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951" w:rsidRPr="007C194E" w:rsidRDefault="005A1951" w:rsidP="005A1951">
      <w:pPr>
        <w:pStyle w:val="1"/>
        <w:spacing w:before="0" w:after="0"/>
        <w:ind w:right="4669"/>
        <w:jc w:val="right"/>
        <w:rPr>
          <w:rStyle w:val="a4"/>
          <w:rFonts w:ascii="Times New Roman" w:hAnsi="Times New Roman" w:cs="Times New Roman"/>
          <w:color w:val="auto"/>
          <w:sz w:val="28"/>
          <w:szCs w:val="28"/>
        </w:rPr>
      </w:pPr>
    </w:p>
    <w:p w:rsidR="005A1951" w:rsidRPr="007C194E" w:rsidRDefault="005A1951" w:rsidP="005A1951">
      <w:pPr>
        <w:pStyle w:val="1"/>
        <w:spacing w:before="0" w:after="0"/>
        <w:ind w:right="4669"/>
        <w:jc w:val="right"/>
        <w:rPr>
          <w:rStyle w:val="a4"/>
          <w:rFonts w:ascii="Times New Roman" w:hAnsi="Times New Roman" w:cs="Times New Roman"/>
          <w:color w:val="auto"/>
          <w:sz w:val="28"/>
          <w:szCs w:val="28"/>
        </w:rPr>
      </w:pPr>
    </w:p>
    <w:p w:rsidR="00552D22" w:rsidRPr="00EA5FB6" w:rsidRDefault="00497004" w:rsidP="00CC5D7E">
      <w:pPr>
        <w:pStyle w:val="1"/>
        <w:spacing w:before="0" w:after="0"/>
        <w:ind w:right="4669"/>
        <w:jc w:val="both"/>
        <w:rPr>
          <w:rFonts w:ascii="Times New Roman" w:hAnsi="Times New Roman" w:cs="Times New Roman"/>
          <w:color w:val="auto"/>
          <w:sz w:val="28"/>
          <w:szCs w:val="28"/>
        </w:rPr>
      </w:pPr>
      <w:r w:rsidRPr="00EA5FB6">
        <w:rPr>
          <w:rStyle w:val="a4"/>
          <w:rFonts w:ascii="Times New Roman" w:hAnsi="Times New Roman" w:cs="Times New Roman"/>
          <w:color w:val="auto"/>
          <w:sz w:val="28"/>
          <w:szCs w:val="28"/>
        </w:rPr>
        <w:t>О муниципальной</w:t>
      </w:r>
      <w:r w:rsidR="007C5593" w:rsidRPr="00EA5FB6">
        <w:rPr>
          <w:rStyle w:val="a4"/>
          <w:rFonts w:ascii="Times New Roman" w:hAnsi="Times New Roman" w:cs="Times New Roman"/>
          <w:color w:val="auto"/>
          <w:sz w:val="28"/>
          <w:szCs w:val="28"/>
        </w:rPr>
        <w:t xml:space="preserve"> программе </w:t>
      </w:r>
      <w:r w:rsidR="00332EC6" w:rsidRPr="00EA5FB6">
        <w:rPr>
          <w:rStyle w:val="a4"/>
          <w:rFonts w:ascii="Times New Roman" w:hAnsi="Times New Roman" w:cs="Times New Roman"/>
          <w:color w:val="auto"/>
          <w:sz w:val="28"/>
          <w:szCs w:val="28"/>
        </w:rPr>
        <w:t>Янтиковского муниципального округа</w:t>
      </w:r>
      <w:r w:rsidRPr="00EA5FB6">
        <w:rPr>
          <w:rStyle w:val="a4"/>
          <w:rFonts w:ascii="Times New Roman" w:hAnsi="Times New Roman" w:cs="Times New Roman"/>
          <w:color w:val="auto"/>
          <w:sz w:val="28"/>
          <w:szCs w:val="28"/>
        </w:rPr>
        <w:t xml:space="preserve"> </w:t>
      </w:r>
      <w:r w:rsidR="0004240E" w:rsidRPr="00EA5FB6">
        <w:rPr>
          <w:rStyle w:val="a4"/>
          <w:rFonts w:ascii="Times New Roman" w:hAnsi="Times New Roman" w:cs="Times New Roman"/>
          <w:color w:val="auto"/>
          <w:sz w:val="28"/>
          <w:szCs w:val="28"/>
        </w:rPr>
        <w:t xml:space="preserve">Чувашской Республики </w:t>
      </w:r>
      <w:r w:rsidR="006D7254" w:rsidRPr="00EA5FB6">
        <w:rPr>
          <w:rStyle w:val="a4"/>
          <w:rFonts w:ascii="Times New Roman" w:hAnsi="Times New Roman" w:cs="Times New Roman"/>
          <w:color w:val="auto"/>
          <w:sz w:val="28"/>
          <w:szCs w:val="28"/>
        </w:rPr>
        <w:t>«</w:t>
      </w:r>
      <w:r w:rsidR="007C5593" w:rsidRPr="00EA5FB6">
        <w:rPr>
          <w:rStyle w:val="a4"/>
          <w:rFonts w:ascii="Times New Roman" w:hAnsi="Times New Roman" w:cs="Times New Roman"/>
          <w:color w:val="auto"/>
          <w:sz w:val="28"/>
          <w:szCs w:val="28"/>
        </w:rPr>
        <w:t>Развитие образования</w:t>
      </w:r>
      <w:r w:rsidR="006D7254" w:rsidRPr="00EA5FB6">
        <w:rPr>
          <w:rStyle w:val="a4"/>
          <w:rFonts w:ascii="Times New Roman" w:hAnsi="Times New Roman" w:cs="Times New Roman"/>
          <w:color w:val="auto"/>
          <w:sz w:val="28"/>
          <w:szCs w:val="28"/>
        </w:rPr>
        <w:t>»</w:t>
      </w:r>
    </w:p>
    <w:p w:rsidR="00552D22" w:rsidRPr="00EA5FB6" w:rsidRDefault="00552D22" w:rsidP="009B1463">
      <w:pPr>
        <w:spacing w:line="360" w:lineRule="auto"/>
        <w:rPr>
          <w:rFonts w:ascii="Times New Roman" w:hAnsi="Times New Roman" w:cs="Times New Roman"/>
          <w:sz w:val="28"/>
          <w:szCs w:val="28"/>
        </w:rPr>
      </w:pPr>
    </w:p>
    <w:p w:rsidR="00552D22" w:rsidRPr="00EA5FB6" w:rsidRDefault="0023095A" w:rsidP="009B1463">
      <w:pPr>
        <w:spacing w:line="360" w:lineRule="auto"/>
        <w:rPr>
          <w:rFonts w:ascii="Times New Roman" w:hAnsi="Times New Roman" w:cs="Times New Roman"/>
          <w:sz w:val="28"/>
          <w:szCs w:val="28"/>
        </w:rPr>
      </w:pPr>
      <w:r w:rsidRPr="00EA5FB6">
        <w:rPr>
          <w:rFonts w:ascii="Times New Roman" w:hAnsi="Times New Roman" w:cs="Times New Roman"/>
          <w:sz w:val="28"/>
          <w:szCs w:val="28"/>
        </w:rPr>
        <w:t xml:space="preserve">Администрация </w:t>
      </w:r>
      <w:r w:rsidR="00332EC6" w:rsidRPr="00EA5FB6">
        <w:rPr>
          <w:rFonts w:ascii="Times New Roman" w:hAnsi="Times New Roman" w:cs="Times New Roman"/>
          <w:sz w:val="28"/>
          <w:szCs w:val="28"/>
        </w:rPr>
        <w:t>Янтиковского муниципального округа</w:t>
      </w:r>
      <w:r w:rsidRPr="00EA5FB6">
        <w:rPr>
          <w:rFonts w:ascii="Times New Roman" w:hAnsi="Times New Roman" w:cs="Times New Roman"/>
          <w:sz w:val="28"/>
          <w:szCs w:val="28"/>
        </w:rPr>
        <w:t xml:space="preserve"> </w:t>
      </w:r>
      <w:proofErr w:type="gramStart"/>
      <w:r w:rsidR="007C5593" w:rsidRPr="00EA5FB6">
        <w:rPr>
          <w:rFonts w:ascii="Times New Roman" w:hAnsi="Times New Roman" w:cs="Times New Roman"/>
          <w:b/>
          <w:sz w:val="28"/>
          <w:szCs w:val="28"/>
        </w:rPr>
        <w:t>п</w:t>
      </w:r>
      <w:proofErr w:type="gramEnd"/>
      <w:r w:rsidR="008452C0" w:rsidRPr="00EA5FB6">
        <w:rPr>
          <w:rFonts w:ascii="Times New Roman" w:hAnsi="Times New Roman" w:cs="Times New Roman"/>
          <w:b/>
          <w:sz w:val="28"/>
          <w:szCs w:val="28"/>
        </w:rPr>
        <w:t xml:space="preserve"> </w:t>
      </w:r>
      <w:r w:rsidR="007C5593" w:rsidRPr="00EA5FB6">
        <w:rPr>
          <w:rFonts w:ascii="Times New Roman" w:hAnsi="Times New Roman" w:cs="Times New Roman"/>
          <w:b/>
          <w:sz w:val="28"/>
          <w:szCs w:val="28"/>
        </w:rPr>
        <w:t>о</w:t>
      </w:r>
      <w:r w:rsidR="008452C0" w:rsidRPr="00EA5FB6">
        <w:rPr>
          <w:rFonts w:ascii="Times New Roman" w:hAnsi="Times New Roman" w:cs="Times New Roman"/>
          <w:b/>
          <w:sz w:val="28"/>
          <w:szCs w:val="28"/>
        </w:rPr>
        <w:t xml:space="preserve"> </w:t>
      </w:r>
      <w:r w:rsidR="007C5593" w:rsidRPr="00EA5FB6">
        <w:rPr>
          <w:rFonts w:ascii="Times New Roman" w:hAnsi="Times New Roman" w:cs="Times New Roman"/>
          <w:b/>
          <w:sz w:val="28"/>
          <w:szCs w:val="28"/>
        </w:rPr>
        <w:t>с</w:t>
      </w:r>
      <w:r w:rsidR="008452C0" w:rsidRPr="00EA5FB6">
        <w:rPr>
          <w:rFonts w:ascii="Times New Roman" w:hAnsi="Times New Roman" w:cs="Times New Roman"/>
          <w:b/>
          <w:sz w:val="28"/>
          <w:szCs w:val="28"/>
        </w:rPr>
        <w:t xml:space="preserve"> </w:t>
      </w:r>
      <w:r w:rsidR="007C5593" w:rsidRPr="00EA5FB6">
        <w:rPr>
          <w:rFonts w:ascii="Times New Roman" w:hAnsi="Times New Roman" w:cs="Times New Roman"/>
          <w:b/>
          <w:sz w:val="28"/>
          <w:szCs w:val="28"/>
        </w:rPr>
        <w:t>т</w:t>
      </w:r>
      <w:r w:rsidR="008452C0" w:rsidRPr="00EA5FB6">
        <w:rPr>
          <w:rFonts w:ascii="Times New Roman" w:hAnsi="Times New Roman" w:cs="Times New Roman"/>
          <w:b/>
          <w:sz w:val="28"/>
          <w:szCs w:val="28"/>
        </w:rPr>
        <w:t xml:space="preserve"> </w:t>
      </w:r>
      <w:r w:rsidR="007C5593" w:rsidRPr="00EA5FB6">
        <w:rPr>
          <w:rFonts w:ascii="Times New Roman" w:hAnsi="Times New Roman" w:cs="Times New Roman"/>
          <w:b/>
          <w:sz w:val="28"/>
          <w:szCs w:val="28"/>
        </w:rPr>
        <w:t>а</w:t>
      </w:r>
      <w:r w:rsidR="008452C0" w:rsidRPr="00EA5FB6">
        <w:rPr>
          <w:rFonts w:ascii="Times New Roman" w:hAnsi="Times New Roman" w:cs="Times New Roman"/>
          <w:b/>
          <w:sz w:val="28"/>
          <w:szCs w:val="28"/>
        </w:rPr>
        <w:t xml:space="preserve"> </w:t>
      </w:r>
      <w:r w:rsidR="007C5593" w:rsidRPr="00EA5FB6">
        <w:rPr>
          <w:rFonts w:ascii="Times New Roman" w:hAnsi="Times New Roman" w:cs="Times New Roman"/>
          <w:b/>
          <w:sz w:val="28"/>
          <w:szCs w:val="28"/>
        </w:rPr>
        <w:t>н</w:t>
      </w:r>
      <w:r w:rsidR="008452C0" w:rsidRPr="00EA5FB6">
        <w:rPr>
          <w:rFonts w:ascii="Times New Roman" w:hAnsi="Times New Roman" w:cs="Times New Roman"/>
          <w:b/>
          <w:sz w:val="28"/>
          <w:szCs w:val="28"/>
        </w:rPr>
        <w:t xml:space="preserve"> </w:t>
      </w:r>
      <w:r w:rsidR="007C5593" w:rsidRPr="00EA5FB6">
        <w:rPr>
          <w:rFonts w:ascii="Times New Roman" w:hAnsi="Times New Roman" w:cs="Times New Roman"/>
          <w:b/>
          <w:sz w:val="28"/>
          <w:szCs w:val="28"/>
        </w:rPr>
        <w:t>о</w:t>
      </w:r>
      <w:r w:rsidR="008452C0" w:rsidRPr="00EA5FB6">
        <w:rPr>
          <w:rFonts w:ascii="Times New Roman" w:hAnsi="Times New Roman" w:cs="Times New Roman"/>
          <w:b/>
          <w:sz w:val="28"/>
          <w:szCs w:val="28"/>
        </w:rPr>
        <w:t xml:space="preserve"> </w:t>
      </w:r>
      <w:r w:rsidR="007C5593" w:rsidRPr="00EA5FB6">
        <w:rPr>
          <w:rFonts w:ascii="Times New Roman" w:hAnsi="Times New Roman" w:cs="Times New Roman"/>
          <w:b/>
          <w:sz w:val="28"/>
          <w:szCs w:val="28"/>
        </w:rPr>
        <w:t>в</w:t>
      </w:r>
      <w:r w:rsidR="008452C0" w:rsidRPr="00EA5FB6">
        <w:rPr>
          <w:rFonts w:ascii="Times New Roman" w:hAnsi="Times New Roman" w:cs="Times New Roman"/>
          <w:b/>
          <w:sz w:val="28"/>
          <w:szCs w:val="28"/>
        </w:rPr>
        <w:t xml:space="preserve"> </w:t>
      </w:r>
      <w:r w:rsidR="007C5593" w:rsidRPr="00EA5FB6">
        <w:rPr>
          <w:rFonts w:ascii="Times New Roman" w:hAnsi="Times New Roman" w:cs="Times New Roman"/>
          <w:b/>
          <w:sz w:val="28"/>
          <w:szCs w:val="28"/>
        </w:rPr>
        <w:t>л</w:t>
      </w:r>
      <w:r w:rsidR="008452C0" w:rsidRPr="00EA5FB6">
        <w:rPr>
          <w:rFonts w:ascii="Times New Roman" w:hAnsi="Times New Roman" w:cs="Times New Roman"/>
          <w:b/>
          <w:sz w:val="28"/>
          <w:szCs w:val="28"/>
        </w:rPr>
        <w:t xml:space="preserve"> </w:t>
      </w:r>
      <w:r w:rsidR="007C5593" w:rsidRPr="00EA5FB6">
        <w:rPr>
          <w:rFonts w:ascii="Times New Roman" w:hAnsi="Times New Roman" w:cs="Times New Roman"/>
          <w:b/>
          <w:sz w:val="28"/>
          <w:szCs w:val="28"/>
        </w:rPr>
        <w:t>я</w:t>
      </w:r>
      <w:r w:rsidR="008452C0" w:rsidRPr="00EA5FB6">
        <w:rPr>
          <w:rFonts w:ascii="Times New Roman" w:hAnsi="Times New Roman" w:cs="Times New Roman"/>
          <w:b/>
          <w:sz w:val="28"/>
          <w:szCs w:val="28"/>
        </w:rPr>
        <w:t xml:space="preserve"> </w:t>
      </w:r>
      <w:r w:rsidR="007C5593" w:rsidRPr="00EA5FB6">
        <w:rPr>
          <w:rFonts w:ascii="Times New Roman" w:hAnsi="Times New Roman" w:cs="Times New Roman"/>
          <w:b/>
          <w:sz w:val="28"/>
          <w:szCs w:val="28"/>
        </w:rPr>
        <w:t>е</w:t>
      </w:r>
      <w:r w:rsidR="008452C0" w:rsidRPr="00EA5FB6">
        <w:rPr>
          <w:rFonts w:ascii="Times New Roman" w:hAnsi="Times New Roman" w:cs="Times New Roman"/>
          <w:b/>
          <w:sz w:val="28"/>
          <w:szCs w:val="28"/>
        </w:rPr>
        <w:t xml:space="preserve"> </w:t>
      </w:r>
      <w:r w:rsidR="007C5593" w:rsidRPr="00EA5FB6">
        <w:rPr>
          <w:rFonts w:ascii="Times New Roman" w:hAnsi="Times New Roman" w:cs="Times New Roman"/>
          <w:b/>
          <w:sz w:val="28"/>
          <w:szCs w:val="28"/>
        </w:rPr>
        <w:t>т:</w:t>
      </w:r>
    </w:p>
    <w:p w:rsidR="00552D22" w:rsidRPr="00EA5FB6" w:rsidRDefault="007C5593" w:rsidP="009B1463">
      <w:pPr>
        <w:spacing w:line="360" w:lineRule="auto"/>
        <w:rPr>
          <w:rFonts w:ascii="Times New Roman" w:hAnsi="Times New Roman" w:cs="Times New Roman"/>
          <w:sz w:val="28"/>
          <w:szCs w:val="28"/>
        </w:rPr>
      </w:pPr>
      <w:r w:rsidRPr="00EA5FB6">
        <w:rPr>
          <w:rFonts w:ascii="Times New Roman" w:hAnsi="Times New Roman" w:cs="Times New Roman"/>
          <w:sz w:val="28"/>
          <w:szCs w:val="28"/>
        </w:rPr>
        <w:t xml:space="preserve">1. Утвердить прилагаемую </w:t>
      </w:r>
      <w:r w:rsidR="009663F5" w:rsidRPr="00EA5FB6">
        <w:rPr>
          <w:rFonts w:ascii="Times New Roman" w:hAnsi="Times New Roman" w:cs="Times New Roman"/>
          <w:sz w:val="28"/>
          <w:szCs w:val="28"/>
        </w:rPr>
        <w:t xml:space="preserve">муниципальную программу </w:t>
      </w:r>
      <w:r w:rsidR="00332EC6" w:rsidRPr="00EA5FB6">
        <w:rPr>
          <w:rFonts w:ascii="Times New Roman" w:hAnsi="Times New Roman" w:cs="Times New Roman"/>
          <w:sz w:val="28"/>
          <w:szCs w:val="28"/>
        </w:rPr>
        <w:t>Янтиковского муниципального округа</w:t>
      </w:r>
      <w:r w:rsidR="009663F5" w:rsidRPr="00EA5FB6">
        <w:rPr>
          <w:rFonts w:ascii="Times New Roman" w:hAnsi="Times New Roman" w:cs="Times New Roman"/>
          <w:sz w:val="28"/>
          <w:szCs w:val="28"/>
        </w:rPr>
        <w:t xml:space="preserve"> Чувашской Республики</w:t>
      </w:r>
      <w:r w:rsidRPr="00EA5FB6">
        <w:rPr>
          <w:rFonts w:ascii="Times New Roman" w:hAnsi="Times New Roman" w:cs="Times New Roman"/>
          <w:sz w:val="28"/>
          <w:szCs w:val="28"/>
        </w:rPr>
        <w:t xml:space="preserve"> </w:t>
      </w:r>
      <w:r w:rsidR="006D7254" w:rsidRPr="00EA5FB6">
        <w:rPr>
          <w:rFonts w:ascii="Times New Roman" w:hAnsi="Times New Roman" w:cs="Times New Roman"/>
          <w:sz w:val="28"/>
          <w:szCs w:val="28"/>
        </w:rPr>
        <w:t>«</w:t>
      </w:r>
      <w:r w:rsidRPr="00EA5FB6">
        <w:rPr>
          <w:rFonts w:ascii="Times New Roman" w:hAnsi="Times New Roman" w:cs="Times New Roman"/>
          <w:sz w:val="28"/>
          <w:szCs w:val="28"/>
        </w:rPr>
        <w:t>Развитие образования</w:t>
      </w:r>
      <w:r w:rsidR="006D7254" w:rsidRPr="00EA5FB6">
        <w:rPr>
          <w:rFonts w:ascii="Times New Roman" w:hAnsi="Times New Roman" w:cs="Times New Roman"/>
          <w:sz w:val="28"/>
          <w:szCs w:val="28"/>
        </w:rPr>
        <w:t>»</w:t>
      </w:r>
      <w:r w:rsidRPr="00EA5FB6">
        <w:rPr>
          <w:rFonts w:ascii="Times New Roman" w:hAnsi="Times New Roman" w:cs="Times New Roman"/>
          <w:sz w:val="28"/>
          <w:szCs w:val="28"/>
        </w:rPr>
        <w:t xml:space="preserve"> (далее - </w:t>
      </w:r>
      <w:r w:rsidR="00497004" w:rsidRPr="00EA5FB6">
        <w:rPr>
          <w:rFonts w:ascii="Times New Roman" w:hAnsi="Times New Roman" w:cs="Times New Roman"/>
          <w:sz w:val="28"/>
          <w:szCs w:val="28"/>
        </w:rPr>
        <w:t>Муниципальная программа</w:t>
      </w:r>
      <w:r w:rsidRPr="00EA5FB6">
        <w:rPr>
          <w:rFonts w:ascii="Times New Roman" w:hAnsi="Times New Roman" w:cs="Times New Roman"/>
          <w:sz w:val="28"/>
          <w:szCs w:val="28"/>
        </w:rPr>
        <w:t>).</w:t>
      </w:r>
    </w:p>
    <w:p w:rsidR="00552D22" w:rsidRPr="00EA5FB6" w:rsidRDefault="007C5593" w:rsidP="009B1463">
      <w:pPr>
        <w:spacing w:line="360" w:lineRule="auto"/>
        <w:rPr>
          <w:rFonts w:ascii="Times New Roman" w:hAnsi="Times New Roman" w:cs="Times New Roman"/>
          <w:sz w:val="28"/>
          <w:szCs w:val="28"/>
        </w:rPr>
      </w:pPr>
      <w:r w:rsidRPr="00EA5FB6">
        <w:rPr>
          <w:rFonts w:ascii="Times New Roman" w:hAnsi="Times New Roman" w:cs="Times New Roman"/>
          <w:sz w:val="28"/>
          <w:szCs w:val="28"/>
        </w:rPr>
        <w:t>2. Утвердить ответственным исполнител</w:t>
      </w:r>
      <w:r w:rsidR="00C00A3C" w:rsidRPr="00EA5FB6">
        <w:rPr>
          <w:rFonts w:ascii="Times New Roman" w:hAnsi="Times New Roman" w:cs="Times New Roman"/>
          <w:sz w:val="28"/>
          <w:szCs w:val="28"/>
        </w:rPr>
        <w:t>ем</w:t>
      </w:r>
      <w:r w:rsidRPr="00EA5FB6">
        <w:rPr>
          <w:rFonts w:ascii="Times New Roman" w:hAnsi="Times New Roman" w:cs="Times New Roman"/>
          <w:sz w:val="28"/>
          <w:szCs w:val="28"/>
        </w:rPr>
        <w:t xml:space="preserve"> </w:t>
      </w:r>
      <w:r w:rsidR="00497004" w:rsidRPr="00EA5FB6">
        <w:rPr>
          <w:rFonts w:ascii="Times New Roman" w:hAnsi="Times New Roman" w:cs="Times New Roman"/>
          <w:sz w:val="28"/>
          <w:szCs w:val="28"/>
        </w:rPr>
        <w:t>Муниципальной</w:t>
      </w:r>
      <w:r w:rsidRPr="00EA5FB6">
        <w:rPr>
          <w:rFonts w:ascii="Times New Roman" w:hAnsi="Times New Roman" w:cs="Times New Roman"/>
          <w:sz w:val="28"/>
          <w:szCs w:val="28"/>
        </w:rPr>
        <w:t xml:space="preserve"> программы </w:t>
      </w:r>
      <w:r w:rsidR="00487CD5" w:rsidRPr="00EA5FB6">
        <w:rPr>
          <w:rFonts w:ascii="Times New Roman" w:hAnsi="Times New Roman" w:cs="Times New Roman"/>
          <w:sz w:val="28"/>
          <w:szCs w:val="28"/>
        </w:rPr>
        <w:t xml:space="preserve">Отдел образования и молодежной политики администрации </w:t>
      </w:r>
      <w:r w:rsidR="00332EC6" w:rsidRPr="00EA5FB6">
        <w:rPr>
          <w:rFonts w:ascii="Times New Roman" w:hAnsi="Times New Roman" w:cs="Times New Roman"/>
          <w:sz w:val="28"/>
          <w:szCs w:val="28"/>
        </w:rPr>
        <w:t>Янтиковского муниципального округа</w:t>
      </w:r>
      <w:r w:rsidR="00B92511" w:rsidRPr="00EA5FB6">
        <w:rPr>
          <w:rFonts w:ascii="Times New Roman" w:hAnsi="Times New Roman" w:cs="Times New Roman"/>
          <w:sz w:val="28"/>
          <w:szCs w:val="28"/>
        </w:rPr>
        <w:t>.</w:t>
      </w:r>
    </w:p>
    <w:p w:rsidR="00CC1EE1" w:rsidRPr="00EA5FB6" w:rsidRDefault="007A7252" w:rsidP="009B1463">
      <w:pPr>
        <w:pStyle w:val="ConsPlusCell"/>
        <w:spacing w:line="360" w:lineRule="auto"/>
        <w:ind w:firstLine="709"/>
        <w:jc w:val="both"/>
        <w:rPr>
          <w:rFonts w:ascii="Times New Roman" w:hAnsi="Times New Roman" w:cs="Times New Roman"/>
          <w:sz w:val="28"/>
          <w:szCs w:val="28"/>
        </w:rPr>
      </w:pPr>
      <w:r w:rsidRPr="00EA5FB6">
        <w:rPr>
          <w:rFonts w:ascii="Times New Roman" w:hAnsi="Times New Roman" w:cs="Times New Roman"/>
          <w:sz w:val="28"/>
          <w:szCs w:val="28"/>
        </w:rPr>
        <w:t>3. Признать утратившим</w:t>
      </w:r>
      <w:r w:rsidR="00275B5E" w:rsidRPr="00EA5FB6">
        <w:rPr>
          <w:rFonts w:ascii="Times New Roman" w:hAnsi="Times New Roman" w:cs="Times New Roman"/>
          <w:sz w:val="28"/>
          <w:szCs w:val="28"/>
        </w:rPr>
        <w:t>и</w:t>
      </w:r>
      <w:r w:rsidRPr="00EA5FB6">
        <w:rPr>
          <w:rFonts w:ascii="Times New Roman" w:hAnsi="Times New Roman" w:cs="Times New Roman"/>
          <w:sz w:val="28"/>
          <w:szCs w:val="28"/>
        </w:rPr>
        <w:t xml:space="preserve"> силу</w:t>
      </w:r>
      <w:r w:rsidR="00CC1EE1" w:rsidRPr="00EA5FB6">
        <w:rPr>
          <w:rFonts w:ascii="Times New Roman" w:hAnsi="Times New Roman" w:cs="Times New Roman"/>
          <w:sz w:val="28"/>
          <w:szCs w:val="28"/>
        </w:rPr>
        <w:t>:</w:t>
      </w:r>
      <w:r w:rsidRPr="00EA5FB6">
        <w:rPr>
          <w:rFonts w:ascii="Times New Roman" w:hAnsi="Times New Roman" w:cs="Times New Roman"/>
          <w:sz w:val="28"/>
          <w:szCs w:val="28"/>
        </w:rPr>
        <w:t xml:space="preserve"> </w:t>
      </w:r>
    </w:p>
    <w:p w:rsidR="00CC1EE1" w:rsidRPr="00EA5FB6" w:rsidRDefault="007A7252" w:rsidP="009B1463">
      <w:pPr>
        <w:pStyle w:val="ConsPlusCell"/>
        <w:spacing w:line="360" w:lineRule="auto"/>
        <w:ind w:firstLine="709"/>
        <w:jc w:val="both"/>
        <w:rPr>
          <w:rFonts w:ascii="Times New Roman" w:eastAsia="Times New Roman" w:hAnsi="Times New Roman" w:cs="Times New Roman"/>
          <w:sz w:val="28"/>
          <w:szCs w:val="28"/>
        </w:rPr>
      </w:pPr>
      <w:r w:rsidRPr="00EA5FB6">
        <w:rPr>
          <w:rFonts w:ascii="Times New Roman" w:hAnsi="Times New Roman" w:cs="Times New Roman"/>
          <w:sz w:val="28"/>
          <w:szCs w:val="28"/>
        </w:rPr>
        <w:t xml:space="preserve">постановление администрации </w:t>
      </w:r>
      <w:r w:rsidR="00F21760" w:rsidRPr="00EA5FB6">
        <w:rPr>
          <w:rFonts w:ascii="Times New Roman" w:hAnsi="Times New Roman" w:cs="Times New Roman"/>
          <w:sz w:val="28"/>
          <w:szCs w:val="28"/>
        </w:rPr>
        <w:t xml:space="preserve">Янтиковского </w:t>
      </w:r>
      <w:r w:rsidR="00C00A3C" w:rsidRPr="00EA5FB6">
        <w:rPr>
          <w:rFonts w:ascii="Times New Roman" w:hAnsi="Times New Roman" w:cs="Times New Roman"/>
          <w:sz w:val="28"/>
          <w:szCs w:val="28"/>
        </w:rPr>
        <w:t>района</w:t>
      </w:r>
      <w:r w:rsidR="008C2F86" w:rsidRPr="00EA5FB6">
        <w:rPr>
          <w:rFonts w:ascii="Times New Roman" w:hAnsi="Times New Roman" w:cs="Times New Roman"/>
          <w:sz w:val="28"/>
          <w:szCs w:val="28"/>
        </w:rPr>
        <w:t xml:space="preserve"> от </w:t>
      </w:r>
      <w:r w:rsidR="00FF5AA7" w:rsidRPr="00EA5FB6">
        <w:rPr>
          <w:rFonts w:ascii="Times New Roman" w:hAnsi="Times New Roman" w:cs="Times New Roman"/>
          <w:sz w:val="28"/>
          <w:szCs w:val="28"/>
        </w:rPr>
        <w:t>21</w:t>
      </w:r>
      <w:r w:rsidR="008C2F86" w:rsidRPr="00EA5FB6">
        <w:rPr>
          <w:rFonts w:ascii="Times New Roman" w:hAnsi="Times New Roman" w:cs="Times New Roman"/>
          <w:sz w:val="28"/>
          <w:szCs w:val="28"/>
        </w:rPr>
        <w:t>.</w:t>
      </w:r>
      <w:r w:rsidR="00FF5AA7" w:rsidRPr="00EA5FB6">
        <w:rPr>
          <w:rFonts w:ascii="Times New Roman" w:hAnsi="Times New Roman" w:cs="Times New Roman"/>
          <w:sz w:val="28"/>
          <w:szCs w:val="28"/>
        </w:rPr>
        <w:t>11</w:t>
      </w:r>
      <w:r w:rsidR="008C2F86" w:rsidRPr="00EA5FB6">
        <w:rPr>
          <w:rFonts w:ascii="Times New Roman" w:hAnsi="Times New Roman" w:cs="Times New Roman"/>
          <w:sz w:val="28"/>
          <w:szCs w:val="28"/>
        </w:rPr>
        <w:t>.20</w:t>
      </w:r>
      <w:r w:rsidR="00FF5AA7" w:rsidRPr="00EA5FB6">
        <w:rPr>
          <w:rFonts w:ascii="Times New Roman" w:hAnsi="Times New Roman" w:cs="Times New Roman"/>
          <w:sz w:val="28"/>
          <w:szCs w:val="28"/>
        </w:rPr>
        <w:t>22</w:t>
      </w:r>
      <w:r w:rsidR="008C2F86" w:rsidRPr="00EA5FB6">
        <w:rPr>
          <w:rFonts w:ascii="Times New Roman" w:hAnsi="Times New Roman" w:cs="Times New Roman"/>
          <w:sz w:val="28"/>
          <w:szCs w:val="28"/>
        </w:rPr>
        <w:t xml:space="preserve"> № </w:t>
      </w:r>
      <w:r w:rsidR="00FF5AA7" w:rsidRPr="00EA5FB6">
        <w:rPr>
          <w:rFonts w:ascii="Times New Roman" w:hAnsi="Times New Roman" w:cs="Times New Roman"/>
          <w:sz w:val="28"/>
          <w:szCs w:val="28"/>
        </w:rPr>
        <w:t>433</w:t>
      </w:r>
      <w:r w:rsidRPr="00EA5FB6">
        <w:rPr>
          <w:rFonts w:ascii="Times New Roman" w:hAnsi="Times New Roman" w:cs="Times New Roman"/>
          <w:sz w:val="28"/>
          <w:szCs w:val="28"/>
        </w:rPr>
        <w:t xml:space="preserve"> </w:t>
      </w:r>
      <w:r w:rsidR="006D7254" w:rsidRPr="00EA5FB6">
        <w:rPr>
          <w:rFonts w:ascii="Times New Roman" w:hAnsi="Times New Roman" w:cs="Times New Roman"/>
          <w:sz w:val="28"/>
          <w:szCs w:val="28"/>
        </w:rPr>
        <w:t>«</w:t>
      </w:r>
      <w:r w:rsidRPr="00EA5FB6">
        <w:rPr>
          <w:rFonts w:ascii="Times New Roman" w:hAnsi="Times New Roman" w:cs="Times New Roman"/>
          <w:sz w:val="28"/>
          <w:szCs w:val="28"/>
        </w:rPr>
        <w:t xml:space="preserve">О муниципальной программе </w:t>
      </w:r>
      <w:r w:rsidR="00F21760" w:rsidRPr="00EA5FB6">
        <w:rPr>
          <w:rFonts w:ascii="Times New Roman" w:hAnsi="Times New Roman" w:cs="Times New Roman"/>
          <w:sz w:val="28"/>
          <w:szCs w:val="28"/>
        </w:rPr>
        <w:t xml:space="preserve">Янтиковского </w:t>
      </w:r>
      <w:r w:rsidR="00C00A3C" w:rsidRPr="00EA5FB6">
        <w:rPr>
          <w:rFonts w:ascii="Times New Roman" w:hAnsi="Times New Roman" w:cs="Times New Roman"/>
          <w:sz w:val="28"/>
          <w:szCs w:val="28"/>
        </w:rPr>
        <w:t>района</w:t>
      </w:r>
      <w:r w:rsidRPr="00EA5FB6">
        <w:rPr>
          <w:rFonts w:ascii="Times New Roman" w:hAnsi="Times New Roman" w:cs="Times New Roman"/>
          <w:sz w:val="28"/>
          <w:szCs w:val="28"/>
        </w:rPr>
        <w:t xml:space="preserve"> </w:t>
      </w:r>
      <w:r w:rsidR="008C2F86" w:rsidRPr="00EA5FB6">
        <w:rPr>
          <w:rFonts w:ascii="Times New Roman" w:hAnsi="Times New Roman" w:cs="Times New Roman"/>
          <w:sz w:val="28"/>
          <w:szCs w:val="28"/>
        </w:rPr>
        <w:t xml:space="preserve">Чувашской Республики </w:t>
      </w:r>
      <w:r w:rsidR="006D7254" w:rsidRPr="00EA5FB6">
        <w:rPr>
          <w:rFonts w:ascii="Times New Roman" w:eastAsia="Times New Roman" w:hAnsi="Times New Roman" w:cs="Times New Roman"/>
          <w:sz w:val="28"/>
          <w:szCs w:val="28"/>
        </w:rPr>
        <w:t>«</w:t>
      </w:r>
      <w:r w:rsidRPr="00EA5FB6">
        <w:rPr>
          <w:rFonts w:ascii="Times New Roman" w:eastAsia="Times New Roman" w:hAnsi="Times New Roman" w:cs="Times New Roman"/>
          <w:sz w:val="28"/>
          <w:szCs w:val="28"/>
        </w:rPr>
        <w:t>Развитие образования</w:t>
      </w:r>
      <w:r w:rsidR="006D7254" w:rsidRPr="00EA5FB6">
        <w:rPr>
          <w:rFonts w:ascii="Times New Roman" w:eastAsia="Times New Roman" w:hAnsi="Times New Roman" w:cs="Times New Roman"/>
          <w:sz w:val="28"/>
          <w:szCs w:val="28"/>
        </w:rPr>
        <w:t>»</w:t>
      </w:r>
      <w:r w:rsidR="009B1463" w:rsidRPr="00EA5FB6">
        <w:rPr>
          <w:rFonts w:ascii="Times New Roman" w:eastAsia="Times New Roman" w:hAnsi="Times New Roman" w:cs="Times New Roman"/>
          <w:sz w:val="28"/>
          <w:szCs w:val="28"/>
        </w:rPr>
        <w:t>;</w:t>
      </w:r>
      <w:r w:rsidR="00413B04" w:rsidRPr="00EA5FB6">
        <w:rPr>
          <w:rFonts w:ascii="Times New Roman" w:eastAsia="Times New Roman" w:hAnsi="Times New Roman" w:cs="Times New Roman"/>
          <w:sz w:val="28"/>
          <w:szCs w:val="28"/>
        </w:rPr>
        <w:t xml:space="preserve"> </w:t>
      </w:r>
    </w:p>
    <w:p w:rsidR="00CC1EE1" w:rsidRPr="00EA5FB6" w:rsidRDefault="00CC1EE1" w:rsidP="009B1463">
      <w:pPr>
        <w:spacing w:line="360" w:lineRule="auto"/>
        <w:ind w:right="-8" w:firstLine="709"/>
        <w:outlineLvl w:val="0"/>
        <w:rPr>
          <w:rFonts w:ascii="Times New Roman" w:eastAsia="Times New Roman" w:hAnsi="Times New Roman" w:cs="Times New Roman"/>
          <w:bCs/>
          <w:sz w:val="28"/>
          <w:szCs w:val="28"/>
        </w:rPr>
      </w:pPr>
      <w:r w:rsidRPr="00EA5FB6">
        <w:rPr>
          <w:rFonts w:ascii="Times New Roman" w:hAnsi="Times New Roman" w:cs="Times New Roman"/>
          <w:sz w:val="28"/>
          <w:szCs w:val="28"/>
        </w:rPr>
        <w:t xml:space="preserve">постановление администрации </w:t>
      </w:r>
      <w:r w:rsidR="00332EC6" w:rsidRPr="00EA5FB6">
        <w:rPr>
          <w:rFonts w:ascii="Times New Roman" w:hAnsi="Times New Roman" w:cs="Times New Roman"/>
          <w:sz w:val="28"/>
          <w:szCs w:val="28"/>
        </w:rPr>
        <w:t>Янтиковского муниципального округа</w:t>
      </w:r>
      <w:r w:rsidRPr="00EA5FB6">
        <w:rPr>
          <w:rFonts w:ascii="Times New Roman" w:hAnsi="Times New Roman" w:cs="Times New Roman"/>
          <w:sz w:val="28"/>
          <w:szCs w:val="28"/>
        </w:rPr>
        <w:t xml:space="preserve"> </w:t>
      </w:r>
      <w:r w:rsidR="008C2F86" w:rsidRPr="00EA5FB6">
        <w:rPr>
          <w:rFonts w:ascii="Times New Roman" w:hAnsi="Times New Roman" w:cs="Times New Roman"/>
          <w:sz w:val="28"/>
          <w:szCs w:val="28"/>
        </w:rPr>
        <w:t xml:space="preserve">от </w:t>
      </w:r>
      <w:r w:rsidR="00950669" w:rsidRPr="00EA5FB6">
        <w:rPr>
          <w:rStyle w:val="a4"/>
          <w:rFonts w:ascii="Times New Roman" w:hAnsi="Times New Roman" w:cs="Times New Roman"/>
          <w:b w:val="0"/>
          <w:color w:val="auto"/>
          <w:sz w:val="28"/>
          <w:szCs w:val="28"/>
        </w:rPr>
        <w:t>31</w:t>
      </w:r>
      <w:r w:rsidR="008C2F86" w:rsidRPr="00EA5FB6">
        <w:rPr>
          <w:rStyle w:val="a4"/>
          <w:rFonts w:ascii="Times New Roman" w:hAnsi="Times New Roman" w:cs="Times New Roman"/>
          <w:b w:val="0"/>
          <w:color w:val="auto"/>
          <w:sz w:val="28"/>
          <w:szCs w:val="28"/>
        </w:rPr>
        <w:t>.0</w:t>
      </w:r>
      <w:r w:rsidR="00950669" w:rsidRPr="00EA5FB6">
        <w:rPr>
          <w:rStyle w:val="a4"/>
          <w:rFonts w:ascii="Times New Roman" w:hAnsi="Times New Roman" w:cs="Times New Roman"/>
          <w:b w:val="0"/>
          <w:color w:val="auto"/>
          <w:sz w:val="28"/>
          <w:szCs w:val="28"/>
        </w:rPr>
        <w:t>1</w:t>
      </w:r>
      <w:r w:rsidR="008C2F86" w:rsidRPr="00EA5FB6">
        <w:rPr>
          <w:rStyle w:val="a4"/>
          <w:rFonts w:ascii="Times New Roman" w:hAnsi="Times New Roman" w:cs="Times New Roman"/>
          <w:b w:val="0"/>
          <w:color w:val="auto"/>
          <w:sz w:val="28"/>
          <w:szCs w:val="28"/>
        </w:rPr>
        <w:t>.20</w:t>
      </w:r>
      <w:r w:rsidR="00950669" w:rsidRPr="00EA5FB6">
        <w:rPr>
          <w:rStyle w:val="a4"/>
          <w:rFonts w:ascii="Times New Roman" w:hAnsi="Times New Roman" w:cs="Times New Roman"/>
          <w:b w:val="0"/>
          <w:color w:val="auto"/>
          <w:sz w:val="28"/>
          <w:szCs w:val="28"/>
        </w:rPr>
        <w:t>23</w:t>
      </w:r>
      <w:r w:rsidR="008C2F86" w:rsidRPr="00EA5FB6">
        <w:rPr>
          <w:rStyle w:val="a4"/>
          <w:rFonts w:ascii="Times New Roman" w:hAnsi="Times New Roman" w:cs="Times New Roman"/>
          <w:b w:val="0"/>
          <w:color w:val="auto"/>
          <w:sz w:val="28"/>
          <w:szCs w:val="28"/>
        </w:rPr>
        <w:t xml:space="preserve"> № </w:t>
      </w:r>
      <w:r w:rsidR="00950669" w:rsidRPr="00EA5FB6">
        <w:rPr>
          <w:rStyle w:val="a4"/>
          <w:rFonts w:ascii="Times New Roman" w:hAnsi="Times New Roman" w:cs="Times New Roman"/>
          <w:b w:val="0"/>
          <w:color w:val="auto"/>
          <w:sz w:val="28"/>
          <w:szCs w:val="28"/>
        </w:rPr>
        <w:t>81</w:t>
      </w:r>
      <w:r w:rsidRPr="00EA5FB6">
        <w:rPr>
          <w:rFonts w:ascii="Times New Roman" w:hAnsi="Times New Roman" w:cs="Times New Roman"/>
          <w:sz w:val="28"/>
          <w:szCs w:val="28"/>
        </w:rPr>
        <w:t xml:space="preserve"> </w:t>
      </w:r>
      <w:r w:rsidR="006D7254" w:rsidRPr="00EA5FB6">
        <w:rPr>
          <w:rFonts w:ascii="Times New Roman" w:hAnsi="Times New Roman" w:cs="Times New Roman"/>
          <w:sz w:val="28"/>
          <w:szCs w:val="28"/>
        </w:rPr>
        <w:t>«</w:t>
      </w:r>
      <w:r w:rsidRPr="00EA5FB6">
        <w:rPr>
          <w:rFonts w:ascii="Times New Roman" w:eastAsia="Times New Roman" w:hAnsi="Times New Roman" w:cs="Times New Roman"/>
          <w:sz w:val="28"/>
          <w:szCs w:val="28"/>
        </w:rPr>
        <w:t xml:space="preserve">О внесении изменений в муниципальную программу </w:t>
      </w:r>
      <w:r w:rsidR="00F21760" w:rsidRPr="00EA5FB6">
        <w:rPr>
          <w:rFonts w:ascii="Times New Roman" w:eastAsia="Times New Roman" w:hAnsi="Times New Roman" w:cs="Times New Roman"/>
          <w:sz w:val="28"/>
          <w:szCs w:val="28"/>
        </w:rPr>
        <w:t xml:space="preserve">Янтиковского </w:t>
      </w:r>
      <w:r w:rsidR="00950669" w:rsidRPr="00EA5FB6">
        <w:rPr>
          <w:rFonts w:ascii="Times New Roman" w:eastAsia="Times New Roman" w:hAnsi="Times New Roman" w:cs="Times New Roman"/>
          <w:sz w:val="28"/>
          <w:szCs w:val="28"/>
        </w:rPr>
        <w:t xml:space="preserve">района </w:t>
      </w:r>
      <w:r w:rsidRPr="00EA5FB6">
        <w:rPr>
          <w:rFonts w:ascii="Times New Roman" w:eastAsia="Times New Roman" w:hAnsi="Times New Roman" w:cs="Times New Roman"/>
          <w:sz w:val="28"/>
          <w:szCs w:val="28"/>
        </w:rPr>
        <w:t xml:space="preserve">Чувашской Республики </w:t>
      </w:r>
      <w:r w:rsidR="006D7254" w:rsidRPr="00EA5FB6">
        <w:rPr>
          <w:rFonts w:ascii="Times New Roman" w:eastAsia="Times New Roman" w:hAnsi="Times New Roman" w:cs="Times New Roman"/>
          <w:sz w:val="28"/>
          <w:szCs w:val="28"/>
        </w:rPr>
        <w:t>«</w:t>
      </w:r>
      <w:r w:rsidRPr="00EA5FB6">
        <w:rPr>
          <w:rFonts w:ascii="Times New Roman" w:eastAsia="Times New Roman" w:hAnsi="Times New Roman" w:cs="Times New Roman"/>
          <w:sz w:val="28"/>
          <w:szCs w:val="28"/>
        </w:rPr>
        <w:t>Развитие образования</w:t>
      </w:r>
      <w:r w:rsidR="006D7254" w:rsidRPr="00EA5FB6">
        <w:rPr>
          <w:rFonts w:ascii="Times New Roman" w:eastAsia="Times New Roman" w:hAnsi="Times New Roman" w:cs="Times New Roman"/>
          <w:sz w:val="28"/>
          <w:szCs w:val="28"/>
        </w:rPr>
        <w:t>»</w:t>
      </w:r>
      <w:r w:rsidR="00FF5AA7" w:rsidRPr="00EA5FB6">
        <w:rPr>
          <w:rFonts w:ascii="Times New Roman" w:eastAsia="Times New Roman" w:hAnsi="Times New Roman" w:cs="Times New Roman"/>
          <w:bCs/>
          <w:sz w:val="28"/>
          <w:szCs w:val="28"/>
        </w:rPr>
        <w:t>.</w:t>
      </w:r>
    </w:p>
    <w:p w:rsidR="0008557D" w:rsidRPr="00EA5FB6" w:rsidRDefault="007C5593" w:rsidP="009B1463">
      <w:pPr>
        <w:spacing w:line="360" w:lineRule="auto"/>
        <w:rPr>
          <w:rFonts w:ascii="Times New Roman" w:hAnsi="Times New Roman" w:cs="Times New Roman"/>
          <w:sz w:val="28"/>
          <w:szCs w:val="28"/>
        </w:rPr>
      </w:pPr>
      <w:r w:rsidRPr="00EA5FB6">
        <w:rPr>
          <w:rFonts w:ascii="Times New Roman" w:hAnsi="Times New Roman" w:cs="Times New Roman"/>
          <w:sz w:val="28"/>
          <w:szCs w:val="28"/>
        </w:rPr>
        <w:t xml:space="preserve">4. </w:t>
      </w:r>
      <w:proofErr w:type="gramStart"/>
      <w:r w:rsidRPr="00EA5FB6">
        <w:rPr>
          <w:rFonts w:ascii="Times New Roman" w:hAnsi="Times New Roman" w:cs="Times New Roman"/>
          <w:sz w:val="28"/>
          <w:szCs w:val="28"/>
        </w:rPr>
        <w:t>Контроль за</w:t>
      </w:r>
      <w:proofErr w:type="gramEnd"/>
      <w:r w:rsidRPr="00EA5FB6">
        <w:rPr>
          <w:rFonts w:ascii="Times New Roman" w:hAnsi="Times New Roman" w:cs="Times New Roman"/>
          <w:sz w:val="28"/>
          <w:szCs w:val="28"/>
        </w:rPr>
        <w:t xml:space="preserve"> </w:t>
      </w:r>
      <w:r w:rsidR="008C2F86" w:rsidRPr="00EA5FB6">
        <w:rPr>
          <w:rFonts w:ascii="Times New Roman" w:hAnsi="Times New Roman" w:cs="Times New Roman"/>
          <w:sz w:val="28"/>
          <w:szCs w:val="28"/>
        </w:rPr>
        <w:t>ис</w:t>
      </w:r>
      <w:r w:rsidRPr="00EA5FB6">
        <w:rPr>
          <w:rFonts w:ascii="Times New Roman" w:hAnsi="Times New Roman" w:cs="Times New Roman"/>
          <w:sz w:val="28"/>
          <w:szCs w:val="28"/>
        </w:rPr>
        <w:t xml:space="preserve">полнением настоящего постановления возложить на </w:t>
      </w:r>
      <w:r w:rsidR="00497004" w:rsidRPr="00EA5FB6">
        <w:rPr>
          <w:rFonts w:ascii="Times New Roman" w:hAnsi="Times New Roman" w:cs="Times New Roman"/>
          <w:sz w:val="28"/>
          <w:szCs w:val="28"/>
        </w:rPr>
        <w:t>заместителя главы администрации</w:t>
      </w:r>
      <w:r w:rsidR="00FF5AA7" w:rsidRPr="00EA5FB6">
        <w:rPr>
          <w:rFonts w:ascii="Times New Roman" w:hAnsi="Times New Roman" w:cs="Times New Roman"/>
          <w:sz w:val="28"/>
          <w:szCs w:val="28"/>
        </w:rPr>
        <w:t xml:space="preserve"> Янтиковского муниципального округа </w:t>
      </w:r>
      <w:r w:rsidR="00497004" w:rsidRPr="00EA5FB6">
        <w:rPr>
          <w:rFonts w:ascii="Times New Roman" w:hAnsi="Times New Roman" w:cs="Times New Roman"/>
          <w:sz w:val="28"/>
          <w:szCs w:val="28"/>
        </w:rPr>
        <w:t>-</w:t>
      </w:r>
      <w:r w:rsidR="00FF5AA7" w:rsidRPr="00EA5FB6">
        <w:rPr>
          <w:rFonts w:ascii="Times New Roman" w:hAnsi="Times New Roman" w:cs="Times New Roman"/>
          <w:sz w:val="28"/>
          <w:szCs w:val="28"/>
        </w:rPr>
        <w:t xml:space="preserve"> </w:t>
      </w:r>
      <w:r w:rsidR="00497004" w:rsidRPr="00EA5FB6">
        <w:rPr>
          <w:rFonts w:ascii="Times New Roman" w:hAnsi="Times New Roman" w:cs="Times New Roman"/>
          <w:sz w:val="28"/>
          <w:szCs w:val="28"/>
        </w:rPr>
        <w:t>начальника отдела образования</w:t>
      </w:r>
      <w:r w:rsidR="00FF5AA7" w:rsidRPr="00EA5FB6">
        <w:rPr>
          <w:rFonts w:ascii="Times New Roman" w:hAnsi="Times New Roman" w:cs="Times New Roman"/>
          <w:sz w:val="28"/>
          <w:szCs w:val="28"/>
        </w:rPr>
        <w:t xml:space="preserve"> и молодежной политики.</w:t>
      </w:r>
      <w:r w:rsidR="00497004" w:rsidRPr="00EA5FB6">
        <w:rPr>
          <w:rFonts w:ascii="Times New Roman" w:hAnsi="Times New Roman" w:cs="Times New Roman"/>
          <w:sz w:val="28"/>
          <w:szCs w:val="28"/>
        </w:rPr>
        <w:t xml:space="preserve"> </w:t>
      </w:r>
      <w:bookmarkStart w:id="0" w:name="sub_5"/>
    </w:p>
    <w:p w:rsidR="00552D22" w:rsidRPr="00EA5FB6" w:rsidRDefault="007C5593" w:rsidP="009B1463">
      <w:pPr>
        <w:spacing w:line="360" w:lineRule="auto"/>
        <w:rPr>
          <w:rFonts w:ascii="Times New Roman" w:hAnsi="Times New Roman" w:cs="Times New Roman"/>
          <w:sz w:val="28"/>
          <w:szCs w:val="28"/>
        </w:rPr>
      </w:pPr>
      <w:r w:rsidRPr="00EA5FB6">
        <w:rPr>
          <w:rFonts w:ascii="Times New Roman" w:hAnsi="Times New Roman" w:cs="Times New Roman"/>
          <w:sz w:val="28"/>
          <w:szCs w:val="28"/>
        </w:rPr>
        <w:t xml:space="preserve">5. </w:t>
      </w:r>
      <w:r w:rsidR="009B1463" w:rsidRPr="00EA5FB6">
        <w:rPr>
          <w:rFonts w:ascii="Times New Roman" w:hAnsi="Times New Roman" w:cs="Times New Roman"/>
          <w:sz w:val="28"/>
          <w:szCs w:val="28"/>
        </w:rPr>
        <w:t xml:space="preserve">Настоящее постановление вступает в силу </w:t>
      </w:r>
      <w:r w:rsidR="008452C0" w:rsidRPr="00EA5FB6">
        <w:rPr>
          <w:rFonts w:ascii="Times New Roman" w:hAnsi="Times New Roman" w:cs="Times New Roman"/>
          <w:sz w:val="28"/>
          <w:szCs w:val="28"/>
        </w:rPr>
        <w:t>со дня его</w:t>
      </w:r>
      <w:r w:rsidR="009B1463" w:rsidRPr="00EA5FB6">
        <w:rPr>
          <w:rFonts w:ascii="Times New Roman" w:hAnsi="Times New Roman" w:cs="Times New Roman"/>
          <w:sz w:val="28"/>
          <w:szCs w:val="28"/>
        </w:rPr>
        <w:t xml:space="preserve"> официального опубликования.</w:t>
      </w:r>
    </w:p>
    <w:bookmarkEnd w:id="0"/>
    <w:p w:rsidR="00552D22" w:rsidRPr="00EA5FB6" w:rsidRDefault="00552D22" w:rsidP="009B1463">
      <w:pPr>
        <w:spacing w:line="360" w:lineRule="auto"/>
        <w:rPr>
          <w:rFonts w:ascii="Times New Roman" w:hAnsi="Times New Roman" w:cs="Times New Roman"/>
          <w:sz w:val="28"/>
          <w:szCs w:val="28"/>
        </w:rPr>
      </w:pPr>
    </w:p>
    <w:tbl>
      <w:tblPr>
        <w:tblW w:w="0" w:type="auto"/>
        <w:tblInd w:w="108" w:type="dxa"/>
        <w:tblLook w:val="0000" w:firstRow="0" w:lastRow="0" w:firstColumn="0" w:lastColumn="0" w:noHBand="0" w:noVBand="0"/>
      </w:tblPr>
      <w:tblGrid>
        <w:gridCol w:w="6484"/>
        <w:gridCol w:w="3256"/>
      </w:tblGrid>
      <w:tr w:rsidR="00A3706D" w:rsidRPr="00EA5FB6">
        <w:tc>
          <w:tcPr>
            <w:tcW w:w="6666" w:type="dxa"/>
            <w:tcBorders>
              <w:top w:val="nil"/>
              <w:left w:val="nil"/>
              <w:bottom w:val="nil"/>
              <w:right w:val="nil"/>
            </w:tcBorders>
          </w:tcPr>
          <w:p w:rsidR="00552D22" w:rsidRPr="00EA5FB6" w:rsidRDefault="00497004" w:rsidP="00FF5AA7">
            <w:pPr>
              <w:pStyle w:val="a6"/>
              <w:rPr>
                <w:rFonts w:ascii="Times New Roman" w:hAnsi="Times New Roman" w:cs="Times New Roman"/>
                <w:sz w:val="28"/>
                <w:szCs w:val="28"/>
              </w:rPr>
            </w:pPr>
            <w:r w:rsidRPr="00EA5FB6">
              <w:rPr>
                <w:rFonts w:ascii="Times New Roman" w:hAnsi="Times New Roman" w:cs="Times New Roman"/>
                <w:sz w:val="28"/>
                <w:szCs w:val="28"/>
              </w:rPr>
              <w:t xml:space="preserve">Глава </w:t>
            </w:r>
            <w:r w:rsidR="00332EC6" w:rsidRPr="00EA5FB6">
              <w:rPr>
                <w:rFonts w:ascii="Times New Roman" w:hAnsi="Times New Roman" w:cs="Times New Roman"/>
                <w:sz w:val="28"/>
                <w:szCs w:val="28"/>
              </w:rPr>
              <w:t>Янтиковского муниципального округа</w:t>
            </w:r>
          </w:p>
        </w:tc>
        <w:tc>
          <w:tcPr>
            <w:tcW w:w="3333" w:type="dxa"/>
            <w:tcBorders>
              <w:top w:val="nil"/>
              <w:left w:val="nil"/>
              <w:bottom w:val="nil"/>
              <w:right w:val="nil"/>
            </w:tcBorders>
          </w:tcPr>
          <w:p w:rsidR="00552D22" w:rsidRPr="00EA5FB6" w:rsidRDefault="008C2F86" w:rsidP="00FF5AA7">
            <w:pPr>
              <w:pStyle w:val="a5"/>
              <w:jc w:val="right"/>
              <w:rPr>
                <w:rFonts w:ascii="Times New Roman" w:hAnsi="Times New Roman" w:cs="Times New Roman"/>
                <w:sz w:val="28"/>
                <w:szCs w:val="28"/>
              </w:rPr>
            </w:pPr>
            <w:r w:rsidRPr="00EA5FB6">
              <w:rPr>
                <w:rFonts w:ascii="Times New Roman" w:hAnsi="Times New Roman" w:cs="Times New Roman"/>
                <w:sz w:val="28"/>
                <w:szCs w:val="28"/>
              </w:rPr>
              <w:t>В.Б. Михайлов</w:t>
            </w:r>
          </w:p>
        </w:tc>
      </w:tr>
    </w:tbl>
    <w:p w:rsidR="00552D22" w:rsidRPr="00EA5FB6" w:rsidRDefault="00552D22">
      <w:pPr>
        <w:rPr>
          <w:rFonts w:ascii="Times New Roman" w:hAnsi="Times New Roman" w:cs="Times New Roman"/>
        </w:rPr>
      </w:pPr>
    </w:p>
    <w:p w:rsidR="0023095A" w:rsidRPr="00EA5FB6" w:rsidRDefault="0023095A">
      <w:pPr>
        <w:ind w:firstLine="0"/>
        <w:jc w:val="right"/>
        <w:rPr>
          <w:rStyle w:val="a3"/>
          <w:rFonts w:ascii="Times New Roman" w:hAnsi="Times New Roman" w:cs="Times New Roman"/>
          <w:color w:val="auto"/>
        </w:rPr>
      </w:pPr>
    </w:p>
    <w:p w:rsidR="0023095A" w:rsidRPr="00EA5FB6" w:rsidRDefault="0023095A">
      <w:pPr>
        <w:ind w:firstLine="0"/>
        <w:jc w:val="right"/>
        <w:rPr>
          <w:rStyle w:val="a3"/>
          <w:rFonts w:ascii="Times New Roman" w:hAnsi="Times New Roman" w:cs="Times New Roman"/>
          <w:color w:val="auto"/>
        </w:rPr>
      </w:pPr>
    </w:p>
    <w:p w:rsidR="0023095A" w:rsidRPr="00EA5FB6" w:rsidRDefault="0023095A">
      <w:pPr>
        <w:ind w:firstLine="0"/>
        <w:jc w:val="right"/>
        <w:rPr>
          <w:rStyle w:val="a3"/>
          <w:rFonts w:ascii="Times New Roman" w:hAnsi="Times New Roman" w:cs="Times New Roman"/>
          <w:color w:val="auto"/>
        </w:rPr>
      </w:pPr>
    </w:p>
    <w:p w:rsidR="00C00A3C" w:rsidRPr="00EA5FB6" w:rsidRDefault="00C00A3C" w:rsidP="00224D96">
      <w:pPr>
        <w:ind w:left="5529" w:firstLine="0"/>
        <w:jc w:val="left"/>
        <w:rPr>
          <w:rStyle w:val="a3"/>
          <w:rFonts w:ascii="Times New Roman" w:hAnsi="Times New Roman" w:cs="Times New Roman"/>
          <w:b w:val="0"/>
          <w:color w:val="auto"/>
        </w:rPr>
      </w:pPr>
    </w:p>
    <w:p w:rsidR="009E1F96" w:rsidRPr="00EA5FB6" w:rsidRDefault="009E1F96" w:rsidP="00224D96">
      <w:pPr>
        <w:ind w:left="5529" w:firstLine="0"/>
        <w:jc w:val="left"/>
        <w:rPr>
          <w:rStyle w:val="a3"/>
          <w:rFonts w:ascii="Times New Roman" w:hAnsi="Times New Roman" w:cs="Times New Roman"/>
          <w:b w:val="0"/>
          <w:color w:val="auto"/>
        </w:rPr>
      </w:pPr>
      <w:r w:rsidRPr="00EA5FB6">
        <w:rPr>
          <w:rStyle w:val="a3"/>
          <w:rFonts w:ascii="Times New Roman" w:hAnsi="Times New Roman" w:cs="Times New Roman"/>
          <w:b w:val="0"/>
          <w:color w:val="auto"/>
        </w:rPr>
        <w:lastRenderedPageBreak/>
        <w:t xml:space="preserve">Приложение </w:t>
      </w:r>
    </w:p>
    <w:p w:rsidR="007A7252" w:rsidRPr="00EA5FB6" w:rsidRDefault="009E1F96" w:rsidP="00224D96">
      <w:pPr>
        <w:ind w:left="5529" w:firstLine="0"/>
        <w:jc w:val="left"/>
        <w:rPr>
          <w:rStyle w:val="a3"/>
          <w:rFonts w:ascii="Times New Roman" w:hAnsi="Times New Roman" w:cs="Times New Roman"/>
          <w:b w:val="0"/>
          <w:color w:val="auto"/>
        </w:rPr>
      </w:pPr>
      <w:r w:rsidRPr="00EA5FB6">
        <w:rPr>
          <w:rStyle w:val="a3"/>
          <w:rFonts w:ascii="Times New Roman" w:hAnsi="Times New Roman" w:cs="Times New Roman"/>
          <w:b w:val="0"/>
          <w:color w:val="auto"/>
        </w:rPr>
        <w:t xml:space="preserve">к </w:t>
      </w:r>
      <w:r w:rsidR="007C5593" w:rsidRPr="00EA5FB6">
        <w:rPr>
          <w:rStyle w:val="a3"/>
          <w:rFonts w:ascii="Times New Roman" w:hAnsi="Times New Roman" w:cs="Times New Roman"/>
          <w:b w:val="0"/>
          <w:color w:val="auto"/>
        </w:rPr>
        <w:t>постановлени</w:t>
      </w:r>
      <w:r w:rsidRPr="00EA5FB6">
        <w:rPr>
          <w:rStyle w:val="a3"/>
          <w:rFonts w:ascii="Times New Roman" w:hAnsi="Times New Roman" w:cs="Times New Roman"/>
          <w:b w:val="0"/>
          <w:color w:val="auto"/>
        </w:rPr>
        <w:t>ю</w:t>
      </w:r>
      <w:r w:rsidR="007C5593" w:rsidRPr="00EA5FB6">
        <w:rPr>
          <w:rStyle w:val="a3"/>
          <w:rFonts w:ascii="Times New Roman" w:hAnsi="Times New Roman" w:cs="Times New Roman"/>
          <w:b w:val="0"/>
          <w:color w:val="auto"/>
        </w:rPr>
        <w:t xml:space="preserve"> </w:t>
      </w:r>
      <w:r w:rsidR="00497004" w:rsidRPr="00EA5FB6">
        <w:rPr>
          <w:rStyle w:val="a3"/>
          <w:rFonts w:ascii="Times New Roman" w:hAnsi="Times New Roman" w:cs="Times New Roman"/>
          <w:b w:val="0"/>
          <w:color w:val="auto"/>
        </w:rPr>
        <w:t xml:space="preserve">администрации </w:t>
      </w:r>
      <w:r w:rsidR="00332EC6" w:rsidRPr="00EA5FB6">
        <w:rPr>
          <w:rStyle w:val="a3"/>
          <w:rFonts w:ascii="Times New Roman" w:hAnsi="Times New Roman" w:cs="Times New Roman"/>
          <w:b w:val="0"/>
          <w:color w:val="auto"/>
        </w:rPr>
        <w:t>Янтиковского муниципального округа</w:t>
      </w:r>
      <w:r w:rsidR="00497004" w:rsidRPr="00EA5FB6">
        <w:rPr>
          <w:rStyle w:val="a3"/>
          <w:rFonts w:ascii="Times New Roman" w:hAnsi="Times New Roman" w:cs="Times New Roman"/>
          <w:b w:val="0"/>
          <w:color w:val="auto"/>
        </w:rPr>
        <w:t xml:space="preserve"> </w:t>
      </w:r>
    </w:p>
    <w:p w:rsidR="00716FB0" w:rsidRPr="00EA5FB6" w:rsidRDefault="00497004" w:rsidP="00716FB0">
      <w:pPr>
        <w:pStyle w:val="1"/>
        <w:spacing w:before="0" w:after="0"/>
        <w:ind w:left="5529" w:right="-8"/>
        <w:jc w:val="left"/>
        <w:rPr>
          <w:rStyle w:val="a4"/>
          <w:rFonts w:ascii="Times New Roman" w:hAnsi="Times New Roman" w:cs="Times New Roman"/>
          <w:color w:val="auto"/>
        </w:rPr>
      </w:pPr>
      <w:r w:rsidRPr="00EA5FB6">
        <w:rPr>
          <w:rStyle w:val="a3"/>
          <w:rFonts w:ascii="Times New Roman" w:hAnsi="Times New Roman" w:cs="Times New Roman"/>
          <w:color w:val="auto"/>
        </w:rPr>
        <w:t>от</w:t>
      </w:r>
      <w:r w:rsidR="007C5593" w:rsidRPr="00EA5FB6">
        <w:rPr>
          <w:rStyle w:val="a3"/>
          <w:rFonts w:ascii="Times New Roman" w:hAnsi="Times New Roman" w:cs="Times New Roman"/>
          <w:color w:val="auto"/>
        </w:rPr>
        <w:t xml:space="preserve"> </w:t>
      </w:r>
      <w:r w:rsidR="00CC5D7E" w:rsidRPr="00EA5FB6">
        <w:rPr>
          <w:rStyle w:val="a3"/>
          <w:rFonts w:ascii="Times New Roman" w:hAnsi="Times New Roman" w:cs="Times New Roman"/>
          <w:color w:val="auto"/>
        </w:rPr>
        <w:t>__</w:t>
      </w:r>
      <w:r w:rsidRPr="00EA5FB6">
        <w:rPr>
          <w:rStyle w:val="a3"/>
          <w:rFonts w:ascii="Times New Roman" w:hAnsi="Times New Roman" w:cs="Times New Roman"/>
          <w:color w:val="auto"/>
        </w:rPr>
        <w:t>.</w:t>
      </w:r>
      <w:r w:rsidR="007F7882" w:rsidRPr="00EA5FB6">
        <w:rPr>
          <w:rStyle w:val="a3"/>
          <w:rFonts w:ascii="Times New Roman" w:hAnsi="Times New Roman" w:cs="Times New Roman"/>
          <w:color w:val="auto"/>
        </w:rPr>
        <w:t>__</w:t>
      </w:r>
      <w:r w:rsidR="007C5593" w:rsidRPr="00EA5FB6">
        <w:rPr>
          <w:rStyle w:val="a3"/>
          <w:rFonts w:ascii="Times New Roman" w:hAnsi="Times New Roman" w:cs="Times New Roman"/>
          <w:color w:val="auto"/>
        </w:rPr>
        <w:t>.20</w:t>
      </w:r>
      <w:r w:rsidR="00A233A2" w:rsidRPr="00EA5FB6">
        <w:rPr>
          <w:rStyle w:val="a3"/>
          <w:rFonts w:ascii="Times New Roman" w:hAnsi="Times New Roman" w:cs="Times New Roman"/>
          <w:color w:val="auto"/>
        </w:rPr>
        <w:t>2</w:t>
      </w:r>
      <w:r w:rsidR="007F7882" w:rsidRPr="00EA5FB6">
        <w:rPr>
          <w:rStyle w:val="a3"/>
          <w:rFonts w:ascii="Times New Roman" w:hAnsi="Times New Roman" w:cs="Times New Roman"/>
          <w:color w:val="auto"/>
        </w:rPr>
        <w:t>3</w:t>
      </w:r>
      <w:r w:rsidR="00224D96" w:rsidRPr="00EA5FB6">
        <w:rPr>
          <w:rStyle w:val="a3"/>
          <w:rFonts w:ascii="Times New Roman" w:hAnsi="Times New Roman" w:cs="Times New Roman"/>
          <w:color w:val="auto"/>
        </w:rPr>
        <w:t xml:space="preserve"> №</w:t>
      </w:r>
      <w:r w:rsidR="007F7882" w:rsidRPr="00EA5FB6">
        <w:rPr>
          <w:rStyle w:val="a3"/>
          <w:rFonts w:ascii="Times New Roman" w:hAnsi="Times New Roman" w:cs="Times New Roman"/>
          <w:color w:val="auto"/>
        </w:rPr>
        <w:t xml:space="preserve"> </w:t>
      </w:r>
      <w:r w:rsidR="009E1F96" w:rsidRPr="00EA5FB6">
        <w:rPr>
          <w:rStyle w:val="a3"/>
          <w:rFonts w:ascii="Times New Roman" w:hAnsi="Times New Roman" w:cs="Times New Roman"/>
          <w:color w:val="auto"/>
        </w:rPr>
        <w:t>___</w:t>
      </w:r>
    </w:p>
    <w:p w:rsidR="00552D22" w:rsidRPr="00EA5FB6" w:rsidRDefault="00552D22" w:rsidP="00224D96">
      <w:pPr>
        <w:ind w:left="5529" w:firstLine="0"/>
        <w:jc w:val="left"/>
        <w:rPr>
          <w:rFonts w:ascii="Times New Roman" w:hAnsi="Times New Roman" w:cs="Times New Roman"/>
          <w:b/>
        </w:rPr>
      </w:pPr>
    </w:p>
    <w:p w:rsidR="007F7882" w:rsidRPr="00EA5FB6" w:rsidRDefault="007F7882" w:rsidP="007F7882">
      <w:pPr>
        <w:spacing w:before="108" w:after="108"/>
        <w:ind w:firstLine="0"/>
        <w:jc w:val="center"/>
        <w:outlineLvl w:val="0"/>
        <w:rPr>
          <w:rFonts w:ascii="Times New Roman" w:hAnsi="Times New Roman" w:cs="Times New Roman"/>
          <w:b/>
          <w:bCs/>
        </w:rPr>
      </w:pPr>
    </w:p>
    <w:p w:rsidR="007F7882" w:rsidRPr="00EA5FB6" w:rsidRDefault="007F7882" w:rsidP="007F7882">
      <w:pPr>
        <w:spacing w:before="108" w:after="108"/>
        <w:ind w:firstLine="0"/>
        <w:jc w:val="center"/>
        <w:outlineLvl w:val="0"/>
        <w:rPr>
          <w:rFonts w:ascii="Times New Roman" w:hAnsi="Times New Roman" w:cs="Times New Roman"/>
          <w:b/>
          <w:bCs/>
        </w:rPr>
      </w:pPr>
      <w:r w:rsidRPr="00EA5FB6">
        <w:rPr>
          <w:rFonts w:ascii="Times New Roman" w:hAnsi="Times New Roman" w:cs="Times New Roman"/>
          <w:b/>
          <w:bCs/>
        </w:rPr>
        <w:t>Муниципальная программа Янтиковского муниципального округа</w:t>
      </w:r>
      <w:r w:rsidRPr="00EA5FB6">
        <w:rPr>
          <w:rFonts w:ascii="Times New Roman" w:hAnsi="Times New Roman" w:cs="Times New Roman"/>
          <w:b/>
          <w:bCs/>
        </w:rPr>
        <w:br/>
        <w:t>Чувашской Республики «Развитие образования»</w:t>
      </w:r>
    </w:p>
    <w:p w:rsidR="007F7882" w:rsidRPr="00EA5FB6" w:rsidRDefault="007F7882" w:rsidP="007F7882">
      <w:pPr>
        <w:rPr>
          <w:rFonts w:ascii="Times New Roman" w:hAnsi="Times New Roman" w:cs="Times New Roman"/>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02"/>
        <w:gridCol w:w="6237"/>
      </w:tblGrid>
      <w:tr w:rsidR="007F7882" w:rsidRPr="00EA5FB6" w:rsidTr="007F7882">
        <w:tc>
          <w:tcPr>
            <w:tcW w:w="3402" w:type="dxa"/>
            <w:tcBorders>
              <w:top w:val="nil"/>
              <w:left w:val="nil"/>
              <w:bottom w:val="nil"/>
              <w:right w:val="nil"/>
            </w:tcBorders>
          </w:tcPr>
          <w:p w:rsidR="007F7882" w:rsidRPr="00EA5FB6" w:rsidRDefault="007F7882" w:rsidP="007F7882">
            <w:pPr>
              <w:ind w:firstLine="0"/>
              <w:jc w:val="left"/>
              <w:rPr>
                <w:rFonts w:ascii="Times New Roman" w:hAnsi="Times New Roman" w:cs="Times New Roman"/>
              </w:rPr>
            </w:pPr>
            <w:r w:rsidRPr="00EA5FB6">
              <w:rPr>
                <w:rFonts w:ascii="Times New Roman" w:hAnsi="Times New Roman" w:cs="Times New Roman"/>
              </w:rPr>
              <w:t>Ответственные исполнители Муниципальной программы:</w:t>
            </w:r>
          </w:p>
        </w:tc>
        <w:tc>
          <w:tcPr>
            <w:tcW w:w="6237" w:type="dxa"/>
            <w:tcBorders>
              <w:top w:val="nil"/>
              <w:left w:val="nil"/>
              <w:bottom w:val="nil"/>
              <w:right w:val="nil"/>
            </w:tcBorders>
          </w:tcPr>
          <w:p w:rsidR="007F7882" w:rsidRPr="00EA5FB6" w:rsidRDefault="007F7882" w:rsidP="007F7882">
            <w:pPr>
              <w:ind w:firstLine="0"/>
              <w:rPr>
                <w:rFonts w:ascii="Times New Roman" w:hAnsi="Times New Roman" w:cs="Times New Roman"/>
              </w:rPr>
            </w:pPr>
            <w:r w:rsidRPr="00EA5FB6">
              <w:rPr>
                <w:rFonts w:ascii="Times New Roman" w:hAnsi="Times New Roman" w:cs="Times New Roman"/>
              </w:rPr>
              <w:t>Отдел образования и молодежной политики администрации Янтиковского муниципального округа Чувашской Республики (далее – Отдел образования)</w:t>
            </w:r>
          </w:p>
        </w:tc>
      </w:tr>
      <w:tr w:rsidR="007F7882" w:rsidRPr="00A320E3" w:rsidTr="007F7882">
        <w:tc>
          <w:tcPr>
            <w:tcW w:w="3402" w:type="dxa"/>
            <w:tcBorders>
              <w:top w:val="nil"/>
              <w:left w:val="nil"/>
              <w:bottom w:val="nil"/>
              <w:right w:val="nil"/>
            </w:tcBorders>
          </w:tcPr>
          <w:p w:rsidR="007F7882" w:rsidRPr="00EA5FB6" w:rsidRDefault="007F7882" w:rsidP="007F7882">
            <w:pPr>
              <w:ind w:firstLine="0"/>
              <w:jc w:val="left"/>
              <w:rPr>
                <w:rFonts w:ascii="Times New Roman" w:hAnsi="Times New Roman" w:cs="Times New Roman"/>
              </w:rPr>
            </w:pPr>
            <w:r w:rsidRPr="00EA5FB6">
              <w:rPr>
                <w:rFonts w:ascii="Times New Roman" w:hAnsi="Times New Roman" w:cs="Times New Roman"/>
              </w:rPr>
              <w:t>Непосредственные исполнители Муниципальной программы:</w:t>
            </w:r>
          </w:p>
        </w:tc>
        <w:tc>
          <w:tcPr>
            <w:tcW w:w="6237" w:type="dxa"/>
            <w:tcBorders>
              <w:top w:val="nil"/>
              <w:left w:val="nil"/>
              <w:bottom w:val="nil"/>
              <w:right w:val="nil"/>
            </w:tcBorders>
          </w:tcPr>
          <w:p w:rsidR="007F7882" w:rsidRPr="00EA5FB6" w:rsidRDefault="007F7882" w:rsidP="007F7882">
            <w:pPr>
              <w:ind w:firstLine="0"/>
              <w:rPr>
                <w:rFonts w:ascii="Times New Roman" w:hAnsi="Times New Roman" w:cs="Times New Roman"/>
              </w:rPr>
            </w:pPr>
            <w:r w:rsidRPr="00EA5FB6">
              <w:rPr>
                <w:rFonts w:ascii="Times New Roman" w:hAnsi="Times New Roman" w:cs="Times New Roman"/>
              </w:rPr>
              <w:t xml:space="preserve">заместитель главы администрации Янтиковского </w:t>
            </w:r>
            <w:proofErr w:type="gramStart"/>
            <w:r w:rsidRPr="00EA5FB6">
              <w:rPr>
                <w:rFonts w:ascii="Times New Roman" w:hAnsi="Times New Roman" w:cs="Times New Roman"/>
              </w:rPr>
              <w:t>муниципального</w:t>
            </w:r>
            <w:proofErr w:type="gramEnd"/>
            <w:r w:rsidRPr="00EA5FB6">
              <w:rPr>
                <w:rFonts w:ascii="Times New Roman" w:hAnsi="Times New Roman" w:cs="Times New Roman"/>
              </w:rPr>
              <w:t xml:space="preserve"> округа-начальник отдела образования и молодежной политики Ломоносов О.А.</w:t>
            </w:r>
          </w:p>
          <w:p w:rsidR="007F7882" w:rsidRPr="00EA5FB6" w:rsidRDefault="007F7882" w:rsidP="007F7882">
            <w:pPr>
              <w:ind w:firstLine="0"/>
              <w:rPr>
                <w:rFonts w:ascii="Times New Roman" w:hAnsi="Times New Roman" w:cs="Times New Roman"/>
                <w:lang w:val="en-US"/>
              </w:rPr>
            </w:pPr>
            <w:r w:rsidRPr="00EA5FB6">
              <w:rPr>
                <w:rFonts w:ascii="Times New Roman" w:hAnsi="Times New Roman" w:cs="Times New Roman"/>
                <w:lang w:val="en-US"/>
              </w:rPr>
              <w:t>(</w:t>
            </w:r>
            <w:proofErr w:type="gramStart"/>
            <w:r w:rsidRPr="00EA5FB6">
              <w:rPr>
                <w:rFonts w:ascii="Times New Roman" w:hAnsi="Times New Roman" w:cs="Times New Roman"/>
              </w:rPr>
              <w:t>тел</w:t>
            </w:r>
            <w:proofErr w:type="gramEnd"/>
            <w:r w:rsidRPr="00EA5FB6">
              <w:rPr>
                <w:rFonts w:ascii="Times New Roman" w:hAnsi="Times New Roman" w:cs="Times New Roman"/>
                <w:lang w:val="en-US"/>
              </w:rPr>
              <w:t>. 2-15-41, e-mail: yantik_rono@cap.ru).</w:t>
            </w:r>
          </w:p>
        </w:tc>
      </w:tr>
    </w:tbl>
    <w:p w:rsidR="007F7882" w:rsidRPr="00EA5FB6" w:rsidRDefault="007F7882" w:rsidP="007F7882">
      <w:pPr>
        <w:ind w:firstLine="0"/>
        <w:rPr>
          <w:rFonts w:ascii="Times New Roman" w:hAnsi="Times New Roman" w:cs="Times New Roman"/>
          <w:lang w:val="en-US"/>
        </w:rPr>
      </w:pPr>
    </w:p>
    <w:p w:rsidR="007F7882" w:rsidRPr="00EA5FB6" w:rsidRDefault="007F7882" w:rsidP="007F7882">
      <w:pPr>
        <w:spacing w:before="108" w:after="108"/>
        <w:ind w:firstLine="0"/>
        <w:jc w:val="center"/>
        <w:outlineLvl w:val="0"/>
        <w:rPr>
          <w:rFonts w:ascii="Times New Roman" w:hAnsi="Times New Roman" w:cs="Times New Roman"/>
          <w:b/>
          <w:bCs/>
        </w:rPr>
      </w:pPr>
      <w:r w:rsidRPr="00EA5FB6">
        <w:rPr>
          <w:rFonts w:ascii="Times New Roman" w:hAnsi="Times New Roman" w:cs="Times New Roman"/>
          <w:b/>
          <w:bCs/>
        </w:rPr>
        <w:t>Паспорт</w:t>
      </w:r>
      <w:r w:rsidRPr="00EA5FB6">
        <w:rPr>
          <w:rFonts w:ascii="Times New Roman" w:hAnsi="Times New Roman" w:cs="Times New Roman"/>
          <w:b/>
          <w:bCs/>
        </w:rPr>
        <w:br/>
        <w:t>муниципальной программы Янтиковского муниципального округа Чувашской Республики «Развитие образования»</w:t>
      </w:r>
    </w:p>
    <w:p w:rsidR="007F7882" w:rsidRPr="00EA5FB6" w:rsidRDefault="007F7882" w:rsidP="007F7882">
      <w:pPr>
        <w:rPr>
          <w:rFonts w:ascii="Times New Roman" w:hAnsi="Times New Roman" w:cs="Times New Roman"/>
        </w:rPr>
      </w:pP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77"/>
        <w:gridCol w:w="360"/>
        <w:gridCol w:w="6161"/>
      </w:tblGrid>
      <w:tr w:rsidR="007F7882" w:rsidRPr="00EA5FB6" w:rsidTr="007F7882">
        <w:tc>
          <w:tcPr>
            <w:tcW w:w="2977" w:type="dxa"/>
            <w:tcBorders>
              <w:top w:val="nil"/>
              <w:left w:val="nil"/>
              <w:bottom w:val="nil"/>
              <w:right w:val="nil"/>
            </w:tcBorders>
          </w:tcPr>
          <w:p w:rsidR="007F7882" w:rsidRPr="00EA5FB6" w:rsidRDefault="007F7882" w:rsidP="007F7882">
            <w:pPr>
              <w:ind w:firstLine="0"/>
              <w:jc w:val="left"/>
              <w:rPr>
                <w:rFonts w:ascii="Times New Roman" w:hAnsi="Times New Roman" w:cs="Times New Roman"/>
              </w:rPr>
            </w:pPr>
            <w:r w:rsidRPr="00EA5FB6">
              <w:rPr>
                <w:rFonts w:ascii="Times New Roman" w:hAnsi="Times New Roman" w:cs="Times New Roman"/>
              </w:rPr>
              <w:t>Ответственные исполнители Муниципальной программы</w:t>
            </w:r>
          </w:p>
        </w:tc>
        <w:tc>
          <w:tcPr>
            <w:tcW w:w="360" w:type="dxa"/>
            <w:tcBorders>
              <w:top w:val="nil"/>
              <w:left w:val="nil"/>
              <w:bottom w:val="nil"/>
              <w:right w:val="nil"/>
            </w:tcBorders>
          </w:tcPr>
          <w:p w:rsidR="007F7882" w:rsidRPr="00EA5FB6" w:rsidRDefault="007F7882" w:rsidP="007F7882">
            <w:pPr>
              <w:ind w:firstLine="0"/>
              <w:jc w:val="left"/>
              <w:rPr>
                <w:rFonts w:ascii="Times New Roman" w:hAnsi="Times New Roman" w:cs="Times New Roman"/>
              </w:rPr>
            </w:pPr>
            <w:r w:rsidRPr="00EA5FB6">
              <w:rPr>
                <w:rFonts w:ascii="Times New Roman" w:hAnsi="Times New Roman" w:cs="Times New Roman"/>
              </w:rPr>
              <w:t>-</w:t>
            </w:r>
          </w:p>
        </w:tc>
        <w:tc>
          <w:tcPr>
            <w:tcW w:w="6161" w:type="dxa"/>
            <w:tcBorders>
              <w:top w:val="nil"/>
              <w:left w:val="nil"/>
              <w:bottom w:val="nil"/>
              <w:right w:val="nil"/>
            </w:tcBorders>
          </w:tcPr>
          <w:p w:rsidR="007F7882" w:rsidRPr="00EA5FB6" w:rsidRDefault="007F7882" w:rsidP="007F7882">
            <w:pPr>
              <w:ind w:firstLine="383"/>
              <w:rPr>
                <w:rFonts w:ascii="Times New Roman" w:hAnsi="Times New Roman" w:cs="Times New Roman"/>
              </w:rPr>
            </w:pPr>
            <w:r w:rsidRPr="00EA5FB6">
              <w:rPr>
                <w:rFonts w:ascii="Times New Roman" w:hAnsi="Times New Roman" w:cs="Times New Roman"/>
              </w:rPr>
              <w:t xml:space="preserve">Отдел образования и молодежной политики администрации Янтиковского муниципального округа Чувашской Республики (далее – Отдел образования) </w:t>
            </w:r>
          </w:p>
        </w:tc>
      </w:tr>
      <w:tr w:rsidR="007F7882" w:rsidRPr="00EA5FB6" w:rsidTr="007F7882">
        <w:tc>
          <w:tcPr>
            <w:tcW w:w="2977" w:type="dxa"/>
            <w:tcBorders>
              <w:top w:val="nil"/>
              <w:left w:val="nil"/>
              <w:bottom w:val="nil"/>
              <w:right w:val="nil"/>
            </w:tcBorders>
          </w:tcPr>
          <w:p w:rsidR="007F7882" w:rsidRPr="00EA5FB6" w:rsidRDefault="007F7882" w:rsidP="007F7882">
            <w:pPr>
              <w:ind w:firstLine="0"/>
              <w:jc w:val="left"/>
              <w:rPr>
                <w:rFonts w:ascii="Times New Roman" w:hAnsi="Times New Roman" w:cs="Times New Roman"/>
              </w:rPr>
            </w:pPr>
            <w:r w:rsidRPr="00EA5FB6">
              <w:rPr>
                <w:rFonts w:ascii="Times New Roman" w:hAnsi="Times New Roman" w:cs="Times New Roman"/>
              </w:rPr>
              <w:t>Соисполнители Муниципальной программы</w:t>
            </w:r>
          </w:p>
        </w:tc>
        <w:tc>
          <w:tcPr>
            <w:tcW w:w="360" w:type="dxa"/>
            <w:tcBorders>
              <w:top w:val="nil"/>
              <w:left w:val="nil"/>
              <w:bottom w:val="nil"/>
              <w:right w:val="nil"/>
            </w:tcBorders>
          </w:tcPr>
          <w:p w:rsidR="007F7882" w:rsidRPr="00EA5FB6" w:rsidRDefault="007F7882" w:rsidP="007F7882">
            <w:pPr>
              <w:ind w:firstLine="0"/>
              <w:jc w:val="left"/>
              <w:rPr>
                <w:rFonts w:ascii="Times New Roman" w:hAnsi="Times New Roman" w:cs="Times New Roman"/>
              </w:rPr>
            </w:pPr>
            <w:r w:rsidRPr="00EA5FB6">
              <w:rPr>
                <w:rFonts w:ascii="Times New Roman" w:hAnsi="Times New Roman" w:cs="Times New Roman"/>
              </w:rPr>
              <w:t>-</w:t>
            </w:r>
          </w:p>
        </w:tc>
        <w:tc>
          <w:tcPr>
            <w:tcW w:w="6161" w:type="dxa"/>
            <w:tcBorders>
              <w:top w:val="nil"/>
              <w:left w:val="nil"/>
              <w:bottom w:val="nil"/>
              <w:right w:val="nil"/>
            </w:tcBorders>
          </w:tcPr>
          <w:p w:rsidR="007F7882" w:rsidRPr="00EA5FB6" w:rsidRDefault="00FD41BB" w:rsidP="00FD41BB">
            <w:pPr>
              <w:pStyle w:val="2"/>
              <w:shd w:val="clear" w:color="auto" w:fill="FFFFFF"/>
              <w:spacing w:before="0" w:after="0"/>
              <w:ind w:firstLine="383"/>
              <w:jc w:val="both"/>
              <w:rPr>
                <w:rFonts w:ascii="Times New Roman" w:hAnsi="Times New Roman"/>
                <w:b w:val="0"/>
                <w:i w:val="0"/>
                <w:sz w:val="24"/>
                <w:szCs w:val="24"/>
              </w:rPr>
            </w:pPr>
            <w:r w:rsidRPr="00EA5FB6">
              <w:rPr>
                <w:rFonts w:ascii="Times New Roman" w:eastAsia="Times New Roman" w:hAnsi="Times New Roman"/>
                <w:b w:val="0"/>
                <w:i w:val="0"/>
                <w:sz w:val="24"/>
                <w:szCs w:val="24"/>
              </w:rPr>
              <w:t>Управление по благоустройству и развитию территорий</w:t>
            </w:r>
            <w:r w:rsidRPr="00EA5FB6">
              <w:rPr>
                <w:rFonts w:ascii="Times New Roman" w:eastAsia="Times New Roman" w:hAnsi="Times New Roman"/>
                <w:b w:val="0"/>
                <w:i w:val="0"/>
                <w:sz w:val="24"/>
                <w:szCs w:val="24"/>
                <w:lang w:val="ru-RU"/>
              </w:rPr>
              <w:t xml:space="preserve"> </w:t>
            </w:r>
            <w:r w:rsidRPr="00EA5FB6">
              <w:rPr>
                <w:rFonts w:ascii="Times New Roman" w:hAnsi="Times New Roman"/>
                <w:b w:val="0"/>
                <w:i w:val="0"/>
                <w:sz w:val="24"/>
                <w:szCs w:val="24"/>
              </w:rPr>
              <w:t>администрации Янтиковского муниципального округа Чувашской Республики</w:t>
            </w:r>
            <w:r w:rsidRPr="00EA5FB6">
              <w:rPr>
                <w:rFonts w:ascii="Times New Roman" w:hAnsi="Times New Roman"/>
                <w:b w:val="0"/>
                <w:i w:val="0"/>
                <w:sz w:val="24"/>
                <w:szCs w:val="24"/>
                <w:lang w:val="ru-RU"/>
              </w:rPr>
              <w:t>,</w:t>
            </w:r>
            <w:r w:rsidRPr="00EA5FB6">
              <w:rPr>
                <w:rFonts w:ascii="Times New Roman" w:eastAsia="Times New Roman" w:hAnsi="Times New Roman"/>
                <w:b w:val="0"/>
                <w:i w:val="0"/>
                <w:iCs w:val="0"/>
                <w:sz w:val="24"/>
                <w:szCs w:val="24"/>
                <w:lang w:val="ru-RU" w:eastAsia="ru-RU"/>
              </w:rPr>
              <w:t xml:space="preserve"> Сектор культуры, социального развития и архивного дела</w:t>
            </w:r>
            <w:r w:rsidRPr="00EA5FB6">
              <w:rPr>
                <w:rFonts w:ascii="Times New Roman" w:hAnsi="Times New Roman"/>
                <w:b w:val="0"/>
                <w:i w:val="0"/>
                <w:sz w:val="24"/>
                <w:szCs w:val="24"/>
              </w:rPr>
              <w:t xml:space="preserve"> администрации Янтиковского муниципального округа Чувашской Республики</w:t>
            </w:r>
            <w:r w:rsidR="007F7882" w:rsidRPr="00EA5FB6">
              <w:rPr>
                <w:rFonts w:ascii="Times New Roman" w:hAnsi="Times New Roman"/>
                <w:b w:val="0"/>
                <w:i w:val="0"/>
                <w:color w:val="FF0000"/>
                <w:sz w:val="24"/>
                <w:szCs w:val="24"/>
              </w:rPr>
              <w:t xml:space="preserve"> </w:t>
            </w:r>
          </w:p>
        </w:tc>
      </w:tr>
      <w:tr w:rsidR="007F7882" w:rsidRPr="00EA5FB6" w:rsidTr="007F7882">
        <w:tc>
          <w:tcPr>
            <w:tcW w:w="2977" w:type="dxa"/>
            <w:tcBorders>
              <w:top w:val="nil"/>
              <w:left w:val="nil"/>
              <w:bottom w:val="nil"/>
              <w:right w:val="nil"/>
            </w:tcBorders>
          </w:tcPr>
          <w:p w:rsidR="007F7882" w:rsidRPr="00EA5FB6" w:rsidRDefault="007F7882" w:rsidP="007F7882">
            <w:pPr>
              <w:ind w:firstLine="0"/>
              <w:jc w:val="left"/>
              <w:rPr>
                <w:rFonts w:ascii="Times New Roman" w:hAnsi="Times New Roman" w:cs="Times New Roman"/>
              </w:rPr>
            </w:pPr>
            <w:r w:rsidRPr="00EA5FB6">
              <w:rPr>
                <w:rFonts w:ascii="Times New Roman" w:hAnsi="Times New Roman" w:cs="Times New Roman"/>
              </w:rPr>
              <w:t>Участники Муниципальной программы</w:t>
            </w:r>
          </w:p>
        </w:tc>
        <w:tc>
          <w:tcPr>
            <w:tcW w:w="360" w:type="dxa"/>
            <w:tcBorders>
              <w:top w:val="nil"/>
              <w:left w:val="nil"/>
              <w:bottom w:val="nil"/>
              <w:right w:val="nil"/>
            </w:tcBorders>
          </w:tcPr>
          <w:p w:rsidR="007F7882" w:rsidRPr="00EA5FB6" w:rsidRDefault="007F7882" w:rsidP="007F7882">
            <w:pPr>
              <w:ind w:firstLine="0"/>
              <w:jc w:val="left"/>
              <w:rPr>
                <w:rFonts w:ascii="Times New Roman" w:hAnsi="Times New Roman" w:cs="Times New Roman"/>
              </w:rPr>
            </w:pPr>
            <w:r w:rsidRPr="00EA5FB6">
              <w:rPr>
                <w:rFonts w:ascii="Times New Roman" w:hAnsi="Times New Roman" w:cs="Times New Roman"/>
              </w:rPr>
              <w:t>-</w:t>
            </w:r>
          </w:p>
        </w:tc>
        <w:tc>
          <w:tcPr>
            <w:tcW w:w="6161" w:type="dxa"/>
            <w:tcBorders>
              <w:top w:val="nil"/>
              <w:left w:val="nil"/>
              <w:bottom w:val="nil"/>
              <w:right w:val="nil"/>
            </w:tcBorders>
          </w:tcPr>
          <w:p w:rsidR="00A320E3" w:rsidRPr="00A320E3" w:rsidRDefault="00A320E3" w:rsidP="00A320E3">
            <w:pPr>
              <w:widowControl/>
              <w:autoSpaceDE/>
              <w:autoSpaceDN/>
              <w:adjustRightInd/>
              <w:ind w:firstLine="0"/>
              <w:rPr>
                <w:rFonts w:ascii="Times New Roman" w:eastAsiaTheme="minorHAnsi" w:hAnsi="Times New Roman" w:cs="Times New Roman"/>
                <w:lang w:eastAsia="en-US"/>
              </w:rPr>
            </w:pPr>
            <w:proofErr w:type="gramStart"/>
            <w:r w:rsidRPr="00A320E3">
              <w:rPr>
                <w:rFonts w:ascii="Times New Roman" w:eastAsiaTheme="minorHAnsi" w:hAnsi="Times New Roman" w:cs="Times New Roman"/>
                <w:lang w:eastAsia="en-US"/>
              </w:rPr>
              <w:t>Муниципальное автономное общеобразовательное учреждение «</w:t>
            </w:r>
            <w:proofErr w:type="spellStart"/>
            <w:r w:rsidRPr="00A320E3">
              <w:rPr>
                <w:rFonts w:ascii="Times New Roman" w:eastAsiaTheme="minorHAnsi" w:hAnsi="Times New Roman" w:cs="Times New Roman"/>
                <w:lang w:eastAsia="en-US"/>
              </w:rPr>
              <w:t>Алдиаровская</w:t>
            </w:r>
            <w:proofErr w:type="spellEnd"/>
            <w:r w:rsidRPr="00A320E3">
              <w:rPr>
                <w:rFonts w:ascii="Times New Roman" w:eastAsiaTheme="minorHAnsi" w:hAnsi="Times New Roman" w:cs="Times New Roman"/>
                <w:lang w:eastAsia="en-US"/>
              </w:rPr>
              <w:t xml:space="preserve"> средняя общеобразовательная школа» Янтиковского муниципального округа Чувашской Республики, Муниципальное бюджетное общеобразовательное учреждение «</w:t>
            </w:r>
            <w:proofErr w:type="spellStart"/>
            <w:r w:rsidRPr="00A320E3">
              <w:rPr>
                <w:rFonts w:ascii="Times New Roman" w:eastAsiaTheme="minorHAnsi" w:hAnsi="Times New Roman" w:cs="Times New Roman"/>
                <w:lang w:eastAsia="en-US"/>
              </w:rPr>
              <w:t>Индырчская</w:t>
            </w:r>
            <w:proofErr w:type="spellEnd"/>
            <w:r w:rsidRPr="00A320E3">
              <w:rPr>
                <w:rFonts w:ascii="Times New Roman" w:eastAsiaTheme="minorHAnsi" w:hAnsi="Times New Roman" w:cs="Times New Roman"/>
                <w:lang w:eastAsia="en-US"/>
              </w:rPr>
              <w:t xml:space="preserve"> средняя общеобразовательная школа» Янтиковского муниципального округа Чувашской Республики, Муниципальное бюджетное общеобразовательное учреждение «</w:t>
            </w:r>
            <w:proofErr w:type="spellStart"/>
            <w:r w:rsidRPr="00A320E3">
              <w:rPr>
                <w:rFonts w:ascii="Times New Roman" w:eastAsiaTheme="minorHAnsi" w:hAnsi="Times New Roman" w:cs="Times New Roman"/>
                <w:lang w:eastAsia="en-US"/>
              </w:rPr>
              <w:t>Можарская</w:t>
            </w:r>
            <w:proofErr w:type="spellEnd"/>
            <w:r w:rsidRPr="00A320E3">
              <w:rPr>
                <w:rFonts w:ascii="Times New Roman" w:eastAsiaTheme="minorHAnsi" w:hAnsi="Times New Roman" w:cs="Times New Roman"/>
                <w:lang w:eastAsia="en-US"/>
              </w:rPr>
              <w:t xml:space="preserve"> средняя общеобразовательная школа» Янтиковского муниципального округа Чувашской Республики, Муниципальное бюджетное общеобразовательное учреждение «</w:t>
            </w:r>
            <w:proofErr w:type="spellStart"/>
            <w:r w:rsidRPr="00A320E3">
              <w:rPr>
                <w:rFonts w:ascii="Times New Roman" w:eastAsiaTheme="minorHAnsi" w:hAnsi="Times New Roman" w:cs="Times New Roman"/>
                <w:lang w:eastAsia="en-US"/>
              </w:rPr>
              <w:t>Новобуяновская</w:t>
            </w:r>
            <w:proofErr w:type="spellEnd"/>
            <w:r w:rsidRPr="00A320E3">
              <w:rPr>
                <w:rFonts w:ascii="Times New Roman" w:eastAsiaTheme="minorHAnsi" w:hAnsi="Times New Roman" w:cs="Times New Roman"/>
                <w:lang w:eastAsia="en-US"/>
              </w:rPr>
              <w:t xml:space="preserve"> средняя общеобразовательная школа» Янтиковского муниципального округа Чувашской Республики,</w:t>
            </w:r>
            <w:proofErr w:type="gramEnd"/>
          </w:p>
          <w:p w:rsidR="00A320E3" w:rsidRPr="00A320E3" w:rsidRDefault="00A320E3" w:rsidP="00A320E3">
            <w:pPr>
              <w:widowControl/>
              <w:autoSpaceDE/>
              <w:autoSpaceDN/>
              <w:adjustRightInd/>
              <w:ind w:firstLine="0"/>
              <w:rPr>
                <w:rFonts w:ascii="Times New Roman" w:eastAsiaTheme="minorHAnsi" w:hAnsi="Times New Roman" w:cs="Times New Roman"/>
                <w:lang w:eastAsia="en-US"/>
              </w:rPr>
            </w:pPr>
            <w:r w:rsidRPr="00A320E3">
              <w:rPr>
                <w:rFonts w:ascii="Times New Roman" w:eastAsiaTheme="minorHAnsi" w:hAnsi="Times New Roman" w:cs="Times New Roman"/>
                <w:lang w:eastAsia="en-US"/>
              </w:rPr>
              <w:t>Муниципальное бюджетное общеобразовательное учреждение «</w:t>
            </w:r>
            <w:proofErr w:type="spellStart"/>
            <w:r w:rsidRPr="00A320E3">
              <w:rPr>
                <w:rFonts w:ascii="Times New Roman" w:eastAsiaTheme="minorHAnsi" w:hAnsi="Times New Roman" w:cs="Times New Roman"/>
                <w:lang w:eastAsia="en-US"/>
              </w:rPr>
              <w:t>Турмышская</w:t>
            </w:r>
            <w:proofErr w:type="spellEnd"/>
            <w:r w:rsidRPr="00A320E3">
              <w:rPr>
                <w:rFonts w:ascii="Times New Roman" w:eastAsiaTheme="minorHAnsi" w:hAnsi="Times New Roman" w:cs="Times New Roman"/>
                <w:lang w:eastAsia="en-US"/>
              </w:rPr>
              <w:t xml:space="preserve"> средняя общеобразовательная школа» Янтиковского муниципального округа Чувашской Республики,</w:t>
            </w:r>
            <w:r>
              <w:rPr>
                <w:rFonts w:ascii="Times New Roman" w:eastAsiaTheme="minorHAnsi" w:hAnsi="Times New Roman" w:cs="Times New Roman"/>
                <w:lang w:eastAsia="en-US"/>
              </w:rPr>
              <w:t xml:space="preserve"> </w:t>
            </w:r>
            <w:r w:rsidRPr="00A320E3">
              <w:rPr>
                <w:rFonts w:ascii="Times New Roman" w:eastAsiaTheme="minorHAnsi" w:hAnsi="Times New Roman" w:cs="Times New Roman"/>
                <w:lang w:eastAsia="en-US"/>
              </w:rPr>
              <w:t>Муниципальное бюджетное общеобразовательное учреждение «</w:t>
            </w:r>
            <w:proofErr w:type="spellStart"/>
            <w:r w:rsidRPr="00A320E3">
              <w:rPr>
                <w:rFonts w:ascii="Times New Roman" w:eastAsiaTheme="minorHAnsi" w:hAnsi="Times New Roman" w:cs="Times New Roman"/>
                <w:lang w:eastAsia="en-US"/>
              </w:rPr>
              <w:t>Тюмеревская</w:t>
            </w:r>
            <w:proofErr w:type="spellEnd"/>
            <w:r w:rsidRPr="00A320E3">
              <w:rPr>
                <w:rFonts w:ascii="Times New Roman" w:eastAsiaTheme="minorHAnsi" w:hAnsi="Times New Roman" w:cs="Times New Roman"/>
                <w:lang w:eastAsia="en-US"/>
              </w:rPr>
              <w:t xml:space="preserve"> средняя общеобразовательная школа» Янтиковского муниципального округа Чувашской Республики,</w:t>
            </w:r>
          </w:p>
          <w:p w:rsidR="00A320E3" w:rsidRPr="00A320E3" w:rsidRDefault="00A320E3" w:rsidP="00A320E3">
            <w:pPr>
              <w:widowControl/>
              <w:autoSpaceDE/>
              <w:autoSpaceDN/>
              <w:adjustRightInd/>
              <w:ind w:firstLine="0"/>
              <w:rPr>
                <w:rFonts w:ascii="Times New Roman" w:eastAsiaTheme="minorHAnsi" w:hAnsi="Times New Roman" w:cs="Times New Roman"/>
                <w:lang w:eastAsia="en-US"/>
              </w:rPr>
            </w:pPr>
            <w:r w:rsidRPr="00A320E3">
              <w:rPr>
                <w:rFonts w:ascii="Times New Roman" w:eastAsiaTheme="minorHAnsi" w:hAnsi="Times New Roman" w:cs="Times New Roman"/>
                <w:lang w:eastAsia="en-US"/>
              </w:rPr>
              <w:t>Муниципальное бюджетное общеобразовательное учреждение «</w:t>
            </w:r>
            <w:proofErr w:type="spellStart"/>
            <w:r w:rsidRPr="00A320E3">
              <w:rPr>
                <w:rFonts w:ascii="Times New Roman" w:eastAsiaTheme="minorHAnsi" w:hAnsi="Times New Roman" w:cs="Times New Roman"/>
                <w:lang w:eastAsia="en-US"/>
              </w:rPr>
              <w:t>Чутеевская</w:t>
            </w:r>
            <w:proofErr w:type="spellEnd"/>
            <w:r w:rsidRPr="00A320E3">
              <w:rPr>
                <w:rFonts w:ascii="Times New Roman" w:eastAsiaTheme="minorHAnsi" w:hAnsi="Times New Roman" w:cs="Times New Roman"/>
                <w:lang w:eastAsia="en-US"/>
              </w:rPr>
              <w:t xml:space="preserve"> средняя общеобразовательная школа» Янтиковского муниципального округа Чувашской Республики,</w:t>
            </w:r>
            <w:r>
              <w:rPr>
                <w:rFonts w:ascii="Times New Roman" w:eastAsiaTheme="minorHAnsi" w:hAnsi="Times New Roman" w:cs="Times New Roman"/>
                <w:lang w:eastAsia="en-US"/>
              </w:rPr>
              <w:t xml:space="preserve"> </w:t>
            </w:r>
            <w:r w:rsidRPr="00A320E3">
              <w:rPr>
                <w:rFonts w:ascii="Times New Roman" w:eastAsiaTheme="minorHAnsi" w:hAnsi="Times New Roman" w:cs="Times New Roman"/>
                <w:lang w:eastAsia="en-US"/>
              </w:rPr>
              <w:t>Муниципальное бюджетное общеобразовательное учреждение «</w:t>
            </w:r>
            <w:proofErr w:type="spellStart"/>
            <w:r w:rsidRPr="00A320E3">
              <w:rPr>
                <w:rFonts w:ascii="Times New Roman" w:eastAsiaTheme="minorHAnsi" w:hAnsi="Times New Roman" w:cs="Times New Roman"/>
                <w:lang w:eastAsia="en-US"/>
              </w:rPr>
              <w:t>Шимкусская</w:t>
            </w:r>
            <w:proofErr w:type="spellEnd"/>
            <w:r w:rsidRPr="00A320E3">
              <w:rPr>
                <w:rFonts w:ascii="Times New Roman" w:eastAsiaTheme="minorHAnsi" w:hAnsi="Times New Roman" w:cs="Times New Roman"/>
                <w:lang w:eastAsia="en-US"/>
              </w:rPr>
              <w:t xml:space="preserve"> средняя общеобразовательная школа» Янтиковского муниципального округа Чувашской Республики,</w:t>
            </w:r>
          </w:p>
          <w:p w:rsidR="00A320E3" w:rsidRDefault="00A320E3" w:rsidP="00A320E3">
            <w:pPr>
              <w:widowControl/>
              <w:autoSpaceDE/>
              <w:autoSpaceDN/>
              <w:adjustRightInd/>
              <w:ind w:firstLine="0"/>
              <w:rPr>
                <w:rFonts w:ascii="Times New Roman" w:eastAsiaTheme="minorHAnsi" w:hAnsi="Times New Roman" w:cs="Times New Roman"/>
                <w:lang w:eastAsia="en-US"/>
              </w:rPr>
            </w:pPr>
            <w:r w:rsidRPr="00A320E3">
              <w:rPr>
                <w:rFonts w:ascii="Times New Roman" w:eastAsiaTheme="minorHAnsi" w:hAnsi="Times New Roman" w:cs="Times New Roman"/>
                <w:lang w:eastAsia="en-US"/>
              </w:rPr>
              <w:t xml:space="preserve">Муниципальное бюджетное общеобразовательное учреждение «Янтиковская средняя общеобразовательная школа имени Героя Советского Союза П.Х. </w:t>
            </w:r>
            <w:proofErr w:type="spellStart"/>
            <w:r w:rsidRPr="00A320E3">
              <w:rPr>
                <w:rFonts w:ascii="Times New Roman" w:eastAsiaTheme="minorHAnsi" w:hAnsi="Times New Roman" w:cs="Times New Roman"/>
                <w:lang w:eastAsia="en-US"/>
              </w:rPr>
              <w:t>Бухтулова</w:t>
            </w:r>
            <w:proofErr w:type="spellEnd"/>
            <w:r w:rsidRPr="00A320E3">
              <w:rPr>
                <w:rFonts w:ascii="Times New Roman" w:eastAsiaTheme="minorHAnsi" w:hAnsi="Times New Roman" w:cs="Times New Roman"/>
                <w:lang w:eastAsia="en-US"/>
              </w:rPr>
              <w:t>» Янтиковского муниципального округа Чувашской Республики,</w:t>
            </w:r>
            <w:r>
              <w:rPr>
                <w:rFonts w:ascii="Times New Roman" w:eastAsiaTheme="minorHAnsi" w:hAnsi="Times New Roman" w:cs="Times New Roman"/>
                <w:lang w:eastAsia="en-US"/>
              </w:rPr>
              <w:t xml:space="preserve"> </w:t>
            </w:r>
            <w:r w:rsidRPr="00A320E3">
              <w:rPr>
                <w:rFonts w:ascii="Times New Roman" w:eastAsiaTheme="minorHAnsi" w:hAnsi="Times New Roman" w:cs="Times New Roman"/>
                <w:lang w:eastAsia="en-US"/>
              </w:rPr>
              <w:t>Муниципальное бюджетное общеобразовательное</w:t>
            </w:r>
            <w:r>
              <w:rPr>
                <w:rFonts w:ascii="Times New Roman" w:eastAsiaTheme="minorHAnsi" w:hAnsi="Times New Roman" w:cs="Times New Roman"/>
                <w:lang w:eastAsia="en-US"/>
              </w:rPr>
              <w:t xml:space="preserve">    </w:t>
            </w:r>
            <w:r w:rsidRPr="00A320E3">
              <w:rPr>
                <w:rFonts w:ascii="Times New Roman" w:eastAsiaTheme="minorHAnsi" w:hAnsi="Times New Roman" w:cs="Times New Roman"/>
                <w:lang w:eastAsia="en-US"/>
              </w:rPr>
              <w:t xml:space="preserve"> учреждение</w:t>
            </w:r>
            <w:r>
              <w:rPr>
                <w:rFonts w:ascii="Times New Roman" w:eastAsiaTheme="minorHAnsi" w:hAnsi="Times New Roman" w:cs="Times New Roman"/>
                <w:lang w:eastAsia="en-US"/>
              </w:rPr>
              <w:t xml:space="preserve">      </w:t>
            </w:r>
            <w:r w:rsidRPr="00A320E3">
              <w:rPr>
                <w:rFonts w:ascii="Times New Roman" w:eastAsiaTheme="minorHAnsi" w:hAnsi="Times New Roman" w:cs="Times New Roman"/>
                <w:lang w:eastAsia="en-US"/>
              </w:rPr>
              <w:t xml:space="preserve"> «</w:t>
            </w:r>
            <w:proofErr w:type="spellStart"/>
            <w:r w:rsidRPr="00A320E3">
              <w:rPr>
                <w:rFonts w:ascii="Times New Roman" w:eastAsiaTheme="minorHAnsi" w:hAnsi="Times New Roman" w:cs="Times New Roman"/>
                <w:lang w:eastAsia="en-US"/>
              </w:rPr>
              <w:t>Яншихово</w:t>
            </w:r>
            <w:proofErr w:type="spellEnd"/>
            <w:r w:rsidRPr="00A320E3">
              <w:rPr>
                <w:rFonts w:ascii="Times New Roman" w:eastAsiaTheme="minorHAnsi" w:hAnsi="Times New Roman" w:cs="Times New Roman"/>
                <w:lang w:eastAsia="en-US"/>
              </w:rPr>
              <w:t>-</w:t>
            </w:r>
          </w:p>
          <w:p w:rsidR="00A320E3" w:rsidRPr="00A320E3" w:rsidRDefault="00A320E3" w:rsidP="00A320E3">
            <w:pPr>
              <w:widowControl/>
              <w:autoSpaceDE/>
              <w:autoSpaceDN/>
              <w:adjustRightInd/>
              <w:ind w:firstLine="0"/>
              <w:rPr>
                <w:rFonts w:ascii="Times New Roman" w:eastAsiaTheme="minorHAnsi" w:hAnsi="Times New Roman" w:cs="Times New Roman"/>
                <w:lang w:eastAsia="en-US"/>
              </w:rPr>
            </w:pPr>
            <w:proofErr w:type="spellStart"/>
            <w:proofErr w:type="gramStart"/>
            <w:r w:rsidRPr="00A320E3">
              <w:rPr>
                <w:rFonts w:ascii="Times New Roman" w:eastAsiaTheme="minorHAnsi" w:hAnsi="Times New Roman" w:cs="Times New Roman"/>
                <w:lang w:eastAsia="en-US"/>
              </w:rPr>
              <w:t>Норвашская</w:t>
            </w:r>
            <w:proofErr w:type="spellEnd"/>
            <w:r w:rsidRPr="00A320E3">
              <w:rPr>
                <w:rFonts w:ascii="Times New Roman" w:eastAsiaTheme="minorHAnsi" w:hAnsi="Times New Roman" w:cs="Times New Roman"/>
                <w:lang w:eastAsia="en-US"/>
              </w:rPr>
              <w:t xml:space="preserve"> средняя общеобразовательная школа» Янтиковского муниципального округа Чувашской Республики, Муниципальное бюджетное дошкольное образовательное учреждение «Детский сад № 1 с. Янтиково» Янтиковского муниципального округа Чувашской Республики,</w:t>
            </w:r>
            <w:r>
              <w:rPr>
                <w:rFonts w:ascii="Times New Roman" w:eastAsiaTheme="minorHAnsi" w:hAnsi="Times New Roman" w:cs="Times New Roman"/>
                <w:lang w:eastAsia="en-US"/>
              </w:rPr>
              <w:t xml:space="preserve"> </w:t>
            </w:r>
            <w:r w:rsidRPr="00A320E3">
              <w:rPr>
                <w:rFonts w:ascii="Times New Roman" w:eastAsiaTheme="minorHAnsi" w:hAnsi="Times New Roman" w:cs="Times New Roman"/>
                <w:lang w:eastAsia="en-US"/>
              </w:rPr>
              <w:t>Муниципальное бюджетное дошкольное образовательное учреждение «Детский сад № 2 с. Янтиково» Янтиковского муниципального округа Чувашской Республики,</w:t>
            </w:r>
            <w:r>
              <w:rPr>
                <w:rFonts w:ascii="Times New Roman" w:eastAsiaTheme="minorHAnsi" w:hAnsi="Times New Roman" w:cs="Times New Roman"/>
                <w:lang w:eastAsia="en-US"/>
              </w:rPr>
              <w:t xml:space="preserve"> </w:t>
            </w:r>
            <w:r w:rsidRPr="00A320E3">
              <w:rPr>
                <w:rFonts w:ascii="Times New Roman" w:eastAsiaTheme="minorHAnsi" w:hAnsi="Times New Roman" w:cs="Times New Roman"/>
                <w:lang w:eastAsia="en-US"/>
              </w:rPr>
              <w:t>Муниципальное автономное дошкольное образовательное учреждение «Детский сад «Радуга» с. Янтиково Янтиковского муниципального округа Чувашской Республики,</w:t>
            </w:r>
            <w:r>
              <w:rPr>
                <w:rFonts w:ascii="Times New Roman" w:eastAsiaTheme="minorHAnsi" w:hAnsi="Times New Roman" w:cs="Times New Roman"/>
                <w:lang w:eastAsia="en-US"/>
              </w:rPr>
              <w:t xml:space="preserve"> </w:t>
            </w:r>
            <w:r w:rsidRPr="00A320E3">
              <w:rPr>
                <w:rFonts w:ascii="Times New Roman" w:eastAsiaTheme="minorHAnsi" w:hAnsi="Times New Roman" w:cs="Times New Roman"/>
                <w:lang w:eastAsia="en-US"/>
              </w:rPr>
              <w:t>Муниципальное бюджетное дошкольное образовательное учреждение «</w:t>
            </w:r>
            <w:proofErr w:type="spellStart"/>
            <w:r w:rsidRPr="00A320E3">
              <w:rPr>
                <w:rFonts w:ascii="Times New Roman" w:eastAsiaTheme="minorHAnsi" w:hAnsi="Times New Roman" w:cs="Times New Roman"/>
                <w:lang w:eastAsia="en-US"/>
              </w:rPr>
              <w:t>Турмышский</w:t>
            </w:r>
            <w:proofErr w:type="spellEnd"/>
            <w:proofErr w:type="gramEnd"/>
            <w:r w:rsidRPr="00A320E3">
              <w:rPr>
                <w:rFonts w:ascii="Times New Roman" w:eastAsiaTheme="minorHAnsi" w:hAnsi="Times New Roman" w:cs="Times New Roman"/>
                <w:lang w:eastAsia="en-US"/>
              </w:rPr>
              <w:t xml:space="preserve"> детский сад» Янтиковского муниципального</w:t>
            </w:r>
            <w:r>
              <w:rPr>
                <w:rFonts w:ascii="Times New Roman" w:eastAsiaTheme="minorHAnsi" w:hAnsi="Times New Roman" w:cs="Times New Roman"/>
                <w:lang w:eastAsia="en-US"/>
              </w:rPr>
              <w:t xml:space="preserve">  </w:t>
            </w:r>
            <w:r w:rsidRPr="00A320E3">
              <w:rPr>
                <w:rFonts w:ascii="Times New Roman" w:eastAsiaTheme="minorHAnsi" w:hAnsi="Times New Roman" w:cs="Times New Roman"/>
                <w:lang w:eastAsia="en-US"/>
              </w:rPr>
              <w:t xml:space="preserve"> округа </w:t>
            </w:r>
            <w:r>
              <w:rPr>
                <w:rFonts w:ascii="Times New Roman" w:eastAsiaTheme="minorHAnsi" w:hAnsi="Times New Roman" w:cs="Times New Roman"/>
                <w:lang w:eastAsia="en-US"/>
              </w:rPr>
              <w:t xml:space="preserve">    </w:t>
            </w:r>
            <w:r w:rsidRPr="00A320E3">
              <w:rPr>
                <w:rFonts w:ascii="Times New Roman" w:eastAsiaTheme="minorHAnsi" w:hAnsi="Times New Roman" w:cs="Times New Roman"/>
                <w:lang w:eastAsia="en-US"/>
              </w:rPr>
              <w:t xml:space="preserve">Чувашской </w:t>
            </w:r>
            <w:r>
              <w:rPr>
                <w:rFonts w:ascii="Times New Roman" w:eastAsiaTheme="minorHAnsi" w:hAnsi="Times New Roman" w:cs="Times New Roman"/>
                <w:lang w:eastAsia="en-US"/>
              </w:rPr>
              <w:t xml:space="preserve">  </w:t>
            </w:r>
            <w:r w:rsidRPr="00A320E3">
              <w:rPr>
                <w:rFonts w:ascii="Times New Roman" w:eastAsiaTheme="minorHAnsi" w:hAnsi="Times New Roman" w:cs="Times New Roman"/>
                <w:lang w:eastAsia="en-US"/>
              </w:rPr>
              <w:t>Республики,</w:t>
            </w:r>
          </w:p>
          <w:p w:rsidR="007F7882" w:rsidRPr="00EA5FB6" w:rsidRDefault="00A320E3" w:rsidP="00A320E3">
            <w:pPr>
              <w:widowControl/>
              <w:autoSpaceDE/>
              <w:autoSpaceDN/>
              <w:adjustRightInd/>
              <w:ind w:firstLine="0"/>
              <w:rPr>
                <w:rFonts w:ascii="Times New Roman" w:hAnsi="Times New Roman" w:cs="Times New Roman"/>
              </w:rPr>
            </w:pPr>
            <w:r w:rsidRPr="00A320E3">
              <w:rPr>
                <w:rFonts w:ascii="Times New Roman" w:eastAsiaTheme="minorHAnsi" w:hAnsi="Times New Roman" w:cs="Times New Roman"/>
                <w:lang w:eastAsia="en-US"/>
              </w:rPr>
              <w:t>Муниципальное бюджетное образовательное учреждение дополнительного образования «Детско-юношеский центр» Янтиковского муниципального округа Чувашской Республики,</w:t>
            </w:r>
            <w:r>
              <w:rPr>
                <w:rFonts w:ascii="Times New Roman" w:eastAsiaTheme="minorHAnsi" w:hAnsi="Times New Roman" w:cs="Times New Roman"/>
                <w:lang w:eastAsia="en-US"/>
              </w:rPr>
              <w:t xml:space="preserve"> </w:t>
            </w:r>
            <w:r w:rsidRPr="00A320E3">
              <w:rPr>
                <w:rFonts w:ascii="Times New Roman" w:eastAsiaTheme="minorHAnsi" w:hAnsi="Times New Roman" w:cs="Times New Roman"/>
                <w:lang w:eastAsia="en-US"/>
              </w:rPr>
              <w:t>Муниципальное автономное учреждение дополнительного образования «Детско-юношеская спортивная школа-физкультурно-спортивный комплекс «Аль» Янтиковского муниципального округа Чувашской Республики,</w:t>
            </w:r>
            <w:r>
              <w:rPr>
                <w:rFonts w:ascii="Times New Roman" w:eastAsiaTheme="minorHAnsi" w:hAnsi="Times New Roman" w:cs="Times New Roman"/>
                <w:lang w:eastAsia="en-US"/>
              </w:rPr>
              <w:t xml:space="preserve"> </w:t>
            </w:r>
            <w:r w:rsidRPr="00A320E3">
              <w:rPr>
                <w:rFonts w:ascii="Times New Roman" w:eastAsiaTheme="minorHAnsi" w:hAnsi="Times New Roman" w:cs="Times New Roman"/>
                <w:lang w:eastAsia="en-US"/>
              </w:rPr>
              <w:t>Муниципальное бюджетное образовательное учреждение дополнительного образования «Янтиковская детская школа искусств» Янтиковского муниципального округа Чувашской Республики,</w:t>
            </w:r>
            <w:r>
              <w:rPr>
                <w:rFonts w:ascii="Times New Roman" w:eastAsiaTheme="minorHAnsi" w:hAnsi="Times New Roman" w:cs="Times New Roman"/>
                <w:lang w:eastAsia="en-US"/>
              </w:rPr>
              <w:t xml:space="preserve"> </w:t>
            </w:r>
            <w:r w:rsidRPr="00A320E3">
              <w:rPr>
                <w:rFonts w:ascii="Times New Roman" w:eastAsiaTheme="minorHAnsi" w:hAnsi="Times New Roman" w:cs="Times New Roman"/>
                <w:lang w:eastAsia="en-US"/>
              </w:rPr>
              <w:t>Муниципальное бюджетное учреждение «Центр психолог</w:t>
            </w:r>
            <w:proofErr w:type="gramStart"/>
            <w:r w:rsidRPr="00A320E3">
              <w:rPr>
                <w:rFonts w:ascii="Times New Roman" w:eastAsiaTheme="minorHAnsi" w:hAnsi="Times New Roman" w:cs="Times New Roman"/>
                <w:lang w:eastAsia="en-US"/>
              </w:rPr>
              <w:t>о-</w:t>
            </w:r>
            <w:proofErr w:type="gramEnd"/>
            <w:r>
              <w:rPr>
                <w:rFonts w:ascii="Times New Roman" w:eastAsiaTheme="minorHAnsi" w:hAnsi="Times New Roman" w:cs="Times New Roman"/>
                <w:lang w:eastAsia="en-US"/>
              </w:rPr>
              <w:t xml:space="preserve"> </w:t>
            </w:r>
            <w:r w:rsidRPr="00A320E3">
              <w:rPr>
                <w:rFonts w:ascii="Times New Roman" w:eastAsiaTheme="minorHAnsi" w:hAnsi="Times New Roman" w:cs="Times New Roman"/>
                <w:lang w:eastAsia="en-US"/>
              </w:rPr>
              <w:t>педагогической, медицинской и социальной помощи» Янтиковского муниципального округа Чувашской Республики</w:t>
            </w:r>
            <w:r>
              <w:rPr>
                <w:rFonts w:ascii="Times New Roman" w:eastAsiaTheme="minorHAnsi" w:hAnsi="Times New Roman" w:cs="Times New Roman"/>
                <w:lang w:eastAsia="en-US"/>
              </w:rPr>
              <w:t xml:space="preserve"> </w:t>
            </w:r>
          </w:p>
        </w:tc>
      </w:tr>
      <w:tr w:rsidR="007F7882" w:rsidRPr="00EA5FB6" w:rsidTr="007F7882">
        <w:tc>
          <w:tcPr>
            <w:tcW w:w="2977" w:type="dxa"/>
            <w:tcBorders>
              <w:top w:val="nil"/>
              <w:left w:val="nil"/>
              <w:bottom w:val="nil"/>
              <w:right w:val="nil"/>
            </w:tcBorders>
          </w:tcPr>
          <w:p w:rsidR="007F7882" w:rsidRPr="00EA5FB6" w:rsidRDefault="007F7882" w:rsidP="007F7882">
            <w:pPr>
              <w:ind w:firstLine="0"/>
              <w:jc w:val="left"/>
              <w:rPr>
                <w:rFonts w:ascii="Times New Roman" w:hAnsi="Times New Roman" w:cs="Times New Roman"/>
              </w:rPr>
            </w:pPr>
            <w:r w:rsidRPr="00EA5FB6">
              <w:rPr>
                <w:rFonts w:ascii="Times New Roman" w:hAnsi="Times New Roman" w:cs="Times New Roman"/>
              </w:rPr>
              <w:t>Подпрограммы Муниципальной программы</w:t>
            </w:r>
          </w:p>
        </w:tc>
        <w:tc>
          <w:tcPr>
            <w:tcW w:w="360" w:type="dxa"/>
            <w:tcBorders>
              <w:top w:val="nil"/>
              <w:left w:val="nil"/>
              <w:bottom w:val="nil"/>
              <w:right w:val="nil"/>
            </w:tcBorders>
          </w:tcPr>
          <w:p w:rsidR="007F7882" w:rsidRPr="00EA5FB6" w:rsidRDefault="007F7882" w:rsidP="007F7882">
            <w:pPr>
              <w:ind w:firstLine="0"/>
              <w:jc w:val="left"/>
              <w:rPr>
                <w:rFonts w:ascii="Times New Roman" w:hAnsi="Times New Roman" w:cs="Times New Roman"/>
              </w:rPr>
            </w:pPr>
            <w:r w:rsidRPr="00EA5FB6">
              <w:rPr>
                <w:rFonts w:ascii="Times New Roman" w:hAnsi="Times New Roman" w:cs="Times New Roman"/>
              </w:rPr>
              <w:t>-</w:t>
            </w:r>
          </w:p>
        </w:tc>
        <w:tc>
          <w:tcPr>
            <w:tcW w:w="6161" w:type="dxa"/>
            <w:tcBorders>
              <w:top w:val="nil"/>
              <w:left w:val="nil"/>
              <w:bottom w:val="nil"/>
              <w:right w:val="nil"/>
            </w:tcBorders>
          </w:tcPr>
          <w:p w:rsidR="007F7882" w:rsidRPr="00EA5FB6" w:rsidRDefault="007F7882" w:rsidP="007F7882">
            <w:pPr>
              <w:ind w:firstLine="383"/>
              <w:rPr>
                <w:rFonts w:ascii="Times New Roman" w:hAnsi="Times New Roman" w:cs="Times New Roman"/>
              </w:rPr>
            </w:pPr>
            <w:r w:rsidRPr="00EA5FB6">
              <w:rPr>
                <w:rFonts w:ascii="Times New Roman" w:hAnsi="Times New Roman" w:cs="Times New Roman"/>
              </w:rPr>
              <w:t>«Муниципальная поддержка развития образования»;</w:t>
            </w:r>
          </w:p>
          <w:p w:rsidR="007F7882" w:rsidRPr="00EA5FB6" w:rsidRDefault="007F7882" w:rsidP="007F7882">
            <w:pPr>
              <w:ind w:firstLine="383"/>
              <w:rPr>
                <w:rFonts w:ascii="Times New Roman" w:hAnsi="Times New Roman" w:cs="Times New Roman"/>
              </w:rPr>
            </w:pPr>
            <w:r w:rsidRPr="00EA5FB6">
              <w:rPr>
                <w:rFonts w:ascii="Times New Roman" w:hAnsi="Times New Roman" w:cs="Times New Roman"/>
              </w:rPr>
              <w:t>«Молодежь Янтиковского муниципального округа»;</w:t>
            </w:r>
          </w:p>
          <w:p w:rsidR="007F7882" w:rsidRPr="00EA5FB6" w:rsidRDefault="007F7882" w:rsidP="007F7882">
            <w:pPr>
              <w:ind w:firstLine="383"/>
              <w:rPr>
                <w:rFonts w:ascii="Times New Roman" w:hAnsi="Times New Roman" w:cs="Times New Roman"/>
              </w:rPr>
            </w:pPr>
            <w:r w:rsidRPr="00EA5FB6">
              <w:rPr>
                <w:rFonts w:ascii="Times New Roman" w:hAnsi="Times New Roman" w:cs="Times New Roman"/>
              </w:rPr>
              <w:t xml:space="preserve">«Создание </w:t>
            </w:r>
            <w:r w:rsidR="003C4A24" w:rsidRPr="00EA5FB6">
              <w:rPr>
                <w:rFonts w:ascii="Times New Roman" w:hAnsi="Times New Roman" w:cs="Times New Roman"/>
              </w:rPr>
              <w:t xml:space="preserve">в </w:t>
            </w:r>
            <w:proofErr w:type="spellStart"/>
            <w:r w:rsidR="003C4A24" w:rsidRPr="00EA5FB6">
              <w:rPr>
                <w:rFonts w:ascii="Times New Roman" w:hAnsi="Times New Roman" w:cs="Times New Roman"/>
              </w:rPr>
              <w:t>Янтиковском</w:t>
            </w:r>
            <w:proofErr w:type="spellEnd"/>
            <w:r w:rsidR="003C4A24" w:rsidRPr="00EA5FB6">
              <w:rPr>
                <w:rFonts w:ascii="Times New Roman" w:hAnsi="Times New Roman" w:cs="Times New Roman"/>
              </w:rPr>
              <w:t xml:space="preserve"> муниципальном округе</w:t>
            </w:r>
            <w:r w:rsidRPr="00EA5FB6">
              <w:rPr>
                <w:rFonts w:ascii="Times New Roman" w:hAnsi="Times New Roman" w:cs="Times New Roman"/>
              </w:rPr>
              <w:t xml:space="preserve"> новых мест в общеобразовательных организациях в соответствии с прогнозируемой потребностью и современными условиями обучения»;</w:t>
            </w:r>
          </w:p>
          <w:p w:rsidR="007F7882" w:rsidRPr="00EA5FB6" w:rsidRDefault="007F7882" w:rsidP="007F7882">
            <w:pPr>
              <w:ind w:firstLine="383"/>
              <w:rPr>
                <w:rFonts w:ascii="Times New Roman" w:hAnsi="Times New Roman" w:cs="Times New Roman"/>
              </w:rPr>
            </w:pPr>
            <w:r w:rsidRPr="00EA5FB6">
              <w:rPr>
                <w:rFonts w:ascii="Times New Roman" w:hAnsi="Times New Roman" w:cs="Times New Roman"/>
              </w:rPr>
              <w:t>«Развитие воспитания в образовательных организациях Янтиковского муниципального округа»;</w:t>
            </w:r>
          </w:p>
          <w:p w:rsidR="007F7882" w:rsidRPr="00EA5FB6" w:rsidRDefault="007F7882" w:rsidP="007F7882">
            <w:pPr>
              <w:ind w:firstLine="383"/>
              <w:rPr>
                <w:rFonts w:ascii="Times New Roman" w:hAnsi="Times New Roman" w:cs="Times New Roman"/>
              </w:rPr>
            </w:pPr>
            <w:r w:rsidRPr="00EA5FB6">
              <w:rPr>
                <w:rFonts w:ascii="Times New Roman" w:hAnsi="Times New Roman" w:cs="Times New Roman"/>
              </w:rPr>
              <w:t>«Патриотическое воспитание и допризывная подготовка молодежи Янтиковского муниципального округа;</w:t>
            </w:r>
          </w:p>
          <w:p w:rsidR="00FD41BB" w:rsidRPr="00EA5FB6" w:rsidRDefault="00FD41BB" w:rsidP="007F7882">
            <w:pPr>
              <w:ind w:firstLine="383"/>
              <w:rPr>
                <w:rFonts w:ascii="Times New Roman" w:hAnsi="Times New Roman" w:cs="Times New Roman"/>
              </w:rPr>
            </w:pPr>
            <w:r w:rsidRPr="00EA5FB6">
              <w:rPr>
                <w:rFonts w:ascii="Times New Roman" w:hAnsi="Times New Roman" w:cs="Times New Roman"/>
              </w:rPr>
              <w:t>«Региональный проект по модернизации школьных систем образования»;</w:t>
            </w:r>
          </w:p>
          <w:p w:rsidR="007F7882" w:rsidRPr="00EA5FB6" w:rsidRDefault="007F7882" w:rsidP="007F7882">
            <w:pPr>
              <w:ind w:firstLine="383"/>
              <w:rPr>
                <w:rFonts w:ascii="Times New Roman" w:hAnsi="Times New Roman" w:cs="Times New Roman"/>
              </w:rPr>
            </w:pPr>
            <w:r w:rsidRPr="00EA5FB6">
              <w:rPr>
                <w:rFonts w:ascii="Times New Roman" w:hAnsi="Times New Roman" w:cs="Times New Roman"/>
              </w:rPr>
              <w:t>«Обеспечение реализации муниципальной программы Янтиковского муниципального округа Чувашской Республики «Развитие образования».</w:t>
            </w:r>
          </w:p>
        </w:tc>
      </w:tr>
      <w:tr w:rsidR="007F7882" w:rsidRPr="00EA5FB6" w:rsidTr="007F7882">
        <w:tc>
          <w:tcPr>
            <w:tcW w:w="2977" w:type="dxa"/>
            <w:tcBorders>
              <w:top w:val="nil"/>
              <w:left w:val="nil"/>
              <w:bottom w:val="nil"/>
              <w:right w:val="nil"/>
            </w:tcBorders>
          </w:tcPr>
          <w:p w:rsidR="007F7882" w:rsidRPr="00EA5FB6" w:rsidRDefault="007F7882" w:rsidP="007F7882">
            <w:pPr>
              <w:ind w:firstLine="0"/>
              <w:jc w:val="left"/>
              <w:rPr>
                <w:rFonts w:ascii="Times New Roman" w:hAnsi="Times New Roman" w:cs="Times New Roman"/>
              </w:rPr>
            </w:pPr>
            <w:r w:rsidRPr="00EA5FB6">
              <w:rPr>
                <w:rFonts w:ascii="Times New Roman" w:hAnsi="Times New Roman" w:cs="Times New Roman"/>
              </w:rPr>
              <w:t>Цель Муниципальной программы</w:t>
            </w:r>
          </w:p>
        </w:tc>
        <w:tc>
          <w:tcPr>
            <w:tcW w:w="360" w:type="dxa"/>
            <w:tcBorders>
              <w:top w:val="nil"/>
              <w:left w:val="nil"/>
              <w:bottom w:val="nil"/>
              <w:right w:val="nil"/>
            </w:tcBorders>
          </w:tcPr>
          <w:p w:rsidR="007F7882" w:rsidRPr="00EA5FB6" w:rsidRDefault="007F7882" w:rsidP="007F7882">
            <w:pPr>
              <w:ind w:firstLine="0"/>
              <w:jc w:val="left"/>
              <w:rPr>
                <w:rFonts w:ascii="Times New Roman" w:hAnsi="Times New Roman" w:cs="Times New Roman"/>
              </w:rPr>
            </w:pPr>
            <w:r w:rsidRPr="00EA5FB6">
              <w:rPr>
                <w:rFonts w:ascii="Times New Roman" w:hAnsi="Times New Roman" w:cs="Times New Roman"/>
              </w:rPr>
              <w:t>-</w:t>
            </w:r>
          </w:p>
        </w:tc>
        <w:tc>
          <w:tcPr>
            <w:tcW w:w="6161" w:type="dxa"/>
            <w:tcBorders>
              <w:top w:val="nil"/>
              <w:left w:val="nil"/>
              <w:bottom w:val="nil"/>
              <w:right w:val="nil"/>
            </w:tcBorders>
          </w:tcPr>
          <w:p w:rsidR="007F7882" w:rsidRPr="00EA5FB6" w:rsidRDefault="007F7882" w:rsidP="007F7882">
            <w:pPr>
              <w:ind w:firstLine="383"/>
              <w:rPr>
                <w:rFonts w:ascii="Times New Roman" w:hAnsi="Times New Roman" w:cs="Times New Roman"/>
              </w:rPr>
            </w:pPr>
            <w:proofErr w:type="gramStart"/>
            <w:r w:rsidRPr="00EA5FB6">
              <w:rPr>
                <w:rFonts w:ascii="Times New Roman" w:hAnsi="Times New Roman" w:cs="Times New Roman"/>
              </w:rPr>
              <w:t>обеспечение доступности качественного образования, ориентированного на формирование конкурентоспособной личности, отвечающей требованиям инновационного развития экономики, обладающей навыками проектирования собственной профессиональной карьеры и достижения современных стандартов качества жизни на основе общечеловеческих ценностей и активной гражданской позиции.</w:t>
            </w:r>
            <w:proofErr w:type="gramEnd"/>
          </w:p>
        </w:tc>
      </w:tr>
      <w:tr w:rsidR="007F7882" w:rsidRPr="00EA5FB6" w:rsidTr="007F7882">
        <w:tc>
          <w:tcPr>
            <w:tcW w:w="2977" w:type="dxa"/>
            <w:tcBorders>
              <w:top w:val="nil"/>
              <w:left w:val="nil"/>
              <w:bottom w:val="nil"/>
              <w:right w:val="nil"/>
            </w:tcBorders>
          </w:tcPr>
          <w:p w:rsidR="007F7882" w:rsidRPr="00EA5FB6" w:rsidRDefault="007F7882" w:rsidP="007F7882">
            <w:pPr>
              <w:ind w:firstLine="0"/>
              <w:jc w:val="left"/>
              <w:rPr>
                <w:rFonts w:ascii="Times New Roman" w:hAnsi="Times New Roman" w:cs="Times New Roman"/>
              </w:rPr>
            </w:pPr>
            <w:r w:rsidRPr="00EA5FB6">
              <w:rPr>
                <w:rFonts w:ascii="Times New Roman" w:hAnsi="Times New Roman" w:cs="Times New Roman"/>
              </w:rPr>
              <w:t>Задачи Муниципальной программы</w:t>
            </w:r>
          </w:p>
        </w:tc>
        <w:tc>
          <w:tcPr>
            <w:tcW w:w="360" w:type="dxa"/>
            <w:tcBorders>
              <w:top w:val="nil"/>
              <w:left w:val="nil"/>
              <w:bottom w:val="nil"/>
              <w:right w:val="nil"/>
            </w:tcBorders>
          </w:tcPr>
          <w:p w:rsidR="007F7882" w:rsidRPr="00EA5FB6" w:rsidRDefault="007F7882" w:rsidP="007F7882">
            <w:pPr>
              <w:ind w:firstLine="0"/>
              <w:jc w:val="left"/>
              <w:rPr>
                <w:rFonts w:ascii="Times New Roman" w:hAnsi="Times New Roman" w:cs="Times New Roman"/>
              </w:rPr>
            </w:pPr>
            <w:r w:rsidRPr="00EA5FB6">
              <w:rPr>
                <w:rFonts w:ascii="Times New Roman" w:hAnsi="Times New Roman" w:cs="Times New Roman"/>
              </w:rPr>
              <w:t>-</w:t>
            </w:r>
          </w:p>
        </w:tc>
        <w:tc>
          <w:tcPr>
            <w:tcW w:w="6161" w:type="dxa"/>
            <w:tcBorders>
              <w:top w:val="nil"/>
              <w:left w:val="nil"/>
              <w:bottom w:val="nil"/>
              <w:right w:val="nil"/>
            </w:tcBorders>
          </w:tcPr>
          <w:p w:rsidR="007F7882" w:rsidRPr="00EA5FB6" w:rsidRDefault="007F7882" w:rsidP="007F7882">
            <w:pPr>
              <w:ind w:firstLine="383"/>
              <w:rPr>
                <w:rFonts w:ascii="Times New Roman" w:hAnsi="Times New Roman" w:cs="Times New Roman"/>
              </w:rPr>
            </w:pPr>
            <w:r w:rsidRPr="00EA5FB6">
              <w:rPr>
                <w:rFonts w:ascii="Times New Roman" w:hAnsi="Times New Roman" w:cs="Times New Roman"/>
              </w:rPr>
              <w:t>обеспечение населения услугами дошкольного образования;</w:t>
            </w:r>
          </w:p>
          <w:p w:rsidR="007F7882" w:rsidRPr="00EA5FB6" w:rsidRDefault="007F7882" w:rsidP="007F7882">
            <w:pPr>
              <w:ind w:firstLine="383"/>
              <w:rPr>
                <w:rFonts w:ascii="Times New Roman" w:hAnsi="Times New Roman" w:cs="Times New Roman"/>
              </w:rPr>
            </w:pPr>
            <w:r w:rsidRPr="00EA5FB6">
              <w:rPr>
                <w:rFonts w:ascii="Times New Roman" w:hAnsi="Times New Roman" w:cs="Times New Roman"/>
              </w:rPr>
              <w:t>повышение доступности качественного начального общего, основного общего и среднего общего образования;</w:t>
            </w:r>
          </w:p>
          <w:p w:rsidR="007F7882" w:rsidRPr="00EA5FB6" w:rsidRDefault="007F7882" w:rsidP="007F7882">
            <w:pPr>
              <w:ind w:firstLine="383"/>
              <w:rPr>
                <w:rFonts w:ascii="Times New Roman" w:hAnsi="Times New Roman" w:cs="Times New Roman"/>
              </w:rPr>
            </w:pPr>
            <w:r w:rsidRPr="00EA5FB6">
              <w:rPr>
                <w:rFonts w:ascii="Times New Roman" w:hAnsi="Times New Roman" w:cs="Times New Roman"/>
              </w:rPr>
              <w:t>развитие системы воспитания и дополнительного образования детей в Чувашской Республике;</w:t>
            </w:r>
          </w:p>
          <w:p w:rsidR="007F7882" w:rsidRPr="00EA5FB6" w:rsidRDefault="007F7882" w:rsidP="007F7882">
            <w:pPr>
              <w:ind w:firstLine="383"/>
              <w:rPr>
                <w:rFonts w:ascii="Times New Roman" w:hAnsi="Times New Roman" w:cs="Times New Roman"/>
              </w:rPr>
            </w:pPr>
            <w:r w:rsidRPr="00EA5FB6">
              <w:rPr>
                <w:rFonts w:ascii="Times New Roman" w:hAnsi="Times New Roman" w:cs="Times New Roman"/>
              </w:rPr>
              <w:t>создание условий для активного включения молодых граждан в процесс социально-экономического, общественно-политического и культурного развития Чувашской Республики;</w:t>
            </w:r>
          </w:p>
          <w:p w:rsidR="007F7882" w:rsidRPr="00EA5FB6" w:rsidRDefault="007F7882" w:rsidP="007F7882">
            <w:pPr>
              <w:ind w:firstLine="383"/>
              <w:rPr>
                <w:rFonts w:ascii="Times New Roman" w:hAnsi="Times New Roman" w:cs="Times New Roman"/>
              </w:rPr>
            </w:pPr>
            <w:r w:rsidRPr="00EA5FB6">
              <w:rPr>
                <w:rFonts w:ascii="Times New Roman" w:hAnsi="Times New Roman" w:cs="Times New Roman"/>
              </w:rPr>
              <w:t>формирование востребованной системы оценки качества образования и образовательных результатов.</w:t>
            </w:r>
          </w:p>
        </w:tc>
      </w:tr>
      <w:tr w:rsidR="007F7882" w:rsidRPr="00EA5FB6" w:rsidTr="007F7882">
        <w:tc>
          <w:tcPr>
            <w:tcW w:w="2977" w:type="dxa"/>
            <w:tcBorders>
              <w:top w:val="nil"/>
              <w:left w:val="nil"/>
              <w:bottom w:val="nil"/>
              <w:right w:val="nil"/>
            </w:tcBorders>
          </w:tcPr>
          <w:p w:rsidR="007F7882" w:rsidRPr="00EA5FB6" w:rsidRDefault="007F7882" w:rsidP="007F7882">
            <w:pPr>
              <w:widowControl/>
              <w:ind w:firstLine="34"/>
              <w:jc w:val="left"/>
              <w:rPr>
                <w:rFonts w:ascii="Times New Roman" w:hAnsi="Times New Roman" w:cs="Times New Roman"/>
              </w:rPr>
            </w:pPr>
            <w:r w:rsidRPr="00EA5FB6">
              <w:rPr>
                <w:rFonts w:ascii="Times New Roman" w:hAnsi="Times New Roman" w:cs="Times New Roman"/>
              </w:rPr>
              <w:t>Целевые индикаторы и показатели</w:t>
            </w:r>
          </w:p>
          <w:p w:rsidR="007F7882" w:rsidRPr="00EA5FB6" w:rsidRDefault="007F7882" w:rsidP="007F7882">
            <w:pPr>
              <w:ind w:firstLine="0"/>
              <w:jc w:val="left"/>
              <w:rPr>
                <w:rFonts w:ascii="Times New Roman" w:hAnsi="Times New Roman" w:cs="Times New Roman"/>
              </w:rPr>
            </w:pPr>
            <w:r w:rsidRPr="00EA5FB6">
              <w:rPr>
                <w:rFonts w:ascii="Times New Roman" w:hAnsi="Times New Roman" w:cs="Times New Roman"/>
              </w:rPr>
              <w:t>Муниципальной программы</w:t>
            </w:r>
          </w:p>
        </w:tc>
        <w:tc>
          <w:tcPr>
            <w:tcW w:w="360" w:type="dxa"/>
            <w:tcBorders>
              <w:top w:val="nil"/>
              <w:left w:val="nil"/>
              <w:bottom w:val="nil"/>
              <w:right w:val="nil"/>
            </w:tcBorders>
          </w:tcPr>
          <w:p w:rsidR="007F7882" w:rsidRPr="00EA5FB6" w:rsidRDefault="007F7882" w:rsidP="007F7882">
            <w:pPr>
              <w:ind w:firstLine="0"/>
              <w:jc w:val="left"/>
              <w:rPr>
                <w:rFonts w:ascii="Times New Roman" w:hAnsi="Times New Roman" w:cs="Times New Roman"/>
              </w:rPr>
            </w:pPr>
            <w:r w:rsidRPr="00EA5FB6">
              <w:rPr>
                <w:rFonts w:ascii="Times New Roman" w:hAnsi="Times New Roman" w:cs="Times New Roman"/>
              </w:rPr>
              <w:t>-</w:t>
            </w:r>
          </w:p>
        </w:tc>
        <w:tc>
          <w:tcPr>
            <w:tcW w:w="6161" w:type="dxa"/>
            <w:tcBorders>
              <w:top w:val="nil"/>
              <w:left w:val="nil"/>
              <w:bottom w:val="nil"/>
              <w:right w:val="nil"/>
            </w:tcBorders>
          </w:tcPr>
          <w:p w:rsidR="007F7882" w:rsidRPr="00EA5FB6" w:rsidRDefault="007F7882" w:rsidP="007F7882">
            <w:pPr>
              <w:ind w:firstLine="383"/>
              <w:rPr>
                <w:rFonts w:ascii="Times New Roman" w:hAnsi="Times New Roman" w:cs="Times New Roman"/>
              </w:rPr>
            </w:pPr>
            <w:r w:rsidRPr="00EA5FB6">
              <w:rPr>
                <w:rFonts w:ascii="Times New Roman" w:hAnsi="Times New Roman" w:cs="Times New Roman"/>
              </w:rPr>
              <w:t>достижение к 2025 году следующего целевого показателя (индикатора):</w:t>
            </w:r>
          </w:p>
          <w:p w:rsidR="007F7882" w:rsidRPr="00EA5FB6" w:rsidRDefault="007F7882" w:rsidP="007F7882">
            <w:pPr>
              <w:ind w:firstLine="383"/>
              <w:rPr>
                <w:rFonts w:ascii="Times New Roman" w:hAnsi="Times New Roman" w:cs="Times New Roman"/>
              </w:rPr>
            </w:pPr>
            <w:bookmarkStart w:id="1" w:name="sub_112"/>
            <w:r w:rsidRPr="00EA5FB6">
              <w:rPr>
                <w:rFonts w:ascii="Times New Roman" w:hAnsi="Times New Roman" w:cs="Times New Roman"/>
              </w:rPr>
              <w:t>доля детей в возрасте от 5 до 18 лет, охваченных дополнительным образованием, - 81,9 процента;</w:t>
            </w:r>
            <w:bookmarkEnd w:id="1"/>
          </w:p>
          <w:p w:rsidR="007F7882" w:rsidRPr="00EA5FB6" w:rsidRDefault="007F7882" w:rsidP="007F7882">
            <w:pPr>
              <w:ind w:firstLine="383"/>
              <w:rPr>
                <w:rFonts w:ascii="Times New Roman" w:hAnsi="Times New Roman" w:cs="Times New Roman"/>
              </w:rPr>
            </w:pPr>
            <w:bookmarkStart w:id="2" w:name="sub_14"/>
            <w:r w:rsidRPr="00EA5FB6">
              <w:rPr>
                <w:rFonts w:ascii="Times New Roman" w:hAnsi="Times New Roman" w:cs="Times New Roman"/>
              </w:rPr>
              <w:t>достижение к 2036 году следующих целевых индикаторов и показателей:</w:t>
            </w:r>
            <w:bookmarkEnd w:id="2"/>
          </w:p>
          <w:p w:rsidR="007F7882" w:rsidRPr="00EA5FB6" w:rsidRDefault="007F7882" w:rsidP="007F7882">
            <w:pPr>
              <w:ind w:firstLine="383"/>
              <w:rPr>
                <w:rFonts w:ascii="Times New Roman" w:hAnsi="Times New Roman" w:cs="Times New Roman"/>
              </w:rPr>
            </w:pPr>
            <w:r w:rsidRPr="00EA5FB6">
              <w:rPr>
                <w:rFonts w:ascii="Times New Roman" w:hAnsi="Times New Roman" w:cs="Times New Roman"/>
              </w:rPr>
              <w:t>удовлетворенность населения качеством начального общего, основного общего, среднего общего и среднего профессионального образования - 85 процентов;</w:t>
            </w:r>
          </w:p>
          <w:p w:rsidR="007F7882" w:rsidRPr="00EA5FB6" w:rsidRDefault="007F7882" w:rsidP="007F7882">
            <w:pPr>
              <w:ind w:firstLine="383"/>
              <w:rPr>
                <w:rFonts w:ascii="Times New Roman" w:hAnsi="Times New Roman" w:cs="Times New Roman"/>
              </w:rPr>
            </w:pPr>
            <w:r w:rsidRPr="00EA5FB6">
              <w:rPr>
                <w:rFonts w:ascii="Times New Roman" w:hAnsi="Times New Roman" w:cs="Times New Roman"/>
              </w:rPr>
              <w:t>обеспеченность детей дошкольного возраста местами в дошкольных образовательных организациях - 1000 мест на 1000 детей;</w:t>
            </w:r>
          </w:p>
          <w:p w:rsidR="007F7882" w:rsidRPr="00EA5FB6" w:rsidRDefault="007F7882" w:rsidP="007F7882">
            <w:pPr>
              <w:ind w:firstLine="383"/>
              <w:rPr>
                <w:rFonts w:ascii="Times New Roman" w:hAnsi="Times New Roman" w:cs="Times New Roman"/>
              </w:rPr>
            </w:pPr>
            <w:r w:rsidRPr="00EA5FB6">
              <w:rPr>
                <w:rFonts w:ascii="Times New Roman" w:hAnsi="Times New Roman" w:cs="Times New Roman"/>
              </w:rPr>
              <w:t>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 - 100 процентов.</w:t>
            </w:r>
          </w:p>
        </w:tc>
      </w:tr>
      <w:tr w:rsidR="007F7882" w:rsidRPr="00EA5FB6" w:rsidTr="007F7882">
        <w:tc>
          <w:tcPr>
            <w:tcW w:w="2977" w:type="dxa"/>
            <w:tcBorders>
              <w:top w:val="nil"/>
              <w:left w:val="nil"/>
              <w:bottom w:val="nil"/>
              <w:right w:val="nil"/>
            </w:tcBorders>
          </w:tcPr>
          <w:p w:rsidR="007F7882" w:rsidRPr="00EA5FB6" w:rsidRDefault="007F7882" w:rsidP="007F7882">
            <w:pPr>
              <w:ind w:firstLine="0"/>
              <w:jc w:val="left"/>
              <w:rPr>
                <w:rFonts w:ascii="Times New Roman" w:hAnsi="Times New Roman" w:cs="Times New Roman"/>
              </w:rPr>
            </w:pPr>
            <w:r w:rsidRPr="00EA5FB6">
              <w:rPr>
                <w:rFonts w:ascii="Times New Roman" w:hAnsi="Times New Roman" w:cs="Times New Roman"/>
              </w:rPr>
              <w:t>Сроки и этапы реализации Муниципальной программы</w:t>
            </w:r>
          </w:p>
        </w:tc>
        <w:tc>
          <w:tcPr>
            <w:tcW w:w="360" w:type="dxa"/>
            <w:tcBorders>
              <w:top w:val="nil"/>
              <w:left w:val="nil"/>
              <w:bottom w:val="nil"/>
              <w:right w:val="nil"/>
            </w:tcBorders>
          </w:tcPr>
          <w:p w:rsidR="007F7882" w:rsidRPr="00EA5FB6" w:rsidRDefault="007F7882" w:rsidP="007F7882">
            <w:pPr>
              <w:ind w:firstLine="0"/>
              <w:jc w:val="left"/>
              <w:rPr>
                <w:rFonts w:ascii="Times New Roman" w:hAnsi="Times New Roman" w:cs="Times New Roman"/>
              </w:rPr>
            </w:pPr>
            <w:r w:rsidRPr="00EA5FB6">
              <w:rPr>
                <w:rFonts w:ascii="Times New Roman" w:hAnsi="Times New Roman" w:cs="Times New Roman"/>
              </w:rPr>
              <w:t>-</w:t>
            </w:r>
          </w:p>
        </w:tc>
        <w:tc>
          <w:tcPr>
            <w:tcW w:w="6161" w:type="dxa"/>
            <w:tcBorders>
              <w:top w:val="nil"/>
              <w:left w:val="nil"/>
              <w:bottom w:val="nil"/>
              <w:right w:val="nil"/>
            </w:tcBorders>
          </w:tcPr>
          <w:p w:rsidR="007F7882" w:rsidRPr="00EA5FB6" w:rsidRDefault="007F7882" w:rsidP="007F7882">
            <w:pPr>
              <w:ind w:firstLine="383"/>
              <w:rPr>
                <w:rFonts w:ascii="Times New Roman" w:hAnsi="Times New Roman" w:cs="Times New Roman"/>
              </w:rPr>
            </w:pPr>
            <w:r w:rsidRPr="00EA5FB6">
              <w:rPr>
                <w:rFonts w:ascii="Times New Roman" w:hAnsi="Times New Roman" w:cs="Times New Roman"/>
              </w:rPr>
              <w:t>2023 - 2035 годы:</w:t>
            </w:r>
          </w:p>
          <w:p w:rsidR="007F7882" w:rsidRPr="00EA5FB6" w:rsidRDefault="007F7882" w:rsidP="007F7882">
            <w:pPr>
              <w:ind w:firstLine="383"/>
              <w:rPr>
                <w:rFonts w:ascii="Times New Roman" w:hAnsi="Times New Roman" w:cs="Times New Roman"/>
              </w:rPr>
            </w:pPr>
            <w:r w:rsidRPr="00EA5FB6">
              <w:rPr>
                <w:rFonts w:ascii="Times New Roman" w:hAnsi="Times New Roman" w:cs="Times New Roman"/>
              </w:rPr>
              <w:t>1 этап - 2023 - 2025 годы;</w:t>
            </w:r>
          </w:p>
          <w:p w:rsidR="007F7882" w:rsidRPr="00EA5FB6" w:rsidRDefault="007F7882" w:rsidP="007F7882">
            <w:pPr>
              <w:ind w:firstLine="383"/>
              <w:rPr>
                <w:rFonts w:ascii="Times New Roman" w:hAnsi="Times New Roman" w:cs="Times New Roman"/>
              </w:rPr>
            </w:pPr>
            <w:r w:rsidRPr="00EA5FB6">
              <w:rPr>
                <w:rFonts w:ascii="Times New Roman" w:hAnsi="Times New Roman" w:cs="Times New Roman"/>
              </w:rPr>
              <w:t>2 этап - 2026 - 2030 годы;</w:t>
            </w:r>
          </w:p>
          <w:p w:rsidR="007F7882" w:rsidRPr="00EA5FB6" w:rsidRDefault="007F7882" w:rsidP="007F7882">
            <w:pPr>
              <w:ind w:firstLine="383"/>
              <w:rPr>
                <w:rFonts w:ascii="Times New Roman" w:hAnsi="Times New Roman" w:cs="Times New Roman"/>
              </w:rPr>
            </w:pPr>
            <w:r w:rsidRPr="00EA5FB6">
              <w:rPr>
                <w:rFonts w:ascii="Times New Roman" w:hAnsi="Times New Roman" w:cs="Times New Roman"/>
              </w:rPr>
              <w:t>3 этап - 2031 - 2035 годы</w:t>
            </w:r>
          </w:p>
        </w:tc>
      </w:tr>
      <w:tr w:rsidR="007F7882" w:rsidRPr="00EA5FB6" w:rsidTr="007F7882">
        <w:tc>
          <w:tcPr>
            <w:tcW w:w="2977" w:type="dxa"/>
            <w:tcBorders>
              <w:top w:val="nil"/>
              <w:left w:val="nil"/>
              <w:bottom w:val="nil"/>
              <w:right w:val="nil"/>
            </w:tcBorders>
          </w:tcPr>
          <w:p w:rsidR="007F7882" w:rsidRPr="00EA5FB6" w:rsidRDefault="007F7882" w:rsidP="007F7882">
            <w:pPr>
              <w:ind w:firstLine="0"/>
              <w:jc w:val="left"/>
              <w:rPr>
                <w:rFonts w:ascii="Times New Roman" w:hAnsi="Times New Roman" w:cs="Times New Roman"/>
              </w:rPr>
            </w:pPr>
            <w:r w:rsidRPr="00EA5FB6">
              <w:rPr>
                <w:rFonts w:ascii="Times New Roman" w:hAnsi="Times New Roman" w:cs="Times New Roman"/>
              </w:rPr>
              <w:t>Объемы финансирования Муниципальной программы с разбивкой по годам реализации</w:t>
            </w:r>
          </w:p>
        </w:tc>
        <w:tc>
          <w:tcPr>
            <w:tcW w:w="360" w:type="dxa"/>
            <w:tcBorders>
              <w:top w:val="nil"/>
              <w:left w:val="nil"/>
              <w:bottom w:val="nil"/>
              <w:right w:val="nil"/>
            </w:tcBorders>
          </w:tcPr>
          <w:p w:rsidR="007F7882" w:rsidRPr="00EA5FB6" w:rsidRDefault="007F7882" w:rsidP="007F7882">
            <w:pPr>
              <w:ind w:firstLine="0"/>
              <w:jc w:val="left"/>
              <w:rPr>
                <w:rFonts w:ascii="Times New Roman" w:hAnsi="Times New Roman" w:cs="Times New Roman"/>
              </w:rPr>
            </w:pPr>
            <w:r w:rsidRPr="00EA5FB6">
              <w:rPr>
                <w:rFonts w:ascii="Times New Roman" w:hAnsi="Times New Roman" w:cs="Times New Roman"/>
              </w:rPr>
              <w:t>-</w:t>
            </w:r>
          </w:p>
        </w:tc>
        <w:tc>
          <w:tcPr>
            <w:tcW w:w="6161" w:type="dxa"/>
            <w:tcBorders>
              <w:top w:val="nil"/>
              <w:left w:val="nil"/>
              <w:bottom w:val="nil"/>
              <w:right w:val="nil"/>
            </w:tcBorders>
          </w:tcPr>
          <w:p w:rsidR="007F7882" w:rsidRPr="00EA5FB6" w:rsidRDefault="007F7882" w:rsidP="007F7882">
            <w:pPr>
              <w:ind w:firstLine="383"/>
              <w:rPr>
                <w:rFonts w:ascii="Times New Roman" w:eastAsia="Times New Roman" w:hAnsi="Times New Roman" w:cs="Times New Roman"/>
              </w:rPr>
            </w:pPr>
            <w:r w:rsidRPr="00EA5FB6">
              <w:rPr>
                <w:rFonts w:ascii="Times New Roman" w:eastAsia="Times New Roman" w:hAnsi="Times New Roman" w:cs="Times New Roman"/>
              </w:rPr>
              <w:t>прогнозируемый объем финансирования мероприятий Муниципальной программы в 2023 - 2035 годах составляет 26</w:t>
            </w:r>
            <w:r w:rsidR="004D35E8" w:rsidRPr="00EA5FB6">
              <w:rPr>
                <w:rFonts w:ascii="Times New Roman" w:eastAsia="Times New Roman" w:hAnsi="Times New Roman" w:cs="Times New Roman"/>
              </w:rPr>
              <w:t xml:space="preserve">60284,5 </w:t>
            </w:r>
            <w:r w:rsidRPr="00EA5FB6">
              <w:rPr>
                <w:rFonts w:ascii="Times New Roman" w:eastAsia="Times New Roman" w:hAnsi="Times New Roman" w:cs="Times New Roman"/>
              </w:rPr>
              <w:t>тыс. рублей, в том числе:</w:t>
            </w:r>
          </w:p>
          <w:p w:rsidR="007F7882" w:rsidRPr="00EA5FB6" w:rsidRDefault="007F7882" w:rsidP="007F7882">
            <w:pPr>
              <w:ind w:firstLine="383"/>
              <w:rPr>
                <w:rFonts w:ascii="Times New Roman" w:eastAsia="Times New Roman" w:hAnsi="Times New Roman" w:cs="Times New Roman"/>
              </w:rPr>
            </w:pPr>
            <w:r w:rsidRPr="00EA5FB6">
              <w:rPr>
                <w:rFonts w:ascii="Times New Roman" w:eastAsia="Times New Roman" w:hAnsi="Times New Roman" w:cs="Times New Roman"/>
              </w:rPr>
              <w:t>в 2023 году – 2</w:t>
            </w:r>
            <w:r w:rsidR="004D35E8" w:rsidRPr="00EA5FB6">
              <w:rPr>
                <w:rFonts w:ascii="Times New Roman" w:eastAsia="Times New Roman" w:hAnsi="Times New Roman" w:cs="Times New Roman"/>
              </w:rPr>
              <w:t xml:space="preserve">20491,70 </w:t>
            </w:r>
            <w:r w:rsidRPr="00EA5FB6">
              <w:rPr>
                <w:rFonts w:ascii="Times New Roman" w:eastAsia="Times New Roman" w:hAnsi="Times New Roman" w:cs="Times New Roman"/>
              </w:rPr>
              <w:t>тыс. рублей;</w:t>
            </w:r>
          </w:p>
          <w:p w:rsidR="007F7882" w:rsidRPr="00EA5FB6" w:rsidRDefault="007F7882" w:rsidP="007F7882">
            <w:pPr>
              <w:ind w:firstLine="383"/>
              <w:rPr>
                <w:rFonts w:ascii="Times New Roman" w:eastAsia="Times New Roman" w:hAnsi="Times New Roman" w:cs="Times New Roman"/>
              </w:rPr>
            </w:pPr>
            <w:r w:rsidRPr="00EA5FB6">
              <w:rPr>
                <w:rFonts w:ascii="Times New Roman" w:eastAsia="Times New Roman" w:hAnsi="Times New Roman" w:cs="Times New Roman"/>
              </w:rPr>
              <w:t>в 2024 году – 207794,90 тыс. рублей;</w:t>
            </w:r>
          </w:p>
          <w:p w:rsidR="007F7882" w:rsidRPr="00EA5FB6" w:rsidRDefault="007F7882" w:rsidP="007F7882">
            <w:pPr>
              <w:ind w:firstLine="383"/>
              <w:rPr>
                <w:rFonts w:ascii="Times New Roman" w:eastAsia="Times New Roman" w:hAnsi="Times New Roman" w:cs="Times New Roman"/>
              </w:rPr>
            </w:pPr>
            <w:r w:rsidRPr="00EA5FB6">
              <w:rPr>
                <w:rFonts w:ascii="Times New Roman" w:eastAsia="Times New Roman" w:hAnsi="Times New Roman" w:cs="Times New Roman"/>
              </w:rPr>
              <w:t>в 2025 году – 202908,90 тыс. рублей;</w:t>
            </w:r>
          </w:p>
          <w:p w:rsidR="007F7882" w:rsidRPr="00EA5FB6" w:rsidRDefault="007F7882" w:rsidP="007F7882">
            <w:pPr>
              <w:ind w:firstLine="383"/>
              <w:rPr>
                <w:rFonts w:ascii="Times New Roman" w:eastAsia="Times New Roman" w:hAnsi="Times New Roman" w:cs="Times New Roman"/>
              </w:rPr>
            </w:pPr>
            <w:r w:rsidRPr="00EA5FB6">
              <w:rPr>
                <w:rFonts w:ascii="Times New Roman" w:eastAsia="Times New Roman" w:hAnsi="Times New Roman" w:cs="Times New Roman"/>
              </w:rPr>
              <w:t>в 2026 - 2030 годах – 1014544,50 тыс. рублей;</w:t>
            </w:r>
          </w:p>
          <w:p w:rsidR="007F7882" w:rsidRPr="00EA5FB6" w:rsidRDefault="007F7882" w:rsidP="007F7882">
            <w:pPr>
              <w:ind w:firstLine="383"/>
              <w:rPr>
                <w:rFonts w:ascii="Times New Roman" w:eastAsia="Times New Roman" w:hAnsi="Times New Roman" w:cs="Times New Roman"/>
              </w:rPr>
            </w:pPr>
            <w:r w:rsidRPr="00EA5FB6">
              <w:rPr>
                <w:rFonts w:ascii="Times New Roman" w:eastAsia="Times New Roman" w:hAnsi="Times New Roman" w:cs="Times New Roman"/>
              </w:rPr>
              <w:t>в 2031 - 2035 годах – 1014544,50 тыс. рублей;</w:t>
            </w:r>
          </w:p>
          <w:p w:rsidR="007F7882" w:rsidRPr="00EA5FB6" w:rsidRDefault="007F7882" w:rsidP="007F7882">
            <w:pPr>
              <w:ind w:firstLine="383"/>
              <w:rPr>
                <w:rFonts w:ascii="Times New Roman" w:eastAsia="Times New Roman" w:hAnsi="Times New Roman" w:cs="Times New Roman"/>
              </w:rPr>
            </w:pPr>
            <w:r w:rsidRPr="00EA5FB6">
              <w:rPr>
                <w:rFonts w:ascii="Times New Roman" w:eastAsia="Times New Roman" w:hAnsi="Times New Roman" w:cs="Times New Roman"/>
              </w:rPr>
              <w:t>из них средства:</w:t>
            </w:r>
          </w:p>
          <w:p w:rsidR="007F7882" w:rsidRPr="00EA5FB6" w:rsidRDefault="007F7882" w:rsidP="007F7882">
            <w:pPr>
              <w:ind w:firstLine="383"/>
              <w:rPr>
                <w:rFonts w:ascii="Times New Roman" w:eastAsia="Times New Roman" w:hAnsi="Times New Roman" w:cs="Times New Roman"/>
              </w:rPr>
            </w:pPr>
            <w:r w:rsidRPr="00EA5FB6">
              <w:rPr>
                <w:rFonts w:ascii="Times New Roman" w:eastAsia="Times New Roman" w:hAnsi="Times New Roman" w:cs="Times New Roman"/>
              </w:rPr>
              <w:t>федерального бюджета – 20</w:t>
            </w:r>
            <w:r w:rsidR="004D35E8" w:rsidRPr="00EA5FB6">
              <w:rPr>
                <w:rFonts w:ascii="Times New Roman" w:eastAsia="Times New Roman" w:hAnsi="Times New Roman" w:cs="Times New Roman"/>
              </w:rPr>
              <w:t xml:space="preserve">1730,70 </w:t>
            </w:r>
            <w:r w:rsidRPr="00EA5FB6">
              <w:rPr>
                <w:rFonts w:ascii="Times New Roman" w:eastAsia="Times New Roman" w:hAnsi="Times New Roman" w:cs="Times New Roman"/>
              </w:rPr>
              <w:t>тыс. рублей, в том числе:</w:t>
            </w:r>
          </w:p>
          <w:p w:rsidR="007F7882" w:rsidRPr="00EA5FB6" w:rsidRDefault="007F7882" w:rsidP="007F7882">
            <w:pPr>
              <w:ind w:firstLine="383"/>
              <w:rPr>
                <w:rFonts w:ascii="Times New Roman" w:eastAsia="Times New Roman" w:hAnsi="Times New Roman" w:cs="Times New Roman"/>
              </w:rPr>
            </w:pPr>
            <w:r w:rsidRPr="00EA5FB6">
              <w:rPr>
                <w:rFonts w:ascii="Times New Roman" w:eastAsia="Times New Roman" w:hAnsi="Times New Roman" w:cs="Times New Roman"/>
              </w:rPr>
              <w:t>в 2023 году – 1</w:t>
            </w:r>
            <w:r w:rsidR="004D35E8" w:rsidRPr="00EA5FB6">
              <w:rPr>
                <w:rFonts w:ascii="Times New Roman" w:eastAsia="Times New Roman" w:hAnsi="Times New Roman" w:cs="Times New Roman"/>
              </w:rPr>
              <w:t xml:space="preserve">5910,90 </w:t>
            </w:r>
            <w:r w:rsidRPr="00EA5FB6">
              <w:rPr>
                <w:rFonts w:ascii="Times New Roman" w:eastAsia="Times New Roman" w:hAnsi="Times New Roman" w:cs="Times New Roman"/>
              </w:rPr>
              <w:t>тыс. рублей;</w:t>
            </w:r>
          </w:p>
          <w:p w:rsidR="007F7882" w:rsidRPr="00EA5FB6" w:rsidRDefault="007F7882" w:rsidP="007F7882">
            <w:pPr>
              <w:ind w:firstLine="383"/>
              <w:rPr>
                <w:rFonts w:ascii="Times New Roman" w:eastAsia="Times New Roman" w:hAnsi="Times New Roman" w:cs="Times New Roman"/>
              </w:rPr>
            </w:pPr>
            <w:r w:rsidRPr="00EA5FB6">
              <w:rPr>
                <w:rFonts w:ascii="Times New Roman" w:eastAsia="Times New Roman" w:hAnsi="Times New Roman" w:cs="Times New Roman"/>
              </w:rPr>
              <w:t>в 2024 году – 15714,70 тыс. рублей;</w:t>
            </w:r>
          </w:p>
          <w:p w:rsidR="007F7882" w:rsidRPr="00EA5FB6" w:rsidRDefault="007F7882" w:rsidP="007F7882">
            <w:pPr>
              <w:ind w:firstLine="383"/>
              <w:rPr>
                <w:rFonts w:ascii="Times New Roman" w:eastAsia="Times New Roman" w:hAnsi="Times New Roman" w:cs="Times New Roman"/>
              </w:rPr>
            </w:pPr>
            <w:r w:rsidRPr="00EA5FB6">
              <w:rPr>
                <w:rFonts w:ascii="Times New Roman" w:eastAsia="Times New Roman" w:hAnsi="Times New Roman" w:cs="Times New Roman"/>
              </w:rPr>
              <w:t>в 2025 году – 15464,10 тыс. рублей;</w:t>
            </w:r>
          </w:p>
          <w:p w:rsidR="007F7882" w:rsidRPr="00EA5FB6" w:rsidRDefault="007F7882" w:rsidP="007F7882">
            <w:pPr>
              <w:ind w:firstLine="383"/>
              <w:rPr>
                <w:rFonts w:ascii="Times New Roman" w:eastAsia="Times New Roman" w:hAnsi="Times New Roman" w:cs="Times New Roman"/>
              </w:rPr>
            </w:pPr>
            <w:r w:rsidRPr="00EA5FB6">
              <w:rPr>
                <w:rFonts w:ascii="Times New Roman" w:eastAsia="Times New Roman" w:hAnsi="Times New Roman" w:cs="Times New Roman"/>
              </w:rPr>
              <w:t>в 2026 - 2030 годах – 77320,50 тыс. рублей;</w:t>
            </w:r>
          </w:p>
          <w:p w:rsidR="007F7882" w:rsidRPr="00EA5FB6" w:rsidRDefault="007F7882" w:rsidP="007F7882">
            <w:pPr>
              <w:ind w:firstLine="383"/>
              <w:rPr>
                <w:rFonts w:ascii="Times New Roman" w:eastAsia="Times New Roman" w:hAnsi="Times New Roman" w:cs="Times New Roman"/>
              </w:rPr>
            </w:pPr>
            <w:r w:rsidRPr="00EA5FB6">
              <w:rPr>
                <w:rFonts w:ascii="Times New Roman" w:eastAsia="Times New Roman" w:hAnsi="Times New Roman" w:cs="Times New Roman"/>
              </w:rPr>
              <w:t>в 2031 - 2035 годах – 77320,50 тыс. рублей;</w:t>
            </w:r>
          </w:p>
          <w:p w:rsidR="007F7882" w:rsidRPr="00EA5FB6" w:rsidRDefault="007F7882" w:rsidP="007F7882">
            <w:pPr>
              <w:ind w:firstLine="383"/>
              <w:rPr>
                <w:rFonts w:ascii="Times New Roman" w:eastAsia="Times New Roman" w:hAnsi="Times New Roman" w:cs="Times New Roman"/>
              </w:rPr>
            </w:pPr>
            <w:r w:rsidRPr="00EA5FB6">
              <w:rPr>
                <w:rFonts w:ascii="Times New Roman" w:eastAsia="Times New Roman" w:hAnsi="Times New Roman" w:cs="Times New Roman"/>
              </w:rPr>
              <w:t>республиканского бюджета Чувашской Республики – 207</w:t>
            </w:r>
            <w:r w:rsidR="004D35E8" w:rsidRPr="00EA5FB6">
              <w:rPr>
                <w:rFonts w:ascii="Times New Roman" w:eastAsia="Times New Roman" w:hAnsi="Times New Roman" w:cs="Times New Roman"/>
              </w:rPr>
              <w:t xml:space="preserve">9155,00 </w:t>
            </w:r>
            <w:r w:rsidRPr="00EA5FB6">
              <w:rPr>
                <w:rFonts w:ascii="Times New Roman" w:eastAsia="Times New Roman" w:hAnsi="Times New Roman" w:cs="Times New Roman"/>
              </w:rPr>
              <w:t>тыс. рублей, в том числе:</w:t>
            </w:r>
          </w:p>
          <w:p w:rsidR="007F7882" w:rsidRPr="00EA5FB6" w:rsidRDefault="007F7882" w:rsidP="007F7882">
            <w:pPr>
              <w:ind w:firstLine="383"/>
              <w:rPr>
                <w:rFonts w:ascii="Times New Roman" w:eastAsia="Times New Roman" w:hAnsi="Times New Roman" w:cs="Times New Roman"/>
              </w:rPr>
            </w:pPr>
            <w:r w:rsidRPr="00EA5FB6">
              <w:rPr>
                <w:rFonts w:ascii="Times New Roman" w:eastAsia="Times New Roman" w:hAnsi="Times New Roman" w:cs="Times New Roman"/>
              </w:rPr>
              <w:t>в 2023 году – 1</w:t>
            </w:r>
            <w:r w:rsidR="004D35E8" w:rsidRPr="00EA5FB6">
              <w:rPr>
                <w:rFonts w:ascii="Times New Roman" w:eastAsia="Times New Roman" w:hAnsi="Times New Roman" w:cs="Times New Roman"/>
              </w:rPr>
              <w:t xml:space="preserve">62403,20 </w:t>
            </w:r>
            <w:r w:rsidRPr="00EA5FB6">
              <w:rPr>
                <w:rFonts w:ascii="Times New Roman" w:eastAsia="Times New Roman" w:hAnsi="Times New Roman" w:cs="Times New Roman"/>
              </w:rPr>
              <w:t>тыс. рублей;</w:t>
            </w:r>
          </w:p>
          <w:p w:rsidR="007F7882" w:rsidRPr="00EA5FB6" w:rsidRDefault="007F7882" w:rsidP="007F7882">
            <w:pPr>
              <w:ind w:firstLine="383"/>
              <w:rPr>
                <w:rFonts w:ascii="Times New Roman" w:eastAsia="Times New Roman" w:hAnsi="Times New Roman" w:cs="Times New Roman"/>
              </w:rPr>
            </w:pPr>
            <w:r w:rsidRPr="00EA5FB6">
              <w:rPr>
                <w:rFonts w:ascii="Times New Roman" w:eastAsia="Times New Roman" w:hAnsi="Times New Roman" w:cs="Times New Roman"/>
              </w:rPr>
              <w:t>в 2024 году – 1596</w:t>
            </w:r>
            <w:r w:rsidR="004D35E8" w:rsidRPr="00EA5FB6">
              <w:rPr>
                <w:rFonts w:ascii="Times New Roman" w:eastAsia="Times New Roman" w:hAnsi="Times New Roman" w:cs="Times New Roman"/>
              </w:rPr>
              <w:t xml:space="preserve">70,10 </w:t>
            </w:r>
            <w:r w:rsidRPr="00EA5FB6">
              <w:rPr>
                <w:rFonts w:ascii="Times New Roman" w:eastAsia="Times New Roman" w:hAnsi="Times New Roman" w:cs="Times New Roman"/>
              </w:rPr>
              <w:t>тыс. рублей;</w:t>
            </w:r>
          </w:p>
          <w:p w:rsidR="007F7882" w:rsidRPr="00EA5FB6" w:rsidRDefault="007F7882" w:rsidP="007F7882">
            <w:pPr>
              <w:ind w:firstLine="383"/>
              <w:rPr>
                <w:rFonts w:ascii="Times New Roman" w:eastAsia="Times New Roman" w:hAnsi="Times New Roman" w:cs="Times New Roman"/>
              </w:rPr>
            </w:pPr>
            <w:r w:rsidRPr="00EA5FB6">
              <w:rPr>
                <w:rFonts w:ascii="Times New Roman" w:eastAsia="Times New Roman" w:hAnsi="Times New Roman" w:cs="Times New Roman"/>
              </w:rPr>
              <w:t>в 2025 году – 159</w:t>
            </w:r>
            <w:r w:rsidR="004D35E8" w:rsidRPr="00EA5FB6">
              <w:rPr>
                <w:rFonts w:ascii="Times New Roman" w:eastAsia="Times New Roman" w:hAnsi="Times New Roman" w:cs="Times New Roman"/>
              </w:rPr>
              <w:t xml:space="preserve">734,70 </w:t>
            </w:r>
            <w:r w:rsidRPr="00EA5FB6">
              <w:rPr>
                <w:rFonts w:ascii="Times New Roman" w:eastAsia="Times New Roman" w:hAnsi="Times New Roman" w:cs="Times New Roman"/>
              </w:rPr>
              <w:t>тыс. рублей;</w:t>
            </w:r>
          </w:p>
          <w:p w:rsidR="007F7882" w:rsidRPr="00EA5FB6" w:rsidRDefault="007F7882" w:rsidP="007F7882">
            <w:pPr>
              <w:ind w:firstLine="383"/>
              <w:rPr>
                <w:rFonts w:ascii="Times New Roman" w:eastAsia="Times New Roman" w:hAnsi="Times New Roman" w:cs="Times New Roman"/>
              </w:rPr>
            </w:pPr>
            <w:r w:rsidRPr="00EA5FB6">
              <w:rPr>
                <w:rFonts w:ascii="Times New Roman" w:eastAsia="Times New Roman" w:hAnsi="Times New Roman" w:cs="Times New Roman"/>
              </w:rPr>
              <w:t>в 2026 - 2030 годах – 798</w:t>
            </w:r>
            <w:r w:rsidR="004D35E8" w:rsidRPr="00EA5FB6">
              <w:rPr>
                <w:rFonts w:ascii="Times New Roman" w:eastAsia="Times New Roman" w:hAnsi="Times New Roman" w:cs="Times New Roman"/>
              </w:rPr>
              <w:t xml:space="preserve">673,50 </w:t>
            </w:r>
            <w:r w:rsidRPr="00EA5FB6">
              <w:rPr>
                <w:rFonts w:ascii="Times New Roman" w:eastAsia="Times New Roman" w:hAnsi="Times New Roman" w:cs="Times New Roman"/>
              </w:rPr>
              <w:t>тыс. рублей;</w:t>
            </w:r>
          </w:p>
          <w:p w:rsidR="007F7882" w:rsidRPr="00EA5FB6" w:rsidRDefault="007F7882" w:rsidP="007F7882">
            <w:pPr>
              <w:ind w:firstLine="383"/>
              <w:rPr>
                <w:rFonts w:ascii="Times New Roman" w:eastAsia="Times New Roman" w:hAnsi="Times New Roman" w:cs="Times New Roman"/>
              </w:rPr>
            </w:pPr>
            <w:r w:rsidRPr="00EA5FB6">
              <w:rPr>
                <w:rFonts w:ascii="Times New Roman" w:eastAsia="Times New Roman" w:hAnsi="Times New Roman" w:cs="Times New Roman"/>
              </w:rPr>
              <w:t>в 2031 - 2035 годах – 798</w:t>
            </w:r>
            <w:r w:rsidR="004D35E8" w:rsidRPr="00EA5FB6">
              <w:rPr>
                <w:rFonts w:ascii="Times New Roman" w:eastAsia="Times New Roman" w:hAnsi="Times New Roman" w:cs="Times New Roman"/>
              </w:rPr>
              <w:t xml:space="preserve">673,50 </w:t>
            </w:r>
            <w:r w:rsidRPr="00EA5FB6">
              <w:rPr>
                <w:rFonts w:ascii="Times New Roman" w:eastAsia="Times New Roman" w:hAnsi="Times New Roman" w:cs="Times New Roman"/>
              </w:rPr>
              <w:t>тыс. рублей;</w:t>
            </w:r>
          </w:p>
          <w:p w:rsidR="007F7882" w:rsidRPr="00EA5FB6" w:rsidRDefault="007F7882" w:rsidP="007F7882">
            <w:pPr>
              <w:ind w:firstLine="383"/>
              <w:rPr>
                <w:rFonts w:ascii="Times New Roman" w:eastAsia="Times New Roman" w:hAnsi="Times New Roman" w:cs="Times New Roman"/>
              </w:rPr>
            </w:pPr>
            <w:r w:rsidRPr="00EA5FB6">
              <w:rPr>
                <w:rFonts w:ascii="Times New Roman" w:eastAsia="Times New Roman" w:hAnsi="Times New Roman" w:cs="Times New Roman"/>
              </w:rPr>
              <w:t>бюджета Янтиковского муниципального округа – 37</w:t>
            </w:r>
            <w:r w:rsidR="004D35E8" w:rsidRPr="00EA5FB6">
              <w:rPr>
                <w:rFonts w:ascii="Times New Roman" w:eastAsia="Times New Roman" w:hAnsi="Times New Roman" w:cs="Times New Roman"/>
              </w:rPr>
              <w:t xml:space="preserve">0983,80 </w:t>
            </w:r>
            <w:r w:rsidRPr="00EA5FB6">
              <w:rPr>
                <w:rFonts w:ascii="Times New Roman" w:eastAsia="Times New Roman" w:hAnsi="Times New Roman" w:cs="Times New Roman"/>
              </w:rPr>
              <w:t>тыс. рублей, в том числе:</w:t>
            </w:r>
          </w:p>
          <w:p w:rsidR="007F7882" w:rsidRPr="00EA5FB6" w:rsidRDefault="007F7882" w:rsidP="007F7882">
            <w:pPr>
              <w:ind w:firstLine="383"/>
              <w:rPr>
                <w:rFonts w:ascii="Times New Roman" w:eastAsia="Times New Roman" w:hAnsi="Times New Roman" w:cs="Times New Roman"/>
              </w:rPr>
            </w:pPr>
            <w:r w:rsidRPr="00EA5FB6">
              <w:rPr>
                <w:rFonts w:ascii="Times New Roman" w:eastAsia="Times New Roman" w:hAnsi="Times New Roman" w:cs="Times New Roman"/>
              </w:rPr>
              <w:t>в 2023 году – 33</w:t>
            </w:r>
            <w:r w:rsidR="004D35E8" w:rsidRPr="00EA5FB6">
              <w:rPr>
                <w:rFonts w:ascii="Times New Roman" w:eastAsia="Times New Roman" w:hAnsi="Times New Roman" w:cs="Times New Roman"/>
              </w:rPr>
              <w:t xml:space="preserve">762,60 </w:t>
            </w:r>
            <w:r w:rsidRPr="00EA5FB6">
              <w:rPr>
                <w:rFonts w:ascii="Times New Roman" w:eastAsia="Times New Roman" w:hAnsi="Times New Roman" w:cs="Times New Roman"/>
              </w:rPr>
              <w:t>тыс. рублей;</w:t>
            </w:r>
          </w:p>
          <w:p w:rsidR="007F7882" w:rsidRPr="00EA5FB6" w:rsidRDefault="007F7882" w:rsidP="007F7882">
            <w:pPr>
              <w:ind w:firstLine="383"/>
              <w:rPr>
                <w:rFonts w:ascii="Times New Roman" w:eastAsia="Times New Roman" w:hAnsi="Times New Roman" w:cs="Times New Roman"/>
              </w:rPr>
            </w:pPr>
            <w:r w:rsidRPr="00EA5FB6">
              <w:rPr>
                <w:rFonts w:ascii="Times New Roman" w:eastAsia="Times New Roman" w:hAnsi="Times New Roman" w:cs="Times New Roman"/>
              </w:rPr>
              <w:t>в 2024 году – 324</w:t>
            </w:r>
            <w:r w:rsidR="004D35E8" w:rsidRPr="00EA5FB6">
              <w:rPr>
                <w:rFonts w:ascii="Times New Roman" w:eastAsia="Times New Roman" w:hAnsi="Times New Roman" w:cs="Times New Roman"/>
              </w:rPr>
              <w:t xml:space="preserve">10,10 </w:t>
            </w:r>
            <w:r w:rsidRPr="00EA5FB6">
              <w:rPr>
                <w:rFonts w:ascii="Times New Roman" w:eastAsia="Times New Roman" w:hAnsi="Times New Roman" w:cs="Times New Roman"/>
              </w:rPr>
              <w:t>тыс. рублей;</w:t>
            </w:r>
          </w:p>
          <w:p w:rsidR="007F7882" w:rsidRPr="00EA5FB6" w:rsidRDefault="007F7882" w:rsidP="007F7882">
            <w:pPr>
              <w:ind w:firstLine="383"/>
              <w:rPr>
                <w:rFonts w:ascii="Times New Roman" w:eastAsia="Times New Roman" w:hAnsi="Times New Roman" w:cs="Times New Roman"/>
              </w:rPr>
            </w:pPr>
            <w:r w:rsidRPr="00EA5FB6">
              <w:rPr>
                <w:rFonts w:ascii="Times New Roman" w:eastAsia="Times New Roman" w:hAnsi="Times New Roman" w:cs="Times New Roman"/>
              </w:rPr>
              <w:t>в 2025 году – 277</w:t>
            </w:r>
            <w:r w:rsidR="004D35E8" w:rsidRPr="00EA5FB6">
              <w:rPr>
                <w:rFonts w:ascii="Times New Roman" w:eastAsia="Times New Roman" w:hAnsi="Times New Roman" w:cs="Times New Roman"/>
              </w:rPr>
              <w:t xml:space="preserve">10,10 </w:t>
            </w:r>
            <w:r w:rsidRPr="00EA5FB6">
              <w:rPr>
                <w:rFonts w:ascii="Times New Roman" w:eastAsia="Times New Roman" w:hAnsi="Times New Roman" w:cs="Times New Roman"/>
              </w:rPr>
              <w:t>тыс. рублей;</w:t>
            </w:r>
          </w:p>
          <w:p w:rsidR="007F7882" w:rsidRPr="00EA5FB6" w:rsidRDefault="004D35E8" w:rsidP="007F7882">
            <w:pPr>
              <w:ind w:firstLine="383"/>
              <w:rPr>
                <w:rFonts w:ascii="Times New Roman" w:eastAsia="Times New Roman" w:hAnsi="Times New Roman" w:cs="Times New Roman"/>
              </w:rPr>
            </w:pPr>
            <w:r w:rsidRPr="00EA5FB6">
              <w:rPr>
                <w:rFonts w:ascii="Times New Roman" w:eastAsia="Times New Roman" w:hAnsi="Times New Roman" w:cs="Times New Roman"/>
              </w:rPr>
              <w:t xml:space="preserve">в 2026 - 2030 годах – 138550,50 </w:t>
            </w:r>
            <w:r w:rsidR="007F7882" w:rsidRPr="00EA5FB6">
              <w:rPr>
                <w:rFonts w:ascii="Times New Roman" w:eastAsia="Times New Roman" w:hAnsi="Times New Roman" w:cs="Times New Roman"/>
              </w:rPr>
              <w:t>тыс. рублей;</w:t>
            </w:r>
          </w:p>
          <w:p w:rsidR="007F7882" w:rsidRPr="00EA5FB6" w:rsidRDefault="007F7882" w:rsidP="007F7882">
            <w:pPr>
              <w:ind w:firstLine="383"/>
              <w:rPr>
                <w:rFonts w:ascii="Times New Roman" w:eastAsia="Times New Roman" w:hAnsi="Times New Roman" w:cs="Times New Roman"/>
              </w:rPr>
            </w:pPr>
            <w:r w:rsidRPr="00EA5FB6">
              <w:rPr>
                <w:rFonts w:ascii="Times New Roman" w:eastAsia="Times New Roman" w:hAnsi="Times New Roman" w:cs="Times New Roman"/>
              </w:rPr>
              <w:t>в 2031 - 2035 годах – 138</w:t>
            </w:r>
            <w:r w:rsidR="004D35E8" w:rsidRPr="00EA5FB6">
              <w:rPr>
                <w:rFonts w:ascii="Times New Roman" w:eastAsia="Times New Roman" w:hAnsi="Times New Roman" w:cs="Times New Roman"/>
              </w:rPr>
              <w:t xml:space="preserve">550,50 </w:t>
            </w:r>
            <w:r w:rsidRPr="00EA5FB6">
              <w:rPr>
                <w:rFonts w:ascii="Times New Roman" w:eastAsia="Times New Roman" w:hAnsi="Times New Roman" w:cs="Times New Roman"/>
              </w:rPr>
              <w:t>тыс. рублей;</w:t>
            </w:r>
          </w:p>
          <w:p w:rsidR="007F7882" w:rsidRPr="00EA5FB6" w:rsidRDefault="007F7882" w:rsidP="007F7882">
            <w:pPr>
              <w:ind w:firstLine="383"/>
              <w:rPr>
                <w:rFonts w:ascii="Times New Roman" w:eastAsia="Times New Roman" w:hAnsi="Times New Roman" w:cs="Times New Roman"/>
              </w:rPr>
            </w:pPr>
            <w:r w:rsidRPr="00EA5FB6">
              <w:rPr>
                <w:rFonts w:ascii="Times New Roman" w:eastAsia="Times New Roman" w:hAnsi="Times New Roman" w:cs="Times New Roman"/>
              </w:rPr>
              <w:t xml:space="preserve">внебюджетных источников – </w:t>
            </w:r>
            <w:r w:rsidR="004D35E8" w:rsidRPr="00EA5FB6">
              <w:rPr>
                <w:rFonts w:ascii="Times New Roman" w:eastAsia="Times New Roman" w:hAnsi="Times New Roman" w:cs="Times New Roman"/>
              </w:rPr>
              <w:t xml:space="preserve">8415,00 </w:t>
            </w:r>
            <w:r w:rsidRPr="00EA5FB6">
              <w:rPr>
                <w:rFonts w:ascii="Times New Roman" w:eastAsia="Times New Roman" w:hAnsi="Times New Roman" w:cs="Times New Roman"/>
              </w:rPr>
              <w:t>тыс. рублей, в том числе:</w:t>
            </w:r>
          </w:p>
          <w:p w:rsidR="007F7882" w:rsidRPr="00EA5FB6" w:rsidRDefault="007F7882" w:rsidP="007F7882">
            <w:pPr>
              <w:ind w:firstLine="383"/>
              <w:rPr>
                <w:rFonts w:ascii="Times New Roman" w:eastAsia="Times New Roman" w:hAnsi="Times New Roman" w:cs="Times New Roman"/>
              </w:rPr>
            </w:pPr>
            <w:r w:rsidRPr="00EA5FB6">
              <w:rPr>
                <w:rFonts w:ascii="Times New Roman" w:eastAsia="Times New Roman" w:hAnsi="Times New Roman" w:cs="Times New Roman"/>
              </w:rPr>
              <w:t xml:space="preserve">в 2023 году - </w:t>
            </w:r>
            <w:r w:rsidR="004D35E8" w:rsidRPr="00EA5FB6">
              <w:rPr>
                <w:rFonts w:ascii="Times New Roman" w:eastAsia="Times New Roman" w:hAnsi="Times New Roman" w:cs="Times New Roman"/>
              </w:rPr>
              <w:t xml:space="preserve">8415,00 </w:t>
            </w:r>
            <w:r w:rsidRPr="00EA5FB6">
              <w:rPr>
                <w:rFonts w:ascii="Times New Roman" w:eastAsia="Times New Roman" w:hAnsi="Times New Roman" w:cs="Times New Roman"/>
              </w:rPr>
              <w:t>тыс. рублей;</w:t>
            </w:r>
          </w:p>
          <w:p w:rsidR="007F7882" w:rsidRPr="00EA5FB6" w:rsidRDefault="007F7882" w:rsidP="007F7882">
            <w:pPr>
              <w:ind w:firstLine="383"/>
              <w:rPr>
                <w:rFonts w:ascii="Times New Roman" w:eastAsia="Times New Roman" w:hAnsi="Times New Roman" w:cs="Times New Roman"/>
              </w:rPr>
            </w:pPr>
            <w:r w:rsidRPr="00EA5FB6">
              <w:rPr>
                <w:rFonts w:ascii="Times New Roman" w:eastAsia="Times New Roman" w:hAnsi="Times New Roman" w:cs="Times New Roman"/>
              </w:rPr>
              <w:t>в 2024 году - 0,0 тыс. рублей;</w:t>
            </w:r>
          </w:p>
          <w:p w:rsidR="007F7882" w:rsidRPr="00EA5FB6" w:rsidRDefault="007F7882" w:rsidP="007F7882">
            <w:pPr>
              <w:ind w:firstLine="383"/>
              <w:rPr>
                <w:rFonts w:ascii="Times New Roman" w:eastAsia="Times New Roman" w:hAnsi="Times New Roman" w:cs="Times New Roman"/>
              </w:rPr>
            </w:pPr>
            <w:r w:rsidRPr="00EA5FB6">
              <w:rPr>
                <w:rFonts w:ascii="Times New Roman" w:eastAsia="Times New Roman" w:hAnsi="Times New Roman" w:cs="Times New Roman"/>
              </w:rPr>
              <w:t>в 2025 году - 0,0 тыс. рублей;</w:t>
            </w:r>
          </w:p>
          <w:p w:rsidR="007F7882" w:rsidRPr="00EA5FB6" w:rsidRDefault="007F7882" w:rsidP="007F7882">
            <w:pPr>
              <w:ind w:firstLine="383"/>
              <w:rPr>
                <w:rFonts w:ascii="Times New Roman" w:eastAsia="Times New Roman" w:hAnsi="Times New Roman" w:cs="Times New Roman"/>
              </w:rPr>
            </w:pPr>
            <w:r w:rsidRPr="00EA5FB6">
              <w:rPr>
                <w:rFonts w:ascii="Times New Roman" w:eastAsia="Times New Roman" w:hAnsi="Times New Roman" w:cs="Times New Roman"/>
              </w:rPr>
              <w:t>в 2026 - 2030 годах - 0,0 тыс. рублей;</w:t>
            </w:r>
          </w:p>
          <w:p w:rsidR="007F7882" w:rsidRPr="00EA5FB6" w:rsidRDefault="007F7882" w:rsidP="007F7882">
            <w:pPr>
              <w:ind w:firstLine="383"/>
              <w:rPr>
                <w:rFonts w:ascii="Times New Roman" w:hAnsi="Times New Roman" w:cs="Times New Roman"/>
              </w:rPr>
            </w:pPr>
            <w:r w:rsidRPr="00EA5FB6">
              <w:rPr>
                <w:rFonts w:ascii="Times New Roman" w:eastAsia="Times New Roman" w:hAnsi="Times New Roman" w:cs="Times New Roman"/>
              </w:rPr>
              <w:t>в 2031 - 2035 годах - 0,0 тыс. рублей»</w:t>
            </w:r>
            <w:r w:rsidRPr="00EA5FB6">
              <w:rPr>
                <w:rFonts w:ascii="Times New Roman" w:hAnsi="Times New Roman" w:cs="Times New Roman"/>
              </w:rPr>
              <w:t>;</w:t>
            </w:r>
          </w:p>
        </w:tc>
      </w:tr>
      <w:tr w:rsidR="007F7882" w:rsidRPr="00EA5FB6" w:rsidTr="007F7882">
        <w:tc>
          <w:tcPr>
            <w:tcW w:w="2977" w:type="dxa"/>
            <w:tcBorders>
              <w:top w:val="nil"/>
              <w:left w:val="nil"/>
              <w:bottom w:val="nil"/>
              <w:right w:val="nil"/>
            </w:tcBorders>
          </w:tcPr>
          <w:p w:rsidR="007F7882" w:rsidRPr="00EA5FB6" w:rsidRDefault="007F7882" w:rsidP="007F7882">
            <w:pPr>
              <w:ind w:firstLine="0"/>
              <w:jc w:val="left"/>
              <w:rPr>
                <w:rFonts w:ascii="Times New Roman" w:hAnsi="Times New Roman" w:cs="Times New Roman"/>
              </w:rPr>
            </w:pPr>
            <w:r w:rsidRPr="00EA5FB6">
              <w:rPr>
                <w:rFonts w:ascii="Times New Roman" w:hAnsi="Times New Roman" w:cs="Times New Roman"/>
              </w:rPr>
              <w:t xml:space="preserve">Ожидаемые результаты реализации  Муниципальной программы </w:t>
            </w:r>
          </w:p>
        </w:tc>
        <w:tc>
          <w:tcPr>
            <w:tcW w:w="360" w:type="dxa"/>
            <w:tcBorders>
              <w:top w:val="nil"/>
              <w:left w:val="nil"/>
              <w:bottom w:val="nil"/>
              <w:right w:val="nil"/>
            </w:tcBorders>
          </w:tcPr>
          <w:p w:rsidR="007F7882" w:rsidRPr="00EA5FB6" w:rsidRDefault="007F7882" w:rsidP="007F7882">
            <w:pPr>
              <w:ind w:firstLine="0"/>
              <w:jc w:val="left"/>
              <w:rPr>
                <w:rFonts w:ascii="Times New Roman" w:hAnsi="Times New Roman" w:cs="Times New Roman"/>
              </w:rPr>
            </w:pPr>
            <w:r w:rsidRPr="00EA5FB6">
              <w:rPr>
                <w:rFonts w:ascii="Times New Roman" w:hAnsi="Times New Roman" w:cs="Times New Roman"/>
              </w:rPr>
              <w:t>-</w:t>
            </w:r>
          </w:p>
        </w:tc>
        <w:tc>
          <w:tcPr>
            <w:tcW w:w="6161" w:type="dxa"/>
            <w:tcBorders>
              <w:top w:val="nil"/>
              <w:left w:val="nil"/>
              <w:bottom w:val="nil"/>
              <w:right w:val="nil"/>
            </w:tcBorders>
          </w:tcPr>
          <w:p w:rsidR="007F7882" w:rsidRPr="00EA5FB6" w:rsidRDefault="007F7882" w:rsidP="007F7882">
            <w:pPr>
              <w:ind w:firstLine="383"/>
              <w:rPr>
                <w:rFonts w:ascii="Times New Roman" w:hAnsi="Times New Roman" w:cs="Times New Roman"/>
              </w:rPr>
            </w:pPr>
            <w:r w:rsidRPr="00EA5FB6">
              <w:rPr>
                <w:rFonts w:ascii="Times New Roman" w:hAnsi="Times New Roman" w:cs="Times New Roman"/>
              </w:rPr>
              <w:t>повышение обеспеченности населения услугами дошкольного образования;</w:t>
            </w:r>
          </w:p>
          <w:p w:rsidR="007F7882" w:rsidRPr="00EA5FB6" w:rsidRDefault="007F7882" w:rsidP="007F7882">
            <w:pPr>
              <w:ind w:firstLine="383"/>
              <w:rPr>
                <w:rFonts w:ascii="Times New Roman" w:hAnsi="Times New Roman" w:cs="Times New Roman"/>
              </w:rPr>
            </w:pPr>
            <w:r w:rsidRPr="00EA5FB6">
              <w:rPr>
                <w:rFonts w:ascii="Times New Roman" w:hAnsi="Times New Roman" w:cs="Times New Roman"/>
              </w:rPr>
              <w:t>доступность качественного начального общего, основного общего и среднего общего образования для всех детей независимо от места проживания и дохода родителей;</w:t>
            </w:r>
          </w:p>
          <w:p w:rsidR="007F7882" w:rsidRPr="00EA5FB6" w:rsidRDefault="007F7882" w:rsidP="007F7882">
            <w:pPr>
              <w:ind w:firstLine="383"/>
              <w:rPr>
                <w:rFonts w:ascii="Times New Roman" w:hAnsi="Times New Roman" w:cs="Times New Roman"/>
              </w:rPr>
            </w:pPr>
            <w:r w:rsidRPr="00EA5FB6">
              <w:rPr>
                <w:rFonts w:ascii="Times New Roman" w:hAnsi="Times New Roman" w:cs="Times New Roman"/>
              </w:rPr>
              <w:t>доступность всех видов образования для детей-сирот и детей с ограниченными физическими возможностями;</w:t>
            </w:r>
          </w:p>
          <w:p w:rsidR="007F7882" w:rsidRPr="00EA5FB6" w:rsidRDefault="007F7882" w:rsidP="007F7882">
            <w:pPr>
              <w:ind w:firstLine="383"/>
              <w:rPr>
                <w:rFonts w:ascii="Times New Roman" w:hAnsi="Times New Roman" w:cs="Times New Roman"/>
              </w:rPr>
            </w:pPr>
            <w:r w:rsidRPr="00EA5FB6">
              <w:rPr>
                <w:rFonts w:ascii="Times New Roman" w:hAnsi="Times New Roman" w:cs="Times New Roman"/>
              </w:rPr>
              <w:t>формирование у молодежи социальных компетентностей, инициативности и предприимчивости, способности к самовыражению и активному участию в решении задач социально-экономического развития Янтиковского муниципального округа;</w:t>
            </w:r>
          </w:p>
          <w:p w:rsidR="007F7882" w:rsidRPr="00EA5FB6" w:rsidRDefault="007F7882" w:rsidP="007F7882">
            <w:pPr>
              <w:ind w:firstLine="383"/>
              <w:rPr>
                <w:rFonts w:ascii="Times New Roman" w:hAnsi="Times New Roman" w:cs="Times New Roman"/>
              </w:rPr>
            </w:pPr>
            <w:r w:rsidRPr="00EA5FB6">
              <w:rPr>
                <w:rFonts w:ascii="Times New Roman" w:hAnsi="Times New Roman" w:cs="Times New Roman"/>
              </w:rPr>
              <w:t>расширение потенциала системы воспитания и дополнительного образования детей;</w:t>
            </w:r>
          </w:p>
          <w:p w:rsidR="007F7882" w:rsidRPr="00EA5FB6" w:rsidRDefault="007F7882" w:rsidP="007F7882">
            <w:pPr>
              <w:ind w:firstLine="383"/>
              <w:rPr>
                <w:rFonts w:ascii="Times New Roman" w:hAnsi="Times New Roman" w:cs="Times New Roman"/>
              </w:rPr>
            </w:pPr>
            <w:r w:rsidRPr="00EA5FB6">
              <w:rPr>
                <w:rFonts w:ascii="Times New Roman" w:hAnsi="Times New Roman" w:cs="Times New Roman"/>
              </w:rPr>
              <w:t>увеличение доли детей и молодежи, охваченных дополнительными общеобразовательными программами, в общей численности детей и молодежи 5-18 лет;</w:t>
            </w:r>
          </w:p>
          <w:p w:rsidR="007F7882" w:rsidRPr="00EA5FB6" w:rsidRDefault="007F7882" w:rsidP="007F7882">
            <w:pPr>
              <w:ind w:firstLine="383"/>
              <w:rPr>
                <w:rFonts w:ascii="Times New Roman" w:hAnsi="Times New Roman" w:cs="Times New Roman"/>
              </w:rPr>
            </w:pPr>
            <w:r w:rsidRPr="00EA5FB6">
              <w:rPr>
                <w:rFonts w:ascii="Times New Roman" w:hAnsi="Times New Roman" w:cs="Times New Roman"/>
              </w:rPr>
              <w:t xml:space="preserve">сохранение и укрепление здоровья </w:t>
            </w:r>
            <w:proofErr w:type="gramStart"/>
            <w:r w:rsidRPr="00EA5FB6">
              <w:rPr>
                <w:rFonts w:ascii="Times New Roman" w:hAnsi="Times New Roman" w:cs="Times New Roman"/>
              </w:rPr>
              <w:t>обучающихся</w:t>
            </w:r>
            <w:proofErr w:type="gramEnd"/>
            <w:r w:rsidRPr="00EA5FB6">
              <w:rPr>
                <w:rFonts w:ascii="Times New Roman" w:hAnsi="Times New Roman" w:cs="Times New Roman"/>
              </w:rPr>
              <w:t>, воспитание культуры здоровья, здорового образа жизни.</w:t>
            </w:r>
          </w:p>
        </w:tc>
      </w:tr>
    </w:tbl>
    <w:p w:rsidR="00552D22" w:rsidRPr="00EA5FB6" w:rsidRDefault="00552D22">
      <w:pPr>
        <w:rPr>
          <w:rFonts w:ascii="Times New Roman" w:hAnsi="Times New Roman" w:cs="Times New Roman"/>
        </w:rPr>
      </w:pPr>
    </w:p>
    <w:p w:rsidR="00552D22" w:rsidRPr="00EA5FB6" w:rsidRDefault="007C5593">
      <w:pPr>
        <w:pStyle w:val="1"/>
        <w:rPr>
          <w:rFonts w:ascii="Times New Roman" w:hAnsi="Times New Roman" w:cs="Times New Roman"/>
          <w:color w:val="auto"/>
        </w:rPr>
      </w:pPr>
      <w:r w:rsidRPr="00EA5FB6">
        <w:rPr>
          <w:rFonts w:ascii="Times New Roman" w:hAnsi="Times New Roman" w:cs="Times New Roman"/>
          <w:color w:val="auto"/>
        </w:rPr>
        <w:t xml:space="preserve">Раздел I. Приоритеты в сфере реализации </w:t>
      </w:r>
      <w:r w:rsidR="009663F5" w:rsidRPr="00EA5FB6">
        <w:rPr>
          <w:rFonts w:ascii="Times New Roman" w:hAnsi="Times New Roman" w:cs="Times New Roman"/>
          <w:color w:val="auto"/>
        </w:rPr>
        <w:t xml:space="preserve">муниципальной программы </w:t>
      </w:r>
      <w:r w:rsidR="00332EC6" w:rsidRPr="00EA5FB6">
        <w:rPr>
          <w:rFonts w:ascii="Times New Roman" w:hAnsi="Times New Roman" w:cs="Times New Roman"/>
          <w:color w:val="auto"/>
        </w:rPr>
        <w:t>Янтиковского муниципального округа</w:t>
      </w:r>
      <w:r w:rsidR="009663F5" w:rsidRPr="00EA5FB6">
        <w:rPr>
          <w:rFonts w:ascii="Times New Roman" w:hAnsi="Times New Roman" w:cs="Times New Roman"/>
          <w:color w:val="auto"/>
        </w:rPr>
        <w:t xml:space="preserve"> Чувашской Республики</w:t>
      </w:r>
      <w:r w:rsidRPr="00EA5FB6">
        <w:rPr>
          <w:rFonts w:ascii="Times New Roman" w:hAnsi="Times New Roman" w:cs="Times New Roman"/>
          <w:color w:val="auto"/>
        </w:rPr>
        <w:t xml:space="preserve"> </w:t>
      </w:r>
      <w:r w:rsidR="006D7254" w:rsidRPr="00EA5FB6">
        <w:rPr>
          <w:rFonts w:ascii="Times New Roman" w:hAnsi="Times New Roman" w:cs="Times New Roman"/>
          <w:color w:val="auto"/>
        </w:rPr>
        <w:t>«</w:t>
      </w:r>
      <w:r w:rsidRPr="00EA5FB6">
        <w:rPr>
          <w:rFonts w:ascii="Times New Roman" w:hAnsi="Times New Roman" w:cs="Times New Roman"/>
          <w:color w:val="auto"/>
        </w:rPr>
        <w:t>Развитие образования</w:t>
      </w:r>
      <w:r w:rsidR="006D7254" w:rsidRPr="00EA5FB6">
        <w:rPr>
          <w:rFonts w:ascii="Times New Roman" w:hAnsi="Times New Roman" w:cs="Times New Roman"/>
          <w:color w:val="auto"/>
        </w:rPr>
        <w:t>»</w:t>
      </w:r>
      <w:r w:rsidRPr="00EA5FB6">
        <w:rPr>
          <w:rFonts w:ascii="Times New Roman" w:hAnsi="Times New Roman" w:cs="Times New Roman"/>
          <w:color w:val="auto"/>
        </w:rPr>
        <w:t>, цель, задачи, описание сроков и этапов ее реализации</w:t>
      </w:r>
    </w:p>
    <w:p w:rsidR="00552D22" w:rsidRPr="00EA5FB6" w:rsidRDefault="00552D22">
      <w:pPr>
        <w:rPr>
          <w:rFonts w:ascii="Times New Roman" w:hAnsi="Times New Roman" w:cs="Times New Roman"/>
        </w:rPr>
      </w:pPr>
    </w:p>
    <w:p w:rsidR="00552D22" w:rsidRPr="00EA5FB6" w:rsidRDefault="007C5593" w:rsidP="009E1F96">
      <w:pPr>
        <w:ind w:firstLine="567"/>
        <w:rPr>
          <w:rFonts w:ascii="Times New Roman" w:hAnsi="Times New Roman" w:cs="Times New Roman"/>
        </w:rPr>
      </w:pPr>
      <w:r w:rsidRPr="00EA5FB6">
        <w:rPr>
          <w:rFonts w:ascii="Times New Roman" w:hAnsi="Times New Roman" w:cs="Times New Roman"/>
        </w:rPr>
        <w:t>Приоритетом в сфере образования является достижение современного качества образования, обеспечивающего реализацию актуальных и перспективных потребностей личности, общества и государства.</w:t>
      </w:r>
    </w:p>
    <w:p w:rsidR="00552D22" w:rsidRPr="00EA5FB6" w:rsidRDefault="007C5593" w:rsidP="009E1F96">
      <w:pPr>
        <w:ind w:firstLine="567"/>
        <w:rPr>
          <w:rFonts w:ascii="Times New Roman" w:hAnsi="Times New Roman" w:cs="Times New Roman"/>
        </w:rPr>
      </w:pPr>
      <w:r w:rsidRPr="00EA5FB6">
        <w:rPr>
          <w:rFonts w:ascii="Times New Roman" w:hAnsi="Times New Roman" w:cs="Times New Roman"/>
        </w:rPr>
        <w:t>Приоритеты направлены на решение актуальных задач всех уровней образования:</w:t>
      </w:r>
    </w:p>
    <w:p w:rsidR="00552D22" w:rsidRPr="00EA5FB6" w:rsidRDefault="007C5593" w:rsidP="009E1F96">
      <w:pPr>
        <w:ind w:firstLine="567"/>
        <w:rPr>
          <w:rFonts w:ascii="Times New Roman" w:hAnsi="Times New Roman" w:cs="Times New Roman"/>
        </w:rPr>
      </w:pPr>
      <w:r w:rsidRPr="00EA5FB6">
        <w:rPr>
          <w:rFonts w:ascii="Times New Roman" w:hAnsi="Times New Roman" w:cs="Times New Roman"/>
        </w:rPr>
        <w:t xml:space="preserve">в системе </w:t>
      </w:r>
      <w:proofErr w:type="gramStart"/>
      <w:r w:rsidRPr="00EA5FB6">
        <w:rPr>
          <w:rFonts w:ascii="Times New Roman" w:hAnsi="Times New Roman" w:cs="Times New Roman"/>
        </w:rPr>
        <w:t>дошкольного</w:t>
      </w:r>
      <w:proofErr w:type="gramEnd"/>
      <w:r w:rsidRPr="00EA5FB6">
        <w:rPr>
          <w:rFonts w:ascii="Times New Roman" w:hAnsi="Times New Roman" w:cs="Times New Roman"/>
        </w:rPr>
        <w:t xml:space="preserve"> образования:</w:t>
      </w:r>
    </w:p>
    <w:p w:rsidR="00552D22" w:rsidRPr="00EA5FB6" w:rsidRDefault="007C5593" w:rsidP="009E1F96">
      <w:pPr>
        <w:ind w:firstLine="567"/>
        <w:rPr>
          <w:rFonts w:ascii="Times New Roman" w:hAnsi="Times New Roman" w:cs="Times New Roman"/>
        </w:rPr>
      </w:pPr>
      <w:r w:rsidRPr="00EA5FB6">
        <w:rPr>
          <w:rFonts w:ascii="Times New Roman" w:hAnsi="Times New Roman" w:cs="Times New Roman"/>
        </w:rPr>
        <w:t>разработка и реализация комплекса мер по созданию гибкой сети дошкольных образовательных организаций различных типов и видов;</w:t>
      </w:r>
    </w:p>
    <w:p w:rsidR="00552D22" w:rsidRPr="00EA5FB6" w:rsidRDefault="007C5593" w:rsidP="009E1F96">
      <w:pPr>
        <w:ind w:firstLine="567"/>
        <w:rPr>
          <w:rFonts w:ascii="Times New Roman" w:hAnsi="Times New Roman" w:cs="Times New Roman"/>
        </w:rPr>
      </w:pPr>
      <w:r w:rsidRPr="00EA5FB6">
        <w:rPr>
          <w:rFonts w:ascii="Times New Roman" w:hAnsi="Times New Roman" w:cs="Times New Roman"/>
        </w:rPr>
        <w:t>развитие новых организационно-экономических механизмов;</w:t>
      </w:r>
    </w:p>
    <w:p w:rsidR="00552D22" w:rsidRPr="00EA5FB6" w:rsidRDefault="007C5593" w:rsidP="009E1F96">
      <w:pPr>
        <w:ind w:firstLine="567"/>
        <w:rPr>
          <w:rFonts w:ascii="Times New Roman" w:hAnsi="Times New Roman" w:cs="Times New Roman"/>
        </w:rPr>
      </w:pPr>
      <w:r w:rsidRPr="00EA5FB6">
        <w:rPr>
          <w:rFonts w:ascii="Times New Roman" w:hAnsi="Times New Roman" w:cs="Times New Roman"/>
        </w:rPr>
        <w:t xml:space="preserve">создание условий для инвестирования средств в систему дошкольного образования </w:t>
      </w:r>
      <w:proofErr w:type="gramStart"/>
      <w:r w:rsidRPr="00EA5FB6">
        <w:rPr>
          <w:rFonts w:ascii="Times New Roman" w:hAnsi="Times New Roman" w:cs="Times New Roman"/>
        </w:rPr>
        <w:t>бизнес-структурами</w:t>
      </w:r>
      <w:proofErr w:type="gramEnd"/>
      <w:r w:rsidRPr="00EA5FB6">
        <w:rPr>
          <w:rFonts w:ascii="Times New Roman" w:hAnsi="Times New Roman" w:cs="Times New Roman"/>
        </w:rPr>
        <w:t>, частными лицами;</w:t>
      </w:r>
    </w:p>
    <w:p w:rsidR="00552D22" w:rsidRPr="00EA5FB6" w:rsidRDefault="007C5593" w:rsidP="009E1F96">
      <w:pPr>
        <w:ind w:firstLine="567"/>
        <w:rPr>
          <w:rFonts w:ascii="Times New Roman" w:hAnsi="Times New Roman" w:cs="Times New Roman"/>
        </w:rPr>
      </w:pPr>
      <w:r w:rsidRPr="00EA5FB6">
        <w:rPr>
          <w:rFonts w:ascii="Times New Roman" w:hAnsi="Times New Roman" w:cs="Times New Roman"/>
        </w:rPr>
        <w:t>создание институциональных механизмов ранней диагностики и постоянного медико-психолого-педагогического сопровождения детей с учетом их индивидуальных потребностей, способностей и гендерных особенностей;</w:t>
      </w:r>
    </w:p>
    <w:p w:rsidR="00552D22" w:rsidRPr="00EA5FB6" w:rsidRDefault="007C5593" w:rsidP="009E1F96">
      <w:pPr>
        <w:ind w:firstLine="567"/>
        <w:rPr>
          <w:rFonts w:ascii="Times New Roman" w:hAnsi="Times New Roman" w:cs="Times New Roman"/>
        </w:rPr>
      </w:pPr>
      <w:r w:rsidRPr="00EA5FB6">
        <w:rPr>
          <w:rFonts w:ascii="Times New Roman" w:hAnsi="Times New Roman" w:cs="Times New Roman"/>
        </w:rPr>
        <w:t>обновление содержания и повышение качества дошкольного образования;</w:t>
      </w:r>
    </w:p>
    <w:p w:rsidR="00552D22" w:rsidRPr="00EA5FB6" w:rsidRDefault="007C5593" w:rsidP="009E1F96">
      <w:pPr>
        <w:ind w:firstLine="567"/>
        <w:rPr>
          <w:rFonts w:ascii="Times New Roman" w:hAnsi="Times New Roman" w:cs="Times New Roman"/>
        </w:rPr>
      </w:pPr>
      <w:r w:rsidRPr="00EA5FB6">
        <w:rPr>
          <w:rFonts w:ascii="Times New Roman" w:hAnsi="Times New Roman" w:cs="Times New Roman"/>
        </w:rPr>
        <w:t>в системе начального общего, основного общего и среднего общего образования:</w:t>
      </w:r>
    </w:p>
    <w:p w:rsidR="00552D22" w:rsidRPr="00EA5FB6" w:rsidRDefault="007C5593" w:rsidP="009E1F96">
      <w:pPr>
        <w:ind w:firstLine="567"/>
        <w:rPr>
          <w:rFonts w:ascii="Times New Roman" w:hAnsi="Times New Roman" w:cs="Times New Roman"/>
        </w:rPr>
      </w:pPr>
      <w:r w:rsidRPr="00EA5FB6">
        <w:rPr>
          <w:rFonts w:ascii="Times New Roman" w:hAnsi="Times New Roman" w:cs="Times New Roman"/>
        </w:rPr>
        <w:t>обеспечение доступности качественного начального общего, основного общего и среднего общего образования для детей независимо от места жительства и доходов их родителей;</w:t>
      </w:r>
    </w:p>
    <w:p w:rsidR="00552D22" w:rsidRPr="00EA5FB6" w:rsidRDefault="007C5593" w:rsidP="009E1F96">
      <w:pPr>
        <w:ind w:firstLine="567"/>
        <w:rPr>
          <w:rFonts w:ascii="Times New Roman" w:hAnsi="Times New Roman" w:cs="Times New Roman"/>
        </w:rPr>
      </w:pPr>
      <w:r w:rsidRPr="00EA5FB6">
        <w:rPr>
          <w:rFonts w:ascii="Times New Roman" w:hAnsi="Times New Roman" w:cs="Times New Roman"/>
        </w:rPr>
        <w:t>достижение эквивалентного мировым образовательным стандартам качества школьного образования, использование в этих целях общепризнанных международных процедур и инструментов контроля качества образования;</w:t>
      </w:r>
    </w:p>
    <w:p w:rsidR="00552D22" w:rsidRPr="00EA5FB6" w:rsidRDefault="007C5593" w:rsidP="009E1F96">
      <w:pPr>
        <w:ind w:firstLine="567"/>
        <w:rPr>
          <w:rFonts w:ascii="Times New Roman" w:hAnsi="Times New Roman" w:cs="Times New Roman"/>
        </w:rPr>
      </w:pPr>
      <w:r w:rsidRPr="00EA5FB6">
        <w:rPr>
          <w:rFonts w:ascii="Times New Roman" w:hAnsi="Times New Roman" w:cs="Times New Roman"/>
        </w:rPr>
        <w:t>обеспечение непрерывного медико-психолого-педагогического сопровождения детей с учетом их индивидуальных потребностей, способностей и гендерных особенностей;</w:t>
      </w:r>
    </w:p>
    <w:p w:rsidR="00552D22" w:rsidRPr="00EA5FB6" w:rsidRDefault="007C5593" w:rsidP="009E1F96">
      <w:pPr>
        <w:ind w:firstLine="567"/>
        <w:rPr>
          <w:rFonts w:ascii="Times New Roman" w:hAnsi="Times New Roman" w:cs="Times New Roman"/>
        </w:rPr>
      </w:pPr>
      <w:r w:rsidRPr="00EA5FB6">
        <w:rPr>
          <w:rFonts w:ascii="Times New Roman" w:hAnsi="Times New Roman" w:cs="Times New Roman"/>
        </w:rPr>
        <w:t>создание условий для обеспечения роста самосознания и гражданского взросления общества путем воспитания личности с высоким уровнем экологической культуры, активно участвующей в общественной жизни, осознающей свой долг перед Отечеством и малой родиной, уважающей национальные традиции и культуру народов мира;</w:t>
      </w:r>
    </w:p>
    <w:p w:rsidR="00552D22" w:rsidRPr="00EA5FB6" w:rsidRDefault="007C5593" w:rsidP="009E1F96">
      <w:pPr>
        <w:ind w:firstLine="567"/>
        <w:rPr>
          <w:rFonts w:ascii="Times New Roman" w:hAnsi="Times New Roman" w:cs="Times New Roman"/>
        </w:rPr>
      </w:pPr>
      <w:r w:rsidRPr="00EA5FB6">
        <w:rPr>
          <w:rFonts w:ascii="Times New Roman" w:hAnsi="Times New Roman" w:cs="Times New Roman"/>
        </w:rPr>
        <w:t>создание условий для сохранения и укрепления здоровья школьников, физического воспитания и формирования культуры здоровья;</w:t>
      </w:r>
    </w:p>
    <w:p w:rsidR="00552D22" w:rsidRPr="00EA5FB6" w:rsidRDefault="007C5593" w:rsidP="009E1F96">
      <w:pPr>
        <w:ind w:firstLine="567"/>
        <w:rPr>
          <w:rFonts w:ascii="Times New Roman" w:hAnsi="Times New Roman" w:cs="Times New Roman"/>
        </w:rPr>
      </w:pPr>
      <w:r w:rsidRPr="00EA5FB6">
        <w:rPr>
          <w:rFonts w:ascii="Times New Roman" w:hAnsi="Times New Roman" w:cs="Times New Roman"/>
        </w:rPr>
        <w:t xml:space="preserve">обеспечение всеобщего доступа к образовательным ресурсам информационно-телекоммуникационной сети </w:t>
      </w:r>
      <w:r w:rsidR="006D7254" w:rsidRPr="00EA5FB6">
        <w:rPr>
          <w:rFonts w:ascii="Times New Roman" w:hAnsi="Times New Roman" w:cs="Times New Roman"/>
        </w:rPr>
        <w:t>«</w:t>
      </w:r>
      <w:r w:rsidRPr="00EA5FB6">
        <w:rPr>
          <w:rFonts w:ascii="Times New Roman" w:hAnsi="Times New Roman" w:cs="Times New Roman"/>
        </w:rPr>
        <w:t>Интернет</w:t>
      </w:r>
      <w:r w:rsidR="006D7254" w:rsidRPr="00EA5FB6">
        <w:rPr>
          <w:rFonts w:ascii="Times New Roman" w:hAnsi="Times New Roman" w:cs="Times New Roman"/>
        </w:rPr>
        <w:t>»</w:t>
      </w:r>
      <w:r w:rsidRPr="00EA5FB6">
        <w:rPr>
          <w:rFonts w:ascii="Times New Roman" w:hAnsi="Times New Roman" w:cs="Times New Roman"/>
        </w:rPr>
        <w:t>, широкое внедрение образовательных программ с применением электронного обучения и дистанционных образовательных технологий;</w:t>
      </w:r>
    </w:p>
    <w:p w:rsidR="00552D22" w:rsidRPr="00EA5FB6" w:rsidRDefault="007C5593" w:rsidP="009E1F96">
      <w:pPr>
        <w:ind w:firstLine="567"/>
        <w:rPr>
          <w:rFonts w:ascii="Times New Roman" w:hAnsi="Times New Roman" w:cs="Times New Roman"/>
        </w:rPr>
      </w:pPr>
      <w:r w:rsidRPr="00EA5FB6">
        <w:rPr>
          <w:rFonts w:ascii="Times New Roman" w:hAnsi="Times New Roman" w:cs="Times New Roman"/>
        </w:rPr>
        <w:t>создание организационных условий для устройства в семью каждого ребенка, оставшегося без попечения родителей;</w:t>
      </w:r>
    </w:p>
    <w:p w:rsidR="00552D22" w:rsidRPr="00EA5FB6" w:rsidRDefault="007C5593" w:rsidP="009E1F96">
      <w:pPr>
        <w:ind w:firstLine="567"/>
        <w:rPr>
          <w:rFonts w:ascii="Times New Roman" w:hAnsi="Times New Roman" w:cs="Times New Roman"/>
        </w:rPr>
      </w:pPr>
      <w:r w:rsidRPr="00EA5FB6">
        <w:rPr>
          <w:rFonts w:ascii="Times New Roman" w:hAnsi="Times New Roman" w:cs="Times New Roman"/>
        </w:rPr>
        <w:t>разработка организационно-</w:t>
      </w:r>
      <w:proofErr w:type="gramStart"/>
      <w:r w:rsidRPr="00EA5FB6">
        <w:rPr>
          <w:rFonts w:ascii="Times New Roman" w:hAnsi="Times New Roman" w:cs="Times New Roman"/>
        </w:rPr>
        <w:t>экономических механизмов</w:t>
      </w:r>
      <w:proofErr w:type="gramEnd"/>
      <w:r w:rsidRPr="00EA5FB6">
        <w:rPr>
          <w:rFonts w:ascii="Times New Roman" w:hAnsi="Times New Roman" w:cs="Times New Roman"/>
        </w:rPr>
        <w:t>, способствующих формированию педагогических кадров с квалификацией мирового уровня, несущих высокую социальную ответственность за качество образования, гибко управляющих образовательными траекториями школьников, населения;</w:t>
      </w:r>
    </w:p>
    <w:p w:rsidR="00552D22" w:rsidRPr="00EA5FB6" w:rsidRDefault="007C5593" w:rsidP="009E1F96">
      <w:pPr>
        <w:ind w:firstLine="567"/>
        <w:rPr>
          <w:rFonts w:ascii="Times New Roman" w:hAnsi="Times New Roman" w:cs="Times New Roman"/>
        </w:rPr>
      </w:pPr>
      <w:r w:rsidRPr="00EA5FB6">
        <w:rPr>
          <w:rFonts w:ascii="Times New Roman" w:hAnsi="Times New Roman" w:cs="Times New Roman"/>
        </w:rPr>
        <w:t>развитие институтов общественного участия в образовательной деятельности</w:t>
      </w:r>
      <w:r w:rsidR="00603E3C" w:rsidRPr="00EA5FB6">
        <w:rPr>
          <w:rFonts w:ascii="Times New Roman" w:hAnsi="Times New Roman" w:cs="Times New Roman"/>
        </w:rPr>
        <w:t>.</w:t>
      </w:r>
    </w:p>
    <w:p w:rsidR="00552D22" w:rsidRPr="00EA5FB6" w:rsidRDefault="00D10848" w:rsidP="009E1F96">
      <w:pPr>
        <w:ind w:firstLine="567"/>
        <w:rPr>
          <w:rFonts w:ascii="Times New Roman" w:hAnsi="Times New Roman" w:cs="Times New Roman"/>
        </w:rPr>
      </w:pPr>
      <w:proofErr w:type="gramStart"/>
      <w:r w:rsidRPr="00EA5FB6">
        <w:rPr>
          <w:rFonts w:ascii="Times New Roman" w:hAnsi="Times New Roman" w:cs="Times New Roman"/>
        </w:rPr>
        <w:t xml:space="preserve">Приоритетом в сфере реализации государственной молодежной политики </w:t>
      </w:r>
      <w:r w:rsidR="003C4A24" w:rsidRPr="00EA5FB6">
        <w:rPr>
          <w:rFonts w:ascii="Times New Roman" w:hAnsi="Times New Roman" w:cs="Times New Roman"/>
        </w:rPr>
        <w:t xml:space="preserve">в </w:t>
      </w:r>
      <w:proofErr w:type="spellStart"/>
      <w:r w:rsidR="003C4A24" w:rsidRPr="00EA5FB6">
        <w:rPr>
          <w:rFonts w:ascii="Times New Roman" w:hAnsi="Times New Roman" w:cs="Times New Roman"/>
        </w:rPr>
        <w:t>Янтиковском</w:t>
      </w:r>
      <w:proofErr w:type="spellEnd"/>
      <w:r w:rsidR="003C4A24" w:rsidRPr="00EA5FB6">
        <w:rPr>
          <w:rFonts w:ascii="Times New Roman" w:hAnsi="Times New Roman" w:cs="Times New Roman"/>
        </w:rPr>
        <w:t xml:space="preserve"> муниципальном округе</w:t>
      </w:r>
      <w:r w:rsidRPr="00EA5FB6">
        <w:rPr>
          <w:rFonts w:ascii="Times New Roman" w:hAnsi="Times New Roman" w:cs="Times New Roman"/>
        </w:rPr>
        <w:t xml:space="preserve"> является формирование у молодежи социальной компетентности, инициативности и предприимчивости, способности к самовыражению и активному участию в решении задач </w:t>
      </w:r>
      <w:r w:rsidR="006D7254" w:rsidRPr="00EA5FB6">
        <w:rPr>
          <w:rFonts w:ascii="Times New Roman" w:hAnsi="Times New Roman" w:cs="Times New Roman"/>
        </w:rPr>
        <w:t>со</w:t>
      </w:r>
      <w:r w:rsidRPr="00EA5FB6">
        <w:rPr>
          <w:rFonts w:ascii="Times New Roman" w:hAnsi="Times New Roman" w:cs="Times New Roman"/>
        </w:rPr>
        <w:t xml:space="preserve">циально-экономического развития </w:t>
      </w:r>
      <w:r w:rsidR="00010A54">
        <w:rPr>
          <w:rFonts w:ascii="Times New Roman" w:hAnsi="Times New Roman" w:cs="Times New Roman"/>
        </w:rPr>
        <w:t>муниципального округа</w:t>
      </w:r>
      <w:r w:rsidRPr="00EA5FB6">
        <w:rPr>
          <w:rFonts w:ascii="Times New Roman" w:hAnsi="Times New Roman" w:cs="Times New Roman"/>
        </w:rPr>
        <w:t>; повышение эффективности реализации программ и проектов общественных объединений, связанных с развитием социальной активности и потенциала подростков и молодежи в различных сферах общественной жизни.</w:t>
      </w:r>
      <w:proofErr w:type="gramEnd"/>
    </w:p>
    <w:p w:rsidR="00552D22" w:rsidRPr="00EA5FB6" w:rsidRDefault="007C5593" w:rsidP="009E1F96">
      <w:pPr>
        <w:ind w:firstLine="567"/>
        <w:rPr>
          <w:rFonts w:ascii="Times New Roman" w:hAnsi="Times New Roman" w:cs="Times New Roman"/>
        </w:rPr>
      </w:pPr>
      <w:proofErr w:type="gramStart"/>
      <w:r w:rsidRPr="00EA5FB6">
        <w:rPr>
          <w:rFonts w:ascii="Times New Roman" w:hAnsi="Times New Roman" w:cs="Times New Roman"/>
        </w:rPr>
        <w:t xml:space="preserve">Целью </w:t>
      </w:r>
      <w:r w:rsidR="00497004" w:rsidRPr="00EA5FB6">
        <w:rPr>
          <w:rFonts w:ascii="Times New Roman" w:hAnsi="Times New Roman" w:cs="Times New Roman"/>
        </w:rPr>
        <w:t>Муниципальной</w:t>
      </w:r>
      <w:r w:rsidRPr="00EA5FB6">
        <w:rPr>
          <w:rFonts w:ascii="Times New Roman" w:hAnsi="Times New Roman" w:cs="Times New Roman"/>
        </w:rPr>
        <w:t xml:space="preserve"> программы является обеспечение доступности качественного образования, ориентированного на формирование конкурентоспособной личности, отвечающей требованиям инновационного развития экономики, обладающей навыками проектирования собственной профессиональной карьеры и достижения современных стандартов качества жизни на основе общечеловеческих ценностей и активной гражданской позиции.</w:t>
      </w:r>
      <w:proofErr w:type="gramEnd"/>
    </w:p>
    <w:p w:rsidR="00552D22" w:rsidRPr="00EA5FB6" w:rsidRDefault="007C5593" w:rsidP="009E1F96">
      <w:pPr>
        <w:ind w:firstLine="567"/>
        <w:rPr>
          <w:rFonts w:ascii="Times New Roman" w:hAnsi="Times New Roman" w:cs="Times New Roman"/>
        </w:rPr>
      </w:pPr>
      <w:r w:rsidRPr="00EA5FB6">
        <w:rPr>
          <w:rFonts w:ascii="Times New Roman" w:hAnsi="Times New Roman" w:cs="Times New Roman"/>
        </w:rPr>
        <w:t xml:space="preserve">Для достижения цели </w:t>
      </w:r>
      <w:r w:rsidR="00497004" w:rsidRPr="00EA5FB6">
        <w:rPr>
          <w:rFonts w:ascii="Times New Roman" w:hAnsi="Times New Roman" w:cs="Times New Roman"/>
        </w:rPr>
        <w:t>Муниципальной</w:t>
      </w:r>
      <w:r w:rsidRPr="00EA5FB6">
        <w:rPr>
          <w:rFonts w:ascii="Times New Roman" w:hAnsi="Times New Roman" w:cs="Times New Roman"/>
        </w:rPr>
        <w:t xml:space="preserve"> программы необходимо решение следующих задач:</w:t>
      </w:r>
    </w:p>
    <w:p w:rsidR="00552D22" w:rsidRPr="00EA5FB6" w:rsidRDefault="007C5593" w:rsidP="009E1F96">
      <w:pPr>
        <w:ind w:firstLine="567"/>
        <w:rPr>
          <w:rFonts w:ascii="Times New Roman" w:hAnsi="Times New Roman" w:cs="Times New Roman"/>
        </w:rPr>
      </w:pPr>
      <w:r w:rsidRPr="00EA5FB6">
        <w:rPr>
          <w:rFonts w:ascii="Times New Roman" w:hAnsi="Times New Roman" w:cs="Times New Roman"/>
        </w:rPr>
        <w:t>обеспечение населения услугами дошкольного образования;</w:t>
      </w:r>
    </w:p>
    <w:p w:rsidR="00552D22" w:rsidRPr="00EA5FB6" w:rsidRDefault="007C5593" w:rsidP="009E1F96">
      <w:pPr>
        <w:ind w:firstLine="567"/>
        <w:rPr>
          <w:rFonts w:ascii="Times New Roman" w:hAnsi="Times New Roman" w:cs="Times New Roman"/>
        </w:rPr>
      </w:pPr>
      <w:r w:rsidRPr="00EA5FB6">
        <w:rPr>
          <w:rFonts w:ascii="Times New Roman" w:hAnsi="Times New Roman" w:cs="Times New Roman"/>
        </w:rPr>
        <w:t>повышение доступности качественного начального общего, основного общего и среднего общего образования;</w:t>
      </w:r>
    </w:p>
    <w:p w:rsidR="00552D22" w:rsidRPr="00EA5FB6" w:rsidRDefault="007C5593" w:rsidP="009E1F96">
      <w:pPr>
        <w:ind w:firstLine="567"/>
        <w:rPr>
          <w:rFonts w:ascii="Times New Roman" w:hAnsi="Times New Roman" w:cs="Times New Roman"/>
        </w:rPr>
      </w:pPr>
      <w:r w:rsidRPr="00EA5FB6">
        <w:rPr>
          <w:rFonts w:ascii="Times New Roman" w:hAnsi="Times New Roman" w:cs="Times New Roman"/>
        </w:rPr>
        <w:t xml:space="preserve">развитие системы воспитания и дополнительного образования детей </w:t>
      </w:r>
      <w:r w:rsidR="003C4A24" w:rsidRPr="00EA5FB6">
        <w:rPr>
          <w:rFonts w:ascii="Times New Roman" w:hAnsi="Times New Roman" w:cs="Times New Roman"/>
        </w:rPr>
        <w:t xml:space="preserve">в </w:t>
      </w:r>
      <w:proofErr w:type="spellStart"/>
      <w:r w:rsidR="003C4A24" w:rsidRPr="00EA5FB6">
        <w:rPr>
          <w:rFonts w:ascii="Times New Roman" w:hAnsi="Times New Roman" w:cs="Times New Roman"/>
        </w:rPr>
        <w:t>Янтиковском</w:t>
      </w:r>
      <w:proofErr w:type="spellEnd"/>
      <w:r w:rsidR="003C4A24" w:rsidRPr="00EA5FB6">
        <w:rPr>
          <w:rFonts w:ascii="Times New Roman" w:hAnsi="Times New Roman" w:cs="Times New Roman"/>
        </w:rPr>
        <w:t xml:space="preserve"> муниципальном округе</w:t>
      </w:r>
      <w:r w:rsidRPr="00EA5FB6">
        <w:rPr>
          <w:rFonts w:ascii="Times New Roman" w:hAnsi="Times New Roman" w:cs="Times New Roman"/>
        </w:rPr>
        <w:t>;</w:t>
      </w:r>
    </w:p>
    <w:p w:rsidR="00B83886" w:rsidRPr="00EA5FB6" w:rsidRDefault="00E15918" w:rsidP="009E1F96">
      <w:pPr>
        <w:ind w:firstLine="567"/>
        <w:rPr>
          <w:rFonts w:ascii="Times New Roman" w:hAnsi="Times New Roman" w:cs="Times New Roman"/>
        </w:rPr>
      </w:pPr>
      <w:r w:rsidRPr="00EA5FB6">
        <w:rPr>
          <w:rFonts w:ascii="Times New Roman" w:hAnsi="Times New Roman" w:cs="Times New Roman"/>
        </w:rPr>
        <w:t xml:space="preserve">создание условий для активного включения молодых граждан в процесс социально-экономического, общественно-политического и культурного развития </w:t>
      </w:r>
      <w:r w:rsidR="00332EC6" w:rsidRPr="00EA5FB6">
        <w:rPr>
          <w:rFonts w:ascii="Times New Roman" w:hAnsi="Times New Roman" w:cs="Times New Roman"/>
        </w:rPr>
        <w:t>Янтиковского муниципального округа</w:t>
      </w:r>
      <w:r w:rsidRPr="00EA5FB6">
        <w:rPr>
          <w:rFonts w:ascii="Times New Roman" w:hAnsi="Times New Roman" w:cs="Times New Roman"/>
        </w:rPr>
        <w:t>;</w:t>
      </w:r>
    </w:p>
    <w:p w:rsidR="00D10848" w:rsidRPr="00EA5FB6" w:rsidRDefault="00E15918" w:rsidP="009E1F96">
      <w:pPr>
        <w:ind w:firstLine="567"/>
        <w:rPr>
          <w:rFonts w:ascii="Times New Roman" w:hAnsi="Times New Roman" w:cs="Times New Roman"/>
        </w:rPr>
      </w:pPr>
      <w:r w:rsidRPr="00EA5FB6">
        <w:rPr>
          <w:rFonts w:ascii="Times New Roman" w:hAnsi="Times New Roman" w:cs="Times New Roman"/>
        </w:rPr>
        <w:t>формирование востребованной системы оценки качества образования и образовательных результатов.</w:t>
      </w:r>
    </w:p>
    <w:p w:rsidR="00552D22" w:rsidRPr="00EA5FB6" w:rsidRDefault="00497004" w:rsidP="009E1F96">
      <w:pPr>
        <w:ind w:firstLine="567"/>
        <w:rPr>
          <w:rFonts w:ascii="Times New Roman" w:hAnsi="Times New Roman" w:cs="Times New Roman"/>
        </w:rPr>
      </w:pPr>
      <w:r w:rsidRPr="00EA5FB6">
        <w:rPr>
          <w:rFonts w:ascii="Times New Roman" w:hAnsi="Times New Roman" w:cs="Times New Roman"/>
        </w:rPr>
        <w:t xml:space="preserve">Муниципальная программа </w:t>
      </w:r>
      <w:r w:rsidR="007C5593" w:rsidRPr="00EA5FB6">
        <w:rPr>
          <w:rFonts w:ascii="Times New Roman" w:hAnsi="Times New Roman" w:cs="Times New Roman"/>
        </w:rPr>
        <w:t xml:space="preserve"> будет реализовываться в 20</w:t>
      </w:r>
      <w:r w:rsidR="004D35E8" w:rsidRPr="00EA5FB6">
        <w:rPr>
          <w:rFonts w:ascii="Times New Roman" w:hAnsi="Times New Roman" w:cs="Times New Roman"/>
        </w:rPr>
        <w:t>23</w:t>
      </w:r>
      <w:r w:rsidR="007C5593" w:rsidRPr="00EA5FB6">
        <w:rPr>
          <w:rFonts w:ascii="Times New Roman" w:hAnsi="Times New Roman" w:cs="Times New Roman"/>
        </w:rPr>
        <w:t>- 2035 годах в три этапа:</w:t>
      </w:r>
    </w:p>
    <w:p w:rsidR="00552D22" w:rsidRPr="00EA5FB6" w:rsidRDefault="007C5593" w:rsidP="009E1F96">
      <w:pPr>
        <w:ind w:firstLine="567"/>
        <w:rPr>
          <w:rFonts w:ascii="Times New Roman" w:hAnsi="Times New Roman" w:cs="Times New Roman"/>
        </w:rPr>
      </w:pPr>
      <w:r w:rsidRPr="00EA5FB6">
        <w:rPr>
          <w:rFonts w:ascii="Times New Roman" w:hAnsi="Times New Roman" w:cs="Times New Roman"/>
        </w:rPr>
        <w:t>1 этап - 20</w:t>
      </w:r>
      <w:r w:rsidR="004D35E8" w:rsidRPr="00EA5FB6">
        <w:rPr>
          <w:rFonts w:ascii="Times New Roman" w:hAnsi="Times New Roman" w:cs="Times New Roman"/>
        </w:rPr>
        <w:t>23</w:t>
      </w:r>
      <w:r w:rsidRPr="00EA5FB6">
        <w:rPr>
          <w:rFonts w:ascii="Times New Roman" w:hAnsi="Times New Roman" w:cs="Times New Roman"/>
        </w:rPr>
        <w:t> - 2025 годы;</w:t>
      </w:r>
    </w:p>
    <w:p w:rsidR="00552D22" w:rsidRPr="00EA5FB6" w:rsidRDefault="007C5593" w:rsidP="009E1F96">
      <w:pPr>
        <w:ind w:firstLine="567"/>
        <w:rPr>
          <w:rFonts w:ascii="Times New Roman" w:hAnsi="Times New Roman" w:cs="Times New Roman"/>
        </w:rPr>
      </w:pPr>
      <w:r w:rsidRPr="00EA5FB6">
        <w:rPr>
          <w:rFonts w:ascii="Times New Roman" w:hAnsi="Times New Roman" w:cs="Times New Roman"/>
        </w:rPr>
        <w:t>2 этап - 2026 - 2030 годы;</w:t>
      </w:r>
    </w:p>
    <w:p w:rsidR="00552D22" w:rsidRPr="00EA5FB6" w:rsidRDefault="007C5593" w:rsidP="009E1F96">
      <w:pPr>
        <w:ind w:firstLine="567"/>
        <w:rPr>
          <w:rFonts w:ascii="Times New Roman" w:hAnsi="Times New Roman" w:cs="Times New Roman"/>
        </w:rPr>
      </w:pPr>
      <w:r w:rsidRPr="00EA5FB6">
        <w:rPr>
          <w:rFonts w:ascii="Times New Roman" w:hAnsi="Times New Roman" w:cs="Times New Roman"/>
        </w:rPr>
        <w:t>3 этап - 2031 - 2035 годы.</w:t>
      </w:r>
    </w:p>
    <w:p w:rsidR="00552D22" w:rsidRPr="00EA5FB6" w:rsidRDefault="007C5593" w:rsidP="009E1F96">
      <w:pPr>
        <w:ind w:firstLine="567"/>
        <w:rPr>
          <w:rFonts w:ascii="Times New Roman" w:hAnsi="Times New Roman" w:cs="Times New Roman"/>
        </w:rPr>
      </w:pPr>
      <w:r w:rsidRPr="00EA5FB6">
        <w:rPr>
          <w:rFonts w:ascii="Times New Roman" w:hAnsi="Times New Roman" w:cs="Times New Roman"/>
        </w:rPr>
        <w:t xml:space="preserve">Каждый из этапов отличается условиями и факторами социально-экономического </w:t>
      </w:r>
      <w:r w:rsidR="00937F3C" w:rsidRPr="00EA5FB6">
        <w:rPr>
          <w:rFonts w:ascii="Times New Roman" w:hAnsi="Times New Roman" w:cs="Times New Roman"/>
        </w:rPr>
        <w:t xml:space="preserve">развития </w:t>
      </w:r>
      <w:r w:rsidRPr="00EA5FB6">
        <w:rPr>
          <w:rFonts w:ascii="Times New Roman" w:hAnsi="Times New Roman" w:cs="Times New Roman"/>
        </w:rPr>
        <w:t xml:space="preserve">с учетом </w:t>
      </w:r>
      <w:r w:rsidR="00603E3C" w:rsidRPr="00EA5FB6">
        <w:rPr>
          <w:rFonts w:ascii="Times New Roman" w:hAnsi="Times New Roman" w:cs="Times New Roman"/>
        </w:rPr>
        <w:t>особенностей муниципалитета</w:t>
      </w:r>
      <w:r w:rsidRPr="00EA5FB6">
        <w:rPr>
          <w:rFonts w:ascii="Times New Roman" w:hAnsi="Times New Roman" w:cs="Times New Roman"/>
        </w:rPr>
        <w:t>.</w:t>
      </w:r>
    </w:p>
    <w:p w:rsidR="00552D22" w:rsidRPr="00EA5FB6" w:rsidRDefault="007C5593" w:rsidP="009E1F96">
      <w:pPr>
        <w:ind w:firstLine="567"/>
        <w:rPr>
          <w:rFonts w:ascii="Times New Roman" w:hAnsi="Times New Roman" w:cs="Times New Roman"/>
        </w:rPr>
      </w:pPr>
      <w:proofErr w:type="gramStart"/>
      <w:r w:rsidRPr="00EA5FB6">
        <w:rPr>
          <w:rFonts w:ascii="Times New Roman" w:hAnsi="Times New Roman" w:cs="Times New Roman"/>
        </w:rPr>
        <w:t xml:space="preserve">В рамках 1 этапа будет продолжена реализация ранее начатых мероприятий, направленных на развитие образования, а также планируется выполнение проектов в рамках национального проекта </w:t>
      </w:r>
      <w:r w:rsidR="006D7254" w:rsidRPr="00EA5FB6">
        <w:rPr>
          <w:rFonts w:ascii="Times New Roman" w:hAnsi="Times New Roman" w:cs="Times New Roman"/>
        </w:rPr>
        <w:t>«</w:t>
      </w:r>
      <w:r w:rsidRPr="00EA5FB6">
        <w:rPr>
          <w:rFonts w:ascii="Times New Roman" w:hAnsi="Times New Roman" w:cs="Times New Roman"/>
        </w:rPr>
        <w:t>Образование</w:t>
      </w:r>
      <w:r w:rsidR="006D7254" w:rsidRPr="00EA5FB6">
        <w:rPr>
          <w:rFonts w:ascii="Times New Roman" w:hAnsi="Times New Roman" w:cs="Times New Roman"/>
        </w:rPr>
        <w:t>»</w:t>
      </w:r>
      <w:r w:rsidRPr="00EA5FB6">
        <w:rPr>
          <w:rFonts w:ascii="Times New Roman" w:hAnsi="Times New Roman" w:cs="Times New Roman"/>
        </w:rPr>
        <w:t xml:space="preserve">, обозначенного в Указе Президента Российской Федерации от 7 мая 2018 г. N 204 </w:t>
      </w:r>
      <w:r w:rsidR="006D7254" w:rsidRPr="00EA5FB6">
        <w:rPr>
          <w:rFonts w:ascii="Times New Roman" w:hAnsi="Times New Roman" w:cs="Times New Roman"/>
        </w:rPr>
        <w:t>«</w:t>
      </w:r>
      <w:r w:rsidRPr="00EA5FB6">
        <w:rPr>
          <w:rFonts w:ascii="Times New Roman" w:hAnsi="Times New Roman" w:cs="Times New Roman"/>
        </w:rPr>
        <w:t>О национальных целях и стратегических задачах развития Российской Федерации на период до 2024 года</w:t>
      </w:r>
      <w:r w:rsidR="006D7254" w:rsidRPr="00EA5FB6">
        <w:rPr>
          <w:rFonts w:ascii="Times New Roman" w:hAnsi="Times New Roman" w:cs="Times New Roman"/>
        </w:rPr>
        <w:t>»</w:t>
      </w:r>
      <w:r w:rsidR="00E15918" w:rsidRPr="00EA5FB6">
        <w:rPr>
          <w:rFonts w:ascii="Times New Roman" w:hAnsi="Times New Roman" w:cs="Times New Roman"/>
        </w:rPr>
        <w:t xml:space="preserve"> и </w:t>
      </w:r>
      <w:hyperlink r:id="rId7" w:history="1">
        <w:r w:rsidR="00E15918" w:rsidRPr="00EA5FB6">
          <w:rPr>
            <w:rFonts w:ascii="Times New Roman" w:hAnsi="Times New Roman" w:cs="Times New Roman"/>
          </w:rPr>
          <w:t>от 21 июля 2020 г. N 474</w:t>
        </w:r>
      </w:hyperlink>
      <w:r w:rsidR="00E15918" w:rsidRPr="00EA5FB6">
        <w:rPr>
          <w:rFonts w:ascii="Times New Roman" w:hAnsi="Times New Roman" w:cs="Times New Roman"/>
        </w:rPr>
        <w:t xml:space="preserve"> «О</w:t>
      </w:r>
      <w:proofErr w:type="gramEnd"/>
      <w:r w:rsidR="00E15918" w:rsidRPr="00EA5FB6">
        <w:rPr>
          <w:rFonts w:ascii="Times New Roman" w:hAnsi="Times New Roman" w:cs="Times New Roman"/>
        </w:rPr>
        <w:t xml:space="preserve"> национальных </w:t>
      </w:r>
      <w:proofErr w:type="gramStart"/>
      <w:r w:rsidR="00E15918" w:rsidRPr="00EA5FB6">
        <w:rPr>
          <w:rFonts w:ascii="Times New Roman" w:hAnsi="Times New Roman" w:cs="Times New Roman"/>
        </w:rPr>
        <w:t>целях</w:t>
      </w:r>
      <w:proofErr w:type="gramEnd"/>
      <w:r w:rsidR="00E15918" w:rsidRPr="00EA5FB6">
        <w:rPr>
          <w:rFonts w:ascii="Times New Roman" w:hAnsi="Times New Roman" w:cs="Times New Roman"/>
        </w:rPr>
        <w:t xml:space="preserve"> развития Российской Федерации на период до 2030 года»</w:t>
      </w:r>
      <w:r w:rsidRPr="00EA5FB6">
        <w:rPr>
          <w:rFonts w:ascii="Times New Roman" w:hAnsi="Times New Roman" w:cs="Times New Roman"/>
        </w:rPr>
        <w:t>.</w:t>
      </w:r>
    </w:p>
    <w:p w:rsidR="00552D22" w:rsidRPr="00EA5FB6" w:rsidRDefault="007C5593" w:rsidP="009E1F96">
      <w:pPr>
        <w:ind w:firstLine="567"/>
        <w:rPr>
          <w:rFonts w:ascii="Times New Roman" w:hAnsi="Times New Roman" w:cs="Times New Roman"/>
        </w:rPr>
      </w:pPr>
      <w:proofErr w:type="gramStart"/>
      <w:r w:rsidRPr="00EA5FB6">
        <w:rPr>
          <w:rFonts w:ascii="Times New Roman" w:hAnsi="Times New Roman" w:cs="Times New Roman"/>
        </w:rPr>
        <w:t>На 2 и 3 этапах планируется дальнейшее активное развитие сферы образования, основанное на обеспечении доступности качественного образования, ориентированного на формирование конкурентоспособной личности, отвечающей требованиям инновационного развития экономики, обладающей навыками проектирования собственной профессиональной карьеры и достижения современных стандартов качества жизни на основе общечеловеческих ценностей и активной гражданской позиции.</w:t>
      </w:r>
      <w:proofErr w:type="gramEnd"/>
    </w:p>
    <w:p w:rsidR="00552D22" w:rsidRPr="00EA5FB6" w:rsidRDefault="007C5593" w:rsidP="009E1F96">
      <w:pPr>
        <w:ind w:firstLine="567"/>
        <w:rPr>
          <w:rFonts w:ascii="Times New Roman" w:hAnsi="Times New Roman" w:cs="Times New Roman"/>
        </w:rPr>
      </w:pPr>
      <w:r w:rsidRPr="00EA5FB6">
        <w:rPr>
          <w:rFonts w:ascii="Times New Roman" w:hAnsi="Times New Roman" w:cs="Times New Roman"/>
        </w:rPr>
        <w:t xml:space="preserve">Сведения о </w:t>
      </w:r>
      <w:r w:rsidR="009D5854" w:rsidRPr="00EA5FB6">
        <w:rPr>
          <w:rFonts w:ascii="Times New Roman" w:hAnsi="Times New Roman" w:cs="Times New Roman"/>
        </w:rPr>
        <w:t>целевых индикаторов и показателей</w:t>
      </w:r>
      <w:r w:rsidR="009B1463" w:rsidRPr="00EA5FB6">
        <w:rPr>
          <w:rFonts w:ascii="Times New Roman" w:hAnsi="Times New Roman" w:cs="Times New Roman"/>
        </w:rPr>
        <w:t xml:space="preserve"> </w:t>
      </w:r>
      <w:r w:rsidRPr="00EA5FB6">
        <w:rPr>
          <w:rFonts w:ascii="Times New Roman" w:hAnsi="Times New Roman" w:cs="Times New Roman"/>
        </w:rPr>
        <w:t xml:space="preserve"> </w:t>
      </w:r>
      <w:r w:rsidR="00497004" w:rsidRPr="00EA5FB6">
        <w:rPr>
          <w:rFonts w:ascii="Times New Roman" w:hAnsi="Times New Roman" w:cs="Times New Roman"/>
        </w:rPr>
        <w:t>Муниципальной</w:t>
      </w:r>
      <w:r w:rsidRPr="00EA5FB6">
        <w:rPr>
          <w:rFonts w:ascii="Times New Roman" w:hAnsi="Times New Roman" w:cs="Times New Roman"/>
        </w:rPr>
        <w:t xml:space="preserve"> программы, подпрограмм </w:t>
      </w:r>
      <w:r w:rsidR="00497004" w:rsidRPr="00EA5FB6">
        <w:rPr>
          <w:rFonts w:ascii="Times New Roman" w:hAnsi="Times New Roman" w:cs="Times New Roman"/>
        </w:rPr>
        <w:t>Муниципальной</w:t>
      </w:r>
      <w:r w:rsidRPr="00EA5FB6">
        <w:rPr>
          <w:rFonts w:ascii="Times New Roman" w:hAnsi="Times New Roman" w:cs="Times New Roman"/>
        </w:rPr>
        <w:t xml:space="preserve"> программы и их значениях приведены в приложении N 1 к </w:t>
      </w:r>
      <w:r w:rsidR="00497004" w:rsidRPr="00EA5FB6">
        <w:rPr>
          <w:rFonts w:ascii="Times New Roman" w:hAnsi="Times New Roman" w:cs="Times New Roman"/>
        </w:rPr>
        <w:t>Муниципальной</w:t>
      </w:r>
      <w:r w:rsidRPr="00EA5FB6">
        <w:rPr>
          <w:rFonts w:ascii="Times New Roman" w:hAnsi="Times New Roman" w:cs="Times New Roman"/>
        </w:rPr>
        <w:t xml:space="preserve"> программе.</w:t>
      </w:r>
    </w:p>
    <w:p w:rsidR="00552D22" w:rsidRPr="00EA5FB6" w:rsidRDefault="007C5593" w:rsidP="009E1F96">
      <w:pPr>
        <w:ind w:firstLine="567"/>
        <w:rPr>
          <w:rFonts w:ascii="Times New Roman" w:hAnsi="Times New Roman" w:cs="Times New Roman"/>
        </w:rPr>
      </w:pPr>
      <w:r w:rsidRPr="00EA5FB6">
        <w:rPr>
          <w:rFonts w:ascii="Times New Roman" w:hAnsi="Times New Roman" w:cs="Times New Roman"/>
        </w:rPr>
        <w:t xml:space="preserve">Перечень </w:t>
      </w:r>
      <w:r w:rsidR="009D5854" w:rsidRPr="00EA5FB6">
        <w:rPr>
          <w:rFonts w:ascii="Times New Roman" w:hAnsi="Times New Roman" w:cs="Times New Roman"/>
        </w:rPr>
        <w:t>целевых индикаторов и показателей</w:t>
      </w:r>
      <w:r w:rsidR="009B1463" w:rsidRPr="00EA5FB6">
        <w:rPr>
          <w:rFonts w:ascii="Times New Roman" w:hAnsi="Times New Roman" w:cs="Times New Roman"/>
        </w:rPr>
        <w:t xml:space="preserve"> </w:t>
      </w:r>
      <w:proofErr w:type="gramStart"/>
      <w:r w:rsidRPr="00EA5FB6">
        <w:rPr>
          <w:rFonts w:ascii="Times New Roman" w:hAnsi="Times New Roman" w:cs="Times New Roman"/>
        </w:rPr>
        <w:t>носит открытый характер и предусматривает</w:t>
      </w:r>
      <w:proofErr w:type="gramEnd"/>
      <w:r w:rsidRPr="00EA5FB6">
        <w:rPr>
          <w:rFonts w:ascii="Times New Roman" w:hAnsi="Times New Roman" w:cs="Times New Roman"/>
        </w:rPr>
        <w:t xml:space="preserve"> возможность корректировки в случае потери информативности целевого индикатора и показателя (достижения максимального значения) и изменения приоритетов в рассматриваемой сфере.</w:t>
      </w:r>
    </w:p>
    <w:p w:rsidR="00552D22" w:rsidRPr="00EA5FB6" w:rsidRDefault="00552D22">
      <w:pPr>
        <w:rPr>
          <w:rFonts w:ascii="Times New Roman" w:hAnsi="Times New Roman" w:cs="Times New Roman"/>
        </w:rPr>
      </w:pPr>
    </w:p>
    <w:p w:rsidR="00091696" w:rsidRPr="00EA5FB6" w:rsidRDefault="00091696" w:rsidP="00091696">
      <w:pPr>
        <w:spacing w:before="108" w:after="108"/>
        <w:ind w:firstLine="0"/>
        <w:jc w:val="center"/>
        <w:outlineLvl w:val="0"/>
        <w:rPr>
          <w:rFonts w:ascii="Times New Roman" w:eastAsia="Times New Roman" w:hAnsi="Times New Roman" w:cs="Times New Roman"/>
          <w:b/>
          <w:bCs/>
        </w:rPr>
      </w:pPr>
      <w:r w:rsidRPr="00EA5FB6">
        <w:rPr>
          <w:rFonts w:ascii="Times New Roman" w:eastAsia="Times New Roman" w:hAnsi="Times New Roman" w:cs="Times New Roman"/>
          <w:b/>
          <w:bCs/>
        </w:rPr>
        <w:t>Раздел II. Обобщенная характеристика основных мероприятий подпрограмм Муниципальной программы</w:t>
      </w:r>
    </w:p>
    <w:p w:rsidR="00091696" w:rsidRPr="00EA5FB6" w:rsidRDefault="00091696" w:rsidP="009E1F96">
      <w:pPr>
        <w:ind w:firstLine="567"/>
        <w:rPr>
          <w:rFonts w:ascii="Times New Roman" w:eastAsia="Times New Roman" w:hAnsi="Times New Roman" w:cs="Times New Roman"/>
        </w:rPr>
      </w:pPr>
    </w:p>
    <w:p w:rsidR="00091696" w:rsidRPr="00EA5FB6" w:rsidRDefault="00091696" w:rsidP="009E1F96">
      <w:pPr>
        <w:ind w:firstLine="567"/>
        <w:rPr>
          <w:rFonts w:ascii="Times New Roman" w:eastAsia="Times New Roman" w:hAnsi="Times New Roman" w:cs="Times New Roman"/>
        </w:rPr>
      </w:pPr>
      <w:r w:rsidRPr="00EA5FB6">
        <w:rPr>
          <w:rFonts w:ascii="Times New Roman" w:eastAsia="Times New Roman" w:hAnsi="Times New Roman" w:cs="Times New Roman"/>
        </w:rPr>
        <w:t>Достижение цели и решение задач Муниципальной программы осуществляются путем скоординированного выполнения комплекса взаимоувязанных по срокам, ресурсам, исполнителям и результатам мероприятий.</w:t>
      </w:r>
    </w:p>
    <w:p w:rsidR="00091696" w:rsidRPr="00EA5FB6" w:rsidRDefault="00091696" w:rsidP="009E1F96">
      <w:pPr>
        <w:ind w:firstLine="567"/>
        <w:rPr>
          <w:rFonts w:ascii="Times New Roman" w:eastAsia="Times New Roman" w:hAnsi="Times New Roman" w:cs="Times New Roman"/>
        </w:rPr>
      </w:pPr>
      <w:r w:rsidRPr="00EA5FB6">
        <w:rPr>
          <w:rFonts w:ascii="Times New Roman" w:eastAsia="Times New Roman" w:hAnsi="Times New Roman" w:cs="Times New Roman"/>
        </w:rPr>
        <w:t xml:space="preserve">Задачи Муниципальной программы будут решаться в рамках </w:t>
      </w:r>
      <w:r w:rsidR="00E15918" w:rsidRPr="00EA5FB6">
        <w:rPr>
          <w:rFonts w:ascii="Times New Roman" w:eastAsia="Times New Roman" w:hAnsi="Times New Roman" w:cs="Times New Roman"/>
        </w:rPr>
        <w:t xml:space="preserve">шести </w:t>
      </w:r>
      <w:r w:rsidRPr="00EA5FB6">
        <w:rPr>
          <w:rFonts w:ascii="Times New Roman" w:eastAsia="Times New Roman" w:hAnsi="Times New Roman" w:cs="Times New Roman"/>
        </w:rPr>
        <w:t>подпрограмм.</w:t>
      </w:r>
    </w:p>
    <w:p w:rsidR="00091696" w:rsidRPr="00EA5FB6" w:rsidRDefault="00091696" w:rsidP="009E1F96">
      <w:pPr>
        <w:ind w:firstLine="567"/>
        <w:rPr>
          <w:rFonts w:ascii="Times New Roman" w:eastAsia="Times New Roman" w:hAnsi="Times New Roman" w:cs="Times New Roman"/>
        </w:rPr>
      </w:pPr>
      <w:r w:rsidRPr="00EA5FB6">
        <w:rPr>
          <w:rFonts w:ascii="Times New Roman" w:eastAsia="Times New Roman" w:hAnsi="Times New Roman" w:cs="Times New Roman"/>
        </w:rPr>
        <w:t xml:space="preserve">Подпрограмма </w:t>
      </w:r>
      <w:r w:rsidR="00FE417D" w:rsidRPr="00EA5FB6">
        <w:rPr>
          <w:rFonts w:ascii="Times New Roman" w:eastAsia="Times New Roman" w:hAnsi="Times New Roman" w:cs="Times New Roman"/>
        </w:rPr>
        <w:t xml:space="preserve">«Муниципальная </w:t>
      </w:r>
      <w:r w:rsidR="004D35E8" w:rsidRPr="00EA5FB6">
        <w:rPr>
          <w:rFonts w:ascii="Times New Roman" w:eastAsia="Times New Roman" w:hAnsi="Times New Roman" w:cs="Times New Roman"/>
        </w:rPr>
        <w:t>поддержка развития образования»</w:t>
      </w:r>
      <w:r w:rsidRPr="00EA5FB6">
        <w:rPr>
          <w:rFonts w:ascii="Times New Roman" w:eastAsia="Times New Roman" w:hAnsi="Times New Roman" w:cs="Times New Roman"/>
        </w:rPr>
        <w:t xml:space="preserve"> объединяет 2</w:t>
      </w:r>
      <w:r w:rsidR="00740184" w:rsidRPr="00EA5FB6">
        <w:rPr>
          <w:rFonts w:ascii="Times New Roman" w:eastAsia="Times New Roman" w:hAnsi="Times New Roman" w:cs="Times New Roman"/>
        </w:rPr>
        <w:t>5</w:t>
      </w:r>
      <w:r w:rsidRPr="00EA5FB6">
        <w:rPr>
          <w:rFonts w:ascii="Times New Roman" w:eastAsia="Times New Roman" w:hAnsi="Times New Roman" w:cs="Times New Roman"/>
        </w:rPr>
        <w:t xml:space="preserve"> </w:t>
      </w:r>
      <w:proofErr w:type="gramStart"/>
      <w:r w:rsidRPr="00EA5FB6">
        <w:rPr>
          <w:rFonts w:ascii="Times New Roman" w:eastAsia="Times New Roman" w:hAnsi="Times New Roman" w:cs="Times New Roman"/>
        </w:rPr>
        <w:t>основных</w:t>
      </w:r>
      <w:proofErr w:type="gramEnd"/>
      <w:r w:rsidRPr="00EA5FB6">
        <w:rPr>
          <w:rFonts w:ascii="Times New Roman" w:eastAsia="Times New Roman" w:hAnsi="Times New Roman" w:cs="Times New Roman"/>
        </w:rPr>
        <w:t xml:space="preserve"> мероприятия:</w:t>
      </w:r>
    </w:p>
    <w:p w:rsidR="00091696" w:rsidRPr="00EA5FB6" w:rsidRDefault="00091696" w:rsidP="009E1F96">
      <w:pPr>
        <w:ind w:firstLine="567"/>
        <w:rPr>
          <w:rFonts w:ascii="Times New Roman" w:eastAsia="Times New Roman" w:hAnsi="Times New Roman" w:cs="Times New Roman"/>
        </w:rPr>
      </w:pPr>
      <w:r w:rsidRPr="00EA5FB6">
        <w:rPr>
          <w:rFonts w:ascii="Times New Roman" w:eastAsia="Times New Roman" w:hAnsi="Times New Roman" w:cs="Times New Roman"/>
        </w:rPr>
        <w:t>Основное мероприятие 1. Обеспечение деятельности организаций в сфере образования</w:t>
      </w:r>
    </w:p>
    <w:p w:rsidR="00091696" w:rsidRPr="00EA5FB6" w:rsidRDefault="00091696" w:rsidP="007F7882">
      <w:pPr>
        <w:ind w:firstLine="567"/>
        <w:rPr>
          <w:rFonts w:ascii="Times New Roman" w:eastAsia="Times New Roman" w:hAnsi="Times New Roman" w:cs="Times New Roman"/>
        </w:rPr>
      </w:pPr>
      <w:r w:rsidRPr="00EA5FB6">
        <w:rPr>
          <w:rFonts w:ascii="Times New Roman" w:eastAsia="Times New Roman" w:hAnsi="Times New Roman" w:cs="Times New Roman"/>
        </w:rPr>
        <w:t xml:space="preserve">В рамках данного основного мероприятия будет обеспечена деятельность муниципальных образовательных организаций </w:t>
      </w:r>
      <w:r w:rsidR="00332EC6" w:rsidRPr="00EA5FB6">
        <w:rPr>
          <w:rFonts w:ascii="Times New Roman" w:eastAsia="Times New Roman" w:hAnsi="Times New Roman" w:cs="Times New Roman"/>
        </w:rPr>
        <w:t>Янтиковского муниципального округа</w:t>
      </w:r>
      <w:r w:rsidRPr="00EA5FB6">
        <w:rPr>
          <w:rFonts w:ascii="Times New Roman" w:eastAsia="Times New Roman" w:hAnsi="Times New Roman" w:cs="Times New Roman"/>
        </w:rPr>
        <w:t xml:space="preserve">: средних общеобразовательных организаций, дошкольных образовательных организаций, </w:t>
      </w:r>
      <w:r w:rsidRPr="00EA5FB6">
        <w:rPr>
          <w:rFonts w:ascii="Times New Roman" w:hAnsi="Times New Roman" w:cs="Times New Roman"/>
        </w:rPr>
        <w:t>организаций</w:t>
      </w:r>
      <w:r w:rsidRPr="00EA5FB6">
        <w:rPr>
          <w:rFonts w:ascii="Times New Roman" w:eastAsia="Times New Roman" w:hAnsi="Times New Roman" w:cs="Times New Roman"/>
        </w:rPr>
        <w:t xml:space="preserve"> дополнительного образования, бюджетного образовательного учреждения «Центр психолого-педагогической и </w:t>
      </w:r>
      <w:proofErr w:type="gramStart"/>
      <w:r w:rsidRPr="00EA5FB6">
        <w:rPr>
          <w:rFonts w:ascii="Times New Roman" w:eastAsia="Times New Roman" w:hAnsi="Times New Roman" w:cs="Times New Roman"/>
        </w:rPr>
        <w:t>медико-социальной</w:t>
      </w:r>
      <w:proofErr w:type="gramEnd"/>
      <w:r w:rsidRPr="00EA5FB6">
        <w:rPr>
          <w:rFonts w:ascii="Times New Roman" w:eastAsia="Times New Roman" w:hAnsi="Times New Roman" w:cs="Times New Roman"/>
        </w:rPr>
        <w:t xml:space="preserve"> помощи» </w:t>
      </w:r>
      <w:r w:rsidR="00332EC6" w:rsidRPr="00EA5FB6">
        <w:rPr>
          <w:rFonts w:ascii="Times New Roman" w:eastAsia="Times New Roman" w:hAnsi="Times New Roman" w:cs="Times New Roman"/>
        </w:rPr>
        <w:t>Янтиковского муниципального округа</w:t>
      </w:r>
      <w:r w:rsidRPr="00EA5FB6">
        <w:rPr>
          <w:rFonts w:ascii="Times New Roman" w:eastAsia="Times New Roman" w:hAnsi="Times New Roman" w:cs="Times New Roman"/>
        </w:rPr>
        <w:t xml:space="preserve"> Чувашской Республики.</w:t>
      </w:r>
    </w:p>
    <w:p w:rsidR="00091696" w:rsidRPr="00EA5FB6" w:rsidRDefault="00091696" w:rsidP="009E1F96">
      <w:pPr>
        <w:ind w:firstLine="567"/>
        <w:rPr>
          <w:rFonts w:ascii="Times New Roman" w:eastAsia="Times New Roman" w:hAnsi="Times New Roman" w:cs="Times New Roman"/>
        </w:rPr>
      </w:pPr>
      <w:r w:rsidRPr="00EA5FB6">
        <w:rPr>
          <w:rFonts w:ascii="Times New Roman" w:eastAsia="Times New Roman" w:hAnsi="Times New Roman" w:cs="Times New Roman"/>
        </w:rPr>
        <w:t>Основное мероприятие 2. Финансовое обеспечение получения дошкольного образования, начального общего, основного общего и среднего общего образования, среднего профессионального образования</w:t>
      </w:r>
    </w:p>
    <w:p w:rsidR="00091696" w:rsidRPr="00EA5FB6" w:rsidRDefault="00091696" w:rsidP="009E1F96">
      <w:pPr>
        <w:ind w:firstLine="567"/>
        <w:rPr>
          <w:rFonts w:ascii="Times New Roman" w:eastAsia="Times New Roman" w:hAnsi="Times New Roman" w:cs="Times New Roman"/>
        </w:rPr>
      </w:pPr>
      <w:r w:rsidRPr="00EA5FB6">
        <w:rPr>
          <w:rFonts w:ascii="Times New Roman" w:eastAsia="Times New Roman" w:hAnsi="Times New Roman" w:cs="Times New Roman"/>
        </w:rPr>
        <w:t>В рамках основного мероприятия будет осуществляться предоставление субвенции из республиканского бюджета Чувашской Республики на осуществление государственных полномочий Чувашской Республики по финансовому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по финансовому обеспечению государственных гарантий получения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дополнительного образования детей в муниципальных общеобразовательных организациях.</w:t>
      </w:r>
    </w:p>
    <w:p w:rsidR="00091696" w:rsidRPr="00EA5FB6" w:rsidRDefault="00091696" w:rsidP="009E1F96">
      <w:pPr>
        <w:ind w:firstLine="567"/>
        <w:rPr>
          <w:rFonts w:ascii="Times New Roman" w:eastAsia="Times New Roman" w:hAnsi="Times New Roman" w:cs="Times New Roman"/>
        </w:rPr>
      </w:pPr>
      <w:r w:rsidRPr="00EA5FB6">
        <w:rPr>
          <w:rFonts w:ascii="Times New Roman" w:eastAsia="Times New Roman" w:hAnsi="Times New Roman" w:cs="Times New Roman"/>
        </w:rPr>
        <w:t>Основное мероприятие 3. Укрепление материально-технической базы объектов образования</w:t>
      </w:r>
    </w:p>
    <w:p w:rsidR="00091696" w:rsidRPr="00EA5FB6" w:rsidRDefault="00091696" w:rsidP="009E1F96">
      <w:pPr>
        <w:ind w:firstLine="567"/>
        <w:rPr>
          <w:rFonts w:ascii="Times New Roman" w:eastAsia="Times New Roman" w:hAnsi="Times New Roman" w:cs="Times New Roman"/>
        </w:rPr>
      </w:pPr>
      <w:r w:rsidRPr="00EA5FB6">
        <w:rPr>
          <w:rFonts w:ascii="Times New Roman" w:eastAsia="Times New Roman" w:hAnsi="Times New Roman" w:cs="Times New Roman"/>
        </w:rPr>
        <w:t xml:space="preserve">Мероприятие содержит комплекс работ, направленных на создание материально-технической базы учебно-воспитательного процесса в системе образования, соответствующей современным требованиям к условиям осуществления образовательного процесса. </w:t>
      </w:r>
      <w:proofErr w:type="gramStart"/>
      <w:r w:rsidRPr="00EA5FB6">
        <w:rPr>
          <w:rFonts w:ascii="Times New Roman" w:eastAsia="Times New Roman" w:hAnsi="Times New Roman" w:cs="Times New Roman"/>
        </w:rPr>
        <w:t>В рамках реализации данного мероприятия будут осуществляться приведение материально-технической базы муниципальных образовательных организаций в соответствие с нормативными требованиями; предоставление в пользование обучающимся, осваивающим основные образовательные программы в соответствии с федеральными государственными образовательными стандартами, образовательными стандартами, учебников и учебных пособий, пополнение фондов школьных библиотек и создание школьных информационно-библиотечных центров библиотек/</w:t>
      </w:r>
      <w:proofErr w:type="spellStart"/>
      <w:r w:rsidRPr="00EA5FB6">
        <w:rPr>
          <w:rFonts w:ascii="Times New Roman" w:eastAsia="Times New Roman" w:hAnsi="Times New Roman" w:cs="Times New Roman"/>
        </w:rPr>
        <w:t>медиатек</w:t>
      </w:r>
      <w:proofErr w:type="spellEnd"/>
      <w:r w:rsidRPr="00EA5FB6">
        <w:rPr>
          <w:rFonts w:ascii="Times New Roman" w:eastAsia="Times New Roman" w:hAnsi="Times New Roman" w:cs="Times New Roman"/>
        </w:rPr>
        <w:t>, отвечающих современным требованиям;</w:t>
      </w:r>
      <w:proofErr w:type="gramEnd"/>
      <w:r w:rsidRPr="00EA5FB6">
        <w:rPr>
          <w:rFonts w:ascii="Times New Roman" w:eastAsia="Times New Roman" w:hAnsi="Times New Roman" w:cs="Times New Roman"/>
        </w:rPr>
        <w:t xml:space="preserve"> оснащение муниципальных образовательных организаций учебным, учебно-производственным, учебно-лабораторным оборудованием, учебной мебелью, учебными мастерскими, спортивным оборудованием; обновление парка школьных автобусов.</w:t>
      </w:r>
    </w:p>
    <w:p w:rsidR="00091696" w:rsidRPr="00EA5FB6" w:rsidRDefault="00091696" w:rsidP="009E1F96">
      <w:pPr>
        <w:ind w:firstLine="567"/>
        <w:rPr>
          <w:rFonts w:ascii="Times New Roman" w:eastAsia="Times New Roman" w:hAnsi="Times New Roman" w:cs="Times New Roman"/>
        </w:rPr>
      </w:pPr>
      <w:r w:rsidRPr="00EA5FB6">
        <w:rPr>
          <w:rFonts w:ascii="Times New Roman" w:eastAsia="Times New Roman" w:hAnsi="Times New Roman" w:cs="Times New Roman"/>
        </w:rPr>
        <w:t xml:space="preserve">Основное мероприятие 4. Обеспечение выплаты ежемесячного денежного вознаграждения за выполнение функций классного руководителя педагогическим работникам муниципальных общеобразовательных организаций </w:t>
      </w:r>
      <w:r w:rsidR="00332EC6" w:rsidRPr="00EA5FB6">
        <w:rPr>
          <w:rFonts w:ascii="Times New Roman" w:eastAsia="Times New Roman" w:hAnsi="Times New Roman" w:cs="Times New Roman"/>
        </w:rPr>
        <w:t>Янтиковского муниципального округа</w:t>
      </w:r>
    </w:p>
    <w:p w:rsidR="00091696" w:rsidRPr="00EA5FB6" w:rsidRDefault="00091696" w:rsidP="009E1F96">
      <w:pPr>
        <w:ind w:firstLine="567"/>
        <w:rPr>
          <w:rFonts w:ascii="Times New Roman" w:eastAsia="Times New Roman" w:hAnsi="Times New Roman" w:cs="Times New Roman"/>
        </w:rPr>
      </w:pPr>
      <w:r w:rsidRPr="00EA5FB6">
        <w:rPr>
          <w:rFonts w:ascii="Times New Roman" w:eastAsia="Times New Roman" w:hAnsi="Times New Roman" w:cs="Times New Roman"/>
        </w:rPr>
        <w:t xml:space="preserve">В рамках мероприятия предусмотрена выплата ежемесячного денежного вознаграждения за выполнение функций классного руководителя педагогическим работникам муниципальных общеобразовательных организаций </w:t>
      </w:r>
      <w:r w:rsidR="00332EC6" w:rsidRPr="00EA5FB6">
        <w:rPr>
          <w:rFonts w:ascii="Times New Roman" w:eastAsia="Times New Roman" w:hAnsi="Times New Roman" w:cs="Times New Roman"/>
        </w:rPr>
        <w:t>Янтиковского муниципального округа</w:t>
      </w:r>
      <w:r w:rsidRPr="00EA5FB6">
        <w:rPr>
          <w:rFonts w:ascii="Times New Roman" w:eastAsia="Times New Roman" w:hAnsi="Times New Roman" w:cs="Times New Roman"/>
        </w:rPr>
        <w:t>.</w:t>
      </w:r>
    </w:p>
    <w:p w:rsidR="00091696" w:rsidRPr="00EA5FB6" w:rsidRDefault="00091696" w:rsidP="009E1F96">
      <w:pPr>
        <w:ind w:firstLine="567"/>
        <w:rPr>
          <w:rFonts w:ascii="Times New Roman" w:eastAsia="Times New Roman" w:hAnsi="Times New Roman" w:cs="Times New Roman"/>
        </w:rPr>
      </w:pPr>
      <w:r w:rsidRPr="00EA5FB6">
        <w:rPr>
          <w:rFonts w:ascii="Times New Roman" w:eastAsia="Times New Roman" w:hAnsi="Times New Roman" w:cs="Times New Roman"/>
        </w:rPr>
        <w:t>Основное мероприятие 5. Организационно</w:t>
      </w:r>
      <w:r w:rsidR="0046470E" w:rsidRPr="00EA5FB6">
        <w:rPr>
          <w:rFonts w:ascii="Times New Roman" w:eastAsia="Times New Roman" w:hAnsi="Times New Roman" w:cs="Times New Roman"/>
        </w:rPr>
        <w:t>е</w:t>
      </w:r>
      <w:r w:rsidRPr="00EA5FB6">
        <w:rPr>
          <w:rFonts w:ascii="Times New Roman" w:eastAsia="Times New Roman" w:hAnsi="Times New Roman" w:cs="Times New Roman"/>
        </w:rPr>
        <w:t xml:space="preserve"> сопровождение проведения олимпиад школьников</w:t>
      </w:r>
    </w:p>
    <w:p w:rsidR="00091696" w:rsidRPr="00EA5FB6" w:rsidRDefault="00091696" w:rsidP="009E1F96">
      <w:pPr>
        <w:ind w:firstLine="567"/>
        <w:rPr>
          <w:rFonts w:ascii="Times New Roman" w:eastAsia="Times New Roman" w:hAnsi="Times New Roman" w:cs="Times New Roman"/>
        </w:rPr>
      </w:pPr>
      <w:r w:rsidRPr="00EA5FB6">
        <w:rPr>
          <w:rFonts w:ascii="Times New Roman" w:eastAsia="Times New Roman" w:hAnsi="Times New Roman" w:cs="Times New Roman"/>
        </w:rPr>
        <w:t>Мероприятие позволяет обеспечивать подготовку обучающихся к различным олимпиадам, содействовать развитию интеллектуального и творческого потенциала учащихся.</w:t>
      </w:r>
    </w:p>
    <w:p w:rsidR="00091696" w:rsidRPr="00EA5FB6" w:rsidRDefault="00091696" w:rsidP="009E1F96">
      <w:pPr>
        <w:ind w:firstLine="567"/>
        <w:rPr>
          <w:rFonts w:ascii="Times New Roman" w:eastAsia="Times New Roman" w:hAnsi="Times New Roman" w:cs="Times New Roman"/>
        </w:rPr>
      </w:pPr>
      <w:r w:rsidRPr="00EA5FB6">
        <w:rPr>
          <w:rFonts w:ascii="Times New Roman" w:eastAsia="Times New Roman" w:hAnsi="Times New Roman" w:cs="Times New Roman"/>
        </w:rPr>
        <w:t xml:space="preserve">Основное мероприятие 6. Развитие единой образовательной информационной среды </w:t>
      </w:r>
      <w:r w:rsidR="003C4A24" w:rsidRPr="00EA5FB6">
        <w:rPr>
          <w:rFonts w:ascii="Times New Roman" w:eastAsia="Times New Roman" w:hAnsi="Times New Roman" w:cs="Times New Roman"/>
        </w:rPr>
        <w:t xml:space="preserve">в </w:t>
      </w:r>
      <w:proofErr w:type="spellStart"/>
      <w:r w:rsidR="003C4A24" w:rsidRPr="00EA5FB6">
        <w:rPr>
          <w:rFonts w:ascii="Times New Roman" w:eastAsia="Times New Roman" w:hAnsi="Times New Roman" w:cs="Times New Roman"/>
        </w:rPr>
        <w:t>Янтиковском</w:t>
      </w:r>
      <w:proofErr w:type="spellEnd"/>
      <w:r w:rsidR="003C4A24" w:rsidRPr="00EA5FB6">
        <w:rPr>
          <w:rFonts w:ascii="Times New Roman" w:eastAsia="Times New Roman" w:hAnsi="Times New Roman" w:cs="Times New Roman"/>
        </w:rPr>
        <w:t xml:space="preserve"> муниципальном округе</w:t>
      </w:r>
    </w:p>
    <w:p w:rsidR="00091696" w:rsidRPr="00EA5FB6" w:rsidRDefault="00091696" w:rsidP="009E1F96">
      <w:pPr>
        <w:ind w:firstLine="567"/>
        <w:rPr>
          <w:rFonts w:ascii="Times New Roman" w:eastAsia="Times New Roman" w:hAnsi="Times New Roman" w:cs="Times New Roman"/>
        </w:rPr>
      </w:pPr>
      <w:r w:rsidRPr="00EA5FB6">
        <w:rPr>
          <w:rFonts w:ascii="Times New Roman" w:eastAsia="Times New Roman" w:hAnsi="Times New Roman" w:cs="Times New Roman"/>
        </w:rPr>
        <w:t xml:space="preserve">В рамках выполнения данного основного мероприятия планируется выполнение работ по поддержке и развитию единой информационной образовательной системы </w:t>
      </w:r>
      <w:r w:rsidR="003C4A24" w:rsidRPr="00EA5FB6">
        <w:rPr>
          <w:rFonts w:ascii="Times New Roman" w:eastAsia="Times New Roman" w:hAnsi="Times New Roman" w:cs="Times New Roman"/>
        </w:rPr>
        <w:t xml:space="preserve">в </w:t>
      </w:r>
      <w:proofErr w:type="spellStart"/>
      <w:r w:rsidR="003C4A24" w:rsidRPr="00EA5FB6">
        <w:rPr>
          <w:rFonts w:ascii="Times New Roman" w:eastAsia="Times New Roman" w:hAnsi="Times New Roman" w:cs="Times New Roman"/>
        </w:rPr>
        <w:t>Янтиковском</w:t>
      </w:r>
      <w:proofErr w:type="spellEnd"/>
      <w:r w:rsidR="003C4A24" w:rsidRPr="00EA5FB6">
        <w:rPr>
          <w:rFonts w:ascii="Times New Roman" w:eastAsia="Times New Roman" w:hAnsi="Times New Roman" w:cs="Times New Roman"/>
        </w:rPr>
        <w:t xml:space="preserve"> муниципальном округе</w:t>
      </w:r>
      <w:r w:rsidRPr="00EA5FB6">
        <w:rPr>
          <w:rFonts w:ascii="Times New Roman" w:eastAsia="Times New Roman" w:hAnsi="Times New Roman" w:cs="Times New Roman"/>
        </w:rPr>
        <w:t>.</w:t>
      </w:r>
    </w:p>
    <w:p w:rsidR="00091696" w:rsidRPr="00EA5FB6" w:rsidRDefault="00091696" w:rsidP="009E1F96">
      <w:pPr>
        <w:ind w:firstLine="567"/>
        <w:rPr>
          <w:rFonts w:ascii="Times New Roman" w:eastAsia="Times New Roman" w:hAnsi="Times New Roman" w:cs="Times New Roman"/>
        </w:rPr>
      </w:pPr>
      <w:r w:rsidRPr="00EA5FB6">
        <w:rPr>
          <w:rFonts w:ascii="Times New Roman" w:eastAsia="Times New Roman" w:hAnsi="Times New Roman" w:cs="Times New Roman"/>
        </w:rPr>
        <w:t>Основное мероприятие 7. Участие в реализации мероприятий регионального проекта «Учитель будущего»</w:t>
      </w:r>
    </w:p>
    <w:p w:rsidR="00091696" w:rsidRPr="00EA5FB6" w:rsidRDefault="00091696" w:rsidP="009E1F96">
      <w:pPr>
        <w:ind w:firstLine="567"/>
        <w:rPr>
          <w:rFonts w:ascii="Times New Roman" w:eastAsia="Times New Roman" w:hAnsi="Times New Roman" w:cs="Times New Roman"/>
        </w:rPr>
      </w:pPr>
      <w:r w:rsidRPr="00EA5FB6">
        <w:rPr>
          <w:rFonts w:ascii="Times New Roman" w:eastAsia="Times New Roman" w:hAnsi="Times New Roman" w:cs="Times New Roman"/>
        </w:rPr>
        <w:t xml:space="preserve">Мероприятие направлено на внедрение национальной системы профессионального роста педагогических работников, охватывающей не менее 50 процентов учителей общеобразовательных организаций </w:t>
      </w:r>
      <w:r w:rsidR="003C4A24" w:rsidRPr="00EA5FB6">
        <w:rPr>
          <w:rFonts w:ascii="Times New Roman" w:eastAsia="Times New Roman" w:hAnsi="Times New Roman" w:cs="Times New Roman"/>
        </w:rPr>
        <w:t xml:space="preserve">в </w:t>
      </w:r>
      <w:proofErr w:type="spellStart"/>
      <w:r w:rsidR="003C4A24" w:rsidRPr="00EA5FB6">
        <w:rPr>
          <w:rFonts w:ascii="Times New Roman" w:eastAsia="Times New Roman" w:hAnsi="Times New Roman" w:cs="Times New Roman"/>
        </w:rPr>
        <w:t>Янтиковском</w:t>
      </w:r>
      <w:proofErr w:type="spellEnd"/>
      <w:r w:rsidR="003C4A24" w:rsidRPr="00EA5FB6">
        <w:rPr>
          <w:rFonts w:ascii="Times New Roman" w:eastAsia="Times New Roman" w:hAnsi="Times New Roman" w:cs="Times New Roman"/>
        </w:rPr>
        <w:t xml:space="preserve"> муниципальном округе</w:t>
      </w:r>
      <w:r w:rsidRPr="00EA5FB6">
        <w:rPr>
          <w:rFonts w:ascii="Times New Roman" w:eastAsia="Times New Roman" w:hAnsi="Times New Roman" w:cs="Times New Roman"/>
        </w:rPr>
        <w:t>.</w:t>
      </w:r>
    </w:p>
    <w:p w:rsidR="00091696" w:rsidRPr="00EA5FB6" w:rsidRDefault="00091696" w:rsidP="009E1F96">
      <w:pPr>
        <w:ind w:firstLine="567"/>
        <w:rPr>
          <w:rFonts w:ascii="Times New Roman" w:eastAsia="Times New Roman" w:hAnsi="Times New Roman" w:cs="Times New Roman"/>
        </w:rPr>
      </w:pPr>
      <w:r w:rsidRPr="00EA5FB6">
        <w:rPr>
          <w:rFonts w:ascii="Times New Roman" w:eastAsia="Times New Roman" w:hAnsi="Times New Roman" w:cs="Times New Roman"/>
        </w:rPr>
        <w:t xml:space="preserve">В рамках реализации проекта будет </w:t>
      </w:r>
      <w:proofErr w:type="gramStart"/>
      <w:r w:rsidRPr="00EA5FB6">
        <w:rPr>
          <w:rFonts w:ascii="Times New Roman" w:eastAsia="Times New Roman" w:hAnsi="Times New Roman" w:cs="Times New Roman"/>
        </w:rPr>
        <w:t>организована системная работа по непрерывному развитию профессионального мастерства работников системы образования и обновлено</w:t>
      </w:r>
      <w:proofErr w:type="gramEnd"/>
      <w:r w:rsidRPr="00EA5FB6">
        <w:rPr>
          <w:rFonts w:ascii="Times New Roman" w:eastAsia="Times New Roman" w:hAnsi="Times New Roman" w:cs="Times New Roman"/>
        </w:rPr>
        <w:t xml:space="preserve"> содержание программ повышения квалификации.</w:t>
      </w:r>
    </w:p>
    <w:p w:rsidR="00091696" w:rsidRPr="00EA5FB6" w:rsidRDefault="00091696" w:rsidP="009E1F96">
      <w:pPr>
        <w:ind w:firstLine="567"/>
        <w:rPr>
          <w:rFonts w:ascii="Times New Roman" w:eastAsia="Times New Roman" w:hAnsi="Times New Roman" w:cs="Times New Roman"/>
        </w:rPr>
      </w:pPr>
      <w:r w:rsidRPr="00EA5FB6">
        <w:rPr>
          <w:rFonts w:ascii="Times New Roman" w:eastAsia="Times New Roman" w:hAnsi="Times New Roman" w:cs="Times New Roman"/>
        </w:rPr>
        <w:t xml:space="preserve">В рамках основного мероприятия внедряется система аттестации руководителей общеобразовательных организаций, сформирован порядок аттестации педагогов-психологов образовательных организаций. </w:t>
      </w:r>
    </w:p>
    <w:p w:rsidR="00091696" w:rsidRPr="00EA5FB6" w:rsidRDefault="00091696" w:rsidP="009E1F96">
      <w:pPr>
        <w:ind w:firstLine="567"/>
        <w:rPr>
          <w:rFonts w:ascii="Times New Roman" w:eastAsia="Times New Roman" w:hAnsi="Times New Roman" w:cs="Times New Roman"/>
        </w:rPr>
      </w:pPr>
      <w:r w:rsidRPr="00EA5FB6">
        <w:rPr>
          <w:rFonts w:ascii="Times New Roman" w:eastAsia="Times New Roman" w:hAnsi="Times New Roman" w:cs="Times New Roman"/>
        </w:rPr>
        <w:t>Основное мероприятие 8. Реализация мероприятий по инновационному развитию системы образования</w:t>
      </w:r>
    </w:p>
    <w:p w:rsidR="00091696" w:rsidRPr="00EA5FB6" w:rsidRDefault="00091696" w:rsidP="009E1F96">
      <w:pPr>
        <w:ind w:firstLine="567"/>
        <w:rPr>
          <w:rFonts w:ascii="Times New Roman" w:eastAsia="Times New Roman" w:hAnsi="Times New Roman" w:cs="Times New Roman"/>
        </w:rPr>
      </w:pPr>
      <w:r w:rsidRPr="00EA5FB6">
        <w:rPr>
          <w:rFonts w:ascii="Times New Roman" w:eastAsia="Times New Roman" w:hAnsi="Times New Roman" w:cs="Times New Roman"/>
        </w:rPr>
        <w:t xml:space="preserve">Данное мероприятие направлено на обеспечение модернизации и развития системы образования с учетом перспектив и основных направлений социально-экономического развития </w:t>
      </w:r>
      <w:r w:rsidR="00332EC6" w:rsidRPr="00EA5FB6">
        <w:rPr>
          <w:rFonts w:ascii="Times New Roman" w:eastAsia="Times New Roman" w:hAnsi="Times New Roman" w:cs="Times New Roman"/>
        </w:rPr>
        <w:t>Янтиковского муниципального округа</w:t>
      </w:r>
      <w:r w:rsidRPr="00EA5FB6">
        <w:rPr>
          <w:rFonts w:ascii="Times New Roman" w:eastAsia="Times New Roman" w:hAnsi="Times New Roman" w:cs="Times New Roman"/>
        </w:rPr>
        <w:t>.</w:t>
      </w:r>
    </w:p>
    <w:p w:rsidR="00091696" w:rsidRPr="00EA5FB6" w:rsidRDefault="00091696" w:rsidP="009E1F96">
      <w:pPr>
        <w:ind w:firstLine="567"/>
        <w:rPr>
          <w:rFonts w:ascii="Times New Roman" w:eastAsia="Times New Roman" w:hAnsi="Times New Roman" w:cs="Times New Roman"/>
        </w:rPr>
      </w:pPr>
      <w:r w:rsidRPr="00EA5FB6">
        <w:rPr>
          <w:rFonts w:ascii="Times New Roman" w:eastAsia="Times New Roman" w:hAnsi="Times New Roman" w:cs="Times New Roman"/>
        </w:rPr>
        <w:t>Основное мероприятие 9. Проведение обязательных периодических медицинских осмотров работников муниципальных образовательных организаций</w:t>
      </w:r>
    </w:p>
    <w:p w:rsidR="00091696" w:rsidRPr="00EA5FB6" w:rsidRDefault="00091696" w:rsidP="009E1F96">
      <w:pPr>
        <w:ind w:firstLine="567"/>
        <w:rPr>
          <w:rFonts w:ascii="Times New Roman" w:eastAsia="Times New Roman" w:hAnsi="Times New Roman" w:cs="Times New Roman"/>
        </w:rPr>
      </w:pPr>
      <w:r w:rsidRPr="00EA5FB6">
        <w:rPr>
          <w:rFonts w:ascii="Times New Roman" w:eastAsia="Times New Roman" w:hAnsi="Times New Roman" w:cs="Times New Roman"/>
        </w:rPr>
        <w:t>Мероприятие направлено на обеспечение социальных гарантий педагогическим работникам муниципальных образовательных организаций.</w:t>
      </w:r>
    </w:p>
    <w:p w:rsidR="00091696" w:rsidRPr="00EA5FB6" w:rsidRDefault="00091696" w:rsidP="009E1F96">
      <w:pPr>
        <w:ind w:firstLine="567"/>
        <w:rPr>
          <w:rFonts w:ascii="Times New Roman" w:eastAsia="Times New Roman" w:hAnsi="Times New Roman" w:cs="Times New Roman"/>
        </w:rPr>
      </w:pPr>
      <w:r w:rsidRPr="00EA5FB6">
        <w:rPr>
          <w:rFonts w:ascii="Times New Roman" w:eastAsia="Times New Roman" w:hAnsi="Times New Roman" w:cs="Times New Roman"/>
        </w:rPr>
        <w:t>Основное мероприятие 10. Стипендии, гранты, премии и денежные поощрения</w:t>
      </w:r>
    </w:p>
    <w:p w:rsidR="00091696" w:rsidRPr="00EA5FB6" w:rsidRDefault="00091696" w:rsidP="009E1F96">
      <w:pPr>
        <w:ind w:firstLine="567"/>
        <w:rPr>
          <w:rFonts w:ascii="Times New Roman" w:eastAsia="Times New Roman" w:hAnsi="Times New Roman" w:cs="Times New Roman"/>
        </w:rPr>
      </w:pPr>
      <w:r w:rsidRPr="00EA5FB6">
        <w:rPr>
          <w:rFonts w:ascii="Times New Roman" w:eastAsia="Times New Roman" w:hAnsi="Times New Roman" w:cs="Times New Roman"/>
        </w:rPr>
        <w:t>Основное мероприятие направлено на осуществление мер муниципальной поддержки одаренных детей.</w:t>
      </w:r>
    </w:p>
    <w:p w:rsidR="00091696" w:rsidRPr="00EA5FB6" w:rsidRDefault="00091696" w:rsidP="009E1F96">
      <w:pPr>
        <w:ind w:firstLine="567"/>
        <w:rPr>
          <w:rFonts w:ascii="Times New Roman" w:eastAsia="Times New Roman" w:hAnsi="Times New Roman" w:cs="Times New Roman"/>
        </w:rPr>
      </w:pPr>
      <w:r w:rsidRPr="00EA5FB6">
        <w:rPr>
          <w:rFonts w:ascii="Times New Roman" w:eastAsia="Times New Roman" w:hAnsi="Times New Roman" w:cs="Times New Roman"/>
        </w:rPr>
        <w:t xml:space="preserve">Основное мероприятие 11. Модернизация системы воспитания детей и молодежи </w:t>
      </w:r>
    </w:p>
    <w:p w:rsidR="00091696" w:rsidRPr="00EA5FB6" w:rsidRDefault="00091696" w:rsidP="009E1F96">
      <w:pPr>
        <w:ind w:firstLine="567"/>
        <w:rPr>
          <w:rFonts w:ascii="Times New Roman" w:eastAsia="Times New Roman" w:hAnsi="Times New Roman" w:cs="Times New Roman"/>
        </w:rPr>
      </w:pPr>
      <w:r w:rsidRPr="00EA5FB6">
        <w:rPr>
          <w:rFonts w:ascii="Times New Roman" w:eastAsia="Times New Roman" w:hAnsi="Times New Roman" w:cs="Times New Roman"/>
        </w:rPr>
        <w:t>Основное мероприятие направлено на организацию и проведение новогодних праздничных представлений, участие в республиканской новогодней елке. Предусматриваются организация и проведение мероприятий, направленных на формирование духовно развитой, интеллектуальной, свободной и активной личности.</w:t>
      </w:r>
    </w:p>
    <w:p w:rsidR="00091696" w:rsidRPr="00EA5FB6" w:rsidRDefault="00091696" w:rsidP="009E1F96">
      <w:pPr>
        <w:ind w:firstLine="567"/>
        <w:rPr>
          <w:rFonts w:ascii="Times New Roman" w:eastAsia="Times New Roman" w:hAnsi="Times New Roman" w:cs="Times New Roman"/>
        </w:rPr>
      </w:pPr>
      <w:r w:rsidRPr="00EA5FB6">
        <w:rPr>
          <w:rFonts w:ascii="Times New Roman" w:eastAsia="Times New Roman" w:hAnsi="Times New Roman" w:cs="Times New Roman"/>
        </w:rPr>
        <w:t>Основное мероприятие 12. Мероприятия в сфере поддержки детей-сирот и детей, оставшихся без попечения родителей, лиц из числа детей-сирот и детей, оставшихся без попечения родителей</w:t>
      </w:r>
    </w:p>
    <w:p w:rsidR="00091696" w:rsidRPr="00EA5FB6" w:rsidRDefault="00091696" w:rsidP="009E1F96">
      <w:pPr>
        <w:ind w:firstLine="567"/>
        <w:rPr>
          <w:rFonts w:ascii="Times New Roman" w:eastAsia="Times New Roman" w:hAnsi="Times New Roman" w:cs="Times New Roman"/>
        </w:rPr>
      </w:pPr>
      <w:proofErr w:type="gramStart"/>
      <w:r w:rsidRPr="00EA5FB6">
        <w:rPr>
          <w:rFonts w:ascii="Times New Roman" w:eastAsia="Times New Roman" w:hAnsi="Times New Roman" w:cs="Times New Roman"/>
        </w:rPr>
        <w:t>Мероприятия будут направлены на создание системы комплексного психолого-педагогического и медико-социально-правового сопровождения семей, воспитывающих детей-сирот и детей, оставшихся без попечения родителей, включающей подготовку кандидатов в замещающие родители, сопровождение замещающих семей; повышение квалификации и обучение педагогов и специалистов сферы защиты прав детей-сирот и детей, оставшихся без попечения родителей, и информационное сопровождение жизнеустройства детей-сирот.</w:t>
      </w:r>
      <w:proofErr w:type="gramEnd"/>
      <w:r w:rsidRPr="00EA5FB6">
        <w:rPr>
          <w:rFonts w:ascii="Times New Roman" w:eastAsia="Times New Roman" w:hAnsi="Times New Roman" w:cs="Times New Roman"/>
        </w:rPr>
        <w:t xml:space="preserve"> В рамках выполнения данного мероприятия будут обеспечены государственные гарантии социального обеспечения детей-сирот и детей, оставшихся без попечения родителей, лиц из числа детей-сирот и детей, оставшихся без попечения родителей.</w:t>
      </w:r>
    </w:p>
    <w:p w:rsidR="00091696" w:rsidRPr="00EA5FB6" w:rsidRDefault="00091696" w:rsidP="009E1F96">
      <w:pPr>
        <w:ind w:firstLine="567"/>
        <w:rPr>
          <w:rFonts w:ascii="Times New Roman" w:eastAsia="Times New Roman" w:hAnsi="Times New Roman" w:cs="Times New Roman"/>
        </w:rPr>
      </w:pPr>
      <w:r w:rsidRPr="00EA5FB6">
        <w:rPr>
          <w:rFonts w:ascii="Times New Roman" w:eastAsia="Times New Roman" w:hAnsi="Times New Roman" w:cs="Times New Roman"/>
        </w:rPr>
        <w:t>Основное мероприятие 13. Меры социальной поддержки</w:t>
      </w:r>
    </w:p>
    <w:p w:rsidR="00091696" w:rsidRPr="00EA5FB6" w:rsidRDefault="00091696" w:rsidP="009E1F96">
      <w:pPr>
        <w:ind w:firstLine="567"/>
        <w:rPr>
          <w:rFonts w:ascii="Times New Roman" w:eastAsia="Times New Roman" w:hAnsi="Times New Roman" w:cs="Times New Roman"/>
        </w:rPr>
      </w:pPr>
      <w:r w:rsidRPr="00EA5FB6">
        <w:rPr>
          <w:rFonts w:ascii="Times New Roman" w:eastAsia="Times New Roman" w:hAnsi="Times New Roman" w:cs="Times New Roman"/>
        </w:rPr>
        <w:t xml:space="preserve">Основное мероприятие направлено на обеспечение государственных гарантий получения социальных пособий на приобретение проездных билетов; выплату компенсации платы, взимаемой с родителей (законных представителей) за присмотр и уход за детьми, осваивающими образовательную программу дошкольного образования на территории </w:t>
      </w:r>
      <w:r w:rsidR="00332EC6" w:rsidRPr="00EA5FB6">
        <w:rPr>
          <w:rFonts w:ascii="Times New Roman" w:eastAsia="Times New Roman" w:hAnsi="Times New Roman" w:cs="Times New Roman"/>
        </w:rPr>
        <w:t>Янтиковского муниципального округа</w:t>
      </w:r>
      <w:r w:rsidRPr="00EA5FB6">
        <w:rPr>
          <w:rFonts w:ascii="Times New Roman" w:eastAsia="Times New Roman" w:hAnsi="Times New Roman" w:cs="Times New Roman"/>
        </w:rPr>
        <w:t>.</w:t>
      </w:r>
    </w:p>
    <w:p w:rsidR="00091696" w:rsidRPr="00EA5FB6" w:rsidRDefault="00091696" w:rsidP="009E1F96">
      <w:pPr>
        <w:ind w:firstLine="567"/>
        <w:rPr>
          <w:rFonts w:ascii="Times New Roman" w:eastAsia="Times New Roman" w:hAnsi="Times New Roman" w:cs="Times New Roman"/>
        </w:rPr>
      </w:pPr>
      <w:r w:rsidRPr="00EA5FB6">
        <w:rPr>
          <w:rFonts w:ascii="Times New Roman" w:eastAsia="Times New Roman" w:hAnsi="Times New Roman" w:cs="Times New Roman"/>
        </w:rPr>
        <w:t>Основное мероприятие 14. Капитальный ремонт объектов образования</w:t>
      </w:r>
    </w:p>
    <w:p w:rsidR="00091696" w:rsidRPr="00EA5FB6" w:rsidRDefault="00091696" w:rsidP="009E1F96">
      <w:pPr>
        <w:ind w:firstLine="567"/>
        <w:rPr>
          <w:rFonts w:ascii="Times New Roman" w:eastAsia="Times New Roman" w:hAnsi="Times New Roman" w:cs="Times New Roman"/>
        </w:rPr>
      </w:pPr>
      <w:r w:rsidRPr="00EA5FB6">
        <w:rPr>
          <w:rFonts w:ascii="Times New Roman" w:eastAsia="Times New Roman" w:hAnsi="Times New Roman" w:cs="Times New Roman"/>
        </w:rPr>
        <w:t>Мероприятие направлено на приведение материально-технической базы муниципальных образовательных организаций в соответствие с нормативными требованиями. В рамках мероприятия будет проведен капитальный ремонт муниципальных образовательных организаций с целью создания дополнительных мест для реализации образовательных программ дошкольного образования, также планируются замена конструктивных элементов, модернизация оборудования котельных образовательных организаций. Будут предоставлены иные межбюджетные трансферты на создание в общеобразовательных организациях, расположенных в сельской местности, условий для занятий физической культурой и спортом за счет субсидии, предоставляемой из федерального бюджета.</w:t>
      </w:r>
    </w:p>
    <w:p w:rsidR="00046798" w:rsidRPr="00EA5FB6" w:rsidRDefault="00046798" w:rsidP="009E1F96">
      <w:pPr>
        <w:ind w:firstLine="567"/>
        <w:rPr>
          <w:rFonts w:ascii="Times New Roman" w:hAnsi="Times New Roman" w:cs="Times New Roman"/>
        </w:rPr>
      </w:pPr>
      <w:r w:rsidRPr="00EA5FB6">
        <w:rPr>
          <w:rFonts w:ascii="Times New Roman" w:hAnsi="Times New Roman" w:cs="Times New Roman"/>
        </w:rPr>
        <w:t>Основное мероприятие 15. Строительство (приобретение), реконструкция объектов капитального строительства образовательных организаций</w:t>
      </w:r>
    </w:p>
    <w:p w:rsidR="00046798" w:rsidRPr="00EA5FB6" w:rsidRDefault="00046798" w:rsidP="009E1F96">
      <w:pPr>
        <w:ind w:firstLine="567"/>
        <w:rPr>
          <w:rFonts w:ascii="Times New Roman" w:hAnsi="Times New Roman" w:cs="Times New Roman"/>
        </w:rPr>
      </w:pPr>
      <w:r w:rsidRPr="00EA5FB6">
        <w:rPr>
          <w:rFonts w:ascii="Times New Roman" w:hAnsi="Times New Roman" w:cs="Times New Roman"/>
        </w:rPr>
        <w:t>Мероприятие направлено на приведение материально-технической базы муниципальных образовательных организаций в соответствие с нормативными требованиями.</w:t>
      </w:r>
    </w:p>
    <w:p w:rsidR="00091696" w:rsidRPr="00EA5FB6" w:rsidRDefault="00091696" w:rsidP="009E1F96">
      <w:pPr>
        <w:ind w:firstLine="567"/>
        <w:rPr>
          <w:rFonts w:ascii="Times New Roman" w:eastAsia="Times New Roman" w:hAnsi="Times New Roman" w:cs="Times New Roman"/>
        </w:rPr>
      </w:pPr>
      <w:r w:rsidRPr="00EA5FB6">
        <w:rPr>
          <w:rFonts w:ascii="Times New Roman" w:eastAsia="Times New Roman" w:hAnsi="Times New Roman" w:cs="Times New Roman"/>
        </w:rPr>
        <w:t>Основное мероприятие 1</w:t>
      </w:r>
      <w:r w:rsidR="00046798" w:rsidRPr="00EA5FB6">
        <w:rPr>
          <w:rFonts w:ascii="Times New Roman" w:eastAsia="Times New Roman" w:hAnsi="Times New Roman" w:cs="Times New Roman"/>
        </w:rPr>
        <w:t>6</w:t>
      </w:r>
      <w:r w:rsidRPr="00EA5FB6">
        <w:rPr>
          <w:rFonts w:ascii="Times New Roman" w:eastAsia="Times New Roman" w:hAnsi="Times New Roman" w:cs="Times New Roman"/>
        </w:rPr>
        <w:t>. Модернизация технологий и содержания обучения в соответствии с новым федеральным государственным образовательным стандартом посредством разработки концепций модернизации конкретных областей, поддержки программ развития образования и поддержки сетевых методических объединений</w:t>
      </w:r>
    </w:p>
    <w:p w:rsidR="00091696" w:rsidRPr="00EA5FB6" w:rsidRDefault="00091696" w:rsidP="009E1F96">
      <w:pPr>
        <w:ind w:firstLine="567"/>
        <w:rPr>
          <w:rFonts w:ascii="Times New Roman" w:eastAsia="Times New Roman" w:hAnsi="Times New Roman" w:cs="Times New Roman"/>
        </w:rPr>
      </w:pPr>
      <w:r w:rsidRPr="00EA5FB6">
        <w:rPr>
          <w:rFonts w:ascii="Times New Roman" w:eastAsia="Times New Roman" w:hAnsi="Times New Roman" w:cs="Times New Roman"/>
        </w:rPr>
        <w:t>Мероприятие направлено на создание образовательной среды, обеспечивающей достижение целей основного общего образования, его высокое качество.</w:t>
      </w:r>
    </w:p>
    <w:p w:rsidR="00821ED5" w:rsidRPr="00EA5FB6" w:rsidRDefault="00821ED5" w:rsidP="009E1F96">
      <w:pPr>
        <w:ind w:firstLine="567"/>
        <w:rPr>
          <w:rFonts w:ascii="Times New Roman" w:hAnsi="Times New Roman" w:cs="Times New Roman"/>
        </w:rPr>
      </w:pPr>
      <w:r w:rsidRPr="00EA5FB6">
        <w:rPr>
          <w:rFonts w:ascii="Times New Roman" w:hAnsi="Times New Roman" w:cs="Times New Roman"/>
        </w:rPr>
        <w:t>Основное мероприятие 1</w:t>
      </w:r>
      <w:r w:rsidR="00DB4035" w:rsidRPr="00EA5FB6">
        <w:rPr>
          <w:rFonts w:ascii="Times New Roman" w:hAnsi="Times New Roman" w:cs="Times New Roman"/>
        </w:rPr>
        <w:t>7</w:t>
      </w:r>
      <w:r w:rsidRPr="00EA5FB6">
        <w:rPr>
          <w:rFonts w:ascii="Times New Roman" w:hAnsi="Times New Roman" w:cs="Times New Roman"/>
        </w:rPr>
        <w:t>. Повышение качества образования в школах с низкими результатами обучения и в школах, функционирующих в неблагоприятных социальных условиях, путем реализации региональных проектов и распространения их результатов</w:t>
      </w:r>
    </w:p>
    <w:p w:rsidR="00821ED5" w:rsidRPr="00EA5FB6" w:rsidRDefault="00821ED5" w:rsidP="009E1F96">
      <w:pPr>
        <w:ind w:firstLine="567"/>
        <w:rPr>
          <w:rFonts w:ascii="Times New Roman" w:hAnsi="Times New Roman" w:cs="Times New Roman"/>
        </w:rPr>
      </w:pPr>
      <w:r w:rsidRPr="00EA5FB6">
        <w:rPr>
          <w:rFonts w:ascii="Times New Roman" w:hAnsi="Times New Roman" w:cs="Times New Roman"/>
        </w:rPr>
        <w:t>Мероприятие направлено на повышение доступности качественного образования через организацию системы мер, направленных на поддержку общеобразовательных организаций, работающих в сложных социальных условиях и показывающих низкие образовательные результаты, через реализацию модельного макета республиканской программы повышения качества образования в школах с низкими результатами обучения и в школах, функционирующих в неблагоприятных социальных условиях.</w:t>
      </w:r>
    </w:p>
    <w:p w:rsidR="00091696" w:rsidRPr="00EA5FB6" w:rsidRDefault="00091696" w:rsidP="009E1F96">
      <w:pPr>
        <w:ind w:firstLine="567"/>
        <w:rPr>
          <w:rFonts w:ascii="Times New Roman" w:eastAsia="Times New Roman" w:hAnsi="Times New Roman" w:cs="Times New Roman"/>
        </w:rPr>
      </w:pPr>
      <w:r w:rsidRPr="00EA5FB6">
        <w:rPr>
          <w:rFonts w:ascii="Times New Roman" w:eastAsia="Times New Roman" w:hAnsi="Times New Roman" w:cs="Times New Roman"/>
        </w:rPr>
        <w:t>Основное мероприятие 1</w:t>
      </w:r>
      <w:r w:rsidR="00DB4035" w:rsidRPr="00EA5FB6">
        <w:rPr>
          <w:rFonts w:ascii="Times New Roman" w:eastAsia="Times New Roman" w:hAnsi="Times New Roman" w:cs="Times New Roman"/>
        </w:rPr>
        <w:t>8</w:t>
      </w:r>
      <w:r w:rsidRPr="00EA5FB6">
        <w:rPr>
          <w:rFonts w:ascii="Times New Roman" w:eastAsia="Times New Roman" w:hAnsi="Times New Roman" w:cs="Times New Roman"/>
        </w:rPr>
        <w:t>. Приобретение оборудования для муниципальных образовательных организаций</w:t>
      </w:r>
    </w:p>
    <w:p w:rsidR="00091696" w:rsidRPr="00EA5FB6" w:rsidRDefault="00091696" w:rsidP="009E1F96">
      <w:pPr>
        <w:ind w:firstLine="567"/>
        <w:rPr>
          <w:rFonts w:ascii="Times New Roman" w:eastAsia="Times New Roman" w:hAnsi="Times New Roman" w:cs="Times New Roman"/>
        </w:rPr>
      </w:pPr>
      <w:r w:rsidRPr="00EA5FB6">
        <w:rPr>
          <w:rFonts w:ascii="Times New Roman" w:eastAsia="Times New Roman" w:hAnsi="Times New Roman" w:cs="Times New Roman"/>
        </w:rPr>
        <w:t>В рамках основного мероприятия планируется укрепление материально-технической базы образовательных организаций, направленное на замену компьютерной техники, приобретение кухонного оборудования, учебного оборудования.</w:t>
      </w:r>
    </w:p>
    <w:p w:rsidR="00091696" w:rsidRPr="00EA5FB6" w:rsidRDefault="00091696" w:rsidP="009E1F96">
      <w:pPr>
        <w:ind w:firstLine="567"/>
        <w:rPr>
          <w:rFonts w:ascii="Times New Roman" w:eastAsia="Times New Roman" w:hAnsi="Times New Roman" w:cs="Times New Roman"/>
        </w:rPr>
      </w:pPr>
      <w:r w:rsidRPr="00EA5FB6">
        <w:rPr>
          <w:rFonts w:ascii="Times New Roman" w:eastAsia="Times New Roman" w:hAnsi="Times New Roman" w:cs="Times New Roman"/>
        </w:rPr>
        <w:t xml:space="preserve">Основное мероприятие </w:t>
      </w:r>
      <w:r w:rsidR="00DB4035" w:rsidRPr="00EA5FB6">
        <w:rPr>
          <w:rFonts w:ascii="Times New Roman" w:eastAsia="Times New Roman" w:hAnsi="Times New Roman" w:cs="Times New Roman"/>
        </w:rPr>
        <w:t>19</w:t>
      </w:r>
      <w:r w:rsidRPr="00EA5FB6">
        <w:rPr>
          <w:rFonts w:ascii="Times New Roman" w:eastAsia="Times New Roman" w:hAnsi="Times New Roman" w:cs="Times New Roman"/>
        </w:rPr>
        <w:t>. Участие в мероприятиях регионального проекта «Цифровая образовательная среда»</w:t>
      </w:r>
    </w:p>
    <w:p w:rsidR="00091696" w:rsidRPr="00EA5FB6" w:rsidRDefault="00091696" w:rsidP="009E1F96">
      <w:pPr>
        <w:ind w:firstLine="567"/>
        <w:rPr>
          <w:rFonts w:ascii="Times New Roman" w:eastAsia="Times New Roman" w:hAnsi="Times New Roman" w:cs="Times New Roman"/>
        </w:rPr>
      </w:pPr>
      <w:r w:rsidRPr="00EA5FB6">
        <w:rPr>
          <w:rFonts w:ascii="Times New Roman" w:eastAsia="Times New Roman" w:hAnsi="Times New Roman" w:cs="Times New Roman"/>
        </w:rPr>
        <w:t xml:space="preserve">В рамках мероприятия предусмотрено создание современной и безопасной цифровой образовательной среды, обеспечивающей высокое качество и доступность образования всех видов и уровней. В целях повышения качества образования все образовательные организации будут обеспечены </w:t>
      </w:r>
      <w:proofErr w:type="gramStart"/>
      <w:r w:rsidRPr="00EA5FB6">
        <w:rPr>
          <w:rFonts w:ascii="Times New Roman" w:eastAsia="Times New Roman" w:hAnsi="Times New Roman" w:cs="Times New Roman"/>
        </w:rPr>
        <w:t>стабильным</w:t>
      </w:r>
      <w:proofErr w:type="gramEnd"/>
      <w:r w:rsidRPr="00EA5FB6">
        <w:rPr>
          <w:rFonts w:ascii="Times New Roman" w:eastAsia="Times New Roman" w:hAnsi="Times New Roman" w:cs="Times New Roman"/>
        </w:rPr>
        <w:t xml:space="preserve"> и быстрым </w:t>
      </w:r>
      <w:proofErr w:type="spellStart"/>
      <w:r w:rsidRPr="00EA5FB6">
        <w:rPr>
          <w:rFonts w:ascii="Times New Roman" w:eastAsia="Times New Roman" w:hAnsi="Times New Roman" w:cs="Times New Roman"/>
        </w:rPr>
        <w:t>интернет-соединением</w:t>
      </w:r>
      <w:proofErr w:type="spellEnd"/>
      <w:r w:rsidRPr="00EA5FB6">
        <w:rPr>
          <w:rFonts w:ascii="Times New Roman" w:eastAsia="Times New Roman" w:hAnsi="Times New Roman" w:cs="Times New Roman"/>
        </w:rPr>
        <w:t>. Образовательные организации всех типов обновят информационное наполнение и функциональные возможности официальных сайтов.</w:t>
      </w:r>
    </w:p>
    <w:p w:rsidR="00091696" w:rsidRPr="00EA5FB6" w:rsidRDefault="00091696" w:rsidP="009E1F96">
      <w:pPr>
        <w:ind w:firstLine="567"/>
        <w:rPr>
          <w:rFonts w:ascii="Times New Roman" w:eastAsia="Times New Roman" w:hAnsi="Times New Roman" w:cs="Times New Roman"/>
        </w:rPr>
      </w:pPr>
      <w:r w:rsidRPr="00EA5FB6">
        <w:rPr>
          <w:rFonts w:ascii="Times New Roman" w:eastAsia="Times New Roman" w:hAnsi="Times New Roman" w:cs="Times New Roman"/>
        </w:rPr>
        <w:t xml:space="preserve">Основное мероприятие </w:t>
      </w:r>
      <w:r w:rsidR="00046798" w:rsidRPr="00EA5FB6">
        <w:rPr>
          <w:rFonts w:ascii="Times New Roman" w:eastAsia="Times New Roman" w:hAnsi="Times New Roman" w:cs="Times New Roman"/>
        </w:rPr>
        <w:t>2</w:t>
      </w:r>
      <w:r w:rsidR="00DB4035" w:rsidRPr="00EA5FB6">
        <w:rPr>
          <w:rFonts w:ascii="Times New Roman" w:eastAsia="Times New Roman" w:hAnsi="Times New Roman" w:cs="Times New Roman"/>
        </w:rPr>
        <w:t>0</w:t>
      </w:r>
      <w:r w:rsidRPr="00EA5FB6">
        <w:rPr>
          <w:rFonts w:ascii="Times New Roman" w:eastAsia="Times New Roman" w:hAnsi="Times New Roman" w:cs="Times New Roman"/>
        </w:rPr>
        <w:t>. Участие в мероприятиях регионального проекта «Поддержка семей, имеющих детей»</w:t>
      </w:r>
    </w:p>
    <w:p w:rsidR="00091696" w:rsidRPr="00EA5FB6" w:rsidRDefault="00091696" w:rsidP="009E1F96">
      <w:pPr>
        <w:ind w:firstLine="567"/>
        <w:rPr>
          <w:rFonts w:ascii="Times New Roman" w:eastAsia="Times New Roman" w:hAnsi="Times New Roman" w:cs="Times New Roman"/>
        </w:rPr>
      </w:pPr>
      <w:r w:rsidRPr="00EA5FB6">
        <w:rPr>
          <w:rFonts w:ascii="Times New Roman" w:eastAsia="Times New Roman" w:hAnsi="Times New Roman" w:cs="Times New Roman"/>
        </w:rPr>
        <w:t xml:space="preserve">Мероприятие направлено на оказание комплексной психолого-педагогической и информационно-просветительской поддержки родителям, создание условий для </w:t>
      </w:r>
      <w:proofErr w:type="gramStart"/>
      <w:r w:rsidRPr="00EA5FB6">
        <w:rPr>
          <w:rFonts w:ascii="Times New Roman" w:eastAsia="Times New Roman" w:hAnsi="Times New Roman" w:cs="Times New Roman"/>
        </w:rPr>
        <w:t>раннего</w:t>
      </w:r>
      <w:proofErr w:type="gramEnd"/>
      <w:r w:rsidRPr="00EA5FB6">
        <w:rPr>
          <w:rFonts w:ascii="Times New Roman" w:eastAsia="Times New Roman" w:hAnsi="Times New Roman" w:cs="Times New Roman"/>
        </w:rPr>
        <w:t xml:space="preserve"> развития детей в возрасте до трех лет, реализацию программ психолого-педагогической, методической и консультативной помощи родителям детей, получающих дошкольное образование в семье.</w:t>
      </w:r>
    </w:p>
    <w:p w:rsidR="00091696" w:rsidRPr="00EA5FB6" w:rsidRDefault="00091696" w:rsidP="009E1F96">
      <w:pPr>
        <w:ind w:firstLine="567"/>
        <w:rPr>
          <w:rFonts w:ascii="Times New Roman" w:eastAsia="Times New Roman" w:hAnsi="Times New Roman" w:cs="Times New Roman"/>
        </w:rPr>
      </w:pPr>
      <w:r w:rsidRPr="00EA5FB6">
        <w:rPr>
          <w:rFonts w:ascii="Times New Roman" w:eastAsia="Times New Roman" w:hAnsi="Times New Roman" w:cs="Times New Roman"/>
        </w:rPr>
        <w:t>Основное мероприятие 2</w:t>
      </w:r>
      <w:r w:rsidR="00DB4035" w:rsidRPr="00EA5FB6">
        <w:rPr>
          <w:rFonts w:ascii="Times New Roman" w:eastAsia="Times New Roman" w:hAnsi="Times New Roman" w:cs="Times New Roman"/>
        </w:rPr>
        <w:t>1</w:t>
      </w:r>
      <w:r w:rsidRPr="00EA5FB6">
        <w:rPr>
          <w:rFonts w:ascii="Times New Roman" w:eastAsia="Times New Roman" w:hAnsi="Times New Roman" w:cs="Times New Roman"/>
        </w:rPr>
        <w:t>. Участие в отдельных мероприяти</w:t>
      </w:r>
      <w:r w:rsidR="00831A99" w:rsidRPr="00EA5FB6">
        <w:rPr>
          <w:rFonts w:ascii="Times New Roman" w:eastAsia="Times New Roman" w:hAnsi="Times New Roman" w:cs="Times New Roman"/>
        </w:rPr>
        <w:t>ях</w:t>
      </w:r>
      <w:r w:rsidRPr="00EA5FB6">
        <w:rPr>
          <w:rFonts w:ascii="Times New Roman" w:eastAsia="Times New Roman" w:hAnsi="Times New Roman" w:cs="Times New Roman"/>
        </w:rPr>
        <w:t xml:space="preserve"> регионального проекта «Современная школа»</w:t>
      </w:r>
    </w:p>
    <w:p w:rsidR="00091696" w:rsidRPr="00EA5FB6" w:rsidRDefault="00091696" w:rsidP="009E1F96">
      <w:pPr>
        <w:ind w:firstLine="567"/>
        <w:rPr>
          <w:rFonts w:ascii="Times New Roman" w:eastAsia="Times New Roman" w:hAnsi="Times New Roman" w:cs="Times New Roman"/>
        </w:rPr>
      </w:pPr>
      <w:r w:rsidRPr="00EA5FB6">
        <w:rPr>
          <w:rFonts w:ascii="Times New Roman" w:eastAsia="Times New Roman" w:hAnsi="Times New Roman" w:cs="Times New Roman"/>
        </w:rPr>
        <w:t xml:space="preserve">В рамках основного мероприятия предусматривается обновление содержания и методов обучения предметной области «Технология» и других предметных областей в общеобразовательных организациях. Одними из ключевых мероприятий регионального проекта «Современная школа» станут внедрение обновленных </w:t>
      </w:r>
      <w:r w:rsidRPr="00EA5FB6">
        <w:rPr>
          <w:rFonts w:ascii="Times New Roman" w:eastAsia="Times New Roman" w:hAnsi="Times New Roman" w:cs="Times New Roman"/>
          <w:bCs/>
        </w:rPr>
        <w:t>федеральных государственных образовательных стандартов</w:t>
      </w:r>
      <w:r w:rsidRPr="00EA5FB6">
        <w:rPr>
          <w:rFonts w:ascii="Times New Roman" w:eastAsia="Times New Roman" w:hAnsi="Times New Roman" w:cs="Times New Roman"/>
        </w:rPr>
        <w:t xml:space="preserve"> общего образования и примерных основных общеобразовательных программ, повышение квалификации педагогических работников. К 2024 году для реализации основных и дополнительных общеобразовательных программ цифрового, естественнонаучного и гуманитарного профилей планируется обновить материально-техническую базу, создать новые места в общеобразовательных организациях.</w:t>
      </w:r>
    </w:p>
    <w:p w:rsidR="00091696" w:rsidRPr="00EA5FB6" w:rsidRDefault="00091696" w:rsidP="009E1F96">
      <w:pPr>
        <w:ind w:firstLine="567"/>
        <w:rPr>
          <w:rFonts w:ascii="Times New Roman" w:eastAsia="Times New Roman" w:hAnsi="Times New Roman" w:cs="Times New Roman"/>
        </w:rPr>
      </w:pPr>
      <w:r w:rsidRPr="00EA5FB6">
        <w:rPr>
          <w:rFonts w:ascii="Times New Roman" w:eastAsia="Times New Roman" w:hAnsi="Times New Roman" w:cs="Times New Roman"/>
        </w:rPr>
        <w:t>Основное мероприятие 2</w:t>
      </w:r>
      <w:r w:rsidR="00DB4035" w:rsidRPr="00EA5FB6">
        <w:rPr>
          <w:rFonts w:ascii="Times New Roman" w:eastAsia="Times New Roman" w:hAnsi="Times New Roman" w:cs="Times New Roman"/>
        </w:rPr>
        <w:t>2</w:t>
      </w:r>
      <w:r w:rsidRPr="00EA5FB6">
        <w:rPr>
          <w:rFonts w:ascii="Times New Roman" w:eastAsia="Times New Roman" w:hAnsi="Times New Roman" w:cs="Times New Roman"/>
        </w:rPr>
        <w:t>. Участие в мероприяти</w:t>
      </w:r>
      <w:r w:rsidR="00831A99" w:rsidRPr="00EA5FB6">
        <w:rPr>
          <w:rFonts w:ascii="Times New Roman" w:eastAsia="Times New Roman" w:hAnsi="Times New Roman" w:cs="Times New Roman"/>
        </w:rPr>
        <w:t>ях</w:t>
      </w:r>
      <w:r w:rsidRPr="00EA5FB6">
        <w:rPr>
          <w:rFonts w:ascii="Times New Roman" w:eastAsia="Times New Roman" w:hAnsi="Times New Roman" w:cs="Times New Roman"/>
        </w:rPr>
        <w:t xml:space="preserve"> регионального проекта «Успех каждого ребенка»</w:t>
      </w:r>
    </w:p>
    <w:p w:rsidR="00091696" w:rsidRPr="00EA5FB6" w:rsidRDefault="00091696" w:rsidP="009E1F96">
      <w:pPr>
        <w:ind w:firstLine="567"/>
        <w:rPr>
          <w:rFonts w:ascii="Times New Roman" w:eastAsia="Times New Roman" w:hAnsi="Times New Roman" w:cs="Times New Roman"/>
        </w:rPr>
      </w:pPr>
      <w:r w:rsidRPr="00EA5FB6">
        <w:rPr>
          <w:rFonts w:ascii="Times New Roman" w:eastAsia="Times New Roman" w:hAnsi="Times New Roman" w:cs="Times New Roman"/>
        </w:rPr>
        <w:t>В рамках реализации регионального проекта «Успех каждого ребенка» предполагается сформировать эффективную систему выявления, поддержки и развития способностей и талантов у детей и молодежи, основанную на принципах справедливости, всеобщности и направленную на самоопределение и профессиональную ориентацию всех обучающихся.</w:t>
      </w:r>
    </w:p>
    <w:p w:rsidR="00091696" w:rsidRPr="00EA5FB6" w:rsidRDefault="00091696" w:rsidP="009E1F96">
      <w:pPr>
        <w:ind w:firstLine="567"/>
        <w:rPr>
          <w:rFonts w:ascii="Times New Roman" w:eastAsia="Times New Roman" w:hAnsi="Times New Roman" w:cs="Times New Roman"/>
        </w:rPr>
      </w:pPr>
      <w:proofErr w:type="gramStart"/>
      <w:r w:rsidRPr="00EA5FB6">
        <w:rPr>
          <w:rFonts w:ascii="Times New Roman" w:eastAsia="Times New Roman" w:hAnsi="Times New Roman" w:cs="Times New Roman"/>
        </w:rPr>
        <w:t>В рамках основного мероприятия будет реализована целевая модель развития системы дополнительного образования детей, включающая мероприятия по созданию конкурентной среды и повышению доступности и качества дополнительного образования детей путем применения механизмов персонифицированного финансирования, создания эффективной системы управления сферой дополнительного образования детей, обеспечения учета потребностей и возможностей детей различных категорий, в том числе детей с ограниченными возможностями здоровья, детей, проживающих в сельской</w:t>
      </w:r>
      <w:proofErr w:type="gramEnd"/>
      <w:r w:rsidRPr="00EA5FB6">
        <w:rPr>
          <w:rFonts w:ascii="Times New Roman" w:eastAsia="Times New Roman" w:hAnsi="Times New Roman" w:cs="Times New Roman"/>
        </w:rPr>
        <w:t xml:space="preserve"> местности, детей, попавших в трудную жизненную ситуацию.</w:t>
      </w:r>
    </w:p>
    <w:p w:rsidR="00831A99" w:rsidRPr="00EA5FB6" w:rsidRDefault="00831A99" w:rsidP="009E1F96">
      <w:pPr>
        <w:ind w:firstLine="567"/>
        <w:rPr>
          <w:rFonts w:ascii="Times New Roman" w:hAnsi="Times New Roman" w:cs="Times New Roman"/>
        </w:rPr>
      </w:pPr>
      <w:bookmarkStart w:id="3" w:name="sub_12071"/>
      <w:r w:rsidRPr="00EA5FB6">
        <w:rPr>
          <w:rFonts w:ascii="Times New Roman" w:hAnsi="Times New Roman" w:cs="Times New Roman"/>
        </w:rPr>
        <w:t>Основное мероприятие 2</w:t>
      </w:r>
      <w:r w:rsidR="00DB4035" w:rsidRPr="00EA5FB6">
        <w:rPr>
          <w:rFonts w:ascii="Times New Roman" w:hAnsi="Times New Roman" w:cs="Times New Roman"/>
        </w:rPr>
        <w:t>3</w:t>
      </w:r>
      <w:r w:rsidRPr="00EA5FB6">
        <w:rPr>
          <w:rFonts w:ascii="Times New Roman" w:hAnsi="Times New Roman" w:cs="Times New Roman"/>
        </w:rPr>
        <w:t>. Модернизация инфраструктуры муниципальных образовательных организаций</w:t>
      </w:r>
    </w:p>
    <w:p w:rsidR="00831A99" w:rsidRPr="00EA5FB6" w:rsidRDefault="00831A99" w:rsidP="009E1F96">
      <w:pPr>
        <w:ind w:firstLine="567"/>
        <w:rPr>
          <w:rFonts w:ascii="Times New Roman" w:hAnsi="Times New Roman" w:cs="Times New Roman"/>
        </w:rPr>
      </w:pPr>
      <w:bookmarkStart w:id="4" w:name="sub_12072"/>
      <w:bookmarkEnd w:id="3"/>
      <w:r w:rsidRPr="00EA5FB6">
        <w:rPr>
          <w:rFonts w:ascii="Times New Roman" w:hAnsi="Times New Roman" w:cs="Times New Roman"/>
        </w:rPr>
        <w:t>Мероприятие направлено на укрепление материально-технической базы муниципальных образовательных организаций в части модернизации инфраструктуры.</w:t>
      </w:r>
    </w:p>
    <w:p w:rsidR="00740184" w:rsidRPr="00EA5FB6" w:rsidRDefault="00740184" w:rsidP="00740184">
      <w:pPr>
        <w:widowControl/>
        <w:shd w:val="clear" w:color="auto" w:fill="FFFFFF"/>
        <w:autoSpaceDE/>
        <w:autoSpaceDN/>
        <w:adjustRightInd/>
        <w:ind w:firstLine="567"/>
        <w:rPr>
          <w:rFonts w:ascii="Times New Roman" w:eastAsia="Times New Roman" w:hAnsi="Times New Roman" w:cs="Times New Roman"/>
          <w:sz w:val="23"/>
          <w:szCs w:val="23"/>
        </w:rPr>
      </w:pPr>
      <w:r w:rsidRPr="00EA5FB6">
        <w:rPr>
          <w:rFonts w:ascii="Times New Roman" w:eastAsia="Times New Roman" w:hAnsi="Times New Roman" w:cs="Times New Roman"/>
          <w:sz w:val="23"/>
          <w:szCs w:val="23"/>
        </w:rPr>
        <w:t>Основное мероприятие 24. Участие в реализации отдельных мероприятий регионального проекта «Патриотическое воспитание граждан Российской Федерации»</w:t>
      </w:r>
    </w:p>
    <w:p w:rsidR="00740184" w:rsidRPr="00EA5FB6" w:rsidRDefault="00740184" w:rsidP="00740184">
      <w:pPr>
        <w:widowControl/>
        <w:shd w:val="clear" w:color="auto" w:fill="FFFFFF"/>
        <w:autoSpaceDE/>
        <w:autoSpaceDN/>
        <w:adjustRightInd/>
        <w:ind w:firstLine="567"/>
        <w:rPr>
          <w:rFonts w:ascii="Times New Roman" w:eastAsia="Times New Roman" w:hAnsi="Times New Roman" w:cs="Times New Roman"/>
          <w:sz w:val="23"/>
          <w:szCs w:val="23"/>
        </w:rPr>
      </w:pPr>
      <w:r w:rsidRPr="00EA5FB6">
        <w:rPr>
          <w:rFonts w:ascii="Times New Roman" w:eastAsia="Times New Roman" w:hAnsi="Times New Roman" w:cs="Times New Roman"/>
          <w:sz w:val="23"/>
          <w:szCs w:val="23"/>
        </w:rPr>
        <w:t>В рамках основного мероприятия предполагается оснащение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w:t>
      </w:r>
    </w:p>
    <w:bookmarkEnd w:id="4"/>
    <w:p w:rsidR="00091696" w:rsidRPr="00EA5FB6" w:rsidRDefault="00091696" w:rsidP="009E1F96">
      <w:pPr>
        <w:ind w:firstLine="567"/>
        <w:rPr>
          <w:rFonts w:ascii="Times New Roman" w:eastAsia="Times New Roman" w:hAnsi="Times New Roman" w:cs="Times New Roman"/>
        </w:rPr>
      </w:pPr>
      <w:r w:rsidRPr="00EA5FB6">
        <w:rPr>
          <w:rFonts w:ascii="Times New Roman" w:eastAsia="Times New Roman" w:hAnsi="Times New Roman" w:cs="Times New Roman"/>
        </w:rPr>
        <w:t>Основное мероприятие 2</w:t>
      </w:r>
      <w:r w:rsidR="00740184" w:rsidRPr="00EA5FB6">
        <w:rPr>
          <w:rFonts w:ascii="Times New Roman" w:eastAsia="Times New Roman" w:hAnsi="Times New Roman" w:cs="Times New Roman"/>
        </w:rPr>
        <w:t>5</w:t>
      </w:r>
      <w:r w:rsidRPr="00EA5FB6">
        <w:rPr>
          <w:rFonts w:ascii="Times New Roman" w:eastAsia="Times New Roman" w:hAnsi="Times New Roman" w:cs="Times New Roman"/>
        </w:rPr>
        <w:t xml:space="preserve">. Обеспечение кадрами хозяйствующих субъектов, функционирующих на территории </w:t>
      </w:r>
      <w:proofErr w:type="gramStart"/>
      <w:r w:rsidRPr="00EA5FB6">
        <w:rPr>
          <w:rFonts w:ascii="Times New Roman" w:eastAsia="Times New Roman" w:hAnsi="Times New Roman" w:cs="Times New Roman"/>
        </w:rPr>
        <w:t>муниципального</w:t>
      </w:r>
      <w:proofErr w:type="gramEnd"/>
      <w:r w:rsidRPr="00EA5FB6">
        <w:rPr>
          <w:rFonts w:ascii="Times New Roman" w:eastAsia="Times New Roman" w:hAnsi="Times New Roman" w:cs="Times New Roman"/>
        </w:rPr>
        <w:t xml:space="preserve"> образования.</w:t>
      </w:r>
    </w:p>
    <w:p w:rsidR="00091696" w:rsidRPr="00EA5FB6" w:rsidRDefault="00091696" w:rsidP="009E1F96">
      <w:pPr>
        <w:ind w:firstLine="567"/>
        <w:rPr>
          <w:rFonts w:ascii="Times New Roman" w:eastAsia="Times New Roman" w:hAnsi="Times New Roman" w:cs="Times New Roman"/>
        </w:rPr>
      </w:pPr>
      <w:r w:rsidRPr="00EA5FB6">
        <w:rPr>
          <w:rFonts w:ascii="Times New Roman" w:eastAsia="Times New Roman" w:hAnsi="Times New Roman" w:cs="Times New Roman"/>
        </w:rPr>
        <w:t>В рамках данного основного мероприятия запланировано привлечение молодых специалистов в образовательные организации муниципалитета, снижение среднего возраста педагогических работников.</w:t>
      </w:r>
    </w:p>
    <w:p w:rsidR="00DC5F9F" w:rsidRPr="00EA5FB6" w:rsidRDefault="00DC5F9F" w:rsidP="009E1F96">
      <w:pPr>
        <w:ind w:firstLine="567"/>
        <w:rPr>
          <w:rFonts w:ascii="Times New Roman" w:hAnsi="Times New Roman" w:cs="Times New Roman"/>
        </w:rPr>
      </w:pPr>
      <w:r w:rsidRPr="00EA5FB6">
        <w:rPr>
          <w:rFonts w:ascii="Times New Roman" w:eastAsia="Times New Roman" w:hAnsi="Times New Roman" w:cs="Times New Roman"/>
        </w:rPr>
        <w:t xml:space="preserve">Подпрограмма «Молодежь </w:t>
      </w:r>
      <w:r w:rsidR="00332EC6" w:rsidRPr="00EA5FB6">
        <w:rPr>
          <w:rFonts w:ascii="Times New Roman" w:eastAsia="Times New Roman" w:hAnsi="Times New Roman" w:cs="Times New Roman"/>
        </w:rPr>
        <w:t>Янтиковского муниципального округа</w:t>
      </w:r>
      <w:r w:rsidRPr="00EA5FB6">
        <w:rPr>
          <w:rFonts w:ascii="Times New Roman" w:eastAsia="Times New Roman" w:hAnsi="Times New Roman" w:cs="Times New Roman"/>
        </w:rPr>
        <w:t xml:space="preserve">» объединяет </w:t>
      </w:r>
      <w:r w:rsidR="000B5FEC" w:rsidRPr="00EA5FB6">
        <w:rPr>
          <w:rFonts w:ascii="Times New Roman" w:eastAsia="Times New Roman" w:hAnsi="Times New Roman" w:cs="Times New Roman"/>
        </w:rPr>
        <w:t>пять</w:t>
      </w:r>
      <w:r w:rsidRPr="00EA5FB6">
        <w:rPr>
          <w:rFonts w:ascii="Times New Roman" w:eastAsia="Times New Roman" w:hAnsi="Times New Roman" w:cs="Times New Roman"/>
        </w:rPr>
        <w:t xml:space="preserve"> основных мероприятий:</w:t>
      </w:r>
      <w:r w:rsidRPr="00EA5FB6">
        <w:rPr>
          <w:rFonts w:ascii="Times New Roman" w:hAnsi="Times New Roman" w:cs="Times New Roman"/>
        </w:rPr>
        <w:t xml:space="preserve"> </w:t>
      </w:r>
    </w:p>
    <w:p w:rsidR="00DC5F9F" w:rsidRPr="00EA5FB6" w:rsidRDefault="00DC5F9F" w:rsidP="009E1F96">
      <w:pPr>
        <w:ind w:firstLine="567"/>
        <w:rPr>
          <w:rFonts w:ascii="Times New Roman" w:hAnsi="Times New Roman" w:cs="Times New Roman"/>
        </w:rPr>
      </w:pPr>
      <w:r w:rsidRPr="00EA5FB6">
        <w:rPr>
          <w:rFonts w:ascii="Times New Roman" w:hAnsi="Times New Roman" w:cs="Times New Roman"/>
        </w:rPr>
        <w:t>Основное мероприятие 1. Мероприятия по вовлечению молодежи в социальную практику</w:t>
      </w:r>
    </w:p>
    <w:p w:rsidR="00DC5F9F" w:rsidRPr="00EA5FB6" w:rsidRDefault="00DC5F9F" w:rsidP="009E1F96">
      <w:pPr>
        <w:ind w:firstLine="567"/>
        <w:rPr>
          <w:rFonts w:ascii="Times New Roman" w:hAnsi="Times New Roman" w:cs="Times New Roman"/>
        </w:rPr>
      </w:pPr>
      <w:r w:rsidRPr="00EA5FB6">
        <w:rPr>
          <w:rFonts w:ascii="Times New Roman" w:hAnsi="Times New Roman" w:cs="Times New Roman"/>
        </w:rPr>
        <w:t xml:space="preserve">В рамках данного основного мероприятия предполагается реализация комплекса мероприятий, направленных </w:t>
      </w:r>
      <w:proofErr w:type="gramStart"/>
      <w:r w:rsidRPr="00EA5FB6">
        <w:rPr>
          <w:rFonts w:ascii="Times New Roman" w:hAnsi="Times New Roman" w:cs="Times New Roman"/>
        </w:rPr>
        <w:t>на</w:t>
      </w:r>
      <w:proofErr w:type="gramEnd"/>
      <w:r w:rsidRPr="00EA5FB6">
        <w:rPr>
          <w:rFonts w:ascii="Times New Roman" w:hAnsi="Times New Roman" w:cs="Times New Roman"/>
        </w:rPr>
        <w:t>:</w:t>
      </w:r>
    </w:p>
    <w:p w:rsidR="00DC5F9F" w:rsidRPr="00EA5FB6" w:rsidRDefault="00DC5F9F" w:rsidP="009E1F96">
      <w:pPr>
        <w:ind w:firstLine="567"/>
        <w:rPr>
          <w:rFonts w:ascii="Times New Roman" w:hAnsi="Times New Roman" w:cs="Times New Roman"/>
        </w:rPr>
      </w:pPr>
      <w:r w:rsidRPr="00EA5FB6">
        <w:rPr>
          <w:rFonts w:ascii="Times New Roman" w:hAnsi="Times New Roman" w:cs="Times New Roman"/>
        </w:rPr>
        <w:t>повышение эффективности организации работы с детьми и молодежью;</w:t>
      </w:r>
    </w:p>
    <w:p w:rsidR="00DC5F9F" w:rsidRPr="00EA5FB6" w:rsidRDefault="00DC5F9F" w:rsidP="009E1F96">
      <w:pPr>
        <w:ind w:firstLine="567"/>
        <w:rPr>
          <w:rFonts w:ascii="Times New Roman" w:hAnsi="Times New Roman" w:cs="Times New Roman"/>
        </w:rPr>
      </w:pPr>
      <w:r w:rsidRPr="00EA5FB6">
        <w:rPr>
          <w:rFonts w:ascii="Times New Roman" w:hAnsi="Times New Roman" w:cs="Times New Roman"/>
        </w:rPr>
        <w:t>совершенствование системы общественно-государственного партнерства в сфере реализации государственной молодежной политики;</w:t>
      </w:r>
    </w:p>
    <w:p w:rsidR="00DC5F9F" w:rsidRPr="00EA5FB6" w:rsidRDefault="00DC5F9F" w:rsidP="009E1F96">
      <w:pPr>
        <w:ind w:firstLine="567"/>
        <w:rPr>
          <w:rFonts w:ascii="Times New Roman" w:hAnsi="Times New Roman" w:cs="Times New Roman"/>
        </w:rPr>
      </w:pPr>
      <w:r w:rsidRPr="00EA5FB6">
        <w:rPr>
          <w:rFonts w:ascii="Times New Roman" w:hAnsi="Times New Roman" w:cs="Times New Roman"/>
        </w:rPr>
        <w:t>муниципальную поддержку молодых людей в трудной жизненной ситуации;</w:t>
      </w:r>
    </w:p>
    <w:p w:rsidR="00DC5F9F" w:rsidRPr="00EA5FB6" w:rsidRDefault="00DC5F9F" w:rsidP="009E1F96">
      <w:pPr>
        <w:ind w:firstLine="567"/>
        <w:rPr>
          <w:rFonts w:ascii="Times New Roman" w:hAnsi="Times New Roman" w:cs="Times New Roman"/>
        </w:rPr>
      </w:pPr>
      <w:r w:rsidRPr="00EA5FB6">
        <w:rPr>
          <w:rFonts w:ascii="Times New Roman" w:hAnsi="Times New Roman" w:cs="Times New Roman"/>
        </w:rPr>
        <w:t>информационное обеспечение муниципальной молодежной политики.</w:t>
      </w:r>
    </w:p>
    <w:p w:rsidR="00DC5F9F" w:rsidRPr="00EA5FB6" w:rsidRDefault="00DC5F9F" w:rsidP="009E1F96">
      <w:pPr>
        <w:ind w:firstLine="567"/>
        <w:rPr>
          <w:rFonts w:ascii="Times New Roman" w:hAnsi="Times New Roman" w:cs="Times New Roman"/>
        </w:rPr>
      </w:pPr>
      <w:r w:rsidRPr="00EA5FB6">
        <w:rPr>
          <w:rFonts w:ascii="Times New Roman" w:hAnsi="Times New Roman" w:cs="Times New Roman"/>
        </w:rPr>
        <w:t>Основное мероприятие 2. Муниципальная поддержка талантливой и одаренной молодежи</w:t>
      </w:r>
    </w:p>
    <w:p w:rsidR="00DC5F9F" w:rsidRPr="00EA5FB6" w:rsidRDefault="00DC5F9F" w:rsidP="009E1F96">
      <w:pPr>
        <w:ind w:firstLine="567"/>
        <w:rPr>
          <w:rFonts w:ascii="Times New Roman" w:hAnsi="Times New Roman" w:cs="Times New Roman"/>
        </w:rPr>
      </w:pPr>
      <w:r w:rsidRPr="00EA5FB6">
        <w:rPr>
          <w:rFonts w:ascii="Times New Roman" w:hAnsi="Times New Roman" w:cs="Times New Roman"/>
        </w:rPr>
        <w:t>В рамках основного мероприятия предполагаются:</w:t>
      </w:r>
    </w:p>
    <w:p w:rsidR="00DC5F9F" w:rsidRPr="00EA5FB6" w:rsidRDefault="00DC5F9F" w:rsidP="009E1F96">
      <w:pPr>
        <w:ind w:firstLine="567"/>
        <w:rPr>
          <w:rFonts w:ascii="Times New Roman" w:hAnsi="Times New Roman" w:cs="Times New Roman"/>
        </w:rPr>
      </w:pPr>
      <w:r w:rsidRPr="00EA5FB6">
        <w:rPr>
          <w:rFonts w:ascii="Times New Roman" w:hAnsi="Times New Roman" w:cs="Times New Roman"/>
        </w:rPr>
        <w:t>осуществление отбора и поощрения талантливой и одаренной молодежи премиями;</w:t>
      </w:r>
    </w:p>
    <w:p w:rsidR="00DC5F9F" w:rsidRPr="00EA5FB6" w:rsidRDefault="00DC5F9F" w:rsidP="009E1F96">
      <w:pPr>
        <w:ind w:firstLine="567"/>
        <w:rPr>
          <w:rFonts w:ascii="Times New Roman" w:hAnsi="Times New Roman" w:cs="Times New Roman"/>
        </w:rPr>
      </w:pPr>
      <w:r w:rsidRPr="00EA5FB6">
        <w:rPr>
          <w:rFonts w:ascii="Times New Roman" w:hAnsi="Times New Roman" w:cs="Times New Roman"/>
        </w:rPr>
        <w:t xml:space="preserve">проведение </w:t>
      </w:r>
      <w:r w:rsidR="00010A54">
        <w:rPr>
          <w:rFonts w:ascii="Times New Roman" w:hAnsi="Times New Roman" w:cs="Times New Roman"/>
        </w:rPr>
        <w:t>муниципаль</w:t>
      </w:r>
      <w:r w:rsidRPr="00EA5FB6">
        <w:rPr>
          <w:rFonts w:ascii="Times New Roman" w:hAnsi="Times New Roman" w:cs="Times New Roman"/>
        </w:rPr>
        <w:t>ных олимпиад и иных конкурсных мероприятий по поддержке талантливой и одаренной молодежи.</w:t>
      </w:r>
    </w:p>
    <w:p w:rsidR="00DC5F9F" w:rsidRPr="00EA5FB6" w:rsidRDefault="00DC5F9F" w:rsidP="009E1F96">
      <w:pPr>
        <w:ind w:firstLine="567"/>
        <w:rPr>
          <w:rFonts w:ascii="Times New Roman" w:hAnsi="Times New Roman" w:cs="Times New Roman"/>
        </w:rPr>
      </w:pPr>
      <w:r w:rsidRPr="00EA5FB6">
        <w:rPr>
          <w:rFonts w:ascii="Times New Roman" w:hAnsi="Times New Roman" w:cs="Times New Roman"/>
        </w:rPr>
        <w:t>Основное мероприятие 3. Организация отдыха детей</w:t>
      </w:r>
    </w:p>
    <w:p w:rsidR="00DC5F9F" w:rsidRPr="00EA5FB6" w:rsidRDefault="00DC5F9F" w:rsidP="009E1F96">
      <w:pPr>
        <w:ind w:firstLine="567"/>
        <w:rPr>
          <w:rFonts w:ascii="Times New Roman" w:hAnsi="Times New Roman" w:cs="Times New Roman"/>
        </w:rPr>
      </w:pPr>
      <w:r w:rsidRPr="00EA5FB6">
        <w:rPr>
          <w:rFonts w:ascii="Times New Roman" w:hAnsi="Times New Roman" w:cs="Times New Roman"/>
        </w:rPr>
        <w:t>В рамках основного мероприятия предполагаются:</w:t>
      </w:r>
    </w:p>
    <w:p w:rsidR="00DC5F9F" w:rsidRPr="00EA5FB6" w:rsidRDefault="00DC5F9F" w:rsidP="009E1F96">
      <w:pPr>
        <w:ind w:firstLine="567"/>
        <w:rPr>
          <w:rFonts w:ascii="Times New Roman" w:hAnsi="Times New Roman" w:cs="Times New Roman"/>
        </w:rPr>
      </w:pPr>
      <w:r w:rsidRPr="00EA5FB6">
        <w:rPr>
          <w:rFonts w:ascii="Times New Roman" w:eastAsia="Times New Roman" w:hAnsi="Times New Roman" w:cs="Times New Roman"/>
        </w:rPr>
        <w:t xml:space="preserve">организация пришкольных оздоровительных лагерей с дневным пребыванием на базе общеобразовательных учреждений </w:t>
      </w:r>
      <w:r w:rsidR="00010A54">
        <w:rPr>
          <w:rFonts w:ascii="Times New Roman" w:hAnsi="Times New Roman" w:cs="Times New Roman"/>
        </w:rPr>
        <w:t>муниципального округа</w:t>
      </w:r>
      <w:r w:rsidRPr="00EA5FB6">
        <w:rPr>
          <w:rFonts w:ascii="Times New Roman" w:eastAsia="Times New Roman" w:hAnsi="Times New Roman" w:cs="Times New Roman"/>
        </w:rPr>
        <w:t>;</w:t>
      </w:r>
      <w:r w:rsidRPr="00EA5FB6">
        <w:rPr>
          <w:rFonts w:ascii="Times New Roman" w:hAnsi="Times New Roman" w:cs="Times New Roman"/>
        </w:rPr>
        <w:t xml:space="preserve"> </w:t>
      </w:r>
    </w:p>
    <w:p w:rsidR="00DC5F9F" w:rsidRPr="00EA5FB6" w:rsidRDefault="00DC5F9F" w:rsidP="009E1F96">
      <w:pPr>
        <w:ind w:firstLine="567"/>
        <w:rPr>
          <w:rFonts w:ascii="Times New Roman" w:eastAsia="Times New Roman" w:hAnsi="Times New Roman" w:cs="Times New Roman"/>
        </w:rPr>
      </w:pPr>
      <w:r w:rsidRPr="00EA5FB6">
        <w:rPr>
          <w:rFonts w:ascii="Times New Roman" w:eastAsia="Times New Roman" w:hAnsi="Times New Roman" w:cs="Times New Roman"/>
        </w:rPr>
        <w:t xml:space="preserve">проведение </w:t>
      </w:r>
      <w:r w:rsidR="00010A54">
        <w:rPr>
          <w:rFonts w:ascii="Times New Roman" w:eastAsia="Times New Roman" w:hAnsi="Times New Roman" w:cs="Times New Roman"/>
        </w:rPr>
        <w:t>муниципаль</w:t>
      </w:r>
      <w:r w:rsidRPr="00EA5FB6">
        <w:rPr>
          <w:rFonts w:ascii="Times New Roman" w:eastAsia="Times New Roman" w:hAnsi="Times New Roman" w:cs="Times New Roman"/>
        </w:rPr>
        <w:t>ного конкурса программ по организации отдыха и оздоровления детей и подростков в пришкольных лагерях в период летних каникул;</w:t>
      </w:r>
    </w:p>
    <w:p w:rsidR="00DC5F9F" w:rsidRPr="00EA5FB6" w:rsidRDefault="00DC5F9F" w:rsidP="009E1F96">
      <w:pPr>
        <w:ind w:firstLine="567"/>
        <w:rPr>
          <w:rFonts w:ascii="Times New Roman" w:eastAsia="Times New Roman" w:hAnsi="Times New Roman" w:cs="Times New Roman"/>
        </w:rPr>
      </w:pPr>
      <w:r w:rsidRPr="00EA5FB6">
        <w:rPr>
          <w:rFonts w:ascii="Times New Roman" w:eastAsia="Times New Roman" w:hAnsi="Times New Roman" w:cs="Times New Roman"/>
        </w:rPr>
        <w:t xml:space="preserve">проведение </w:t>
      </w:r>
      <w:r w:rsidR="00010A54">
        <w:rPr>
          <w:rFonts w:ascii="Times New Roman" w:eastAsia="Times New Roman" w:hAnsi="Times New Roman" w:cs="Times New Roman"/>
        </w:rPr>
        <w:t>муниципаль</w:t>
      </w:r>
      <w:r w:rsidRPr="00EA5FB6">
        <w:rPr>
          <w:rFonts w:ascii="Times New Roman" w:eastAsia="Times New Roman" w:hAnsi="Times New Roman" w:cs="Times New Roman"/>
        </w:rPr>
        <w:t>ной спартакиады пришкольных лагерей;</w:t>
      </w:r>
    </w:p>
    <w:p w:rsidR="00DC5F9F" w:rsidRPr="00EA5FB6" w:rsidRDefault="00DC5F9F" w:rsidP="009E1F96">
      <w:pPr>
        <w:ind w:firstLine="567"/>
        <w:rPr>
          <w:rFonts w:ascii="Times New Roman" w:eastAsia="Times New Roman" w:hAnsi="Times New Roman" w:cs="Times New Roman"/>
        </w:rPr>
      </w:pPr>
      <w:r w:rsidRPr="00EA5FB6">
        <w:rPr>
          <w:rFonts w:ascii="Times New Roman" w:eastAsia="Times New Roman" w:hAnsi="Times New Roman" w:cs="Times New Roman"/>
        </w:rPr>
        <w:t>направление детей и молодежи в профильные смены на базе загородных лагерей Чувашской Республики.</w:t>
      </w:r>
    </w:p>
    <w:p w:rsidR="00DC5F9F" w:rsidRPr="00EA5FB6" w:rsidRDefault="00DC5F9F" w:rsidP="009E1F96">
      <w:pPr>
        <w:ind w:firstLine="567"/>
        <w:rPr>
          <w:rFonts w:ascii="Times New Roman" w:eastAsia="Times New Roman" w:hAnsi="Times New Roman" w:cs="Times New Roman"/>
        </w:rPr>
      </w:pPr>
      <w:r w:rsidRPr="00EA5FB6">
        <w:rPr>
          <w:rFonts w:ascii="Times New Roman" w:hAnsi="Times New Roman" w:cs="Times New Roman"/>
        </w:rPr>
        <w:t xml:space="preserve">Основное мероприятие 4. </w:t>
      </w:r>
      <w:r w:rsidR="00161BD4" w:rsidRPr="00EA5FB6">
        <w:rPr>
          <w:rFonts w:ascii="Times New Roman" w:eastAsia="Times New Roman" w:hAnsi="Times New Roman" w:cs="Times New Roman"/>
        </w:rPr>
        <w:t xml:space="preserve">Участие </w:t>
      </w:r>
      <w:proofErr w:type="gramStart"/>
      <w:r w:rsidR="00161BD4" w:rsidRPr="00EA5FB6">
        <w:rPr>
          <w:rFonts w:ascii="Times New Roman" w:eastAsia="Times New Roman" w:hAnsi="Times New Roman" w:cs="Times New Roman"/>
        </w:rPr>
        <w:t>в</w:t>
      </w:r>
      <w:proofErr w:type="gramEnd"/>
      <w:r w:rsidR="00161BD4" w:rsidRPr="00EA5FB6">
        <w:rPr>
          <w:rFonts w:ascii="Times New Roman" w:eastAsia="Times New Roman" w:hAnsi="Times New Roman" w:cs="Times New Roman"/>
        </w:rPr>
        <w:t xml:space="preserve"> </w:t>
      </w:r>
      <w:proofErr w:type="gramStart"/>
      <w:r w:rsidR="00161BD4" w:rsidRPr="00EA5FB6">
        <w:rPr>
          <w:rFonts w:ascii="Times New Roman" w:eastAsia="Times New Roman" w:hAnsi="Times New Roman" w:cs="Times New Roman"/>
        </w:rPr>
        <w:t>р</w:t>
      </w:r>
      <w:r w:rsidRPr="00EA5FB6">
        <w:rPr>
          <w:rFonts w:ascii="Times New Roman" w:eastAsia="Times New Roman" w:hAnsi="Times New Roman" w:cs="Times New Roman"/>
        </w:rPr>
        <w:t>еализация</w:t>
      </w:r>
      <w:proofErr w:type="gramEnd"/>
      <w:r w:rsidRPr="00EA5FB6">
        <w:rPr>
          <w:rFonts w:ascii="Times New Roman" w:eastAsia="Times New Roman" w:hAnsi="Times New Roman" w:cs="Times New Roman"/>
        </w:rPr>
        <w:t xml:space="preserve"> мероприятий регионального проекта «Социальная активность» </w:t>
      </w:r>
      <w:r w:rsidR="003C4A24" w:rsidRPr="00EA5FB6">
        <w:rPr>
          <w:rFonts w:ascii="Times New Roman" w:eastAsia="Times New Roman" w:hAnsi="Times New Roman" w:cs="Times New Roman"/>
        </w:rPr>
        <w:t xml:space="preserve">в </w:t>
      </w:r>
      <w:proofErr w:type="spellStart"/>
      <w:r w:rsidR="003C4A24" w:rsidRPr="00EA5FB6">
        <w:rPr>
          <w:rFonts w:ascii="Times New Roman" w:eastAsia="Times New Roman" w:hAnsi="Times New Roman" w:cs="Times New Roman"/>
        </w:rPr>
        <w:t>Янтиковском</w:t>
      </w:r>
      <w:proofErr w:type="spellEnd"/>
      <w:r w:rsidR="003C4A24" w:rsidRPr="00EA5FB6">
        <w:rPr>
          <w:rFonts w:ascii="Times New Roman" w:eastAsia="Times New Roman" w:hAnsi="Times New Roman" w:cs="Times New Roman"/>
        </w:rPr>
        <w:t xml:space="preserve"> муниципальном округе</w:t>
      </w:r>
      <w:r w:rsidRPr="00EA5FB6">
        <w:rPr>
          <w:rFonts w:ascii="Times New Roman" w:eastAsia="Times New Roman" w:hAnsi="Times New Roman" w:cs="Times New Roman"/>
        </w:rPr>
        <w:t>.</w:t>
      </w:r>
    </w:p>
    <w:p w:rsidR="00DC5F9F" w:rsidRPr="00EA5FB6" w:rsidRDefault="00DC5F9F" w:rsidP="009E1F96">
      <w:pPr>
        <w:ind w:firstLine="567"/>
        <w:rPr>
          <w:rFonts w:ascii="Times New Roman" w:hAnsi="Times New Roman" w:cs="Times New Roman"/>
        </w:rPr>
      </w:pPr>
      <w:r w:rsidRPr="00EA5FB6">
        <w:rPr>
          <w:rFonts w:ascii="Times New Roman" w:hAnsi="Times New Roman" w:cs="Times New Roman"/>
        </w:rPr>
        <w:t>В рамках основного мероприятия предполагается создать условия для развития наставничества, поддержки общественных инициатив и проектов, в том числе в сфере добровольчества (</w:t>
      </w:r>
      <w:proofErr w:type="spellStart"/>
      <w:r w:rsidRPr="00EA5FB6">
        <w:rPr>
          <w:rFonts w:ascii="Times New Roman" w:hAnsi="Times New Roman" w:cs="Times New Roman"/>
        </w:rPr>
        <w:t>волонтерства</w:t>
      </w:r>
      <w:proofErr w:type="spellEnd"/>
      <w:r w:rsidRPr="00EA5FB6">
        <w:rPr>
          <w:rFonts w:ascii="Times New Roman" w:hAnsi="Times New Roman" w:cs="Times New Roman"/>
        </w:rPr>
        <w:t>).</w:t>
      </w:r>
    </w:p>
    <w:p w:rsidR="00DC5F9F" w:rsidRPr="00EA5FB6" w:rsidRDefault="00DC5F9F" w:rsidP="009E1F96">
      <w:pPr>
        <w:ind w:firstLine="567"/>
        <w:rPr>
          <w:rFonts w:ascii="Times New Roman" w:hAnsi="Times New Roman" w:cs="Times New Roman"/>
        </w:rPr>
      </w:pPr>
      <w:r w:rsidRPr="00EA5FB6">
        <w:rPr>
          <w:rFonts w:ascii="Times New Roman" w:hAnsi="Times New Roman" w:cs="Times New Roman"/>
        </w:rPr>
        <w:t>В сфере добровольчества (</w:t>
      </w:r>
      <w:proofErr w:type="spellStart"/>
      <w:r w:rsidRPr="00EA5FB6">
        <w:rPr>
          <w:rFonts w:ascii="Times New Roman" w:hAnsi="Times New Roman" w:cs="Times New Roman"/>
        </w:rPr>
        <w:t>волонтерства</w:t>
      </w:r>
      <w:proofErr w:type="spellEnd"/>
      <w:r w:rsidRPr="00EA5FB6">
        <w:rPr>
          <w:rFonts w:ascii="Times New Roman" w:hAnsi="Times New Roman" w:cs="Times New Roman"/>
        </w:rPr>
        <w:t xml:space="preserve">) предполагается реализация комплекса мероприятий, направленных </w:t>
      </w:r>
      <w:proofErr w:type="gramStart"/>
      <w:r w:rsidRPr="00EA5FB6">
        <w:rPr>
          <w:rFonts w:ascii="Times New Roman" w:hAnsi="Times New Roman" w:cs="Times New Roman"/>
        </w:rPr>
        <w:t>на</w:t>
      </w:r>
      <w:proofErr w:type="gramEnd"/>
      <w:r w:rsidRPr="00EA5FB6">
        <w:rPr>
          <w:rFonts w:ascii="Times New Roman" w:hAnsi="Times New Roman" w:cs="Times New Roman"/>
        </w:rPr>
        <w:t>:</w:t>
      </w:r>
    </w:p>
    <w:p w:rsidR="00DC5F9F" w:rsidRPr="00EA5FB6" w:rsidRDefault="00DC5F9F" w:rsidP="009E1F96">
      <w:pPr>
        <w:ind w:firstLine="567"/>
        <w:rPr>
          <w:rFonts w:ascii="Times New Roman" w:hAnsi="Times New Roman" w:cs="Times New Roman"/>
        </w:rPr>
      </w:pPr>
      <w:r w:rsidRPr="00EA5FB6">
        <w:rPr>
          <w:rFonts w:ascii="Times New Roman" w:hAnsi="Times New Roman" w:cs="Times New Roman"/>
        </w:rPr>
        <w:t>муниципальную поддержку добровольцев (волонтеров) и добровольческих (волонтерских) объединений (отрядов);</w:t>
      </w:r>
    </w:p>
    <w:p w:rsidR="00DC5F9F" w:rsidRPr="00EA5FB6" w:rsidRDefault="00DC5F9F" w:rsidP="009E1F96">
      <w:pPr>
        <w:ind w:firstLine="567"/>
        <w:rPr>
          <w:rFonts w:ascii="Times New Roman" w:hAnsi="Times New Roman" w:cs="Times New Roman"/>
          <w:shd w:val="clear" w:color="auto" w:fill="FFFFFF"/>
        </w:rPr>
      </w:pPr>
      <w:proofErr w:type="gramStart"/>
      <w:r w:rsidRPr="00EA5FB6">
        <w:rPr>
          <w:rFonts w:ascii="Times New Roman" w:hAnsi="Times New Roman" w:cs="Times New Roman"/>
        </w:rPr>
        <w:t>обеспечение участия добровольцев (волонтеров) в межрегиональных,</w:t>
      </w:r>
      <w:r w:rsidRPr="00EA5FB6">
        <w:rPr>
          <w:rFonts w:ascii="Times New Roman" w:hAnsi="Times New Roman" w:cs="Times New Roman"/>
          <w:shd w:val="clear" w:color="auto" w:fill="FFFFFF"/>
        </w:rPr>
        <w:t xml:space="preserve"> общероссийских (всероссийских), международных, республиканских мероприятиях;</w:t>
      </w:r>
      <w:proofErr w:type="gramEnd"/>
    </w:p>
    <w:p w:rsidR="00DC5F9F" w:rsidRPr="00EA5FB6" w:rsidRDefault="00DC5F9F" w:rsidP="009E1F96">
      <w:pPr>
        <w:ind w:firstLine="567"/>
        <w:rPr>
          <w:rFonts w:ascii="Times New Roman" w:hAnsi="Times New Roman" w:cs="Times New Roman"/>
          <w:shd w:val="clear" w:color="auto" w:fill="FFFFFF"/>
        </w:rPr>
      </w:pPr>
      <w:r w:rsidRPr="00EA5FB6">
        <w:rPr>
          <w:rFonts w:ascii="Times New Roman" w:hAnsi="Times New Roman" w:cs="Times New Roman"/>
          <w:shd w:val="clear" w:color="auto" w:fill="FFFFFF"/>
        </w:rPr>
        <w:t>проведение муниципального этапа всероссийского конкурса «Доброволец России»;</w:t>
      </w:r>
    </w:p>
    <w:p w:rsidR="00DC5F9F" w:rsidRPr="00EA5FB6" w:rsidRDefault="00DC5F9F" w:rsidP="009E1F96">
      <w:pPr>
        <w:ind w:firstLine="567"/>
        <w:rPr>
          <w:rFonts w:ascii="Times New Roman" w:hAnsi="Times New Roman" w:cs="Times New Roman"/>
          <w:shd w:val="clear" w:color="auto" w:fill="FFFFFF"/>
        </w:rPr>
      </w:pPr>
      <w:r w:rsidRPr="00EA5FB6">
        <w:rPr>
          <w:rFonts w:ascii="Times New Roman" w:hAnsi="Times New Roman" w:cs="Times New Roman"/>
          <w:shd w:val="clear" w:color="auto" w:fill="FFFFFF"/>
        </w:rPr>
        <w:t>информационное обеспечение молодежной добровольческой (волонтёрской) деятельности;</w:t>
      </w:r>
    </w:p>
    <w:p w:rsidR="00DC5F9F" w:rsidRPr="00EA5FB6" w:rsidRDefault="00DC5F9F" w:rsidP="009E1F96">
      <w:pPr>
        <w:ind w:firstLine="567"/>
        <w:rPr>
          <w:rFonts w:ascii="Times New Roman" w:hAnsi="Times New Roman" w:cs="Times New Roman"/>
        </w:rPr>
      </w:pPr>
      <w:r w:rsidRPr="00EA5FB6">
        <w:rPr>
          <w:rFonts w:ascii="Times New Roman" w:hAnsi="Times New Roman" w:cs="Times New Roman"/>
          <w:shd w:val="clear" w:color="auto" w:fill="FFFFFF"/>
        </w:rPr>
        <w:t xml:space="preserve">оказание методической помощи </w:t>
      </w:r>
      <w:r w:rsidRPr="00EA5FB6">
        <w:rPr>
          <w:rFonts w:ascii="Times New Roman" w:hAnsi="Times New Roman" w:cs="Times New Roman"/>
        </w:rPr>
        <w:t>добровольческим (волонтерским) объединениям (отрядам);</w:t>
      </w:r>
    </w:p>
    <w:p w:rsidR="00DC5F9F" w:rsidRPr="00EA5FB6" w:rsidRDefault="00DC5F9F" w:rsidP="009E1F96">
      <w:pPr>
        <w:ind w:firstLine="567"/>
        <w:rPr>
          <w:rFonts w:ascii="Times New Roman" w:hAnsi="Times New Roman" w:cs="Times New Roman"/>
        </w:rPr>
      </w:pPr>
      <w:r w:rsidRPr="00EA5FB6">
        <w:rPr>
          <w:rFonts w:ascii="Times New Roman" w:hAnsi="Times New Roman" w:cs="Times New Roman"/>
        </w:rPr>
        <w:t xml:space="preserve">Основное мероприятие </w:t>
      </w:r>
      <w:r w:rsidR="000B5FEC" w:rsidRPr="00EA5FB6">
        <w:rPr>
          <w:rFonts w:ascii="Times New Roman" w:hAnsi="Times New Roman" w:cs="Times New Roman"/>
        </w:rPr>
        <w:t>5</w:t>
      </w:r>
      <w:r w:rsidRPr="00EA5FB6">
        <w:rPr>
          <w:rFonts w:ascii="Times New Roman" w:hAnsi="Times New Roman" w:cs="Times New Roman"/>
        </w:rPr>
        <w:t>. Поддержка молодежного предпринимательства.</w:t>
      </w:r>
    </w:p>
    <w:p w:rsidR="00DC5F9F" w:rsidRPr="00EA5FB6" w:rsidRDefault="00DC5F9F" w:rsidP="009E1F96">
      <w:pPr>
        <w:ind w:firstLine="567"/>
        <w:rPr>
          <w:rFonts w:ascii="Times New Roman" w:hAnsi="Times New Roman" w:cs="Times New Roman"/>
        </w:rPr>
      </w:pPr>
      <w:r w:rsidRPr="00EA5FB6">
        <w:rPr>
          <w:rFonts w:ascii="Times New Roman" w:hAnsi="Times New Roman" w:cs="Times New Roman"/>
        </w:rPr>
        <w:t>В рамках основного мероприятия предполагается:</w:t>
      </w:r>
    </w:p>
    <w:p w:rsidR="00DC5F9F" w:rsidRPr="00EA5FB6" w:rsidRDefault="00DC5F9F" w:rsidP="009E1F96">
      <w:pPr>
        <w:ind w:firstLine="567"/>
        <w:rPr>
          <w:rFonts w:ascii="Times New Roman" w:hAnsi="Times New Roman" w:cs="Times New Roman"/>
        </w:rPr>
      </w:pPr>
      <w:r w:rsidRPr="00EA5FB6">
        <w:rPr>
          <w:rFonts w:ascii="Times New Roman" w:hAnsi="Times New Roman" w:cs="Times New Roman"/>
        </w:rPr>
        <w:t xml:space="preserve">Проведение игровых и </w:t>
      </w:r>
      <w:proofErr w:type="spellStart"/>
      <w:r w:rsidRPr="00EA5FB6">
        <w:rPr>
          <w:rFonts w:ascii="Times New Roman" w:hAnsi="Times New Roman" w:cs="Times New Roman"/>
        </w:rPr>
        <w:t>тренинговых</w:t>
      </w:r>
      <w:proofErr w:type="spellEnd"/>
      <w:r w:rsidRPr="00EA5FB6">
        <w:rPr>
          <w:rFonts w:ascii="Times New Roman" w:hAnsi="Times New Roman" w:cs="Times New Roman"/>
        </w:rPr>
        <w:t xml:space="preserve"> мероприятий, образовательных курсов, конкурсов среди молодежи.</w:t>
      </w:r>
    </w:p>
    <w:p w:rsidR="00091696" w:rsidRPr="00EA5FB6" w:rsidRDefault="00091696" w:rsidP="009E1F96">
      <w:pPr>
        <w:ind w:firstLine="567"/>
        <w:rPr>
          <w:rFonts w:ascii="Times New Roman" w:eastAsia="Times New Roman" w:hAnsi="Times New Roman" w:cs="Times New Roman"/>
        </w:rPr>
      </w:pPr>
      <w:r w:rsidRPr="00EA5FB6">
        <w:rPr>
          <w:rFonts w:ascii="Times New Roman" w:eastAsia="Times New Roman" w:hAnsi="Times New Roman" w:cs="Times New Roman"/>
        </w:rPr>
        <w:t xml:space="preserve">Подпрограмма «Создание </w:t>
      </w:r>
      <w:r w:rsidR="003C4A24" w:rsidRPr="00EA5FB6">
        <w:rPr>
          <w:rFonts w:ascii="Times New Roman" w:eastAsia="Times New Roman" w:hAnsi="Times New Roman" w:cs="Times New Roman"/>
        </w:rPr>
        <w:t xml:space="preserve">в </w:t>
      </w:r>
      <w:proofErr w:type="spellStart"/>
      <w:r w:rsidR="003C4A24" w:rsidRPr="00EA5FB6">
        <w:rPr>
          <w:rFonts w:ascii="Times New Roman" w:eastAsia="Times New Roman" w:hAnsi="Times New Roman" w:cs="Times New Roman"/>
        </w:rPr>
        <w:t>Янтиковском</w:t>
      </w:r>
      <w:proofErr w:type="spellEnd"/>
      <w:r w:rsidR="003C4A24" w:rsidRPr="00EA5FB6">
        <w:rPr>
          <w:rFonts w:ascii="Times New Roman" w:eastAsia="Times New Roman" w:hAnsi="Times New Roman" w:cs="Times New Roman"/>
        </w:rPr>
        <w:t xml:space="preserve"> муниципальном округе</w:t>
      </w:r>
      <w:r w:rsidRPr="00EA5FB6">
        <w:rPr>
          <w:rFonts w:ascii="Times New Roman" w:eastAsia="Times New Roman" w:hAnsi="Times New Roman" w:cs="Times New Roman"/>
        </w:rPr>
        <w:t xml:space="preserve"> новых мест в общеобразовательных организациях в соответствии с прогнозируемой потребностью и современными условиями обучения» объединяет </w:t>
      </w:r>
      <w:r w:rsidR="000B5FEC" w:rsidRPr="00EA5FB6">
        <w:rPr>
          <w:rFonts w:ascii="Times New Roman" w:eastAsia="Times New Roman" w:hAnsi="Times New Roman" w:cs="Times New Roman"/>
        </w:rPr>
        <w:t>четыре</w:t>
      </w:r>
      <w:r w:rsidRPr="00EA5FB6">
        <w:rPr>
          <w:rFonts w:ascii="Times New Roman" w:eastAsia="Times New Roman" w:hAnsi="Times New Roman" w:cs="Times New Roman"/>
        </w:rPr>
        <w:t xml:space="preserve"> основных мероприятий:</w:t>
      </w:r>
    </w:p>
    <w:p w:rsidR="002114E8" w:rsidRPr="00EA5FB6" w:rsidRDefault="002114E8" w:rsidP="009E1F96">
      <w:pPr>
        <w:ind w:firstLine="567"/>
        <w:rPr>
          <w:rFonts w:ascii="Times New Roman" w:hAnsi="Times New Roman" w:cs="Times New Roman"/>
        </w:rPr>
      </w:pPr>
      <w:r w:rsidRPr="00EA5FB6">
        <w:rPr>
          <w:rFonts w:ascii="Times New Roman" w:hAnsi="Times New Roman" w:cs="Times New Roman"/>
        </w:rPr>
        <w:t xml:space="preserve">Основное мероприятие </w:t>
      </w:r>
      <w:r w:rsidR="00825CA3" w:rsidRPr="00EA5FB6">
        <w:rPr>
          <w:rFonts w:ascii="Times New Roman" w:hAnsi="Times New Roman" w:cs="Times New Roman"/>
        </w:rPr>
        <w:t>1</w:t>
      </w:r>
      <w:r w:rsidRPr="00EA5FB6">
        <w:rPr>
          <w:rFonts w:ascii="Times New Roman" w:hAnsi="Times New Roman" w:cs="Times New Roman"/>
        </w:rPr>
        <w:t>. Капитальный ремонт зданий муниципальных общеобразовательных организаций, имеющих износ 50 процентов и выше</w:t>
      </w:r>
    </w:p>
    <w:p w:rsidR="002114E8" w:rsidRPr="00EA5FB6" w:rsidRDefault="002114E8" w:rsidP="009E1F96">
      <w:pPr>
        <w:ind w:firstLine="567"/>
        <w:rPr>
          <w:rFonts w:ascii="Times New Roman" w:hAnsi="Times New Roman" w:cs="Times New Roman"/>
        </w:rPr>
      </w:pPr>
      <w:r w:rsidRPr="00EA5FB6">
        <w:rPr>
          <w:rFonts w:ascii="Times New Roman" w:hAnsi="Times New Roman" w:cs="Times New Roman"/>
        </w:rPr>
        <w:t>Мероприятие направлено на приведение материально-технической базы муниципальных общеобразовательных организаций в соответствие с нормативными требованиями.</w:t>
      </w:r>
    </w:p>
    <w:p w:rsidR="002114E8" w:rsidRPr="00EA5FB6" w:rsidRDefault="002114E8" w:rsidP="009E1F96">
      <w:pPr>
        <w:ind w:firstLine="567"/>
        <w:rPr>
          <w:rFonts w:ascii="Times New Roman" w:hAnsi="Times New Roman" w:cs="Times New Roman"/>
        </w:rPr>
      </w:pPr>
      <w:r w:rsidRPr="00EA5FB6">
        <w:rPr>
          <w:rFonts w:ascii="Times New Roman" w:hAnsi="Times New Roman" w:cs="Times New Roman"/>
        </w:rPr>
        <w:t xml:space="preserve">Основное мероприятие </w:t>
      </w:r>
      <w:r w:rsidR="00825CA3" w:rsidRPr="00EA5FB6">
        <w:rPr>
          <w:rFonts w:ascii="Times New Roman" w:hAnsi="Times New Roman" w:cs="Times New Roman"/>
        </w:rPr>
        <w:t>2</w:t>
      </w:r>
      <w:r w:rsidRPr="00EA5FB6">
        <w:rPr>
          <w:rFonts w:ascii="Times New Roman" w:hAnsi="Times New Roman" w:cs="Times New Roman"/>
        </w:rPr>
        <w:t>. Строительство (приобретение) и реконструкция зданий муниципальных общеобразовательных организаций</w:t>
      </w:r>
    </w:p>
    <w:p w:rsidR="002114E8" w:rsidRPr="00EA5FB6" w:rsidRDefault="002114E8" w:rsidP="009E1F96">
      <w:pPr>
        <w:ind w:firstLine="567"/>
        <w:rPr>
          <w:rFonts w:ascii="Times New Roman" w:hAnsi="Times New Roman" w:cs="Times New Roman"/>
        </w:rPr>
      </w:pPr>
      <w:r w:rsidRPr="00EA5FB6">
        <w:rPr>
          <w:rFonts w:ascii="Times New Roman" w:hAnsi="Times New Roman" w:cs="Times New Roman"/>
        </w:rPr>
        <w:t>Мероприятие направлено на повышение доступности общего образования, приведение материально-технической базы муниципальных общеобразовательных организаций в соответствие с нормативными требованиями, ввод в действие зданий муниципальных общеобразовательных организаций.</w:t>
      </w:r>
    </w:p>
    <w:p w:rsidR="00091696" w:rsidRPr="00EA5FB6" w:rsidRDefault="00091696" w:rsidP="009E1F96">
      <w:pPr>
        <w:ind w:firstLine="567"/>
        <w:rPr>
          <w:rFonts w:ascii="Times New Roman" w:eastAsia="Times New Roman" w:hAnsi="Times New Roman" w:cs="Times New Roman"/>
        </w:rPr>
      </w:pPr>
      <w:r w:rsidRPr="00EA5FB6">
        <w:rPr>
          <w:rFonts w:ascii="Times New Roman" w:eastAsia="Times New Roman" w:hAnsi="Times New Roman" w:cs="Times New Roman"/>
        </w:rPr>
        <w:t xml:space="preserve">Основное мероприятие </w:t>
      </w:r>
      <w:r w:rsidR="00825CA3" w:rsidRPr="00EA5FB6">
        <w:rPr>
          <w:rFonts w:ascii="Times New Roman" w:eastAsia="Times New Roman" w:hAnsi="Times New Roman" w:cs="Times New Roman"/>
        </w:rPr>
        <w:t>3</w:t>
      </w:r>
      <w:r w:rsidRPr="00EA5FB6">
        <w:rPr>
          <w:rFonts w:ascii="Times New Roman" w:eastAsia="Times New Roman" w:hAnsi="Times New Roman" w:cs="Times New Roman"/>
        </w:rPr>
        <w:t>. Оснащение вновь созданных мест в общеобразовательных организациях средствами обучения и воспитания, необходимыми для реализации образовательных программ начального общего, основного общего и среднего общего образования, в соответствии с санитарно-эпидемиологическими требованиями и противопожарными нормами, федеральными государственными образовательными стандартами общего образования</w:t>
      </w:r>
    </w:p>
    <w:p w:rsidR="00091696" w:rsidRPr="00EA5FB6" w:rsidRDefault="00091696" w:rsidP="009E1F96">
      <w:pPr>
        <w:ind w:firstLine="567"/>
        <w:rPr>
          <w:rFonts w:ascii="Times New Roman" w:eastAsia="Times New Roman" w:hAnsi="Times New Roman" w:cs="Times New Roman"/>
        </w:rPr>
      </w:pPr>
      <w:r w:rsidRPr="00EA5FB6">
        <w:rPr>
          <w:rFonts w:ascii="Times New Roman" w:eastAsia="Times New Roman" w:hAnsi="Times New Roman" w:cs="Times New Roman"/>
        </w:rPr>
        <w:t>Мероприятие направлено на укрепление материально-технической базы муниципальных общеобразовательных организаций в части оснащения вновь созданных мест для реализации образовательных программ начального общего, основного общего и среднего общего образования в соответствии с санитарно-эпидемиологическими требованиями и противопожарными нормами, федеральными государственными образовательными стандартами общего образования.</w:t>
      </w:r>
    </w:p>
    <w:p w:rsidR="002114E8" w:rsidRPr="00EA5FB6" w:rsidRDefault="002114E8" w:rsidP="009E1F96">
      <w:pPr>
        <w:ind w:firstLine="567"/>
        <w:rPr>
          <w:rFonts w:ascii="Times New Roman" w:hAnsi="Times New Roman" w:cs="Times New Roman"/>
        </w:rPr>
      </w:pPr>
      <w:r w:rsidRPr="00EA5FB6">
        <w:rPr>
          <w:rFonts w:ascii="Times New Roman" w:hAnsi="Times New Roman" w:cs="Times New Roman"/>
        </w:rPr>
        <w:t xml:space="preserve">Основное мероприятие </w:t>
      </w:r>
      <w:r w:rsidR="000B5FEC" w:rsidRPr="00EA5FB6">
        <w:rPr>
          <w:rFonts w:ascii="Times New Roman" w:hAnsi="Times New Roman" w:cs="Times New Roman"/>
        </w:rPr>
        <w:t>4</w:t>
      </w:r>
      <w:r w:rsidRPr="00EA5FB6">
        <w:rPr>
          <w:rFonts w:ascii="Times New Roman" w:hAnsi="Times New Roman" w:cs="Times New Roman"/>
        </w:rPr>
        <w:t xml:space="preserve">. Участие в </w:t>
      </w:r>
      <w:r w:rsidR="000B5FEC" w:rsidRPr="00EA5FB6">
        <w:rPr>
          <w:rFonts w:ascii="Times New Roman" w:hAnsi="Times New Roman" w:cs="Times New Roman"/>
        </w:rPr>
        <w:t xml:space="preserve">реализации </w:t>
      </w:r>
      <w:r w:rsidRPr="00EA5FB6">
        <w:rPr>
          <w:rFonts w:ascii="Times New Roman" w:hAnsi="Times New Roman" w:cs="Times New Roman"/>
        </w:rPr>
        <w:t>отдельных мероприяти</w:t>
      </w:r>
      <w:r w:rsidR="000B5FEC" w:rsidRPr="00EA5FB6">
        <w:rPr>
          <w:rFonts w:ascii="Times New Roman" w:hAnsi="Times New Roman" w:cs="Times New Roman"/>
        </w:rPr>
        <w:t>й</w:t>
      </w:r>
      <w:r w:rsidRPr="00EA5FB6">
        <w:rPr>
          <w:rFonts w:ascii="Times New Roman" w:hAnsi="Times New Roman" w:cs="Times New Roman"/>
        </w:rPr>
        <w:t xml:space="preserve"> регионального проекта «Современная школа»</w:t>
      </w:r>
    </w:p>
    <w:p w:rsidR="002114E8" w:rsidRPr="00EA5FB6" w:rsidRDefault="002114E8" w:rsidP="009E1F96">
      <w:pPr>
        <w:ind w:firstLine="567"/>
        <w:rPr>
          <w:rFonts w:ascii="Times New Roman" w:hAnsi="Times New Roman" w:cs="Times New Roman"/>
        </w:rPr>
      </w:pPr>
      <w:r w:rsidRPr="00EA5FB6">
        <w:rPr>
          <w:rFonts w:ascii="Times New Roman" w:hAnsi="Times New Roman" w:cs="Times New Roman"/>
        </w:rPr>
        <w:t xml:space="preserve">Мероприятие направлено на повышение доступности общего образования, приведение материально-технической базы </w:t>
      </w:r>
      <w:r w:rsidR="00811196">
        <w:rPr>
          <w:rFonts w:ascii="Times New Roman" w:hAnsi="Times New Roman" w:cs="Times New Roman"/>
        </w:rPr>
        <w:t>муниципаль</w:t>
      </w:r>
      <w:r w:rsidRPr="00EA5FB6">
        <w:rPr>
          <w:rFonts w:ascii="Times New Roman" w:hAnsi="Times New Roman" w:cs="Times New Roman"/>
        </w:rPr>
        <w:t>ных общеобразовательных организаций в соответствие с нормативными требованиями, ввод в действие зданий муниципальных общеобразовательных организаций.</w:t>
      </w:r>
    </w:p>
    <w:p w:rsidR="00091696" w:rsidRPr="00EA5FB6" w:rsidRDefault="00091696" w:rsidP="009E1F96">
      <w:pPr>
        <w:ind w:firstLine="567"/>
        <w:rPr>
          <w:rFonts w:ascii="Times New Roman" w:eastAsia="Times New Roman" w:hAnsi="Times New Roman" w:cs="Times New Roman"/>
        </w:rPr>
      </w:pPr>
      <w:r w:rsidRPr="00EA5FB6">
        <w:rPr>
          <w:rFonts w:ascii="Times New Roman" w:eastAsia="Times New Roman" w:hAnsi="Times New Roman" w:cs="Times New Roman"/>
        </w:rPr>
        <w:t xml:space="preserve">Подпрограмма «Развитие воспитания в образовательных организациях </w:t>
      </w:r>
      <w:r w:rsidR="00332EC6" w:rsidRPr="00EA5FB6">
        <w:rPr>
          <w:rFonts w:ascii="Times New Roman" w:eastAsia="Times New Roman" w:hAnsi="Times New Roman" w:cs="Times New Roman"/>
        </w:rPr>
        <w:t>Янтиковского муниципального округа</w:t>
      </w:r>
      <w:r w:rsidRPr="00EA5FB6">
        <w:rPr>
          <w:rFonts w:ascii="Times New Roman" w:eastAsia="Times New Roman" w:hAnsi="Times New Roman" w:cs="Times New Roman"/>
        </w:rPr>
        <w:t xml:space="preserve">» объединяет </w:t>
      </w:r>
      <w:r w:rsidR="0010104F" w:rsidRPr="00EA5FB6">
        <w:rPr>
          <w:rFonts w:ascii="Times New Roman" w:eastAsia="Times New Roman" w:hAnsi="Times New Roman" w:cs="Times New Roman"/>
        </w:rPr>
        <w:t>пять</w:t>
      </w:r>
      <w:r w:rsidRPr="00EA5FB6">
        <w:rPr>
          <w:rFonts w:ascii="Times New Roman" w:eastAsia="Times New Roman" w:hAnsi="Times New Roman" w:cs="Times New Roman"/>
        </w:rPr>
        <w:t xml:space="preserve"> основных мероприяти</w:t>
      </w:r>
      <w:r w:rsidR="00DB4035" w:rsidRPr="00EA5FB6">
        <w:rPr>
          <w:rFonts w:ascii="Times New Roman" w:eastAsia="Times New Roman" w:hAnsi="Times New Roman" w:cs="Times New Roman"/>
        </w:rPr>
        <w:t>я.</w:t>
      </w:r>
    </w:p>
    <w:p w:rsidR="00091696" w:rsidRPr="00EA5FB6" w:rsidRDefault="00091696" w:rsidP="009E1F96">
      <w:pPr>
        <w:ind w:firstLine="567"/>
        <w:rPr>
          <w:rFonts w:ascii="Times New Roman" w:eastAsia="Times New Roman" w:hAnsi="Times New Roman" w:cs="Times New Roman"/>
        </w:rPr>
      </w:pPr>
      <w:r w:rsidRPr="00EA5FB6">
        <w:rPr>
          <w:rFonts w:ascii="Times New Roman" w:eastAsia="Times New Roman" w:hAnsi="Times New Roman" w:cs="Times New Roman"/>
        </w:rPr>
        <w:t>Основное мероприятие 1. Совершенствование организационно-управленческих механизмов в сфере воспитания</w:t>
      </w:r>
    </w:p>
    <w:p w:rsidR="00091696" w:rsidRPr="00EA5FB6" w:rsidRDefault="00091696" w:rsidP="009E1F96">
      <w:pPr>
        <w:ind w:firstLine="567"/>
        <w:rPr>
          <w:rFonts w:ascii="Times New Roman" w:eastAsia="Times New Roman" w:hAnsi="Times New Roman" w:cs="Times New Roman"/>
        </w:rPr>
      </w:pPr>
      <w:r w:rsidRPr="00EA5FB6">
        <w:rPr>
          <w:rFonts w:ascii="Times New Roman" w:eastAsia="Times New Roman" w:hAnsi="Times New Roman" w:cs="Times New Roman"/>
        </w:rPr>
        <w:t>Данное мероприятие направлено на обеспечение взаимодействия с традиционными религиозными организациями по вопросам духовно-нравственного воспитания обучающихся, организацию информационно-методического обеспечения мероприятий по просвещению родителей (законных представителей) в области повышения компетенций в вопросах детско-родительских и семейных отношений, воспитания детей.</w:t>
      </w:r>
    </w:p>
    <w:p w:rsidR="00091696" w:rsidRPr="00EA5FB6" w:rsidRDefault="00091696" w:rsidP="009E1F96">
      <w:pPr>
        <w:ind w:firstLine="567"/>
        <w:rPr>
          <w:rFonts w:ascii="Times New Roman" w:eastAsia="Times New Roman" w:hAnsi="Times New Roman" w:cs="Times New Roman"/>
        </w:rPr>
      </w:pPr>
      <w:r w:rsidRPr="00EA5FB6">
        <w:rPr>
          <w:rFonts w:ascii="Times New Roman" w:eastAsia="Times New Roman" w:hAnsi="Times New Roman" w:cs="Times New Roman"/>
        </w:rPr>
        <w:t>Основное мероприятие 2. Развитие кадрового потенциала</w:t>
      </w:r>
    </w:p>
    <w:p w:rsidR="00091696" w:rsidRPr="00EA5FB6" w:rsidRDefault="00091696" w:rsidP="009E1F96">
      <w:pPr>
        <w:ind w:firstLine="567"/>
        <w:rPr>
          <w:rFonts w:ascii="Times New Roman" w:eastAsia="Times New Roman" w:hAnsi="Times New Roman" w:cs="Times New Roman"/>
        </w:rPr>
      </w:pPr>
      <w:r w:rsidRPr="00EA5FB6">
        <w:rPr>
          <w:rFonts w:ascii="Times New Roman" w:eastAsia="Times New Roman" w:hAnsi="Times New Roman" w:cs="Times New Roman"/>
        </w:rPr>
        <w:t>В рамках этого мероприятия будет реализован ряд мероприятий, направленных на выявление и распространение лучшего педагогического опыта в сфере воспитания, организацию и проведение циклов обучающих мероприятий, семинаров, научно-практических конференций, организацию повышения квалификации и профессиональной переподготовки педагогических работников, участвующих в воспитании детей, организацию обучения классных руководителей, старших вожатых.</w:t>
      </w:r>
    </w:p>
    <w:p w:rsidR="00091696" w:rsidRPr="00EA5FB6" w:rsidRDefault="00091696" w:rsidP="009E1F96">
      <w:pPr>
        <w:ind w:firstLine="567"/>
        <w:rPr>
          <w:rFonts w:ascii="Times New Roman" w:eastAsia="Times New Roman" w:hAnsi="Times New Roman" w:cs="Times New Roman"/>
        </w:rPr>
      </w:pPr>
      <w:r w:rsidRPr="00EA5FB6">
        <w:rPr>
          <w:rFonts w:ascii="Times New Roman" w:eastAsia="Times New Roman" w:hAnsi="Times New Roman" w:cs="Times New Roman"/>
        </w:rPr>
        <w:t>Основное мероприятие 3. Организация и проведение мероприятий в образовательных организациях</w:t>
      </w:r>
    </w:p>
    <w:p w:rsidR="00091696" w:rsidRPr="00EA5FB6" w:rsidRDefault="00091696" w:rsidP="009E1F96">
      <w:pPr>
        <w:ind w:firstLine="567"/>
        <w:rPr>
          <w:rFonts w:ascii="Times New Roman" w:eastAsia="Times New Roman" w:hAnsi="Times New Roman" w:cs="Times New Roman"/>
        </w:rPr>
      </w:pPr>
      <w:proofErr w:type="gramStart"/>
      <w:r w:rsidRPr="00EA5FB6">
        <w:rPr>
          <w:rFonts w:ascii="Times New Roman" w:eastAsia="Times New Roman" w:hAnsi="Times New Roman" w:cs="Times New Roman"/>
        </w:rPr>
        <w:t>В рамках мероприятия предусмотрено проведение фестивалей, конкурсов, смотров, выставок и иных мероприятий, направленных на гражданское, патриотическое, эстетическое, экологическое, духовно-нравственное, физическое, инженерно-техническое и трудовое развитие, социализацию и воспитание личности.</w:t>
      </w:r>
      <w:proofErr w:type="gramEnd"/>
    </w:p>
    <w:p w:rsidR="00091696" w:rsidRPr="00EA5FB6" w:rsidRDefault="00091696" w:rsidP="009E1F96">
      <w:pPr>
        <w:ind w:firstLine="567"/>
        <w:rPr>
          <w:rFonts w:ascii="Times New Roman" w:eastAsia="Times New Roman" w:hAnsi="Times New Roman" w:cs="Times New Roman"/>
        </w:rPr>
      </w:pPr>
      <w:r w:rsidRPr="00EA5FB6">
        <w:rPr>
          <w:rFonts w:ascii="Times New Roman" w:eastAsia="Times New Roman" w:hAnsi="Times New Roman" w:cs="Times New Roman"/>
        </w:rPr>
        <w:t>Основное мероприятие 4. Информационно</w:t>
      </w:r>
      <w:r w:rsidR="00B74E58" w:rsidRPr="00EA5FB6">
        <w:rPr>
          <w:rFonts w:ascii="Times New Roman" w:eastAsia="Times New Roman" w:hAnsi="Times New Roman" w:cs="Times New Roman"/>
        </w:rPr>
        <w:t>е</w:t>
      </w:r>
      <w:r w:rsidR="002114E8" w:rsidRPr="00EA5FB6">
        <w:rPr>
          <w:rFonts w:ascii="Times New Roman" w:eastAsia="Times New Roman" w:hAnsi="Times New Roman" w:cs="Times New Roman"/>
        </w:rPr>
        <w:t xml:space="preserve"> </w:t>
      </w:r>
      <w:r w:rsidRPr="00EA5FB6">
        <w:rPr>
          <w:rFonts w:ascii="Times New Roman" w:eastAsia="Times New Roman" w:hAnsi="Times New Roman" w:cs="Times New Roman"/>
        </w:rPr>
        <w:t>сопровождение и мониторинг реализации подпрограммы</w:t>
      </w:r>
    </w:p>
    <w:p w:rsidR="00091696" w:rsidRPr="00EA5FB6" w:rsidRDefault="00091696" w:rsidP="009E1F96">
      <w:pPr>
        <w:ind w:firstLine="567"/>
        <w:rPr>
          <w:rFonts w:ascii="Times New Roman" w:eastAsia="Times New Roman" w:hAnsi="Times New Roman" w:cs="Times New Roman"/>
        </w:rPr>
      </w:pPr>
      <w:r w:rsidRPr="00EA5FB6">
        <w:rPr>
          <w:rFonts w:ascii="Times New Roman" w:eastAsia="Times New Roman" w:hAnsi="Times New Roman" w:cs="Times New Roman"/>
        </w:rPr>
        <w:t>Основное мероприятие предполагает проведение следующих мероприятий:</w:t>
      </w:r>
    </w:p>
    <w:p w:rsidR="00091696" w:rsidRPr="00EA5FB6" w:rsidRDefault="00091696" w:rsidP="009E1F96">
      <w:pPr>
        <w:ind w:firstLine="567"/>
        <w:rPr>
          <w:rFonts w:ascii="Times New Roman" w:eastAsia="Times New Roman" w:hAnsi="Times New Roman" w:cs="Times New Roman"/>
        </w:rPr>
      </w:pPr>
      <w:r w:rsidRPr="00EA5FB6">
        <w:rPr>
          <w:rFonts w:ascii="Times New Roman" w:eastAsia="Times New Roman" w:hAnsi="Times New Roman" w:cs="Times New Roman"/>
        </w:rPr>
        <w:t>размещение материалов по вопросам воспитания в средствах массовой информации, на официальных сайтах образовательных организаций в информационно-телекоммуникационной сети «Интернет»;</w:t>
      </w:r>
    </w:p>
    <w:p w:rsidR="00091696" w:rsidRPr="00EA5FB6" w:rsidRDefault="00091696" w:rsidP="009E1F96">
      <w:pPr>
        <w:ind w:firstLine="567"/>
        <w:rPr>
          <w:rFonts w:ascii="Times New Roman" w:eastAsia="Times New Roman" w:hAnsi="Times New Roman" w:cs="Times New Roman"/>
        </w:rPr>
      </w:pPr>
      <w:r w:rsidRPr="00EA5FB6">
        <w:rPr>
          <w:rFonts w:ascii="Times New Roman" w:eastAsia="Times New Roman" w:hAnsi="Times New Roman" w:cs="Times New Roman"/>
        </w:rPr>
        <w:t xml:space="preserve">мониторинг реализации подпрограммы «Развитие воспитания в образовательных организациях </w:t>
      </w:r>
      <w:r w:rsidR="00332EC6" w:rsidRPr="00EA5FB6">
        <w:rPr>
          <w:rFonts w:ascii="Times New Roman" w:eastAsia="Times New Roman" w:hAnsi="Times New Roman" w:cs="Times New Roman"/>
        </w:rPr>
        <w:t>Янтиковского муниципального округа</w:t>
      </w:r>
      <w:r w:rsidRPr="00EA5FB6">
        <w:rPr>
          <w:rFonts w:ascii="Times New Roman" w:eastAsia="Times New Roman" w:hAnsi="Times New Roman" w:cs="Times New Roman"/>
        </w:rPr>
        <w:t>».</w:t>
      </w:r>
    </w:p>
    <w:p w:rsidR="0010104F" w:rsidRPr="00EA5FB6" w:rsidRDefault="0010104F" w:rsidP="0010104F">
      <w:pPr>
        <w:widowControl/>
        <w:shd w:val="clear" w:color="auto" w:fill="FFFFFF"/>
        <w:autoSpaceDE/>
        <w:autoSpaceDN/>
        <w:adjustRightInd/>
        <w:ind w:firstLine="567"/>
        <w:rPr>
          <w:rFonts w:ascii="Times New Roman" w:eastAsia="Times New Roman" w:hAnsi="Times New Roman" w:cs="Times New Roman"/>
          <w:sz w:val="23"/>
          <w:szCs w:val="23"/>
        </w:rPr>
      </w:pPr>
      <w:r w:rsidRPr="00EA5FB6">
        <w:rPr>
          <w:rFonts w:ascii="Times New Roman" w:eastAsia="Times New Roman" w:hAnsi="Times New Roman" w:cs="Times New Roman"/>
          <w:sz w:val="23"/>
          <w:szCs w:val="23"/>
        </w:rPr>
        <w:t xml:space="preserve">Основное мероприятие 5. Мероприятия, направленные на экологическое просвещение </w:t>
      </w:r>
      <w:proofErr w:type="gramStart"/>
      <w:r w:rsidRPr="00EA5FB6">
        <w:rPr>
          <w:rFonts w:ascii="Times New Roman" w:eastAsia="Times New Roman" w:hAnsi="Times New Roman" w:cs="Times New Roman"/>
          <w:sz w:val="23"/>
          <w:szCs w:val="23"/>
        </w:rPr>
        <w:t>обучающихся</w:t>
      </w:r>
      <w:proofErr w:type="gramEnd"/>
    </w:p>
    <w:p w:rsidR="0010104F" w:rsidRPr="00EA5FB6" w:rsidRDefault="0010104F" w:rsidP="0010104F">
      <w:pPr>
        <w:widowControl/>
        <w:shd w:val="clear" w:color="auto" w:fill="FFFFFF"/>
        <w:autoSpaceDE/>
        <w:autoSpaceDN/>
        <w:adjustRightInd/>
        <w:ind w:firstLine="567"/>
        <w:rPr>
          <w:rFonts w:ascii="Times New Roman" w:eastAsia="Times New Roman" w:hAnsi="Times New Roman" w:cs="Times New Roman"/>
          <w:sz w:val="23"/>
          <w:szCs w:val="23"/>
        </w:rPr>
      </w:pPr>
      <w:r w:rsidRPr="00EA5FB6">
        <w:rPr>
          <w:rFonts w:ascii="Times New Roman" w:eastAsia="Times New Roman" w:hAnsi="Times New Roman" w:cs="Times New Roman"/>
          <w:sz w:val="23"/>
          <w:szCs w:val="23"/>
        </w:rPr>
        <w:t>В рамках основного мероприятия предусмотрено проведение мероприятий, направленных на экологическое воспитание и формирование экологической культуры обучающихся.</w:t>
      </w:r>
    </w:p>
    <w:bookmarkStart w:id="5" w:name="sub_1152"/>
    <w:p w:rsidR="002114E8" w:rsidRPr="00EA5FB6" w:rsidRDefault="002114E8" w:rsidP="009E1F96">
      <w:pPr>
        <w:ind w:firstLine="567"/>
        <w:rPr>
          <w:rFonts w:ascii="Times New Roman" w:hAnsi="Times New Roman" w:cs="Times New Roman"/>
        </w:rPr>
      </w:pPr>
      <w:r w:rsidRPr="00EA5FB6">
        <w:rPr>
          <w:rFonts w:ascii="Times New Roman" w:hAnsi="Times New Roman" w:cs="Times New Roman"/>
        </w:rPr>
        <w:fldChar w:fldCharType="begin"/>
      </w:r>
      <w:r w:rsidRPr="00EA5FB6">
        <w:rPr>
          <w:rFonts w:ascii="Times New Roman" w:hAnsi="Times New Roman" w:cs="Times New Roman"/>
        </w:rPr>
        <w:instrText>HYPERLINK \l "sub_8000"</w:instrText>
      </w:r>
      <w:r w:rsidRPr="00EA5FB6">
        <w:rPr>
          <w:rFonts w:ascii="Times New Roman" w:hAnsi="Times New Roman" w:cs="Times New Roman"/>
        </w:rPr>
        <w:fldChar w:fldCharType="separate"/>
      </w:r>
      <w:r w:rsidRPr="00EA5FB6">
        <w:rPr>
          <w:rFonts w:ascii="Times New Roman" w:hAnsi="Times New Roman" w:cs="Times New Roman"/>
        </w:rPr>
        <w:t>Подпрограмма</w:t>
      </w:r>
      <w:r w:rsidRPr="00EA5FB6">
        <w:rPr>
          <w:rFonts w:ascii="Times New Roman" w:hAnsi="Times New Roman" w:cs="Times New Roman"/>
        </w:rPr>
        <w:fldChar w:fldCharType="end"/>
      </w:r>
      <w:r w:rsidRPr="00EA5FB6">
        <w:rPr>
          <w:rFonts w:ascii="Times New Roman" w:hAnsi="Times New Roman" w:cs="Times New Roman"/>
        </w:rPr>
        <w:t xml:space="preserve"> «Патриотическое воспитание и допризывная подготовка молодежи </w:t>
      </w:r>
      <w:r w:rsidR="00332EC6" w:rsidRPr="00EA5FB6">
        <w:rPr>
          <w:rFonts w:ascii="Times New Roman" w:hAnsi="Times New Roman" w:cs="Times New Roman"/>
        </w:rPr>
        <w:t>Янтиковского муниципального округа</w:t>
      </w:r>
      <w:r w:rsidRPr="00EA5FB6">
        <w:rPr>
          <w:rFonts w:ascii="Times New Roman" w:hAnsi="Times New Roman" w:cs="Times New Roman"/>
        </w:rPr>
        <w:t>» объединяет пять основных мероприяти</w:t>
      </w:r>
      <w:r w:rsidR="0025597A" w:rsidRPr="00EA5FB6">
        <w:rPr>
          <w:rFonts w:ascii="Times New Roman" w:hAnsi="Times New Roman" w:cs="Times New Roman"/>
        </w:rPr>
        <w:t>й</w:t>
      </w:r>
      <w:r w:rsidRPr="00EA5FB6">
        <w:rPr>
          <w:rFonts w:ascii="Times New Roman" w:hAnsi="Times New Roman" w:cs="Times New Roman"/>
        </w:rPr>
        <w:t>:</w:t>
      </w:r>
    </w:p>
    <w:p w:rsidR="002114E8" w:rsidRPr="00EA5FB6" w:rsidRDefault="002114E8" w:rsidP="009E1F96">
      <w:pPr>
        <w:ind w:firstLine="567"/>
        <w:rPr>
          <w:rFonts w:ascii="Times New Roman" w:hAnsi="Times New Roman" w:cs="Times New Roman"/>
        </w:rPr>
      </w:pPr>
      <w:bookmarkStart w:id="6" w:name="sub_1153"/>
      <w:bookmarkEnd w:id="5"/>
      <w:r w:rsidRPr="00EA5FB6">
        <w:rPr>
          <w:rFonts w:ascii="Times New Roman" w:hAnsi="Times New Roman" w:cs="Times New Roman"/>
        </w:rPr>
        <w:t>Основное мероприятие 1. Совершенствование организационно-управленческих механизмов в сфере патриотического воспитания и допризывной подготовки молодежи</w:t>
      </w:r>
    </w:p>
    <w:bookmarkEnd w:id="6"/>
    <w:p w:rsidR="002114E8" w:rsidRPr="00EA5FB6" w:rsidRDefault="002114E8" w:rsidP="009E1F96">
      <w:pPr>
        <w:ind w:firstLine="567"/>
        <w:rPr>
          <w:rFonts w:ascii="Times New Roman" w:hAnsi="Times New Roman" w:cs="Times New Roman"/>
        </w:rPr>
      </w:pPr>
      <w:r w:rsidRPr="00EA5FB6">
        <w:rPr>
          <w:rFonts w:ascii="Times New Roman" w:hAnsi="Times New Roman" w:cs="Times New Roman"/>
        </w:rPr>
        <w:t xml:space="preserve">В рамках основного мероприятия предполагается реализация комплекса мероприятий, направленных </w:t>
      </w:r>
      <w:proofErr w:type="gramStart"/>
      <w:r w:rsidRPr="00EA5FB6">
        <w:rPr>
          <w:rFonts w:ascii="Times New Roman" w:hAnsi="Times New Roman" w:cs="Times New Roman"/>
        </w:rPr>
        <w:t>на</w:t>
      </w:r>
      <w:proofErr w:type="gramEnd"/>
      <w:r w:rsidRPr="00EA5FB6">
        <w:rPr>
          <w:rFonts w:ascii="Times New Roman" w:hAnsi="Times New Roman" w:cs="Times New Roman"/>
        </w:rPr>
        <w:t>:</w:t>
      </w:r>
    </w:p>
    <w:p w:rsidR="002114E8" w:rsidRPr="00EA5FB6" w:rsidRDefault="002114E8" w:rsidP="009E1F96">
      <w:pPr>
        <w:ind w:firstLine="567"/>
        <w:rPr>
          <w:rFonts w:ascii="Times New Roman" w:hAnsi="Times New Roman" w:cs="Times New Roman"/>
        </w:rPr>
      </w:pPr>
      <w:r w:rsidRPr="00EA5FB6">
        <w:rPr>
          <w:rFonts w:ascii="Times New Roman" w:hAnsi="Times New Roman" w:cs="Times New Roman"/>
        </w:rPr>
        <w:t>развитие кадрового потенциала сферы патриотического воспитания;</w:t>
      </w:r>
    </w:p>
    <w:p w:rsidR="002114E8" w:rsidRPr="00EA5FB6" w:rsidRDefault="002114E8" w:rsidP="009E1F96">
      <w:pPr>
        <w:ind w:firstLine="567"/>
        <w:rPr>
          <w:rFonts w:ascii="Times New Roman" w:hAnsi="Times New Roman" w:cs="Times New Roman"/>
        </w:rPr>
      </w:pPr>
      <w:r w:rsidRPr="00EA5FB6">
        <w:rPr>
          <w:rFonts w:ascii="Times New Roman" w:hAnsi="Times New Roman" w:cs="Times New Roman"/>
        </w:rPr>
        <w:t>информационное обеспечение патриотического воспитания, создание для средств массовой информации условий для освещения событий и явлений патриотической направленности.</w:t>
      </w:r>
    </w:p>
    <w:p w:rsidR="002114E8" w:rsidRPr="00EA5FB6" w:rsidRDefault="002114E8" w:rsidP="009E1F96">
      <w:pPr>
        <w:ind w:firstLine="567"/>
        <w:rPr>
          <w:rFonts w:ascii="Times New Roman" w:hAnsi="Times New Roman" w:cs="Times New Roman"/>
        </w:rPr>
      </w:pPr>
      <w:r w:rsidRPr="00EA5FB6">
        <w:rPr>
          <w:rFonts w:ascii="Times New Roman" w:hAnsi="Times New Roman" w:cs="Times New Roman"/>
        </w:rPr>
        <w:t>Основное мероприятие 2. Развитие физической культуры и допризывной подготовки молодежи</w:t>
      </w:r>
    </w:p>
    <w:p w:rsidR="002114E8" w:rsidRPr="00EA5FB6" w:rsidRDefault="002114E8" w:rsidP="009E1F96">
      <w:pPr>
        <w:ind w:firstLine="567"/>
        <w:rPr>
          <w:rFonts w:ascii="Times New Roman" w:hAnsi="Times New Roman" w:cs="Times New Roman"/>
        </w:rPr>
      </w:pPr>
      <w:r w:rsidRPr="00EA5FB6">
        <w:rPr>
          <w:rFonts w:ascii="Times New Roman" w:hAnsi="Times New Roman" w:cs="Times New Roman"/>
        </w:rPr>
        <w:t>В рамках основного мероприятия предусматриваются:</w:t>
      </w:r>
    </w:p>
    <w:p w:rsidR="002114E8" w:rsidRPr="00EA5FB6" w:rsidRDefault="002114E8" w:rsidP="009E1F96">
      <w:pPr>
        <w:ind w:firstLine="567"/>
        <w:rPr>
          <w:rFonts w:ascii="Times New Roman" w:hAnsi="Times New Roman" w:cs="Times New Roman"/>
        </w:rPr>
      </w:pPr>
      <w:r w:rsidRPr="00EA5FB6">
        <w:rPr>
          <w:rFonts w:ascii="Times New Roman" w:hAnsi="Times New Roman" w:cs="Times New Roman"/>
        </w:rPr>
        <w:t>проведение физкультурных и массовых спортивных мероприятий;</w:t>
      </w:r>
    </w:p>
    <w:p w:rsidR="002114E8" w:rsidRPr="00EA5FB6" w:rsidRDefault="002114E8" w:rsidP="009E1F96">
      <w:pPr>
        <w:ind w:firstLine="567"/>
        <w:rPr>
          <w:rFonts w:ascii="Times New Roman" w:hAnsi="Times New Roman" w:cs="Times New Roman"/>
        </w:rPr>
      </w:pPr>
      <w:r w:rsidRPr="00EA5FB6">
        <w:rPr>
          <w:rFonts w:ascii="Times New Roman" w:hAnsi="Times New Roman" w:cs="Times New Roman"/>
        </w:rPr>
        <w:t xml:space="preserve">проведение мероприятий по поэтапному внедрению и реализации Всероссийского физкультурно-спортивного комплекса </w:t>
      </w:r>
      <w:r w:rsidR="00D96287" w:rsidRPr="00EA5FB6">
        <w:rPr>
          <w:rFonts w:ascii="Times New Roman" w:hAnsi="Times New Roman" w:cs="Times New Roman"/>
        </w:rPr>
        <w:t>«Готов к труду и обороне»</w:t>
      </w:r>
      <w:r w:rsidRPr="00EA5FB6">
        <w:rPr>
          <w:rFonts w:ascii="Times New Roman" w:hAnsi="Times New Roman" w:cs="Times New Roman"/>
        </w:rPr>
        <w:t xml:space="preserve"> (ГТО);</w:t>
      </w:r>
    </w:p>
    <w:p w:rsidR="002114E8" w:rsidRPr="00EA5FB6" w:rsidRDefault="002114E8" w:rsidP="009E1F96">
      <w:pPr>
        <w:ind w:firstLine="567"/>
        <w:rPr>
          <w:rFonts w:ascii="Times New Roman" w:hAnsi="Times New Roman" w:cs="Times New Roman"/>
        </w:rPr>
      </w:pPr>
      <w:r w:rsidRPr="00EA5FB6">
        <w:rPr>
          <w:rFonts w:ascii="Times New Roman" w:hAnsi="Times New Roman" w:cs="Times New Roman"/>
        </w:rPr>
        <w:t>увеличение численности молодежи, сдавшей нормативы Всероссийского физк</w:t>
      </w:r>
      <w:r w:rsidR="00D96287" w:rsidRPr="00EA5FB6">
        <w:rPr>
          <w:rFonts w:ascii="Times New Roman" w:hAnsi="Times New Roman" w:cs="Times New Roman"/>
        </w:rPr>
        <w:t>ультурно-спортивного комплекса «</w:t>
      </w:r>
      <w:r w:rsidRPr="00EA5FB6">
        <w:rPr>
          <w:rFonts w:ascii="Times New Roman" w:hAnsi="Times New Roman" w:cs="Times New Roman"/>
        </w:rPr>
        <w:t>Готов к труду и обороне</w:t>
      </w:r>
      <w:r w:rsidR="00D96287" w:rsidRPr="00EA5FB6">
        <w:rPr>
          <w:rFonts w:ascii="Times New Roman" w:hAnsi="Times New Roman" w:cs="Times New Roman"/>
        </w:rPr>
        <w:t>»</w:t>
      </w:r>
      <w:r w:rsidRPr="00EA5FB6">
        <w:rPr>
          <w:rFonts w:ascii="Times New Roman" w:hAnsi="Times New Roman" w:cs="Times New Roman"/>
        </w:rPr>
        <w:t xml:space="preserve"> (ГТО) на золотой, серебряный и бронзовый знаки;</w:t>
      </w:r>
    </w:p>
    <w:p w:rsidR="002114E8" w:rsidRPr="00EA5FB6" w:rsidRDefault="002114E8" w:rsidP="009E1F96">
      <w:pPr>
        <w:ind w:firstLine="567"/>
        <w:rPr>
          <w:rFonts w:ascii="Times New Roman" w:hAnsi="Times New Roman" w:cs="Times New Roman"/>
        </w:rPr>
      </w:pPr>
      <w:r w:rsidRPr="00EA5FB6">
        <w:rPr>
          <w:rFonts w:ascii="Times New Roman" w:hAnsi="Times New Roman" w:cs="Times New Roman"/>
        </w:rPr>
        <w:t>взаимодействие с воинскими частями, общественными организациями по вопросам патриотического воспитания и допризывной подготовки молодежи;</w:t>
      </w:r>
    </w:p>
    <w:p w:rsidR="002114E8" w:rsidRPr="00EA5FB6" w:rsidRDefault="002114E8" w:rsidP="009E1F96">
      <w:pPr>
        <w:ind w:firstLine="567"/>
        <w:rPr>
          <w:rFonts w:ascii="Times New Roman" w:hAnsi="Times New Roman" w:cs="Times New Roman"/>
        </w:rPr>
      </w:pPr>
      <w:r w:rsidRPr="00EA5FB6">
        <w:rPr>
          <w:rFonts w:ascii="Times New Roman" w:hAnsi="Times New Roman" w:cs="Times New Roman"/>
        </w:rPr>
        <w:t>повышение престижа службы в Вооруженных Силах Российской Федерации;</w:t>
      </w:r>
    </w:p>
    <w:p w:rsidR="002114E8" w:rsidRPr="00EA5FB6" w:rsidRDefault="002114E8" w:rsidP="009E1F96">
      <w:pPr>
        <w:ind w:firstLine="567"/>
        <w:rPr>
          <w:rFonts w:ascii="Times New Roman" w:hAnsi="Times New Roman" w:cs="Times New Roman"/>
        </w:rPr>
      </w:pPr>
      <w:r w:rsidRPr="00EA5FB6">
        <w:rPr>
          <w:rFonts w:ascii="Times New Roman" w:hAnsi="Times New Roman" w:cs="Times New Roman"/>
        </w:rPr>
        <w:t>развитие добровольческого (волонтерского) движения.</w:t>
      </w:r>
    </w:p>
    <w:p w:rsidR="002114E8" w:rsidRPr="00EA5FB6" w:rsidRDefault="002114E8" w:rsidP="009E1F96">
      <w:pPr>
        <w:ind w:firstLine="567"/>
        <w:rPr>
          <w:rFonts w:ascii="Times New Roman" w:hAnsi="Times New Roman" w:cs="Times New Roman"/>
        </w:rPr>
      </w:pPr>
      <w:r w:rsidRPr="00EA5FB6">
        <w:rPr>
          <w:rFonts w:ascii="Times New Roman" w:hAnsi="Times New Roman" w:cs="Times New Roman"/>
        </w:rPr>
        <w:t xml:space="preserve">Основное мероприятие 3. Развитие и поддержка </w:t>
      </w:r>
      <w:proofErr w:type="gramStart"/>
      <w:r w:rsidRPr="00EA5FB6">
        <w:rPr>
          <w:rFonts w:ascii="Times New Roman" w:hAnsi="Times New Roman" w:cs="Times New Roman"/>
        </w:rPr>
        <w:t>кадетского</w:t>
      </w:r>
      <w:proofErr w:type="gramEnd"/>
      <w:r w:rsidRPr="00EA5FB6">
        <w:rPr>
          <w:rFonts w:ascii="Times New Roman" w:hAnsi="Times New Roman" w:cs="Times New Roman"/>
        </w:rPr>
        <w:t xml:space="preserve"> образования</w:t>
      </w:r>
    </w:p>
    <w:p w:rsidR="002114E8" w:rsidRPr="00EA5FB6" w:rsidRDefault="002114E8" w:rsidP="009E1F96">
      <w:pPr>
        <w:ind w:firstLine="567"/>
        <w:rPr>
          <w:rFonts w:ascii="Times New Roman" w:hAnsi="Times New Roman" w:cs="Times New Roman"/>
        </w:rPr>
      </w:pPr>
      <w:r w:rsidRPr="00EA5FB6">
        <w:rPr>
          <w:rFonts w:ascii="Times New Roman" w:hAnsi="Times New Roman" w:cs="Times New Roman"/>
        </w:rPr>
        <w:t>В рамках основного мероприятия предусматриваются:</w:t>
      </w:r>
    </w:p>
    <w:p w:rsidR="002114E8" w:rsidRPr="00EA5FB6" w:rsidRDefault="002114E8" w:rsidP="009E1F96">
      <w:pPr>
        <w:ind w:firstLine="567"/>
        <w:rPr>
          <w:rFonts w:ascii="Times New Roman" w:hAnsi="Times New Roman" w:cs="Times New Roman"/>
        </w:rPr>
      </w:pPr>
      <w:proofErr w:type="gramStart"/>
      <w:r w:rsidRPr="00EA5FB6">
        <w:rPr>
          <w:rFonts w:ascii="Times New Roman" w:hAnsi="Times New Roman" w:cs="Times New Roman"/>
        </w:rPr>
        <w:t xml:space="preserve">создание системы целенаправленной </w:t>
      </w:r>
      <w:proofErr w:type="spellStart"/>
      <w:r w:rsidRPr="00EA5FB6">
        <w:rPr>
          <w:rFonts w:ascii="Times New Roman" w:hAnsi="Times New Roman" w:cs="Times New Roman"/>
        </w:rPr>
        <w:t>профориентационной</w:t>
      </w:r>
      <w:proofErr w:type="spellEnd"/>
      <w:r w:rsidRPr="00EA5FB6">
        <w:rPr>
          <w:rFonts w:ascii="Times New Roman" w:hAnsi="Times New Roman" w:cs="Times New Roman"/>
        </w:rPr>
        <w:t xml:space="preserve"> работы в образовательных организациях по формированию, поддержанию и развитию у обучающихся устойчивой мотивации выбора военной или иной государственной службы;</w:t>
      </w:r>
      <w:proofErr w:type="gramEnd"/>
    </w:p>
    <w:p w:rsidR="002114E8" w:rsidRPr="00EA5FB6" w:rsidRDefault="002114E8" w:rsidP="009E1F96">
      <w:pPr>
        <w:ind w:firstLine="567"/>
        <w:rPr>
          <w:rFonts w:ascii="Times New Roman" w:hAnsi="Times New Roman" w:cs="Times New Roman"/>
        </w:rPr>
      </w:pPr>
      <w:r w:rsidRPr="00EA5FB6">
        <w:rPr>
          <w:rFonts w:ascii="Times New Roman" w:hAnsi="Times New Roman" w:cs="Times New Roman"/>
        </w:rPr>
        <w:t>участие в  р</w:t>
      </w:r>
      <w:r w:rsidR="00D96287" w:rsidRPr="00EA5FB6">
        <w:rPr>
          <w:rFonts w:ascii="Times New Roman" w:hAnsi="Times New Roman" w:cs="Times New Roman"/>
        </w:rPr>
        <w:t>еспубликанском фестивале-слете «Нам этот мир завещано беречь!»</w:t>
      </w:r>
      <w:r w:rsidRPr="00EA5FB6">
        <w:rPr>
          <w:rFonts w:ascii="Times New Roman" w:hAnsi="Times New Roman" w:cs="Times New Roman"/>
        </w:rPr>
        <w:t>, республиканском стр</w:t>
      </w:r>
      <w:r w:rsidR="00D96287" w:rsidRPr="00EA5FB6">
        <w:rPr>
          <w:rFonts w:ascii="Times New Roman" w:hAnsi="Times New Roman" w:cs="Times New Roman"/>
        </w:rPr>
        <w:t>оевом смотре кадетских классов «Кадетская поверка»</w:t>
      </w:r>
      <w:r w:rsidRPr="00EA5FB6">
        <w:rPr>
          <w:rFonts w:ascii="Times New Roman" w:hAnsi="Times New Roman" w:cs="Times New Roman"/>
        </w:rPr>
        <w:t>, республиканском конку</w:t>
      </w:r>
      <w:r w:rsidR="00D96287" w:rsidRPr="00EA5FB6">
        <w:rPr>
          <w:rFonts w:ascii="Times New Roman" w:hAnsi="Times New Roman" w:cs="Times New Roman"/>
        </w:rPr>
        <w:t>рсе бального танца среди кадет «</w:t>
      </w:r>
      <w:r w:rsidRPr="00EA5FB6">
        <w:rPr>
          <w:rFonts w:ascii="Times New Roman" w:hAnsi="Times New Roman" w:cs="Times New Roman"/>
        </w:rPr>
        <w:t>Георгиев</w:t>
      </w:r>
      <w:r w:rsidR="00D96287" w:rsidRPr="00EA5FB6">
        <w:rPr>
          <w:rFonts w:ascii="Times New Roman" w:hAnsi="Times New Roman" w:cs="Times New Roman"/>
        </w:rPr>
        <w:t>ский бал»</w:t>
      </w:r>
      <w:r w:rsidRPr="00EA5FB6">
        <w:rPr>
          <w:rFonts w:ascii="Times New Roman" w:hAnsi="Times New Roman" w:cs="Times New Roman"/>
        </w:rPr>
        <w:t>, соревновани</w:t>
      </w:r>
      <w:r w:rsidR="0046470E" w:rsidRPr="00EA5FB6">
        <w:rPr>
          <w:rFonts w:ascii="Times New Roman" w:hAnsi="Times New Roman" w:cs="Times New Roman"/>
        </w:rPr>
        <w:t>ях</w:t>
      </w:r>
      <w:r w:rsidRPr="00EA5FB6">
        <w:rPr>
          <w:rFonts w:ascii="Times New Roman" w:hAnsi="Times New Roman" w:cs="Times New Roman"/>
        </w:rPr>
        <w:t xml:space="preserve"> по военно-прикладному троеборью, пулевой стрельбе и др.;</w:t>
      </w:r>
    </w:p>
    <w:p w:rsidR="002114E8" w:rsidRPr="00EA5FB6" w:rsidRDefault="002114E8" w:rsidP="009E1F96">
      <w:pPr>
        <w:ind w:firstLine="567"/>
        <w:rPr>
          <w:rFonts w:ascii="Times New Roman" w:hAnsi="Times New Roman" w:cs="Times New Roman"/>
        </w:rPr>
      </w:pPr>
      <w:r w:rsidRPr="00EA5FB6">
        <w:rPr>
          <w:rFonts w:ascii="Times New Roman" w:hAnsi="Times New Roman" w:cs="Times New Roman"/>
        </w:rPr>
        <w:t>вовлечение обучающихся во Всероссийское детско-юношеское военно-патрио</w:t>
      </w:r>
      <w:r w:rsidR="00D96287" w:rsidRPr="00EA5FB6">
        <w:rPr>
          <w:rFonts w:ascii="Times New Roman" w:hAnsi="Times New Roman" w:cs="Times New Roman"/>
        </w:rPr>
        <w:t>тическое общественное движение «</w:t>
      </w:r>
      <w:proofErr w:type="spellStart"/>
      <w:r w:rsidR="00D96287" w:rsidRPr="00EA5FB6">
        <w:rPr>
          <w:rFonts w:ascii="Times New Roman" w:hAnsi="Times New Roman" w:cs="Times New Roman"/>
        </w:rPr>
        <w:t>Юнармия</w:t>
      </w:r>
      <w:proofErr w:type="spellEnd"/>
      <w:r w:rsidR="00D96287" w:rsidRPr="00EA5FB6">
        <w:rPr>
          <w:rFonts w:ascii="Times New Roman" w:hAnsi="Times New Roman" w:cs="Times New Roman"/>
        </w:rPr>
        <w:t>»</w:t>
      </w:r>
      <w:r w:rsidRPr="00EA5FB6">
        <w:rPr>
          <w:rFonts w:ascii="Times New Roman" w:hAnsi="Times New Roman" w:cs="Times New Roman"/>
        </w:rPr>
        <w:t>.</w:t>
      </w:r>
    </w:p>
    <w:p w:rsidR="002114E8" w:rsidRPr="00EA5FB6" w:rsidRDefault="002114E8" w:rsidP="009E1F96">
      <w:pPr>
        <w:ind w:firstLine="567"/>
        <w:rPr>
          <w:rFonts w:ascii="Times New Roman" w:hAnsi="Times New Roman" w:cs="Times New Roman"/>
        </w:rPr>
      </w:pPr>
      <w:r w:rsidRPr="00EA5FB6">
        <w:rPr>
          <w:rFonts w:ascii="Times New Roman" w:hAnsi="Times New Roman" w:cs="Times New Roman"/>
        </w:rPr>
        <w:t>Основное мероприятие 4. Развитие и поддержка поискового движения</w:t>
      </w:r>
    </w:p>
    <w:p w:rsidR="002114E8" w:rsidRPr="00EA5FB6" w:rsidRDefault="002114E8" w:rsidP="009E1F96">
      <w:pPr>
        <w:ind w:firstLine="567"/>
        <w:rPr>
          <w:rFonts w:ascii="Times New Roman" w:hAnsi="Times New Roman" w:cs="Times New Roman"/>
        </w:rPr>
      </w:pPr>
      <w:r w:rsidRPr="00EA5FB6">
        <w:rPr>
          <w:rFonts w:ascii="Times New Roman" w:hAnsi="Times New Roman" w:cs="Times New Roman"/>
        </w:rPr>
        <w:t>В рамках основного мероприятия предусматриваются:</w:t>
      </w:r>
    </w:p>
    <w:p w:rsidR="002114E8" w:rsidRPr="00EA5FB6" w:rsidRDefault="002114E8" w:rsidP="009E1F96">
      <w:pPr>
        <w:ind w:firstLine="567"/>
        <w:rPr>
          <w:rFonts w:ascii="Times New Roman" w:hAnsi="Times New Roman" w:cs="Times New Roman"/>
        </w:rPr>
      </w:pPr>
      <w:r w:rsidRPr="00EA5FB6">
        <w:rPr>
          <w:rFonts w:ascii="Times New Roman" w:hAnsi="Times New Roman" w:cs="Times New Roman"/>
        </w:rPr>
        <w:t>создание поисковых отрядов на базе образовательных организаций;</w:t>
      </w:r>
    </w:p>
    <w:p w:rsidR="002114E8" w:rsidRPr="00EA5FB6" w:rsidRDefault="00DB4035" w:rsidP="009E1F96">
      <w:pPr>
        <w:ind w:firstLine="567"/>
        <w:rPr>
          <w:rFonts w:ascii="Times New Roman" w:hAnsi="Times New Roman" w:cs="Times New Roman"/>
        </w:rPr>
      </w:pPr>
      <w:r w:rsidRPr="00EA5FB6">
        <w:rPr>
          <w:rFonts w:ascii="Times New Roman" w:hAnsi="Times New Roman" w:cs="Times New Roman"/>
        </w:rPr>
        <w:t xml:space="preserve">участие в </w:t>
      </w:r>
      <w:r w:rsidR="002114E8" w:rsidRPr="00EA5FB6">
        <w:rPr>
          <w:rFonts w:ascii="Times New Roman" w:hAnsi="Times New Roman" w:cs="Times New Roman"/>
        </w:rPr>
        <w:t>мероприяти</w:t>
      </w:r>
      <w:r w:rsidRPr="00EA5FB6">
        <w:rPr>
          <w:rFonts w:ascii="Times New Roman" w:hAnsi="Times New Roman" w:cs="Times New Roman"/>
        </w:rPr>
        <w:t>ях</w:t>
      </w:r>
      <w:r w:rsidR="002114E8" w:rsidRPr="00EA5FB6">
        <w:rPr>
          <w:rFonts w:ascii="Times New Roman" w:hAnsi="Times New Roman" w:cs="Times New Roman"/>
        </w:rPr>
        <w:t xml:space="preserve"> для поисковых объединений, содействие их участию во всероссийских, окружных мероприятиях;</w:t>
      </w:r>
    </w:p>
    <w:p w:rsidR="002114E8" w:rsidRPr="00EA5FB6" w:rsidRDefault="0046470E" w:rsidP="009E1F96">
      <w:pPr>
        <w:ind w:firstLine="567"/>
        <w:rPr>
          <w:rFonts w:ascii="Times New Roman" w:hAnsi="Times New Roman" w:cs="Times New Roman"/>
        </w:rPr>
      </w:pPr>
      <w:r w:rsidRPr="00EA5FB6">
        <w:rPr>
          <w:rFonts w:ascii="Times New Roman" w:hAnsi="Times New Roman" w:cs="Times New Roman"/>
        </w:rPr>
        <w:t xml:space="preserve">участие в </w:t>
      </w:r>
      <w:r w:rsidR="002114E8" w:rsidRPr="00EA5FB6">
        <w:rPr>
          <w:rFonts w:ascii="Times New Roman" w:hAnsi="Times New Roman" w:cs="Times New Roman"/>
        </w:rPr>
        <w:t>проведени</w:t>
      </w:r>
      <w:r w:rsidRPr="00EA5FB6">
        <w:rPr>
          <w:rFonts w:ascii="Times New Roman" w:hAnsi="Times New Roman" w:cs="Times New Roman"/>
        </w:rPr>
        <w:t>и</w:t>
      </w:r>
      <w:r w:rsidR="002114E8" w:rsidRPr="00EA5FB6">
        <w:rPr>
          <w:rFonts w:ascii="Times New Roman" w:hAnsi="Times New Roman" w:cs="Times New Roman"/>
        </w:rPr>
        <w:t xml:space="preserve"> исследовательских работ по изучению военной истории, установлению судеб погибших и пропавших без вести при защите Отечества и увековечению их памяти;</w:t>
      </w:r>
    </w:p>
    <w:p w:rsidR="002114E8" w:rsidRPr="00EA5FB6" w:rsidRDefault="002114E8" w:rsidP="009E1F96">
      <w:pPr>
        <w:ind w:firstLine="567"/>
        <w:rPr>
          <w:rFonts w:ascii="Times New Roman" w:hAnsi="Times New Roman" w:cs="Times New Roman"/>
        </w:rPr>
      </w:pPr>
      <w:bookmarkStart w:id="7" w:name="sub_1154"/>
      <w:r w:rsidRPr="00EA5FB6">
        <w:rPr>
          <w:rFonts w:ascii="Times New Roman" w:hAnsi="Times New Roman" w:cs="Times New Roman"/>
        </w:rPr>
        <w:t>проведение мероприятий, направленных на популяризацию музеев, в том числе музеев в образовательных организациях.</w:t>
      </w:r>
    </w:p>
    <w:bookmarkEnd w:id="7"/>
    <w:p w:rsidR="002114E8" w:rsidRPr="00EA5FB6" w:rsidRDefault="002114E8" w:rsidP="009E1F96">
      <w:pPr>
        <w:ind w:firstLine="567"/>
        <w:rPr>
          <w:rFonts w:ascii="Times New Roman" w:hAnsi="Times New Roman" w:cs="Times New Roman"/>
        </w:rPr>
      </w:pPr>
      <w:r w:rsidRPr="00EA5FB6">
        <w:rPr>
          <w:rFonts w:ascii="Times New Roman" w:hAnsi="Times New Roman" w:cs="Times New Roman"/>
        </w:rPr>
        <w:t xml:space="preserve">Основное мероприятие 5. </w:t>
      </w:r>
      <w:r w:rsidR="0046470E" w:rsidRPr="00EA5FB6">
        <w:rPr>
          <w:rFonts w:ascii="Times New Roman" w:hAnsi="Times New Roman" w:cs="Times New Roman"/>
        </w:rPr>
        <w:t xml:space="preserve">Участие в </w:t>
      </w:r>
      <w:r w:rsidRPr="00EA5FB6">
        <w:rPr>
          <w:rFonts w:ascii="Times New Roman" w:hAnsi="Times New Roman" w:cs="Times New Roman"/>
        </w:rPr>
        <w:t>отдельных мероприяти</w:t>
      </w:r>
      <w:r w:rsidR="0046470E" w:rsidRPr="00EA5FB6">
        <w:rPr>
          <w:rFonts w:ascii="Times New Roman" w:hAnsi="Times New Roman" w:cs="Times New Roman"/>
        </w:rPr>
        <w:t>ях</w:t>
      </w:r>
      <w:r w:rsidR="00D96287" w:rsidRPr="00EA5FB6">
        <w:rPr>
          <w:rFonts w:ascii="Times New Roman" w:hAnsi="Times New Roman" w:cs="Times New Roman"/>
        </w:rPr>
        <w:t xml:space="preserve"> регионального проекта «П</w:t>
      </w:r>
      <w:r w:rsidRPr="00EA5FB6">
        <w:rPr>
          <w:rFonts w:ascii="Times New Roman" w:hAnsi="Times New Roman" w:cs="Times New Roman"/>
        </w:rPr>
        <w:t>атриотическое воспитан</w:t>
      </w:r>
      <w:r w:rsidR="00D96287" w:rsidRPr="00EA5FB6">
        <w:rPr>
          <w:rFonts w:ascii="Times New Roman" w:hAnsi="Times New Roman" w:cs="Times New Roman"/>
        </w:rPr>
        <w:t>ие граждан Российской Федерации»</w:t>
      </w:r>
    </w:p>
    <w:p w:rsidR="002114E8" w:rsidRPr="00EA5FB6" w:rsidRDefault="002114E8" w:rsidP="009E1F96">
      <w:pPr>
        <w:ind w:firstLine="567"/>
        <w:rPr>
          <w:rFonts w:ascii="Times New Roman" w:hAnsi="Times New Roman" w:cs="Times New Roman"/>
        </w:rPr>
      </w:pPr>
      <w:r w:rsidRPr="00EA5FB6">
        <w:rPr>
          <w:rFonts w:ascii="Times New Roman" w:hAnsi="Times New Roman" w:cs="Times New Roman"/>
        </w:rPr>
        <w:t>Данное мероприятие направлено на воспитание гармонично развитой и социально ответственной личности на основе духовно-нравственных ценностей, исторических и национально-культурных традиций народов Российской Федерации.</w:t>
      </w:r>
    </w:p>
    <w:p w:rsidR="0010104F" w:rsidRPr="00EA5FB6" w:rsidRDefault="00A320E3" w:rsidP="0010104F">
      <w:pPr>
        <w:widowControl/>
        <w:shd w:val="clear" w:color="auto" w:fill="FFFFFF"/>
        <w:autoSpaceDE/>
        <w:autoSpaceDN/>
        <w:adjustRightInd/>
        <w:ind w:firstLine="567"/>
        <w:rPr>
          <w:rFonts w:ascii="Times New Roman" w:eastAsia="Times New Roman" w:hAnsi="Times New Roman" w:cs="Times New Roman"/>
          <w:sz w:val="23"/>
          <w:szCs w:val="23"/>
        </w:rPr>
      </w:pPr>
      <w:hyperlink r:id="rId8" w:anchor="/document/48767756/entry/90000" w:history="1">
        <w:r w:rsidR="0010104F" w:rsidRPr="00EA5FB6">
          <w:rPr>
            <w:rFonts w:ascii="Times New Roman" w:eastAsia="Times New Roman" w:hAnsi="Times New Roman" w:cs="Times New Roman"/>
            <w:sz w:val="23"/>
            <w:szCs w:val="23"/>
          </w:rPr>
          <w:t>Подпрограмма</w:t>
        </w:r>
      </w:hyperlink>
      <w:r w:rsidR="0010104F" w:rsidRPr="00EA5FB6">
        <w:rPr>
          <w:rFonts w:ascii="Times New Roman" w:eastAsia="Times New Roman" w:hAnsi="Times New Roman" w:cs="Times New Roman"/>
          <w:sz w:val="23"/>
          <w:szCs w:val="23"/>
        </w:rPr>
        <w:t xml:space="preserve"> «Региональный проект по модернизации школьных систем образования</w:t>
      </w:r>
      <w:r w:rsidR="000615C2" w:rsidRPr="00EA5FB6">
        <w:rPr>
          <w:rFonts w:ascii="Times New Roman" w:eastAsia="Times New Roman" w:hAnsi="Times New Roman" w:cs="Times New Roman"/>
          <w:sz w:val="23"/>
          <w:szCs w:val="23"/>
        </w:rPr>
        <w:t>»</w:t>
      </w:r>
      <w:r w:rsidR="0010104F" w:rsidRPr="00EA5FB6">
        <w:rPr>
          <w:rFonts w:ascii="Times New Roman" w:eastAsia="Times New Roman" w:hAnsi="Times New Roman" w:cs="Times New Roman"/>
          <w:sz w:val="23"/>
          <w:szCs w:val="23"/>
        </w:rPr>
        <w:t xml:space="preserve"> объединяет семь основных мероприятий:</w:t>
      </w:r>
    </w:p>
    <w:p w:rsidR="0010104F" w:rsidRPr="00EA5FB6" w:rsidRDefault="0010104F" w:rsidP="0010104F">
      <w:pPr>
        <w:widowControl/>
        <w:shd w:val="clear" w:color="auto" w:fill="FFFFFF"/>
        <w:autoSpaceDE/>
        <w:autoSpaceDN/>
        <w:adjustRightInd/>
        <w:ind w:firstLine="567"/>
        <w:rPr>
          <w:rFonts w:ascii="Times New Roman" w:eastAsia="Times New Roman" w:hAnsi="Times New Roman" w:cs="Times New Roman"/>
          <w:sz w:val="23"/>
          <w:szCs w:val="23"/>
        </w:rPr>
      </w:pPr>
      <w:r w:rsidRPr="00EA5FB6">
        <w:rPr>
          <w:rFonts w:ascii="Times New Roman" w:eastAsia="Times New Roman" w:hAnsi="Times New Roman" w:cs="Times New Roman"/>
          <w:sz w:val="23"/>
          <w:szCs w:val="23"/>
        </w:rPr>
        <w:t xml:space="preserve">Основное мероприятие 1. Проведение работ по капитальному ремонту зданий </w:t>
      </w:r>
      <w:r w:rsidR="000615C2" w:rsidRPr="00EA5FB6">
        <w:rPr>
          <w:rFonts w:ascii="Times New Roman" w:eastAsia="Times New Roman" w:hAnsi="Times New Roman" w:cs="Times New Roman"/>
          <w:sz w:val="23"/>
          <w:szCs w:val="23"/>
        </w:rPr>
        <w:t>муниципальных</w:t>
      </w:r>
      <w:r w:rsidRPr="00EA5FB6">
        <w:rPr>
          <w:rFonts w:ascii="Times New Roman" w:eastAsia="Times New Roman" w:hAnsi="Times New Roman" w:cs="Times New Roman"/>
          <w:sz w:val="23"/>
          <w:szCs w:val="23"/>
        </w:rPr>
        <w:t xml:space="preserve"> общеобразовательных организаций</w:t>
      </w:r>
    </w:p>
    <w:p w:rsidR="0010104F" w:rsidRPr="00EA5FB6" w:rsidRDefault="0010104F" w:rsidP="0010104F">
      <w:pPr>
        <w:widowControl/>
        <w:shd w:val="clear" w:color="auto" w:fill="FFFFFF"/>
        <w:autoSpaceDE/>
        <w:autoSpaceDN/>
        <w:adjustRightInd/>
        <w:ind w:firstLine="567"/>
        <w:rPr>
          <w:rFonts w:ascii="Times New Roman" w:eastAsia="Times New Roman" w:hAnsi="Times New Roman" w:cs="Times New Roman"/>
          <w:sz w:val="23"/>
          <w:szCs w:val="23"/>
        </w:rPr>
      </w:pPr>
      <w:r w:rsidRPr="00EA5FB6">
        <w:rPr>
          <w:rFonts w:ascii="Times New Roman" w:eastAsia="Times New Roman" w:hAnsi="Times New Roman" w:cs="Times New Roman"/>
          <w:sz w:val="23"/>
          <w:szCs w:val="23"/>
        </w:rPr>
        <w:t>В рамках данного основного мероприятия планируется осуществление работ по капитальному ремонту нуждающихся в нем помещений и площадей, расположенных непосредственно в контуре зданий общеобразовательных организаций, включая ремонты санитарных узлов, пищеблоков, подвальных помещений и коммуникаций, внутри о</w:t>
      </w:r>
      <w:r w:rsidR="000615C2" w:rsidRPr="00EA5FB6">
        <w:rPr>
          <w:rFonts w:ascii="Times New Roman" w:eastAsia="Times New Roman" w:hAnsi="Times New Roman" w:cs="Times New Roman"/>
          <w:sz w:val="23"/>
          <w:szCs w:val="23"/>
        </w:rPr>
        <w:t>бъектовых спортивных сооружений</w:t>
      </w:r>
      <w:r w:rsidRPr="00EA5FB6">
        <w:rPr>
          <w:rFonts w:ascii="Times New Roman" w:eastAsia="Times New Roman" w:hAnsi="Times New Roman" w:cs="Times New Roman"/>
          <w:sz w:val="23"/>
          <w:szCs w:val="23"/>
        </w:rPr>
        <w:t>. В рамках мероприятия будут проводиться работы, включенные в укрупненный перечень:</w:t>
      </w:r>
    </w:p>
    <w:p w:rsidR="0010104F" w:rsidRPr="00EA5FB6" w:rsidRDefault="0010104F" w:rsidP="0010104F">
      <w:pPr>
        <w:widowControl/>
        <w:shd w:val="clear" w:color="auto" w:fill="FFFFFF"/>
        <w:autoSpaceDE/>
        <w:autoSpaceDN/>
        <w:adjustRightInd/>
        <w:ind w:firstLine="567"/>
        <w:rPr>
          <w:rFonts w:ascii="Times New Roman" w:eastAsia="Times New Roman" w:hAnsi="Times New Roman" w:cs="Times New Roman"/>
          <w:sz w:val="23"/>
          <w:szCs w:val="23"/>
        </w:rPr>
      </w:pPr>
      <w:r w:rsidRPr="00EA5FB6">
        <w:rPr>
          <w:rFonts w:ascii="Times New Roman" w:eastAsia="Times New Roman" w:hAnsi="Times New Roman" w:cs="Times New Roman"/>
          <w:sz w:val="23"/>
          <w:szCs w:val="23"/>
        </w:rPr>
        <w:t xml:space="preserve">ремонт фундамента, цоколя и </w:t>
      </w:r>
      <w:proofErr w:type="spellStart"/>
      <w:r w:rsidRPr="00EA5FB6">
        <w:rPr>
          <w:rFonts w:ascii="Times New Roman" w:eastAsia="Times New Roman" w:hAnsi="Times New Roman" w:cs="Times New Roman"/>
          <w:sz w:val="23"/>
          <w:szCs w:val="23"/>
        </w:rPr>
        <w:t>отмостки</w:t>
      </w:r>
      <w:proofErr w:type="spellEnd"/>
      <w:r w:rsidRPr="00EA5FB6">
        <w:rPr>
          <w:rFonts w:ascii="Times New Roman" w:eastAsia="Times New Roman" w:hAnsi="Times New Roman" w:cs="Times New Roman"/>
          <w:sz w:val="23"/>
          <w:szCs w:val="23"/>
        </w:rPr>
        <w:t>;</w:t>
      </w:r>
    </w:p>
    <w:p w:rsidR="0010104F" w:rsidRPr="00EA5FB6" w:rsidRDefault="0010104F" w:rsidP="0010104F">
      <w:pPr>
        <w:widowControl/>
        <w:shd w:val="clear" w:color="auto" w:fill="FFFFFF"/>
        <w:autoSpaceDE/>
        <w:autoSpaceDN/>
        <w:adjustRightInd/>
        <w:ind w:firstLine="567"/>
        <w:rPr>
          <w:rFonts w:ascii="Times New Roman" w:eastAsia="Times New Roman" w:hAnsi="Times New Roman" w:cs="Times New Roman"/>
          <w:sz w:val="23"/>
          <w:szCs w:val="23"/>
        </w:rPr>
      </w:pPr>
      <w:r w:rsidRPr="00EA5FB6">
        <w:rPr>
          <w:rFonts w:ascii="Times New Roman" w:eastAsia="Times New Roman" w:hAnsi="Times New Roman" w:cs="Times New Roman"/>
          <w:sz w:val="23"/>
          <w:szCs w:val="23"/>
        </w:rPr>
        <w:t>ремонт кровли;</w:t>
      </w:r>
    </w:p>
    <w:p w:rsidR="0010104F" w:rsidRPr="00EA5FB6" w:rsidRDefault="0010104F" w:rsidP="0010104F">
      <w:pPr>
        <w:widowControl/>
        <w:shd w:val="clear" w:color="auto" w:fill="FFFFFF"/>
        <w:autoSpaceDE/>
        <w:autoSpaceDN/>
        <w:adjustRightInd/>
        <w:ind w:firstLine="567"/>
        <w:rPr>
          <w:rFonts w:ascii="Times New Roman" w:eastAsia="Times New Roman" w:hAnsi="Times New Roman" w:cs="Times New Roman"/>
          <w:sz w:val="23"/>
          <w:szCs w:val="23"/>
        </w:rPr>
      </w:pPr>
      <w:r w:rsidRPr="00EA5FB6">
        <w:rPr>
          <w:rFonts w:ascii="Times New Roman" w:eastAsia="Times New Roman" w:hAnsi="Times New Roman" w:cs="Times New Roman"/>
          <w:sz w:val="23"/>
          <w:szCs w:val="23"/>
        </w:rPr>
        <w:t>ремонт потолков, междуэтажных перекрытий и полов;</w:t>
      </w:r>
    </w:p>
    <w:p w:rsidR="0010104F" w:rsidRPr="00EA5FB6" w:rsidRDefault="0010104F" w:rsidP="0010104F">
      <w:pPr>
        <w:widowControl/>
        <w:shd w:val="clear" w:color="auto" w:fill="FFFFFF"/>
        <w:autoSpaceDE/>
        <w:autoSpaceDN/>
        <w:adjustRightInd/>
        <w:ind w:firstLine="567"/>
        <w:rPr>
          <w:rFonts w:ascii="Times New Roman" w:eastAsia="Times New Roman" w:hAnsi="Times New Roman" w:cs="Times New Roman"/>
          <w:sz w:val="23"/>
          <w:szCs w:val="23"/>
        </w:rPr>
      </w:pPr>
      <w:r w:rsidRPr="00EA5FB6">
        <w:rPr>
          <w:rFonts w:ascii="Times New Roman" w:eastAsia="Times New Roman" w:hAnsi="Times New Roman" w:cs="Times New Roman"/>
          <w:sz w:val="23"/>
          <w:szCs w:val="23"/>
        </w:rPr>
        <w:t>ремонт окон, дверей (входных и внутренних) и ворот учебных зданий;</w:t>
      </w:r>
    </w:p>
    <w:p w:rsidR="0010104F" w:rsidRPr="00EA5FB6" w:rsidRDefault="0010104F" w:rsidP="0010104F">
      <w:pPr>
        <w:widowControl/>
        <w:shd w:val="clear" w:color="auto" w:fill="FFFFFF"/>
        <w:autoSpaceDE/>
        <w:autoSpaceDN/>
        <w:adjustRightInd/>
        <w:ind w:firstLine="567"/>
        <w:rPr>
          <w:rFonts w:ascii="Times New Roman" w:eastAsia="Times New Roman" w:hAnsi="Times New Roman" w:cs="Times New Roman"/>
          <w:sz w:val="23"/>
          <w:szCs w:val="23"/>
        </w:rPr>
      </w:pPr>
      <w:r w:rsidRPr="00EA5FB6">
        <w:rPr>
          <w:rFonts w:ascii="Times New Roman" w:eastAsia="Times New Roman" w:hAnsi="Times New Roman" w:cs="Times New Roman"/>
          <w:sz w:val="23"/>
          <w:szCs w:val="23"/>
        </w:rPr>
        <w:t>ремонт входных групп, лестниц и крылец;</w:t>
      </w:r>
    </w:p>
    <w:p w:rsidR="0010104F" w:rsidRPr="00EA5FB6" w:rsidRDefault="0010104F" w:rsidP="0010104F">
      <w:pPr>
        <w:widowControl/>
        <w:shd w:val="clear" w:color="auto" w:fill="FFFFFF"/>
        <w:autoSpaceDE/>
        <w:autoSpaceDN/>
        <w:adjustRightInd/>
        <w:ind w:firstLine="567"/>
        <w:rPr>
          <w:rFonts w:ascii="Times New Roman" w:eastAsia="Times New Roman" w:hAnsi="Times New Roman" w:cs="Times New Roman"/>
          <w:sz w:val="23"/>
          <w:szCs w:val="23"/>
        </w:rPr>
      </w:pPr>
      <w:r w:rsidRPr="00EA5FB6">
        <w:rPr>
          <w:rFonts w:ascii="Times New Roman" w:eastAsia="Times New Roman" w:hAnsi="Times New Roman" w:cs="Times New Roman"/>
          <w:sz w:val="23"/>
          <w:szCs w:val="23"/>
        </w:rPr>
        <w:t>внутренние штукатурные, облицовочные и малярные работы;</w:t>
      </w:r>
    </w:p>
    <w:p w:rsidR="0010104F" w:rsidRPr="00EA5FB6" w:rsidRDefault="0010104F" w:rsidP="0010104F">
      <w:pPr>
        <w:widowControl/>
        <w:shd w:val="clear" w:color="auto" w:fill="FFFFFF"/>
        <w:autoSpaceDE/>
        <w:autoSpaceDN/>
        <w:adjustRightInd/>
        <w:ind w:firstLine="567"/>
        <w:rPr>
          <w:rFonts w:ascii="Times New Roman" w:eastAsia="Times New Roman" w:hAnsi="Times New Roman" w:cs="Times New Roman"/>
          <w:sz w:val="23"/>
          <w:szCs w:val="23"/>
        </w:rPr>
      </w:pPr>
      <w:r w:rsidRPr="00EA5FB6">
        <w:rPr>
          <w:rFonts w:ascii="Times New Roman" w:eastAsia="Times New Roman" w:hAnsi="Times New Roman" w:cs="Times New Roman"/>
          <w:sz w:val="23"/>
          <w:szCs w:val="23"/>
        </w:rPr>
        <w:t>ремонт фасадов;</w:t>
      </w:r>
    </w:p>
    <w:p w:rsidR="0010104F" w:rsidRPr="00EA5FB6" w:rsidRDefault="0010104F" w:rsidP="0010104F">
      <w:pPr>
        <w:widowControl/>
        <w:shd w:val="clear" w:color="auto" w:fill="FFFFFF"/>
        <w:autoSpaceDE/>
        <w:autoSpaceDN/>
        <w:adjustRightInd/>
        <w:ind w:firstLine="567"/>
        <w:rPr>
          <w:rFonts w:ascii="Times New Roman" w:eastAsia="Times New Roman" w:hAnsi="Times New Roman" w:cs="Times New Roman"/>
          <w:sz w:val="23"/>
          <w:szCs w:val="23"/>
        </w:rPr>
      </w:pPr>
      <w:r w:rsidRPr="00EA5FB6">
        <w:rPr>
          <w:rFonts w:ascii="Times New Roman" w:eastAsia="Times New Roman" w:hAnsi="Times New Roman" w:cs="Times New Roman"/>
          <w:sz w:val="23"/>
          <w:szCs w:val="23"/>
        </w:rPr>
        <w:t>ремонт системы отопления;</w:t>
      </w:r>
    </w:p>
    <w:p w:rsidR="0010104F" w:rsidRPr="00EA5FB6" w:rsidRDefault="0010104F" w:rsidP="0010104F">
      <w:pPr>
        <w:widowControl/>
        <w:shd w:val="clear" w:color="auto" w:fill="FFFFFF"/>
        <w:autoSpaceDE/>
        <w:autoSpaceDN/>
        <w:adjustRightInd/>
        <w:ind w:firstLine="567"/>
        <w:rPr>
          <w:rFonts w:ascii="Times New Roman" w:eastAsia="Times New Roman" w:hAnsi="Times New Roman" w:cs="Times New Roman"/>
          <w:sz w:val="23"/>
          <w:szCs w:val="23"/>
        </w:rPr>
      </w:pPr>
      <w:r w:rsidRPr="00EA5FB6">
        <w:rPr>
          <w:rFonts w:ascii="Times New Roman" w:eastAsia="Times New Roman" w:hAnsi="Times New Roman" w:cs="Times New Roman"/>
          <w:sz w:val="23"/>
          <w:szCs w:val="23"/>
        </w:rPr>
        <w:t>ремонт системы вентиляции;</w:t>
      </w:r>
    </w:p>
    <w:p w:rsidR="0010104F" w:rsidRPr="00EA5FB6" w:rsidRDefault="0010104F" w:rsidP="0010104F">
      <w:pPr>
        <w:widowControl/>
        <w:shd w:val="clear" w:color="auto" w:fill="FFFFFF"/>
        <w:autoSpaceDE/>
        <w:autoSpaceDN/>
        <w:adjustRightInd/>
        <w:ind w:firstLine="567"/>
        <w:rPr>
          <w:rFonts w:ascii="Times New Roman" w:eastAsia="Times New Roman" w:hAnsi="Times New Roman" w:cs="Times New Roman"/>
          <w:sz w:val="23"/>
          <w:szCs w:val="23"/>
        </w:rPr>
      </w:pPr>
      <w:r w:rsidRPr="00EA5FB6">
        <w:rPr>
          <w:rFonts w:ascii="Times New Roman" w:eastAsia="Times New Roman" w:hAnsi="Times New Roman" w:cs="Times New Roman"/>
          <w:sz w:val="23"/>
          <w:szCs w:val="23"/>
        </w:rPr>
        <w:t>ремонт системы горячего и холодного водоснабжения;</w:t>
      </w:r>
    </w:p>
    <w:p w:rsidR="0010104F" w:rsidRPr="00EA5FB6" w:rsidRDefault="0010104F" w:rsidP="0010104F">
      <w:pPr>
        <w:widowControl/>
        <w:shd w:val="clear" w:color="auto" w:fill="FFFFFF"/>
        <w:autoSpaceDE/>
        <w:autoSpaceDN/>
        <w:adjustRightInd/>
        <w:ind w:firstLine="567"/>
        <w:rPr>
          <w:rFonts w:ascii="Times New Roman" w:eastAsia="Times New Roman" w:hAnsi="Times New Roman" w:cs="Times New Roman"/>
          <w:sz w:val="23"/>
          <w:szCs w:val="23"/>
        </w:rPr>
      </w:pPr>
      <w:r w:rsidRPr="00EA5FB6">
        <w:rPr>
          <w:rFonts w:ascii="Times New Roman" w:eastAsia="Times New Roman" w:hAnsi="Times New Roman" w:cs="Times New Roman"/>
          <w:sz w:val="23"/>
          <w:szCs w:val="23"/>
        </w:rPr>
        <w:t>ремонт системы канализации;</w:t>
      </w:r>
    </w:p>
    <w:p w:rsidR="0010104F" w:rsidRPr="00EA5FB6" w:rsidRDefault="0010104F" w:rsidP="0010104F">
      <w:pPr>
        <w:widowControl/>
        <w:shd w:val="clear" w:color="auto" w:fill="FFFFFF"/>
        <w:autoSpaceDE/>
        <w:autoSpaceDN/>
        <w:adjustRightInd/>
        <w:ind w:firstLine="567"/>
        <w:rPr>
          <w:rFonts w:ascii="Times New Roman" w:eastAsia="Times New Roman" w:hAnsi="Times New Roman" w:cs="Times New Roman"/>
          <w:sz w:val="23"/>
          <w:szCs w:val="23"/>
        </w:rPr>
      </w:pPr>
      <w:r w:rsidRPr="00EA5FB6">
        <w:rPr>
          <w:rFonts w:ascii="Times New Roman" w:eastAsia="Times New Roman" w:hAnsi="Times New Roman" w:cs="Times New Roman"/>
          <w:sz w:val="23"/>
          <w:szCs w:val="23"/>
        </w:rPr>
        <w:t>электромонтажные работы;</w:t>
      </w:r>
    </w:p>
    <w:p w:rsidR="0010104F" w:rsidRPr="00EA5FB6" w:rsidRDefault="0010104F" w:rsidP="0010104F">
      <w:pPr>
        <w:widowControl/>
        <w:shd w:val="clear" w:color="auto" w:fill="FFFFFF"/>
        <w:autoSpaceDE/>
        <w:autoSpaceDN/>
        <w:adjustRightInd/>
        <w:ind w:firstLine="567"/>
        <w:rPr>
          <w:rFonts w:ascii="Times New Roman" w:eastAsia="Times New Roman" w:hAnsi="Times New Roman" w:cs="Times New Roman"/>
          <w:sz w:val="23"/>
          <w:szCs w:val="23"/>
        </w:rPr>
      </w:pPr>
      <w:r w:rsidRPr="00EA5FB6">
        <w:rPr>
          <w:rFonts w:ascii="Times New Roman" w:eastAsia="Times New Roman" w:hAnsi="Times New Roman" w:cs="Times New Roman"/>
          <w:sz w:val="23"/>
          <w:szCs w:val="23"/>
        </w:rPr>
        <w:t>ремонт слаботочных сетей;</w:t>
      </w:r>
    </w:p>
    <w:p w:rsidR="0010104F" w:rsidRPr="00EA5FB6" w:rsidRDefault="0010104F" w:rsidP="0010104F">
      <w:pPr>
        <w:widowControl/>
        <w:shd w:val="clear" w:color="auto" w:fill="FFFFFF"/>
        <w:autoSpaceDE/>
        <w:autoSpaceDN/>
        <w:adjustRightInd/>
        <w:ind w:firstLine="567"/>
        <w:rPr>
          <w:rFonts w:ascii="Times New Roman" w:eastAsia="Times New Roman" w:hAnsi="Times New Roman" w:cs="Times New Roman"/>
          <w:sz w:val="23"/>
          <w:szCs w:val="23"/>
        </w:rPr>
      </w:pPr>
      <w:r w:rsidRPr="00EA5FB6">
        <w:rPr>
          <w:rFonts w:ascii="Times New Roman" w:eastAsia="Times New Roman" w:hAnsi="Times New Roman" w:cs="Times New Roman"/>
          <w:sz w:val="23"/>
          <w:szCs w:val="23"/>
        </w:rPr>
        <w:t>ремонт систем пожаротушения.</w:t>
      </w:r>
    </w:p>
    <w:p w:rsidR="0010104F" w:rsidRPr="00EA5FB6" w:rsidRDefault="0010104F" w:rsidP="0010104F">
      <w:pPr>
        <w:widowControl/>
        <w:shd w:val="clear" w:color="auto" w:fill="FFFFFF"/>
        <w:autoSpaceDE/>
        <w:autoSpaceDN/>
        <w:adjustRightInd/>
        <w:ind w:firstLine="567"/>
        <w:rPr>
          <w:rFonts w:ascii="Times New Roman" w:eastAsia="Times New Roman" w:hAnsi="Times New Roman" w:cs="Times New Roman"/>
          <w:sz w:val="23"/>
          <w:szCs w:val="23"/>
        </w:rPr>
      </w:pPr>
      <w:r w:rsidRPr="00EA5FB6">
        <w:rPr>
          <w:rFonts w:ascii="Times New Roman" w:eastAsia="Times New Roman" w:hAnsi="Times New Roman" w:cs="Times New Roman"/>
          <w:sz w:val="23"/>
          <w:szCs w:val="23"/>
        </w:rPr>
        <w:t>Объекты капитального ремонта, включенные в подпрограмму, должны быть отражены в форме федерального статистического наблюдения</w:t>
      </w:r>
      <w:hyperlink r:id="rId9" w:anchor="/document/403049760/entry/1000" w:history="1">
        <w:r w:rsidR="000615C2" w:rsidRPr="00EA5FB6">
          <w:rPr>
            <w:rFonts w:ascii="Times New Roman" w:eastAsia="Times New Roman" w:hAnsi="Times New Roman" w:cs="Times New Roman"/>
            <w:sz w:val="23"/>
            <w:szCs w:val="23"/>
          </w:rPr>
          <w:t xml:space="preserve"> №</w:t>
        </w:r>
        <w:r w:rsidRPr="00EA5FB6">
          <w:rPr>
            <w:rFonts w:ascii="Times New Roman" w:eastAsia="Times New Roman" w:hAnsi="Times New Roman" w:cs="Times New Roman"/>
            <w:sz w:val="23"/>
            <w:szCs w:val="23"/>
          </w:rPr>
          <w:t xml:space="preserve"> ОО-2</w:t>
        </w:r>
      </w:hyperlink>
      <w:r w:rsidR="000615C2" w:rsidRPr="00EA5FB6">
        <w:rPr>
          <w:rFonts w:ascii="Times New Roman" w:eastAsia="Times New Roman" w:hAnsi="Times New Roman" w:cs="Times New Roman"/>
          <w:sz w:val="23"/>
          <w:szCs w:val="23"/>
        </w:rPr>
        <w:t xml:space="preserve"> «</w:t>
      </w:r>
      <w:r w:rsidRPr="00EA5FB6">
        <w:rPr>
          <w:rFonts w:ascii="Times New Roman" w:eastAsia="Times New Roman" w:hAnsi="Times New Roman" w:cs="Times New Roman"/>
          <w:sz w:val="23"/>
          <w:szCs w:val="23"/>
        </w:rPr>
        <w:t>Сведения о материально-технической и информационной базе, финансово-экономической деятельности общеобраз</w:t>
      </w:r>
      <w:r w:rsidR="000615C2" w:rsidRPr="00EA5FB6">
        <w:rPr>
          <w:rFonts w:ascii="Times New Roman" w:eastAsia="Times New Roman" w:hAnsi="Times New Roman" w:cs="Times New Roman"/>
          <w:sz w:val="23"/>
          <w:szCs w:val="23"/>
        </w:rPr>
        <w:t>овательной организации»</w:t>
      </w:r>
      <w:r w:rsidRPr="00EA5FB6">
        <w:rPr>
          <w:rFonts w:ascii="Times New Roman" w:eastAsia="Times New Roman" w:hAnsi="Times New Roman" w:cs="Times New Roman"/>
          <w:sz w:val="23"/>
          <w:szCs w:val="23"/>
        </w:rPr>
        <w:t>.</w:t>
      </w:r>
    </w:p>
    <w:p w:rsidR="0010104F" w:rsidRPr="00EA5FB6" w:rsidRDefault="0010104F" w:rsidP="0010104F">
      <w:pPr>
        <w:widowControl/>
        <w:shd w:val="clear" w:color="auto" w:fill="FFFFFF"/>
        <w:autoSpaceDE/>
        <w:autoSpaceDN/>
        <w:adjustRightInd/>
        <w:ind w:firstLine="567"/>
        <w:rPr>
          <w:rFonts w:ascii="Times New Roman" w:eastAsia="Times New Roman" w:hAnsi="Times New Roman" w:cs="Times New Roman"/>
          <w:sz w:val="23"/>
          <w:szCs w:val="23"/>
        </w:rPr>
      </w:pPr>
      <w:r w:rsidRPr="00EA5FB6">
        <w:rPr>
          <w:rFonts w:ascii="Times New Roman" w:eastAsia="Times New Roman" w:hAnsi="Times New Roman" w:cs="Times New Roman"/>
          <w:sz w:val="23"/>
          <w:szCs w:val="23"/>
        </w:rPr>
        <w:t>Основное мероприятие 2. Оснащение отремонтированных зданий общеобразовательных организаций средствами обучения и воспитания</w:t>
      </w:r>
    </w:p>
    <w:p w:rsidR="0010104F" w:rsidRPr="00EA5FB6" w:rsidRDefault="0010104F" w:rsidP="0010104F">
      <w:pPr>
        <w:widowControl/>
        <w:shd w:val="clear" w:color="auto" w:fill="FFFFFF"/>
        <w:autoSpaceDE/>
        <w:autoSpaceDN/>
        <w:adjustRightInd/>
        <w:ind w:firstLine="567"/>
        <w:rPr>
          <w:rFonts w:ascii="Times New Roman" w:eastAsia="Times New Roman" w:hAnsi="Times New Roman" w:cs="Times New Roman"/>
          <w:sz w:val="23"/>
          <w:szCs w:val="23"/>
        </w:rPr>
      </w:pPr>
      <w:proofErr w:type="gramStart"/>
      <w:r w:rsidRPr="00EA5FB6">
        <w:rPr>
          <w:rFonts w:ascii="Times New Roman" w:eastAsia="Times New Roman" w:hAnsi="Times New Roman" w:cs="Times New Roman"/>
          <w:sz w:val="23"/>
          <w:szCs w:val="23"/>
        </w:rPr>
        <w:t>В рамках данного основного мероприятия планируется осуществление работ по оснащению зданий общеобразовательных организаций недостающими или нуждающимися в замене средствами обучения и воспитания в соответствии с перечнем средств обучения и воспитания, соответствующих современным условиям обучения и необходимых при оснащении общеобразовательных организаций, утвержденным Министерством просвещения Россий</w:t>
      </w:r>
      <w:r w:rsidR="000615C2" w:rsidRPr="00EA5FB6">
        <w:rPr>
          <w:rFonts w:ascii="Times New Roman" w:eastAsia="Times New Roman" w:hAnsi="Times New Roman" w:cs="Times New Roman"/>
          <w:sz w:val="23"/>
          <w:szCs w:val="23"/>
        </w:rPr>
        <w:t xml:space="preserve">ской Федерации в соответствии с </w:t>
      </w:r>
      <w:hyperlink r:id="rId10" w:anchor="/document/71848426/entry/130504" w:history="1">
        <w:r w:rsidR="000615C2" w:rsidRPr="00EA5FB6">
          <w:rPr>
            <w:rFonts w:ascii="Times New Roman" w:eastAsia="Times New Roman" w:hAnsi="Times New Roman" w:cs="Times New Roman"/>
            <w:sz w:val="23"/>
            <w:szCs w:val="23"/>
          </w:rPr>
          <w:t>подпунктом «г»</w:t>
        </w:r>
        <w:r w:rsidRPr="00EA5FB6">
          <w:rPr>
            <w:rFonts w:ascii="Times New Roman" w:eastAsia="Times New Roman" w:hAnsi="Times New Roman" w:cs="Times New Roman"/>
            <w:sz w:val="23"/>
            <w:szCs w:val="23"/>
          </w:rPr>
          <w:t xml:space="preserve"> пункта 5</w:t>
        </w:r>
      </w:hyperlink>
      <w:r w:rsidR="000615C2" w:rsidRPr="00EA5FB6">
        <w:rPr>
          <w:rFonts w:ascii="Times New Roman" w:eastAsia="Times New Roman" w:hAnsi="Times New Roman" w:cs="Times New Roman"/>
          <w:sz w:val="23"/>
          <w:szCs w:val="23"/>
        </w:rPr>
        <w:t xml:space="preserve"> </w:t>
      </w:r>
      <w:r w:rsidRPr="00EA5FB6">
        <w:rPr>
          <w:rFonts w:ascii="Times New Roman" w:eastAsia="Times New Roman" w:hAnsi="Times New Roman" w:cs="Times New Roman"/>
          <w:sz w:val="23"/>
          <w:szCs w:val="23"/>
        </w:rPr>
        <w:t>Правил предоставления и распределения субсидий из федерального бюджета</w:t>
      </w:r>
      <w:proofErr w:type="gramEnd"/>
      <w:r w:rsidRPr="00EA5FB6">
        <w:rPr>
          <w:rFonts w:ascii="Times New Roman" w:eastAsia="Times New Roman" w:hAnsi="Times New Roman" w:cs="Times New Roman"/>
          <w:sz w:val="23"/>
          <w:szCs w:val="23"/>
        </w:rPr>
        <w:t xml:space="preserve"> </w:t>
      </w:r>
      <w:proofErr w:type="gramStart"/>
      <w:r w:rsidRPr="00EA5FB6">
        <w:rPr>
          <w:rFonts w:ascii="Times New Roman" w:eastAsia="Times New Roman" w:hAnsi="Times New Roman" w:cs="Times New Roman"/>
          <w:sz w:val="23"/>
          <w:szCs w:val="23"/>
        </w:rPr>
        <w:t xml:space="preserve">бюджетам субъектов Российской Федерации на </w:t>
      </w:r>
      <w:proofErr w:type="spellStart"/>
      <w:r w:rsidRPr="00EA5FB6">
        <w:rPr>
          <w:rFonts w:ascii="Times New Roman" w:eastAsia="Times New Roman" w:hAnsi="Times New Roman" w:cs="Times New Roman"/>
          <w:sz w:val="23"/>
          <w:szCs w:val="23"/>
        </w:rPr>
        <w:t>софинансирование</w:t>
      </w:r>
      <w:proofErr w:type="spellEnd"/>
      <w:r w:rsidRPr="00EA5FB6">
        <w:rPr>
          <w:rFonts w:ascii="Times New Roman" w:eastAsia="Times New Roman" w:hAnsi="Times New Roman" w:cs="Times New Roman"/>
          <w:sz w:val="23"/>
          <w:szCs w:val="23"/>
        </w:rPr>
        <w:t xml:space="preserve"> расходов, возникающих при реализации государственных программ субъектов Российской Федерации, на реализацию мероприятий по содействию созданию в субъектах Российской Федерации (исходя из прогнозируемой потребности) новых мест в общеобразовательных органи</w:t>
      </w:r>
      <w:r w:rsidR="000615C2" w:rsidRPr="00EA5FB6">
        <w:rPr>
          <w:rFonts w:ascii="Times New Roman" w:eastAsia="Times New Roman" w:hAnsi="Times New Roman" w:cs="Times New Roman"/>
          <w:sz w:val="23"/>
          <w:szCs w:val="23"/>
        </w:rPr>
        <w:t>зациях в рамках государственной</w:t>
      </w:r>
      <w:r w:rsidR="00111C15">
        <w:rPr>
          <w:rFonts w:ascii="Times New Roman" w:eastAsia="Times New Roman" w:hAnsi="Times New Roman" w:cs="Times New Roman"/>
          <w:sz w:val="23"/>
          <w:szCs w:val="23"/>
        </w:rPr>
        <w:t xml:space="preserve"> программы</w:t>
      </w:r>
      <w:r w:rsidR="000615C2" w:rsidRPr="00EA5FB6">
        <w:rPr>
          <w:rFonts w:ascii="Times New Roman" w:eastAsia="Times New Roman" w:hAnsi="Times New Roman" w:cs="Times New Roman"/>
          <w:sz w:val="23"/>
          <w:szCs w:val="23"/>
        </w:rPr>
        <w:t xml:space="preserve"> </w:t>
      </w:r>
      <w:r w:rsidR="000615C2" w:rsidRPr="00111C15">
        <w:rPr>
          <w:rFonts w:ascii="Times New Roman" w:eastAsia="Times New Roman" w:hAnsi="Times New Roman" w:cs="Times New Roman"/>
          <w:sz w:val="23"/>
          <w:szCs w:val="23"/>
        </w:rPr>
        <w:t>Российской Федерации «</w:t>
      </w:r>
      <w:r w:rsidR="00111C15">
        <w:rPr>
          <w:rFonts w:ascii="Times New Roman" w:eastAsia="Times New Roman" w:hAnsi="Times New Roman" w:cs="Times New Roman"/>
          <w:sz w:val="23"/>
          <w:szCs w:val="23"/>
        </w:rPr>
        <w:t>Развитие образования</w:t>
      </w:r>
      <w:r w:rsidR="000615C2" w:rsidRPr="00111C15">
        <w:rPr>
          <w:rFonts w:ascii="Times New Roman" w:eastAsia="Times New Roman" w:hAnsi="Times New Roman" w:cs="Times New Roman"/>
          <w:sz w:val="23"/>
          <w:szCs w:val="23"/>
        </w:rPr>
        <w:t>», приведенных в приложении №3 к государственной</w:t>
      </w:r>
      <w:r w:rsidR="00111C15">
        <w:rPr>
          <w:rFonts w:ascii="Times New Roman" w:eastAsia="Times New Roman" w:hAnsi="Times New Roman" w:cs="Times New Roman"/>
          <w:sz w:val="23"/>
          <w:szCs w:val="23"/>
        </w:rPr>
        <w:t xml:space="preserve"> программе</w:t>
      </w:r>
      <w:r w:rsidR="000615C2" w:rsidRPr="00111C15">
        <w:rPr>
          <w:rFonts w:ascii="Times New Roman" w:eastAsia="Times New Roman" w:hAnsi="Times New Roman" w:cs="Times New Roman"/>
          <w:sz w:val="23"/>
          <w:szCs w:val="23"/>
        </w:rPr>
        <w:t xml:space="preserve"> Российской Федерации «</w:t>
      </w:r>
      <w:r w:rsidR="00111C15">
        <w:rPr>
          <w:rFonts w:ascii="Times New Roman" w:eastAsia="Times New Roman" w:hAnsi="Times New Roman" w:cs="Times New Roman"/>
          <w:sz w:val="23"/>
          <w:szCs w:val="23"/>
        </w:rPr>
        <w:t>Развитие образования</w:t>
      </w:r>
      <w:r w:rsidR="000615C2" w:rsidRPr="00111C15">
        <w:rPr>
          <w:rFonts w:ascii="Times New Roman" w:eastAsia="Times New Roman" w:hAnsi="Times New Roman" w:cs="Times New Roman"/>
          <w:sz w:val="23"/>
          <w:szCs w:val="23"/>
        </w:rPr>
        <w:t>»</w:t>
      </w:r>
      <w:r w:rsidRPr="00111C15">
        <w:rPr>
          <w:rFonts w:ascii="Times New Roman" w:eastAsia="Times New Roman" w:hAnsi="Times New Roman" w:cs="Times New Roman"/>
          <w:sz w:val="23"/>
          <w:szCs w:val="23"/>
        </w:rPr>
        <w:t>.</w:t>
      </w:r>
      <w:proofErr w:type="gramEnd"/>
    </w:p>
    <w:p w:rsidR="0010104F" w:rsidRPr="00EA5FB6" w:rsidRDefault="0010104F" w:rsidP="0010104F">
      <w:pPr>
        <w:widowControl/>
        <w:shd w:val="clear" w:color="auto" w:fill="FFFFFF"/>
        <w:autoSpaceDE/>
        <w:autoSpaceDN/>
        <w:adjustRightInd/>
        <w:ind w:firstLine="567"/>
        <w:rPr>
          <w:rFonts w:ascii="Times New Roman" w:eastAsia="Times New Roman" w:hAnsi="Times New Roman" w:cs="Times New Roman"/>
          <w:sz w:val="23"/>
          <w:szCs w:val="23"/>
        </w:rPr>
      </w:pPr>
      <w:r w:rsidRPr="00EA5FB6">
        <w:rPr>
          <w:rFonts w:ascii="Times New Roman" w:eastAsia="Times New Roman" w:hAnsi="Times New Roman" w:cs="Times New Roman"/>
          <w:sz w:val="23"/>
          <w:szCs w:val="23"/>
        </w:rPr>
        <w:t>Основное мероприятие 3. Обеспечение в отношении объектов капитального ремонта требований к антитеррористической защищенности объектов (территорий), установленных законодательством</w:t>
      </w:r>
    </w:p>
    <w:p w:rsidR="0010104F" w:rsidRPr="00EA5FB6" w:rsidRDefault="0010104F" w:rsidP="0010104F">
      <w:pPr>
        <w:widowControl/>
        <w:shd w:val="clear" w:color="auto" w:fill="FFFFFF"/>
        <w:autoSpaceDE/>
        <w:autoSpaceDN/>
        <w:adjustRightInd/>
        <w:ind w:firstLine="567"/>
        <w:rPr>
          <w:rFonts w:ascii="Times New Roman" w:eastAsia="Times New Roman" w:hAnsi="Times New Roman" w:cs="Times New Roman"/>
          <w:sz w:val="23"/>
          <w:szCs w:val="23"/>
        </w:rPr>
      </w:pPr>
      <w:r w:rsidRPr="00EA5FB6">
        <w:rPr>
          <w:rFonts w:ascii="Times New Roman" w:eastAsia="Times New Roman" w:hAnsi="Times New Roman" w:cs="Times New Roman"/>
          <w:sz w:val="23"/>
          <w:szCs w:val="23"/>
        </w:rPr>
        <w:t>В рамках мероприятия обеспечивается нормативное соответствие объектов капитального ремонта</w:t>
      </w:r>
      <w:r w:rsidR="000615C2" w:rsidRPr="00EA5FB6">
        <w:rPr>
          <w:rFonts w:ascii="Times New Roman" w:eastAsia="Times New Roman" w:hAnsi="Times New Roman" w:cs="Times New Roman"/>
          <w:sz w:val="23"/>
          <w:szCs w:val="23"/>
        </w:rPr>
        <w:t xml:space="preserve"> </w:t>
      </w:r>
      <w:r w:rsidRPr="00EA5FB6">
        <w:rPr>
          <w:rFonts w:ascii="Times New Roman" w:eastAsia="Times New Roman" w:hAnsi="Times New Roman" w:cs="Times New Roman"/>
          <w:sz w:val="23"/>
          <w:szCs w:val="23"/>
        </w:rPr>
        <w:t>требованиям к антитеррористической защищенности объектов (территорий), утвержденным Правительством Российской Федерации в установленном порядке.</w:t>
      </w:r>
    </w:p>
    <w:p w:rsidR="0010104F" w:rsidRPr="00EA5FB6" w:rsidRDefault="0010104F" w:rsidP="0010104F">
      <w:pPr>
        <w:widowControl/>
        <w:shd w:val="clear" w:color="auto" w:fill="FFFFFF"/>
        <w:autoSpaceDE/>
        <w:autoSpaceDN/>
        <w:adjustRightInd/>
        <w:ind w:firstLine="567"/>
        <w:rPr>
          <w:rFonts w:ascii="Times New Roman" w:eastAsia="Times New Roman" w:hAnsi="Times New Roman" w:cs="Times New Roman"/>
          <w:sz w:val="23"/>
          <w:szCs w:val="23"/>
        </w:rPr>
      </w:pPr>
      <w:r w:rsidRPr="00EA5FB6">
        <w:rPr>
          <w:rFonts w:ascii="Times New Roman" w:eastAsia="Times New Roman" w:hAnsi="Times New Roman" w:cs="Times New Roman"/>
          <w:sz w:val="23"/>
          <w:szCs w:val="23"/>
        </w:rPr>
        <w:t>Основное мероприятие 4. Обеспечение повышения квалификации/профессиональной переподготовки учителей, осуществляющих учебный процесс в объектах капитального ремонта, сверх минимальных требований, установленных законодательством, и (или) обучения управленческих команд, состоящих из представителей администраций и педагогических работников объектов капитального ремонта</w:t>
      </w:r>
    </w:p>
    <w:p w:rsidR="0010104F" w:rsidRPr="00EA5FB6" w:rsidRDefault="0010104F" w:rsidP="0010104F">
      <w:pPr>
        <w:widowControl/>
        <w:shd w:val="clear" w:color="auto" w:fill="FFFFFF"/>
        <w:autoSpaceDE/>
        <w:autoSpaceDN/>
        <w:adjustRightInd/>
        <w:ind w:firstLine="567"/>
        <w:rPr>
          <w:rFonts w:ascii="Times New Roman" w:eastAsia="Times New Roman" w:hAnsi="Times New Roman" w:cs="Times New Roman"/>
          <w:sz w:val="23"/>
          <w:szCs w:val="23"/>
        </w:rPr>
      </w:pPr>
      <w:proofErr w:type="gramStart"/>
      <w:r w:rsidRPr="00EA5FB6">
        <w:rPr>
          <w:rFonts w:ascii="Times New Roman" w:eastAsia="Times New Roman" w:hAnsi="Times New Roman" w:cs="Times New Roman"/>
          <w:sz w:val="23"/>
          <w:szCs w:val="23"/>
        </w:rPr>
        <w:t>В рамках основного мероприятия обеспечиваются опережающие темпы (или охват) повышения квалификации/профессиональной переподготовки учителей, осуществляющих учебный процесс в объектах капитального ремонта, сверх минима</w:t>
      </w:r>
      <w:r w:rsidR="00C00EF3" w:rsidRPr="00EA5FB6">
        <w:rPr>
          <w:rFonts w:ascii="Times New Roman" w:eastAsia="Times New Roman" w:hAnsi="Times New Roman" w:cs="Times New Roman"/>
          <w:sz w:val="23"/>
          <w:szCs w:val="23"/>
        </w:rPr>
        <w:t xml:space="preserve">льных требований, установленных </w:t>
      </w:r>
      <w:hyperlink r:id="rId11" w:anchor="/document/70291362/entry/108573" w:history="1">
        <w:r w:rsidRPr="00EA5FB6">
          <w:rPr>
            <w:rFonts w:ascii="Times New Roman" w:eastAsia="Times New Roman" w:hAnsi="Times New Roman" w:cs="Times New Roman"/>
            <w:sz w:val="23"/>
            <w:szCs w:val="23"/>
          </w:rPr>
          <w:t>пунктом 2 части 5 статьи 47</w:t>
        </w:r>
      </w:hyperlink>
      <w:r w:rsidR="00C00EF3" w:rsidRPr="00EA5FB6">
        <w:rPr>
          <w:rFonts w:ascii="Times New Roman" w:eastAsia="Times New Roman" w:hAnsi="Times New Roman" w:cs="Times New Roman"/>
          <w:sz w:val="23"/>
          <w:szCs w:val="23"/>
        </w:rPr>
        <w:t xml:space="preserve"> </w:t>
      </w:r>
      <w:r w:rsidRPr="00EA5FB6">
        <w:rPr>
          <w:rFonts w:ascii="Times New Roman" w:eastAsia="Times New Roman" w:hAnsi="Times New Roman" w:cs="Times New Roman"/>
          <w:sz w:val="23"/>
          <w:szCs w:val="23"/>
        </w:rPr>
        <w:t>Федерал</w:t>
      </w:r>
      <w:r w:rsidR="00C00EF3" w:rsidRPr="00EA5FB6">
        <w:rPr>
          <w:rFonts w:ascii="Times New Roman" w:eastAsia="Times New Roman" w:hAnsi="Times New Roman" w:cs="Times New Roman"/>
          <w:sz w:val="23"/>
          <w:szCs w:val="23"/>
        </w:rPr>
        <w:t xml:space="preserve">ьного закона от 29 декабря 2012 </w:t>
      </w:r>
      <w:r w:rsidRPr="00EA5FB6">
        <w:rPr>
          <w:rFonts w:ascii="Times New Roman" w:eastAsia="Times New Roman" w:hAnsi="Times New Roman" w:cs="Times New Roman"/>
          <w:sz w:val="23"/>
          <w:szCs w:val="23"/>
        </w:rPr>
        <w:t xml:space="preserve">г. N 273-ФЗ </w:t>
      </w:r>
      <w:r w:rsidR="00D96287" w:rsidRPr="00EA5FB6">
        <w:rPr>
          <w:rFonts w:ascii="Times New Roman" w:eastAsia="Times New Roman" w:hAnsi="Times New Roman" w:cs="Times New Roman"/>
          <w:sz w:val="23"/>
          <w:szCs w:val="23"/>
        </w:rPr>
        <w:t>«</w:t>
      </w:r>
      <w:r w:rsidRPr="00EA5FB6">
        <w:rPr>
          <w:rFonts w:ascii="Times New Roman" w:eastAsia="Times New Roman" w:hAnsi="Times New Roman" w:cs="Times New Roman"/>
          <w:sz w:val="23"/>
          <w:szCs w:val="23"/>
        </w:rPr>
        <w:t>Об образовании в Российской Федерации</w:t>
      </w:r>
      <w:r w:rsidR="00D96287" w:rsidRPr="00EA5FB6">
        <w:rPr>
          <w:rFonts w:ascii="Times New Roman" w:eastAsia="Times New Roman" w:hAnsi="Times New Roman" w:cs="Times New Roman"/>
          <w:sz w:val="23"/>
          <w:szCs w:val="23"/>
        </w:rPr>
        <w:t>»</w:t>
      </w:r>
      <w:r w:rsidRPr="00EA5FB6">
        <w:rPr>
          <w:rFonts w:ascii="Times New Roman" w:eastAsia="Times New Roman" w:hAnsi="Times New Roman" w:cs="Times New Roman"/>
          <w:sz w:val="23"/>
          <w:szCs w:val="23"/>
        </w:rPr>
        <w:t>, и (или) целевое обучение управленческих команд, состоящих из представителей администраций и педагогических работников общеобразовательных организаций.</w:t>
      </w:r>
      <w:proofErr w:type="gramEnd"/>
    </w:p>
    <w:p w:rsidR="0010104F" w:rsidRPr="00EA5FB6" w:rsidRDefault="0010104F" w:rsidP="0010104F">
      <w:pPr>
        <w:widowControl/>
        <w:shd w:val="clear" w:color="auto" w:fill="FFFFFF"/>
        <w:autoSpaceDE/>
        <w:autoSpaceDN/>
        <w:adjustRightInd/>
        <w:ind w:firstLine="567"/>
        <w:rPr>
          <w:rFonts w:ascii="Times New Roman" w:eastAsia="Times New Roman" w:hAnsi="Times New Roman" w:cs="Times New Roman"/>
          <w:sz w:val="23"/>
          <w:szCs w:val="23"/>
        </w:rPr>
      </w:pPr>
      <w:r w:rsidRPr="00EA5FB6">
        <w:rPr>
          <w:rFonts w:ascii="Times New Roman" w:eastAsia="Times New Roman" w:hAnsi="Times New Roman" w:cs="Times New Roman"/>
          <w:sz w:val="23"/>
          <w:szCs w:val="23"/>
        </w:rPr>
        <w:t>Основное мероприятие 5. Обновление в объектах капитального ремонта 100% учебников и учебных пособий, не позволяющих их дальнейшее использование в образовательном процессе по причинам ветхости и дефектности</w:t>
      </w:r>
    </w:p>
    <w:p w:rsidR="0010104F" w:rsidRPr="00EA5FB6" w:rsidRDefault="0010104F" w:rsidP="0010104F">
      <w:pPr>
        <w:widowControl/>
        <w:shd w:val="clear" w:color="auto" w:fill="FFFFFF"/>
        <w:autoSpaceDE/>
        <w:autoSpaceDN/>
        <w:adjustRightInd/>
        <w:ind w:firstLine="567"/>
        <w:rPr>
          <w:rFonts w:ascii="Times New Roman" w:eastAsia="Times New Roman" w:hAnsi="Times New Roman" w:cs="Times New Roman"/>
          <w:sz w:val="23"/>
          <w:szCs w:val="23"/>
        </w:rPr>
      </w:pPr>
      <w:r w:rsidRPr="00EA5FB6">
        <w:rPr>
          <w:rFonts w:ascii="Times New Roman" w:eastAsia="Times New Roman" w:hAnsi="Times New Roman" w:cs="Times New Roman"/>
          <w:sz w:val="23"/>
          <w:szCs w:val="23"/>
        </w:rPr>
        <w:t>В рамках данного основного мероприятия в случае наличия в библиотечном фонде общеобразовательной организации учебников и учебных пособий, не позволяющих их дальнейшее использование в образовательном процессе по причинам ветхости и дефектности, предусматривается их замена.</w:t>
      </w:r>
    </w:p>
    <w:p w:rsidR="0010104F" w:rsidRPr="00EA5FB6" w:rsidRDefault="0010104F" w:rsidP="0010104F">
      <w:pPr>
        <w:widowControl/>
        <w:shd w:val="clear" w:color="auto" w:fill="FFFFFF"/>
        <w:autoSpaceDE/>
        <w:autoSpaceDN/>
        <w:adjustRightInd/>
        <w:ind w:firstLine="567"/>
        <w:rPr>
          <w:rFonts w:ascii="Times New Roman" w:eastAsia="Times New Roman" w:hAnsi="Times New Roman" w:cs="Times New Roman"/>
          <w:sz w:val="23"/>
          <w:szCs w:val="23"/>
        </w:rPr>
      </w:pPr>
      <w:r w:rsidRPr="00EA5FB6">
        <w:rPr>
          <w:rFonts w:ascii="Times New Roman" w:eastAsia="Times New Roman" w:hAnsi="Times New Roman" w:cs="Times New Roman"/>
          <w:sz w:val="23"/>
          <w:szCs w:val="23"/>
        </w:rPr>
        <w:t>Основное мероприятие 6. Привлечение учащихся, учителей и родительского сообщества к обсуждению дизайнерских и иных решений в рамках подготовки к проведению и к приемке ремонтных работ</w:t>
      </w:r>
    </w:p>
    <w:p w:rsidR="0010104F" w:rsidRPr="00EA5FB6" w:rsidRDefault="0010104F" w:rsidP="0010104F">
      <w:pPr>
        <w:widowControl/>
        <w:shd w:val="clear" w:color="auto" w:fill="FFFFFF"/>
        <w:autoSpaceDE/>
        <w:autoSpaceDN/>
        <w:adjustRightInd/>
        <w:ind w:firstLine="567"/>
        <w:rPr>
          <w:rFonts w:ascii="Times New Roman" w:eastAsia="Times New Roman" w:hAnsi="Times New Roman" w:cs="Times New Roman"/>
          <w:sz w:val="23"/>
          <w:szCs w:val="23"/>
        </w:rPr>
      </w:pPr>
      <w:r w:rsidRPr="00EA5FB6">
        <w:rPr>
          <w:rFonts w:ascii="Times New Roman" w:eastAsia="Times New Roman" w:hAnsi="Times New Roman" w:cs="Times New Roman"/>
          <w:sz w:val="23"/>
          <w:szCs w:val="23"/>
        </w:rPr>
        <w:t>Данное основное мероприятие направлено на повышение эффективности мероприятий по капитальному ремонту общеобразовательных организаций путем максимального учета пожеланий учащихся, учителей и родительского сообщества при планировании капитального ремонта, а также на обеспечение роста удовлетворенности учащихся, учителей и родительского сообщества условиями образовательной инфраструктуры.</w:t>
      </w:r>
    </w:p>
    <w:p w:rsidR="0010104F" w:rsidRPr="00EA5FB6" w:rsidRDefault="0010104F" w:rsidP="0010104F">
      <w:pPr>
        <w:widowControl/>
        <w:shd w:val="clear" w:color="auto" w:fill="FFFFFF"/>
        <w:autoSpaceDE/>
        <w:autoSpaceDN/>
        <w:adjustRightInd/>
        <w:ind w:firstLine="567"/>
        <w:rPr>
          <w:rFonts w:ascii="Times New Roman" w:eastAsia="Times New Roman" w:hAnsi="Times New Roman" w:cs="Times New Roman"/>
          <w:sz w:val="23"/>
          <w:szCs w:val="23"/>
        </w:rPr>
      </w:pPr>
      <w:r w:rsidRPr="00EA5FB6">
        <w:rPr>
          <w:rFonts w:ascii="Times New Roman" w:eastAsia="Times New Roman" w:hAnsi="Times New Roman" w:cs="Times New Roman"/>
          <w:sz w:val="23"/>
          <w:szCs w:val="23"/>
        </w:rPr>
        <w:t>Основное мероприятие 7. Модернизация территорий общеобразовательных организаций</w:t>
      </w:r>
    </w:p>
    <w:p w:rsidR="0010104F" w:rsidRPr="00EA5FB6" w:rsidRDefault="0010104F" w:rsidP="0010104F">
      <w:pPr>
        <w:widowControl/>
        <w:shd w:val="clear" w:color="auto" w:fill="FFFFFF"/>
        <w:autoSpaceDE/>
        <w:autoSpaceDN/>
        <w:adjustRightInd/>
        <w:ind w:firstLine="567"/>
        <w:rPr>
          <w:rFonts w:ascii="Times New Roman" w:eastAsia="Times New Roman" w:hAnsi="Times New Roman" w:cs="Times New Roman"/>
          <w:sz w:val="23"/>
          <w:szCs w:val="23"/>
        </w:rPr>
      </w:pPr>
      <w:r w:rsidRPr="00EA5FB6">
        <w:rPr>
          <w:rFonts w:ascii="Times New Roman" w:eastAsia="Times New Roman" w:hAnsi="Times New Roman" w:cs="Times New Roman"/>
          <w:sz w:val="23"/>
          <w:szCs w:val="23"/>
        </w:rPr>
        <w:t>В рамках данного основного мероприятия предусматривается модернизация прилегающей к общеобразовательной организации территории:</w:t>
      </w:r>
    </w:p>
    <w:p w:rsidR="0010104F" w:rsidRPr="00EA5FB6" w:rsidRDefault="0010104F" w:rsidP="0010104F">
      <w:pPr>
        <w:widowControl/>
        <w:shd w:val="clear" w:color="auto" w:fill="FFFFFF"/>
        <w:autoSpaceDE/>
        <w:autoSpaceDN/>
        <w:adjustRightInd/>
        <w:ind w:firstLine="567"/>
        <w:rPr>
          <w:rFonts w:ascii="Times New Roman" w:eastAsia="Times New Roman" w:hAnsi="Times New Roman" w:cs="Times New Roman"/>
          <w:sz w:val="23"/>
          <w:szCs w:val="23"/>
        </w:rPr>
      </w:pPr>
      <w:r w:rsidRPr="00EA5FB6">
        <w:rPr>
          <w:rFonts w:ascii="Times New Roman" w:eastAsia="Times New Roman" w:hAnsi="Times New Roman" w:cs="Times New Roman"/>
          <w:sz w:val="23"/>
          <w:szCs w:val="23"/>
        </w:rPr>
        <w:t>ремонт дорожного покрытия;</w:t>
      </w:r>
    </w:p>
    <w:p w:rsidR="0010104F" w:rsidRPr="00EA5FB6" w:rsidRDefault="0010104F" w:rsidP="0010104F">
      <w:pPr>
        <w:widowControl/>
        <w:shd w:val="clear" w:color="auto" w:fill="FFFFFF"/>
        <w:autoSpaceDE/>
        <w:autoSpaceDN/>
        <w:adjustRightInd/>
        <w:ind w:firstLine="567"/>
        <w:rPr>
          <w:rFonts w:ascii="Times New Roman" w:eastAsia="Times New Roman" w:hAnsi="Times New Roman" w:cs="Times New Roman"/>
          <w:sz w:val="23"/>
          <w:szCs w:val="23"/>
        </w:rPr>
      </w:pPr>
      <w:r w:rsidRPr="00EA5FB6">
        <w:rPr>
          <w:rFonts w:ascii="Times New Roman" w:eastAsia="Times New Roman" w:hAnsi="Times New Roman" w:cs="Times New Roman"/>
          <w:sz w:val="23"/>
          <w:szCs w:val="23"/>
        </w:rPr>
        <w:t>ремонт (модернизация) спортивных площадок;</w:t>
      </w:r>
    </w:p>
    <w:p w:rsidR="0010104F" w:rsidRPr="00EA5FB6" w:rsidRDefault="0010104F" w:rsidP="0010104F">
      <w:pPr>
        <w:widowControl/>
        <w:shd w:val="clear" w:color="auto" w:fill="FFFFFF"/>
        <w:autoSpaceDE/>
        <w:autoSpaceDN/>
        <w:adjustRightInd/>
        <w:ind w:firstLine="567"/>
        <w:rPr>
          <w:rFonts w:ascii="Times New Roman" w:eastAsia="Times New Roman" w:hAnsi="Times New Roman" w:cs="Times New Roman"/>
          <w:sz w:val="23"/>
          <w:szCs w:val="23"/>
        </w:rPr>
      </w:pPr>
      <w:r w:rsidRPr="00EA5FB6">
        <w:rPr>
          <w:rFonts w:ascii="Times New Roman" w:eastAsia="Times New Roman" w:hAnsi="Times New Roman" w:cs="Times New Roman"/>
          <w:sz w:val="23"/>
          <w:szCs w:val="23"/>
        </w:rPr>
        <w:t>ремонт (замена) малых архитектурных форм, в том числе приобретение (замена) оборудования, инвентаря для спортивных сооружений;</w:t>
      </w:r>
    </w:p>
    <w:p w:rsidR="0010104F" w:rsidRPr="00EA5FB6" w:rsidRDefault="0010104F" w:rsidP="0010104F">
      <w:pPr>
        <w:widowControl/>
        <w:shd w:val="clear" w:color="auto" w:fill="FFFFFF"/>
        <w:autoSpaceDE/>
        <w:autoSpaceDN/>
        <w:adjustRightInd/>
        <w:ind w:firstLine="567"/>
        <w:rPr>
          <w:rFonts w:ascii="Times New Roman" w:eastAsia="Times New Roman" w:hAnsi="Times New Roman" w:cs="Times New Roman"/>
          <w:sz w:val="23"/>
          <w:szCs w:val="23"/>
        </w:rPr>
      </w:pPr>
      <w:r w:rsidRPr="00EA5FB6">
        <w:rPr>
          <w:rFonts w:ascii="Times New Roman" w:eastAsia="Times New Roman" w:hAnsi="Times New Roman" w:cs="Times New Roman"/>
          <w:sz w:val="23"/>
          <w:szCs w:val="23"/>
        </w:rPr>
        <w:t>ремонт систем дренажа (при высоком уровне грунтовых вод);</w:t>
      </w:r>
    </w:p>
    <w:p w:rsidR="0010104F" w:rsidRPr="00EA5FB6" w:rsidRDefault="0010104F" w:rsidP="0010104F">
      <w:pPr>
        <w:widowControl/>
        <w:shd w:val="clear" w:color="auto" w:fill="FFFFFF"/>
        <w:autoSpaceDE/>
        <w:autoSpaceDN/>
        <w:adjustRightInd/>
        <w:ind w:firstLine="567"/>
        <w:rPr>
          <w:rFonts w:ascii="Times New Roman" w:eastAsia="Times New Roman" w:hAnsi="Times New Roman" w:cs="Times New Roman"/>
          <w:sz w:val="23"/>
          <w:szCs w:val="23"/>
        </w:rPr>
      </w:pPr>
      <w:r w:rsidRPr="00EA5FB6">
        <w:rPr>
          <w:rFonts w:ascii="Times New Roman" w:eastAsia="Times New Roman" w:hAnsi="Times New Roman" w:cs="Times New Roman"/>
          <w:sz w:val="23"/>
          <w:szCs w:val="23"/>
        </w:rPr>
        <w:t>ремонт сетей электроснабжения, уличного освещения, водопровода, канализации, тепловых сетей, ограждения.</w:t>
      </w:r>
    </w:p>
    <w:p w:rsidR="00091696" w:rsidRPr="00EA5FB6" w:rsidRDefault="00091696" w:rsidP="00091696">
      <w:pPr>
        <w:rPr>
          <w:rFonts w:ascii="Times New Roman" w:eastAsia="Times New Roman" w:hAnsi="Times New Roman" w:cs="Times New Roman"/>
        </w:rPr>
      </w:pPr>
    </w:p>
    <w:p w:rsidR="00091696" w:rsidRPr="00EA5FB6" w:rsidRDefault="00091696" w:rsidP="00091696">
      <w:pPr>
        <w:spacing w:before="108" w:after="108"/>
        <w:ind w:firstLine="0"/>
        <w:jc w:val="center"/>
        <w:outlineLvl w:val="0"/>
        <w:rPr>
          <w:rFonts w:ascii="Times New Roman" w:eastAsia="Times New Roman" w:hAnsi="Times New Roman" w:cs="Times New Roman"/>
          <w:b/>
          <w:bCs/>
        </w:rPr>
      </w:pPr>
      <w:r w:rsidRPr="00EA5FB6">
        <w:rPr>
          <w:rFonts w:ascii="Times New Roman" w:eastAsia="Times New Roman" w:hAnsi="Times New Roman" w:cs="Times New Roman"/>
          <w:b/>
          <w:bCs/>
        </w:rPr>
        <w:t>Раздел III. Обоснование объема финансовых ресурсов, необходимых для реализации Муниципальной программы (с расшифровкой по источникам финансирования, этапам и годам реализации Муниципальной программы)</w:t>
      </w:r>
    </w:p>
    <w:p w:rsidR="00091696" w:rsidRPr="00EA5FB6" w:rsidRDefault="00091696" w:rsidP="00091696">
      <w:pPr>
        <w:rPr>
          <w:rFonts w:ascii="Times New Roman" w:eastAsia="Times New Roman" w:hAnsi="Times New Roman" w:cs="Times New Roman"/>
        </w:rPr>
      </w:pPr>
    </w:p>
    <w:p w:rsidR="00091696" w:rsidRPr="00EA5FB6" w:rsidRDefault="00091696" w:rsidP="009E1F96">
      <w:pPr>
        <w:ind w:firstLine="567"/>
        <w:rPr>
          <w:rFonts w:ascii="Times New Roman" w:eastAsia="Times New Roman" w:hAnsi="Times New Roman" w:cs="Times New Roman"/>
        </w:rPr>
      </w:pPr>
      <w:r w:rsidRPr="00EA5FB6">
        <w:rPr>
          <w:rFonts w:ascii="Times New Roman" w:eastAsia="Times New Roman" w:hAnsi="Times New Roman" w:cs="Times New Roman"/>
        </w:rPr>
        <w:t xml:space="preserve">Муниципальная программа предусматривает программно-целевое финансирование мероприятий, что соответствует принципам формирования бюджета </w:t>
      </w:r>
      <w:r w:rsidR="00332EC6" w:rsidRPr="00EA5FB6">
        <w:rPr>
          <w:rFonts w:ascii="Times New Roman" w:eastAsia="Times New Roman" w:hAnsi="Times New Roman" w:cs="Times New Roman"/>
        </w:rPr>
        <w:t>Янтиковского муниципального округа</w:t>
      </w:r>
      <w:r w:rsidRPr="00EA5FB6">
        <w:rPr>
          <w:rFonts w:ascii="Times New Roman" w:eastAsia="Times New Roman" w:hAnsi="Times New Roman" w:cs="Times New Roman"/>
        </w:rPr>
        <w:t>.</w:t>
      </w:r>
    </w:p>
    <w:p w:rsidR="00091696" w:rsidRPr="00EA5FB6" w:rsidRDefault="00091696" w:rsidP="009E1F96">
      <w:pPr>
        <w:ind w:firstLine="567"/>
        <w:rPr>
          <w:rFonts w:ascii="Times New Roman" w:eastAsia="Times New Roman" w:hAnsi="Times New Roman" w:cs="Times New Roman"/>
        </w:rPr>
      </w:pPr>
      <w:r w:rsidRPr="00EA5FB6">
        <w:rPr>
          <w:rFonts w:ascii="Times New Roman" w:eastAsia="Times New Roman" w:hAnsi="Times New Roman" w:cs="Times New Roman"/>
        </w:rPr>
        <w:t xml:space="preserve">Финансовое обеспечение реализации Муниципальной программы осуществляется за счет средств федерального бюджета, республиканского бюджета Чувашской Республики, бюджета </w:t>
      </w:r>
      <w:r w:rsidR="00332EC6" w:rsidRPr="00EA5FB6">
        <w:rPr>
          <w:rFonts w:ascii="Times New Roman" w:eastAsia="Times New Roman" w:hAnsi="Times New Roman" w:cs="Times New Roman"/>
        </w:rPr>
        <w:t>Янтиковского муниципального округа</w:t>
      </w:r>
      <w:r w:rsidRPr="00EA5FB6">
        <w:rPr>
          <w:rFonts w:ascii="Times New Roman" w:eastAsia="Times New Roman" w:hAnsi="Times New Roman" w:cs="Times New Roman"/>
        </w:rPr>
        <w:t xml:space="preserve"> и внебюджетных источников.</w:t>
      </w:r>
    </w:p>
    <w:p w:rsidR="0064066C" w:rsidRPr="00EA5FB6" w:rsidRDefault="0064066C" w:rsidP="009E1F96">
      <w:pPr>
        <w:widowControl/>
        <w:autoSpaceDE/>
        <w:autoSpaceDN/>
        <w:adjustRightInd/>
        <w:ind w:firstLine="567"/>
        <w:rPr>
          <w:rFonts w:ascii="Times New Roman" w:eastAsia="Times New Roman" w:hAnsi="Times New Roman" w:cs="Times New Roman"/>
        </w:rPr>
      </w:pPr>
      <w:r w:rsidRPr="00EA5FB6">
        <w:rPr>
          <w:rFonts w:ascii="Times New Roman" w:eastAsia="Times New Roman" w:hAnsi="Times New Roman" w:cs="Times New Roman"/>
        </w:rPr>
        <w:t>Общий объем финансирования Муниципальной программы в 20</w:t>
      </w:r>
      <w:r w:rsidR="000A4D4A" w:rsidRPr="00EA5FB6">
        <w:rPr>
          <w:rFonts w:ascii="Times New Roman" w:eastAsia="Times New Roman" w:hAnsi="Times New Roman" w:cs="Times New Roman"/>
        </w:rPr>
        <w:t>23</w:t>
      </w:r>
      <w:r w:rsidRPr="00EA5FB6">
        <w:rPr>
          <w:rFonts w:ascii="Times New Roman" w:eastAsia="Times New Roman" w:hAnsi="Times New Roman" w:cs="Times New Roman"/>
        </w:rPr>
        <w:t xml:space="preserve"> - 2035 годах составит </w:t>
      </w:r>
      <w:r w:rsidR="004D35E8" w:rsidRPr="00EA5FB6">
        <w:rPr>
          <w:rFonts w:ascii="Times New Roman" w:eastAsia="Times New Roman" w:hAnsi="Times New Roman" w:cs="Times New Roman"/>
        </w:rPr>
        <w:t xml:space="preserve"> 2660284,50 </w:t>
      </w:r>
      <w:r w:rsidRPr="00EA5FB6">
        <w:rPr>
          <w:rFonts w:ascii="Times New Roman" w:eastAsia="Times New Roman" w:hAnsi="Times New Roman" w:cs="Times New Roman"/>
        </w:rPr>
        <w:t>тыс. рублей, в том числе за счет средств:</w:t>
      </w:r>
    </w:p>
    <w:p w:rsidR="0064066C" w:rsidRPr="00EA5FB6" w:rsidRDefault="0064066C" w:rsidP="009E1F96">
      <w:pPr>
        <w:widowControl/>
        <w:autoSpaceDE/>
        <w:autoSpaceDN/>
        <w:adjustRightInd/>
        <w:ind w:firstLine="567"/>
        <w:rPr>
          <w:rFonts w:ascii="Times New Roman" w:eastAsia="Times New Roman" w:hAnsi="Times New Roman" w:cs="Times New Roman"/>
        </w:rPr>
      </w:pPr>
      <w:r w:rsidRPr="00EA5FB6">
        <w:rPr>
          <w:rFonts w:ascii="Times New Roman" w:eastAsia="Times New Roman" w:hAnsi="Times New Roman" w:cs="Times New Roman"/>
        </w:rPr>
        <w:t xml:space="preserve">федерального бюджета – </w:t>
      </w:r>
      <w:r w:rsidR="00687244" w:rsidRPr="00EA5FB6">
        <w:rPr>
          <w:rFonts w:ascii="Times New Roman" w:eastAsia="Times New Roman" w:hAnsi="Times New Roman" w:cs="Times New Roman"/>
        </w:rPr>
        <w:t>2</w:t>
      </w:r>
      <w:r w:rsidR="00DA62F0" w:rsidRPr="00EA5FB6">
        <w:rPr>
          <w:rFonts w:ascii="Times New Roman" w:eastAsia="Times New Roman" w:hAnsi="Times New Roman" w:cs="Times New Roman"/>
        </w:rPr>
        <w:t xml:space="preserve">01730,70 </w:t>
      </w:r>
      <w:r w:rsidRPr="00EA5FB6">
        <w:rPr>
          <w:rFonts w:ascii="Times New Roman" w:eastAsia="Times New Roman" w:hAnsi="Times New Roman" w:cs="Times New Roman"/>
        </w:rPr>
        <w:t>тыс. рублей;</w:t>
      </w:r>
    </w:p>
    <w:p w:rsidR="0064066C" w:rsidRPr="00EA5FB6" w:rsidRDefault="0064066C" w:rsidP="009E1F96">
      <w:pPr>
        <w:widowControl/>
        <w:autoSpaceDE/>
        <w:autoSpaceDN/>
        <w:adjustRightInd/>
        <w:ind w:firstLine="567"/>
        <w:rPr>
          <w:rFonts w:ascii="Times New Roman" w:eastAsia="Times New Roman" w:hAnsi="Times New Roman" w:cs="Times New Roman"/>
        </w:rPr>
      </w:pPr>
      <w:r w:rsidRPr="00EA5FB6">
        <w:rPr>
          <w:rFonts w:ascii="Times New Roman" w:eastAsia="Times New Roman" w:hAnsi="Times New Roman" w:cs="Times New Roman"/>
        </w:rPr>
        <w:t xml:space="preserve">республиканского бюджета Чувашской Республики – </w:t>
      </w:r>
      <w:r w:rsidR="00DA62F0" w:rsidRPr="00EA5FB6">
        <w:rPr>
          <w:rFonts w:ascii="Times New Roman" w:eastAsia="Times New Roman" w:hAnsi="Times New Roman" w:cs="Times New Roman"/>
        </w:rPr>
        <w:t>2079155,00</w:t>
      </w:r>
      <w:r w:rsidRPr="00EA5FB6">
        <w:rPr>
          <w:rFonts w:ascii="Times New Roman" w:eastAsia="Times New Roman" w:hAnsi="Times New Roman" w:cs="Times New Roman"/>
        </w:rPr>
        <w:t xml:space="preserve"> тыс. рублей;</w:t>
      </w:r>
    </w:p>
    <w:p w:rsidR="0064066C" w:rsidRPr="00EA5FB6" w:rsidRDefault="0064066C" w:rsidP="009E1F96">
      <w:pPr>
        <w:widowControl/>
        <w:autoSpaceDE/>
        <w:autoSpaceDN/>
        <w:adjustRightInd/>
        <w:ind w:firstLine="567"/>
        <w:rPr>
          <w:rFonts w:ascii="Times New Roman" w:eastAsia="Times New Roman" w:hAnsi="Times New Roman" w:cs="Times New Roman"/>
        </w:rPr>
      </w:pPr>
      <w:r w:rsidRPr="00EA5FB6">
        <w:rPr>
          <w:rFonts w:ascii="Times New Roman" w:eastAsia="Times New Roman" w:hAnsi="Times New Roman" w:cs="Times New Roman"/>
        </w:rPr>
        <w:t xml:space="preserve">бюджета </w:t>
      </w:r>
      <w:r w:rsidR="00332EC6" w:rsidRPr="00EA5FB6">
        <w:rPr>
          <w:rFonts w:ascii="Times New Roman" w:eastAsia="Times New Roman" w:hAnsi="Times New Roman" w:cs="Times New Roman"/>
        </w:rPr>
        <w:t>Янтиковского муниципального округа</w:t>
      </w:r>
      <w:r w:rsidRPr="00EA5FB6">
        <w:rPr>
          <w:rFonts w:ascii="Times New Roman" w:eastAsia="Times New Roman" w:hAnsi="Times New Roman" w:cs="Times New Roman"/>
        </w:rPr>
        <w:t xml:space="preserve"> – </w:t>
      </w:r>
      <w:r w:rsidR="00DA62F0" w:rsidRPr="00EA5FB6">
        <w:rPr>
          <w:rFonts w:ascii="Times New Roman" w:eastAsia="Times New Roman" w:hAnsi="Times New Roman" w:cs="Times New Roman"/>
        </w:rPr>
        <w:t xml:space="preserve">370983,80 </w:t>
      </w:r>
      <w:r w:rsidRPr="00EA5FB6">
        <w:rPr>
          <w:rFonts w:ascii="Times New Roman" w:eastAsia="Times New Roman" w:hAnsi="Times New Roman" w:cs="Times New Roman"/>
        </w:rPr>
        <w:t>тыс. рублей;</w:t>
      </w:r>
    </w:p>
    <w:p w:rsidR="0064066C" w:rsidRPr="00EA5FB6" w:rsidRDefault="0064066C" w:rsidP="009E1F96">
      <w:pPr>
        <w:widowControl/>
        <w:autoSpaceDE/>
        <w:autoSpaceDN/>
        <w:adjustRightInd/>
        <w:ind w:firstLine="567"/>
        <w:rPr>
          <w:rFonts w:ascii="Times New Roman" w:eastAsia="Times New Roman" w:hAnsi="Times New Roman" w:cs="Times New Roman"/>
        </w:rPr>
      </w:pPr>
      <w:r w:rsidRPr="00EA5FB6">
        <w:rPr>
          <w:rFonts w:ascii="Times New Roman" w:eastAsia="Times New Roman" w:hAnsi="Times New Roman" w:cs="Times New Roman"/>
        </w:rPr>
        <w:t xml:space="preserve">внебюджетных источников – </w:t>
      </w:r>
      <w:r w:rsidR="00DA62F0" w:rsidRPr="00EA5FB6">
        <w:rPr>
          <w:rFonts w:ascii="Times New Roman" w:eastAsia="Times New Roman" w:hAnsi="Times New Roman" w:cs="Times New Roman"/>
        </w:rPr>
        <w:t>8415,00</w:t>
      </w:r>
      <w:r w:rsidRPr="00EA5FB6">
        <w:rPr>
          <w:rFonts w:ascii="Times New Roman" w:eastAsia="Times New Roman" w:hAnsi="Times New Roman" w:cs="Times New Roman"/>
        </w:rPr>
        <w:t xml:space="preserve"> тыс. рублей.</w:t>
      </w:r>
    </w:p>
    <w:p w:rsidR="0064066C" w:rsidRPr="00EA5FB6" w:rsidRDefault="0064066C" w:rsidP="009E1F96">
      <w:pPr>
        <w:widowControl/>
        <w:autoSpaceDE/>
        <w:autoSpaceDN/>
        <w:adjustRightInd/>
        <w:ind w:firstLine="567"/>
        <w:rPr>
          <w:rFonts w:ascii="Times New Roman" w:eastAsia="Times New Roman" w:hAnsi="Times New Roman" w:cs="Times New Roman"/>
        </w:rPr>
      </w:pPr>
      <w:r w:rsidRPr="00EA5FB6">
        <w:rPr>
          <w:rFonts w:ascii="Times New Roman" w:eastAsia="Times New Roman" w:hAnsi="Times New Roman" w:cs="Times New Roman"/>
        </w:rPr>
        <w:t xml:space="preserve">Прогнозируемый объем финансирования Муниципальной программы на 1 этапе составит </w:t>
      </w:r>
      <w:r w:rsidR="00DA62F0" w:rsidRPr="00EA5FB6">
        <w:rPr>
          <w:rFonts w:ascii="Times New Roman" w:eastAsia="Times New Roman" w:hAnsi="Times New Roman" w:cs="Times New Roman"/>
        </w:rPr>
        <w:t>631195,50</w:t>
      </w:r>
      <w:r w:rsidRPr="00EA5FB6">
        <w:rPr>
          <w:rFonts w:ascii="Times New Roman" w:eastAsia="Times New Roman" w:hAnsi="Times New Roman" w:cs="Times New Roman"/>
        </w:rPr>
        <w:t> тыс. рублей, в том числе:</w:t>
      </w:r>
    </w:p>
    <w:p w:rsidR="00687244" w:rsidRPr="00EA5FB6" w:rsidRDefault="00687244" w:rsidP="009E1F96">
      <w:pPr>
        <w:ind w:firstLine="567"/>
        <w:rPr>
          <w:rFonts w:ascii="Times New Roman" w:eastAsia="Times New Roman" w:hAnsi="Times New Roman" w:cs="Times New Roman"/>
        </w:rPr>
      </w:pPr>
      <w:r w:rsidRPr="00EA5FB6">
        <w:rPr>
          <w:rFonts w:ascii="Times New Roman" w:eastAsia="Times New Roman" w:hAnsi="Times New Roman" w:cs="Times New Roman"/>
        </w:rPr>
        <w:t xml:space="preserve">в 2023 году – </w:t>
      </w:r>
      <w:r w:rsidR="00DA62F0" w:rsidRPr="00EA5FB6">
        <w:rPr>
          <w:rFonts w:ascii="Times New Roman" w:eastAsia="Times New Roman" w:hAnsi="Times New Roman" w:cs="Times New Roman"/>
        </w:rPr>
        <w:t>220491,70</w:t>
      </w:r>
      <w:r w:rsidRPr="00EA5FB6">
        <w:rPr>
          <w:rFonts w:ascii="Times New Roman" w:eastAsia="Times New Roman" w:hAnsi="Times New Roman" w:cs="Times New Roman"/>
        </w:rPr>
        <w:t xml:space="preserve"> тыс. рублей;</w:t>
      </w:r>
    </w:p>
    <w:p w:rsidR="00687244" w:rsidRPr="00EA5FB6" w:rsidRDefault="00687244" w:rsidP="009E1F96">
      <w:pPr>
        <w:ind w:firstLine="567"/>
        <w:rPr>
          <w:rFonts w:ascii="Times New Roman" w:eastAsia="Times New Roman" w:hAnsi="Times New Roman" w:cs="Times New Roman"/>
        </w:rPr>
      </w:pPr>
      <w:r w:rsidRPr="00EA5FB6">
        <w:rPr>
          <w:rFonts w:ascii="Times New Roman" w:eastAsia="Times New Roman" w:hAnsi="Times New Roman" w:cs="Times New Roman"/>
        </w:rPr>
        <w:t xml:space="preserve">в 2024 году – </w:t>
      </w:r>
      <w:r w:rsidR="00DA62F0" w:rsidRPr="00EA5FB6">
        <w:rPr>
          <w:rFonts w:ascii="Times New Roman" w:eastAsia="Times New Roman" w:hAnsi="Times New Roman" w:cs="Times New Roman"/>
        </w:rPr>
        <w:t>207794,90</w:t>
      </w:r>
      <w:r w:rsidRPr="00EA5FB6">
        <w:rPr>
          <w:rFonts w:ascii="Times New Roman" w:eastAsia="Times New Roman" w:hAnsi="Times New Roman" w:cs="Times New Roman"/>
        </w:rPr>
        <w:t xml:space="preserve"> тыс. рублей;</w:t>
      </w:r>
    </w:p>
    <w:p w:rsidR="00687244" w:rsidRPr="00EA5FB6" w:rsidRDefault="00687244" w:rsidP="009E1F96">
      <w:pPr>
        <w:ind w:firstLine="567"/>
        <w:rPr>
          <w:rFonts w:ascii="Times New Roman" w:eastAsia="Times New Roman" w:hAnsi="Times New Roman" w:cs="Times New Roman"/>
        </w:rPr>
      </w:pPr>
      <w:r w:rsidRPr="00EA5FB6">
        <w:rPr>
          <w:rFonts w:ascii="Times New Roman" w:eastAsia="Times New Roman" w:hAnsi="Times New Roman" w:cs="Times New Roman"/>
        </w:rPr>
        <w:t xml:space="preserve">в 2025 году – </w:t>
      </w:r>
      <w:r w:rsidR="00DA62F0" w:rsidRPr="00EA5FB6">
        <w:rPr>
          <w:rFonts w:ascii="Times New Roman" w:eastAsia="Times New Roman" w:hAnsi="Times New Roman" w:cs="Times New Roman"/>
        </w:rPr>
        <w:t>202908,90</w:t>
      </w:r>
      <w:r w:rsidRPr="00EA5FB6">
        <w:rPr>
          <w:rFonts w:ascii="Times New Roman" w:eastAsia="Times New Roman" w:hAnsi="Times New Roman" w:cs="Times New Roman"/>
        </w:rPr>
        <w:t xml:space="preserve"> тыс. рублей;</w:t>
      </w:r>
    </w:p>
    <w:p w:rsidR="0064066C" w:rsidRPr="00EA5FB6" w:rsidRDefault="0064066C" w:rsidP="009E1F96">
      <w:pPr>
        <w:widowControl/>
        <w:autoSpaceDE/>
        <w:autoSpaceDN/>
        <w:adjustRightInd/>
        <w:ind w:firstLine="567"/>
        <w:rPr>
          <w:rFonts w:ascii="Times New Roman" w:eastAsia="Times New Roman" w:hAnsi="Times New Roman" w:cs="Times New Roman"/>
        </w:rPr>
      </w:pPr>
      <w:r w:rsidRPr="00EA5FB6">
        <w:rPr>
          <w:rFonts w:ascii="Times New Roman" w:eastAsia="Times New Roman" w:hAnsi="Times New Roman" w:cs="Times New Roman"/>
        </w:rPr>
        <w:t>из них средства:</w:t>
      </w:r>
    </w:p>
    <w:p w:rsidR="0064066C" w:rsidRPr="00EA5FB6" w:rsidRDefault="0064066C" w:rsidP="009E1F96">
      <w:pPr>
        <w:widowControl/>
        <w:autoSpaceDE/>
        <w:autoSpaceDN/>
        <w:adjustRightInd/>
        <w:ind w:firstLine="567"/>
        <w:rPr>
          <w:rFonts w:ascii="Times New Roman" w:eastAsia="Times New Roman" w:hAnsi="Times New Roman" w:cs="Times New Roman"/>
        </w:rPr>
      </w:pPr>
      <w:r w:rsidRPr="00EA5FB6">
        <w:rPr>
          <w:rFonts w:ascii="Times New Roman" w:eastAsia="Times New Roman" w:hAnsi="Times New Roman" w:cs="Times New Roman"/>
        </w:rPr>
        <w:t xml:space="preserve">федерального бюджета – </w:t>
      </w:r>
      <w:r w:rsidR="00DA62F0" w:rsidRPr="00EA5FB6">
        <w:rPr>
          <w:rFonts w:ascii="Times New Roman" w:eastAsia="Times New Roman" w:hAnsi="Times New Roman" w:cs="Times New Roman"/>
        </w:rPr>
        <w:t>47089,70</w:t>
      </w:r>
      <w:r w:rsidRPr="00EA5FB6">
        <w:rPr>
          <w:rFonts w:ascii="Times New Roman" w:eastAsia="Times New Roman" w:hAnsi="Times New Roman" w:cs="Times New Roman"/>
        </w:rPr>
        <w:t> тыс. рублей, в том числе:</w:t>
      </w:r>
    </w:p>
    <w:p w:rsidR="00687244" w:rsidRPr="00EA5FB6" w:rsidRDefault="00687244" w:rsidP="009E1F96">
      <w:pPr>
        <w:ind w:firstLine="567"/>
        <w:rPr>
          <w:rFonts w:ascii="Times New Roman" w:eastAsia="Times New Roman" w:hAnsi="Times New Roman" w:cs="Times New Roman"/>
        </w:rPr>
      </w:pPr>
      <w:r w:rsidRPr="00EA5FB6">
        <w:rPr>
          <w:rFonts w:ascii="Times New Roman" w:eastAsia="Times New Roman" w:hAnsi="Times New Roman" w:cs="Times New Roman"/>
        </w:rPr>
        <w:t xml:space="preserve">в 2023 году – </w:t>
      </w:r>
      <w:r w:rsidR="00DA62F0" w:rsidRPr="00EA5FB6">
        <w:rPr>
          <w:rFonts w:ascii="Times New Roman" w:eastAsia="Times New Roman" w:hAnsi="Times New Roman" w:cs="Times New Roman"/>
        </w:rPr>
        <w:t>15910,90</w:t>
      </w:r>
      <w:r w:rsidRPr="00EA5FB6">
        <w:rPr>
          <w:rFonts w:ascii="Times New Roman" w:eastAsia="Times New Roman" w:hAnsi="Times New Roman" w:cs="Times New Roman"/>
        </w:rPr>
        <w:t> тыс. рублей;</w:t>
      </w:r>
    </w:p>
    <w:p w:rsidR="00687244" w:rsidRPr="00EA5FB6" w:rsidRDefault="00687244" w:rsidP="009E1F96">
      <w:pPr>
        <w:ind w:firstLine="567"/>
        <w:rPr>
          <w:rFonts w:ascii="Times New Roman" w:eastAsia="Times New Roman" w:hAnsi="Times New Roman" w:cs="Times New Roman"/>
        </w:rPr>
      </w:pPr>
      <w:r w:rsidRPr="00EA5FB6">
        <w:rPr>
          <w:rFonts w:ascii="Times New Roman" w:eastAsia="Times New Roman" w:hAnsi="Times New Roman" w:cs="Times New Roman"/>
        </w:rPr>
        <w:t>в 2024 году – 15</w:t>
      </w:r>
      <w:r w:rsidR="00DA62F0" w:rsidRPr="00EA5FB6">
        <w:rPr>
          <w:rFonts w:ascii="Times New Roman" w:eastAsia="Times New Roman" w:hAnsi="Times New Roman" w:cs="Times New Roman"/>
        </w:rPr>
        <w:t xml:space="preserve">714,70 </w:t>
      </w:r>
      <w:r w:rsidRPr="00EA5FB6">
        <w:rPr>
          <w:rFonts w:ascii="Times New Roman" w:eastAsia="Times New Roman" w:hAnsi="Times New Roman" w:cs="Times New Roman"/>
        </w:rPr>
        <w:t>тыс. рублей;</w:t>
      </w:r>
    </w:p>
    <w:p w:rsidR="00687244" w:rsidRPr="00EA5FB6" w:rsidRDefault="00687244" w:rsidP="009E1F96">
      <w:pPr>
        <w:ind w:firstLine="567"/>
        <w:rPr>
          <w:rFonts w:ascii="Times New Roman" w:eastAsia="Times New Roman" w:hAnsi="Times New Roman" w:cs="Times New Roman"/>
        </w:rPr>
      </w:pPr>
      <w:r w:rsidRPr="00EA5FB6">
        <w:rPr>
          <w:rFonts w:ascii="Times New Roman" w:eastAsia="Times New Roman" w:hAnsi="Times New Roman" w:cs="Times New Roman"/>
        </w:rPr>
        <w:t>в 2025 году – 15</w:t>
      </w:r>
      <w:r w:rsidR="00DA62F0" w:rsidRPr="00EA5FB6">
        <w:rPr>
          <w:rFonts w:ascii="Times New Roman" w:eastAsia="Times New Roman" w:hAnsi="Times New Roman" w:cs="Times New Roman"/>
        </w:rPr>
        <w:t xml:space="preserve">464,10 </w:t>
      </w:r>
      <w:r w:rsidRPr="00EA5FB6">
        <w:rPr>
          <w:rFonts w:ascii="Times New Roman" w:eastAsia="Times New Roman" w:hAnsi="Times New Roman" w:cs="Times New Roman"/>
        </w:rPr>
        <w:t>тыс. рублей;</w:t>
      </w:r>
    </w:p>
    <w:p w:rsidR="0064066C" w:rsidRPr="00EA5FB6" w:rsidRDefault="0064066C" w:rsidP="009E1F96">
      <w:pPr>
        <w:widowControl/>
        <w:autoSpaceDE/>
        <w:autoSpaceDN/>
        <w:adjustRightInd/>
        <w:ind w:firstLine="567"/>
        <w:rPr>
          <w:rFonts w:ascii="Times New Roman" w:eastAsia="Times New Roman" w:hAnsi="Times New Roman" w:cs="Times New Roman"/>
        </w:rPr>
      </w:pPr>
      <w:r w:rsidRPr="00EA5FB6">
        <w:rPr>
          <w:rFonts w:ascii="Times New Roman" w:eastAsia="Times New Roman" w:hAnsi="Times New Roman" w:cs="Times New Roman"/>
        </w:rPr>
        <w:t xml:space="preserve">республиканского бюджета Чувашской Республики – </w:t>
      </w:r>
      <w:r w:rsidR="00DA62F0" w:rsidRPr="00EA5FB6">
        <w:rPr>
          <w:rFonts w:ascii="Times New Roman" w:eastAsia="Times New Roman" w:hAnsi="Times New Roman" w:cs="Times New Roman"/>
        </w:rPr>
        <w:t xml:space="preserve">481808,00 </w:t>
      </w:r>
      <w:r w:rsidRPr="00EA5FB6">
        <w:rPr>
          <w:rFonts w:ascii="Times New Roman" w:eastAsia="Times New Roman" w:hAnsi="Times New Roman" w:cs="Times New Roman"/>
        </w:rPr>
        <w:t>тыс. рублей, в том числе:</w:t>
      </w:r>
    </w:p>
    <w:p w:rsidR="00687244" w:rsidRPr="00EA5FB6" w:rsidRDefault="00687244" w:rsidP="009E1F96">
      <w:pPr>
        <w:ind w:firstLine="567"/>
        <w:rPr>
          <w:rFonts w:ascii="Times New Roman" w:eastAsia="Times New Roman" w:hAnsi="Times New Roman" w:cs="Times New Roman"/>
        </w:rPr>
      </w:pPr>
      <w:r w:rsidRPr="00EA5FB6">
        <w:rPr>
          <w:rFonts w:ascii="Times New Roman" w:eastAsia="Times New Roman" w:hAnsi="Times New Roman" w:cs="Times New Roman"/>
        </w:rPr>
        <w:t xml:space="preserve">в 2023 году – </w:t>
      </w:r>
      <w:r w:rsidR="00DA62F0" w:rsidRPr="00EA5FB6">
        <w:rPr>
          <w:rFonts w:ascii="Times New Roman" w:eastAsia="Times New Roman" w:hAnsi="Times New Roman" w:cs="Times New Roman"/>
        </w:rPr>
        <w:t>162403,20</w:t>
      </w:r>
      <w:r w:rsidRPr="00EA5FB6">
        <w:rPr>
          <w:rFonts w:ascii="Times New Roman" w:eastAsia="Times New Roman" w:hAnsi="Times New Roman" w:cs="Times New Roman"/>
        </w:rPr>
        <w:t xml:space="preserve"> тыс. рублей;</w:t>
      </w:r>
    </w:p>
    <w:p w:rsidR="00687244" w:rsidRPr="00EA5FB6" w:rsidRDefault="00687244" w:rsidP="009E1F96">
      <w:pPr>
        <w:ind w:firstLine="567"/>
        <w:rPr>
          <w:rFonts w:ascii="Times New Roman" w:eastAsia="Times New Roman" w:hAnsi="Times New Roman" w:cs="Times New Roman"/>
        </w:rPr>
      </w:pPr>
      <w:r w:rsidRPr="00EA5FB6">
        <w:rPr>
          <w:rFonts w:ascii="Times New Roman" w:eastAsia="Times New Roman" w:hAnsi="Times New Roman" w:cs="Times New Roman"/>
        </w:rPr>
        <w:t xml:space="preserve">в 2024 году – </w:t>
      </w:r>
      <w:r w:rsidR="00DA62F0" w:rsidRPr="00EA5FB6">
        <w:rPr>
          <w:rFonts w:ascii="Times New Roman" w:eastAsia="Times New Roman" w:hAnsi="Times New Roman" w:cs="Times New Roman"/>
        </w:rPr>
        <w:t>159670,10</w:t>
      </w:r>
      <w:r w:rsidRPr="00EA5FB6">
        <w:rPr>
          <w:rFonts w:ascii="Times New Roman" w:eastAsia="Times New Roman" w:hAnsi="Times New Roman" w:cs="Times New Roman"/>
        </w:rPr>
        <w:t xml:space="preserve"> тыс. рублей;</w:t>
      </w:r>
    </w:p>
    <w:p w:rsidR="00687244" w:rsidRPr="00EA5FB6" w:rsidRDefault="00687244" w:rsidP="009E1F96">
      <w:pPr>
        <w:ind w:firstLine="567"/>
        <w:rPr>
          <w:rFonts w:ascii="Times New Roman" w:eastAsia="Times New Roman" w:hAnsi="Times New Roman" w:cs="Times New Roman"/>
        </w:rPr>
      </w:pPr>
      <w:r w:rsidRPr="00EA5FB6">
        <w:rPr>
          <w:rFonts w:ascii="Times New Roman" w:eastAsia="Times New Roman" w:hAnsi="Times New Roman" w:cs="Times New Roman"/>
        </w:rPr>
        <w:t>в 2025 году – 1</w:t>
      </w:r>
      <w:r w:rsidR="00DA62F0" w:rsidRPr="00EA5FB6">
        <w:rPr>
          <w:rFonts w:ascii="Times New Roman" w:eastAsia="Times New Roman" w:hAnsi="Times New Roman" w:cs="Times New Roman"/>
        </w:rPr>
        <w:t xml:space="preserve">59734,70 </w:t>
      </w:r>
      <w:r w:rsidRPr="00EA5FB6">
        <w:rPr>
          <w:rFonts w:ascii="Times New Roman" w:eastAsia="Times New Roman" w:hAnsi="Times New Roman" w:cs="Times New Roman"/>
        </w:rPr>
        <w:t>тыс. рублей;</w:t>
      </w:r>
    </w:p>
    <w:p w:rsidR="0064066C" w:rsidRPr="00EA5FB6" w:rsidRDefault="0064066C" w:rsidP="009E1F96">
      <w:pPr>
        <w:widowControl/>
        <w:autoSpaceDE/>
        <w:autoSpaceDN/>
        <w:adjustRightInd/>
        <w:ind w:firstLine="567"/>
        <w:rPr>
          <w:rFonts w:ascii="Times New Roman" w:eastAsia="Times New Roman" w:hAnsi="Times New Roman" w:cs="Times New Roman"/>
        </w:rPr>
      </w:pPr>
      <w:r w:rsidRPr="00EA5FB6">
        <w:rPr>
          <w:rFonts w:ascii="Times New Roman" w:eastAsia="Times New Roman" w:hAnsi="Times New Roman" w:cs="Times New Roman"/>
        </w:rPr>
        <w:t xml:space="preserve">бюджета </w:t>
      </w:r>
      <w:r w:rsidR="00332EC6" w:rsidRPr="00EA5FB6">
        <w:rPr>
          <w:rFonts w:ascii="Times New Roman" w:eastAsia="Times New Roman" w:hAnsi="Times New Roman" w:cs="Times New Roman"/>
        </w:rPr>
        <w:t>Янтиковского муниципального округа</w:t>
      </w:r>
      <w:r w:rsidRPr="00EA5FB6">
        <w:rPr>
          <w:rFonts w:ascii="Times New Roman" w:eastAsia="Times New Roman" w:hAnsi="Times New Roman" w:cs="Times New Roman"/>
        </w:rPr>
        <w:t xml:space="preserve"> – </w:t>
      </w:r>
      <w:r w:rsidR="00DA62F0" w:rsidRPr="00EA5FB6">
        <w:rPr>
          <w:rFonts w:ascii="Times New Roman" w:eastAsia="Times New Roman" w:hAnsi="Times New Roman" w:cs="Times New Roman"/>
        </w:rPr>
        <w:t>93882,80</w:t>
      </w:r>
      <w:r w:rsidRPr="00EA5FB6">
        <w:rPr>
          <w:rFonts w:ascii="Times New Roman" w:eastAsia="Times New Roman" w:hAnsi="Times New Roman" w:cs="Times New Roman"/>
        </w:rPr>
        <w:t xml:space="preserve"> тыс. рублей, в том числе:</w:t>
      </w:r>
    </w:p>
    <w:p w:rsidR="00687244" w:rsidRPr="00EA5FB6" w:rsidRDefault="00687244" w:rsidP="009E1F96">
      <w:pPr>
        <w:ind w:firstLine="567"/>
        <w:rPr>
          <w:rFonts w:ascii="Times New Roman" w:eastAsia="Times New Roman" w:hAnsi="Times New Roman" w:cs="Times New Roman"/>
        </w:rPr>
      </w:pPr>
      <w:r w:rsidRPr="00EA5FB6">
        <w:rPr>
          <w:rFonts w:ascii="Times New Roman" w:eastAsia="Times New Roman" w:hAnsi="Times New Roman" w:cs="Times New Roman"/>
        </w:rPr>
        <w:t xml:space="preserve">в 2023 году – </w:t>
      </w:r>
      <w:r w:rsidR="00DA62F0" w:rsidRPr="00EA5FB6">
        <w:rPr>
          <w:rFonts w:ascii="Times New Roman" w:eastAsia="Times New Roman" w:hAnsi="Times New Roman" w:cs="Times New Roman"/>
        </w:rPr>
        <w:t>33762,60</w:t>
      </w:r>
      <w:r w:rsidRPr="00EA5FB6">
        <w:rPr>
          <w:rFonts w:ascii="Times New Roman" w:eastAsia="Times New Roman" w:hAnsi="Times New Roman" w:cs="Times New Roman"/>
        </w:rPr>
        <w:t xml:space="preserve"> тыс. рублей;</w:t>
      </w:r>
    </w:p>
    <w:p w:rsidR="00687244" w:rsidRPr="00EA5FB6" w:rsidRDefault="00687244" w:rsidP="009E1F96">
      <w:pPr>
        <w:ind w:firstLine="567"/>
        <w:rPr>
          <w:rFonts w:ascii="Times New Roman" w:eastAsia="Times New Roman" w:hAnsi="Times New Roman" w:cs="Times New Roman"/>
        </w:rPr>
      </w:pPr>
      <w:r w:rsidRPr="00EA5FB6">
        <w:rPr>
          <w:rFonts w:ascii="Times New Roman" w:eastAsia="Times New Roman" w:hAnsi="Times New Roman" w:cs="Times New Roman"/>
        </w:rPr>
        <w:t xml:space="preserve">в 2024 году – </w:t>
      </w:r>
      <w:r w:rsidR="00DA62F0" w:rsidRPr="00EA5FB6">
        <w:rPr>
          <w:rFonts w:ascii="Times New Roman" w:eastAsia="Times New Roman" w:hAnsi="Times New Roman" w:cs="Times New Roman"/>
        </w:rPr>
        <w:t>32410,10</w:t>
      </w:r>
      <w:r w:rsidRPr="00EA5FB6">
        <w:rPr>
          <w:rFonts w:ascii="Times New Roman" w:eastAsia="Times New Roman" w:hAnsi="Times New Roman" w:cs="Times New Roman"/>
        </w:rPr>
        <w:t xml:space="preserve"> тыс. рублей;</w:t>
      </w:r>
    </w:p>
    <w:p w:rsidR="00687244" w:rsidRPr="00EA5FB6" w:rsidRDefault="00687244" w:rsidP="009E1F96">
      <w:pPr>
        <w:ind w:firstLine="567"/>
        <w:rPr>
          <w:rFonts w:ascii="Times New Roman" w:eastAsia="Times New Roman" w:hAnsi="Times New Roman" w:cs="Times New Roman"/>
        </w:rPr>
      </w:pPr>
      <w:r w:rsidRPr="00EA5FB6">
        <w:rPr>
          <w:rFonts w:ascii="Times New Roman" w:eastAsia="Times New Roman" w:hAnsi="Times New Roman" w:cs="Times New Roman"/>
        </w:rPr>
        <w:t>в 2025 году – 2</w:t>
      </w:r>
      <w:r w:rsidR="00DA62F0" w:rsidRPr="00EA5FB6">
        <w:rPr>
          <w:rFonts w:ascii="Times New Roman" w:eastAsia="Times New Roman" w:hAnsi="Times New Roman" w:cs="Times New Roman"/>
        </w:rPr>
        <w:t xml:space="preserve">7710,10 </w:t>
      </w:r>
      <w:r w:rsidRPr="00EA5FB6">
        <w:rPr>
          <w:rFonts w:ascii="Times New Roman" w:eastAsia="Times New Roman" w:hAnsi="Times New Roman" w:cs="Times New Roman"/>
        </w:rPr>
        <w:t>тыс. рублей;</w:t>
      </w:r>
    </w:p>
    <w:p w:rsidR="0064066C" w:rsidRPr="00EA5FB6" w:rsidRDefault="0064066C" w:rsidP="009E1F96">
      <w:pPr>
        <w:widowControl/>
        <w:autoSpaceDE/>
        <w:autoSpaceDN/>
        <w:adjustRightInd/>
        <w:ind w:firstLine="567"/>
        <w:rPr>
          <w:rFonts w:ascii="Times New Roman" w:eastAsia="Times New Roman" w:hAnsi="Times New Roman" w:cs="Times New Roman"/>
        </w:rPr>
      </w:pPr>
      <w:r w:rsidRPr="00EA5FB6">
        <w:rPr>
          <w:rFonts w:ascii="Times New Roman" w:eastAsia="Times New Roman" w:hAnsi="Times New Roman" w:cs="Times New Roman"/>
        </w:rPr>
        <w:t xml:space="preserve">внебюджетных источников – </w:t>
      </w:r>
      <w:r w:rsidR="00DA62F0" w:rsidRPr="00EA5FB6">
        <w:rPr>
          <w:rFonts w:ascii="Times New Roman" w:eastAsia="Times New Roman" w:hAnsi="Times New Roman" w:cs="Times New Roman"/>
        </w:rPr>
        <w:t>8415,00</w:t>
      </w:r>
      <w:r w:rsidR="00687244" w:rsidRPr="00EA5FB6">
        <w:rPr>
          <w:rFonts w:ascii="Times New Roman" w:eastAsia="Times New Roman" w:hAnsi="Times New Roman" w:cs="Times New Roman"/>
        </w:rPr>
        <w:t xml:space="preserve"> </w:t>
      </w:r>
      <w:r w:rsidRPr="00EA5FB6">
        <w:rPr>
          <w:rFonts w:ascii="Times New Roman" w:eastAsia="Times New Roman" w:hAnsi="Times New Roman" w:cs="Times New Roman"/>
        </w:rPr>
        <w:t>тыс. рублей, в том числе:</w:t>
      </w:r>
    </w:p>
    <w:p w:rsidR="00687244" w:rsidRPr="00EA5FB6" w:rsidRDefault="00687244" w:rsidP="009E1F96">
      <w:pPr>
        <w:ind w:firstLine="567"/>
        <w:rPr>
          <w:rFonts w:ascii="Times New Roman" w:eastAsia="Times New Roman" w:hAnsi="Times New Roman" w:cs="Times New Roman"/>
        </w:rPr>
      </w:pPr>
      <w:r w:rsidRPr="00EA5FB6">
        <w:rPr>
          <w:rFonts w:ascii="Times New Roman" w:eastAsia="Times New Roman" w:hAnsi="Times New Roman" w:cs="Times New Roman"/>
        </w:rPr>
        <w:t xml:space="preserve">в 2023 году </w:t>
      </w:r>
      <w:r w:rsidR="00DA62F0" w:rsidRPr="00EA5FB6">
        <w:rPr>
          <w:rFonts w:ascii="Times New Roman" w:eastAsia="Times New Roman" w:hAnsi="Times New Roman" w:cs="Times New Roman"/>
        </w:rPr>
        <w:t>–</w:t>
      </w:r>
      <w:r w:rsidRPr="00EA5FB6">
        <w:rPr>
          <w:rFonts w:ascii="Times New Roman" w:eastAsia="Times New Roman" w:hAnsi="Times New Roman" w:cs="Times New Roman"/>
        </w:rPr>
        <w:t xml:space="preserve"> </w:t>
      </w:r>
      <w:r w:rsidR="00DA62F0" w:rsidRPr="00EA5FB6">
        <w:rPr>
          <w:rFonts w:ascii="Times New Roman" w:eastAsia="Times New Roman" w:hAnsi="Times New Roman" w:cs="Times New Roman"/>
        </w:rPr>
        <w:t>8415,00</w:t>
      </w:r>
      <w:r w:rsidRPr="00EA5FB6">
        <w:rPr>
          <w:rFonts w:ascii="Times New Roman" w:eastAsia="Times New Roman" w:hAnsi="Times New Roman" w:cs="Times New Roman"/>
        </w:rPr>
        <w:t> тыс. рублей;</w:t>
      </w:r>
    </w:p>
    <w:p w:rsidR="00687244" w:rsidRPr="00EA5FB6" w:rsidRDefault="00687244" w:rsidP="009E1F96">
      <w:pPr>
        <w:ind w:firstLine="567"/>
        <w:rPr>
          <w:rFonts w:ascii="Times New Roman" w:eastAsia="Times New Roman" w:hAnsi="Times New Roman" w:cs="Times New Roman"/>
        </w:rPr>
      </w:pPr>
      <w:r w:rsidRPr="00EA5FB6">
        <w:rPr>
          <w:rFonts w:ascii="Times New Roman" w:eastAsia="Times New Roman" w:hAnsi="Times New Roman" w:cs="Times New Roman"/>
        </w:rPr>
        <w:t>в 2024 году - 0,0 тыс. рублей;</w:t>
      </w:r>
    </w:p>
    <w:p w:rsidR="00687244" w:rsidRPr="00EA5FB6" w:rsidRDefault="00687244" w:rsidP="009E1F96">
      <w:pPr>
        <w:ind w:firstLine="567"/>
        <w:rPr>
          <w:rFonts w:ascii="Times New Roman" w:eastAsia="Times New Roman" w:hAnsi="Times New Roman" w:cs="Times New Roman"/>
        </w:rPr>
      </w:pPr>
      <w:r w:rsidRPr="00EA5FB6">
        <w:rPr>
          <w:rFonts w:ascii="Times New Roman" w:eastAsia="Times New Roman" w:hAnsi="Times New Roman" w:cs="Times New Roman"/>
        </w:rPr>
        <w:t>в 2025 году - 0,0 тыс. рублей.</w:t>
      </w:r>
    </w:p>
    <w:p w:rsidR="00091696" w:rsidRPr="00EA5FB6" w:rsidRDefault="00091696" w:rsidP="009E1F96">
      <w:pPr>
        <w:ind w:firstLine="567"/>
        <w:rPr>
          <w:rFonts w:ascii="Times New Roman" w:eastAsia="Times New Roman" w:hAnsi="Times New Roman" w:cs="Times New Roman"/>
        </w:rPr>
      </w:pPr>
      <w:r w:rsidRPr="00EA5FB6">
        <w:rPr>
          <w:rFonts w:ascii="Times New Roman" w:eastAsia="Times New Roman" w:hAnsi="Times New Roman" w:cs="Times New Roman"/>
        </w:rPr>
        <w:t xml:space="preserve">На 2 этапе (в 2026 - 2030 годах) объем финансирования Муниципальной программы составит </w:t>
      </w:r>
      <w:r w:rsidR="00693909" w:rsidRPr="00EA5FB6">
        <w:rPr>
          <w:rFonts w:ascii="Times New Roman" w:eastAsia="Times New Roman" w:hAnsi="Times New Roman" w:cs="Times New Roman"/>
        </w:rPr>
        <w:t>1014544,50</w:t>
      </w:r>
      <w:r w:rsidRPr="00EA5FB6">
        <w:rPr>
          <w:rFonts w:ascii="Times New Roman" w:eastAsia="Times New Roman" w:hAnsi="Times New Roman" w:cs="Times New Roman"/>
        </w:rPr>
        <w:t> тыс. рублей,</w:t>
      </w:r>
    </w:p>
    <w:p w:rsidR="00091696" w:rsidRPr="00EA5FB6" w:rsidRDefault="00091696" w:rsidP="009E1F96">
      <w:pPr>
        <w:ind w:firstLine="567"/>
        <w:rPr>
          <w:rFonts w:ascii="Times New Roman" w:eastAsia="Times New Roman" w:hAnsi="Times New Roman" w:cs="Times New Roman"/>
        </w:rPr>
      </w:pPr>
      <w:r w:rsidRPr="00EA5FB6">
        <w:rPr>
          <w:rFonts w:ascii="Times New Roman" w:eastAsia="Times New Roman" w:hAnsi="Times New Roman" w:cs="Times New Roman"/>
        </w:rPr>
        <w:t>из них средства:</w:t>
      </w:r>
    </w:p>
    <w:p w:rsidR="00091696" w:rsidRPr="00EA5FB6" w:rsidRDefault="00091696" w:rsidP="009E1F96">
      <w:pPr>
        <w:ind w:firstLine="567"/>
        <w:rPr>
          <w:rFonts w:ascii="Times New Roman" w:eastAsia="Times New Roman" w:hAnsi="Times New Roman" w:cs="Times New Roman"/>
        </w:rPr>
      </w:pPr>
      <w:r w:rsidRPr="00EA5FB6">
        <w:rPr>
          <w:rFonts w:ascii="Times New Roman" w:eastAsia="Times New Roman" w:hAnsi="Times New Roman" w:cs="Times New Roman"/>
        </w:rPr>
        <w:t xml:space="preserve">федерального бюджета – </w:t>
      </w:r>
      <w:r w:rsidR="003938B0" w:rsidRPr="00EA5FB6">
        <w:rPr>
          <w:rFonts w:ascii="Times New Roman" w:eastAsia="Times New Roman" w:hAnsi="Times New Roman" w:cs="Times New Roman"/>
        </w:rPr>
        <w:t>7</w:t>
      </w:r>
      <w:r w:rsidR="00693909" w:rsidRPr="00EA5FB6">
        <w:rPr>
          <w:rFonts w:ascii="Times New Roman" w:eastAsia="Times New Roman" w:hAnsi="Times New Roman" w:cs="Times New Roman"/>
        </w:rPr>
        <w:t xml:space="preserve">7320,50 </w:t>
      </w:r>
      <w:r w:rsidRPr="00EA5FB6">
        <w:rPr>
          <w:rFonts w:ascii="Times New Roman" w:eastAsia="Times New Roman" w:hAnsi="Times New Roman" w:cs="Times New Roman"/>
        </w:rPr>
        <w:t xml:space="preserve">тыс. рублей </w:t>
      </w:r>
    </w:p>
    <w:p w:rsidR="00091696" w:rsidRPr="00EA5FB6" w:rsidRDefault="00091696" w:rsidP="009E1F96">
      <w:pPr>
        <w:ind w:firstLine="567"/>
        <w:rPr>
          <w:rFonts w:ascii="Times New Roman" w:eastAsia="Times New Roman" w:hAnsi="Times New Roman" w:cs="Times New Roman"/>
        </w:rPr>
      </w:pPr>
      <w:r w:rsidRPr="00EA5FB6">
        <w:rPr>
          <w:rFonts w:ascii="Times New Roman" w:eastAsia="Times New Roman" w:hAnsi="Times New Roman" w:cs="Times New Roman"/>
        </w:rPr>
        <w:t xml:space="preserve">республиканского бюджета Чувашской Республики – </w:t>
      </w:r>
      <w:r w:rsidR="003938B0" w:rsidRPr="00EA5FB6">
        <w:rPr>
          <w:rFonts w:ascii="Times New Roman" w:eastAsia="Times New Roman" w:hAnsi="Times New Roman" w:cs="Times New Roman"/>
        </w:rPr>
        <w:t>7</w:t>
      </w:r>
      <w:r w:rsidR="00693909" w:rsidRPr="00EA5FB6">
        <w:rPr>
          <w:rFonts w:ascii="Times New Roman" w:eastAsia="Times New Roman" w:hAnsi="Times New Roman" w:cs="Times New Roman"/>
        </w:rPr>
        <w:t xml:space="preserve">98673,50 </w:t>
      </w:r>
      <w:r w:rsidRPr="00EA5FB6">
        <w:rPr>
          <w:rFonts w:ascii="Times New Roman" w:eastAsia="Times New Roman" w:hAnsi="Times New Roman" w:cs="Times New Roman"/>
        </w:rPr>
        <w:t>тыс. рублей</w:t>
      </w:r>
    </w:p>
    <w:p w:rsidR="00091696" w:rsidRPr="00EA5FB6" w:rsidRDefault="00091696" w:rsidP="009E1F96">
      <w:pPr>
        <w:ind w:firstLine="567"/>
        <w:rPr>
          <w:rFonts w:ascii="Times New Roman" w:eastAsia="Times New Roman" w:hAnsi="Times New Roman" w:cs="Times New Roman"/>
        </w:rPr>
      </w:pPr>
      <w:r w:rsidRPr="00EA5FB6">
        <w:rPr>
          <w:rFonts w:ascii="Times New Roman" w:eastAsia="Times New Roman" w:hAnsi="Times New Roman" w:cs="Times New Roman"/>
        </w:rPr>
        <w:t xml:space="preserve">бюджета </w:t>
      </w:r>
      <w:r w:rsidR="00332EC6" w:rsidRPr="00EA5FB6">
        <w:rPr>
          <w:rFonts w:ascii="Times New Roman" w:eastAsia="Times New Roman" w:hAnsi="Times New Roman" w:cs="Times New Roman"/>
        </w:rPr>
        <w:t>Янтиковского муниципального округа</w:t>
      </w:r>
      <w:r w:rsidRPr="00EA5FB6">
        <w:rPr>
          <w:rFonts w:ascii="Times New Roman" w:eastAsia="Times New Roman" w:hAnsi="Times New Roman" w:cs="Times New Roman"/>
        </w:rPr>
        <w:t xml:space="preserve"> – </w:t>
      </w:r>
      <w:r w:rsidR="00693909" w:rsidRPr="00EA5FB6">
        <w:rPr>
          <w:rFonts w:ascii="Times New Roman" w:eastAsia="Times New Roman" w:hAnsi="Times New Roman" w:cs="Times New Roman"/>
        </w:rPr>
        <w:t>138550,50</w:t>
      </w:r>
      <w:r w:rsidRPr="00EA5FB6">
        <w:rPr>
          <w:rFonts w:ascii="Times New Roman" w:eastAsia="Times New Roman" w:hAnsi="Times New Roman" w:cs="Times New Roman"/>
        </w:rPr>
        <w:t xml:space="preserve"> тыс. рублей;</w:t>
      </w:r>
    </w:p>
    <w:p w:rsidR="00091696" w:rsidRPr="00EA5FB6" w:rsidRDefault="00091696" w:rsidP="009E1F96">
      <w:pPr>
        <w:ind w:firstLine="567"/>
        <w:rPr>
          <w:rFonts w:ascii="Times New Roman" w:eastAsia="Times New Roman" w:hAnsi="Times New Roman" w:cs="Times New Roman"/>
        </w:rPr>
      </w:pPr>
      <w:r w:rsidRPr="00EA5FB6">
        <w:rPr>
          <w:rFonts w:ascii="Times New Roman" w:eastAsia="Times New Roman" w:hAnsi="Times New Roman" w:cs="Times New Roman"/>
        </w:rPr>
        <w:t>внебюджетных источников - 0,0 тыс. рублей</w:t>
      </w:r>
      <w:r w:rsidR="003938B0" w:rsidRPr="00EA5FB6">
        <w:rPr>
          <w:rFonts w:ascii="Times New Roman" w:eastAsia="Times New Roman" w:hAnsi="Times New Roman" w:cs="Times New Roman"/>
        </w:rPr>
        <w:t>.</w:t>
      </w:r>
      <w:r w:rsidRPr="00EA5FB6">
        <w:rPr>
          <w:rFonts w:ascii="Times New Roman" w:eastAsia="Times New Roman" w:hAnsi="Times New Roman" w:cs="Times New Roman"/>
        </w:rPr>
        <w:t xml:space="preserve"> </w:t>
      </w:r>
    </w:p>
    <w:p w:rsidR="00693909" w:rsidRPr="00EA5FB6" w:rsidRDefault="00091696" w:rsidP="00693909">
      <w:pPr>
        <w:ind w:firstLine="567"/>
        <w:rPr>
          <w:rFonts w:ascii="Times New Roman" w:eastAsia="Times New Roman" w:hAnsi="Times New Roman" w:cs="Times New Roman"/>
        </w:rPr>
      </w:pPr>
      <w:r w:rsidRPr="00EA5FB6">
        <w:rPr>
          <w:rFonts w:ascii="Times New Roman" w:eastAsia="Times New Roman" w:hAnsi="Times New Roman" w:cs="Times New Roman"/>
        </w:rPr>
        <w:t xml:space="preserve">На 3 этапе (в 2031 - 2035 годах) объем финансирования Муниципальной программы составит </w:t>
      </w:r>
      <w:r w:rsidR="00693909" w:rsidRPr="00EA5FB6">
        <w:rPr>
          <w:rFonts w:ascii="Times New Roman" w:eastAsia="Times New Roman" w:hAnsi="Times New Roman" w:cs="Times New Roman"/>
        </w:rPr>
        <w:t>1014544,50 тыс. рублей,</w:t>
      </w:r>
    </w:p>
    <w:p w:rsidR="00693909" w:rsidRPr="00EA5FB6" w:rsidRDefault="00693909" w:rsidP="00693909">
      <w:pPr>
        <w:ind w:firstLine="567"/>
        <w:rPr>
          <w:rFonts w:ascii="Times New Roman" w:eastAsia="Times New Roman" w:hAnsi="Times New Roman" w:cs="Times New Roman"/>
        </w:rPr>
      </w:pPr>
      <w:r w:rsidRPr="00EA5FB6">
        <w:rPr>
          <w:rFonts w:ascii="Times New Roman" w:eastAsia="Times New Roman" w:hAnsi="Times New Roman" w:cs="Times New Roman"/>
        </w:rPr>
        <w:t>из них средства:</w:t>
      </w:r>
    </w:p>
    <w:p w:rsidR="00693909" w:rsidRPr="00EA5FB6" w:rsidRDefault="00693909" w:rsidP="00693909">
      <w:pPr>
        <w:ind w:firstLine="567"/>
        <w:rPr>
          <w:rFonts w:ascii="Times New Roman" w:eastAsia="Times New Roman" w:hAnsi="Times New Roman" w:cs="Times New Roman"/>
        </w:rPr>
      </w:pPr>
      <w:r w:rsidRPr="00EA5FB6">
        <w:rPr>
          <w:rFonts w:ascii="Times New Roman" w:eastAsia="Times New Roman" w:hAnsi="Times New Roman" w:cs="Times New Roman"/>
        </w:rPr>
        <w:t xml:space="preserve">федерального бюджета – 77320,50 тыс. рублей </w:t>
      </w:r>
    </w:p>
    <w:p w:rsidR="00693909" w:rsidRPr="00EA5FB6" w:rsidRDefault="00693909" w:rsidP="00693909">
      <w:pPr>
        <w:ind w:firstLine="567"/>
        <w:rPr>
          <w:rFonts w:ascii="Times New Roman" w:eastAsia="Times New Roman" w:hAnsi="Times New Roman" w:cs="Times New Roman"/>
        </w:rPr>
      </w:pPr>
      <w:r w:rsidRPr="00EA5FB6">
        <w:rPr>
          <w:rFonts w:ascii="Times New Roman" w:eastAsia="Times New Roman" w:hAnsi="Times New Roman" w:cs="Times New Roman"/>
        </w:rPr>
        <w:t>республиканского бюджета Чувашской Республики – 798673,50 тыс. рублей</w:t>
      </w:r>
    </w:p>
    <w:p w:rsidR="00693909" w:rsidRPr="00EA5FB6" w:rsidRDefault="00693909" w:rsidP="00693909">
      <w:pPr>
        <w:ind w:firstLine="567"/>
        <w:rPr>
          <w:rFonts w:ascii="Times New Roman" w:eastAsia="Times New Roman" w:hAnsi="Times New Roman" w:cs="Times New Roman"/>
        </w:rPr>
      </w:pPr>
      <w:r w:rsidRPr="00EA5FB6">
        <w:rPr>
          <w:rFonts w:ascii="Times New Roman" w:eastAsia="Times New Roman" w:hAnsi="Times New Roman" w:cs="Times New Roman"/>
        </w:rPr>
        <w:t>бюджета Янтиковского муниципального округа – 138550,50 тыс. рублей;</w:t>
      </w:r>
    </w:p>
    <w:p w:rsidR="00693909" w:rsidRPr="00EA5FB6" w:rsidRDefault="00693909" w:rsidP="00693909">
      <w:pPr>
        <w:ind w:firstLine="567"/>
        <w:rPr>
          <w:rFonts w:ascii="Times New Roman" w:eastAsia="Times New Roman" w:hAnsi="Times New Roman" w:cs="Times New Roman"/>
        </w:rPr>
      </w:pPr>
      <w:r w:rsidRPr="00EA5FB6">
        <w:rPr>
          <w:rFonts w:ascii="Times New Roman" w:eastAsia="Times New Roman" w:hAnsi="Times New Roman" w:cs="Times New Roman"/>
        </w:rPr>
        <w:t xml:space="preserve">внебюджетных источников - 0,0 тыс. рублей. </w:t>
      </w:r>
    </w:p>
    <w:p w:rsidR="00091696" w:rsidRPr="00EA5FB6" w:rsidRDefault="00091696" w:rsidP="00693909">
      <w:pPr>
        <w:ind w:firstLine="567"/>
        <w:rPr>
          <w:rFonts w:ascii="Times New Roman" w:eastAsia="Times New Roman" w:hAnsi="Times New Roman" w:cs="Times New Roman"/>
        </w:rPr>
      </w:pPr>
      <w:r w:rsidRPr="00EA5FB6">
        <w:rPr>
          <w:rFonts w:ascii="Times New Roman" w:eastAsia="Times New Roman" w:hAnsi="Times New Roman" w:cs="Times New Roman"/>
        </w:rPr>
        <w:t>Объемы финансирования Муниципальной программы подлежат ежегодному уточнению исходя из реальных возможностей бюджетов всех уровней.</w:t>
      </w:r>
    </w:p>
    <w:p w:rsidR="00091696" w:rsidRPr="00EA5FB6" w:rsidRDefault="00091696" w:rsidP="009E1F96">
      <w:pPr>
        <w:ind w:firstLine="567"/>
        <w:rPr>
          <w:rFonts w:ascii="Times New Roman" w:eastAsia="Times New Roman" w:hAnsi="Times New Roman" w:cs="Times New Roman"/>
        </w:rPr>
      </w:pPr>
      <w:r w:rsidRPr="00EA5FB6">
        <w:rPr>
          <w:rFonts w:ascii="Times New Roman" w:eastAsia="Times New Roman" w:hAnsi="Times New Roman" w:cs="Times New Roman"/>
        </w:rPr>
        <w:t>Ресурсное обеспечение и прогнозная (справочная) оценка расходов за счет всех источников финансирования реализации Муниципальной программы приведены в приложении № 2 к Муниципальной программе.</w:t>
      </w:r>
    </w:p>
    <w:p w:rsidR="00552D22" w:rsidRPr="00EA5FB6" w:rsidRDefault="00091696" w:rsidP="009E1F96">
      <w:pPr>
        <w:ind w:firstLine="567"/>
        <w:rPr>
          <w:rFonts w:ascii="Times New Roman" w:hAnsi="Times New Roman" w:cs="Times New Roman"/>
        </w:rPr>
      </w:pPr>
      <w:r w:rsidRPr="00EA5FB6">
        <w:rPr>
          <w:rFonts w:ascii="Times New Roman" w:eastAsia="Times New Roman" w:hAnsi="Times New Roman" w:cs="Times New Roman"/>
        </w:rPr>
        <w:t>В Муниципальную программу включены подпрограммы согласно приложениям № </w:t>
      </w:r>
      <w:r w:rsidR="0046470E" w:rsidRPr="00EA5FB6">
        <w:rPr>
          <w:rFonts w:ascii="Times New Roman" w:eastAsia="Times New Roman" w:hAnsi="Times New Roman" w:cs="Times New Roman"/>
        </w:rPr>
        <w:t>3</w:t>
      </w:r>
      <w:r w:rsidRPr="00EA5FB6">
        <w:rPr>
          <w:rFonts w:ascii="Times New Roman" w:eastAsia="Times New Roman" w:hAnsi="Times New Roman" w:cs="Times New Roman"/>
        </w:rPr>
        <w:t>-</w:t>
      </w:r>
      <w:r w:rsidR="0046470E" w:rsidRPr="00EA5FB6">
        <w:rPr>
          <w:rFonts w:ascii="Times New Roman" w:eastAsia="Times New Roman" w:hAnsi="Times New Roman" w:cs="Times New Roman"/>
        </w:rPr>
        <w:t>7</w:t>
      </w:r>
      <w:r w:rsidRPr="00EA5FB6">
        <w:rPr>
          <w:rFonts w:ascii="Times New Roman" w:eastAsia="Times New Roman" w:hAnsi="Times New Roman" w:cs="Times New Roman"/>
        </w:rPr>
        <w:t xml:space="preserve"> к Муниципальной программе.</w:t>
      </w:r>
    </w:p>
    <w:p w:rsidR="00FC3997" w:rsidRPr="00EA5FB6" w:rsidRDefault="00FC3997">
      <w:pPr>
        <w:ind w:firstLine="0"/>
        <w:jc w:val="right"/>
        <w:rPr>
          <w:rStyle w:val="a3"/>
          <w:rFonts w:ascii="Times New Roman" w:hAnsi="Times New Roman" w:cs="Times New Roman"/>
          <w:color w:val="auto"/>
        </w:rPr>
        <w:sectPr w:rsidR="00FC3997" w:rsidRPr="00EA5FB6" w:rsidSect="009E1F96">
          <w:pgSz w:w="11900" w:h="16800"/>
          <w:pgMar w:top="1134" w:right="567" w:bottom="1134" w:left="1701" w:header="720" w:footer="720" w:gutter="0"/>
          <w:cols w:space="720"/>
          <w:noEndnote/>
        </w:sectPr>
      </w:pPr>
    </w:p>
    <w:p w:rsidR="0046470E" w:rsidRPr="00EA5FB6" w:rsidRDefault="0046470E" w:rsidP="0046470E">
      <w:pPr>
        <w:ind w:left="9498" w:firstLine="0"/>
        <w:jc w:val="left"/>
        <w:rPr>
          <w:rFonts w:ascii="Times New Roman" w:eastAsia="Times New Roman" w:hAnsi="Times New Roman" w:cs="Times New Roman"/>
          <w:b/>
        </w:rPr>
      </w:pPr>
      <w:r w:rsidRPr="00EA5FB6">
        <w:rPr>
          <w:rFonts w:ascii="Times New Roman" w:eastAsia="Times New Roman" w:hAnsi="Times New Roman" w:cs="Times New Roman"/>
          <w:bCs/>
        </w:rPr>
        <w:t>Приложение № 1</w:t>
      </w:r>
      <w:r w:rsidRPr="00EA5FB6">
        <w:rPr>
          <w:rFonts w:ascii="Times New Roman" w:eastAsia="Times New Roman" w:hAnsi="Times New Roman" w:cs="Times New Roman"/>
          <w:bCs/>
        </w:rPr>
        <w:br/>
        <w:t>к муниципальной программе</w:t>
      </w:r>
      <w:r w:rsidRPr="00EA5FB6">
        <w:rPr>
          <w:rFonts w:ascii="Times New Roman" w:eastAsia="Times New Roman" w:hAnsi="Times New Roman" w:cs="Times New Roman"/>
          <w:bCs/>
        </w:rPr>
        <w:br/>
      </w:r>
      <w:r w:rsidR="00332EC6" w:rsidRPr="00EA5FB6">
        <w:rPr>
          <w:rFonts w:ascii="Times New Roman" w:eastAsia="Times New Roman" w:hAnsi="Times New Roman" w:cs="Times New Roman"/>
          <w:bCs/>
        </w:rPr>
        <w:t>Янтиковского муниципального округа</w:t>
      </w:r>
      <w:r w:rsidRPr="00EA5FB6">
        <w:rPr>
          <w:rFonts w:ascii="Times New Roman" w:eastAsia="Times New Roman" w:hAnsi="Times New Roman" w:cs="Times New Roman"/>
          <w:bCs/>
        </w:rPr>
        <w:t xml:space="preserve"> Чувашской Республики «Развитие образования»</w:t>
      </w:r>
    </w:p>
    <w:p w:rsidR="0046470E" w:rsidRPr="00EA5FB6" w:rsidRDefault="0046470E" w:rsidP="0046470E">
      <w:pPr>
        <w:rPr>
          <w:rFonts w:ascii="Times New Roman" w:eastAsia="Times New Roman" w:hAnsi="Times New Roman" w:cs="Times New Roman"/>
        </w:rPr>
      </w:pPr>
    </w:p>
    <w:p w:rsidR="0046470E" w:rsidRPr="00EA5FB6" w:rsidRDefault="0046470E" w:rsidP="0046470E">
      <w:pPr>
        <w:spacing w:before="108" w:after="108"/>
        <w:ind w:firstLine="0"/>
        <w:jc w:val="center"/>
        <w:outlineLvl w:val="0"/>
        <w:rPr>
          <w:rFonts w:ascii="Times New Roman" w:eastAsia="Times New Roman" w:hAnsi="Times New Roman" w:cs="Times New Roman"/>
          <w:b/>
          <w:bCs/>
        </w:rPr>
      </w:pPr>
      <w:r w:rsidRPr="00EA5FB6">
        <w:rPr>
          <w:rFonts w:ascii="Times New Roman" w:eastAsia="Times New Roman" w:hAnsi="Times New Roman" w:cs="Times New Roman"/>
          <w:b/>
          <w:bCs/>
        </w:rPr>
        <w:t>Сведения</w:t>
      </w:r>
      <w:r w:rsidRPr="00EA5FB6">
        <w:rPr>
          <w:rFonts w:ascii="Times New Roman" w:eastAsia="Times New Roman" w:hAnsi="Times New Roman" w:cs="Times New Roman"/>
          <w:b/>
          <w:bCs/>
        </w:rPr>
        <w:br/>
        <w:t xml:space="preserve">о целевых индикаторах (показателях) муниципальной программы </w:t>
      </w:r>
      <w:r w:rsidR="00332EC6" w:rsidRPr="00EA5FB6">
        <w:rPr>
          <w:rFonts w:ascii="Times New Roman" w:eastAsia="Times New Roman" w:hAnsi="Times New Roman" w:cs="Times New Roman"/>
          <w:b/>
          <w:bCs/>
        </w:rPr>
        <w:t>Янтиковского муниципального округа</w:t>
      </w:r>
      <w:r w:rsidRPr="00EA5FB6">
        <w:rPr>
          <w:rFonts w:ascii="Times New Roman" w:eastAsia="Times New Roman" w:hAnsi="Times New Roman" w:cs="Times New Roman"/>
          <w:b/>
          <w:bCs/>
        </w:rPr>
        <w:t xml:space="preserve"> Чувашской Республики «Развитие образования», подпрограмм муниципальной программы </w:t>
      </w:r>
      <w:r w:rsidR="00332EC6" w:rsidRPr="00EA5FB6">
        <w:rPr>
          <w:rFonts w:ascii="Times New Roman" w:eastAsia="Times New Roman" w:hAnsi="Times New Roman" w:cs="Times New Roman"/>
          <w:b/>
          <w:bCs/>
        </w:rPr>
        <w:t>Янтиковского муниципального округа</w:t>
      </w:r>
      <w:r w:rsidRPr="00EA5FB6">
        <w:rPr>
          <w:rFonts w:ascii="Times New Roman" w:eastAsia="Times New Roman" w:hAnsi="Times New Roman" w:cs="Times New Roman"/>
          <w:b/>
          <w:bCs/>
        </w:rPr>
        <w:t xml:space="preserve"> Чувашской Республики «Развитие образования» и их значениях</w:t>
      </w:r>
    </w:p>
    <w:p w:rsidR="0046470E" w:rsidRPr="00EA5FB6" w:rsidRDefault="0046470E" w:rsidP="0046470E">
      <w:pPr>
        <w:rPr>
          <w:rFonts w:ascii="Times New Roman" w:eastAsia="Times New Roman" w:hAnsi="Times New Roman" w:cs="Times New Roman"/>
        </w:rPr>
      </w:pPr>
    </w:p>
    <w:tbl>
      <w:tblPr>
        <w:tblW w:w="15168" w:type="dxa"/>
        <w:tblInd w:w="-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6107"/>
        <w:gridCol w:w="2551"/>
        <w:gridCol w:w="1276"/>
        <w:gridCol w:w="1134"/>
        <w:gridCol w:w="1134"/>
        <w:gridCol w:w="992"/>
        <w:gridCol w:w="1134"/>
      </w:tblGrid>
      <w:tr w:rsidR="00A63C3F" w:rsidRPr="00EA5FB6" w:rsidTr="00792FBE">
        <w:tc>
          <w:tcPr>
            <w:tcW w:w="840" w:type="dxa"/>
            <w:vMerge w:val="restart"/>
            <w:tcBorders>
              <w:top w:val="single" w:sz="4" w:space="0" w:color="auto"/>
              <w:right w:val="single" w:sz="4" w:space="0" w:color="auto"/>
            </w:tcBorders>
          </w:tcPr>
          <w:p w:rsidR="00A63C3F" w:rsidRPr="00EA5FB6" w:rsidRDefault="00A63C3F" w:rsidP="00792FBE">
            <w:pPr>
              <w:ind w:firstLine="0"/>
              <w:jc w:val="center"/>
              <w:rPr>
                <w:rFonts w:ascii="Times New Roman" w:eastAsia="Times New Roman" w:hAnsi="Times New Roman" w:cs="Times New Roman"/>
              </w:rPr>
            </w:pPr>
            <w:r w:rsidRPr="00EA5FB6">
              <w:rPr>
                <w:rFonts w:ascii="Times New Roman" w:eastAsia="Times New Roman" w:hAnsi="Times New Roman" w:cs="Times New Roman"/>
              </w:rPr>
              <w:t xml:space="preserve">N </w:t>
            </w:r>
            <w:proofErr w:type="spellStart"/>
            <w:r w:rsidRPr="00EA5FB6">
              <w:rPr>
                <w:rFonts w:ascii="Times New Roman" w:eastAsia="Times New Roman" w:hAnsi="Times New Roman" w:cs="Times New Roman"/>
              </w:rPr>
              <w:t>пп</w:t>
            </w:r>
            <w:proofErr w:type="spellEnd"/>
          </w:p>
        </w:tc>
        <w:tc>
          <w:tcPr>
            <w:tcW w:w="6107" w:type="dxa"/>
            <w:vMerge w:val="restart"/>
            <w:tcBorders>
              <w:top w:val="single" w:sz="4" w:space="0" w:color="auto"/>
              <w:left w:val="single" w:sz="4" w:space="0" w:color="auto"/>
              <w:right w:val="single" w:sz="4" w:space="0" w:color="auto"/>
            </w:tcBorders>
          </w:tcPr>
          <w:p w:rsidR="00A63C3F" w:rsidRPr="00EA5FB6" w:rsidRDefault="00A63C3F" w:rsidP="00792FBE">
            <w:pPr>
              <w:ind w:firstLine="0"/>
              <w:jc w:val="center"/>
              <w:rPr>
                <w:rFonts w:ascii="Times New Roman" w:eastAsia="Times New Roman" w:hAnsi="Times New Roman" w:cs="Times New Roman"/>
              </w:rPr>
            </w:pPr>
            <w:r w:rsidRPr="00EA5FB6">
              <w:rPr>
                <w:rFonts w:ascii="Times New Roman" w:eastAsia="Times New Roman" w:hAnsi="Times New Roman" w:cs="Times New Roman"/>
              </w:rPr>
              <w:t>Целевой индикатор и показатель (наименование)</w:t>
            </w:r>
          </w:p>
        </w:tc>
        <w:tc>
          <w:tcPr>
            <w:tcW w:w="2551" w:type="dxa"/>
            <w:vMerge w:val="restart"/>
            <w:tcBorders>
              <w:top w:val="single" w:sz="4" w:space="0" w:color="auto"/>
              <w:left w:val="single" w:sz="4" w:space="0" w:color="auto"/>
              <w:right w:val="single" w:sz="4" w:space="0" w:color="auto"/>
            </w:tcBorders>
          </w:tcPr>
          <w:p w:rsidR="00A63C3F" w:rsidRPr="00EA5FB6" w:rsidRDefault="00A63C3F" w:rsidP="00792FBE">
            <w:pPr>
              <w:ind w:firstLine="0"/>
              <w:jc w:val="center"/>
              <w:rPr>
                <w:rFonts w:ascii="Times New Roman" w:eastAsia="Times New Roman" w:hAnsi="Times New Roman" w:cs="Times New Roman"/>
              </w:rPr>
            </w:pPr>
            <w:r w:rsidRPr="00EA5FB6">
              <w:rPr>
                <w:rFonts w:ascii="Times New Roman" w:eastAsia="Times New Roman" w:hAnsi="Times New Roman" w:cs="Times New Roman"/>
              </w:rPr>
              <w:t>Единица измерения</w:t>
            </w:r>
          </w:p>
        </w:tc>
        <w:tc>
          <w:tcPr>
            <w:tcW w:w="5670" w:type="dxa"/>
            <w:gridSpan w:val="5"/>
            <w:tcBorders>
              <w:top w:val="single" w:sz="4" w:space="0" w:color="auto"/>
              <w:left w:val="single" w:sz="4" w:space="0" w:color="auto"/>
              <w:bottom w:val="single" w:sz="4" w:space="0" w:color="auto"/>
            </w:tcBorders>
          </w:tcPr>
          <w:p w:rsidR="00A63C3F" w:rsidRPr="00EA5FB6" w:rsidRDefault="00A63C3F" w:rsidP="0046470E">
            <w:pPr>
              <w:ind w:firstLine="0"/>
              <w:jc w:val="center"/>
              <w:rPr>
                <w:rFonts w:ascii="Times New Roman" w:eastAsia="Times New Roman" w:hAnsi="Times New Roman" w:cs="Times New Roman"/>
              </w:rPr>
            </w:pPr>
            <w:r w:rsidRPr="00EA5FB6">
              <w:rPr>
                <w:rFonts w:ascii="Times New Roman" w:eastAsia="Times New Roman" w:hAnsi="Times New Roman" w:cs="Times New Roman"/>
              </w:rPr>
              <w:t>Значения показателей по годам</w:t>
            </w:r>
          </w:p>
        </w:tc>
      </w:tr>
      <w:tr w:rsidR="00A63C3F" w:rsidRPr="00EA5FB6" w:rsidTr="00792FBE">
        <w:tc>
          <w:tcPr>
            <w:tcW w:w="840" w:type="dxa"/>
            <w:vMerge/>
            <w:tcBorders>
              <w:bottom w:val="single" w:sz="4" w:space="0" w:color="auto"/>
              <w:right w:val="single" w:sz="4" w:space="0" w:color="auto"/>
            </w:tcBorders>
          </w:tcPr>
          <w:p w:rsidR="00A63C3F" w:rsidRPr="00EA5FB6" w:rsidRDefault="00A63C3F" w:rsidP="00792FBE">
            <w:pPr>
              <w:ind w:firstLine="0"/>
              <w:rPr>
                <w:rFonts w:ascii="Times New Roman" w:eastAsia="Times New Roman" w:hAnsi="Times New Roman" w:cs="Times New Roman"/>
              </w:rPr>
            </w:pPr>
          </w:p>
        </w:tc>
        <w:tc>
          <w:tcPr>
            <w:tcW w:w="6107" w:type="dxa"/>
            <w:vMerge/>
            <w:tcBorders>
              <w:left w:val="single" w:sz="4" w:space="0" w:color="auto"/>
              <w:bottom w:val="single" w:sz="4" w:space="0" w:color="auto"/>
              <w:right w:val="single" w:sz="4" w:space="0" w:color="auto"/>
            </w:tcBorders>
          </w:tcPr>
          <w:p w:rsidR="00A63C3F" w:rsidRPr="00EA5FB6" w:rsidRDefault="00A63C3F" w:rsidP="00792FBE">
            <w:pPr>
              <w:ind w:firstLine="0"/>
              <w:rPr>
                <w:rFonts w:ascii="Times New Roman" w:eastAsia="Times New Roman" w:hAnsi="Times New Roman" w:cs="Times New Roman"/>
              </w:rPr>
            </w:pPr>
          </w:p>
        </w:tc>
        <w:tc>
          <w:tcPr>
            <w:tcW w:w="2551" w:type="dxa"/>
            <w:vMerge/>
            <w:tcBorders>
              <w:left w:val="single" w:sz="4" w:space="0" w:color="auto"/>
              <w:bottom w:val="single" w:sz="4" w:space="0" w:color="auto"/>
              <w:right w:val="single" w:sz="4" w:space="0" w:color="auto"/>
            </w:tcBorders>
          </w:tcPr>
          <w:p w:rsidR="00A63C3F" w:rsidRPr="00EA5FB6" w:rsidRDefault="00A63C3F" w:rsidP="00792FBE">
            <w:pPr>
              <w:ind w:firstLine="0"/>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3C3F" w:rsidRPr="00EA5FB6" w:rsidRDefault="00A63C3F" w:rsidP="00792FBE">
            <w:pPr>
              <w:ind w:firstLine="0"/>
              <w:jc w:val="center"/>
              <w:rPr>
                <w:rFonts w:ascii="Times New Roman" w:eastAsia="Times New Roman" w:hAnsi="Times New Roman" w:cs="Times New Roman"/>
              </w:rPr>
            </w:pPr>
            <w:r w:rsidRPr="00EA5FB6">
              <w:rPr>
                <w:rFonts w:ascii="Times New Roman" w:eastAsia="Times New Roman" w:hAnsi="Times New Roman" w:cs="Times New Roman"/>
              </w:rPr>
              <w:t>2023</w:t>
            </w:r>
          </w:p>
        </w:tc>
        <w:tc>
          <w:tcPr>
            <w:tcW w:w="1134" w:type="dxa"/>
            <w:tcBorders>
              <w:top w:val="single" w:sz="4" w:space="0" w:color="auto"/>
              <w:left w:val="single" w:sz="4" w:space="0" w:color="auto"/>
              <w:bottom w:val="single" w:sz="4" w:space="0" w:color="auto"/>
              <w:right w:val="single" w:sz="4" w:space="0" w:color="auto"/>
            </w:tcBorders>
          </w:tcPr>
          <w:p w:rsidR="00A63C3F" w:rsidRPr="00EA5FB6" w:rsidRDefault="00A63C3F" w:rsidP="00792FBE">
            <w:pPr>
              <w:ind w:firstLine="0"/>
              <w:jc w:val="center"/>
              <w:rPr>
                <w:rFonts w:ascii="Times New Roman" w:eastAsia="Times New Roman" w:hAnsi="Times New Roman" w:cs="Times New Roman"/>
              </w:rPr>
            </w:pPr>
            <w:r w:rsidRPr="00EA5FB6">
              <w:rPr>
                <w:rFonts w:ascii="Times New Roman" w:eastAsia="Times New Roman" w:hAnsi="Times New Roman" w:cs="Times New Roman"/>
              </w:rPr>
              <w:t>2024</w:t>
            </w:r>
          </w:p>
        </w:tc>
        <w:tc>
          <w:tcPr>
            <w:tcW w:w="1134" w:type="dxa"/>
            <w:tcBorders>
              <w:top w:val="single" w:sz="4" w:space="0" w:color="auto"/>
              <w:left w:val="single" w:sz="4" w:space="0" w:color="auto"/>
              <w:bottom w:val="single" w:sz="4" w:space="0" w:color="auto"/>
              <w:right w:val="single" w:sz="4" w:space="0" w:color="auto"/>
            </w:tcBorders>
          </w:tcPr>
          <w:p w:rsidR="00A63C3F" w:rsidRPr="00EA5FB6" w:rsidRDefault="00A63C3F" w:rsidP="00792FBE">
            <w:pPr>
              <w:ind w:firstLine="0"/>
              <w:jc w:val="center"/>
              <w:rPr>
                <w:rFonts w:ascii="Times New Roman" w:eastAsia="Times New Roman" w:hAnsi="Times New Roman" w:cs="Times New Roman"/>
              </w:rPr>
            </w:pPr>
            <w:r w:rsidRPr="00EA5FB6">
              <w:rPr>
                <w:rFonts w:ascii="Times New Roman" w:eastAsia="Times New Roman" w:hAnsi="Times New Roman" w:cs="Times New Roman"/>
              </w:rPr>
              <w:t>2025</w:t>
            </w:r>
          </w:p>
        </w:tc>
        <w:tc>
          <w:tcPr>
            <w:tcW w:w="992" w:type="dxa"/>
            <w:tcBorders>
              <w:top w:val="single" w:sz="4" w:space="0" w:color="auto"/>
              <w:left w:val="single" w:sz="4" w:space="0" w:color="auto"/>
              <w:bottom w:val="single" w:sz="4" w:space="0" w:color="auto"/>
              <w:right w:val="single" w:sz="4" w:space="0" w:color="auto"/>
            </w:tcBorders>
          </w:tcPr>
          <w:p w:rsidR="00A63C3F" w:rsidRPr="00EA5FB6" w:rsidRDefault="00A63C3F" w:rsidP="00792FBE">
            <w:pPr>
              <w:ind w:firstLine="0"/>
              <w:jc w:val="center"/>
              <w:rPr>
                <w:rFonts w:ascii="Times New Roman" w:eastAsia="Times New Roman" w:hAnsi="Times New Roman" w:cs="Times New Roman"/>
              </w:rPr>
            </w:pPr>
            <w:r w:rsidRPr="00EA5FB6">
              <w:rPr>
                <w:rFonts w:ascii="Times New Roman" w:eastAsia="Times New Roman" w:hAnsi="Times New Roman" w:cs="Times New Roman"/>
              </w:rPr>
              <w:t>2030</w:t>
            </w:r>
          </w:p>
        </w:tc>
        <w:tc>
          <w:tcPr>
            <w:tcW w:w="1134" w:type="dxa"/>
            <w:tcBorders>
              <w:top w:val="single" w:sz="4" w:space="0" w:color="auto"/>
              <w:left w:val="single" w:sz="4" w:space="0" w:color="auto"/>
              <w:bottom w:val="single" w:sz="4" w:space="0" w:color="auto"/>
            </w:tcBorders>
          </w:tcPr>
          <w:p w:rsidR="00A63C3F" w:rsidRPr="00EA5FB6" w:rsidRDefault="00A63C3F" w:rsidP="00792FBE">
            <w:pPr>
              <w:ind w:firstLine="0"/>
              <w:jc w:val="center"/>
              <w:rPr>
                <w:rFonts w:ascii="Times New Roman" w:eastAsia="Times New Roman" w:hAnsi="Times New Roman" w:cs="Times New Roman"/>
              </w:rPr>
            </w:pPr>
            <w:r w:rsidRPr="00EA5FB6">
              <w:rPr>
                <w:rFonts w:ascii="Times New Roman" w:eastAsia="Times New Roman" w:hAnsi="Times New Roman" w:cs="Times New Roman"/>
              </w:rPr>
              <w:t>2035</w:t>
            </w:r>
          </w:p>
        </w:tc>
      </w:tr>
      <w:tr w:rsidR="00A63C3F" w:rsidRPr="00EA5FB6" w:rsidTr="00A63C3F">
        <w:tc>
          <w:tcPr>
            <w:tcW w:w="840" w:type="dxa"/>
            <w:tcBorders>
              <w:top w:val="single" w:sz="4" w:space="0" w:color="auto"/>
              <w:bottom w:val="single" w:sz="4" w:space="0" w:color="auto"/>
              <w:right w:val="single" w:sz="4" w:space="0" w:color="auto"/>
            </w:tcBorders>
          </w:tcPr>
          <w:p w:rsidR="00A63C3F" w:rsidRPr="00EA5FB6" w:rsidRDefault="00A63C3F" w:rsidP="0046470E">
            <w:pPr>
              <w:ind w:firstLine="0"/>
              <w:jc w:val="center"/>
              <w:rPr>
                <w:rFonts w:ascii="Times New Roman" w:eastAsia="Times New Roman" w:hAnsi="Times New Roman" w:cs="Times New Roman"/>
              </w:rPr>
            </w:pPr>
            <w:r w:rsidRPr="00EA5FB6">
              <w:rPr>
                <w:rFonts w:ascii="Times New Roman" w:eastAsia="Times New Roman" w:hAnsi="Times New Roman" w:cs="Times New Roman"/>
              </w:rPr>
              <w:t>1</w:t>
            </w:r>
          </w:p>
        </w:tc>
        <w:tc>
          <w:tcPr>
            <w:tcW w:w="6107" w:type="dxa"/>
            <w:tcBorders>
              <w:top w:val="single" w:sz="4" w:space="0" w:color="auto"/>
              <w:left w:val="single" w:sz="4" w:space="0" w:color="auto"/>
              <w:bottom w:val="single" w:sz="4" w:space="0" w:color="auto"/>
              <w:right w:val="single" w:sz="4" w:space="0" w:color="auto"/>
            </w:tcBorders>
          </w:tcPr>
          <w:p w:rsidR="00A63C3F" w:rsidRPr="00EA5FB6" w:rsidRDefault="00A63C3F" w:rsidP="0046470E">
            <w:pPr>
              <w:ind w:firstLine="0"/>
              <w:jc w:val="center"/>
              <w:rPr>
                <w:rFonts w:ascii="Times New Roman" w:eastAsia="Times New Roman" w:hAnsi="Times New Roman" w:cs="Times New Roman"/>
              </w:rPr>
            </w:pPr>
            <w:r w:rsidRPr="00EA5FB6">
              <w:rPr>
                <w:rFonts w:ascii="Times New Roman" w:eastAsia="Times New Roman" w:hAnsi="Times New Roman" w:cs="Times New Roman"/>
              </w:rPr>
              <w:t>2</w:t>
            </w:r>
          </w:p>
        </w:tc>
        <w:tc>
          <w:tcPr>
            <w:tcW w:w="2551" w:type="dxa"/>
            <w:tcBorders>
              <w:top w:val="single" w:sz="4" w:space="0" w:color="auto"/>
              <w:left w:val="single" w:sz="4" w:space="0" w:color="auto"/>
              <w:bottom w:val="single" w:sz="4" w:space="0" w:color="auto"/>
              <w:right w:val="single" w:sz="4" w:space="0" w:color="auto"/>
            </w:tcBorders>
          </w:tcPr>
          <w:p w:rsidR="00A63C3F" w:rsidRPr="00EA5FB6" w:rsidRDefault="00A63C3F" w:rsidP="0046470E">
            <w:pPr>
              <w:ind w:firstLine="0"/>
              <w:jc w:val="center"/>
              <w:rPr>
                <w:rFonts w:ascii="Times New Roman" w:eastAsia="Times New Roman" w:hAnsi="Times New Roman" w:cs="Times New Roman"/>
              </w:rPr>
            </w:pPr>
            <w:r w:rsidRPr="00EA5FB6">
              <w:rPr>
                <w:rFonts w:ascii="Times New Roman" w:eastAsia="Times New Roman" w:hAnsi="Times New Roman" w:cs="Times New Roman"/>
              </w:rPr>
              <w:t>3</w:t>
            </w:r>
          </w:p>
        </w:tc>
        <w:tc>
          <w:tcPr>
            <w:tcW w:w="1276" w:type="dxa"/>
            <w:tcBorders>
              <w:top w:val="single" w:sz="4" w:space="0" w:color="auto"/>
              <w:left w:val="single" w:sz="4" w:space="0" w:color="auto"/>
              <w:bottom w:val="single" w:sz="4" w:space="0" w:color="auto"/>
              <w:right w:val="single" w:sz="4" w:space="0" w:color="auto"/>
            </w:tcBorders>
          </w:tcPr>
          <w:p w:rsidR="00A63C3F" w:rsidRPr="00EA5FB6" w:rsidRDefault="00A63C3F" w:rsidP="0046470E">
            <w:pPr>
              <w:ind w:firstLine="0"/>
              <w:jc w:val="center"/>
              <w:rPr>
                <w:rFonts w:ascii="Times New Roman" w:eastAsia="Times New Roman" w:hAnsi="Times New Roman" w:cs="Times New Roman"/>
              </w:rPr>
            </w:pPr>
            <w:r w:rsidRPr="00EA5FB6">
              <w:rPr>
                <w:rFonts w:ascii="Times New Roman" w:eastAsia="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tcPr>
          <w:p w:rsidR="00A63C3F" w:rsidRPr="00EA5FB6" w:rsidRDefault="00A63C3F" w:rsidP="0046470E">
            <w:pPr>
              <w:ind w:firstLine="0"/>
              <w:jc w:val="center"/>
              <w:rPr>
                <w:rFonts w:ascii="Times New Roman" w:eastAsia="Times New Roman" w:hAnsi="Times New Roman" w:cs="Times New Roman"/>
              </w:rPr>
            </w:pPr>
            <w:r w:rsidRPr="00EA5FB6">
              <w:rPr>
                <w:rFonts w:ascii="Times New Roman" w:eastAsia="Times New Roman" w:hAnsi="Times New Roman" w:cs="Times New Roman"/>
              </w:rPr>
              <w:t>5</w:t>
            </w:r>
          </w:p>
        </w:tc>
        <w:tc>
          <w:tcPr>
            <w:tcW w:w="1134" w:type="dxa"/>
            <w:tcBorders>
              <w:top w:val="single" w:sz="4" w:space="0" w:color="auto"/>
              <w:left w:val="single" w:sz="4" w:space="0" w:color="auto"/>
              <w:bottom w:val="single" w:sz="4" w:space="0" w:color="auto"/>
              <w:right w:val="single" w:sz="4" w:space="0" w:color="auto"/>
            </w:tcBorders>
          </w:tcPr>
          <w:p w:rsidR="00A63C3F" w:rsidRPr="00EA5FB6" w:rsidRDefault="00A63C3F" w:rsidP="0046470E">
            <w:pPr>
              <w:ind w:firstLine="0"/>
              <w:jc w:val="center"/>
              <w:rPr>
                <w:rFonts w:ascii="Times New Roman" w:eastAsia="Times New Roman" w:hAnsi="Times New Roman" w:cs="Times New Roman"/>
              </w:rPr>
            </w:pPr>
            <w:r w:rsidRPr="00EA5FB6">
              <w:rPr>
                <w:rFonts w:ascii="Times New Roman" w:eastAsia="Times New Roman" w:hAnsi="Times New Roman" w:cs="Times New Roman"/>
              </w:rPr>
              <w:t>6</w:t>
            </w:r>
          </w:p>
        </w:tc>
        <w:tc>
          <w:tcPr>
            <w:tcW w:w="992" w:type="dxa"/>
            <w:tcBorders>
              <w:top w:val="single" w:sz="4" w:space="0" w:color="auto"/>
              <w:left w:val="single" w:sz="4" w:space="0" w:color="auto"/>
              <w:bottom w:val="single" w:sz="4" w:space="0" w:color="auto"/>
              <w:right w:val="single" w:sz="4" w:space="0" w:color="auto"/>
            </w:tcBorders>
          </w:tcPr>
          <w:p w:rsidR="00A63C3F" w:rsidRPr="00EA5FB6" w:rsidRDefault="00A63C3F" w:rsidP="0046470E">
            <w:pPr>
              <w:ind w:firstLine="0"/>
              <w:jc w:val="center"/>
              <w:rPr>
                <w:rFonts w:ascii="Times New Roman" w:eastAsia="Times New Roman" w:hAnsi="Times New Roman" w:cs="Times New Roman"/>
              </w:rPr>
            </w:pPr>
            <w:r w:rsidRPr="00EA5FB6">
              <w:rPr>
                <w:rFonts w:ascii="Times New Roman" w:eastAsia="Times New Roman" w:hAnsi="Times New Roman" w:cs="Times New Roman"/>
              </w:rPr>
              <w:t>7</w:t>
            </w:r>
          </w:p>
        </w:tc>
        <w:tc>
          <w:tcPr>
            <w:tcW w:w="1134" w:type="dxa"/>
            <w:tcBorders>
              <w:top w:val="single" w:sz="4" w:space="0" w:color="auto"/>
              <w:left w:val="single" w:sz="4" w:space="0" w:color="auto"/>
              <w:bottom w:val="single" w:sz="4" w:space="0" w:color="auto"/>
            </w:tcBorders>
          </w:tcPr>
          <w:p w:rsidR="00A63C3F" w:rsidRPr="00EA5FB6" w:rsidRDefault="00A63C3F" w:rsidP="0046470E">
            <w:pPr>
              <w:ind w:firstLine="0"/>
              <w:jc w:val="center"/>
              <w:rPr>
                <w:rFonts w:ascii="Times New Roman" w:eastAsia="Times New Roman" w:hAnsi="Times New Roman" w:cs="Times New Roman"/>
              </w:rPr>
            </w:pPr>
            <w:r w:rsidRPr="00EA5FB6">
              <w:rPr>
                <w:rFonts w:ascii="Times New Roman" w:eastAsia="Times New Roman" w:hAnsi="Times New Roman" w:cs="Times New Roman"/>
              </w:rPr>
              <w:t>8</w:t>
            </w:r>
          </w:p>
        </w:tc>
      </w:tr>
      <w:tr w:rsidR="005940E4" w:rsidRPr="00EA5FB6" w:rsidTr="00792FBE">
        <w:tc>
          <w:tcPr>
            <w:tcW w:w="15168" w:type="dxa"/>
            <w:gridSpan w:val="8"/>
            <w:tcBorders>
              <w:top w:val="single" w:sz="4" w:space="0" w:color="auto"/>
              <w:bottom w:val="single" w:sz="4" w:space="0" w:color="auto"/>
            </w:tcBorders>
          </w:tcPr>
          <w:p w:rsidR="005940E4" w:rsidRPr="00EA5FB6" w:rsidRDefault="005940E4" w:rsidP="005940E4">
            <w:pPr>
              <w:ind w:firstLine="0"/>
              <w:jc w:val="center"/>
              <w:rPr>
                <w:rFonts w:ascii="Times New Roman" w:eastAsia="Times New Roman" w:hAnsi="Times New Roman" w:cs="Times New Roman"/>
                <w:b/>
              </w:rPr>
            </w:pPr>
            <w:r w:rsidRPr="00EA5FB6">
              <w:rPr>
                <w:rFonts w:ascii="Times New Roman" w:eastAsia="Times New Roman" w:hAnsi="Times New Roman" w:cs="Times New Roman"/>
                <w:b/>
              </w:rPr>
              <w:t>Муниципальная программа Янтиковского муниципального округа Чувашской Республики «Развитие образования»</w:t>
            </w:r>
          </w:p>
        </w:tc>
      </w:tr>
      <w:tr w:rsidR="00A63C3F" w:rsidRPr="00EA5FB6" w:rsidTr="00A63C3F">
        <w:tc>
          <w:tcPr>
            <w:tcW w:w="840" w:type="dxa"/>
            <w:tcBorders>
              <w:top w:val="single" w:sz="4" w:space="0" w:color="auto"/>
              <w:bottom w:val="single" w:sz="4" w:space="0" w:color="auto"/>
              <w:right w:val="single" w:sz="4" w:space="0" w:color="auto"/>
            </w:tcBorders>
          </w:tcPr>
          <w:p w:rsidR="00A63C3F" w:rsidRPr="00EA5FB6" w:rsidRDefault="00A63C3F" w:rsidP="0046470E">
            <w:pPr>
              <w:ind w:firstLine="0"/>
              <w:jc w:val="center"/>
              <w:rPr>
                <w:rFonts w:ascii="Times New Roman" w:eastAsia="Times New Roman" w:hAnsi="Times New Roman" w:cs="Times New Roman"/>
              </w:rPr>
            </w:pPr>
            <w:r w:rsidRPr="00EA5FB6">
              <w:rPr>
                <w:rFonts w:ascii="Times New Roman" w:eastAsia="Times New Roman" w:hAnsi="Times New Roman" w:cs="Times New Roman"/>
              </w:rPr>
              <w:t>1.</w:t>
            </w:r>
          </w:p>
        </w:tc>
        <w:tc>
          <w:tcPr>
            <w:tcW w:w="6107" w:type="dxa"/>
            <w:tcBorders>
              <w:top w:val="single" w:sz="4" w:space="0" w:color="auto"/>
              <w:left w:val="single" w:sz="4" w:space="0" w:color="auto"/>
              <w:bottom w:val="single" w:sz="4" w:space="0" w:color="auto"/>
              <w:right w:val="single" w:sz="4" w:space="0" w:color="auto"/>
            </w:tcBorders>
          </w:tcPr>
          <w:p w:rsidR="00A63C3F" w:rsidRPr="00EA5FB6" w:rsidRDefault="00A63C3F" w:rsidP="0046470E">
            <w:pPr>
              <w:ind w:firstLine="0"/>
              <w:jc w:val="left"/>
              <w:rPr>
                <w:rFonts w:ascii="Times New Roman" w:eastAsia="Times New Roman" w:hAnsi="Times New Roman" w:cs="Times New Roman"/>
              </w:rPr>
            </w:pPr>
            <w:r w:rsidRPr="00EA5FB6">
              <w:rPr>
                <w:rFonts w:ascii="Times New Roman" w:eastAsia="Times New Roman" w:hAnsi="Times New Roman" w:cs="Times New Roman"/>
              </w:rPr>
              <w:t>Удовлетворенность населения качеством начального общего, основного общего, среднего общего образования</w:t>
            </w:r>
          </w:p>
        </w:tc>
        <w:tc>
          <w:tcPr>
            <w:tcW w:w="2551" w:type="dxa"/>
            <w:tcBorders>
              <w:top w:val="single" w:sz="4" w:space="0" w:color="auto"/>
              <w:left w:val="single" w:sz="4" w:space="0" w:color="auto"/>
              <w:bottom w:val="single" w:sz="4" w:space="0" w:color="auto"/>
              <w:right w:val="single" w:sz="4" w:space="0" w:color="auto"/>
            </w:tcBorders>
          </w:tcPr>
          <w:p w:rsidR="00A63C3F" w:rsidRPr="00EA5FB6" w:rsidRDefault="00A63C3F" w:rsidP="0046470E">
            <w:pPr>
              <w:ind w:firstLine="0"/>
              <w:jc w:val="left"/>
              <w:rPr>
                <w:rFonts w:ascii="Times New Roman" w:eastAsia="Times New Roman" w:hAnsi="Times New Roman" w:cs="Times New Roman"/>
              </w:rPr>
            </w:pPr>
            <w:r w:rsidRPr="00EA5FB6">
              <w:rPr>
                <w:rFonts w:ascii="Times New Roman" w:eastAsia="Times New Roman" w:hAnsi="Times New Roman" w:cs="Times New Roman"/>
              </w:rPr>
              <w:t>процентов от числа опрошенных</w:t>
            </w:r>
          </w:p>
        </w:tc>
        <w:tc>
          <w:tcPr>
            <w:tcW w:w="1276" w:type="dxa"/>
            <w:tcBorders>
              <w:top w:val="single" w:sz="4" w:space="0" w:color="auto"/>
              <w:left w:val="single" w:sz="4" w:space="0" w:color="auto"/>
              <w:bottom w:val="single" w:sz="4" w:space="0" w:color="auto"/>
              <w:right w:val="single" w:sz="4" w:space="0" w:color="auto"/>
            </w:tcBorders>
          </w:tcPr>
          <w:p w:rsidR="00A63C3F" w:rsidRPr="00EA5FB6" w:rsidRDefault="00A63C3F" w:rsidP="0046470E">
            <w:pPr>
              <w:ind w:firstLine="0"/>
              <w:jc w:val="center"/>
              <w:rPr>
                <w:rFonts w:ascii="Times New Roman" w:eastAsia="Times New Roman" w:hAnsi="Times New Roman" w:cs="Times New Roman"/>
              </w:rPr>
            </w:pPr>
            <w:r w:rsidRPr="00EA5FB6">
              <w:rPr>
                <w:rFonts w:ascii="Times New Roman" w:eastAsia="Times New Roman" w:hAnsi="Times New Roman" w:cs="Times New Roman"/>
              </w:rPr>
              <w:t>85</w:t>
            </w:r>
          </w:p>
        </w:tc>
        <w:tc>
          <w:tcPr>
            <w:tcW w:w="1134" w:type="dxa"/>
            <w:tcBorders>
              <w:top w:val="single" w:sz="4" w:space="0" w:color="auto"/>
              <w:left w:val="single" w:sz="4" w:space="0" w:color="auto"/>
              <w:bottom w:val="single" w:sz="4" w:space="0" w:color="auto"/>
              <w:right w:val="single" w:sz="4" w:space="0" w:color="auto"/>
            </w:tcBorders>
          </w:tcPr>
          <w:p w:rsidR="00A63C3F" w:rsidRPr="00EA5FB6" w:rsidRDefault="00A63C3F" w:rsidP="0046470E">
            <w:pPr>
              <w:ind w:firstLine="0"/>
              <w:jc w:val="center"/>
              <w:rPr>
                <w:rFonts w:ascii="Times New Roman" w:eastAsia="Times New Roman" w:hAnsi="Times New Roman" w:cs="Times New Roman"/>
              </w:rPr>
            </w:pPr>
            <w:r w:rsidRPr="00EA5FB6">
              <w:rPr>
                <w:rFonts w:ascii="Times New Roman" w:eastAsia="Times New Roman" w:hAnsi="Times New Roman" w:cs="Times New Roman"/>
              </w:rPr>
              <w:t>85</w:t>
            </w:r>
          </w:p>
        </w:tc>
        <w:tc>
          <w:tcPr>
            <w:tcW w:w="1134" w:type="dxa"/>
            <w:tcBorders>
              <w:top w:val="single" w:sz="4" w:space="0" w:color="auto"/>
              <w:left w:val="single" w:sz="4" w:space="0" w:color="auto"/>
              <w:bottom w:val="single" w:sz="4" w:space="0" w:color="auto"/>
              <w:right w:val="single" w:sz="4" w:space="0" w:color="auto"/>
            </w:tcBorders>
          </w:tcPr>
          <w:p w:rsidR="00A63C3F" w:rsidRPr="00EA5FB6" w:rsidRDefault="00A63C3F" w:rsidP="0046470E">
            <w:pPr>
              <w:ind w:firstLine="0"/>
              <w:jc w:val="center"/>
              <w:rPr>
                <w:rFonts w:ascii="Times New Roman" w:eastAsia="Times New Roman" w:hAnsi="Times New Roman" w:cs="Times New Roman"/>
              </w:rPr>
            </w:pPr>
            <w:r w:rsidRPr="00EA5FB6">
              <w:rPr>
                <w:rFonts w:ascii="Times New Roman" w:eastAsia="Times New Roman" w:hAnsi="Times New Roman" w:cs="Times New Roman"/>
              </w:rPr>
              <w:t>85</w:t>
            </w:r>
          </w:p>
        </w:tc>
        <w:tc>
          <w:tcPr>
            <w:tcW w:w="992" w:type="dxa"/>
            <w:tcBorders>
              <w:top w:val="single" w:sz="4" w:space="0" w:color="auto"/>
              <w:left w:val="single" w:sz="4" w:space="0" w:color="auto"/>
              <w:bottom w:val="single" w:sz="4" w:space="0" w:color="auto"/>
              <w:right w:val="single" w:sz="4" w:space="0" w:color="auto"/>
            </w:tcBorders>
          </w:tcPr>
          <w:p w:rsidR="00A63C3F" w:rsidRPr="00EA5FB6" w:rsidRDefault="00A63C3F" w:rsidP="0046470E">
            <w:pPr>
              <w:ind w:firstLine="0"/>
              <w:jc w:val="center"/>
              <w:rPr>
                <w:rFonts w:ascii="Times New Roman" w:eastAsia="Times New Roman" w:hAnsi="Times New Roman" w:cs="Times New Roman"/>
              </w:rPr>
            </w:pPr>
            <w:r w:rsidRPr="00EA5FB6">
              <w:rPr>
                <w:rFonts w:ascii="Times New Roman" w:eastAsia="Times New Roman" w:hAnsi="Times New Roman" w:cs="Times New Roman"/>
              </w:rPr>
              <w:t>85</w:t>
            </w:r>
          </w:p>
        </w:tc>
        <w:tc>
          <w:tcPr>
            <w:tcW w:w="1134" w:type="dxa"/>
            <w:tcBorders>
              <w:top w:val="single" w:sz="4" w:space="0" w:color="auto"/>
              <w:left w:val="single" w:sz="4" w:space="0" w:color="auto"/>
              <w:bottom w:val="single" w:sz="4" w:space="0" w:color="auto"/>
            </w:tcBorders>
          </w:tcPr>
          <w:p w:rsidR="00A63C3F" w:rsidRPr="00EA5FB6" w:rsidRDefault="00A63C3F" w:rsidP="0046470E">
            <w:pPr>
              <w:ind w:firstLine="0"/>
              <w:jc w:val="center"/>
              <w:rPr>
                <w:rFonts w:ascii="Times New Roman" w:eastAsia="Times New Roman" w:hAnsi="Times New Roman" w:cs="Times New Roman"/>
              </w:rPr>
            </w:pPr>
            <w:r w:rsidRPr="00EA5FB6">
              <w:rPr>
                <w:rFonts w:ascii="Times New Roman" w:eastAsia="Times New Roman" w:hAnsi="Times New Roman" w:cs="Times New Roman"/>
              </w:rPr>
              <w:t>85</w:t>
            </w:r>
          </w:p>
        </w:tc>
      </w:tr>
      <w:tr w:rsidR="00A63C3F" w:rsidRPr="00EA5FB6" w:rsidTr="00A63C3F">
        <w:tc>
          <w:tcPr>
            <w:tcW w:w="840" w:type="dxa"/>
            <w:tcBorders>
              <w:top w:val="single" w:sz="4" w:space="0" w:color="auto"/>
              <w:bottom w:val="single" w:sz="4" w:space="0" w:color="auto"/>
              <w:right w:val="single" w:sz="4" w:space="0" w:color="auto"/>
            </w:tcBorders>
          </w:tcPr>
          <w:p w:rsidR="00A63C3F" w:rsidRPr="00EA5FB6" w:rsidRDefault="00A63C3F" w:rsidP="0046470E">
            <w:pPr>
              <w:ind w:firstLine="0"/>
              <w:jc w:val="center"/>
              <w:rPr>
                <w:rFonts w:ascii="Times New Roman" w:eastAsia="Times New Roman" w:hAnsi="Times New Roman" w:cs="Times New Roman"/>
              </w:rPr>
            </w:pPr>
            <w:r w:rsidRPr="00EA5FB6">
              <w:rPr>
                <w:rFonts w:ascii="Times New Roman" w:eastAsia="Times New Roman" w:hAnsi="Times New Roman" w:cs="Times New Roman"/>
              </w:rPr>
              <w:t>2.</w:t>
            </w:r>
          </w:p>
        </w:tc>
        <w:tc>
          <w:tcPr>
            <w:tcW w:w="6107" w:type="dxa"/>
            <w:tcBorders>
              <w:top w:val="single" w:sz="4" w:space="0" w:color="auto"/>
              <w:left w:val="single" w:sz="4" w:space="0" w:color="auto"/>
              <w:bottom w:val="single" w:sz="4" w:space="0" w:color="auto"/>
              <w:right w:val="single" w:sz="4" w:space="0" w:color="auto"/>
            </w:tcBorders>
          </w:tcPr>
          <w:p w:rsidR="00A63C3F" w:rsidRPr="00EA5FB6" w:rsidRDefault="00A63C3F" w:rsidP="0046470E">
            <w:pPr>
              <w:ind w:firstLine="0"/>
              <w:jc w:val="left"/>
              <w:rPr>
                <w:rFonts w:ascii="Times New Roman" w:eastAsia="Times New Roman" w:hAnsi="Times New Roman" w:cs="Times New Roman"/>
              </w:rPr>
            </w:pPr>
            <w:r w:rsidRPr="00EA5FB6">
              <w:rPr>
                <w:rFonts w:ascii="Times New Roman" w:eastAsia="Times New Roman" w:hAnsi="Times New Roman" w:cs="Times New Roman"/>
              </w:rPr>
              <w:t>Обеспеченность детей дошкольного возраста местами в дошкольных образовательных организациях</w:t>
            </w:r>
          </w:p>
        </w:tc>
        <w:tc>
          <w:tcPr>
            <w:tcW w:w="2551" w:type="dxa"/>
            <w:tcBorders>
              <w:top w:val="single" w:sz="4" w:space="0" w:color="auto"/>
              <w:left w:val="single" w:sz="4" w:space="0" w:color="auto"/>
              <w:bottom w:val="single" w:sz="4" w:space="0" w:color="auto"/>
              <w:right w:val="single" w:sz="4" w:space="0" w:color="auto"/>
            </w:tcBorders>
          </w:tcPr>
          <w:p w:rsidR="00A63C3F" w:rsidRPr="00EA5FB6" w:rsidRDefault="00A63C3F" w:rsidP="0046470E">
            <w:pPr>
              <w:ind w:firstLine="0"/>
              <w:jc w:val="left"/>
              <w:rPr>
                <w:rFonts w:ascii="Times New Roman" w:eastAsia="Times New Roman" w:hAnsi="Times New Roman" w:cs="Times New Roman"/>
              </w:rPr>
            </w:pPr>
            <w:r w:rsidRPr="00EA5FB6">
              <w:rPr>
                <w:rFonts w:ascii="Times New Roman" w:eastAsia="Times New Roman" w:hAnsi="Times New Roman" w:cs="Times New Roman"/>
              </w:rPr>
              <w:t>количество мест на 1000 детей</w:t>
            </w:r>
          </w:p>
        </w:tc>
        <w:tc>
          <w:tcPr>
            <w:tcW w:w="1276" w:type="dxa"/>
            <w:tcBorders>
              <w:top w:val="single" w:sz="4" w:space="0" w:color="auto"/>
              <w:left w:val="single" w:sz="4" w:space="0" w:color="auto"/>
              <w:bottom w:val="single" w:sz="4" w:space="0" w:color="auto"/>
              <w:right w:val="single" w:sz="4" w:space="0" w:color="auto"/>
            </w:tcBorders>
          </w:tcPr>
          <w:p w:rsidR="00A63C3F" w:rsidRPr="00EA5FB6" w:rsidRDefault="00A63C3F" w:rsidP="0046470E">
            <w:pPr>
              <w:ind w:firstLine="0"/>
              <w:jc w:val="center"/>
              <w:rPr>
                <w:rFonts w:ascii="Times New Roman" w:eastAsia="Times New Roman" w:hAnsi="Times New Roman" w:cs="Times New Roman"/>
              </w:rPr>
            </w:pPr>
            <w:r w:rsidRPr="00EA5FB6">
              <w:rPr>
                <w:rFonts w:ascii="Times New Roman" w:eastAsia="Times New Roman" w:hAnsi="Times New Roman" w:cs="Times New Roman"/>
              </w:rPr>
              <w:t>1000</w:t>
            </w:r>
          </w:p>
        </w:tc>
        <w:tc>
          <w:tcPr>
            <w:tcW w:w="1134" w:type="dxa"/>
            <w:tcBorders>
              <w:top w:val="single" w:sz="4" w:space="0" w:color="auto"/>
              <w:left w:val="single" w:sz="4" w:space="0" w:color="auto"/>
              <w:bottom w:val="single" w:sz="4" w:space="0" w:color="auto"/>
              <w:right w:val="single" w:sz="4" w:space="0" w:color="auto"/>
            </w:tcBorders>
          </w:tcPr>
          <w:p w:rsidR="00A63C3F" w:rsidRPr="00EA5FB6" w:rsidRDefault="00A63C3F" w:rsidP="0046470E">
            <w:pPr>
              <w:ind w:firstLine="0"/>
              <w:jc w:val="center"/>
              <w:rPr>
                <w:rFonts w:ascii="Times New Roman" w:eastAsia="Times New Roman" w:hAnsi="Times New Roman" w:cs="Times New Roman"/>
              </w:rPr>
            </w:pPr>
            <w:r w:rsidRPr="00EA5FB6">
              <w:rPr>
                <w:rFonts w:ascii="Times New Roman" w:eastAsia="Times New Roman" w:hAnsi="Times New Roman" w:cs="Times New Roman"/>
              </w:rPr>
              <w:t>1000</w:t>
            </w:r>
          </w:p>
        </w:tc>
        <w:tc>
          <w:tcPr>
            <w:tcW w:w="1134" w:type="dxa"/>
            <w:tcBorders>
              <w:top w:val="single" w:sz="4" w:space="0" w:color="auto"/>
              <w:left w:val="single" w:sz="4" w:space="0" w:color="auto"/>
              <w:bottom w:val="single" w:sz="4" w:space="0" w:color="auto"/>
              <w:right w:val="single" w:sz="4" w:space="0" w:color="auto"/>
            </w:tcBorders>
          </w:tcPr>
          <w:p w:rsidR="00A63C3F" w:rsidRPr="00EA5FB6" w:rsidRDefault="00A63C3F" w:rsidP="0046470E">
            <w:pPr>
              <w:ind w:firstLine="0"/>
              <w:jc w:val="center"/>
              <w:rPr>
                <w:rFonts w:ascii="Times New Roman" w:eastAsia="Times New Roman" w:hAnsi="Times New Roman" w:cs="Times New Roman"/>
              </w:rPr>
            </w:pPr>
            <w:r w:rsidRPr="00EA5FB6">
              <w:rPr>
                <w:rFonts w:ascii="Times New Roman" w:eastAsia="Times New Roman" w:hAnsi="Times New Roman" w:cs="Times New Roman"/>
              </w:rPr>
              <w:t>1000</w:t>
            </w:r>
          </w:p>
        </w:tc>
        <w:tc>
          <w:tcPr>
            <w:tcW w:w="992" w:type="dxa"/>
            <w:tcBorders>
              <w:top w:val="single" w:sz="4" w:space="0" w:color="auto"/>
              <w:left w:val="single" w:sz="4" w:space="0" w:color="auto"/>
              <w:bottom w:val="single" w:sz="4" w:space="0" w:color="auto"/>
              <w:right w:val="single" w:sz="4" w:space="0" w:color="auto"/>
            </w:tcBorders>
          </w:tcPr>
          <w:p w:rsidR="00A63C3F" w:rsidRPr="00EA5FB6" w:rsidRDefault="00A63C3F" w:rsidP="0046470E">
            <w:pPr>
              <w:ind w:firstLine="0"/>
              <w:jc w:val="center"/>
              <w:rPr>
                <w:rFonts w:ascii="Times New Roman" w:eastAsia="Times New Roman" w:hAnsi="Times New Roman" w:cs="Times New Roman"/>
              </w:rPr>
            </w:pPr>
            <w:r w:rsidRPr="00EA5FB6">
              <w:rPr>
                <w:rFonts w:ascii="Times New Roman" w:eastAsia="Times New Roman" w:hAnsi="Times New Roman" w:cs="Times New Roman"/>
              </w:rPr>
              <w:t>1000</w:t>
            </w:r>
          </w:p>
        </w:tc>
        <w:tc>
          <w:tcPr>
            <w:tcW w:w="1134" w:type="dxa"/>
            <w:tcBorders>
              <w:top w:val="single" w:sz="4" w:space="0" w:color="auto"/>
              <w:left w:val="single" w:sz="4" w:space="0" w:color="auto"/>
              <w:bottom w:val="single" w:sz="4" w:space="0" w:color="auto"/>
            </w:tcBorders>
          </w:tcPr>
          <w:p w:rsidR="00A63C3F" w:rsidRPr="00EA5FB6" w:rsidRDefault="00A63C3F" w:rsidP="0046470E">
            <w:pPr>
              <w:ind w:firstLine="0"/>
              <w:jc w:val="center"/>
              <w:rPr>
                <w:rFonts w:ascii="Times New Roman" w:eastAsia="Times New Roman" w:hAnsi="Times New Roman" w:cs="Times New Roman"/>
              </w:rPr>
            </w:pPr>
            <w:r w:rsidRPr="00EA5FB6">
              <w:rPr>
                <w:rFonts w:ascii="Times New Roman" w:eastAsia="Times New Roman" w:hAnsi="Times New Roman" w:cs="Times New Roman"/>
              </w:rPr>
              <w:t>1000</w:t>
            </w:r>
          </w:p>
        </w:tc>
      </w:tr>
      <w:tr w:rsidR="00A63C3F" w:rsidRPr="00EA5FB6" w:rsidTr="00A63C3F">
        <w:tc>
          <w:tcPr>
            <w:tcW w:w="840" w:type="dxa"/>
            <w:tcBorders>
              <w:top w:val="single" w:sz="4" w:space="0" w:color="auto"/>
              <w:bottom w:val="single" w:sz="4" w:space="0" w:color="auto"/>
              <w:right w:val="single" w:sz="4" w:space="0" w:color="auto"/>
            </w:tcBorders>
          </w:tcPr>
          <w:p w:rsidR="00A63C3F" w:rsidRPr="00EA5FB6" w:rsidRDefault="00A63C3F" w:rsidP="0046470E">
            <w:pPr>
              <w:ind w:firstLine="0"/>
              <w:jc w:val="center"/>
              <w:rPr>
                <w:rFonts w:ascii="Times New Roman" w:eastAsia="Times New Roman" w:hAnsi="Times New Roman" w:cs="Times New Roman"/>
              </w:rPr>
            </w:pPr>
            <w:r w:rsidRPr="00EA5FB6">
              <w:rPr>
                <w:rFonts w:ascii="Times New Roman" w:eastAsia="Times New Roman" w:hAnsi="Times New Roman" w:cs="Times New Roman"/>
              </w:rPr>
              <w:t>3.</w:t>
            </w:r>
          </w:p>
        </w:tc>
        <w:tc>
          <w:tcPr>
            <w:tcW w:w="6107" w:type="dxa"/>
            <w:tcBorders>
              <w:top w:val="single" w:sz="4" w:space="0" w:color="auto"/>
              <w:left w:val="single" w:sz="4" w:space="0" w:color="auto"/>
              <w:bottom w:val="single" w:sz="4" w:space="0" w:color="auto"/>
              <w:right w:val="single" w:sz="4" w:space="0" w:color="auto"/>
            </w:tcBorders>
          </w:tcPr>
          <w:p w:rsidR="00A63C3F" w:rsidRPr="00EA5FB6" w:rsidRDefault="00A63C3F" w:rsidP="0046470E">
            <w:pPr>
              <w:ind w:firstLine="0"/>
              <w:jc w:val="left"/>
              <w:rPr>
                <w:rFonts w:ascii="Times New Roman" w:eastAsia="Times New Roman" w:hAnsi="Times New Roman" w:cs="Times New Roman"/>
              </w:rPr>
            </w:pPr>
            <w:r w:rsidRPr="00EA5FB6">
              <w:rPr>
                <w:rFonts w:ascii="Times New Roman" w:eastAsia="Times New Roman" w:hAnsi="Times New Roman" w:cs="Times New Roman"/>
              </w:rPr>
              <w:t>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w:t>
            </w:r>
          </w:p>
        </w:tc>
        <w:tc>
          <w:tcPr>
            <w:tcW w:w="2551" w:type="dxa"/>
            <w:tcBorders>
              <w:top w:val="single" w:sz="4" w:space="0" w:color="auto"/>
              <w:left w:val="single" w:sz="4" w:space="0" w:color="auto"/>
              <w:bottom w:val="single" w:sz="4" w:space="0" w:color="auto"/>
              <w:right w:val="single" w:sz="4" w:space="0" w:color="auto"/>
            </w:tcBorders>
          </w:tcPr>
          <w:p w:rsidR="00A63C3F" w:rsidRPr="00EA5FB6" w:rsidRDefault="00A63C3F" w:rsidP="0046470E">
            <w:pPr>
              <w:ind w:firstLine="0"/>
              <w:jc w:val="left"/>
              <w:rPr>
                <w:rFonts w:ascii="Times New Roman" w:eastAsia="Times New Roman" w:hAnsi="Times New Roman" w:cs="Times New Roman"/>
              </w:rPr>
            </w:pPr>
            <w:r w:rsidRPr="00EA5FB6">
              <w:rPr>
                <w:rFonts w:ascii="Times New Roman" w:eastAsia="Times New Roman" w:hAnsi="Times New Roman" w:cs="Times New Roman"/>
              </w:rPr>
              <w:t>процентов</w:t>
            </w:r>
          </w:p>
        </w:tc>
        <w:tc>
          <w:tcPr>
            <w:tcW w:w="1276" w:type="dxa"/>
            <w:tcBorders>
              <w:top w:val="single" w:sz="4" w:space="0" w:color="auto"/>
              <w:left w:val="single" w:sz="4" w:space="0" w:color="auto"/>
              <w:bottom w:val="single" w:sz="4" w:space="0" w:color="auto"/>
              <w:right w:val="single" w:sz="4" w:space="0" w:color="auto"/>
            </w:tcBorders>
          </w:tcPr>
          <w:p w:rsidR="00A63C3F" w:rsidRPr="00EA5FB6" w:rsidRDefault="00A63C3F" w:rsidP="0046470E">
            <w:pPr>
              <w:ind w:firstLine="0"/>
              <w:jc w:val="center"/>
              <w:rPr>
                <w:rFonts w:ascii="Times New Roman" w:eastAsia="Times New Roman" w:hAnsi="Times New Roman" w:cs="Times New Roman"/>
              </w:rPr>
            </w:pPr>
            <w:r w:rsidRPr="00EA5FB6">
              <w:rPr>
                <w:rFonts w:ascii="Times New Roman" w:eastAsia="Times New Roman" w:hAnsi="Times New Roman" w:cs="Times New Roman"/>
              </w:rPr>
              <w:t>100</w:t>
            </w:r>
          </w:p>
        </w:tc>
        <w:tc>
          <w:tcPr>
            <w:tcW w:w="1134" w:type="dxa"/>
            <w:tcBorders>
              <w:top w:val="single" w:sz="4" w:space="0" w:color="auto"/>
              <w:left w:val="single" w:sz="4" w:space="0" w:color="auto"/>
              <w:bottom w:val="single" w:sz="4" w:space="0" w:color="auto"/>
              <w:right w:val="single" w:sz="4" w:space="0" w:color="auto"/>
            </w:tcBorders>
          </w:tcPr>
          <w:p w:rsidR="00A63C3F" w:rsidRPr="00EA5FB6" w:rsidRDefault="00A63C3F" w:rsidP="0046470E">
            <w:pPr>
              <w:ind w:firstLine="0"/>
              <w:jc w:val="center"/>
              <w:rPr>
                <w:rFonts w:ascii="Times New Roman" w:eastAsia="Times New Roman" w:hAnsi="Times New Roman" w:cs="Times New Roman"/>
              </w:rPr>
            </w:pPr>
            <w:r w:rsidRPr="00EA5FB6">
              <w:rPr>
                <w:rFonts w:ascii="Times New Roman" w:eastAsia="Times New Roman" w:hAnsi="Times New Roman" w:cs="Times New Roman"/>
              </w:rPr>
              <w:t>100</w:t>
            </w:r>
          </w:p>
        </w:tc>
        <w:tc>
          <w:tcPr>
            <w:tcW w:w="1134" w:type="dxa"/>
            <w:tcBorders>
              <w:top w:val="single" w:sz="4" w:space="0" w:color="auto"/>
              <w:left w:val="single" w:sz="4" w:space="0" w:color="auto"/>
              <w:bottom w:val="single" w:sz="4" w:space="0" w:color="auto"/>
              <w:right w:val="single" w:sz="4" w:space="0" w:color="auto"/>
            </w:tcBorders>
          </w:tcPr>
          <w:p w:rsidR="00A63C3F" w:rsidRPr="00EA5FB6" w:rsidRDefault="00A63C3F" w:rsidP="0046470E">
            <w:pPr>
              <w:ind w:firstLine="0"/>
              <w:jc w:val="center"/>
              <w:rPr>
                <w:rFonts w:ascii="Times New Roman" w:eastAsia="Times New Roman" w:hAnsi="Times New Roman" w:cs="Times New Roman"/>
              </w:rPr>
            </w:pPr>
            <w:r w:rsidRPr="00EA5FB6">
              <w:rPr>
                <w:rFonts w:ascii="Times New Roman" w:eastAsia="Times New Roman" w:hAnsi="Times New Roman" w:cs="Times New Roman"/>
              </w:rPr>
              <w:t>100</w:t>
            </w:r>
          </w:p>
        </w:tc>
        <w:tc>
          <w:tcPr>
            <w:tcW w:w="992" w:type="dxa"/>
            <w:tcBorders>
              <w:top w:val="single" w:sz="4" w:space="0" w:color="auto"/>
              <w:left w:val="single" w:sz="4" w:space="0" w:color="auto"/>
              <w:bottom w:val="single" w:sz="4" w:space="0" w:color="auto"/>
              <w:right w:val="single" w:sz="4" w:space="0" w:color="auto"/>
            </w:tcBorders>
          </w:tcPr>
          <w:p w:rsidR="00A63C3F" w:rsidRPr="00EA5FB6" w:rsidRDefault="00A63C3F" w:rsidP="0046470E">
            <w:pPr>
              <w:ind w:firstLine="0"/>
              <w:jc w:val="center"/>
              <w:rPr>
                <w:rFonts w:ascii="Times New Roman" w:eastAsia="Times New Roman" w:hAnsi="Times New Roman" w:cs="Times New Roman"/>
              </w:rPr>
            </w:pPr>
            <w:r w:rsidRPr="00EA5FB6">
              <w:rPr>
                <w:rFonts w:ascii="Times New Roman" w:eastAsia="Times New Roman" w:hAnsi="Times New Roman" w:cs="Times New Roman"/>
              </w:rPr>
              <w:t>100</w:t>
            </w:r>
          </w:p>
        </w:tc>
        <w:tc>
          <w:tcPr>
            <w:tcW w:w="1134" w:type="dxa"/>
            <w:tcBorders>
              <w:top w:val="single" w:sz="4" w:space="0" w:color="auto"/>
              <w:left w:val="single" w:sz="4" w:space="0" w:color="auto"/>
              <w:bottom w:val="single" w:sz="4" w:space="0" w:color="auto"/>
            </w:tcBorders>
          </w:tcPr>
          <w:p w:rsidR="00A63C3F" w:rsidRPr="00EA5FB6" w:rsidRDefault="00A63C3F" w:rsidP="0046470E">
            <w:pPr>
              <w:ind w:firstLine="0"/>
              <w:jc w:val="center"/>
              <w:rPr>
                <w:rFonts w:ascii="Times New Roman" w:eastAsia="Times New Roman" w:hAnsi="Times New Roman" w:cs="Times New Roman"/>
              </w:rPr>
            </w:pPr>
            <w:r w:rsidRPr="00EA5FB6">
              <w:rPr>
                <w:rFonts w:ascii="Times New Roman" w:eastAsia="Times New Roman" w:hAnsi="Times New Roman" w:cs="Times New Roman"/>
              </w:rPr>
              <w:t>100</w:t>
            </w:r>
          </w:p>
        </w:tc>
      </w:tr>
      <w:tr w:rsidR="00A63C3F" w:rsidRPr="00EA5FB6" w:rsidTr="00A63C3F">
        <w:tc>
          <w:tcPr>
            <w:tcW w:w="840" w:type="dxa"/>
            <w:tcBorders>
              <w:top w:val="single" w:sz="4" w:space="0" w:color="auto"/>
              <w:bottom w:val="single" w:sz="4" w:space="0" w:color="auto"/>
              <w:right w:val="single" w:sz="4" w:space="0" w:color="auto"/>
            </w:tcBorders>
          </w:tcPr>
          <w:p w:rsidR="00A63C3F" w:rsidRPr="00EA5FB6" w:rsidRDefault="00A63C3F" w:rsidP="0046470E">
            <w:pPr>
              <w:ind w:firstLine="0"/>
              <w:jc w:val="center"/>
              <w:rPr>
                <w:rFonts w:ascii="Times New Roman" w:eastAsia="Times New Roman" w:hAnsi="Times New Roman" w:cs="Times New Roman"/>
              </w:rPr>
            </w:pPr>
            <w:r w:rsidRPr="00EA5FB6">
              <w:rPr>
                <w:rFonts w:ascii="Times New Roman" w:eastAsia="Times New Roman" w:hAnsi="Times New Roman" w:cs="Times New Roman"/>
              </w:rPr>
              <w:t>4.</w:t>
            </w:r>
          </w:p>
        </w:tc>
        <w:tc>
          <w:tcPr>
            <w:tcW w:w="6107" w:type="dxa"/>
            <w:tcBorders>
              <w:top w:val="single" w:sz="4" w:space="0" w:color="auto"/>
              <w:left w:val="single" w:sz="4" w:space="0" w:color="auto"/>
              <w:bottom w:val="single" w:sz="4" w:space="0" w:color="auto"/>
              <w:right w:val="single" w:sz="4" w:space="0" w:color="auto"/>
            </w:tcBorders>
          </w:tcPr>
          <w:p w:rsidR="00A63C3F" w:rsidRPr="00EA5FB6" w:rsidRDefault="00A63C3F" w:rsidP="0046470E">
            <w:pPr>
              <w:ind w:firstLine="0"/>
              <w:jc w:val="left"/>
              <w:rPr>
                <w:rFonts w:ascii="Times New Roman" w:eastAsia="Times New Roman" w:hAnsi="Times New Roman" w:cs="Times New Roman"/>
              </w:rPr>
            </w:pPr>
            <w:r w:rsidRPr="00EA5FB6">
              <w:rPr>
                <w:rFonts w:ascii="Times New Roman" w:eastAsia="Times New Roman" w:hAnsi="Times New Roman" w:cs="Times New Roman"/>
              </w:rPr>
              <w:t xml:space="preserve">Удельный вес численности обучающихся, занимающихся в одну смену, в общей </w:t>
            </w:r>
            <w:proofErr w:type="gramStart"/>
            <w:r w:rsidRPr="00EA5FB6">
              <w:rPr>
                <w:rFonts w:ascii="Times New Roman" w:eastAsia="Times New Roman" w:hAnsi="Times New Roman" w:cs="Times New Roman"/>
              </w:rPr>
              <w:t>численности</w:t>
            </w:r>
            <w:proofErr w:type="gramEnd"/>
            <w:r w:rsidRPr="00EA5FB6">
              <w:rPr>
                <w:rFonts w:ascii="Times New Roman" w:eastAsia="Times New Roman" w:hAnsi="Times New Roman" w:cs="Times New Roman"/>
              </w:rPr>
              <w:t xml:space="preserve"> обучающихся в общеобразовательных организациях</w:t>
            </w:r>
          </w:p>
        </w:tc>
        <w:tc>
          <w:tcPr>
            <w:tcW w:w="2551" w:type="dxa"/>
            <w:tcBorders>
              <w:top w:val="single" w:sz="4" w:space="0" w:color="auto"/>
              <w:left w:val="single" w:sz="4" w:space="0" w:color="auto"/>
              <w:bottom w:val="single" w:sz="4" w:space="0" w:color="auto"/>
              <w:right w:val="single" w:sz="4" w:space="0" w:color="auto"/>
            </w:tcBorders>
          </w:tcPr>
          <w:p w:rsidR="00A63C3F" w:rsidRPr="00EA5FB6" w:rsidRDefault="00A63C3F" w:rsidP="0046470E">
            <w:pPr>
              <w:ind w:firstLine="0"/>
              <w:jc w:val="left"/>
              <w:rPr>
                <w:rFonts w:ascii="Times New Roman" w:eastAsia="Times New Roman" w:hAnsi="Times New Roman" w:cs="Times New Roman"/>
              </w:rPr>
            </w:pPr>
            <w:r w:rsidRPr="00EA5FB6">
              <w:rPr>
                <w:rFonts w:ascii="Times New Roman" w:eastAsia="Times New Roman" w:hAnsi="Times New Roman" w:cs="Times New Roman"/>
              </w:rPr>
              <w:t>процентов</w:t>
            </w:r>
          </w:p>
        </w:tc>
        <w:tc>
          <w:tcPr>
            <w:tcW w:w="1276" w:type="dxa"/>
            <w:tcBorders>
              <w:top w:val="single" w:sz="4" w:space="0" w:color="auto"/>
              <w:left w:val="single" w:sz="4" w:space="0" w:color="auto"/>
              <w:bottom w:val="single" w:sz="4" w:space="0" w:color="auto"/>
              <w:right w:val="single" w:sz="4" w:space="0" w:color="auto"/>
            </w:tcBorders>
          </w:tcPr>
          <w:p w:rsidR="00A63C3F" w:rsidRPr="00EA5FB6" w:rsidRDefault="00A63C3F" w:rsidP="0046470E">
            <w:pPr>
              <w:ind w:firstLine="0"/>
              <w:jc w:val="center"/>
              <w:rPr>
                <w:rFonts w:ascii="Times New Roman" w:eastAsia="Times New Roman" w:hAnsi="Times New Roman" w:cs="Times New Roman"/>
              </w:rPr>
            </w:pPr>
            <w:r w:rsidRPr="00EA5FB6">
              <w:rPr>
                <w:rFonts w:ascii="Times New Roman" w:eastAsia="Times New Roman" w:hAnsi="Times New Roman" w:cs="Times New Roman"/>
              </w:rPr>
              <w:t>100</w:t>
            </w:r>
          </w:p>
        </w:tc>
        <w:tc>
          <w:tcPr>
            <w:tcW w:w="1134" w:type="dxa"/>
            <w:tcBorders>
              <w:top w:val="single" w:sz="4" w:space="0" w:color="auto"/>
              <w:left w:val="single" w:sz="4" w:space="0" w:color="auto"/>
              <w:bottom w:val="single" w:sz="4" w:space="0" w:color="auto"/>
              <w:right w:val="single" w:sz="4" w:space="0" w:color="auto"/>
            </w:tcBorders>
          </w:tcPr>
          <w:p w:rsidR="00A63C3F" w:rsidRPr="00EA5FB6" w:rsidRDefault="00A63C3F" w:rsidP="0046470E">
            <w:pPr>
              <w:ind w:firstLine="0"/>
              <w:jc w:val="center"/>
              <w:rPr>
                <w:rFonts w:ascii="Times New Roman" w:eastAsia="Times New Roman" w:hAnsi="Times New Roman" w:cs="Times New Roman"/>
              </w:rPr>
            </w:pPr>
            <w:r w:rsidRPr="00EA5FB6">
              <w:rPr>
                <w:rFonts w:ascii="Times New Roman" w:eastAsia="Times New Roman" w:hAnsi="Times New Roman" w:cs="Times New Roman"/>
              </w:rPr>
              <w:t>100</w:t>
            </w:r>
          </w:p>
        </w:tc>
        <w:tc>
          <w:tcPr>
            <w:tcW w:w="1134" w:type="dxa"/>
            <w:tcBorders>
              <w:top w:val="single" w:sz="4" w:space="0" w:color="auto"/>
              <w:left w:val="single" w:sz="4" w:space="0" w:color="auto"/>
              <w:bottom w:val="single" w:sz="4" w:space="0" w:color="auto"/>
              <w:right w:val="single" w:sz="4" w:space="0" w:color="auto"/>
            </w:tcBorders>
          </w:tcPr>
          <w:p w:rsidR="00A63C3F" w:rsidRPr="00EA5FB6" w:rsidRDefault="00A63C3F" w:rsidP="0046470E">
            <w:pPr>
              <w:ind w:firstLine="0"/>
              <w:jc w:val="center"/>
              <w:rPr>
                <w:rFonts w:ascii="Times New Roman" w:eastAsia="Times New Roman" w:hAnsi="Times New Roman" w:cs="Times New Roman"/>
              </w:rPr>
            </w:pPr>
            <w:r w:rsidRPr="00EA5FB6">
              <w:rPr>
                <w:rFonts w:ascii="Times New Roman" w:eastAsia="Times New Roman" w:hAnsi="Times New Roman" w:cs="Times New Roman"/>
              </w:rPr>
              <w:t>100</w:t>
            </w:r>
          </w:p>
        </w:tc>
        <w:tc>
          <w:tcPr>
            <w:tcW w:w="992" w:type="dxa"/>
            <w:tcBorders>
              <w:top w:val="single" w:sz="4" w:space="0" w:color="auto"/>
              <w:left w:val="single" w:sz="4" w:space="0" w:color="auto"/>
              <w:bottom w:val="single" w:sz="4" w:space="0" w:color="auto"/>
              <w:right w:val="single" w:sz="4" w:space="0" w:color="auto"/>
            </w:tcBorders>
          </w:tcPr>
          <w:p w:rsidR="00A63C3F" w:rsidRPr="00EA5FB6" w:rsidRDefault="00A63C3F" w:rsidP="0046470E">
            <w:pPr>
              <w:ind w:firstLine="0"/>
              <w:jc w:val="center"/>
              <w:rPr>
                <w:rFonts w:ascii="Times New Roman" w:eastAsia="Times New Roman" w:hAnsi="Times New Roman" w:cs="Times New Roman"/>
              </w:rPr>
            </w:pPr>
            <w:r w:rsidRPr="00EA5FB6">
              <w:rPr>
                <w:rFonts w:ascii="Times New Roman" w:eastAsia="Times New Roman" w:hAnsi="Times New Roman" w:cs="Times New Roman"/>
              </w:rPr>
              <w:t>100</w:t>
            </w:r>
          </w:p>
        </w:tc>
        <w:tc>
          <w:tcPr>
            <w:tcW w:w="1134" w:type="dxa"/>
            <w:tcBorders>
              <w:top w:val="single" w:sz="4" w:space="0" w:color="auto"/>
              <w:left w:val="single" w:sz="4" w:space="0" w:color="auto"/>
              <w:bottom w:val="single" w:sz="4" w:space="0" w:color="auto"/>
            </w:tcBorders>
          </w:tcPr>
          <w:p w:rsidR="00A63C3F" w:rsidRPr="00EA5FB6" w:rsidRDefault="00A63C3F" w:rsidP="0046470E">
            <w:pPr>
              <w:ind w:firstLine="0"/>
              <w:jc w:val="center"/>
              <w:rPr>
                <w:rFonts w:ascii="Times New Roman" w:eastAsia="Times New Roman" w:hAnsi="Times New Roman" w:cs="Times New Roman"/>
              </w:rPr>
            </w:pPr>
            <w:r w:rsidRPr="00EA5FB6">
              <w:rPr>
                <w:rFonts w:ascii="Times New Roman" w:eastAsia="Times New Roman" w:hAnsi="Times New Roman" w:cs="Times New Roman"/>
              </w:rPr>
              <w:t>100</w:t>
            </w:r>
          </w:p>
        </w:tc>
      </w:tr>
      <w:tr w:rsidR="005940E4" w:rsidRPr="00EA5FB6" w:rsidTr="00A63C3F">
        <w:tc>
          <w:tcPr>
            <w:tcW w:w="840" w:type="dxa"/>
            <w:tcBorders>
              <w:top w:val="single" w:sz="4" w:space="0" w:color="auto"/>
              <w:bottom w:val="single" w:sz="4" w:space="0" w:color="auto"/>
              <w:right w:val="single" w:sz="4" w:space="0" w:color="auto"/>
            </w:tcBorders>
          </w:tcPr>
          <w:p w:rsidR="005940E4" w:rsidRPr="00EA5FB6" w:rsidRDefault="00392452" w:rsidP="00792FBE">
            <w:pPr>
              <w:ind w:firstLine="0"/>
              <w:jc w:val="center"/>
              <w:rPr>
                <w:rFonts w:ascii="Times New Roman" w:eastAsia="Times New Roman" w:hAnsi="Times New Roman" w:cs="Times New Roman"/>
              </w:rPr>
            </w:pPr>
            <w:r w:rsidRPr="00EA5FB6">
              <w:rPr>
                <w:rFonts w:ascii="Times New Roman" w:eastAsia="Times New Roman" w:hAnsi="Times New Roman" w:cs="Times New Roman"/>
              </w:rPr>
              <w:t>5.</w:t>
            </w:r>
          </w:p>
        </w:tc>
        <w:tc>
          <w:tcPr>
            <w:tcW w:w="6107" w:type="dxa"/>
            <w:tcBorders>
              <w:top w:val="single" w:sz="4" w:space="0" w:color="auto"/>
              <w:left w:val="single" w:sz="4" w:space="0" w:color="auto"/>
              <w:bottom w:val="single" w:sz="4" w:space="0" w:color="auto"/>
              <w:right w:val="single" w:sz="4" w:space="0" w:color="auto"/>
            </w:tcBorders>
          </w:tcPr>
          <w:p w:rsidR="005940E4" w:rsidRPr="00EA5FB6" w:rsidRDefault="005940E4" w:rsidP="00792FBE">
            <w:pPr>
              <w:ind w:firstLine="0"/>
              <w:jc w:val="left"/>
              <w:rPr>
                <w:rFonts w:ascii="Times New Roman" w:eastAsia="Times New Roman" w:hAnsi="Times New Roman" w:cs="Times New Roman"/>
              </w:rPr>
            </w:pPr>
            <w:r w:rsidRPr="00EA5FB6">
              <w:rPr>
                <w:rFonts w:ascii="Times New Roman" w:eastAsia="Times New Roman" w:hAnsi="Times New Roman" w:cs="Times New Roman"/>
              </w:rPr>
              <w:t>Доля детей в возрасте от 5 до 18 лет, охваченных дополнительным образованием</w:t>
            </w:r>
          </w:p>
        </w:tc>
        <w:tc>
          <w:tcPr>
            <w:tcW w:w="2551" w:type="dxa"/>
            <w:tcBorders>
              <w:top w:val="single" w:sz="4" w:space="0" w:color="auto"/>
              <w:left w:val="single" w:sz="4" w:space="0" w:color="auto"/>
              <w:bottom w:val="single" w:sz="4" w:space="0" w:color="auto"/>
              <w:right w:val="single" w:sz="4" w:space="0" w:color="auto"/>
            </w:tcBorders>
          </w:tcPr>
          <w:p w:rsidR="005940E4" w:rsidRPr="00EA5FB6" w:rsidRDefault="005940E4" w:rsidP="00792FBE">
            <w:pPr>
              <w:ind w:firstLine="0"/>
              <w:jc w:val="left"/>
              <w:rPr>
                <w:rFonts w:ascii="Times New Roman" w:eastAsia="Times New Roman" w:hAnsi="Times New Roman" w:cs="Times New Roman"/>
              </w:rPr>
            </w:pPr>
            <w:r w:rsidRPr="00EA5FB6">
              <w:rPr>
                <w:rFonts w:ascii="Times New Roman" w:eastAsia="Times New Roman" w:hAnsi="Times New Roman" w:cs="Times New Roman"/>
              </w:rPr>
              <w:t>процентов</w:t>
            </w:r>
          </w:p>
        </w:tc>
        <w:tc>
          <w:tcPr>
            <w:tcW w:w="1276" w:type="dxa"/>
            <w:tcBorders>
              <w:top w:val="single" w:sz="4" w:space="0" w:color="auto"/>
              <w:left w:val="single" w:sz="4" w:space="0" w:color="auto"/>
              <w:bottom w:val="single" w:sz="4" w:space="0" w:color="auto"/>
              <w:right w:val="single" w:sz="4" w:space="0" w:color="auto"/>
            </w:tcBorders>
          </w:tcPr>
          <w:p w:rsidR="005940E4" w:rsidRPr="00EA5FB6" w:rsidRDefault="005940E4" w:rsidP="009D4DEB">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81</w:t>
            </w:r>
          </w:p>
        </w:tc>
        <w:tc>
          <w:tcPr>
            <w:tcW w:w="1134" w:type="dxa"/>
            <w:tcBorders>
              <w:top w:val="single" w:sz="4" w:space="0" w:color="auto"/>
              <w:left w:val="single" w:sz="4" w:space="0" w:color="auto"/>
              <w:bottom w:val="single" w:sz="4" w:space="0" w:color="auto"/>
              <w:right w:val="single" w:sz="4" w:space="0" w:color="auto"/>
            </w:tcBorders>
          </w:tcPr>
          <w:p w:rsidR="005940E4" w:rsidRPr="00EA5FB6" w:rsidRDefault="005940E4" w:rsidP="009D4DEB">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81,9</w:t>
            </w:r>
          </w:p>
        </w:tc>
        <w:tc>
          <w:tcPr>
            <w:tcW w:w="1134" w:type="dxa"/>
            <w:tcBorders>
              <w:top w:val="single" w:sz="4" w:space="0" w:color="auto"/>
              <w:left w:val="single" w:sz="4" w:space="0" w:color="auto"/>
              <w:bottom w:val="single" w:sz="4" w:space="0" w:color="auto"/>
              <w:right w:val="single" w:sz="4" w:space="0" w:color="auto"/>
            </w:tcBorders>
          </w:tcPr>
          <w:p w:rsidR="005940E4" w:rsidRPr="00EA5FB6" w:rsidRDefault="005940E4" w:rsidP="009D4DEB">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992" w:type="dxa"/>
            <w:tcBorders>
              <w:top w:val="single" w:sz="4" w:space="0" w:color="auto"/>
              <w:left w:val="single" w:sz="4" w:space="0" w:color="auto"/>
              <w:bottom w:val="single" w:sz="4" w:space="0" w:color="auto"/>
              <w:right w:val="single" w:sz="4" w:space="0" w:color="auto"/>
            </w:tcBorders>
          </w:tcPr>
          <w:p w:rsidR="005940E4" w:rsidRPr="00EA5FB6" w:rsidRDefault="005940E4" w:rsidP="009D4DEB">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4" w:type="dxa"/>
            <w:tcBorders>
              <w:top w:val="single" w:sz="4" w:space="0" w:color="auto"/>
              <w:left w:val="single" w:sz="4" w:space="0" w:color="auto"/>
              <w:bottom w:val="single" w:sz="4" w:space="0" w:color="auto"/>
            </w:tcBorders>
          </w:tcPr>
          <w:p w:rsidR="005940E4" w:rsidRPr="00EA5FB6" w:rsidRDefault="005940E4" w:rsidP="009D4DEB">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r>
      <w:tr w:rsidR="005940E4" w:rsidRPr="00EA5FB6" w:rsidTr="00792FBE">
        <w:tc>
          <w:tcPr>
            <w:tcW w:w="15168" w:type="dxa"/>
            <w:gridSpan w:val="8"/>
            <w:tcBorders>
              <w:top w:val="single" w:sz="4" w:space="0" w:color="auto"/>
              <w:bottom w:val="single" w:sz="4" w:space="0" w:color="auto"/>
            </w:tcBorders>
          </w:tcPr>
          <w:p w:rsidR="005940E4" w:rsidRPr="00EA5FB6" w:rsidRDefault="005940E4" w:rsidP="005940E4">
            <w:pPr>
              <w:widowControl/>
              <w:autoSpaceDE/>
              <w:autoSpaceDN/>
              <w:adjustRightInd/>
              <w:ind w:firstLine="0"/>
              <w:jc w:val="center"/>
              <w:rPr>
                <w:rFonts w:ascii="Times New Roman" w:eastAsia="Times New Roman" w:hAnsi="Times New Roman" w:cs="Times New Roman"/>
                <w:b/>
              </w:rPr>
            </w:pPr>
            <w:r w:rsidRPr="00EA5FB6">
              <w:rPr>
                <w:rFonts w:ascii="Times New Roman" w:eastAsia="Times New Roman" w:hAnsi="Times New Roman" w:cs="Times New Roman"/>
                <w:b/>
              </w:rPr>
              <w:t>Подпрограмма «Муниципальная поддержка развития образования»</w:t>
            </w:r>
          </w:p>
        </w:tc>
      </w:tr>
      <w:tr w:rsidR="00F97AA2" w:rsidRPr="00EA5FB6" w:rsidTr="00A63C3F">
        <w:tc>
          <w:tcPr>
            <w:tcW w:w="840" w:type="dxa"/>
            <w:tcBorders>
              <w:top w:val="single" w:sz="4" w:space="0" w:color="auto"/>
              <w:bottom w:val="single" w:sz="4" w:space="0" w:color="auto"/>
              <w:right w:val="single" w:sz="4" w:space="0" w:color="auto"/>
            </w:tcBorders>
          </w:tcPr>
          <w:p w:rsidR="00F97AA2" w:rsidRPr="00EA5FB6" w:rsidRDefault="00F97AA2" w:rsidP="0046470E">
            <w:pPr>
              <w:ind w:firstLine="0"/>
              <w:jc w:val="center"/>
              <w:rPr>
                <w:rFonts w:ascii="Times New Roman" w:eastAsia="Times New Roman" w:hAnsi="Times New Roman" w:cs="Times New Roman"/>
              </w:rPr>
            </w:pPr>
            <w:r w:rsidRPr="00EA5FB6">
              <w:rPr>
                <w:rFonts w:ascii="Times New Roman" w:eastAsia="Times New Roman" w:hAnsi="Times New Roman" w:cs="Times New Roman"/>
              </w:rPr>
              <w:t>1.</w:t>
            </w:r>
          </w:p>
        </w:tc>
        <w:tc>
          <w:tcPr>
            <w:tcW w:w="6107" w:type="dxa"/>
            <w:tcBorders>
              <w:top w:val="single" w:sz="4" w:space="0" w:color="auto"/>
              <w:left w:val="single" w:sz="4" w:space="0" w:color="auto"/>
              <w:bottom w:val="single" w:sz="4" w:space="0" w:color="auto"/>
              <w:right w:val="single" w:sz="4" w:space="0" w:color="auto"/>
            </w:tcBorders>
          </w:tcPr>
          <w:p w:rsidR="00F97AA2" w:rsidRPr="00EA5FB6" w:rsidRDefault="00F97AA2" w:rsidP="0046470E">
            <w:pPr>
              <w:ind w:firstLine="0"/>
              <w:jc w:val="left"/>
              <w:rPr>
                <w:rFonts w:ascii="Times New Roman" w:eastAsia="Times New Roman" w:hAnsi="Times New Roman" w:cs="Times New Roman"/>
              </w:rPr>
            </w:pPr>
            <w:r w:rsidRPr="00EA5FB6">
              <w:rPr>
                <w:rFonts w:ascii="Times New Roman" w:eastAsia="Times New Roman" w:hAnsi="Times New Roman" w:cs="Times New Roman"/>
              </w:rPr>
              <w:t>Охват детей дошкольного возраста образовательными программами дошкольного образования</w:t>
            </w:r>
          </w:p>
        </w:tc>
        <w:tc>
          <w:tcPr>
            <w:tcW w:w="2551" w:type="dxa"/>
            <w:tcBorders>
              <w:top w:val="single" w:sz="4" w:space="0" w:color="auto"/>
              <w:left w:val="single" w:sz="4" w:space="0" w:color="auto"/>
              <w:bottom w:val="single" w:sz="4" w:space="0" w:color="auto"/>
              <w:right w:val="single" w:sz="4" w:space="0" w:color="auto"/>
            </w:tcBorders>
          </w:tcPr>
          <w:p w:rsidR="00F97AA2" w:rsidRPr="00EA5FB6" w:rsidRDefault="00F97AA2" w:rsidP="0046470E">
            <w:pPr>
              <w:ind w:firstLine="0"/>
              <w:jc w:val="left"/>
              <w:rPr>
                <w:rFonts w:ascii="Times New Roman" w:eastAsia="Times New Roman" w:hAnsi="Times New Roman" w:cs="Times New Roman"/>
              </w:rPr>
            </w:pPr>
            <w:r w:rsidRPr="00EA5FB6">
              <w:rPr>
                <w:rFonts w:ascii="Times New Roman" w:eastAsia="Times New Roman" w:hAnsi="Times New Roman" w:cs="Times New Roman"/>
              </w:rPr>
              <w:t>процентов</w:t>
            </w:r>
          </w:p>
        </w:tc>
        <w:tc>
          <w:tcPr>
            <w:tcW w:w="1276" w:type="dxa"/>
            <w:tcBorders>
              <w:top w:val="single" w:sz="4" w:space="0" w:color="auto"/>
              <w:left w:val="single" w:sz="4" w:space="0" w:color="auto"/>
              <w:bottom w:val="single" w:sz="4" w:space="0" w:color="auto"/>
              <w:right w:val="single" w:sz="4" w:space="0" w:color="auto"/>
            </w:tcBorders>
          </w:tcPr>
          <w:p w:rsidR="00F97AA2" w:rsidRPr="00EA5FB6" w:rsidRDefault="00F97AA2" w:rsidP="00F97AA2">
            <w:pPr>
              <w:ind w:firstLine="0"/>
              <w:jc w:val="center"/>
              <w:rPr>
                <w:rFonts w:ascii="Times New Roman" w:eastAsia="Times New Roman" w:hAnsi="Times New Roman" w:cs="Times New Roman"/>
              </w:rPr>
            </w:pPr>
            <w:r>
              <w:rPr>
                <w:rFonts w:ascii="Times New Roman" w:eastAsia="Times New Roman" w:hAnsi="Times New Roman" w:cs="Times New Roman"/>
              </w:rPr>
              <w:t>50,0</w:t>
            </w:r>
          </w:p>
        </w:tc>
        <w:tc>
          <w:tcPr>
            <w:tcW w:w="1134" w:type="dxa"/>
            <w:tcBorders>
              <w:top w:val="single" w:sz="4" w:space="0" w:color="auto"/>
              <w:left w:val="single" w:sz="4" w:space="0" w:color="auto"/>
              <w:bottom w:val="single" w:sz="4" w:space="0" w:color="auto"/>
              <w:right w:val="single" w:sz="4" w:space="0" w:color="auto"/>
            </w:tcBorders>
          </w:tcPr>
          <w:p w:rsidR="00F97AA2" w:rsidRPr="00EA5FB6" w:rsidRDefault="00F97AA2" w:rsidP="00F97AA2">
            <w:pPr>
              <w:ind w:firstLine="0"/>
              <w:jc w:val="center"/>
              <w:rPr>
                <w:rFonts w:ascii="Times New Roman" w:eastAsia="Times New Roman" w:hAnsi="Times New Roman" w:cs="Times New Roman"/>
              </w:rPr>
            </w:pPr>
            <w:r>
              <w:rPr>
                <w:rFonts w:ascii="Times New Roman" w:eastAsia="Times New Roman" w:hAnsi="Times New Roman" w:cs="Times New Roman"/>
              </w:rPr>
              <w:t>51</w:t>
            </w:r>
            <w:r w:rsidRPr="00EA5FB6">
              <w:rPr>
                <w:rFonts w:ascii="Times New Roman" w:eastAsia="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F97AA2" w:rsidRPr="00EA5FB6" w:rsidRDefault="00F97AA2" w:rsidP="00F97AA2">
            <w:pPr>
              <w:ind w:firstLine="0"/>
              <w:jc w:val="center"/>
              <w:rPr>
                <w:rFonts w:ascii="Times New Roman" w:eastAsia="Times New Roman" w:hAnsi="Times New Roman" w:cs="Times New Roman"/>
              </w:rPr>
            </w:pPr>
            <w:r>
              <w:rPr>
                <w:rFonts w:ascii="Times New Roman" w:eastAsia="Times New Roman" w:hAnsi="Times New Roman" w:cs="Times New Roman"/>
              </w:rPr>
              <w:t>51,0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F97AA2">
            <w:pPr>
              <w:ind w:firstLine="0"/>
              <w:jc w:val="center"/>
              <w:rPr>
                <w:rFonts w:ascii="Times New Roman" w:eastAsia="Times New Roman" w:hAnsi="Times New Roman" w:cs="Times New Roman"/>
              </w:rPr>
            </w:pPr>
            <w:r>
              <w:rPr>
                <w:rFonts w:ascii="Times New Roman" w:eastAsia="Times New Roman" w:hAnsi="Times New Roman" w:cs="Times New Roman"/>
              </w:rPr>
              <w:t>55</w:t>
            </w:r>
            <w:r w:rsidRPr="00EA5FB6">
              <w:rPr>
                <w:rFonts w:ascii="Times New Roman" w:eastAsia="Times New Roman" w:hAnsi="Times New Roman" w:cs="Times New Roman"/>
              </w:rPr>
              <w:t>,0</w:t>
            </w:r>
          </w:p>
        </w:tc>
        <w:tc>
          <w:tcPr>
            <w:tcW w:w="1134" w:type="dxa"/>
            <w:tcBorders>
              <w:top w:val="single" w:sz="4" w:space="0" w:color="auto"/>
              <w:left w:val="single" w:sz="4" w:space="0" w:color="auto"/>
              <w:bottom w:val="single" w:sz="4" w:space="0" w:color="auto"/>
            </w:tcBorders>
          </w:tcPr>
          <w:p w:rsidR="00F97AA2" w:rsidRPr="00EA5FB6" w:rsidRDefault="00F97AA2" w:rsidP="00F97AA2">
            <w:pPr>
              <w:ind w:firstLine="0"/>
              <w:jc w:val="center"/>
              <w:rPr>
                <w:rFonts w:ascii="Times New Roman" w:eastAsia="Times New Roman" w:hAnsi="Times New Roman" w:cs="Times New Roman"/>
              </w:rPr>
            </w:pPr>
            <w:r>
              <w:rPr>
                <w:rFonts w:ascii="Times New Roman" w:eastAsia="Times New Roman" w:hAnsi="Times New Roman" w:cs="Times New Roman"/>
              </w:rPr>
              <w:t>55</w:t>
            </w:r>
            <w:r w:rsidRPr="00EA5FB6">
              <w:rPr>
                <w:rFonts w:ascii="Times New Roman" w:eastAsia="Times New Roman" w:hAnsi="Times New Roman" w:cs="Times New Roman"/>
              </w:rPr>
              <w:t>,0</w:t>
            </w:r>
          </w:p>
        </w:tc>
      </w:tr>
      <w:tr w:rsidR="005940E4" w:rsidRPr="00EA5FB6" w:rsidTr="00A63C3F">
        <w:tc>
          <w:tcPr>
            <w:tcW w:w="840" w:type="dxa"/>
            <w:tcBorders>
              <w:top w:val="single" w:sz="4" w:space="0" w:color="auto"/>
              <w:bottom w:val="single" w:sz="4" w:space="0" w:color="auto"/>
              <w:right w:val="single" w:sz="4" w:space="0" w:color="auto"/>
            </w:tcBorders>
          </w:tcPr>
          <w:p w:rsidR="005940E4" w:rsidRPr="00EA5FB6" w:rsidRDefault="005940E4" w:rsidP="0046470E">
            <w:pPr>
              <w:ind w:firstLine="0"/>
              <w:jc w:val="center"/>
              <w:rPr>
                <w:rFonts w:ascii="Times New Roman" w:eastAsia="Times New Roman" w:hAnsi="Times New Roman" w:cs="Times New Roman"/>
              </w:rPr>
            </w:pPr>
            <w:r w:rsidRPr="00EA5FB6">
              <w:rPr>
                <w:rFonts w:ascii="Times New Roman" w:eastAsia="Times New Roman" w:hAnsi="Times New Roman" w:cs="Times New Roman"/>
              </w:rPr>
              <w:t>2.</w:t>
            </w:r>
          </w:p>
        </w:tc>
        <w:tc>
          <w:tcPr>
            <w:tcW w:w="6107" w:type="dxa"/>
            <w:tcBorders>
              <w:top w:val="single" w:sz="4" w:space="0" w:color="auto"/>
              <w:left w:val="single" w:sz="4" w:space="0" w:color="auto"/>
              <w:bottom w:val="single" w:sz="4" w:space="0" w:color="auto"/>
              <w:right w:val="single" w:sz="4" w:space="0" w:color="auto"/>
            </w:tcBorders>
          </w:tcPr>
          <w:p w:rsidR="005940E4" w:rsidRPr="00EA5FB6" w:rsidRDefault="005940E4" w:rsidP="0046470E">
            <w:pPr>
              <w:ind w:firstLine="0"/>
              <w:jc w:val="left"/>
              <w:rPr>
                <w:rFonts w:ascii="Times New Roman" w:eastAsia="Times New Roman" w:hAnsi="Times New Roman" w:cs="Times New Roman"/>
              </w:rPr>
            </w:pPr>
            <w:proofErr w:type="gramStart"/>
            <w:r w:rsidRPr="00EA5FB6">
              <w:rPr>
                <w:rFonts w:ascii="Times New Roman" w:eastAsia="Times New Roman" w:hAnsi="Times New Roman" w:cs="Times New Roman"/>
              </w:rPr>
              <w:t>Доступность дошкольного образования (отношение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w:t>
            </w:r>
            <w:proofErr w:type="gramEnd"/>
          </w:p>
        </w:tc>
        <w:tc>
          <w:tcPr>
            <w:tcW w:w="2551" w:type="dxa"/>
            <w:tcBorders>
              <w:top w:val="single" w:sz="4" w:space="0" w:color="auto"/>
              <w:left w:val="single" w:sz="4" w:space="0" w:color="auto"/>
              <w:bottom w:val="single" w:sz="4" w:space="0" w:color="auto"/>
              <w:right w:val="single" w:sz="4" w:space="0" w:color="auto"/>
            </w:tcBorders>
          </w:tcPr>
          <w:p w:rsidR="005940E4" w:rsidRPr="00EA5FB6" w:rsidRDefault="005940E4" w:rsidP="0046470E">
            <w:pPr>
              <w:ind w:firstLine="0"/>
              <w:jc w:val="left"/>
              <w:rPr>
                <w:rFonts w:ascii="Times New Roman" w:eastAsia="Times New Roman" w:hAnsi="Times New Roman" w:cs="Times New Roman"/>
              </w:rPr>
            </w:pPr>
            <w:r w:rsidRPr="00EA5FB6">
              <w:rPr>
                <w:rFonts w:ascii="Times New Roman" w:eastAsia="Times New Roman" w:hAnsi="Times New Roman" w:cs="Times New Roman"/>
              </w:rPr>
              <w:t>процентов</w:t>
            </w:r>
          </w:p>
        </w:tc>
        <w:tc>
          <w:tcPr>
            <w:tcW w:w="1276" w:type="dxa"/>
            <w:tcBorders>
              <w:top w:val="single" w:sz="4" w:space="0" w:color="auto"/>
              <w:left w:val="single" w:sz="4" w:space="0" w:color="auto"/>
              <w:bottom w:val="single" w:sz="4" w:space="0" w:color="auto"/>
              <w:right w:val="single" w:sz="4" w:space="0" w:color="auto"/>
            </w:tcBorders>
          </w:tcPr>
          <w:p w:rsidR="005940E4" w:rsidRPr="00EA5FB6" w:rsidRDefault="005940E4" w:rsidP="0046470E">
            <w:pPr>
              <w:ind w:firstLine="0"/>
              <w:jc w:val="center"/>
              <w:rPr>
                <w:rFonts w:ascii="Times New Roman" w:eastAsia="Times New Roman" w:hAnsi="Times New Roman" w:cs="Times New Roman"/>
              </w:rPr>
            </w:pPr>
            <w:r w:rsidRPr="00EA5FB6">
              <w:rPr>
                <w:rFonts w:ascii="Times New Roman" w:eastAsia="Times New Roman" w:hAnsi="Times New Roman" w:cs="Times New Roman"/>
              </w:rPr>
              <w:t>100</w:t>
            </w:r>
          </w:p>
        </w:tc>
        <w:tc>
          <w:tcPr>
            <w:tcW w:w="1134" w:type="dxa"/>
            <w:tcBorders>
              <w:top w:val="single" w:sz="4" w:space="0" w:color="auto"/>
              <w:left w:val="single" w:sz="4" w:space="0" w:color="auto"/>
              <w:bottom w:val="single" w:sz="4" w:space="0" w:color="auto"/>
              <w:right w:val="single" w:sz="4" w:space="0" w:color="auto"/>
            </w:tcBorders>
          </w:tcPr>
          <w:p w:rsidR="005940E4" w:rsidRPr="00EA5FB6" w:rsidRDefault="005940E4" w:rsidP="0046470E">
            <w:pPr>
              <w:ind w:firstLine="0"/>
              <w:jc w:val="center"/>
              <w:rPr>
                <w:rFonts w:ascii="Times New Roman" w:eastAsia="Times New Roman" w:hAnsi="Times New Roman" w:cs="Times New Roman"/>
              </w:rPr>
            </w:pPr>
            <w:r w:rsidRPr="00EA5FB6">
              <w:rPr>
                <w:rFonts w:ascii="Times New Roman" w:eastAsia="Times New Roman" w:hAnsi="Times New Roman" w:cs="Times New Roman"/>
              </w:rPr>
              <w:t>100</w:t>
            </w:r>
          </w:p>
        </w:tc>
        <w:tc>
          <w:tcPr>
            <w:tcW w:w="1134" w:type="dxa"/>
            <w:tcBorders>
              <w:top w:val="single" w:sz="4" w:space="0" w:color="auto"/>
              <w:left w:val="single" w:sz="4" w:space="0" w:color="auto"/>
              <w:bottom w:val="single" w:sz="4" w:space="0" w:color="auto"/>
              <w:right w:val="single" w:sz="4" w:space="0" w:color="auto"/>
            </w:tcBorders>
          </w:tcPr>
          <w:p w:rsidR="005940E4" w:rsidRPr="00EA5FB6" w:rsidRDefault="005940E4" w:rsidP="0046470E">
            <w:pPr>
              <w:ind w:firstLine="0"/>
              <w:jc w:val="center"/>
              <w:rPr>
                <w:rFonts w:ascii="Times New Roman" w:eastAsia="Times New Roman" w:hAnsi="Times New Roman" w:cs="Times New Roman"/>
              </w:rPr>
            </w:pPr>
            <w:r w:rsidRPr="00EA5FB6">
              <w:rPr>
                <w:rFonts w:ascii="Times New Roman" w:eastAsia="Times New Roman" w:hAnsi="Times New Roman" w:cs="Times New Roman"/>
              </w:rPr>
              <w:t>100</w:t>
            </w:r>
          </w:p>
        </w:tc>
        <w:tc>
          <w:tcPr>
            <w:tcW w:w="992" w:type="dxa"/>
            <w:tcBorders>
              <w:top w:val="single" w:sz="4" w:space="0" w:color="auto"/>
              <w:left w:val="single" w:sz="4" w:space="0" w:color="auto"/>
              <w:bottom w:val="single" w:sz="4" w:space="0" w:color="auto"/>
              <w:right w:val="single" w:sz="4" w:space="0" w:color="auto"/>
            </w:tcBorders>
          </w:tcPr>
          <w:p w:rsidR="005940E4" w:rsidRPr="00EA5FB6" w:rsidRDefault="005940E4" w:rsidP="0046470E">
            <w:pPr>
              <w:ind w:firstLine="0"/>
              <w:jc w:val="center"/>
              <w:rPr>
                <w:rFonts w:ascii="Times New Roman" w:eastAsia="Times New Roman" w:hAnsi="Times New Roman" w:cs="Times New Roman"/>
              </w:rPr>
            </w:pPr>
            <w:r w:rsidRPr="00EA5FB6">
              <w:rPr>
                <w:rFonts w:ascii="Times New Roman" w:eastAsia="Times New Roman" w:hAnsi="Times New Roman" w:cs="Times New Roman"/>
              </w:rPr>
              <w:t>100</w:t>
            </w:r>
          </w:p>
        </w:tc>
        <w:tc>
          <w:tcPr>
            <w:tcW w:w="1134" w:type="dxa"/>
            <w:tcBorders>
              <w:top w:val="single" w:sz="4" w:space="0" w:color="auto"/>
              <w:left w:val="single" w:sz="4" w:space="0" w:color="auto"/>
              <w:bottom w:val="single" w:sz="4" w:space="0" w:color="auto"/>
            </w:tcBorders>
          </w:tcPr>
          <w:p w:rsidR="005940E4" w:rsidRPr="00EA5FB6" w:rsidRDefault="005940E4" w:rsidP="0046470E">
            <w:pPr>
              <w:ind w:firstLine="0"/>
              <w:jc w:val="center"/>
              <w:rPr>
                <w:rFonts w:ascii="Times New Roman" w:eastAsia="Times New Roman" w:hAnsi="Times New Roman" w:cs="Times New Roman"/>
              </w:rPr>
            </w:pPr>
            <w:r w:rsidRPr="00EA5FB6">
              <w:rPr>
                <w:rFonts w:ascii="Times New Roman" w:eastAsia="Times New Roman" w:hAnsi="Times New Roman" w:cs="Times New Roman"/>
              </w:rPr>
              <w:t>100</w:t>
            </w:r>
          </w:p>
        </w:tc>
      </w:tr>
      <w:tr w:rsidR="005940E4" w:rsidRPr="00EA5FB6" w:rsidTr="00A63C3F">
        <w:tc>
          <w:tcPr>
            <w:tcW w:w="840" w:type="dxa"/>
            <w:tcBorders>
              <w:top w:val="single" w:sz="4" w:space="0" w:color="auto"/>
              <w:bottom w:val="single" w:sz="4" w:space="0" w:color="auto"/>
              <w:right w:val="single" w:sz="4" w:space="0" w:color="auto"/>
            </w:tcBorders>
          </w:tcPr>
          <w:p w:rsidR="005940E4" w:rsidRPr="00EA5FB6" w:rsidRDefault="005940E4" w:rsidP="0046470E">
            <w:pPr>
              <w:ind w:firstLine="0"/>
              <w:jc w:val="center"/>
              <w:rPr>
                <w:rFonts w:ascii="Times New Roman" w:eastAsia="Times New Roman" w:hAnsi="Times New Roman" w:cs="Times New Roman"/>
              </w:rPr>
            </w:pPr>
            <w:r w:rsidRPr="00EA5FB6">
              <w:rPr>
                <w:rFonts w:ascii="Times New Roman" w:eastAsia="Times New Roman" w:hAnsi="Times New Roman" w:cs="Times New Roman"/>
              </w:rPr>
              <w:t>3.</w:t>
            </w:r>
          </w:p>
        </w:tc>
        <w:tc>
          <w:tcPr>
            <w:tcW w:w="6107" w:type="dxa"/>
            <w:tcBorders>
              <w:top w:val="single" w:sz="4" w:space="0" w:color="auto"/>
              <w:left w:val="single" w:sz="4" w:space="0" w:color="auto"/>
              <w:bottom w:val="single" w:sz="4" w:space="0" w:color="auto"/>
              <w:right w:val="single" w:sz="4" w:space="0" w:color="auto"/>
            </w:tcBorders>
          </w:tcPr>
          <w:p w:rsidR="005940E4" w:rsidRPr="00EA5FB6" w:rsidRDefault="005940E4" w:rsidP="0046470E">
            <w:pPr>
              <w:ind w:firstLine="0"/>
              <w:jc w:val="left"/>
              <w:rPr>
                <w:rFonts w:ascii="Times New Roman" w:eastAsia="Times New Roman" w:hAnsi="Times New Roman" w:cs="Times New Roman"/>
              </w:rPr>
            </w:pPr>
            <w:r w:rsidRPr="00EA5FB6">
              <w:rPr>
                <w:rFonts w:ascii="Times New Roman" w:eastAsia="Times New Roman" w:hAnsi="Times New Roman" w:cs="Times New Roman"/>
              </w:rPr>
              <w:t>Доля выпускников муниципальных общеобразовательных организаций, не сдавших единый государственный экзамен (русский язык, математика), в общей численности выпускников муниципальных общеобразовательных организаций</w:t>
            </w:r>
          </w:p>
        </w:tc>
        <w:tc>
          <w:tcPr>
            <w:tcW w:w="2551" w:type="dxa"/>
            <w:tcBorders>
              <w:top w:val="single" w:sz="4" w:space="0" w:color="auto"/>
              <w:left w:val="single" w:sz="4" w:space="0" w:color="auto"/>
              <w:bottom w:val="single" w:sz="4" w:space="0" w:color="auto"/>
              <w:right w:val="single" w:sz="4" w:space="0" w:color="auto"/>
            </w:tcBorders>
          </w:tcPr>
          <w:p w:rsidR="005940E4" w:rsidRPr="00EA5FB6" w:rsidRDefault="005940E4" w:rsidP="0046470E">
            <w:pPr>
              <w:ind w:firstLine="0"/>
              <w:jc w:val="left"/>
              <w:rPr>
                <w:rFonts w:ascii="Times New Roman" w:eastAsia="Times New Roman" w:hAnsi="Times New Roman" w:cs="Times New Roman"/>
              </w:rPr>
            </w:pPr>
            <w:r w:rsidRPr="00EA5FB6">
              <w:rPr>
                <w:rFonts w:ascii="Times New Roman" w:eastAsia="Times New Roman" w:hAnsi="Times New Roman" w:cs="Times New Roman"/>
              </w:rPr>
              <w:t>процентов</w:t>
            </w:r>
          </w:p>
        </w:tc>
        <w:tc>
          <w:tcPr>
            <w:tcW w:w="1276" w:type="dxa"/>
            <w:tcBorders>
              <w:top w:val="single" w:sz="4" w:space="0" w:color="auto"/>
              <w:left w:val="single" w:sz="4" w:space="0" w:color="auto"/>
              <w:bottom w:val="single" w:sz="4" w:space="0" w:color="auto"/>
              <w:right w:val="single" w:sz="4" w:space="0" w:color="auto"/>
            </w:tcBorders>
          </w:tcPr>
          <w:p w:rsidR="005940E4" w:rsidRPr="00EA5FB6" w:rsidRDefault="005940E4" w:rsidP="0046470E">
            <w:pPr>
              <w:ind w:firstLine="0"/>
              <w:jc w:val="center"/>
              <w:rPr>
                <w:rFonts w:ascii="Times New Roman" w:eastAsia="Times New Roman" w:hAnsi="Times New Roman" w:cs="Times New Roman"/>
              </w:rPr>
            </w:pPr>
            <w:r w:rsidRPr="00EA5FB6">
              <w:rPr>
                <w:rFonts w:ascii="Times New Roman" w:eastAsia="Times New Roman" w:hAnsi="Times New Roman" w:cs="Times New Roman"/>
              </w:rPr>
              <w:t>1,19</w:t>
            </w:r>
          </w:p>
        </w:tc>
        <w:tc>
          <w:tcPr>
            <w:tcW w:w="1134" w:type="dxa"/>
            <w:tcBorders>
              <w:top w:val="single" w:sz="4" w:space="0" w:color="auto"/>
              <w:left w:val="single" w:sz="4" w:space="0" w:color="auto"/>
              <w:bottom w:val="single" w:sz="4" w:space="0" w:color="auto"/>
              <w:right w:val="single" w:sz="4" w:space="0" w:color="auto"/>
            </w:tcBorders>
          </w:tcPr>
          <w:p w:rsidR="005940E4" w:rsidRPr="00EA5FB6" w:rsidRDefault="005940E4" w:rsidP="0046470E">
            <w:pPr>
              <w:ind w:firstLine="0"/>
              <w:jc w:val="center"/>
              <w:rPr>
                <w:rFonts w:ascii="Times New Roman" w:eastAsia="Times New Roman" w:hAnsi="Times New Roman" w:cs="Times New Roman"/>
              </w:rPr>
            </w:pPr>
            <w:r w:rsidRPr="00EA5FB6">
              <w:rPr>
                <w:rFonts w:ascii="Times New Roman" w:eastAsia="Times New Roman" w:hAnsi="Times New Roman" w:cs="Times New Roman"/>
              </w:rPr>
              <w:t>1,19</w:t>
            </w:r>
          </w:p>
        </w:tc>
        <w:tc>
          <w:tcPr>
            <w:tcW w:w="1134" w:type="dxa"/>
            <w:tcBorders>
              <w:top w:val="single" w:sz="4" w:space="0" w:color="auto"/>
              <w:left w:val="single" w:sz="4" w:space="0" w:color="auto"/>
              <w:bottom w:val="single" w:sz="4" w:space="0" w:color="auto"/>
              <w:right w:val="single" w:sz="4" w:space="0" w:color="auto"/>
            </w:tcBorders>
          </w:tcPr>
          <w:p w:rsidR="005940E4" w:rsidRPr="00EA5FB6" w:rsidRDefault="005940E4" w:rsidP="0046470E">
            <w:pPr>
              <w:ind w:firstLine="0"/>
              <w:jc w:val="center"/>
              <w:rPr>
                <w:rFonts w:ascii="Times New Roman" w:eastAsia="Times New Roman" w:hAnsi="Times New Roman" w:cs="Times New Roman"/>
              </w:rPr>
            </w:pPr>
            <w:r w:rsidRPr="00EA5FB6">
              <w:rPr>
                <w:rFonts w:ascii="Times New Roman" w:eastAsia="Times New Roman" w:hAnsi="Times New Roman" w:cs="Times New Roman"/>
              </w:rPr>
              <w:t>1,19</w:t>
            </w:r>
          </w:p>
        </w:tc>
        <w:tc>
          <w:tcPr>
            <w:tcW w:w="992" w:type="dxa"/>
            <w:tcBorders>
              <w:top w:val="single" w:sz="4" w:space="0" w:color="auto"/>
              <w:left w:val="single" w:sz="4" w:space="0" w:color="auto"/>
              <w:bottom w:val="single" w:sz="4" w:space="0" w:color="auto"/>
              <w:right w:val="single" w:sz="4" w:space="0" w:color="auto"/>
            </w:tcBorders>
          </w:tcPr>
          <w:p w:rsidR="005940E4" w:rsidRPr="00EA5FB6" w:rsidRDefault="005940E4" w:rsidP="0046470E">
            <w:pPr>
              <w:ind w:firstLine="0"/>
              <w:jc w:val="center"/>
              <w:rPr>
                <w:rFonts w:ascii="Times New Roman" w:eastAsia="Times New Roman" w:hAnsi="Times New Roman" w:cs="Times New Roman"/>
              </w:rPr>
            </w:pPr>
            <w:r w:rsidRPr="00EA5FB6">
              <w:rPr>
                <w:rFonts w:ascii="Times New Roman" w:eastAsia="Times New Roman" w:hAnsi="Times New Roman" w:cs="Times New Roman"/>
              </w:rPr>
              <w:t>1,19</w:t>
            </w:r>
          </w:p>
        </w:tc>
        <w:tc>
          <w:tcPr>
            <w:tcW w:w="1134" w:type="dxa"/>
            <w:tcBorders>
              <w:top w:val="single" w:sz="4" w:space="0" w:color="auto"/>
              <w:left w:val="single" w:sz="4" w:space="0" w:color="auto"/>
              <w:bottom w:val="single" w:sz="4" w:space="0" w:color="auto"/>
            </w:tcBorders>
          </w:tcPr>
          <w:p w:rsidR="005940E4" w:rsidRPr="00EA5FB6" w:rsidRDefault="005940E4" w:rsidP="0046470E">
            <w:pPr>
              <w:ind w:firstLine="0"/>
              <w:jc w:val="center"/>
              <w:rPr>
                <w:rFonts w:ascii="Times New Roman" w:eastAsia="Times New Roman" w:hAnsi="Times New Roman" w:cs="Times New Roman"/>
              </w:rPr>
            </w:pPr>
            <w:r w:rsidRPr="00EA5FB6">
              <w:rPr>
                <w:rFonts w:ascii="Times New Roman" w:eastAsia="Times New Roman" w:hAnsi="Times New Roman" w:cs="Times New Roman"/>
              </w:rPr>
              <w:t>1,19</w:t>
            </w:r>
          </w:p>
        </w:tc>
      </w:tr>
      <w:tr w:rsidR="005940E4" w:rsidRPr="00EA5FB6" w:rsidTr="00A63C3F">
        <w:tc>
          <w:tcPr>
            <w:tcW w:w="840" w:type="dxa"/>
            <w:tcBorders>
              <w:top w:val="single" w:sz="4" w:space="0" w:color="auto"/>
              <w:bottom w:val="single" w:sz="4" w:space="0" w:color="auto"/>
              <w:right w:val="single" w:sz="4" w:space="0" w:color="auto"/>
            </w:tcBorders>
          </w:tcPr>
          <w:p w:rsidR="005940E4" w:rsidRPr="00EA5FB6" w:rsidRDefault="007C034A" w:rsidP="0046470E">
            <w:pPr>
              <w:ind w:firstLine="0"/>
              <w:jc w:val="center"/>
              <w:rPr>
                <w:rFonts w:ascii="Times New Roman" w:eastAsia="Times New Roman" w:hAnsi="Times New Roman" w:cs="Times New Roman"/>
              </w:rPr>
            </w:pPr>
            <w:r w:rsidRPr="00EA5FB6">
              <w:rPr>
                <w:rFonts w:ascii="Times New Roman" w:eastAsia="Times New Roman" w:hAnsi="Times New Roman" w:cs="Times New Roman"/>
              </w:rPr>
              <w:t>4</w:t>
            </w:r>
            <w:r w:rsidR="005940E4" w:rsidRPr="00EA5FB6">
              <w:rPr>
                <w:rFonts w:ascii="Times New Roman" w:eastAsia="Times New Roman" w:hAnsi="Times New Roman" w:cs="Times New Roman"/>
              </w:rPr>
              <w:t>.</w:t>
            </w:r>
          </w:p>
        </w:tc>
        <w:tc>
          <w:tcPr>
            <w:tcW w:w="6107" w:type="dxa"/>
            <w:tcBorders>
              <w:top w:val="single" w:sz="4" w:space="0" w:color="auto"/>
              <w:left w:val="single" w:sz="4" w:space="0" w:color="auto"/>
              <w:bottom w:val="single" w:sz="4" w:space="0" w:color="auto"/>
              <w:right w:val="single" w:sz="4" w:space="0" w:color="auto"/>
            </w:tcBorders>
          </w:tcPr>
          <w:p w:rsidR="005940E4" w:rsidRPr="00EA5FB6" w:rsidRDefault="005940E4" w:rsidP="0046470E">
            <w:pPr>
              <w:ind w:firstLine="0"/>
              <w:jc w:val="left"/>
              <w:rPr>
                <w:rFonts w:ascii="Times New Roman" w:eastAsia="Times New Roman" w:hAnsi="Times New Roman" w:cs="Times New Roman"/>
              </w:rPr>
            </w:pPr>
            <w:r w:rsidRPr="00EA5FB6">
              <w:rPr>
                <w:rFonts w:ascii="Times New Roman" w:eastAsia="Times New Roman" w:hAnsi="Times New Roman" w:cs="Times New Roman"/>
              </w:rPr>
              <w:t xml:space="preserve">Соотношение средней заработной платы педагогических работников дошкольных образовательных организаций </w:t>
            </w:r>
            <w:r w:rsidR="003C4A24" w:rsidRPr="00EA5FB6">
              <w:rPr>
                <w:rFonts w:ascii="Times New Roman" w:eastAsia="Times New Roman" w:hAnsi="Times New Roman" w:cs="Times New Roman"/>
              </w:rPr>
              <w:t xml:space="preserve">в </w:t>
            </w:r>
            <w:proofErr w:type="spellStart"/>
            <w:r w:rsidR="003C4A24" w:rsidRPr="00EA5FB6">
              <w:rPr>
                <w:rFonts w:ascii="Times New Roman" w:eastAsia="Times New Roman" w:hAnsi="Times New Roman" w:cs="Times New Roman"/>
              </w:rPr>
              <w:t>Янтиковском</w:t>
            </w:r>
            <w:proofErr w:type="spellEnd"/>
            <w:r w:rsidR="003C4A24" w:rsidRPr="00EA5FB6">
              <w:rPr>
                <w:rFonts w:ascii="Times New Roman" w:eastAsia="Times New Roman" w:hAnsi="Times New Roman" w:cs="Times New Roman"/>
              </w:rPr>
              <w:t xml:space="preserve"> муниципальном округе</w:t>
            </w:r>
            <w:r w:rsidRPr="00EA5FB6">
              <w:rPr>
                <w:rFonts w:ascii="Times New Roman" w:eastAsia="Times New Roman" w:hAnsi="Times New Roman" w:cs="Times New Roman"/>
              </w:rPr>
              <w:t xml:space="preserve"> и средней заработной платы работников общеобразовательных организаций в Чувашской Республике</w:t>
            </w:r>
          </w:p>
        </w:tc>
        <w:tc>
          <w:tcPr>
            <w:tcW w:w="2551" w:type="dxa"/>
            <w:tcBorders>
              <w:top w:val="single" w:sz="4" w:space="0" w:color="auto"/>
              <w:left w:val="single" w:sz="4" w:space="0" w:color="auto"/>
              <w:bottom w:val="single" w:sz="4" w:space="0" w:color="auto"/>
              <w:right w:val="single" w:sz="4" w:space="0" w:color="auto"/>
            </w:tcBorders>
          </w:tcPr>
          <w:p w:rsidR="005940E4" w:rsidRPr="00EA5FB6" w:rsidRDefault="005940E4" w:rsidP="0046470E">
            <w:pPr>
              <w:ind w:firstLine="0"/>
              <w:jc w:val="left"/>
              <w:rPr>
                <w:rFonts w:ascii="Times New Roman" w:eastAsia="Times New Roman" w:hAnsi="Times New Roman" w:cs="Times New Roman"/>
              </w:rPr>
            </w:pPr>
            <w:r w:rsidRPr="00EA5FB6">
              <w:rPr>
                <w:rFonts w:ascii="Times New Roman" w:eastAsia="Times New Roman" w:hAnsi="Times New Roman" w:cs="Times New Roman"/>
              </w:rPr>
              <w:t>процентов</w:t>
            </w:r>
          </w:p>
        </w:tc>
        <w:tc>
          <w:tcPr>
            <w:tcW w:w="1276" w:type="dxa"/>
            <w:tcBorders>
              <w:top w:val="single" w:sz="4" w:space="0" w:color="auto"/>
              <w:left w:val="single" w:sz="4" w:space="0" w:color="auto"/>
              <w:bottom w:val="single" w:sz="4" w:space="0" w:color="auto"/>
              <w:right w:val="single" w:sz="4" w:space="0" w:color="auto"/>
            </w:tcBorders>
          </w:tcPr>
          <w:p w:rsidR="005940E4" w:rsidRPr="00EA5FB6" w:rsidRDefault="005940E4" w:rsidP="0046470E">
            <w:pPr>
              <w:ind w:firstLine="0"/>
              <w:jc w:val="center"/>
              <w:rPr>
                <w:rFonts w:ascii="Times New Roman" w:eastAsia="Times New Roman" w:hAnsi="Times New Roman" w:cs="Times New Roman"/>
              </w:rPr>
            </w:pPr>
            <w:r w:rsidRPr="00EA5FB6">
              <w:rPr>
                <w:rFonts w:ascii="Times New Roman" w:eastAsia="Times New Roman" w:hAnsi="Times New Roman" w:cs="Times New Roman"/>
              </w:rPr>
              <w:t>100,0</w:t>
            </w:r>
          </w:p>
        </w:tc>
        <w:tc>
          <w:tcPr>
            <w:tcW w:w="1134" w:type="dxa"/>
            <w:tcBorders>
              <w:top w:val="single" w:sz="4" w:space="0" w:color="auto"/>
              <w:left w:val="single" w:sz="4" w:space="0" w:color="auto"/>
              <w:bottom w:val="single" w:sz="4" w:space="0" w:color="auto"/>
              <w:right w:val="single" w:sz="4" w:space="0" w:color="auto"/>
            </w:tcBorders>
          </w:tcPr>
          <w:p w:rsidR="005940E4" w:rsidRPr="00EA5FB6" w:rsidRDefault="005940E4" w:rsidP="0046470E">
            <w:pPr>
              <w:ind w:firstLine="0"/>
              <w:jc w:val="center"/>
              <w:rPr>
                <w:rFonts w:ascii="Times New Roman" w:eastAsia="Times New Roman" w:hAnsi="Times New Roman" w:cs="Times New Roman"/>
              </w:rPr>
            </w:pPr>
            <w:r w:rsidRPr="00EA5FB6">
              <w:rPr>
                <w:rFonts w:ascii="Times New Roman" w:eastAsia="Times New Roman" w:hAnsi="Times New Roman" w:cs="Times New Roman"/>
              </w:rPr>
              <w:t>100,0</w:t>
            </w:r>
          </w:p>
        </w:tc>
        <w:tc>
          <w:tcPr>
            <w:tcW w:w="1134" w:type="dxa"/>
            <w:tcBorders>
              <w:top w:val="single" w:sz="4" w:space="0" w:color="auto"/>
              <w:left w:val="single" w:sz="4" w:space="0" w:color="auto"/>
              <w:bottom w:val="single" w:sz="4" w:space="0" w:color="auto"/>
              <w:right w:val="single" w:sz="4" w:space="0" w:color="auto"/>
            </w:tcBorders>
          </w:tcPr>
          <w:p w:rsidR="005940E4" w:rsidRPr="00EA5FB6" w:rsidRDefault="005940E4" w:rsidP="0046470E">
            <w:pPr>
              <w:ind w:firstLine="0"/>
              <w:jc w:val="center"/>
              <w:rPr>
                <w:rFonts w:ascii="Times New Roman" w:eastAsia="Times New Roman" w:hAnsi="Times New Roman" w:cs="Times New Roman"/>
              </w:rPr>
            </w:pPr>
            <w:r w:rsidRPr="00EA5FB6">
              <w:rPr>
                <w:rFonts w:ascii="Times New Roman" w:eastAsia="Times New Roman" w:hAnsi="Times New Roman" w:cs="Times New Roman"/>
              </w:rPr>
              <w:t>100,0</w:t>
            </w:r>
          </w:p>
        </w:tc>
        <w:tc>
          <w:tcPr>
            <w:tcW w:w="992" w:type="dxa"/>
            <w:tcBorders>
              <w:top w:val="single" w:sz="4" w:space="0" w:color="auto"/>
              <w:left w:val="single" w:sz="4" w:space="0" w:color="auto"/>
              <w:bottom w:val="single" w:sz="4" w:space="0" w:color="auto"/>
              <w:right w:val="single" w:sz="4" w:space="0" w:color="auto"/>
            </w:tcBorders>
          </w:tcPr>
          <w:p w:rsidR="005940E4" w:rsidRPr="00EA5FB6" w:rsidRDefault="005940E4" w:rsidP="0046470E">
            <w:pPr>
              <w:ind w:firstLine="0"/>
              <w:jc w:val="center"/>
              <w:rPr>
                <w:rFonts w:ascii="Times New Roman" w:eastAsia="Times New Roman" w:hAnsi="Times New Roman" w:cs="Times New Roman"/>
              </w:rPr>
            </w:pPr>
            <w:r w:rsidRPr="00EA5FB6">
              <w:rPr>
                <w:rFonts w:ascii="Times New Roman" w:eastAsia="Times New Roman" w:hAnsi="Times New Roman" w:cs="Times New Roman"/>
              </w:rPr>
              <w:t>100,0</w:t>
            </w:r>
          </w:p>
        </w:tc>
        <w:tc>
          <w:tcPr>
            <w:tcW w:w="1134" w:type="dxa"/>
            <w:tcBorders>
              <w:top w:val="single" w:sz="4" w:space="0" w:color="auto"/>
              <w:left w:val="single" w:sz="4" w:space="0" w:color="auto"/>
              <w:bottom w:val="single" w:sz="4" w:space="0" w:color="auto"/>
            </w:tcBorders>
          </w:tcPr>
          <w:p w:rsidR="005940E4" w:rsidRPr="00EA5FB6" w:rsidRDefault="005940E4" w:rsidP="0046470E">
            <w:pPr>
              <w:ind w:firstLine="0"/>
              <w:jc w:val="center"/>
              <w:rPr>
                <w:rFonts w:ascii="Times New Roman" w:eastAsia="Times New Roman" w:hAnsi="Times New Roman" w:cs="Times New Roman"/>
              </w:rPr>
            </w:pPr>
            <w:r w:rsidRPr="00EA5FB6">
              <w:rPr>
                <w:rFonts w:ascii="Times New Roman" w:eastAsia="Times New Roman" w:hAnsi="Times New Roman" w:cs="Times New Roman"/>
              </w:rPr>
              <w:t>100,0</w:t>
            </w:r>
          </w:p>
        </w:tc>
      </w:tr>
      <w:tr w:rsidR="005940E4" w:rsidRPr="00EA5FB6" w:rsidTr="00A63C3F">
        <w:tc>
          <w:tcPr>
            <w:tcW w:w="840" w:type="dxa"/>
            <w:tcBorders>
              <w:top w:val="single" w:sz="4" w:space="0" w:color="auto"/>
              <w:bottom w:val="single" w:sz="4" w:space="0" w:color="auto"/>
              <w:right w:val="single" w:sz="4" w:space="0" w:color="auto"/>
            </w:tcBorders>
          </w:tcPr>
          <w:p w:rsidR="005940E4" w:rsidRPr="00EA5FB6" w:rsidRDefault="007C034A" w:rsidP="0046470E">
            <w:pPr>
              <w:ind w:firstLine="0"/>
              <w:jc w:val="center"/>
              <w:rPr>
                <w:rFonts w:ascii="Times New Roman" w:eastAsia="Times New Roman" w:hAnsi="Times New Roman" w:cs="Times New Roman"/>
              </w:rPr>
            </w:pPr>
            <w:r w:rsidRPr="00EA5FB6">
              <w:rPr>
                <w:rFonts w:ascii="Times New Roman" w:eastAsia="Times New Roman" w:hAnsi="Times New Roman" w:cs="Times New Roman"/>
              </w:rPr>
              <w:t>5</w:t>
            </w:r>
            <w:r w:rsidR="005940E4" w:rsidRPr="00EA5FB6">
              <w:rPr>
                <w:rFonts w:ascii="Times New Roman" w:eastAsia="Times New Roman" w:hAnsi="Times New Roman" w:cs="Times New Roman"/>
              </w:rPr>
              <w:t>.</w:t>
            </w:r>
          </w:p>
        </w:tc>
        <w:tc>
          <w:tcPr>
            <w:tcW w:w="6107" w:type="dxa"/>
            <w:tcBorders>
              <w:top w:val="single" w:sz="4" w:space="0" w:color="auto"/>
              <w:left w:val="single" w:sz="4" w:space="0" w:color="auto"/>
              <w:bottom w:val="single" w:sz="4" w:space="0" w:color="auto"/>
              <w:right w:val="single" w:sz="4" w:space="0" w:color="auto"/>
            </w:tcBorders>
          </w:tcPr>
          <w:p w:rsidR="005940E4" w:rsidRPr="00EA5FB6" w:rsidRDefault="005940E4" w:rsidP="0046470E">
            <w:pPr>
              <w:ind w:firstLine="0"/>
              <w:jc w:val="left"/>
              <w:rPr>
                <w:rFonts w:ascii="Times New Roman" w:eastAsia="Times New Roman" w:hAnsi="Times New Roman" w:cs="Times New Roman"/>
              </w:rPr>
            </w:pPr>
            <w:r w:rsidRPr="00EA5FB6">
              <w:rPr>
                <w:rFonts w:ascii="Times New Roman" w:eastAsia="Times New Roman" w:hAnsi="Times New Roman" w:cs="Times New Roman"/>
              </w:rPr>
              <w:t xml:space="preserve">Соотношение средней заработной платы педагогических работников общеобразовательных организаций </w:t>
            </w:r>
            <w:r w:rsidR="003C4A24" w:rsidRPr="00EA5FB6">
              <w:rPr>
                <w:rFonts w:ascii="Times New Roman" w:eastAsia="Times New Roman" w:hAnsi="Times New Roman" w:cs="Times New Roman"/>
              </w:rPr>
              <w:t xml:space="preserve">в </w:t>
            </w:r>
            <w:proofErr w:type="spellStart"/>
            <w:r w:rsidR="003C4A24" w:rsidRPr="00EA5FB6">
              <w:rPr>
                <w:rFonts w:ascii="Times New Roman" w:eastAsia="Times New Roman" w:hAnsi="Times New Roman" w:cs="Times New Roman"/>
              </w:rPr>
              <w:t>Янтиковском</w:t>
            </w:r>
            <w:proofErr w:type="spellEnd"/>
            <w:r w:rsidR="003C4A24" w:rsidRPr="00EA5FB6">
              <w:rPr>
                <w:rFonts w:ascii="Times New Roman" w:eastAsia="Times New Roman" w:hAnsi="Times New Roman" w:cs="Times New Roman"/>
              </w:rPr>
              <w:t xml:space="preserve"> муниципальном округе</w:t>
            </w:r>
            <w:r w:rsidRPr="00EA5FB6">
              <w:rPr>
                <w:rFonts w:ascii="Times New Roman" w:eastAsia="Times New Roman" w:hAnsi="Times New Roman" w:cs="Times New Roman"/>
              </w:rPr>
              <w:t xml:space="preserve"> и среднемесячного дохода от трудовой деятельности в Чувашской Республике</w:t>
            </w:r>
          </w:p>
        </w:tc>
        <w:tc>
          <w:tcPr>
            <w:tcW w:w="2551" w:type="dxa"/>
            <w:tcBorders>
              <w:top w:val="single" w:sz="4" w:space="0" w:color="auto"/>
              <w:left w:val="single" w:sz="4" w:space="0" w:color="auto"/>
              <w:bottom w:val="single" w:sz="4" w:space="0" w:color="auto"/>
              <w:right w:val="single" w:sz="4" w:space="0" w:color="auto"/>
            </w:tcBorders>
          </w:tcPr>
          <w:p w:rsidR="005940E4" w:rsidRPr="00EA5FB6" w:rsidRDefault="005940E4" w:rsidP="0046470E">
            <w:pPr>
              <w:ind w:firstLine="0"/>
              <w:jc w:val="left"/>
              <w:rPr>
                <w:rFonts w:ascii="Times New Roman" w:eastAsia="Times New Roman" w:hAnsi="Times New Roman" w:cs="Times New Roman"/>
              </w:rPr>
            </w:pPr>
            <w:r w:rsidRPr="00EA5FB6">
              <w:rPr>
                <w:rFonts w:ascii="Times New Roman" w:eastAsia="Times New Roman" w:hAnsi="Times New Roman" w:cs="Times New Roman"/>
              </w:rPr>
              <w:t>процентов</w:t>
            </w:r>
          </w:p>
        </w:tc>
        <w:tc>
          <w:tcPr>
            <w:tcW w:w="1276" w:type="dxa"/>
            <w:tcBorders>
              <w:top w:val="single" w:sz="4" w:space="0" w:color="auto"/>
              <w:left w:val="single" w:sz="4" w:space="0" w:color="auto"/>
              <w:bottom w:val="single" w:sz="4" w:space="0" w:color="auto"/>
              <w:right w:val="single" w:sz="4" w:space="0" w:color="auto"/>
            </w:tcBorders>
          </w:tcPr>
          <w:p w:rsidR="005940E4" w:rsidRPr="00EA5FB6" w:rsidRDefault="005940E4" w:rsidP="0046470E">
            <w:pPr>
              <w:ind w:firstLine="0"/>
              <w:jc w:val="center"/>
              <w:rPr>
                <w:rFonts w:ascii="Times New Roman" w:eastAsia="Times New Roman" w:hAnsi="Times New Roman" w:cs="Times New Roman"/>
              </w:rPr>
            </w:pPr>
            <w:r w:rsidRPr="00EA5FB6">
              <w:rPr>
                <w:rFonts w:ascii="Times New Roman" w:eastAsia="Times New Roman" w:hAnsi="Times New Roman" w:cs="Times New Roman"/>
              </w:rPr>
              <w:t>100,0</w:t>
            </w:r>
          </w:p>
        </w:tc>
        <w:tc>
          <w:tcPr>
            <w:tcW w:w="1134" w:type="dxa"/>
            <w:tcBorders>
              <w:top w:val="single" w:sz="4" w:space="0" w:color="auto"/>
              <w:left w:val="single" w:sz="4" w:space="0" w:color="auto"/>
              <w:bottom w:val="single" w:sz="4" w:space="0" w:color="auto"/>
              <w:right w:val="single" w:sz="4" w:space="0" w:color="auto"/>
            </w:tcBorders>
          </w:tcPr>
          <w:p w:rsidR="005940E4" w:rsidRPr="00EA5FB6" w:rsidRDefault="005940E4" w:rsidP="0046470E">
            <w:pPr>
              <w:ind w:firstLine="0"/>
              <w:jc w:val="center"/>
              <w:rPr>
                <w:rFonts w:ascii="Times New Roman" w:eastAsia="Times New Roman" w:hAnsi="Times New Roman" w:cs="Times New Roman"/>
              </w:rPr>
            </w:pPr>
            <w:r w:rsidRPr="00EA5FB6">
              <w:rPr>
                <w:rFonts w:ascii="Times New Roman" w:eastAsia="Times New Roman" w:hAnsi="Times New Roman" w:cs="Times New Roman"/>
              </w:rPr>
              <w:t>100,0</w:t>
            </w:r>
          </w:p>
        </w:tc>
        <w:tc>
          <w:tcPr>
            <w:tcW w:w="1134" w:type="dxa"/>
            <w:tcBorders>
              <w:top w:val="single" w:sz="4" w:space="0" w:color="auto"/>
              <w:left w:val="single" w:sz="4" w:space="0" w:color="auto"/>
              <w:bottom w:val="single" w:sz="4" w:space="0" w:color="auto"/>
              <w:right w:val="single" w:sz="4" w:space="0" w:color="auto"/>
            </w:tcBorders>
          </w:tcPr>
          <w:p w:rsidR="005940E4" w:rsidRPr="00EA5FB6" w:rsidRDefault="005940E4" w:rsidP="0046470E">
            <w:pPr>
              <w:ind w:firstLine="0"/>
              <w:jc w:val="center"/>
              <w:rPr>
                <w:rFonts w:ascii="Times New Roman" w:eastAsia="Times New Roman" w:hAnsi="Times New Roman" w:cs="Times New Roman"/>
              </w:rPr>
            </w:pPr>
            <w:r w:rsidRPr="00EA5FB6">
              <w:rPr>
                <w:rFonts w:ascii="Times New Roman" w:eastAsia="Times New Roman" w:hAnsi="Times New Roman" w:cs="Times New Roman"/>
              </w:rPr>
              <w:t>100,0</w:t>
            </w:r>
          </w:p>
        </w:tc>
        <w:tc>
          <w:tcPr>
            <w:tcW w:w="992" w:type="dxa"/>
            <w:tcBorders>
              <w:top w:val="single" w:sz="4" w:space="0" w:color="auto"/>
              <w:left w:val="single" w:sz="4" w:space="0" w:color="auto"/>
              <w:bottom w:val="single" w:sz="4" w:space="0" w:color="auto"/>
              <w:right w:val="single" w:sz="4" w:space="0" w:color="auto"/>
            </w:tcBorders>
          </w:tcPr>
          <w:p w:rsidR="005940E4" w:rsidRPr="00EA5FB6" w:rsidRDefault="005940E4" w:rsidP="0046470E">
            <w:pPr>
              <w:ind w:firstLine="0"/>
              <w:jc w:val="center"/>
              <w:rPr>
                <w:rFonts w:ascii="Times New Roman" w:eastAsia="Times New Roman" w:hAnsi="Times New Roman" w:cs="Times New Roman"/>
              </w:rPr>
            </w:pPr>
            <w:r w:rsidRPr="00EA5FB6">
              <w:rPr>
                <w:rFonts w:ascii="Times New Roman" w:eastAsia="Times New Roman" w:hAnsi="Times New Roman" w:cs="Times New Roman"/>
              </w:rPr>
              <w:t>100,0</w:t>
            </w:r>
          </w:p>
        </w:tc>
        <w:tc>
          <w:tcPr>
            <w:tcW w:w="1134" w:type="dxa"/>
            <w:tcBorders>
              <w:top w:val="single" w:sz="4" w:space="0" w:color="auto"/>
              <w:left w:val="single" w:sz="4" w:space="0" w:color="auto"/>
              <w:bottom w:val="single" w:sz="4" w:space="0" w:color="auto"/>
            </w:tcBorders>
          </w:tcPr>
          <w:p w:rsidR="005940E4" w:rsidRPr="00EA5FB6" w:rsidRDefault="005940E4" w:rsidP="0046470E">
            <w:pPr>
              <w:ind w:firstLine="0"/>
              <w:jc w:val="center"/>
              <w:rPr>
                <w:rFonts w:ascii="Times New Roman" w:eastAsia="Times New Roman" w:hAnsi="Times New Roman" w:cs="Times New Roman"/>
              </w:rPr>
            </w:pPr>
            <w:r w:rsidRPr="00EA5FB6">
              <w:rPr>
                <w:rFonts w:ascii="Times New Roman" w:eastAsia="Times New Roman" w:hAnsi="Times New Roman" w:cs="Times New Roman"/>
              </w:rPr>
              <w:t>100,0</w:t>
            </w:r>
          </w:p>
        </w:tc>
      </w:tr>
      <w:tr w:rsidR="005940E4" w:rsidRPr="00EA5FB6" w:rsidTr="00A63C3F">
        <w:tc>
          <w:tcPr>
            <w:tcW w:w="840" w:type="dxa"/>
            <w:tcBorders>
              <w:top w:val="single" w:sz="4" w:space="0" w:color="auto"/>
              <w:bottom w:val="single" w:sz="4" w:space="0" w:color="auto"/>
              <w:right w:val="single" w:sz="4" w:space="0" w:color="auto"/>
            </w:tcBorders>
          </w:tcPr>
          <w:p w:rsidR="005940E4" w:rsidRPr="00EA5FB6" w:rsidRDefault="007C034A" w:rsidP="0046470E">
            <w:pPr>
              <w:ind w:firstLine="0"/>
              <w:jc w:val="center"/>
              <w:rPr>
                <w:rFonts w:ascii="Times New Roman" w:eastAsia="Times New Roman" w:hAnsi="Times New Roman" w:cs="Times New Roman"/>
              </w:rPr>
            </w:pPr>
            <w:r w:rsidRPr="00EA5FB6">
              <w:rPr>
                <w:rFonts w:ascii="Times New Roman" w:eastAsia="Times New Roman" w:hAnsi="Times New Roman" w:cs="Times New Roman"/>
              </w:rPr>
              <w:t>6</w:t>
            </w:r>
            <w:r w:rsidR="005940E4" w:rsidRPr="00EA5FB6">
              <w:rPr>
                <w:rFonts w:ascii="Times New Roman" w:eastAsia="Times New Roman" w:hAnsi="Times New Roman" w:cs="Times New Roman"/>
              </w:rPr>
              <w:t>.</w:t>
            </w:r>
          </w:p>
        </w:tc>
        <w:tc>
          <w:tcPr>
            <w:tcW w:w="6107" w:type="dxa"/>
            <w:tcBorders>
              <w:top w:val="single" w:sz="4" w:space="0" w:color="auto"/>
              <w:left w:val="single" w:sz="4" w:space="0" w:color="auto"/>
              <w:bottom w:val="single" w:sz="4" w:space="0" w:color="auto"/>
              <w:right w:val="single" w:sz="4" w:space="0" w:color="auto"/>
            </w:tcBorders>
          </w:tcPr>
          <w:p w:rsidR="005940E4" w:rsidRPr="00EA5FB6" w:rsidRDefault="005940E4" w:rsidP="0046470E">
            <w:pPr>
              <w:ind w:firstLine="0"/>
              <w:jc w:val="left"/>
              <w:rPr>
                <w:rFonts w:ascii="Times New Roman" w:eastAsia="Times New Roman" w:hAnsi="Times New Roman" w:cs="Times New Roman"/>
              </w:rPr>
            </w:pPr>
            <w:r w:rsidRPr="00EA5FB6">
              <w:rPr>
                <w:rFonts w:ascii="Times New Roman" w:eastAsia="Times New Roman" w:hAnsi="Times New Roman" w:cs="Times New Roman"/>
              </w:rPr>
              <w:t xml:space="preserve">Соотношение средней заработной платы педагогических работников муниципальных организаций </w:t>
            </w:r>
            <w:proofErr w:type="gramStart"/>
            <w:r w:rsidRPr="00EA5FB6">
              <w:rPr>
                <w:rFonts w:ascii="Times New Roman" w:eastAsia="Times New Roman" w:hAnsi="Times New Roman" w:cs="Times New Roman"/>
              </w:rPr>
              <w:t>дополнительного</w:t>
            </w:r>
            <w:proofErr w:type="gramEnd"/>
            <w:r w:rsidRPr="00EA5FB6">
              <w:rPr>
                <w:rFonts w:ascii="Times New Roman" w:eastAsia="Times New Roman" w:hAnsi="Times New Roman" w:cs="Times New Roman"/>
              </w:rPr>
              <w:t xml:space="preserve"> образования </w:t>
            </w:r>
            <w:r w:rsidR="003C4A24" w:rsidRPr="00EA5FB6">
              <w:rPr>
                <w:rFonts w:ascii="Times New Roman" w:eastAsia="Times New Roman" w:hAnsi="Times New Roman" w:cs="Times New Roman"/>
              </w:rPr>
              <w:t xml:space="preserve">в </w:t>
            </w:r>
            <w:proofErr w:type="spellStart"/>
            <w:r w:rsidR="003C4A24" w:rsidRPr="00EA5FB6">
              <w:rPr>
                <w:rFonts w:ascii="Times New Roman" w:eastAsia="Times New Roman" w:hAnsi="Times New Roman" w:cs="Times New Roman"/>
              </w:rPr>
              <w:t>Янтиковском</w:t>
            </w:r>
            <w:proofErr w:type="spellEnd"/>
            <w:r w:rsidR="003C4A24" w:rsidRPr="00EA5FB6">
              <w:rPr>
                <w:rFonts w:ascii="Times New Roman" w:eastAsia="Times New Roman" w:hAnsi="Times New Roman" w:cs="Times New Roman"/>
              </w:rPr>
              <w:t xml:space="preserve"> муниципальном округе</w:t>
            </w:r>
            <w:r w:rsidRPr="00EA5FB6">
              <w:rPr>
                <w:rFonts w:ascii="Times New Roman" w:eastAsia="Times New Roman" w:hAnsi="Times New Roman" w:cs="Times New Roman"/>
              </w:rPr>
              <w:t xml:space="preserve">  и средней заработной платы учителей общеобразовательных организаций в Чувашской Республике</w:t>
            </w:r>
          </w:p>
        </w:tc>
        <w:tc>
          <w:tcPr>
            <w:tcW w:w="2551" w:type="dxa"/>
            <w:tcBorders>
              <w:top w:val="single" w:sz="4" w:space="0" w:color="auto"/>
              <w:left w:val="single" w:sz="4" w:space="0" w:color="auto"/>
              <w:bottom w:val="single" w:sz="4" w:space="0" w:color="auto"/>
              <w:right w:val="single" w:sz="4" w:space="0" w:color="auto"/>
            </w:tcBorders>
          </w:tcPr>
          <w:p w:rsidR="005940E4" w:rsidRPr="00EA5FB6" w:rsidRDefault="005940E4" w:rsidP="0046470E">
            <w:pPr>
              <w:ind w:firstLine="0"/>
              <w:jc w:val="left"/>
              <w:rPr>
                <w:rFonts w:ascii="Times New Roman" w:eastAsia="Times New Roman" w:hAnsi="Times New Roman" w:cs="Times New Roman"/>
              </w:rPr>
            </w:pPr>
            <w:r w:rsidRPr="00EA5FB6">
              <w:rPr>
                <w:rFonts w:ascii="Times New Roman" w:eastAsia="Times New Roman" w:hAnsi="Times New Roman" w:cs="Times New Roman"/>
              </w:rPr>
              <w:t>процентов</w:t>
            </w:r>
          </w:p>
        </w:tc>
        <w:tc>
          <w:tcPr>
            <w:tcW w:w="1276" w:type="dxa"/>
            <w:tcBorders>
              <w:top w:val="single" w:sz="4" w:space="0" w:color="auto"/>
              <w:left w:val="single" w:sz="4" w:space="0" w:color="auto"/>
              <w:bottom w:val="single" w:sz="4" w:space="0" w:color="auto"/>
              <w:right w:val="single" w:sz="4" w:space="0" w:color="auto"/>
            </w:tcBorders>
          </w:tcPr>
          <w:p w:rsidR="005940E4" w:rsidRPr="00EA5FB6" w:rsidRDefault="005940E4" w:rsidP="00BD5F25">
            <w:pPr>
              <w:ind w:firstLine="0"/>
              <w:jc w:val="center"/>
              <w:rPr>
                <w:rFonts w:ascii="Times New Roman" w:eastAsia="Times New Roman" w:hAnsi="Times New Roman" w:cs="Times New Roman"/>
              </w:rPr>
            </w:pPr>
            <w:r w:rsidRPr="00EA5FB6">
              <w:rPr>
                <w:rFonts w:ascii="Times New Roman" w:eastAsia="Times New Roman" w:hAnsi="Times New Roman" w:cs="Times New Roman"/>
              </w:rPr>
              <w:t>100,0</w:t>
            </w:r>
          </w:p>
        </w:tc>
        <w:tc>
          <w:tcPr>
            <w:tcW w:w="1134" w:type="dxa"/>
            <w:tcBorders>
              <w:top w:val="single" w:sz="4" w:space="0" w:color="auto"/>
              <w:left w:val="single" w:sz="4" w:space="0" w:color="auto"/>
              <w:bottom w:val="single" w:sz="4" w:space="0" w:color="auto"/>
              <w:right w:val="single" w:sz="4" w:space="0" w:color="auto"/>
            </w:tcBorders>
          </w:tcPr>
          <w:p w:rsidR="005940E4" w:rsidRPr="00EA5FB6" w:rsidRDefault="005940E4" w:rsidP="00BD5F25">
            <w:pPr>
              <w:ind w:firstLine="0"/>
              <w:jc w:val="center"/>
              <w:rPr>
                <w:rFonts w:ascii="Times New Roman" w:eastAsia="Times New Roman" w:hAnsi="Times New Roman" w:cs="Times New Roman"/>
              </w:rPr>
            </w:pPr>
            <w:r w:rsidRPr="00EA5FB6">
              <w:rPr>
                <w:rFonts w:ascii="Times New Roman" w:eastAsia="Times New Roman" w:hAnsi="Times New Roman" w:cs="Times New Roman"/>
              </w:rPr>
              <w:t>100,0</w:t>
            </w:r>
          </w:p>
        </w:tc>
        <w:tc>
          <w:tcPr>
            <w:tcW w:w="1134" w:type="dxa"/>
            <w:tcBorders>
              <w:top w:val="single" w:sz="4" w:space="0" w:color="auto"/>
              <w:left w:val="single" w:sz="4" w:space="0" w:color="auto"/>
              <w:bottom w:val="single" w:sz="4" w:space="0" w:color="auto"/>
              <w:right w:val="single" w:sz="4" w:space="0" w:color="auto"/>
            </w:tcBorders>
          </w:tcPr>
          <w:p w:rsidR="005940E4" w:rsidRPr="00EA5FB6" w:rsidRDefault="005940E4" w:rsidP="00BD5F25">
            <w:pPr>
              <w:ind w:firstLine="0"/>
              <w:jc w:val="center"/>
              <w:rPr>
                <w:rFonts w:ascii="Times New Roman" w:eastAsia="Times New Roman" w:hAnsi="Times New Roman" w:cs="Times New Roman"/>
              </w:rPr>
            </w:pPr>
            <w:r w:rsidRPr="00EA5FB6">
              <w:rPr>
                <w:rFonts w:ascii="Times New Roman" w:eastAsia="Times New Roman" w:hAnsi="Times New Roman" w:cs="Times New Roman"/>
              </w:rPr>
              <w:t>100,0</w:t>
            </w:r>
          </w:p>
        </w:tc>
        <w:tc>
          <w:tcPr>
            <w:tcW w:w="992" w:type="dxa"/>
            <w:tcBorders>
              <w:top w:val="single" w:sz="4" w:space="0" w:color="auto"/>
              <w:left w:val="single" w:sz="4" w:space="0" w:color="auto"/>
              <w:bottom w:val="single" w:sz="4" w:space="0" w:color="auto"/>
              <w:right w:val="single" w:sz="4" w:space="0" w:color="auto"/>
            </w:tcBorders>
          </w:tcPr>
          <w:p w:rsidR="005940E4" w:rsidRPr="00EA5FB6" w:rsidRDefault="005940E4" w:rsidP="00BD5F25">
            <w:pPr>
              <w:ind w:firstLine="0"/>
              <w:jc w:val="center"/>
              <w:rPr>
                <w:rFonts w:ascii="Times New Roman" w:eastAsia="Times New Roman" w:hAnsi="Times New Roman" w:cs="Times New Roman"/>
              </w:rPr>
            </w:pPr>
            <w:r w:rsidRPr="00EA5FB6">
              <w:rPr>
                <w:rFonts w:ascii="Times New Roman" w:eastAsia="Times New Roman" w:hAnsi="Times New Roman" w:cs="Times New Roman"/>
              </w:rPr>
              <w:t>100,0</w:t>
            </w:r>
          </w:p>
        </w:tc>
        <w:tc>
          <w:tcPr>
            <w:tcW w:w="1134" w:type="dxa"/>
            <w:tcBorders>
              <w:top w:val="single" w:sz="4" w:space="0" w:color="auto"/>
              <w:left w:val="single" w:sz="4" w:space="0" w:color="auto"/>
              <w:bottom w:val="single" w:sz="4" w:space="0" w:color="auto"/>
            </w:tcBorders>
          </w:tcPr>
          <w:p w:rsidR="005940E4" w:rsidRPr="00EA5FB6" w:rsidRDefault="005940E4" w:rsidP="00BD5F25">
            <w:pPr>
              <w:ind w:firstLine="0"/>
              <w:jc w:val="center"/>
              <w:rPr>
                <w:rFonts w:ascii="Times New Roman" w:eastAsia="Times New Roman" w:hAnsi="Times New Roman" w:cs="Times New Roman"/>
              </w:rPr>
            </w:pPr>
            <w:r w:rsidRPr="00EA5FB6">
              <w:rPr>
                <w:rFonts w:ascii="Times New Roman" w:eastAsia="Times New Roman" w:hAnsi="Times New Roman" w:cs="Times New Roman"/>
              </w:rPr>
              <w:t>100,0</w:t>
            </w:r>
          </w:p>
        </w:tc>
      </w:tr>
      <w:tr w:rsidR="005940E4" w:rsidRPr="00EA5FB6" w:rsidTr="00A63C3F">
        <w:tc>
          <w:tcPr>
            <w:tcW w:w="840" w:type="dxa"/>
            <w:tcBorders>
              <w:top w:val="single" w:sz="4" w:space="0" w:color="auto"/>
              <w:bottom w:val="single" w:sz="4" w:space="0" w:color="auto"/>
              <w:right w:val="single" w:sz="4" w:space="0" w:color="auto"/>
            </w:tcBorders>
          </w:tcPr>
          <w:p w:rsidR="005940E4" w:rsidRPr="00EA5FB6" w:rsidRDefault="007C034A" w:rsidP="0046470E">
            <w:pPr>
              <w:ind w:firstLine="0"/>
              <w:jc w:val="center"/>
              <w:rPr>
                <w:rFonts w:ascii="Times New Roman" w:eastAsia="Times New Roman" w:hAnsi="Times New Roman" w:cs="Times New Roman"/>
              </w:rPr>
            </w:pPr>
            <w:r w:rsidRPr="00EA5FB6">
              <w:rPr>
                <w:rFonts w:ascii="Times New Roman" w:eastAsia="Times New Roman" w:hAnsi="Times New Roman" w:cs="Times New Roman"/>
              </w:rPr>
              <w:t>7</w:t>
            </w:r>
            <w:r w:rsidR="005940E4" w:rsidRPr="00EA5FB6">
              <w:rPr>
                <w:rFonts w:ascii="Times New Roman" w:eastAsia="Times New Roman" w:hAnsi="Times New Roman" w:cs="Times New Roman"/>
              </w:rPr>
              <w:t>.</w:t>
            </w:r>
          </w:p>
        </w:tc>
        <w:tc>
          <w:tcPr>
            <w:tcW w:w="6107" w:type="dxa"/>
            <w:tcBorders>
              <w:top w:val="single" w:sz="4" w:space="0" w:color="auto"/>
              <w:left w:val="single" w:sz="4" w:space="0" w:color="auto"/>
              <w:bottom w:val="single" w:sz="4" w:space="0" w:color="auto"/>
              <w:right w:val="single" w:sz="4" w:space="0" w:color="auto"/>
            </w:tcBorders>
          </w:tcPr>
          <w:p w:rsidR="005940E4" w:rsidRPr="00EA5FB6" w:rsidRDefault="005940E4" w:rsidP="0046470E">
            <w:pPr>
              <w:ind w:firstLine="0"/>
              <w:jc w:val="left"/>
              <w:rPr>
                <w:rFonts w:ascii="Times New Roman" w:eastAsia="Times New Roman" w:hAnsi="Times New Roman" w:cs="Times New Roman"/>
              </w:rPr>
            </w:pPr>
            <w:r w:rsidRPr="00EA5FB6">
              <w:rPr>
                <w:rFonts w:ascii="Times New Roman" w:eastAsia="Times New Roman" w:hAnsi="Times New Roman" w:cs="Times New Roman"/>
              </w:rPr>
              <w:t>Удельный вес образовательных организаций, в которых внедрены информационно-коммуникационные технологии в управлении</w:t>
            </w:r>
          </w:p>
        </w:tc>
        <w:tc>
          <w:tcPr>
            <w:tcW w:w="2551" w:type="dxa"/>
            <w:tcBorders>
              <w:top w:val="single" w:sz="4" w:space="0" w:color="auto"/>
              <w:left w:val="single" w:sz="4" w:space="0" w:color="auto"/>
              <w:bottom w:val="single" w:sz="4" w:space="0" w:color="auto"/>
              <w:right w:val="single" w:sz="4" w:space="0" w:color="auto"/>
            </w:tcBorders>
          </w:tcPr>
          <w:p w:rsidR="005940E4" w:rsidRPr="00EA5FB6" w:rsidRDefault="005940E4" w:rsidP="0046470E">
            <w:pPr>
              <w:ind w:firstLine="0"/>
              <w:jc w:val="left"/>
              <w:rPr>
                <w:rFonts w:ascii="Times New Roman" w:eastAsia="Times New Roman" w:hAnsi="Times New Roman" w:cs="Times New Roman"/>
              </w:rPr>
            </w:pPr>
            <w:r w:rsidRPr="00EA5FB6">
              <w:rPr>
                <w:rFonts w:ascii="Times New Roman" w:eastAsia="Times New Roman" w:hAnsi="Times New Roman" w:cs="Times New Roman"/>
              </w:rPr>
              <w:t>процентов</w:t>
            </w:r>
          </w:p>
        </w:tc>
        <w:tc>
          <w:tcPr>
            <w:tcW w:w="1276" w:type="dxa"/>
            <w:tcBorders>
              <w:top w:val="single" w:sz="4" w:space="0" w:color="auto"/>
              <w:left w:val="single" w:sz="4" w:space="0" w:color="auto"/>
              <w:bottom w:val="single" w:sz="4" w:space="0" w:color="auto"/>
              <w:right w:val="single" w:sz="4" w:space="0" w:color="auto"/>
            </w:tcBorders>
          </w:tcPr>
          <w:p w:rsidR="005940E4" w:rsidRPr="00EA5FB6" w:rsidRDefault="005940E4" w:rsidP="0046470E">
            <w:pPr>
              <w:ind w:firstLine="0"/>
              <w:jc w:val="center"/>
              <w:rPr>
                <w:rFonts w:ascii="Times New Roman" w:eastAsia="Times New Roman" w:hAnsi="Times New Roman" w:cs="Times New Roman"/>
              </w:rPr>
            </w:pPr>
            <w:r w:rsidRPr="00EA5FB6">
              <w:rPr>
                <w:rFonts w:ascii="Times New Roman" w:eastAsia="Times New Roman" w:hAnsi="Times New Roman" w:cs="Times New Roman"/>
              </w:rPr>
              <w:t>100</w:t>
            </w:r>
          </w:p>
        </w:tc>
        <w:tc>
          <w:tcPr>
            <w:tcW w:w="1134" w:type="dxa"/>
            <w:tcBorders>
              <w:top w:val="single" w:sz="4" w:space="0" w:color="auto"/>
              <w:left w:val="single" w:sz="4" w:space="0" w:color="auto"/>
              <w:bottom w:val="single" w:sz="4" w:space="0" w:color="auto"/>
              <w:right w:val="single" w:sz="4" w:space="0" w:color="auto"/>
            </w:tcBorders>
          </w:tcPr>
          <w:p w:rsidR="005940E4" w:rsidRPr="00EA5FB6" w:rsidRDefault="005940E4" w:rsidP="0046470E">
            <w:pPr>
              <w:ind w:firstLine="0"/>
              <w:jc w:val="center"/>
              <w:rPr>
                <w:rFonts w:ascii="Times New Roman" w:eastAsia="Times New Roman" w:hAnsi="Times New Roman" w:cs="Times New Roman"/>
              </w:rPr>
            </w:pPr>
            <w:r w:rsidRPr="00EA5FB6">
              <w:rPr>
                <w:rFonts w:ascii="Times New Roman" w:eastAsia="Times New Roman" w:hAnsi="Times New Roman" w:cs="Times New Roman"/>
              </w:rPr>
              <w:t>100</w:t>
            </w:r>
          </w:p>
        </w:tc>
        <w:tc>
          <w:tcPr>
            <w:tcW w:w="1134" w:type="dxa"/>
            <w:tcBorders>
              <w:top w:val="single" w:sz="4" w:space="0" w:color="auto"/>
              <w:left w:val="single" w:sz="4" w:space="0" w:color="auto"/>
              <w:bottom w:val="single" w:sz="4" w:space="0" w:color="auto"/>
              <w:right w:val="single" w:sz="4" w:space="0" w:color="auto"/>
            </w:tcBorders>
          </w:tcPr>
          <w:p w:rsidR="005940E4" w:rsidRPr="00EA5FB6" w:rsidRDefault="005940E4" w:rsidP="0046470E">
            <w:pPr>
              <w:ind w:firstLine="0"/>
              <w:jc w:val="center"/>
              <w:rPr>
                <w:rFonts w:ascii="Times New Roman" w:eastAsia="Times New Roman" w:hAnsi="Times New Roman" w:cs="Times New Roman"/>
              </w:rPr>
            </w:pPr>
            <w:r w:rsidRPr="00EA5FB6">
              <w:rPr>
                <w:rFonts w:ascii="Times New Roman" w:eastAsia="Times New Roman" w:hAnsi="Times New Roman" w:cs="Times New Roman"/>
              </w:rPr>
              <w:t>100</w:t>
            </w:r>
          </w:p>
        </w:tc>
        <w:tc>
          <w:tcPr>
            <w:tcW w:w="992" w:type="dxa"/>
            <w:tcBorders>
              <w:top w:val="single" w:sz="4" w:space="0" w:color="auto"/>
              <w:left w:val="single" w:sz="4" w:space="0" w:color="auto"/>
              <w:bottom w:val="single" w:sz="4" w:space="0" w:color="auto"/>
              <w:right w:val="single" w:sz="4" w:space="0" w:color="auto"/>
            </w:tcBorders>
          </w:tcPr>
          <w:p w:rsidR="005940E4" w:rsidRPr="00EA5FB6" w:rsidRDefault="005940E4" w:rsidP="0046470E">
            <w:pPr>
              <w:ind w:firstLine="0"/>
              <w:jc w:val="center"/>
              <w:rPr>
                <w:rFonts w:ascii="Times New Roman" w:eastAsia="Times New Roman" w:hAnsi="Times New Roman" w:cs="Times New Roman"/>
              </w:rPr>
            </w:pPr>
            <w:r w:rsidRPr="00EA5FB6">
              <w:rPr>
                <w:rFonts w:ascii="Times New Roman" w:eastAsia="Times New Roman" w:hAnsi="Times New Roman" w:cs="Times New Roman"/>
              </w:rPr>
              <w:t>100</w:t>
            </w:r>
          </w:p>
        </w:tc>
        <w:tc>
          <w:tcPr>
            <w:tcW w:w="1134" w:type="dxa"/>
            <w:tcBorders>
              <w:top w:val="single" w:sz="4" w:space="0" w:color="auto"/>
              <w:left w:val="single" w:sz="4" w:space="0" w:color="auto"/>
              <w:bottom w:val="single" w:sz="4" w:space="0" w:color="auto"/>
            </w:tcBorders>
          </w:tcPr>
          <w:p w:rsidR="005940E4" w:rsidRPr="00EA5FB6" w:rsidRDefault="005940E4" w:rsidP="0046470E">
            <w:pPr>
              <w:ind w:firstLine="0"/>
              <w:jc w:val="center"/>
              <w:rPr>
                <w:rFonts w:ascii="Times New Roman" w:eastAsia="Times New Roman" w:hAnsi="Times New Roman" w:cs="Times New Roman"/>
              </w:rPr>
            </w:pPr>
            <w:r w:rsidRPr="00EA5FB6">
              <w:rPr>
                <w:rFonts w:ascii="Times New Roman" w:eastAsia="Times New Roman" w:hAnsi="Times New Roman" w:cs="Times New Roman"/>
              </w:rPr>
              <w:t>100</w:t>
            </w:r>
          </w:p>
        </w:tc>
      </w:tr>
      <w:tr w:rsidR="005940E4" w:rsidRPr="00EA5FB6" w:rsidTr="00A63C3F">
        <w:tc>
          <w:tcPr>
            <w:tcW w:w="840" w:type="dxa"/>
            <w:tcBorders>
              <w:top w:val="single" w:sz="4" w:space="0" w:color="auto"/>
              <w:bottom w:val="single" w:sz="4" w:space="0" w:color="auto"/>
              <w:right w:val="single" w:sz="4" w:space="0" w:color="auto"/>
            </w:tcBorders>
          </w:tcPr>
          <w:p w:rsidR="005940E4" w:rsidRPr="00EA5FB6" w:rsidRDefault="007C034A" w:rsidP="0046470E">
            <w:pPr>
              <w:ind w:firstLine="0"/>
              <w:jc w:val="center"/>
              <w:rPr>
                <w:rFonts w:ascii="Times New Roman" w:eastAsia="Times New Roman" w:hAnsi="Times New Roman" w:cs="Times New Roman"/>
              </w:rPr>
            </w:pPr>
            <w:r w:rsidRPr="00EA5FB6">
              <w:rPr>
                <w:rFonts w:ascii="Times New Roman" w:eastAsia="Times New Roman" w:hAnsi="Times New Roman" w:cs="Times New Roman"/>
              </w:rPr>
              <w:t>8</w:t>
            </w:r>
            <w:r w:rsidR="005940E4" w:rsidRPr="00EA5FB6">
              <w:rPr>
                <w:rFonts w:ascii="Times New Roman" w:eastAsia="Times New Roman" w:hAnsi="Times New Roman" w:cs="Times New Roman"/>
              </w:rPr>
              <w:t>.</w:t>
            </w:r>
          </w:p>
        </w:tc>
        <w:tc>
          <w:tcPr>
            <w:tcW w:w="6107" w:type="dxa"/>
            <w:tcBorders>
              <w:top w:val="single" w:sz="4" w:space="0" w:color="auto"/>
              <w:left w:val="single" w:sz="4" w:space="0" w:color="auto"/>
              <w:bottom w:val="single" w:sz="4" w:space="0" w:color="auto"/>
              <w:right w:val="single" w:sz="4" w:space="0" w:color="auto"/>
            </w:tcBorders>
          </w:tcPr>
          <w:p w:rsidR="005940E4" w:rsidRPr="00EA5FB6" w:rsidRDefault="005940E4" w:rsidP="0046470E">
            <w:pPr>
              <w:ind w:firstLine="0"/>
              <w:jc w:val="left"/>
              <w:rPr>
                <w:rFonts w:ascii="Times New Roman" w:eastAsia="Times New Roman" w:hAnsi="Times New Roman" w:cs="Times New Roman"/>
              </w:rPr>
            </w:pPr>
            <w:r w:rsidRPr="00EA5FB6">
              <w:rPr>
                <w:rFonts w:ascii="Times New Roman" w:eastAsia="Times New Roman" w:hAnsi="Times New Roman" w:cs="Times New Roman"/>
              </w:rPr>
              <w:t>Доля учащихся муниципальных общеобразовательных организаций, обеспеченных горячим питанием</w:t>
            </w:r>
          </w:p>
        </w:tc>
        <w:tc>
          <w:tcPr>
            <w:tcW w:w="2551" w:type="dxa"/>
            <w:tcBorders>
              <w:top w:val="single" w:sz="4" w:space="0" w:color="auto"/>
              <w:left w:val="single" w:sz="4" w:space="0" w:color="auto"/>
              <w:bottom w:val="single" w:sz="4" w:space="0" w:color="auto"/>
              <w:right w:val="single" w:sz="4" w:space="0" w:color="auto"/>
            </w:tcBorders>
          </w:tcPr>
          <w:p w:rsidR="005940E4" w:rsidRPr="00EA5FB6" w:rsidRDefault="005940E4" w:rsidP="0046470E">
            <w:pPr>
              <w:ind w:firstLine="0"/>
              <w:jc w:val="left"/>
              <w:rPr>
                <w:rFonts w:ascii="Times New Roman" w:eastAsia="Times New Roman" w:hAnsi="Times New Roman" w:cs="Times New Roman"/>
              </w:rPr>
            </w:pPr>
            <w:r w:rsidRPr="00EA5FB6">
              <w:rPr>
                <w:rFonts w:ascii="Times New Roman" w:eastAsia="Times New Roman" w:hAnsi="Times New Roman" w:cs="Times New Roman"/>
              </w:rPr>
              <w:t>процентов</w:t>
            </w:r>
          </w:p>
        </w:tc>
        <w:tc>
          <w:tcPr>
            <w:tcW w:w="1276" w:type="dxa"/>
            <w:tcBorders>
              <w:top w:val="single" w:sz="4" w:space="0" w:color="auto"/>
              <w:left w:val="single" w:sz="4" w:space="0" w:color="auto"/>
              <w:bottom w:val="single" w:sz="4" w:space="0" w:color="auto"/>
              <w:right w:val="single" w:sz="4" w:space="0" w:color="auto"/>
            </w:tcBorders>
          </w:tcPr>
          <w:p w:rsidR="005940E4" w:rsidRPr="00EA5FB6" w:rsidRDefault="005940E4" w:rsidP="0046470E">
            <w:pPr>
              <w:ind w:firstLine="0"/>
              <w:jc w:val="center"/>
              <w:rPr>
                <w:rFonts w:ascii="Times New Roman" w:eastAsia="Times New Roman" w:hAnsi="Times New Roman" w:cs="Times New Roman"/>
              </w:rPr>
            </w:pPr>
            <w:r w:rsidRPr="00EA5FB6">
              <w:rPr>
                <w:rFonts w:ascii="Times New Roman" w:eastAsia="Times New Roman" w:hAnsi="Times New Roman" w:cs="Times New Roman"/>
              </w:rPr>
              <w:t>100</w:t>
            </w:r>
          </w:p>
        </w:tc>
        <w:tc>
          <w:tcPr>
            <w:tcW w:w="1134" w:type="dxa"/>
            <w:tcBorders>
              <w:top w:val="single" w:sz="4" w:space="0" w:color="auto"/>
              <w:left w:val="single" w:sz="4" w:space="0" w:color="auto"/>
              <w:bottom w:val="single" w:sz="4" w:space="0" w:color="auto"/>
              <w:right w:val="single" w:sz="4" w:space="0" w:color="auto"/>
            </w:tcBorders>
          </w:tcPr>
          <w:p w:rsidR="005940E4" w:rsidRPr="00EA5FB6" w:rsidRDefault="005940E4" w:rsidP="0046470E">
            <w:pPr>
              <w:ind w:firstLine="0"/>
              <w:jc w:val="center"/>
              <w:rPr>
                <w:rFonts w:ascii="Times New Roman" w:eastAsia="Times New Roman" w:hAnsi="Times New Roman" w:cs="Times New Roman"/>
              </w:rPr>
            </w:pPr>
            <w:r w:rsidRPr="00EA5FB6">
              <w:rPr>
                <w:rFonts w:ascii="Times New Roman" w:eastAsia="Times New Roman" w:hAnsi="Times New Roman" w:cs="Times New Roman"/>
              </w:rPr>
              <w:t>100</w:t>
            </w:r>
          </w:p>
        </w:tc>
        <w:tc>
          <w:tcPr>
            <w:tcW w:w="1134" w:type="dxa"/>
            <w:tcBorders>
              <w:top w:val="single" w:sz="4" w:space="0" w:color="auto"/>
              <w:left w:val="single" w:sz="4" w:space="0" w:color="auto"/>
              <w:bottom w:val="single" w:sz="4" w:space="0" w:color="auto"/>
              <w:right w:val="single" w:sz="4" w:space="0" w:color="auto"/>
            </w:tcBorders>
          </w:tcPr>
          <w:p w:rsidR="005940E4" w:rsidRPr="00EA5FB6" w:rsidRDefault="005940E4" w:rsidP="0046470E">
            <w:pPr>
              <w:ind w:firstLine="0"/>
              <w:jc w:val="center"/>
              <w:rPr>
                <w:rFonts w:ascii="Times New Roman" w:eastAsia="Times New Roman" w:hAnsi="Times New Roman" w:cs="Times New Roman"/>
              </w:rPr>
            </w:pPr>
            <w:r w:rsidRPr="00EA5FB6">
              <w:rPr>
                <w:rFonts w:ascii="Times New Roman" w:eastAsia="Times New Roman" w:hAnsi="Times New Roman" w:cs="Times New Roman"/>
              </w:rPr>
              <w:t>100</w:t>
            </w:r>
          </w:p>
        </w:tc>
        <w:tc>
          <w:tcPr>
            <w:tcW w:w="992" w:type="dxa"/>
            <w:tcBorders>
              <w:top w:val="single" w:sz="4" w:space="0" w:color="auto"/>
              <w:left w:val="single" w:sz="4" w:space="0" w:color="auto"/>
              <w:bottom w:val="single" w:sz="4" w:space="0" w:color="auto"/>
              <w:right w:val="single" w:sz="4" w:space="0" w:color="auto"/>
            </w:tcBorders>
          </w:tcPr>
          <w:p w:rsidR="005940E4" w:rsidRPr="00EA5FB6" w:rsidRDefault="005940E4" w:rsidP="0046470E">
            <w:pPr>
              <w:ind w:firstLine="0"/>
              <w:jc w:val="center"/>
              <w:rPr>
                <w:rFonts w:ascii="Times New Roman" w:eastAsia="Times New Roman" w:hAnsi="Times New Roman" w:cs="Times New Roman"/>
              </w:rPr>
            </w:pPr>
            <w:r w:rsidRPr="00EA5FB6">
              <w:rPr>
                <w:rFonts w:ascii="Times New Roman" w:eastAsia="Times New Roman" w:hAnsi="Times New Roman" w:cs="Times New Roman"/>
              </w:rPr>
              <w:t>100</w:t>
            </w:r>
          </w:p>
        </w:tc>
        <w:tc>
          <w:tcPr>
            <w:tcW w:w="1134" w:type="dxa"/>
            <w:tcBorders>
              <w:top w:val="single" w:sz="4" w:space="0" w:color="auto"/>
              <w:left w:val="single" w:sz="4" w:space="0" w:color="auto"/>
              <w:bottom w:val="single" w:sz="4" w:space="0" w:color="auto"/>
            </w:tcBorders>
          </w:tcPr>
          <w:p w:rsidR="005940E4" w:rsidRPr="00EA5FB6" w:rsidRDefault="005940E4" w:rsidP="0046470E">
            <w:pPr>
              <w:ind w:firstLine="0"/>
              <w:jc w:val="center"/>
              <w:rPr>
                <w:rFonts w:ascii="Times New Roman" w:eastAsia="Times New Roman" w:hAnsi="Times New Roman" w:cs="Times New Roman"/>
              </w:rPr>
            </w:pPr>
            <w:r w:rsidRPr="00EA5FB6">
              <w:rPr>
                <w:rFonts w:ascii="Times New Roman" w:eastAsia="Times New Roman" w:hAnsi="Times New Roman" w:cs="Times New Roman"/>
              </w:rPr>
              <w:t>100</w:t>
            </w:r>
          </w:p>
        </w:tc>
      </w:tr>
      <w:tr w:rsidR="005940E4" w:rsidRPr="00EA5FB6" w:rsidTr="00A63C3F">
        <w:tc>
          <w:tcPr>
            <w:tcW w:w="840" w:type="dxa"/>
            <w:tcBorders>
              <w:top w:val="single" w:sz="4" w:space="0" w:color="auto"/>
              <w:bottom w:val="single" w:sz="4" w:space="0" w:color="auto"/>
              <w:right w:val="single" w:sz="4" w:space="0" w:color="auto"/>
            </w:tcBorders>
          </w:tcPr>
          <w:p w:rsidR="005940E4" w:rsidRPr="00EA5FB6" w:rsidRDefault="007C034A" w:rsidP="0046470E">
            <w:pPr>
              <w:ind w:firstLine="0"/>
              <w:jc w:val="center"/>
              <w:rPr>
                <w:rFonts w:ascii="Times New Roman" w:eastAsia="Times New Roman" w:hAnsi="Times New Roman" w:cs="Times New Roman"/>
              </w:rPr>
            </w:pPr>
            <w:r w:rsidRPr="00EA5FB6">
              <w:rPr>
                <w:rFonts w:ascii="Times New Roman" w:eastAsia="Times New Roman" w:hAnsi="Times New Roman" w:cs="Times New Roman"/>
              </w:rPr>
              <w:t>9</w:t>
            </w:r>
            <w:r w:rsidR="005940E4" w:rsidRPr="00EA5FB6">
              <w:rPr>
                <w:rFonts w:ascii="Times New Roman" w:eastAsia="Times New Roman" w:hAnsi="Times New Roman" w:cs="Times New Roman"/>
              </w:rPr>
              <w:t>.</w:t>
            </w:r>
          </w:p>
        </w:tc>
        <w:tc>
          <w:tcPr>
            <w:tcW w:w="6107" w:type="dxa"/>
            <w:tcBorders>
              <w:top w:val="single" w:sz="4" w:space="0" w:color="auto"/>
              <w:left w:val="single" w:sz="4" w:space="0" w:color="auto"/>
              <w:bottom w:val="single" w:sz="4" w:space="0" w:color="auto"/>
              <w:right w:val="single" w:sz="4" w:space="0" w:color="auto"/>
            </w:tcBorders>
          </w:tcPr>
          <w:p w:rsidR="005940E4" w:rsidRPr="00EA5FB6" w:rsidRDefault="005940E4" w:rsidP="0046470E">
            <w:pPr>
              <w:ind w:firstLine="0"/>
              <w:jc w:val="left"/>
              <w:rPr>
                <w:rFonts w:ascii="Times New Roman" w:eastAsia="Times New Roman" w:hAnsi="Times New Roman" w:cs="Times New Roman"/>
              </w:rPr>
            </w:pPr>
            <w:r w:rsidRPr="00EA5FB6">
              <w:rPr>
                <w:rFonts w:ascii="Times New Roman" w:eastAsia="Times New Roman" w:hAnsi="Times New Roman" w:cs="Times New Roman"/>
              </w:rPr>
              <w:t>Доля выпускников муниципальных общеобразовательных организаций, не получивших аттестат о среднем общем образовании</w:t>
            </w:r>
          </w:p>
        </w:tc>
        <w:tc>
          <w:tcPr>
            <w:tcW w:w="2551" w:type="dxa"/>
            <w:tcBorders>
              <w:top w:val="single" w:sz="4" w:space="0" w:color="auto"/>
              <w:left w:val="single" w:sz="4" w:space="0" w:color="auto"/>
              <w:bottom w:val="single" w:sz="4" w:space="0" w:color="auto"/>
              <w:right w:val="single" w:sz="4" w:space="0" w:color="auto"/>
            </w:tcBorders>
          </w:tcPr>
          <w:p w:rsidR="005940E4" w:rsidRPr="00EA5FB6" w:rsidRDefault="005940E4" w:rsidP="0046470E">
            <w:pPr>
              <w:ind w:firstLine="0"/>
              <w:jc w:val="left"/>
              <w:rPr>
                <w:rFonts w:ascii="Times New Roman" w:eastAsia="Times New Roman" w:hAnsi="Times New Roman" w:cs="Times New Roman"/>
              </w:rPr>
            </w:pPr>
            <w:r w:rsidRPr="00EA5FB6">
              <w:rPr>
                <w:rFonts w:ascii="Times New Roman" w:eastAsia="Times New Roman" w:hAnsi="Times New Roman" w:cs="Times New Roman"/>
              </w:rPr>
              <w:t>процентов</w:t>
            </w:r>
          </w:p>
        </w:tc>
        <w:tc>
          <w:tcPr>
            <w:tcW w:w="1276" w:type="dxa"/>
            <w:tcBorders>
              <w:top w:val="single" w:sz="4" w:space="0" w:color="auto"/>
              <w:left w:val="single" w:sz="4" w:space="0" w:color="auto"/>
              <w:bottom w:val="single" w:sz="4" w:space="0" w:color="auto"/>
              <w:right w:val="single" w:sz="4" w:space="0" w:color="auto"/>
            </w:tcBorders>
          </w:tcPr>
          <w:p w:rsidR="005940E4" w:rsidRPr="00EA5FB6" w:rsidRDefault="005940E4" w:rsidP="0046470E">
            <w:pPr>
              <w:ind w:firstLine="0"/>
              <w:jc w:val="center"/>
              <w:rPr>
                <w:rFonts w:ascii="Times New Roman" w:eastAsia="Times New Roman" w:hAnsi="Times New Roman" w:cs="Times New Roman"/>
              </w:rPr>
            </w:pPr>
            <w:r w:rsidRPr="00EA5FB6">
              <w:rPr>
                <w:rFonts w:ascii="Times New Roman" w:eastAsia="Times New Roman" w:hAnsi="Times New Roman" w:cs="Times New Roman"/>
              </w:rPr>
              <w:t>1,75</w:t>
            </w:r>
          </w:p>
        </w:tc>
        <w:tc>
          <w:tcPr>
            <w:tcW w:w="1134" w:type="dxa"/>
            <w:tcBorders>
              <w:top w:val="single" w:sz="4" w:space="0" w:color="auto"/>
              <w:left w:val="single" w:sz="4" w:space="0" w:color="auto"/>
              <w:bottom w:val="single" w:sz="4" w:space="0" w:color="auto"/>
              <w:right w:val="single" w:sz="4" w:space="0" w:color="auto"/>
            </w:tcBorders>
          </w:tcPr>
          <w:p w:rsidR="005940E4" w:rsidRPr="00EA5FB6" w:rsidRDefault="005940E4" w:rsidP="0046470E">
            <w:pPr>
              <w:ind w:firstLine="0"/>
              <w:jc w:val="center"/>
              <w:rPr>
                <w:rFonts w:ascii="Times New Roman" w:eastAsia="Times New Roman" w:hAnsi="Times New Roman" w:cs="Times New Roman"/>
              </w:rPr>
            </w:pPr>
            <w:r w:rsidRPr="00EA5FB6">
              <w:rPr>
                <w:rFonts w:ascii="Times New Roman" w:eastAsia="Times New Roman" w:hAnsi="Times New Roman" w:cs="Times New Roman"/>
              </w:rPr>
              <w:t>1,70</w:t>
            </w:r>
          </w:p>
        </w:tc>
        <w:tc>
          <w:tcPr>
            <w:tcW w:w="1134" w:type="dxa"/>
            <w:tcBorders>
              <w:top w:val="single" w:sz="4" w:space="0" w:color="auto"/>
              <w:left w:val="single" w:sz="4" w:space="0" w:color="auto"/>
              <w:bottom w:val="single" w:sz="4" w:space="0" w:color="auto"/>
              <w:right w:val="single" w:sz="4" w:space="0" w:color="auto"/>
            </w:tcBorders>
          </w:tcPr>
          <w:p w:rsidR="005940E4" w:rsidRPr="00EA5FB6" w:rsidRDefault="005940E4" w:rsidP="0046470E">
            <w:pPr>
              <w:ind w:firstLine="0"/>
              <w:jc w:val="center"/>
              <w:rPr>
                <w:rFonts w:ascii="Times New Roman" w:eastAsia="Times New Roman" w:hAnsi="Times New Roman" w:cs="Times New Roman"/>
              </w:rPr>
            </w:pPr>
            <w:r w:rsidRPr="00EA5FB6">
              <w:rPr>
                <w:rFonts w:ascii="Times New Roman" w:eastAsia="Times New Roman" w:hAnsi="Times New Roman" w:cs="Times New Roman"/>
              </w:rPr>
              <w:t>1,70</w:t>
            </w:r>
          </w:p>
        </w:tc>
        <w:tc>
          <w:tcPr>
            <w:tcW w:w="992" w:type="dxa"/>
            <w:tcBorders>
              <w:top w:val="single" w:sz="4" w:space="0" w:color="auto"/>
              <w:left w:val="single" w:sz="4" w:space="0" w:color="auto"/>
              <w:bottom w:val="single" w:sz="4" w:space="0" w:color="auto"/>
              <w:right w:val="single" w:sz="4" w:space="0" w:color="auto"/>
            </w:tcBorders>
          </w:tcPr>
          <w:p w:rsidR="005940E4" w:rsidRPr="00EA5FB6" w:rsidRDefault="005940E4" w:rsidP="0046470E">
            <w:pPr>
              <w:ind w:firstLine="0"/>
              <w:jc w:val="center"/>
              <w:rPr>
                <w:rFonts w:ascii="Times New Roman" w:eastAsia="Times New Roman" w:hAnsi="Times New Roman" w:cs="Times New Roman"/>
              </w:rPr>
            </w:pPr>
            <w:r w:rsidRPr="00EA5FB6">
              <w:rPr>
                <w:rFonts w:ascii="Times New Roman" w:eastAsia="Times New Roman" w:hAnsi="Times New Roman" w:cs="Times New Roman"/>
              </w:rPr>
              <w:t>1,65</w:t>
            </w:r>
          </w:p>
        </w:tc>
        <w:tc>
          <w:tcPr>
            <w:tcW w:w="1134" w:type="dxa"/>
            <w:tcBorders>
              <w:top w:val="single" w:sz="4" w:space="0" w:color="auto"/>
              <w:left w:val="single" w:sz="4" w:space="0" w:color="auto"/>
              <w:bottom w:val="single" w:sz="4" w:space="0" w:color="auto"/>
            </w:tcBorders>
          </w:tcPr>
          <w:p w:rsidR="005940E4" w:rsidRPr="00EA5FB6" w:rsidRDefault="005940E4" w:rsidP="0046470E">
            <w:pPr>
              <w:ind w:firstLine="0"/>
              <w:jc w:val="center"/>
              <w:rPr>
                <w:rFonts w:ascii="Times New Roman" w:eastAsia="Times New Roman" w:hAnsi="Times New Roman" w:cs="Times New Roman"/>
              </w:rPr>
            </w:pPr>
            <w:r w:rsidRPr="00EA5FB6">
              <w:rPr>
                <w:rFonts w:ascii="Times New Roman" w:eastAsia="Times New Roman" w:hAnsi="Times New Roman" w:cs="Times New Roman"/>
              </w:rPr>
              <w:t>1,65</w:t>
            </w:r>
          </w:p>
        </w:tc>
      </w:tr>
      <w:tr w:rsidR="005940E4" w:rsidRPr="00EA5FB6" w:rsidTr="00A63C3F">
        <w:tc>
          <w:tcPr>
            <w:tcW w:w="840" w:type="dxa"/>
            <w:tcBorders>
              <w:top w:val="single" w:sz="4" w:space="0" w:color="auto"/>
              <w:bottom w:val="single" w:sz="4" w:space="0" w:color="auto"/>
              <w:right w:val="single" w:sz="4" w:space="0" w:color="auto"/>
            </w:tcBorders>
          </w:tcPr>
          <w:p w:rsidR="005940E4" w:rsidRPr="00EA5FB6" w:rsidRDefault="005940E4" w:rsidP="007C034A">
            <w:pPr>
              <w:ind w:firstLine="0"/>
              <w:jc w:val="center"/>
              <w:rPr>
                <w:rFonts w:ascii="Times New Roman" w:eastAsia="Times New Roman" w:hAnsi="Times New Roman" w:cs="Times New Roman"/>
              </w:rPr>
            </w:pPr>
            <w:r w:rsidRPr="00EA5FB6">
              <w:rPr>
                <w:rFonts w:ascii="Times New Roman" w:eastAsia="Times New Roman" w:hAnsi="Times New Roman" w:cs="Times New Roman"/>
              </w:rPr>
              <w:t>1</w:t>
            </w:r>
            <w:r w:rsidR="007C034A" w:rsidRPr="00EA5FB6">
              <w:rPr>
                <w:rFonts w:ascii="Times New Roman" w:eastAsia="Times New Roman" w:hAnsi="Times New Roman" w:cs="Times New Roman"/>
              </w:rPr>
              <w:t>0</w:t>
            </w:r>
            <w:r w:rsidRPr="00EA5FB6">
              <w:rPr>
                <w:rFonts w:ascii="Times New Roman" w:eastAsia="Times New Roman" w:hAnsi="Times New Roman" w:cs="Times New Roman"/>
              </w:rPr>
              <w:t>.</w:t>
            </w:r>
          </w:p>
        </w:tc>
        <w:tc>
          <w:tcPr>
            <w:tcW w:w="6107" w:type="dxa"/>
            <w:tcBorders>
              <w:top w:val="single" w:sz="4" w:space="0" w:color="auto"/>
              <w:left w:val="single" w:sz="4" w:space="0" w:color="auto"/>
              <w:bottom w:val="single" w:sz="4" w:space="0" w:color="auto"/>
              <w:right w:val="single" w:sz="4" w:space="0" w:color="auto"/>
            </w:tcBorders>
          </w:tcPr>
          <w:p w:rsidR="005940E4" w:rsidRPr="00EA5FB6" w:rsidRDefault="005940E4" w:rsidP="0046470E">
            <w:pPr>
              <w:ind w:firstLine="0"/>
              <w:jc w:val="left"/>
              <w:rPr>
                <w:rFonts w:ascii="Times New Roman" w:eastAsia="Times New Roman" w:hAnsi="Times New Roman" w:cs="Times New Roman"/>
              </w:rPr>
            </w:pPr>
            <w:r w:rsidRPr="00EA5FB6">
              <w:rPr>
                <w:rFonts w:ascii="Times New Roman" w:eastAsia="Times New Roman" w:hAnsi="Times New Roman" w:cs="Times New Roman"/>
              </w:rPr>
              <w:t>Отношение среднего балла единого государственного экзамена (в расчете на 2 обязательных предмета) в 10 процентах школ с лучшими результатами единого государственного экзамена к среднему баллу единого государственного экзамена (в расчете на 2 обязательных предмета) в 10 процентах школ с худшими результатами единого государственного экзамена</w:t>
            </w:r>
          </w:p>
        </w:tc>
        <w:tc>
          <w:tcPr>
            <w:tcW w:w="2551" w:type="dxa"/>
            <w:tcBorders>
              <w:top w:val="single" w:sz="4" w:space="0" w:color="auto"/>
              <w:left w:val="single" w:sz="4" w:space="0" w:color="auto"/>
              <w:bottom w:val="single" w:sz="4" w:space="0" w:color="auto"/>
              <w:right w:val="single" w:sz="4" w:space="0" w:color="auto"/>
            </w:tcBorders>
          </w:tcPr>
          <w:p w:rsidR="005940E4" w:rsidRPr="00EA5FB6" w:rsidRDefault="005940E4" w:rsidP="0046470E">
            <w:pPr>
              <w:ind w:firstLine="0"/>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5940E4" w:rsidRPr="00EA5FB6" w:rsidRDefault="005940E4" w:rsidP="0046470E">
            <w:pPr>
              <w:ind w:firstLine="0"/>
              <w:jc w:val="center"/>
              <w:rPr>
                <w:rFonts w:ascii="Times New Roman" w:eastAsia="Times New Roman" w:hAnsi="Times New Roman" w:cs="Times New Roman"/>
              </w:rPr>
            </w:pPr>
            <w:r w:rsidRPr="00EA5FB6">
              <w:rPr>
                <w:rFonts w:ascii="Times New Roman" w:eastAsia="Times New Roman" w:hAnsi="Times New Roman" w:cs="Times New Roman"/>
              </w:rPr>
              <w:t>1,59</w:t>
            </w:r>
          </w:p>
        </w:tc>
        <w:tc>
          <w:tcPr>
            <w:tcW w:w="1134" w:type="dxa"/>
            <w:tcBorders>
              <w:top w:val="single" w:sz="4" w:space="0" w:color="auto"/>
              <w:left w:val="single" w:sz="4" w:space="0" w:color="auto"/>
              <w:bottom w:val="single" w:sz="4" w:space="0" w:color="auto"/>
              <w:right w:val="single" w:sz="4" w:space="0" w:color="auto"/>
            </w:tcBorders>
          </w:tcPr>
          <w:p w:rsidR="005940E4" w:rsidRPr="00EA5FB6" w:rsidRDefault="005940E4" w:rsidP="0046470E">
            <w:pPr>
              <w:ind w:firstLine="0"/>
              <w:jc w:val="center"/>
              <w:rPr>
                <w:rFonts w:ascii="Times New Roman" w:eastAsia="Times New Roman" w:hAnsi="Times New Roman" w:cs="Times New Roman"/>
              </w:rPr>
            </w:pPr>
            <w:r w:rsidRPr="00EA5FB6">
              <w:rPr>
                <w:rFonts w:ascii="Times New Roman" w:eastAsia="Times New Roman" w:hAnsi="Times New Roman" w:cs="Times New Roman"/>
              </w:rPr>
              <w:t>1,59</w:t>
            </w:r>
          </w:p>
        </w:tc>
        <w:tc>
          <w:tcPr>
            <w:tcW w:w="1134" w:type="dxa"/>
            <w:tcBorders>
              <w:top w:val="single" w:sz="4" w:space="0" w:color="auto"/>
              <w:left w:val="single" w:sz="4" w:space="0" w:color="auto"/>
              <w:bottom w:val="single" w:sz="4" w:space="0" w:color="auto"/>
              <w:right w:val="single" w:sz="4" w:space="0" w:color="auto"/>
            </w:tcBorders>
          </w:tcPr>
          <w:p w:rsidR="005940E4" w:rsidRPr="00EA5FB6" w:rsidRDefault="005940E4" w:rsidP="0046470E">
            <w:pPr>
              <w:ind w:firstLine="0"/>
              <w:jc w:val="center"/>
              <w:rPr>
                <w:rFonts w:ascii="Times New Roman" w:eastAsia="Times New Roman" w:hAnsi="Times New Roman" w:cs="Times New Roman"/>
              </w:rPr>
            </w:pPr>
            <w:r w:rsidRPr="00EA5FB6">
              <w:rPr>
                <w:rFonts w:ascii="Times New Roman" w:eastAsia="Times New Roman" w:hAnsi="Times New Roman" w:cs="Times New Roman"/>
              </w:rPr>
              <w:t>1,59</w:t>
            </w:r>
          </w:p>
        </w:tc>
        <w:tc>
          <w:tcPr>
            <w:tcW w:w="992" w:type="dxa"/>
            <w:tcBorders>
              <w:top w:val="single" w:sz="4" w:space="0" w:color="auto"/>
              <w:left w:val="single" w:sz="4" w:space="0" w:color="auto"/>
              <w:bottom w:val="single" w:sz="4" w:space="0" w:color="auto"/>
              <w:right w:val="single" w:sz="4" w:space="0" w:color="auto"/>
            </w:tcBorders>
          </w:tcPr>
          <w:p w:rsidR="005940E4" w:rsidRPr="00EA5FB6" w:rsidRDefault="005940E4" w:rsidP="0046470E">
            <w:pPr>
              <w:ind w:firstLine="0"/>
              <w:jc w:val="center"/>
              <w:rPr>
                <w:rFonts w:ascii="Times New Roman" w:eastAsia="Times New Roman" w:hAnsi="Times New Roman" w:cs="Times New Roman"/>
              </w:rPr>
            </w:pPr>
            <w:r w:rsidRPr="00EA5FB6">
              <w:rPr>
                <w:rFonts w:ascii="Times New Roman" w:eastAsia="Times New Roman" w:hAnsi="Times New Roman" w:cs="Times New Roman"/>
              </w:rPr>
              <w:t>1,59</w:t>
            </w:r>
          </w:p>
        </w:tc>
        <w:tc>
          <w:tcPr>
            <w:tcW w:w="1134" w:type="dxa"/>
            <w:tcBorders>
              <w:top w:val="single" w:sz="4" w:space="0" w:color="auto"/>
              <w:left w:val="single" w:sz="4" w:space="0" w:color="auto"/>
              <w:bottom w:val="single" w:sz="4" w:space="0" w:color="auto"/>
            </w:tcBorders>
          </w:tcPr>
          <w:p w:rsidR="005940E4" w:rsidRPr="00EA5FB6" w:rsidRDefault="005940E4" w:rsidP="0046470E">
            <w:pPr>
              <w:ind w:firstLine="0"/>
              <w:jc w:val="center"/>
              <w:rPr>
                <w:rFonts w:ascii="Times New Roman" w:eastAsia="Times New Roman" w:hAnsi="Times New Roman" w:cs="Times New Roman"/>
              </w:rPr>
            </w:pPr>
            <w:r w:rsidRPr="00EA5FB6">
              <w:rPr>
                <w:rFonts w:ascii="Times New Roman" w:eastAsia="Times New Roman" w:hAnsi="Times New Roman" w:cs="Times New Roman"/>
              </w:rPr>
              <w:t>1,59</w:t>
            </w:r>
          </w:p>
        </w:tc>
      </w:tr>
      <w:tr w:rsidR="005940E4" w:rsidRPr="00EA5FB6" w:rsidTr="00A63C3F">
        <w:tc>
          <w:tcPr>
            <w:tcW w:w="840" w:type="dxa"/>
            <w:tcBorders>
              <w:top w:val="single" w:sz="4" w:space="0" w:color="auto"/>
              <w:bottom w:val="single" w:sz="4" w:space="0" w:color="auto"/>
              <w:right w:val="single" w:sz="4" w:space="0" w:color="auto"/>
            </w:tcBorders>
          </w:tcPr>
          <w:p w:rsidR="005940E4" w:rsidRPr="00EA5FB6" w:rsidRDefault="005940E4" w:rsidP="007C034A">
            <w:pPr>
              <w:ind w:firstLine="0"/>
              <w:jc w:val="center"/>
              <w:rPr>
                <w:rFonts w:ascii="Times New Roman" w:eastAsia="Times New Roman" w:hAnsi="Times New Roman" w:cs="Times New Roman"/>
              </w:rPr>
            </w:pPr>
            <w:r w:rsidRPr="00EA5FB6">
              <w:rPr>
                <w:rFonts w:ascii="Times New Roman" w:eastAsia="Times New Roman" w:hAnsi="Times New Roman" w:cs="Times New Roman"/>
              </w:rPr>
              <w:t>1</w:t>
            </w:r>
            <w:r w:rsidR="007C034A" w:rsidRPr="00EA5FB6">
              <w:rPr>
                <w:rFonts w:ascii="Times New Roman" w:eastAsia="Times New Roman" w:hAnsi="Times New Roman" w:cs="Times New Roman"/>
              </w:rPr>
              <w:t>1</w:t>
            </w:r>
            <w:r w:rsidRPr="00EA5FB6">
              <w:rPr>
                <w:rFonts w:ascii="Times New Roman" w:eastAsia="Times New Roman" w:hAnsi="Times New Roman" w:cs="Times New Roman"/>
              </w:rPr>
              <w:t>.</w:t>
            </w:r>
          </w:p>
        </w:tc>
        <w:tc>
          <w:tcPr>
            <w:tcW w:w="6107" w:type="dxa"/>
            <w:tcBorders>
              <w:top w:val="single" w:sz="4" w:space="0" w:color="auto"/>
              <w:left w:val="single" w:sz="4" w:space="0" w:color="auto"/>
              <w:bottom w:val="single" w:sz="4" w:space="0" w:color="auto"/>
              <w:right w:val="single" w:sz="4" w:space="0" w:color="auto"/>
            </w:tcBorders>
          </w:tcPr>
          <w:p w:rsidR="005940E4" w:rsidRPr="00EA5FB6" w:rsidRDefault="005940E4" w:rsidP="0046470E">
            <w:pPr>
              <w:widowControl/>
              <w:autoSpaceDE/>
              <w:autoSpaceDN/>
              <w:adjustRightInd/>
              <w:ind w:firstLine="0"/>
              <w:jc w:val="left"/>
              <w:rPr>
                <w:rFonts w:ascii="Times New Roman" w:eastAsia="Times New Roman" w:hAnsi="Times New Roman" w:cs="Times New Roman"/>
              </w:rPr>
            </w:pPr>
            <w:r w:rsidRPr="00EA5FB6">
              <w:rPr>
                <w:rFonts w:ascii="Times New Roman" w:eastAsia="Times New Roman" w:hAnsi="Times New Roman" w:cs="Times New Roman"/>
              </w:rPr>
              <w:t>Удельный расход электрической энергии (в расчете на 1 кв. метр общей площади)</w:t>
            </w:r>
          </w:p>
        </w:tc>
        <w:tc>
          <w:tcPr>
            <w:tcW w:w="2551" w:type="dxa"/>
            <w:tcBorders>
              <w:top w:val="single" w:sz="4" w:space="0" w:color="auto"/>
              <w:left w:val="single" w:sz="4" w:space="0" w:color="auto"/>
              <w:bottom w:val="single" w:sz="4" w:space="0" w:color="auto"/>
              <w:right w:val="single" w:sz="4" w:space="0" w:color="auto"/>
            </w:tcBorders>
          </w:tcPr>
          <w:p w:rsidR="005940E4" w:rsidRPr="00EA5FB6" w:rsidRDefault="005940E4" w:rsidP="0046470E">
            <w:pPr>
              <w:widowControl/>
              <w:autoSpaceDE/>
              <w:autoSpaceDN/>
              <w:adjustRightInd/>
              <w:ind w:firstLine="0"/>
              <w:jc w:val="left"/>
              <w:rPr>
                <w:rFonts w:ascii="Times New Roman" w:eastAsia="Times New Roman" w:hAnsi="Times New Roman" w:cs="Times New Roman"/>
              </w:rPr>
            </w:pPr>
            <w:proofErr w:type="spellStart"/>
            <w:r w:rsidRPr="00EA5FB6">
              <w:rPr>
                <w:rFonts w:ascii="Times New Roman" w:eastAsia="Times New Roman" w:hAnsi="Times New Roman" w:cs="Times New Roman"/>
              </w:rPr>
              <w:t>кВт·</w:t>
            </w:r>
            <w:proofErr w:type="gramStart"/>
            <w:r w:rsidRPr="00EA5FB6">
              <w:rPr>
                <w:rFonts w:ascii="Times New Roman" w:eastAsia="Times New Roman" w:hAnsi="Times New Roman" w:cs="Times New Roman"/>
              </w:rPr>
              <w:t>ч</w:t>
            </w:r>
            <w:proofErr w:type="spellEnd"/>
            <w:proofErr w:type="gramEnd"/>
            <w:r w:rsidRPr="00EA5FB6">
              <w:rPr>
                <w:rFonts w:ascii="Times New Roman" w:eastAsia="Times New Roman" w:hAnsi="Times New Roman" w:cs="Times New Roman"/>
              </w:rPr>
              <w:t>/кв. метр</w:t>
            </w:r>
          </w:p>
        </w:tc>
        <w:tc>
          <w:tcPr>
            <w:tcW w:w="1276" w:type="dxa"/>
            <w:tcBorders>
              <w:top w:val="single" w:sz="4" w:space="0" w:color="auto"/>
              <w:left w:val="single" w:sz="4" w:space="0" w:color="auto"/>
              <w:bottom w:val="single" w:sz="4" w:space="0" w:color="auto"/>
              <w:right w:val="single" w:sz="4" w:space="0" w:color="auto"/>
            </w:tcBorders>
          </w:tcPr>
          <w:p w:rsidR="005940E4" w:rsidRPr="00EA5FB6" w:rsidRDefault="005940E4"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24,98</w:t>
            </w:r>
          </w:p>
        </w:tc>
        <w:tc>
          <w:tcPr>
            <w:tcW w:w="1134" w:type="dxa"/>
            <w:tcBorders>
              <w:top w:val="single" w:sz="4" w:space="0" w:color="auto"/>
              <w:left w:val="single" w:sz="4" w:space="0" w:color="auto"/>
              <w:bottom w:val="single" w:sz="4" w:space="0" w:color="auto"/>
              <w:right w:val="single" w:sz="4" w:space="0" w:color="auto"/>
            </w:tcBorders>
          </w:tcPr>
          <w:p w:rsidR="005940E4" w:rsidRPr="00EA5FB6" w:rsidRDefault="005940E4"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24,98</w:t>
            </w:r>
          </w:p>
        </w:tc>
        <w:tc>
          <w:tcPr>
            <w:tcW w:w="1134" w:type="dxa"/>
            <w:tcBorders>
              <w:top w:val="single" w:sz="4" w:space="0" w:color="auto"/>
              <w:left w:val="single" w:sz="4" w:space="0" w:color="auto"/>
              <w:bottom w:val="single" w:sz="4" w:space="0" w:color="auto"/>
              <w:right w:val="single" w:sz="4" w:space="0" w:color="auto"/>
            </w:tcBorders>
          </w:tcPr>
          <w:p w:rsidR="005940E4" w:rsidRPr="00EA5FB6" w:rsidRDefault="005940E4"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24,98</w:t>
            </w:r>
          </w:p>
        </w:tc>
        <w:tc>
          <w:tcPr>
            <w:tcW w:w="992" w:type="dxa"/>
            <w:tcBorders>
              <w:top w:val="single" w:sz="4" w:space="0" w:color="auto"/>
              <w:left w:val="single" w:sz="4" w:space="0" w:color="auto"/>
              <w:bottom w:val="single" w:sz="4" w:space="0" w:color="auto"/>
              <w:right w:val="single" w:sz="4" w:space="0" w:color="auto"/>
            </w:tcBorders>
          </w:tcPr>
          <w:p w:rsidR="005940E4" w:rsidRPr="00EA5FB6" w:rsidRDefault="005940E4"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24,98</w:t>
            </w:r>
          </w:p>
        </w:tc>
        <w:tc>
          <w:tcPr>
            <w:tcW w:w="1134" w:type="dxa"/>
            <w:tcBorders>
              <w:top w:val="single" w:sz="4" w:space="0" w:color="auto"/>
              <w:left w:val="single" w:sz="4" w:space="0" w:color="auto"/>
              <w:bottom w:val="single" w:sz="4" w:space="0" w:color="auto"/>
            </w:tcBorders>
          </w:tcPr>
          <w:p w:rsidR="005940E4" w:rsidRPr="00EA5FB6" w:rsidRDefault="005940E4"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24,98</w:t>
            </w:r>
          </w:p>
        </w:tc>
      </w:tr>
      <w:tr w:rsidR="005940E4" w:rsidRPr="00EA5FB6" w:rsidTr="00A63C3F">
        <w:tc>
          <w:tcPr>
            <w:tcW w:w="840" w:type="dxa"/>
            <w:tcBorders>
              <w:top w:val="single" w:sz="4" w:space="0" w:color="auto"/>
              <w:bottom w:val="single" w:sz="4" w:space="0" w:color="auto"/>
              <w:right w:val="single" w:sz="4" w:space="0" w:color="auto"/>
            </w:tcBorders>
          </w:tcPr>
          <w:p w:rsidR="005940E4" w:rsidRPr="00EA5FB6" w:rsidRDefault="005940E4" w:rsidP="007C034A">
            <w:pPr>
              <w:ind w:firstLine="0"/>
              <w:jc w:val="center"/>
              <w:rPr>
                <w:rFonts w:ascii="Times New Roman" w:eastAsia="Times New Roman" w:hAnsi="Times New Roman" w:cs="Times New Roman"/>
              </w:rPr>
            </w:pPr>
            <w:r w:rsidRPr="00EA5FB6">
              <w:rPr>
                <w:rFonts w:ascii="Times New Roman" w:eastAsia="Times New Roman" w:hAnsi="Times New Roman" w:cs="Times New Roman"/>
              </w:rPr>
              <w:t>1</w:t>
            </w:r>
            <w:r w:rsidR="007C034A" w:rsidRPr="00EA5FB6">
              <w:rPr>
                <w:rFonts w:ascii="Times New Roman" w:eastAsia="Times New Roman" w:hAnsi="Times New Roman" w:cs="Times New Roman"/>
              </w:rPr>
              <w:t>2</w:t>
            </w:r>
            <w:r w:rsidRPr="00EA5FB6">
              <w:rPr>
                <w:rFonts w:ascii="Times New Roman" w:eastAsia="Times New Roman" w:hAnsi="Times New Roman" w:cs="Times New Roman"/>
              </w:rPr>
              <w:t>.</w:t>
            </w:r>
          </w:p>
        </w:tc>
        <w:tc>
          <w:tcPr>
            <w:tcW w:w="6107" w:type="dxa"/>
            <w:tcBorders>
              <w:top w:val="single" w:sz="4" w:space="0" w:color="auto"/>
              <w:left w:val="single" w:sz="4" w:space="0" w:color="auto"/>
              <w:bottom w:val="single" w:sz="4" w:space="0" w:color="auto"/>
              <w:right w:val="single" w:sz="4" w:space="0" w:color="auto"/>
            </w:tcBorders>
          </w:tcPr>
          <w:p w:rsidR="005940E4" w:rsidRPr="00EA5FB6" w:rsidRDefault="005940E4" w:rsidP="0046470E">
            <w:pPr>
              <w:widowControl/>
              <w:autoSpaceDE/>
              <w:autoSpaceDN/>
              <w:adjustRightInd/>
              <w:ind w:firstLine="0"/>
              <w:jc w:val="left"/>
              <w:rPr>
                <w:rFonts w:ascii="Times New Roman" w:eastAsia="Times New Roman" w:hAnsi="Times New Roman" w:cs="Times New Roman"/>
              </w:rPr>
            </w:pPr>
            <w:r w:rsidRPr="00EA5FB6">
              <w:rPr>
                <w:rFonts w:ascii="Times New Roman" w:eastAsia="Times New Roman" w:hAnsi="Times New Roman" w:cs="Times New Roman"/>
              </w:rPr>
              <w:t>Удельный расход тепловой энергии (в расчете на 1 кв. метр общей площади)</w:t>
            </w:r>
          </w:p>
        </w:tc>
        <w:tc>
          <w:tcPr>
            <w:tcW w:w="2551" w:type="dxa"/>
            <w:tcBorders>
              <w:top w:val="single" w:sz="4" w:space="0" w:color="auto"/>
              <w:left w:val="single" w:sz="4" w:space="0" w:color="auto"/>
              <w:bottom w:val="single" w:sz="4" w:space="0" w:color="auto"/>
              <w:right w:val="single" w:sz="4" w:space="0" w:color="auto"/>
            </w:tcBorders>
          </w:tcPr>
          <w:p w:rsidR="005940E4" w:rsidRPr="00EA5FB6" w:rsidRDefault="005940E4" w:rsidP="0046470E">
            <w:pPr>
              <w:widowControl/>
              <w:autoSpaceDE/>
              <w:autoSpaceDN/>
              <w:adjustRightInd/>
              <w:ind w:firstLine="0"/>
              <w:jc w:val="left"/>
              <w:rPr>
                <w:rFonts w:ascii="Times New Roman" w:eastAsia="Times New Roman" w:hAnsi="Times New Roman" w:cs="Times New Roman"/>
              </w:rPr>
            </w:pPr>
            <w:r w:rsidRPr="00EA5FB6">
              <w:rPr>
                <w:rFonts w:ascii="Times New Roman" w:eastAsia="Times New Roman" w:hAnsi="Times New Roman" w:cs="Times New Roman"/>
              </w:rPr>
              <w:t>Гкал/кв. метр</w:t>
            </w:r>
          </w:p>
        </w:tc>
        <w:tc>
          <w:tcPr>
            <w:tcW w:w="1276" w:type="dxa"/>
            <w:tcBorders>
              <w:top w:val="single" w:sz="4" w:space="0" w:color="auto"/>
              <w:left w:val="single" w:sz="4" w:space="0" w:color="auto"/>
              <w:bottom w:val="single" w:sz="4" w:space="0" w:color="auto"/>
              <w:right w:val="single" w:sz="4" w:space="0" w:color="auto"/>
            </w:tcBorders>
          </w:tcPr>
          <w:p w:rsidR="005940E4" w:rsidRPr="00EA5FB6" w:rsidRDefault="005940E4"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0,137</w:t>
            </w:r>
          </w:p>
        </w:tc>
        <w:tc>
          <w:tcPr>
            <w:tcW w:w="1134" w:type="dxa"/>
            <w:tcBorders>
              <w:top w:val="single" w:sz="4" w:space="0" w:color="auto"/>
              <w:left w:val="single" w:sz="4" w:space="0" w:color="auto"/>
              <w:bottom w:val="single" w:sz="4" w:space="0" w:color="auto"/>
              <w:right w:val="single" w:sz="4" w:space="0" w:color="auto"/>
            </w:tcBorders>
          </w:tcPr>
          <w:p w:rsidR="005940E4" w:rsidRPr="00EA5FB6" w:rsidRDefault="005940E4"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0,137</w:t>
            </w:r>
          </w:p>
        </w:tc>
        <w:tc>
          <w:tcPr>
            <w:tcW w:w="1134" w:type="dxa"/>
            <w:tcBorders>
              <w:top w:val="single" w:sz="4" w:space="0" w:color="auto"/>
              <w:left w:val="single" w:sz="4" w:space="0" w:color="auto"/>
              <w:bottom w:val="single" w:sz="4" w:space="0" w:color="auto"/>
              <w:right w:val="single" w:sz="4" w:space="0" w:color="auto"/>
            </w:tcBorders>
          </w:tcPr>
          <w:p w:rsidR="005940E4" w:rsidRPr="00EA5FB6" w:rsidRDefault="005940E4"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0,137</w:t>
            </w:r>
          </w:p>
        </w:tc>
        <w:tc>
          <w:tcPr>
            <w:tcW w:w="992" w:type="dxa"/>
            <w:tcBorders>
              <w:top w:val="single" w:sz="4" w:space="0" w:color="auto"/>
              <w:left w:val="single" w:sz="4" w:space="0" w:color="auto"/>
              <w:bottom w:val="single" w:sz="4" w:space="0" w:color="auto"/>
              <w:right w:val="single" w:sz="4" w:space="0" w:color="auto"/>
            </w:tcBorders>
          </w:tcPr>
          <w:p w:rsidR="005940E4" w:rsidRPr="00EA5FB6" w:rsidRDefault="005940E4"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0,137</w:t>
            </w:r>
          </w:p>
        </w:tc>
        <w:tc>
          <w:tcPr>
            <w:tcW w:w="1134" w:type="dxa"/>
            <w:tcBorders>
              <w:top w:val="single" w:sz="4" w:space="0" w:color="auto"/>
              <w:left w:val="single" w:sz="4" w:space="0" w:color="auto"/>
              <w:bottom w:val="single" w:sz="4" w:space="0" w:color="auto"/>
            </w:tcBorders>
          </w:tcPr>
          <w:p w:rsidR="005940E4" w:rsidRPr="00EA5FB6" w:rsidRDefault="005940E4"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0,137</w:t>
            </w:r>
          </w:p>
        </w:tc>
      </w:tr>
      <w:tr w:rsidR="005940E4" w:rsidRPr="00EA5FB6" w:rsidTr="00A63C3F">
        <w:tc>
          <w:tcPr>
            <w:tcW w:w="840" w:type="dxa"/>
            <w:tcBorders>
              <w:top w:val="single" w:sz="4" w:space="0" w:color="auto"/>
              <w:bottom w:val="single" w:sz="4" w:space="0" w:color="auto"/>
              <w:right w:val="single" w:sz="4" w:space="0" w:color="auto"/>
            </w:tcBorders>
          </w:tcPr>
          <w:p w:rsidR="005940E4" w:rsidRPr="00EA5FB6" w:rsidRDefault="005940E4" w:rsidP="007C034A">
            <w:pPr>
              <w:ind w:firstLine="0"/>
              <w:jc w:val="center"/>
              <w:rPr>
                <w:rFonts w:ascii="Times New Roman" w:eastAsia="Times New Roman" w:hAnsi="Times New Roman" w:cs="Times New Roman"/>
              </w:rPr>
            </w:pPr>
            <w:r w:rsidRPr="00EA5FB6">
              <w:rPr>
                <w:rFonts w:ascii="Times New Roman" w:eastAsia="Times New Roman" w:hAnsi="Times New Roman" w:cs="Times New Roman"/>
              </w:rPr>
              <w:t>1</w:t>
            </w:r>
            <w:r w:rsidR="007C034A" w:rsidRPr="00EA5FB6">
              <w:rPr>
                <w:rFonts w:ascii="Times New Roman" w:eastAsia="Times New Roman" w:hAnsi="Times New Roman" w:cs="Times New Roman"/>
              </w:rPr>
              <w:t>3</w:t>
            </w:r>
            <w:r w:rsidRPr="00EA5FB6">
              <w:rPr>
                <w:rFonts w:ascii="Times New Roman" w:eastAsia="Times New Roman" w:hAnsi="Times New Roman" w:cs="Times New Roman"/>
              </w:rPr>
              <w:t>.</w:t>
            </w:r>
          </w:p>
        </w:tc>
        <w:tc>
          <w:tcPr>
            <w:tcW w:w="6107" w:type="dxa"/>
            <w:tcBorders>
              <w:top w:val="single" w:sz="4" w:space="0" w:color="auto"/>
              <w:left w:val="single" w:sz="4" w:space="0" w:color="auto"/>
              <w:bottom w:val="single" w:sz="4" w:space="0" w:color="auto"/>
              <w:right w:val="single" w:sz="4" w:space="0" w:color="auto"/>
            </w:tcBorders>
          </w:tcPr>
          <w:p w:rsidR="005940E4" w:rsidRPr="00EA5FB6" w:rsidRDefault="005940E4" w:rsidP="0046470E">
            <w:pPr>
              <w:ind w:firstLine="0"/>
              <w:jc w:val="left"/>
              <w:rPr>
                <w:rFonts w:ascii="Times New Roman" w:eastAsia="Times New Roman" w:hAnsi="Times New Roman" w:cs="Times New Roman"/>
              </w:rPr>
            </w:pPr>
            <w:r w:rsidRPr="00EA5FB6">
              <w:rPr>
                <w:rFonts w:ascii="Times New Roman" w:eastAsia="Times New Roman" w:hAnsi="Times New Roman" w:cs="Times New Roman"/>
              </w:rPr>
              <w:t xml:space="preserve">Доля учителей, освоивших методику преподавания по </w:t>
            </w:r>
            <w:proofErr w:type="spellStart"/>
            <w:r w:rsidRPr="00EA5FB6">
              <w:rPr>
                <w:rFonts w:ascii="Times New Roman" w:eastAsia="Times New Roman" w:hAnsi="Times New Roman" w:cs="Times New Roman"/>
              </w:rPr>
              <w:t>межпредметным</w:t>
            </w:r>
            <w:proofErr w:type="spellEnd"/>
            <w:r w:rsidRPr="00EA5FB6">
              <w:rPr>
                <w:rFonts w:ascii="Times New Roman" w:eastAsia="Times New Roman" w:hAnsi="Times New Roman" w:cs="Times New Roman"/>
              </w:rPr>
              <w:t xml:space="preserve"> технологиям и реализующих ее в образовательном процессе, в общей численности учителей</w:t>
            </w:r>
          </w:p>
        </w:tc>
        <w:tc>
          <w:tcPr>
            <w:tcW w:w="2551" w:type="dxa"/>
            <w:tcBorders>
              <w:top w:val="single" w:sz="4" w:space="0" w:color="auto"/>
              <w:left w:val="single" w:sz="4" w:space="0" w:color="auto"/>
              <w:bottom w:val="single" w:sz="4" w:space="0" w:color="auto"/>
              <w:right w:val="single" w:sz="4" w:space="0" w:color="auto"/>
            </w:tcBorders>
          </w:tcPr>
          <w:p w:rsidR="005940E4" w:rsidRPr="00EA5FB6" w:rsidRDefault="005940E4" w:rsidP="0046470E">
            <w:pPr>
              <w:ind w:firstLine="0"/>
              <w:jc w:val="left"/>
              <w:rPr>
                <w:rFonts w:ascii="Times New Roman" w:eastAsia="Times New Roman" w:hAnsi="Times New Roman" w:cs="Times New Roman"/>
              </w:rPr>
            </w:pPr>
            <w:r w:rsidRPr="00EA5FB6">
              <w:rPr>
                <w:rFonts w:ascii="Times New Roman" w:eastAsia="Times New Roman" w:hAnsi="Times New Roman" w:cs="Times New Roman"/>
              </w:rPr>
              <w:t>процентов</w:t>
            </w:r>
          </w:p>
        </w:tc>
        <w:tc>
          <w:tcPr>
            <w:tcW w:w="1276" w:type="dxa"/>
            <w:tcBorders>
              <w:top w:val="single" w:sz="4" w:space="0" w:color="auto"/>
              <w:left w:val="single" w:sz="4" w:space="0" w:color="auto"/>
              <w:bottom w:val="single" w:sz="4" w:space="0" w:color="auto"/>
              <w:right w:val="single" w:sz="4" w:space="0" w:color="auto"/>
            </w:tcBorders>
          </w:tcPr>
          <w:p w:rsidR="005940E4" w:rsidRPr="00EA5FB6" w:rsidRDefault="005940E4" w:rsidP="0046470E">
            <w:pPr>
              <w:ind w:firstLine="0"/>
              <w:jc w:val="center"/>
              <w:rPr>
                <w:rFonts w:ascii="Times New Roman" w:eastAsia="Times New Roman" w:hAnsi="Times New Roman" w:cs="Times New Roman"/>
              </w:rPr>
            </w:pPr>
            <w:r w:rsidRPr="00EA5FB6">
              <w:rPr>
                <w:rFonts w:ascii="Times New Roman" w:eastAsia="Times New Roman" w:hAnsi="Times New Roman" w:cs="Times New Roman"/>
              </w:rPr>
              <w:t>100</w:t>
            </w:r>
          </w:p>
        </w:tc>
        <w:tc>
          <w:tcPr>
            <w:tcW w:w="1134" w:type="dxa"/>
            <w:tcBorders>
              <w:top w:val="single" w:sz="4" w:space="0" w:color="auto"/>
              <w:left w:val="single" w:sz="4" w:space="0" w:color="auto"/>
              <w:bottom w:val="single" w:sz="4" w:space="0" w:color="auto"/>
              <w:right w:val="single" w:sz="4" w:space="0" w:color="auto"/>
            </w:tcBorders>
          </w:tcPr>
          <w:p w:rsidR="005940E4" w:rsidRPr="00EA5FB6" w:rsidRDefault="005940E4" w:rsidP="0046470E">
            <w:pPr>
              <w:ind w:firstLine="0"/>
              <w:jc w:val="center"/>
              <w:rPr>
                <w:rFonts w:ascii="Times New Roman" w:eastAsia="Times New Roman" w:hAnsi="Times New Roman" w:cs="Times New Roman"/>
              </w:rPr>
            </w:pPr>
            <w:r w:rsidRPr="00EA5FB6">
              <w:rPr>
                <w:rFonts w:ascii="Times New Roman" w:eastAsia="Times New Roman" w:hAnsi="Times New Roman" w:cs="Times New Roman"/>
              </w:rPr>
              <w:t>100</w:t>
            </w:r>
          </w:p>
        </w:tc>
        <w:tc>
          <w:tcPr>
            <w:tcW w:w="1134" w:type="dxa"/>
            <w:tcBorders>
              <w:top w:val="single" w:sz="4" w:space="0" w:color="auto"/>
              <w:left w:val="single" w:sz="4" w:space="0" w:color="auto"/>
              <w:bottom w:val="single" w:sz="4" w:space="0" w:color="auto"/>
              <w:right w:val="single" w:sz="4" w:space="0" w:color="auto"/>
            </w:tcBorders>
          </w:tcPr>
          <w:p w:rsidR="005940E4" w:rsidRPr="00EA5FB6" w:rsidRDefault="005940E4" w:rsidP="0046470E">
            <w:pPr>
              <w:ind w:firstLine="0"/>
              <w:jc w:val="center"/>
              <w:rPr>
                <w:rFonts w:ascii="Times New Roman" w:eastAsia="Times New Roman" w:hAnsi="Times New Roman" w:cs="Times New Roman"/>
              </w:rPr>
            </w:pPr>
            <w:r w:rsidRPr="00EA5FB6">
              <w:rPr>
                <w:rFonts w:ascii="Times New Roman" w:eastAsia="Times New Roman" w:hAnsi="Times New Roman" w:cs="Times New Roman"/>
              </w:rPr>
              <w:t>100</w:t>
            </w:r>
          </w:p>
        </w:tc>
        <w:tc>
          <w:tcPr>
            <w:tcW w:w="992" w:type="dxa"/>
            <w:tcBorders>
              <w:top w:val="single" w:sz="4" w:space="0" w:color="auto"/>
              <w:left w:val="single" w:sz="4" w:space="0" w:color="auto"/>
              <w:bottom w:val="single" w:sz="4" w:space="0" w:color="auto"/>
              <w:right w:val="single" w:sz="4" w:space="0" w:color="auto"/>
            </w:tcBorders>
          </w:tcPr>
          <w:p w:rsidR="005940E4" w:rsidRPr="00EA5FB6" w:rsidRDefault="005940E4" w:rsidP="0046470E">
            <w:pPr>
              <w:ind w:firstLine="0"/>
              <w:jc w:val="center"/>
              <w:rPr>
                <w:rFonts w:ascii="Times New Roman" w:eastAsia="Times New Roman" w:hAnsi="Times New Roman" w:cs="Times New Roman"/>
              </w:rPr>
            </w:pPr>
            <w:r w:rsidRPr="00EA5FB6">
              <w:rPr>
                <w:rFonts w:ascii="Times New Roman" w:eastAsia="Times New Roman" w:hAnsi="Times New Roman" w:cs="Times New Roman"/>
              </w:rPr>
              <w:t>100</w:t>
            </w:r>
          </w:p>
        </w:tc>
        <w:tc>
          <w:tcPr>
            <w:tcW w:w="1134" w:type="dxa"/>
            <w:tcBorders>
              <w:top w:val="single" w:sz="4" w:space="0" w:color="auto"/>
              <w:left w:val="single" w:sz="4" w:space="0" w:color="auto"/>
              <w:bottom w:val="single" w:sz="4" w:space="0" w:color="auto"/>
            </w:tcBorders>
          </w:tcPr>
          <w:p w:rsidR="005940E4" w:rsidRPr="00EA5FB6" w:rsidRDefault="005940E4" w:rsidP="0046470E">
            <w:pPr>
              <w:ind w:firstLine="0"/>
              <w:jc w:val="center"/>
              <w:rPr>
                <w:rFonts w:ascii="Times New Roman" w:eastAsia="Times New Roman" w:hAnsi="Times New Roman" w:cs="Times New Roman"/>
              </w:rPr>
            </w:pPr>
            <w:r w:rsidRPr="00EA5FB6">
              <w:rPr>
                <w:rFonts w:ascii="Times New Roman" w:eastAsia="Times New Roman" w:hAnsi="Times New Roman" w:cs="Times New Roman"/>
              </w:rPr>
              <w:t>100</w:t>
            </w:r>
          </w:p>
        </w:tc>
      </w:tr>
      <w:tr w:rsidR="005940E4" w:rsidRPr="00EA5FB6" w:rsidTr="00A63C3F">
        <w:tc>
          <w:tcPr>
            <w:tcW w:w="840" w:type="dxa"/>
            <w:tcBorders>
              <w:top w:val="single" w:sz="4" w:space="0" w:color="auto"/>
              <w:bottom w:val="single" w:sz="4" w:space="0" w:color="auto"/>
              <w:right w:val="single" w:sz="4" w:space="0" w:color="auto"/>
            </w:tcBorders>
          </w:tcPr>
          <w:p w:rsidR="005940E4" w:rsidRPr="00EA5FB6" w:rsidRDefault="005940E4" w:rsidP="007C034A">
            <w:pPr>
              <w:ind w:firstLine="0"/>
              <w:jc w:val="center"/>
              <w:rPr>
                <w:rFonts w:ascii="Times New Roman" w:eastAsia="Times New Roman" w:hAnsi="Times New Roman" w:cs="Times New Roman"/>
              </w:rPr>
            </w:pPr>
            <w:r w:rsidRPr="00EA5FB6">
              <w:rPr>
                <w:rFonts w:ascii="Times New Roman" w:eastAsia="Times New Roman" w:hAnsi="Times New Roman" w:cs="Times New Roman"/>
              </w:rPr>
              <w:t>1</w:t>
            </w:r>
            <w:r w:rsidR="007C034A" w:rsidRPr="00EA5FB6">
              <w:rPr>
                <w:rFonts w:ascii="Times New Roman" w:eastAsia="Times New Roman" w:hAnsi="Times New Roman" w:cs="Times New Roman"/>
              </w:rPr>
              <w:t>4</w:t>
            </w:r>
            <w:r w:rsidRPr="00EA5FB6">
              <w:rPr>
                <w:rFonts w:ascii="Times New Roman" w:eastAsia="Times New Roman" w:hAnsi="Times New Roman" w:cs="Times New Roman"/>
              </w:rPr>
              <w:t>.</w:t>
            </w:r>
          </w:p>
        </w:tc>
        <w:tc>
          <w:tcPr>
            <w:tcW w:w="6107" w:type="dxa"/>
            <w:tcBorders>
              <w:top w:val="single" w:sz="4" w:space="0" w:color="auto"/>
              <w:left w:val="single" w:sz="4" w:space="0" w:color="auto"/>
              <w:bottom w:val="single" w:sz="4" w:space="0" w:color="auto"/>
              <w:right w:val="single" w:sz="4" w:space="0" w:color="auto"/>
            </w:tcBorders>
          </w:tcPr>
          <w:p w:rsidR="005940E4" w:rsidRPr="00EA5FB6" w:rsidRDefault="005940E4" w:rsidP="0046470E">
            <w:pPr>
              <w:ind w:firstLine="0"/>
              <w:jc w:val="left"/>
              <w:rPr>
                <w:rFonts w:ascii="Times New Roman" w:eastAsia="Times New Roman" w:hAnsi="Times New Roman" w:cs="Times New Roman"/>
              </w:rPr>
            </w:pPr>
            <w:r w:rsidRPr="00EA5FB6">
              <w:rPr>
                <w:rFonts w:ascii="Times New Roman" w:eastAsia="Times New Roman" w:hAnsi="Times New Roman" w:cs="Times New Roman"/>
              </w:rPr>
              <w:t>Доля образовательных организаций, реализующих адаптированные образовательные программы, в которых созданы современные материально-технические условия в соответствии с федеральным государственным образовательным стандартом образования обучающихся с ограниченными возможностями здоровья, в общем количестве организаций, реализующих адаптированные образовательные программы</w:t>
            </w:r>
          </w:p>
        </w:tc>
        <w:tc>
          <w:tcPr>
            <w:tcW w:w="2551" w:type="dxa"/>
            <w:tcBorders>
              <w:top w:val="single" w:sz="4" w:space="0" w:color="auto"/>
              <w:left w:val="single" w:sz="4" w:space="0" w:color="auto"/>
              <w:bottom w:val="single" w:sz="4" w:space="0" w:color="auto"/>
              <w:right w:val="single" w:sz="4" w:space="0" w:color="auto"/>
            </w:tcBorders>
          </w:tcPr>
          <w:p w:rsidR="005940E4" w:rsidRPr="00EA5FB6" w:rsidRDefault="005940E4" w:rsidP="0046470E">
            <w:pPr>
              <w:ind w:firstLine="0"/>
              <w:jc w:val="left"/>
              <w:rPr>
                <w:rFonts w:ascii="Times New Roman" w:eastAsia="Times New Roman" w:hAnsi="Times New Roman" w:cs="Times New Roman"/>
              </w:rPr>
            </w:pPr>
            <w:r w:rsidRPr="00EA5FB6">
              <w:rPr>
                <w:rFonts w:ascii="Times New Roman" w:eastAsia="Times New Roman" w:hAnsi="Times New Roman" w:cs="Times New Roman"/>
              </w:rPr>
              <w:t>процентов</w:t>
            </w:r>
          </w:p>
        </w:tc>
        <w:tc>
          <w:tcPr>
            <w:tcW w:w="1276" w:type="dxa"/>
            <w:tcBorders>
              <w:top w:val="single" w:sz="4" w:space="0" w:color="auto"/>
              <w:left w:val="single" w:sz="4" w:space="0" w:color="auto"/>
              <w:bottom w:val="single" w:sz="4" w:space="0" w:color="auto"/>
              <w:right w:val="single" w:sz="4" w:space="0" w:color="auto"/>
            </w:tcBorders>
          </w:tcPr>
          <w:p w:rsidR="005940E4" w:rsidRPr="00EA5FB6" w:rsidRDefault="005940E4" w:rsidP="0046470E">
            <w:pPr>
              <w:ind w:firstLine="0"/>
              <w:jc w:val="center"/>
              <w:rPr>
                <w:rFonts w:ascii="Times New Roman" w:eastAsia="Times New Roman" w:hAnsi="Times New Roman" w:cs="Times New Roman"/>
              </w:rPr>
            </w:pPr>
            <w:r w:rsidRPr="00EA5FB6">
              <w:rPr>
                <w:rFonts w:ascii="Times New Roman" w:eastAsia="Times New Roman" w:hAnsi="Times New Roman" w:cs="Times New Roman"/>
              </w:rPr>
              <w:t>100</w:t>
            </w:r>
          </w:p>
        </w:tc>
        <w:tc>
          <w:tcPr>
            <w:tcW w:w="1134" w:type="dxa"/>
            <w:tcBorders>
              <w:top w:val="single" w:sz="4" w:space="0" w:color="auto"/>
              <w:left w:val="single" w:sz="4" w:space="0" w:color="auto"/>
              <w:bottom w:val="single" w:sz="4" w:space="0" w:color="auto"/>
              <w:right w:val="single" w:sz="4" w:space="0" w:color="auto"/>
            </w:tcBorders>
          </w:tcPr>
          <w:p w:rsidR="005940E4" w:rsidRPr="00EA5FB6" w:rsidRDefault="005940E4" w:rsidP="0046470E">
            <w:pPr>
              <w:ind w:firstLine="0"/>
              <w:jc w:val="center"/>
              <w:rPr>
                <w:rFonts w:ascii="Times New Roman" w:eastAsia="Times New Roman" w:hAnsi="Times New Roman" w:cs="Times New Roman"/>
              </w:rPr>
            </w:pPr>
            <w:r w:rsidRPr="00EA5FB6">
              <w:rPr>
                <w:rFonts w:ascii="Times New Roman" w:eastAsia="Times New Roman" w:hAnsi="Times New Roman" w:cs="Times New Roman"/>
              </w:rPr>
              <w:t>100</w:t>
            </w:r>
          </w:p>
        </w:tc>
        <w:tc>
          <w:tcPr>
            <w:tcW w:w="1134" w:type="dxa"/>
            <w:tcBorders>
              <w:top w:val="single" w:sz="4" w:space="0" w:color="auto"/>
              <w:left w:val="single" w:sz="4" w:space="0" w:color="auto"/>
              <w:bottom w:val="single" w:sz="4" w:space="0" w:color="auto"/>
              <w:right w:val="single" w:sz="4" w:space="0" w:color="auto"/>
            </w:tcBorders>
          </w:tcPr>
          <w:p w:rsidR="005940E4" w:rsidRPr="00EA5FB6" w:rsidRDefault="005940E4" w:rsidP="0046470E">
            <w:pPr>
              <w:ind w:firstLine="0"/>
              <w:jc w:val="center"/>
              <w:rPr>
                <w:rFonts w:ascii="Times New Roman" w:eastAsia="Times New Roman" w:hAnsi="Times New Roman" w:cs="Times New Roman"/>
              </w:rPr>
            </w:pPr>
            <w:r w:rsidRPr="00EA5FB6">
              <w:rPr>
                <w:rFonts w:ascii="Times New Roman" w:eastAsia="Times New Roman" w:hAnsi="Times New Roman" w:cs="Times New Roman"/>
              </w:rPr>
              <w:t>100</w:t>
            </w:r>
          </w:p>
        </w:tc>
        <w:tc>
          <w:tcPr>
            <w:tcW w:w="992" w:type="dxa"/>
            <w:tcBorders>
              <w:top w:val="single" w:sz="4" w:space="0" w:color="auto"/>
              <w:left w:val="single" w:sz="4" w:space="0" w:color="auto"/>
              <w:bottom w:val="single" w:sz="4" w:space="0" w:color="auto"/>
              <w:right w:val="single" w:sz="4" w:space="0" w:color="auto"/>
            </w:tcBorders>
          </w:tcPr>
          <w:p w:rsidR="005940E4" w:rsidRPr="00EA5FB6" w:rsidRDefault="005940E4" w:rsidP="0046470E">
            <w:pPr>
              <w:ind w:firstLine="0"/>
              <w:jc w:val="center"/>
              <w:rPr>
                <w:rFonts w:ascii="Times New Roman" w:eastAsia="Times New Roman" w:hAnsi="Times New Roman" w:cs="Times New Roman"/>
              </w:rPr>
            </w:pPr>
            <w:r w:rsidRPr="00EA5FB6">
              <w:rPr>
                <w:rFonts w:ascii="Times New Roman" w:eastAsia="Times New Roman" w:hAnsi="Times New Roman" w:cs="Times New Roman"/>
              </w:rPr>
              <w:t>100</w:t>
            </w:r>
          </w:p>
        </w:tc>
        <w:tc>
          <w:tcPr>
            <w:tcW w:w="1134" w:type="dxa"/>
            <w:tcBorders>
              <w:top w:val="single" w:sz="4" w:space="0" w:color="auto"/>
              <w:left w:val="single" w:sz="4" w:space="0" w:color="auto"/>
              <w:bottom w:val="single" w:sz="4" w:space="0" w:color="auto"/>
            </w:tcBorders>
          </w:tcPr>
          <w:p w:rsidR="005940E4" w:rsidRPr="00EA5FB6" w:rsidRDefault="005940E4" w:rsidP="0046470E">
            <w:pPr>
              <w:ind w:firstLine="0"/>
              <w:jc w:val="center"/>
              <w:rPr>
                <w:rFonts w:ascii="Times New Roman" w:eastAsia="Times New Roman" w:hAnsi="Times New Roman" w:cs="Times New Roman"/>
              </w:rPr>
            </w:pPr>
            <w:r w:rsidRPr="00EA5FB6">
              <w:rPr>
                <w:rFonts w:ascii="Times New Roman" w:eastAsia="Times New Roman" w:hAnsi="Times New Roman" w:cs="Times New Roman"/>
              </w:rPr>
              <w:t>100</w:t>
            </w:r>
          </w:p>
        </w:tc>
      </w:tr>
      <w:tr w:rsidR="005940E4" w:rsidRPr="00EA5FB6" w:rsidTr="00A63C3F">
        <w:tc>
          <w:tcPr>
            <w:tcW w:w="840" w:type="dxa"/>
            <w:tcBorders>
              <w:top w:val="single" w:sz="4" w:space="0" w:color="auto"/>
              <w:bottom w:val="single" w:sz="4" w:space="0" w:color="auto"/>
              <w:right w:val="single" w:sz="4" w:space="0" w:color="auto"/>
            </w:tcBorders>
          </w:tcPr>
          <w:p w:rsidR="005940E4" w:rsidRPr="00EA5FB6" w:rsidRDefault="005940E4" w:rsidP="007C034A">
            <w:pPr>
              <w:ind w:firstLine="0"/>
              <w:jc w:val="center"/>
              <w:rPr>
                <w:rFonts w:ascii="Times New Roman" w:eastAsia="Times New Roman" w:hAnsi="Times New Roman" w:cs="Times New Roman"/>
              </w:rPr>
            </w:pPr>
            <w:r w:rsidRPr="00EA5FB6">
              <w:rPr>
                <w:rFonts w:ascii="Times New Roman" w:eastAsia="Times New Roman" w:hAnsi="Times New Roman" w:cs="Times New Roman"/>
              </w:rPr>
              <w:t>1</w:t>
            </w:r>
            <w:r w:rsidR="007C034A" w:rsidRPr="00EA5FB6">
              <w:rPr>
                <w:rFonts w:ascii="Times New Roman" w:eastAsia="Times New Roman" w:hAnsi="Times New Roman" w:cs="Times New Roman"/>
              </w:rPr>
              <w:t>5.</w:t>
            </w:r>
          </w:p>
        </w:tc>
        <w:tc>
          <w:tcPr>
            <w:tcW w:w="6107" w:type="dxa"/>
            <w:tcBorders>
              <w:top w:val="single" w:sz="4" w:space="0" w:color="auto"/>
              <w:left w:val="single" w:sz="4" w:space="0" w:color="auto"/>
              <w:bottom w:val="single" w:sz="4" w:space="0" w:color="auto"/>
              <w:right w:val="single" w:sz="4" w:space="0" w:color="auto"/>
            </w:tcBorders>
          </w:tcPr>
          <w:p w:rsidR="005940E4" w:rsidRPr="00EA5FB6" w:rsidRDefault="005940E4" w:rsidP="00A347E7">
            <w:pPr>
              <w:widowControl/>
              <w:autoSpaceDE/>
              <w:autoSpaceDN/>
              <w:adjustRightInd/>
              <w:ind w:firstLine="0"/>
              <w:jc w:val="left"/>
              <w:rPr>
                <w:rFonts w:ascii="Times New Roman" w:eastAsia="Times New Roman" w:hAnsi="Times New Roman" w:cs="Times New Roman"/>
              </w:rPr>
            </w:pPr>
            <w:r w:rsidRPr="00EA5FB6">
              <w:rPr>
                <w:rFonts w:ascii="Times New Roman" w:eastAsia="Times New Roman" w:hAnsi="Times New Roman" w:cs="Times New Roman"/>
              </w:rPr>
              <w:t xml:space="preserve">Количество муниципальных систем общего образования, в которых </w:t>
            </w:r>
            <w:proofErr w:type="gramStart"/>
            <w:r w:rsidRPr="00EA5FB6">
              <w:rPr>
                <w:rFonts w:ascii="Times New Roman" w:eastAsia="Times New Roman" w:hAnsi="Times New Roman" w:cs="Times New Roman"/>
              </w:rPr>
              <w:t>разработаны и реализуются</w:t>
            </w:r>
            <w:proofErr w:type="gramEnd"/>
            <w:r w:rsidRPr="00EA5FB6">
              <w:rPr>
                <w:rFonts w:ascii="Times New Roman" w:eastAsia="Times New Roman" w:hAnsi="Times New Roman" w:cs="Times New Roman"/>
              </w:rPr>
              <w:t xml:space="preserve"> мероприятия по повышению качества образования в общеобразовательных организациях, показавших низкие образовательные результаты по итогам учебного года, и в общеобразовательных организациях, функционирующих в неблагоприятных социальных условиях</w:t>
            </w:r>
          </w:p>
        </w:tc>
        <w:tc>
          <w:tcPr>
            <w:tcW w:w="2551" w:type="dxa"/>
            <w:tcBorders>
              <w:top w:val="single" w:sz="4" w:space="0" w:color="auto"/>
              <w:left w:val="single" w:sz="4" w:space="0" w:color="auto"/>
              <w:bottom w:val="single" w:sz="4" w:space="0" w:color="auto"/>
              <w:right w:val="single" w:sz="4" w:space="0" w:color="auto"/>
            </w:tcBorders>
          </w:tcPr>
          <w:p w:rsidR="005940E4" w:rsidRPr="00EA5FB6" w:rsidRDefault="005940E4" w:rsidP="0046470E">
            <w:pPr>
              <w:widowControl/>
              <w:autoSpaceDE/>
              <w:autoSpaceDN/>
              <w:adjustRightInd/>
              <w:ind w:firstLine="0"/>
              <w:jc w:val="left"/>
              <w:rPr>
                <w:rFonts w:ascii="Times New Roman" w:eastAsia="Times New Roman" w:hAnsi="Times New Roman" w:cs="Times New Roman"/>
              </w:rPr>
            </w:pPr>
            <w:r w:rsidRPr="00EA5FB6">
              <w:rPr>
                <w:rFonts w:ascii="Times New Roman" w:eastAsia="Times New Roman" w:hAnsi="Times New Roman" w:cs="Times New Roman"/>
              </w:rPr>
              <w:t>единиц</w:t>
            </w:r>
          </w:p>
        </w:tc>
        <w:tc>
          <w:tcPr>
            <w:tcW w:w="1276" w:type="dxa"/>
            <w:tcBorders>
              <w:top w:val="single" w:sz="4" w:space="0" w:color="auto"/>
              <w:left w:val="single" w:sz="4" w:space="0" w:color="auto"/>
              <w:bottom w:val="single" w:sz="4" w:space="0" w:color="auto"/>
              <w:right w:val="single" w:sz="4" w:space="0" w:color="auto"/>
            </w:tcBorders>
          </w:tcPr>
          <w:p w:rsidR="005940E4" w:rsidRPr="00EA5FB6" w:rsidRDefault="005940E4"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tcPr>
          <w:p w:rsidR="005940E4" w:rsidRPr="00EA5FB6" w:rsidRDefault="005940E4" w:rsidP="00A347E7">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tcPr>
          <w:p w:rsidR="005940E4" w:rsidRPr="00EA5FB6" w:rsidRDefault="005940E4" w:rsidP="00A347E7">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1</w:t>
            </w:r>
          </w:p>
        </w:tc>
        <w:tc>
          <w:tcPr>
            <w:tcW w:w="992" w:type="dxa"/>
            <w:tcBorders>
              <w:top w:val="single" w:sz="4" w:space="0" w:color="auto"/>
              <w:left w:val="single" w:sz="4" w:space="0" w:color="auto"/>
              <w:bottom w:val="single" w:sz="4" w:space="0" w:color="auto"/>
              <w:right w:val="single" w:sz="4" w:space="0" w:color="auto"/>
            </w:tcBorders>
          </w:tcPr>
          <w:p w:rsidR="005940E4" w:rsidRPr="00EA5FB6" w:rsidRDefault="005940E4" w:rsidP="00A347E7">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1</w:t>
            </w:r>
          </w:p>
        </w:tc>
        <w:tc>
          <w:tcPr>
            <w:tcW w:w="1134" w:type="dxa"/>
            <w:tcBorders>
              <w:top w:val="single" w:sz="4" w:space="0" w:color="auto"/>
              <w:left w:val="single" w:sz="4" w:space="0" w:color="auto"/>
              <w:bottom w:val="single" w:sz="4" w:space="0" w:color="auto"/>
            </w:tcBorders>
          </w:tcPr>
          <w:p w:rsidR="005940E4" w:rsidRPr="00EA5FB6" w:rsidRDefault="005940E4" w:rsidP="00A347E7">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1</w:t>
            </w:r>
          </w:p>
        </w:tc>
      </w:tr>
      <w:tr w:rsidR="005940E4" w:rsidRPr="00EA5FB6" w:rsidTr="00A63C3F">
        <w:tc>
          <w:tcPr>
            <w:tcW w:w="840" w:type="dxa"/>
            <w:tcBorders>
              <w:top w:val="single" w:sz="4" w:space="0" w:color="auto"/>
              <w:bottom w:val="single" w:sz="4" w:space="0" w:color="auto"/>
              <w:right w:val="single" w:sz="4" w:space="0" w:color="auto"/>
            </w:tcBorders>
          </w:tcPr>
          <w:p w:rsidR="005940E4" w:rsidRPr="00EA5FB6" w:rsidRDefault="005940E4" w:rsidP="007C034A">
            <w:pPr>
              <w:ind w:firstLine="0"/>
              <w:jc w:val="center"/>
              <w:rPr>
                <w:rFonts w:ascii="Times New Roman" w:eastAsia="Times New Roman" w:hAnsi="Times New Roman" w:cs="Times New Roman"/>
              </w:rPr>
            </w:pPr>
            <w:r w:rsidRPr="00EA5FB6">
              <w:rPr>
                <w:rFonts w:ascii="Times New Roman" w:eastAsia="Times New Roman" w:hAnsi="Times New Roman" w:cs="Times New Roman"/>
              </w:rPr>
              <w:t>1</w:t>
            </w:r>
            <w:r w:rsidR="007C034A" w:rsidRPr="00EA5FB6">
              <w:rPr>
                <w:rFonts w:ascii="Times New Roman" w:eastAsia="Times New Roman" w:hAnsi="Times New Roman" w:cs="Times New Roman"/>
              </w:rPr>
              <w:t>6.</w:t>
            </w:r>
          </w:p>
        </w:tc>
        <w:tc>
          <w:tcPr>
            <w:tcW w:w="6107" w:type="dxa"/>
            <w:tcBorders>
              <w:top w:val="single" w:sz="4" w:space="0" w:color="auto"/>
              <w:left w:val="single" w:sz="4" w:space="0" w:color="auto"/>
              <w:bottom w:val="single" w:sz="4" w:space="0" w:color="auto"/>
              <w:right w:val="single" w:sz="4" w:space="0" w:color="auto"/>
            </w:tcBorders>
          </w:tcPr>
          <w:p w:rsidR="005940E4" w:rsidRPr="00EA5FB6" w:rsidRDefault="005940E4" w:rsidP="0046470E">
            <w:pPr>
              <w:widowControl/>
              <w:autoSpaceDE/>
              <w:autoSpaceDN/>
              <w:adjustRightInd/>
              <w:ind w:firstLine="0"/>
              <w:jc w:val="left"/>
              <w:rPr>
                <w:rFonts w:ascii="Times New Roman" w:eastAsia="Times New Roman" w:hAnsi="Times New Roman" w:cs="Times New Roman"/>
              </w:rPr>
            </w:pPr>
            <w:r w:rsidRPr="00EA5FB6">
              <w:rPr>
                <w:rFonts w:ascii="Times New Roman" w:eastAsia="Times New Roman" w:hAnsi="Times New Roman" w:cs="Times New Roman"/>
              </w:rPr>
              <w:t>Доля школ, включенных в региональные проекты повышения качества образования, улучшивших свои результаты</w:t>
            </w:r>
          </w:p>
        </w:tc>
        <w:tc>
          <w:tcPr>
            <w:tcW w:w="2551" w:type="dxa"/>
            <w:tcBorders>
              <w:top w:val="single" w:sz="4" w:space="0" w:color="auto"/>
              <w:left w:val="single" w:sz="4" w:space="0" w:color="auto"/>
              <w:bottom w:val="single" w:sz="4" w:space="0" w:color="auto"/>
              <w:right w:val="single" w:sz="4" w:space="0" w:color="auto"/>
            </w:tcBorders>
          </w:tcPr>
          <w:p w:rsidR="005940E4" w:rsidRPr="00EA5FB6" w:rsidRDefault="005940E4" w:rsidP="0046470E">
            <w:pPr>
              <w:widowControl/>
              <w:autoSpaceDE/>
              <w:autoSpaceDN/>
              <w:adjustRightInd/>
              <w:ind w:firstLine="0"/>
              <w:jc w:val="left"/>
              <w:rPr>
                <w:rFonts w:ascii="Times New Roman" w:eastAsia="Times New Roman" w:hAnsi="Times New Roman" w:cs="Times New Roman"/>
              </w:rPr>
            </w:pPr>
            <w:r w:rsidRPr="00EA5FB6">
              <w:rPr>
                <w:rFonts w:ascii="Times New Roman" w:eastAsia="Times New Roman" w:hAnsi="Times New Roman" w:cs="Times New Roman"/>
              </w:rPr>
              <w:t>процентов</w:t>
            </w:r>
          </w:p>
        </w:tc>
        <w:tc>
          <w:tcPr>
            <w:tcW w:w="1276" w:type="dxa"/>
            <w:tcBorders>
              <w:top w:val="single" w:sz="4" w:space="0" w:color="auto"/>
              <w:left w:val="single" w:sz="4" w:space="0" w:color="auto"/>
              <w:bottom w:val="single" w:sz="4" w:space="0" w:color="auto"/>
              <w:right w:val="single" w:sz="4" w:space="0" w:color="auto"/>
            </w:tcBorders>
          </w:tcPr>
          <w:p w:rsidR="005940E4" w:rsidRPr="00EA5FB6" w:rsidRDefault="005940E4"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100</w:t>
            </w:r>
          </w:p>
        </w:tc>
        <w:tc>
          <w:tcPr>
            <w:tcW w:w="1134" w:type="dxa"/>
            <w:tcBorders>
              <w:top w:val="single" w:sz="4" w:space="0" w:color="auto"/>
              <w:left w:val="single" w:sz="4" w:space="0" w:color="auto"/>
              <w:bottom w:val="single" w:sz="4" w:space="0" w:color="auto"/>
              <w:right w:val="single" w:sz="4" w:space="0" w:color="auto"/>
            </w:tcBorders>
          </w:tcPr>
          <w:p w:rsidR="005940E4" w:rsidRPr="00EA5FB6" w:rsidRDefault="005940E4"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100</w:t>
            </w:r>
          </w:p>
        </w:tc>
        <w:tc>
          <w:tcPr>
            <w:tcW w:w="1134" w:type="dxa"/>
            <w:tcBorders>
              <w:top w:val="single" w:sz="4" w:space="0" w:color="auto"/>
              <w:left w:val="single" w:sz="4" w:space="0" w:color="auto"/>
              <w:bottom w:val="single" w:sz="4" w:space="0" w:color="auto"/>
              <w:right w:val="single" w:sz="4" w:space="0" w:color="auto"/>
            </w:tcBorders>
          </w:tcPr>
          <w:p w:rsidR="005940E4" w:rsidRPr="00EA5FB6" w:rsidRDefault="005940E4"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100</w:t>
            </w:r>
          </w:p>
        </w:tc>
        <w:tc>
          <w:tcPr>
            <w:tcW w:w="992" w:type="dxa"/>
            <w:tcBorders>
              <w:top w:val="single" w:sz="4" w:space="0" w:color="auto"/>
              <w:left w:val="single" w:sz="4" w:space="0" w:color="auto"/>
              <w:bottom w:val="single" w:sz="4" w:space="0" w:color="auto"/>
              <w:right w:val="single" w:sz="4" w:space="0" w:color="auto"/>
            </w:tcBorders>
          </w:tcPr>
          <w:p w:rsidR="005940E4" w:rsidRPr="00EA5FB6" w:rsidRDefault="005940E4"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100</w:t>
            </w:r>
          </w:p>
        </w:tc>
        <w:tc>
          <w:tcPr>
            <w:tcW w:w="1134" w:type="dxa"/>
            <w:tcBorders>
              <w:top w:val="single" w:sz="4" w:space="0" w:color="auto"/>
              <w:left w:val="single" w:sz="4" w:space="0" w:color="auto"/>
              <w:bottom w:val="single" w:sz="4" w:space="0" w:color="auto"/>
            </w:tcBorders>
          </w:tcPr>
          <w:p w:rsidR="005940E4" w:rsidRPr="00EA5FB6" w:rsidRDefault="005940E4"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100</w:t>
            </w:r>
          </w:p>
        </w:tc>
      </w:tr>
      <w:tr w:rsidR="005940E4" w:rsidRPr="00EA5FB6" w:rsidTr="00A63C3F">
        <w:tc>
          <w:tcPr>
            <w:tcW w:w="840" w:type="dxa"/>
            <w:tcBorders>
              <w:top w:val="single" w:sz="4" w:space="0" w:color="auto"/>
              <w:bottom w:val="single" w:sz="4" w:space="0" w:color="auto"/>
              <w:right w:val="single" w:sz="4" w:space="0" w:color="auto"/>
            </w:tcBorders>
          </w:tcPr>
          <w:p w:rsidR="005940E4" w:rsidRPr="00EA5FB6" w:rsidRDefault="007C034A" w:rsidP="0046470E">
            <w:pPr>
              <w:ind w:firstLine="0"/>
              <w:jc w:val="center"/>
              <w:rPr>
                <w:rFonts w:ascii="Times New Roman" w:eastAsia="Times New Roman" w:hAnsi="Times New Roman" w:cs="Times New Roman"/>
              </w:rPr>
            </w:pPr>
            <w:r w:rsidRPr="00EA5FB6">
              <w:rPr>
                <w:rFonts w:ascii="Times New Roman" w:eastAsia="Times New Roman" w:hAnsi="Times New Roman" w:cs="Times New Roman"/>
              </w:rPr>
              <w:t>17</w:t>
            </w:r>
            <w:r w:rsidR="005940E4" w:rsidRPr="00EA5FB6">
              <w:rPr>
                <w:rFonts w:ascii="Times New Roman" w:eastAsia="Times New Roman" w:hAnsi="Times New Roman" w:cs="Times New Roman"/>
              </w:rPr>
              <w:t>.</w:t>
            </w:r>
          </w:p>
        </w:tc>
        <w:tc>
          <w:tcPr>
            <w:tcW w:w="6107" w:type="dxa"/>
            <w:tcBorders>
              <w:top w:val="single" w:sz="4" w:space="0" w:color="auto"/>
              <w:left w:val="single" w:sz="4" w:space="0" w:color="auto"/>
              <w:bottom w:val="single" w:sz="4" w:space="0" w:color="auto"/>
              <w:right w:val="single" w:sz="4" w:space="0" w:color="auto"/>
            </w:tcBorders>
          </w:tcPr>
          <w:p w:rsidR="005940E4" w:rsidRPr="00EA5FB6" w:rsidRDefault="005940E4" w:rsidP="0046470E">
            <w:pPr>
              <w:widowControl/>
              <w:autoSpaceDE/>
              <w:autoSpaceDN/>
              <w:adjustRightInd/>
              <w:ind w:firstLine="0"/>
              <w:jc w:val="left"/>
              <w:rPr>
                <w:rFonts w:ascii="Times New Roman" w:eastAsia="Times New Roman" w:hAnsi="Times New Roman" w:cs="Times New Roman"/>
              </w:rPr>
            </w:pPr>
            <w:r w:rsidRPr="00EA5FB6">
              <w:rPr>
                <w:rFonts w:ascii="Times New Roman" w:eastAsia="Times New Roman" w:hAnsi="Times New Roman" w:cs="Times New Roman"/>
              </w:rPr>
              <w:t>Численность обучающихся, охваченных основными и дополнительными общеобразовательными программами цифрового, естественнонаучного и гуманитарного профилей</w:t>
            </w:r>
          </w:p>
        </w:tc>
        <w:tc>
          <w:tcPr>
            <w:tcW w:w="2551" w:type="dxa"/>
            <w:tcBorders>
              <w:top w:val="single" w:sz="4" w:space="0" w:color="auto"/>
              <w:left w:val="single" w:sz="4" w:space="0" w:color="auto"/>
              <w:bottom w:val="single" w:sz="4" w:space="0" w:color="auto"/>
              <w:right w:val="single" w:sz="4" w:space="0" w:color="auto"/>
            </w:tcBorders>
          </w:tcPr>
          <w:p w:rsidR="005940E4" w:rsidRPr="00EA5FB6" w:rsidRDefault="005940E4" w:rsidP="0046470E">
            <w:pPr>
              <w:widowControl/>
              <w:autoSpaceDE/>
              <w:autoSpaceDN/>
              <w:adjustRightInd/>
              <w:ind w:firstLine="0"/>
              <w:jc w:val="left"/>
              <w:rPr>
                <w:rFonts w:ascii="Times New Roman" w:eastAsia="Times New Roman" w:hAnsi="Times New Roman" w:cs="Times New Roman"/>
              </w:rPr>
            </w:pPr>
            <w:r w:rsidRPr="00EA5FB6">
              <w:rPr>
                <w:rFonts w:ascii="Times New Roman" w:eastAsia="Times New Roman" w:hAnsi="Times New Roman" w:cs="Times New Roman"/>
              </w:rPr>
              <w:t>человек</w:t>
            </w:r>
          </w:p>
        </w:tc>
        <w:tc>
          <w:tcPr>
            <w:tcW w:w="1276" w:type="dxa"/>
            <w:tcBorders>
              <w:top w:val="single" w:sz="4" w:space="0" w:color="auto"/>
              <w:left w:val="single" w:sz="4" w:space="0" w:color="auto"/>
              <w:bottom w:val="single" w:sz="4" w:space="0" w:color="auto"/>
              <w:right w:val="single" w:sz="4" w:space="0" w:color="auto"/>
            </w:tcBorders>
          </w:tcPr>
          <w:p w:rsidR="005940E4" w:rsidRPr="00EA5FB6" w:rsidRDefault="009D4DEB"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1300</w:t>
            </w:r>
          </w:p>
        </w:tc>
        <w:tc>
          <w:tcPr>
            <w:tcW w:w="1134" w:type="dxa"/>
            <w:tcBorders>
              <w:top w:val="single" w:sz="4" w:space="0" w:color="auto"/>
              <w:left w:val="single" w:sz="4" w:space="0" w:color="auto"/>
              <w:bottom w:val="single" w:sz="4" w:space="0" w:color="auto"/>
              <w:right w:val="single" w:sz="4" w:space="0" w:color="auto"/>
            </w:tcBorders>
          </w:tcPr>
          <w:p w:rsidR="005940E4" w:rsidRPr="00EA5FB6" w:rsidRDefault="009D4DEB"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1300</w:t>
            </w:r>
          </w:p>
        </w:tc>
        <w:tc>
          <w:tcPr>
            <w:tcW w:w="1134" w:type="dxa"/>
            <w:tcBorders>
              <w:top w:val="single" w:sz="4" w:space="0" w:color="auto"/>
              <w:left w:val="single" w:sz="4" w:space="0" w:color="auto"/>
              <w:bottom w:val="single" w:sz="4" w:space="0" w:color="auto"/>
              <w:right w:val="single" w:sz="4" w:space="0" w:color="auto"/>
            </w:tcBorders>
          </w:tcPr>
          <w:p w:rsidR="005940E4" w:rsidRPr="00EA5FB6" w:rsidRDefault="005940E4" w:rsidP="009D4DEB">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1</w:t>
            </w:r>
            <w:r w:rsidR="009D4DEB" w:rsidRPr="00EA5FB6">
              <w:rPr>
                <w:rFonts w:ascii="Times New Roman" w:eastAsia="Times New Roman" w:hAnsi="Times New Roman" w:cs="Times New Roman"/>
              </w:rPr>
              <w:t>300</w:t>
            </w:r>
          </w:p>
        </w:tc>
        <w:tc>
          <w:tcPr>
            <w:tcW w:w="992" w:type="dxa"/>
            <w:tcBorders>
              <w:top w:val="single" w:sz="4" w:space="0" w:color="auto"/>
              <w:left w:val="single" w:sz="4" w:space="0" w:color="auto"/>
              <w:bottom w:val="single" w:sz="4" w:space="0" w:color="auto"/>
              <w:right w:val="single" w:sz="4" w:space="0" w:color="auto"/>
            </w:tcBorders>
          </w:tcPr>
          <w:p w:rsidR="005940E4" w:rsidRPr="00EA5FB6" w:rsidRDefault="005940E4" w:rsidP="009D4DEB">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1</w:t>
            </w:r>
            <w:r w:rsidR="009D4DEB" w:rsidRPr="00EA5FB6">
              <w:rPr>
                <w:rFonts w:ascii="Times New Roman" w:eastAsia="Times New Roman" w:hAnsi="Times New Roman" w:cs="Times New Roman"/>
              </w:rPr>
              <w:t>300</w:t>
            </w:r>
          </w:p>
        </w:tc>
        <w:tc>
          <w:tcPr>
            <w:tcW w:w="1134" w:type="dxa"/>
            <w:tcBorders>
              <w:top w:val="single" w:sz="4" w:space="0" w:color="auto"/>
              <w:left w:val="single" w:sz="4" w:space="0" w:color="auto"/>
              <w:bottom w:val="single" w:sz="4" w:space="0" w:color="auto"/>
            </w:tcBorders>
          </w:tcPr>
          <w:p w:rsidR="005940E4" w:rsidRPr="00EA5FB6" w:rsidRDefault="005940E4" w:rsidP="009D4DEB">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1</w:t>
            </w:r>
            <w:r w:rsidR="009D4DEB" w:rsidRPr="00EA5FB6">
              <w:rPr>
                <w:rFonts w:ascii="Times New Roman" w:eastAsia="Times New Roman" w:hAnsi="Times New Roman" w:cs="Times New Roman"/>
              </w:rPr>
              <w:t>300</w:t>
            </w:r>
          </w:p>
        </w:tc>
      </w:tr>
      <w:tr w:rsidR="005940E4" w:rsidRPr="00EA5FB6" w:rsidTr="00A63C3F">
        <w:tc>
          <w:tcPr>
            <w:tcW w:w="840" w:type="dxa"/>
            <w:tcBorders>
              <w:top w:val="single" w:sz="4" w:space="0" w:color="auto"/>
              <w:bottom w:val="single" w:sz="4" w:space="0" w:color="auto"/>
              <w:right w:val="single" w:sz="4" w:space="0" w:color="auto"/>
            </w:tcBorders>
          </w:tcPr>
          <w:p w:rsidR="005940E4" w:rsidRPr="00EA5FB6" w:rsidRDefault="007C034A" w:rsidP="007C034A">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19.</w:t>
            </w:r>
          </w:p>
        </w:tc>
        <w:tc>
          <w:tcPr>
            <w:tcW w:w="6107" w:type="dxa"/>
            <w:tcBorders>
              <w:top w:val="single" w:sz="4" w:space="0" w:color="auto"/>
              <w:left w:val="single" w:sz="4" w:space="0" w:color="auto"/>
              <w:bottom w:val="single" w:sz="4" w:space="0" w:color="auto"/>
              <w:right w:val="single" w:sz="4" w:space="0" w:color="auto"/>
            </w:tcBorders>
          </w:tcPr>
          <w:p w:rsidR="005940E4" w:rsidRPr="00EA5FB6" w:rsidRDefault="005940E4" w:rsidP="00E66E7F">
            <w:pPr>
              <w:widowControl/>
              <w:autoSpaceDE/>
              <w:autoSpaceDN/>
              <w:adjustRightInd/>
              <w:ind w:firstLine="0"/>
              <w:jc w:val="left"/>
              <w:rPr>
                <w:rFonts w:ascii="Times New Roman" w:eastAsia="Times New Roman" w:hAnsi="Times New Roman" w:cs="Times New Roman"/>
              </w:rPr>
            </w:pPr>
            <w:r w:rsidRPr="00EA5FB6">
              <w:rPr>
                <w:rFonts w:ascii="Times New Roman" w:eastAsia="Times New Roman" w:hAnsi="Times New Roman" w:cs="Times New Roman"/>
              </w:rPr>
              <w:t>Доля обучающихся, получающих начальное общее образование в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муниципальных образовательных организациях</w:t>
            </w:r>
          </w:p>
        </w:tc>
        <w:tc>
          <w:tcPr>
            <w:tcW w:w="2551" w:type="dxa"/>
            <w:tcBorders>
              <w:top w:val="single" w:sz="4" w:space="0" w:color="auto"/>
              <w:left w:val="single" w:sz="4" w:space="0" w:color="auto"/>
              <w:bottom w:val="single" w:sz="4" w:space="0" w:color="auto"/>
              <w:right w:val="single" w:sz="4" w:space="0" w:color="auto"/>
            </w:tcBorders>
          </w:tcPr>
          <w:p w:rsidR="005940E4" w:rsidRPr="00EA5FB6" w:rsidRDefault="005940E4" w:rsidP="0046470E">
            <w:pPr>
              <w:widowControl/>
              <w:autoSpaceDE/>
              <w:autoSpaceDN/>
              <w:adjustRightInd/>
              <w:ind w:firstLine="0"/>
              <w:jc w:val="left"/>
              <w:rPr>
                <w:rFonts w:ascii="Times New Roman" w:eastAsia="Times New Roman" w:hAnsi="Times New Roman" w:cs="Times New Roman"/>
              </w:rPr>
            </w:pPr>
            <w:r w:rsidRPr="00EA5FB6">
              <w:rPr>
                <w:rFonts w:ascii="Times New Roman" w:eastAsia="Times New Roman" w:hAnsi="Times New Roman" w:cs="Times New Roman"/>
              </w:rPr>
              <w:t>процентов</w:t>
            </w:r>
          </w:p>
        </w:tc>
        <w:tc>
          <w:tcPr>
            <w:tcW w:w="1276" w:type="dxa"/>
            <w:tcBorders>
              <w:top w:val="single" w:sz="4" w:space="0" w:color="auto"/>
              <w:left w:val="single" w:sz="4" w:space="0" w:color="auto"/>
              <w:bottom w:val="single" w:sz="4" w:space="0" w:color="auto"/>
              <w:right w:val="single" w:sz="4" w:space="0" w:color="auto"/>
            </w:tcBorders>
          </w:tcPr>
          <w:p w:rsidR="005940E4" w:rsidRPr="00EA5FB6" w:rsidRDefault="005940E4"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100</w:t>
            </w:r>
          </w:p>
        </w:tc>
        <w:tc>
          <w:tcPr>
            <w:tcW w:w="1134" w:type="dxa"/>
            <w:tcBorders>
              <w:top w:val="single" w:sz="4" w:space="0" w:color="auto"/>
              <w:left w:val="single" w:sz="4" w:space="0" w:color="auto"/>
              <w:bottom w:val="single" w:sz="4" w:space="0" w:color="auto"/>
              <w:right w:val="single" w:sz="4" w:space="0" w:color="auto"/>
            </w:tcBorders>
          </w:tcPr>
          <w:p w:rsidR="005940E4" w:rsidRPr="00EA5FB6" w:rsidRDefault="005940E4"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100</w:t>
            </w:r>
          </w:p>
        </w:tc>
        <w:tc>
          <w:tcPr>
            <w:tcW w:w="1134" w:type="dxa"/>
            <w:tcBorders>
              <w:top w:val="single" w:sz="4" w:space="0" w:color="auto"/>
              <w:left w:val="single" w:sz="4" w:space="0" w:color="auto"/>
              <w:bottom w:val="single" w:sz="4" w:space="0" w:color="auto"/>
              <w:right w:val="single" w:sz="4" w:space="0" w:color="auto"/>
            </w:tcBorders>
          </w:tcPr>
          <w:p w:rsidR="005940E4" w:rsidRPr="00EA5FB6" w:rsidRDefault="005940E4"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100</w:t>
            </w:r>
          </w:p>
        </w:tc>
        <w:tc>
          <w:tcPr>
            <w:tcW w:w="992" w:type="dxa"/>
            <w:tcBorders>
              <w:top w:val="single" w:sz="4" w:space="0" w:color="auto"/>
              <w:left w:val="single" w:sz="4" w:space="0" w:color="auto"/>
              <w:bottom w:val="single" w:sz="4" w:space="0" w:color="auto"/>
              <w:right w:val="single" w:sz="4" w:space="0" w:color="auto"/>
            </w:tcBorders>
          </w:tcPr>
          <w:p w:rsidR="005940E4" w:rsidRPr="00EA5FB6" w:rsidRDefault="005940E4"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100</w:t>
            </w:r>
          </w:p>
        </w:tc>
        <w:tc>
          <w:tcPr>
            <w:tcW w:w="1134" w:type="dxa"/>
            <w:tcBorders>
              <w:top w:val="single" w:sz="4" w:space="0" w:color="auto"/>
              <w:left w:val="single" w:sz="4" w:space="0" w:color="auto"/>
              <w:bottom w:val="single" w:sz="4" w:space="0" w:color="auto"/>
            </w:tcBorders>
          </w:tcPr>
          <w:p w:rsidR="005940E4" w:rsidRPr="00EA5FB6" w:rsidRDefault="005940E4"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100</w:t>
            </w:r>
          </w:p>
        </w:tc>
      </w:tr>
      <w:tr w:rsidR="005940E4" w:rsidRPr="00EA5FB6" w:rsidTr="00A63C3F">
        <w:tc>
          <w:tcPr>
            <w:tcW w:w="840" w:type="dxa"/>
            <w:tcBorders>
              <w:top w:val="single" w:sz="4" w:space="0" w:color="auto"/>
              <w:bottom w:val="single" w:sz="4" w:space="0" w:color="auto"/>
              <w:right w:val="single" w:sz="4" w:space="0" w:color="auto"/>
            </w:tcBorders>
          </w:tcPr>
          <w:p w:rsidR="005940E4" w:rsidRPr="00EA5FB6" w:rsidRDefault="005940E4" w:rsidP="007C034A">
            <w:pPr>
              <w:pStyle w:val="s1"/>
              <w:spacing w:before="0" w:beforeAutospacing="0" w:after="0" w:afterAutospacing="0"/>
              <w:jc w:val="center"/>
              <w:rPr>
                <w:color w:val="22272F"/>
              </w:rPr>
            </w:pPr>
            <w:r w:rsidRPr="00EA5FB6">
              <w:rPr>
                <w:color w:val="22272F"/>
              </w:rPr>
              <w:t>2</w:t>
            </w:r>
            <w:r w:rsidR="007C034A" w:rsidRPr="00EA5FB6">
              <w:rPr>
                <w:color w:val="22272F"/>
              </w:rPr>
              <w:t>0</w:t>
            </w:r>
            <w:r w:rsidRPr="00EA5FB6">
              <w:rPr>
                <w:color w:val="22272F"/>
              </w:rPr>
              <w:t>.</w:t>
            </w:r>
          </w:p>
        </w:tc>
        <w:tc>
          <w:tcPr>
            <w:tcW w:w="6107" w:type="dxa"/>
            <w:tcBorders>
              <w:top w:val="single" w:sz="4" w:space="0" w:color="auto"/>
              <w:left w:val="single" w:sz="4" w:space="0" w:color="auto"/>
              <w:bottom w:val="single" w:sz="4" w:space="0" w:color="auto"/>
              <w:right w:val="single" w:sz="4" w:space="0" w:color="auto"/>
            </w:tcBorders>
          </w:tcPr>
          <w:p w:rsidR="005940E4" w:rsidRPr="00EA5FB6" w:rsidRDefault="005940E4">
            <w:pPr>
              <w:pStyle w:val="s16"/>
              <w:spacing w:before="0" w:beforeAutospacing="0" w:after="0" w:afterAutospacing="0"/>
              <w:rPr>
                <w:color w:val="22272F"/>
              </w:rPr>
            </w:pPr>
            <w:proofErr w:type="gramStart"/>
            <w:r w:rsidRPr="00EA5FB6">
              <w:rPr>
                <w:color w:val="22272F"/>
              </w:rPr>
              <w:t>Доля обучающихся,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информационно-сервисной платформе цифровой образовательной среды</w:t>
            </w:r>
            <w:proofErr w:type="gramEnd"/>
          </w:p>
        </w:tc>
        <w:tc>
          <w:tcPr>
            <w:tcW w:w="2551" w:type="dxa"/>
            <w:tcBorders>
              <w:top w:val="single" w:sz="4" w:space="0" w:color="auto"/>
              <w:left w:val="single" w:sz="4" w:space="0" w:color="auto"/>
              <w:bottom w:val="single" w:sz="4" w:space="0" w:color="auto"/>
              <w:right w:val="single" w:sz="4" w:space="0" w:color="auto"/>
            </w:tcBorders>
          </w:tcPr>
          <w:p w:rsidR="005940E4" w:rsidRPr="00EA5FB6" w:rsidRDefault="005940E4">
            <w:pPr>
              <w:pStyle w:val="s16"/>
              <w:spacing w:before="0" w:beforeAutospacing="0" w:after="0" w:afterAutospacing="0"/>
              <w:rPr>
                <w:color w:val="22272F"/>
              </w:rPr>
            </w:pPr>
            <w:r w:rsidRPr="00EA5FB6">
              <w:rPr>
                <w:color w:val="22272F"/>
              </w:rPr>
              <w:t>процентов</w:t>
            </w:r>
          </w:p>
        </w:tc>
        <w:tc>
          <w:tcPr>
            <w:tcW w:w="1276" w:type="dxa"/>
            <w:tcBorders>
              <w:top w:val="single" w:sz="4" w:space="0" w:color="auto"/>
              <w:left w:val="single" w:sz="4" w:space="0" w:color="auto"/>
              <w:bottom w:val="single" w:sz="4" w:space="0" w:color="auto"/>
              <w:right w:val="single" w:sz="4" w:space="0" w:color="auto"/>
            </w:tcBorders>
          </w:tcPr>
          <w:p w:rsidR="005940E4" w:rsidRPr="00EA5FB6" w:rsidRDefault="005940E4">
            <w:pPr>
              <w:pStyle w:val="s1"/>
              <w:spacing w:before="0" w:beforeAutospacing="0" w:after="0" w:afterAutospacing="0"/>
              <w:jc w:val="center"/>
              <w:rPr>
                <w:color w:val="22272F"/>
              </w:rPr>
            </w:pPr>
            <w:r w:rsidRPr="00EA5FB6">
              <w:rPr>
                <w:color w:val="22272F"/>
              </w:rPr>
              <w:t>5</w:t>
            </w:r>
          </w:p>
        </w:tc>
        <w:tc>
          <w:tcPr>
            <w:tcW w:w="1134" w:type="dxa"/>
            <w:tcBorders>
              <w:top w:val="single" w:sz="4" w:space="0" w:color="auto"/>
              <w:left w:val="single" w:sz="4" w:space="0" w:color="auto"/>
              <w:bottom w:val="single" w:sz="4" w:space="0" w:color="auto"/>
              <w:right w:val="single" w:sz="4" w:space="0" w:color="auto"/>
            </w:tcBorders>
          </w:tcPr>
          <w:p w:rsidR="005940E4" w:rsidRPr="00EA5FB6" w:rsidRDefault="008A2EBE">
            <w:pPr>
              <w:pStyle w:val="s1"/>
              <w:spacing w:before="0" w:beforeAutospacing="0" w:after="0" w:afterAutospacing="0"/>
              <w:jc w:val="center"/>
              <w:rPr>
                <w:color w:val="22272F"/>
              </w:rPr>
            </w:pPr>
            <w:r w:rsidRPr="00EA5FB6">
              <w:rPr>
                <w:color w:val="22272F"/>
              </w:rPr>
              <w:t>1</w:t>
            </w:r>
            <w:r w:rsidR="005940E4" w:rsidRPr="00EA5FB6">
              <w:rPr>
                <w:color w:val="22272F"/>
              </w:rPr>
              <w:t>0</w:t>
            </w:r>
          </w:p>
        </w:tc>
        <w:tc>
          <w:tcPr>
            <w:tcW w:w="1134" w:type="dxa"/>
            <w:tcBorders>
              <w:top w:val="single" w:sz="4" w:space="0" w:color="auto"/>
              <w:left w:val="single" w:sz="4" w:space="0" w:color="auto"/>
              <w:bottom w:val="single" w:sz="4" w:space="0" w:color="auto"/>
              <w:right w:val="single" w:sz="4" w:space="0" w:color="auto"/>
            </w:tcBorders>
          </w:tcPr>
          <w:p w:rsidR="005940E4" w:rsidRPr="00EA5FB6" w:rsidRDefault="005940E4">
            <w:pPr>
              <w:pStyle w:val="s1"/>
              <w:spacing w:before="0" w:beforeAutospacing="0" w:after="0" w:afterAutospacing="0"/>
              <w:jc w:val="center"/>
              <w:rPr>
                <w:color w:val="22272F"/>
              </w:rPr>
            </w:pPr>
            <w:r w:rsidRPr="00EA5FB6">
              <w:rPr>
                <w:color w:val="22272F"/>
              </w:rPr>
              <w:t>х</w:t>
            </w:r>
          </w:p>
        </w:tc>
        <w:tc>
          <w:tcPr>
            <w:tcW w:w="992" w:type="dxa"/>
            <w:tcBorders>
              <w:top w:val="single" w:sz="4" w:space="0" w:color="auto"/>
              <w:left w:val="single" w:sz="4" w:space="0" w:color="auto"/>
              <w:bottom w:val="single" w:sz="4" w:space="0" w:color="auto"/>
              <w:right w:val="single" w:sz="4" w:space="0" w:color="auto"/>
            </w:tcBorders>
          </w:tcPr>
          <w:p w:rsidR="005940E4" w:rsidRPr="00EA5FB6" w:rsidRDefault="005940E4">
            <w:pPr>
              <w:pStyle w:val="s1"/>
              <w:spacing w:before="0" w:beforeAutospacing="0" w:after="0" w:afterAutospacing="0"/>
              <w:jc w:val="center"/>
              <w:rPr>
                <w:color w:val="22272F"/>
              </w:rPr>
            </w:pPr>
            <w:r w:rsidRPr="00EA5FB6">
              <w:rPr>
                <w:color w:val="22272F"/>
              </w:rPr>
              <w:t>х</w:t>
            </w:r>
          </w:p>
        </w:tc>
        <w:tc>
          <w:tcPr>
            <w:tcW w:w="1134" w:type="dxa"/>
            <w:tcBorders>
              <w:top w:val="single" w:sz="4" w:space="0" w:color="auto"/>
              <w:left w:val="single" w:sz="4" w:space="0" w:color="auto"/>
              <w:bottom w:val="single" w:sz="4" w:space="0" w:color="auto"/>
            </w:tcBorders>
          </w:tcPr>
          <w:p w:rsidR="005940E4" w:rsidRPr="00EA5FB6" w:rsidRDefault="005940E4">
            <w:pPr>
              <w:pStyle w:val="s1"/>
              <w:spacing w:before="0" w:beforeAutospacing="0" w:after="0" w:afterAutospacing="0"/>
              <w:jc w:val="center"/>
              <w:rPr>
                <w:color w:val="22272F"/>
              </w:rPr>
            </w:pPr>
            <w:r w:rsidRPr="00EA5FB6">
              <w:rPr>
                <w:color w:val="22272F"/>
              </w:rPr>
              <w:t>х</w:t>
            </w:r>
          </w:p>
        </w:tc>
      </w:tr>
      <w:tr w:rsidR="005940E4" w:rsidRPr="00EA5FB6" w:rsidTr="00A63C3F">
        <w:tc>
          <w:tcPr>
            <w:tcW w:w="840" w:type="dxa"/>
            <w:tcBorders>
              <w:top w:val="single" w:sz="4" w:space="0" w:color="auto"/>
              <w:bottom w:val="single" w:sz="4" w:space="0" w:color="auto"/>
              <w:right w:val="single" w:sz="4" w:space="0" w:color="auto"/>
            </w:tcBorders>
          </w:tcPr>
          <w:p w:rsidR="005940E4" w:rsidRPr="00EA5FB6" w:rsidRDefault="007C034A">
            <w:pPr>
              <w:pStyle w:val="s1"/>
              <w:spacing w:before="0" w:beforeAutospacing="0" w:after="0" w:afterAutospacing="0"/>
              <w:jc w:val="center"/>
              <w:rPr>
                <w:color w:val="22272F"/>
              </w:rPr>
            </w:pPr>
            <w:r w:rsidRPr="00EA5FB6">
              <w:rPr>
                <w:color w:val="22272F"/>
              </w:rPr>
              <w:t>21</w:t>
            </w:r>
            <w:r w:rsidR="005940E4" w:rsidRPr="00EA5FB6">
              <w:rPr>
                <w:color w:val="22272F"/>
              </w:rPr>
              <w:t>.</w:t>
            </w:r>
          </w:p>
        </w:tc>
        <w:tc>
          <w:tcPr>
            <w:tcW w:w="6107" w:type="dxa"/>
            <w:tcBorders>
              <w:top w:val="single" w:sz="4" w:space="0" w:color="auto"/>
              <w:left w:val="single" w:sz="4" w:space="0" w:color="auto"/>
              <w:bottom w:val="single" w:sz="4" w:space="0" w:color="auto"/>
              <w:right w:val="single" w:sz="4" w:space="0" w:color="auto"/>
            </w:tcBorders>
          </w:tcPr>
          <w:p w:rsidR="005940E4" w:rsidRPr="00EA5FB6" w:rsidRDefault="005940E4">
            <w:pPr>
              <w:pStyle w:val="s16"/>
              <w:spacing w:before="0" w:beforeAutospacing="0" w:after="0" w:afterAutospacing="0"/>
              <w:rPr>
                <w:color w:val="22272F"/>
              </w:rPr>
            </w:pPr>
            <w:r w:rsidRPr="00EA5FB6">
              <w:rPr>
                <w:color w:val="22272F"/>
              </w:rPr>
              <w:t>Доля педагогических работников, использующих сервисы федеральной информационно-сервисной платформы цифровой образовательной среды</w:t>
            </w:r>
          </w:p>
        </w:tc>
        <w:tc>
          <w:tcPr>
            <w:tcW w:w="2551" w:type="dxa"/>
            <w:tcBorders>
              <w:top w:val="single" w:sz="4" w:space="0" w:color="auto"/>
              <w:left w:val="single" w:sz="4" w:space="0" w:color="auto"/>
              <w:bottom w:val="single" w:sz="4" w:space="0" w:color="auto"/>
              <w:right w:val="single" w:sz="4" w:space="0" w:color="auto"/>
            </w:tcBorders>
          </w:tcPr>
          <w:p w:rsidR="005940E4" w:rsidRPr="00EA5FB6" w:rsidRDefault="005940E4">
            <w:pPr>
              <w:pStyle w:val="s16"/>
              <w:spacing w:before="0" w:beforeAutospacing="0" w:after="0" w:afterAutospacing="0"/>
              <w:rPr>
                <w:color w:val="22272F"/>
              </w:rPr>
            </w:pPr>
            <w:r w:rsidRPr="00EA5FB6">
              <w:rPr>
                <w:color w:val="22272F"/>
              </w:rPr>
              <w:t>процентов</w:t>
            </w:r>
          </w:p>
        </w:tc>
        <w:tc>
          <w:tcPr>
            <w:tcW w:w="1276" w:type="dxa"/>
            <w:tcBorders>
              <w:top w:val="single" w:sz="4" w:space="0" w:color="auto"/>
              <w:left w:val="single" w:sz="4" w:space="0" w:color="auto"/>
              <w:bottom w:val="single" w:sz="4" w:space="0" w:color="auto"/>
              <w:right w:val="single" w:sz="4" w:space="0" w:color="auto"/>
            </w:tcBorders>
          </w:tcPr>
          <w:p w:rsidR="005940E4" w:rsidRPr="00EA5FB6" w:rsidRDefault="008A2EBE">
            <w:pPr>
              <w:pStyle w:val="s1"/>
              <w:spacing w:before="0" w:beforeAutospacing="0" w:after="0" w:afterAutospacing="0"/>
              <w:jc w:val="center"/>
              <w:rPr>
                <w:color w:val="22272F"/>
              </w:rPr>
            </w:pPr>
            <w:r w:rsidRPr="00EA5FB6">
              <w:rPr>
                <w:color w:val="22272F"/>
              </w:rPr>
              <w:t>1</w:t>
            </w:r>
            <w:r w:rsidR="005940E4" w:rsidRPr="00EA5FB6">
              <w:rPr>
                <w:color w:val="22272F"/>
              </w:rPr>
              <w:t>0</w:t>
            </w:r>
          </w:p>
        </w:tc>
        <w:tc>
          <w:tcPr>
            <w:tcW w:w="1134" w:type="dxa"/>
            <w:tcBorders>
              <w:top w:val="single" w:sz="4" w:space="0" w:color="auto"/>
              <w:left w:val="single" w:sz="4" w:space="0" w:color="auto"/>
              <w:bottom w:val="single" w:sz="4" w:space="0" w:color="auto"/>
              <w:right w:val="single" w:sz="4" w:space="0" w:color="auto"/>
            </w:tcBorders>
          </w:tcPr>
          <w:p w:rsidR="005940E4" w:rsidRPr="00EA5FB6" w:rsidRDefault="008A2EBE">
            <w:pPr>
              <w:pStyle w:val="s1"/>
              <w:spacing w:before="0" w:beforeAutospacing="0" w:after="0" w:afterAutospacing="0"/>
              <w:jc w:val="center"/>
              <w:rPr>
                <w:color w:val="22272F"/>
              </w:rPr>
            </w:pPr>
            <w:r w:rsidRPr="00EA5FB6">
              <w:rPr>
                <w:color w:val="22272F"/>
              </w:rPr>
              <w:t>2</w:t>
            </w:r>
            <w:r w:rsidR="005940E4" w:rsidRPr="00EA5FB6">
              <w:rPr>
                <w:color w:val="22272F"/>
              </w:rPr>
              <w:t>0</w:t>
            </w:r>
          </w:p>
        </w:tc>
        <w:tc>
          <w:tcPr>
            <w:tcW w:w="1134" w:type="dxa"/>
            <w:tcBorders>
              <w:top w:val="single" w:sz="4" w:space="0" w:color="auto"/>
              <w:left w:val="single" w:sz="4" w:space="0" w:color="auto"/>
              <w:bottom w:val="single" w:sz="4" w:space="0" w:color="auto"/>
              <w:right w:val="single" w:sz="4" w:space="0" w:color="auto"/>
            </w:tcBorders>
          </w:tcPr>
          <w:p w:rsidR="005940E4" w:rsidRPr="00EA5FB6" w:rsidRDefault="005940E4">
            <w:pPr>
              <w:pStyle w:val="s1"/>
              <w:spacing w:before="0" w:beforeAutospacing="0" w:after="0" w:afterAutospacing="0"/>
              <w:jc w:val="center"/>
              <w:rPr>
                <w:color w:val="22272F"/>
              </w:rPr>
            </w:pPr>
            <w:r w:rsidRPr="00EA5FB6">
              <w:rPr>
                <w:color w:val="22272F"/>
              </w:rPr>
              <w:t>х</w:t>
            </w:r>
          </w:p>
        </w:tc>
        <w:tc>
          <w:tcPr>
            <w:tcW w:w="992" w:type="dxa"/>
            <w:tcBorders>
              <w:top w:val="single" w:sz="4" w:space="0" w:color="auto"/>
              <w:left w:val="single" w:sz="4" w:space="0" w:color="auto"/>
              <w:bottom w:val="single" w:sz="4" w:space="0" w:color="auto"/>
              <w:right w:val="single" w:sz="4" w:space="0" w:color="auto"/>
            </w:tcBorders>
          </w:tcPr>
          <w:p w:rsidR="005940E4" w:rsidRPr="00EA5FB6" w:rsidRDefault="005940E4">
            <w:pPr>
              <w:pStyle w:val="s1"/>
              <w:spacing w:before="0" w:beforeAutospacing="0" w:after="0" w:afterAutospacing="0"/>
              <w:jc w:val="center"/>
              <w:rPr>
                <w:color w:val="22272F"/>
              </w:rPr>
            </w:pPr>
            <w:r w:rsidRPr="00EA5FB6">
              <w:rPr>
                <w:color w:val="22272F"/>
              </w:rPr>
              <w:t>х</w:t>
            </w:r>
          </w:p>
        </w:tc>
        <w:tc>
          <w:tcPr>
            <w:tcW w:w="1134" w:type="dxa"/>
            <w:tcBorders>
              <w:top w:val="single" w:sz="4" w:space="0" w:color="auto"/>
              <w:left w:val="single" w:sz="4" w:space="0" w:color="auto"/>
              <w:bottom w:val="single" w:sz="4" w:space="0" w:color="auto"/>
            </w:tcBorders>
          </w:tcPr>
          <w:p w:rsidR="005940E4" w:rsidRPr="00EA5FB6" w:rsidRDefault="005940E4">
            <w:pPr>
              <w:pStyle w:val="s1"/>
              <w:spacing w:before="0" w:beforeAutospacing="0" w:after="0" w:afterAutospacing="0"/>
              <w:jc w:val="center"/>
              <w:rPr>
                <w:color w:val="22272F"/>
              </w:rPr>
            </w:pPr>
            <w:r w:rsidRPr="00EA5FB6">
              <w:rPr>
                <w:color w:val="22272F"/>
              </w:rPr>
              <w:t>х</w:t>
            </w:r>
          </w:p>
        </w:tc>
      </w:tr>
      <w:tr w:rsidR="005940E4" w:rsidRPr="00EA5FB6" w:rsidTr="00A63C3F">
        <w:tc>
          <w:tcPr>
            <w:tcW w:w="840" w:type="dxa"/>
            <w:tcBorders>
              <w:top w:val="single" w:sz="4" w:space="0" w:color="auto"/>
              <w:bottom w:val="single" w:sz="4" w:space="0" w:color="auto"/>
              <w:right w:val="single" w:sz="4" w:space="0" w:color="auto"/>
            </w:tcBorders>
          </w:tcPr>
          <w:p w:rsidR="005940E4" w:rsidRPr="00EA5FB6" w:rsidRDefault="007C034A">
            <w:pPr>
              <w:pStyle w:val="s1"/>
              <w:spacing w:before="0" w:beforeAutospacing="0" w:after="0" w:afterAutospacing="0"/>
              <w:jc w:val="center"/>
              <w:rPr>
                <w:color w:val="22272F"/>
              </w:rPr>
            </w:pPr>
            <w:r w:rsidRPr="00EA5FB6">
              <w:rPr>
                <w:color w:val="22272F"/>
              </w:rPr>
              <w:t>22</w:t>
            </w:r>
            <w:r w:rsidR="005940E4" w:rsidRPr="00EA5FB6">
              <w:rPr>
                <w:color w:val="22272F"/>
              </w:rPr>
              <w:t>.</w:t>
            </w:r>
          </w:p>
        </w:tc>
        <w:tc>
          <w:tcPr>
            <w:tcW w:w="6107" w:type="dxa"/>
            <w:tcBorders>
              <w:top w:val="single" w:sz="4" w:space="0" w:color="auto"/>
              <w:left w:val="single" w:sz="4" w:space="0" w:color="auto"/>
              <w:bottom w:val="single" w:sz="4" w:space="0" w:color="auto"/>
              <w:right w:val="single" w:sz="4" w:space="0" w:color="auto"/>
            </w:tcBorders>
          </w:tcPr>
          <w:p w:rsidR="005940E4" w:rsidRPr="00EA5FB6" w:rsidRDefault="005940E4">
            <w:pPr>
              <w:pStyle w:val="s16"/>
              <w:spacing w:before="0" w:beforeAutospacing="0" w:after="0" w:afterAutospacing="0"/>
              <w:rPr>
                <w:color w:val="22272F"/>
              </w:rPr>
            </w:pPr>
            <w:r w:rsidRPr="00EA5FB6">
              <w:rPr>
                <w:color w:val="22272F"/>
              </w:rPr>
              <w:t>Доля образовательных организаций, использующих сервисы федеральной информационно-сервисной платформы цифровой образовательной среды при реализации основных общеобразовательных программ начального общего, основного общего и среднего общего образования</w:t>
            </w:r>
          </w:p>
        </w:tc>
        <w:tc>
          <w:tcPr>
            <w:tcW w:w="2551" w:type="dxa"/>
            <w:tcBorders>
              <w:top w:val="single" w:sz="4" w:space="0" w:color="auto"/>
              <w:left w:val="single" w:sz="4" w:space="0" w:color="auto"/>
              <w:bottom w:val="single" w:sz="4" w:space="0" w:color="auto"/>
              <w:right w:val="single" w:sz="4" w:space="0" w:color="auto"/>
            </w:tcBorders>
          </w:tcPr>
          <w:p w:rsidR="005940E4" w:rsidRPr="00EA5FB6" w:rsidRDefault="005940E4">
            <w:pPr>
              <w:pStyle w:val="s16"/>
              <w:spacing w:before="0" w:beforeAutospacing="0" w:after="0" w:afterAutospacing="0"/>
              <w:rPr>
                <w:color w:val="22272F"/>
              </w:rPr>
            </w:pPr>
            <w:r w:rsidRPr="00EA5FB6">
              <w:rPr>
                <w:color w:val="22272F"/>
              </w:rPr>
              <w:t>процентов</w:t>
            </w:r>
          </w:p>
        </w:tc>
        <w:tc>
          <w:tcPr>
            <w:tcW w:w="1276" w:type="dxa"/>
            <w:tcBorders>
              <w:top w:val="single" w:sz="4" w:space="0" w:color="auto"/>
              <w:left w:val="single" w:sz="4" w:space="0" w:color="auto"/>
              <w:bottom w:val="single" w:sz="4" w:space="0" w:color="auto"/>
              <w:right w:val="single" w:sz="4" w:space="0" w:color="auto"/>
            </w:tcBorders>
          </w:tcPr>
          <w:p w:rsidR="005940E4" w:rsidRPr="00EA5FB6" w:rsidRDefault="008A2EBE">
            <w:pPr>
              <w:pStyle w:val="s1"/>
              <w:spacing w:before="0" w:beforeAutospacing="0" w:after="0" w:afterAutospacing="0"/>
              <w:jc w:val="center"/>
              <w:rPr>
                <w:color w:val="22272F"/>
              </w:rPr>
            </w:pPr>
            <w:r w:rsidRPr="00EA5FB6">
              <w:rPr>
                <w:color w:val="22272F"/>
              </w:rPr>
              <w:t>1</w:t>
            </w:r>
            <w:r w:rsidR="005940E4" w:rsidRPr="00EA5FB6">
              <w:rPr>
                <w:color w:val="22272F"/>
              </w:rPr>
              <w:t>0</w:t>
            </w:r>
          </w:p>
        </w:tc>
        <w:tc>
          <w:tcPr>
            <w:tcW w:w="1134" w:type="dxa"/>
            <w:tcBorders>
              <w:top w:val="single" w:sz="4" w:space="0" w:color="auto"/>
              <w:left w:val="single" w:sz="4" w:space="0" w:color="auto"/>
              <w:bottom w:val="single" w:sz="4" w:space="0" w:color="auto"/>
              <w:right w:val="single" w:sz="4" w:space="0" w:color="auto"/>
            </w:tcBorders>
          </w:tcPr>
          <w:p w:rsidR="005940E4" w:rsidRPr="00EA5FB6" w:rsidRDefault="008A2EBE">
            <w:pPr>
              <w:pStyle w:val="s1"/>
              <w:spacing w:before="0" w:beforeAutospacing="0" w:after="0" w:afterAutospacing="0"/>
              <w:jc w:val="center"/>
              <w:rPr>
                <w:color w:val="22272F"/>
              </w:rPr>
            </w:pPr>
            <w:r w:rsidRPr="00EA5FB6">
              <w:rPr>
                <w:color w:val="22272F"/>
              </w:rPr>
              <w:t>2</w:t>
            </w:r>
            <w:r w:rsidR="005940E4" w:rsidRPr="00EA5FB6">
              <w:rPr>
                <w:color w:val="22272F"/>
              </w:rPr>
              <w:t>0</w:t>
            </w:r>
          </w:p>
        </w:tc>
        <w:tc>
          <w:tcPr>
            <w:tcW w:w="1134" w:type="dxa"/>
            <w:tcBorders>
              <w:top w:val="single" w:sz="4" w:space="0" w:color="auto"/>
              <w:left w:val="single" w:sz="4" w:space="0" w:color="auto"/>
              <w:bottom w:val="single" w:sz="4" w:space="0" w:color="auto"/>
              <w:right w:val="single" w:sz="4" w:space="0" w:color="auto"/>
            </w:tcBorders>
          </w:tcPr>
          <w:p w:rsidR="005940E4" w:rsidRPr="00EA5FB6" w:rsidRDefault="005940E4">
            <w:pPr>
              <w:pStyle w:val="s1"/>
              <w:spacing w:before="0" w:beforeAutospacing="0" w:after="0" w:afterAutospacing="0"/>
              <w:jc w:val="center"/>
              <w:rPr>
                <w:color w:val="22272F"/>
              </w:rPr>
            </w:pPr>
            <w:r w:rsidRPr="00EA5FB6">
              <w:rPr>
                <w:color w:val="22272F"/>
              </w:rPr>
              <w:t>х</w:t>
            </w:r>
          </w:p>
        </w:tc>
        <w:tc>
          <w:tcPr>
            <w:tcW w:w="992" w:type="dxa"/>
            <w:tcBorders>
              <w:top w:val="single" w:sz="4" w:space="0" w:color="auto"/>
              <w:left w:val="single" w:sz="4" w:space="0" w:color="auto"/>
              <w:bottom w:val="single" w:sz="4" w:space="0" w:color="auto"/>
              <w:right w:val="single" w:sz="4" w:space="0" w:color="auto"/>
            </w:tcBorders>
          </w:tcPr>
          <w:p w:rsidR="005940E4" w:rsidRPr="00EA5FB6" w:rsidRDefault="005940E4">
            <w:pPr>
              <w:pStyle w:val="s1"/>
              <w:spacing w:before="0" w:beforeAutospacing="0" w:after="0" w:afterAutospacing="0"/>
              <w:jc w:val="center"/>
              <w:rPr>
                <w:color w:val="22272F"/>
              </w:rPr>
            </w:pPr>
            <w:r w:rsidRPr="00EA5FB6">
              <w:rPr>
                <w:color w:val="22272F"/>
              </w:rPr>
              <w:t>х</w:t>
            </w:r>
          </w:p>
        </w:tc>
        <w:tc>
          <w:tcPr>
            <w:tcW w:w="1134" w:type="dxa"/>
            <w:tcBorders>
              <w:top w:val="single" w:sz="4" w:space="0" w:color="auto"/>
              <w:left w:val="single" w:sz="4" w:space="0" w:color="auto"/>
              <w:bottom w:val="single" w:sz="4" w:space="0" w:color="auto"/>
            </w:tcBorders>
          </w:tcPr>
          <w:p w:rsidR="005940E4" w:rsidRPr="00EA5FB6" w:rsidRDefault="005940E4">
            <w:pPr>
              <w:pStyle w:val="s1"/>
              <w:spacing w:before="0" w:beforeAutospacing="0" w:after="0" w:afterAutospacing="0"/>
              <w:jc w:val="center"/>
              <w:rPr>
                <w:color w:val="22272F"/>
              </w:rPr>
            </w:pPr>
            <w:r w:rsidRPr="00EA5FB6">
              <w:rPr>
                <w:color w:val="22272F"/>
              </w:rPr>
              <w:t>х</w:t>
            </w:r>
          </w:p>
        </w:tc>
      </w:tr>
      <w:tr w:rsidR="005940E4" w:rsidRPr="00EA5FB6" w:rsidTr="00A63C3F">
        <w:tc>
          <w:tcPr>
            <w:tcW w:w="840" w:type="dxa"/>
            <w:tcBorders>
              <w:top w:val="single" w:sz="4" w:space="0" w:color="auto"/>
              <w:bottom w:val="single" w:sz="4" w:space="0" w:color="auto"/>
              <w:right w:val="single" w:sz="4" w:space="0" w:color="auto"/>
            </w:tcBorders>
          </w:tcPr>
          <w:p w:rsidR="005940E4" w:rsidRPr="00EA5FB6" w:rsidRDefault="007C034A">
            <w:pPr>
              <w:pStyle w:val="s1"/>
              <w:spacing w:before="0" w:beforeAutospacing="0" w:after="0" w:afterAutospacing="0"/>
              <w:jc w:val="center"/>
              <w:rPr>
                <w:color w:val="22272F"/>
              </w:rPr>
            </w:pPr>
            <w:r w:rsidRPr="00EA5FB6">
              <w:rPr>
                <w:color w:val="22272F"/>
              </w:rPr>
              <w:t>2</w:t>
            </w:r>
            <w:r w:rsidR="005940E4" w:rsidRPr="00EA5FB6">
              <w:rPr>
                <w:color w:val="22272F"/>
              </w:rPr>
              <w:t>3.</w:t>
            </w:r>
          </w:p>
        </w:tc>
        <w:tc>
          <w:tcPr>
            <w:tcW w:w="6107" w:type="dxa"/>
            <w:tcBorders>
              <w:top w:val="single" w:sz="4" w:space="0" w:color="auto"/>
              <w:left w:val="single" w:sz="4" w:space="0" w:color="auto"/>
              <w:bottom w:val="single" w:sz="4" w:space="0" w:color="auto"/>
              <w:right w:val="single" w:sz="4" w:space="0" w:color="auto"/>
            </w:tcBorders>
          </w:tcPr>
          <w:p w:rsidR="005940E4" w:rsidRPr="00EA5FB6" w:rsidRDefault="005940E4">
            <w:pPr>
              <w:pStyle w:val="s16"/>
              <w:spacing w:before="0" w:beforeAutospacing="0" w:after="0" w:afterAutospacing="0"/>
              <w:rPr>
                <w:color w:val="22272F"/>
              </w:rPr>
            </w:pPr>
            <w:r w:rsidRPr="00EA5FB6">
              <w:rPr>
                <w:color w:val="22272F"/>
              </w:rPr>
              <w:t>Доля педагогических работников общеобразовательных организаций, прошедших повышение квалификации, в том числе в центрах непрерывного повышения профессионального мастерства</w:t>
            </w:r>
          </w:p>
        </w:tc>
        <w:tc>
          <w:tcPr>
            <w:tcW w:w="2551" w:type="dxa"/>
            <w:tcBorders>
              <w:top w:val="single" w:sz="4" w:space="0" w:color="auto"/>
              <w:left w:val="single" w:sz="4" w:space="0" w:color="auto"/>
              <w:bottom w:val="single" w:sz="4" w:space="0" w:color="auto"/>
              <w:right w:val="single" w:sz="4" w:space="0" w:color="auto"/>
            </w:tcBorders>
          </w:tcPr>
          <w:p w:rsidR="005940E4" w:rsidRPr="00EA5FB6" w:rsidRDefault="005940E4">
            <w:pPr>
              <w:pStyle w:val="s16"/>
              <w:spacing w:before="0" w:beforeAutospacing="0" w:after="0" w:afterAutospacing="0"/>
              <w:rPr>
                <w:color w:val="22272F"/>
              </w:rPr>
            </w:pPr>
            <w:r w:rsidRPr="00EA5FB6">
              <w:rPr>
                <w:color w:val="22272F"/>
              </w:rPr>
              <w:t>процентов</w:t>
            </w:r>
          </w:p>
        </w:tc>
        <w:tc>
          <w:tcPr>
            <w:tcW w:w="1276" w:type="dxa"/>
            <w:tcBorders>
              <w:top w:val="single" w:sz="4" w:space="0" w:color="auto"/>
              <w:left w:val="single" w:sz="4" w:space="0" w:color="auto"/>
              <w:bottom w:val="single" w:sz="4" w:space="0" w:color="auto"/>
              <w:right w:val="single" w:sz="4" w:space="0" w:color="auto"/>
            </w:tcBorders>
          </w:tcPr>
          <w:p w:rsidR="005940E4" w:rsidRPr="00EA5FB6" w:rsidRDefault="008A2EBE">
            <w:pPr>
              <w:pStyle w:val="s1"/>
              <w:spacing w:before="0" w:beforeAutospacing="0" w:after="0" w:afterAutospacing="0"/>
              <w:jc w:val="center"/>
              <w:rPr>
                <w:color w:val="22272F"/>
              </w:rPr>
            </w:pPr>
            <w:r w:rsidRPr="00EA5FB6">
              <w:rPr>
                <w:color w:val="22272F"/>
              </w:rPr>
              <w:t>1</w:t>
            </w:r>
            <w:r w:rsidR="005940E4" w:rsidRPr="00EA5FB6">
              <w:rPr>
                <w:color w:val="22272F"/>
              </w:rPr>
              <w:t>0</w:t>
            </w:r>
          </w:p>
        </w:tc>
        <w:tc>
          <w:tcPr>
            <w:tcW w:w="1134" w:type="dxa"/>
            <w:tcBorders>
              <w:top w:val="single" w:sz="4" w:space="0" w:color="auto"/>
              <w:left w:val="single" w:sz="4" w:space="0" w:color="auto"/>
              <w:bottom w:val="single" w:sz="4" w:space="0" w:color="auto"/>
              <w:right w:val="single" w:sz="4" w:space="0" w:color="auto"/>
            </w:tcBorders>
          </w:tcPr>
          <w:p w:rsidR="005940E4" w:rsidRPr="00EA5FB6" w:rsidRDefault="008A2EBE">
            <w:pPr>
              <w:pStyle w:val="s1"/>
              <w:spacing w:before="0" w:beforeAutospacing="0" w:after="0" w:afterAutospacing="0"/>
              <w:jc w:val="center"/>
              <w:rPr>
                <w:color w:val="22272F"/>
              </w:rPr>
            </w:pPr>
            <w:r w:rsidRPr="00EA5FB6">
              <w:rPr>
                <w:color w:val="22272F"/>
              </w:rPr>
              <w:t>2</w:t>
            </w:r>
            <w:r w:rsidR="005940E4" w:rsidRPr="00EA5FB6">
              <w:rPr>
                <w:color w:val="22272F"/>
              </w:rPr>
              <w:t>0</w:t>
            </w:r>
          </w:p>
        </w:tc>
        <w:tc>
          <w:tcPr>
            <w:tcW w:w="1134" w:type="dxa"/>
            <w:tcBorders>
              <w:top w:val="single" w:sz="4" w:space="0" w:color="auto"/>
              <w:left w:val="single" w:sz="4" w:space="0" w:color="auto"/>
              <w:bottom w:val="single" w:sz="4" w:space="0" w:color="auto"/>
              <w:right w:val="single" w:sz="4" w:space="0" w:color="auto"/>
            </w:tcBorders>
          </w:tcPr>
          <w:p w:rsidR="005940E4" w:rsidRPr="00EA5FB6" w:rsidRDefault="005940E4">
            <w:pPr>
              <w:pStyle w:val="s1"/>
              <w:spacing w:before="0" w:beforeAutospacing="0" w:after="0" w:afterAutospacing="0"/>
              <w:jc w:val="center"/>
              <w:rPr>
                <w:color w:val="22272F"/>
              </w:rPr>
            </w:pPr>
            <w:r w:rsidRPr="00EA5FB6">
              <w:rPr>
                <w:color w:val="22272F"/>
              </w:rPr>
              <w:t>х</w:t>
            </w:r>
          </w:p>
        </w:tc>
        <w:tc>
          <w:tcPr>
            <w:tcW w:w="992" w:type="dxa"/>
            <w:tcBorders>
              <w:top w:val="single" w:sz="4" w:space="0" w:color="auto"/>
              <w:left w:val="single" w:sz="4" w:space="0" w:color="auto"/>
              <w:bottom w:val="single" w:sz="4" w:space="0" w:color="auto"/>
              <w:right w:val="single" w:sz="4" w:space="0" w:color="auto"/>
            </w:tcBorders>
          </w:tcPr>
          <w:p w:rsidR="005940E4" w:rsidRPr="00EA5FB6" w:rsidRDefault="005940E4">
            <w:pPr>
              <w:pStyle w:val="s1"/>
              <w:spacing w:before="0" w:beforeAutospacing="0" w:after="0" w:afterAutospacing="0"/>
              <w:jc w:val="center"/>
              <w:rPr>
                <w:color w:val="22272F"/>
              </w:rPr>
            </w:pPr>
            <w:r w:rsidRPr="00EA5FB6">
              <w:rPr>
                <w:color w:val="22272F"/>
              </w:rPr>
              <w:t>х</w:t>
            </w:r>
          </w:p>
        </w:tc>
        <w:tc>
          <w:tcPr>
            <w:tcW w:w="1134" w:type="dxa"/>
            <w:tcBorders>
              <w:top w:val="single" w:sz="4" w:space="0" w:color="auto"/>
              <w:left w:val="single" w:sz="4" w:space="0" w:color="auto"/>
              <w:bottom w:val="single" w:sz="4" w:space="0" w:color="auto"/>
            </w:tcBorders>
          </w:tcPr>
          <w:p w:rsidR="005940E4" w:rsidRPr="00EA5FB6" w:rsidRDefault="005940E4">
            <w:pPr>
              <w:pStyle w:val="s1"/>
              <w:spacing w:before="0" w:beforeAutospacing="0" w:after="0" w:afterAutospacing="0"/>
              <w:jc w:val="center"/>
              <w:rPr>
                <w:color w:val="22272F"/>
              </w:rPr>
            </w:pPr>
            <w:r w:rsidRPr="00EA5FB6">
              <w:rPr>
                <w:color w:val="22272F"/>
              </w:rPr>
              <w:t>х</w:t>
            </w:r>
          </w:p>
        </w:tc>
      </w:tr>
      <w:tr w:rsidR="005940E4" w:rsidRPr="00EA5FB6" w:rsidTr="00A63C3F">
        <w:tc>
          <w:tcPr>
            <w:tcW w:w="840" w:type="dxa"/>
            <w:tcBorders>
              <w:top w:val="single" w:sz="4" w:space="0" w:color="auto"/>
              <w:bottom w:val="single" w:sz="4" w:space="0" w:color="auto"/>
              <w:right w:val="single" w:sz="4" w:space="0" w:color="auto"/>
            </w:tcBorders>
          </w:tcPr>
          <w:p w:rsidR="005940E4" w:rsidRPr="00EA5FB6" w:rsidRDefault="005940E4" w:rsidP="007C034A">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2</w:t>
            </w:r>
            <w:r w:rsidR="007C034A" w:rsidRPr="00EA5FB6">
              <w:rPr>
                <w:rFonts w:ascii="Times New Roman" w:eastAsia="Times New Roman" w:hAnsi="Times New Roman" w:cs="Times New Roman"/>
              </w:rPr>
              <w:t>4</w:t>
            </w:r>
            <w:r w:rsidRPr="00EA5FB6">
              <w:rPr>
                <w:rFonts w:ascii="Times New Roman" w:eastAsia="Times New Roman" w:hAnsi="Times New Roman" w:cs="Times New Roman"/>
              </w:rPr>
              <w:t>.</w:t>
            </w:r>
          </w:p>
        </w:tc>
        <w:tc>
          <w:tcPr>
            <w:tcW w:w="6107" w:type="dxa"/>
            <w:tcBorders>
              <w:top w:val="single" w:sz="4" w:space="0" w:color="auto"/>
              <w:left w:val="single" w:sz="4" w:space="0" w:color="auto"/>
              <w:bottom w:val="single" w:sz="4" w:space="0" w:color="auto"/>
              <w:right w:val="single" w:sz="4" w:space="0" w:color="auto"/>
            </w:tcBorders>
          </w:tcPr>
          <w:p w:rsidR="005940E4" w:rsidRPr="00EA5FB6" w:rsidRDefault="005940E4" w:rsidP="0046470E">
            <w:pPr>
              <w:widowControl/>
              <w:autoSpaceDE/>
              <w:autoSpaceDN/>
              <w:adjustRightInd/>
              <w:ind w:firstLine="0"/>
              <w:jc w:val="left"/>
              <w:rPr>
                <w:rFonts w:ascii="Times New Roman" w:eastAsia="Times New Roman" w:hAnsi="Times New Roman" w:cs="Times New Roman"/>
              </w:rPr>
            </w:pPr>
            <w:proofErr w:type="gramStart"/>
            <w:r w:rsidRPr="00EA5FB6">
              <w:rPr>
                <w:rFonts w:ascii="Times New Roman" w:eastAsia="Times New Roman" w:hAnsi="Times New Roman" w:cs="Times New Roman"/>
              </w:rPr>
              <w:t>Доля обучающихся по образовательным программам основного и среднего общего образования, охваченных мероприятиями, направленными на раннюю профессиональную ориентацию, в том числе в рамках программы "Билет в будущее"</w:t>
            </w:r>
            <w:proofErr w:type="gramEnd"/>
          </w:p>
        </w:tc>
        <w:tc>
          <w:tcPr>
            <w:tcW w:w="2551" w:type="dxa"/>
            <w:tcBorders>
              <w:top w:val="single" w:sz="4" w:space="0" w:color="auto"/>
              <w:left w:val="single" w:sz="4" w:space="0" w:color="auto"/>
              <w:bottom w:val="single" w:sz="4" w:space="0" w:color="auto"/>
              <w:right w:val="single" w:sz="4" w:space="0" w:color="auto"/>
            </w:tcBorders>
          </w:tcPr>
          <w:p w:rsidR="005940E4" w:rsidRPr="00EA5FB6" w:rsidRDefault="005940E4" w:rsidP="0046470E">
            <w:pPr>
              <w:widowControl/>
              <w:autoSpaceDE/>
              <w:autoSpaceDN/>
              <w:adjustRightInd/>
              <w:ind w:firstLine="0"/>
              <w:jc w:val="left"/>
              <w:rPr>
                <w:rFonts w:ascii="Times New Roman" w:eastAsia="Times New Roman" w:hAnsi="Times New Roman" w:cs="Times New Roman"/>
              </w:rPr>
            </w:pPr>
            <w:r w:rsidRPr="00EA5FB6">
              <w:rPr>
                <w:rFonts w:ascii="Times New Roman" w:eastAsia="Times New Roman" w:hAnsi="Times New Roman" w:cs="Times New Roman"/>
              </w:rPr>
              <w:t>процентов</w:t>
            </w:r>
          </w:p>
        </w:tc>
        <w:tc>
          <w:tcPr>
            <w:tcW w:w="1276" w:type="dxa"/>
            <w:tcBorders>
              <w:top w:val="single" w:sz="4" w:space="0" w:color="auto"/>
              <w:left w:val="single" w:sz="4" w:space="0" w:color="auto"/>
              <w:bottom w:val="single" w:sz="4" w:space="0" w:color="auto"/>
              <w:right w:val="single" w:sz="4" w:space="0" w:color="auto"/>
            </w:tcBorders>
          </w:tcPr>
          <w:p w:rsidR="005940E4" w:rsidRPr="00EA5FB6" w:rsidRDefault="005940E4"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5</w:t>
            </w:r>
          </w:p>
        </w:tc>
        <w:tc>
          <w:tcPr>
            <w:tcW w:w="1134" w:type="dxa"/>
            <w:tcBorders>
              <w:top w:val="single" w:sz="4" w:space="0" w:color="auto"/>
              <w:left w:val="single" w:sz="4" w:space="0" w:color="auto"/>
              <w:bottom w:val="single" w:sz="4" w:space="0" w:color="auto"/>
              <w:right w:val="single" w:sz="4" w:space="0" w:color="auto"/>
            </w:tcBorders>
          </w:tcPr>
          <w:p w:rsidR="005940E4" w:rsidRPr="00EA5FB6" w:rsidRDefault="005940E4" w:rsidP="006D74A7">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5</w:t>
            </w:r>
          </w:p>
        </w:tc>
        <w:tc>
          <w:tcPr>
            <w:tcW w:w="1134" w:type="dxa"/>
            <w:tcBorders>
              <w:top w:val="single" w:sz="4" w:space="0" w:color="auto"/>
              <w:left w:val="single" w:sz="4" w:space="0" w:color="auto"/>
              <w:bottom w:val="single" w:sz="4" w:space="0" w:color="auto"/>
              <w:right w:val="single" w:sz="4" w:space="0" w:color="auto"/>
            </w:tcBorders>
          </w:tcPr>
          <w:p w:rsidR="005940E4" w:rsidRPr="00EA5FB6" w:rsidRDefault="005940E4"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992" w:type="dxa"/>
            <w:tcBorders>
              <w:top w:val="single" w:sz="4" w:space="0" w:color="auto"/>
              <w:left w:val="single" w:sz="4" w:space="0" w:color="auto"/>
              <w:bottom w:val="single" w:sz="4" w:space="0" w:color="auto"/>
              <w:right w:val="single" w:sz="4" w:space="0" w:color="auto"/>
            </w:tcBorders>
          </w:tcPr>
          <w:p w:rsidR="005940E4" w:rsidRPr="00EA5FB6" w:rsidRDefault="005940E4"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4" w:type="dxa"/>
            <w:tcBorders>
              <w:top w:val="single" w:sz="4" w:space="0" w:color="auto"/>
              <w:left w:val="single" w:sz="4" w:space="0" w:color="auto"/>
              <w:bottom w:val="single" w:sz="4" w:space="0" w:color="auto"/>
            </w:tcBorders>
          </w:tcPr>
          <w:p w:rsidR="005940E4" w:rsidRPr="00EA5FB6" w:rsidRDefault="005940E4"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r>
      <w:tr w:rsidR="005940E4" w:rsidRPr="00EA5FB6" w:rsidTr="00A63C3F">
        <w:tc>
          <w:tcPr>
            <w:tcW w:w="840" w:type="dxa"/>
            <w:tcBorders>
              <w:top w:val="single" w:sz="4" w:space="0" w:color="auto"/>
              <w:bottom w:val="single" w:sz="4" w:space="0" w:color="auto"/>
              <w:right w:val="single" w:sz="4" w:space="0" w:color="auto"/>
            </w:tcBorders>
          </w:tcPr>
          <w:p w:rsidR="005940E4" w:rsidRPr="00EA5FB6" w:rsidRDefault="005940E4" w:rsidP="007C034A">
            <w:pPr>
              <w:ind w:firstLine="0"/>
              <w:jc w:val="center"/>
              <w:rPr>
                <w:rFonts w:ascii="Times New Roman" w:eastAsia="Times New Roman" w:hAnsi="Times New Roman" w:cs="Times New Roman"/>
              </w:rPr>
            </w:pPr>
            <w:r w:rsidRPr="00EA5FB6">
              <w:rPr>
                <w:rFonts w:ascii="Times New Roman" w:eastAsia="Times New Roman" w:hAnsi="Times New Roman" w:cs="Times New Roman"/>
              </w:rPr>
              <w:t>2</w:t>
            </w:r>
            <w:r w:rsidR="007C034A" w:rsidRPr="00EA5FB6">
              <w:rPr>
                <w:rFonts w:ascii="Times New Roman" w:eastAsia="Times New Roman" w:hAnsi="Times New Roman" w:cs="Times New Roman"/>
              </w:rPr>
              <w:t>5</w:t>
            </w:r>
            <w:r w:rsidRPr="00EA5FB6">
              <w:rPr>
                <w:rFonts w:ascii="Times New Roman" w:eastAsia="Times New Roman" w:hAnsi="Times New Roman" w:cs="Times New Roman"/>
              </w:rPr>
              <w:t>.</w:t>
            </w:r>
          </w:p>
        </w:tc>
        <w:tc>
          <w:tcPr>
            <w:tcW w:w="6107" w:type="dxa"/>
            <w:tcBorders>
              <w:top w:val="single" w:sz="4" w:space="0" w:color="auto"/>
              <w:left w:val="single" w:sz="4" w:space="0" w:color="auto"/>
              <w:bottom w:val="single" w:sz="4" w:space="0" w:color="auto"/>
              <w:right w:val="single" w:sz="4" w:space="0" w:color="auto"/>
            </w:tcBorders>
          </w:tcPr>
          <w:p w:rsidR="005940E4" w:rsidRPr="00EA5FB6" w:rsidRDefault="005940E4" w:rsidP="008A2EBE">
            <w:pPr>
              <w:widowControl/>
              <w:autoSpaceDE/>
              <w:autoSpaceDN/>
              <w:adjustRightInd/>
              <w:ind w:firstLine="0"/>
              <w:jc w:val="left"/>
              <w:rPr>
                <w:rFonts w:ascii="Times New Roman" w:eastAsia="Times New Roman" w:hAnsi="Times New Roman" w:cs="Times New Roman"/>
              </w:rPr>
            </w:pPr>
            <w:r w:rsidRPr="00EA5FB6">
              <w:rPr>
                <w:rFonts w:ascii="Times New Roman" w:eastAsia="Times New Roman" w:hAnsi="Times New Roman" w:cs="Times New Roman"/>
              </w:rPr>
              <w:t>Доля образовательных организаций, использующих региональную образовательную платформу в образовательной деятельности</w:t>
            </w:r>
          </w:p>
        </w:tc>
        <w:tc>
          <w:tcPr>
            <w:tcW w:w="2551" w:type="dxa"/>
            <w:tcBorders>
              <w:top w:val="single" w:sz="4" w:space="0" w:color="auto"/>
              <w:left w:val="single" w:sz="4" w:space="0" w:color="auto"/>
              <w:bottom w:val="single" w:sz="4" w:space="0" w:color="auto"/>
              <w:right w:val="single" w:sz="4" w:space="0" w:color="auto"/>
            </w:tcBorders>
          </w:tcPr>
          <w:p w:rsidR="005940E4" w:rsidRPr="00EA5FB6" w:rsidRDefault="005940E4" w:rsidP="0046470E">
            <w:pPr>
              <w:widowControl/>
              <w:autoSpaceDE/>
              <w:autoSpaceDN/>
              <w:adjustRightInd/>
              <w:ind w:firstLine="0"/>
              <w:jc w:val="left"/>
              <w:rPr>
                <w:rFonts w:ascii="Times New Roman" w:eastAsia="Times New Roman" w:hAnsi="Times New Roman" w:cs="Times New Roman"/>
              </w:rPr>
            </w:pPr>
            <w:r w:rsidRPr="00EA5FB6">
              <w:rPr>
                <w:rFonts w:ascii="Times New Roman" w:eastAsia="Times New Roman" w:hAnsi="Times New Roman" w:cs="Times New Roman"/>
              </w:rPr>
              <w:t>процентов</w:t>
            </w:r>
          </w:p>
        </w:tc>
        <w:tc>
          <w:tcPr>
            <w:tcW w:w="1276" w:type="dxa"/>
            <w:tcBorders>
              <w:top w:val="single" w:sz="4" w:space="0" w:color="auto"/>
              <w:left w:val="single" w:sz="4" w:space="0" w:color="auto"/>
              <w:bottom w:val="single" w:sz="4" w:space="0" w:color="auto"/>
              <w:right w:val="single" w:sz="4" w:space="0" w:color="auto"/>
            </w:tcBorders>
          </w:tcPr>
          <w:p w:rsidR="005940E4" w:rsidRPr="00EA5FB6" w:rsidRDefault="005940E4"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90</w:t>
            </w:r>
          </w:p>
        </w:tc>
        <w:tc>
          <w:tcPr>
            <w:tcW w:w="1134" w:type="dxa"/>
            <w:tcBorders>
              <w:top w:val="single" w:sz="4" w:space="0" w:color="auto"/>
              <w:left w:val="single" w:sz="4" w:space="0" w:color="auto"/>
              <w:bottom w:val="single" w:sz="4" w:space="0" w:color="auto"/>
              <w:right w:val="single" w:sz="4" w:space="0" w:color="auto"/>
            </w:tcBorders>
          </w:tcPr>
          <w:p w:rsidR="005940E4" w:rsidRPr="00EA5FB6" w:rsidRDefault="005940E4"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100</w:t>
            </w:r>
          </w:p>
        </w:tc>
        <w:tc>
          <w:tcPr>
            <w:tcW w:w="1134" w:type="dxa"/>
            <w:tcBorders>
              <w:top w:val="single" w:sz="4" w:space="0" w:color="auto"/>
              <w:left w:val="single" w:sz="4" w:space="0" w:color="auto"/>
              <w:bottom w:val="single" w:sz="4" w:space="0" w:color="auto"/>
              <w:right w:val="single" w:sz="4" w:space="0" w:color="auto"/>
            </w:tcBorders>
          </w:tcPr>
          <w:p w:rsidR="005940E4" w:rsidRPr="00EA5FB6" w:rsidRDefault="005940E4"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992" w:type="dxa"/>
            <w:tcBorders>
              <w:top w:val="single" w:sz="4" w:space="0" w:color="auto"/>
              <w:left w:val="single" w:sz="4" w:space="0" w:color="auto"/>
              <w:bottom w:val="single" w:sz="4" w:space="0" w:color="auto"/>
              <w:right w:val="single" w:sz="4" w:space="0" w:color="auto"/>
            </w:tcBorders>
          </w:tcPr>
          <w:p w:rsidR="005940E4" w:rsidRPr="00EA5FB6" w:rsidRDefault="005940E4"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4" w:type="dxa"/>
            <w:tcBorders>
              <w:top w:val="single" w:sz="4" w:space="0" w:color="auto"/>
              <w:left w:val="single" w:sz="4" w:space="0" w:color="auto"/>
              <w:bottom w:val="single" w:sz="4" w:space="0" w:color="auto"/>
            </w:tcBorders>
          </w:tcPr>
          <w:p w:rsidR="005940E4" w:rsidRPr="00EA5FB6" w:rsidRDefault="005940E4"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r>
      <w:tr w:rsidR="005940E4" w:rsidRPr="00EA5FB6" w:rsidTr="00A63C3F">
        <w:tc>
          <w:tcPr>
            <w:tcW w:w="840" w:type="dxa"/>
            <w:tcBorders>
              <w:top w:val="single" w:sz="4" w:space="0" w:color="auto"/>
              <w:bottom w:val="single" w:sz="4" w:space="0" w:color="auto"/>
              <w:right w:val="single" w:sz="4" w:space="0" w:color="auto"/>
            </w:tcBorders>
          </w:tcPr>
          <w:p w:rsidR="005940E4" w:rsidRPr="00EA5FB6" w:rsidRDefault="007C034A">
            <w:pPr>
              <w:pStyle w:val="s1"/>
              <w:spacing w:before="0" w:beforeAutospacing="0" w:after="0" w:afterAutospacing="0"/>
              <w:jc w:val="center"/>
              <w:rPr>
                <w:color w:val="22272F"/>
              </w:rPr>
            </w:pPr>
            <w:r w:rsidRPr="00EA5FB6">
              <w:rPr>
                <w:color w:val="22272F"/>
              </w:rPr>
              <w:t>26</w:t>
            </w:r>
            <w:r w:rsidR="005940E4" w:rsidRPr="00EA5FB6">
              <w:rPr>
                <w:color w:val="22272F"/>
              </w:rPr>
              <w:t>.</w:t>
            </w:r>
          </w:p>
        </w:tc>
        <w:tc>
          <w:tcPr>
            <w:tcW w:w="6107" w:type="dxa"/>
            <w:tcBorders>
              <w:top w:val="single" w:sz="4" w:space="0" w:color="auto"/>
              <w:left w:val="single" w:sz="4" w:space="0" w:color="auto"/>
              <w:bottom w:val="single" w:sz="4" w:space="0" w:color="auto"/>
              <w:right w:val="single" w:sz="4" w:space="0" w:color="auto"/>
            </w:tcBorders>
          </w:tcPr>
          <w:p w:rsidR="005940E4" w:rsidRPr="00EA5FB6" w:rsidRDefault="005940E4" w:rsidP="008A2EBE">
            <w:pPr>
              <w:pStyle w:val="s16"/>
              <w:spacing w:before="0" w:beforeAutospacing="0" w:after="0" w:afterAutospacing="0"/>
              <w:rPr>
                <w:color w:val="22272F"/>
              </w:rPr>
            </w:pPr>
            <w:r w:rsidRPr="00EA5FB6">
              <w:rPr>
                <w:color w:val="22272F"/>
              </w:rPr>
              <w:t>Охват обучающихся общеобразовательных организаций мероприятиями по повышению финансовой грамотности</w:t>
            </w:r>
          </w:p>
        </w:tc>
        <w:tc>
          <w:tcPr>
            <w:tcW w:w="2551" w:type="dxa"/>
            <w:tcBorders>
              <w:top w:val="single" w:sz="4" w:space="0" w:color="auto"/>
              <w:left w:val="single" w:sz="4" w:space="0" w:color="auto"/>
              <w:bottom w:val="single" w:sz="4" w:space="0" w:color="auto"/>
              <w:right w:val="single" w:sz="4" w:space="0" w:color="auto"/>
            </w:tcBorders>
          </w:tcPr>
          <w:p w:rsidR="005940E4" w:rsidRPr="00EA5FB6" w:rsidRDefault="005940E4">
            <w:pPr>
              <w:pStyle w:val="s16"/>
              <w:spacing w:before="0" w:beforeAutospacing="0" w:after="0" w:afterAutospacing="0"/>
              <w:rPr>
                <w:color w:val="22272F"/>
              </w:rPr>
            </w:pPr>
            <w:r w:rsidRPr="00EA5FB6">
              <w:rPr>
                <w:color w:val="22272F"/>
              </w:rPr>
              <w:t>процентов</w:t>
            </w:r>
          </w:p>
        </w:tc>
        <w:tc>
          <w:tcPr>
            <w:tcW w:w="1276" w:type="dxa"/>
            <w:tcBorders>
              <w:top w:val="single" w:sz="4" w:space="0" w:color="auto"/>
              <w:left w:val="single" w:sz="4" w:space="0" w:color="auto"/>
              <w:bottom w:val="single" w:sz="4" w:space="0" w:color="auto"/>
              <w:right w:val="single" w:sz="4" w:space="0" w:color="auto"/>
            </w:tcBorders>
          </w:tcPr>
          <w:p w:rsidR="005940E4" w:rsidRPr="00EA5FB6" w:rsidRDefault="008A2EBE">
            <w:pPr>
              <w:pStyle w:val="s1"/>
              <w:spacing w:before="0" w:beforeAutospacing="0" w:after="0" w:afterAutospacing="0"/>
              <w:jc w:val="center"/>
              <w:rPr>
                <w:color w:val="22272F"/>
              </w:rPr>
            </w:pPr>
            <w:r w:rsidRPr="00EA5FB6">
              <w:rPr>
                <w:color w:val="22272F"/>
              </w:rPr>
              <w:t>2</w:t>
            </w:r>
            <w:r w:rsidR="005940E4" w:rsidRPr="00EA5FB6">
              <w:rPr>
                <w:color w:val="22272F"/>
              </w:rPr>
              <w:t>0</w:t>
            </w:r>
          </w:p>
        </w:tc>
        <w:tc>
          <w:tcPr>
            <w:tcW w:w="1134" w:type="dxa"/>
            <w:tcBorders>
              <w:top w:val="single" w:sz="4" w:space="0" w:color="auto"/>
              <w:left w:val="single" w:sz="4" w:space="0" w:color="auto"/>
              <w:bottom w:val="single" w:sz="4" w:space="0" w:color="auto"/>
              <w:right w:val="single" w:sz="4" w:space="0" w:color="auto"/>
            </w:tcBorders>
          </w:tcPr>
          <w:p w:rsidR="005940E4" w:rsidRPr="00EA5FB6" w:rsidRDefault="008A2EBE">
            <w:pPr>
              <w:pStyle w:val="s1"/>
              <w:spacing w:before="0" w:beforeAutospacing="0" w:after="0" w:afterAutospacing="0"/>
              <w:jc w:val="center"/>
              <w:rPr>
                <w:color w:val="22272F"/>
              </w:rPr>
            </w:pPr>
            <w:r w:rsidRPr="00EA5FB6">
              <w:rPr>
                <w:color w:val="22272F"/>
              </w:rPr>
              <w:t>2</w:t>
            </w:r>
            <w:r w:rsidR="005940E4" w:rsidRPr="00EA5FB6">
              <w:rPr>
                <w:color w:val="22272F"/>
              </w:rPr>
              <w:t>5</w:t>
            </w:r>
          </w:p>
        </w:tc>
        <w:tc>
          <w:tcPr>
            <w:tcW w:w="1134" w:type="dxa"/>
            <w:tcBorders>
              <w:top w:val="single" w:sz="4" w:space="0" w:color="auto"/>
              <w:left w:val="single" w:sz="4" w:space="0" w:color="auto"/>
              <w:bottom w:val="single" w:sz="4" w:space="0" w:color="auto"/>
              <w:right w:val="single" w:sz="4" w:space="0" w:color="auto"/>
            </w:tcBorders>
          </w:tcPr>
          <w:p w:rsidR="005940E4" w:rsidRPr="00EA5FB6" w:rsidRDefault="008A2EBE">
            <w:pPr>
              <w:pStyle w:val="s1"/>
              <w:spacing w:before="0" w:beforeAutospacing="0" w:after="0" w:afterAutospacing="0"/>
              <w:jc w:val="center"/>
              <w:rPr>
                <w:color w:val="22272F"/>
              </w:rPr>
            </w:pPr>
            <w:r w:rsidRPr="00EA5FB6">
              <w:rPr>
                <w:color w:val="22272F"/>
              </w:rPr>
              <w:t>3</w:t>
            </w:r>
            <w:r w:rsidR="005940E4" w:rsidRPr="00EA5FB6">
              <w:rPr>
                <w:color w:val="22272F"/>
              </w:rPr>
              <w:t>0</w:t>
            </w:r>
          </w:p>
        </w:tc>
        <w:tc>
          <w:tcPr>
            <w:tcW w:w="992" w:type="dxa"/>
            <w:tcBorders>
              <w:top w:val="single" w:sz="4" w:space="0" w:color="auto"/>
              <w:left w:val="single" w:sz="4" w:space="0" w:color="auto"/>
              <w:bottom w:val="single" w:sz="4" w:space="0" w:color="auto"/>
              <w:right w:val="single" w:sz="4" w:space="0" w:color="auto"/>
            </w:tcBorders>
          </w:tcPr>
          <w:p w:rsidR="005940E4" w:rsidRPr="00EA5FB6" w:rsidRDefault="005940E4">
            <w:pPr>
              <w:pStyle w:val="s1"/>
              <w:spacing w:before="0" w:beforeAutospacing="0" w:after="0" w:afterAutospacing="0"/>
              <w:jc w:val="center"/>
              <w:rPr>
                <w:color w:val="22272F"/>
              </w:rPr>
            </w:pPr>
            <w:r w:rsidRPr="00EA5FB6">
              <w:rPr>
                <w:color w:val="22272F"/>
              </w:rPr>
              <w:t>х</w:t>
            </w:r>
          </w:p>
        </w:tc>
        <w:tc>
          <w:tcPr>
            <w:tcW w:w="1134" w:type="dxa"/>
            <w:tcBorders>
              <w:top w:val="single" w:sz="4" w:space="0" w:color="auto"/>
              <w:left w:val="single" w:sz="4" w:space="0" w:color="auto"/>
              <w:bottom w:val="single" w:sz="4" w:space="0" w:color="auto"/>
            </w:tcBorders>
          </w:tcPr>
          <w:p w:rsidR="005940E4" w:rsidRPr="00EA5FB6" w:rsidRDefault="005940E4">
            <w:pPr>
              <w:pStyle w:val="s1"/>
              <w:spacing w:before="0" w:beforeAutospacing="0" w:after="0" w:afterAutospacing="0"/>
              <w:jc w:val="center"/>
              <w:rPr>
                <w:color w:val="22272F"/>
              </w:rPr>
            </w:pPr>
            <w:r w:rsidRPr="00EA5FB6">
              <w:rPr>
                <w:color w:val="22272F"/>
              </w:rPr>
              <w:t>х</w:t>
            </w:r>
          </w:p>
        </w:tc>
      </w:tr>
      <w:tr w:rsidR="005940E4" w:rsidRPr="00EA5FB6" w:rsidTr="00A63C3F">
        <w:tc>
          <w:tcPr>
            <w:tcW w:w="840" w:type="dxa"/>
            <w:tcBorders>
              <w:top w:val="single" w:sz="4" w:space="0" w:color="auto"/>
              <w:bottom w:val="single" w:sz="4" w:space="0" w:color="auto"/>
              <w:right w:val="single" w:sz="4" w:space="0" w:color="auto"/>
            </w:tcBorders>
          </w:tcPr>
          <w:p w:rsidR="005940E4" w:rsidRPr="00EA5FB6" w:rsidRDefault="005940E4" w:rsidP="007C034A">
            <w:pPr>
              <w:widowControl/>
              <w:ind w:firstLine="0"/>
              <w:jc w:val="center"/>
              <w:rPr>
                <w:rFonts w:ascii="Times New Roman" w:eastAsia="Times New Roman" w:hAnsi="Times New Roman" w:cs="Times New Roman"/>
              </w:rPr>
            </w:pPr>
            <w:r w:rsidRPr="00EA5FB6">
              <w:rPr>
                <w:rFonts w:ascii="Times New Roman" w:eastAsia="Times New Roman" w:hAnsi="Times New Roman" w:cs="Times New Roman"/>
              </w:rPr>
              <w:t>2</w:t>
            </w:r>
            <w:r w:rsidR="007C034A" w:rsidRPr="00EA5FB6">
              <w:rPr>
                <w:rFonts w:ascii="Times New Roman" w:eastAsia="Times New Roman" w:hAnsi="Times New Roman" w:cs="Times New Roman"/>
              </w:rPr>
              <w:t>7</w:t>
            </w:r>
            <w:r w:rsidRPr="00EA5FB6">
              <w:rPr>
                <w:rFonts w:ascii="Times New Roman" w:eastAsia="Times New Roman" w:hAnsi="Times New Roman" w:cs="Times New Roman"/>
              </w:rPr>
              <w:t>.</w:t>
            </w:r>
          </w:p>
        </w:tc>
        <w:tc>
          <w:tcPr>
            <w:tcW w:w="6107" w:type="dxa"/>
            <w:tcBorders>
              <w:top w:val="single" w:sz="4" w:space="0" w:color="auto"/>
              <w:left w:val="single" w:sz="4" w:space="0" w:color="auto"/>
              <w:bottom w:val="single" w:sz="4" w:space="0" w:color="auto"/>
              <w:right w:val="single" w:sz="4" w:space="0" w:color="auto"/>
            </w:tcBorders>
          </w:tcPr>
          <w:p w:rsidR="005940E4" w:rsidRPr="00EA5FB6" w:rsidRDefault="005940E4" w:rsidP="0046470E">
            <w:pPr>
              <w:widowControl/>
              <w:ind w:firstLine="0"/>
              <w:jc w:val="left"/>
              <w:rPr>
                <w:rFonts w:ascii="Times New Roman" w:eastAsia="Times New Roman" w:hAnsi="Times New Roman" w:cs="Times New Roman"/>
              </w:rPr>
            </w:pPr>
            <w:r w:rsidRPr="00EA5FB6">
              <w:rPr>
                <w:rFonts w:ascii="Times New Roman" w:hAnsi="Times New Roman"/>
              </w:rPr>
              <w:t xml:space="preserve">Доля детей в возрасте от 5 до 18 лет, имеющих право на получение дополнительного образования в рамках системы персонифицированного финансирования дополнительного образования детей </w:t>
            </w:r>
            <w:r w:rsidR="003C4A24" w:rsidRPr="00EA5FB6">
              <w:rPr>
                <w:rFonts w:ascii="Times New Roman" w:hAnsi="Times New Roman"/>
                <w:bCs/>
              </w:rPr>
              <w:t xml:space="preserve">в </w:t>
            </w:r>
            <w:proofErr w:type="spellStart"/>
            <w:r w:rsidR="003C4A24" w:rsidRPr="00EA5FB6">
              <w:rPr>
                <w:rFonts w:ascii="Times New Roman" w:hAnsi="Times New Roman"/>
                <w:bCs/>
              </w:rPr>
              <w:t>Янтиковском</w:t>
            </w:r>
            <w:proofErr w:type="spellEnd"/>
            <w:r w:rsidR="003C4A24" w:rsidRPr="00EA5FB6">
              <w:rPr>
                <w:rFonts w:ascii="Times New Roman" w:hAnsi="Times New Roman"/>
                <w:bCs/>
              </w:rPr>
              <w:t xml:space="preserve"> муниципальном округе</w:t>
            </w:r>
          </w:p>
        </w:tc>
        <w:tc>
          <w:tcPr>
            <w:tcW w:w="2551" w:type="dxa"/>
            <w:tcBorders>
              <w:top w:val="single" w:sz="4" w:space="0" w:color="auto"/>
              <w:left w:val="single" w:sz="4" w:space="0" w:color="auto"/>
              <w:bottom w:val="single" w:sz="4" w:space="0" w:color="auto"/>
              <w:right w:val="single" w:sz="4" w:space="0" w:color="auto"/>
            </w:tcBorders>
          </w:tcPr>
          <w:p w:rsidR="005940E4" w:rsidRPr="00EA5FB6" w:rsidRDefault="005940E4" w:rsidP="0046470E">
            <w:pPr>
              <w:widowControl/>
              <w:ind w:firstLine="0"/>
              <w:jc w:val="left"/>
              <w:rPr>
                <w:rFonts w:ascii="Times New Roman" w:eastAsia="Times New Roman" w:hAnsi="Times New Roman" w:cs="Times New Roman"/>
              </w:rPr>
            </w:pPr>
            <w:r w:rsidRPr="00EA5FB6">
              <w:rPr>
                <w:rFonts w:ascii="Times New Roman" w:eastAsia="Times New Roman" w:hAnsi="Times New Roman" w:cs="Times New Roman"/>
              </w:rPr>
              <w:t>процентов</w:t>
            </w:r>
          </w:p>
        </w:tc>
        <w:tc>
          <w:tcPr>
            <w:tcW w:w="1276" w:type="dxa"/>
            <w:tcBorders>
              <w:top w:val="single" w:sz="4" w:space="0" w:color="auto"/>
              <w:left w:val="single" w:sz="4" w:space="0" w:color="auto"/>
              <w:bottom w:val="single" w:sz="4" w:space="0" w:color="auto"/>
              <w:right w:val="single" w:sz="4" w:space="0" w:color="auto"/>
            </w:tcBorders>
          </w:tcPr>
          <w:p w:rsidR="005940E4" w:rsidRPr="00EA5FB6" w:rsidRDefault="005940E4" w:rsidP="0046470E">
            <w:pPr>
              <w:widowControl/>
              <w:ind w:firstLine="0"/>
              <w:jc w:val="center"/>
              <w:rPr>
                <w:rFonts w:ascii="Times New Roman" w:eastAsia="Times New Roman" w:hAnsi="Times New Roman" w:cs="Times New Roman"/>
              </w:rPr>
            </w:pPr>
            <w:r w:rsidRPr="00EA5FB6">
              <w:rPr>
                <w:rFonts w:ascii="Times New Roman" w:eastAsia="Times New Roman" w:hAnsi="Times New Roman" w:cs="Times New Roman"/>
              </w:rPr>
              <w:t>25%</w:t>
            </w:r>
          </w:p>
        </w:tc>
        <w:tc>
          <w:tcPr>
            <w:tcW w:w="1134" w:type="dxa"/>
            <w:tcBorders>
              <w:top w:val="single" w:sz="4" w:space="0" w:color="auto"/>
              <w:left w:val="single" w:sz="4" w:space="0" w:color="auto"/>
              <w:bottom w:val="single" w:sz="4" w:space="0" w:color="auto"/>
              <w:right w:val="single" w:sz="4" w:space="0" w:color="auto"/>
            </w:tcBorders>
          </w:tcPr>
          <w:p w:rsidR="005940E4" w:rsidRPr="00EA5FB6" w:rsidRDefault="005940E4" w:rsidP="0046470E">
            <w:pPr>
              <w:widowControl/>
              <w:ind w:firstLine="0"/>
              <w:jc w:val="center"/>
              <w:rPr>
                <w:rFonts w:ascii="Times New Roman" w:eastAsia="Times New Roman" w:hAnsi="Times New Roman" w:cs="Times New Roman"/>
              </w:rPr>
            </w:pPr>
            <w:r w:rsidRPr="00EA5FB6">
              <w:rPr>
                <w:rFonts w:ascii="Times New Roman" w:eastAsia="Times New Roman" w:hAnsi="Times New Roman" w:cs="Times New Roman"/>
              </w:rPr>
              <w:t>25%</w:t>
            </w:r>
          </w:p>
        </w:tc>
        <w:tc>
          <w:tcPr>
            <w:tcW w:w="1134" w:type="dxa"/>
            <w:tcBorders>
              <w:top w:val="single" w:sz="4" w:space="0" w:color="auto"/>
              <w:left w:val="single" w:sz="4" w:space="0" w:color="auto"/>
              <w:bottom w:val="single" w:sz="4" w:space="0" w:color="auto"/>
              <w:right w:val="single" w:sz="4" w:space="0" w:color="auto"/>
            </w:tcBorders>
          </w:tcPr>
          <w:p w:rsidR="005940E4" w:rsidRPr="00EA5FB6" w:rsidRDefault="008A2EBE" w:rsidP="0046470E">
            <w:pPr>
              <w:widowControl/>
              <w:ind w:firstLine="0"/>
              <w:jc w:val="center"/>
              <w:rPr>
                <w:rFonts w:ascii="Times New Roman" w:eastAsia="Times New Roman" w:hAnsi="Times New Roman" w:cs="Times New Roman"/>
              </w:rPr>
            </w:pPr>
            <w:r w:rsidRPr="00EA5FB6">
              <w:rPr>
                <w:rFonts w:ascii="Times New Roman" w:eastAsia="Times New Roman" w:hAnsi="Times New Roman" w:cs="Times New Roman"/>
              </w:rPr>
              <w:t>25%</w:t>
            </w:r>
          </w:p>
        </w:tc>
        <w:tc>
          <w:tcPr>
            <w:tcW w:w="992" w:type="dxa"/>
            <w:tcBorders>
              <w:top w:val="single" w:sz="4" w:space="0" w:color="auto"/>
              <w:left w:val="single" w:sz="4" w:space="0" w:color="auto"/>
              <w:bottom w:val="single" w:sz="4" w:space="0" w:color="auto"/>
              <w:right w:val="single" w:sz="4" w:space="0" w:color="auto"/>
            </w:tcBorders>
          </w:tcPr>
          <w:p w:rsidR="005940E4" w:rsidRPr="00EA5FB6" w:rsidRDefault="005940E4" w:rsidP="0046470E">
            <w:pPr>
              <w:widowControl/>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4" w:type="dxa"/>
            <w:tcBorders>
              <w:top w:val="single" w:sz="4" w:space="0" w:color="auto"/>
              <w:left w:val="single" w:sz="4" w:space="0" w:color="auto"/>
              <w:bottom w:val="single" w:sz="4" w:space="0" w:color="auto"/>
            </w:tcBorders>
          </w:tcPr>
          <w:p w:rsidR="005940E4" w:rsidRPr="00EA5FB6" w:rsidRDefault="005940E4" w:rsidP="0046470E">
            <w:pPr>
              <w:widowControl/>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r>
      <w:tr w:rsidR="005940E4" w:rsidRPr="00EA5FB6" w:rsidTr="00792FBE">
        <w:tc>
          <w:tcPr>
            <w:tcW w:w="15168" w:type="dxa"/>
            <w:gridSpan w:val="8"/>
            <w:tcBorders>
              <w:top w:val="single" w:sz="4" w:space="0" w:color="auto"/>
              <w:bottom w:val="single" w:sz="4" w:space="0" w:color="auto"/>
            </w:tcBorders>
          </w:tcPr>
          <w:p w:rsidR="005940E4" w:rsidRPr="00EA5FB6" w:rsidRDefault="007C034A" w:rsidP="0046470E">
            <w:pPr>
              <w:widowControl/>
              <w:ind w:firstLine="0"/>
              <w:jc w:val="center"/>
              <w:rPr>
                <w:rFonts w:ascii="Times New Roman" w:eastAsia="Times New Roman" w:hAnsi="Times New Roman" w:cs="Times New Roman"/>
                <w:b/>
              </w:rPr>
            </w:pPr>
            <w:r w:rsidRPr="00EA5FB6">
              <w:rPr>
                <w:rFonts w:ascii="Times New Roman" w:eastAsia="Times New Roman" w:hAnsi="Times New Roman" w:cs="Times New Roman"/>
                <w:b/>
              </w:rPr>
              <w:t>Подпрограмма «Молодежь Янтиковского муниципального округа»</w:t>
            </w:r>
          </w:p>
        </w:tc>
      </w:tr>
      <w:tr w:rsidR="005940E4" w:rsidRPr="00EA5FB6" w:rsidTr="00A63C3F">
        <w:tc>
          <w:tcPr>
            <w:tcW w:w="840" w:type="dxa"/>
            <w:tcBorders>
              <w:top w:val="single" w:sz="4" w:space="0" w:color="auto"/>
              <w:bottom w:val="single" w:sz="4" w:space="0" w:color="auto"/>
              <w:right w:val="single" w:sz="4" w:space="0" w:color="auto"/>
            </w:tcBorders>
          </w:tcPr>
          <w:p w:rsidR="005940E4" w:rsidRPr="00EA5FB6" w:rsidRDefault="005940E4" w:rsidP="0046470E">
            <w:pPr>
              <w:ind w:firstLine="0"/>
              <w:jc w:val="center"/>
              <w:rPr>
                <w:rFonts w:ascii="Times New Roman" w:eastAsia="Times New Roman" w:hAnsi="Times New Roman" w:cs="Times New Roman"/>
              </w:rPr>
            </w:pPr>
            <w:r w:rsidRPr="00EA5FB6">
              <w:rPr>
                <w:rFonts w:ascii="Times New Roman" w:eastAsia="Times New Roman" w:hAnsi="Times New Roman" w:cs="Times New Roman"/>
              </w:rPr>
              <w:t>1.</w:t>
            </w:r>
          </w:p>
        </w:tc>
        <w:tc>
          <w:tcPr>
            <w:tcW w:w="6107" w:type="dxa"/>
            <w:tcBorders>
              <w:top w:val="single" w:sz="4" w:space="0" w:color="auto"/>
              <w:left w:val="single" w:sz="4" w:space="0" w:color="auto"/>
              <w:bottom w:val="single" w:sz="4" w:space="0" w:color="auto"/>
              <w:right w:val="single" w:sz="4" w:space="0" w:color="auto"/>
            </w:tcBorders>
          </w:tcPr>
          <w:p w:rsidR="005940E4" w:rsidRPr="00EA5FB6" w:rsidRDefault="005940E4" w:rsidP="00D87E99">
            <w:pPr>
              <w:ind w:firstLine="0"/>
              <w:jc w:val="left"/>
              <w:rPr>
                <w:rFonts w:ascii="Times New Roman" w:eastAsia="Times New Roman" w:hAnsi="Times New Roman" w:cs="Times New Roman"/>
              </w:rPr>
            </w:pPr>
            <w:r w:rsidRPr="00EA5FB6">
              <w:rPr>
                <w:rFonts w:ascii="Times New Roman" w:eastAsia="Times New Roman" w:hAnsi="Times New Roman" w:cs="Times New Roman"/>
              </w:rPr>
              <w:t>Доля молодежи в возрасте от 14 до 35 лет, охваченной деятельностью молодежных общественных объединений, в общей ее численности</w:t>
            </w:r>
          </w:p>
        </w:tc>
        <w:tc>
          <w:tcPr>
            <w:tcW w:w="2551" w:type="dxa"/>
            <w:tcBorders>
              <w:top w:val="single" w:sz="4" w:space="0" w:color="auto"/>
              <w:left w:val="single" w:sz="4" w:space="0" w:color="auto"/>
              <w:bottom w:val="single" w:sz="4" w:space="0" w:color="auto"/>
              <w:right w:val="single" w:sz="4" w:space="0" w:color="auto"/>
            </w:tcBorders>
          </w:tcPr>
          <w:p w:rsidR="005940E4" w:rsidRPr="00EA5FB6" w:rsidRDefault="005940E4" w:rsidP="000E5DAB">
            <w:pPr>
              <w:ind w:firstLine="0"/>
              <w:jc w:val="left"/>
              <w:rPr>
                <w:rFonts w:ascii="Times New Roman" w:eastAsia="Times New Roman" w:hAnsi="Times New Roman" w:cs="Times New Roman"/>
              </w:rPr>
            </w:pPr>
            <w:r w:rsidRPr="00EA5FB6">
              <w:rPr>
                <w:rFonts w:ascii="Times New Roman" w:eastAsia="Times New Roman" w:hAnsi="Times New Roman" w:cs="Times New Roman"/>
              </w:rPr>
              <w:t>процентов</w:t>
            </w:r>
          </w:p>
        </w:tc>
        <w:tc>
          <w:tcPr>
            <w:tcW w:w="1276" w:type="dxa"/>
            <w:tcBorders>
              <w:top w:val="single" w:sz="4" w:space="0" w:color="auto"/>
              <w:left w:val="single" w:sz="4" w:space="0" w:color="auto"/>
              <w:bottom w:val="single" w:sz="4" w:space="0" w:color="auto"/>
              <w:right w:val="single" w:sz="4" w:space="0" w:color="auto"/>
            </w:tcBorders>
          </w:tcPr>
          <w:p w:rsidR="005940E4" w:rsidRPr="00EA5FB6" w:rsidRDefault="005940E4" w:rsidP="000E5DAB">
            <w:pPr>
              <w:ind w:firstLine="0"/>
              <w:jc w:val="center"/>
              <w:rPr>
                <w:rFonts w:ascii="Times New Roman" w:eastAsia="Times New Roman" w:hAnsi="Times New Roman" w:cs="Times New Roman"/>
              </w:rPr>
            </w:pPr>
            <w:r w:rsidRPr="00EA5FB6">
              <w:rPr>
                <w:rFonts w:ascii="Times New Roman" w:eastAsia="Times New Roman" w:hAnsi="Times New Roman" w:cs="Times New Roman"/>
              </w:rPr>
              <w:t>31</w:t>
            </w:r>
          </w:p>
        </w:tc>
        <w:tc>
          <w:tcPr>
            <w:tcW w:w="1134" w:type="dxa"/>
            <w:tcBorders>
              <w:top w:val="single" w:sz="4" w:space="0" w:color="auto"/>
              <w:left w:val="single" w:sz="4" w:space="0" w:color="auto"/>
              <w:bottom w:val="single" w:sz="4" w:space="0" w:color="auto"/>
              <w:right w:val="single" w:sz="4" w:space="0" w:color="auto"/>
            </w:tcBorders>
          </w:tcPr>
          <w:p w:rsidR="005940E4" w:rsidRPr="00EA5FB6" w:rsidRDefault="005940E4" w:rsidP="000E5DAB">
            <w:pPr>
              <w:ind w:firstLine="0"/>
              <w:jc w:val="center"/>
              <w:rPr>
                <w:rFonts w:ascii="Times New Roman" w:eastAsia="Times New Roman" w:hAnsi="Times New Roman" w:cs="Times New Roman"/>
              </w:rPr>
            </w:pPr>
            <w:r w:rsidRPr="00EA5FB6">
              <w:rPr>
                <w:rFonts w:ascii="Times New Roman" w:eastAsia="Times New Roman" w:hAnsi="Times New Roman" w:cs="Times New Roman"/>
              </w:rPr>
              <w:t>32</w:t>
            </w:r>
          </w:p>
        </w:tc>
        <w:tc>
          <w:tcPr>
            <w:tcW w:w="1134" w:type="dxa"/>
            <w:tcBorders>
              <w:top w:val="single" w:sz="4" w:space="0" w:color="auto"/>
              <w:left w:val="single" w:sz="4" w:space="0" w:color="auto"/>
              <w:bottom w:val="single" w:sz="4" w:space="0" w:color="auto"/>
              <w:right w:val="single" w:sz="4" w:space="0" w:color="auto"/>
            </w:tcBorders>
          </w:tcPr>
          <w:p w:rsidR="005940E4" w:rsidRPr="00EA5FB6" w:rsidRDefault="005940E4" w:rsidP="000E5DAB">
            <w:pPr>
              <w:ind w:firstLine="0"/>
              <w:jc w:val="center"/>
              <w:rPr>
                <w:rFonts w:ascii="Times New Roman" w:eastAsia="Times New Roman" w:hAnsi="Times New Roman" w:cs="Times New Roman"/>
              </w:rPr>
            </w:pPr>
            <w:r w:rsidRPr="00EA5FB6">
              <w:rPr>
                <w:rFonts w:ascii="Times New Roman" w:eastAsia="Times New Roman" w:hAnsi="Times New Roman" w:cs="Times New Roman"/>
              </w:rPr>
              <w:t>32</w:t>
            </w:r>
          </w:p>
        </w:tc>
        <w:tc>
          <w:tcPr>
            <w:tcW w:w="992" w:type="dxa"/>
            <w:tcBorders>
              <w:top w:val="single" w:sz="4" w:space="0" w:color="auto"/>
              <w:left w:val="single" w:sz="4" w:space="0" w:color="auto"/>
              <w:bottom w:val="single" w:sz="4" w:space="0" w:color="auto"/>
              <w:right w:val="single" w:sz="4" w:space="0" w:color="auto"/>
            </w:tcBorders>
          </w:tcPr>
          <w:p w:rsidR="005940E4" w:rsidRPr="00EA5FB6" w:rsidRDefault="005940E4" w:rsidP="000E5DAB">
            <w:pPr>
              <w:ind w:firstLine="0"/>
              <w:jc w:val="center"/>
              <w:rPr>
                <w:rFonts w:ascii="Times New Roman" w:eastAsia="Times New Roman" w:hAnsi="Times New Roman" w:cs="Times New Roman"/>
              </w:rPr>
            </w:pPr>
            <w:r w:rsidRPr="00EA5FB6">
              <w:rPr>
                <w:rFonts w:ascii="Times New Roman" w:eastAsia="Times New Roman" w:hAnsi="Times New Roman" w:cs="Times New Roman"/>
              </w:rPr>
              <w:t>34</w:t>
            </w:r>
          </w:p>
        </w:tc>
        <w:tc>
          <w:tcPr>
            <w:tcW w:w="1134" w:type="dxa"/>
            <w:tcBorders>
              <w:top w:val="single" w:sz="4" w:space="0" w:color="auto"/>
              <w:left w:val="single" w:sz="4" w:space="0" w:color="auto"/>
              <w:bottom w:val="single" w:sz="4" w:space="0" w:color="auto"/>
            </w:tcBorders>
          </w:tcPr>
          <w:p w:rsidR="005940E4" w:rsidRPr="00EA5FB6" w:rsidRDefault="005940E4" w:rsidP="000E5DAB">
            <w:pPr>
              <w:ind w:firstLine="0"/>
              <w:jc w:val="center"/>
              <w:rPr>
                <w:rFonts w:ascii="Times New Roman" w:eastAsia="Times New Roman" w:hAnsi="Times New Roman" w:cs="Times New Roman"/>
              </w:rPr>
            </w:pPr>
            <w:r w:rsidRPr="00EA5FB6">
              <w:rPr>
                <w:rFonts w:ascii="Times New Roman" w:eastAsia="Times New Roman" w:hAnsi="Times New Roman" w:cs="Times New Roman"/>
              </w:rPr>
              <w:t>36</w:t>
            </w:r>
          </w:p>
        </w:tc>
      </w:tr>
      <w:tr w:rsidR="005940E4" w:rsidRPr="00EA5FB6" w:rsidTr="00A63C3F">
        <w:tc>
          <w:tcPr>
            <w:tcW w:w="840" w:type="dxa"/>
            <w:tcBorders>
              <w:top w:val="single" w:sz="4" w:space="0" w:color="auto"/>
              <w:bottom w:val="single" w:sz="4" w:space="0" w:color="auto"/>
              <w:right w:val="single" w:sz="4" w:space="0" w:color="auto"/>
            </w:tcBorders>
          </w:tcPr>
          <w:p w:rsidR="005940E4" w:rsidRPr="00EA5FB6" w:rsidRDefault="005940E4" w:rsidP="0046470E">
            <w:pPr>
              <w:ind w:firstLine="0"/>
              <w:jc w:val="center"/>
              <w:rPr>
                <w:rFonts w:ascii="Times New Roman" w:eastAsia="Times New Roman" w:hAnsi="Times New Roman" w:cs="Times New Roman"/>
              </w:rPr>
            </w:pPr>
            <w:r w:rsidRPr="00EA5FB6">
              <w:rPr>
                <w:rFonts w:ascii="Times New Roman" w:eastAsia="Times New Roman" w:hAnsi="Times New Roman" w:cs="Times New Roman"/>
              </w:rPr>
              <w:t>2</w:t>
            </w:r>
          </w:p>
        </w:tc>
        <w:tc>
          <w:tcPr>
            <w:tcW w:w="6107" w:type="dxa"/>
            <w:tcBorders>
              <w:top w:val="single" w:sz="4" w:space="0" w:color="auto"/>
              <w:left w:val="single" w:sz="4" w:space="0" w:color="auto"/>
              <w:bottom w:val="single" w:sz="4" w:space="0" w:color="auto"/>
              <w:right w:val="single" w:sz="4" w:space="0" w:color="auto"/>
            </w:tcBorders>
          </w:tcPr>
          <w:p w:rsidR="005940E4" w:rsidRPr="00EA5FB6" w:rsidRDefault="005940E4" w:rsidP="00D87E99">
            <w:pPr>
              <w:ind w:firstLine="0"/>
              <w:jc w:val="left"/>
              <w:rPr>
                <w:rFonts w:ascii="Times New Roman" w:eastAsia="Times New Roman" w:hAnsi="Times New Roman" w:cs="Times New Roman"/>
              </w:rPr>
            </w:pPr>
            <w:r w:rsidRPr="00EA5FB6">
              <w:rPr>
                <w:rFonts w:ascii="Times New Roman" w:eastAsia="Times New Roman" w:hAnsi="Times New Roman" w:cs="Times New Roman"/>
              </w:rPr>
              <w:t>Доля несовершеннолетних, охваченных различными формами организованного отдыха и оздоровления</w:t>
            </w:r>
            <w:proofErr w:type="gramStart"/>
            <w:r w:rsidRPr="00EA5FB6">
              <w:rPr>
                <w:rFonts w:ascii="Times New Roman" w:eastAsia="Times New Roman" w:hAnsi="Times New Roman" w:cs="Times New Roman"/>
              </w:rPr>
              <w:t xml:space="preserve"> ,</w:t>
            </w:r>
            <w:proofErr w:type="gramEnd"/>
            <w:r w:rsidRPr="00EA5FB6">
              <w:rPr>
                <w:rFonts w:ascii="Times New Roman" w:eastAsia="Times New Roman" w:hAnsi="Times New Roman" w:cs="Times New Roman"/>
              </w:rPr>
              <w:t>в общей их численности</w:t>
            </w:r>
          </w:p>
        </w:tc>
        <w:tc>
          <w:tcPr>
            <w:tcW w:w="2551" w:type="dxa"/>
            <w:tcBorders>
              <w:top w:val="single" w:sz="4" w:space="0" w:color="auto"/>
              <w:left w:val="single" w:sz="4" w:space="0" w:color="auto"/>
              <w:bottom w:val="single" w:sz="4" w:space="0" w:color="auto"/>
              <w:right w:val="single" w:sz="4" w:space="0" w:color="auto"/>
            </w:tcBorders>
          </w:tcPr>
          <w:p w:rsidR="005940E4" w:rsidRPr="00EA5FB6" w:rsidRDefault="005940E4" w:rsidP="000E5DAB">
            <w:pPr>
              <w:ind w:firstLine="0"/>
              <w:jc w:val="left"/>
              <w:rPr>
                <w:rFonts w:ascii="Times New Roman" w:eastAsia="Times New Roman" w:hAnsi="Times New Roman" w:cs="Times New Roman"/>
              </w:rPr>
            </w:pPr>
            <w:r w:rsidRPr="00EA5FB6">
              <w:rPr>
                <w:rFonts w:ascii="Times New Roman" w:eastAsia="Times New Roman" w:hAnsi="Times New Roman" w:cs="Times New Roman"/>
              </w:rPr>
              <w:t>процентов</w:t>
            </w:r>
          </w:p>
        </w:tc>
        <w:tc>
          <w:tcPr>
            <w:tcW w:w="1276" w:type="dxa"/>
            <w:tcBorders>
              <w:top w:val="single" w:sz="4" w:space="0" w:color="auto"/>
              <w:left w:val="single" w:sz="4" w:space="0" w:color="auto"/>
              <w:bottom w:val="single" w:sz="4" w:space="0" w:color="auto"/>
              <w:right w:val="single" w:sz="4" w:space="0" w:color="auto"/>
            </w:tcBorders>
          </w:tcPr>
          <w:p w:rsidR="005940E4" w:rsidRPr="00EA5FB6" w:rsidRDefault="005940E4" w:rsidP="000E5DAB">
            <w:pPr>
              <w:ind w:firstLine="0"/>
              <w:jc w:val="center"/>
              <w:rPr>
                <w:rFonts w:ascii="Times New Roman" w:eastAsia="Times New Roman" w:hAnsi="Times New Roman" w:cs="Times New Roman"/>
              </w:rPr>
            </w:pPr>
            <w:r w:rsidRPr="00EA5FB6">
              <w:rPr>
                <w:rFonts w:ascii="Times New Roman" w:eastAsia="Times New Roman" w:hAnsi="Times New Roman" w:cs="Times New Roman"/>
              </w:rPr>
              <w:t>31</w:t>
            </w:r>
          </w:p>
        </w:tc>
        <w:tc>
          <w:tcPr>
            <w:tcW w:w="1134" w:type="dxa"/>
            <w:tcBorders>
              <w:top w:val="single" w:sz="4" w:space="0" w:color="auto"/>
              <w:left w:val="single" w:sz="4" w:space="0" w:color="auto"/>
              <w:bottom w:val="single" w:sz="4" w:space="0" w:color="auto"/>
              <w:right w:val="single" w:sz="4" w:space="0" w:color="auto"/>
            </w:tcBorders>
          </w:tcPr>
          <w:p w:rsidR="005940E4" w:rsidRPr="00EA5FB6" w:rsidRDefault="005940E4" w:rsidP="000E5DAB">
            <w:pPr>
              <w:ind w:firstLine="0"/>
              <w:jc w:val="center"/>
              <w:rPr>
                <w:rFonts w:ascii="Times New Roman" w:eastAsia="Times New Roman" w:hAnsi="Times New Roman" w:cs="Times New Roman"/>
              </w:rPr>
            </w:pPr>
            <w:r w:rsidRPr="00EA5FB6">
              <w:rPr>
                <w:rFonts w:ascii="Times New Roman" w:eastAsia="Times New Roman" w:hAnsi="Times New Roman" w:cs="Times New Roman"/>
              </w:rPr>
              <w:t>32</w:t>
            </w:r>
          </w:p>
        </w:tc>
        <w:tc>
          <w:tcPr>
            <w:tcW w:w="1134" w:type="dxa"/>
            <w:tcBorders>
              <w:top w:val="single" w:sz="4" w:space="0" w:color="auto"/>
              <w:left w:val="single" w:sz="4" w:space="0" w:color="auto"/>
              <w:bottom w:val="single" w:sz="4" w:space="0" w:color="auto"/>
              <w:right w:val="single" w:sz="4" w:space="0" w:color="auto"/>
            </w:tcBorders>
          </w:tcPr>
          <w:p w:rsidR="005940E4" w:rsidRPr="00EA5FB6" w:rsidRDefault="005940E4" w:rsidP="000E5DAB">
            <w:pPr>
              <w:ind w:firstLine="0"/>
              <w:jc w:val="center"/>
              <w:rPr>
                <w:rFonts w:ascii="Times New Roman" w:eastAsia="Times New Roman" w:hAnsi="Times New Roman" w:cs="Times New Roman"/>
              </w:rPr>
            </w:pPr>
            <w:r w:rsidRPr="00EA5FB6">
              <w:rPr>
                <w:rFonts w:ascii="Times New Roman" w:eastAsia="Times New Roman" w:hAnsi="Times New Roman" w:cs="Times New Roman"/>
              </w:rPr>
              <w:t>32</w:t>
            </w:r>
          </w:p>
        </w:tc>
        <w:tc>
          <w:tcPr>
            <w:tcW w:w="992" w:type="dxa"/>
            <w:tcBorders>
              <w:top w:val="single" w:sz="4" w:space="0" w:color="auto"/>
              <w:left w:val="single" w:sz="4" w:space="0" w:color="auto"/>
              <w:bottom w:val="single" w:sz="4" w:space="0" w:color="auto"/>
              <w:right w:val="single" w:sz="4" w:space="0" w:color="auto"/>
            </w:tcBorders>
          </w:tcPr>
          <w:p w:rsidR="005940E4" w:rsidRPr="00EA5FB6" w:rsidRDefault="005940E4" w:rsidP="000E5DAB">
            <w:pPr>
              <w:ind w:firstLine="0"/>
              <w:jc w:val="center"/>
              <w:rPr>
                <w:rFonts w:ascii="Times New Roman" w:eastAsia="Times New Roman" w:hAnsi="Times New Roman" w:cs="Times New Roman"/>
              </w:rPr>
            </w:pPr>
            <w:r w:rsidRPr="00EA5FB6">
              <w:rPr>
                <w:rFonts w:ascii="Times New Roman" w:eastAsia="Times New Roman" w:hAnsi="Times New Roman" w:cs="Times New Roman"/>
              </w:rPr>
              <w:t>34</w:t>
            </w:r>
          </w:p>
        </w:tc>
        <w:tc>
          <w:tcPr>
            <w:tcW w:w="1134" w:type="dxa"/>
            <w:tcBorders>
              <w:top w:val="single" w:sz="4" w:space="0" w:color="auto"/>
              <w:left w:val="single" w:sz="4" w:space="0" w:color="auto"/>
              <w:bottom w:val="single" w:sz="4" w:space="0" w:color="auto"/>
            </w:tcBorders>
          </w:tcPr>
          <w:p w:rsidR="005940E4" w:rsidRPr="00EA5FB6" w:rsidRDefault="005940E4" w:rsidP="000E5DAB">
            <w:pPr>
              <w:ind w:firstLine="0"/>
              <w:jc w:val="center"/>
              <w:rPr>
                <w:rFonts w:ascii="Times New Roman" w:eastAsia="Times New Roman" w:hAnsi="Times New Roman" w:cs="Times New Roman"/>
              </w:rPr>
            </w:pPr>
            <w:r w:rsidRPr="00EA5FB6">
              <w:rPr>
                <w:rFonts w:ascii="Times New Roman" w:eastAsia="Times New Roman" w:hAnsi="Times New Roman" w:cs="Times New Roman"/>
              </w:rPr>
              <w:t>36</w:t>
            </w:r>
          </w:p>
        </w:tc>
      </w:tr>
      <w:tr w:rsidR="005940E4" w:rsidRPr="00EA5FB6" w:rsidTr="00A63C3F">
        <w:tc>
          <w:tcPr>
            <w:tcW w:w="840" w:type="dxa"/>
            <w:tcBorders>
              <w:top w:val="single" w:sz="4" w:space="0" w:color="auto"/>
              <w:bottom w:val="single" w:sz="4" w:space="0" w:color="auto"/>
              <w:right w:val="single" w:sz="4" w:space="0" w:color="auto"/>
            </w:tcBorders>
          </w:tcPr>
          <w:p w:rsidR="005940E4" w:rsidRPr="00EA5FB6" w:rsidRDefault="007611D3" w:rsidP="0046470E">
            <w:pPr>
              <w:ind w:firstLine="0"/>
              <w:jc w:val="center"/>
              <w:rPr>
                <w:rFonts w:ascii="Times New Roman" w:eastAsia="Times New Roman" w:hAnsi="Times New Roman" w:cs="Times New Roman"/>
              </w:rPr>
            </w:pPr>
            <w:r w:rsidRPr="00EA5FB6">
              <w:rPr>
                <w:rFonts w:ascii="Times New Roman" w:eastAsia="Times New Roman" w:hAnsi="Times New Roman" w:cs="Times New Roman"/>
              </w:rPr>
              <w:t>3</w:t>
            </w:r>
            <w:r w:rsidR="005940E4" w:rsidRPr="00EA5FB6">
              <w:rPr>
                <w:rFonts w:ascii="Times New Roman" w:eastAsia="Times New Roman" w:hAnsi="Times New Roman" w:cs="Times New Roman"/>
              </w:rPr>
              <w:t>.</w:t>
            </w:r>
          </w:p>
        </w:tc>
        <w:tc>
          <w:tcPr>
            <w:tcW w:w="6107" w:type="dxa"/>
            <w:tcBorders>
              <w:top w:val="single" w:sz="4" w:space="0" w:color="auto"/>
              <w:left w:val="single" w:sz="4" w:space="0" w:color="auto"/>
              <w:bottom w:val="single" w:sz="4" w:space="0" w:color="auto"/>
              <w:right w:val="single" w:sz="4" w:space="0" w:color="auto"/>
            </w:tcBorders>
          </w:tcPr>
          <w:p w:rsidR="005940E4" w:rsidRPr="00EA5FB6" w:rsidRDefault="005940E4" w:rsidP="00D87E99">
            <w:pPr>
              <w:ind w:firstLine="0"/>
              <w:jc w:val="left"/>
              <w:rPr>
                <w:rFonts w:ascii="Times New Roman" w:eastAsia="Times New Roman" w:hAnsi="Times New Roman" w:cs="Times New Roman"/>
              </w:rPr>
            </w:pPr>
            <w:r w:rsidRPr="00EA5FB6">
              <w:rPr>
                <w:rFonts w:ascii="Times New Roman" w:eastAsia="Times New Roman" w:hAnsi="Times New Roman" w:cs="Times New Roman"/>
              </w:rPr>
              <w:t>Количество добровольческих (волонтерских) объединений (отрядов)</w:t>
            </w:r>
          </w:p>
        </w:tc>
        <w:tc>
          <w:tcPr>
            <w:tcW w:w="2551" w:type="dxa"/>
            <w:tcBorders>
              <w:top w:val="single" w:sz="4" w:space="0" w:color="auto"/>
              <w:left w:val="single" w:sz="4" w:space="0" w:color="auto"/>
              <w:bottom w:val="single" w:sz="4" w:space="0" w:color="auto"/>
              <w:right w:val="single" w:sz="4" w:space="0" w:color="auto"/>
            </w:tcBorders>
          </w:tcPr>
          <w:p w:rsidR="005940E4" w:rsidRPr="00EA5FB6" w:rsidRDefault="005940E4" w:rsidP="000E5DAB">
            <w:pPr>
              <w:ind w:firstLine="0"/>
              <w:jc w:val="left"/>
              <w:rPr>
                <w:rFonts w:ascii="Times New Roman" w:eastAsia="Times New Roman" w:hAnsi="Times New Roman" w:cs="Times New Roman"/>
              </w:rPr>
            </w:pPr>
            <w:r w:rsidRPr="00EA5FB6">
              <w:rPr>
                <w:rFonts w:ascii="Times New Roman" w:eastAsia="Times New Roman" w:hAnsi="Times New Roman" w:cs="Times New Roman"/>
              </w:rPr>
              <w:t>ед.</w:t>
            </w:r>
          </w:p>
        </w:tc>
        <w:tc>
          <w:tcPr>
            <w:tcW w:w="1276" w:type="dxa"/>
            <w:tcBorders>
              <w:top w:val="single" w:sz="4" w:space="0" w:color="auto"/>
              <w:left w:val="single" w:sz="4" w:space="0" w:color="auto"/>
              <w:bottom w:val="single" w:sz="4" w:space="0" w:color="auto"/>
              <w:right w:val="single" w:sz="4" w:space="0" w:color="auto"/>
            </w:tcBorders>
          </w:tcPr>
          <w:p w:rsidR="005940E4" w:rsidRPr="00EA5FB6" w:rsidRDefault="005940E4" w:rsidP="00904B53">
            <w:pPr>
              <w:ind w:firstLine="0"/>
              <w:jc w:val="center"/>
              <w:rPr>
                <w:rFonts w:ascii="Times New Roman" w:eastAsia="Times New Roman" w:hAnsi="Times New Roman" w:cs="Times New Roman"/>
              </w:rPr>
            </w:pPr>
            <w:r w:rsidRPr="00EA5FB6">
              <w:rPr>
                <w:rFonts w:ascii="Times New Roman" w:eastAsia="Times New Roman" w:hAnsi="Times New Roman" w:cs="Times New Roman"/>
              </w:rPr>
              <w:t>19</w:t>
            </w:r>
          </w:p>
        </w:tc>
        <w:tc>
          <w:tcPr>
            <w:tcW w:w="1134" w:type="dxa"/>
            <w:tcBorders>
              <w:top w:val="single" w:sz="4" w:space="0" w:color="auto"/>
              <w:left w:val="single" w:sz="4" w:space="0" w:color="auto"/>
              <w:bottom w:val="single" w:sz="4" w:space="0" w:color="auto"/>
              <w:right w:val="single" w:sz="4" w:space="0" w:color="auto"/>
            </w:tcBorders>
          </w:tcPr>
          <w:p w:rsidR="005940E4" w:rsidRPr="00EA5FB6" w:rsidRDefault="005940E4" w:rsidP="00904B53">
            <w:pPr>
              <w:ind w:firstLine="0"/>
              <w:jc w:val="center"/>
              <w:rPr>
                <w:rFonts w:ascii="Times New Roman" w:eastAsia="Times New Roman" w:hAnsi="Times New Roman" w:cs="Times New Roman"/>
              </w:rPr>
            </w:pPr>
            <w:r w:rsidRPr="00EA5FB6">
              <w:rPr>
                <w:rFonts w:ascii="Times New Roman" w:eastAsia="Times New Roman" w:hAnsi="Times New Roman" w:cs="Times New Roman"/>
              </w:rPr>
              <w:t>20</w:t>
            </w:r>
          </w:p>
        </w:tc>
        <w:tc>
          <w:tcPr>
            <w:tcW w:w="1134" w:type="dxa"/>
            <w:tcBorders>
              <w:top w:val="single" w:sz="4" w:space="0" w:color="auto"/>
              <w:left w:val="single" w:sz="4" w:space="0" w:color="auto"/>
              <w:bottom w:val="single" w:sz="4" w:space="0" w:color="auto"/>
              <w:right w:val="single" w:sz="4" w:space="0" w:color="auto"/>
            </w:tcBorders>
          </w:tcPr>
          <w:p w:rsidR="005940E4" w:rsidRPr="00EA5FB6" w:rsidRDefault="005940E4" w:rsidP="00904B53">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20</w:t>
            </w:r>
          </w:p>
        </w:tc>
        <w:tc>
          <w:tcPr>
            <w:tcW w:w="992" w:type="dxa"/>
            <w:tcBorders>
              <w:top w:val="single" w:sz="4" w:space="0" w:color="auto"/>
              <w:left w:val="single" w:sz="4" w:space="0" w:color="auto"/>
              <w:bottom w:val="single" w:sz="4" w:space="0" w:color="auto"/>
              <w:right w:val="single" w:sz="4" w:space="0" w:color="auto"/>
            </w:tcBorders>
          </w:tcPr>
          <w:p w:rsidR="005940E4" w:rsidRPr="00EA5FB6" w:rsidRDefault="005940E4" w:rsidP="00904B53">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20</w:t>
            </w:r>
          </w:p>
        </w:tc>
        <w:tc>
          <w:tcPr>
            <w:tcW w:w="1134" w:type="dxa"/>
            <w:tcBorders>
              <w:top w:val="single" w:sz="4" w:space="0" w:color="auto"/>
              <w:left w:val="single" w:sz="4" w:space="0" w:color="auto"/>
              <w:bottom w:val="single" w:sz="4" w:space="0" w:color="auto"/>
            </w:tcBorders>
          </w:tcPr>
          <w:p w:rsidR="005940E4" w:rsidRPr="00EA5FB6" w:rsidRDefault="005940E4" w:rsidP="00904B53">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20</w:t>
            </w:r>
          </w:p>
        </w:tc>
      </w:tr>
      <w:tr w:rsidR="005940E4" w:rsidRPr="00EA5FB6" w:rsidTr="00A63C3F">
        <w:tc>
          <w:tcPr>
            <w:tcW w:w="840" w:type="dxa"/>
            <w:tcBorders>
              <w:top w:val="single" w:sz="4" w:space="0" w:color="auto"/>
              <w:bottom w:val="single" w:sz="4" w:space="0" w:color="auto"/>
              <w:right w:val="single" w:sz="4" w:space="0" w:color="auto"/>
            </w:tcBorders>
          </w:tcPr>
          <w:p w:rsidR="005940E4" w:rsidRPr="00EA5FB6" w:rsidRDefault="007611D3" w:rsidP="0046470E">
            <w:pPr>
              <w:ind w:firstLine="0"/>
              <w:jc w:val="center"/>
              <w:rPr>
                <w:rFonts w:ascii="Times New Roman" w:eastAsia="Times New Roman" w:hAnsi="Times New Roman" w:cs="Times New Roman"/>
              </w:rPr>
            </w:pPr>
            <w:r w:rsidRPr="00EA5FB6">
              <w:rPr>
                <w:rFonts w:ascii="Times New Roman" w:eastAsia="Times New Roman" w:hAnsi="Times New Roman" w:cs="Times New Roman"/>
              </w:rPr>
              <w:t>4</w:t>
            </w:r>
            <w:r w:rsidR="005940E4" w:rsidRPr="00EA5FB6">
              <w:rPr>
                <w:rFonts w:ascii="Times New Roman" w:eastAsia="Times New Roman" w:hAnsi="Times New Roman" w:cs="Times New Roman"/>
              </w:rPr>
              <w:t>.</w:t>
            </w:r>
          </w:p>
        </w:tc>
        <w:tc>
          <w:tcPr>
            <w:tcW w:w="6107" w:type="dxa"/>
            <w:tcBorders>
              <w:top w:val="single" w:sz="4" w:space="0" w:color="auto"/>
              <w:left w:val="single" w:sz="4" w:space="0" w:color="auto"/>
              <w:bottom w:val="single" w:sz="4" w:space="0" w:color="auto"/>
              <w:right w:val="single" w:sz="4" w:space="0" w:color="auto"/>
            </w:tcBorders>
          </w:tcPr>
          <w:p w:rsidR="005940E4" w:rsidRPr="00EA5FB6" w:rsidRDefault="005940E4" w:rsidP="00D87E99">
            <w:pPr>
              <w:ind w:firstLine="0"/>
              <w:jc w:val="left"/>
              <w:rPr>
                <w:rFonts w:ascii="Times New Roman" w:eastAsia="Times New Roman" w:hAnsi="Times New Roman" w:cs="Times New Roman"/>
              </w:rPr>
            </w:pPr>
            <w:r w:rsidRPr="00EA5FB6">
              <w:rPr>
                <w:rFonts w:ascii="Times New Roman" w:eastAsia="Times New Roman" w:hAnsi="Times New Roman" w:cs="Times New Roman"/>
              </w:rPr>
              <w:t>Доля молодежи в возрасте от 14 до 35 лет, занимающихся добровольческой (волонтерской) деятельностью, в общей ее численности</w:t>
            </w:r>
          </w:p>
        </w:tc>
        <w:tc>
          <w:tcPr>
            <w:tcW w:w="2551" w:type="dxa"/>
            <w:tcBorders>
              <w:top w:val="single" w:sz="4" w:space="0" w:color="auto"/>
              <w:left w:val="single" w:sz="4" w:space="0" w:color="auto"/>
              <w:bottom w:val="single" w:sz="4" w:space="0" w:color="auto"/>
              <w:right w:val="single" w:sz="4" w:space="0" w:color="auto"/>
            </w:tcBorders>
          </w:tcPr>
          <w:p w:rsidR="005940E4" w:rsidRPr="00EA5FB6" w:rsidRDefault="005940E4" w:rsidP="000E5DAB">
            <w:pPr>
              <w:ind w:firstLine="0"/>
              <w:jc w:val="left"/>
              <w:rPr>
                <w:rFonts w:ascii="Times New Roman" w:eastAsia="Times New Roman" w:hAnsi="Times New Roman" w:cs="Times New Roman"/>
              </w:rPr>
            </w:pPr>
            <w:r w:rsidRPr="00EA5FB6">
              <w:rPr>
                <w:rFonts w:ascii="Times New Roman" w:eastAsia="Times New Roman" w:hAnsi="Times New Roman" w:cs="Times New Roman"/>
              </w:rPr>
              <w:t>процентов</w:t>
            </w:r>
          </w:p>
        </w:tc>
        <w:tc>
          <w:tcPr>
            <w:tcW w:w="1276" w:type="dxa"/>
            <w:tcBorders>
              <w:top w:val="single" w:sz="4" w:space="0" w:color="auto"/>
              <w:left w:val="single" w:sz="4" w:space="0" w:color="auto"/>
              <w:bottom w:val="single" w:sz="4" w:space="0" w:color="auto"/>
              <w:right w:val="single" w:sz="4" w:space="0" w:color="auto"/>
            </w:tcBorders>
          </w:tcPr>
          <w:p w:rsidR="005940E4" w:rsidRPr="00EA5FB6" w:rsidRDefault="005940E4" w:rsidP="00904B53">
            <w:pPr>
              <w:ind w:firstLine="0"/>
              <w:jc w:val="center"/>
              <w:rPr>
                <w:rFonts w:ascii="Times New Roman" w:eastAsia="Times New Roman" w:hAnsi="Times New Roman" w:cs="Times New Roman"/>
              </w:rPr>
            </w:pPr>
            <w:r w:rsidRPr="00EA5FB6">
              <w:rPr>
                <w:rFonts w:ascii="Times New Roman" w:eastAsia="Times New Roman" w:hAnsi="Times New Roman" w:cs="Times New Roman"/>
              </w:rPr>
              <w:t>42</w:t>
            </w:r>
          </w:p>
        </w:tc>
        <w:tc>
          <w:tcPr>
            <w:tcW w:w="1134" w:type="dxa"/>
            <w:tcBorders>
              <w:top w:val="single" w:sz="4" w:space="0" w:color="auto"/>
              <w:left w:val="single" w:sz="4" w:space="0" w:color="auto"/>
              <w:bottom w:val="single" w:sz="4" w:space="0" w:color="auto"/>
              <w:right w:val="single" w:sz="4" w:space="0" w:color="auto"/>
            </w:tcBorders>
          </w:tcPr>
          <w:p w:rsidR="005940E4" w:rsidRPr="00EA5FB6" w:rsidRDefault="005940E4" w:rsidP="00904B53">
            <w:pPr>
              <w:ind w:firstLine="0"/>
              <w:jc w:val="center"/>
              <w:rPr>
                <w:rFonts w:ascii="Times New Roman" w:eastAsia="Times New Roman" w:hAnsi="Times New Roman" w:cs="Times New Roman"/>
              </w:rPr>
            </w:pPr>
            <w:r w:rsidRPr="00EA5FB6">
              <w:rPr>
                <w:rFonts w:ascii="Times New Roman" w:eastAsia="Times New Roman" w:hAnsi="Times New Roman" w:cs="Times New Roman"/>
              </w:rPr>
              <w:t>45</w:t>
            </w:r>
          </w:p>
        </w:tc>
        <w:tc>
          <w:tcPr>
            <w:tcW w:w="1134" w:type="dxa"/>
            <w:tcBorders>
              <w:top w:val="single" w:sz="4" w:space="0" w:color="auto"/>
              <w:left w:val="single" w:sz="4" w:space="0" w:color="auto"/>
              <w:bottom w:val="single" w:sz="4" w:space="0" w:color="auto"/>
              <w:right w:val="single" w:sz="4" w:space="0" w:color="auto"/>
            </w:tcBorders>
          </w:tcPr>
          <w:p w:rsidR="005940E4" w:rsidRPr="00EA5FB6" w:rsidRDefault="005940E4" w:rsidP="00904B53">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45</w:t>
            </w:r>
          </w:p>
        </w:tc>
        <w:tc>
          <w:tcPr>
            <w:tcW w:w="992" w:type="dxa"/>
            <w:tcBorders>
              <w:top w:val="single" w:sz="4" w:space="0" w:color="auto"/>
              <w:left w:val="single" w:sz="4" w:space="0" w:color="auto"/>
              <w:bottom w:val="single" w:sz="4" w:space="0" w:color="auto"/>
              <w:right w:val="single" w:sz="4" w:space="0" w:color="auto"/>
            </w:tcBorders>
          </w:tcPr>
          <w:p w:rsidR="005940E4" w:rsidRPr="00EA5FB6" w:rsidRDefault="005940E4" w:rsidP="00904B53">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45</w:t>
            </w:r>
          </w:p>
        </w:tc>
        <w:tc>
          <w:tcPr>
            <w:tcW w:w="1134" w:type="dxa"/>
            <w:tcBorders>
              <w:top w:val="single" w:sz="4" w:space="0" w:color="auto"/>
              <w:left w:val="single" w:sz="4" w:space="0" w:color="auto"/>
              <w:bottom w:val="single" w:sz="4" w:space="0" w:color="auto"/>
            </w:tcBorders>
          </w:tcPr>
          <w:p w:rsidR="005940E4" w:rsidRPr="00EA5FB6" w:rsidRDefault="005940E4" w:rsidP="00904B53">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45</w:t>
            </w:r>
          </w:p>
        </w:tc>
      </w:tr>
      <w:tr w:rsidR="005940E4" w:rsidRPr="00EA5FB6" w:rsidTr="00A63C3F">
        <w:tc>
          <w:tcPr>
            <w:tcW w:w="840" w:type="dxa"/>
            <w:tcBorders>
              <w:top w:val="single" w:sz="4" w:space="0" w:color="auto"/>
              <w:bottom w:val="single" w:sz="4" w:space="0" w:color="auto"/>
              <w:right w:val="single" w:sz="4" w:space="0" w:color="auto"/>
            </w:tcBorders>
          </w:tcPr>
          <w:p w:rsidR="005940E4" w:rsidRPr="00EA5FB6" w:rsidRDefault="007611D3" w:rsidP="0046470E">
            <w:pPr>
              <w:ind w:firstLine="0"/>
              <w:jc w:val="center"/>
              <w:rPr>
                <w:rFonts w:ascii="Times New Roman" w:eastAsia="Times New Roman" w:hAnsi="Times New Roman" w:cs="Times New Roman"/>
              </w:rPr>
            </w:pPr>
            <w:r w:rsidRPr="00EA5FB6">
              <w:rPr>
                <w:rFonts w:ascii="Times New Roman" w:eastAsia="Times New Roman" w:hAnsi="Times New Roman" w:cs="Times New Roman"/>
              </w:rPr>
              <w:t>5</w:t>
            </w:r>
            <w:r w:rsidR="005940E4" w:rsidRPr="00EA5FB6">
              <w:rPr>
                <w:rFonts w:ascii="Times New Roman" w:eastAsia="Times New Roman" w:hAnsi="Times New Roman" w:cs="Times New Roman"/>
              </w:rPr>
              <w:t>.</w:t>
            </w:r>
          </w:p>
        </w:tc>
        <w:tc>
          <w:tcPr>
            <w:tcW w:w="6107" w:type="dxa"/>
            <w:tcBorders>
              <w:top w:val="single" w:sz="4" w:space="0" w:color="auto"/>
              <w:left w:val="single" w:sz="4" w:space="0" w:color="auto"/>
              <w:bottom w:val="single" w:sz="4" w:space="0" w:color="auto"/>
              <w:right w:val="single" w:sz="4" w:space="0" w:color="auto"/>
            </w:tcBorders>
          </w:tcPr>
          <w:p w:rsidR="005940E4" w:rsidRPr="00EA5FB6" w:rsidRDefault="005940E4" w:rsidP="000E5DAB">
            <w:pPr>
              <w:ind w:firstLine="0"/>
              <w:jc w:val="left"/>
              <w:rPr>
                <w:rFonts w:ascii="Times New Roman" w:eastAsia="Times New Roman" w:hAnsi="Times New Roman" w:cs="Times New Roman"/>
              </w:rPr>
            </w:pPr>
            <w:r w:rsidRPr="00EA5FB6">
              <w:rPr>
                <w:rFonts w:ascii="Times New Roman" w:eastAsia="Times New Roman" w:hAnsi="Times New Roman" w:cs="Times New Roman"/>
              </w:rPr>
              <w:t xml:space="preserve">Количество человек в возрасте до 35 лет (включительно), вовлеченных в реализацию </w:t>
            </w:r>
            <w:proofErr w:type="gramStart"/>
            <w:r w:rsidRPr="00EA5FB6">
              <w:rPr>
                <w:rFonts w:ascii="Times New Roman" w:eastAsia="Times New Roman" w:hAnsi="Times New Roman" w:cs="Times New Roman"/>
              </w:rPr>
              <w:t>молодежного</w:t>
            </w:r>
            <w:proofErr w:type="gramEnd"/>
            <w:r w:rsidRPr="00EA5FB6">
              <w:rPr>
                <w:rFonts w:ascii="Times New Roman" w:eastAsia="Times New Roman" w:hAnsi="Times New Roman" w:cs="Times New Roman"/>
              </w:rPr>
              <w:t xml:space="preserve"> </w:t>
            </w:r>
          </w:p>
          <w:p w:rsidR="005940E4" w:rsidRPr="00EA5FB6" w:rsidRDefault="005940E4" w:rsidP="00D87E99">
            <w:pPr>
              <w:ind w:firstLine="0"/>
              <w:jc w:val="left"/>
              <w:rPr>
                <w:rFonts w:ascii="Times New Roman" w:eastAsia="Times New Roman" w:hAnsi="Times New Roman" w:cs="Times New Roman"/>
              </w:rPr>
            </w:pPr>
            <w:r w:rsidRPr="00EA5FB6">
              <w:rPr>
                <w:rFonts w:ascii="Times New Roman" w:eastAsia="Times New Roman" w:hAnsi="Times New Roman" w:cs="Times New Roman"/>
              </w:rPr>
              <w:t>предпринимательства</w:t>
            </w:r>
          </w:p>
        </w:tc>
        <w:tc>
          <w:tcPr>
            <w:tcW w:w="2551" w:type="dxa"/>
            <w:tcBorders>
              <w:top w:val="single" w:sz="4" w:space="0" w:color="auto"/>
              <w:left w:val="single" w:sz="4" w:space="0" w:color="auto"/>
              <w:bottom w:val="single" w:sz="4" w:space="0" w:color="auto"/>
              <w:right w:val="single" w:sz="4" w:space="0" w:color="auto"/>
            </w:tcBorders>
          </w:tcPr>
          <w:p w:rsidR="005940E4" w:rsidRPr="00EA5FB6" w:rsidRDefault="005940E4" w:rsidP="000E5DAB">
            <w:pPr>
              <w:ind w:firstLine="0"/>
              <w:jc w:val="left"/>
              <w:rPr>
                <w:rFonts w:ascii="Times New Roman" w:eastAsia="Times New Roman" w:hAnsi="Times New Roman" w:cs="Times New Roman"/>
              </w:rPr>
            </w:pPr>
            <w:r w:rsidRPr="00EA5FB6">
              <w:rPr>
                <w:rFonts w:ascii="Times New Roman" w:eastAsia="Times New Roman" w:hAnsi="Times New Roman" w:cs="Times New Roman"/>
              </w:rPr>
              <w:t>чел.</w:t>
            </w:r>
          </w:p>
        </w:tc>
        <w:tc>
          <w:tcPr>
            <w:tcW w:w="1276" w:type="dxa"/>
            <w:tcBorders>
              <w:top w:val="single" w:sz="4" w:space="0" w:color="auto"/>
              <w:left w:val="single" w:sz="4" w:space="0" w:color="auto"/>
              <w:bottom w:val="single" w:sz="4" w:space="0" w:color="auto"/>
              <w:right w:val="single" w:sz="4" w:space="0" w:color="auto"/>
            </w:tcBorders>
          </w:tcPr>
          <w:p w:rsidR="005940E4" w:rsidRPr="00EA5FB6" w:rsidRDefault="005940E4" w:rsidP="000E5DAB">
            <w:pPr>
              <w:ind w:firstLine="0"/>
              <w:jc w:val="center"/>
              <w:rPr>
                <w:rFonts w:ascii="Times New Roman" w:eastAsia="Times New Roman" w:hAnsi="Times New Roman" w:cs="Times New Roman"/>
              </w:rPr>
            </w:pPr>
            <w:r w:rsidRPr="00EA5FB6">
              <w:rPr>
                <w:rFonts w:ascii="Times New Roman" w:eastAsia="Times New Roman" w:hAnsi="Times New Roman" w:cs="Times New Roman"/>
              </w:rPr>
              <w:t>10</w:t>
            </w:r>
          </w:p>
        </w:tc>
        <w:tc>
          <w:tcPr>
            <w:tcW w:w="1134" w:type="dxa"/>
            <w:tcBorders>
              <w:top w:val="single" w:sz="4" w:space="0" w:color="auto"/>
              <w:left w:val="single" w:sz="4" w:space="0" w:color="auto"/>
              <w:bottom w:val="single" w:sz="4" w:space="0" w:color="auto"/>
              <w:right w:val="single" w:sz="4" w:space="0" w:color="auto"/>
            </w:tcBorders>
          </w:tcPr>
          <w:p w:rsidR="005940E4" w:rsidRPr="00EA5FB6" w:rsidRDefault="005940E4" w:rsidP="000E5DAB">
            <w:pPr>
              <w:ind w:firstLine="0"/>
              <w:jc w:val="center"/>
              <w:rPr>
                <w:rFonts w:ascii="Times New Roman" w:eastAsia="Times New Roman" w:hAnsi="Times New Roman" w:cs="Times New Roman"/>
              </w:rPr>
            </w:pPr>
            <w:r w:rsidRPr="00EA5FB6">
              <w:rPr>
                <w:rFonts w:ascii="Times New Roman" w:eastAsia="Times New Roman" w:hAnsi="Times New Roman" w:cs="Times New Roman"/>
              </w:rPr>
              <w:t>10</w:t>
            </w:r>
          </w:p>
        </w:tc>
        <w:tc>
          <w:tcPr>
            <w:tcW w:w="1134" w:type="dxa"/>
            <w:tcBorders>
              <w:top w:val="single" w:sz="4" w:space="0" w:color="auto"/>
              <w:left w:val="single" w:sz="4" w:space="0" w:color="auto"/>
              <w:bottom w:val="single" w:sz="4" w:space="0" w:color="auto"/>
              <w:right w:val="single" w:sz="4" w:space="0" w:color="auto"/>
            </w:tcBorders>
          </w:tcPr>
          <w:p w:rsidR="005940E4" w:rsidRPr="00EA5FB6" w:rsidRDefault="005940E4" w:rsidP="000E5DAB">
            <w:pPr>
              <w:ind w:firstLine="0"/>
              <w:jc w:val="center"/>
              <w:rPr>
                <w:rFonts w:ascii="Times New Roman" w:eastAsia="Times New Roman" w:hAnsi="Times New Roman" w:cs="Times New Roman"/>
              </w:rPr>
            </w:pPr>
            <w:r w:rsidRPr="00EA5FB6">
              <w:rPr>
                <w:rFonts w:ascii="Times New Roman" w:eastAsia="Times New Roman" w:hAnsi="Times New Roman" w:cs="Times New Roman"/>
              </w:rPr>
              <w:t>12</w:t>
            </w:r>
          </w:p>
        </w:tc>
        <w:tc>
          <w:tcPr>
            <w:tcW w:w="992" w:type="dxa"/>
            <w:tcBorders>
              <w:top w:val="single" w:sz="4" w:space="0" w:color="auto"/>
              <w:left w:val="single" w:sz="4" w:space="0" w:color="auto"/>
              <w:bottom w:val="single" w:sz="4" w:space="0" w:color="auto"/>
              <w:right w:val="single" w:sz="4" w:space="0" w:color="auto"/>
            </w:tcBorders>
          </w:tcPr>
          <w:p w:rsidR="005940E4" w:rsidRPr="00EA5FB6" w:rsidRDefault="005940E4" w:rsidP="000E5DAB">
            <w:pPr>
              <w:ind w:firstLine="0"/>
              <w:jc w:val="center"/>
              <w:rPr>
                <w:rFonts w:ascii="Times New Roman" w:eastAsia="Times New Roman" w:hAnsi="Times New Roman" w:cs="Times New Roman"/>
              </w:rPr>
            </w:pPr>
            <w:r w:rsidRPr="00EA5FB6">
              <w:rPr>
                <w:rFonts w:ascii="Times New Roman" w:eastAsia="Times New Roman" w:hAnsi="Times New Roman" w:cs="Times New Roman"/>
              </w:rPr>
              <w:t>12</w:t>
            </w:r>
          </w:p>
        </w:tc>
        <w:tc>
          <w:tcPr>
            <w:tcW w:w="1134" w:type="dxa"/>
            <w:tcBorders>
              <w:top w:val="single" w:sz="4" w:space="0" w:color="auto"/>
              <w:left w:val="single" w:sz="4" w:space="0" w:color="auto"/>
              <w:bottom w:val="single" w:sz="4" w:space="0" w:color="auto"/>
            </w:tcBorders>
          </w:tcPr>
          <w:p w:rsidR="005940E4" w:rsidRPr="00EA5FB6" w:rsidRDefault="005940E4" w:rsidP="000E5DAB">
            <w:pPr>
              <w:ind w:firstLine="0"/>
              <w:jc w:val="center"/>
              <w:rPr>
                <w:rFonts w:ascii="Times New Roman" w:eastAsia="Times New Roman" w:hAnsi="Times New Roman" w:cs="Times New Roman"/>
              </w:rPr>
            </w:pPr>
            <w:r w:rsidRPr="00EA5FB6">
              <w:rPr>
                <w:rFonts w:ascii="Times New Roman" w:eastAsia="Times New Roman" w:hAnsi="Times New Roman" w:cs="Times New Roman"/>
              </w:rPr>
              <w:t>12</w:t>
            </w:r>
          </w:p>
        </w:tc>
      </w:tr>
      <w:tr w:rsidR="005940E4" w:rsidRPr="00EA5FB6" w:rsidTr="00792FBE">
        <w:tc>
          <w:tcPr>
            <w:tcW w:w="15168" w:type="dxa"/>
            <w:gridSpan w:val="8"/>
            <w:tcBorders>
              <w:top w:val="single" w:sz="4" w:space="0" w:color="auto"/>
              <w:bottom w:val="single" w:sz="4" w:space="0" w:color="auto"/>
            </w:tcBorders>
          </w:tcPr>
          <w:p w:rsidR="000D410F" w:rsidRPr="00EA5FB6" w:rsidRDefault="000D410F" w:rsidP="000E5DAB">
            <w:pPr>
              <w:ind w:firstLine="0"/>
              <w:jc w:val="center"/>
              <w:rPr>
                <w:rFonts w:ascii="Times New Roman" w:eastAsia="Times New Roman" w:hAnsi="Times New Roman" w:cs="Times New Roman"/>
                <w:b/>
              </w:rPr>
            </w:pPr>
            <w:r w:rsidRPr="00EA5FB6">
              <w:rPr>
                <w:rFonts w:ascii="Times New Roman" w:eastAsia="Times New Roman" w:hAnsi="Times New Roman" w:cs="Times New Roman"/>
                <w:b/>
              </w:rPr>
              <w:t xml:space="preserve">Подпрограмма «Создание </w:t>
            </w:r>
            <w:r w:rsidR="003C4A24" w:rsidRPr="00EA5FB6">
              <w:rPr>
                <w:rFonts w:ascii="Times New Roman" w:eastAsia="Times New Roman" w:hAnsi="Times New Roman" w:cs="Times New Roman"/>
                <w:b/>
              </w:rPr>
              <w:t xml:space="preserve">в </w:t>
            </w:r>
            <w:proofErr w:type="spellStart"/>
            <w:r w:rsidR="003C4A24" w:rsidRPr="00EA5FB6">
              <w:rPr>
                <w:rFonts w:ascii="Times New Roman" w:eastAsia="Times New Roman" w:hAnsi="Times New Roman" w:cs="Times New Roman"/>
                <w:b/>
              </w:rPr>
              <w:t>Янтиковском</w:t>
            </w:r>
            <w:proofErr w:type="spellEnd"/>
            <w:r w:rsidR="003C4A24" w:rsidRPr="00EA5FB6">
              <w:rPr>
                <w:rFonts w:ascii="Times New Roman" w:eastAsia="Times New Roman" w:hAnsi="Times New Roman" w:cs="Times New Roman"/>
                <w:b/>
              </w:rPr>
              <w:t xml:space="preserve"> муниципальном округе</w:t>
            </w:r>
            <w:r w:rsidRPr="00EA5FB6">
              <w:rPr>
                <w:rFonts w:ascii="Times New Roman" w:eastAsia="Times New Roman" w:hAnsi="Times New Roman" w:cs="Times New Roman"/>
                <w:b/>
              </w:rPr>
              <w:t xml:space="preserve"> новых мест в общеобразовательных организациях </w:t>
            </w:r>
          </w:p>
          <w:p w:rsidR="005940E4" w:rsidRPr="00EA5FB6" w:rsidRDefault="000D410F" w:rsidP="000E5DAB">
            <w:pPr>
              <w:ind w:firstLine="0"/>
              <w:jc w:val="center"/>
              <w:rPr>
                <w:rFonts w:ascii="Times New Roman" w:eastAsia="Times New Roman" w:hAnsi="Times New Roman" w:cs="Times New Roman"/>
                <w:b/>
              </w:rPr>
            </w:pPr>
            <w:r w:rsidRPr="00EA5FB6">
              <w:rPr>
                <w:rFonts w:ascii="Times New Roman" w:eastAsia="Times New Roman" w:hAnsi="Times New Roman" w:cs="Times New Roman"/>
                <w:b/>
              </w:rPr>
              <w:t>в соответствии с прогнозируемой потребностью и современными условиями обучения»</w:t>
            </w:r>
          </w:p>
        </w:tc>
      </w:tr>
      <w:tr w:rsidR="000D410F" w:rsidRPr="00EA5FB6" w:rsidTr="00A63C3F">
        <w:tc>
          <w:tcPr>
            <w:tcW w:w="840" w:type="dxa"/>
            <w:tcBorders>
              <w:top w:val="single" w:sz="4" w:space="0" w:color="auto"/>
              <w:bottom w:val="single" w:sz="4" w:space="0" w:color="auto"/>
              <w:right w:val="single" w:sz="4" w:space="0" w:color="auto"/>
            </w:tcBorders>
          </w:tcPr>
          <w:p w:rsidR="000D410F" w:rsidRPr="00EA5FB6" w:rsidRDefault="000D410F" w:rsidP="0046470E">
            <w:pPr>
              <w:ind w:firstLine="0"/>
              <w:jc w:val="center"/>
              <w:rPr>
                <w:rFonts w:ascii="Times New Roman" w:eastAsia="Times New Roman" w:hAnsi="Times New Roman" w:cs="Times New Roman"/>
              </w:rPr>
            </w:pPr>
            <w:r w:rsidRPr="00EA5FB6">
              <w:rPr>
                <w:rFonts w:ascii="Times New Roman" w:eastAsia="Times New Roman" w:hAnsi="Times New Roman" w:cs="Times New Roman"/>
              </w:rPr>
              <w:t>1.</w:t>
            </w:r>
          </w:p>
        </w:tc>
        <w:tc>
          <w:tcPr>
            <w:tcW w:w="6107" w:type="dxa"/>
            <w:tcBorders>
              <w:top w:val="single" w:sz="4" w:space="0" w:color="auto"/>
              <w:left w:val="single" w:sz="4" w:space="0" w:color="auto"/>
              <w:bottom w:val="single" w:sz="4" w:space="0" w:color="auto"/>
              <w:right w:val="single" w:sz="4" w:space="0" w:color="auto"/>
            </w:tcBorders>
          </w:tcPr>
          <w:p w:rsidR="000D410F" w:rsidRPr="00EA5FB6" w:rsidRDefault="000D410F" w:rsidP="0046470E">
            <w:pPr>
              <w:ind w:firstLine="0"/>
              <w:jc w:val="left"/>
              <w:rPr>
                <w:rFonts w:ascii="Times New Roman" w:eastAsia="Times New Roman" w:hAnsi="Times New Roman" w:cs="Times New Roman"/>
              </w:rPr>
            </w:pPr>
            <w:r w:rsidRPr="00EA5FB6">
              <w:rPr>
                <w:rFonts w:ascii="Times New Roman" w:eastAsia="Times New Roman" w:hAnsi="Times New Roman" w:cs="Times New Roman"/>
              </w:rPr>
              <w:t>Число новых мест в общеобразовательных организациях, всего</w:t>
            </w:r>
          </w:p>
        </w:tc>
        <w:tc>
          <w:tcPr>
            <w:tcW w:w="2551" w:type="dxa"/>
            <w:tcBorders>
              <w:top w:val="single" w:sz="4" w:space="0" w:color="auto"/>
              <w:left w:val="single" w:sz="4" w:space="0" w:color="auto"/>
              <w:bottom w:val="single" w:sz="4" w:space="0" w:color="auto"/>
              <w:right w:val="single" w:sz="4" w:space="0" w:color="auto"/>
            </w:tcBorders>
          </w:tcPr>
          <w:p w:rsidR="000D410F" w:rsidRPr="00EA5FB6" w:rsidRDefault="000D410F" w:rsidP="0046470E">
            <w:pPr>
              <w:ind w:firstLine="0"/>
              <w:jc w:val="left"/>
              <w:rPr>
                <w:rFonts w:ascii="Times New Roman" w:eastAsia="Times New Roman" w:hAnsi="Times New Roman" w:cs="Times New Roman"/>
              </w:rPr>
            </w:pPr>
            <w:r w:rsidRPr="00EA5FB6">
              <w:rPr>
                <w:rFonts w:ascii="Times New Roman" w:eastAsia="Times New Roman" w:hAnsi="Times New Roman" w:cs="Times New Roman"/>
              </w:rPr>
              <w:t>мест</w:t>
            </w:r>
          </w:p>
        </w:tc>
        <w:tc>
          <w:tcPr>
            <w:tcW w:w="1276" w:type="dxa"/>
            <w:tcBorders>
              <w:top w:val="single" w:sz="4" w:space="0" w:color="auto"/>
              <w:left w:val="single" w:sz="4" w:space="0" w:color="auto"/>
              <w:bottom w:val="single" w:sz="4" w:space="0" w:color="auto"/>
              <w:right w:val="single" w:sz="4" w:space="0" w:color="auto"/>
            </w:tcBorders>
          </w:tcPr>
          <w:p w:rsidR="000D410F" w:rsidRPr="00EA5FB6" w:rsidRDefault="000D410F" w:rsidP="0046470E">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0D410F" w:rsidRPr="00EA5FB6" w:rsidRDefault="000D410F" w:rsidP="0046470E">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0D410F" w:rsidRPr="00EA5FB6" w:rsidRDefault="000D410F" w:rsidP="00792FBE">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992" w:type="dxa"/>
            <w:tcBorders>
              <w:top w:val="single" w:sz="4" w:space="0" w:color="auto"/>
              <w:left w:val="single" w:sz="4" w:space="0" w:color="auto"/>
              <w:bottom w:val="single" w:sz="4" w:space="0" w:color="auto"/>
              <w:right w:val="single" w:sz="4" w:space="0" w:color="auto"/>
            </w:tcBorders>
          </w:tcPr>
          <w:p w:rsidR="000D410F" w:rsidRPr="00EA5FB6" w:rsidRDefault="000D410F" w:rsidP="00792FBE">
            <w:pPr>
              <w:ind w:firstLine="0"/>
              <w:jc w:val="center"/>
              <w:rPr>
                <w:rFonts w:ascii="Times New Roman" w:eastAsia="Times New Roman" w:hAnsi="Times New Roman" w:cs="Times New Roman"/>
              </w:rPr>
            </w:pPr>
            <w:r w:rsidRPr="00EA5FB6">
              <w:rPr>
                <w:rFonts w:ascii="Times New Roman" w:eastAsia="Times New Roman" w:hAnsi="Times New Roman" w:cs="Times New Roman"/>
              </w:rPr>
              <w:t>300</w:t>
            </w:r>
          </w:p>
        </w:tc>
        <w:tc>
          <w:tcPr>
            <w:tcW w:w="1134" w:type="dxa"/>
            <w:tcBorders>
              <w:top w:val="single" w:sz="4" w:space="0" w:color="auto"/>
              <w:left w:val="single" w:sz="4" w:space="0" w:color="auto"/>
              <w:bottom w:val="single" w:sz="4" w:space="0" w:color="auto"/>
            </w:tcBorders>
          </w:tcPr>
          <w:p w:rsidR="000D410F" w:rsidRPr="00EA5FB6" w:rsidRDefault="000D410F" w:rsidP="0046470E">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r>
      <w:tr w:rsidR="000D410F" w:rsidRPr="00EA5FB6" w:rsidTr="00A63C3F">
        <w:tc>
          <w:tcPr>
            <w:tcW w:w="840" w:type="dxa"/>
            <w:tcBorders>
              <w:top w:val="single" w:sz="4" w:space="0" w:color="auto"/>
              <w:bottom w:val="single" w:sz="4" w:space="0" w:color="auto"/>
              <w:right w:val="single" w:sz="4" w:space="0" w:color="auto"/>
            </w:tcBorders>
          </w:tcPr>
          <w:p w:rsidR="000D410F" w:rsidRPr="00EA5FB6" w:rsidRDefault="000D410F" w:rsidP="0046470E">
            <w:pPr>
              <w:ind w:firstLine="0"/>
              <w:rPr>
                <w:rFonts w:ascii="Times New Roman" w:eastAsia="Times New Roman" w:hAnsi="Times New Roman" w:cs="Times New Roman"/>
              </w:rPr>
            </w:pPr>
          </w:p>
        </w:tc>
        <w:tc>
          <w:tcPr>
            <w:tcW w:w="6107" w:type="dxa"/>
            <w:tcBorders>
              <w:top w:val="single" w:sz="4" w:space="0" w:color="auto"/>
              <w:left w:val="single" w:sz="4" w:space="0" w:color="auto"/>
              <w:bottom w:val="single" w:sz="4" w:space="0" w:color="auto"/>
              <w:right w:val="single" w:sz="4" w:space="0" w:color="auto"/>
            </w:tcBorders>
          </w:tcPr>
          <w:p w:rsidR="000D410F" w:rsidRPr="00EA5FB6" w:rsidRDefault="000D410F" w:rsidP="0046470E">
            <w:pPr>
              <w:ind w:firstLine="0"/>
              <w:jc w:val="left"/>
              <w:rPr>
                <w:rFonts w:ascii="Times New Roman" w:eastAsia="Times New Roman" w:hAnsi="Times New Roman" w:cs="Times New Roman"/>
              </w:rPr>
            </w:pPr>
            <w:r w:rsidRPr="00EA5FB6">
              <w:rPr>
                <w:rFonts w:ascii="Times New Roman" w:eastAsia="Times New Roman" w:hAnsi="Times New Roman" w:cs="Times New Roman"/>
              </w:rPr>
              <w:t>в том числе:</w:t>
            </w:r>
          </w:p>
        </w:tc>
        <w:tc>
          <w:tcPr>
            <w:tcW w:w="2551" w:type="dxa"/>
            <w:tcBorders>
              <w:top w:val="single" w:sz="4" w:space="0" w:color="auto"/>
              <w:left w:val="single" w:sz="4" w:space="0" w:color="auto"/>
              <w:bottom w:val="single" w:sz="4" w:space="0" w:color="auto"/>
              <w:right w:val="single" w:sz="4" w:space="0" w:color="auto"/>
            </w:tcBorders>
          </w:tcPr>
          <w:p w:rsidR="000D410F" w:rsidRPr="00EA5FB6" w:rsidRDefault="000D410F" w:rsidP="0046470E">
            <w:pPr>
              <w:ind w:firstLine="0"/>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0D410F" w:rsidRPr="00EA5FB6" w:rsidRDefault="000D410F" w:rsidP="0046470E">
            <w:pPr>
              <w:ind w:firstLine="0"/>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0D410F" w:rsidRPr="00EA5FB6" w:rsidRDefault="000D410F" w:rsidP="0046470E">
            <w:pPr>
              <w:ind w:firstLine="0"/>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0D410F" w:rsidRPr="00EA5FB6" w:rsidRDefault="000D410F" w:rsidP="00792FBE">
            <w:pPr>
              <w:ind w:firstLine="0"/>
              <w:rPr>
                <w:rFonts w:ascii="Times New Roman" w:eastAsia="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0D410F" w:rsidRPr="00EA5FB6" w:rsidRDefault="000D410F" w:rsidP="00792FBE">
            <w:pPr>
              <w:ind w:firstLine="0"/>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tcBorders>
          </w:tcPr>
          <w:p w:rsidR="000D410F" w:rsidRPr="00EA5FB6" w:rsidRDefault="000D410F" w:rsidP="0046470E">
            <w:pPr>
              <w:ind w:firstLine="0"/>
              <w:rPr>
                <w:rFonts w:ascii="Times New Roman" w:eastAsia="Times New Roman" w:hAnsi="Times New Roman" w:cs="Times New Roman"/>
              </w:rPr>
            </w:pPr>
          </w:p>
        </w:tc>
      </w:tr>
      <w:tr w:rsidR="000D410F" w:rsidRPr="00EA5FB6" w:rsidTr="00A63C3F">
        <w:tc>
          <w:tcPr>
            <w:tcW w:w="840" w:type="dxa"/>
            <w:tcBorders>
              <w:top w:val="single" w:sz="4" w:space="0" w:color="auto"/>
              <w:bottom w:val="single" w:sz="4" w:space="0" w:color="auto"/>
              <w:right w:val="single" w:sz="4" w:space="0" w:color="auto"/>
            </w:tcBorders>
          </w:tcPr>
          <w:p w:rsidR="000D410F" w:rsidRPr="00EA5FB6" w:rsidRDefault="000D410F" w:rsidP="0046470E">
            <w:pPr>
              <w:ind w:firstLine="0"/>
              <w:rPr>
                <w:rFonts w:ascii="Times New Roman" w:eastAsia="Times New Roman" w:hAnsi="Times New Roman" w:cs="Times New Roman"/>
              </w:rPr>
            </w:pPr>
          </w:p>
        </w:tc>
        <w:tc>
          <w:tcPr>
            <w:tcW w:w="6107" w:type="dxa"/>
            <w:tcBorders>
              <w:top w:val="single" w:sz="4" w:space="0" w:color="auto"/>
              <w:left w:val="single" w:sz="4" w:space="0" w:color="auto"/>
              <w:bottom w:val="single" w:sz="4" w:space="0" w:color="auto"/>
              <w:right w:val="single" w:sz="4" w:space="0" w:color="auto"/>
            </w:tcBorders>
          </w:tcPr>
          <w:p w:rsidR="000D410F" w:rsidRPr="00EA5FB6" w:rsidRDefault="000D410F" w:rsidP="0046470E">
            <w:pPr>
              <w:ind w:firstLine="0"/>
              <w:jc w:val="left"/>
              <w:rPr>
                <w:rFonts w:ascii="Times New Roman" w:eastAsia="Times New Roman" w:hAnsi="Times New Roman" w:cs="Times New Roman"/>
              </w:rPr>
            </w:pPr>
            <w:r w:rsidRPr="00EA5FB6">
              <w:rPr>
                <w:rFonts w:ascii="Times New Roman" w:eastAsia="Times New Roman" w:hAnsi="Times New Roman" w:cs="Times New Roman"/>
              </w:rPr>
              <w:t>введенных путем строительства (реконструкции) объектов инфраструктуры общего образования в сельской местности</w:t>
            </w:r>
          </w:p>
        </w:tc>
        <w:tc>
          <w:tcPr>
            <w:tcW w:w="2551" w:type="dxa"/>
            <w:tcBorders>
              <w:top w:val="single" w:sz="4" w:space="0" w:color="auto"/>
              <w:left w:val="single" w:sz="4" w:space="0" w:color="auto"/>
              <w:bottom w:val="single" w:sz="4" w:space="0" w:color="auto"/>
              <w:right w:val="single" w:sz="4" w:space="0" w:color="auto"/>
            </w:tcBorders>
          </w:tcPr>
          <w:p w:rsidR="000D410F" w:rsidRPr="00EA5FB6" w:rsidRDefault="000D410F" w:rsidP="0046470E">
            <w:pPr>
              <w:ind w:firstLine="0"/>
              <w:jc w:val="left"/>
              <w:rPr>
                <w:rFonts w:ascii="Times New Roman" w:eastAsia="Times New Roman" w:hAnsi="Times New Roman" w:cs="Times New Roman"/>
              </w:rPr>
            </w:pPr>
            <w:r w:rsidRPr="00EA5FB6">
              <w:rPr>
                <w:rFonts w:ascii="Times New Roman" w:eastAsia="Times New Roman" w:hAnsi="Times New Roman" w:cs="Times New Roman"/>
              </w:rPr>
              <w:t>мест</w:t>
            </w:r>
          </w:p>
        </w:tc>
        <w:tc>
          <w:tcPr>
            <w:tcW w:w="1276" w:type="dxa"/>
            <w:tcBorders>
              <w:top w:val="single" w:sz="4" w:space="0" w:color="auto"/>
              <w:left w:val="single" w:sz="4" w:space="0" w:color="auto"/>
              <w:bottom w:val="single" w:sz="4" w:space="0" w:color="auto"/>
              <w:right w:val="single" w:sz="4" w:space="0" w:color="auto"/>
            </w:tcBorders>
          </w:tcPr>
          <w:p w:rsidR="000D410F" w:rsidRPr="00EA5FB6" w:rsidRDefault="000D410F" w:rsidP="0046470E">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0D410F" w:rsidRPr="00EA5FB6" w:rsidRDefault="000D410F" w:rsidP="0046470E">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0D410F" w:rsidRPr="00EA5FB6" w:rsidRDefault="000D410F" w:rsidP="00792FBE">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992" w:type="dxa"/>
            <w:tcBorders>
              <w:top w:val="single" w:sz="4" w:space="0" w:color="auto"/>
              <w:left w:val="single" w:sz="4" w:space="0" w:color="auto"/>
              <w:bottom w:val="single" w:sz="4" w:space="0" w:color="auto"/>
              <w:right w:val="single" w:sz="4" w:space="0" w:color="auto"/>
            </w:tcBorders>
          </w:tcPr>
          <w:p w:rsidR="000D410F" w:rsidRPr="00EA5FB6" w:rsidRDefault="000D410F" w:rsidP="00792FBE">
            <w:pPr>
              <w:ind w:firstLine="0"/>
              <w:jc w:val="center"/>
              <w:rPr>
                <w:rFonts w:ascii="Times New Roman" w:eastAsia="Times New Roman" w:hAnsi="Times New Roman" w:cs="Times New Roman"/>
              </w:rPr>
            </w:pPr>
            <w:r w:rsidRPr="00EA5FB6">
              <w:rPr>
                <w:rFonts w:ascii="Times New Roman" w:eastAsia="Times New Roman" w:hAnsi="Times New Roman" w:cs="Times New Roman"/>
              </w:rPr>
              <w:t>300</w:t>
            </w:r>
          </w:p>
        </w:tc>
        <w:tc>
          <w:tcPr>
            <w:tcW w:w="1134" w:type="dxa"/>
            <w:tcBorders>
              <w:top w:val="single" w:sz="4" w:space="0" w:color="auto"/>
              <w:left w:val="single" w:sz="4" w:space="0" w:color="auto"/>
              <w:bottom w:val="single" w:sz="4" w:space="0" w:color="auto"/>
            </w:tcBorders>
          </w:tcPr>
          <w:p w:rsidR="000D410F" w:rsidRPr="00EA5FB6" w:rsidRDefault="000D410F" w:rsidP="0046470E">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r>
      <w:tr w:rsidR="000D410F" w:rsidRPr="00EA5FB6" w:rsidTr="00A63C3F">
        <w:tc>
          <w:tcPr>
            <w:tcW w:w="840" w:type="dxa"/>
            <w:tcBorders>
              <w:top w:val="single" w:sz="4" w:space="0" w:color="auto"/>
              <w:bottom w:val="single" w:sz="4" w:space="0" w:color="auto"/>
              <w:right w:val="single" w:sz="4" w:space="0" w:color="auto"/>
            </w:tcBorders>
          </w:tcPr>
          <w:p w:rsidR="000D410F" w:rsidRPr="00EA5FB6" w:rsidRDefault="000D410F" w:rsidP="0046470E">
            <w:pPr>
              <w:ind w:firstLine="0"/>
              <w:jc w:val="center"/>
              <w:rPr>
                <w:rFonts w:ascii="Times New Roman" w:eastAsia="Times New Roman" w:hAnsi="Times New Roman" w:cs="Times New Roman"/>
              </w:rPr>
            </w:pPr>
            <w:r w:rsidRPr="00EA5FB6">
              <w:rPr>
                <w:rFonts w:ascii="Times New Roman" w:eastAsia="Times New Roman" w:hAnsi="Times New Roman" w:cs="Times New Roman"/>
              </w:rPr>
              <w:t>2.</w:t>
            </w:r>
          </w:p>
        </w:tc>
        <w:tc>
          <w:tcPr>
            <w:tcW w:w="6107" w:type="dxa"/>
            <w:tcBorders>
              <w:top w:val="single" w:sz="4" w:space="0" w:color="auto"/>
              <w:left w:val="single" w:sz="4" w:space="0" w:color="auto"/>
              <w:bottom w:val="single" w:sz="4" w:space="0" w:color="auto"/>
              <w:right w:val="single" w:sz="4" w:space="0" w:color="auto"/>
            </w:tcBorders>
          </w:tcPr>
          <w:p w:rsidR="000D410F" w:rsidRPr="00EA5FB6" w:rsidRDefault="000D410F" w:rsidP="0046470E">
            <w:pPr>
              <w:ind w:firstLine="0"/>
              <w:jc w:val="left"/>
              <w:rPr>
                <w:rFonts w:ascii="Times New Roman" w:eastAsia="Times New Roman" w:hAnsi="Times New Roman" w:cs="Times New Roman"/>
              </w:rPr>
            </w:pPr>
            <w:r w:rsidRPr="00EA5FB6">
              <w:rPr>
                <w:rFonts w:ascii="Times New Roman" w:eastAsia="Times New Roman" w:hAnsi="Times New Roman" w:cs="Times New Roman"/>
              </w:rPr>
              <w:t xml:space="preserve">Удельный вес численности обучающихся, занимающихся в зданиях, требующих капитального ремонта или реконструкции, в общей </w:t>
            </w:r>
            <w:proofErr w:type="gramStart"/>
            <w:r w:rsidRPr="00EA5FB6">
              <w:rPr>
                <w:rFonts w:ascii="Times New Roman" w:eastAsia="Times New Roman" w:hAnsi="Times New Roman" w:cs="Times New Roman"/>
              </w:rPr>
              <w:t>численности</w:t>
            </w:r>
            <w:proofErr w:type="gramEnd"/>
            <w:r w:rsidRPr="00EA5FB6">
              <w:rPr>
                <w:rFonts w:ascii="Times New Roman" w:eastAsia="Times New Roman" w:hAnsi="Times New Roman" w:cs="Times New Roman"/>
              </w:rPr>
              <w:t xml:space="preserve"> обучающихся в общеобразовательных организациях</w:t>
            </w:r>
          </w:p>
        </w:tc>
        <w:tc>
          <w:tcPr>
            <w:tcW w:w="2551" w:type="dxa"/>
            <w:tcBorders>
              <w:top w:val="single" w:sz="4" w:space="0" w:color="auto"/>
              <w:left w:val="single" w:sz="4" w:space="0" w:color="auto"/>
              <w:bottom w:val="single" w:sz="4" w:space="0" w:color="auto"/>
              <w:right w:val="single" w:sz="4" w:space="0" w:color="auto"/>
            </w:tcBorders>
          </w:tcPr>
          <w:p w:rsidR="000D410F" w:rsidRPr="00EA5FB6" w:rsidRDefault="000D410F" w:rsidP="0046470E">
            <w:pPr>
              <w:ind w:firstLine="0"/>
              <w:jc w:val="left"/>
              <w:rPr>
                <w:rFonts w:ascii="Times New Roman" w:eastAsia="Times New Roman" w:hAnsi="Times New Roman" w:cs="Times New Roman"/>
              </w:rPr>
            </w:pPr>
            <w:r w:rsidRPr="00EA5FB6">
              <w:rPr>
                <w:rFonts w:ascii="Times New Roman" w:eastAsia="Times New Roman" w:hAnsi="Times New Roman" w:cs="Times New Roman"/>
              </w:rPr>
              <w:t>процентов</w:t>
            </w:r>
          </w:p>
        </w:tc>
        <w:tc>
          <w:tcPr>
            <w:tcW w:w="1276" w:type="dxa"/>
            <w:tcBorders>
              <w:top w:val="single" w:sz="4" w:space="0" w:color="auto"/>
              <w:left w:val="single" w:sz="4" w:space="0" w:color="auto"/>
              <w:bottom w:val="single" w:sz="4" w:space="0" w:color="auto"/>
              <w:right w:val="single" w:sz="4" w:space="0" w:color="auto"/>
            </w:tcBorders>
          </w:tcPr>
          <w:p w:rsidR="000D410F" w:rsidRPr="00EA5FB6" w:rsidRDefault="000D410F" w:rsidP="0046470E">
            <w:pPr>
              <w:ind w:firstLine="0"/>
              <w:jc w:val="center"/>
              <w:rPr>
                <w:rFonts w:ascii="Times New Roman" w:eastAsia="Times New Roman" w:hAnsi="Times New Roman" w:cs="Times New Roman"/>
              </w:rPr>
            </w:pPr>
            <w:r w:rsidRPr="00EA5FB6">
              <w:rPr>
                <w:rFonts w:ascii="Times New Roman" w:eastAsia="Times New Roman" w:hAnsi="Times New Roman" w:cs="Times New Roman"/>
              </w:rPr>
              <w:t>10,56</w:t>
            </w:r>
          </w:p>
        </w:tc>
        <w:tc>
          <w:tcPr>
            <w:tcW w:w="1134" w:type="dxa"/>
            <w:tcBorders>
              <w:top w:val="single" w:sz="4" w:space="0" w:color="auto"/>
              <w:left w:val="single" w:sz="4" w:space="0" w:color="auto"/>
              <w:bottom w:val="single" w:sz="4" w:space="0" w:color="auto"/>
              <w:right w:val="single" w:sz="4" w:space="0" w:color="auto"/>
            </w:tcBorders>
          </w:tcPr>
          <w:p w:rsidR="000D410F" w:rsidRPr="00EA5FB6" w:rsidRDefault="000D410F" w:rsidP="0046470E">
            <w:pPr>
              <w:ind w:firstLine="0"/>
              <w:jc w:val="center"/>
              <w:rPr>
                <w:rFonts w:ascii="Times New Roman" w:eastAsia="Times New Roman" w:hAnsi="Times New Roman" w:cs="Times New Roman"/>
              </w:rPr>
            </w:pPr>
            <w:r w:rsidRPr="00EA5FB6">
              <w:rPr>
                <w:rFonts w:ascii="Times New Roman" w:eastAsia="Times New Roman" w:hAnsi="Times New Roman" w:cs="Times New Roman"/>
              </w:rPr>
              <w:t>10,56</w:t>
            </w:r>
          </w:p>
        </w:tc>
        <w:tc>
          <w:tcPr>
            <w:tcW w:w="1134" w:type="dxa"/>
            <w:tcBorders>
              <w:top w:val="single" w:sz="4" w:space="0" w:color="auto"/>
              <w:left w:val="single" w:sz="4" w:space="0" w:color="auto"/>
              <w:bottom w:val="single" w:sz="4" w:space="0" w:color="auto"/>
              <w:right w:val="single" w:sz="4" w:space="0" w:color="auto"/>
            </w:tcBorders>
          </w:tcPr>
          <w:p w:rsidR="000D410F" w:rsidRPr="00EA5FB6" w:rsidRDefault="000D410F" w:rsidP="0046470E">
            <w:pPr>
              <w:ind w:firstLine="0"/>
              <w:jc w:val="center"/>
              <w:rPr>
                <w:rFonts w:ascii="Times New Roman" w:eastAsia="Times New Roman" w:hAnsi="Times New Roman" w:cs="Times New Roman"/>
              </w:rPr>
            </w:pPr>
            <w:r w:rsidRPr="00EA5FB6">
              <w:rPr>
                <w:rFonts w:ascii="Times New Roman" w:eastAsia="Times New Roman" w:hAnsi="Times New Roman" w:cs="Times New Roman"/>
              </w:rPr>
              <w:t>10,0</w:t>
            </w:r>
          </w:p>
        </w:tc>
        <w:tc>
          <w:tcPr>
            <w:tcW w:w="992" w:type="dxa"/>
            <w:tcBorders>
              <w:top w:val="single" w:sz="4" w:space="0" w:color="auto"/>
              <w:left w:val="single" w:sz="4" w:space="0" w:color="auto"/>
              <w:bottom w:val="single" w:sz="4" w:space="0" w:color="auto"/>
              <w:right w:val="single" w:sz="4" w:space="0" w:color="auto"/>
            </w:tcBorders>
          </w:tcPr>
          <w:p w:rsidR="000D410F" w:rsidRPr="00EA5FB6" w:rsidRDefault="009A1B7E" w:rsidP="0046470E">
            <w:pPr>
              <w:ind w:firstLine="0"/>
              <w:jc w:val="center"/>
              <w:rPr>
                <w:rFonts w:ascii="Times New Roman" w:eastAsia="Times New Roman" w:hAnsi="Times New Roman" w:cs="Times New Roman"/>
              </w:rPr>
            </w:pPr>
            <w:r w:rsidRPr="00EA5FB6">
              <w:rPr>
                <w:rFonts w:ascii="Times New Roman" w:eastAsia="Times New Roman" w:hAnsi="Times New Roman" w:cs="Times New Roman"/>
              </w:rPr>
              <w:t>5,0</w:t>
            </w:r>
          </w:p>
        </w:tc>
        <w:tc>
          <w:tcPr>
            <w:tcW w:w="1134" w:type="dxa"/>
            <w:tcBorders>
              <w:top w:val="single" w:sz="4" w:space="0" w:color="auto"/>
              <w:left w:val="single" w:sz="4" w:space="0" w:color="auto"/>
              <w:bottom w:val="single" w:sz="4" w:space="0" w:color="auto"/>
            </w:tcBorders>
          </w:tcPr>
          <w:p w:rsidR="000D410F" w:rsidRPr="00EA5FB6" w:rsidRDefault="009A1B7E" w:rsidP="0046470E">
            <w:pPr>
              <w:ind w:firstLine="0"/>
              <w:jc w:val="center"/>
              <w:rPr>
                <w:rFonts w:ascii="Times New Roman" w:eastAsia="Times New Roman" w:hAnsi="Times New Roman" w:cs="Times New Roman"/>
              </w:rPr>
            </w:pPr>
            <w:r w:rsidRPr="00EA5FB6">
              <w:rPr>
                <w:rFonts w:ascii="Times New Roman" w:eastAsia="Times New Roman" w:hAnsi="Times New Roman" w:cs="Times New Roman"/>
              </w:rPr>
              <w:t>0,</w:t>
            </w:r>
            <w:r w:rsidR="000D410F" w:rsidRPr="00EA5FB6">
              <w:rPr>
                <w:rFonts w:ascii="Times New Roman" w:eastAsia="Times New Roman" w:hAnsi="Times New Roman" w:cs="Times New Roman"/>
              </w:rPr>
              <w:t>0</w:t>
            </w:r>
          </w:p>
        </w:tc>
      </w:tr>
      <w:tr w:rsidR="000D410F" w:rsidRPr="00EA5FB6" w:rsidTr="00A63C3F">
        <w:tc>
          <w:tcPr>
            <w:tcW w:w="840" w:type="dxa"/>
            <w:tcBorders>
              <w:top w:val="single" w:sz="4" w:space="0" w:color="auto"/>
              <w:bottom w:val="single" w:sz="4" w:space="0" w:color="auto"/>
              <w:right w:val="single" w:sz="4" w:space="0" w:color="auto"/>
            </w:tcBorders>
          </w:tcPr>
          <w:p w:rsidR="000D410F" w:rsidRPr="00EA5FB6" w:rsidRDefault="000D410F" w:rsidP="0046470E">
            <w:pPr>
              <w:ind w:firstLine="0"/>
              <w:jc w:val="center"/>
              <w:rPr>
                <w:rFonts w:ascii="Times New Roman" w:eastAsia="Times New Roman" w:hAnsi="Times New Roman" w:cs="Times New Roman"/>
              </w:rPr>
            </w:pPr>
            <w:r w:rsidRPr="00EA5FB6">
              <w:rPr>
                <w:rFonts w:ascii="Times New Roman" w:eastAsia="Times New Roman" w:hAnsi="Times New Roman" w:cs="Times New Roman"/>
              </w:rPr>
              <w:t>3.</w:t>
            </w:r>
          </w:p>
        </w:tc>
        <w:tc>
          <w:tcPr>
            <w:tcW w:w="6107" w:type="dxa"/>
            <w:tcBorders>
              <w:top w:val="single" w:sz="4" w:space="0" w:color="auto"/>
              <w:left w:val="single" w:sz="4" w:space="0" w:color="auto"/>
              <w:bottom w:val="single" w:sz="4" w:space="0" w:color="auto"/>
              <w:right w:val="single" w:sz="4" w:space="0" w:color="auto"/>
            </w:tcBorders>
          </w:tcPr>
          <w:p w:rsidR="000D410F" w:rsidRPr="00EA5FB6" w:rsidRDefault="000D410F" w:rsidP="0046470E">
            <w:pPr>
              <w:ind w:firstLine="0"/>
              <w:jc w:val="left"/>
              <w:rPr>
                <w:rFonts w:ascii="Times New Roman" w:eastAsia="Times New Roman" w:hAnsi="Times New Roman" w:cs="Times New Roman"/>
              </w:rPr>
            </w:pPr>
            <w:r w:rsidRPr="00EA5FB6">
              <w:rPr>
                <w:rFonts w:ascii="Times New Roman" w:eastAsia="Times New Roman" w:hAnsi="Times New Roman" w:cs="Times New Roman"/>
              </w:rPr>
              <w:t>Удельный вес муниципальных общеобразовательных организаций, имеющих учебные здания с износом 49 процентов и ниже, в общем количестве общеобразовательных организаций</w:t>
            </w:r>
          </w:p>
        </w:tc>
        <w:tc>
          <w:tcPr>
            <w:tcW w:w="2551" w:type="dxa"/>
            <w:tcBorders>
              <w:top w:val="single" w:sz="4" w:space="0" w:color="auto"/>
              <w:left w:val="single" w:sz="4" w:space="0" w:color="auto"/>
              <w:bottom w:val="single" w:sz="4" w:space="0" w:color="auto"/>
              <w:right w:val="single" w:sz="4" w:space="0" w:color="auto"/>
            </w:tcBorders>
          </w:tcPr>
          <w:p w:rsidR="000D410F" w:rsidRPr="00EA5FB6" w:rsidRDefault="000D410F" w:rsidP="0046470E">
            <w:pPr>
              <w:ind w:firstLine="0"/>
              <w:jc w:val="left"/>
              <w:rPr>
                <w:rFonts w:ascii="Times New Roman" w:eastAsia="Times New Roman" w:hAnsi="Times New Roman" w:cs="Times New Roman"/>
              </w:rPr>
            </w:pPr>
            <w:r w:rsidRPr="00EA5FB6">
              <w:rPr>
                <w:rFonts w:ascii="Times New Roman" w:eastAsia="Times New Roman" w:hAnsi="Times New Roman" w:cs="Times New Roman"/>
              </w:rPr>
              <w:t>процентов</w:t>
            </w:r>
          </w:p>
        </w:tc>
        <w:tc>
          <w:tcPr>
            <w:tcW w:w="1276" w:type="dxa"/>
            <w:tcBorders>
              <w:top w:val="single" w:sz="4" w:space="0" w:color="auto"/>
              <w:left w:val="single" w:sz="4" w:space="0" w:color="auto"/>
              <w:bottom w:val="single" w:sz="4" w:space="0" w:color="auto"/>
              <w:right w:val="single" w:sz="4" w:space="0" w:color="auto"/>
            </w:tcBorders>
          </w:tcPr>
          <w:p w:rsidR="000D410F" w:rsidRPr="00EA5FB6" w:rsidRDefault="000D410F" w:rsidP="0046470E">
            <w:pPr>
              <w:ind w:firstLine="0"/>
              <w:jc w:val="center"/>
              <w:rPr>
                <w:rFonts w:ascii="Times New Roman" w:eastAsia="Times New Roman" w:hAnsi="Times New Roman" w:cs="Times New Roman"/>
              </w:rPr>
            </w:pPr>
            <w:r w:rsidRPr="00EA5FB6">
              <w:rPr>
                <w:rFonts w:ascii="Times New Roman" w:eastAsia="Times New Roman" w:hAnsi="Times New Roman" w:cs="Times New Roman"/>
              </w:rPr>
              <w:t>80,0</w:t>
            </w:r>
          </w:p>
        </w:tc>
        <w:tc>
          <w:tcPr>
            <w:tcW w:w="1134" w:type="dxa"/>
            <w:tcBorders>
              <w:top w:val="single" w:sz="4" w:space="0" w:color="auto"/>
              <w:left w:val="single" w:sz="4" w:space="0" w:color="auto"/>
              <w:bottom w:val="single" w:sz="4" w:space="0" w:color="auto"/>
              <w:right w:val="single" w:sz="4" w:space="0" w:color="auto"/>
            </w:tcBorders>
          </w:tcPr>
          <w:p w:rsidR="000D410F" w:rsidRPr="00EA5FB6" w:rsidRDefault="004D6379" w:rsidP="0046470E">
            <w:pPr>
              <w:ind w:firstLine="0"/>
              <w:jc w:val="center"/>
              <w:rPr>
                <w:rFonts w:ascii="Times New Roman" w:eastAsia="Times New Roman" w:hAnsi="Times New Roman" w:cs="Times New Roman"/>
              </w:rPr>
            </w:pPr>
            <w:r w:rsidRPr="00EA5FB6">
              <w:rPr>
                <w:rFonts w:ascii="Times New Roman" w:eastAsia="Times New Roman" w:hAnsi="Times New Roman" w:cs="Times New Roman"/>
              </w:rPr>
              <w:t>8</w:t>
            </w:r>
            <w:r w:rsidR="000D410F" w:rsidRPr="00EA5FB6">
              <w:rPr>
                <w:rFonts w:ascii="Times New Roman" w:eastAsia="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0D410F" w:rsidRPr="00EA5FB6" w:rsidRDefault="000D410F" w:rsidP="0046470E">
            <w:pPr>
              <w:ind w:firstLine="0"/>
              <w:jc w:val="center"/>
              <w:rPr>
                <w:rFonts w:ascii="Times New Roman" w:eastAsia="Times New Roman" w:hAnsi="Times New Roman" w:cs="Times New Roman"/>
              </w:rPr>
            </w:pPr>
            <w:r w:rsidRPr="00EA5FB6">
              <w:rPr>
                <w:rFonts w:ascii="Times New Roman" w:eastAsia="Times New Roman" w:hAnsi="Times New Roman" w:cs="Times New Roman"/>
              </w:rPr>
              <w:t>90,0</w:t>
            </w:r>
          </w:p>
        </w:tc>
        <w:tc>
          <w:tcPr>
            <w:tcW w:w="992" w:type="dxa"/>
            <w:tcBorders>
              <w:top w:val="single" w:sz="4" w:space="0" w:color="auto"/>
              <w:left w:val="single" w:sz="4" w:space="0" w:color="auto"/>
              <w:bottom w:val="single" w:sz="4" w:space="0" w:color="auto"/>
              <w:right w:val="single" w:sz="4" w:space="0" w:color="auto"/>
            </w:tcBorders>
          </w:tcPr>
          <w:p w:rsidR="000D410F" w:rsidRPr="00EA5FB6" w:rsidRDefault="000D410F" w:rsidP="0046470E">
            <w:pPr>
              <w:ind w:firstLine="0"/>
              <w:jc w:val="center"/>
              <w:rPr>
                <w:rFonts w:ascii="Times New Roman" w:eastAsia="Times New Roman" w:hAnsi="Times New Roman" w:cs="Times New Roman"/>
              </w:rPr>
            </w:pPr>
            <w:r w:rsidRPr="00EA5FB6">
              <w:rPr>
                <w:rFonts w:ascii="Times New Roman" w:eastAsia="Times New Roman" w:hAnsi="Times New Roman" w:cs="Times New Roman"/>
              </w:rPr>
              <w:t>100</w:t>
            </w:r>
          </w:p>
        </w:tc>
        <w:tc>
          <w:tcPr>
            <w:tcW w:w="1134" w:type="dxa"/>
            <w:tcBorders>
              <w:top w:val="single" w:sz="4" w:space="0" w:color="auto"/>
              <w:left w:val="single" w:sz="4" w:space="0" w:color="auto"/>
              <w:bottom w:val="single" w:sz="4" w:space="0" w:color="auto"/>
            </w:tcBorders>
          </w:tcPr>
          <w:p w:rsidR="000D410F" w:rsidRPr="00EA5FB6" w:rsidRDefault="000D410F" w:rsidP="0046470E">
            <w:pPr>
              <w:ind w:firstLine="0"/>
              <w:jc w:val="center"/>
              <w:rPr>
                <w:rFonts w:ascii="Times New Roman" w:eastAsia="Times New Roman" w:hAnsi="Times New Roman" w:cs="Times New Roman"/>
              </w:rPr>
            </w:pPr>
            <w:r w:rsidRPr="00EA5FB6">
              <w:rPr>
                <w:rFonts w:ascii="Times New Roman" w:eastAsia="Times New Roman" w:hAnsi="Times New Roman" w:cs="Times New Roman"/>
              </w:rPr>
              <w:t>100</w:t>
            </w:r>
          </w:p>
        </w:tc>
      </w:tr>
      <w:tr w:rsidR="004D6379" w:rsidRPr="00EA5FB6" w:rsidTr="00792FBE">
        <w:tc>
          <w:tcPr>
            <w:tcW w:w="15168" w:type="dxa"/>
            <w:gridSpan w:val="8"/>
            <w:tcBorders>
              <w:top w:val="single" w:sz="4" w:space="0" w:color="auto"/>
              <w:bottom w:val="single" w:sz="4" w:space="0" w:color="auto"/>
            </w:tcBorders>
          </w:tcPr>
          <w:p w:rsidR="004D6379" w:rsidRPr="00EA5FB6" w:rsidRDefault="004D6379" w:rsidP="0046470E">
            <w:pPr>
              <w:ind w:firstLine="0"/>
              <w:jc w:val="center"/>
              <w:rPr>
                <w:rFonts w:ascii="Times New Roman" w:eastAsia="Times New Roman" w:hAnsi="Times New Roman" w:cs="Times New Roman"/>
                <w:b/>
              </w:rPr>
            </w:pPr>
            <w:r w:rsidRPr="00EA5FB6">
              <w:rPr>
                <w:rFonts w:ascii="Times New Roman" w:eastAsia="Times New Roman" w:hAnsi="Times New Roman" w:cs="Times New Roman"/>
                <w:b/>
              </w:rPr>
              <w:t>Подпрограмма «Развитие воспитания в образовательных организациях Янтиковского муниципального округа»</w:t>
            </w:r>
          </w:p>
        </w:tc>
      </w:tr>
      <w:tr w:rsidR="000D410F" w:rsidRPr="00EA5FB6" w:rsidTr="00A63C3F">
        <w:tc>
          <w:tcPr>
            <w:tcW w:w="840" w:type="dxa"/>
            <w:tcBorders>
              <w:top w:val="single" w:sz="4" w:space="0" w:color="auto"/>
              <w:bottom w:val="single" w:sz="4" w:space="0" w:color="auto"/>
              <w:right w:val="single" w:sz="4" w:space="0" w:color="auto"/>
            </w:tcBorders>
          </w:tcPr>
          <w:p w:rsidR="000D410F" w:rsidRPr="00EA5FB6" w:rsidRDefault="000D410F" w:rsidP="0046470E">
            <w:pPr>
              <w:ind w:firstLine="0"/>
              <w:jc w:val="center"/>
              <w:rPr>
                <w:rFonts w:ascii="Times New Roman" w:eastAsia="Times New Roman" w:hAnsi="Times New Roman" w:cs="Times New Roman"/>
              </w:rPr>
            </w:pPr>
            <w:r w:rsidRPr="00EA5FB6">
              <w:rPr>
                <w:rFonts w:ascii="Times New Roman" w:eastAsia="Times New Roman" w:hAnsi="Times New Roman" w:cs="Times New Roman"/>
              </w:rPr>
              <w:t>1.</w:t>
            </w:r>
          </w:p>
        </w:tc>
        <w:tc>
          <w:tcPr>
            <w:tcW w:w="6107" w:type="dxa"/>
            <w:tcBorders>
              <w:top w:val="single" w:sz="4" w:space="0" w:color="auto"/>
              <w:left w:val="single" w:sz="4" w:space="0" w:color="auto"/>
              <w:bottom w:val="single" w:sz="4" w:space="0" w:color="auto"/>
              <w:right w:val="single" w:sz="4" w:space="0" w:color="auto"/>
            </w:tcBorders>
          </w:tcPr>
          <w:p w:rsidR="000D410F" w:rsidRPr="00EA5FB6" w:rsidRDefault="000D410F" w:rsidP="0046470E">
            <w:pPr>
              <w:ind w:firstLine="0"/>
              <w:jc w:val="left"/>
              <w:rPr>
                <w:rFonts w:ascii="Times New Roman" w:eastAsia="Times New Roman" w:hAnsi="Times New Roman" w:cs="Times New Roman"/>
              </w:rPr>
            </w:pPr>
            <w:r w:rsidRPr="00EA5FB6">
              <w:rPr>
                <w:rFonts w:ascii="Times New Roman" w:eastAsia="Times New Roman" w:hAnsi="Times New Roman" w:cs="Times New Roman"/>
              </w:rPr>
              <w:t>Количество проведенных научно-практических конференций, семинаров, круглых столов и других мероприятий по вопросам воспитания и социализации детей и молодежи</w:t>
            </w:r>
          </w:p>
        </w:tc>
        <w:tc>
          <w:tcPr>
            <w:tcW w:w="2551" w:type="dxa"/>
            <w:tcBorders>
              <w:top w:val="single" w:sz="4" w:space="0" w:color="auto"/>
              <w:left w:val="single" w:sz="4" w:space="0" w:color="auto"/>
              <w:bottom w:val="single" w:sz="4" w:space="0" w:color="auto"/>
              <w:right w:val="single" w:sz="4" w:space="0" w:color="auto"/>
            </w:tcBorders>
          </w:tcPr>
          <w:p w:rsidR="000D410F" w:rsidRPr="00EA5FB6" w:rsidRDefault="000D410F" w:rsidP="0046470E">
            <w:pPr>
              <w:ind w:firstLine="0"/>
              <w:jc w:val="left"/>
              <w:rPr>
                <w:rFonts w:ascii="Times New Roman" w:eastAsia="Times New Roman" w:hAnsi="Times New Roman" w:cs="Times New Roman"/>
              </w:rPr>
            </w:pPr>
            <w:r w:rsidRPr="00EA5FB6">
              <w:rPr>
                <w:rFonts w:ascii="Times New Roman" w:eastAsia="Times New Roman" w:hAnsi="Times New Roman" w:cs="Times New Roman"/>
              </w:rPr>
              <w:t>единиц</w:t>
            </w:r>
          </w:p>
        </w:tc>
        <w:tc>
          <w:tcPr>
            <w:tcW w:w="1276" w:type="dxa"/>
            <w:tcBorders>
              <w:top w:val="single" w:sz="4" w:space="0" w:color="auto"/>
              <w:left w:val="single" w:sz="4" w:space="0" w:color="auto"/>
              <w:bottom w:val="single" w:sz="4" w:space="0" w:color="auto"/>
              <w:right w:val="single" w:sz="4" w:space="0" w:color="auto"/>
            </w:tcBorders>
          </w:tcPr>
          <w:p w:rsidR="000D410F" w:rsidRPr="00EA5FB6" w:rsidRDefault="00904B53" w:rsidP="00D87E99">
            <w:pPr>
              <w:ind w:firstLine="0"/>
              <w:jc w:val="center"/>
              <w:rPr>
                <w:rFonts w:ascii="Times New Roman" w:eastAsia="Times New Roman" w:hAnsi="Times New Roman" w:cs="Times New Roman"/>
              </w:rPr>
            </w:pPr>
            <w:r w:rsidRPr="00EA5FB6">
              <w:rPr>
                <w:rFonts w:ascii="Times New Roman" w:eastAsia="Times New Roman" w:hAnsi="Times New Roman" w:cs="Times New Roman"/>
              </w:rPr>
              <w:t>5</w:t>
            </w:r>
          </w:p>
        </w:tc>
        <w:tc>
          <w:tcPr>
            <w:tcW w:w="1134" w:type="dxa"/>
            <w:tcBorders>
              <w:top w:val="single" w:sz="4" w:space="0" w:color="auto"/>
              <w:left w:val="single" w:sz="4" w:space="0" w:color="auto"/>
              <w:bottom w:val="single" w:sz="4" w:space="0" w:color="auto"/>
              <w:right w:val="single" w:sz="4" w:space="0" w:color="auto"/>
            </w:tcBorders>
          </w:tcPr>
          <w:p w:rsidR="000D410F" w:rsidRPr="00EA5FB6" w:rsidRDefault="00904B53" w:rsidP="00D87E99">
            <w:pPr>
              <w:ind w:firstLine="0"/>
              <w:jc w:val="center"/>
              <w:rPr>
                <w:rFonts w:ascii="Times New Roman" w:eastAsia="Times New Roman" w:hAnsi="Times New Roman" w:cs="Times New Roman"/>
              </w:rPr>
            </w:pPr>
            <w:r w:rsidRPr="00EA5FB6">
              <w:rPr>
                <w:rFonts w:ascii="Times New Roman" w:eastAsia="Times New Roman" w:hAnsi="Times New Roman" w:cs="Times New Roman"/>
              </w:rPr>
              <w:t>5</w:t>
            </w:r>
          </w:p>
        </w:tc>
        <w:tc>
          <w:tcPr>
            <w:tcW w:w="1134" w:type="dxa"/>
            <w:tcBorders>
              <w:top w:val="single" w:sz="4" w:space="0" w:color="auto"/>
              <w:left w:val="single" w:sz="4" w:space="0" w:color="auto"/>
              <w:bottom w:val="single" w:sz="4" w:space="0" w:color="auto"/>
              <w:right w:val="single" w:sz="4" w:space="0" w:color="auto"/>
            </w:tcBorders>
          </w:tcPr>
          <w:p w:rsidR="000D410F" w:rsidRPr="00EA5FB6" w:rsidRDefault="00904B53" w:rsidP="00D87E99">
            <w:pPr>
              <w:ind w:firstLine="0"/>
              <w:jc w:val="center"/>
              <w:rPr>
                <w:rFonts w:ascii="Times New Roman" w:eastAsia="Times New Roman" w:hAnsi="Times New Roman" w:cs="Times New Roman"/>
              </w:rPr>
            </w:pPr>
            <w:r w:rsidRPr="00EA5FB6">
              <w:rPr>
                <w:rFonts w:ascii="Times New Roman" w:eastAsia="Times New Roman" w:hAnsi="Times New Roman" w:cs="Times New Roman"/>
              </w:rPr>
              <w:t>6</w:t>
            </w:r>
          </w:p>
        </w:tc>
        <w:tc>
          <w:tcPr>
            <w:tcW w:w="992" w:type="dxa"/>
            <w:tcBorders>
              <w:top w:val="single" w:sz="4" w:space="0" w:color="auto"/>
              <w:left w:val="single" w:sz="4" w:space="0" w:color="auto"/>
              <w:bottom w:val="single" w:sz="4" w:space="0" w:color="auto"/>
              <w:right w:val="single" w:sz="4" w:space="0" w:color="auto"/>
            </w:tcBorders>
          </w:tcPr>
          <w:p w:rsidR="000D410F" w:rsidRPr="00EA5FB6" w:rsidRDefault="00904B53" w:rsidP="00D87E99">
            <w:pPr>
              <w:ind w:firstLine="0"/>
              <w:jc w:val="center"/>
              <w:rPr>
                <w:rFonts w:ascii="Times New Roman" w:eastAsia="Times New Roman" w:hAnsi="Times New Roman" w:cs="Times New Roman"/>
              </w:rPr>
            </w:pPr>
            <w:r w:rsidRPr="00EA5FB6">
              <w:rPr>
                <w:rFonts w:ascii="Times New Roman" w:eastAsia="Times New Roman" w:hAnsi="Times New Roman" w:cs="Times New Roman"/>
              </w:rPr>
              <w:t>7</w:t>
            </w:r>
          </w:p>
        </w:tc>
        <w:tc>
          <w:tcPr>
            <w:tcW w:w="1134" w:type="dxa"/>
            <w:tcBorders>
              <w:top w:val="single" w:sz="4" w:space="0" w:color="auto"/>
              <w:left w:val="single" w:sz="4" w:space="0" w:color="auto"/>
              <w:bottom w:val="single" w:sz="4" w:space="0" w:color="auto"/>
            </w:tcBorders>
          </w:tcPr>
          <w:p w:rsidR="000D410F" w:rsidRPr="00EA5FB6" w:rsidRDefault="00904B53" w:rsidP="00D87E99">
            <w:pPr>
              <w:ind w:firstLine="0"/>
              <w:jc w:val="center"/>
              <w:rPr>
                <w:rFonts w:ascii="Times New Roman" w:eastAsia="Times New Roman" w:hAnsi="Times New Roman" w:cs="Times New Roman"/>
              </w:rPr>
            </w:pPr>
            <w:r w:rsidRPr="00EA5FB6">
              <w:rPr>
                <w:rFonts w:ascii="Times New Roman" w:eastAsia="Times New Roman" w:hAnsi="Times New Roman" w:cs="Times New Roman"/>
              </w:rPr>
              <w:t>7</w:t>
            </w:r>
          </w:p>
        </w:tc>
      </w:tr>
      <w:tr w:rsidR="000D410F" w:rsidRPr="00EA5FB6" w:rsidTr="00A63C3F">
        <w:tc>
          <w:tcPr>
            <w:tcW w:w="840" w:type="dxa"/>
            <w:tcBorders>
              <w:top w:val="single" w:sz="4" w:space="0" w:color="auto"/>
              <w:bottom w:val="single" w:sz="4" w:space="0" w:color="auto"/>
              <w:right w:val="single" w:sz="4" w:space="0" w:color="auto"/>
            </w:tcBorders>
          </w:tcPr>
          <w:p w:rsidR="000D410F" w:rsidRPr="00EA5FB6" w:rsidRDefault="000D410F" w:rsidP="0046470E">
            <w:pPr>
              <w:ind w:firstLine="0"/>
              <w:jc w:val="center"/>
              <w:rPr>
                <w:rFonts w:ascii="Times New Roman" w:eastAsia="Times New Roman" w:hAnsi="Times New Roman" w:cs="Times New Roman"/>
              </w:rPr>
            </w:pPr>
            <w:r w:rsidRPr="00EA5FB6">
              <w:rPr>
                <w:rFonts w:ascii="Times New Roman" w:eastAsia="Times New Roman" w:hAnsi="Times New Roman" w:cs="Times New Roman"/>
              </w:rPr>
              <w:t>2.</w:t>
            </w:r>
          </w:p>
        </w:tc>
        <w:tc>
          <w:tcPr>
            <w:tcW w:w="6107" w:type="dxa"/>
            <w:tcBorders>
              <w:top w:val="single" w:sz="4" w:space="0" w:color="auto"/>
              <w:left w:val="single" w:sz="4" w:space="0" w:color="auto"/>
              <w:bottom w:val="single" w:sz="4" w:space="0" w:color="auto"/>
              <w:right w:val="single" w:sz="4" w:space="0" w:color="auto"/>
            </w:tcBorders>
          </w:tcPr>
          <w:p w:rsidR="000D410F" w:rsidRPr="00EA5FB6" w:rsidRDefault="000D410F" w:rsidP="0046470E">
            <w:pPr>
              <w:ind w:firstLine="0"/>
              <w:jc w:val="left"/>
              <w:rPr>
                <w:rFonts w:ascii="Times New Roman" w:eastAsia="Times New Roman" w:hAnsi="Times New Roman" w:cs="Times New Roman"/>
              </w:rPr>
            </w:pPr>
            <w:r w:rsidRPr="00EA5FB6">
              <w:rPr>
                <w:rFonts w:ascii="Times New Roman" w:eastAsia="Times New Roman" w:hAnsi="Times New Roman" w:cs="Times New Roman"/>
              </w:rPr>
              <w:t>Доля педагогических работников, принявших участие в конкурсах педагогического мастерства</w:t>
            </w:r>
          </w:p>
        </w:tc>
        <w:tc>
          <w:tcPr>
            <w:tcW w:w="2551" w:type="dxa"/>
            <w:tcBorders>
              <w:top w:val="single" w:sz="4" w:space="0" w:color="auto"/>
              <w:left w:val="single" w:sz="4" w:space="0" w:color="auto"/>
              <w:bottom w:val="single" w:sz="4" w:space="0" w:color="auto"/>
              <w:right w:val="single" w:sz="4" w:space="0" w:color="auto"/>
            </w:tcBorders>
          </w:tcPr>
          <w:p w:rsidR="000D410F" w:rsidRPr="00EA5FB6" w:rsidRDefault="000D410F" w:rsidP="0046470E">
            <w:pPr>
              <w:ind w:firstLine="0"/>
              <w:jc w:val="left"/>
              <w:rPr>
                <w:rFonts w:ascii="Times New Roman" w:eastAsia="Times New Roman" w:hAnsi="Times New Roman" w:cs="Times New Roman"/>
              </w:rPr>
            </w:pPr>
            <w:r w:rsidRPr="00EA5FB6">
              <w:rPr>
                <w:rFonts w:ascii="Times New Roman" w:eastAsia="Times New Roman" w:hAnsi="Times New Roman" w:cs="Times New Roman"/>
              </w:rPr>
              <w:t>процентов</w:t>
            </w:r>
          </w:p>
        </w:tc>
        <w:tc>
          <w:tcPr>
            <w:tcW w:w="1276" w:type="dxa"/>
            <w:tcBorders>
              <w:top w:val="single" w:sz="4" w:space="0" w:color="auto"/>
              <w:left w:val="single" w:sz="4" w:space="0" w:color="auto"/>
              <w:bottom w:val="single" w:sz="4" w:space="0" w:color="auto"/>
              <w:right w:val="single" w:sz="4" w:space="0" w:color="auto"/>
            </w:tcBorders>
          </w:tcPr>
          <w:p w:rsidR="000D410F" w:rsidRPr="00EA5FB6" w:rsidRDefault="000D410F" w:rsidP="00D87E99">
            <w:pPr>
              <w:ind w:firstLine="0"/>
              <w:jc w:val="center"/>
              <w:rPr>
                <w:rFonts w:ascii="Times New Roman" w:eastAsia="Times New Roman" w:hAnsi="Times New Roman" w:cs="Times New Roman"/>
              </w:rPr>
            </w:pPr>
            <w:r w:rsidRPr="00EA5FB6">
              <w:rPr>
                <w:rFonts w:ascii="Times New Roman" w:eastAsia="Times New Roman" w:hAnsi="Times New Roman" w:cs="Times New Roman"/>
              </w:rPr>
              <w:t>33</w:t>
            </w:r>
          </w:p>
        </w:tc>
        <w:tc>
          <w:tcPr>
            <w:tcW w:w="1134" w:type="dxa"/>
            <w:tcBorders>
              <w:top w:val="single" w:sz="4" w:space="0" w:color="auto"/>
              <w:left w:val="single" w:sz="4" w:space="0" w:color="auto"/>
              <w:bottom w:val="single" w:sz="4" w:space="0" w:color="auto"/>
              <w:right w:val="single" w:sz="4" w:space="0" w:color="auto"/>
            </w:tcBorders>
          </w:tcPr>
          <w:p w:rsidR="000D410F" w:rsidRPr="00EA5FB6" w:rsidRDefault="000D410F" w:rsidP="00D87E99">
            <w:pPr>
              <w:ind w:firstLine="0"/>
              <w:jc w:val="center"/>
              <w:rPr>
                <w:rFonts w:ascii="Times New Roman" w:eastAsia="Times New Roman" w:hAnsi="Times New Roman" w:cs="Times New Roman"/>
              </w:rPr>
            </w:pPr>
            <w:r w:rsidRPr="00EA5FB6">
              <w:rPr>
                <w:rFonts w:ascii="Times New Roman" w:eastAsia="Times New Roman" w:hAnsi="Times New Roman" w:cs="Times New Roman"/>
              </w:rPr>
              <w:t>34</w:t>
            </w:r>
          </w:p>
        </w:tc>
        <w:tc>
          <w:tcPr>
            <w:tcW w:w="1134" w:type="dxa"/>
            <w:tcBorders>
              <w:top w:val="single" w:sz="4" w:space="0" w:color="auto"/>
              <w:left w:val="single" w:sz="4" w:space="0" w:color="auto"/>
              <w:bottom w:val="single" w:sz="4" w:space="0" w:color="auto"/>
              <w:right w:val="single" w:sz="4" w:space="0" w:color="auto"/>
            </w:tcBorders>
          </w:tcPr>
          <w:p w:rsidR="000D410F" w:rsidRPr="00EA5FB6" w:rsidRDefault="000D410F" w:rsidP="00D87E99">
            <w:pPr>
              <w:ind w:firstLine="0"/>
              <w:jc w:val="center"/>
              <w:rPr>
                <w:rFonts w:ascii="Times New Roman" w:eastAsia="Times New Roman" w:hAnsi="Times New Roman" w:cs="Times New Roman"/>
              </w:rPr>
            </w:pPr>
            <w:r w:rsidRPr="00EA5FB6">
              <w:rPr>
                <w:rFonts w:ascii="Times New Roman" w:eastAsia="Times New Roman" w:hAnsi="Times New Roman" w:cs="Times New Roman"/>
              </w:rPr>
              <w:t>35</w:t>
            </w:r>
          </w:p>
        </w:tc>
        <w:tc>
          <w:tcPr>
            <w:tcW w:w="992" w:type="dxa"/>
            <w:tcBorders>
              <w:top w:val="single" w:sz="4" w:space="0" w:color="auto"/>
              <w:left w:val="single" w:sz="4" w:space="0" w:color="auto"/>
              <w:bottom w:val="single" w:sz="4" w:space="0" w:color="auto"/>
              <w:right w:val="single" w:sz="4" w:space="0" w:color="auto"/>
            </w:tcBorders>
          </w:tcPr>
          <w:p w:rsidR="000D410F" w:rsidRPr="00EA5FB6" w:rsidRDefault="000D410F" w:rsidP="00D87E99">
            <w:pPr>
              <w:ind w:firstLine="0"/>
              <w:jc w:val="center"/>
              <w:rPr>
                <w:rFonts w:ascii="Times New Roman" w:eastAsia="Times New Roman" w:hAnsi="Times New Roman" w:cs="Times New Roman"/>
              </w:rPr>
            </w:pPr>
            <w:r w:rsidRPr="00EA5FB6">
              <w:rPr>
                <w:rFonts w:ascii="Times New Roman" w:eastAsia="Times New Roman" w:hAnsi="Times New Roman" w:cs="Times New Roman"/>
              </w:rPr>
              <w:t>36</w:t>
            </w:r>
          </w:p>
        </w:tc>
        <w:tc>
          <w:tcPr>
            <w:tcW w:w="1134" w:type="dxa"/>
            <w:tcBorders>
              <w:top w:val="single" w:sz="4" w:space="0" w:color="auto"/>
              <w:left w:val="single" w:sz="4" w:space="0" w:color="auto"/>
              <w:bottom w:val="single" w:sz="4" w:space="0" w:color="auto"/>
            </w:tcBorders>
          </w:tcPr>
          <w:p w:rsidR="000D410F" w:rsidRPr="00EA5FB6" w:rsidRDefault="000D410F" w:rsidP="00D87E99">
            <w:pPr>
              <w:ind w:firstLine="0"/>
              <w:jc w:val="center"/>
              <w:rPr>
                <w:rFonts w:ascii="Times New Roman" w:eastAsia="Times New Roman" w:hAnsi="Times New Roman" w:cs="Times New Roman"/>
              </w:rPr>
            </w:pPr>
            <w:r w:rsidRPr="00EA5FB6">
              <w:rPr>
                <w:rFonts w:ascii="Times New Roman" w:eastAsia="Times New Roman" w:hAnsi="Times New Roman" w:cs="Times New Roman"/>
              </w:rPr>
              <w:t>40</w:t>
            </w:r>
          </w:p>
        </w:tc>
      </w:tr>
      <w:tr w:rsidR="000D410F" w:rsidRPr="00EA5FB6" w:rsidTr="00A63C3F">
        <w:tc>
          <w:tcPr>
            <w:tcW w:w="840" w:type="dxa"/>
            <w:tcBorders>
              <w:top w:val="single" w:sz="4" w:space="0" w:color="auto"/>
              <w:bottom w:val="single" w:sz="4" w:space="0" w:color="auto"/>
              <w:right w:val="single" w:sz="4" w:space="0" w:color="auto"/>
            </w:tcBorders>
          </w:tcPr>
          <w:p w:rsidR="000D410F" w:rsidRPr="00EA5FB6" w:rsidRDefault="000D410F" w:rsidP="0046470E">
            <w:pPr>
              <w:ind w:firstLine="0"/>
              <w:jc w:val="center"/>
              <w:rPr>
                <w:rFonts w:ascii="Times New Roman" w:eastAsia="Times New Roman" w:hAnsi="Times New Roman" w:cs="Times New Roman"/>
              </w:rPr>
            </w:pPr>
            <w:r w:rsidRPr="00EA5FB6">
              <w:rPr>
                <w:rFonts w:ascii="Times New Roman" w:eastAsia="Times New Roman" w:hAnsi="Times New Roman" w:cs="Times New Roman"/>
              </w:rPr>
              <w:t>3.</w:t>
            </w:r>
          </w:p>
        </w:tc>
        <w:tc>
          <w:tcPr>
            <w:tcW w:w="6107" w:type="dxa"/>
            <w:tcBorders>
              <w:top w:val="single" w:sz="4" w:space="0" w:color="auto"/>
              <w:left w:val="single" w:sz="4" w:space="0" w:color="auto"/>
              <w:bottom w:val="single" w:sz="4" w:space="0" w:color="auto"/>
              <w:right w:val="single" w:sz="4" w:space="0" w:color="auto"/>
            </w:tcBorders>
          </w:tcPr>
          <w:p w:rsidR="000D410F" w:rsidRPr="00EA5FB6" w:rsidRDefault="000D410F" w:rsidP="0046470E">
            <w:pPr>
              <w:ind w:firstLine="0"/>
              <w:jc w:val="left"/>
              <w:rPr>
                <w:rFonts w:ascii="Times New Roman" w:eastAsia="Times New Roman" w:hAnsi="Times New Roman" w:cs="Times New Roman"/>
              </w:rPr>
            </w:pPr>
            <w:r w:rsidRPr="00EA5FB6">
              <w:rPr>
                <w:rFonts w:ascii="Times New Roman" w:eastAsia="Times New Roman" w:hAnsi="Times New Roman" w:cs="Times New Roman"/>
              </w:rPr>
              <w:t>Количество педагогических работников, прошедших курсы повышения квалификации и профессиональную переподготовку</w:t>
            </w:r>
          </w:p>
        </w:tc>
        <w:tc>
          <w:tcPr>
            <w:tcW w:w="2551" w:type="dxa"/>
            <w:tcBorders>
              <w:top w:val="single" w:sz="4" w:space="0" w:color="auto"/>
              <w:left w:val="single" w:sz="4" w:space="0" w:color="auto"/>
              <w:bottom w:val="single" w:sz="4" w:space="0" w:color="auto"/>
              <w:right w:val="single" w:sz="4" w:space="0" w:color="auto"/>
            </w:tcBorders>
          </w:tcPr>
          <w:p w:rsidR="000D410F" w:rsidRPr="00EA5FB6" w:rsidRDefault="000D410F" w:rsidP="0046470E">
            <w:pPr>
              <w:ind w:firstLine="0"/>
              <w:jc w:val="left"/>
              <w:rPr>
                <w:rFonts w:ascii="Times New Roman" w:eastAsia="Times New Roman" w:hAnsi="Times New Roman" w:cs="Times New Roman"/>
              </w:rPr>
            </w:pPr>
            <w:r w:rsidRPr="00EA5FB6">
              <w:rPr>
                <w:rFonts w:ascii="Times New Roman" w:eastAsia="Times New Roman" w:hAnsi="Times New Roman" w:cs="Times New Roman"/>
              </w:rPr>
              <w:t>человек</w:t>
            </w:r>
          </w:p>
        </w:tc>
        <w:tc>
          <w:tcPr>
            <w:tcW w:w="1276" w:type="dxa"/>
            <w:tcBorders>
              <w:top w:val="single" w:sz="4" w:space="0" w:color="auto"/>
              <w:left w:val="single" w:sz="4" w:space="0" w:color="auto"/>
              <w:bottom w:val="single" w:sz="4" w:space="0" w:color="auto"/>
              <w:right w:val="single" w:sz="4" w:space="0" w:color="auto"/>
            </w:tcBorders>
          </w:tcPr>
          <w:p w:rsidR="000D410F" w:rsidRPr="00EA5FB6" w:rsidRDefault="00E00E21" w:rsidP="00E00E21">
            <w:pPr>
              <w:ind w:firstLine="0"/>
              <w:jc w:val="center"/>
              <w:rPr>
                <w:rFonts w:ascii="Times New Roman" w:eastAsia="Times New Roman" w:hAnsi="Times New Roman" w:cs="Times New Roman"/>
              </w:rPr>
            </w:pPr>
            <w:r w:rsidRPr="00EA5FB6">
              <w:rPr>
                <w:rFonts w:ascii="Times New Roman" w:eastAsia="Times New Roman" w:hAnsi="Times New Roman" w:cs="Times New Roman"/>
              </w:rPr>
              <w:t>9</w:t>
            </w:r>
          </w:p>
        </w:tc>
        <w:tc>
          <w:tcPr>
            <w:tcW w:w="1134" w:type="dxa"/>
            <w:tcBorders>
              <w:top w:val="single" w:sz="4" w:space="0" w:color="auto"/>
              <w:left w:val="single" w:sz="4" w:space="0" w:color="auto"/>
              <w:bottom w:val="single" w:sz="4" w:space="0" w:color="auto"/>
              <w:right w:val="single" w:sz="4" w:space="0" w:color="auto"/>
            </w:tcBorders>
          </w:tcPr>
          <w:p w:rsidR="000D410F" w:rsidRPr="00EA5FB6" w:rsidRDefault="00E00E21" w:rsidP="00D87E99">
            <w:pPr>
              <w:ind w:firstLine="0"/>
              <w:jc w:val="center"/>
              <w:rPr>
                <w:rFonts w:ascii="Times New Roman" w:eastAsia="Times New Roman" w:hAnsi="Times New Roman" w:cs="Times New Roman"/>
              </w:rPr>
            </w:pPr>
            <w:r w:rsidRPr="00EA5FB6">
              <w:rPr>
                <w:rFonts w:ascii="Times New Roman" w:eastAsia="Times New Roman" w:hAnsi="Times New Roman" w:cs="Times New Roman"/>
              </w:rPr>
              <w:t>10</w:t>
            </w:r>
          </w:p>
        </w:tc>
        <w:tc>
          <w:tcPr>
            <w:tcW w:w="1134" w:type="dxa"/>
            <w:tcBorders>
              <w:top w:val="single" w:sz="4" w:space="0" w:color="auto"/>
              <w:left w:val="single" w:sz="4" w:space="0" w:color="auto"/>
              <w:bottom w:val="single" w:sz="4" w:space="0" w:color="auto"/>
              <w:right w:val="single" w:sz="4" w:space="0" w:color="auto"/>
            </w:tcBorders>
          </w:tcPr>
          <w:p w:rsidR="000D410F" w:rsidRPr="00EA5FB6" w:rsidRDefault="00E00E21" w:rsidP="00D87E99">
            <w:pPr>
              <w:ind w:firstLine="0"/>
              <w:jc w:val="center"/>
              <w:rPr>
                <w:rFonts w:ascii="Times New Roman" w:eastAsia="Times New Roman" w:hAnsi="Times New Roman" w:cs="Times New Roman"/>
              </w:rPr>
            </w:pPr>
            <w:r w:rsidRPr="00EA5FB6">
              <w:rPr>
                <w:rFonts w:ascii="Times New Roman" w:eastAsia="Times New Roman" w:hAnsi="Times New Roman" w:cs="Times New Roman"/>
              </w:rPr>
              <w:t>12</w:t>
            </w:r>
          </w:p>
        </w:tc>
        <w:tc>
          <w:tcPr>
            <w:tcW w:w="992" w:type="dxa"/>
            <w:tcBorders>
              <w:top w:val="single" w:sz="4" w:space="0" w:color="auto"/>
              <w:left w:val="single" w:sz="4" w:space="0" w:color="auto"/>
              <w:bottom w:val="single" w:sz="4" w:space="0" w:color="auto"/>
              <w:right w:val="single" w:sz="4" w:space="0" w:color="auto"/>
            </w:tcBorders>
          </w:tcPr>
          <w:p w:rsidR="000D410F" w:rsidRPr="00EA5FB6" w:rsidRDefault="000D410F" w:rsidP="00D87E99">
            <w:pPr>
              <w:ind w:firstLine="0"/>
              <w:jc w:val="center"/>
              <w:rPr>
                <w:rFonts w:ascii="Times New Roman" w:eastAsia="Times New Roman" w:hAnsi="Times New Roman" w:cs="Times New Roman"/>
              </w:rPr>
            </w:pPr>
            <w:r w:rsidRPr="00EA5FB6">
              <w:rPr>
                <w:rFonts w:ascii="Times New Roman" w:eastAsia="Times New Roman" w:hAnsi="Times New Roman" w:cs="Times New Roman"/>
              </w:rPr>
              <w:t>15</w:t>
            </w:r>
          </w:p>
        </w:tc>
        <w:tc>
          <w:tcPr>
            <w:tcW w:w="1134" w:type="dxa"/>
            <w:tcBorders>
              <w:top w:val="single" w:sz="4" w:space="0" w:color="auto"/>
              <w:left w:val="single" w:sz="4" w:space="0" w:color="auto"/>
              <w:bottom w:val="single" w:sz="4" w:space="0" w:color="auto"/>
            </w:tcBorders>
          </w:tcPr>
          <w:p w:rsidR="000D410F" w:rsidRPr="00EA5FB6" w:rsidRDefault="000D410F" w:rsidP="00D87E99">
            <w:pPr>
              <w:ind w:firstLine="0"/>
              <w:jc w:val="center"/>
              <w:rPr>
                <w:rFonts w:ascii="Times New Roman" w:eastAsia="Times New Roman" w:hAnsi="Times New Roman" w:cs="Times New Roman"/>
              </w:rPr>
            </w:pPr>
            <w:r w:rsidRPr="00EA5FB6">
              <w:rPr>
                <w:rFonts w:ascii="Times New Roman" w:eastAsia="Times New Roman" w:hAnsi="Times New Roman" w:cs="Times New Roman"/>
              </w:rPr>
              <w:t>15</w:t>
            </w:r>
          </w:p>
        </w:tc>
      </w:tr>
      <w:tr w:rsidR="000D410F" w:rsidRPr="00EA5FB6" w:rsidTr="00A63C3F">
        <w:tc>
          <w:tcPr>
            <w:tcW w:w="840" w:type="dxa"/>
            <w:tcBorders>
              <w:top w:val="single" w:sz="4" w:space="0" w:color="auto"/>
              <w:bottom w:val="single" w:sz="4" w:space="0" w:color="auto"/>
              <w:right w:val="single" w:sz="4" w:space="0" w:color="auto"/>
            </w:tcBorders>
          </w:tcPr>
          <w:p w:rsidR="000D410F" w:rsidRPr="00EA5FB6" w:rsidRDefault="000D410F" w:rsidP="0046470E">
            <w:pPr>
              <w:ind w:firstLine="0"/>
              <w:jc w:val="center"/>
              <w:rPr>
                <w:rFonts w:ascii="Times New Roman" w:eastAsia="Times New Roman" w:hAnsi="Times New Roman" w:cs="Times New Roman"/>
              </w:rPr>
            </w:pPr>
            <w:r w:rsidRPr="00EA5FB6">
              <w:rPr>
                <w:rFonts w:ascii="Times New Roman" w:eastAsia="Times New Roman" w:hAnsi="Times New Roman" w:cs="Times New Roman"/>
              </w:rPr>
              <w:t>4.</w:t>
            </w:r>
          </w:p>
        </w:tc>
        <w:tc>
          <w:tcPr>
            <w:tcW w:w="6107" w:type="dxa"/>
            <w:tcBorders>
              <w:top w:val="single" w:sz="4" w:space="0" w:color="auto"/>
              <w:left w:val="single" w:sz="4" w:space="0" w:color="auto"/>
              <w:bottom w:val="single" w:sz="4" w:space="0" w:color="auto"/>
              <w:right w:val="single" w:sz="4" w:space="0" w:color="auto"/>
            </w:tcBorders>
          </w:tcPr>
          <w:p w:rsidR="000D410F" w:rsidRPr="00EA5FB6" w:rsidRDefault="000D410F" w:rsidP="0046470E">
            <w:pPr>
              <w:ind w:firstLine="0"/>
              <w:jc w:val="left"/>
              <w:rPr>
                <w:rFonts w:ascii="Times New Roman" w:eastAsia="Times New Roman" w:hAnsi="Times New Roman" w:cs="Times New Roman"/>
              </w:rPr>
            </w:pPr>
            <w:r w:rsidRPr="00EA5FB6">
              <w:rPr>
                <w:rFonts w:ascii="Times New Roman" w:eastAsia="Times New Roman" w:hAnsi="Times New Roman" w:cs="Times New Roman"/>
              </w:rPr>
              <w:t>Доля родителей (законных представителей), охваченных мероприятиями по повышению компетенций в вопросах детско-родительских и семейных отношений, воспитания детей</w:t>
            </w:r>
          </w:p>
        </w:tc>
        <w:tc>
          <w:tcPr>
            <w:tcW w:w="2551" w:type="dxa"/>
            <w:tcBorders>
              <w:top w:val="single" w:sz="4" w:space="0" w:color="auto"/>
              <w:left w:val="single" w:sz="4" w:space="0" w:color="auto"/>
              <w:bottom w:val="single" w:sz="4" w:space="0" w:color="auto"/>
              <w:right w:val="single" w:sz="4" w:space="0" w:color="auto"/>
            </w:tcBorders>
          </w:tcPr>
          <w:p w:rsidR="000D410F" w:rsidRPr="00EA5FB6" w:rsidRDefault="000D410F" w:rsidP="0046470E">
            <w:pPr>
              <w:ind w:firstLine="0"/>
              <w:jc w:val="left"/>
              <w:rPr>
                <w:rFonts w:ascii="Times New Roman" w:eastAsia="Times New Roman" w:hAnsi="Times New Roman" w:cs="Times New Roman"/>
              </w:rPr>
            </w:pPr>
            <w:r w:rsidRPr="00EA5FB6">
              <w:rPr>
                <w:rFonts w:ascii="Times New Roman" w:eastAsia="Times New Roman" w:hAnsi="Times New Roman" w:cs="Times New Roman"/>
              </w:rPr>
              <w:t>процентов</w:t>
            </w:r>
          </w:p>
        </w:tc>
        <w:tc>
          <w:tcPr>
            <w:tcW w:w="1276" w:type="dxa"/>
            <w:tcBorders>
              <w:top w:val="single" w:sz="4" w:space="0" w:color="auto"/>
              <w:left w:val="single" w:sz="4" w:space="0" w:color="auto"/>
              <w:bottom w:val="single" w:sz="4" w:space="0" w:color="auto"/>
              <w:right w:val="single" w:sz="4" w:space="0" w:color="auto"/>
            </w:tcBorders>
          </w:tcPr>
          <w:p w:rsidR="000D410F" w:rsidRPr="00EA5FB6" w:rsidRDefault="000D410F" w:rsidP="0046470E">
            <w:pPr>
              <w:ind w:firstLine="0"/>
              <w:jc w:val="center"/>
              <w:rPr>
                <w:rFonts w:ascii="Times New Roman" w:eastAsia="Times New Roman" w:hAnsi="Times New Roman" w:cs="Times New Roman"/>
              </w:rPr>
            </w:pPr>
            <w:r w:rsidRPr="00EA5FB6">
              <w:rPr>
                <w:rFonts w:ascii="Times New Roman" w:eastAsia="Times New Roman" w:hAnsi="Times New Roman" w:cs="Times New Roman"/>
              </w:rPr>
              <w:t>40</w:t>
            </w:r>
          </w:p>
        </w:tc>
        <w:tc>
          <w:tcPr>
            <w:tcW w:w="1134" w:type="dxa"/>
            <w:tcBorders>
              <w:top w:val="single" w:sz="4" w:space="0" w:color="auto"/>
              <w:left w:val="single" w:sz="4" w:space="0" w:color="auto"/>
              <w:bottom w:val="single" w:sz="4" w:space="0" w:color="auto"/>
              <w:right w:val="single" w:sz="4" w:space="0" w:color="auto"/>
            </w:tcBorders>
          </w:tcPr>
          <w:p w:rsidR="000D410F" w:rsidRPr="00EA5FB6" w:rsidRDefault="000D410F" w:rsidP="0046470E">
            <w:pPr>
              <w:ind w:firstLine="0"/>
              <w:jc w:val="center"/>
              <w:rPr>
                <w:rFonts w:ascii="Times New Roman" w:eastAsia="Times New Roman" w:hAnsi="Times New Roman" w:cs="Times New Roman"/>
              </w:rPr>
            </w:pPr>
            <w:r w:rsidRPr="00EA5FB6">
              <w:rPr>
                <w:rFonts w:ascii="Times New Roman" w:eastAsia="Times New Roman" w:hAnsi="Times New Roman" w:cs="Times New Roman"/>
              </w:rPr>
              <w:t>40</w:t>
            </w:r>
          </w:p>
        </w:tc>
        <w:tc>
          <w:tcPr>
            <w:tcW w:w="1134" w:type="dxa"/>
            <w:tcBorders>
              <w:top w:val="single" w:sz="4" w:space="0" w:color="auto"/>
              <w:left w:val="single" w:sz="4" w:space="0" w:color="auto"/>
              <w:bottom w:val="single" w:sz="4" w:space="0" w:color="auto"/>
              <w:right w:val="single" w:sz="4" w:space="0" w:color="auto"/>
            </w:tcBorders>
          </w:tcPr>
          <w:p w:rsidR="000D410F" w:rsidRPr="00EA5FB6" w:rsidRDefault="000D410F" w:rsidP="0046470E">
            <w:pPr>
              <w:ind w:firstLine="0"/>
              <w:jc w:val="center"/>
              <w:rPr>
                <w:rFonts w:ascii="Times New Roman" w:eastAsia="Times New Roman" w:hAnsi="Times New Roman" w:cs="Times New Roman"/>
              </w:rPr>
            </w:pPr>
            <w:r w:rsidRPr="00EA5FB6">
              <w:rPr>
                <w:rFonts w:ascii="Times New Roman" w:eastAsia="Times New Roman" w:hAnsi="Times New Roman" w:cs="Times New Roman"/>
              </w:rPr>
              <w:t>40</w:t>
            </w:r>
          </w:p>
        </w:tc>
        <w:tc>
          <w:tcPr>
            <w:tcW w:w="992" w:type="dxa"/>
            <w:tcBorders>
              <w:top w:val="single" w:sz="4" w:space="0" w:color="auto"/>
              <w:left w:val="single" w:sz="4" w:space="0" w:color="auto"/>
              <w:bottom w:val="single" w:sz="4" w:space="0" w:color="auto"/>
              <w:right w:val="single" w:sz="4" w:space="0" w:color="auto"/>
            </w:tcBorders>
          </w:tcPr>
          <w:p w:rsidR="000D410F" w:rsidRPr="00EA5FB6" w:rsidRDefault="000D410F" w:rsidP="0046470E">
            <w:pPr>
              <w:ind w:firstLine="0"/>
              <w:jc w:val="center"/>
              <w:rPr>
                <w:rFonts w:ascii="Times New Roman" w:eastAsia="Times New Roman" w:hAnsi="Times New Roman" w:cs="Times New Roman"/>
              </w:rPr>
            </w:pPr>
            <w:r w:rsidRPr="00EA5FB6">
              <w:rPr>
                <w:rFonts w:ascii="Times New Roman" w:eastAsia="Times New Roman" w:hAnsi="Times New Roman" w:cs="Times New Roman"/>
              </w:rPr>
              <w:t>45</w:t>
            </w:r>
          </w:p>
        </w:tc>
        <w:tc>
          <w:tcPr>
            <w:tcW w:w="1134" w:type="dxa"/>
            <w:tcBorders>
              <w:top w:val="single" w:sz="4" w:space="0" w:color="auto"/>
              <w:left w:val="single" w:sz="4" w:space="0" w:color="auto"/>
              <w:bottom w:val="single" w:sz="4" w:space="0" w:color="auto"/>
            </w:tcBorders>
          </w:tcPr>
          <w:p w:rsidR="000D410F" w:rsidRPr="00EA5FB6" w:rsidRDefault="000D410F" w:rsidP="0046470E">
            <w:pPr>
              <w:ind w:firstLine="0"/>
              <w:jc w:val="center"/>
              <w:rPr>
                <w:rFonts w:ascii="Times New Roman" w:eastAsia="Times New Roman" w:hAnsi="Times New Roman" w:cs="Times New Roman"/>
              </w:rPr>
            </w:pPr>
            <w:r w:rsidRPr="00EA5FB6">
              <w:rPr>
                <w:rFonts w:ascii="Times New Roman" w:eastAsia="Times New Roman" w:hAnsi="Times New Roman" w:cs="Times New Roman"/>
              </w:rPr>
              <w:t>50</w:t>
            </w:r>
          </w:p>
        </w:tc>
      </w:tr>
      <w:tr w:rsidR="000D410F" w:rsidRPr="00EA5FB6" w:rsidTr="00A63C3F">
        <w:tc>
          <w:tcPr>
            <w:tcW w:w="840" w:type="dxa"/>
            <w:tcBorders>
              <w:top w:val="single" w:sz="4" w:space="0" w:color="auto"/>
              <w:bottom w:val="single" w:sz="4" w:space="0" w:color="auto"/>
              <w:right w:val="single" w:sz="4" w:space="0" w:color="auto"/>
            </w:tcBorders>
          </w:tcPr>
          <w:p w:rsidR="000D410F" w:rsidRPr="00EA5FB6" w:rsidRDefault="000D410F" w:rsidP="0046470E">
            <w:pPr>
              <w:ind w:firstLine="0"/>
              <w:jc w:val="center"/>
              <w:rPr>
                <w:rFonts w:ascii="Times New Roman" w:eastAsia="Times New Roman" w:hAnsi="Times New Roman" w:cs="Times New Roman"/>
              </w:rPr>
            </w:pPr>
            <w:r w:rsidRPr="00EA5FB6">
              <w:rPr>
                <w:rFonts w:ascii="Times New Roman" w:eastAsia="Times New Roman" w:hAnsi="Times New Roman" w:cs="Times New Roman"/>
              </w:rPr>
              <w:t>5.</w:t>
            </w:r>
          </w:p>
        </w:tc>
        <w:tc>
          <w:tcPr>
            <w:tcW w:w="6107" w:type="dxa"/>
            <w:tcBorders>
              <w:top w:val="single" w:sz="4" w:space="0" w:color="auto"/>
              <w:left w:val="single" w:sz="4" w:space="0" w:color="auto"/>
              <w:bottom w:val="single" w:sz="4" w:space="0" w:color="auto"/>
              <w:right w:val="single" w:sz="4" w:space="0" w:color="auto"/>
            </w:tcBorders>
          </w:tcPr>
          <w:p w:rsidR="000D410F" w:rsidRPr="00EA5FB6" w:rsidRDefault="000D410F" w:rsidP="0046470E">
            <w:pPr>
              <w:ind w:firstLine="0"/>
              <w:jc w:val="left"/>
              <w:rPr>
                <w:rFonts w:ascii="Times New Roman" w:eastAsia="Times New Roman" w:hAnsi="Times New Roman" w:cs="Times New Roman"/>
              </w:rPr>
            </w:pPr>
            <w:r w:rsidRPr="00EA5FB6">
              <w:rPr>
                <w:rFonts w:ascii="Times New Roman" w:eastAsia="Times New Roman" w:hAnsi="Times New Roman" w:cs="Times New Roman"/>
              </w:rPr>
              <w:t>Доля детей и молодежи, принявших участие в мероприятиях республиканского, всероссийского уровней</w:t>
            </w:r>
          </w:p>
        </w:tc>
        <w:tc>
          <w:tcPr>
            <w:tcW w:w="2551" w:type="dxa"/>
            <w:tcBorders>
              <w:top w:val="single" w:sz="4" w:space="0" w:color="auto"/>
              <w:left w:val="single" w:sz="4" w:space="0" w:color="auto"/>
              <w:bottom w:val="single" w:sz="4" w:space="0" w:color="auto"/>
              <w:right w:val="single" w:sz="4" w:space="0" w:color="auto"/>
            </w:tcBorders>
          </w:tcPr>
          <w:p w:rsidR="000D410F" w:rsidRPr="00EA5FB6" w:rsidRDefault="000D410F" w:rsidP="0046470E">
            <w:pPr>
              <w:ind w:firstLine="0"/>
              <w:jc w:val="left"/>
              <w:rPr>
                <w:rFonts w:ascii="Times New Roman" w:eastAsia="Times New Roman" w:hAnsi="Times New Roman" w:cs="Times New Roman"/>
              </w:rPr>
            </w:pPr>
            <w:r w:rsidRPr="00EA5FB6">
              <w:rPr>
                <w:rFonts w:ascii="Times New Roman" w:eastAsia="Times New Roman" w:hAnsi="Times New Roman" w:cs="Times New Roman"/>
              </w:rPr>
              <w:t>процентов</w:t>
            </w:r>
          </w:p>
        </w:tc>
        <w:tc>
          <w:tcPr>
            <w:tcW w:w="1276" w:type="dxa"/>
            <w:tcBorders>
              <w:top w:val="single" w:sz="4" w:space="0" w:color="auto"/>
              <w:left w:val="single" w:sz="4" w:space="0" w:color="auto"/>
              <w:bottom w:val="single" w:sz="4" w:space="0" w:color="auto"/>
              <w:right w:val="single" w:sz="4" w:space="0" w:color="auto"/>
            </w:tcBorders>
          </w:tcPr>
          <w:p w:rsidR="000D410F" w:rsidRPr="00EA5FB6" w:rsidRDefault="000D410F" w:rsidP="0046470E">
            <w:pPr>
              <w:ind w:firstLine="0"/>
              <w:jc w:val="center"/>
              <w:rPr>
                <w:rFonts w:ascii="Times New Roman" w:eastAsia="Times New Roman" w:hAnsi="Times New Roman" w:cs="Times New Roman"/>
              </w:rPr>
            </w:pPr>
            <w:r w:rsidRPr="00EA5FB6">
              <w:rPr>
                <w:rFonts w:ascii="Times New Roman" w:eastAsia="Times New Roman" w:hAnsi="Times New Roman" w:cs="Times New Roman"/>
              </w:rPr>
              <w:t>9</w:t>
            </w:r>
          </w:p>
        </w:tc>
        <w:tc>
          <w:tcPr>
            <w:tcW w:w="1134" w:type="dxa"/>
            <w:tcBorders>
              <w:top w:val="single" w:sz="4" w:space="0" w:color="auto"/>
              <w:left w:val="single" w:sz="4" w:space="0" w:color="auto"/>
              <w:bottom w:val="single" w:sz="4" w:space="0" w:color="auto"/>
              <w:right w:val="single" w:sz="4" w:space="0" w:color="auto"/>
            </w:tcBorders>
          </w:tcPr>
          <w:p w:rsidR="000D410F" w:rsidRPr="00EA5FB6" w:rsidRDefault="000D410F" w:rsidP="0046470E">
            <w:pPr>
              <w:ind w:firstLine="0"/>
              <w:jc w:val="center"/>
              <w:rPr>
                <w:rFonts w:ascii="Times New Roman" w:eastAsia="Times New Roman" w:hAnsi="Times New Roman" w:cs="Times New Roman"/>
              </w:rPr>
            </w:pPr>
            <w:r w:rsidRPr="00EA5FB6">
              <w:rPr>
                <w:rFonts w:ascii="Times New Roman" w:eastAsia="Times New Roman" w:hAnsi="Times New Roman" w:cs="Times New Roman"/>
              </w:rPr>
              <w:t>9</w:t>
            </w:r>
          </w:p>
        </w:tc>
        <w:tc>
          <w:tcPr>
            <w:tcW w:w="1134" w:type="dxa"/>
            <w:tcBorders>
              <w:top w:val="single" w:sz="4" w:space="0" w:color="auto"/>
              <w:left w:val="single" w:sz="4" w:space="0" w:color="auto"/>
              <w:bottom w:val="single" w:sz="4" w:space="0" w:color="auto"/>
              <w:right w:val="single" w:sz="4" w:space="0" w:color="auto"/>
            </w:tcBorders>
          </w:tcPr>
          <w:p w:rsidR="000D410F" w:rsidRPr="00EA5FB6" w:rsidRDefault="000D410F" w:rsidP="0046470E">
            <w:pPr>
              <w:ind w:firstLine="0"/>
              <w:jc w:val="center"/>
              <w:rPr>
                <w:rFonts w:ascii="Times New Roman" w:eastAsia="Times New Roman" w:hAnsi="Times New Roman" w:cs="Times New Roman"/>
              </w:rPr>
            </w:pPr>
            <w:r w:rsidRPr="00EA5FB6">
              <w:rPr>
                <w:rFonts w:ascii="Times New Roman" w:eastAsia="Times New Roman" w:hAnsi="Times New Roman" w:cs="Times New Roman"/>
              </w:rPr>
              <w:t>9</w:t>
            </w:r>
          </w:p>
        </w:tc>
        <w:tc>
          <w:tcPr>
            <w:tcW w:w="992" w:type="dxa"/>
            <w:tcBorders>
              <w:top w:val="single" w:sz="4" w:space="0" w:color="auto"/>
              <w:left w:val="single" w:sz="4" w:space="0" w:color="auto"/>
              <w:bottom w:val="single" w:sz="4" w:space="0" w:color="auto"/>
              <w:right w:val="single" w:sz="4" w:space="0" w:color="auto"/>
            </w:tcBorders>
          </w:tcPr>
          <w:p w:rsidR="000D410F" w:rsidRPr="00EA5FB6" w:rsidRDefault="000D410F" w:rsidP="0046470E">
            <w:pPr>
              <w:ind w:firstLine="0"/>
              <w:jc w:val="center"/>
              <w:rPr>
                <w:rFonts w:ascii="Times New Roman" w:eastAsia="Times New Roman" w:hAnsi="Times New Roman" w:cs="Times New Roman"/>
              </w:rPr>
            </w:pPr>
            <w:r w:rsidRPr="00EA5FB6">
              <w:rPr>
                <w:rFonts w:ascii="Times New Roman" w:eastAsia="Times New Roman" w:hAnsi="Times New Roman" w:cs="Times New Roman"/>
              </w:rPr>
              <w:t>10</w:t>
            </w:r>
          </w:p>
        </w:tc>
        <w:tc>
          <w:tcPr>
            <w:tcW w:w="1134" w:type="dxa"/>
            <w:tcBorders>
              <w:top w:val="single" w:sz="4" w:space="0" w:color="auto"/>
              <w:left w:val="single" w:sz="4" w:space="0" w:color="auto"/>
              <w:bottom w:val="single" w:sz="4" w:space="0" w:color="auto"/>
            </w:tcBorders>
          </w:tcPr>
          <w:p w:rsidR="000D410F" w:rsidRPr="00EA5FB6" w:rsidRDefault="000D410F" w:rsidP="0046470E">
            <w:pPr>
              <w:ind w:firstLine="0"/>
              <w:jc w:val="center"/>
              <w:rPr>
                <w:rFonts w:ascii="Times New Roman" w:eastAsia="Times New Roman" w:hAnsi="Times New Roman" w:cs="Times New Roman"/>
              </w:rPr>
            </w:pPr>
            <w:r w:rsidRPr="00EA5FB6">
              <w:rPr>
                <w:rFonts w:ascii="Times New Roman" w:eastAsia="Times New Roman" w:hAnsi="Times New Roman" w:cs="Times New Roman"/>
              </w:rPr>
              <w:t>15</w:t>
            </w:r>
          </w:p>
        </w:tc>
      </w:tr>
      <w:tr w:rsidR="000D410F" w:rsidRPr="00EA5FB6" w:rsidTr="00A63C3F">
        <w:tc>
          <w:tcPr>
            <w:tcW w:w="840" w:type="dxa"/>
            <w:tcBorders>
              <w:top w:val="single" w:sz="4" w:space="0" w:color="auto"/>
              <w:bottom w:val="single" w:sz="4" w:space="0" w:color="auto"/>
              <w:right w:val="single" w:sz="4" w:space="0" w:color="auto"/>
            </w:tcBorders>
          </w:tcPr>
          <w:p w:rsidR="000D410F" w:rsidRPr="00EA5FB6" w:rsidRDefault="00F359D6" w:rsidP="0046470E">
            <w:pPr>
              <w:ind w:firstLine="0"/>
              <w:jc w:val="center"/>
              <w:rPr>
                <w:rFonts w:ascii="Times New Roman" w:eastAsia="Times New Roman" w:hAnsi="Times New Roman" w:cs="Times New Roman"/>
              </w:rPr>
            </w:pPr>
            <w:r w:rsidRPr="00EA5FB6">
              <w:rPr>
                <w:rFonts w:ascii="Times New Roman" w:eastAsia="Times New Roman" w:hAnsi="Times New Roman" w:cs="Times New Roman"/>
              </w:rPr>
              <w:t>6</w:t>
            </w:r>
            <w:r w:rsidR="000D410F" w:rsidRPr="00EA5FB6">
              <w:rPr>
                <w:rFonts w:ascii="Times New Roman" w:eastAsia="Times New Roman" w:hAnsi="Times New Roman" w:cs="Times New Roman"/>
              </w:rPr>
              <w:t>.</w:t>
            </w:r>
          </w:p>
        </w:tc>
        <w:tc>
          <w:tcPr>
            <w:tcW w:w="6107" w:type="dxa"/>
            <w:tcBorders>
              <w:top w:val="single" w:sz="4" w:space="0" w:color="auto"/>
              <w:left w:val="single" w:sz="4" w:space="0" w:color="auto"/>
              <w:bottom w:val="single" w:sz="4" w:space="0" w:color="auto"/>
              <w:right w:val="single" w:sz="4" w:space="0" w:color="auto"/>
            </w:tcBorders>
          </w:tcPr>
          <w:p w:rsidR="000D410F" w:rsidRPr="00EA5FB6" w:rsidRDefault="000D410F" w:rsidP="0046470E">
            <w:pPr>
              <w:ind w:firstLine="0"/>
              <w:jc w:val="left"/>
              <w:rPr>
                <w:rFonts w:ascii="Times New Roman" w:eastAsia="Times New Roman" w:hAnsi="Times New Roman" w:cs="Times New Roman"/>
              </w:rPr>
            </w:pPr>
            <w:r w:rsidRPr="00EA5FB6">
              <w:rPr>
                <w:rFonts w:ascii="Times New Roman" w:eastAsia="Times New Roman" w:hAnsi="Times New Roman" w:cs="Times New Roman"/>
              </w:rPr>
              <w:t>Количество проведенных среди детей и молодежи экологических мероприятий</w:t>
            </w:r>
          </w:p>
        </w:tc>
        <w:tc>
          <w:tcPr>
            <w:tcW w:w="2551" w:type="dxa"/>
            <w:tcBorders>
              <w:top w:val="single" w:sz="4" w:space="0" w:color="auto"/>
              <w:left w:val="single" w:sz="4" w:space="0" w:color="auto"/>
              <w:bottom w:val="single" w:sz="4" w:space="0" w:color="auto"/>
              <w:right w:val="single" w:sz="4" w:space="0" w:color="auto"/>
            </w:tcBorders>
          </w:tcPr>
          <w:p w:rsidR="000D410F" w:rsidRPr="00EA5FB6" w:rsidRDefault="000D410F" w:rsidP="0046470E">
            <w:pPr>
              <w:ind w:firstLine="0"/>
              <w:jc w:val="left"/>
              <w:rPr>
                <w:rFonts w:ascii="Times New Roman" w:eastAsia="Times New Roman" w:hAnsi="Times New Roman" w:cs="Times New Roman"/>
              </w:rPr>
            </w:pPr>
            <w:r w:rsidRPr="00EA5FB6">
              <w:rPr>
                <w:rFonts w:ascii="Times New Roman" w:eastAsia="Times New Roman" w:hAnsi="Times New Roman" w:cs="Times New Roman"/>
              </w:rPr>
              <w:t>единиц</w:t>
            </w:r>
          </w:p>
        </w:tc>
        <w:tc>
          <w:tcPr>
            <w:tcW w:w="1276" w:type="dxa"/>
            <w:tcBorders>
              <w:top w:val="single" w:sz="4" w:space="0" w:color="auto"/>
              <w:left w:val="single" w:sz="4" w:space="0" w:color="auto"/>
              <w:bottom w:val="single" w:sz="4" w:space="0" w:color="auto"/>
              <w:right w:val="single" w:sz="4" w:space="0" w:color="auto"/>
            </w:tcBorders>
          </w:tcPr>
          <w:p w:rsidR="000D410F" w:rsidRPr="00EA5FB6" w:rsidRDefault="000D410F" w:rsidP="0046470E">
            <w:pPr>
              <w:ind w:firstLine="0"/>
              <w:jc w:val="center"/>
              <w:rPr>
                <w:rFonts w:ascii="Times New Roman" w:eastAsia="Times New Roman" w:hAnsi="Times New Roman" w:cs="Times New Roman"/>
              </w:rPr>
            </w:pPr>
            <w:r w:rsidRPr="00EA5FB6">
              <w:rPr>
                <w:rFonts w:ascii="Times New Roman" w:eastAsia="Times New Roman" w:hAnsi="Times New Roman" w:cs="Times New Roman"/>
              </w:rPr>
              <w:t>3</w:t>
            </w:r>
          </w:p>
        </w:tc>
        <w:tc>
          <w:tcPr>
            <w:tcW w:w="1134" w:type="dxa"/>
            <w:tcBorders>
              <w:top w:val="single" w:sz="4" w:space="0" w:color="auto"/>
              <w:left w:val="single" w:sz="4" w:space="0" w:color="auto"/>
              <w:bottom w:val="single" w:sz="4" w:space="0" w:color="auto"/>
              <w:right w:val="single" w:sz="4" w:space="0" w:color="auto"/>
            </w:tcBorders>
          </w:tcPr>
          <w:p w:rsidR="000D410F" w:rsidRPr="00EA5FB6" w:rsidRDefault="000D410F" w:rsidP="0046470E">
            <w:pPr>
              <w:ind w:firstLine="0"/>
              <w:jc w:val="center"/>
              <w:rPr>
                <w:rFonts w:ascii="Times New Roman" w:eastAsia="Times New Roman" w:hAnsi="Times New Roman" w:cs="Times New Roman"/>
              </w:rPr>
            </w:pPr>
            <w:r w:rsidRPr="00EA5FB6">
              <w:rPr>
                <w:rFonts w:ascii="Times New Roman" w:eastAsia="Times New Roman" w:hAnsi="Times New Roman" w:cs="Times New Roman"/>
              </w:rPr>
              <w:t>3</w:t>
            </w:r>
          </w:p>
        </w:tc>
        <w:tc>
          <w:tcPr>
            <w:tcW w:w="1134" w:type="dxa"/>
            <w:tcBorders>
              <w:top w:val="single" w:sz="4" w:space="0" w:color="auto"/>
              <w:left w:val="single" w:sz="4" w:space="0" w:color="auto"/>
              <w:bottom w:val="single" w:sz="4" w:space="0" w:color="auto"/>
              <w:right w:val="single" w:sz="4" w:space="0" w:color="auto"/>
            </w:tcBorders>
          </w:tcPr>
          <w:p w:rsidR="000D410F" w:rsidRPr="00EA5FB6" w:rsidRDefault="000D410F" w:rsidP="0046470E">
            <w:pPr>
              <w:ind w:firstLine="0"/>
              <w:jc w:val="center"/>
              <w:rPr>
                <w:rFonts w:ascii="Times New Roman" w:eastAsia="Times New Roman" w:hAnsi="Times New Roman" w:cs="Times New Roman"/>
              </w:rPr>
            </w:pPr>
            <w:r w:rsidRPr="00EA5FB6">
              <w:rPr>
                <w:rFonts w:ascii="Times New Roman" w:eastAsia="Times New Roman" w:hAnsi="Times New Roman" w:cs="Times New Roman"/>
              </w:rPr>
              <w:t>3</w:t>
            </w:r>
          </w:p>
        </w:tc>
        <w:tc>
          <w:tcPr>
            <w:tcW w:w="992" w:type="dxa"/>
            <w:tcBorders>
              <w:top w:val="single" w:sz="4" w:space="0" w:color="auto"/>
              <w:left w:val="single" w:sz="4" w:space="0" w:color="auto"/>
              <w:bottom w:val="single" w:sz="4" w:space="0" w:color="auto"/>
              <w:right w:val="single" w:sz="4" w:space="0" w:color="auto"/>
            </w:tcBorders>
          </w:tcPr>
          <w:p w:rsidR="000D410F" w:rsidRPr="00EA5FB6" w:rsidRDefault="000D410F" w:rsidP="0046470E">
            <w:pPr>
              <w:ind w:firstLine="0"/>
              <w:jc w:val="center"/>
              <w:rPr>
                <w:rFonts w:ascii="Times New Roman" w:eastAsia="Times New Roman" w:hAnsi="Times New Roman" w:cs="Times New Roman"/>
              </w:rPr>
            </w:pPr>
            <w:r w:rsidRPr="00EA5FB6">
              <w:rPr>
                <w:rFonts w:ascii="Times New Roman" w:eastAsia="Times New Roman" w:hAnsi="Times New Roman" w:cs="Times New Roman"/>
              </w:rPr>
              <w:t>4</w:t>
            </w:r>
          </w:p>
        </w:tc>
        <w:tc>
          <w:tcPr>
            <w:tcW w:w="1134" w:type="dxa"/>
            <w:tcBorders>
              <w:top w:val="single" w:sz="4" w:space="0" w:color="auto"/>
              <w:left w:val="single" w:sz="4" w:space="0" w:color="auto"/>
              <w:bottom w:val="single" w:sz="4" w:space="0" w:color="auto"/>
            </w:tcBorders>
          </w:tcPr>
          <w:p w:rsidR="000D410F" w:rsidRPr="00EA5FB6" w:rsidRDefault="000D410F" w:rsidP="0046470E">
            <w:pPr>
              <w:ind w:firstLine="0"/>
              <w:jc w:val="center"/>
              <w:rPr>
                <w:rFonts w:ascii="Times New Roman" w:eastAsia="Times New Roman" w:hAnsi="Times New Roman" w:cs="Times New Roman"/>
              </w:rPr>
            </w:pPr>
            <w:r w:rsidRPr="00EA5FB6">
              <w:rPr>
                <w:rFonts w:ascii="Times New Roman" w:eastAsia="Times New Roman" w:hAnsi="Times New Roman" w:cs="Times New Roman"/>
              </w:rPr>
              <w:t>4</w:t>
            </w:r>
          </w:p>
        </w:tc>
      </w:tr>
      <w:tr w:rsidR="000D410F" w:rsidRPr="00EA5FB6" w:rsidTr="00A63C3F">
        <w:tc>
          <w:tcPr>
            <w:tcW w:w="840" w:type="dxa"/>
            <w:tcBorders>
              <w:top w:val="single" w:sz="4" w:space="0" w:color="auto"/>
              <w:bottom w:val="single" w:sz="4" w:space="0" w:color="auto"/>
              <w:right w:val="single" w:sz="4" w:space="0" w:color="auto"/>
            </w:tcBorders>
          </w:tcPr>
          <w:p w:rsidR="000D410F" w:rsidRPr="00EA5FB6" w:rsidRDefault="00F359D6" w:rsidP="0046470E">
            <w:pPr>
              <w:ind w:firstLine="0"/>
              <w:jc w:val="center"/>
              <w:rPr>
                <w:rFonts w:ascii="Times New Roman" w:eastAsia="Times New Roman" w:hAnsi="Times New Roman" w:cs="Times New Roman"/>
              </w:rPr>
            </w:pPr>
            <w:r w:rsidRPr="00EA5FB6">
              <w:rPr>
                <w:rFonts w:ascii="Times New Roman" w:eastAsia="Times New Roman" w:hAnsi="Times New Roman" w:cs="Times New Roman"/>
              </w:rPr>
              <w:t>7</w:t>
            </w:r>
          </w:p>
        </w:tc>
        <w:tc>
          <w:tcPr>
            <w:tcW w:w="6107" w:type="dxa"/>
            <w:tcBorders>
              <w:top w:val="single" w:sz="4" w:space="0" w:color="auto"/>
              <w:left w:val="single" w:sz="4" w:space="0" w:color="auto"/>
              <w:bottom w:val="single" w:sz="4" w:space="0" w:color="auto"/>
              <w:right w:val="single" w:sz="4" w:space="0" w:color="auto"/>
            </w:tcBorders>
          </w:tcPr>
          <w:p w:rsidR="000D410F" w:rsidRPr="00EA5FB6" w:rsidRDefault="000D410F" w:rsidP="0046470E">
            <w:pPr>
              <w:widowControl/>
              <w:autoSpaceDE/>
              <w:autoSpaceDN/>
              <w:adjustRightInd/>
              <w:ind w:firstLine="0"/>
              <w:jc w:val="left"/>
              <w:rPr>
                <w:rFonts w:ascii="Times New Roman" w:eastAsia="Times New Roman" w:hAnsi="Times New Roman" w:cs="Times New Roman"/>
              </w:rPr>
            </w:pPr>
            <w:r w:rsidRPr="00EA5FB6">
              <w:rPr>
                <w:rFonts w:ascii="Times New Roman" w:eastAsia="Times New Roman" w:hAnsi="Times New Roman" w:cs="Times New Roman"/>
              </w:rPr>
              <w:t>Доля детей и молодежи, вовлеченных в деятельность общественных организаций экологической направленности</w:t>
            </w:r>
          </w:p>
        </w:tc>
        <w:tc>
          <w:tcPr>
            <w:tcW w:w="2551" w:type="dxa"/>
            <w:tcBorders>
              <w:top w:val="single" w:sz="4" w:space="0" w:color="auto"/>
              <w:left w:val="single" w:sz="4" w:space="0" w:color="auto"/>
              <w:bottom w:val="single" w:sz="4" w:space="0" w:color="auto"/>
              <w:right w:val="single" w:sz="4" w:space="0" w:color="auto"/>
            </w:tcBorders>
          </w:tcPr>
          <w:p w:rsidR="000D410F" w:rsidRPr="00EA5FB6" w:rsidRDefault="000D410F" w:rsidP="0046470E">
            <w:pPr>
              <w:widowControl/>
              <w:autoSpaceDE/>
              <w:autoSpaceDN/>
              <w:adjustRightInd/>
              <w:ind w:firstLine="0"/>
              <w:jc w:val="left"/>
              <w:rPr>
                <w:rFonts w:ascii="Times New Roman" w:eastAsia="Times New Roman" w:hAnsi="Times New Roman" w:cs="Times New Roman"/>
              </w:rPr>
            </w:pPr>
            <w:r w:rsidRPr="00EA5FB6">
              <w:rPr>
                <w:rFonts w:ascii="Times New Roman" w:eastAsia="Times New Roman" w:hAnsi="Times New Roman" w:cs="Times New Roman"/>
              </w:rPr>
              <w:t>процентов</w:t>
            </w:r>
          </w:p>
        </w:tc>
        <w:tc>
          <w:tcPr>
            <w:tcW w:w="1276" w:type="dxa"/>
            <w:tcBorders>
              <w:top w:val="single" w:sz="4" w:space="0" w:color="auto"/>
              <w:left w:val="single" w:sz="4" w:space="0" w:color="auto"/>
              <w:bottom w:val="single" w:sz="4" w:space="0" w:color="auto"/>
              <w:right w:val="single" w:sz="4" w:space="0" w:color="auto"/>
            </w:tcBorders>
          </w:tcPr>
          <w:p w:rsidR="000D410F" w:rsidRPr="00EA5FB6" w:rsidRDefault="00904B53"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tcPr>
          <w:p w:rsidR="000D410F" w:rsidRPr="00EA5FB6" w:rsidRDefault="00904B53"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tcPr>
          <w:p w:rsidR="000D410F" w:rsidRPr="00EA5FB6" w:rsidRDefault="00904B53"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3</w:t>
            </w:r>
          </w:p>
        </w:tc>
        <w:tc>
          <w:tcPr>
            <w:tcW w:w="992" w:type="dxa"/>
            <w:tcBorders>
              <w:top w:val="single" w:sz="4" w:space="0" w:color="auto"/>
              <w:left w:val="single" w:sz="4" w:space="0" w:color="auto"/>
              <w:bottom w:val="single" w:sz="4" w:space="0" w:color="auto"/>
              <w:right w:val="single" w:sz="4" w:space="0" w:color="auto"/>
            </w:tcBorders>
          </w:tcPr>
          <w:p w:rsidR="000D410F" w:rsidRPr="00EA5FB6" w:rsidRDefault="00904B53"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4</w:t>
            </w:r>
          </w:p>
        </w:tc>
        <w:tc>
          <w:tcPr>
            <w:tcW w:w="1134" w:type="dxa"/>
            <w:tcBorders>
              <w:top w:val="single" w:sz="4" w:space="0" w:color="auto"/>
              <w:left w:val="single" w:sz="4" w:space="0" w:color="auto"/>
              <w:bottom w:val="single" w:sz="4" w:space="0" w:color="auto"/>
            </w:tcBorders>
          </w:tcPr>
          <w:p w:rsidR="000D410F" w:rsidRPr="00EA5FB6" w:rsidRDefault="00904B53"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4</w:t>
            </w:r>
          </w:p>
        </w:tc>
      </w:tr>
      <w:tr w:rsidR="000D410F" w:rsidRPr="00EA5FB6" w:rsidTr="00A63C3F">
        <w:tc>
          <w:tcPr>
            <w:tcW w:w="840" w:type="dxa"/>
            <w:tcBorders>
              <w:top w:val="single" w:sz="4" w:space="0" w:color="auto"/>
              <w:bottom w:val="single" w:sz="4" w:space="0" w:color="auto"/>
              <w:right w:val="single" w:sz="4" w:space="0" w:color="auto"/>
            </w:tcBorders>
          </w:tcPr>
          <w:p w:rsidR="000D410F" w:rsidRPr="00EA5FB6" w:rsidRDefault="00F359D6" w:rsidP="0046470E">
            <w:pPr>
              <w:ind w:firstLine="0"/>
              <w:jc w:val="center"/>
              <w:rPr>
                <w:rFonts w:ascii="Times New Roman" w:eastAsia="Times New Roman" w:hAnsi="Times New Roman" w:cs="Times New Roman"/>
              </w:rPr>
            </w:pPr>
            <w:r w:rsidRPr="00EA5FB6">
              <w:rPr>
                <w:rFonts w:ascii="Times New Roman" w:eastAsia="Times New Roman" w:hAnsi="Times New Roman" w:cs="Times New Roman"/>
              </w:rPr>
              <w:t>8</w:t>
            </w:r>
            <w:r w:rsidR="000D410F" w:rsidRPr="00EA5FB6">
              <w:rPr>
                <w:rFonts w:ascii="Times New Roman" w:eastAsia="Times New Roman" w:hAnsi="Times New Roman" w:cs="Times New Roman"/>
              </w:rPr>
              <w:t>.</w:t>
            </w:r>
          </w:p>
        </w:tc>
        <w:tc>
          <w:tcPr>
            <w:tcW w:w="6107" w:type="dxa"/>
            <w:tcBorders>
              <w:top w:val="single" w:sz="4" w:space="0" w:color="auto"/>
              <w:left w:val="single" w:sz="4" w:space="0" w:color="auto"/>
              <w:bottom w:val="single" w:sz="4" w:space="0" w:color="auto"/>
              <w:right w:val="single" w:sz="4" w:space="0" w:color="auto"/>
            </w:tcBorders>
          </w:tcPr>
          <w:p w:rsidR="000D410F" w:rsidRPr="00EA5FB6" w:rsidRDefault="000D410F" w:rsidP="0046470E">
            <w:pPr>
              <w:ind w:firstLine="0"/>
              <w:jc w:val="left"/>
              <w:rPr>
                <w:rFonts w:ascii="Times New Roman" w:eastAsia="Times New Roman" w:hAnsi="Times New Roman" w:cs="Times New Roman"/>
              </w:rPr>
            </w:pPr>
            <w:r w:rsidRPr="00EA5FB6">
              <w:rPr>
                <w:rFonts w:ascii="Times New Roman" w:eastAsia="Times New Roman" w:hAnsi="Times New Roman" w:cs="Times New Roman"/>
              </w:rPr>
              <w:t>Доля детей в возрасте от 5 до 18 лет, охваченных дополнительными общеобразовательными программами технической и естественнонаучной направленности</w:t>
            </w:r>
          </w:p>
        </w:tc>
        <w:tc>
          <w:tcPr>
            <w:tcW w:w="2551" w:type="dxa"/>
            <w:tcBorders>
              <w:top w:val="single" w:sz="4" w:space="0" w:color="auto"/>
              <w:left w:val="single" w:sz="4" w:space="0" w:color="auto"/>
              <w:bottom w:val="single" w:sz="4" w:space="0" w:color="auto"/>
              <w:right w:val="single" w:sz="4" w:space="0" w:color="auto"/>
            </w:tcBorders>
          </w:tcPr>
          <w:p w:rsidR="000D410F" w:rsidRPr="00EA5FB6" w:rsidRDefault="000D410F" w:rsidP="0046470E">
            <w:pPr>
              <w:ind w:firstLine="0"/>
              <w:jc w:val="left"/>
              <w:rPr>
                <w:rFonts w:ascii="Times New Roman" w:eastAsia="Times New Roman" w:hAnsi="Times New Roman" w:cs="Times New Roman"/>
              </w:rPr>
            </w:pPr>
            <w:r w:rsidRPr="00EA5FB6">
              <w:rPr>
                <w:rFonts w:ascii="Times New Roman" w:eastAsia="Times New Roman" w:hAnsi="Times New Roman" w:cs="Times New Roman"/>
              </w:rPr>
              <w:t>процентов</w:t>
            </w:r>
          </w:p>
        </w:tc>
        <w:tc>
          <w:tcPr>
            <w:tcW w:w="1276" w:type="dxa"/>
            <w:tcBorders>
              <w:top w:val="single" w:sz="4" w:space="0" w:color="auto"/>
              <w:left w:val="single" w:sz="4" w:space="0" w:color="auto"/>
              <w:bottom w:val="single" w:sz="4" w:space="0" w:color="auto"/>
              <w:right w:val="single" w:sz="4" w:space="0" w:color="auto"/>
            </w:tcBorders>
          </w:tcPr>
          <w:p w:rsidR="000D410F" w:rsidRPr="00EA5FB6" w:rsidRDefault="00904B53" w:rsidP="0046470E">
            <w:pPr>
              <w:ind w:firstLine="0"/>
              <w:jc w:val="center"/>
              <w:rPr>
                <w:rFonts w:ascii="Times New Roman" w:eastAsia="Times New Roman" w:hAnsi="Times New Roman" w:cs="Times New Roman"/>
              </w:rPr>
            </w:pPr>
            <w:r w:rsidRPr="00EA5FB6">
              <w:rPr>
                <w:rFonts w:ascii="Times New Roman" w:eastAsia="Times New Roman" w:hAnsi="Times New Roman" w:cs="Times New Roman"/>
              </w:rPr>
              <w:t>9</w:t>
            </w:r>
          </w:p>
        </w:tc>
        <w:tc>
          <w:tcPr>
            <w:tcW w:w="1134" w:type="dxa"/>
            <w:tcBorders>
              <w:top w:val="single" w:sz="4" w:space="0" w:color="auto"/>
              <w:left w:val="single" w:sz="4" w:space="0" w:color="auto"/>
              <w:bottom w:val="single" w:sz="4" w:space="0" w:color="auto"/>
              <w:right w:val="single" w:sz="4" w:space="0" w:color="auto"/>
            </w:tcBorders>
          </w:tcPr>
          <w:p w:rsidR="000D410F" w:rsidRPr="00EA5FB6" w:rsidRDefault="00904B53" w:rsidP="0046470E">
            <w:pPr>
              <w:ind w:firstLine="0"/>
              <w:jc w:val="center"/>
              <w:rPr>
                <w:rFonts w:ascii="Times New Roman" w:eastAsia="Times New Roman" w:hAnsi="Times New Roman" w:cs="Times New Roman"/>
              </w:rPr>
            </w:pPr>
            <w:r w:rsidRPr="00EA5FB6">
              <w:rPr>
                <w:rFonts w:ascii="Times New Roman" w:eastAsia="Times New Roman" w:hAnsi="Times New Roman" w:cs="Times New Roman"/>
              </w:rPr>
              <w:t>9</w:t>
            </w:r>
          </w:p>
        </w:tc>
        <w:tc>
          <w:tcPr>
            <w:tcW w:w="1134" w:type="dxa"/>
            <w:tcBorders>
              <w:top w:val="single" w:sz="4" w:space="0" w:color="auto"/>
              <w:left w:val="single" w:sz="4" w:space="0" w:color="auto"/>
              <w:bottom w:val="single" w:sz="4" w:space="0" w:color="auto"/>
              <w:right w:val="single" w:sz="4" w:space="0" w:color="auto"/>
            </w:tcBorders>
          </w:tcPr>
          <w:p w:rsidR="000D410F" w:rsidRPr="00EA5FB6" w:rsidRDefault="00904B53" w:rsidP="0046470E">
            <w:pPr>
              <w:ind w:firstLine="0"/>
              <w:jc w:val="center"/>
              <w:rPr>
                <w:rFonts w:ascii="Times New Roman" w:eastAsia="Times New Roman" w:hAnsi="Times New Roman" w:cs="Times New Roman"/>
              </w:rPr>
            </w:pPr>
            <w:r w:rsidRPr="00EA5FB6">
              <w:rPr>
                <w:rFonts w:ascii="Times New Roman" w:eastAsia="Times New Roman" w:hAnsi="Times New Roman" w:cs="Times New Roman"/>
              </w:rPr>
              <w:t>11</w:t>
            </w:r>
          </w:p>
        </w:tc>
        <w:tc>
          <w:tcPr>
            <w:tcW w:w="992" w:type="dxa"/>
            <w:tcBorders>
              <w:top w:val="single" w:sz="4" w:space="0" w:color="auto"/>
              <w:left w:val="single" w:sz="4" w:space="0" w:color="auto"/>
              <w:bottom w:val="single" w:sz="4" w:space="0" w:color="auto"/>
              <w:right w:val="single" w:sz="4" w:space="0" w:color="auto"/>
            </w:tcBorders>
          </w:tcPr>
          <w:p w:rsidR="000D410F" w:rsidRPr="00EA5FB6" w:rsidRDefault="00904B53" w:rsidP="0046470E">
            <w:pPr>
              <w:ind w:firstLine="0"/>
              <w:jc w:val="center"/>
              <w:rPr>
                <w:rFonts w:ascii="Times New Roman" w:eastAsia="Times New Roman" w:hAnsi="Times New Roman" w:cs="Times New Roman"/>
              </w:rPr>
            </w:pPr>
            <w:r w:rsidRPr="00EA5FB6">
              <w:rPr>
                <w:rFonts w:ascii="Times New Roman" w:eastAsia="Times New Roman" w:hAnsi="Times New Roman" w:cs="Times New Roman"/>
              </w:rPr>
              <w:t>14</w:t>
            </w:r>
          </w:p>
        </w:tc>
        <w:tc>
          <w:tcPr>
            <w:tcW w:w="1134" w:type="dxa"/>
            <w:tcBorders>
              <w:top w:val="single" w:sz="4" w:space="0" w:color="auto"/>
              <w:left w:val="single" w:sz="4" w:space="0" w:color="auto"/>
              <w:bottom w:val="single" w:sz="4" w:space="0" w:color="auto"/>
            </w:tcBorders>
          </w:tcPr>
          <w:p w:rsidR="000D410F" w:rsidRPr="00EA5FB6" w:rsidRDefault="00904B53" w:rsidP="0046470E">
            <w:pPr>
              <w:ind w:firstLine="0"/>
              <w:jc w:val="center"/>
              <w:rPr>
                <w:rFonts w:ascii="Times New Roman" w:eastAsia="Times New Roman" w:hAnsi="Times New Roman" w:cs="Times New Roman"/>
              </w:rPr>
            </w:pPr>
            <w:r w:rsidRPr="00EA5FB6">
              <w:rPr>
                <w:rFonts w:ascii="Times New Roman" w:eastAsia="Times New Roman" w:hAnsi="Times New Roman" w:cs="Times New Roman"/>
              </w:rPr>
              <w:t>14</w:t>
            </w:r>
          </w:p>
        </w:tc>
      </w:tr>
      <w:tr w:rsidR="000D410F" w:rsidRPr="00EA5FB6" w:rsidTr="00A63C3F">
        <w:tc>
          <w:tcPr>
            <w:tcW w:w="840" w:type="dxa"/>
            <w:tcBorders>
              <w:top w:val="single" w:sz="4" w:space="0" w:color="auto"/>
              <w:bottom w:val="single" w:sz="4" w:space="0" w:color="auto"/>
              <w:right w:val="single" w:sz="4" w:space="0" w:color="auto"/>
            </w:tcBorders>
          </w:tcPr>
          <w:p w:rsidR="000D410F" w:rsidRPr="00EA5FB6" w:rsidRDefault="00F359D6" w:rsidP="0046470E">
            <w:pPr>
              <w:ind w:firstLine="0"/>
              <w:jc w:val="center"/>
              <w:rPr>
                <w:rFonts w:ascii="Times New Roman" w:eastAsia="Times New Roman" w:hAnsi="Times New Roman" w:cs="Times New Roman"/>
              </w:rPr>
            </w:pPr>
            <w:r w:rsidRPr="00EA5FB6">
              <w:rPr>
                <w:rFonts w:ascii="Times New Roman" w:eastAsia="Times New Roman" w:hAnsi="Times New Roman" w:cs="Times New Roman"/>
              </w:rPr>
              <w:t>9</w:t>
            </w:r>
            <w:r w:rsidR="000D410F" w:rsidRPr="00EA5FB6">
              <w:rPr>
                <w:rFonts w:ascii="Times New Roman" w:eastAsia="Times New Roman" w:hAnsi="Times New Roman" w:cs="Times New Roman"/>
              </w:rPr>
              <w:t>.</w:t>
            </w:r>
          </w:p>
        </w:tc>
        <w:tc>
          <w:tcPr>
            <w:tcW w:w="6107" w:type="dxa"/>
            <w:tcBorders>
              <w:top w:val="single" w:sz="4" w:space="0" w:color="auto"/>
              <w:left w:val="single" w:sz="4" w:space="0" w:color="auto"/>
              <w:bottom w:val="single" w:sz="4" w:space="0" w:color="auto"/>
              <w:right w:val="single" w:sz="4" w:space="0" w:color="auto"/>
            </w:tcBorders>
          </w:tcPr>
          <w:p w:rsidR="000D410F" w:rsidRPr="00EA5FB6" w:rsidRDefault="000D410F" w:rsidP="0046470E">
            <w:pPr>
              <w:ind w:firstLine="0"/>
              <w:jc w:val="left"/>
              <w:rPr>
                <w:rFonts w:ascii="Times New Roman" w:eastAsia="Times New Roman" w:hAnsi="Times New Roman" w:cs="Times New Roman"/>
              </w:rPr>
            </w:pPr>
            <w:r w:rsidRPr="00EA5FB6">
              <w:rPr>
                <w:rFonts w:ascii="Times New Roman" w:eastAsia="Times New Roman" w:hAnsi="Times New Roman" w:cs="Times New Roman"/>
              </w:rPr>
              <w:t>Доля объединений и кружков технической направленности в общем количестве кружков и объединений</w:t>
            </w:r>
          </w:p>
        </w:tc>
        <w:tc>
          <w:tcPr>
            <w:tcW w:w="2551" w:type="dxa"/>
            <w:tcBorders>
              <w:top w:val="single" w:sz="4" w:space="0" w:color="auto"/>
              <w:left w:val="single" w:sz="4" w:space="0" w:color="auto"/>
              <w:bottom w:val="single" w:sz="4" w:space="0" w:color="auto"/>
              <w:right w:val="single" w:sz="4" w:space="0" w:color="auto"/>
            </w:tcBorders>
          </w:tcPr>
          <w:p w:rsidR="000D410F" w:rsidRPr="00EA5FB6" w:rsidRDefault="000D410F" w:rsidP="0046470E">
            <w:pPr>
              <w:ind w:firstLine="0"/>
              <w:jc w:val="left"/>
              <w:rPr>
                <w:rFonts w:ascii="Times New Roman" w:eastAsia="Times New Roman" w:hAnsi="Times New Roman" w:cs="Times New Roman"/>
              </w:rPr>
            </w:pPr>
            <w:r w:rsidRPr="00EA5FB6">
              <w:rPr>
                <w:rFonts w:ascii="Times New Roman" w:eastAsia="Times New Roman" w:hAnsi="Times New Roman" w:cs="Times New Roman"/>
              </w:rPr>
              <w:t>процентов</w:t>
            </w:r>
          </w:p>
        </w:tc>
        <w:tc>
          <w:tcPr>
            <w:tcW w:w="1276" w:type="dxa"/>
            <w:tcBorders>
              <w:top w:val="single" w:sz="4" w:space="0" w:color="auto"/>
              <w:left w:val="single" w:sz="4" w:space="0" w:color="auto"/>
              <w:bottom w:val="single" w:sz="4" w:space="0" w:color="auto"/>
              <w:right w:val="single" w:sz="4" w:space="0" w:color="auto"/>
            </w:tcBorders>
          </w:tcPr>
          <w:p w:rsidR="000D410F" w:rsidRPr="00EA5FB6" w:rsidRDefault="00904B53" w:rsidP="0046470E">
            <w:pPr>
              <w:ind w:firstLine="0"/>
              <w:jc w:val="center"/>
              <w:rPr>
                <w:rFonts w:ascii="Times New Roman" w:eastAsia="Times New Roman" w:hAnsi="Times New Roman" w:cs="Times New Roman"/>
              </w:rPr>
            </w:pPr>
            <w:r w:rsidRPr="00EA5FB6">
              <w:rPr>
                <w:rFonts w:ascii="Times New Roman" w:eastAsia="Times New Roman" w:hAnsi="Times New Roman" w:cs="Times New Roman"/>
              </w:rPr>
              <w:t>7</w:t>
            </w:r>
          </w:p>
        </w:tc>
        <w:tc>
          <w:tcPr>
            <w:tcW w:w="1134" w:type="dxa"/>
            <w:tcBorders>
              <w:top w:val="single" w:sz="4" w:space="0" w:color="auto"/>
              <w:left w:val="single" w:sz="4" w:space="0" w:color="auto"/>
              <w:bottom w:val="single" w:sz="4" w:space="0" w:color="auto"/>
              <w:right w:val="single" w:sz="4" w:space="0" w:color="auto"/>
            </w:tcBorders>
          </w:tcPr>
          <w:p w:rsidR="000D410F" w:rsidRPr="00EA5FB6" w:rsidRDefault="00904B53" w:rsidP="0046470E">
            <w:pPr>
              <w:ind w:firstLine="0"/>
              <w:jc w:val="center"/>
              <w:rPr>
                <w:rFonts w:ascii="Times New Roman" w:eastAsia="Times New Roman" w:hAnsi="Times New Roman" w:cs="Times New Roman"/>
              </w:rPr>
            </w:pPr>
            <w:r w:rsidRPr="00EA5FB6">
              <w:rPr>
                <w:rFonts w:ascii="Times New Roman" w:eastAsia="Times New Roman" w:hAnsi="Times New Roman" w:cs="Times New Roman"/>
              </w:rPr>
              <w:t>7</w:t>
            </w:r>
          </w:p>
        </w:tc>
        <w:tc>
          <w:tcPr>
            <w:tcW w:w="1134" w:type="dxa"/>
            <w:tcBorders>
              <w:top w:val="single" w:sz="4" w:space="0" w:color="auto"/>
              <w:left w:val="single" w:sz="4" w:space="0" w:color="auto"/>
              <w:bottom w:val="single" w:sz="4" w:space="0" w:color="auto"/>
              <w:right w:val="single" w:sz="4" w:space="0" w:color="auto"/>
            </w:tcBorders>
          </w:tcPr>
          <w:p w:rsidR="000D410F" w:rsidRPr="00EA5FB6" w:rsidRDefault="00904B53" w:rsidP="0046470E">
            <w:pPr>
              <w:ind w:firstLine="0"/>
              <w:jc w:val="center"/>
              <w:rPr>
                <w:rFonts w:ascii="Times New Roman" w:eastAsia="Times New Roman" w:hAnsi="Times New Roman" w:cs="Times New Roman"/>
              </w:rPr>
            </w:pPr>
            <w:r w:rsidRPr="00EA5FB6">
              <w:rPr>
                <w:rFonts w:ascii="Times New Roman" w:eastAsia="Times New Roman" w:hAnsi="Times New Roman" w:cs="Times New Roman"/>
              </w:rPr>
              <w:t>8</w:t>
            </w:r>
          </w:p>
        </w:tc>
        <w:tc>
          <w:tcPr>
            <w:tcW w:w="992" w:type="dxa"/>
            <w:tcBorders>
              <w:top w:val="single" w:sz="4" w:space="0" w:color="auto"/>
              <w:left w:val="single" w:sz="4" w:space="0" w:color="auto"/>
              <w:bottom w:val="single" w:sz="4" w:space="0" w:color="auto"/>
              <w:right w:val="single" w:sz="4" w:space="0" w:color="auto"/>
            </w:tcBorders>
          </w:tcPr>
          <w:p w:rsidR="000D410F" w:rsidRPr="00EA5FB6" w:rsidRDefault="00904B53" w:rsidP="0046470E">
            <w:pPr>
              <w:ind w:firstLine="0"/>
              <w:jc w:val="center"/>
              <w:rPr>
                <w:rFonts w:ascii="Times New Roman" w:eastAsia="Times New Roman" w:hAnsi="Times New Roman" w:cs="Times New Roman"/>
              </w:rPr>
            </w:pPr>
            <w:r w:rsidRPr="00EA5FB6">
              <w:rPr>
                <w:rFonts w:ascii="Times New Roman" w:eastAsia="Times New Roman" w:hAnsi="Times New Roman" w:cs="Times New Roman"/>
              </w:rPr>
              <w:t>10</w:t>
            </w:r>
          </w:p>
        </w:tc>
        <w:tc>
          <w:tcPr>
            <w:tcW w:w="1134" w:type="dxa"/>
            <w:tcBorders>
              <w:top w:val="single" w:sz="4" w:space="0" w:color="auto"/>
              <w:left w:val="single" w:sz="4" w:space="0" w:color="auto"/>
              <w:bottom w:val="single" w:sz="4" w:space="0" w:color="auto"/>
            </w:tcBorders>
          </w:tcPr>
          <w:p w:rsidR="000D410F" w:rsidRPr="00EA5FB6" w:rsidRDefault="00904B53" w:rsidP="00E00E21">
            <w:pPr>
              <w:ind w:firstLine="0"/>
              <w:jc w:val="center"/>
              <w:rPr>
                <w:rFonts w:ascii="Times New Roman" w:eastAsia="Times New Roman" w:hAnsi="Times New Roman" w:cs="Times New Roman"/>
              </w:rPr>
            </w:pPr>
            <w:r w:rsidRPr="00EA5FB6">
              <w:rPr>
                <w:rFonts w:ascii="Times New Roman" w:eastAsia="Times New Roman" w:hAnsi="Times New Roman" w:cs="Times New Roman"/>
              </w:rPr>
              <w:t>10</w:t>
            </w:r>
          </w:p>
        </w:tc>
      </w:tr>
      <w:tr w:rsidR="004D6379" w:rsidRPr="00EA5FB6" w:rsidTr="00792FBE">
        <w:tc>
          <w:tcPr>
            <w:tcW w:w="15168" w:type="dxa"/>
            <w:gridSpan w:val="8"/>
            <w:tcBorders>
              <w:top w:val="single" w:sz="4" w:space="0" w:color="auto"/>
              <w:bottom w:val="single" w:sz="4" w:space="0" w:color="auto"/>
            </w:tcBorders>
          </w:tcPr>
          <w:p w:rsidR="004D6379" w:rsidRPr="00EA5FB6" w:rsidRDefault="004D6379" w:rsidP="004D6379">
            <w:pPr>
              <w:ind w:firstLine="0"/>
              <w:jc w:val="center"/>
              <w:rPr>
                <w:rFonts w:ascii="Times New Roman" w:eastAsia="Times New Roman" w:hAnsi="Times New Roman" w:cs="Times New Roman"/>
                <w:b/>
              </w:rPr>
            </w:pPr>
            <w:r w:rsidRPr="00EA5FB6">
              <w:rPr>
                <w:rFonts w:ascii="Times New Roman" w:eastAsia="Times New Roman" w:hAnsi="Times New Roman" w:cs="Times New Roman"/>
                <w:b/>
              </w:rPr>
              <w:t>Подпрограмма «Патриотическое воспитание и допризывная подготовка молодежи Янтиковского муниципального округа»</w:t>
            </w:r>
          </w:p>
        </w:tc>
      </w:tr>
      <w:tr w:rsidR="000D410F" w:rsidRPr="00EA5FB6" w:rsidTr="00A63C3F">
        <w:tc>
          <w:tcPr>
            <w:tcW w:w="840" w:type="dxa"/>
            <w:tcBorders>
              <w:top w:val="single" w:sz="4" w:space="0" w:color="auto"/>
              <w:bottom w:val="single" w:sz="4" w:space="0" w:color="auto"/>
              <w:right w:val="single" w:sz="4" w:space="0" w:color="auto"/>
            </w:tcBorders>
          </w:tcPr>
          <w:p w:rsidR="000D410F" w:rsidRPr="00EA5FB6" w:rsidRDefault="000D410F"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1.</w:t>
            </w:r>
          </w:p>
        </w:tc>
        <w:tc>
          <w:tcPr>
            <w:tcW w:w="6107" w:type="dxa"/>
            <w:tcBorders>
              <w:top w:val="single" w:sz="4" w:space="0" w:color="auto"/>
              <w:left w:val="single" w:sz="4" w:space="0" w:color="auto"/>
              <w:bottom w:val="single" w:sz="4" w:space="0" w:color="auto"/>
              <w:right w:val="single" w:sz="4" w:space="0" w:color="auto"/>
            </w:tcBorders>
          </w:tcPr>
          <w:p w:rsidR="000D410F" w:rsidRPr="00EA5FB6" w:rsidRDefault="000D410F" w:rsidP="0046470E">
            <w:pPr>
              <w:widowControl/>
              <w:autoSpaceDE/>
              <w:autoSpaceDN/>
              <w:adjustRightInd/>
              <w:ind w:firstLine="0"/>
              <w:jc w:val="left"/>
              <w:rPr>
                <w:rFonts w:ascii="Times New Roman" w:eastAsia="Times New Roman" w:hAnsi="Times New Roman" w:cs="Times New Roman"/>
              </w:rPr>
            </w:pPr>
            <w:r w:rsidRPr="00EA5FB6">
              <w:rPr>
                <w:rFonts w:ascii="Times New Roman" w:eastAsia="Times New Roman" w:hAnsi="Times New Roman" w:cs="Times New Roman"/>
              </w:rPr>
              <w:t>Количество специалистов по патриотическому воспитанию и допризывной подготовке молодежи, повысивших квалификацию</w:t>
            </w:r>
          </w:p>
        </w:tc>
        <w:tc>
          <w:tcPr>
            <w:tcW w:w="2551" w:type="dxa"/>
            <w:tcBorders>
              <w:top w:val="single" w:sz="4" w:space="0" w:color="auto"/>
              <w:left w:val="single" w:sz="4" w:space="0" w:color="auto"/>
              <w:bottom w:val="single" w:sz="4" w:space="0" w:color="auto"/>
              <w:right w:val="single" w:sz="4" w:space="0" w:color="auto"/>
            </w:tcBorders>
          </w:tcPr>
          <w:p w:rsidR="000D410F" w:rsidRPr="00EA5FB6" w:rsidRDefault="000D410F" w:rsidP="0046470E">
            <w:pPr>
              <w:widowControl/>
              <w:autoSpaceDE/>
              <w:autoSpaceDN/>
              <w:adjustRightInd/>
              <w:ind w:firstLine="0"/>
              <w:jc w:val="left"/>
              <w:rPr>
                <w:rFonts w:ascii="Times New Roman" w:eastAsia="Times New Roman" w:hAnsi="Times New Roman" w:cs="Times New Roman"/>
              </w:rPr>
            </w:pPr>
            <w:r w:rsidRPr="00EA5FB6">
              <w:rPr>
                <w:rFonts w:ascii="Times New Roman" w:eastAsia="Times New Roman" w:hAnsi="Times New Roman" w:cs="Times New Roman"/>
              </w:rPr>
              <w:t>человек</w:t>
            </w:r>
          </w:p>
        </w:tc>
        <w:tc>
          <w:tcPr>
            <w:tcW w:w="1276" w:type="dxa"/>
            <w:tcBorders>
              <w:top w:val="single" w:sz="4" w:space="0" w:color="auto"/>
              <w:left w:val="single" w:sz="4" w:space="0" w:color="auto"/>
              <w:bottom w:val="single" w:sz="4" w:space="0" w:color="auto"/>
              <w:right w:val="single" w:sz="4" w:space="0" w:color="auto"/>
            </w:tcBorders>
          </w:tcPr>
          <w:p w:rsidR="000D410F" w:rsidRPr="00EA5FB6" w:rsidRDefault="000D410F"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3</w:t>
            </w:r>
          </w:p>
        </w:tc>
        <w:tc>
          <w:tcPr>
            <w:tcW w:w="1134" w:type="dxa"/>
            <w:tcBorders>
              <w:top w:val="single" w:sz="4" w:space="0" w:color="auto"/>
              <w:left w:val="single" w:sz="4" w:space="0" w:color="auto"/>
              <w:bottom w:val="single" w:sz="4" w:space="0" w:color="auto"/>
              <w:right w:val="single" w:sz="4" w:space="0" w:color="auto"/>
            </w:tcBorders>
          </w:tcPr>
          <w:p w:rsidR="000D410F" w:rsidRPr="00EA5FB6" w:rsidRDefault="000D410F" w:rsidP="00097107">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3</w:t>
            </w:r>
          </w:p>
        </w:tc>
        <w:tc>
          <w:tcPr>
            <w:tcW w:w="1134" w:type="dxa"/>
            <w:tcBorders>
              <w:top w:val="single" w:sz="4" w:space="0" w:color="auto"/>
              <w:left w:val="single" w:sz="4" w:space="0" w:color="auto"/>
              <w:bottom w:val="single" w:sz="4" w:space="0" w:color="auto"/>
              <w:right w:val="single" w:sz="4" w:space="0" w:color="auto"/>
            </w:tcBorders>
          </w:tcPr>
          <w:p w:rsidR="000D410F" w:rsidRPr="00EA5FB6" w:rsidRDefault="000D410F"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5</w:t>
            </w:r>
          </w:p>
        </w:tc>
        <w:tc>
          <w:tcPr>
            <w:tcW w:w="992" w:type="dxa"/>
            <w:tcBorders>
              <w:top w:val="single" w:sz="4" w:space="0" w:color="auto"/>
              <w:left w:val="single" w:sz="4" w:space="0" w:color="auto"/>
              <w:bottom w:val="single" w:sz="4" w:space="0" w:color="auto"/>
              <w:right w:val="single" w:sz="4" w:space="0" w:color="auto"/>
            </w:tcBorders>
          </w:tcPr>
          <w:p w:rsidR="000D410F" w:rsidRPr="00EA5FB6" w:rsidRDefault="000D410F"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5</w:t>
            </w:r>
          </w:p>
        </w:tc>
        <w:tc>
          <w:tcPr>
            <w:tcW w:w="1134" w:type="dxa"/>
            <w:tcBorders>
              <w:top w:val="single" w:sz="4" w:space="0" w:color="auto"/>
              <w:left w:val="single" w:sz="4" w:space="0" w:color="auto"/>
              <w:bottom w:val="single" w:sz="4" w:space="0" w:color="auto"/>
            </w:tcBorders>
          </w:tcPr>
          <w:p w:rsidR="000D410F" w:rsidRPr="00EA5FB6" w:rsidRDefault="000D410F"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5</w:t>
            </w:r>
          </w:p>
        </w:tc>
      </w:tr>
      <w:tr w:rsidR="000D410F" w:rsidRPr="00EA5FB6" w:rsidTr="00A63C3F">
        <w:tc>
          <w:tcPr>
            <w:tcW w:w="840" w:type="dxa"/>
            <w:tcBorders>
              <w:top w:val="single" w:sz="4" w:space="0" w:color="auto"/>
              <w:bottom w:val="single" w:sz="4" w:space="0" w:color="auto"/>
              <w:right w:val="single" w:sz="4" w:space="0" w:color="auto"/>
            </w:tcBorders>
          </w:tcPr>
          <w:p w:rsidR="000D410F" w:rsidRPr="00EA5FB6" w:rsidRDefault="000D410F"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2.</w:t>
            </w:r>
          </w:p>
        </w:tc>
        <w:tc>
          <w:tcPr>
            <w:tcW w:w="6107" w:type="dxa"/>
            <w:tcBorders>
              <w:top w:val="single" w:sz="4" w:space="0" w:color="auto"/>
              <w:left w:val="single" w:sz="4" w:space="0" w:color="auto"/>
              <w:bottom w:val="single" w:sz="4" w:space="0" w:color="auto"/>
              <w:right w:val="single" w:sz="4" w:space="0" w:color="auto"/>
            </w:tcBorders>
          </w:tcPr>
          <w:p w:rsidR="000D410F" w:rsidRPr="00EA5FB6" w:rsidRDefault="000D410F" w:rsidP="0046470E">
            <w:pPr>
              <w:widowControl/>
              <w:autoSpaceDE/>
              <w:autoSpaceDN/>
              <w:adjustRightInd/>
              <w:ind w:firstLine="0"/>
              <w:jc w:val="left"/>
              <w:rPr>
                <w:rFonts w:ascii="Times New Roman" w:eastAsia="Times New Roman" w:hAnsi="Times New Roman" w:cs="Times New Roman"/>
              </w:rPr>
            </w:pPr>
            <w:r w:rsidRPr="00EA5FB6">
              <w:rPr>
                <w:rFonts w:ascii="Times New Roman" w:eastAsia="Times New Roman" w:hAnsi="Times New Roman" w:cs="Times New Roman"/>
              </w:rPr>
              <w:t>Удельный вес призывной молодежи, охваченной допризывной подготовкой</w:t>
            </w:r>
          </w:p>
        </w:tc>
        <w:tc>
          <w:tcPr>
            <w:tcW w:w="2551" w:type="dxa"/>
            <w:tcBorders>
              <w:top w:val="single" w:sz="4" w:space="0" w:color="auto"/>
              <w:left w:val="single" w:sz="4" w:space="0" w:color="auto"/>
              <w:bottom w:val="single" w:sz="4" w:space="0" w:color="auto"/>
              <w:right w:val="single" w:sz="4" w:space="0" w:color="auto"/>
            </w:tcBorders>
          </w:tcPr>
          <w:p w:rsidR="000D410F" w:rsidRPr="00EA5FB6" w:rsidRDefault="000D410F" w:rsidP="0046470E">
            <w:pPr>
              <w:widowControl/>
              <w:autoSpaceDE/>
              <w:autoSpaceDN/>
              <w:adjustRightInd/>
              <w:ind w:firstLine="0"/>
              <w:jc w:val="left"/>
              <w:rPr>
                <w:rFonts w:ascii="Times New Roman" w:eastAsia="Times New Roman" w:hAnsi="Times New Roman" w:cs="Times New Roman"/>
              </w:rPr>
            </w:pPr>
            <w:r w:rsidRPr="00EA5FB6">
              <w:rPr>
                <w:rFonts w:ascii="Times New Roman" w:eastAsia="Times New Roman" w:hAnsi="Times New Roman" w:cs="Times New Roman"/>
              </w:rPr>
              <w:t>процентов</w:t>
            </w:r>
          </w:p>
        </w:tc>
        <w:tc>
          <w:tcPr>
            <w:tcW w:w="1276" w:type="dxa"/>
            <w:tcBorders>
              <w:top w:val="single" w:sz="4" w:space="0" w:color="auto"/>
              <w:left w:val="single" w:sz="4" w:space="0" w:color="auto"/>
              <w:bottom w:val="single" w:sz="4" w:space="0" w:color="auto"/>
              <w:right w:val="single" w:sz="4" w:space="0" w:color="auto"/>
            </w:tcBorders>
          </w:tcPr>
          <w:p w:rsidR="000D410F" w:rsidRPr="00EA5FB6" w:rsidRDefault="000D410F"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98</w:t>
            </w:r>
          </w:p>
        </w:tc>
        <w:tc>
          <w:tcPr>
            <w:tcW w:w="1134" w:type="dxa"/>
            <w:tcBorders>
              <w:top w:val="single" w:sz="4" w:space="0" w:color="auto"/>
              <w:left w:val="single" w:sz="4" w:space="0" w:color="auto"/>
              <w:bottom w:val="single" w:sz="4" w:space="0" w:color="auto"/>
              <w:right w:val="single" w:sz="4" w:space="0" w:color="auto"/>
            </w:tcBorders>
          </w:tcPr>
          <w:p w:rsidR="000D410F" w:rsidRPr="00EA5FB6" w:rsidRDefault="000D410F"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98</w:t>
            </w:r>
          </w:p>
        </w:tc>
        <w:tc>
          <w:tcPr>
            <w:tcW w:w="1134" w:type="dxa"/>
            <w:tcBorders>
              <w:top w:val="single" w:sz="4" w:space="0" w:color="auto"/>
              <w:left w:val="single" w:sz="4" w:space="0" w:color="auto"/>
              <w:bottom w:val="single" w:sz="4" w:space="0" w:color="auto"/>
              <w:right w:val="single" w:sz="4" w:space="0" w:color="auto"/>
            </w:tcBorders>
          </w:tcPr>
          <w:p w:rsidR="000D410F" w:rsidRPr="00EA5FB6" w:rsidRDefault="000D410F"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98</w:t>
            </w:r>
          </w:p>
        </w:tc>
        <w:tc>
          <w:tcPr>
            <w:tcW w:w="992" w:type="dxa"/>
            <w:tcBorders>
              <w:top w:val="single" w:sz="4" w:space="0" w:color="auto"/>
              <w:left w:val="single" w:sz="4" w:space="0" w:color="auto"/>
              <w:bottom w:val="single" w:sz="4" w:space="0" w:color="auto"/>
              <w:right w:val="single" w:sz="4" w:space="0" w:color="auto"/>
            </w:tcBorders>
          </w:tcPr>
          <w:p w:rsidR="000D410F" w:rsidRPr="00EA5FB6" w:rsidRDefault="000D410F"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98</w:t>
            </w:r>
          </w:p>
        </w:tc>
        <w:tc>
          <w:tcPr>
            <w:tcW w:w="1134" w:type="dxa"/>
            <w:tcBorders>
              <w:top w:val="single" w:sz="4" w:space="0" w:color="auto"/>
              <w:left w:val="single" w:sz="4" w:space="0" w:color="auto"/>
              <w:bottom w:val="single" w:sz="4" w:space="0" w:color="auto"/>
            </w:tcBorders>
          </w:tcPr>
          <w:p w:rsidR="000D410F" w:rsidRPr="00EA5FB6" w:rsidRDefault="000D410F"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98</w:t>
            </w:r>
          </w:p>
        </w:tc>
      </w:tr>
      <w:tr w:rsidR="000D410F" w:rsidRPr="00EA5FB6" w:rsidTr="00A63C3F">
        <w:tc>
          <w:tcPr>
            <w:tcW w:w="840" w:type="dxa"/>
            <w:tcBorders>
              <w:top w:val="single" w:sz="4" w:space="0" w:color="auto"/>
              <w:bottom w:val="single" w:sz="4" w:space="0" w:color="auto"/>
              <w:right w:val="single" w:sz="4" w:space="0" w:color="auto"/>
            </w:tcBorders>
          </w:tcPr>
          <w:p w:rsidR="000D410F" w:rsidRPr="00EA5FB6" w:rsidRDefault="000D410F"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3.</w:t>
            </w:r>
          </w:p>
        </w:tc>
        <w:tc>
          <w:tcPr>
            <w:tcW w:w="6107" w:type="dxa"/>
            <w:tcBorders>
              <w:top w:val="single" w:sz="4" w:space="0" w:color="auto"/>
              <w:left w:val="single" w:sz="4" w:space="0" w:color="auto"/>
              <w:bottom w:val="single" w:sz="4" w:space="0" w:color="auto"/>
              <w:right w:val="single" w:sz="4" w:space="0" w:color="auto"/>
            </w:tcBorders>
          </w:tcPr>
          <w:p w:rsidR="000D410F" w:rsidRPr="00EA5FB6" w:rsidRDefault="000D410F" w:rsidP="0046470E">
            <w:pPr>
              <w:widowControl/>
              <w:autoSpaceDE/>
              <w:autoSpaceDN/>
              <w:adjustRightInd/>
              <w:ind w:firstLine="0"/>
              <w:jc w:val="left"/>
              <w:rPr>
                <w:rFonts w:ascii="Times New Roman" w:eastAsia="Times New Roman" w:hAnsi="Times New Roman" w:cs="Times New Roman"/>
              </w:rPr>
            </w:pPr>
            <w:r w:rsidRPr="00EA5FB6">
              <w:rPr>
                <w:rFonts w:ascii="Times New Roman" w:eastAsia="Times New Roman" w:hAnsi="Times New Roman" w:cs="Times New Roman"/>
              </w:rPr>
              <w:t>Удельный вес детей и молодежи, занимающихся военно-техническими видами спорта</w:t>
            </w:r>
          </w:p>
        </w:tc>
        <w:tc>
          <w:tcPr>
            <w:tcW w:w="2551" w:type="dxa"/>
            <w:tcBorders>
              <w:top w:val="single" w:sz="4" w:space="0" w:color="auto"/>
              <w:left w:val="single" w:sz="4" w:space="0" w:color="auto"/>
              <w:bottom w:val="single" w:sz="4" w:space="0" w:color="auto"/>
              <w:right w:val="single" w:sz="4" w:space="0" w:color="auto"/>
            </w:tcBorders>
          </w:tcPr>
          <w:p w:rsidR="000D410F" w:rsidRPr="00EA5FB6" w:rsidRDefault="000D410F" w:rsidP="0046470E">
            <w:pPr>
              <w:widowControl/>
              <w:autoSpaceDE/>
              <w:autoSpaceDN/>
              <w:adjustRightInd/>
              <w:ind w:firstLine="0"/>
              <w:jc w:val="left"/>
              <w:rPr>
                <w:rFonts w:ascii="Times New Roman" w:eastAsia="Times New Roman" w:hAnsi="Times New Roman" w:cs="Times New Roman"/>
              </w:rPr>
            </w:pPr>
            <w:r w:rsidRPr="00EA5FB6">
              <w:rPr>
                <w:rFonts w:ascii="Times New Roman" w:eastAsia="Times New Roman" w:hAnsi="Times New Roman" w:cs="Times New Roman"/>
              </w:rPr>
              <w:t>процентов</w:t>
            </w:r>
          </w:p>
        </w:tc>
        <w:tc>
          <w:tcPr>
            <w:tcW w:w="1276" w:type="dxa"/>
            <w:tcBorders>
              <w:top w:val="single" w:sz="4" w:space="0" w:color="auto"/>
              <w:left w:val="single" w:sz="4" w:space="0" w:color="auto"/>
              <w:bottom w:val="single" w:sz="4" w:space="0" w:color="auto"/>
              <w:right w:val="single" w:sz="4" w:space="0" w:color="auto"/>
            </w:tcBorders>
          </w:tcPr>
          <w:p w:rsidR="000D410F" w:rsidRPr="00EA5FB6" w:rsidRDefault="00E00E21"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10</w:t>
            </w:r>
          </w:p>
        </w:tc>
        <w:tc>
          <w:tcPr>
            <w:tcW w:w="1134" w:type="dxa"/>
            <w:tcBorders>
              <w:top w:val="single" w:sz="4" w:space="0" w:color="auto"/>
              <w:left w:val="single" w:sz="4" w:space="0" w:color="auto"/>
              <w:bottom w:val="single" w:sz="4" w:space="0" w:color="auto"/>
              <w:right w:val="single" w:sz="4" w:space="0" w:color="auto"/>
            </w:tcBorders>
          </w:tcPr>
          <w:p w:rsidR="000D410F" w:rsidRPr="00EA5FB6" w:rsidRDefault="00E00E21"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2</w:t>
            </w:r>
            <w:r w:rsidR="000D410F" w:rsidRPr="00EA5FB6">
              <w:rPr>
                <w:rFonts w:ascii="Times New Roman" w:eastAsia="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0D410F" w:rsidRPr="00EA5FB6" w:rsidRDefault="00E00E21"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2</w:t>
            </w:r>
            <w:r w:rsidR="000D410F" w:rsidRPr="00EA5FB6">
              <w:rPr>
                <w:rFonts w:ascii="Times New Roman" w:eastAsia="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0D410F" w:rsidRPr="00EA5FB6" w:rsidRDefault="00E00E21"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3</w:t>
            </w:r>
            <w:r w:rsidR="000D410F" w:rsidRPr="00EA5FB6">
              <w:rPr>
                <w:rFonts w:ascii="Times New Roman" w:eastAsia="Times New Roman" w:hAnsi="Times New Roman" w:cs="Times New Roman"/>
              </w:rPr>
              <w:t>0</w:t>
            </w:r>
          </w:p>
        </w:tc>
        <w:tc>
          <w:tcPr>
            <w:tcW w:w="1134" w:type="dxa"/>
            <w:tcBorders>
              <w:top w:val="single" w:sz="4" w:space="0" w:color="auto"/>
              <w:left w:val="single" w:sz="4" w:space="0" w:color="auto"/>
              <w:bottom w:val="single" w:sz="4" w:space="0" w:color="auto"/>
            </w:tcBorders>
          </w:tcPr>
          <w:p w:rsidR="000D410F" w:rsidRPr="00EA5FB6" w:rsidRDefault="00E00E21"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3</w:t>
            </w:r>
            <w:r w:rsidR="000D410F" w:rsidRPr="00EA5FB6">
              <w:rPr>
                <w:rFonts w:ascii="Times New Roman" w:eastAsia="Times New Roman" w:hAnsi="Times New Roman" w:cs="Times New Roman"/>
              </w:rPr>
              <w:t>0</w:t>
            </w:r>
          </w:p>
        </w:tc>
      </w:tr>
      <w:tr w:rsidR="000D410F" w:rsidRPr="00EA5FB6" w:rsidTr="00A63C3F">
        <w:tc>
          <w:tcPr>
            <w:tcW w:w="840" w:type="dxa"/>
            <w:tcBorders>
              <w:top w:val="single" w:sz="4" w:space="0" w:color="auto"/>
              <w:bottom w:val="single" w:sz="4" w:space="0" w:color="auto"/>
              <w:right w:val="single" w:sz="4" w:space="0" w:color="auto"/>
            </w:tcBorders>
          </w:tcPr>
          <w:p w:rsidR="000D410F" w:rsidRPr="00EA5FB6" w:rsidRDefault="000D410F"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4.</w:t>
            </w:r>
          </w:p>
        </w:tc>
        <w:tc>
          <w:tcPr>
            <w:tcW w:w="6107" w:type="dxa"/>
            <w:tcBorders>
              <w:top w:val="single" w:sz="4" w:space="0" w:color="auto"/>
              <w:left w:val="single" w:sz="4" w:space="0" w:color="auto"/>
              <w:bottom w:val="single" w:sz="4" w:space="0" w:color="auto"/>
              <w:right w:val="single" w:sz="4" w:space="0" w:color="auto"/>
            </w:tcBorders>
          </w:tcPr>
          <w:p w:rsidR="000D410F" w:rsidRPr="00EA5FB6" w:rsidRDefault="000D410F" w:rsidP="0046470E">
            <w:pPr>
              <w:widowControl/>
              <w:autoSpaceDE/>
              <w:autoSpaceDN/>
              <w:adjustRightInd/>
              <w:ind w:firstLine="0"/>
              <w:jc w:val="left"/>
              <w:rPr>
                <w:rFonts w:ascii="Times New Roman" w:eastAsia="Times New Roman" w:hAnsi="Times New Roman" w:cs="Times New Roman"/>
              </w:rPr>
            </w:pPr>
            <w:r w:rsidRPr="00EA5FB6">
              <w:rPr>
                <w:rFonts w:ascii="Times New Roman" w:eastAsia="Times New Roman" w:hAnsi="Times New Roman" w:cs="Times New Roman"/>
              </w:rPr>
              <w:t>Количество мероприятий по поэтапному внедрению и реализации Всероссийского физкультурно-спортивного комплекса "Готов к труду и обороне" (ГТО)</w:t>
            </w:r>
          </w:p>
        </w:tc>
        <w:tc>
          <w:tcPr>
            <w:tcW w:w="2551" w:type="dxa"/>
            <w:tcBorders>
              <w:top w:val="single" w:sz="4" w:space="0" w:color="auto"/>
              <w:left w:val="single" w:sz="4" w:space="0" w:color="auto"/>
              <w:bottom w:val="single" w:sz="4" w:space="0" w:color="auto"/>
              <w:right w:val="single" w:sz="4" w:space="0" w:color="auto"/>
            </w:tcBorders>
          </w:tcPr>
          <w:p w:rsidR="000D410F" w:rsidRPr="00EA5FB6" w:rsidRDefault="000D410F" w:rsidP="0046470E">
            <w:pPr>
              <w:widowControl/>
              <w:autoSpaceDE/>
              <w:autoSpaceDN/>
              <w:adjustRightInd/>
              <w:ind w:firstLine="0"/>
              <w:jc w:val="left"/>
              <w:rPr>
                <w:rFonts w:ascii="Times New Roman" w:eastAsia="Times New Roman" w:hAnsi="Times New Roman" w:cs="Times New Roman"/>
              </w:rPr>
            </w:pPr>
            <w:r w:rsidRPr="00EA5FB6">
              <w:rPr>
                <w:rFonts w:ascii="Times New Roman" w:eastAsia="Times New Roman" w:hAnsi="Times New Roman" w:cs="Times New Roman"/>
              </w:rPr>
              <w:t>единиц</w:t>
            </w:r>
          </w:p>
        </w:tc>
        <w:tc>
          <w:tcPr>
            <w:tcW w:w="1276" w:type="dxa"/>
            <w:tcBorders>
              <w:top w:val="single" w:sz="4" w:space="0" w:color="auto"/>
              <w:left w:val="single" w:sz="4" w:space="0" w:color="auto"/>
              <w:bottom w:val="single" w:sz="4" w:space="0" w:color="auto"/>
              <w:right w:val="single" w:sz="4" w:space="0" w:color="auto"/>
            </w:tcBorders>
          </w:tcPr>
          <w:p w:rsidR="000D410F" w:rsidRPr="00EA5FB6" w:rsidRDefault="000D410F"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tcPr>
          <w:p w:rsidR="000D410F" w:rsidRPr="00EA5FB6" w:rsidRDefault="000D410F"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tcPr>
          <w:p w:rsidR="000D410F" w:rsidRPr="00EA5FB6" w:rsidRDefault="000D410F"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2</w:t>
            </w:r>
          </w:p>
        </w:tc>
        <w:tc>
          <w:tcPr>
            <w:tcW w:w="992" w:type="dxa"/>
            <w:tcBorders>
              <w:top w:val="single" w:sz="4" w:space="0" w:color="auto"/>
              <w:left w:val="single" w:sz="4" w:space="0" w:color="auto"/>
              <w:bottom w:val="single" w:sz="4" w:space="0" w:color="auto"/>
              <w:right w:val="single" w:sz="4" w:space="0" w:color="auto"/>
            </w:tcBorders>
          </w:tcPr>
          <w:p w:rsidR="000D410F" w:rsidRPr="00EA5FB6" w:rsidRDefault="000D410F"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2</w:t>
            </w:r>
          </w:p>
        </w:tc>
        <w:tc>
          <w:tcPr>
            <w:tcW w:w="1134" w:type="dxa"/>
            <w:tcBorders>
              <w:top w:val="single" w:sz="4" w:space="0" w:color="auto"/>
              <w:left w:val="single" w:sz="4" w:space="0" w:color="auto"/>
              <w:bottom w:val="single" w:sz="4" w:space="0" w:color="auto"/>
            </w:tcBorders>
          </w:tcPr>
          <w:p w:rsidR="000D410F" w:rsidRPr="00EA5FB6" w:rsidRDefault="000D410F"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2</w:t>
            </w:r>
          </w:p>
        </w:tc>
      </w:tr>
      <w:tr w:rsidR="000D410F" w:rsidRPr="00EA5FB6" w:rsidTr="00A63C3F">
        <w:tc>
          <w:tcPr>
            <w:tcW w:w="840" w:type="dxa"/>
            <w:tcBorders>
              <w:top w:val="single" w:sz="4" w:space="0" w:color="auto"/>
              <w:bottom w:val="single" w:sz="4" w:space="0" w:color="auto"/>
              <w:right w:val="single" w:sz="4" w:space="0" w:color="auto"/>
            </w:tcBorders>
          </w:tcPr>
          <w:p w:rsidR="000D410F" w:rsidRPr="00EA5FB6" w:rsidRDefault="000D410F"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5.</w:t>
            </w:r>
          </w:p>
        </w:tc>
        <w:tc>
          <w:tcPr>
            <w:tcW w:w="6107" w:type="dxa"/>
            <w:tcBorders>
              <w:top w:val="single" w:sz="4" w:space="0" w:color="auto"/>
              <w:left w:val="single" w:sz="4" w:space="0" w:color="auto"/>
              <w:bottom w:val="single" w:sz="4" w:space="0" w:color="auto"/>
              <w:right w:val="single" w:sz="4" w:space="0" w:color="auto"/>
            </w:tcBorders>
          </w:tcPr>
          <w:p w:rsidR="000D410F" w:rsidRPr="00EA5FB6" w:rsidRDefault="000D410F" w:rsidP="0046470E">
            <w:pPr>
              <w:widowControl/>
              <w:autoSpaceDE/>
              <w:autoSpaceDN/>
              <w:adjustRightInd/>
              <w:ind w:firstLine="0"/>
              <w:jc w:val="left"/>
              <w:rPr>
                <w:rFonts w:ascii="Times New Roman" w:eastAsia="Times New Roman" w:hAnsi="Times New Roman" w:cs="Times New Roman"/>
              </w:rPr>
            </w:pPr>
            <w:r w:rsidRPr="00EA5FB6">
              <w:rPr>
                <w:rFonts w:ascii="Times New Roman" w:eastAsia="Times New Roman" w:hAnsi="Times New Roman" w:cs="Times New Roman"/>
              </w:rPr>
              <w:t>Количество кадетских классов в общеобразовательных организациях</w:t>
            </w:r>
          </w:p>
        </w:tc>
        <w:tc>
          <w:tcPr>
            <w:tcW w:w="2551" w:type="dxa"/>
            <w:tcBorders>
              <w:top w:val="single" w:sz="4" w:space="0" w:color="auto"/>
              <w:left w:val="single" w:sz="4" w:space="0" w:color="auto"/>
              <w:bottom w:val="single" w:sz="4" w:space="0" w:color="auto"/>
              <w:right w:val="single" w:sz="4" w:space="0" w:color="auto"/>
            </w:tcBorders>
          </w:tcPr>
          <w:p w:rsidR="000D410F" w:rsidRPr="00EA5FB6" w:rsidRDefault="000D410F" w:rsidP="0046470E">
            <w:pPr>
              <w:widowControl/>
              <w:autoSpaceDE/>
              <w:autoSpaceDN/>
              <w:adjustRightInd/>
              <w:ind w:firstLine="0"/>
              <w:jc w:val="left"/>
              <w:rPr>
                <w:rFonts w:ascii="Times New Roman" w:eastAsia="Times New Roman" w:hAnsi="Times New Roman" w:cs="Times New Roman"/>
              </w:rPr>
            </w:pPr>
            <w:r w:rsidRPr="00EA5FB6">
              <w:rPr>
                <w:rFonts w:ascii="Times New Roman" w:eastAsia="Times New Roman" w:hAnsi="Times New Roman" w:cs="Times New Roman"/>
              </w:rPr>
              <w:t>единиц</w:t>
            </w:r>
          </w:p>
        </w:tc>
        <w:tc>
          <w:tcPr>
            <w:tcW w:w="1276" w:type="dxa"/>
            <w:tcBorders>
              <w:top w:val="single" w:sz="4" w:space="0" w:color="auto"/>
              <w:left w:val="single" w:sz="4" w:space="0" w:color="auto"/>
              <w:bottom w:val="single" w:sz="4" w:space="0" w:color="auto"/>
              <w:right w:val="single" w:sz="4" w:space="0" w:color="auto"/>
            </w:tcBorders>
          </w:tcPr>
          <w:p w:rsidR="000D410F" w:rsidRPr="00EA5FB6" w:rsidRDefault="000D410F"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tcPr>
          <w:p w:rsidR="000D410F" w:rsidRPr="00EA5FB6" w:rsidRDefault="000D410F"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tcPr>
          <w:p w:rsidR="000D410F" w:rsidRPr="00EA5FB6" w:rsidRDefault="000D410F"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2</w:t>
            </w:r>
          </w:p>
        </w:tc>
        <w:tc>
          <w:tcPr>
            <w:tcW w:w="992" w:type="dxa"/>
            <w:tcBorders>
              <w:top w:val="single" w:sz="4" w:space="0" w:color="auto"/>
              <w:left w:val="single" w:sz="4" w:space="0" w:color="auto"/>
              <w:bottom w:val="single" w:sz="4" w:space="0" w:color="auto"/>
              <w:right w:val="single" w:sz="4" w:space="0" w:color="auto"/>
            </w:tcBorders>
          </w:tcPr>
          <w:p w:rsidR="000D410F" w:rsidRPr="00EA5FB6" w:rsidRDefault="000D410F"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2</w:t>
            </w:r>
          </w:p>
        </w:tc>
        <w:tc>
          <w:tcPr>
            <w:tcW w:w="1134" w:type="dxa"/>
            <w:tcBorders>
              <w:top w:val="single" w:sz="4" w:space="0" w:color="auto"/>
              <w:left w:val="single" w:sz="4" w:space="0" w:color="auto"/>
              <w:bottom w:val="single" w:sz="4" w:space="0" w:color="auto"/>
            </w:tcBorders>
          </w:tcPr>
          <w:p w:rsidR="000D410F" w:rsidRPr="00EA5FB6" w:rsidRDefault="000D410F"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2</w:t>
            </w:r>
          </w:p>
        </w:tc>
      </w:tr>
      <w:tr w:rsidR="000D410F" w:rsidRPr="00EA5FB6" w:rsidTr="00A63C3F">
        <w:tc>
          <w:tcPr>
            <w:tcW w:w="840" w:type="dxa"/>
            <w:tcBorders>
              <w:top w:val="single" w:sz="4" w:space="0" w:color="auto"/>
              <w:bottom w:val="single" w:sz="4" w:space="0" w:color="auto"/>
              <w:right w:val="single" w:sz="4" w:space="0" w:color="auto"/>
            </w:tcBorders>
          </w:tcPr>
          <w:p w:rsidR="000D410F" w:rsidRPr="00EA5FB6" w:rsidRDefault="000D410F"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6.</w:t>
            </w:r>
          </w:p>
        </w:tc>
        <w:tc>
          <w:tcPr>
            <w:tcW w:w="6107" w:type="dxa"/>
            <w:tcBorders>
              <w:top w:val="single" w:sz="4" w:space="0" w:color="auto"/>
              <w:left w:val="single" w:sz="4" w:space="0" w:color="auto"/>
              <w:bottom w:val="single" w:sz="4" w:space="0" w:color="auto"/>
              <w:right w:val="single" w:sz="4" w:space="0" w:color="auto"/>
            </w:tcBorders>
          </w:tcPr>
          <w:p w:rsidR="000D410F" w:rsidRPr="00EA5FB6" w:rsidRDefault="000D410F" w:rsidP="0046470E">
            <w:pPr>
              <w:widowControl/>
              <w:autoSpaceDE/>
              <w:autoSpaceDN/>
              <w:adjustRightInd/>
              <w:ind w:firstLine="0"/>
              <w:jc w:val="left"/>
              <w:rPr>
                <w:rFonts w:ascii="Times New Roman" w:eastAsia="Times New Roman" w:hAnsi="Times New Roman" w:cs="Times New Roman"/>
              </w:rPr>
            </w:pPr>
            <w:r w:rsidRPr="00EA5FB6">
              <w:rPr>
                <w:rFonts w:ascii="Times New Roman" w:eastAsia="Times New Roman" w:hAnsi="Times New Roman" w:cs="Times New Roman"/>
              </w:rPr>
              <w:t>Охват обучающихся кадетских классов республиканскими мероприятиями</w:t>
            </w:r>
          </w:p>
        </w:tc>
        <w:tc>
          <w:tcPr>
            <w:tcW w:w="2551" w:type="dxa"/>
            <w:tcBorders>
              <w:top w:val="single" w:sz="4" w:space="0" w:color="auto"/>
              <w:left w:val="single" w:sz="4" w:space="0" w:color="auto"/>
              <w:bottom w:val="single" w:sz="4" w:space="0" w:color="auto"/>
              <w:right w:val="single" w:sz="4" w:space="0" w:color="auto"/>
            </w:tcBorders>
          </w:tcPr>
          <w:p w:rsidR="000D410F" w:rsidRPr="00EA5FB6" w:rsidRDefault="000D410F" w:rsidP="0046470E">
            <w:pPr>
              <w:widowControl/>
              <w:autoSpaceDE/>
              <w:autoSpaceDN/>
              <w:adjustRightInd/>
              <w:ind w:firstLine="0"/>
              <w:jc w:val="left"/>
              <w:rPr>
                <w:rFonts w:ascii="Times New Roman" w:eastAsia="Times New Roman" w:hAnsi="Times New Roman" w:cs="Times New Roman"/>
              </w:rPr>
            </w:pPr>
            <w:r w:rsidRPr="00EA5FB6">
              <w:rPr>
                <w:rFonts w:ascii="Times New Roman" w:eastAsia="Times New Roman" w:hAnsi="Times New Roman" w:cs="Times New Roman"/>
              </w:rPr>
              <w:t>процентов</w:t>
            </w:r>
          </w:p>
        </w:tc>
        <w:tc>
          <w:tcPr>
            <w:tcW w:w="1276" w:type="dxa"/>
            <w:tcBorders>
              <w:top w:val="single" w:sz="4" w:space="0" w:color="auto"/>
              <w:left w:val="single" w:sz="4" w:space="0" w:color="auto"/>
              <w:bottom w:val="single" w:sz="4" w:space="0" w:color="auto"/>
              <w:right w:val="single" w:sz="4" w:space="0" w:color="auto"/>
            </w:tcBorders>
          </w:tcPr>
          <w:p w:rsidR="000D410F" w:rsidRPr="00EA5FB6" w:rsidRDefault="00E00E21"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50</w:t>
            </w:r>
          </w:p>
        </w:tc>
        <w:tc>
          <w:tcPr>
            <w:tcW w:w="1134" w:type="dxa"/>
            <w:tcBorders>
              <w:top w:val="single" w:sz="4" w:space="0" w:color="auto"/>
              <w:left w:val="single" w:sz="4" w:space="0" w:color="auto"/>
              <w:bottom w:val="single" w:sz="4" w:space="0" w:color="auto"/>
              <w:right w:val="single" w:sz="4" w:space="0" w:color="auto"/>
            </w:tcBorders>
          </w:tcPr>
          <w:p w:rsidR="000D410F" w:rsidRPr="00EA5FB6" w:rsidRDefault="00E00E21"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50</w:t>
            </w:r>
          </w:p>
        </w:tc>
        <w:tc>
          <w:tcPr>
            <w:tcW w:w="1134" w:type="dxa"/>
            <w:tcBorders>
              <w:top w:val="single" w:sz="4" w:space="0" w:color="auto"/>
              <w:left w:val="single" w:sz="4" w:space="0" w:color="auto"/>
              <w:bottom w:val="single" w:sz="4" w:space="0" w:color="auto"/>
              <w:right w:val="single" w:sz="4" w:space="0" w:color="auto"/>
            </w:tcBorders>
          </w:tcPr>
          <w:p w:rsidR="000D410F" w:rsidRPr="00EA5FB6" w:rsidRDefault="000D410F" w:rsidP="00E00E21">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6</w:t>
            </w:r>
            <w:r w:rsidR="00E00E21" w:rsidRPr="00EA5FB6">
              <w:rPr>
                <w:rFonts w:ascii="Times New Roman" w:eastAsia="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0D410F" w:rsidRPr="00EA5FB6" w:rsidRDefault="000D410F" w:rsidP="00E00E21">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6</w:t>
            </w:r>
            <w:r w:rsidR="00E00E21" w:rsidRPr="00EA5FB6">
              <w:rPr>
                <w:rFonts w:ascii="Times New Roman" w:eastAsia="Times New Roman" w:hAnsi="Times New Roman" w:cs="Times New Roman"/>
              </w:rPr>
              <w:t>0</w:t>
            </w:r>
          </w:p>
        </w:tc>
        <w:tc>
          <w:tcPr>
            <w:tcW w:w="1134" w:type="dxa"/>
            <w:tcBorders>
              <w:top w:val="single" w:sz="4" w:space="0" w:color="auto"/>
              <w:left w:val="single" w:sz="4" w:space="0" w:color="auto"/>
              <w:bottom w:val="single" w:sz="4" w:space="0" w:color="auto"/>
            </w:tcBorders>
          </w:tcPr>
          <w:p w:rsidR="000D410F" w:rsidRPr="00EA5FB6" w:rsidRDefault="000D410F" w:rsidP="00E00E21">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6</w:t>
            </w:r>
            <w:r w:rsidR="00E00E21" w:rsidRPr="00EA5FB6">
              <w:rPr>
                <w:rFonts w:ascii="Times New Roman" w:eastAsia="Times New Roman" w:hAnsi="Times New Roman" w:cs="Times New Roman"/>
              </w:rPr>
              <w:t>0</w:t>
            </w:r>
          </w:p>
        </w:tc>
      </w:tr>
      <w:tr w:rsidR="000D410F" w:rsidRPr="00EA5FB6" w:rsidTr="00A63C3F">
        <w:tc>
          <w:tcPr>
            <w:tcW w:w="840" w:type="dxa"/>
            <w:tcBorders>
              <w:top w:val="single" w:sz="4" w:space="0" w:color="auto"/>
              <w:bottom w:val="single" w:sz="4" w:space="0" w:color="auto"/>
              <w:right w:val="single" w:sz="4" w:space="0" w:color="auto"/>
            </w:tcBorders>
          </w:tcPr>
          <w:p w:rsidR="000D410F" w:rsidRPr="00EA5FB6" w:rsidRDefault="000D410F"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7.</w:t>
            </w:r>
          </w:p>
        </w:tc>
        <w:tc>
          <w:tcPr>
            <w:tcW w:w="6107" w:type="dxa"/>
            <w:tcBorders>
              <w:top w:val="single" w:sz="4" w:space="0" w:color="auto"/>
              <w:left w:val="single" w:sz="4" w:space="0" w:color="auto"/>
              <w:bottom w:val="single" w:sz="4" w:space="0" w:color="auto"/>
              <w:right w:val="single" w:sz="4" w:space="0" w:color="auto"/>
            </w:tcBorders>
          </w:tcPr>
          <w:p w:rsidR="000D410F" w:rsidRPr="00EA5FB6" w:rsidRDefault="000D410F" w:rsidP="0046470E">
            <w:pPr>
              <w:widowControl/>
              <w:autoSpaceDE/>
              <w:autoSpaceDN/>
              <w:adjustRightInd/>
              <w:ind w:firstLine="0"/>
              <w:jc w:val="left"/>
              <w:rPr>
                <w:rFonts w:ascii="Times New Roman" w:eastAsia="Times New Roman" w:hAnsi="Times New Roman" w:cs="Times New Roman"/>
              </w:rPr>
            </w:pPr>
            <w:r w:rsidRPr="00EA5FB6">
              <w:rPr>
                <w:rFonts w:ascii="Times New Roman" w:eastAsia="Times New Roman" w:hAnsi="Times New Roman" w:cs="Times New Roman"/>
              </w:rPr>
              <w:t>Количество военно-патриотических клубов</w:t>
            </w:r>
          </w:p>
        </w:tc>
        <w:tc>
          <w:tcPr>
            <w:tcW w:w="2551" w:type="dxa"/>
            <w:tcBorders>
              <w:top w:val="single" w:sz="4" w:space="0" w:color="auto"/>
              <w:left w:val="single" w:sz="4" w:space="0" w:color="auto"/>
              <w:bottom w:val="single" w:sz="4" w:space="0" w:color="auto"/>
              <w:right w:val="single" w:sz="4" w:space="0" w:color="auto"/>
            </w:tcBorders>
          </w:tcPr>
          <w:p w:rsidR="000D410F" w:rsidRPr="00EA5FB6" w:rsidRDefault="000D410F" w:rsidP="0046470E">
            <w:pPr>
              <w:widowControl/>
              <w:autoSpaceDE/>
              <w:autoSpaceDN/>
              <w:adjustRightInd/>
              <w:ind w:firstLine="0"/>
              <w:jc w:val="left"/>
              <w:rPr>
                <w:rFonts w:ascii="Times New Roman" w:eastAsia="Times New Roman" w:hAnsi="Times New Roman" w:cs="Times New Roman"/>
              </w:rPr>
            </w:pPr>
            <w:r w:rsidRPr="00EA5FB6">
              <w:rPr>
                <w:rFonts w:ascii="Times New Roman" w:eastAsia="Times New Roman" w:hAnsi="Times New Roman" w:cs="Times New Roman"/>
              </w:rPr>
              <w:t>единиц</w:t>
            </w:r>
          </w:p>
        </w:tc>
        <w:tc>
          <w:tcPr>
            <w:tcW w:w="1276" w:type="dxa"/>
            <w:tcBorders>
              <w:top w:val="single" w:sz="4" w:space="0" w:color="auto"/>
              <w:left w:val="single" w:sz="4" w:space="0" w:color="auto"/>
              <w:bottom w:val="single" w:sz="4" w:space="0" w:color="auto"/>
              <w:right w:val="single" w:sz="4" w:space="0" w:color="auto"/>
            </w:tcBorders>
          </w:tcPr>
          <w:p w:rsidR="000D410F" w:rsidRPr="00EA5FB6" w:rsidRDefault="00D3028B"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9</w:t>
            </w:r>
          </w:p>
        </w:tc>
        <w:tc>
          <w:tcPr>
            <w:tcW w:w="1134" w:type="dxa"/>
            <w:tcBorders>
              <w:top w:val="single" w:sz="4" w:space="0" w:color="auto"/>
              <w:left w:val="single" w:sz="4" w:space="0" w:color="auto"/>
              <w:bottom w:val="single" w:sz="4" w:space="0" w:color="auto"/>
              <w:right w:val="single" w:sz="4" w:space="0" w:color="auto"/>
            </w:tcBorders>
          </w:tcPr>
          <w:p w:rsidR="000D410F" w:rsidRPr="00EA5FB6" w:rsidRDefault="00D3028B"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9</w:t>
            </w:r>
          </w:p>
        </w:tc>
        <w:tc>
          <w:tcPr>
            <w:tcW w:w="1134" w:type="dxa"/>
            <w:tcBorders>
              <w:top w:val="single" w:sz="4" w:space="0" w:color="auto"/>
              <w:left w:val="single" w:sz="4" w:space="0" w:color="auto"/>
              <w:bottom w:val="single" w:sz="4" w:space="0" w:color="auto"/>
              <w:right w:val="single" w:sz="4" w:space="0" w:color="auto"/>
            </w:tcBorders>
          </w:tcPr>
          <w:p w:rsidR="000D410F" w:rsidRPr="00EA5FB6" w:rsidRDefault="00D3028B"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9</w:t>
            </w:r>
          </w:p>
        </w:tc>
        <w:tc>
          <w:tcPr>
            <w:tcW w:w="992" w:type="dxa"/>
            <w:tcBorders>
              <w:top w:val="single" w:sz="4" w:space="0" w:color="auto"/>
              <w:left w:val="single" w:sz="4" w:space="0" w:color="auto"/>
              <w:bottom w:val="single" w:sz="4" w:space="0" w:color="auto"/>
              <w:right w:val="single" w:sz="4" w:space="0" w:color="auto"/>
            </w:tcBorders>
          </w:tcPr>
          <w:p w:rsidR="000D410F" w:rsidRPr="00EA5FB6" w:rsidRDefault="00D3028B"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9</w:t>
            </w:r>
          </w:p>
        </w:tc>
        <w:tc>
          <w:tcPr>
            <w:tcW w:w="1134" w:type="dxa"/>
            <w:tcBorders>
              <w:top w:val="single" w:sz="4" w:space="0" w:color="auto"/>
              <w:left w:val="single" w:sz="4" w:space="0" w:color="auto"/>
              <w:bottom w:val="single" w:sz="4" w:space="0" w:color="auto"/>
            </w:tcBorders>
          </w:tcPr>
          <w:p w:rsidR="000D410F" w:rsidRPr="00EA5FB6" w:rsidRDefault="00D3028B"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9</w:t>
            </w:r>
          </w:p>
        </w:tc>
      </w:tr>
      <w:tr w:rsidR="000D410F" w:rsidRPr="00EA5FB6" w:rsidTr="00A63C3F">
        <w:tc>
          <w:tcPr>
            <w:tcW w:w="840" w:type="dxa"/>
            <w:tcBorders>
              <w:top w:val="single" w:sz="4" w:space="0" w:color="auto"/>
              <w:bottom w:val="single" w:sz="4" w:space="0" w:color="auto"/>
              <w:right w:val="single" w:sz="4" w:space="0" w:color="auto"/>
            </w:tcBorders>
          </w:tcPr>
          <w:p w:rsidR="000D410F" w:rsidRPr="00EA5FB6" w:rsidRDefault="000D410F"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8.</w:t>
            </w:r>
          </w:p>
        </w:tc>
        <w:tc>
          <w:tcPr>
            <w:tcW w:w="6107" w:type="dxa"/>
            <w:tcBorders>
              <w:top w:val="single" w:sz="4" w:space="0" w:color="auto"/>
              <w:left w:val="single" w:sz="4" w:space="0" w:color="auto"/>
              <w:bottom w:val="single" w:sz="4" w:space="0" w:color="auto"/>
              <w:right w:val="single" w:sz="4" w:space="0" w:color="auto"/>
            </w:tcBorders>
          </w:tcPr>
          <w:p w:rsidR="000D410F" w:rsidRPr="00EA5FB6" w:rsidRDefault="000D410F" w:rsidP="0046470E">
            <w:pPr>
              <w:widowControl/>
              <w:autoSpaceDE/>
              <w:autoSpaceDN/>
              <w:adjustRightInd/>
              <w:ind w:firstLine="0"/>
              <w:jc w:val="left"/>
              <w:rPr>
                <w:rFonts w:ascii="Times New Roman" w:eastAsia="Times New Roman" w:hAnsi="Times New Roman" w:cs="Times New Roman"/>
              </w:rPr>
            </w:pPr>
            <w:r w:rsidRPr="00EA5FB6">
              <w:rPr>
                <w:rFonts w:ascii="Times New Roman" w:eastAsia="Times New Roman" w:hAnsi="Times New Roman" w:cs="Times New Roman"/>
              </w:rPr>
              <w:t>Количество обучающихся, вовлеченных во Всероссийское детско-юношеское военно-патриотическое общественное движение "</w:t>
            </w:r>
            <w:proofErr w:type="spellStart"/>
            <w:r w:rsidRPr="00EA5FB6">
              <w:rPr>
                <w:rFonts w:ascii="Times New Roman" w:eastAsia="Times New Roman" w:hAnsi="Times New Roman" w:cs="Times New Roman"/>
              </w:rPr>
              <w:t>Юнармия</w:t>
            </w:r>
            <w:proofErr w:type="spellEnd"/>
            <w:r w:rsidRPr="00EA5FB6">
              <w:rPr>
                <w:rFonts w:ascii="Times New Roman" w:eastAsia="Times New Roman" w:hAnsi="Times New Roman" w:cs="Times New Roman"/>
              </w:rPr>
              <w:t>"</w:t>
            </w:r>
          </w:p>
        </w:tc>
        <w:tc>
          <w:tcPr>
            <w:tcW w:w="2551" w:type="dxa"/>
            <w:tcBorders>
              <w:top w:val="single" w:sz="4" w:space="0" w:color="auto"/>
              <w:left w:val="single" w:sz="4" w:space="0" w:color="auto"/>
              <w:bottom w:val="single" w:sz="4" w:space="0" w:color="auto"/>
              <w:right w:val="single" w:sz="4" w:space="0" w:color="auto"/>
            </w:tcBorders>
          </w:tcPr>
          <w:p w:rsidR="000D410F" w:rsidRPr="00EA5FB6" w:rsidRDefault="000D410F" w:rsidP="0046470E">
            <w:pPr>
              <w:widowControl/>
              <w:autoSpaceDE/>
              <w:autoSpaceDN/>
              <w:adjustRightInd/>
              <w:ind w:firstLine="0"/>
              <w:jc w:val="left"/>
              <w:rPr>
                <w:rFonts w:ascii="Times New Roman" w:eastAsia="Times New Roman" w:hAnsi="Times New Roman" w:cs="Times New Roman"/>
              </w:rPr>
            </w:pPr>
            <w:r w:rsidRPr="00EA5FB6">
              <w:rPr>
                <w:rFonts w:ascii="Times New Roman" w:eastAsia="Times New Roman" w:hAnsi="Times New Roman" w:cs="Times New Roman"/>
              </w:rPr>
              <w:t>человек</w:t>
            </w:r>
          </w:p>
        </w:tc>
        <w:tc>
          <w:tcPr>
            <w:tcW w:w="1276" w:type="dxa"/>
            <w:tcBorders>
              <w:top w:val="single" w:sz="4" w:space="0" w:color="auto"/>
              <w:left w:val="single" w:sz="4" w:space="0" w:color="auto"/>
              <w:bottom w:val="single" w:sz="4" w:space="0" w:color="auto"/>
              <w:right w:val="single" w:sz="4" w:space="0" w:color="auto"/>
            </w:tcBorders>
          </w:tcPr>
          <w:p w:rsidR="000D410F" w:rsidRPr="00EA5FB6" w:rsidRDefault="000D410F" w:rsidP="00757E24">
            <w:pPr>
              <w:ind w:firstLine="55"/>
              <w:jc w:val="center"/>
              <w:rPr>
                <w:rFonts w:ascii="Times New Roman" w:hAnsi="Times New Roman" w:cs="Times New Roman"/>
              </w:rPr>
            </w:pPr>
            <w:r w:rsidRPr="00EA5FB6">
              <w:rPr>
                <w:rFonts w:ascii="Times New Roman" w:hAnsi="Times New Roman" w:cs="Times New Roman"/>
              </w:rPr>
              <w:t>1060</w:t>
            </w:r>
          </w:p>
        </w:tc>
        <w:tc>
          <w:tcPr>
            <w:tcW w:w="1134" w:type="dxa"/>
            <w:tcBorders>
              <w:top w:val="single" w:sz="4" w:space="0" w:color="auto"/>
              <w:left w:val="single" w:sz="4" w:space="0" w:color="auto"/>
              <w:bottom w:val="single" w:sz="4" w:space="0" w:color="auto"/>
              <w:right w:val="single" w:sz="4" w:space="0" w:color="auto"/>
            </w:tcBorders>
          </w:tcPr>
          <w:p w:rsidR="000D410F" w:rsidRPr="00EA5FB6" w:rsidRDefault="000D410F" w:rsidP="00757E24">
            <w:pPr>
              <w:ind w:firstLine="55"/>
              <w:jc w:val="center"/>
              <w:rPr>
                <w:rFonts w:ascii="Times New Roman" w:hAnsi="Times New Roman" w:cs="Times New Roman"/>
              </w:rPr>
            </w:pPr>
            <w:r w:rsidRPr="00EA5FB6">
              <w:rPr>
                <w:rFonts w:ascii="Times New Roman" w:hAnsi="Times New Roman" w:cs="Times New Roman"/>
              </w:rPr>
              <w:t>1110</w:t>
            </w:r>
          </w:p>
        </w:tc>
        <w:tc>
          <w:tcPr>
            <w:tcW w:w="1134" w:type="dxa"/>
            <w:tcBorders>
              <w:top w:val="single" w:sz="4" w:space="0" w:color="auto"/>
              <w:left w:val="single" w:sz="4" w:space="0" w:color="auto"/>
              <w:bottom w:val="single" w:sz="4" w:space="0" w:color="auto"/>
              <w:right w:val="single" w:sz="4" w:space="0" w:color="auto"/>
            </w:tcBorders>
          </w:tcPr>
          <w:p w:rsidR="000D410F" w:rsidRPr="00EA5FB6" w:rsidRDefault="000D410F" w:rsidP="00757E24">
            <w:pPr>
              <w:ind w:firstLine="55"/>
              <w:jc w:val="center"/>
              <w:rPr>
                <w:rFonts w:ascii="Times New Roman" w:hAnsi="Times New Roman" w:cs="Times New Roman"/>
              </w:rPr>
            </w:pPr>
            <w:r w:rsidRPr="00EA5FB6">
              <w:rPr>
                <w:rFonts w:ascii="Times New Roman" w:hAnsi="Times New Roman" w:cs="Times New Roman"/>
              </w:rPr>
              <w:t>1160</w:t>
            </w:r>
          </w:p>
        </w:tc>
        <w:tc>
          <w:tcPr>
            <w:tcW w:w="992" w:type="dxa"/>
            <w:tcBorders>
              <w:top w:val="single" w:sz="4" w:space="0" w:color="auto"/>
              <w:left w:val="single" w:sz="4" w:space="0" w:color="auto"/>
              <w:bottom w:val="single" w:sz="4" w:space="0" w:color="auto"/>
              <w:right w:val="single" w:sz="4" w:space="0" w:color="auto"/>
            </w:tcBorders>
          </w:tcPr>
          <w:p w:rsidR="000D410F" w:rsidRPr="00EA5FB6" w:rsidRDefault="000D410F" w:rsidP="00D3028B">
            <w:pPr>
              <w:ind w:firstLine="55"/>
              <w:jc w:val="center"/>
              <w:rPr>
                <w:rFonts w:ascii="Times New Roman" w:hAnsi="Times New Roman" w:cs="Times New Roman"/>
              </w:rPr>
            </w:pPr>
            <w:r w:rsidRPr="00EA5FB6">
              <w:rPr>
                <w:rFonts w:ascii="Times New Roman" w:hAnsi="Times New Roman" w:cs="Times New Roman"/>
              </w:rPr>
              <w:t>1</w:t>
            </w:r>
            <w:r w:rsidR="00D3028B" w:rsidRPr="00EA5FB6">
              <w:rPr>
                <w:rFonts w:ascii="Times New Roman" w:hAnsi="Times New Roman" w:cs="Times New Roman"/>
              </w:rPr>
              <w:t>200</w:t>
            </w:r>
          </w:p>
        </w:tc>
        <w:tc>
          <w:tcPr>
            <w:tcW w:w="1134" w:type="dxa"/>
            <w:tcBorders>
              <w:top w:val="single" w:sz="4" w:space="0" w:color="auto"/>
              <w:left w:val="single" w:sz="4" w:space="0" w:color="auto"/>
              <w:bottom w:val="single" w:sz="4" w:space="0" w:color="auto"/>
            </w:tcBorders>
          </w:tcPr>
          <w:p w:rsidR="000D410F" w:rsidRPr="00EA5FB6" w:rsidRDefault="000D410F" w:rsidP="00D3028B">
            <w:pPr>
              <w:ind w:firstLine="55"/>
              <w:jc w:val="center"/>
              <w:rPr>
                <w:rFonts w:ascii="Times New Roman" w:hAnsi="Times New Roman" w:cs="Times New Roman"/>
              </w:rPr>
            </w:pPr>
            <w:r w:rsidRPr="00EA5FB6">
              <w:rPr>
                <w:rFonts w:ascii="Times New Roman" w:hAnsi="Times New Roman" w:cs="Times New Roman"/>
              </w:rPr>
              <w:t>1</w:t>
            </w:r>
            <w:r w:rsidR="00D3028B" w:rsidRPr="00EA5FB6">
              <w:rPr>
                <w:rFonts w:ascii="Times New Roman" w:hAnsi="Times New Roman" w:cs="Times New Roman"/>
              </w:rPr>
              <w:t>250</w:t>
            </w:r>
          </w:p>
        </w:tc>
      </w:tr>
      <w:tr w:rsidR="000D410F" w:rsidRPr="00EA5FB6" w:rsidTr="00A63C3F">
        <w:tc>
          <w:tcPr>
            <w:tcW w:w="840" w:type="dxa"/>
            <w:tcBorders>
              <w:top w:val="single" w:sz="4" w:space="0" w:color="auto"/>
              <w:bottom w:val="single" w:sz="4" w:space="0" w:color="auto"/>
              <w:right w:val="single" w:sz="4" w:space="0" w:color="auto"/>
            </w:tcBorders>
          </w:tcPr>
          <w:p w:rsidR="000D410F" w:rsidRPr="00EA5FB6" w:rsidRDefault="000D410F"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9.</w:t>
            </w:r>
          </w:p>
        </w:tc>
        <w:tc>
          <w:tcPr>
            <w:tcW w:w="6107" w:type="dxa"/>
            <w:tcBorders>
              <w:top w:val="single" w:sz="4" w:space="0" w:color="auto"/>
              <w:left w:val="single" w:sz="4" w:space="0" w:color="auto"/>
              <w:bottom w:val="single" w:sz="4" w:space="0" w:color="auto"/>
              <w:right w:val="single" w:sz="4" w:space="0" w:color="auto"/>
            </w:tcBorders>
          </w:tcPr>
          <w:p w:rsidR="000D410F" w:rsidRPr="00EA5FB6" w:rsidRDefault="000D410F" w:rsidP="0046470E">
            <w:pPr>
              <w:widowControl/>
              <w:autoSpaceDE/>
              <w:autoSpaceDN/>
              <w:adjustRightInd/>
              <w:ind w:firstLine="0"/>
              <w:jc w:val="left"/>
              <w:rPr>
                <w:rFonts w:ascii="Times New Roman" w:eastAsia="Times New Roman" w:hAnsi="Times New Roman" w:cs="Times New Roman"/>
              </w:rPr>
            </w:pPr>
            <w:r w:rsidRPr="00EA5FB6">
              <w:rPr>
                <w:rFonts w:ascii="Times New Roman" w:eastAsia="Times New Roman" w:hAnsi="Times New Roman" w:cs="Times New Roman"/>
              </w:rPr>
              <w:t>Количество поисковых объединений</w:t>
            </w:r>
          </w:p>
        </w:tc>
        <w:tc>
          <w:tcPr>
            <w:tcW w:w="2551" w:type="dxa"/>
            <w:tcBorders>
              <w:top w:val="single" w:sz="4" w:space="0" w:color="auto"/>
              <w:left w:val="single" w:sz="4" w:space="0" w:color="auto"/>
              <w:bottom w:val="single" w:sz="4" w:space="0" w:color="auto"/>
              <w:right w:val="single" w:sz="4" w:space="0" w:color="auto"/>
            </w:tcBorders>
          </w:tcPr>
          <w:p w:rsidR="000D410F" w:rsidRPr="00EA5FB6" w:rsidRDefault="000D410F" w:rsidP="0046470E">
            <w:pPr>
              <w:widowControl/>
              <w:autoSpaceDE/>
              <w:autoSpaceDN/>
              <w:adjustRightInd/>
              <w:ind w:firstLine="0"/>
              <w:jc w:val="left"/>
              <w:rPr>
                <w:rFonts w:ascii="Times New Roman" w:eastAsia="Times New Roman" w:hAnsi="Times New Roman" w:cs="Times New Roman"/>
              </w:rPr>
            </w:pPr>
            <w:r w:rsidRPr="00EA5FB6">
              <w:rPr>
                <w:rFonts w:ascii="Times New Roman" w:eastAsia="Times New Roman" w:hAnsi="Times New Roman" w:cs="Times New Roman"/>
              </w:rPr>
              <w:t>единиц</w:t>
            </w:r>
          </w:p>
        </w:tc>
        <w:tc>
          <w:tcPr>
            <w:tcW w:w="1276" w:type="dxa"/>
            <w:tcBorders>
              <w:top w:val="single" w:sz="4" w:space="0" w:color="auto"/>
              <w:left w:val="single" w:sz="4" w:space="0" w:color="auto"/>
              <w:bottom w:val="single" w:sz="4" w:space="0" w:color="auto"/>
              <w:right w:val="single" w:sz="4" w:space="0" w:color="auto"/>
            </w:tcBorders>
          </w:tcPr>
          <w:p w:rsidR="000D410F" w:rsidRPr="00EA5FB6" w:rsidRDefault="00E00E21"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9</w:t>
            </w:r>
          </w:p>
        </w:tc>
        <w:tc>
          <w:tcPr>
            <w:tcW w:w="1134" w:type="dxa"/>
            <w:tcBorders>
              <w:top w:val="single" w:sz="4" w:space="0" w:color="auto"/>
              <w:left w:val="single" w:sz="4" w:space="0" w:color="auto"/>
              <w:bottom w:val="single" w:sz="4" w:space="0" w:color="auto"/>
              <w:right w:val="single" w:sz="4" w:space="0" w:color="auto"/>
            </w:tcBorders>
          </w:tcPr>
          <w:p w:rsidR="000D410F" w:rsidRPr="00EA5FB6" w:rsidRDefault="00E00E21"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9</w:t>
            </w:r>
          </w:p>
        </w:tc>
        <w:tc>
          <w:tcPr>
            <w:tcW w:w="1134" w:type="dxa"/>
            <w:tcBorders>
              <w:top w:val="single" w:sz="4" w:space="0" w:color="auto"/>
              <w:left w:val="single" w:sz="4" w:space="0" w:color="auto"/>
              <w:bottom w:val="single" w:sz="4" w:space="0" w:color="auto"/>
              <w:right w:val="single" w:sz="4" w:space="0" w:color="auto"/>
            </w:tcBorders>
          </w:tcPr>
          <w:p w:rsidR="000D410F" w:rsidRPr="00EA5FB6" w:rsidRDefault="00E00E21"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9</w:t>
            </w:r>
          </w:p>
        </w:tc>
        <w:tc>
          <w:tcPr>
            <w:tcW w:w="992" w:type="dxa"/>
            <w:tcBorders>
              <w:top w:val="single" w:sz="4" w:space="0" w:color="auto"/>
              <w:left w:val="single" w:sz="4" w:space="0" w:color="auto"/>
              <w:bottom w:val="single" w:sz="4" w:space="0" w:color="auto"/>
              <w:right w:val="single" w:sz="4" w:space="0" w:color="auto"/>
            </w:tcBorders>
          </w:tcPr>
          <w:p w:rsidR="000D410F" w:rsidRPr="00EA5FB6" w:rsidRDefault="00E00E21"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9</w:t>
            </w:r>
          </w:p>
        </w:tc>
        <w:tc>
          <w:tcPr>
            <w:tcW w:w="1134" w:type="dxa"/>
            <w:tcBorders>
              <w:top w:val="single" w:sz="4" w:space="0" w:color="auto"/>
              <w:left w:val="single" w:sz="4" w:space="0" w:color="auto"/>
              <w:bottom w:val="single" w:sz="4" w:space="0" w:color="auto"/>
            </w:tcBorders>
          </w:tcPr>
          <w:p w:rsidR="000D410F" w:rsidRPr="00EA5FB6" w:rsidRDefault="00E00E21"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9</w:t>
            </w:r>
          </w:p>
        </w:tc>
      </w:tr>
    </w:tbl>
    <w:p w:rsidR="0046470E" w:rsidRPr="00EA5FB6" w:rsidRDefault="0046470E" w:rsidP="0046470E">
      <w:pPr>
        <w:widowControl/>
        <w:autoSpaceDE/>
        <w:autoSpaceDN/>
        <w:adjustRightInd/>
        <w:ind w:left="10206" w:firstLine="0"/>
        <w:jc w:val="left"/>
        <w:rPr>
          <w:rFonts w:ascii="Times New Roman" w:eastAsia="Times New Roman" w:hAnsi="Times New Roman" w:cs="Times New Roman"/>
        </w:rPr>
      </w:pPr>
    </w:p>
    <w:p w:rsidR="007C3122" w:rsidRPr="00EA5FB6" w:rsidRDefault="007C3122" w:rsidP="0046470E">
      <w:pPr>
        <w:widowControl/>
        <w:autoSpaceDE/>
        <w:autoSpaceDN/>
        <w:adjustRightInd/>
        <w:ind w:left="10206" w:firstLine="0"/>
        <w:jc w:val="left"/>
        <w:rPr>
          <w:rFonts w:ascii="Times New Roman" w:eastAsia="Times New Roman" w:hAnsi="Times New Roman" w:cs="Times New Roman"/>
        </w:rPr>
      </w:pPr>
    </w:p>
    <w:p w:rsidR="007C3122" w:rsidRPr="00EA5FB6" w:rsidRDefault="007C3122" w:rsidP="0046470E">
      <w:pPr>
        <w:widowControl/>
        <w:autoSpaceDE/>
        <w:autoSpaceDN/>
        <w:adjustRightInd/>
        <w:ind w:left="10206" w:firstLine="0"/>
        <w:jc w:val="left"/>
        <w:rPr>
          <w:rFonts w:ascii="Times New Roman" w:eastAsia="Times New Roman" w:hAnsi="Times New Roman" w:cs="Times New Roman"/>
        </w:rPr>
      </w:pPr>
    </w:p>
    <w:p w:rsidR="007C3122" w:rsidRPr="00EA5FB6" w:rsidRDefault="007C3122" w:rsidP="0046470E">
      <w:pPr>
        <w:widowControl/>
        <w:autoSpaceDE/>
        <w:autoSpaceDN/>
        <w:adjustRightInd/>
        <w:ind w:left="10206" w:firstLine="0"/>
        <w:jc w:val="left"/>
        <w:rPr>
          <w:rFonts w:ascii="Times New Roman" w:eastAsia="Times New Roman" w:hAnsi="Times New Roman" w:cs="Times New Roman"/>
        </w:rPr>
      </w:pPr>
    </w:p>
    <w:p w:rsidR="007C3122" w:rsidRPr="00EA5FB6" w:rsidRDefault="007C3122" w:rsidP="0046470E">
      <w:pPr>
        <w:widowControl/>
        <w:autoSpaceDE/>
        <w:autoSpaceDN/>
        <w:adjustRightInd/>
        <w:ind w:left="10206" w:firstLine="0"/>
        <w:jc w:val="left"/>
        <w:rPr>
          <w:rFonts w:ascii="Times New Roman" w:eastAsia="Times New Roman" w:hAnsi="Times New Roman" w:cs="Times New Roman"/>
        </w:rPr>
      </w:pPr>
    </w:p>
    <w:p w:rsidR="007C3122" w:rsidRPr="00EA5FB6" w:rsidRDefault="007C3122" w:rsidP="0046470E">
      <w:pPr>
        <w:widowControl/>
        <w:autoSpaceDE/>
        <w:autoSpaceDN/>
        <w:adjustRightInd/>
        <w:ind w:left="10206" w:firstLine="0"/>
        <w:jc w:val="left"/>
        <w:rPr>
          <w:rFonts w:ascii="Times New Roman" w:eastAsia="Times New Roman" w:hAnsi="Times New Roman" w:cs="Times New Roman"/>
        </w:rPr>
      </w:pPr>
    </w:p>
    <w:p w:rsidR="007C3122" w:rsidRPr="00EA5FB6" w:rsidRDefault="007C3122" w:rsidP="0046470E">
      <w:pPr>
        <w:widowControl/>
        <w:autoSpaceDE/>
        <w:autoSpaceDN/>
        <w:adjustRightInd/>
        <w:ind w:left="10206" w:firstLine="0"/>
        <w:jc w:val="left"/>
        <w:rPr>
          <w:rFonts w:ascii="Times New Roman" w:eastAsia="Times New Roman" w:hAnsi="Times New Roman" w:cs="Times New Roman"/>
        </w:rPr>
      </w:pPr>
    </w:p>
    <w:p w:rsidR="007C3122" w:rsidRPr="00EA5FB6" w:rsidRDefault="007C3122" w:rsidP="0046470E">
      <w:pPr>
        <w:widowControl/>
        <w:autoSpaceDE/>
        <w:autoSpaceDN/>
        <w:adjustRightInd/>
        <w:ind w:left="10206" w:firstLine="0"/>
        <w:jc w:val="left"/>
        <w:rPr>
          <w:rFonts w:ascii="Times New Roman" w:eastAsia="Times New Roman" w:hAnsi="Times New Roman" w:cs="Times New Roman"/>
        </w:rPr>
      </w:pPr>
    </w:p>
    <w:p w:rsidR="007C3122" w:rsidRPr="00EA5FB6" w:rsidRDefault="007C3122" w:rsidP="0046470E">
      <w:pPr>
        <w:widowControl/>
        <w:autoSpaceDE/>
        <w:autoSpaceDN/>
        <w:adjustRightInd/>
        <w:ind w:left="10206" w:firstLine="0"/>
        <w:jc w:val="left"/>
        <w:rPr>
          <w:rFonts w:ascii="Times New Roman" w:eastAsia="Times New Roman" w:hAnsi="Times New Roman" w:cs="Times New Roman"/>
        </w:rPr>
      </w:pPr>
    </w:p>
    <w:p w:rsidR="00D96287" w:rsidRPr="00EA5FB6" w:rsidRDefault="00D96287" w:rsidP="0046470E">
      <w:pPr>
        <w:widowControl/>
        <w:autoSpaceDE/>
        <w:autoSpaceDN/>
        <w:adjustRightInd/>
        <w:ind w:left="10206" w:firstLine="0"/>
        <w:jc w:val="left"/>
        <w:rPr>
          <w:rFonts w:ascii="Times New Roman" w:eastAsia="Times New Roman" w:hAnsi="Times New Roman" w:cs="Times New Roman"/>
        </w:rPr>
      </w:pPr>
    </w:p>
    <w:p w:rsidR="00D96287" w:rsidRPr="00EA5FB6" w:rsidRDefault="00D96287" w:rsidP="0046470E">
      <w:pPr>
        <w:widowControl/>
        <w:autoSpaceDE/>
        <w:autoSpaceDN/>
        <w:adjustRightInd/>
        <w:ind w:left="10206" w:firstLine="0"/>
        <w:jc w:val="left"/>
        <w:rPr>
          <w:rFonts w:ascii="Times New Roman" w:eastAsia="Times New Roman" w:hAnsi="Times New Roman" w:cs="Times New Roman"/>
        </w:rPr>
      </w:pPr>
    </w:p>
    <w:p w:rsidR="00D96287" w:rsidRPr="00EA5FB6" w:rsidRDefault="00D96287" w:rsidP="0046470E">
      <w:pPr>
        <w:widowControl/>
        <w:autoSpaceDE/>
        <w:autoSpaceDN/>
        <w:adjustRightInd/>
        <w:ind w:left="10206" w:firstLine="0"/>
        <w:jc w:val="left"/>
        <w:rPr>
          <w:rFonts w:ascii="Times New Roman" w:eastAsia="Times New Roman" w:hAnsi="Times New Roman" w:cs="Times New Roman"/>
        </w:rPr>
      </w:pPr>
    </w:p>
    <w:p w:rsidR="00D96287" w:rsidRPr="00EA5FB6" w:rsidRDefault="00D96287" w:rsidP="0046470E">
      <w:pPr>
        <w:widowControl/>
        <w:autoSpaceDE/>
        <w:autoSpaceDN/>
        <w:adjustRightInd/>
        <w:ind w:left="10206" w:firstLine="0"/>
        <w:jc w:val="left"/>
        <w:rPr>
          <w:rFonts w:ascii="Times New Roman" w:eastAsia="Times New Roman" w:hAnsi="Times New Roman" w:cs="Times New Roman"/>
        </w:rPr>
      </w:pPr>
    </w:p>
    <w:p w:rsidR="000B7725" w:rsidRDefault="000B7725" w:rsidP="0046470E">
      <w:pPr>
        <w:widowControl/>
        <w:autoSpaceDE/>
        <w:autoSpaceDN/>
        <w:adjustRightInd/>
        <w:ind w:left="10206" w:firstLine="0"/>
        <w:jc w:val="left"/>
        <w:rPr>
          <w:rFonts w:ascii="Times New Roman" w:eastAsia="Times New Roman" w:hAnsi="Times New Roman" w:cs="Times New Roman"/>
        </w:rPr>
      </w:pPr>
    </w:p>
    <w:p w:rsidR="000B7725" w:rsidRDefault="000B7725" w:rsidP="0046470E">
      <w:pPr>
        <w:widowControl/>
        <w:autoSpaceDE/>
        <w:autoSpaceDN/>
        <w:adjustRightInd/>
        <w:ind w:left="10206" w:firstLine="0"/>
        <w:jc w:val="left"/>
        <w:rPr>
          <w:rFonts w:ascii="Times New Roman" w:eastAsia="Times New Roman" w:hAnsi="Times New Roman" w:cs="Times New Roman"/>
        </w:rPr>
      </w:pPr>
    </w:p>
    <w:p w:rsidR="0046470E" w:rsidRPr="00EA5FB6" w:rsidRDefault="00E21B80" w:rsidP="0046470E">
      <w:pPr>
        <w:widowControl/>
        <w:autoSpaceDE/>
        <w:autoSpaceDN/>
        <w:adjustRightInd/>
        <w:ind w:left="10206" w:firstLine="0"/>
        <w:jc w:val="left"/>
        <w:rPr>
          <w:rFonts w:ascii="Times New Roman" w:eastAsia="Times New Roman" w:hAnsi="Times New Roman" w:cs="Times New Roman"/>
        </w:rPr>
      </w:pPr>
      <w:r w:rsidRPr="00EA5FB6">
        <w:rPr>
          <w:rFonts w:ascii="Times New Roman" w:eastAsia="Times New Roman" w:hAnsi="Times New Roman" w:cs="Times New Roman"/>
        </w:rPr>
        <w:t xml:space="preserve">Приложение № </w:t>
      </w:r>
      <w:r w:rsidR="0046470E" w:rsidRPr="00EA5FB6">
        <w:rPr>
          <w:rFonts w:ascii="Times New Roman" w:eastAsia="Times New Roman" w:hAnsi="Times New Roman" w:cs="Times New Roman"/>
        </w:rPr>
        <w:t>2</w:t>
      </w:r>
      <w:r w:rsidR="0046470E" w:rsidRPr="00EA5FB6">
        <w:rPr>
          <w:rFonts w:ascii="Times New Roman" w:eastAsia="Times New Roman" w:hAnsi="Times New Roman" w:cs="Times New Roman"/>
        </w:rPr>
        <w:br/>
        <w:t>к муниципальной программе</w:t>
      </w:r>
      <w:r w:rsidR="0046470E" w:rsidRPr="00EA5FB6">
        <w:rPr>
          <w:rFonts w:ascii="Times New Roman" w:eastAsia="Times New Roman" w:hAnsi="Times New Roman" w:cs="Times New Roman"/>
        </w:rPr>
        <w:br/>
      </w:r>
      <w:r w:rsidR="00332EC6" w:rsidRPr="00EA5FB6">
        <w:rPr>
          <w:rFonts w:ascii="Times New Roman" w:eastAsia="Times New Roman" w:hAnsi="Times New Roman" w:cs="Times New Roman"/>
        </w:rPr>
        <w:t>Янтиковского муниципального округа</w:t>
      </w:r>
      <w:r w:rsidR="0046470E" w:rsidRPr="00EA5FB6">
        <w:rPr>
          <w:rFonts w:ascii="Times New Roman" w:eastAsia="Times New Roman" w:hAnsi="Times New Roman" w:cs="Times New Roman"/>
        </w:rPr>
        <w:t xml:space="preserve"> </w:t>
      </w:r>
      <w:bookmarkStart w:id="8" w:name="_GoBack"/>
      <w:r w:rsidR="0046470E" w:rsidRPr="00EA5FB6">
        <w:rPr>
          <w:rFonts w:ascii="Times New Roman" w:eastAsia="Times New Roman" w:hAnsi="Times New Roman" w:cs="Times New Roman"/>
        </w:rPr>
        <w:t>Чувашской Республики</w:t>
      </w:r>
      <w:bookmarkEnd w:id="8"/>
      <w:r w:rsidR="0046470E" w:rsidRPr="00EA5FB6">
        <w:rPr>
          <w:rFonts w:ascii="Times New Roman" w:eastAsia="Times New Roman" w:hAnsi="Times New Roman" w:cs="Times New Roman"/>
        </w:rPr>
        <w:t xml:space="preserve"> «Развитие образования»</w:t>
      </w:r>
    </w:p>
    <w:p w:rsidR="0046470E" w:rsidRPr="00EA5FB6" w:rsidRDefault="0046470E" w:rsidP="0046470E">
      <w:pPr>
        <w:widowControl/>
        <w:autoSpaceDE/>
        <w:autoSpaceDN/>
        <w:adjustRightInd/>
        <w:ind w:left="6096" w:firstLine="0"/>
        <w:jc w:val="left"/>
        <w:rPr>
          <w:rFonts w:ascii="Times New Roman" w:eastAsia="Times New Roman" w:hAnsi="Times New Roman" w:cs="Times New Roman"/>
        </w:rPr>
      </w:pPr>
    </w:p>
    <w:p w:rsidR="0046470E" w:rsidRPr="00EA5FB6" w:rsidRDefault="0046470E" w:rsidP="0046470E">
      <w:pPr>
        <w:widowControl/>
        <w:autoSpaceDE/>
        <w:autoSpaceDN/>
        <w:adjustRightInd/>
        <w:spacing w:before="108" w:after="108"/>
        <w:ind w:firstLine="0"/>
        <w:jc w:val="center"/>
        <w:outlineLvl w:val="0"/>
        <w:rPr>
          <w:rFonts w:ascii="Times New Roman" w:eastAsia="Times New Roman" w:hAnsi="Times New Roman" w:cs="Times New Roman"/>
          <w:b/>
          <w:bCs/>
        </w:rPr>
      </w:pPr>
      <w:r w:rsidRPr="00EA5FB6">
        <w:rPr>
          <w:rFonts w:ascii="Times New Roman" w:eastAsia="Times New Roman" w:hAnsi="Times New Roman" w:cs="Times New Roman"/>
          <w:b/>
          <w:bCs/>
        </w:rPr>
        <w:t>Ресурсное обеспечение</w:t>
      </w:r>
      <w:r w:rsidRPr="00EA5FB6">
        <w:rPr>
          <w:rFonts w:ascii="Times New Roman" w:eastAsia="Times New Roman" w:hAnsi="Times New Roman" w:cs="Times New Roman"/>
          <w:b/>
          <w:bCs/>
        </w:rPr>
        <w:br/>
        <w:t xml:space="preserve">и прогнозная (справочная) оценка расходов за счет всех источников финансирования реализации муниципальной программы </w:t>
      </w:r>
      <w:r w:rsidR="00332EC6" w:rsidRPr="00EA5FB6">
        <w:rPr>
          <w:rFonts w:ascii="Times New Roman" w:eastAsia="Times New Roman" w:hAnsi="Times New Roman" w:cs="Times New Roman"/>
          <w:b/>
          <w:bCs/>
        </w:rPr>
        <w:t>Янтиковского муниципального округа</w:t>
      </w:r>
      <w:r w:rsidRPr="00EA5FB6">
        <w:rPr>
          <w:rFonts w:ascii="Times New Roman" w:eastAsia="Times New Roman" w:hAnsi="Times New Roman" w:cs="Times New Roman"/>
          <w:b/>
          <w:bCs/>
        </w:rPr>
        <w:t xml:space="preserve"> Чувашской Республики «Развитие образования»</w:t>
      </w:r>
    </w:p>
    <w:p w:rsidR="0046470E" w:rsidRPr="00EA5FB6" w:rsidRDefault="0046470E" w:rsidP="0046470E">
      <w:pPr>
        <w:widowControl/>
        <w:autoSpaceDE/>
        <w:autoSpaceDN/>
        <w:adjustRightInd/>
        <w:ind w:firstLine="0"/>
        <w:jc w:val="center"/>
        <w:outlineLvl w:val="0"/>
        <w:rPr>
          <w:rFonts w:ascii="Times New Roman" w:eastAsia="Times New Roman" w:hAnsi="Times New Roman" w:cs="Times New Roman"/>
          <w:b/>
          <w:bCs/>
        </w:rPr>
      </w:pPr>
    </w:p>
    <w:tbl>
      <w:tblPr>
        <w:tblW w:w="1474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85"/>
        <w:gridCol w:w="2977"/>
        <w:gridCol w:w="1276"/>
        <w:gridCol w:w="1134"/>
        <w:gridCol w:w="1134"/>
        <w:gridCol w:w="1276"/>
        <w:gridCol w:w="1276"/>
        <w:gridCol w:w="1134"/>
        <w:gridCol w:w="1276"/>
        <w:gridCol w:w="1275"/>
      </w:tblGrid>
      <w:tr w:rsidR="00792FBE" w:rsidRPr="00EA5FB6" w:rsidTr="00792FBE">
        <w:tc>
          <w:tcPr>
            <w:tcW w:w="1985" w:type="dxa"/>
            <w:vMerge w:val="restart"/>
            <w:tcBorders>
              <w:top w:val="single" w:sz="4" w:space="0" w:color="auto"/>
              <w:right w:val="single" w:sz="4" w:space="0" w:color="auto"/>
            </w:tcBorders>
          </w:tcPr>
          <w:p w:rsidR="00792FBE" w:rsidRPr="00EA5FB6" w:rsidRDefault="00792FBE" w:rsidP="00792FB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Статус</w:t>
            </w:r>
          </w:p>
        </w:tc>
        <w:tc>
          <w:tcPr>
            <w:tcW w:w="2977" w:type="dxa"/>
            <w:vMerge w:val="restart"/>
            <w:tcBorders>
              <w:top w:val="single" w:sz="4" w:space="0" w:color="auto"/>
              <w:left w:val="single" w:sz="4" w:space="0" w:color="auto"/>
              <w:right w:val="single" w:sz="4" w:space="0" w:color="auto"/>
            </w:tcBorders>
          </w:tcPr>
          <w:p w:rsidR="00792FBE" w:rsidRPr="00EA5FB6" w:rsidRDefault="00792FBE" w:rsidP="00792FB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 xml:space="preserve">Наименование муниципальной программы </w:t>
            </w:r>
            <w:r w:rsidR="00332EC6" w:rsidRPr="00EA5FB6">
              <w:rPr>
                <w:rFonts w:ascii="Times New Roman" w:eastAsia="Times New Roman" w:hAnsi="Times New Roman" w:cs="Times New Roman"/>
              </w:rPr>
              <w:t>Янтиковского муниципального округа</w:t>
            </w:r>
            <w:r w:rsidRPr="00EA5FB6">
              <w:rPr>
                <w:rFonts w:ascii="Times New Roman" w:eastAsia="Times New Roman" w:hAnsi="Times New Roman" w:cs="Times New Roman"/>
              </w:rPr>
              <w:t xml:space="preserve"> Чувашской Республики, подпрограммы муниципальной программы </w:t>
            </w:r>
            <w:r w:rsidR="00332EC6" w:rsidRPr="00EA5FB6">
              <w:rPr>
                <w:rFonts w:ascii="Times New Roman" w:eastAsia="Times New Roman" w:hAnsi="Times New Roman" w:cs="Times New Roman"/>
              </w:rPr>
              <w:t>Янтиковского муниципального округа</w:t>
            </w:r>
            <w:r w:rsidRPr="00EA5FB6">
              <w:rPr>
                <w:rFonts w:ascii="Times New Roman" w:eastAsia="Times New Roman" w:hAnsi="Times New Roman" w:cs="Times New Roman"/>
              </w:rPr>
              <w:t xml:space="preserve"> Чувашской Республики (основного мероприятия)</w:t>
            </w:r>
          </w:p>
        </w:tc>
        <w:tc>
          <w:tcPr>
            <w:tcW w:w="2410" w:type="dxa"/>
            <w:gridSpan w:val="2"/>
            <w:tcBorders>
              <w:top w:val="single" w:sz="4" w:space="0" w:color="auto"/>
              <w:left w:val="single" w:sz="4" w:space="0" w:color="auto"/>
              <w:bottom w:val="single" w:sz="4" w:space="0" w:color="auto"/>
              <w:right w:val="single" w:sz="4" w:space="0" w:color="auto"/>
            </w:tcBorders>
          </w:tcPr>
          <w:p w:rsidR="00792FBE" w:rsidRPr="00EA5FB6" w:rsidRDefault="00792FBE"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Код бюджетной классификации</w:t>
            </w:r>
          </w:p>
        </w:tc>
        <w:tc>
          <w:tcPr>
            <w:tcW w:w="1134" w:type="dxa"/>
            <w:vMerge w:val="restart"/>
            <w:tcBorders>
              <w:top w:val="single" w:sz="4" w:space="0" w:color="auto"/>
              <w:left w:val="single" w:sz="4" w:space="0" w:color="auto"/>
              <w:right w:val="single" w:sz="4" w:space="0" w:color="auto"/>
            </w:tcBorders>
          </w:tcPr>
          <w:p w:rsidR="00792FBE" w:rsidRPr="00EA5FB6" w:rsidRDefault="00792FBE" w:rsidP="0046470E">
            <w:pPr>
              <w:widowControl/>
              <w:autoSpaceDE/>
              <w:autoSpaceDN/>
              <w:adjustRightInd/>
              <w:ind w:firstLine="0"/>
              <w:jc w:val="left"/>
              <w:rPr>
                <w:rFonts w:ascii="Times New Roman" w:eastAsia="Times New Roman" w:hAnsi="Times New Roman" w:cs="Times New Roman"/>
              </w:rPr>
            </w:pPr>
            <w:r w:rsidRPr="00EA5FB6">
              <w:rPr>
                <w:rFonts w:ascii="Times New Roman" w:eastAsia="Times New Roman" w:hAnsi="Times New Roman" w:cs="Times New Roman"/>
              </w:rPr>
              <w:t>Источники финансирования</w:t>
            </w:r>
          </w:p>
        </w:tc>
        <w:tc>
          <w:tcPr>
            <w:tcW w:w="6237" w:type="dxa"/>
            <w:gridSpan w:val="5"/>
            <w:tcBorders>
              <w:top w:val="single" w:sz="4" w:space="0" w:color="auto"/>
              <w:left w:val="single" w:sz="4" w:space="0" w:color="auto"/>
              <w:bottom w:val="single" w:sz="4" w:space="0" w:color="auto"/>
            </w:tcBorders>
          </w:tcPr>
          <w:p w:rsidR="00792FBE" w:rsidRPr="00EA5FB6" w:rsidRDefault="00792FBE"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Расходы по годам, тыс. рублей</w:t>
            </w:r>
          </w:p>
        </w:tc>
      </w:tr>
      <w:tr w:rsidR="00792FBE" w:rsidRPr="00EA5FB6" w:rsidTr="00792FBE">
        <w:tc>
          <w:tcPr>
            <w:tcW w:w="1985" w:type="dxa"/>
            <w:vMerge/>
            <w:tcBorders>
              <w:bottom w:val="single" w:sz="4" w:space="0" w:color="auto"/>
              <w:right w:val="single" w:sz="4" w:space="0" w:color="auto"/>
            </w:tcBorders>
          </w:tcPr>
          <w:p w:rsidR="00792FBE" w:rsidRPr="00EA5FB6" w:rsidRDefault="00792FBE" w:rsidP="00792FBE">
            <w:pPr>
              <w:widowControl/>
              <w:autoSpaceDE/>
              <w:autoSpaceDN/>
              <w:adjustRightInd/>
              <w:ind w:firstLine="0"/>
              <w:jc w:val="left"/>
              <w:rPr>
                <w:rFonts w:ascii="Times New Roman" w:eastAsia="Times New Roman" w:hAnsi="Times New Roman" w:cs="Times New Roman"/>
              </w:rPr>
            </w:pPr>
          </w:p>
        </w:tc>
        <w:tc>
          <w:tcPr>
            <w:tcW w:w="2977" w:type="dxa"/>
            <w:vMerge/>
            <w:tcBorders>
              <w:left w:val="single" w:sz="4" w:space="0" w:color="auto"/>
              <w:bottom w:val="single" w:sz="4" w:space="0" w:color="auto"/>
              <w:right w:val="single" w:sz="4" w:space="0" w:color="auto"/>
            </w:tcBorders>
          </w:tcPr>
          <w:p w:rsidR="00792FBE" w:rsidRPr="00EA5FB6" w:rsidRDefault="00792FBE" w:rsidP="00792FBE">
            <w:pPr>
              <w:widowControl/>
              <w:autoSpaceDE/>
              <w:autoSpaceDN/>
              <w:adjustRightInd/>
              <w:ind w:firstLine="0"/>
              <w:jc w:val="left"/>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792FBE" w:rsidRPr="00EA5FB6" w:rsidRDefault="00792FBE" w:rsidP="00792FB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главный распорядитель бюджетных средств</w:t>
            </w:r>
          </w:p>
        </w:tc>
        <w:tc>
          <w:tcPr>
            <w:tcW w:w="1134" w:type="dxa"/>
            <w:tcBorders>
              <w:top w:val="single" w:sz="4" w:space="0" w:color="auto"/>
              <w:left w:val="single" w:sz="4" w:space="0" w:color="auto"/>
              <w:bottom w:val="single" w:sz="4" w:space="0" w:color="auto"/>
              <w:right w:val="single" w:sz="4" w:space="0" w:color="auto"/>
            </w:tcBorders>
          </w:tcPr>
          <w:p w:rsidR="00792FBE" w:rsidRPr="00EA5FB6" w:rsidRDefault="00792FBE" w:rsidP="00792FB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целевая статья расходов</w:t>
            </w:r>
          </w:p>
        </w:tc>
        <w:tc>
          <w:tcPr>
            <w:tcW w:w="1134" w:type="dxa"/>
            <w:vMerge/>
            <w:tcBorders>
              <w:left w:val="single" w:sz="4" w:space="0" w:color="auto"/>
              <w:bottom w:val="single" w:sz="4" w:space="0" w:color="auto"/>
              <w:right w:val="single" w:sz="4" w:space="0" w:color="auto"/>
            </w:tcBorders>
          </w:tcPr>
          <w:p w:rsidR="00792FBE" w:rsidRPr="00EA5FB6" w:rsidRDefault="00792FBE" w:rsidP="0046470E">
            <w:pPr>
              <w:widowControl/>
              <w:autoSpaceDE/>
              <w:autoSpaceDN/>
              <w:adjustRightInd/>
              <w:ind w:firstLine="0"/>
              <w:jc w:val="left"/>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792FBE" w:rsidRPr="00EA5FB6" w:rsidRDefault="00792FBE" w:rsidP="00792FB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2023</w:t>
            </w:r>
          </w:p>
        </w:tc>
        <w:tc>
          <w:tcPr>
            <w:tcW w:w="1276" w:type="dxa"/>
            <w:tcBorders>
              <w:top w:val="single" w:sz="4" w:space="0" w:color="auto"/>
              <w:left w:val="single" w:sz="4" w:space="0" w:color="auto"/>
              <w:bottom w:val="single" w:sz="4" w:space="0" w:color="auto"/>
              <w:right w:val="single" w:sz="4" w:space="0" w:color="auto"/>
            </w:tcBorders>
          </w:tcPr>
          <w:p w:rsidR="00792FBE" w:rsidRPr="00EA5FB6" w:rsidRDefault="00792FBE" w:rsidP="00792FB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2024</w:t>
            </w:r>
          </w:p>
        </w:tc>
        <w:tc>
          <w:tcPr>
            <w:tcW w:w="1134" w:type="dxa"/>
            <w:tcBorders>
              <w:top w:val="single" w:sz="4" w:space="0" w:color="auto"/>
              <w:left w:val="single" w:sz="4" w:space="0" w:color="auto"/>
              <w:bottom w:val="single" w:sz="4" w:space="0" w:color="auto"/>
              <w:right w:val="single" w:sz="4" w:space="0" w:color="auto"/>
            </w:tcBorders>
          </w:tcPr>
          <w:p w:rsidR="00792FBE" w:rsidRPr="00EA5FB6" w:rsidRDefault="00792FBE" w:rsidP="00792FB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2025</w:t>
            </w:r>
          </w:p>
        </w:tc>
        <w:tc>
          <w:tcPr>
            <w:tcW w:w="1276" w:type="dxa"/>
            <w:tcBorders>
              <w:top w:val="single" w:sz="4" w:space="0" w:color="auto"/>
              <w:left w:val="single" w:sz="4" w:space="0" w:color="auto"/>
              <w:bottom w:val="single" w:sz="4" w:space="0" w:color="auto"/>
              <w:right w:val="single" w:sz="4" w:space="0" w:color="auto"/>
            </w:tcBorders>
          </w:tcPr>
          <w:p w:rsidR="00792FBE" w:rsidRPr="00EA5FB6" w:rsidRDefault="00792FBE" w:rsidP="00792FB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2026-</w:t>
            </w:r>
          </w:p>
          <w:p w:rsidR="00792FBE" w:rsidRPr="00EA5FB6" w:rsidRDefault="00792FBE" w:rsidP="00792FB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2030</w:t>
            </w:r>
          </w:p>
        </w:tc>
        <w:tc>
          <w:tcPr>
            <w:tcW w:w="1275" w:type="dxa"/>
            <w:tcBorders>
              <w:top w:val="single" w:sz="4" w:space="0" w:color="auto"/>
              <w:left w:val="single" w:sz="4" w:space="0" w:color="auto"/>
              <w:bottom w:val="single" w:sz="4" w:space="0" w:color="auto"/>
            </w:tcBorders>
          </w:tcPr>
          <w:p w:rsidR="00792FBE" w:rsidRPr="00EA5FB6" w:rsidRDefault="00792FBE" w:rsidP="00792FB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2031-</w:t>
            </w:r>
          </w:p>
          <w:p w:rsidR="00792FBE" w:rsidRPr="00EA5FB6" w:rsidRDefault="00792FBE" w:rsidP="00792FB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2035</w:t>
            </w:r>
          </w:p>
        </w:tc>
      </w:tr>
      <w:tr w:rsidR="00792FBE" w:rsidRPr="00EA5FB6" w:rsidTr="00792FBE">
        <w:tc>
          <w:tcPr>
            <w:tcW w:w="1985" w:type="dxa"/>
            <w:tcBorders>
              <w:top w:val="single" w:sz="4" w:space="0" w:color="auto"/>
              <w:bottom w:val="single" w:sz="4" w:space="0" w:color="auto"/>
              <w:right w:val="single" w:sz="4" w:space="0" w:color="auto"/>
            </w:tcBorders>
          </w:tcPr>
          <w:p w:rsidR="00792FBE" w:rsidRPr="00EA5FB6" w:rsidRDefault="00792FBE"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1</w:t>
            </w:r>
          </w:p>
        </w:tc>
        <w:tc>
          <w:tcPr>
            <w:tcW w:w="2977" w:type="dxa"/>
            <w:tcBorders>
              <w:top w:val="single" w:sz="4" w:space="0" w:color="auto"/>
              <w:left w:val="single" w:sz="4" w:space="0" w:color="auto"/>
              <w:bottom w:val="single" w:sz="4" w:space="0" w:color="auto"/>
              <w:right w:val="single" w:sz="4" w:space="0" w:color="auto"/>
            </w:tcBorders>
          </w:tcPr>
          <w:p w:rsidR="00792FBE" w:rsidRPr="00EA5FB6" w:rsidRDefault="00792FBE"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2</w:t>
            </w:r>
          </w:p>
        </w:tc>
        <w:tc>
          <w:tcPr>
            <w:tcW w:w="1276" w:type="dxa"/>
            <w:tcBorders>
              <w:top w:val="single" w:sz="4" w:space="0" w:color="auto"/>
              <w:left w:val="single" w:sz="4" w:space="0" w:color="auto"/>
              <w:bottom w:val="single" w:sz="4" w:space="0" w:color="auto"/>
              <w:right w:val="single" w:sz="4" w:space="0" w:color="auto"/>
            </w:tcBorders>
          </w:tcPr>
          <w:p w:rsidR="00792FBE" w:rsidRPr="00EA5FB6" w:rsidRDefault="00792FBE"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3</w:t>
            </w:r>
          </w:p>
        </w:tc>
        <w:tc>
          <w:tcPr>
            <w:tcW w:w="1134" w:type="dxa"/>
            <w:tcBorders>
              <w:top w:val="single" w:sz="4" w:space="0" w:color="auto"/>
              <w:left w:val="single" w:sz="4" w:space="0" w:color="auto"/>
              <w:bottom w:val="single" w:sz="4" w:space="0" w:color="auto"/>
              <w:right w:val="single" w:sz="4" w:space="0" w:color="auto"/>
            </w:tcBorders>
          </w:tcPr>
          <w:p w:rsidR="00792FBE" w:rsidRPr="00EA5FB6" w:rsidRDefault="00792FBE"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tcPr>
          <w:p w:rsidR="00792FBE" w:rsidRPr="00EA5FB6" w:rsidRDefault="00792FBE"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5</w:t>
            </w:r>
          </w:p>
        </w:tc>
        <w:tc>
          <w:tcPr>
            <w:tcW w:w="1276" w:type="dxa"/>
            <w:tcBorders>
              <w:top w:val="single" w:sz="4" w:space="0" w:color="auto"/>
              <w:left w:val="single" w:sz="4" w:space="0" w:color="auto"/>
              <w:bottom w:val="single" w:sz="4" w:space="0" w:color="auto"/>
              <w:right w:val="single" w:sz="4" w:space="0" w:color="auto"/>
            </w:tcBorders>
          </w:tcPr>
          <w:p w:rsidR="00792FBE" w:rsidRPr="00EA5FB6" w:rsidRDefault="00792FBE"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6</w:t>
            </w:r>
          </w:p>
        </w:tc>
        <w:tc>
          <w:tcPr>
            <w:tcW w:w="1276" w:type="dxa"/>
            <w:tcBorders>
              <w:top w:val="single" w:sz="4" w:space="0" w:color="auto"/>
              <w:left w:val="single" w:sz="4" w:space="0" w:color="auto"/>
              <w:bottom w:val="single" w:sz="4" w:space="0" w:color="auto"/>
              <w:right w:val="single" w:sz="4" w:space="0" w:color="auto"/>
            </w:tcBorders>
          </w:tcPr>
          <w:p w:rsidR="00792FBE" w:rsidRPr="00EA5FB6" w:rsidRDefault="00792FBE"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7</w:t>
            </w:r>
          </w:p>
        </w:tc>
        <w:tc>
          <w:tcPr>
            <w:tcW w:w="1134" w:type="dxa"/>
            <w:tcBorders>
              <w:top w:val="single" w:sz="4" w:space="0" w:color="auto"/>
              <w:left w:val="single" w:sz="4" w:space="0" w:color="auto"/>
              <w:bottom w:val="single" w:sz="4" w:space="0" w:color="auto"/>
              <w:right w:val="single" w:sz="4" w:space="0" w:color="auto"/>
            </w:tcBorders>
          </w:tcPr>
          <w:p w:rsidR="00792FBE" w:rsidRPr="00EA5FB6" w:rsidRDefault="00792FBE"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8</w:t>
            </w:r>
          </w:p>
        </w:tc>
        <w:tc>
          <w:tcPr>
            <w:tcW w:w="1276" w:type="dxa"/>
            <w:tcBorders>
              <w:top w:val="single" w:sz="4" w:space="0" w:color="auto"/>
              <w:left w:val="single" w:sz="4" w:space="0" w:color="auto"/>
              <w:bottom w:val="single" w:sz="4" w:space="0" w:color="auto"/>
              <w:right w:val="single" w:sz="4" w:space="0" w:color="auto"/>
            </w:tcBorders>
          </w:tcPr>
          <w:p w:rsidR="00792FBE" w:rsidRPr="00EA5FB6" w:rsidRDefault="00792FBE"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9</w:t>
            </w:r>
          </w:p>
        </w:tc>
        <w:tc>
          <w:tcPr>
            <w:tcW w:w="1275" w:type="dxa"/>
            <w:tcBorders>
              <w:top w:val="single" w:sz="4" w:space="0" w:color="auto"/>
              <w:left w:val="single" w:sz="4" w:space="0" w:color="auto"/>
              <w:bottom w:val="single" w:sz="4" w:space="0" w:color="auto"/>
            </w:tcBorders>
          </w:tcPr>
          <w:p w:rsidR="00792FBE" w:rsidRPr="00EA5FB6" w:rsidRDefault="00792FBE"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10</w:t>
            </w:r>
          </w:p>
        </w:tc>
      </w:tr>
      <w:tr w:rsidR="00792FBE" w:rsidRPr="00EA5FB6" w:rsidTr="00792FBE">
        <w:tc>
          <w:tcPr>
            <w:tcW w:w="1985" w:type="dxa"/>
            <w:vMerge w:val="restart"/>
            <w:tcBorders>
              <w:top w:val="single" w:sz="4" w:space="0" w:color="auto"/>
              <w:bottom w:val="single" w:sz="4" w:space="0" w:color="auto"/>
              <w:right w:val="single" w:sz="4" w:space="0" w:color="auto"/>
            </w:tcBorders>
          </w:tcPr>
          <w:p w:rsidR="00792FBE" w:rsidRPr="00EA5FB6" w:rsidRDefault="00792FBE" w:rsidP="0046470E">
            <w:pPr>
              <w:widowControl/>
              <w:autoSpaceDE/>
              <w:autoSpaceDN/>
              <w:adjustRightInd/>
              <w:ind w:firstLine="0"/>
              <w:jc w:val="left"/>
              <w:rPr>
                <w:rFonts w:ascii="Times New Roman" w:eastAsia="Times New Roman" w:hAnsi="Times New Roman" w:cs="Times New Roman"/>
              </w:rPr>
            </w:pPr>
            <w:r w:rsidRPr="00EA5FB6">
              <w:rPr>
                <w:rFonts w:ascii="Times New Roman" w:eastAsia="Times New Roman" w:hAnsi="Times New Roman" w:cs="Times New Roman"/>
              </w:rPr>
              <w:t>Муниципальная программа  Чувашской Республики</w:t>
            </w:r>
          </w:p>
        </w:tc>
        <w:tc>
          <w:tcPr>
            <w:tcW w:w="2977" w:type="dxa"/>
            <w:vMerge w:val="restart"/>
            <w:tcBorders>
              <w:top w:val="single" w:sz="4" w:space="0" w:color="auto"/>
              <w:left w:val="single" w:sz="4" w:space="0" w:color="auto"/>
              <w:bottom w:val="single" w:sz="4" w:space="0" w:color="auto"/>
              <w:right w:val="single" w:sz="4" w:space="0" w:color="auto"/>
            </w:tcBorders>
          </w:tcPr>
          <w:p w:rsidR="00792FBE" w:rsidRPr="00EA5FB6" w:rsidRDefault="00792FBE" w:rsidP="0046470E">
            <w:pPr>
              <w:widowControl/>
              <w:autoSpaceDE/>
              <w:autoSpaceDN/>
              <w:adjustRightInd/>
              <w:ind w:firstLine="0"/>
              <w:jc w:val="left"/>
              <w:rPr>
                <w:rFonts w:ascii="Times New Roman" w:eastAsia="Times New Roman" w:hAnsi="Times New Roman" w:cs="Times New Roman"/>
              </w:rPr>
            </w:pPr>
            <w:r w:rsidRPr="00EA5FB6">
              <w:rPr>
                <w:rFonts w:ascii="Times New Roman" w:eastAsia="Times New Roman" w:hAnsi="Times New Roman" w:cs="Times New Roman"/>
              </w:rPr>
              <w:t>«Развитие образования»</w:t>
            </w:r>
          </w:p>
        </w:tc>
        <w:tc>
          <w:tcPr>
            <w:tcW w:w="1276" w:type="dxa"/>
            <w:tcBorders>
              <w:top w:val="single" w:sz="4" w:space="0" w:color="auto"/>
              <w:left w:val="single" w:sz="4" w:space="0" w:color="auto"/>
              <w:bottom w:val="single" w:sz="4" w:space="0" w:color="auto"/>
              <w:right w:val="single" w:sz="4" w:space="0" w:color="auto"/>
            </w:tcBorders>
          </w:tcPr>
          <w:p w:rsidR="00792FBE" w:rsidRPr="00EA5FB6" w:rsidRDefault="00792FBE" w:rsidP="0046470E">
            <w:pPr>
              <w:widowControl/>
              <w:autoSpaceDE/>
              <w:autoSpaceDN/>
              <w:adjustRightInd/>
              <w:ind w:firstLine="0"/>
              <w:jc w:val="left"/>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792FBE" w:rsidRPr="00EA5FB6" w:rsidRDefault="00792FBE" w:rsidP="0046470E">
            <w:pPr>
              <w:widowControl/>
              <w:autoSpaceDE/>
              <w:autoSpaceDN/>
              <w:adjustRightInd/>
              <w:ind w:firstLine="0"/>
              <w:jc w:val="left"/>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792FBE" w:rsidRPr="00EA5FB6" w:rsidRDefault="00792FBE" w:rsidP="0046470E">
            <w:pPr>
              <w:widowControl/>
              <w:autoSpaceDE/>
              <w:autoSpaceDN/>
              <w:adjustRightInd/>
              <w:ind w:firstLine="0"/>
              <w:jc w:val="left"/>
              <w:rPr>
                <w:rFonts w:ascii="Times New Roman" w:eastAsia="Times New Roman" w:hAnsi="Times New Roman" w:cs="Times New Roman"/>
              </w:rPr>
            </w:pPr>
            <w:r w:rsidRPr="00EA5FB6">
              <w:rPr>
                <w:rFonts w:ascii="Times New Roman" w:eastAsia="Times New Roman" w:hAnsi="Times New Roman" w:cs="Times New Roman"/>
                <w:b/>
                <w:bCs/>
              </w:rPr>
              <w:t>всего</w:t>
            </w:r>
          </w:p>
        </w:tc>
        <w:tc>
          <w:tcPr>
            <w:tcW w:w="1276" w:type="dxa"/>
            <w:tcBorders>
              <w:top w:val="single" w:sz="4" w:space="0" w:color="auto"/>
              <w:left w:val="single" w:sz="4" w:space="0" w:color="auto"/>
              <w:bottom w:val="single" w:sz="4" w:space="0" w:color="auto"/>
              <w:right w:val="single" w:sz="4" w:space="0" w:color="auto"/>
            </w:tcBorders>
          </w:tcPr>
          <w:p w:rsidR="00792FBE" w:rsidRPr="00EA5FB6" w:rsidRDefault="00693909" w:rsidP="0046470E">
            <w:pPr>
              <w:widowControl/>
              <w:autoSpaceDE/>
              <w:autoSpaceDN/>
              <w:adjustRightInd/>
              <w:ind w:firstLine="0"/>
              <w:jc w:val="left"/>
              <w:rPr>
                <w:rFonts w:ascii="Times New Roman" w:eastAsia="Times New Roman" w:hAnsi="Times New Roman" w:cs="Times New Roman"/>
              </w:rPr>
            </w:pPr>
            <w:r w:rsidRPr="00EA5FB6">
              <w:rPr>
                <w:rFonts w:ascii="Times New Roman" w:eastAsia="Times New Roman" w:hAnsi="Times New Roman" w:cs="Times New Roman"/>
              </w:rPr>
              <w:t>220491,70</w:t>
            </w:r>
          </w:p>
        </w:tc>
        <w:tc>
          <w:tcPr>
            <w:tcW w:w="1276" w:type="dxa"/>
            <w:tcBorders>
              <w:top w:val="single" w:sz="4" w:space="0" w:color="auto"/>
              <w:left w:val="single" w:sz="4" w:space="0" w:color="auto"/>
              <w:bottom w:val="single" w:sz="4" w:space="0" w:color="auto"/>
              <w:right w:val="single" w:sz="4" w:space="0" w:color="auto"/>
            </w:tcBorders>
          </w:tcPr>
          <w:p w:rsidR="00792FBE" w:rsidRPr="00EA5FB6" w:rsidRDefault="00693909" w:rsidP="0046470E">
            <w:pPr>
              <w:widowControl/>
              <w:autoSpaceDE/>
              <w:autoSpaceDN/>
              <w:adjustRightInd/>
              <w:ind w:firstLine="0"/>
              <w:jc w:val="left"/>
              <w:rPr>
                <w:rFonts w:ascii="Times New Roman" w:eastAsia="Times New Roman" w:hAnsi="Times New Roman" w:cs="Times New Roman"/>
              </w:rPr>
            </w:pPr>
            <w:r w:rsidRPr="00EA5FB6">
              <w:rPr>
                <w:rFonts w:ascii="Times New Roman" w:eastAsia="Times New Roman" w:hAnsi="Times New Roman" w:cs="Times New Roman"/>
              </w:rPr>
              <w:t>207794,90</w:t>
            </w:r>
          </w:p>
        </w:tc>
        <w:tc>
          <w:tcPr>
            <w:tcW w:w="1134" w:type="dxa"/>
            <w:tcBorders>
              <w:top w:val="single" w:sz="4" w:space="0" w:color="auto"/>
              <w:left w:val="single" w:sz="4" w:space="0" w:color="auto"/>
              <w:bottom w:val="single" w:sz="4" w:space="0" w:color="auto"/>
              <w:right w:val="single" w:sz="4" w:space="0" w:color="auto"/>
            </w:tcBorders>
          </w:tcPr>
          <w:p w:rsidR="00792FBE" w:rsidRPr="00EA5FB6" w:rsidRDefault="00693909" w:rsidP="0046470E">
            <w:pPr>
              <w:widowControl/>
              <w:autoSpaceDE/>
              <w:autoSpaceDN/>
              <w:adjustRightInd/>
              <w:ind w:firstLine="0"/>
              <w:jc w:val="left"/>
              <w:rPr>
                <w:rFonts w:ascii="Times New Roman" w:eastAsia="Times New Roman" w:hAnsi="Times New Roman" w:cs="Times New Roman"/>
              </w:rPr>
            </w:pPr>
            <w:r w:rsidRPr="00EA5FB6">
              <w:rPr>
                <w:rFonts w:ascii="Times New Roman" w:eastAsia="Times New Roman" w:hAnsi="Times New Roman" w:cs="Times New Roman"/>
              </w:rPr>
              <w:t>202908,90</w:t>
            </w:r>
          </w:p>
        </w:tc>
        <w:tc>
          <w:tcPr>
            <w:tcW w:w="1276" w:type="dxa"/>
            <w:tcBorders>
              <w:top w:val="single" w:sz="4" w:space="0" w:color="auto"/>
              <w:left w:val="single" w:sz="4" w:space="0" w:color="auto"/>
              <w:bottom w:val="single" w:sz="4" w:space="0" w:color="auto"/>
              <w:right w:val="single" w:sz="4" w:space="0" w:color="auto"/>
            </w:tcBorders>
          </w:tcPr>
          <w:p w:rsidR="00792FBE" w:rsidRPr="00EA5FB6" w:rsidRDefault="00693909"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1014544,50</w:t>
            </w:r>
          </w:p>
        </w:tc>
        <w:tc>
          <w:tcPr>
            <w:tcW w:w="1275" w:type="dxa"/>
            <w:tcBorders>
              <w:top w:val="single" w:sz="4" w:space="0" w:color="auto"/>
              <w:left w:val="single" w:sz="4" w:space="0" w:color="auto"/>
              <w:bottom w:val="single" w:sz="4" w:space="0" w:color="auto"/>
            </w:tcBorders>
          </w:tcPr>
          <w:p w:rsidR="00792FBE" w:rsidRPr="00EA5FB6" w:rsidRDefault="00693909"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1014544,50</w:t>
            </w:r>
          </w:p>
        </w:tc>
      </w:tr>
      <w:tr w:rsidR="00792FBE" w:rsidRPr="00EA5FB6" w:rsidTr="00792FBE">
        <w:tc>
          <w:tcPr>
            <w:tcW w:w="1985" w:type="dxa"/>
            <w:vMerge/>
            <w:tcBorders>
              <w:top w:val="single" w:sz="4" w:space="0" w:color="auto"/>
              <w:bottom w:val="single" w:sz="4" w:space="0" w:color="auto"/>
              <w:right w:val="single" w:sz="4" w:space="0" w:color="auto"/>
            </w:tcBorders>
          </w:tcPr>
          <w:p w:rsidR="00792FBE" w:rsidRPr="00EA5FB6" w:rsidRDefault="00792FBE" w:rsidP="0046470E">
            <w:pPr>
              <w:widowControl/>
              <w:autoSpaceDE/>
              <w:autoSpaceDN/>
              <w:adjustRightInd/>
              <w:ind w:firstLine="0"/>
              <w:jc w:val="left"/>
              <w:rPr>
                <w:rFonts w:ascii="Times New Roman" w:eastAsia="Times New Roman" w:hAnsi="Times New Roman" w:cs="Times New Roman"/>
              </w:rPr>
            </w:pPr>
          </w:p>
        </w:tc>
        <w:tc>
          <w:tcPr>
            <w:tcW w:w="2977" w:type="dxa"/>
            <w:vMerge/>
            <w:tcBorders>
              <w:top w:val="single" w:sz="4" w:space="0" w:color="auto"/>
              <w:left w:val="single" w:sz="4" w:space="0" w:color="auto"/>
              <w:bottom w:val="single" w:sz="4" w:space="0" w:color="auto"/>
              <w:right w:val="single" w:sz="4" w:space="0" w:color="auto"/>
            </w:tcBorders>
          </w:tcPr>
          <w:p w:rsidR="00792FBE" w:rsidRPr="00EA5FB6" w:rsidRDefault="00792FBE" w:rsidP="0046470E">
            <w:pPr>
              <w:widowControl/>
              <w:autoSpaceDE/>
              <w:autoSpaceDN/>
              <w:adjustRightInd/>
              <w:ind w:firstLine="0"/>
              <w:jc w:val="left"/>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792FBE" w:rsidRPr="00EA5FB6" w:rsidRDefault="00792FBE" w:rsidP="0046470E">
            <w:pPr>
              <w:widowControl/>
              <w:autoSpaceDE/>
              <w:autoSpaceDN/>
              <w:adjustRightInd/>
              <w:ind w:firstLine="0"/>
              <w:jc w:val="left"/>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792FBE" w:rsidRPr="00EA5FB6" w:rsidRDefault="00792FBE"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Ц700000000</w:t>
            </w:r>
          </w:p>
        </w:tc>
        <w:tc>
          <w:tcPr>
            <w:tcW w:w="1134" w:type="dxa"/>
            <w:tcBorders>
              <w:top w:val="single" w:sz="4" w:space="0" w:color="auto"/>
              <w:left w:val="single" w:sz="4" w:space="0" w:color="auto"/>
              <w:bottom w:val="single" w:sz="4" w:space="0" w:color="auto"/>
              <w:right w:val="single" w:sz="4" w:space="0" w:color="auto"/>
            </w:tcBorders>
          </w:tcPr>
          <w:p w:rsidR="00792FBE" w:rsidRPr="00EA5FB6" w:rsidRDefault="00792FBE" w:rsidP="0046470E">
            <w:pPr>
              <w:widowControl/>
              <w:autoSpaceDE/>
              <w:autoSpaceDN/>
              <w:adjustRightInd/>
              <w:ind w:firstLine="0"/>
              <w:jc w:val="left"/>
              <w:rPr>
                <w:rFonts w:ascii="Times New Roman" w:eastAsia="Times New Roman" w:hAnsi="Times New Roman" w:cs="Times New Roman"/>
              </w:rPr>
            </w:pPr>
            <w:r w:rsidRPr="00EA5FB6">
              <w:rPr>
                <w:rFonts w:ascii="Times New Roman" w:eastAsia="Times New Roman" w:hAnsi="Times New Roman" w:cs="Times New Roman"/>
              </w:rPr>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792FBE" w:rsidRPr="00EA5FB6" w:rsidRDefault="00693909" w:rsidP="00762533">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15910,90</w:t>
            </w:r>
          </w:p>
        </w:tc>
        <w:tc>
          <w:tcPr>
            <w:tcW w:w="1276" w:type="dxa"/>
            <w:tcBorders>
              <w:top w:val="single" w:sz="4" w:space="0" w:color="auto"/>
              <w:left w:val="single" w:sz="4" w:space="0" w:color="auto"/>
              <w:bottom w:val="single" w:sz="4" w:space="0" w:color="auto"/>
              <w:right w:val="single" w:sz="4" w:space="0" w:color="auto"/>
            </w:tcBorders>
          </w:tcPr>
          <w:p w:rsidR="00792FBE" w:rsidRPr="00EA5FB6" w:rsidRDefault="00792FBE" w:rsidP="00693909">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15</w:t>
            </w:r>
            <w:r w:rsidR="00693909" w:rsidRPr="00EA5FB6">
              <w:rPr>
                <w:rFonts w:ascii="Times New Roman" w:eastAsia="Times New Roman" w:hAnsi="Times New Roman" w:cs="Times New Roman"/>
              </w:rPr>
              <w:t>714,70</w:t>
            </w:r>
          </w:p>
        </w:tc>
        <w:tc>
          <w:tcPr>
            <w:tcW w:w="1134" w:type="dxa"/>
            <w:tcBorders>
              <w:top w:val="single" w:sz="4" w:space="0" w:color="auto"/>
              <w:left w:val="single" w:sz="4" w:space="0" w:color="auto"/>
              <w:bottom w:val="single" w:sz="4" w:space="0" w:color="auto"/>
              <w:right w:val="single" w:sz="4" w:space="0" w:color="auto"/>
            </w:tcBorders>
          </w:tcPr>
          <w:p w:rsidR="00792FBE" w:rsidRPr="00EA5FB6" w:rsidRDefault="00792FBE" w:rsidP="00693909">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15</w:t>
            </w:r>
            <w:r w:rsidR="00693909" w:rsidRPr="00EA5FB6">
              <w:rPr>
                <w:rFonts w:ascii="Times New Roman" w:eastAsia="Times New Roman" w:hAnsi="Times New Roman" w:cs="Times New Roman"/>
              </w:rPr>
              <w:t>464,10</w:t>
            </w:r>
          </w:p>
        </w:tc>
        <w:tc>
          <w:tcPr>
            <w:tcW w:w="1276" w:type="dxa"/>
            <w:tcBorders>
              <w:top w:val="single" w:sz="4" w:space="0" w:color="auto"/>
              <w:left w:val="single" w:sz="4" w:space="0" w:color="auto"/>
              <w:bottom w:val="single" w:sz="4" w:space="0" w:color="auto"/>
              <w:right w:val="single" w:sz="4" w:space="0" w:color="auto"/>
            </w:tcBorders>
          </w:tcPr>
          <w:p w:rsidR="00792FBE" w:rsidRPr="00EA5FB6" w:rsidRDefault="00792FBE" w:rsidP="00693909">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7</w:t>
            </w:r>
            <w:r w:rsidR="00693909" w:rsidRPr="00EA5FB6">
              <w:rPr>
                <w:rFonts w:ascii="Times New Roman" w:eastAsia="Times New Roman" w:hAnsi="Times New Roman" w:cs="Times New Roman"/>
              </w:rPr>
              <w:t>7320,50</w:t>
            </w:r>
          </w:p>
        </w:tc>
        <w:tc>
          <w:tcPr>
            <w:tcW w:w="1275" w:type="dxa"/>
            <w:tcBorders>
              <w:top w:val="single" w:sz="4" w:space="0" w:color="auto"/>
              <w:left w:val="single" w:sz="4" w:space="0" w:color="auto"/>
              <w:bottom w:val="single" w:sz="4" w:space="0" w:color="auto"/>
            </w:tcBorders>
          </w:tcPr>
          <w:p w:rsidR="00792FBE" w:rsidRPr="00EA5FB6" w:rsidRDefault="00792FBE" w:rsidP="00693909">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7</w:t>
            </w:r>
            <w:r w:rsidR="00693909" w:rsidRPr="00EA5FB6">
              <w:rPr>
                <w:rFonts w:ascii="Times New Roman" w:eastAsia="Times New Roman" w:hAnsi="Times New Roman" w:cs="Times New Roman"/>
              </w:rPr>
              <w:t>7320,50</w:t>
            </w:r>
          </w:p>
        </w:tc>
      </w:tr>
      <w:tr w:rsidR="00792FBE" w:rsidRPr="00EA5FB6" w:rsidTr="00792FBE">
        <w:tc>
          <w:tcPr>
            <w:tcW w:w="1985" w:type="dxa"/>
            <w:vMerge/>
            <w:tcBorders>
              <w:top w:val="single" w:sz="4" w:space="0" w:color="auto"/>
              <w:bottom w:val="single" w:sz="4" w:space="0" w:color="auto"/>
              <w:right w:val="single" w:sz="4" w:space="0" w:color="auto"/>
            </w:tcBorders>
          </w:tcPr>
          <w:p w:rsidR="00792FBE" w:rsidRPr="00EA5FB6" w:rsidRDefault="00792FBE" w:rsidP="0046470E">
            <w:pPr>
              <w:widowControl/>
              <w:autoSpaceDE/>
              <w:autoSpaceDN/>
              <w:adjustRightInd/>
              <w:ind w:firstLine="0"/>
              <w:jc w:val="left"/>
              <w:rPr>
                <w:rFonts w:ascii="Times New Roman" w:eastAsia="Times New Roman" w:hAnsi="Times New Roman" w:cs="Times New Roman"/>
              </w:rPr>
            </w:pPr>
          </w:p>
        </w:tc>
        <w:tc>
          <w:tcPr>
            <w:tcW w:w="2977" w:type="dxa"/>
            <w:vMerge/>
            <w:tcBorders>
              <w:top w:val="single" w:sz="4" w:space="0" w:color="auto"/>
              <w:left w:val="single" w:sz="4" w:space="0" w:color="auto"/>
              <w:bottom w:val="single" w:sz="4" w:space="0" w:color="auto"/>
              <w:right w:val="single" w:sz="4" w:space="0" w:color="auto"/>
            </w:tcBorders>
          </w:tcPr>
          <w:p w:rsidR="00792FBE" w:rsidRPr="00EA5FB6" w:rsidRDefault="00792FBE" w:rsidP="0046470E">
            <w:pPr>
              <w:widowControl/>
              <w:autoSpaceDE/>
              <w:autoSpaceDN/>
              <w:adjustRightInd/>
              <w:ind w:firstLine="0"/>
              <w:jc w:val="left"/>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792FBE" w:rsidRPr="00EA5FB6" w:rsidRDefault="00792FBE" w:rsidP="0046470E">
            <w:pPr>
              <w:widowControl/>
              <w:autoSpaceDE/>
              <w:autoSpaceDN/>
              <w:adjustRightInd/>
              <w:ind w:firstLine="0"/>
              <w:jc w:val="left"/>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792FBE" w:rsidRPr="00EA5FB6" w:rsidRDefault="00792FBE"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Ц700000000</w:t>
            </w:r>
          </w:p>
        </w:tc>
        <w:tc>
          <w:tcPr>
            <w:tcW w:w="1134" w:type="dxa"/>
            <w:tcBorders>
              <w:top w:val="single" w:sz="4" w:space="0" w:color="auto"/>
              <w:left w:val="single" w:sz="4" w:space="0" w:color="auto"/>
              <w:bottom w:val="single" w:sz="4" w:space="0" w:color="auto"/>
              <w:right w:val="single" w:sz="4" w:space="0" w:color="auto"/>
            </w:tcBorders>
          </w:tcPr>
          <w:p w:rsidR="00792FBE" w:rsidRPr="00EA5FB6" w:rsidRDefault="00792FBE" w:rsidP="0046470E">
            <w:pPr>
              <w:widowControl/>
              <w:autoSpaceDE/>
              <w:autoSpaceDN/>
              <w:adjustRightInd/>
              <w:ind w:firstLine="0"/>
              <w:jc w:val="left"/>
              <w:rPr>
                <w:rFonts w:ascii="Times New Roman" w:eastAsia="Times New Roman" w:hAnsi="Times New Roman" w:cs="Times New Roman"/>
              </w:rPr>
            </w:pPr>
            <w:r w:rsidRPr="00EA5FB6">
              <w:rPr>
                <w:rFonts w:ascii="Times New Roman" w:eastAsia="Times New Roman" w:hAnsi="Times New Roman" w:cs="Times New Roman"/>
              </w:rPr>
              <w:t>республиканский бюджет Чувашской Республики</w:t>
            </w:r>
          </w:p>
        </w:tc>
        <w:tc>
          <w:tcPr>
            <w:tcW w:w="1276" w:type="dxa"/>
            <w:tcBorders>
              <w:top w:val="single" w:sz="4" w:space="0" w:color="auto"/>
              <w:left w:val="single" w:sz="4" w:space="0" w:color="auto"/>
              <w:bottom w:val="single" w:sz="4" w:space="0" w:color="auto"/>
              <w:right w:val="single" w:sz="4" w:space="0" w:color="auto"/>
            </w:tcBorders>
          </w:tcPr>
          <w:p w:rsidR="00792FBE" w:rsidRPr="00EA5FB6" w:rsidRDefault="00792FBE" w:rsidP="00693909">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1</w:t>
            </w:r>
            <w:r w:rsidR="00693909" w:rsidRPr="00EA5FB6">
              <w:rPr>
                <w:rFonts w:ascii="Times New Roman" w:eastAsia="Times New Roman" w:hAnsi="Times New Roman" w:cs="Times New Roman"/>
              </w:rPr>
              <w:t>62403,20</w:t>
            </w:r>
          </w:p>
        </w:tc>
        <w:tc>
          <w:tcPr>
            <w:tcW w:w="1276" w:type="dxa"/>
            <w:tcBorders>
              <w:top w:val="single" w:sz="4" w:space="0" w:color="auto"/>
              <w:left w:val="single" w:sz="4" w:space="0" w:color="auto"/>
              <w:bottom w:val="single" w:sz="4" w:space="0" w:color="auto"/>
              <w:right w:val="single" w:sz="4" w:space="0" w:color="auto"/>
            </w:tcBorders>
          </w:tcPr>
          <w:p w:rsidR="00792FBE" w:rsidRPr="00EA5FB6" w:rsidRDefault="00792FBE" w:rsidP="00693909">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1</w:t>
            </w:r>
            <w:r w:rsidR="00693909" w:rsidRPr="00EA5FB6">
              <w:rPr>
                <w:rFonts w:ascii="Times New Roman" w:eastAsia="Times New Roman" w:hAnsi="Times New Roman" w:cs="Times New Roman"/>
              </w:rPr>
              <w:t>59670,10</w:t>
            </w:r>
          </w:p>
        </w:tc>
        <w:tc>
          <w:tcPr>
            <w:tcW w:w="1134" w:type="dxa"/>
            <w:tcBorders>
              <w:top w:val="single" w:sz="4" w:space="0" w:color="auto"/>
              <w:left w:val="single" w:sz="4" w:space="0" w:color="auto"/>
              <w:bottom w:val="single" w:sz="4" w:space="0" w:color="auto"/>
              <w:right w:val="single" w:sz="4" w:space="0" w:color="auto"/>
            </w:tcBorders>
          </w:tcPr>
          <w:p w:rsidR="00792FBE" w:rsidRPr="00EA5FB6" w:rsidRDefault="00792FBE" w:rsidP="00693909">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1</w:t>
            </w:r>
            <w:r w:rsidR="00693909" w:rsidRPr="00EA5FB6">
              <w:rPr>
                <w:rFonts w:ascii="Times New Roman" w:eastAsia="Times New Roman" w:hAnsi="Times New Roman" w:cs="Times New Roman"/>
              </w:rPr>
              <w:t>59734,70</w:t>
            </w:r>
          </w:p>
        </w:tc>
        <w:tc>
          <w:tcPr>
            <w:tcW w:w="1276" w:type="dxa"/>
            <w:tcBorders>
              <w:top w:val="single" w:sz="4" w:space="0" w:color="auto"/>
              <w:left w:val="single" w:sz="4" w:space="0" w:color="auto"/>
              <w:bottom w:val="single" w:sz="4" w:space="0" w:color="auto"/>
              <w:right w:val="single" w:sz="4" w:space="0" w:color="auto"/>
            </w:tcBorders>
          </w:tcPr>
          <w:p w:rsidR="00792FBE" w:rsidRPr="00EA5FB6" w:rsidRDefault="00792FBE" w:rsidP="00693909">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7</w:t>
            </w:r>
            <w:r w:rsidR="00693909" w:rsidRPr="00EA5FB6">
              <w:rPr>
                <w:rFonts w:ascii="Times New Roman" w:eastAsia="Times New Roman" w:hAnsi="Times New Roman" w:cs="Times New Roman"/>
              </w:rPr>
              <w:t>98673,50</w:t>
            </w:r>
          </w:p>
        </w:tc>
        <w:tc>
          <w:tcPr>
            <w:tcW w:w="1275" w:type="dxa"/>
            <w:tcBorders>
              <w:top w:val="single" w:sz="4" w:space="0" w:color="auto"/>
              <w:left w:val="single" w:sz="4" w:space="0" w:color="auto"/>
              <w:bottom w:val="single" w:sz="4" w:space="0" w:color="auto"/>
            </w:tcBorders>
          </w:tcPr>
          <w:p w:rsidR="00792FBE" w:rsidRPr="00EA5FB6" w:rsidRDefault="00693909" w:rsidP="00762533">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798673,50</w:t>
            </w:r>
          </w:p>
        </w:tc>
      </w:tr>
      <w:tr w:rsidR="00792FBE" w:rsidRPr="00EA5FB6" w:rsidTr="00792FBE">
        <w:tc>
          <w:tcPr>
            <w:tcW w:w="1985" w:type="dxa"/>
            <w:vMerge/>
            <w:tcBorders>
              <w:top w:val="single" w:sz="4" w:space="0" w:color="auto"/>
              <w:bottom w:val="single" w:sz="4" w:space="0" w:color="auto"/>
              <w:right w:val="single" w:sz="4" w:space="0" w:color="auto"/>
            </w:tcBorders>
          </w:tcPr>
          <w:p w:rsidR="00792FBE" w:rsidRPr="00EA5FB6" w:rsidRDefault="00792FBE" w:rsidP="0046470E">
            <w:pPr>
              <w:widowControl/>
              <w:autoSpaceDE/>
              <w:autoSpaceDN/>
              <w:adjustRightInd/>
              <w:ind w:firstLine="0"/>
              <w:jc w:val="left"/>
              <w:rPr>
                <w:rFonts w:ascii="Times New Roman" w:eastAsia="Times New Roman" w:hAnsi="Times New Roman" w:cs="Times New Roman"/>
              </w:rPr>
            </w:pPr>
          </w:p>
        </w:tc>
        <w:tc>
          <w:tcPr>
            <w:tcW w:w="2977" w:type="dxa"/>
            <w:vMerge/>
            <w:tcBorders>
              <w:top w:val="single" w:sz="4" w:space="0" w:color="auto"/>
              <w:left w:val="single" w:sz="4" w:space="0" w:color="auto"/>
              <w:bottom w:val="single" w:sz="4" w:space="0" w:color="auto"/>
              <w:right w:val="single" w:sz="4" w:space="0" w:color="auto"/>
            </w:tcBorders>
          </w:tcPr>
          <w:p w:rsidR="00792FBE" w:rsidRPr="00EA5FB6" w:rsidRDefault="00792FBE" w:rsidP="0046470E">
            <w:pPr>
              <w:widowControl/>
              <w:autoSpaceDE/>
              <w:autoSpaceDN/>
              <w:adjustRightInd/>
              <w:ind w:firstLine="0"/>
              <w:jc w:val="left"/>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792FBE" w:rsidRPr="00EA5FB6" w:rsidRDefault="00792FBE" w:rsidP="0046470E">
            <w:pPr>
              <w:widowControl/>
              <w:autoSpaceDE/>
              <w:autoSpaceDN/>
              <w:adjustRightInd/>
              <w:ind w:firstLine="0"/>
              <w:jc w:val="center"/>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792FBE" w:rsidRPr="00EA5FB6" w:rsidRDefault="00792FBE"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Ц700000000</w:t>
            </w:r>
          </w:p>
        </w:tc>
        <w:tc>
          <w:tcPr>
            <w:tcW w:w="1134" w:type="dxa"/>
            <w:tcBorders>
              <w:top w:val="single" w:sz="4" w:space="0" w:color="auto"/>
              <w:left w:val="single" w:sz="4" w:space="0" w:color="auto"/>
              <w:bottom w:val="single" w:sz="4" w:space="0" w:color="auto"/>
              <w:right w:val="single" w:sz="4" w:space="0" w:color="auto"/>
            </w:tcBorders>
          </w:tcPr>
          <w:p w:rsidR="00792FBE" w:rsidRPr="00EA5FB6" w:rsidRDefault="00792FBE" w:rsidP="0046470E">
            <w:pPr>
              <w:widowControl/>
              <w:autoSpaceDE/>
              <w:autoSpaceDN/>
              <w:adjustRightInd/>
              <w:ind w:firstLine="0"/>
              <w:jc w:val="left"/>
              <w:rPr>
                <w:rFonts w:ascii="Times New Roman" w:eastAsia="Times New Roman" w:hAnsi="Times New Roman" w:cs="Times New Roman"/>
              </w:rPr>
            </w:pPr>
            <w:r w:rsidRPr="00EA5FB6">
              <w:rPr>
                <w:rFonts w:ascii="Times New Roman" w:eastAsia="Times New Roman" w:hAnsi="Times New Roman" w:cs="Times New Roman"/>
              </w:rPr>
              <w:t xml:space="preserve">Бюджет </w:t>
            </w:r>
            <w:r w:rsidR="00332EC6" w:rsidRPr="00EA5FB6">
              <w:rPr>
                <w:rFonts w:ascii="Times New Roman" w:eastAsia="Times New Roman" w:hAnsi="Times New Roman" w:cs="Times New Roman"/>
              </w:rPr>
              <w:t>Янтиковского муниципального округа</w:t>
            </w:r>
          </w:p>
        </w:tc>
        <w:tc>
          <w:tcPr>
            <w:tcW w:w="1276" w:type="dxa"/>
            <w:tcBorders>
              <w:top w:val="single" w:sz="4" w:space="0" w:color="auto"/>
              <w:left w:val="single" w:sz="4" w:space="0" w:color="auto"/>
              <w:bottom w:val="single" w:sz="4" w:space="0" w:color="auto"/>
              <w:right w:val="single" w:sz="4" w:space="0" w:color="auto"/>
            </w:tcBorders>
          </w:tcPr>
          <w:p w:rsidR="00792FBE" w:rsidRPr="00EA5FB6" w:rsidRDefault="00693909" w:rsidP="0046470E">
            <w:pPr>
              <w:widowControl/>
              <w:autoSpaceDE/>
              <w:autoSpaceDN/>
              <w:adjustRightInd/>
              <w:ind w:firstLine="0"/>
              <w:jc w:val="left"/>
              <w:rPr>
                <w:rFonts w:ascii="Times New Roman" w:eastAsia="Times New Roman" w:hAnsi="Times New Roman" w:cs="Times New Roman"/>
              </w:rPr>
            </w:pPr>
            <w:r w:rsidRPr="00EA5FB6">
              <w:rPr>
                <w:rFonts w:ascii="Times New Roman" w:eastAsia="Times New Roman" w:hAnsi="Times New Roman" w:cs="Times New Roman"/>
              </w:rPr>
              <w:t>33762,60</w:t>
            </w:r>
          </w:p>
        </w:tc>
        <w:tc>
          <w:tcPr>
            <w:tcW w:w="1276" w:type="dxa"/>
            <w:tcBorders>
              <w:top w:val="single" w:sz="4" w:space="0" w:color="auto"/>
              <w:left w:val="single" w:sz="4" w:space="0" w:color="auto"/>
              <w:bottom w:val="single" w:sz="4" w:space="0" w:color="auto"/>
              <w:right w:val="single" w:sz="4" w:space="0" w:color="auto"/>
            </w:tcBorders>
          </w:tcPr>
          <w:p w:rsidR="00792FBE" w:rsidRPr="00EA5FB6" w:rsidRDefault="00693909" w:rsidP="0046470E">
            <w:pPr>
              <w:widowControl/>
              <w:autoSpaceDE/>
              <w:autoSpaceDN/>
              <w:adjustRightInd/>
              <w:ind w:firstLine="0"/>
              <w:jc w:val="left"/>
              <w:rPr>
                <w:rFonts w:ascii="Times New Roman" w:eastAsia="Times New Roman" w:hAnsi="Times New Roman" w:cs="Times New Roman"/>
              </w:rPr>
            </w:pPr>
            <w:r w:rsidRPr="00EA5FB6">
              <w:rPr>
                <w:rFonts w:ascii="Times New Roman" w:eastAsia="Times New Roman" w:hAnsi="Times New Roman" w:cs="Times New Roman"/>
              </w:rPr>
              <w:t>32410,10</w:t>
            </w:r>
          </w:p>
        </w:tc>
        <w:tc>
          <w:tcPr>
            <w:tcW w:w="1134" w:type="dxa"/>
            <w:tcBorders>
              <w:top w:val="single" w:sz="4" w:space="0" w:color="auto"/>
              <w:left w:val="single" w:sz="4" w:space="0" w:color="auto"/>
              <w:bottom w:val="single" w:sz="4" w:space="0" w:color="auto"/>
              <w:right w:val="single" w:sz="4" w:space="0" w:color="auto"/>
            </w:tcBorders>
          </w:tcPr>
          <w:p w:rsidR="00792FBE" w:rsidRPr="00EA5FB6" w:rsidRDefault="00693909" w:rsidP="00762533">
            <w:pPr>
              <w:widowControl/>
              <w:autoSpaceDE/>
              <w:autoSpaceDN/>
              <w:adjustRightInd/>
              <w:ind w:firstLine="0"/>
              <w:jc w:val="left"/>
              <w:rPr>
                <w:rFonts w:ascii="Times New Roman" w:eastAsia="Times New Roman" w:hAnsi="Times New Roman" w:cs="Times New Roman"/>
              </w:rPr>
            </w:pPr>
            <w:r w:rsidRPr="00EA5FB6">
              <w:rPr>
                <w:rFonts w:ascii="Times New Roman" w:eastAsia="Times New Roman" w:hAnsi="Times New Roman" w:cs="Times New Roman"/>
              </w:rPr>
              <w:t>27710,10</w:t>
            </w:r>
          </w:p>
        </w:tc>
        <w:tc>
          <w:tcPr>
            <w:tcW w:w="1276" w:type="dxa"/>
            <w:tcBorders>
              <w:top w:val="single" w:sz="4" w:space="0" w:color="auto"/>
              <w:left w:val="single" w:sz="4" w:space="0" w:color="auto"/>
              <w:bottom w:val="single" w:sz="4" w:space="0" w:color="auto"/>
              <w:right w:val="single" w:sz="4" w:space="0" w:color="auto"/>
            </w:tcBorders>
          </w:tcPr>
          <w:p w:rsidR="00792FBE" w:rsidRPr="00EA5FB6" w:rsidRDefault="00693909" w:rsidP="00762533">
            <w:pPr>
              <w:widowControl/>
              <w:autoSpaceDE/>
              <w:autoSpaceDN/>
              <w:adjustRightInd/>
              <w:ind w:firstLine="0"/>
              <w:jc w:val="left"/>
              <w:rPr>
                <w:rFonts w:ascii="Times New Roman" w:eastAsia="Times New Roman" w:hAnsi="Times New Roman" w:cs="Times New Roman"/>
              </w:rPr>
            </w:pPr>
            <w:r w:rsidRPr="00EA5FB6">
              <w:rPr>
                <w:rFonts w:ascii="Times New Roman" w:eastAsia="Times New Roman" w:hAnsi="Times New Roman" w:cs="Times New Roman"/>
              </w:rPr>
              <w:t>138550,50</w:t>
            </w:r>
          </w:p>
        </w:tc>
        <w:tc>
          <w:tcPr>
            <w:tcW w:w="1275" w:type="dxa"/>
            <w:tcBorders>
              <w:top w:val="single" w:sz="4" w:space="0" w:color="auto"/>
              <w:left w:val="single" w:sz="4" w:space="0" w:color="auto"/>
              <w:bottom w:val="single" w:sz="4" w:space="0" w:color="auto"/>
            </w:tcBorders>
          </w:tcPr>
          <w:p w:rsidR="00792FBE" w:rsidRPr="00EA5FB6" w:rsidRDefault="00792FBE" w:rsidP="00693909">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1</w:t>
            </w:r>
            <w:r w:rsidR="00693909" w:rsidRPr="00EA5FB6">
              <w:rPr>
                <w:rFonts w:ascii="Times New Roman" w:eastAsia="Times New Roman" w:hAnsi="Times New Roman" w:cs="Times New Roman"/>
              </w:rPr>
              <w:t>38550,50</w:t>
            </w:r>
          </w:p>
        </w:tc>
      </w:tr>
      <w:tr w:rsidR="00792FBE" w:rsidRPr="00EA5FB6" w:rsidTr="00792FBE">
        <w:tc>
          <w:tcPr>
            <w:tcW w:w="1985" w:type="dxa"/>
            <w:vMerge/>
            <w:tcBorders>
              <w:top w:val="single" w:sz="4" w:space="0" w:color="auto"/>
              <w:bottom w:val="single" w:sz="4" w:space="0" w:color="auto"/>
              <w:right w:val="single" w:sz="4" w:space="0" w:color="auto"/>
            </w:tcBorders>
          </w:tcPr>
          <w:p w:rsidR="00792FBE" w:rsidRPr="00EA5FB6" w:rsidRDefault="00792FBE" w:rsidP="0046470E">
            <w:pPr>
              <w:widowControl/>
              <w:autoSpaceDE/>
              <w:autoSpaceDN/>
              <w:adjustRightInd/>
              <w:ind w:firstLine="0"/>
              <w:jc w:val="left"/>
              <w:rPr>
                <w:rFonts w:ascii="Times New Roman" w:eastAsia="Times New Roman" w:hAnsi="Times New Roman" w:cs="Times New Roman"/>
              </w:rPr>
            </w:pPr>
          </w:p>
        </w:tc>
        <w:tc>
          <w:tcPr>
            <w:tcW w:w="2977" w:type="dxa"/>
            <w:vMerge/>
            <w:tcBorders>
              <w:top w:val="single" w:sz="4" w:space="0" w:color="auto"/>
              <w:left w:val="single" w:sz="4" w:space="0" w:color="auto"/>
              <w:bottom w:val="single" w:sz="4" w:space="0" w:color="auto"/>
              <w:right w:val="single" w:sz="4" w:space="0" w:color="auto"/>
            </w:tcBorders>
          </w:tcPr>
          <w:p w:rsidR="00792FBE" w:rsidRPr="00EA5FB6" w:rsidRDefault="00792FBE" w:rsidP="0046470E">
            <w:pPr>
              <w:widowControl/>
              <w:autoSpaceDE/>
              <w:autoSpaceDN/>
              <w:adjustRightInd/>
              <w:ind w:firstLine="0"/>
              <w:jc w:val="left"/>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792FBE" w:rsidRPr="00EA5FB6" w:rsidRDefault="00792FBE" w:rsidP="0046470E">
            <w:pPr>
              <w:widowControl/>
              <w:autoSpaceDE/>
              <w:autoSpaceDN/>
              <w:adjustRightInd/>
              <w:ind w:firstLine="0"/>
              <w:jc w:val="center"/>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792FBE" w:rsidRPr="00EA5FB6" w:rsidRDefault="00792FBE"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Ц700000000</w:t>
            </w:r>
          </w:p>
        </w:tc>
        <w:tc>
          <w:tcPr>
            <w:tcW w:w="1134" w:type="dxa"/>
            <w:tcBorders>
              <w:top w:val="single" w:sz="4" w:space="0" w:color="auto"/>
              <w:left w:val="single" w:sz="4" w:space="0" w:color="auto"/>
              <w:bottom w:val="single" w:sz="4" w:space="0" w:color="auto"/>
              <w:right w:val="single" w:sz="4" w:space="0" w:color="auto"/>
            </w:tcBorders>
          </w:tcPr>
          <w:p w:rsidR="00792FBE" w:rsidRPr="00EA5FB6" w:rsidRDefault="00792FBE" w:rsidP="0046470E">
            <w:pPr>
              <w:widowControl/>
              <w:autoSpaceDE/>
              <w:autoSpaceDN/>
              <w:adjustRightInd/>
              <w:ind w:firstLine="0"/>
              <w:jc w:val="left"/>
              <w:rPr>
                <w:rFonts w:ascii="Times New Roman" w:eastAsia="Times New Roman" w:hAnsi="Times New Roman" w:cs="Times New Roman"/>
              </w:rPr>
            </w:pPr>
            <w:r w:rsidRPr="00EA5FB6">
              <w:rPr>
                <w:rFonts w:ascii="Times New Roman" w:eastAsia="Times New Roman" w:hAnsi="Times New Roman" w:cs="Times New Roman"/>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tcPr>
          <w:p w:rsidR="00792FBE" w:rsidRPr="00EA5FB6" w:rsidRDefault="00693909"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8415,00</w:t>
            </w:r>
          </w:p>
        </w:tc>
        <w:tc>
          <w:tcPr>
            <w:tcW w:w="1276" w:type="dxa"/>
            <w:tcBorders>
              <w:top w:val="single" w:sz="4" w:space="0" w:color="auto"/>
              <w:left w:val="single" w:sz="4" w:space="0" w:color="auto"/>
              <w:bottom w:val="single" w:sz="4" w:space="0" w:color="auto"/>
              <w:right w:val="single" w:sz="4" w:space="0" w:color="auto"/>
            </w:tcBorders>
          </w:tcPr>
          <w:p w:rsidR="00792FBE" w:rsidRPr="00EA5FB6" w:rsidRDefault="00792FBE"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792FBE" w:rsidRPr="00EA5FB6" w:rsidRDefault="00792FBE"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792FBE" w:rsidRPr="00EA5FB6" w:rsidRDefault="00792FBE"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5" w:type="dxa"/>
            <w:tcBorders>
              <w:top w:val="single" w:sz="4" w:space="0" w:color="auto"/>
              <w:left w:val="single" w:sz="4" w:space="0" w:color="auto"/>
              <w:bottom w:val="single" w:sz="4" w:space="0" w:color="auto"/>
            </w:tcBorders>
          </w:tcPr>
          <w:p w:rsidR="00792FBE" w:rsidRPr="00EA5FB6" w:rsidRDefault="00792FBE"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792FBE" w:rsidRPr="00EA5FB6" w:rsidTr="00792FBE">
        <w:tc>
          <w:tcPr>
            <w:tcW w:w="1985" w:type="dxa"/>
            <w:vMerge w:val="restart"/>
            <w:tcBorders>
              <w:top w:val="single" w:sz="4" w:space="0" w:color="auto"/>
              <w:bottom w:val="single" w:sz="4" w:space="0" w:color="auto"/>
              <w:right w:val="single" w:sz="4" w:space="0" w:color="auto"/>
            </w:tcBorders>
          </w:tcPr>
          <w:p w:rsidR="00792FBE" w:rsidRPr="00EA5FB6" w:rsidRDefault="00792FBE" w:rsidP="0046470E">
            <w:pPr>
              <w:widowControl/>
              <w:autoSpaceDE/>
              <w:autoSpaceDN/>
              <w:adjustRightInd/>
              <w:ind w:firstLine="0"/>
              <w:jc w:val="left"/>
              <w:rPr>
                <w:rFonts w:ascii="Times New Roman" w:eastAsia="Times New Roman" w:hAnsi="Times New Roman" w:cs="Times New Roman"/>
              </w:rPr>
            </w:pPr>
            <w:r w:rsidRPr="00EA5FB6">
              <w:rPr>
                <w:rFonts w:ascii="Times New Roman" w:eastAsia="Times New Roman" w:hAnsi="Times New Roman" w:cs="Times New Roman"/>
              </w:rPr>
              <w:t>Подпрограмма 1</w:t>
            </w:r>
          </w:p>
        </w:tc>
        <w:tc>
          <w:tcPr>
            <w:tcW w:w="2977" w:type="dxa"/>
            <w:vMerge w:val="restart"/>
            <w:tcBorders>
              <w:top w:val="single" w:sz="4" w:space="0" w:color="auto"/>
              <w:left w:val="single" w:sz="4" w:space="0" w:color="auto"/>
              <w:bottom w:val="single" w:sz="4" w:space="0" w:color="auto"/>
              <w:right w:val="single" w:sz="4" w:space="0" w:color="auto"/>
            </w:tcBorders>
          </w:tcPr>
          <w:p w:rsidR="00792FBE" w:rsidRPr="00EA5FB6" w:rsidRDefault="00792FBE" w:rsidP="0046470E">
            <w:pPr>
              <w:widowControl/>
              <w:autoSpaceDE/>
              <w:autoSpaceDN/>
              <w:adjustRightInd/>
              <w:ind w:firstLine="0"/>
              <w:jc w:val="left"/>
              <w:rPr>
                <w:rFonts w:ascii="Times New Roman" w:eastAsia="Times New Roman" w:hAnsi="Times New Roman" w:cs="Times New Roman"/>
              </w:rPr>
            </w:pPr>
            <w:r w:rsidRPr="00EA5FB6">
              <w:rPr>
                <w:rFonts w:ascii="Times New Roman" w:eastAsia="Times New Roman" w:hAnsi="Times New Roman" w:cs="Times New Roman"/>
              </w:rPr>
              <w:t xml:space="preserve">«Муниципальная </w:t>
            </w:r>
            <w:r w:rsidR="00E40488" w:rsidRPr="00EA5FB6">
              <w:rPr>
                <w:rFonts w:ascii="Times New Roman" w:eastAsia="Times New Roman" w:hAnsi="Times New Roman" w:cs="Times New Roman"/>
              </w:rPr>
              <w:t>поддержка развития образования»</w:t>
            </w:r>
          </w:p>
        </w:tc>
        <w:tc>
          <w:tcPr>
            <w:tcW w:w="1276" w:type="dxa"/>
            <w:tcBorders>
              <w:top w:val="single" w:sz="4" w:space="0" w:color="auto"/>
              <w:left w:val="single" w:sz="4" w:space="0" w:color="auto"/>
              <w:bottom w:val="single" w:sz="4" w:space="0" w:color="auto"/>
              <w:right w:val="single" w:sz="4" w:space="0" w:color="auto"/>
            </w:tcBorders>
          </w:tcPr>
          <w:p w:rsidR="00792FBE" w:rsidRPr="00EA5FB6" w:rsidRDefault="00792FBE" w:rsidP="0046470E">
            <w:pPr>
              <w:widowControl/>
              <w:autoSpaceDE/>
              <w:autoSpaceDN/>
              <w:adjustRightInd/>
              <w:ind w:firstLine="0"/>
              <w:jc w:val="left"/>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792FBE" w:rsidRPr="00EA5FB6" w:rsidRDefault="00792FBE" w:rsidP="0046470E">
            <w:pPr>
              <w:widowControl/>
              <w:autoSpaceDE/>
              <w:autoSpaceDN/>
              <w:adjustRightInd/>
              <w:ind w:firstLine="0"/>
              <w:jc w:val="left"/>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792FBE" w:rsidRPr="00EA5FB6" w:rsidRDefault="00792FBE" w:rsidP="0046470E">
            <w:pPr>
              <w:widowControl/>
              <w:autoSpaceDE/>
              <w:autoSpaceDN/>
              <w:adjustRightInd/>
              <w:ind w:firstLine="0"/>
              <w:jc w:val="left"/>
              <w:rPr>
                <w:rFonts w:ascii="Times New Roman" w:eastAsia="Times New Roman" w:hAnsi="Times New Roman" w:cs="Times New Roman"/>
              </w:rPr>
            </w:pPr>
            <w:r w:rsidRPr="00EA5FB6">
              <w:rPr>
                <w:rFonts w:ascii="Times New Roman" w:eastAsia="Times New Roman" w:hAnsi="Times New Roman" w:cs="Times New Roman"/>
                <w:b/>
                <w:bCs/>
              </w:rPr>
              <w:t>всего</w:t>
            </w:r>
          </w:p>
        </w:tc>
        <w:tc>
          <w:tcPr>
            <w:tcW w:w="1276" w:type="dxa"/>
            <w:tcBorders>
              <w:top w:val="single" w:sz="4" w:space="0" w:color="auto"/>
              <w:left w:val="single" w:sz="4" w:space="0" w:color="auto"/>
              <w:bottom w:val="single" w:sz="4" w:space="0" w:color="auto"/>
              <w:right w:val="single" w:sz="4" w:space="0" w:color="auto"/>
            </w:tcBorders>
          </w:tcPr>
          <w:p w:rsidR="00792FBE" w:rsidRPr="00EA5FB6" w:rsidRDefault="00675976" w:rsidP="009C0DA8">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216133,80</w:t>
            </w:r>
          </w:p>
        </w:tc>
        <w:tc>
          <w:tcPr>
            <w:tcW w:w="1276" w:type="dxa"/>
            <w:tcBorders>
              <w:top w:val="single" w:sz="4" w:space="0" w:color="auto"/>
              <w:left w:val="single" w:sz="4" w:space="0" w:color="auto"/>
              <w:bottom w:val="single" w:sz="4" w:space="0" w:color="auto"/>
              <w:right w:val="single" w:sz="4" w:space="0" w:color="auto"/>
            </w:tcBorders>
          </w:tcPr>
          <w:p w:rsidR="00792FBE" w:rsidRPr="00EA5FB6" w:rsidRDefault="00675976"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203400,10</w:t>
            </w:r>
          </w:p>
        </w:tc>
        <w:tc>
          <w:tcPr>
            <w:tcW w:w="1134" w:type="dxa"/>
            <w:tcBorders>
              <w:top w:val="single" w:sz="4" w:space="0" w:color="auto"/>
              <w:left w:val="single" w:sz="4" w:space="0" w:color="auto"/>
              <w:bottom w:val="single" w:sz="4" w:space="0" w:color="auto"/>
              <w:right w:val="single" w:sz="4" w:space="0" w:color="auto"/>
            </w:tcBorders>
          </w:tcPr>
          <w:p w:rsidR="00792FBE" w:rsidRPr="00EA5FB6" w:rsidRDefault="00675976" w:rsidP="00675976">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198514,10</w:t>
            </w:r>
          </w:p>
        </w:tc>
        <w:tc>
          <w:tcPr>
            <w:tcW w:w="1276" w:type="dxa"/>
            <w:tcBorders>
              <w:top w:val="single" w:sz="4" w:space="0" w:color="auto"/>
              <w:left w:val="single" w:sz="4" w:space="0" w:color="auto"/>
              <w:bottom w:val="single" w:sz="4" w:space="0" w:color="auto"/>
              <w:right w:val="single" w:sz="4" w:space="0" w:color="auto"/>
            </w:tcBorders>
          </w:tcPr>
          <w:p w:rsidR="00792FBE" w:rsidRPr="00EA5FB6" w:rsidRDefault="00675976"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992570,50</w:t>
            </w:r>
          </w:p>
        </w:tc>
        <w:tc>
          <w:tcPr>
            <w:tcW w:w="1275" w:type="dxa"/>
            <w:tcBorders>
              <w:top w:val="single" w:sz="4" w:space="0" w:color="auto"/>
              <w:left w:val="single" w:sz="4" w:space="0" w:color="auto"/>
              <w:bottom w:val="single" w:sz="4" w:space="0" w:color="auto"/>
            </w:tcBorders>
          </w:tcPr>
          <w:p w:rsidR="00792FBE" w:rsidRPr="00EA5FB6" w:rsidRDefault="00675976"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992570,50</w:t>
            </w:r>
          </w:p>
        </w:tc>
      </w:tr>
      <w:tr w:rsidR="00675976" w:rsidRPr="00EA5FB6" w:rsidTr="00792FBE">
        <w:tc>
          <w:tcPr>
            <w:tcW w:w="1985" w:type="dxa"/>
            <w:vMerge/>
            <w:tcBorders>
              <w:top w:val="single" w:sz="4" w:space="0" w:color="auto"/>
              <w:bottom w:val="single" w:sz="4" w:space="0" w:color="auto"/>
              <w:right w:val="single" w:sz="4" w:space="0" w:color="auto"/>
            </w:tcBorders>
          </w:tcPr>
          <w:p w:rsidR="00675976" w:rsidRPr="00EA5FB6" w:rsidRDefault="00675976" w:rsidP="0046470E">
            <w:pPr>
              <w:widowControl/>
              <w:autoSpaceDE/>
              <w:autoSpaceDN/>
              <w:adjustRightInd/>
              <w:ind w:firstLine="0"/>
              <w:jc w:val="left"/>
              <w:rPr>
                <w:rFonts w:ascii="Times New Roman" w:eastAsia="Times New Roman" w:hAnsi="Times New Roman" w:cs="Times New Roman"/>
              </w:rPr>
            </w:pPr>
          </w:p>
        </w:tc>
        <w:tc>
          <w:tcPr>
            <w:tcW w:w="2977" w:type="dxa"/>
            <w:vMerge/>
            <w:tcBorders>
              <w:top w:val="single" w:sz="4" w:space="0" w:color="auto"/>
              <w:left w:val="single" w:sz="4" w:space="0" w:color="auto"/>
              <w:bottom w:val="single" w:sz="4" w:space="0" w:color="auto"/>
              <w:right w:val="single" w:sz="4" w:space="0" w:color="auto"/>
            </w:tcBorders>
          </w:tcPr>
          <w:p w:rsidR="00675976" w:rsidRPr="00EA5FB6" w:rsidRDefault="00675976" w:rsidP="0046470E">
            <w:pPr>
              <w:widowControl/>
              <w:autoSpaceDE/>
              <w:autoSpaceDN/>
              <w:adjustRightInd/>
              <w:ind w:firstLine="0"/>
              <w:jc w:val="left"/>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675976" w:rsidRPr="00EA5FB6" w:rsidRDefault="00675976"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974</w:t>
            </w:r>
          </w:p>
        </w:tc>
        <w:tc>
          <w:tcPr>
            <w:tcW w:w="1134" w:type="dxa"/>
            <w:tcBorders>
              <w:top w:val="single" w:sz="4" w:space="0" w:color="auto"/>
              <w:left w:val="single" w:sz="4" w:space="0" w:color="auto"/>
              <w:bottom w:val="single" w:sz="4" w:space="0" w:color="auto"/>
              <w:right w:val="single" w:sz="4" w:space="0" w:color="auto"/>
            </w:tcBorders>
          </w:tcPr>
          <w:p w:rsidR="00675976" w:rsidRPr="00EA5FB6" w:rsidRDefault="00675976"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Ц710000000</w:t>
            </w:r>
          </w:p>
        </w:tc>
        <w:tc>
          <w:tcPr>
            <w:tcW w:w="1134" w:type="dxa"/>
            <w:tcBorders>
              <w:top w:val="single" w:sz="4" w:space="0" w:color="auto"/>
              <w:left w:val="single" w:sz="4" w:space="0" w:color="auto"/>
              <w:bottom w:val="single" w:sz="4" w:space="0" w:color="auto"/>
              <w:right w:val="single" w:sz="4" w:space="0" w:color="auto"/>
            </w:tcBorders>
          </w:tcPr>
          <w:p w:rsidR="00675976" w:rsidRPr="00EA5FB6" w:rsidRDefault="00675976" w:rsidP="0046470E">
            <w:pPr>
              <w:widowControl/>
              <w:autoSpaceDE/>
              <w:autoSpaceDN/>
              <w:adjustRightInd/>
              <w:ind w:firstLine="0"/>
              <w:jc w:val="left"/>
              <w:rPr>
                <w:rFonts w:ascii="Times New Roman" w:eastAsia="Times New Roman" w:hAnsi="Times New Roman" w:cs="Times New Roman"/>
              </w:rPr>
            </w:pPr>
            <w:r w:rsidRPr="00EA5FB6">
              <w:rPr>
                <w:rFonts w:ascii="Times New Roman" w:eastAsia="Times New Roman" w:hAnsi="Times New Roman" w:cs="Times New Roman"/>
              </w:rPr>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675976" w:rsidRPr="00EA5FB6" w:rsidRDefault="00675976" w:rsidP="009C0DA8">
            <w:pPr>
              <w:widowControl/>
              <w:autoSpaceDE/>
              <w:autoSpaceDN/>
              <w:adjustRightInd/>
              <w:ind w:firstLine="33"/>
              <w:jc w:val="left"/>
              <w:rPr>
                <w:rFonts w:ascii="Times New Roman" w:eastAsia="Times New Roman" w:hAnsi="Times New Roman" w:cs="Times New Roman"/>
              </w:rPr>
            </w:pPr>
            <w:r w:rsidRPr="00EA5FB6">
              <w:rPr>
                <w:rFonts w:ascii="Times New Roman" w:eastAsia="Times New Roman" w:hAnsi="Times New Roman" w:cs="Times New Roman"/>
              </w:rPr>
              <w:t>15910,90</w:t>
            </w:r>
          </w:p>
        </w:tc>
        <w:tc>
          <w:tcPr>
            <w:tcW w:w="1276" w:type="dxa"/>
            <w:tcBorders>
              <w:top w:val="single" w:sz="4" w:space="0" w:color="auto"/>
              <w:left w:val="single" w:sz="4" w:space="0" w:color="auto"/>
              <w:bottom w:val="single" w:sz="4" w:space="0" w:color="auto"/>
              <w:right w:val="single" w:sz="4" w:space="0" w:color="auto"/>
            </w:tcBorders>
          </w:tcPr>
          <w:p w:rsidR="00675976" w:rsidRPr="00EA5FB6" w:rsidRDefault="00675976" w:rsidP="009C0DA8">
            <w:pPr>
              <w:widowControl/>
              <w:autoSpaceDE/>
              <w:autoSpaceDN/>
              <w:adjustRightInd/>
              <w:ind w:firstLine="33"/>
              <w:jc w:val="left"/>
              <w:rPr>
                <w:rFonts w:ascii="Times New Roman" w:eastAsia="Times New Roman" w:hAnsi="Times New Roman" w:cs="Times New Roman"/>
              </w:rPr>
            </w:pPr>
            <w:r w:rsidRPr="00EA5FB6">
              <w:rPr>
                <w:rFonts w:ascii="Times New Roman" w:eastAsia="Times New Roman" w:hAnsi="Times New Roman" w:cs="Times New Roman"/>
              </w:rPr>
              <w:t>15714,70</w:t>
            </w:r>
          </w:p>
        </w:tc>
        <w:tc>
          <w:tcPr>
            <w:tcW w:w="1134" w:type="dxa"/>
            <w:tcBorders>
              <w:top w:val="single" w:sz="4" w:space="0" w:color="auto"/>
              <w:left w:val="single" w:sz="4" w:space="0" w:color="auto"/>
              <w:bottom w:val="single" w:sz="4" w:space="0" w:color="auto"/>
              <w:right w:val="single" w:sz="4" w:space="0" w:color="auto"/>
            </w:tcBorders>
          </w:tcPr>
          <w:p w:rsidR="00675976" w:rsidRPr="00EA5FB6" w:rsidRDefault="00675976" w:rsidP="0046470E">
            <w:pPr>
              <w:widowControl/>
              <w:autoSpaceDE/>
              <w:autoSpaceDN/>
              <w:adjustRightInd/>
              <w:ind w:firstLine="33"/>
              <w:jc w:val="left"/>
              <w:rPr>
                <w:rFonts w:ascii="Times New Roman" w:eastAsia="Times New Roman" w:hAnsi="Times New Roman" w:cs="Times New Roman"/>
              </w:rPr>
            </w:pPr>
            <w:r w:rsidRPr="00EA5FB6">
              <w:rPr>
                <w:rFonts w:ascii="Times New Roman" w:eastAsia="Times New Roman" w:hAnsi="Times New Roman" w:cs="Times New Roman"/>
              </w:rPr>
              <w:t>15464,10</w:t>
            </w:r>
          </w:p>
        </w:tc>
        <w:tc>
          <w:tcPr>
            <w:tcW w:w="1276" w:type="dxa"/>
            <w:tcBorders>
              <w:top w:val="single" w:sz="4" w:space="0" w:color="auto"/>
              <w:left w:val="single" w:sz="4" w:space="0" w:color="auto"/>
              <w:bottom w:val="single" w:sz="4" w:space="0" w:color="auto"/>
              <w:right w:val="single" w:sz="4" w:space="0" w:color="auto"/>
            </w:tcBorders>
          </w:tcPr>
          <w:p w:rsidR="00675976" w:rsidRPr="00EA5FB6" w:rsidRDefault="00675976" w:rsidP="007328AC">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77320,50</w:t>
            </w:r>
          </w:p>
        </w:tc>
        <w:tc>
          <w:tcPr>
            <w:tcW w:w="1275" w:type="dxa"/>
            <w:tcBorders>
              <w:top w:val="single" w:sz="4" w:space="0" w:color="auto"/>
              <w:left w:val="single" w:sz="4" w:space="0" w:color="auto"/>
              <w:bottom w:val="single" w:sz="4" w:space="0" w:color="auto"/>
            </w:tcBorders>
          </w:tcPr>
          <w:p w:rsidR="00675976" w:rsidRPr="00EA5FB6" w:rsidRDefault="00675976" w:rsidP="00316CC9">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77320,50</w:t>
            </w:r>
          </w:p>
        </w:tc>
      </w:tr>
      <w:tr w:rsidR="00675976" w:rsidRPr="00EA5FB6" w:rsidTr="00792FBE">
        <w:tc>
          <w:tcPr>
            <w:tcW w:w="1985" w:type="dxa"/>
            <w:vMerge/>
            <w:tcBorders>
              <w:top w:val="single" w:sz="4" w:space="0" w:color="auto"/>
              <w:bottom w:val="single" w:sz="4" w:space="0" w:color="auto"/>
              <w:right w:val="single" w:sz="4" w:space="0" w:color="auto"/>
            </w:tcBorders>
          </w:tcPr>
          <w:p w:rsidR="00675976" w:rsidRPr="00EA5FB6" w:rsidRDefault="00675976" w:rsidP="0046470E">
            <w:pPr>
              <w:widowControl/>
              <w:autoSpaceDE/>
              <w:autoSpaceDN/>
              <w:adjustRightInd/>
              <w:ind w:firstLine="0"/>
              <w:jc w:val="left"/>
              <w:rPr>
                <w:rFonts w:ascii="Times New Roman" w:eastAsia="Times New Roman" w:hAnsi="Times New Roman" w:cs="Times New Roman"/>
              </w:rPr>
            </w:pPr>
          </w:p>
        </w:tc>
        <w:tc>
          <w:tcPr>
            <w:tcW w:w="2977" w:type="dxa"/>
            <w:vMerge/>
            <w:tcBorders>
              <w:top w:val="single" w:sz="4" w:space="0" w:color="auto"/>
              <w:left w:val="single" w:sz="4" w:space="0" w:color="auto"/>
              <w:bottom w:val="single" w:sz="4" w:space="0" w:color="auto"/>
              <w:right w:val="single" w:sz="4" w:space="0" w:color="auto"/>
            </w:tcBorders>
          </w:tcPr>
          <w:p w:rsidR="00675976" w:rsidRPr="00EA5FB6" w:rsidRDefault="00675976" w:rsidP="0046470E">
            <w:pPr>
              <w:widowControl/>
              <w:autoSpaceDE/>
              <w:autoSpaceDN/>
              <w:adjustRightInd/>
              <w:ind w:firstLine="0"/>
              <w:jc w:val="left"/>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675976" w:rsidRPr="00EA5FB6" w:rsidRDefault="00675976" w:rsidP="0046470E">
            <w:pPr>
              <w:widowControl/>
              <w:autoSpaceDE/>
              <w:autoSpaceDN/>
              <w:adjustRightInd/>
              <w:ind w:firstLine="34"/>
              <w:jc w:val="center"/>
              <w:rPr>
                <w:rFonts w:ascii="Times New Roman" w:eastAsia="Times New Roman" w:hAnsi="Times New Roman" w:cs="Times New Roman"/>
              </w:rPr>
            </w:pPr>
            <w:r w:rsidRPr="00EA5FB6">
              <w:rPr>
                <w:rFonts w:ascii="Times New Roman" w:eastAsia="Times New Roman" w:hAnsi="Times New Roman" w:cs="Times New Roman"/>
              </w:rPr>
              <w:t>974</w:t>
            </w:r>
          </w:p>
        </w:tc>
        <w:tc>
          <w:tcPr>
            <w:tcW w:w="1134" w:type="dxa"/>
            <w:tcBorders>
              <w:top w:val="single" w:sz="4" w:space="0" w:color="auto"/>
              <w:left w:val="single" w:sz="4" w:space="0" w:color="auto"/>
              <w:bottom w:val="single" w:sz="4" w:space="0" w:color="auto"/>
              <w:right w:val="single" w:sz="4" w:space="0" w:color="auto"/>
            </w:tcBorders>
          </w:tcPr>
          <w:p w:rsidR="00675976" w:rsidRPr="00EA5FB6" w:rsidRDefault="00675976"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Ц710000000</w:t>
            </w:r>
          </w:p>
        </w:tc>
        <w:tc>
          <w:tcPr>
            <w:tcW w:w="1134" w:type="dxa"/>
            <w:tcBorders>
              <w:top w:val="single" w:sz="4" w:space="0" w:color="auto"/>
              <w:left w:val="single" w:sz="4" w:space="0" w:color="auto"/>
              <w:bottom w:val="single" w:sz="4" w:space="0" w:color="auto"/>
              <w:right w:val="single" w:sz="4" w:space="0" w:color="auto"/>
            </w:tcBorders>
          </w:tcPr>
          <w:p w:rsidR="00675976" w:rsidRPr="00EA5FB6" w:rsidRDefault="00675976" w:rsidP="0046470E">
            <w:pPr>
              <w:widowControl/>
              <w:autoSpaceDE/>
              <w:autoSpaceDN/>
              <w:adjustRightInd/>
              <w:ind w:firstLine="0"/>
              <w:jc w:val="left"/>
              <w:rPr>
                <w:rFonts w:ascii="Times New Roman" w:eastAsia="Times New Roman" w:hAnsi="Times New Roman" w:cs="Times New Roman"/>
              </w:rPr>
            </w:pPr>
            <w:r w:rsidRPr="00EA5FB6">
              <w:rPr>
                <w:rFonts w:ascii="Times New Roman" w:eastAsia="Times New Roman" w:hAnsi="Times New Roman" w:cs="Times New Roman"/>
              </w:rPr>
              <w:t>республиканский бюджет Чувашской Республики</w:t>
            </w:r>
          </w:p>
        </w:tc>
        <w:tc>
          <w:tcPr>
            <w:tcW w:w="1276" w:type="dxa"/>
            <w:tcBorders>
              <w:top w:val="single" w:sz="4" w:space="0" w:color="auto"/>
              <w:left w:val="single" w:sz="4" w:space="0" w:color="auto"/>
              <w:bottom w:val="single" w:sz="4" w:space="0" w:color="auto"/>
              <w:right w:val="single" w:sz="4" w:space="0" w:color="auto"/>
            </w:tcBorders>
          </w:tcPr>
          <w:p w:rsidR="00675976" w:rsidRPr="00EA5FB6" w:rsidRDefault="00675976" w:rsidP="0046470E">
            <w:pPr>
              <w:widowControl/>
              <w:autoSpaceDE/>
              <w:autoSpaceDN/>
              <w:adjustRightInd/>
              <w:ind w:firstLine="0"/>
              <w:jc w:val="left"/>
              <w:rPr>
                <w:rFonts w:ascii="Times New Roman" w:eastAsia="Times New Roman" w:hAnsi="Times New Roman" w:cs="Times New Roman"/>
              </w:rPr>
            </w:pPr>
            <w:r w:rsidRPr="00EA5FB6">
              <w:rPr>
                <w:rFonts w:ascii="Times New Roman" w:eastAsia="Times New Roman" w:hAnsi="Times New Roman" w:cs="Times New Roman"/>
              </w:rPr>
              <w:t>161563,30</w:t>
            </w:r>
          </w:p>
        </w:tc>
        <w:tc>
          <w:tcPr>
            <w:tcW w:w="1276" w:type="dxa"/>
            <w:tcBorders>
              <w:top w:val="single" w:sz="4" w:space="0" w:color="auto"/>
              <w:left w:val="single" w:sz="4" w:space="0" w:color="auto"/>
              <w:bottom w:val="single" w:sz="4" w:space="0" w:color="auto"/>
              <w:right w:val="single" w:sz="4" w:space="0" w:color="auto"/>
            </w:tcBorders>
          </w:tcPr>
          <w:p w:rsidR="00675976" w:rsidRPr="00EA5FB6" w:rsidRDefault="00675976" w:rsidP="0046470E">
            <w:pPr>
              <w:widowControl/>
              <w:autoSpaceDE/>
              <w:autoSpaceDN/>
              <w:adjustRightInd/>
              <w:ind w:firstLine="34"/>
              <w:jc w:val="left"/>
              <w:rPr>
                <w:rFonts w:ascii="Times New Roman" w:eastAsia="Times New Roman" w:hAnsi="Times New Roman" w:cs="Times New Roman"/>
              </w:rPr>
            </w:pPr>
            <w:r w:rsidRPr="00EA5FB6">
              <w:rPr>
                <w:rFonts w:ascii="Times New Roman" w:eastAsia="Times New Roman" w:hAnsi="Times New Roman" w:cs="Times New Roman"/>
              </w:rPr>
              <w:t>158793,30</w:t>
            </w:r>
          </w:p>
        </w:tc>
        <w:tc>
          <w:tcPr>
            <w:tcW w:w="1134" w:type="dxa"/>
            <w:tcBorders>
              <w:top w:val="single" w:sz="4" w:space="0" w:color="auto"/>
              <w:left w:val="single" w:sz="4" w:space="0" w:color="auto"/>
              <w:bottom w:val="single" w:sz="4" w:space="0" w:color="auto"/>
              <w:right w:val="single" w:sz="4" w:space="0" w:color="auto"/>
            </w:tcBorders>
          </w:tcPr>
          <w:p w:rsidR="00675976" w:rsidRPr="00EA5FB6" w:rsidRDefault="00675976" w:rsidP="0046470E">
            <w:pPr>
              <w:widowControl/>
              <w:autoSpaceDE/>
              <w:autoSpaceDN/>
              <w:adjustRightInd/>
              <w:ind w:firstLine="0"/>
              <w:jc w:val="left"/>
              <w:rPr>
                <w:rFonts w:ascii="Times New Roman" w:eastAsia="Times New Roman" w:hAnsi="Times New Roman" w:cs="Times New Roman"/>
              </w:rPr>
            </w:pPr>
            <w:r w:rsidRPr="00EA5FB6">
              <w:rPr>
                <w:rFonts w:ascii="Times New Roman" w:eastAsia="Times New Roman" w:hAnsi="Times New Roman" w:cs="Times New Roman"/>
              </w:rPr>
              <w:t>158857,90</w:t>
            </w:r>
          </w:p>
        </w:tc>
        <w:tc>
          <w:tcPr>
            <w:tcW w:w="1276" w:type="dxa"/>
            <w:tcBorders>
              <w:top w:val="single" w:sz="4" w:space="0" w:color="auto"/>
              <w:left w:val="single" w:sz="4" w:space="0" w:color="auto"/>
              <w:bottom w:val="single" w:sz="4" w:space="0" w:color="auto"/>
              <w:right w:val="single" w:sz="4" w:space="0" w:color="auto"/>
            </w:tcBorders>
          </w:tcPr>
          <w:p w:rsidR="00675976" w:rsidRPr="00EA5FB6" w:rsidRDefault="00675976"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794289,50</w:t>
            </w:r>
          </w:p>
        </w:tc>
        <w:tc>
          <w:tcPr>
            <w:tcW w:w="1275" w:type="dxa"/>
            <w:tcBorders>
              <w:top w:val="single" w:sz="4" w:space="0" w:color="auto"/>
              <w:left w:val="single" w:sz="4" w:space="0" w:color="auto"/>
              <w:bottom w:val="single" w:sz="4" w:space="0" w:color="auto"/>
            </w:tcBorders>
          </w:tcPr>
          <w:p w:rsidR="00675976" w:rsidRPr="00EA5FB6" w:rsidRDefault="00675976" w:rsidP="00316CC9">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794289,50</w:t>
            </w:r>
          </w:p>
        </w:tc>
      </w:tr>
      <w:tr w:rsidR="00675976" w:rsidRPr="00EA5FB6" w:rsidTr="00792FBE">
        <w:tc>
          <w:tcPr>
            <w:tcW w:w="1985" w:type="dxa"/>
            <w:vMerge/>
            <w:tcBorders>
              <w:top w:val="single" w:sz="4" w:space="0" w:color="auto"/>
              <w:bottom w:val="single" w:sz="4" w:space="0" w:color="auto"/>
              <w:right w:val="single" w:sz="4" w:space="0" w:color="auto"/>
            </w:tcBorders>
          </w:tcPr>
          <w:p w:rsidR="00675976" w:rsidRPr="00EA5FB6" w:rsidRDefault="00675976" w:rsidP="0046470E">
            <w:pPr>
              <w:widowControl/>
              <w:autoSpaceDE/>
              <w:autoSpaceDN/>
              <w:adjustRightInd/>
              <w:ind w:firstLine="0"/>
              <w:jc w:val="left"/>
              <w:rPr>
                <w:rFonts w:ascii="Times New Roman" w:eastAsia="Times New Roman" w:hAnsi="Times New Roman" w:cs="Times New Roman"/>
              </w:rPr>
            </w:pPr>
          </w:p>
        </w:tc>
        <w:tc>
          <w:tcPr>
            <w:tcW w:w="2977" w:type="dxa"/>
            <w:vMerge/>
            <w:tcBorders>
              <w:top w:val="single" w:sz="4" w:space="0" w:color="auto"/>
              <w:left w:val="single" w:sz="4" w:space="0" w:color="auto"/>
              <w:bottom w:val="single" w:sz="4" w:space="0" w:color="auto"/>
              <w:right w:val="single" w:sz="4" w:space="0" w:color="auto"/>
            </w:tcBorders>
          </w:tcPr>
          <w:p w:rsidR="00675976" w:rsidRPr="00EA5FB6" w:rsidRDefault="00675976" w:rsidP="0046470E">
            <w:pPr>
              <w:widowControl/>
              <w:autoSpaceDE/>
              <w:autoSpaceDN/>
              <w:adjustRightInd/>
              <w:ind w:firstLine="0"/>
              <w:jc w:val="left"/>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675976" w:rsidRPr="00EA5FB6" w:rsidRDefault="00675976" w:rsidP="0046470E">
            <w:pPr>
              <w:widowControl/>
              <w:autoSpaceDE/>
              <w:autoSpaceDN/>
              <w:adjustRightInd/>
              <w:ind w:firstLine="34"/>
              <w:jc w:val="center"/>
              <w:rPr>
                <w:rFonts w:ascii="Times New Roman" w:eastAsia="Times New Roman" w:hAnsi="Times New Roman" w:cs="Times New Roman"/>
              </w:rPr>
            </w:pPr>
            <w:r w:rsidRPr="00EA5FB6">
              <w:rPr>
                <w:rFonts w:ascii="Times New Roman" w:eastAsia="Times New Roman" w:hAnsi="Times New Roman" w:cs="Times New Roman"/>
              </w:rPr>
              <w:t>974</w:t>
            </w:r>
          </w:p>
        </w:tc>
        <w:tc>
          <w:tcPr>
            <w:tcW w:w="1134" w:type="dxa"/>
            <w:tcBorders>
              <w:top w:val="single" w:sz="4" w:space="0" w:color="auto"/>
              <w:left w:val="single" w:sz="4" w:space="0" w:color="auto"/>
              <w:bottom w:val="single" w:sz="4" w:space="0" w:color="auto"/>
              <w:right w:val="single" w:sz="4" w:space="0" w:color="auto"/>
            </w:tcBorders>
          </w:tcPr>
          <w:p w:rsidR="00675976" w:rsidRPr="00EA5FB6" w:rsidRDefault="00675976"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Ц710000000</w:t>
            </w:r>
          </w:p>
        </w:tc>
        <w:tc>
          <w:tcPr>
            <w:tcW w:w="1134" w:type="dxa"/>
            <w:tcBorders>
              <w:top w:val="single" w:sz="4" w:space="0" w:color="auto"/>
              <w:left w:val="single" w:sz="4" w:space="0" w:color="auto"/>
              <w:bottom w:val="single" w:sz="4" w:space="0" w:color="auto"/>
              <w:right w:val="single" w:sz="4" w:space="0" w:color="auto"/>
            </w:tcBorders>
          </w:tcPr>
          <w:p w:rsidR="00675976" w:rsidRPr="00EA5FB6" w:rsidRDefault="00675976" w:rsidP="0046470E">
            <w:pPr>
              <w:widowControl/>
              <w:autoSpaceDE/>
              <w:autoSpaceDN/>
              <w:adjustRightInd/>
              <w:ind w:firstLine="0"/>
              <w:jc w:val="left"/>
              <w:rPr>
                <w:rFonts w:ascii="Times New Roman" w:eastAsia="Times New Roman" w:hAnsi="Times New Roman" w:cs="Times New Roman"/>
              </w:rPr>
            </w:pPr>
            <w:r w:rsidRPr="00EA5FB6">
              <w:rPr>
                <w:rFonts w:ascii="Times New Roman" w:eastAsia="Times New Roman" w:hAnsi="Times New Roman" w:cs="Times New Roman"/>
              </w:rPr>
              <w:t>Бюджет Янтиковского муниципального округа</w:t>
            </w:r>
          </w:p>
        </w:tc>
        <w:tc>
          <w:tcPr>
            <w:tcW w:w="1276" w:type="dxa"/>
            <w:tcBorders>
              <w:top w:val="single" w:sz="4" w:space="0" w:color="auto"/>
              <w:left w:val="single" w:sz="4" w:space="0" w:color="auto"/>
              <w:bottom w:val="single" w:sz="4" w:space="0" w:color="auto"/>
              <w:right w:val="single" w:sz="4" w:space="0" w:color="auto"/>
            </w:tcBorders>
          </w:tcPr>
          <w:p w:rsidR="00675976" w:rsidRPr="00EA5FB6" w:rsidRDefault="00675976" w:rsidP="0046470E">
            <w:pPr>
              <w:widowControl/>
              <w:autoSpaceDE/>
              <w:autoSpaceDN/>
              <w:adjustRightInd/>
              <w:ind w:firstLine="0"/>
              <w:jc w:val="left"/>
              <w:rPr>
                <w:rFonts w:ascii="Times New Roman" w:eastAsia="Times New Roman" w:hAnsi="Times New Roman" w:cs="Times New Roman"/>
              </w:rPr>
            </w:pPr>
            <w:r w:rsidRPr="00EA5FB6">
              <w:rPr>
                <w:rFonts w:ascii="Times New Roman" w:eastAsia="Times New Roman" w:hAnsi="Times New Roman" w:cs="Times New Roman"/>
              </w:rPr>
              <w:t>30244,60</w:t>
            </w:r>
          </w:p>
        </w:tc>
        <w:tc>
          <w:tcPr>
            <w:tcW w:w="1276" w:type="dxa"/>
            <w:tcBorders>
              <w:top w:val="single" w:sz="4" w:space="0" w:color="auto"/>
              <w:left w:val="single" w:sz="4" w:space="0" w:color="auto"/>
              <w:bottom w:val="single" w:sz="4" w:space="0" w:color="auto"/>
              <w:right w:val="single" w:sz="4" w:space="0" w:color="auto"/>
            </w:tcBorders>
          </w:tcPr>
          <w:p w:rsidR="00675976" w:rsidRPr="00EA5FB6" w:rsidRDefault="00675976" w:rsidP="0046470E">
            <w:pPr>
              <w:widowControl/>
              <w:autoSpaceDE/>
              <w:autoSpaceDN/>
              <w:adjustRightInd/>
              <w:ind w:left="-28" w:firstLine="79"/>
              <w:jc w:val="left"/>
              <w:rPr>
                <w:rFonts w:ascii="Times New Roman" w:eastAsia="Times New Roman" w:hAnsi="Times New Roman" w:cs="Times New Roman"/>
              </w:rPr>
            </w:pPr>
            <w:r w:rsidRPr="00EA5FB6">
              <w:rPr>
                <w:rFonts w:ascii="Times New Roman" w:eastAsia="Times New Roman" w:hAnsi="Times New Roman" w:cs="Times New Roman"/>
              </w:rPr>
              <w:t>28892,10</w:t>
            </w:r>
          </w:p>
        </w:tc>
        <w:tc>
          <w:tcPr>
            <w:tcW w:w="1134" w:type="dxa"/>
            <w:tcBorders>
              <w:top w:val="single" w:sz="4" w:space="0" w:color="auto"/>
              <w:left w:val="single" w:sz="4" w:space="0" w:color="auto"/>
              <w:bottom w:val="single" w:sz="4" w:space="0" w:color="auto"/>
              <w:right w:val="single" w:sz="4" w:space="0" w:color="auto"/>
            </w:tcBorders>
          </w:tcPr>
          <w:p w:rsidR="00675976" w:rsidRPr="00EA5FB6" w:rsidRDefault="00675976" w:rsidP="0046470E">
            <w:pPr>
              <w:widowControl/>
              <w:autoSpaceDE/>
              <w:autoSpaceDN/>
              <w:adjustRightInd/>
              <w:ind w:firstLine="34"/>
              <w:jc w:val="left"/>
              <w:rPr>
                <w:rFonts w:ascii="Times New Roman" w:eastAsia="Times New Roman" w:hAnsi="Times New Roman" w:cs="Times New Roman"/>
              </w:rPr>
            </w:pPr>
            <w:r w:rsidRPr="00EA5FB6">
              <w:rPr>
                <w:rFonts w:ascii="Times New Roman" w:eastAsia="Times New Roman" w:hAnsi="Times New Roman" w:cs="Times New Roman"/>
              </w:rPr>
              <w:t>24192,10</w:t>
            </w:r>
          </w:p>
        </w:tc>
        <w:tc>
          <w:tcPr>
            <w:tcW w:w="1276" w:type="dxa"/>
            <w:tcBorders>
              <w:top w:val="single" w:sz="4" w:space="0" w:color="auto"/>
              <w:left w:val="single" w:sz="4" w:space="0" w:color="auto"/>
              <w:bottom w:val="single" w:sz="4" w:space="0" w:color="auto"/>
              <w:right w:val="single" w:sz="4" w:space="0" w:color="auto"/>
            </w:tcBorders>
          </w:tcPr>
          <w:p w:rsidR="00675976" w:rsidRPr="00EA5FB6" w:rsidRDefault="00675976"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120960,50</w:t>
            </w:r>
          </w:p>
        </w:tc>
        <w:tc>
          <w:tcPr>
            <w:tcW w:w="1275" w:type="dxa"/>
            <w:tcBorders>
              <w:top w:val="single" w:sz="4" w:space="0" w:color="auto"/>
              <w:left w:val="single" w:sz="4" w:space="0" w:color="auto"/>
              <w:bottom w:val="single" w:sz="4" w:space="0" w:color="auto"/>
            </w:tcBorders>
          </w:tcPr>
          <w:p w:rsidR="00675976" w:rsidRPr="00EA5FB6" w:rsidRDefault="00675976" w:rsidP="00316CC9">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120960,50</w:t>
            </w:r>
          </w:p>
        </w:tc>
      </w:tr>
      <w:tr w:rsidR="00675976" w:rsidRPr="00EA5FB6" w:rsidTr="00792FBE">
        <w:tc>
          <w:tcPr>
            <w:tcW w:w="1985" w:type="dxa"/>
            <w:vMerge/>
            <w:tcBorders>
              <w:top w:val="single" w:sz="4" w:space="0" w:color="auto"/>
              <w:bottom w:val="single" w:sz="4" w:space="0" w:color="auto"/>
              <w:right w:val="single" w:sz="4" w:space="0" w:color="auto"/>
            </w:tcBorders>
          </w:tcPr>
          <w:p w:rsidR="00675976" w:rsidRPr="00EA5FB6" w:rsidRDefault="00675976" w:rsidP="0046470E">
            <w:pPr>
              <w:widowControl/>
              <w:autoSpaceDE/>
              <w:autoSpaceDN/>
              <w:adjustRightInd/>
              <w:ind w:firstLine="0"/>
              <w:jc w:val="left"/>
              <w:rPr>
                <w:rFonts w:ascii="Times New Roman" w:eastAsia="Times New Roman" w:hAnsi="Times New Roman" w:cs="Times New Roman"/>
              </w:rPr>
            </w:pPr>
          </w:p>
        </w:tc>
        <w:tc>
          <w:tcPr>
            <w:tcW w:w="2977" w:type="dxa"/>
            <w:vMerge/>
            <w:tcBorders>
              <w:top w:val="single" w:sz="4" w:space="0" w:color="auto"/>
              <w:left w:val="single" w:sz="4" w:space="0" w:color="auto"/>
              <w:bottom w:val="single" w:sz="4" w:space="0" w:color="auto"/>
              <w:right w:val="single" w:sz="4" w:space="0" w:color="auto"/>
            </w:tcBorders>
          </w:tcPr>
          <w:p w:rsidR="00675976" w:rsidRPr="00EA5FB6" w:rsidRDefault="00675976" w:rsidP="0046470E">
            <w:pPr>
              <w:widowControl/>
              <w:autoSpaceDE/>
              <w:autoSpaceDN/>
              <w:adjustRightInd/>
              <w:ind w:firstLine="0"/>
              <w:jc w:val="left"/>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675976" w:rsidRPr="00EA5FB6" w:rsidRDefault="00675976" w:rsidP="0046470E">
            <w:pPr>
              <w:widowControl/>
              <w:autoSpaceDE/>
              <w:autoSpaceDN/>
              <w:adjustRightInd/>
              <w:ind w:firstLine="34"/>
              <w:jc w:val="center"/>
              <w:rPr>
                <w:rFonts w:ascii="Times New Roman" w:eastAsia="Times New Roman" w:hAnsi="Times New Roman" w:cs="Times New Roman"/>
              </w:rPr>
            </w:pPr>
            <w:r w:rsidRPr="00EA5FB6">
              <w:rPr>
                <w:rFonts w:ascii="Times New Roman" w:eastAsia="Times New Roman" w:hAnsi="Times New Roman" w:cs="Times New Roman"/>
              </w:rPr>
              <w:t>974</w:t>
            </w:r>
          </w:p>
        </w:tc>
        <w:tc>
          <w:tcPr>
            <w:tcW w:w="1134" w:type="dxa"/>
            <w:tcBorders>
              <w:top w:val="single" w:sz="4" w:space="0" w:color="auto"/>
              <w:left w:val="single" w:sz="4" w:space="0" w:color="auto"/>
              <w:bottom w:val="single" w:sz="4" w:space="0" w:color="auto"/>
              <w:right w:val="single" w:sz="4" w:space="0" w:color="auto"/>
            </w:tcBorders>
          </w:tcPr>
          <w:p w:rsidR="00675976" w:rsidRPr="00EA5FB6" w:rsidRDefault="00675976"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Ц710000000</w:t>
            </w:r>
          </w:p>
        </w:tc>
        <w:tc>
          <w:tcPr>
            <w:tcW w:w="1134" w:type="dxa"/>
            <w:tcBorders>
              <w:top w:val="single" w:sz="4" w:space="0" w:color="auto"/>
              <w:left w:val="single" w:sz="4" w:space="0" w:color="auto"/>
              <w:bottom w:val="single" w:sz="4" w:space="0" w:color="auto"/>
              <w:right w:val="single" w:sz="4" w:space="0" w:color="auto"/>
            </w:tcBorders>
          </w:tcPr>
          <w:p w:rsidR="00675976" w:rsidRPr="00EA5FB6" w:rsidRDefault="00675976" w:rsidP="0046470E">
            <w:pPr>
              <w:widowControl/>
              <w:autoSpaceDE/>
              <w:autoSpaceDN/>
              <w:adjustRightInd/>
              <w:ind w:firstLine="0"/>
              <w:jc w:val="left"/>
              <w:rPr>
                <w:rFonts w:ascii="Times New Roman" w:eastAsia="Times New Roman" w:hAnsi="Times New Roman" w:cs="Times New Roman"/>
              </w:rPr>
            </w:pPr>
            <w:r w:rsidRPr="00EA5FB6">
              <w:rPr>
                <w:rFonts w:ascii="Times New Roman" w:eastAsia="Times New Roman" w:hAnsi="Times New Roman" w:cs="Times New Roman"/>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tcPr>
          <w:p w:rsidR="00675976" w:rsidRPr="00EA5FB6" w:rsidRDefault="00675976"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8415,00</w:t>
            </w:r>
          </w:p>
        </w:tc>
        <w:tc>
          <w:tcPr>
            <w:tcW w:w="1276" w:type="dxa"/>
            <w:tcBorders>
              <w:top w:val="single" w:sz="4" w:space="0" w:color="auto"/>
              <w:left w:val="single" w:sz="4" w:space="0" w:color="auto"/>
              <w:bottom w:val="single" w:sz="4" w:space="0" w:color="auto"/>
              <w:right w:val="single" w:sz="4" w:space="0" w:color="auto"/>
            </w:tcBorders>
          </w:tcPr>
          <w:p w:rsidR="00675976" w:rsidRPr="00EA5FB6" w:rsidRDefault="00675976"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0,00</w:t>
            </w:r>
          </w:p>
        </w:tc>
        <w:tc>
          <w:tcPr>
            <w:tcW w:w="1134" w:type="dxa"/>
            <w:tcBorders>
              <w:top w:val="single" w:sz="4" w:space="0" w:color="auto"/>
              <w:left w:val="single" w:sz="4" w:space="0" w:color="auto"/>
              <w:bottom w:val="single" w:sz="4" w:space="0" w:color="auto"/>
              <w:right w:val="single" w:sz="4" w:space="0" w:color="auto"/>
            </w:tcBorders>
          </w:tcPr>
          <w:p w:rsidR="00675976" w:rsidRPr="00EA5FB6" w:rsidRDefault="00675976"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tcPr>
          <w:p w:rsidR="00675976" w:rsidRPr="00EA5FB6" w:rsidRDefault="00675976"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0,00</w:t>
            </w:r>
          </w:p>
        </w:tc>
        <w:tc>
          <w:tcPr>
            <w:tcW w:w="1275" w:type="dxa"/>
            <w:tcBorders>
              <w:top w:val="single" w:sz="4" w:space="0" w:color="auto"/>
              <w:left w:val="single" w:sz="4" w:space="0" w:color="auto"/>
              <w:bottom w:val="single" w:sz="4" w:space="0" w:color="auto"/>
            </w:tcBorders>
          </w:tcPr>
          <w:p w:rsidR="00675976" w:rsidRPr="00EA5FB6" w:rsidRDefault="00675976"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0,00</w:t>
            </w:r>
          </w:p>
        </w:tc>
      </w:tr>
      <w:tr w:rsidR="00675976" w:rsidRPr="00EA5FB6" w:rsidTr="00792FBE">
        <w:tc>
          <w:tcPr>
            <w:tcW w:w="1985" w:type="dxa"/>
            <w:vMerge w:val="restart"/>
            <w:tcBorders>
              <w:top w:val="single" w:sz="4" w:space="0" w:color="auto"/>
              <w:bottom w:val="single" w:sz="4" w:space="0" w:color="auto"/>
              <w:right w:val="single" w:sz="4" w:space="0" w:color="auto"/>
            </w:tcBorders>
          </w:tcPr>
          <w:p w:rsidR="00675976" w:rsidRPr="00EA5FB6" w:rsidRDefault="00675976" w:rsidP="0046470E">
            <w:pPr>
              <w:widowControl/>
              <w:autoSpaceDE/>
              <w:autoSpaceDN/>
              <w:adjustRightInd/>
              <w:ind w:firstLine="0"/>
              <w:jc w:val="left"/>
              <w:rPr>
                <w:rFonts w:ascii="Times New Roman" w:eastAsia="Times New Roman" w:hAnsi="Times New Roman" w:cs="Times New Roman"/>
              </w:rPr>
            </w:pPr>
            <w:r w:rsidRPr="00EA5FB6">
              <w:rPr>
                <w:rFonts w:ascii="Times New Roman" w:eastAsia="Times New Roman" w:hAnsi="Times New Roman" w:cs="Times New Roman"/>
              </w:rPr>
              <w:t>Основное мероприятие 1</w:t>
            </w:r>
          </w:p>
        </w:tc>
        <w:tc>
          <w:tcPr>
            <w:tcW w:w="2977" w:type="dxa"/>
            <w:vMerge w:val="restart"/>
            <w:tcBorders>
              <w:top w:val="single" w:sz="4" w:space="0" w:color="auto"/>
              <w:left w:val="single" w:sz="4" w:space="0" w:color="auto"/>
              <w:bottom w:val="single" w:sz="4" w:space="0" w:color="auto"/>
              <w:right w:val="single" w:sz="4" w:space="0" w:color="auto"/>
            </w:tcBorders>
          </w:tcPr>
          <w:p w:rsidR="00675976" w:rsidRPr="00EA5FB6" w:rsidRDefault="00675976" w:rsidP="0046470E">
            <w:pPr>
              <w:widowControl/>
              <w:autoSpaceDE/>
              <w:autoSpaceDN/>
              <w:adjustRightInd/>
              <w:ind w:firstLine="0"/>
              <w:jc w:val="left"/>
              <w:rPr>
                <w:rFonts w:ascii="Times New Roman" w:eastAsia="Times New Roman" w:hAnsi="Times New Roman" w:cs="Times New Roman"/>
              </w:rPr>
            </w:pPr>
            <w:r w:rsidRPr="00EA5FB6">
              <w:rPr>
                <w:rFonts w:ascii="Times New Roman" w:eastAsia="Times New Roman" w:hAnsi="Times New Roman" w:cs="Times New Roman"/>
              </w:rPr>
              <w:t>Обеспечение деятельности организаций в сфере образования</w:t>
            </w:r>
          </w:p>
        </w:tc>
        <w:tc>
          <w:tcPr>
            <w:tcW w:w="1276" w:type="dxa"/>
            <w:tcBorders>
              <w:top w:val="single" w:sz="4" w:space="0" w:color="auto"/>
              <w:left w:val="single" w:sz="4" w:space="0" w:color="auto"/>
              <w:bottom w:val="single" w:sz="4" w:space="0" w:color="auto"/>
              <w:right w:val="single" w:sz="4" w:space="0" w:color="auto"/>
            </w:tcBorders>
          </w:tcPr>
          <w:p w:rsidR="00675976" w:rsidRPr="00EA5FB6" w:rsidRDefault="00675976" w:rsidP="0046470E">
            <w:pPr>
              <w:widowControl/>
              <w:autoSpaceDE/>
              <w:autoSpaceDN/>
              <w:adjustRightInd/>
              <w:ind w:firstLine="0"/>
              <w:jc w:val="left"/>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675976" w:rsidRPr="00EA5FB6" w:rsidRDefault="00675976" w:rsidP="0046470E">
            <w:pPr>
              <w:widowControl/>
              <w:autoSpaceDE/>
              <w:autoSpaceDN/>
              <w:adjustRightInd/>
              <w:ind w:firstLine="0"/>
              <w:jc w:val="left"/>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675976" w:rsidRPr="00EA5FB6" w:rsidRDefault="00675976" w:rsidP="0046470E">
            <w:pPr>
              <w:widowControl/>
              <w:autoSpaceDE/>
              <w:autoSpaceDN/>
              <w:adjustRightInd/>
              <w:ind w:firstLine="0"/>
              <w:jc w:val="left"/>
              <w:rPr>
                <w:rFonts w:ascii="Times New Roman" w:eastAsia="Times New Roman" w:hAnsi="Times New Roman" w:cs="Times New Roman"/>
              </w:rPr>
            </w:pPr>
            <w:r w:rsidRPr="00EA5FB6">
              <w:rPr>
                <w:rFonts w:ascii="Times New Roman" w:eastAsia="Times New Roman" w:hAnsi="Times New Roman" w:cs="Times New Roman"/>
                <w:b/>
                <w:bCs/>
              </w:rPr>
              <w:t>всего</w:t>
            </w:r>
          </w:p>
        </w:tc>
        <w:tc>
          <w:tcPr>
            <w:tcW w:w="1276" w:type="dxa"/>
            <w:tcBorders>
              <w:top w:val="single" w:sz="4" w:space="0" w:color="auto"/>
              <w:left w:val="single" w:sz="4" w:space="0" w:color="auto"/>
              <w:bottom w:val="single" w:sz="4" w:space="0" w:color="auto"/>
              <w:right w:val="single" w:sz="4" w:space="0" w:color="auto"/>
            </w:tcBorders>
          </w:tcPr>
          <w:p w:rsidR="00675976" w:rsidRPr="00EA5FB6" w:rsidRDefault="00675976" w:rsidP="0046470E">
            <w:pPr>
              <w:widowControl/>
              <w:autoSpaceDE/>
              <w:autoSpaceDN/>
              <w:adjustRightInd/>
              <w:ind w:firstLine="0"/>
              <w:jc w:val="left"/>
              <w:rPr>
                <w:rFonts w:ascii="Times New Roman" w:eastAsia="Times New Roman" w:hAnsi="Times New Roman" w:cs="Times New Roman"/>
              </w:rPr>
            </w:pPr>
            <w:r w:rsidRPr="00EA5FB6">
              <w:rPr>
                <w:rFonts w:ascii="Times New Roman" w:eastAsia="Times New Roman" w:hAnsi="Times New Roman" w:cs="Times New Roman"/>
              </w:rPr>
              <w:t>35082,10</w:t>
            </w:r>
          </w:p>
        </w:tc>
        <w:tc>
          <w:tcPr>
            <w:tcW w:w="1276" w:type="dxa"/>
            <w:tcBorders>
              <w:top w:val="single" w:sz="4" w:space="0" w:color="auto"/>
              <w:left w:val="single" w:sz="4" w:space="0" w:color="auto"/>
              <w:bottom w:val="single" w:sz="4" w:space="0" w:color="auto"/>
              <w:right w:val="single" w:sz="4" w:space="0" w:color="auto"/>
            </w:tcBorders>
          </w:tcPr>
          <w:p w:rsidR="00675976" w:rsidRPr="00EA5FB6" w:rsidRDefault="00675976" w:rsidP="00316CC9">
            <w:pPr>
              <w:widowControl/>
              <w:autoSpaceDE/>
              <w:autoSpaceDN/>
              <w:adjustRightInd/>
              <w:ind w:left="-703" w:right="-125" w:firstLine="703"/>
              <w:jc w:val="left"/>
              <w:rPr>
                <w:rFonts w:ascii="Times New Roman" w:eastAsia="Times New Roman" w:hAnsi="Times New Roman" w:cs="Times New Roman"/>
              </w:rPr>
            </w:pPr>
            <w:r w:rsidRPr="00EA5FB6">
              <w:rPr>
                <w:rFonts w:ascii="Times New Roman" w:eastAsia="Times New Roman" w:hAnsi="Times New Roman" w:cs="Times New Roman"/>
              </w:rPr>
              <w:t>25467,10</w:t>
            </w:r>
          </w:p>
        </w:tc>
        <w:tc>
          <w:tcPr>
            <w:tcW w:w="1134" w:type="dxa"/>
            <w:tcBorders>
              <w:top w:val="single" w:sz="4" w:space="0" w:color="auto"/>
              <w:left w:val="single" w:sz="4" w:space="0" w:color="auto"/>
              <w:bottom w:val="single" w:sz="4" w:space="0" w:color="auto"/>
              <w:right w:val="single" w:sz="4" w:space="0" w:color="auto"/>
            </w:tcBorders>
          </w:tcPr>
          <w:p w:rsidR="00675976" w:rsidRPr="00EA5FB6" w:rsidRDefault="00675976" w:rsidP="00316CC9">
            <w:pPr>
              <w:widowControl/>
              <w:autoSpaceDE/>
              <w:autoSpaceDN/>
              <w:adjustRightInd/>
              <w:ind w:firstLine="0"/>
              <w:jc w:val="left"/>
              <w:rPr>
                <w:rFonts w:ascii="Times New Roman" w:eastAsia="Times New Roman" w:hAnsi="Times New Roman" w:cs="Times New Roman"/>
              </w:rPr>
            </w:pPr>
            <w:r w:rsidRPr="00EA5FB6">
              <w:rPr>
                <w:rFonts w:ascii="Times New Roman" w:eastAsia="Times New Roman" w:hAnsi="Times New Roman" w:cs="Times New Roman"/>
              </w:rPr>
              <w:t>20767,10</w:t>
            </w:r>
          </w:p>
        </w:tc>
        <w:tc>
          <w:tcPr>
            <w:tcW w:w="1276" w:type="dxa"/>
            <w:tcBorders>
              <w:top w:val="single" w:sz="4" w:space="0" w:color="auto"/>
              <w:left w:val="single" w:sz="4" w:space="0" w:color="auto"/>
              <w:bottom w:val="single" w:sz="4" w:space="0" w:color="auto"/>
              <w:right w:val="single" w:sz="4" w:space="0" w:color="auto"/>
            </w:tcBorders>
          </w:tcPr>
          <w:p w:rsidR="00675976" w:rsidRPr="00EA5FB6" w:rsidRDefault="00675976" w:rsidP="00316CC9">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103835,50</w:t>
            </w:r>
          </w:p>
        </w:tc>
        <w:tc>
          <w:tcPr>
            <w:tcW w:w="1275" w:type="dxa"/>
            <w:tcBorders>
              <w:top w:val="single" w:sz="4" w:space="0" w:color="auto"/>
              <w:left w:val="single" w:sz="4" w:space="0" w:color="auto"/>
              <w:bottom w:val="single" w:sz="4" w:space="0" w:color="auto"/>
            </w:tcBorders>
          </w:tcPr>
          <w:p w:rsidR="00675976" w:rsidRPr="00EA5FB6" w:rsidRDefault="00675976" w:rsidP="00316CC9">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103835,50</w:t>
            </w:r>
          </w:p>
        </w:tc>
      </w:tr>
      <w:tr w:rsidR="00675976" w:rsidRPr="00EA5FB6" w:rsidTr="00792FBE">
        <w:tc>
          <w:tcPr>
            <w:tcW w:w="1985" w:type="dxa"/>
            <w:vMerge/>
            <w:tcBorders>
              <w:top w:val="single" w:sz="4" w:space="0" w:color="auto"/>
              <w:bottom w:val="single" w:sz="4" w:space="0" w:color="auto"/>
              <w:right w:val="single" w:sz="4" w:space="0" w:color="auto"/>
            </w:tcBorders>
          </w:tcPr>
          <w:p w:rsidR="00675976" w:rsidRPr="00EA5FB6" w:rsidRDefault="00675976" w:rsidP="0046470E">
            <w:pPr>
              <w:widowControl/>
              <w:autoSpaceDE/>
              <w:autoSpaceDN/>
              <w:adjustRightInd/>
              <w:ind w:firstLine="0"/>
              <w:jc w:val="left"/>
              <w:rPr>
                <w:rFonts w:ascii="Times New Roman" w:eastAsia="Times New Roman" w:hAnsi="Times New Roman" w:cs="Times New Roman"/>
              </w:rPr>
            </w:pPr>
          </w:p>
        </w:tc>
        <w:tc>
          <w:tcPr>
            <w:tcW w:w="2977" w:type="dxa"/>
            <w:vMerge/>
            <w:tcBorders>
              <w:top w:val="single" w:sz="4" w:space="0" w:color="auto"/>
              <w:left w:val="single" w:sz="4" w:space="0" w:color="auto"/>
              <w:bottom w:val="single" w:sz="4" w:space="0" w:color="auto"/>
              <w:right w:val="single" w:sz="4" w:space="0" w:color="auto"/>
            </w:tcBorders>
          </w:tcPr>
          <w:p w:rsidR="00675976" w:rsidRPr="00EA5FB6" w:rsidRDefault="00675976" w:rsidP="0046470E">
            <w:pPr>
              <w:widowControl/>
              <w:autoSpaceDE/>
              <w:autoSpaceDN/>
              <w:adjustRightInd/>
              <w:ind w:firstLine="0"/>
              <w:jc w:val="left"/>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675976" w:rsidRPr="00EA5FB6" w:rsidRDefault="00675976"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974</w:t>
            </w:r>
          </w:p>
        </w:tc>
        <w:tc>
          <w:tcPr>
            <w:tcW w:w="1134" w:type="dxa"/>
            <w:tcBorders>
              <w:top w:val="single" w:sz="4" w:space="0" w:color="auto"/>
              <w:left w:val="single" w:sz="4" w:space="0" w:color="auto"/>
              <w:bottom w:val="single" w:sz="4" w:space="0" w:color="auto"/>
              <w:right w:val="single" w:sz="4" w:space="0" w:color="auto"/>
            </w:tcBorders>
          </w:tcPr>
          <w:p w:rsidR="00675976" w:rsidRPr="00EA5FB6" w:rsidRDefault="00675976"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Ц710100000</w:t>
            </w:r>
          </w:p>
        </w:tc>
        <w:tc>
          <w:tcPr>
            <w:tcW w:w="1134" w:type="dxa"/>
            <w:tcBorders>
              <w:top w:val="single" w:sz="4" w:space="0" w:color="auto"/>
              <w:left w:val="single" w:sz="4" w:space="0" w:color="auto"/>
              <w:bottom w:val="single" w:sz="4" w:space="0" w:color="auto"/>
              <w:right w:val="single" w:sz="4" w:space="0" w:color="auto"/>
            </w:tcBorders>
          </w:tcPr>
          <w:p w:rsidR="00675976" w:rsidRPr="00EA5FB6" w:rsidRDefault="00675976" w:rsidP="0046470E">
            <w:pPr>
              <w:widowControl/>
              <w:autoSpaceDE/>
              <w:autoSpaceDN/>
              <w:adjustRightInd/>
              <w:ind w:firstLine="0"/>
              <w:jc w:val="left"/>
              <w:rPr>
                <w:rFonts w:ascii="Times New Roman" w:eastAsia="Times New Roman" w:hAnsi="Times New Roman" w:cs="Times New Roman"/>
              </w:rPr>
            </w:pPr>
            <w:r w:rsidRPr="00EA5FB6">
              <w:rPr>
                <w:rFonts w:ascii="Times New Roman" w:eastAsia="Times New Roman" w:hAnsi="Times New Roman" w:cs="Times New Roman"/>
              </w:rPr>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675976" w:rsidRPr="00EA5FB6" w:rsidRDefault="00675976"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675976" w:rsidRPr="00EA5FB6" w:rsidRDefault="00675976"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675976" w:rsidRPr="00EA5FB6" w:rsidRDefault="00675976"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675976" w:rsidRPr="00EA5FB6" w:rsidRDefault="00675976"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5" w:type="dxa"/>
            <w:tcBorders>
              <w:top w:val="single" w:sz="4" w:space="0" w:color="auto"/>
              <w:left w:val="single" w:sz="4" w:space="0" w:color="auto"/>
              <w:bottom w:val="single" w:sz="4" w:space="0" w:color="auto"/>
            </w:tcBorders>
          </w:tcPr>
          <w:p w:rsidR="00675976" w:rsidRPr="00EA5FB6" w:rsidRDefault="00675976"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675976" w:rsidRPr="00EA5FB6" w:rsidTr="00792FBE">
        <w:tc>
          <w:tcPr>
            <w:tcW w:w="1985" w:type="dxa"/>
            <w:vMerge/>
            <w:tcBorders>
              <w:top w:val="single" w:sz="4" w:space="0" w:color="auto"/>
              <w:bottom w:val="single" w:sz="4" w:space="0" w:color="auto"/>
              <w:right w:val="single" w:sz="4" w:space="0" w:color="auto"/>
            </w:tcBorders>
          </w:tcPr>
          <w:p w:rsidR="00675976" w:rsidRPr="00EA5FB6" w:rsidRDefault="00675976" w:rsidP="0046470E">
            <w:pPr>
              <w:widowControl/>
              <w:autoSpaceDE/>
              <w:autoSpaceDN/>
              <w:adjustRightInd/>
              <w:ind w:firstLine="0"/>
              <w:jc w:val="left"/>
              <w:rPr>
                <w:rFonts w:ascii="Times New Roman" w:eastAsia="Times New Roman" w:hAnsi="Times New Roman" w:cs="Times New Roman"/>
              </w:rPr>
            </w:pPr>
          </w:p>
        </w:tc>
        <w:tc>
          <w:tcPr>
            <w:tcW w:w="2977" w:type="dxa"/>
            <w:vMerge/>
            <w:tcBorders>
              <w:top w:val="single" w:sz="4" w:space="0" w:color="auto"/>
              <w:left w:val="single" w:sz="4" w:space="0" w:color="auto"/>
              <w:bottom w:val="single" w:sz="4" w:space="0" w:color="auto"/>
              <w:right w:val="single" w:sz="4" w:space="0" w:color="auto"/>
            </w:tcBorders>
          </w:tcPr>
          <w:p w:rsidR="00675976" w:rsidRPr="00EA5FB6" w:rsidRDefault="00675976" w:rsidP="0046470E">
            <w:pPr>
              <w:widowControl/>
              <w:autoSpaceDE/>
              <w:autoSpaceDN/>
              <w:adjustRightInd/>
              <w:ind w:firstLine="0"/>
              <w:jc w:val="left"/>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675976" w:rsidRPr="00EA5FB6" w:rsidRDefault="00675976"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974</w:t>
            </w:r>
          </w:p>
        </w:tc>
        <w:tc>
          <w:tcPr>
            <w:tcW w:w="1134" w:type="dxa"/>
            <w:tcBorders>
              <w:top w:val="single" w:sz="4" w:space="0" w:color="auto"/>
              <w:left w:val="single" w:sz="4" w:space="0" w:color="auto"/>
              <w:bottom w:val="single" w:sz="4" w:space="0" w:color="auto"/>
              <w:right w:val="single" w:sz="4" w:space="0" w:color="auto"/>
            </w:tcBorders>
          </w:tcPr>
          <w:p w:rsidR="00675976" w:rsidRPr="00EA5FB6" w:rsidRDefault="00675976"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Ц710100000</w:t>
            </w:r>
          </w:p>
        </w:tc>
        <w:tc>
          <w:tcPr>
            <w:tcW w:w="1134" w:type="dxa"/>
            <w:tcBorders>
              <w:top w:val="single" w:sz="4" w:space="0" w:color="auto"/>
              <w:left w:val="single" w:sz="4" w:space="0" w:color="auto"/>
              <w:bottom w:val="single" w:sz="4" w:space="0" w:color="auto"/>
              <w:right w:val="single" w:sz="4" w:space="0" w:color="auto"/>
            </w:tcBorders>
          </w:tcPr>
          <w:p w:rsidR="00675976" w:rsidRPr="00EA5FB6" w:rsidRDefault="00675976" w:rsidP="0046470E">
            <w:pPr>
              <w:widowControl/>
              <w:autoSpaceDE/>
              <w:autoSpaceDN/>
              <w:adjustRightInd/>
              <w:ind w:firstLine="0"/>
              <w:jc w:val="left"/>
              <w:rPr>
                <w:rFonts w:ascii="Times New Roman" w:eastAsia="Times New Roman" w:hAnsi="Times New Roman" w:cs="Times New Roman"/>
              </w:rPr>
            </w:pPr>
            <w:r w:rsidRPr="00EA5FB6">
              <w:rPr>
                <w:rFonts w:ascii="Times New Roman" w:eastAsia="Times New Roman" w:hAnsi="Times New Roman" w:cs="Times New Roman"/>
              </w:rPr>
              <w:t>республиканский бюджет Чувашской Республики</w:t>
            </w:r>
          </w:p>
        </w:tc>
        <w:tc>
          <w:tcPr>
            <w:tcW w:w="1276" w:type="dxa"/>
            <w:tcBorders>
              <w:top w:val="single" w:sz="4" w:space="0" w:color="auto"/>
              <w:left w:val="single" w:sz="4" w:space="0" w:color="auto"/>
              <w:bottom w:val="single" w:sz="4" w:space="0" w:color="auto"/>
              <w:right w:val="single" w:sz="4" w:space="0" w:color="auto"/>
            </w:tcBorders>
          </w:tcPr>
          <w:p w:rsidR="00675976" w:rsidRPr="00EA5FB6" w:rsidRDefault="00675976"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675976" w:rsidRPr="00EA5FB6" w:rsidRDefault="00675976"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675976" w:rsidRPr="00EA5FB6" w:rsidRDefault="00675976"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675976" w:rsidRPr="00EA5FB6" w:rsidRDefault="00675976"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5" w:type="dxa"/>
            <w:tcBorders>
              <w:top w:val="single" w:sz="4" w:space="0" w:color="auto"/>
              <w:left w:val="single" w:sz="4" w:space="0" w:color="auto"/>
              <w:bottom w:val="single" w:sz="4" w:space="0" w:color="auto"/>
            </w:tcBorders>
          </w:tcPr>
          <w:p w:rsidR="00675976" w:rsidRPr="00EA5FB6" w:rsidRDefault="00675976"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675976" w:rsidRPr="00EA5FB6" w:rsidTr="00792FBE">
        <w:tc>
          <w:tcPr>
            <w:tcW w:w="1985" w:type="dxa"/>
            <w:vMerge/>
            <w:tcBorders>
              <w:top w:val="single" w:sz="4" w:space="0" w:color="auto"/>
              <w:bottom w:val="single" w:sz="4" w:space="0" w:color="auto"/>
              <w:right w:val="single" w:sz="4" w:space="0" w:color="auto"/>
            </w:tcBorders>
          </w:tcPr>
          <w:p w:rsidR="00675976" w:rsidRPr="00EA5FB6" w:rsidRDefault="00675976" w:rsidP="0046470E">
            <w:pPr>
              <w:widowControl/>
              <w:autoSpaceDE/>
              <w:autoSpaceDN/>
              <w:adjustRightInd/>
              <w:ind w:firstLine="0"/>
              <w:jc w:val="left"/>
              <w:rPr>
                <w:rFonts w:ascii="Times New Roman" w:eastAsia="Times New Roman" w:hAnsi="Times New Roman" w:cs="Times New Roman"/>
              </w:rPr>
            </w:pPr>
          </w:p>
        </w:tc>
        <w:tc>
          <w:tcPr>
            <w:tcW w:w="2977" w:type="dxa"/>
            <w:vMerge/>
            <w:tcBorders>
              <w:top w:val="single" w:sz="4" w:space="0" w:color="auto"/>
              <w:left w:val="single" w:sz="4" w:space="0" w:color="auto"/>
              <w:bottom w:val="single" w:sz="4" w:space="0" w:color="auto"/>
              <w:right w:val="single" w:sz="4" w:space="0" w:color="auto"/>
            </w:tcBorders>
          </w:tcPr>
          <w:p w:rsidR="00675976" w:rsidRPr="00EA5FB6" w:rsidRDefault="00675976" w:rsidP="0046470E">
            <w:pPr>
              <w:widowControl/>
              <w:autoSpaceDE/>
              <w:autoSpaceDN/>
              <w:adjustRightInd/>
              <w:ind w:firstLine="0"/>
              <w:jc w:val="left"/>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675976" w:rsidRPr="00EA5FB6" w:rsidRDefault="00675976"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974</w:t>
            </w:r>
          </w:p>
        </w:tc>
        <w:tc>
          <w:tcPr>
            <w:tcW w:w="1134" w:type="dxa"/>
            <w:tcBorders>
              <w:top w:val="single" w:sz="4" w:space="0" w:color="auto"/>
              <w:left w:val="single" w:sz="4" w:space="0" w:color="auto"/>
              <w:bottom w:val="single" w:sz="4" w:space="0" w:color="auto"/>
              <w:right w:val="single" w:sz="4" w:space="0" w:color="auto"/>
            </w:tcBorders>
          </w:tcPr>
          <w:p w:rsidR="00675976" w:rsidRPr="00EA5FB6" w:rsidRDefault="00675976"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Ц710100000</w:t>
            </w:r>
          </w:p>
        </w:tc>
        <w:tc>
          <w:tcPr>
            <w:tcW w:w="1134" w:type="dxa"/>
            <w:tcBorders>
              <w:top w:val="single" w:sz="4" w:space="0" w:color="auto"/>
              <w:left w:val="single" w:sz="4" w:space="0" w:color="auto"/>
              <w:bottom w:val="single" w:sz="4" w:space="0" w:color="auto"/>
              <w:right w:val="single" w:sz="4" w:space="0" w:color="auto"/>
            </w:tcBorders>
          </w:tcPr>
          <w:p w:rsidR="00675976" w:rsidRPr="00EA5FB6" w:rsidRDefault="00675976" w:rsidP="0046470E">
            <w:pPr>
              <w:widowControl/>
              <w:autoSpaceDE/>
              <w:autoSpaceDN/>
              <w:adjustRightInd/>
              <w:ind w:firstLine="0"/>
              <w:jc w:val="left"/>
              <w:rPr>
                <w:rFonts w:ascii="Times New Roman" w:eastAsia="Times New Roman" w:hAnsi="Times New Roman" w:cs="Times New Roman"/>
              </w:rPr>
            </w:pPr>
            <w:r w:rsidRPr="00EA5FB6">
              <w:rPr>
                <w:rFonts w:ascii="Times New Roman" w:eastAsia="Times New Roman" w:hAnsi="Times New Roman" w:cs="Times New Roman"/>
              </w:rPr>
              <w:t>Бюджет Янтиковского муниципального округа</w:t>
            </w:r>
          </w:p>
        </w:tc>
        <w:tc>
          <w:tcPr>
            <w:tcW w:w="1276" w:type="dxa"/>
            <w:tcBorders>
              <w:top w:val="single" w:sz="4" w:space="0" w:color="auto"/>
              <w:left w:val="single" w:sz="4" w:space="0" w:color="auto"/>
              <w:bottom w:val="single" w:sz="4" w:space="0" w:color="auto"/>
              <w:right w:val="single" w:sz="4" w:space="0" w:color="auto"/>
            </w:tcBorders>
          </w:tcPr>
          <w:p w:rsidR="00675976" w:rsidRPr="00EA5FB6" w:rsidRDefault="00675976" w:rsidP="0046470E">
            <w:pPr>
              <w:widowControl/>
              <w:autoSpaceDE/>
              <w:autoSpaceDN/>
              <w:adjustRightInd/>
              <w:ind w:firstLine="0"/>
              <w:jc w:val="left"/>
              <w:rPr>
                <w:rFonts w:ascii="Times New Roman" w:eastAsia="Times New Roman" w:hAnsi="Times New Roman" w:cs="Times New Roman"/>
              </w:rPr>
            </w:pPr>
            <w:r w:rsidRPr="00EA5FB6">
              <w:rPr>
                <w:rFonts w:ascii="Times New Roman" w:eastAsia="Times New Roman" w:hAnsi="Times New Roman" w:cs="Times New Roman"/>
              </w:rPr>
              <w:t>26667,10</w:t>
            </w:r>
          </w:p>
        </w:tc>
        <w:tc>
          <w:tcPr>
            <w:tcW w:w="1276" w:type="dxa"/>
            <w:tcBorders>
              <w:top w:val="single" w:sz="4" w:space="0" w:color="auto"/>
              <w:left w:val="single" w:sz="4" w:space="0" w:color="auto"/>
              <w:bottom w:val="single" w:sz="4" w:space="0" w:color="auto"/>
              <w:right w:val="single" w:sz="4" w:space="0" w:color="auto"/>
            </w:tcBorders>
          </w:tcPr>
          <w:p w:rsidR="00675976" w:rsidRPr="00EA5FB6" w:rsidRDefault="00675976" w:rsidP="00675976">
            <w:pPr>
              <w:widowControl/>
              <w:autoSpaceDE/>
              <w:autoSpaceDN/>
              <w:adjustRightInd/>
              <w:ind w:left="-703" w:right="-125" w:firstLine="703"/>
              <w:jc w:val="left"/>
              <w:rPr>
                <w:rFonts w:ascii="Times New Roman" w:eastAsia="Times New Roman" w:hAnsi="Times New Roman" w:cs="Times New Roman"/>
              </w:rPr>
            </w:pPr>
            <w:r w:rsidRPr="00EA5FB6">
              <w:rPr>
                <w:rFonts w:ascii="Times New Roman" w:eastAsia="Times New Roman" w:hAnsi="Times New Roman" w:cs="Times New Roman"/>
              </w:rPr>
              <w:t>25467,10</w:t>
            </w:r>
          </w:p>
        </w:tc>
        <w:tc>
          <w:tcPr>
            <w:tcW w:w="1134" w:type="dxa"/>
            <w:tcBorders>
              <w:top w:val="single" w:sz="4" w:space="0" w:color="auto"/>
              <w:left w:val="single" w:sz="4" w:space="0" w:color="auto"/>
              <w:bottom w:val="single" w:sz="4" w:space="0" w:color="auto"/>
              <w:right w:val="single" w:sz="4" w:space="0" w:color="auto"/>
            </w:tcBorders>
          </w:tcPr>
          <w:p w:rsidR="00675976" w:rsidRPr="00EA5FB6" w:rsidRDefault="00675976" w:rsidP="0046470E">
            <w:pPr>
              <w:widowControl/>
              <w:autoSpaceDE/>
              <w:autoSpaceDN/>
              <w:adjustRightInd/>
              <w:ind w:firstLine="0"/>
              <w:jc w:val="left"/>
              <w:rPr>
                <w:rFonts w:ascii="Times New Roman" w:eastAsia="Times New Roman" w:hAnsi="Times New Roman" w:cs="Times New Roman"/>
              </w:rPr>
            </w:pPr>
            <w:r w:rsidRPr="00EA5FB6">
              <w:rPr>
                <w:rFonts w:ascii="Times New Roman" w:eastAsia="Times New Roman" w:hAnsi="Times New Roman" w:cs="Times New Roman"/>
              </w:rPr>
              <w:t>20767,10</w:t>
            </w:r>
          </w:p>
        </w:tc>
        <w:tc>
          <w:tcPr>
            <w:tcW w:w="1276" w:type="dxa"/>
            <w:tcBorders>
              <w:top w:val="single" w:sz="4" w:space="0" w:color="auto"/>
              <w:left w:val="single" w:sz="4" w:space="0" w:color="auto"/>
              <w:bottom w:val="single" w:sz="4" w:space="0" w:color="auto"/>
              <w:right w:val="single" w:sz="4" w:space="0" w:color="auto"/>
            </w:tcBorders>
          </w:tcPr>
          <w:p w:rsidR="00675976" w:rsidRPr="00EA5FB6" w:rsidRDefault="00675976"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103835,50</w:t>
            </w:r>
          </w:p>
        </w:tc>
        <w:tc>
          <w:tcPr>
            <w:tcW w:w="1275" w:type="dxa"/>
            <w:tcBorders>
              <w:top w:val="single" w:sz="4" w:space="0" w:color="auto"/>
              <w:left w:val="single" w:sz="4" w:space="0" w:color="auto"/>
              <w:bottom w:val="single" w:sz="4" w:space="0" w:color="auto"/>
            </w:tcBorders>
          </w:tcPr>
          <w:p w:rsidR="00675976" w:rsidRPr="00EA5FB6" w:rsidRDefault="00675976" w:rsidP="000B2BE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103835,50</w:t>
            </w:r>
          </w:p>
        </w:tc>
      </w:tr>
      <w:tr w:rsidR="00675976" w:rsidRPr="00EA5FB6" w:rsidTr="00792FBE">
        <w:tc>
          <w:tcPr>
            <w:tcW w:w="1985" w:type="dxa"/>
            <w:vMerge/>
            <w:tcBorders>
              <w:top w:val="single" w:sz="4" w:space="0" w:color="auto"/>
              <w:bottom w:val="single" w:sz="4" w:space="0" w:color="auto"/>
              <w:right w:val="single" w:sz="4" w:space="0" w:color="auto"/>
            </w:tcBorders>
          </w:tcPr>
          <w:p w:rsidR="00675976" w:rsidRPr="00EA5FB6" w:rsidRDefault="00675976" w:rsidP="0046470E">
            <w:pPr>
              <w:widowControl/>
              <w:autoSpaceDE/>
              <w:autoSpaceDN/>
              <w:adjustRightInd/>
              <w:ind w:firstLine="0"/>
              <w:jc w:val="left"/>
              <w:rPr>
                <w:rFonts w:ascii="Times New Roman" w:eastAsia="Times New Roman" w:hAnsi="Times New Roman" w:cs="Times New Roman"/>
              </w:rPr>
            </w:pPr>
          </w:p>
        </w:tc>
        <w:tc>
          <w:tcPr>
            <w:tcW w:w="2977" w:type="dxa"/>
            <w:vMerge/>
            <w:tcBorders>
              <w:top w:val="single" w:sz="4" w:space="0" w:color="auto"/>
              <w:left w:val="single" w:sz="4" w:space="0" w:color="auto"/>
              <w:bottom w:val="single" w:sz="4" w:space="0" w:color="auto"/>
              <w:right w:val="single" w:sz="4" w:space="0" w:color="auto"/>
            </w:tcBorders>
          </w:tcPr>
          <w:p w:rsidR="00675976" w:rsidRPr="00EA5FB6" w:rsidRDefault="00675976" w:rsidP="0046470E">
            <w:pPr>
              <w:widowControl/>
              <w:autoSpaceDE/>
              <w:autoSpaceDN/>
              <w:adjustRightInd/>
              <w:ind w:firstLine="0"/>
              <w:jc w:val="left"/>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675976" w:rsidRPr="00EA5FB6" w:rsidRDefault="00675976"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974</w:t>
            </w:r>
          </w:p>
        </w:tc>
        <w:tc>
          <w:tcPr>
            <w:tcW w:w="1134" w:type="dxa"/>
            <w:tcBorders>
              <w:top w:val="single" w:sz="4" w:space="0" w:color="auto"/>
              <w:left w:val="single" w:sz="4" w:space="0" w:color="auto"/>
              <w:bottom w:val="single" w:sz="4" w:space="0" w:color="auto"/>
              <w:right w:val="single" w:sz="4" w:space="0" w:color="auto"/>
            </w:tcBorders>
          </w:tcPr>
          <w:p w:rsidR="00675976" w:rsidRPr="00EA5FB6" w:rsidRDefault="00675976"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Ц710100000</w:t>
            </w:r>
          </w:p>
        </w:tc>
        <w:tc>
          <w:tcPr>
            <w:tcW w:w="1134" w:type="dxa"/>
            <w:tcBorders>
              <w:top w:val="single" w:sz="4" w:space="0" w:color="auto"/>
              <w:left w:val="single" w:sz="4" w:space="0" w:color="auto"/>
              <w:bottom w:val="single" w:sz="4" w:space="0" w:color="auto"/>
              <w:right w:val="single" w:sz="4" w:space="0" w:color="auto"/>
            </w:tcBorders>
          </w:tcPr>
          <w:p w:rsidR="00675976" w:rsidRPr="00EA5FB6" w:rsidRDefault="00675976" w:rsidP="0046470E">
            <w:pPr>
              <w:widowControl/>
              <w:autoSpaceDE/>
              <w:autoSpaceDN/>
              <w:adjustRightInd/>
              <w:ind w:firstLine="0"/>
              <w:jc w:val="left"/>
              <w:rPr>
                <w:rFonts w:ascii="Times New Roman" w:eastAsia="Times New Roman" w:hAnsi="Times New Roman" w:cs="Times New Roman"/>
              </w:rPr>
            </w:pPr>
            <w:r w:rsidRPr="00EA5FB6">
              <w:rPr>
                <w:rFonts w:ascii="Times New Roman" w:eastAsia="Times New Roman" w:hAnsi="Times New Roman" w:cs="Times New Roman"/>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tcPr>
          <w:p w:rsidR="00675976" w:rsidRPr="00EA5FB6" w:rsidRDefault="00675976"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8415,00</w:t>
            </w:r>
          </w:p>
        </w:tc>
        <w:tc>
          <w:tcPr>
            <w:tcW w:w="1276" w:type="dxa"/>
            <w:tcBorders>
              <w:top w:val="single" w:sz="4" w:space="0" w:color="auto"/>
              <w:left w:val="single" w:sz="4" w:space="0" w:color="auto"/>
              <w:bottom w:val="single" w:sz="4" w:space="0" w:color="auto"/>
              <w:right w:val="single" w:sz="4" w:space="0" w:color="auto"/>
            </w:tcBorders>
          </w:tcPr>
          <w:p w:rsidR="00675976" w:rsidRPr="00EA5FB6" w:rsidRDefault="00675976"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675976" w:rsidRPr="00EA5FB6" w:rsidRDefault="00675976"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675976" w:rsidRPr="00EA5FB6" w:rsidRDefault="00675976"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5" w:type="dxa"/>
            <w:tcBorders>
              <w:top w:val="single" w:sz="4" w:space="0" w:color="auto"/>
              <w:left w:val="single" w:sz="4" w:space="0" w:color="auto"/>
              <w:bottom w:val="single" w:sz="4" w:space="0" w:color="auto"/>
            </w:tcBorders>
          </w:tcPr>
          <w:p w:rsidR="00675976" w:rsidRPr="00EA5FB6" w:rsidRDefault="00675976"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857237" w:rsidRPr="00EA5FB6" w:rsidTr="00792FBE">
        <w:tc>
          <w:tcPr>
            <w:tcW w:w="1985" w:type="dxa"/>
            <w:vMerge w:val="restart"/>
            <w:tcBorders>
              <w:top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r w:rsidRPr="00EA5FB6">
              <w:rPr>
                <w:rFonts w:ascii="Times New Roman" w:eastAsia="Times New Roman" w:hAnsi="Times New Roman" w:cs="Times New Roman"/>
              </w:rPr>
              <w:t>Основное мероприятие 2</w:t>
            </w:r>
          </w:p>
        </w:tc>
        <w:tc>
          <w:tcPr>
            <w:tcW w:w="2977" w:type="dxa"/>
            <w:vMerge w:val="restart"/>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r w:rsidRPr="00EA5FB6">
              <w:rPr>
                <w:rFonts w:ascii="Times New Roman" w:eastAsia="Times New Roman" w:hAnsi="Times New Roman" w:cs="Times New Roman"/>
              </w:rPr>
              <w:t>Финансовое обеспечение получения дошкольного образования, начального общего, основного общего и среднего общего образования</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r w:rsidRPr="00EA5FB6">
              <w:rPr>
                <w:rFonts w:ascii="Times New Roman" w:eastAsia="Times New Roman" w:hAnsi="Times New Roman" w:cs="Times New Roman"/>
                <w:b/>
                <w:bCs/>
              </w:rPr>
              <w:t>всего</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316CC9">
            <w:pPr>
              <w:ind w:firstLine="0"/>
              <w:jc w:val="center"/>
              <w:rPr>
                <w:rFonts w:ascii="Times New Roman" w:eastAsia="Times New Roman" w:hAnsi="Times New Roman" w:cs="Times New Roman"/>
              </w:rPr>
            </w:pPr>
            <w:r w:rsidRPr="00EA5FB6">
              <w:rPr>
                <w:rFonts w:ascii="Times New Roman" w:eastAsia="Times New Roman" w:hAnsi="Times New Roman" w:cs="Times New Roman"/>
              </w:rPr>
              <w:t>156095,00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316CC9">
            <w:pPr>
              <w:ind w:firstLine="0"/>
              <w:jc w:val="center"/>
              <w:rPr>
                <w:rFonts w:ascii="Times New Roman" w:eastAsia="Times New Roman" w:hAnsi="Times New Roman" w:cs="Times New Roman"/>
              </w:rPr>
            </w:pPr>
            <w:r w:rsidRPr="00EA5FB6">
              <w:rPr>
                <w:rFonts w:ascii="Times New Roman" w:eastAsia="Times New Roman" w:hAnsi="Times New Roman" w:cs="Times New Roman"/>
              </w:rPr>
              <w:t>156095,00</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316CC9">
            <w:pPr>
              <w:ind w:firstLine="0"/>
              <w:jc w:val="center"/>
              <w:rPr>
                <w:rFonts w:ascii="Times New Roman" w:eastAsia="Times New Roman" w:hAnsi="Times New Roman" w:cs="Times New Roman"/>
              </w:rPr>
            </w:pPr>
            <w:r w:rsidRPr="00EA5FB6">
              <w:rPr>
                <w:rFonts w:ascii="Times New Roman" w:eastAsia="Times New Roman" w:hAnsi="Times New Roman" w:cs="Times New Roman"/>
              </w:rPr>
              <w:t>156095,00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316CC9">
            <w:pPr>
              <w:ind w:firstLine="0"/>
              <w:jc w:val="center"/>
              <w:rPr>
                <w:rFonts w:ascii="Times New Roman" w:eastAsia="Times New Roman" w:hAnsi="Times New Roman" w:cs="Times New Roman"/>
              </w:rPr>
            </w:pPr>
            <w:r w:rsidRPr="00EA5FB6">
              <w:rPr>
                <w:rFonts w:ascii="Times New Roman" w:eastAsia="Times New Roman" w:hAnsi="Times New Roman" w:cs="Times New Roman"/>
              </w:rPr>
              <w:t>780475,00</w:t>
            </w:r>
          </w:p>
        </w:tc>
        <w:tc>
          <w:tcPr>
            <w:tcW w:w="1275" w:type="dxa"/>
            <w:tcBorders>
              <w:top w:val="single" w:sz="4" w:space="0" w:color="auto"/>
              <w:left w:val="single" w:sz="4" w:space="0" w:color="auto"/>
              <w:bottom w:val="single" w:sz="4" w:space="0" w:color="auto"/>
            </w:tcBorders>
          </w:tcPr>
          <w:p w:rsidR="00857237" w:rsidRPr="00EA5FB6" w:rsidRDefault="00857237" w:rsidP="00316CC9">
            <w:pPr>
              <w:ind w:firstLine="0"/>
              <w:jc w:val="center"/>
              <w:rPr>
                <w:rFonts w:ascii="Times New Roman" w:eastAsia="Times New Roman" w:hAnsi="Times New Roman" w:cs="Times New Roman"/>
              </w:rPr>
            </w:pPr>
            <w:r w:rsidRPr="00EA5FB6">
              <w:rPr>
                <w:rFonts w:ascii="Times New Roman" w:eastAsia="Times New Roman" w:hAnsi="Times New Roman" w:cs="Times New Roman"/>
              </w:rPr>
              <w:t>780475,00</w:t>
            </w:r>
          </w:p>
        </w:tc>
      </w:tr>
      <w:tr w:rsidR="00857237" w:rsidRPr="00EA5FB6" w:rsidTr="00792FBE">
        <w:tc>
          <w:tcPr>
            <w:tcW w:w="1985" w:type="dxa"/>
            <w:vMerge/>
            <w:tcBorders>
              <w:top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p>
        </w:tc>
        <w:tc>
          <w:tcPr>
            <w:tcW w:w="2977" w:type="dxa"/>
            <w:vMerge/>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r w:rsidRPr="00EA5FB6">
              <w:rPr>
                <w:rFonts w:ascii="Times New Roman" w:eastAsia="Times New Roman" w:hAnsi="Times New Roman" w:cs="Times New Roman"/>
              </w:rPr>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AB2D57">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AB2D57">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AB2D57">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AB2D57">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5" w:type="dxa"/>
            <w:tcBorders>
              <w:top w:val="single" w:sz="4" w:space="0" w:color="auto"/>
              <w:left w:val="single" w:sz="4" w:space="0" w:color="auto"/>
              <w:bottom w:val="single" w:sz="4" w:space="0" w:color="auto"/>
            </w:tcBorders>
          </w:tcPr>
          <w:p w:rsidR="00857237" w:rsidRPr="00EA5FB6" w:rsidRDefault="00857237" w:rsidP="00AB2D57">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857237" w:rsidRPr="00EA5FB6" w:rsidTr="00792FBE">
        <w:tc>
          <w:tcPr>
            <w:tcW w:w="1985" w:type="dxa"/>
            <w:vMerge/>
            <w:tcBorders>
              <w:top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p>
        </w:tc>
        <w:tc>
          <w:tcPr>
            <w:tcW w:w="2977" w:type="dxa"/>
            <w:vMerge/>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974</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Ц710200000</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r w:rsidRPr="00EA5FB6">
              <w:rPr>
                <w:rFonts w:ascii="Times New Roman" w:eastAsia="Times New Roman" w:hAnsi="Times New Roman" w:cs="Times New Roman"/>
              </w:rPr>
              <w:t>республиканский бюджет Чувашской Республики</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AB2D57">
            <w:pPr>
              <w:ind w:firstLine="0"/>
              <w:jc w:val="center"/>
              <w:rPr>
                <w:rFonts w:ascii="Times New Roman" w:eastAsia="Times New Roman" w:hAnsi="Times New Roman" w:cs="Times New Roman"/>
              </w:rPr>
            </w:pPr>
            <w:r w:rsidRPr="00EA5FB6">
              <w:rPr>
                <w:rFonts w:ascii="Times New Roman" w:eastAsia="Times New Roman" w:hAnsi="Times New Roman" w:cs="Times New Roman"/>
              </w:rPr>
              <w:t>156095,00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AB2D57">
            <w:pPr>
              <w:ind w:firstLine="0"/>
              <w:jc w:val="center"/>
              <w:rPr>
                <w:rFonts w:ascii="Times New Roman" w:eastAsia="Times New Roman" w:hAnsi="Times New Roman" w:cs="Times New Roman"/>
              </w:rPr>
            </w:pPr>
            <w:r w:rsidRPr="00EA5FB6">
              <w:rPr>
                <w:rFonts w:ascii="Times New Roman" w:eastAsia="Times New Roman" w:hAnsi="Times New Roman" w:cs="Times New Roman"/>
              </w:rPr>
              <w:t>156095,00</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AB2D57">
            <w:pPr>
              <w:ind w:firstLine="0"/>
              <w:jc w:val="center"/>
              <w:rPr>
                <w:rFonts w:ascii="Times New Roman" w:eastAsia="Times New Roman" w:hAnsi="Times New Roman" w:cs="Times New Roman"/>
              </w:rPr>
            </w:pPr>
            <w:r w:rsidRPr="00EA5FB6">
              <w:rPr>
                <w:rFonts w:ascii="Times New Roman" w:eastAsia="Times New Roman" w:hAnsi="Times New Roman" w:cs="Times New Roman"/>
              </w:rPr>
              <w:t>156095,00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AB2D57">
            <w:pPr>
              <w:ind w:firstLine="0"/>
              <w:jc w:val="center"/>
              <w:rPr>
                <w:rFonts w:ascii="Times New Roman" w:eastAsia="Times New Roman" w:hAnsi="Times New Roman" w:cs="Times New Roman"/>
              </w:rPr>
            </w:pPr>
            <w:r w:rsidRPr="00EA5FB6">
              <w:rPr>
                <w:rFonts w:ascii="Times New Roman" w:eastAsia="Times New Roman" w:hAnsi="Times New Roman" w:cs="Times New Roman"/>
              </w:rPr>
              <w:t>780475,00</w:t>
            </w:r>
          </w:p>
        </w:tc>
        <w:tc>
          <w:tcPr>
            <w:tcW w:w="1275" w:type="dxa"/>
            <w:tcBorders>
              <w:top w:val="single" w:sz="4" w:space="0" w:color="auto"/>
              <w:left w:val="single" w:sz="4" w:space="0" w:color="auto"/>
              <w:bottom w:val="single" w:sz="4" w:space="0" w:color="auto"/>
            </w:tcBorders>
          </w:tcPr>
          <w:p w:rsidR="00857237" w:rsidRPr="00EA5FB6" w:rsidRDefault="00857237" w:rsidP="00AB2D57">
            <w:pPr>
              <w:ind w:firstLine="0"/>
              <w:jc w:val="center"/>
              <w:rPr>
                <w:rFonts w:ascii="Times New Roman" w:eastAsia="Times New Roman" w:hAnsi="Times New Roman" w:cs="Times New Roman"/>
              </w:rPr>
            </w:pPr>
            <w:r w:rsidRPr="00EA5FB6">
              <w:rPr>
                <w:rFonts w:ascii="Times New Roman" w:eastAsia="Times New Roman" w:hAnsi="Times New Roman" w:cs="Times New Roman"/>
              </w:rPr>
              <w:t>780475,00</w:t>
            </w:r>
          </w:p>
        </w:tc>
      </w:tr>
      <w:tr w:rsidR="00857237" w:rsidRPr="00EA5FB6" w:rsidTr="00792FBE">
        <w:tc>
          <w:tcPr>
            <w:tcW w:w="1985" w:type="dxa"/>
            <w:vMerge/>
            <w:tcBorders>
              <w:top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p>
        </w:tc>
        <w:tc>
          <w:tcPr>
            <w:tcW w:w="2977" w:type="dxa"/>
            <w:vMerge/>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r w:rsidRPr="00EA5FB6">
              <w:rPr>
                <w:rFonts w:ascii="Times New Roman" w:eastAsia="Times New Roman" w:hAnsi="Times New Roman" w:cs="Times New Roman"/>
              </w:rPr>
              <w:t>Бюджет Янтиковского муниципального округа</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AB2D57">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AB2D57">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AB2D57">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AB2D57">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5" w:type="dxa"/>
            <w:tcBorders>
              <w:top w:val="single" w:sz="4" w:space="0" w:color="auto"/>
              <w:left w:val="single" w:sz="4" w:space="0" w:color="auto"/>
              <w:bottom w:val="single" w:sz="4" w:space="0" w:color="auto"/>
            </w:tcBorders>
          </w:tcPr>
          <w:p w:rsidR="00857237" w:rsidRPr="00EA5FB6" w:rsidRDefault="00857237" w:rsidP="00AB2D57">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857237" w:rsidRPr="00EA5FB6" w:rsidTr="00792FBE">
        <w:tc>
          <w:tcPr>
            <w:tcW w:w="1985" w:type="dxa"/>
            <w:vMerge/>
            <w:tcBorders>
              <w:top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p>
        </w:tc>
        <w:tc>
          <w:tcPr>
            <w:tcW w:w="2977" w:type="dxa"/>
            <w:vMerge/>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r w:rsidRPr="00EA5FB6">
              <w:rPr>
                <w:rFonts w:ascii="Times New Roman" w:eastAsia="Times New Roman" w:hAnsi="Times New Roman" w:cs="Times New Roman"/>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AB2D57">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AB2D57">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AB2D57">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AB2D57">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5" w:type="dxa"/>
            <w:tcBorders>
              <w:top w:val="single" w:sz="4" w:space="0" w:color="auto"/>
              <w:left w:val="single" w:sz="4" w:space="0" w:color="auto"/>
              <w:bottom w:val="single" w:sz="4" w:space="0" w:color="auto"/>
            </w:tcBorders>
          </w:tcPr>
          <w:p w:rsidR="00857237" w:rsidRPr="00EA5FB6" w:rsidRDefault="00857237" w:rsidP="00AB2D57">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857237" w:rsidRPr="00EA5FB6" w:rsidTr="00792FBE">
        <w:tc>
          <w:tcPr>
            <w:tcW w:w="1985" w:type="dxa"/>
            <w:vMerge w:val="restart"/>
            <w:tcBorders>
              <w:top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r w:rsidRPr="00EA5FB6">
              <w:rPr>
                <w:rFonts w:ascii="Times New Roman" w:eastAsia="Times New Roman" w:hAnsi="Times New Roman" w:cs="Times New Roman"/>
              </w:rPr>
              <w:t>Основное мероприятие 3</w:t>
            </w:r>
          </w:p>
        </w:tc>
        <w:tc>
          <w:tcPr>
            <w:tcW w:w="2977" w:type="dxa"/>
            <w:vMerge w:val="restart"/>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r w:rsidRPr="00EA5FB6">
              <w:rPr>
                <w:rFonts w:ascii="Times New Roman" w:eastAsia="Times New Roman" w:hAnsi="Times New Roman" w:cs="Times New Roman"/>
              </w:rPr>
              <w:t>Укрепление материально-технической базы объектов образования</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r w:rsidRPr="00EA5FB6">
              <w:rPr>
                <w:rFonts w:ascii="Times New Roman" w:eastAsia="Times New Roman" w:hAnsi="Times New Roman" w:cs="Times New Roman"/>
                <w:b/>
                <w:bCs/>
              </w:rPr>
              <w:t>всего</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AB2D57">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AB2D57">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AB2D57">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AB2D57">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5" w:type="dxa"/>
            <w:tcBorders>
              <w:top w:val="single" w:sz="4" w:space="0" w:color="auto"/>
              <w:left w:val="single" w:sz="4" w:space="0" w:color="auto"/>
              <w:bottom w:val="single" w:sz="4" w:space="0" w:color="auto"/>
            </w:tcBorders>
          </w:tcPr>
          <w:p w:rsidR="00857237" w:rsidRPr="00EA5FB6" w:rsidRDefault="00857237" w:rsidP="00AB2D57">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857237" w:rsidRPr="00EA5FB6" w:rsidTr="00792FBE">
        <w:tc>
          <w:tcPr>
            <w:tcW w:w="1985" w:type="dxa"/>
            <w:vMerge/>
            <w:tcBorders>
              <w:top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p>
        </w:tc>
        <w:tc>
          <w:tcPr>
            <w:tcW w:w="2977" w:type="dxa"/>
            <w:vMerge/>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r w:rsidRPr="00EA5FB6">
              <w:rPr>
                <w:rFonts w:ascii="Times New Roman" w:eastAsia="Times New Roman" w:hAnsi="Times New Roman" w:cs="Times New Roman"/>
              </w:rPr>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AB2D57">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AB2D57">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AB2D57">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AB2D57">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5" w:type="dxa"/>
            <w:tcBorders>
              <w:top w:val="single" w:sz="4" w:space="0" w:color="auto"/>
              <w:left w:val="single" w:sz="4" w:space="0" w:color="auto"/>
              <w:bottom w:val="single" w:sz="4" w:space="0" w:color="auto"/>
            </w:tcBorders>
          </w:tcPr>
          <w:p w:rsidR="00857237" w:rsidRPr="00EA5FB6" w:rsidRDefault="00857237" w:rsidP="00AB2D57">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857237" w:rsidRPr="00EA5FB6" w:rsidTr="00792FBE">
        <w:tc>
          <w:tcPr>
            <w:tcW w:w="1985" w:type="dxa"/>
            <w:vMerge/>
            <w:tcBorders>
              <w:top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p>
        </w:tc>
        <w:tc>
          <w:tcPr>
            <w:tcW w:w="2977" w:type="dxa"/>
            <w:vMerge/>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r w:rsidRPr="00EA5FB6">
              <w:rPr>
                <w:rFonts w:ascii="Times New Roman" w:eastAsia="Times New Roman" w:hAnsi="Times New Roman" w:cs="Times New Roman"/>
              </w:rPr>
              <w:t>республиканский бюджет Чувашской Республики</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AB2D57">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AB2D57">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AB2D57">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AB2D57">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5" w:type="dxa"/>
            <w:tcBorders>
              <w:top w:val="single" w:sz="4" w:space="0" w:color="auto"/>
              <w:left w:val="single" w:sz="4" w:space="0" w:color="auto"/>
              <w:bottom w:val="single" w:sz="4" w:space="0" w:color="auto"/>
            </w:tcBorders>
          </w:tcPr>
          <w:p w:rsidR="00857237" w:rsidRPr="00EA5FB6" w:rsidRDefault="00857237" w:rsidP="00AB2D57">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857237" w:rsidRPr="00EA5FB6" w:rsidTr="00792FBE">
        <w:tc>
          <w:tcPr>
            <w:tcW w:w="1985" w:type="dxa"/>
            <w:vMerge/>
            <w:tcBorders>
              <w:top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p>
        </w:tc>
        <w:tc>
          <w:tcPr>
            <w:tcW w:w="2977" w:type="dxa"/>
            <w:vMerge/>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r w:rsidRPr="00EA5FB6">
              <w:rPr>
                <w:rFonts w:ascii="Times New Roman" w:eastAsia="Times New Roman" w:hAnsi="Times New Roman" w:cs="Times New Roman"/>
              </w:rPr>
              <w:t>Бюджет Янтиковского муниципального округа</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AB2D57">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AB2D57">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AB2D57">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AB2D57">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5" w:type="dxa"/>
            <w:tcBorders>
              <w:top w:val="single" w:sz="4" w:space="0" w:color="auto"/>
              <w:left w:val="single" w:sz="4" w:space="0" w:color="auto"/>
              <w:bottom w:val="single" w:sz="4" w:space="0" w:color="auto"/>
            </w:tcBorders>
          </w:tcPr>
          <w:p w:rsidR="00857237" w:rsidRPr="00EA5FB6" w:rsidRDefault="00857237" w:rsidP="00AB2D57">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857237" w:rsidRPr="00EA5FB6" w:rsidTr="00792FBE">
        <w:tc>
          <w:tcPr>
            <w:tcW w:w="1985" w:type="dxa"/>
            <w:vMerge/>
            <w:tcBorders>
              <w:top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p>
        </w:tc>
        <w:tc>
          <w:tcPr>
            <w:tcW w:w="2977" w:type="dxa"/>
            <w:vMerge/>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r w:rsidRPr="00EA5FB6">
              <w:rPr>
                <w:rFonts w:ascii="Times New Roman" w:eastAsia="Times New Roman" w:hAnsi="Times New Roman" w:cs="Times New Roman"/>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AB2D57">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AB2D57">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AB2D57">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AB2D57">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5" w:type="dxa"/>
            <w:tcBorders>
              <w:top w:val="single" w:sz="4" w:space="0" w:color="auto"/>
              <w:left w:val="single" w:sz="4" w:space="0" w:color="auto"/>
              <w:bottom w:val="single" w:sz="4" w:space="0" w:color="auto"/>
            </w:tcBorders>
          </w:tcPr>
          <w:p w:rsidR="00857237" w:rsidRPr="00EA5FB6" w:rsidRDefault="00857237" w:rsidP="00AB2D57">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857237" w:rsidRPr="00EA5FB6" w:rsidTr="00792FBE">
        <w:tc>
          <w:tcPr>
            <w:tcW w:w="1985" w:type="dxa"/>
            <w:vMerge w:val="restart"/>
            <w:tcBorders>
              <w:top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r w:rsidRPr="00EA5FB6">
              <w:rPr>
                <w:rFonts w:ascii="Times New Roman" w:eastAsia="Times New Roman" w:hAnsi="Times New Roman" w:cs="Times New Roman"/>
              </w:rPr>
              <w:t>Основное мероприятие 4</w:t>
            </w:r>
          </w:p>
        </w:tc>
        <w:tc>
          <w:tcPr>
            <w:tcW w:w="2977" w:type="dxa"/>
            <w:vMerge w:val="restart"/>
            <w:tcBorders>
              <w:top w:val="single" w:sz="4" w:space="0" w:color="auto"/>
              <w:left w:val="single" w:sz="4" w:space="0" w:color="auto"/>
              <w:bottom w:val="single" w:sz="4" w:space="0" w:color="auto"/>
              <w:right w:val="single" w:sz="4" w:space="0" w:color="auto"/>
            </w:tcBorders>
          </w:tcPr>
          <w:p w:rsidR="00857237" w:rsidRPr="00EA5FB6" w:rsidRDefault="00857237" w:rsidP="00811196">
            <w:pPr>
              <w:widowControl/>
              <w:autoSpaceDE/>
              <w:autoSpaceDN/>
              <w:adjustRightInd/>
              <w:ind w:firstLine="0"/>
              <w:jc w:val="left"/>
              <w:rPr>
                <w:rFonts w:ascii="Times New Roman" w:eastAsia="Times New Roman" w:hAnsi="Times New Roman" w:cs="Times New Roman"/>
              </w:rPr>
            </w:pPr>
            <w:r w:rsidRPr="00EA5FB6">
              <w:rPr>
                <w:rFonts w:ascii="Times New Roman" w:eastAsia="Times New Roman" w:hAnsi="Times New Roman" w:cs="Times New Roman"/>
              </w:rPr>
              <w:t xml:space="preserve">Обеспечение выплаты ежемесячного денежного вознаграждения за выполнение функций классного руководителя педагогическим работникам </w:t>
            </w:r>
            <w:r w:rsidR="00811196">
              <w:rPr>
                <w:rFonts w:ascii="Times New Roman" w:eastAsia="Times New Roman" w:hAnsi="Times New Roman" w:cs="Times New Roman"/>
              </w:rPr>
              <w:t>муниципаль</w:t>
            </w:r>
            <w:r w:rsidRPr="00EA5FB6">
              <w:rPr>
                <w:rFonts w:ascii="Times New Roman" w:eastAsia="Times New Roman" w:hAnsi="Times New Roman" w:cs="Times New Roman"/>
              </w:rPr>
              <w:t xml:space="preserve">ных общеобразовательных организаций </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r w:rsidRPr="00EA5FB6">
              <w:rPr>
                <w:rFonts w:ascii="Times New Roman" w:eastAsia="Times New Roman" w:hAnsi="Times New Roman" w:cs="Times New Roman"/>
                <w:b/>
                <w:bCs/>
              </w:rPr>
              <w:t>всего</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316CC9">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9061,90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316CC9">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9140,00</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316CC9">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9140,00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316CC9">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45700,00</w:t>
            </w:r>
          </w:p>
        </w:tc>
        <w:tc>
          <w:tcPr>
            <w:tcW w:w="1275" w:type="dxa"/>
            <w:tcBorders>
              <w:top w:val="single" w:sz="4" w:space="0" w:color="auto"/>
              <w:left w:val="single" w:sz="4" w:space="0" w:color="auto"/>
              <w:bottom w:val="single" w:sz="4" w:space="0" w:color="auto"/>
            </w:tcBorders>
          </w:tcPr>
          <w:p w:rsidR="00857237" w:rsidRPr="00EA5FB6" w:rsidRDefault="00857237" w:rsidP="00316CC9">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45700,00</w:t>
            </w:r>
          </w:p>
        </w:tc>
      </w:tr>
      <w:tr w:rsidR="00857237" w:rsidRPr="00EA5FB6" w:rsidTr="00792FBE">
        <w:tc>
          <w:tcPr>
            <w:tcW w:w="1985" w:type="dxa"/>
            <w:vMerge/>
            <w:tcBorders>
              <w:top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p>
        </w:tc>
        <w:tc>
          <w:tcPr>
            <w:tcW w:w="2977" w:type="dxa"/>
            <w:vMerge/>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r w:rsidRPr="00EA5FB6">
              <w:rPr>
                <w:rFonts w:ascii="Times New Roman" w:eastAsia="Times New Roman" w:hAnsi="Times New Roman" w:cs="Times New Roman"/>
              </w:rPr>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AB2D57">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9061,90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857237">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9140,00</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857237">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9140,00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857237">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45700,00</w:t>
            </w:r>
          </w:p>
        </w:tc>
        <w:tc>
          <w:tcPr>
            <w:tcW w:w="1275" w:type="dxa"/>
            <w:tcBorders>
              <w:top w:val="single" w:sz="4" w:space="0" w:color="auto"/>
              <w:left w:val="single" w:sz="4" w:space="0" w:color="auto"/>
              <w:bottom w:val="single" w:sz="4" w:space="0" w:color="auto"/>
            </w:tcBorders>
          </w:tcPr>
          <w:p w:rsidR="00857237" w:rsidRPr="00EA5FB6" w:rsidRDefault="00857237" w:rsidP="00857237">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45700,00</w:t>
            </w:r>
          </w:p>
        </w:tc>
      </w:tr>
      <w:tr w:rsidR="00857237" w:rsidRPr="00EA5FB6" w:rsidTr="00792FBE">
        <w:tc>
          <w:tcPr>
            <w:tcW w:w="1985" w:type="dxa"/>
            <w:vMerge/>
            <w:tcBorders>
              <w:top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p>
        </w:tc>
        <w:tc>
          <w:tcPr>
            <w:tcW w:w="2977" w:type="dxa"/>
            <w:vMerge/>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r w:rsidRPr="00EA5FB6">
              <w:rPr>
                <w:rFonts w:ascii="Times New Roman" w:eastAsia="Times New Roman" w:hAnsi="Times New Roman" w:cs="Times New Roman"/>
              </w:rPr>
              <w:t>республиканский бюджет Чувашской Республики</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5" w:type="dxa"/>
            <w:tcBorders>
              <w:top w:val="single" w:sz="4" w:space="0" w:color="auto"/>
              <w:left w:val="single" w:sz="4" w:space="0" w:color="auto"/>
              <w:bottom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857237" w:rsidRPr="00EA5FB6" w:rsidTr="00792FBE">
        <w:tc>
          <w:tcPr>
            <w:tcW w:w="1985" w:type="dxa"/>
            <w:vMerge/>
            <w:tcBorders>
              <w:top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p>
        </w:tc>
        <w:tc>
          <w:tcPr>
            <w:tcW w:w="2977" w:type="dxa"/>
            <w:vMerge/>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r w:rsidRPr="00EA5FB6">
              <w:rPr>
                <w:rFonts w:ascii="Times New Roman" w:eastAsia="Times New Roman" w:hAnsi="Times New Roman" w:cs="Times New Roman"/>
              </w:rPr>
              <w:t xml:space="preserve">бюджет Янтиковского муниципального округа </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5" w:type="dxa"/>
            <w:tcBorders>
              <w:top w:val="single" w:sz="4" w:space="0" w:color="auto"/>
              <w:left w:val="single" w:sz="4" w:space="0" w:color="auto"/>
              <w:bottom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857237" w:rsidRPr="00EA5FB6" w:rsidTr="00792FBE">
        <w:tc>
          <w:tcPr>
            <w:tcW w:w="1985" w:type="dxa"/>
            <w:vMerge/>
            <w:tcBorders>
              <w:top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p>
        </w:tc>
        <w:tc>
          <w:tcPr>
            <w:tcW w:w="2977" w:type="dxa"/>
            <w:vMerge/>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r w:rsidRPr="00EA5FB6">
              <w:rPr>
                <w:rFonts w:ascii="Times New Roman" w:eastAsia="Times New Roman" w:hAnsi="Times New Roman" w:cs="Times New Roman"/>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5" w:type="dxa"/>
            <w:tcBorders>
              <w:top w:val="single" w:sz="4" w:space="0" w:color="auto"/>
              <w:left w:val="single" w:sz="4" w:space="0" w:color="auto"/>
              <w:bottom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857237" w:rsidRPr="00EA5FB6" w:rsidTr="00792FBE">
        <w:tc>
          <w:tcPr>
            <w:tcW w:w="1985" w:type="dxa"/>
            <w:vMerge w:val="restart"/>
            <w:tcBorders>
              <w:top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r w:rsidRPr="00EA5FB6">
              <w:rPr>
                <w:rFonts w:ascii="Times New Roman" w:eastAsia="Times New Roman" w:hAnsi="Times New Roman" w:cs="Times New Roman"/>
              </w:rPr>
              <w:t>Основное мероприятие 5</w:t>
            </w:r>
          </w:p>
        </w:tc>
        <w:tc>
          <w:tcPr>
            <w:tcW w:w="2977" w:type="dxa"/>
            <w:vMerge w:val="restart"/>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r w:rsidRPr="00EA5FB6">
              <w:rPr>
                <w:rFonts w:ascii="Times New Roman" w:eastAsia="Times New Roman" w:hAnsi="Times New Roman" w:cs="Times New Roman"/>
              </w:rPr>
              <w:t>Организационное сопровождение проведения олимпиад школьников</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r w:rsidRPr="00EA5FB6">
              <w:rPr>
                <w:rFonts w:ascii="Times New Roman" w:eastAsia="Times New Roman" w:hAnsi="Times New Roman" w:cs="Times New Roman"/>
                <w:b/>
                <w:bCs/>
              </w:rPr>
              <w:t>всего</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5" w:type="dxa"/>
            <w:tcBorders>
              <w:top w:val="single" w:sz="4" w:space="0" w:color="auto"/>
              <w:left w:val="single" w:sz="4" w:space="0" w:color="auto"/>
              <w:bottom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857237" w:rsidRPr="00EA5FB6" w:rsidTr="00792FBE">
        <w:tc>
          <w:tcPr>
            <w:tcW w:w="1985" w:type="dxa"/>
            <w:vMerge/>
            <w:tcBorders>
              <w:top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p>
        </w:tc>
        <w:tc>
          <w:tcPr>
            <w:tcW w:w="2977" w:type="dxa"/>
            <w:vMerge/>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r w:rsidRPr="00EA5FB6">
              <w:rPr>
                <w:rFonts w:ascii="Times New Roman" w:eastAsia="Times New Roman" w:hAnsi="Times New Roman" w:cs="Times New Roman"/>
              </w:rPr>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5" w:type="dxa"/>
            <w:tcBorders>
              <w:top w:val="single" w:sz="4" w:space="0" w:color="auto"/>
              <w:left w:val="single" w:sz="4" w:space="0" w:color="auto"/>
              <w:bottom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857237" w:rsidRPr="00EA5FB6" w:rsidTr="00792FBE">
        <w:tc>
          <w:tcPr>
            <w:tcW w:w="1985" w:type="dxa"/>
            <w:vMerge/>
            <w:tcBorders>
              <w:top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p>
        </w:tc>
        <w:tc>
          <w:tcPr>
            <w:tcW w:w="2977" w:type="dxa"/>
            <w:vMerge/>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r w:rsidRPr="00EA5FB6">
              <w:rPr>
                <w:rFonts w:ascii="Times New Roman" w:eastAsia="Times New Roman" w:hAnsi="Times New Roman" w:cs="Times New Roman"/>
              </w:rPr>
              <w:t>республиканский бюджет Чувашской Республики</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5" w:type="dxa"/>
            <w:tcBorders>
              <w:top w:val="single" w:sz="4" w:space="0" w:color="auto"/>
              <w:left w:val="single" w:sz="4" w:space="0" w:color="auto"/>
              <w:bottom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857237" w:rsidRPr="00EA5FB6" w:rsidTr="00792FBE">
        <w:tc>
          <w:tcPr>
            <w:tcW w:w="1985" w:type="dxa"/>
            <w:vMerge/>
            <w:tcBorders>
              <w:top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p>
        </w:tc>
        <w:tc>
          <w:tcPr>
            <w:tcW w:w="2977" w:type="dxa"/>
            <w:vMerge/>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r w:rsidRPr="00EA5FB6">
              <w:rPr>
                <w:rFonts w:ascii="Times New Roman" w:eastAsia="Times New Roman" w:hAnsi="Times New Roman" w:cs="Times New Roman"/>
              </w:rPr>
              <w:t>Бюджет Янтиковского муниципального округа</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5" w:type="dxa"/>
            <w:tcBorders>
              <w:top w:val="single" w:sz="4" w:space="0" w:color="auto"/>
              <w:left w:val="single" w:sz="4" w:space="0" w:color="auto"/>
              <w:bottom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857237" w:rsidRPr="00EA5FB6" w:rsidTr="00792FBE">
        <w:tc>
          <w:tcPr>
            <w:tcW w:w="1985" w:type="dxa"/>
            <w:vMerge/>
            <w:tcBorders>
              <w:top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p>
        </w:tc>
        <w:tc>
          <w:tcPr>
            <w:tcW w:w="2977" w:type="dxa"/>
            <w:vMerge/>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r w:rsidRPr="00EA5FB6">
              <w:rPr>
                <w:rFonts w:ascii="Times New Roman" w:eastAsia="Times New Roman" w:hAnsi="Times New Roman" w:cs="Times New Roman"/>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5" w:type="dxa"/>
            <w:tcBorders>
              <w:top w:val="single" w:sz="4" w:space="0" w:color="auto"/>
              <w:left w:val="single" w:sz="4" w:space="0" w:color="auto"/>
              <w:bottom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857237" w:rsidRPr="00EA5FB6" w:rsidTr="00792FBE">
        <w:tc>
          <w:tcPr>
            <w:tcW w:w="1985" w:type="dxa"/>
            <w:vMerge w:val="restart"/>
            <w:tcBorders>
              <w:top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r w:rsidRPr="00EA5FB6">
              <w:rPr>
                <w:rFonts w:ascii="Times New Roman" w:eastAsia="Times New Roman" w:hAnsi="Times New Roman" w:cs="Times New Roman"/>
              </w:rPr>
              <w:t>Основное мероприятие 6</w:t>
            </w:r>
          </w:p>
        </w:tc>
        <w:tc>
          <w:tcPr>
            <w:tcW w:w="2977" w:type="dxa"/>
            <w:vMerge w:val="restart"/>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r w:rsidRPr="00EA5FB6">
              <w:rPr>
                <w:rFonts w:ascii="Times New Roman" w:eastAsia="Times New Roman" w:hAnsi="Times New Roman" w:cs="Times New Roman"/>
              </w:rPr>
              <w:t xml:space="preserve">Развитие единой образовательной информационной среды в </w:t>
            </w:r>
            <w:proofErr w:type="spellStart"/>
            <w:r w:rsidRPr="00EA5FB6">
              <w:rPr>
                <w:rFonts w:ascii="Times New Roman" w:eastAsia="Times New Roman" w:hAnsi="Times New Roman" w:cs="Times New Roman"/>
              </w:rPr>
              <w:t>Янтиковском</w:t>
            </w:r>
            <w:proofErr w:type="spellEnd"/>
            <w:r w:rsidRPr="00EA5FB6">
              <w:rPr>
                <w:rFonts w:ascii="Times New Roman" w:eastAsia="Times New Roman" w:hAnsi="Times New Roman" w:cs="Times New Roman"/>
              </w:rPr>
              <w:t xml:space="preserve"> муниципальном округе</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r w:rsidRPr="00EA5FB6">
              <w:rPr>
                <w:rFonts w:ascii="Times New Roman" w:eastAsia="Times New Roman" w:hAnsi="Times New Roman" w:cs="Times New Roman"/>
                <w:b/>
                <w:bCs/>
              </w:rPr>
              <w:t>всего</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5" w:type="dxa"/>
            <w:tcBorders>
              <w:top w:val="single" w:sz="4" w:space="0" w:color="auto"/>
              <w:left w:val="single" w:sz="4" w:space="0" w:color="auto"/>
              <w:bottom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857237" w:rsidRPr="00EA5FB6" w:rsidTr="00792FBE">
        <w:tc>
          <w:tcPr>
            <w:tcW w:w="1985" w:type="dxa"/>
            <w:vMerge/>
            <w:tcBorders>
              <w:top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p>
        </w:tc>
        <w:tc>
          <w:tcPr>
            <w:tcW w:w="2977" w:type="dxa"/>
            <w:vMerge/>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r w:rsidRPr="00EA5FB6">
              <w:rPr>
                <w:rFonts w:ascii="Times New Roman" w:eastAsia="Times New Roman" w:hAnsi="Times New Roman" w:cs="Times New Roman"/>
              </w:rPr>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5" w:type="dxa"/>
            <w:tcBorders>
              <w:top w:val="single" w:sz="4" w:space="0" w:color="auto"/>
              <w:left w:val="single" w:sz="4" w:space="0" w:color="auto"/>
              <w:bottom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857237" w:rsidRPr="00EA5FB6" w:rsidTr="00792FBE">
        <w:tc>
          <w:tcPr>
            <w:tcW w:w="1985" w:type="dxa"/>
            <w:vMerge/>
            <w:tcBorders>
              <w:top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p>
        </w:tc>
        <w:tc>
          <w:tcPr>
            <w:tcW w:w="2977" w:type="dxa"/>
            <w:vMerge/>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r w:rsidRPr="00EA5FB6">
              <w:rPr>
                <w:rFonts w:ascii="Times New Roman" w:eastAsia="Times New Roman" w:hAnsi="Times New Roman" w:cs="Times New Roman"/>
              </w:rPr>
              <w:t>республиканский бюджет Чувашской Республики</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5" w:type="dxa"/>
            <w:tcBorders>
              <w:top w:val="single" w:sz="4" w:space="0" w:color="auto"/>
              <w:left w:val="single" w:sz="4" w:space="0" w:color="auto"/>
              <w:bottom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857237" w:rsidRPr="00EA5FB6" w:rsidTr="00792FBE">
        <w:tc>
          <w:tcPr>
            <w:tcW w:w="1985" w:type="dxa"/>
            <w:vMerge/>
            <w:tcBorders>
              <w:top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p>
        </w:tc>
        <w:tc>
          <w:tcPr>
            <w:tcW w:w="2977" w:type="dxa"/>
            <w:vMerge/>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r w:rsidRPr="00EA5FB6">
              <w:rPr>
                <w:rFonts w:ascii="Times New Roman" w:eastAsia="Times New Roman" w:hAnsi="Times New Roman" w:cs="Times New Roman"/>
              </w:rPr>
              <w:t>Бюджет Янтиковского муниципального округа</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5" w:type="dxa"/>
            <w:tcBorders>
              <w:top w:val="single" w:sz="4" w:space="0" w:color="auto"/>
              <w:left w:val="single" w:sz="4" w:space="0" w:color="auto"/>
              <w:bottom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857237" w:rsidRPr="00EA5FB6" w:rsidTr="00792FBE">
        <w:tc>
          <w:tcPr>
            <w:tcW w:w="1985" w:type="dxa"/>
            <w:vMerge/>
            <w:tcBorders>
              <w:top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p>
        </w:tc>
        <w:tc>
          <w:tcPr>
            <w:tcW w:w="2977" w:type="dxa"/>
            <w:vMerge/>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r w:rsidRPr="00EA5FB6">
              <w:rPr>
                <w:rFonts w:ascii="Times New Roman" w:eastAsia="Times New Roman" w:hAnsi="Times New Roman" w:cs="Times New Roman"/>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5" w:type="dxa"/>
            <w:tcBorders>
              <w:top w:val="single" w:sz="4" w:space="0" w:color="auto"/>
              <w:left w:val="single" w:sz="4" w:space="0" w:color="auto"/>
              <w:bottom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857237" w:rsidRPr="00EA5FB6" w:rsidTr="00792FBE">
        <w:tc>
          <w:tcPr>
            <w:tcW w:w="1985" w:type="dxa"/>
            <w:vMerge w:val="restart"/>
            <w:tcBorders>
              <w:top w:val="single" w:sz="4" w:space="0" w:color="auto"/>
              <w:right w:val="single" w:sz="4" w:space="0" w:color="auto"/>
            </w:tcBorders>
          </w:tcPr>
          <w:p w:rsidR="00857237" w:rsidRPr="00EA5FB6" w:rsidRDefault="00857237" w:rsidP="0046470E">
            <w:pPr>
              <w:ind w:firstLine="0"/>
              <w:jc w:val="left"/>
              <w:rPr>
                <w:rFonts w:ascii="Times New Roman" w:eastAsia="Times New Roman" w:hAnsi="Times New Roman" w:cs="Times New Roman"/>
              </w:rPr>
            </w:pPr>
            <w:r w:rsidRPr="00EA5FB6">
              <w:rPr>
                <w:rFonts w:ascii="Times New Roman" w:eastAsia="Times New Roman" w:hAnsi="Times New Roman" w:cs="Times New Roman"/>
              </w:rPr>
              <w:t>Основное мероприятие 7</w:t>
            </w:r>
          </w:p>
        </w:tc>
        <w:tc>
          <w:tcPr>
            <w:tcW w:w="2977" w:type="dxa"/>
            <w:vMerge w:val="restart"/>
            <w:tcBorders>
              <w:top w:val="single" w:sz="4" w:space="0" w:color="auto"/>
              <w:left w:val="single" w:sz="4" w:space="0" w:color="auto"/>
              <w:right w:val="single" w:sz="4" w:space="0" w:color="auto"/>
            </w:tcBorders>
          </w:tcPr>
          <w:p w:rsidR="00857237" w:rsidRPr="00EA5FB6" w:rsidRDefault="00857237" w:rsidP="0046470E">
            <w:pPr>
              <w:ind w:firstLine="0"/>
              <w:jc w:val="left"/>
              <w:rPr>
                <w:rFonts w:ascii="Times New Roman" w:eastAsia="Times New Roman" w:hAnsi="Times New Roman" w:cs="Times New Roman"/>
              </w:rPr>
            </w:pPr>
            <w:r w:rsidRPr="00EA5FB6">
              <w:rPr>
                <w:rFonts w:ascii="Times New Roman" w:eastAsia="Times New Roman" w:hAnsi="Times New Roman" w:cs="Times New Roman"/>
              </w:rPr>
              <w:t>Участие в мероприятиях регионального проекта «Учитель будущего»</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ind w:firstLine="0"/>
              <w:jc w:val="left"/>
              <w:rPr>
                <w:rFonts w:ascii="Times New Roman" w:eastAsia="Times New Roman" w:hAnsi="Times New Roman" w:cs="Times New Roman"/>
              </w:rPr>
            </w:pPr>
            <w:r w:rsidRPr="00EA5FB6">
              <w:rPr>
                <w:rFonts w:ascii="Times New Roman" w:eastAsia="Times New Roman" w:hAnsi="Times New Roman" w:cs="Times New Roman"/>
                <w:b/>
              </w:rPr>
              <w:t>всего</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5" w:type="dxa"/>
            <w:tcBorders>
              <w:top w:val="single" w:sz="4" w:space="0" w:color="auto"/>
              <w:left w:val="single" w:sz="4" w:space="0" w:color="auto"/>
              <w:bottom w:val="single" w:sz="4" w:space="0" w:color="auto"/>
            </w:tcBorders>
          </w:tcPr>
          <w:p w:rsidR="00857237" w:rsidRPr="00EA5FB6" w:rsidRDefault="00857237" w:rsidP="0046470E">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857237" w:rsidRPr="00EA5FB6" w:rsidTr="00792FBE">
        <w:tc>
          <w:tcPr>
            <w:tcW w:w="1985" w:type="dxa"/>
            <w:vMerge/>
            <w:tcBorders>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p>
        </w:tc>
        <w:tc>
          <w:tcPr>
            <w:tcW w:w="2977" w:type="dxa"/>
            <w:vMerge/>
            <w:tcBorders>
              <w:left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ind w:firstLine="0"/>
              <w:jc w:val="left"/>
              <w:rPr>
                <w:rFonts w:ascii="Times New Roman" w:eastAsia="Times New Roman" w:hAnsi="Times New Roman" w:cs="Times New Roman"/>
              </w:rPr>
            </w:pPr>
            <w:r w:rsidRPr="00EA5FB6">
              <w:rPr>
                <w:rFonts w:ascii="Times New Roman" w:eastAsia="Times New Roman" w:hAnsi="Times New Roman" w:cs="Times New Roman"/>
              </w:rPr>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5" w:type="dxa"/>
            <w:tcBorders>
              <w:top w:val="single" w:sz="4" w:space="0" w:color="auto"/>
              <w:left w:val="single" w:sz="4" w:space="0" w:color="auto"/>
              <w:bottom w:val="single" w:sz="4" w:space="0" w:color="auto"/>
            </w:tcBorders>
          </w:tcPr>
          <w:p w:rsidR="00857237" w:rsidRPr="00EA5FB6" w:rsidRDefault="00857237" w:rsidP="0046470E">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857237" w:rsidRPr="00EA5FB6" w:rsidTr="00792FBE">
        <w:tc>
          <w:tcPr>
            <w:tcW w:w="1985" w:type="dxa"/>
            <w:vMerge/>
            <w:tcBorders>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p>
        </w:tc>
        <w:tc>
          <w:tcPr>
            <w:tcW w:w="2977" w:type="dxa"/>
            <w:vMerge/>
            <w:tcBorders>
              <w:left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ind w:firstLine="0"/>
              <w:jc w:val="left"/>
              <w:rPr>
                <w:rFonts w:ascii="Times New Roman" w:eastAsia="Times New Roman" w:hAnsi="Times New Roman" w:cs="Times New Roman"/>
              </w:rPr>
            </w:pPr>
            <w:r w:rsidRPr="00EA5FB6">
              <w:rPr>
                <w:rFonts w:ascii="Times New Roman" w:eastAsia="Times New Roman" w:hAnsi="Times New Roman" w:cs="Times New Roman"/>
              </w:rPr>
              <w:t>республиканский бюджет Чувашской Республики</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5" w:type="dxa"/>
            <w:tcBorders>
              <w:top w:val="single" w:sz="4" w:space="0" w:color="auto"/>
              <w:left w:val="single" w:sz="4" w:space="0" w:color="auto"/>
              <w:bottom w:val="single" w:sz="4" w:space="0" w:color="auto"/>
            </w:tcBorders>
          </w:tcPr>
          <w:p w:rsidR="00857237" w:rsidRPr="00EA5FB6" w:rsidRDefault="00857237" w:rsidP="0046470E">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857237" w:rsidRPr="00EA5FB6" w:rsidTr="00792FBE">
        <w:tc>
          <w:tcPr>
            <w:tcW w:w="1985" w:type="dxa"/>
            <w:vMerge/>
            <w:tcBorders>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p>
        </w:tc>
        <w:tc>
          <w:tcPr>
            <w:tcW w:w="2977" w:type="dxa"/>
            <w:vMerge/>
            <w:tcBorders>
              <w:left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ind w:firstLine="0"/>
              <w:jc w:val="left"/>
              <w:rPr>
                <w:rFonts w:ascii="Times New Roman" w:eastAsia="Times New Roman" w:hAnsi="Times New Roman" w:cs="Times New Roman"/>
              </w:rPr>
            </w:pPr>
            <w:r w:rsidRPr="00EA5FB6">
              <w:rPr>
                <w:rFonts w:ascii="Times New Roman" w:eastAsia="Times New Roman" w:hAnsi="Times New Roman" w:cs="Times New Roman"/>
              </w:rPr>
              <w:t>бюджет Янтиковского муниципального округа</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5" w:type="dxa"/>
            <w:tcBorders>
              <w:top w:val="single" w:sz="4" w:space="0" w:color="auto"/>
              <w:left w:val="single" w:sz="4" w:space="0" w:color="auto"/>
              <w:bottom w:val="single" w:sz="4" w:space="0" w:color="auto"/>
            </w:tcBorders>
          </w:tcPr>
          <w:p w:rsidR="00857237" w:rsidRPr="00EA5FB6" w:rsidRDefault="00857237" w:rsidP="0046470E">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857237" w:rsidRPr="00EA5FB6" w:rsidTr="00792FBE">
        <w:tc>
          <w:tcPr>
            <w:tcW w:w="1985" w:type="dxa"/>
            <w:vMerge/>
            <w:tcBorders>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p>
        </w:tc>
        <w:tc>
          <w:tcPr>
            <w:tcW w:w="2977" w:type="dxa"/>
            <w:vMerge/>
            <w:tcBorders>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ind w:firstLine="0"/>
              <w:jc w:val="left"/>
              <w:rPr>
                <w:rFonts w:ascii="Times New Roman" w:eastAsia="Times New Roman" w:hAnsi="Times New Roman" w:cs="Times New Roman"/>
              </w:rPr>
            </w:pPr>
            <w:r w:rsidRPr="00EA5FB6">
              <w:rPr>
                <w:rFonts w:ascii="Times New Roman" w:eastAsia="Times New Roman" w:hAnsi="Times New Roman" w:cs="Times New Roman"/>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5" w:type="dxa"/>
            <w:tcBorders>
              <w:top w:val="single" w:sz="4" w:space="0" w:color="auto"/>
              <w:left w:val="single" w:sz="4" w:space="0" w:color="auto"/>
              <w:bottom w:val="single" w:sz="4" w:space="0" w:color="auto"/>
            </w:tcBorders>
          </w:tcPr>
          <w:p w:rsidR="00857237" w:rsidRPr="00EA5FB6" w:rsidRDefault="00857237" w:rsidP="0046470E">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857237" w:rsidRPr="00EA5FB6" w:rsidTr="00792FBE">
        <w:tc>
          <w:tcPr>
            <w:tcW w:w="1985" w:type="dxa"/>
            <w:vMerge w:val="restart"/>
            <w:tcBorders>
              <w:top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r w:rsidRPr="00EA5FB6">
              <w:rPr>
                <w:rFonts w:ascii="Times New Roman" w:eastAsia="Times New Roman" w:hAnsi="Times New Roman" w:cs="Times New Roman"/>
              </w:rPr>
              <w:t>Основное мероприятие 8</w:t>
            </w:r>
          </w:p>
        </w:tc>
        <w:tc>
          <w:tcPr>
            <w:tcW w:w="2977" w:type="dxa"/>
            <w:vMerge w:val="restart"/>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r w:rsidRPr="00EA5FB6">
              <w:rPr>
                <w:rFonts w:ascii="Times New Roman" w:eastAsia="Times New Roman" w:hAnsi="Times New Roman" w:cs="Times New Roman"/>
              </w:rPr>
              <w:t>Реализация  мероприятий по инновационному развитию системы образования</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r w:rsidRPr="00EA5FB6">
              <w:rPr>
                <w:rFonts w:ascii="Times New Roman" w:eastAsia="Times New Roman" w:hAnsi="Times New Roman" w:cs="Times New Roman"/>
                <w:b/>
                <w:bCs/>
              </w:rPr>
              <w:t>всего</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5" w:type="dxa"/>
            <w:tcBorders>
              <w:top w:val="single" w:sz="4" w:space="0" w:color="auto"/>
              <w:left w:val="single" w:sz="4" w:space="0" w:color="auto"/>
              <w:bottom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857237" w:rsidRPr="00EA5FB6" w:rsidTr="00792FBE">
        <w:tc>
          <w:tcPr>
            <w:tcW w:w="1985" w:type="dxa"/>
            <w:vMerge/>
            <w:tcBorders>
              <w:top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p>
        </w:tc>
        <w:tc>
          <w:tcPr>
            <w:tcW w:w="2977" w:type="dxa"/>
            <w:vMerge/>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r w:rsidRPr="00EA5FB6">
              <w:rPr>
                <w:rFonts w:ascii="Times New Roman" w:eastAsia="Times New Roman" w:hAnsi="Times New Roman" w:cs="Times New Roman"/>
              </w:rPr>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5" w:type="dxa"/>
            <w:tcBorders>
              <w:top w:val="single" w:sz="4" w:space="0" w:color="auto"/>
              <w:left w:val="single" w:sz="4" w:space="0" w:color="auto"/>
              <w:bottom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857237" w:rsidRPr="00EA5FB6" w:rsidTr="00792FBE">
        <w:tc>
          <w:tcPr>
            <w:tcW w:w="1985" w:type="dxa"/>
            <w:vMerge/>
            <w:tcBorders>
              <w:top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p>
        </w:tc>
        <w:tc>
          <w:tcPr>
            <w:tcW w:w="2977" w:type="dxa"/>
            <w:vMerge/>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r w:rsidRPr="00EA5FB6">
              <w:rPr>
                <w:rFonts w:ascii="Times New Roman" w:eastAsia="Times New Roman" w:hAnsi="Times New Roman" w:cs="Times New Roman"/>
              </w:rPr>
              <w:t>республиканский бюджет Чувашской Республики</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5" w:type="dxa"/>
            <w:tcBorders>
              <w:top w:val="single" w:sz="4" w:space="0" w:color="auto"/>
              <w:left w:val="single" w:sz="4" w:space="0" w:color="auto"/>
              <w:bottom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857237" w:rsidRPr="00EA5FB6" w:rsidTr="00792FBE">
        <w:tc>
          <w:tcPr>
            <w:tcW w:w="1985" w:type="dxa"/>
            <w:vMerge/>
            <w:tcBorders>
              <w:top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p>
        </w:tc>
        <w:tc>
          <w:tcPr>
            <w:tcW w:w="2977" w:type="dxa"/>
            <w:vMerge/>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r w:rsidRPr="00EA5FB6">
              <w:rPr>
                <w:rFonts w:ascii="Times New Roman" w:eastAsia="Times New Roman" w:hAnsi="Times New Roman" w:cs="Times New Roman"/>
              </w:rPr>
              <w:t>бюджет Янтиковского муниципального округа Бюджет Янтиковского муниципального округа</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5" w:type="dxa"/>
            <w:tcBorders>
              <w:top w:val="single" w:sz="4" w:space="0" w:color="auto"/>
              <w:left w:val="single" w:sz="4" w:space="0" w:color="auto"/>
              <w:bottom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857237" w:rsidRPr="00EA5FB6" w:rsidTr="00792FBE">
        <w:tc>
          <w:tcPr>
            <w:tcW w:w="1985" w:type="dxa"/>
            <w:vMerge/>
            <w:tcBorders>
              <w:top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p>
        </w:tc>
        <w:tc>
          <w:tcPr>
            <w:tcW w:w="2977" w:type="dxa"/>
            <w:vMerge/>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r w:rsidRPr="00EA5FB6">
              <w:rPr>
                <w:rFonts w:ascii="Times New Roman" w:eastAsia="Times New Roman" w:hAnsi="Times New Roman" w:cs="Times New Roman"/>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5" w:type="dxa"/>
            <w:tcBorders>
              <w:top w:val="single" w:sz="4" w:space="0" w:color="auto"/>
              <w:left w:val="single" w:sz="4" w:space="0" w:color="auto"/>
              <w:bottom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857237" w:rsidRPr="00EA5FB6" w:rsidTr="00792FBE">
        <w:tc>
          <w:tcPr>
            <w:tcW w:w="1985" w:type="dxa"/>
            <w:vMerge w:val="restart"/>
            <w:tcBorders>
              <w:top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r w:rsidRPr="00EA5FB6">
              <w:rPr>
                <w:rFonts w:ascii="Times New Roman" w:eastAsia="Times New Roman" w:hAnsi="Times New Roman" w:cs="Times New Roman"/>
              </w:rPr>
              <w:t>Основное мероприятие 9</w:t>
            </w:r>
          </w:p>
        </w:tc>
        <w:tc>
          <w:tcPr>
            <w:tcW w:w="2977" w:type="dxa"/>
            <w:vMerge w:val="restart"/>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r w:rsidRPr="00EA5FB6">
              <w:rPr>
                <w:rFonts w:ascii="Times New Roman" w:eastAsia="Times New Roman" w:hAnsi="Times New Roman" w:cs="Times New Roman"/>
              </w:rPr>
              <w:t>Проведение обязательных периодических медицинских осмотров работников муниципальных образовательных организаций</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r w:rsidRPr="00EA5FB6">
              <w:rPr>
                <w:rFonts w:ascii="Times New Roman" w:eastAsia="Times New Roman" w:hAnsi="Times New Roman" w:cs="Times New Roman"/>
                <w:b/>
                <w:bCs/>
              </w:rPr>
              <w:t>всего</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5" w:type="dxa"/>
            <w:tcBorders>
              <w:top w:val="single" w:sz="4" w:space="0" w:color="auto"/>
              <w:left w:val="single" w:sz="4" w:space="0" w:color="auto"/>
              <w:bottom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857237" w:rsidRPr="00EA5FB6" w:rsidTr="00792FBE">
        <w:tc>
          <w:tcPr>
            <w:tcW w:w="1985" w:type="dxa"/>
            <w:vMerge/>
            <w:tcBorders>
              <w:top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p>
        </w:tc>
        <w:tc>
          <w:tcPr>
            <w:tcW w:w="2977" w:type="dxa"/>
            <w:vMerge/>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r w:rsidRPr="00EA5FB6">
              <w:rPr>
                <w:rFonts w:ascii="Times New Roman" w:eastAsia="Times New Roman" w:hAnsi="Times New Roman" w:cs="Times New Roman"/>
              </w:rPr>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5" w:type="dxa"/>
            <w:tcBorders>
              <w:top w:val="single" w:sz="4" w:space="0" w:color="auto"/>
              <w:left w:val="single" w:sz="4" w:space="0" w:color="auto"/>
              <w:bottom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857237" w:rsidRPr="00EA5FB6" w:rsidTr="00792FBE">
        <w:tc>
          <w:tcPr>
            <w:tcW w:w="1985" w:type="dxa"/>
            <w:vMerge/>
            <w:tcBorders>
              <w:top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p>
        </w:tc>
        <w:tc>
          <w:tcPr>
            <w:tcW w:w="2977" w:type="dxa"/>
            <w:vMerge/>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r w:rsidRPr="00EA5FB6">
              <w:rPr>
                <w:rFonts w:ascii="Times New Roman" w:eastAsia="Times New Roman" w:hAnsi="Times New Roman" w:cs="Times New Roman"/>
              </w:rPr>
              <w:t>республиканский бюджет Чувашской Республики</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5" w:type="dxa"/>
            <w:tcBorders>
              <w:top w:val="single" w:sz="4" w:space="0" w:color="auto"/>
              <w:left w:val="single" w:sz="4" w:space="0" w:color="auto"/>
              <w:bottom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857237" w:rsidRPr="00EA5FB6" w:rsidTr="00792FBE">
        <w:tc>
          <w:tcPr>
            <w:tcW w:w="1985" w:type="dxa"/>
            <w:vMerge/>
            <w:tcBorders>
              <w:top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p>
        </w:tc>
        <w:tc>
          <w:tcPr>
            <w:tcW w:w="2977" w:type="dxa"/>
            <w:vMerge/>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r w:rsidRPr="00EA5FB6">
              <w:rPr>
                <w:rFonts w:ascii="Times New Roman" w:eastAsia="Times New Roman" w:hAnsi="Times New Roman" w:cs="Times New Roman"/>
              </w:rPr>
              <w:t>бюджет Янтиковского муниципального округа</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5" w:type="dxa"/>
            <w:tcBorders>
              <w:top w:val="single" w:sz="4" w:space="0" w:color="auto"/>
              <w:left w:val="single" w:sz="4" w:space="0" w:color="auto"/>
              <w:bottom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857237" w:rsidRPr="00EA5FB6" w:rsidTr="00792FBE">
        <w:tc>
          <w:tcPr>
            <w:tcW w:w="1985" w:type="dxa"/>
            <w:vMerge/>
            <w:tcBorders>
              <w:top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p>
        </w:tc>
        <w:tc>
          <w:tcPr>
            <w:tcW w:w="2977" w:type="dxa"/>
            <w:vMerge/>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r w:rsidRPr="00EA5FB6">
              <w:rPr>
                <w:rFonts w:ascii="Times New Roman" w:eastAsia="Times New Roman" w:hAnsi="Times New Roman" w:cs="Times New Roman"/>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5" w:type="dxa"/>
            <w:tcBorders>
              <w:top w:val="single" w:sz="4" w:space="0" w:color="auto"/>
              <w:left w:val="single" w:sz="4" w:space="0" w:color="auto"/>
              <w:bottom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857237" w:rsidRPr="00EA5FB6" w:rsidTr="00792FBE">
        <w:tc>
          <w:tcPr>
            <w:tcW w:w="1985" w:type="dxa"/>
            <w:vMerge w:val="restart"/>
            <w:tcBorders>
              <w:top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r w:rsidRPr="00EA5FB6">
              <w:rPr>
                <w:rFonts w:ascii="Times New Roman" w:eastAsia="Times New Roman" w:hAnsi="Times New Roman" w:cs="Times New Roman"/>
              </w:rPr>
              <w:t>Основное мероприятие 10</w:t>
            </w:r>
          </w:p>
        </w:tc>
        <w:tc>
          <w:tcPr>
            <w:tcW w:w="2977" w:type="dxa"/>
            <w:vMerge w:val="restart"/>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r w:rsidRPr="00EA5FB6">
              <w:rPr>
                <w:rFonts w:ascii="Times New Roman" w:eastAsia="Times New Roman" w:hAnsi="Times New Roman" w:cs="Times New Roman"/>
              </w:rPr>
              <w:t>Стипендии, гранты, премии и денежные поощрения</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r w:rsidRPr="00EA5FB6">
              <w:rPr>
                <w:rFonts w:ascii="Times New Roman" w:eastAsia="Times New Roman" w:hAnsi="Times New Roman" w:cs="Times New Roman"/>
                <w:b/>
                <w:bCs/>
              </w:rPr>
              <w:t>всего</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AB2D57">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AB2D57">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AB2D57">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AB2D57">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5" w:type="dxa"/>
            <w:tcBorders>
              <w:top w:val="single" w:sz="4" w:space="0" w:color="auto"/>
              <w:left w:val="single" w:sz="4" w:space="0" w:color="auto"/>
              <w:bottom w:val="single" w:sz="4" w:space="0" w:color="auto"/>
            </w:tcBorders>
          </w:tcPr>
          <w:p w:rsidR="00857237" w:rsidRPr="00EA5FB6" w:rsidRDefault="00857237" w:rsidP="00AB2D57">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857237" w:rsidRPr="00EA5FB6" w:rsidTr="00792FBE">
        <w:tc>
          <w:tcPr>
            <w:tcW w:w="1985" w:type="dxa"/>
            <w:vMerge/>
            <w:tcBorders>
              <w:top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p>
        </w:tc>
        <w:tc>
          <w:tcPr>
            <w:tcW w:w="2977" w:type="dxa"/>
            <w:vMerge/>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r w:rsidRPr="00EA5FB6">
              <w:rPr>
                <w:rFonts w:ascii="Times New Roman" w:eastAsia="Times New Roman" w:hAnsi="Times New Roman" w:cs="Times New Roman"/>
              </w:rPr>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AB2D57">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AB2D57">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AB2D57">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AB2D57">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5" w:type="dxa"/>
            <w:tcBorders>
              <w:top w:val="single" w:sz="4" w:space="0" w:color="auto"/>
              <w:left w:val="single" w:sz="4" w:space="0" w:color="auto"/>
              <w:bottom w:val="single" w:sz="4" w:space="0" w:color="auto"/>
            </w:tcBorders>
          </w:tcPr>
          <w:p w:rsidR="00857237" w:rsidRPr="00EA5FB6" w:rsidRDefault="00857237" w:rsidP="00AB2D57">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857237" w:rsidRPr="00EA5FB6" w:rsidTr="00792FBE">
        <w:tc>
          <w:tcPr>
            <w:tcW w:w="1985" w:type="dxa"/>
            <w:vMerge/>
            <w:tcBorders>
              <w:top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p>
        </w:tc>
        <w:tc>
          <w:tcPr>
            <w:tcW w:w="2977" w:type="dxa"/>
            <w:vMerge/>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p>
        </w:tc>
        <w:tc>
          <w:tcPr>
            <w:tcW w:w="1276" w:type="dxa"/>
            <w:tcBorders>
              <w:top w:val="single" w:sz="4" w:space="0" w:color="auto"/>
              <w:left w:val="single" w:sz="4" w:space="0" w:color="auto"/>
              <w:bottom w:val="nil"/>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4" w:type="dxa"/>
            <w:vMerge w:val="restart"/>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4" w:type="dxa"/>
            <w:vMerge w:val="restart"/>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r w:rsidRPr="00EA5FB6">
              <w:rPr>
                <w:rFonts w:ascii="Times New Roman" w:eastAsia="Times New Roman" w:hAnsi="Times New Roman" w:cs="Times New Roman"/>
              </w:rPr>
              <w:t>республиканский бюджет Чувашской Республики</w:t>
            </w:r>
          </w:p>
        </w:tc>
        <w:tc>
          <w:tcPr>
            <w:tcW w:w="1276" w:type="dxa"/>
            <w:vMerge w:val="restart"/>
            <w:tcBorders>
              <w:top w:val="single" w:sz="4" w:space="0" w:color="auto"/>
              <w:left w:val="single" w:sz="4" w:space="0" w:color="auto"/>
              <w:bottom w:val="single" w:sz="4" w:space="0" w:color="auto"/>
              <w:right w:val="single" w:sz="4" w:space="0" w:color="auto"/>
            </w:tcBorders>
          </w:tcPr>
          <w:p w:rsidR="00857237" w:rsidRPr="00EA5FB6" w:rsidRDefault="00857237" w:rsidP="00AB2D57">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p w:rsidR="00857237" w:rsidRPr="00EA5FB6" w:rsidRDefault="00857237" w:rsidP="00AB2D57">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vMerge w:val="restart"/>
            <w:tcBorders>
              <w:top w:val="single" w:sz="4" w:space="0" w:color="auto"/>
              <w:left w:val="single" w:sz="4" w:space="0" w:color="auto"/>
              <w:bottom w:val="single" w:sz="4" w:space="0" w:color="auto"/>
              <w:right w:val="single" w:sz="4" w:space="0" w:color="auto"/>
            </w:tcBorders>
          </w:tcPr>
          <w:p w:rsidR="00857237" w:rsidRPr="00EA5FB6" w:rsidRDefault="00857237" w:rsidP="00AB2D57">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p w:rsidR="00857237" w:rsidRPr="00EA5FB6" w:rsidRDefault="00857237" w:rsidP="00AB2D57">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134" w:type="dxa"/>
            <w:vMerge w:val="restart"/>
            <w:tcBorders>
              <w:top w:val="single" w:sz="4" w:space="0" w:color="auto"/>
              <w:left w:val="single" w:sz="4" w:space="0" w:color="auto"/>
              <w:bottom w:val="single" w:sz="4" w:space="0" w:color="auto"/>
              <w:right w:val="single" w:sz="4" w:space="0" w:color="auto"/>
            </w:tcBorders>
          </w:tcPr>
          <w:p w:rsidR="00857237" w:rsidRPr="00EA5FB6" w:rsidRDefault="00857237" w:rsidP="00AB2D57">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p w:rsidR="00857237" w:rsidRPr="00EA5FB6" w:rsidRDefault="00857237" w:rsidP="00AB2D57">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vMerge w:val="restart"/>
            <w:tcBorders>
              <w:top w:val="single" w:sz="4" w:space="0" w:color="auto"/>
              <w:left w:val="single" w:sz="4" w:space="0" w:color="auto"/>
              <w:bottom w:val="single" w:sz="4" w:space="0" w:color="auto"/>
              <w:right w:val="single" w:sz="4" w:space="0" w:color="auto"/>
            </w:tcBorders>
          </w:tcPr>
          <w:p w:rsidR="00857237" w:rsidRPr="00EA5FB6" w:rsidRDefault="00857237" w:rsidP="00AB2D57">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p w:rsidR="00857237" w:rsidRPr="00EA5FB6" w:rsidRDefault="00857237" w:rsidP="00AB2D57">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5" w:type="dxa"/>
            <w:vMerge w:val="restart"/>
            <w:tcBorders>
              <w:top w:val="single" w:sz="4" w:space="0" w:color="auto"/>
              <w:left w:val="single" w:sz="4" w:space="0" w:color="auto"/>
              <w:bottom w:val="single" w:sz="4" w:space="0" w:color="auto"/>
            </w:tcBorders>
          </w:tcPr>
          <w:p w:rsidR="00857237" w:rsidRPr="00EA5FB6" w:rsidRDefault="00857237" w:rsidP="00AB2D57">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p w:rsidR="00857237" w:rsidRPr="00EA5FB6" w:rsidRDefault="00857237" w:rsidP="00AB2D57">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857237" w:rsidRPr="00EA5FB6" w:rsidTr="00792FBE">
        <w:tc>
          <w:tcPr>
            <w:tcW w:w="1985" w:type="dxa"/>
            <w:vMerge/>
            <w:tcBorders>
              <w:top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p>
        </w:tc>
        <w:tc>
          <w:tcPr>
            <w:tcW w:w="2977" w:type="dxa"/>
            <w:vMerge/>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p>
        </w:tc>
        <w:tc>
          <w:tcPr>
            <w:tcW w:w="1276" w:type="dxa"/>
            <w:tcBorders>
              <w:top w:val="nil"/>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p>
        </w:tc>
        <w:tc>
          <w:tcPr>
            <w:tcW w:w="1276" w:type="dxa"/>
            <w:vMerge/>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p>
        </w:tc>
        <w:tc>
          <w:tcPr>
            <w:tcW w:w="1276" w:type="dxa"/>
            <w:vMerge/>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p>
        </w:tc>
        <w:tc>
          <w:tcPr>
            <w:tcW w:w="1276" w:type="dxa"/>
            <w:vMerge/>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p>
        </w:tc>
        <w:tc>
          <w:tcPr>
            <w:tcW w:w="1275" w:type="dxa"/>
            <w:vMerge/>
            <w:tcBorders>
              <w:top w:val="single" w:sz="4" w:space="0" w:color="auto"/>
              <w:left w:val="single" w:sz="4" w:space="0" w:color="auto"/>
              <w:bottom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p>
        </w:tc>
      </w:tr>
      <w:tr w:rsidR="00857237" w:rsidRPr="00EA5FB6" w:rsidTr="00792FBE">
        <w:tc>
          <w:tcPr>
            <w:tcW w:w="1985" w:type="dxa"/>
            <w:vMerge/>
            <w:tcBorders>
              <w:top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p>
        </w:tc>
        <w:tc>
          <w:tcPr>
            <w:tcW w:w="2977" w:type="dxa"/>
            <w:vMerge/>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r w:rsidRPr="00EA5FB6">
              <w:rPr>
                <w:rFonts w:ascii="Times New Roman" w:eastAsia="Times New Roman" w:hAnsi="Times New Roman" w:cs="Times New Roman"/>
              </w:rPr>
              <w:t>бюджет Янтиковского муниципального округа</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5" w:type="dxa"/>
            <w:tcBorders>
              <w:top w:val="single" w:sz="4" w:space="0" w:color="auto"/>
              <w:left w:val="single" w:sz="4" w:space="0" w:color="auto"/>
              <w:bottom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857237" w:rsidRPr="00EA5FB6" w:rsidTr="00792FBE">
        <w:tc>
          <w:tcPr>
            <w:tcW w:w="1985" w:type="dxa"/>
            <w:vMerge/>
            <w:tcBorders>
              <w:top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p>
        </w:tc>
        <w:tc>
          <w:tcPr>
            <w:tcW w:w="2977" w:type="dxa"/>
            <w:vMerge/>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r w:rsidRPr="00EA5FB6">
              <w:rPr>
                <w:rFonts w:ascii="Times New Roman" w:eastAsia="Times New Roman" w:hAnsi="Times New Roman" w:cs="Times New Roman"/>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5" w:type="dxa"/>
            <w:tcBorders>
              <w:top w:val="single" w:sz="4" w:space="0" w:color="auto"/>
              <w:left w:val="single" w:sz="4" w:space="0" w:color="auto"/>
              <w:bottom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857237" w:rsidRPr="00EA5FB6" w:rsidTr="00792FBE">
        <w:tc>
          <w:tcPr>
            <w:tcW w:w="1985" w:type="dxa"/>
            <w:vMerge w:val="restart"/>
            <w:tcBorders>
              <w:top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r w:rsidRPr="00EA5FB6">
              <w:rPr>
                <w:rFonts w:ascii="Times New Roman" w:eastAsia="Times New Roman" w:hAnsi="Times New Roman" w:cs="Times New Roman"/>
              </w:rPr>
              <w:t>Основное мероприятие 11</w:t>
            </w:r>
          </w:p>
        </w:tc>
        <w:tc>
          <w:tcPr>
            <w:tcW w:w="2977" w:type="dxa"/>
            <w:vMerge w:val="restart"/>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r w:rsidRPr="00EA5FB6">
              <w:rPr>
                <w:rFonts w:ascii="Times New Roman" w:eastAsia="Times New Roman" w:hAnsi="Times New Roman" w:cs="Times New Roman"/>
              </w:rPr>
              <w:t xml:space="preserve">Модернизация системы воспитания детей и молодежи </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r w:rsidRPr="00EA5FB6">
              <w:rPr>
                <w:rFonts w:ascii="Times New Roman" w:eastAsia="Times New Roman" w:hAnsi="Times New Roman" w:cs="Times New Roman"/>
                <w:b/>
                <w:bCs/>
              </w:rPr>
              <w:t>всего</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5" w:type="dxa"/>
            <w:tcBorders>
              <w:top w:val="single" w:sz="4" w:space="0" w:color="auto"/>
              <w:left w:val="single" w:sz="4" w:space="0" w:color="auto"/>
              <w:bottom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857237" w:rsidRPr="00EA5FB6" w:rsidTr="00792FBE">
        <w:tc>
          <w:tcPr>
            <w:tcW w:w="1985" w:type="dxa"/>
            <w:vMerge/>
            <w:tcBorders>
              <w:top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p>
        </w:tc>
        <w:tc>
          <w:tcPr>
            <w:tcW w:w="2977" w:type="dxa"/>
            <w:vMerge/>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r w:rsidRPr="00EA5FB6">
              <w:rPr>
                <w:rFonts w:ascii="Times New Roman" w:eastAsia="Times New Roman" w:hAnsi="Times New Roman" w:cs="Times New Roman"/>
              </w:rPr>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5" w:type="dxa"/>
            <w:tcBorders>
              <w:top w:val="single" w:sz="4" w:space="0" w:color="auto"/>
              <w:left w:val="single" w:sz="4" w:space="0" w:color="auto"/>
              <w:bottom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857237" w:rsidRPr="00EA5FB6" w:rsidTr="00792FBE">
        <w:tc>
          <w:tcPr>
            <w:tcW w:w="1985" w:type="dxa"/>
            <w:vMerge/>
            <w:tcBorders>
              <w:top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p>
        </w:tc>
        <w:tc>
          <w:tcPr>
            <w:tcW w:w="2977" w:type="dxa"/>
            <w:vMerge/>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r w:rsidRPr="00EA5FB6">
              <w:rPr>
                <w:rFonts w:ascii="Times New Roman" w:eastAsia="Times New Roman" w:hAnsi="Times New Roman" w:cs="Times New Roman"/>
              </w:rPr>
              <w:t>республиканский бюджет Чувашской Республики</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5" w:type="dxa"/>
            <w:tcBorders>
              <w:top w:val="single" w:sz="4" w:space="0" w:color="auto"/>
              <w:left w:val="single" w:sz="4" w:space="0" w:color="auto"/>
              <w:bottom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857237" w:rsidRPr="00EA5FB6" w:rsidTr="00792FBE">
        <w:tc>
          <w:tcPr>
            <w:tcW w:w="1985" w:type="dxa"/>
            <w:vMerge/>
            <w:tcBorders>
              <w:top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p>
        </w:tc>
        <w:tc>
          <w:tcPr>
            <w:tcW w:w="2977" w:type="dxa"/>
            <w:vMerge/>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r w:rsidRPr="00EA5FB6">
              <w:rPr>
                <w:rFonts w:ascii="Times New Roman" w:eastAsia="Times New Roman" w:hAnsi="Times New Roman" w:cs="Times New Roman"/>
              </w:rPr>
              <w:t>бюджет Янтиковского муниципального округа</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5" w:type="dxa"/>
            <w:tcBorders>
              <w:top w:val="single" w:sz="4" w:space="0" w:color="auto"/>
              <w:left w:val="single" w:sz="4" w:space="0" w:color="auto"/>
              <w:bottom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857237" w:rsidRPr="00EA5FB6" w:rsidTr="00792FBE">
        <w:tc>
          <w:tcPr>
            <w:tcW w:w="1985" w:type="dxa"/>
            <w:vMerge/>
            <w:tcBorders>
              <w:top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p>
        </w:tc>
        <w:tc>
          <w:tcPr>
            <w:tcW w:w="2977" w:type="dxa"/>
            <w:vMerge/>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r w:rsidRPr="00EA5FB6">
              <w:rPr>
                <w:rFonts w:ascii="Times New Roman" w:eastAsia="Times New Roman" w:hAnsi="Times New Roman" w:cs="Times New Roman"/>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5" w:type="dxa"/>
            <w:tcBorders>
              <w:top w:val="single" w:sz="4" w:space="0" w:color="auto"/>
              <w:left w:val="single" w:sz="4" w:space="0" w:color="auto"/>
              <w:bottom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857237" w:rsidRPr="00EA5FB6" w:rsidTr="00792FBE">
        <w:tc>
          <w:tcPr>
            <w:tcW w:w="1985" w:type="dxa"/>
            <w:vMerge w:val="restart"/>
            <w:tcBorders>
              <w:top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r w:rsidRPr="00EA5FB6">
              <w:rPr>
                <w:rFonts w:ascii="Times New Roman" w:eastAsia="Times New Roman" w:hAnsi="Times New Roman" w:cs="Times New Roman"/>
              </w:rPr>
              <w:t>Основное мероприятие 12</w:t>
            </w:r>
          </w:p>
        </w:tc>
        <w:tc>
          <w:tcPr>
            <w:tcW w:w="2977" w:type="dxa"/>
            <w:vMerge w:val="restart"/>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r w:rsidRPr="00EA5FB6">
              <w:rPr>
                <w:rFonts w:ascii="Times New Roman" w:eastAsia="Times New Roman" w:hAnsi="Times New Roman" w:cs="Times New Roman"/>
              </w:rPr>
              <w:t>Мероприятия в сфере поддержки детей-сирот и детей, оставшихся без попечения родителей, лиц из числа детей-сирот и детей, оставшихся без попечения родителей</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r w:rsidRPr="00EA5FB6">
              <w:rPr>
                <w:rFonts w:ascii="Times New Roman" w:eastAsia="Times New Roman" w:hAnsi="Times New Roman" w:cs="Times New Roman"/>
                <w:b/>
                <w:bCs/>
              </w:rPr>
              <w:t>всего</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5" w:type="dxa"/>
            <w:tcBorders>
              <w:top w:val="single" w:sz="4" w:space="0" w:color="auto"/>
              <w:left w:val="single" w:sz="4" w:space="0" w:color="auto"/>
              <w:bottom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857237" w:rsidRPr="00EA5FB6" w:rsidTr="00792FBE">
        <w:tc>
          <w:tcPr>
            <w:tcW w:w="1985" w:type="dxa"/>
            <w:vMerge/>
            <w:tcBorders>
              <w:top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p>
        </w:tc>
        <w:tc>
          <w:tcPr>
            <w:tcW w:w="2977" w:type="dxa"/>
            <w:vMerge/>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r w:rsidRPr="00EA5FB6">
              <w:rPr>
                <w:rFonts w:ascii="Times New Roman" w:eastAsia="Times New Roman" w:hAnsi="Times New Roman" w:cs="Times New Roman"/>
              </w:rPr>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5" w:type="dxa"/>
            <w:tcBorders>
              <w:top w:val="single" w:sz="4" w:space="0" w:color="auto"/>
              <w:left w:val="single" w:sz="4" w:space="0" w:color="auto"/>
              <w:bottom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857237" w:rsidRPr="00EA5FB6" w:rsidTr="00792FBE">
        <w:tc>
          <w:tcPr>
            <w:tcW w:w="1985" w:type="dxa"/>
            <w:vMerge/>
            <w:tcBorders>
              <w:top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p>
        </w:tc>
        <w:tc>
          <w:tcPr>
            <w:tcW w:w="2977" w:type="dxa"/>
            <w:vMerge/>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r w:rsidRPr="00EA5FB6">
              <w:rPr>
                <w:rFonts w:ascii="Times New Roman" w:eastAsia="Times New Roman" w:hAnsi="Times New Roman" w:cs="Times New Roman"/>
              </w:rPr>
              <w:t>республиканский бюджет Чувашской Республики</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5" w:type="dxa"/>
            <w:tcBorders>
              <w:top w:val="single" w:sz="4" w:space="0" w:color="auto"/>
              <w:left w:val="single" w:sz="4" w:space="0" w:color="auto"/>
              <w:bottom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857237" w:rsidRPr="00EA5FB6" w:rsidTr="00792FBE">
        <w:tc>
          <w:tcPr>
            <w:tcW w:w="1985" w:type="dxa"/>
            <w:vMerge/>
            <w:tcBorders>
              <w:top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p>
        </w:tc>
        <w:tc>
          <w:tcPr>
            <w:tcW w:w="2977" w:type="dxa"/>
            <w:vMerge/>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r w:rsidRPr="00EA5FB6">
              <w:rPr>
                <w:rFonts w:ascii="Times New Roman" w:eastAsia="Times New Roman" w:hAnsi="Times New Roman" w:cs="Times New Roman"/>
              </w:rPr>
              <w:t>бюджет Янтиковского муниципального округа</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5" w:type="dxa"/>
            <w:tcBorders>
              <w:top w:val="single" w:sz="4" w:space="0" w:color="auto"/>
              <w:left w:val="single" w:sz="4" w:space="0" w:color="auto"/>
              <w:bottom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857237" w:rsidRPr="00EA5FB6" w:rsidTr="00792FBE">
        <w:tc>
          <w:tcPr>
            <w:tcW w:w="1985" w:type="dxa"/>
            <w:vMerge/>
            <w:tcBorders>
              <w:top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p>
        </w:tc>
        <w:tc>
          <w:tcPr>
            <w:tcW w:w="2977" w:type="dxa"/>
            <w:vMerge/>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r w:rsidRPr="00EA5FB6">
              <w:rPr>
                <w:rFonts w:ascii="Times New Roman" w:eastAsia="Times New Roman" w:hAnsi="Times New Roman" w:cs="Times New Roman"/>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5" w:type="dxa"/>
            <w:tcBorders>
              <w:top w:val="single" w:sz="4" w:space="0" w:color="auto"/>
              <w:left w:val="single" w:sz="4" w:space="0" w:color="auto"/>
              <w:bottom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857237" w:rsidRPr="00EA5FB6" w:rsidTr="00792FBE">
        <w:tc>
          <w:tcPr>
            <w:tcW w:w="1985" w:type="dxa"/>
            <w:vMerge w:val="restart"/>
            <w:tcBorders>
              <w:top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r w:rsidRPr="00EA5FB6">
              <w:rPr>
                <w:rFonts w:ascii="Times New Roman" w:eastAsia="Times New Roman" w:hAnsi="Times New Roman" w:cs="Times New Roman"/>
              </w:rPr>
              <w:t>Основное мероприятие 13</w:t>
            </w:r>
          </w:p>
        </w:tc>
        <w:tc>
          <w:tcPr>
            <w:tcW w:w="2977" w:type="dxa"/>
            <w:vMerge w:val="restart"/>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r w:rsidRPr="00EA5FB6">
              <w:rPr>
                <w:rFonts w:ascii="Times New Roman" w:eastAsia="Times New Roman" w:hAnsi="Times New Roman" w:cs="Times New Roman"/>
              </w:rPr>
              <w:t>Меры социальной поддержки</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r w:rsidRPr="00EA5FB6">
              <w:rPr>
                <w:rFonts w:ascii="Times New Roman" w:eastAsia="Times New Roman" w:hAnsi="Times New Roman" w:cs="Times New Roman"/>
                <w:b/>
                <w:bCs/>
              </w:rPr>
              <w:t>всего</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r w:rsidRPr="00EA5FB6">
              <w:rPr>
                <w:rFonts w:ascii="Times New Roman" w:eastAsia="Times New Roman" w:hAnsi="Times New Roman" w:cs="Times New Roman"/>
              </w:rPr>
              <w:t>10467,80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r w:rsidRPr="00EA5FB6">
              <w:rPr>
                <w:rFonts w:ascii="Times New Roman" w:eastAsia="Times New Roman" w:hAnsi="Times New Roman" w:cs="Times New Roman"/>
              </w:rPr>
              <w:t>10315,50</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AB2D57">
            <w:pPr>
              <w:widowControl/>
              <w:autoSpaceDE/>
              <w:autoSpaceDN/>
              <w:adjustRightInd/>
              <w:ind w:firstLine="0"/>
              <w:jc w:val="left"/>
              <w:rPr>
                <w:rFonts w:ascii="Times New Roman" w:eastAsia="Times New Roman" w:hAnsi="Times New Roman" w:cs="Times New Roman"/>
              </w:rPr>
            </w:pPr>
            <w:r w:rsidRPr="00EA5FB6">
              <w:rPr>
                <w:rFonts w:ascii="Times New Roman" w:eastAsia="Times New Roman" w:hAnsi="Times New Roman" w:cs="Times New Roman"/>
              </w:rPr>
              <w:t>10129,50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50647,50</w:t>
            </w:r>
          </w:p>
        </w:tc>
        <w:tc>
          <w:tcPr>
            <w:tcW w:w="1275" w:type="dxa"/>
            <w:tcBorders>
              <w:top w:val="single" w:sz="4" w:space="0" w:color="auto"/>
              <w:left w:val="single" w:sz="4" w:space="0" w:color="auto"/>
              <w:bottom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50647,50</w:t>
            </w:r>
          </w:p>
        </w:tc>
      </w:tr>
      <w:tr w:rsidR="00857237" w:rsidRPr="00EA5FB6" w:rsidTr="00792FBE">
        <w:tc>
          <w:tcPr>
            <w:tcW w:w="1985" w:type="dxa"/>
            <w:vMerge/>
            <w:tcBorders>
              <w:top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p>
        </w:tc>
        <w:tc>
          <w:tcPr>
            <w:tcW w:w="2977" w:type="dxa"/>
            <w:vMerge/>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p>
        </w:tc>
        <w:tc>
          <w:tcPr>
            <w:tcW w:w="1276" w:type="dxa"/>
            <w:tcBorders>
              <w:top w:val="single" w:sz="4" w:space="0" w:color="auto"/>
              <w:left w:val="single" w:sz="4" w:space="0" w:color="auto"/>
              <w:bottom w:val="nil"/>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974</w:t>
            </w:r>
          </w:p>
        </w:tc>
        <w:tc>
          <w:tcPr>
            <w:tcW w:w="1134" w:type="dxa"/>
            <w:vMerge w:val="restart"/>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Ц711400000</w:t>
            </w:r>
          </w:p>
        </w:tc>
        <w:tc>
          <w:tcPr>
            <w:tcW w:w="1134" w:type="dxa"/>
            <w:vMerge w:val="restart"/>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r w:rsidRPr="00EA5FB6">
              <w:rPr>
                <w:rFonts w:ascii="Times New Roman" w:eastAsia="Times New Roman" w:hAnsi="Times New Roman" w:cs="Times New Roman"/>
              </w:rPr>
              <w:t>федеральный бюджет</w:t>
            </w:r>
          </w:p>
        </w:tc>
        <w:tc>
          <w:tcPr>
            <w:tcW w:w="1276" w:type="dxa"/>
            <w:vMerge w:val="restart"/>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r w:rsidRPr="00EA5FB6">
              <w:rPr>
                <w:rFonts w:ascii="Times New Roman" w:eastAsia="Times New Roman" w:hAnsi="Times New Roman" w:cs="Times New Roman"/>
              </w:rPr>
              <w:t>6574,70</w:t>
            </w:r>
          </w:p>
        </w:tc>
        <w:tc>
          <w:tcPr>
            <w:tcW w:w="1276" w:type="dxa"/>
            <w:vMerge w:val="restart"/>
            <w:tcBorders>
              <w:top w:val="single" w:sz="4" w:space="0" w:color="auto"/>
              <w:left w:val="single" w:sz="4" w:space="0" w:color="auto"/>
              <w:bottom w:val="single" w:sz="4" w:space="0" w:color="auto"/>
              <w:right w:val="single" w:sz="4" w:space="0" w:color="auto"/>
            </w:tcBorders>
          </w:tcPr>
          <w:p w:rsidR="00857237" w:rsidRPr="00EA5FB6" w:rsidRDefault="00857237" w:rsidP="00AB2D57">
            <w:pPr>
              <w:widowControl/>
              <w:autoSpaceDE/>
              <w:autoSpaceDN/>
              <w:adjustRightInd/>
              <w:ind w:firstLine="0"/>
              <w:jc w:val="left"/>
              <w:rPr>
                <w:rFonts w:ascii="Times New Roman" w:eastAsia="Times New Roman" w:hAnsi="Times New Roman" w:cs="Times New Roman"/>
              </w:rPr>
            </w:pPr>
            <w:r w:rsidRPr="00EA5FB6">
              <w:rPr>
                <w:rFonts w:ascii="Times New Roman" w:eastAsia="Times New Roman" w:hAnsi="Times New Roman" w:cs="Times New Roman"/>
              </w:rPr>
              <w:t>6574,70</w:t>
            </w:r>
          </w:p>
        </w:tc>
        <w:tc>
          <w:tcPr>
            <w:tcW w:w="1134" w:type="dxa"/>
            <w:vMerge w:val="restart"/>
            <w:tcBorders>
              <w:top w:val="single" w:sz="4" w:space="0" w:color="auto"/>
              <w:left w:val="single" w:sz="4" w:space="0" w:color="auto"/>
              <w:bottom w:val="single" w:sz="4" w:space="0" w:color="auto"/>
              <w:right w:val="single" w:sz="4" w:space="0" w:color="auto"/>
            </w:tcBorders>
          </w:tcPr>
          <w:p w:rsidR="00857237" w:rsidRPr="00EA5FB6" w:rsidRDefault="00857237" w:rsidP="00AB2D57">
            <w:pPr>
              <w:widowControl/>
              <w:autoSpaceDE/>
              <w:autoSpaceDN/>
              <w:adjustRightInd/>
              <w:ind w:firstLine="0"/>
              <w:jc w:val="left"/>
              <w:rPr>
                <w:rFonts w:ascii="Times New Roman" w:eastAsia="Times New Roman" w:hAnsi="Times New Roman" w:cs="Times New Roman"/>
              </w:rPr>
            </w:pPr>
            <w:r w:rsidRPr="00EA5FB6">
              <w:rPr>
                <w:rFonts w:ascii="Times New Roman" w:eastAsia="Times New Roman" w:hAnsi="Times New Roman" w:cs="Times New Roman"/>
              </w:rPr>
              <w:t>6324,10</w:t>
            </w:r>
          </w:p>
        </w:tc>
        <w:tc>
          <w:tcPr>
            <w:tcW w:w="1276" w:type="dxa"/>
            <w:vMerge w:val="restart"/>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31620,50</w:t>
            </w:r>
          </w:p>
        </w:tc>
        <w:tc>
          <w:tcPr>
            <w:tcW w:w="1275" w:type="dxa"/>
            <w:vMerge w:val="restart"/>
            <w:tcBorders>
              <w:top w:val="single" w:sz="4" w:space="0" w:color="auto"/>
              <w:left w:val="single" w:sz="4" w:space="0" w:color="auto"/>
              <w:bottom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31620,50</w:t>
            </w:r>
          </w:p>
        </w:tc>
      </w:tr>
      <w:tr w:rsidR="00857237" w:rsidRPr="00EA5FB6" w:rsidTr="00792FBE">
        <w:tc>
          <w:tcPr>
            <w:tcW w:w="1985" w:type="dxa"/>
            <w:vMerge/>
            <w:tcBorders>
              <w:top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p>
        </w:tc>
        <w:tc>
          <w:tcPr>
            <w:tcW w:w="2977" w:type="dxa"/>
            <w:vMerge/>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p>
        </w:tc>
        <w:tc>
          <w:tcPr>
            <w:tcW w:w="1276" w:type="dxa"/>
            <w:tcBorders>
              <w:top w:val="nil"/>
              <w:left w:val="single" w:sz="4" w:space="0" w:color="auto"/>
              <w:bottom w:val="nil"/>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p>
        </w:tc>
        <w:tc>
          <w:tcPr>
            <w:tcW w:w="1276" w:type="dxa"/>
            <w:vMerge/>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p>
        </w:tc>
        <w:tc>
          <w:tcPr>
            <w:tcW w:w="1276" w:type="dxa"/>
            <w:vMerge/>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p>
        </w:tc>
        <w:tc>
          <w:tcPr>
            <w:tcW w:w="1276" w:type="dxa"/>
            <w:vMerge/>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p>
        </w:tc>
        <w:tc>
          <w:tcPr>
            <w:tcW w:w="1275" w:type="dxa"/>
            <w:vMerge/>
            <w:tcBorders>
              <w:top w:val="single" w:sz="4" w:space="0" w:color="auto"/>
              <w:left w:val="single" w:sz="4" w:space="0" w:color="auto"/>
              <w:bottom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p>
        </w:tc>
      </w:tr>
      <w:tr w:rsidR="00857237" w:rsidRPr="00EA5FB6" w:rsidTr="00792FBE">
        <w:tc>
          <w:tcPr>
            <w:tcW w:w="1985" w:type="dxa"/>
            <w:vMerge/>
            <w:tcBorders>
              <w:top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p>
        </w:tc>
        <w:tc>
          <w:tcPr>
            <w:tcW w:w="2977" w:type="dxa"/>
            <w:vMerge/>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p>
        </w:tc>
        <w:tc>
          <w:tcPr>
            <w:tcW w:w="1276" w:type="dxa"/>
            <w:tcBorders>
              <w:top w:val="nil"/>
              <w:left w:val="single" w:sz="4" w:space="0" w:color="auto"/>
              <w:bottom w:val="nil"/>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p>
        </w:tc>
        <w:tc>
          <w:tcPr>
            <w:tcW w:w="1276" w:type="dxa"/>
            <w:vMerge/>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p>
        </w:tc>
        <w:tc>
          <w:tcPr>
            <w:tcW w:w="1276" w:type="dxa"/>
            <w:vMerge/>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p>
        </w:tc>
        <w:tc>
          <w:tcPr>
            <w:tcW w:w="1276" w:type="dxa"/>
            <w:vMerge/>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p>
        </w:tc>
        <w:tc>
          <w:tcPr>
            <w:tcW w:w="1275" w:type="dxa"/>
            <w:vMerge/>
            <w:tcBorders>
              <w:top w:val="single" w:sz="4" w:space="0" w:color="auto"/>
              <w:left w:val="single" w:sz="4" w:space="0" w:color="auto"/>
              <w:bottom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p>
        </w:tc>
      </w:tr>
      <w:tr w:rsidR="00857237" w:rsidRPr="00EA5FB6" w:rsidTr="00792FBE">
        <w:tc>
          <w:tcPr>
            <w:tcW w:w="1985" w:type="dxa"/>
            <w:vMerge/>
            <w:tcBorders>
              <w:top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p>
        </w:tc>
        <w:tc>
          <w:tcPr>
            <w:tcW w:w="2977" w:type="dxa"/>
            <w:vMerge/>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p>
        </w:tc>
        <w:tc>
          <w:tcPr>
            <w:tcW w:w="1276" w:type="dxa"/>
            <w:tcBorders>
              <w:top w:val="nil"/>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p>
        </w:tc>
        <w:tc>
          <w:tcPr>
            <w:tcW w:w="1276" w:type="dxa"/>
            <w:vMerge/>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p>
        </w:tc>
        <w:tc>
          <w:tcPr>
            <w:tcW w:w="1276" w:type="dxa"/>
            <w:vMerge/>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p>
        </w:tc>
        <w:tc>
          <w:tcPr>
            <w:tcW w:w="1276" w:type="dxa"/>
            <w:vMerge/>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p>
        </w:tc>
        <w:tc>
          <w:tcPr>
            <w:tcW w:w="1275" w:type="dxa"/>
            <w:vMerge/>
            <w:tcBorders>
              <w:top w:val="single" w:sz="4" w:space="0" w:color="auto"/>
              <w:left w:val="single" w:sz="4" w:space="0" w:color="auto"/>
              <w:bottom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p>
        </w:tc>
      </w:tr>
      <w:tr w:rsidR="00857237" w:rsidRPr="00EA5FB6" w:rsidTr="00792FBE">
        <w:tc>
          <w:tcPr>
            <w:tcW w:w="1985" w:type="dxa"/>
            <w:vMerge/>
            <w:tcBorders>
              <w:top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p>
        </w:tc>
        <w:tc>
          <w:tcPr>
            <w:tcW w:w="2977" w:type="dxa"/>
            <w:vMerge/>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p>
        </w:tc>
        <w:tc>
          <w:tcPr>
            <w:tcW w:w="1276" w:type="dxa"/>
            <w:tcBorders>
              <w:top w:val="single" w:sz="4" w:space="0" w:color="auto"/>
              <w:left w:val="single" w:sz="4" w:space="0" w:color="auto"/>
              <w:bottom w:val="nil"/>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974</w:t>
            </w:r>
          </w:p>
        </w:tc>
        <w:tc>
          <w:tcPr>
            <w:tcW w:w="1134" w:type="dxa"/>
            <w:vMerge w:val="restart"/>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Ц711400000</w:t>
            </w:r>
          </w:p>
        </w:tc>
        <w:tc>
          <w:tcPr>
            <w:tcW w:w="1134" w:type="dxa"/>
            <w:vMerge w:val="restart"/>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r w:rsidRPr="00EA5FB6">
              <w:rPr>
                <w:rFonts w:ascii="Times New Roman" w:eastAsia="Times New Roman" w:hAnsi="Times New Roman" w:cs="Times New Roman"/>
              </w:rPr>
              <w:t>республиканский бюджет Чувашской Республики</w:t>
            </w:r>
          </w:p>
        </w:tc>
        <w:tc>
          <w:tcPr>
            <w:tcW w:w="1276" w:type="dxa"/>
            <w:vMerge w:val="restart"/>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r w:rsidRPr="00EA5FB6">
              <w:rPr>
                <w:rFonts w:ascii="Times New Roman" w:eastAsia="Times New Roman" w:hAnsi="Times New Roman" w:cs="Times New Roman"/>
              </w:rPr>
              <w:t>2698,30</w:t>
            </w:r>
          </w:p>
        </w:tc>
        <w:tc>
          <w:tcPr>
            <w:tcW w:w="1276" w:type="dxa"/>
            <w:vMerge w:val="restart"/>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r w:rsidRPr="00EA5FB6">
              <w:rPr>
                <w:rFonts w:ascii="Times New Roman" w:eastAsia="Times New Roman" w:hAnsi="Times New Roman" w:cs="Times New Roman"/>
              </w:rPr>
              <w:t>2698,30</w:t>
            </w:r>
          </w:p>
        </w:tc>
        <w:tc>
          <w:tcPr>
            <w:tcW w:w="1134" w:type="dxa"/>
            <w:vMerge w:val="restart"/>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r w:rsidRPr="00EA5FB6">
              <w:rPr>
                <w:rFonts w:ascii="Times New Roman" w:eastAsia="Times New Roman" w:hAnsi="Times New Roman" w:cs="Times New Roman"/>
              </w:rPr>
              <w:t>2762,90</w:t>
            </w:r>
          </w:p>
        </w:tc>
        <w:tc>
          <w:tcPr>
            <w:tcW w:w="1276" w:type="dxa"/>
            <w:vMerge w:val="restart"/>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13814,50</w:t>
            </w:r>
          </w:p>
        </w:tc>
        <w:tc>
          <w:tcPr>
            <w:tcW w:w="1275" w:type="dxa"/>
            <w:vMerge w:val="restart"/>
            <w:tcBorders>
              <w:top w:val="single" w:sz="4" w:space="0" w:color="auto"/>
              <w:left w:val="single" w:sz="4" w:space="0" w:color="auto"/>
              <w:bottom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13814,50</w:t>
            </w:r>
          </w:p>
        </w:tc>
      </w:tr>
      <w:tr w:rsidR="00857237" w:rsidRPr="00EA5FB6" w:rsidTr="00792FBE">
        <w:tc>
          <w:tcPr>
            <w:tcW w:w="1985" w:type="dxa"/>
            <w:vMerge/>
            <w:tcBorders>
              <w:top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p>
        </w:tc>
        <w:tc>
          <w:tcPr>
            <w:tcW w:w="2977" w:type="dxa"/>
            <w:vMerge/>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p>
        </w:tc>
        <w:tc>
          <w:tcPr>
            <w:tcW w:w="1276" w:type="dxa"/>
            <w:tcBorders>
              <w:top w:val="nil"/>
              <w:left w:val="single" w:sz="4" w:space="0" w:color="auto"/>
              <w:bottom w:val="nil"/>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p>
        </w:tc>
        <w:tc>
          <w:tcPr>
            <w:tcW w:w="1276" w:type="dxa"/>
            <w:vMerge/>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p>
        </w:tc>
        <w:tc>
          <w:tcPr>
            <w:tcW w:w="1276" w:type="dxa"/>
            <w:vMerge/>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p>
        </w:tc>
        <w:tc>
          <w:tcPr>
            <w:tcW w:w="1276" w:type="dxa"/>
            <w:vMerge/>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p>
        </w:tc>
        <w:tc>
          <w:tcPr>
            <w:tcW w:w="1275" w:type="dxa"/>
            <w:vMerge/>
            <w:tcBorders>
              <w:top w:val="single" w:sz="4" w:space="0" w:color="auto"/>
              <w:left w:val="single" w:sz="4" w:space="0" w:color="auto"/>
              <w:bottom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p>
        </w:tc>
      </w:tr>
      <w:tr w:rsidR="00857237" w:rsidRPr="00EA5FB6" w:rsidTr="00792FBE">
        <w:tc>
          <w:tcPr>
            <w:tcW w:w="1985" w:type="dxa"/>
            <w:vMerge/>
            <w:tcBorders>
              <w:top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p>
        </w:tc>
        <w:tc>
          <w:tcPr>
            <w:tcW w:w="2977" w:type="dxa"/>
            <w:vMerge/>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p>
        </w:tc>
        <w:tc>
          <w:tcPr>
            <w:tcW w:w="1276" w:type="dxa"/>
            <w:tcBorders>
              <w:top w:val="nil"/>
              <w:left w:val="single" w:sz="4" w:space="0" w:color="auto"/>
              <w:bottom w:val="nil"/>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p>
        </w:tc>
        <w:tc>
          <w:tcPr>
            <w:tcW w:w="1276" w:type="dxa"/>
            <w:vMerge/>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p>
        </w:tc>
        <w:tc>
          <w:tcPr>
            <w:tcW w:w="1276" w:type="dxa"/>
            <w:vMerge/>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p>
        </w:tc>
        <w:tc>
          <w:tcPr>
            <w:tcW w:w="1276" w:type="dxa"/>
            <w:vMerge/>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p>
        </w:tc>
        <w:tc>
          <w:tcPr>
            <w:tcW w:w="1275" w:type="dxa"/>
            <w:vMerge/>
            <w:tcBorders>
              <w:top w:val="single" w:sz="4" w:space="0" w:color="auto"/>
              <w:left w:val="single" w:sz="4" w:space="0" w:color="auto"/>
              <w:bottom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p>
        </w:tc>
      </w:tr>
      <w:tr w:rsidR="00857237" w:rsidRPr="00EA5FB6" w:rsidTr="00792FBE">
        <w:tc>
          <w:tcPr>
            <w:tcW w:w="1985" w:type="dxa"/>
            <w:vMerge/>
            <w:tcBorders>
              <w:top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p>
        </w:tc>
        <w:tc>
          <w:tcPr>
            <w:tcW w:w="2977" w:type="dxa"/>
            <w:vMerge/>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p>
        </w:tc>
        <w:tc>
          <w:tcPr>
            <w:tcW w:w="1276" w:type="dxa"/>
            <w:tcBorders>
              <w:top w:val="nil"/>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p>
        </w:tc>
        <w:tc>
          <w:tcPr>
            <w:tcW w:w="1276" w:type="dxa"/>
            <w:vMerge/>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p>
        </w:tc>
        <w:tc>
          <w:tcPr>
            <w:tcW w:w="1276" w:type="dxa"/>
            <w:vMerge/>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p>
        </w:tc>
        <w:tc>
          <w:tcPr>
            <w:tcW w:w="1276" w:type="dxa"/>
            <w:vMerge/>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p>
        </w:tc>
        <w:tc>
          <w:tcPr>
            <w:tcW w:w="1275" w:type="dxa"/>
            <w:vMerge/>
            <w:tcBorders>
              <w:top w:val="single" w:sz="4" w:space="0" w:color="auto"/>
              <w:left w:val="single" w:sz="4" w:space="0" w:color="auto"/>
              <w:bottom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p>
        </w:tc>
      </w:tr>
      <w:tr w:rsidR="00857237" w:rsidRPr="00EA5FB6" w:rsidTr="00792FBE">
        <w:tc>
          <w:tcPr>
            <w:tcW w:w="1985" w:type="dxa"/>
            <w:vMerge/>
            <w:tcBorders>
              <w:top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p>
        </w:tc>
        <w:tc>
          <w:tcPr>
            <w:tcW w:w="2977" w:type="dxa"/>
            <w:vMerge/>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974</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Ц711400000</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r w:rsidRPr="00EA5FB6">
              <w:rPr>
                <w:rFonts w:ascii="Times New Roman" w:eastAsia="Times New Roman" w:hAnsi="Times New Roman" w:cs="Times New Roman"/>
              </w:rPr>
              <w:t>бюджет Янтиковского муниципального округа</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27457B"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1194,80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27457B"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1042,50</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27457B"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1042,50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27457B"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5212,50</w:t>
            </w:r>
          </w:p>
        </w:tc>
        <w:tc>
          <w:tcPr>
            <w:tcW w:w="1275" w:type="dxa"/>
            <w:tcBorders>
              <w:top w:val="single" w:sz="4" w:space="0" w:color="auto"/>
              <w:left w:val="single" w:sz="4" w:space="0" w:color="auto"/>
              <w:bottom w:val="single" w:sz="4" w:space="0" w:color="auto"/>
            </w:tcBorders>
          </w:tcPr>
          <w:p w:rsidR="00857237" w:rsidRPr="00EA5FB6" w:rsidRDefault="0027457B"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5212,50</w:t>
            </w:r>
          </w:p>
        </w:tc>
      </w:tr>
      <w:tr w:rsidR="00857237" w:rsidRPr="00EA5FB6" w:rsidTr="00792FBE">
        <w:tc>
          <w:tcPr>
            <w:tcW w:w="1985" w:type="dxa"/>
            <w:vMerge/>
            <w:tcBorders>
              <w:top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p>
        </w:tc>
        <w:tc>
          <w:tcPr>
            <w:tcW w:w="2977" w:type="dxa"/>
            <w:vMerge/>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r w:rsidRPr="00EA5FB6">
              <w:rPr>
                <w:rFonts w:ascii="Times New Roman" w:eastAsia="Times New Roman" w:hAnsi="Times New Roman" w:cs="Times New Roman"/>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5" w:type="dxa"/>
            <w:tcBorders>
              <w:top w:val="single" w:sz="4" w:space="0" w:color="auto"/>
              <w:left w:val="single" w:sz="4" w:space="0" w:color="auto"/>
              <w:bottom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857237" w:rsidRPr="00EA5FB6" w:rsidTr="00792FBE">
        <w:tc>
          <w:tcPr>
            <w:tcW w:w="1985" w:type="dxa"/>
            <w:vMerge w:val="restart"/>
            <w:tcBorders>
              <w:top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r w:rsidRPr="00EA5FB6">
              <w:rPr>
                <w:rFonts w:ascii="Times New Roman" w:eastAsia="Times New Roman" w:hAnsi="Times New Roman" w:cs="Times New Roman"/>
              </w:rPr>
              <w:t>Основное мероприятие 14</w:t>
            </w:r>
          </w:p>
        </w:tc>
        <w:tc>
          <w:tcPr>
            <w:tcW w:w="2977" w:type="dxa"/>
            <w:vMerge w:val="restart"/>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r w:rsidRPr="00EA5FB6">
              <w:rPr>
                <w:rFonts w:ascii="Times New Roman" w:eastAsia="Times New Roman" w:hAnsi="Times New Roman" w:cs="Times New Roman"/>
              </w:rPr>
              <w:t>Капитальный ремонт объектов образования</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r w:rsidRPr="00EA5FB6">
              <w:rPr>
                <w:rFonts w:ascii="Times New Roman" w:eastAsia="Times New Roman" w:hAnsi="Times New Roman" w:cs="Times New Roman"/>
                <w:b/>
                <w:bCs/>
              </w:rPr>
              <w:t>всего</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1E635B">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1E635B">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1E635B">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1E635B">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5" w:type="dxa"/>
            <w:tcBorders>
              <w:top w:val="single" w:sz="4" w:space="0" w:color="auto"/>
              <w:left w:val="single" w:sz="4" w:space="0" w:color="auto"/>
              <w:bottom w:val="single" w:sz="4" w:space="0" w:color="auto"/>
            </w:tcBorders>
          </w:tcPr>
          <w:p w:rsidR="00857237" w:rsidRPr="00EA5FB6" w:rsidRDefault="00857237" w:rsidP="001E635B">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857237" w:rsidRPr="00EA5FB6" w:rsidTr="00792FBE">
        <w:tc>
          <w:tcPr>
            <w:tcW w:w="1985" w:type="dxa"/>
            <w:vMerge/>
            <w:tcBorders>
              <w:top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p>
        </w:tc>
        <w:tc>
          <w:tcPr>
            <w:tcW w:w="2977" w:type="dxa"/>
            <w:vMerge/>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r w:rsidRPr="00EA5FB6">
              <w:rPr>
                <w:rFonts w:ascii="Times New Roman" w:eastAsia="Times New Roman" w:hAnsi="Times New Roman" w:cs="Times New Roman"/>
              </w:rPr>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1E635B">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1E635B">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1E635B">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1E635B">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5" w:type="dxa"/>
            <w:tcBorders>
              <w:top w:val="single" w:sz="4" w:space="0" w:color="auto"/>
              <w:left w:val="single" w:sz="4" w:space="0" w:color="auto"/>
              <w:bottom w:val="single" w:sz="4" w:space="0" w:color="auto"/>
            </w:tcBorders>
          </w:tcPr>
          <w:p w:rsidR="00857237" w:rsidRPr="00EA5FB6" w:rsidRDefault="00857237" w:rsidP="001E635B">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857237" w:rsidRPr="00EA5FB6" w:rsidTr="00792FBE">
        <w:tc>
          <w:tcPr>
            <w:tcW w:w="1985" w:type="dxa"/>
            <w:vMerge/>
            <w:tcBorders>
              <w:top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p>
        </w:tc>
        <w:tc>
          <w:tcPr>
            <w:tcW w:w="2977" w:type="dxa"/>
            <w:vMerge/>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r w:rsidRPr="00EA5FB6">
              <w:rPr>
                <w:rFonts w:ascii="Times New Roman" w:eastAsia="Times New Roman" w:hAnsi="Times New Roman" w:cs="Times New Roman"/>
              </w:rPr>
              <w:t>республиканский бюджет Чувашской Республики</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1E635B">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1E635B">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1E635B">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1E635B">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5" w:type="dxa"/>
            <w:tcBorders>
              <w:top w:val="single" w:sz="4" w:space="0" w:color="auto"/>
              <w:left w:val="single" w:sz="4" w:space="0" w:color="auto"/>
              <w:bottom w:val="single" w:sz="4" w:space="0" w:color="auto"/>
            </w:tcBorders>
          </w:tcPr>
          <w:p w:rsidR="00857237" w:rsidRPr="00EA5FB6" w:rsidRDefault="00857237" w:rsidP="001E635B">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857237" w:rsidRPr="00EA5FB6" w:rsidTr="00792FBE">
        <w:tc>
          <w:tcPr>
            <w:tcW w:w="1985" w:type="dxa"/>
            <w:vMerge/>
            <w:tcBorders>
              <w:top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p>
        </w:tc>
        <w:tc>
          <w:tcPr>
            <w:tcW w:w="2977" w:type="dxa"/>
            <w:vMerge/>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r w:rsidRPr="00EA5FB6">
              <w:rPr>
                <w:rFonts w:ascii="Times New Roman" w:eastAsia="Times New Roman" w:hAnsi="Times New Roman" w:cs="Times New Roman"/>
              </w:rPr>
              <w:t>бюджет Янтиковского муниципального округа</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1E635B">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1E635B">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1E635B">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1E635B">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5" w:type="dxa"/>
            <w:tcBorders>
              <w:top w:val="single" w:sz="4" w:space="0" w:color="auto"/>
              <w:left w:val="single" w:sz="4" w:space="0" w:color="auto"/>
              <w:bottom w:val="single" w:sz="4" w:space="0" w:color="auto"/>
            </w:tcBorders>
          </w:tcPr>
          <w:p w:rsidR="00857237" w:rsidRPr="00EA5FB6" w:rsidRDefault="00857237" w:rsidP="001E635B">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857237" w:rsidRPr="00EA5FB6" w:rsidTr="00792FBE">
        <w:tc>
          <w:tcPr>
            <w:tcW w:w="1985" w:type="dxa"/>
            <w:vMerge/>
            <w:tcBorders>
              <w:top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p>
        </w:tc>
        <w:tc>
          <w:tcPr>
            <w:tcW w:w="2977" w:type="dxa"/>
            <w:vMerge/>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r w:rsidRPr="00EA5FB6">
              <w:rPr>
                <w:rFonts w:ascii="Times New Roman" w:eastAsia="Times New Roman" w:hAnsi="Times New Roman" w:cs="Times New Roman"/>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1E635B">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1E635B">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1E635B">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1E635B">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5" w:type="dxa"/>
            <w:tcBorders>
              <w:top w:val="single" w:sz="4" w:space="0" w:color="auto"/>
              <w:left w:val="single" w:sz="4" w:space="0" w:color="auto"/>
              <w:bottom w:val="single" w:sz="4" w:space="0" w:color="auto"/>
            </w:tcBorders>
          </w:tcPr>
          <w:p w:rsidR="00857237" w:rsidRPr="00EA5FB6" w:rsidRDefault="00857237" w:rsidP="001E635B">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857237" w:rsidRPr="00EA5FB6" w:rsidTr="00792FBE">
        <w:tc>
          <w:tcPr>
            <w:tcW w:w="1985" w:type="dxa"/>
            <w:vMerge w:val="restart"/>
            <w:tcBorders>
              <w:top w:val="single" w:sz="4" w:space="0" w:color="auto"/>
              <w:right w:val="single" w:sz="4" w:space="0" w:color="auto"/>
            </w:tcBorders>
          </w:tcPr>
          <w:p w:rsidR="00857237" w:rsidRPr="00EA5FB6" w:rsidRDefault="00857237" w:rsidP="000E5DAB">
            <w:pPr>
              <w:pStyle w:val="a6"/>
              <w:rPr>
                <w:rFonts w:ascii="Times New Roman" w:hAnsi="Times New Roman" w:cs="Times New Roman"/>
              </w:rPr>
            </w:pPr>
            <w:r w:rsidRPr="00EA5FB6">
              <w:rPr>
                <w:rFonts w:ascii="Times New Roman" w:hAnsi="Times New Roman" w:cs="Times New Roman"/>
              </w:rPr>
              <w:t>Основное мероприятие 15</w:t>
            </w:r>
          </w:p>
        </w:tc>
        <w:tc>
          <w:tcPr>
            <w:tcW w:w="2977" w:type="dxa"/>
            <w:vMerge w:val="restart"/>
            <w:tcBorders>
              <w:top w:val="single" w:sz="4" w:space="0" w:color="auto"/>
              <w:left w:val="single" w:sz="4" w:space="0" w:color="auto"/>
              <w:right w:val="single" w:sz="4" w:space="0" w:color="auto"/>
            </w:tcBorders>
          </w:tcPr>
          <w:p w:rsidR="00857237" w:rsidRPr="00EA5FB6" w:rsidRDefault="00857237" w:rsidP="000E5DAB">
            <w:pPr>
              <w:pStyle w:val="a6"/>
              <w:rPr>
                <w:rFonts w:ascii="Times New Roman" w:hAnsi="Times New Roman" w:cs="Times New Roman"/>
              </w:rPr>
            </w:pPr>
            <w:r w:rsidRPr="00EA5FB6">
              <w:rPr>
                <w:rFonts w:ascii="Times New Roman" w:hAnsi="Times New Roman" w:cs="Times New Roman"/>
              </w:rPr>
              <w:t>Строительство (приобретение), реконструкция объектов капитального строительства образовательных организаций</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0E5DAB">
            <w:pPr>
              <w:widowControl/>
              <w:autoSpaceDE/>
              <w:autoSpaceDN/>
              <w:adjustRightInd/>
              <w:ind w:firstLine="0"/>
              <w:jc w:val="left"/>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0E5DAB">
            <w:pPr>
              <w:widowControl/>
              <w:autoSpaceDE/>
              <w:autoSpaceDN/>
              <w:adjustRightInd/>
              <w:ind w:firstLine="0"/>
              <w:jc w:val="left"/>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0E5DAB">
            <w:pPr>
              <w:widowControl/>
              <w:autoSpaceDE/>
              <w:autoSpaceDN/>
              <w:adjustRightInd/>
              <w:ind w:firstLine="0"/>
              <w:jc w:val="left"/>
              <w:rPr>
                <w:rFonts w:ascii="Times New Roman" w:eastAsia="Times New Roman" w:hAnsi="Times New Roman" w:cs="Times New Roman"/>
              </w:rPr>
            </w:pPr>
            <w:r w:rsidRPr="00EA5FB6">
              <w:rPr>
                <w:rFonts w:ascii="Times New Roman" w:eastAsia="Times New Roman" w:hAnsi="Times New Roman" w:cs="Times New Roman"/>
                <w:b/>
                <w:bCs/>
              </w:rPr>
              <w:t>всего</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0E5DAB">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0E5DAB">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0E5DAB">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0E5DAB">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5" w:type="dxa"/>
            <w:tcBorders>
              <w:top w:val="single" w:sz="4" w:space="0" w:color="auto"/>
              <w:left w:val="single" w:sz="4" w:space="0" w:color="auto"/>
              <w:bottom w:val="single" w:sz="4" w:space="0" w:color="auto"/>
            </w:tcBorders>
          </w:tcPr>
          <w:p w:rsidR="00857237" w:rsidRPr="00EA5FB6" w:rsidRDefault="00857237" w:rsidP="000E5DAB">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857237" w:rsidRPr="00EA5FB6" w:rsidTr="00792FBE">
        <w:tc>
          <w:tcPr>
            <w:tcW w:w="1985" w:type="dxa"/>
            <w:vMerge/>
            <w:tcBorders>
              <w:right w:val="single" w:sz="4" w:space="0" w:color="auto"/>
            </w:tcBorders>
          </w:tcPr>
          <w:p w:rsidR="00857237" w:rsidRPr="00EA5FB6" w:rsidRDefault="00857237" w:rsidP="000E5DAB">
            <w:pPr>
              <w:ind w:firstLine="0"/>
              <w:rPr>
                <w:rFonts w:ascii="Times New Roman" w:eastAsia="Times New Roman" w:hAnsi="Times New Roman" w:cs="Times New Roman"/>
              </w:rPr>
            </w:pPr>
          </w:p>
        </w:tc>
        <w:tc>
          <w:tcPr>
            <w:tcW w:w="2977" w:type="dxa"/>
            <w:vMerge/>
            <w:tcBorders>
              <w:left w:val="single" w:sz="4" w:space="0" w:color="auto"/>
              <w:right w:val="single" w:sz="4" w:space="0" w:color="auto"/>
            </w:tcBorders>
          </w:tcPr>
          <w:p w:rsidR="00857237" w:rsidRPr="00EA5FB6" w:rsidRDefault="00857237" w:rsidP="000E5DAB">
            <w:pPr>
              <w:ind w:firstLine="0"/>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0E5DAB">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0E5DAB">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0E5DAB">
            <w:pPr>
              <w:widowControl/>
              <w:autoSpaceDE/>
              <w:autoSpaceDN/>
              <w:adjustRightInd/>
              <w:ind w:firstLine="0"/>
              <w:jc w:val="left"/>
              <w:rPr>
                <w:rFonts w:ascii="Times New Roman" w:eastAsia="Times New Roman" w:hAnsi="Times New Roman" w:cs="Times New Roman"/>
              </w:rPr>
            </w:pPr>
            <w:r w:rsidRPr="00EA5FB6">
              <w:rPr>
                <w:rFonts w:ascii="Times New Roman" w:eastAsia="Times New Roman" w:hAnsi="Times New Roman" w:cs="Times New Roman"/>
              </w:rPr>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0E5DAB">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0E5DAB">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0E5DAB">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0E5DAB">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5" w:type="dxa"/>
            <w:tcBorders>
              <w:top w:val="single" w:sz="4" w:space="0" w:color="auto"/>
              <w:left w:val="single" w:sz="4" w:space="0" w:color="auto"/>
              <w:bottom w:val="single" w:sz="4" w:space="0" w:color="auto"/>
            </w:tcBorders>
          </w:tcPr>
          <w:p w:rsidR="00857237" w:rsidRPr="00EA5FB6" w:rsidRDefault="00857237" w:rsidP="000E5DAB">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857237" w:rsidRPr="00EA5FB6" w:rsidTr="00792FBE">
        <w:tc>
          <w:tcPr>
            <w:tcW w:w="1985" w:type="dxa"/>
            <w:vMerge/>
            <w:tcBorders>
              <w:right w:val="single" w:sz="4" w:space="0" w:color="auto"/>
            </w:tcBorders>
          </w:tcPr>
          <w:p w:rsidR="00857237" w:rsidRPr="00EA5FB6" w:rsidRDefault="00857237" w:rsidP="000E5DAB">
            <w:pPr>
              <w:ind w:firstLine="0"/>
              <w:rPr>
                <w:rFonts w:ascii="Times New Roman" w:eastAsia="Times New Roman" w:hAnsi="Times New Roman" w:cs="Times New Roman"/>
              </w:rPr>
            </w:pPr>
          </w:p>
        </w:tc>
        <w:tc>
          <w:tcPr>
            <w:tcW w:w="2977" w:type="dxa"/>
            <w:vMerge/>
            <w:tcBorders>
              <w:left w:val="single" w:sz="4" w:space="0" w:color="auto"/>
              <w:right w:val="single" w:sz="4" w:space="0" w:color="auto"/>
            </w:tcBorders>
          </w:tcPr>
          <w:p w:rsidR="00857237" w:rsidRPr="00EA5FB6" w:rsidRDefault="00857237" w:rsidP="000E5DAB">
            <w:pPr>
              <w:ind w:firstLine="0"/>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0E5DAB">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0E5DAB">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0E5DAB">
            <w:pPr>
              <w:widowControl/>
              <w:autoSpaceDE/>
              <w:autoSpaceDN/>
              <w:adjustRightInd/>
              <w:ind w:firstLine="0"/>
              <w:jc w:val="left"/>
              <w:rPr>
                <w:rFonts w:ascii="Times New Roman" w:eastAsia="Times New Roman" w:hAnsi="Times New Roman" w:cs="Times New Roman"/>
              </w:rPr>
            </w:pPr>
            <w:r w:rsidRPr="00EA5FB6">
              <w:rPr>
                <w:rFonts w:ascii="Times New Roman" w:eastAsia="Times New Roman" w:hAnsi="Times New Roman" w:cs="Times New Roman"/>
              </w:rPr>
              <w:t>республиканский бюджет Чувашской Республики</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0E5DAB">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0E5DAB">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0E5DAB">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0E5DAB">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5" w:type="dxa"/>
            <w:tcBorders>
              <w:top w:val="single" w:sz="4" w:space="0" w:color="auto"/>
              <w:left w:val="single" w:sz="4" w:space="0" w:color="auto"/>
              <w:bottom w:val="single" w:sz="4" w:space="0" w:color="auto"/>
            </w:tcBorders>
          </w:tcPr>
          <w:p w:rsidR="00857237" w:rsidRPr="00EA5FB6" w:rsidRDefault="00857237" w:rsidP="000E5DAB">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857237" w:rsidRPr="00EA5FB6" w:rsidTr="00792FBE">
        <w:tc>
          <w:tcPr>
            <w:tcW w:w="1985" w:type="dxa"/>
            <w:vMerge/>
            <w:tcBorders>
              <w:bottom w:val="single" w:sz="4" w:space="0" w:color="auto"/>
              <w:right w:val="single" w:sz="4" w:space="0" w:color="auto"/>
            </w:tcBorders>
          </w:tcPr>
          <w:p w:rsidR="00857237" w:rsidRPr="00EA5FB6" w:rsidRDefault="00857237" w:rsidP="000E5DAB">
            <w:pPr>
              <w:ind w:firstLine="0"/>
              <w:rPr>
                <w:rFonts w:ascii="Times New Roman" w:eastAsia="Times New Roman" w:hAnsi="Times New Roman" w:cs="Times New Roman"/>
              </w:rPr>
            </w:pPr>
          </w:p>
        </w:tc>
        <w:tc>
          <w:tcPr>
            <w:tcW w:w="2977" w:type="dxa"/>
            <w:vMerge/>
            <w:tcBorders>
              <w:left w:val="single" w:sz="4" w:space="0" w:color="auto"/>
              <w:bottom w:val="single" w:sz="4" w:space="0" w:color="auto"/>
              <w:right w:val="single" w:sz="4" w:space="0" w:color="auto"/>
            </w:tcBorders>
          </w:tcPr>
          <w:p w:rsidR="00857237" w:rsidRPr="00EA5FB6" w:rsidRDefault="00857237" w:rsidP="000E5DAB">
            <w:pPr>
              <w:ind w:firstLine="0"/>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0E5DAB">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0E5DAB">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0E5DAB">
            <w:pPr>
              <w:widowControl/>
              <w:autoSpaceDE/>
              <w:autoSpaceDN/>
              <w:adjustRightInd/>
              <w:ind w:firstLine="0"/>
              <w:jc w:val="left"/>
              <w:rPr>
                <w:rFonts w:ascii="Times New Roman" w:eastAsia="Times New Roman" w:hAnsi="Times New Roman" w:cs="Times New Roman"/>
              </w:rPr>
            </w:pPr>
            <w:r w:rsidRPr="00EA5FB6">
              <w:rPr>
                <w:rFonts w:ascii="Times New Roman" w:eastAsia="Times New Roman" w:hAnsi="Times New Roman" w:cs="Times New Roman"/>
              </w:rPr>
              <w:t>бюджет Янтиковского муниципального округа</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0E5DAB">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0E5DAB">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0E5DAB">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0E5DAB">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5" w:type="dxa"/>
            <w:tcBorders>
              <w:top w:val="single" w:sz="4" w:space="0" w:color="auto"/>
              <w:left w:val="single" w:sz="4" w:space="0" w:color="auto"/>
              <w:bottom w:val="single" w:sz="4" w:space="0" w:color="auto"/>
            </w:tcBorders>
          </w:tcPr>
          <w:p w:rsidR="00857237" w:rsidRPr="00EA5FB6" w:rsidRDefault="00857237" w:rsidP="000E5DAB">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857237" w:rsidRPr="00EA5FB6" w:rsidTr="00792FBE">
        <w:tc>
          <w:tcPr>
            <w:tcW w:w="1985" w:type="dxa"/>
            <w:tcBorders>
              <w:top w:val="single" w:sz="4" w:space="0" w:color="auto"/>
              <w:bottom w:val="single" w:sz="4" w:space="0" w:color="auto"/>
              <w:right w:val="single" w:sz="4" w:space="0" w:color="auto"/>
            </w:tcBorders>
          </w:tcPr>
          <w:p w:rsidR="00857237" w:rsidRPr="00EA5FB6" w:rsidRDefault="00857237" w:rsidP="000E5DAB">
            <w:pPr>
              <w:ind w:firstLine="0"/>
              <w:rPr>
                <w:rFonts w:ascii="Times New Roman" w:eastAsia="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857237" w:rsidRPr="00EA5FB6" w:rsidRDefault="00857237" w:rsidP="000E5DAB">
            <w:pPr>
              <w:ind w:firstLine="0"/>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0E5DAB">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0E5DAB">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0E5DAB">
            <w:pPr>
              <w:widowControl/>
              <w:autoSpaceDE/>
              <w:autoSpaceDN/>
              <w:adjustRightInd/>
              <w:ind w:firstLine="0"/>
              <w:jc w:val="left"/>
              <w:rPr>
                <w:rFonts w:ascii="Times New Roman" w:eastAsia="Times New Roman" w:hAnsi="Times New Roman" w:cs="Times New Roman"/>
              </w:rPr>
            </w:pPr>
            <w:r w:rsidRPr="00EA5FB6">
              <w:rPr>
                <w:rFonts w:ascii="Times New Roman" w:eastAsia="Times New Roman" w:hAnsi="Times New Roman" w:cs="Times New Roman"/>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0E5DAB">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0E5DAB">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0E5DAB">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0E5DAB">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5" w:type="dxa"/>
            <w:tcBorders>
              <w:top w:val="single" w:sz="4" w:space="0" w:color="auto"/>
              <w:left w:val="single" w:sz="4" w:space="0" w:color="auto"/>
              <w:bottom w:val="single" w:sz="4" w:space="0" w:color="auto"/>
            </w:tcBorders>
          </w:tcPr>
          <w:p w:rsidR="00857237" w:rsidRPr="00EA5FB6" w:rsidRDefault="00857237" w:rsidP="000E5DAB">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857237" w:rsidRPr="00EA5FB6" w:rsidTr="00792FBE">
        <w:tc>
          <w:tcPr>
            <w:tcW w:w="1985" w:type="dxa"/>
            <w:vMerge w:val="restart"/>
            <w:tcBorders>
              <w:top w:val="single" w:sz="4" w:space="0" w:color="auto"/>
              <w:bottom w:val="single" w:sz="4" w:space="0" w:color="auto"/>
              <w:right w:val="single" w:sz="4" w:space="0" w:color="auto"/>
            </w:tcBorders>
          </w:tcPr>
          <w:p w:rsidR="00857237" w:rsidRPr="00EA5FB6" w:rsidRDefault="00857237" w:rsidP="00162E57">
            <w:pPr>
              <w:widowControl/>
              <w:autoSpaceDE/>
              <w:autoSpaceDN/>
              <w:adjustRightInd/>
              <w:ind w:firstLine="0"/>
              <w:jc w:val="left"/>
              <w:rPr>
                <w:rFonts w:ascii="Times New Roman" w:eastAsia="Times New Roman" w:hAnsi="Times New Roman" w:cs="Times New Roman"/>
              </w:rPr>
            </w:pPr>
            <w:r w:rsidRPr="00EA5FB6">
              <w:rPr>
                <w:rFonts w:ascii="Times New Roman" w:eastAsia="Times New Roman" w:hAnsi="Times New Roman" w:cs="Times New Roman"/>
              </w:rPr>
              <w:t>Основное мероприятие 16</w:t>
            </w:r>
          </w:p>
        </w:tc>
        <w:tc>
          <w:tcPr>
            <w:tcW w:w="2977" w:type="dxa"/>
            <w:vMerge w:val="restart"/>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r w:rsidRPr="00EA5FB6">
              <w:rPr>
                <w:rFonts w:ascii="Times New Roman" w:eastAsia="Times New Roman" w:hAnsi="Times New Roman" w:cs="Times New Roman"/>
              </w:rPr>
              <w:t xml:space="preserve">Модернизация технологий и содержания обучения в соответствии с новым федеральным государственным образовательным стандартом </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r w:rsidRPr="00EA5FB6">
              <w:rPr>
                <w:rFonts w:ascii="Times New Roman" w:eastAsia="Times New Roman" w:hAnsi="Times New Roman" w:cs="Times New Roman"/>
                <w:b/>
                <w:bCs/>
              </w:rPr>
              <w:t>всего</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5" w:type="dxa"/>
            <w:tcBorders>
              <w:top w:val="single" w:sz="4" w:space="0" w:color="auto"/>
              <w:left w:val="single" w:sz="4" w:space="0" w:color="auto"/>
              <w:bottom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857237" w:rsidRPr="00EA5FB6" w:rsidTr="00792FBE">
        <w:tc>
          <w:tcPr>
            <w:tcW w:w="1985" w:type="dxa"/>
            <w:vMerge/>
            <w:tcBorders>
              <w:top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p>
        </w:tc>
        <w:tc>
          <w:tcPr>
            <w:tcW w:w="2977" w:type="dxa"/>
            <w:vMerge/>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r w:rsidRPr="00EA5FB6">
              <w:rPr>
                <w:rFonts w:ascii="Times New Roman" w:eastAsia="Times New Roman" w:hAnsi="Times New Roman" w:cs="Times New Roman"/>
              </w:rPr>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5" w:type="dxa"/>
            <w:tcBorders>
              <w:top w:val="single" w:sz="4" w:space="0" w:color="auto"/>
              <w:left w:val="single" w:sz="4" w:space="0" w:color="auto"/>
              <w:bottom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857237" w:rsidRPr="00EA5FB6" w:rsidTr="00792FBE">
        <w:tc>
          <w:tcPr>
            <w:tcW w:w="1985" w:type="dxa"/>
            <w:vMerge/>
            <w:tcBorders>
              <w:top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p>
        </w:tc>
        <w:tc>
          <w:tcPr>
            <w:tcW w:w="2977" w:type="dxa"/>
            <w:vMerge/>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r w:rsidRPr="00EA5FB6">
              <w:rPr>
                <w:rFonts w:ascii="Times New Roman" w:eastAsia="Times New Roman" w:hAnsi="Times New Roman" w:cs="Times New Roman"/>
              </w:rPr>
              <w:t>республиканский бюджет Чувашской Республики</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5" w:type="dxa"/>
            <w:tcBorders>
              <w:top w:val="single" w:sz="4" w:space="0" w:color="auto"/>
              <w:left w:val="single" w:sz="4" w:space="0" w:color="auto"/>
              <w:bottom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857237" w:rsidRPr="00EA5FB6" w:rsidTr="00792FBE">
        <w:tc>
          <w:tcPr>
            <w:tcW w:w="1985" w:type="dxa"/>
            <w:vMerge/>
            <w:tcBorders>
              <w:top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p>
        </w:tc>
        <w:tc>
          <w:tcPr>
            <w:tcW w:w="2977" w:type="dxa"/>
            <w:vMerge/>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r w:rsidRPr="00EA5FB6">
              <w:rPr>
                <w:rFonts w:ascii="Times New Roman" w:eastAsia="Times New Roman" w:hAnsi="Times New Roman" w:cs="Times New Roman"/>
              </w:rPr>
              <w:t>бюджет Янтиковского муниципального округа</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5" w:type="dxa"/>
            <w:tcBorders>
              <w:top w:val="single" w:sz="4" w:space="0" w:color="auto"/>
              <w:left w:val="single" w:sz="4" w:space="0" w:color="auto"/>
              <w:bottom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857237" w:rsidRPr="00EA5FB6" w:rsidTr="00792FBE">
        <w:tc>
          <w:tcPr>
            <w:tcW w:w="1985" w:type="dxa"/>
            <w:vMerge/>
            <w:tcBorders>
              <w:top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p>
        </w:tc>
        <w:tc>
          <w:tcPr>
            <w:tcW w:w="2977" w:type="dxa"/>
            <w:vMerge/>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r w:rsidRPr="00EA5FB6">
              <w:rPr>
                <w:rFonts w:ascii="Times New Roman" w:eastAsia="Times New Roman" w:hAnsi="Times New Roman" w:cs="Times New Roman"/>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5" w:type="dxa"/>
            <w:tcBorders>
              <w:top w:val="single" w:sz="4" w:space="0" w:color="auto"/>
              <w:left w:val="single" w:sz="4" w:space="0" w:color="auto"/>
              <w:bottom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857237" w:rsidRPr="00EA5FB6" w:rsidTr="00792FBE">
        <w:tc>
          <w:tcPr>
            <w:tcW w:w="1985" w:type="dxa"/>
            <w:vMerge w:val="restart"/>
            <w:tcBorders>
              <w:top w:val="single" w:sz="4" w:space="0" w:color="auto"/>
              <w:right w:val="single" w:sz="4" w:space="0" w:color="auto"/>
            </w:tcBorders>
          </w:tcPr>
          <w:p w:rsidR="00857237" w:rsidRPr="00EA5FB6" w:rsidRDefault="00857237" w:rsidP="000E5DAB">
            <w:pPr>
              <w:ind w:firstLine="0"/>
              <w:jc w:val="left"/>
              <w:rPr>
                <w:rFonts w:ascii="Times New Roman" w:eastAsia="Times New Roman" w:hAnsi="Times New Roman" w:cs="Times New Roman"/>
              </w:rPr>
            </w:pPr>
            <w:r w:rsidRPr="00EA5FB6">
              <w:rPr>
                <w:rFonts w:ascii="Times New Roman" w:eastAsia="Times New Roman" w:hAnsi="Times New Roman" w:cs="Times New Roman"/>
              </w:rPr>
              <w:t>Основное мероприятие 17</w:t>
            </w:r>
          </w:p>
        </w:tc>
        <w:tc>
          <w:tcPr>
            <w:tcW w:w="2977" w:type="dxa"/>
            <w:vMerge w:val="restart"/>
            <w:tcBorders>
              <w:top w:val="single" w:sz="4" w:space="0" w:color="auto"/>
              <w:left w:val="single" w:sz="4" w:space="0" w:color="auto"/>
              <w:right w:val="single" w:sz="4" w:space="0" w:color="auto"/>
            </w:tcBorders>
          </w:tcPr>
          <w:p w:rsidR="00857237" w:rsidRPr="00EA5FB6" w:rsidRDefault="00857237" w:rsidP="000E5DAB">
            <w:pPr>
              <w:ind w:firstLine="0"/>
              <w:jc w:val="left"/>
              <w:rPr>
                <w:rFonts w:ascii="Times New Roman" w:eastAsia="Times New Roman" w:hAnsi="Times New Roman" w:cs="Times New Roman"/>
              </w:rPr>
            </w:pPr>
            <w:r w:rsidRPr="00EA5FB6">
              <w:rPr>
                <w:rFonts w:ascii="Times New Roman" w:hAnsi="Times New Roman" w:cs="Times New Roman"/>
              </w:rPr>
              <w:t>Повышение качества образования в школах с низкими результатами обучения и в школах, функционирующих в неблагоприятных социальных условиях, путем реализации региональных проектов и распространения их результатов</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ind w:firstLine="0"/>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ind w:firstLine="0"/>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ind w:firstLine="0"/>
              <w:jc w:val="left"/>
              <w:rPr>
                <w:rFonts w:ascii="Times New Roman" w:eastAsia="Times New Roman" w:hAnsi="Times New Roman" w:cs="Times New Roman"/>
              </w:rPr>
            </w:pPr>
            <w:r w:rsidRPr="00EA5FB6">
              <w:rPr>
                <w:rFonts w:ascii="Times New Roman" w:eastAsia="Times New Roman" w:hAnsi="Times New Roman" w:cs="Times New Roman"/>
                <w:b/>
              </w:rPr>
              <w:t>всего</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5" w:type="dxa"/>
            <w:tcBorders>
              <w:top w:val="single" w:sz="4" w:space="0" w:color="auto"/>
              <w:left w:val="single" w:sz="4" w:space="0" w:color="auto"/>
              <w:bottom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857237" w:rsidRPr="00EA5FB6" w:rsidTr="00792FBE">
        <w:tc>
          <w:tcPr>
            <w:tcW w:w="1985" w:type="dxa"/>
            <w:vMerge/>
            <w:tcBorders>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p>
        </w:tc>
        <w:tc>
          <w:tcPr>
            <w:tcW w:w="2977" w:type="dxa"/>
            <w:vMerge/>
            <w:tcBorders>
              <w:left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r w:rsidRPr="00EA5FB6">
              <w:rPr>
                <w:rFonts w:ascii="Times New Roman" w:eastAsia="Times New Roman" w:hAnsi="Times New Roman" w:cs="Times New Roman"/>
              </w:rPr>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5" w:type="dxa"/>
            <w:tcBorders>
              <w:top w:val="single" w:sz="4" w:space="0" w:color="auto"/>
              <w:left w:val="single" w:sz="4" w:space="0" w:color="auto"/>
              <w:bottom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857237" w:rsidRPr="00EA5FB6" w:rsidTr="00792FBE">
        <w:tc>
          <w:tcPr>
            <w:tcW w:w="1985" w:type="dxa"/>
            <w:vMerge/>
            <w:tcBorders>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p>
        </w:tc>
        <w:tc>
          <w:tcPr>
            <w:tcW w:w="2977" w:type="dxa"/>
            <w:vMerge/>
            <w:tcBorders>
              <w:left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r w:rsidRPr="00EA5FB6">
              <w:rPr>
                <w:rFonts w:ascii="Times New Roman" w:eastAsia="Times New Roman" w:hAnsi="Times New Roman" w:cs="Times New Roman"/>
              </w:rPr>
              <w:t>республиканский бюджет Чувашской Республики</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5" w:type="dxa"/>
            <w:tcBorders>
              <w:top w:val="single" w:sz="4" w:space="0" w:color="auto"/>
              <w:left w:val="single" w:sz="4" w:space="0" w:color="auto"/>
              <w:bottom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857237" w:rsidRPr="00EA5FB6" w:rsidTr="00792FBE">
        <w:tc>
          <w:tcPr>
            <w:tcW w:w="1985" w:type="dxa"/>
            <w:vMerge/>
            <w:tcBorders>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p>
        </w:tc>
        <w:tc>
          <w:tcPr>
            <w:tcW w:w="2977" w:type="dxa"/>
            <w:vMerge/>
            <w:tcBorders>
              <w:left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r w:rsidRPr="00EA5FB6">
              <w:rPr>
                <w:rFonts w:ascii="Times New Roman" w:eastAsia="Times New Roman" w:hAnsi="Times New Roman" w:cs="Times New Roman"/>
              </w:rPr>
              <w:t>Бюджет Янтиковского муниципального округа</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5" w:type="dxa"/>
            <w:tcBorders>
              <w:top w:val="single" w:sz="4" w:space="0" w:color="auto"/>
              <w:left w:val="single" w:sz="4" w:space="0" w:color="auto"/>
              <w:bottom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857237" w:rsidRPr="00EA5FB6" w:rsidTr="00792FBE">
        <w:tc>
          <w:tcPr>
            <w:tcW w:w="1985" w:type="dxa"/>
            <w:vMerge/>
            <w:tcBorders>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p>
        </w:tc>
        <w:tc>
          <w:tcPr>
            <w:tcW w:w="2977" w:type="dxa"/>
            <w:vMerge/>
            <w:tcBorders>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r w:rsidRPr="00EA5FB6">
              <w:rPr>
                <w:rFonts w:ascii="Times New Roman" w:eastAsia="Times New Roman" w:hAnsi="Times New Roman" w:cs="Times New Roman"/>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5" w:type="dxa"/>
            <w:tcBorders>
              <w:top w:val="single" w:sz="4" w:space="0" w:color="auto"/>
              <w:left w:val="single" w:sz="4" w:space="0" w:color="auto"/>
              <w:bottom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857237" w:rsidRPr="00EA5FB6" w:rsidTr="00792FBE">
        <w:tc>
          <w:tcPr>
            <w:tcW w:w="1985" w:type="dxa"/>
            <w:vMerge w:val="restart"/>
            <w:tcBorders>
              <w:right w:val="single" w:sz="4" w:space="0" w:color="auto"/>
            </w:tcBorders>
          </w:tcPr>
          <w:p w:rsidR="00857237" w:rsidRPr="00EA5FB6" w:rsidRDefault="00857237" w:rsidP="00EA4AB4">
            <w:pPr>
              <w:ind w:firstLine="0"/>
              <w:jc w:val="left"/>
              <w:rPr>
                <w:rFonts w:ascii="Times New Roman" w:eastAsia="Times New Roman" w:hAnsi="Times New Roman" w:cs="Times New Roman"/>
              </w:rPr>
            </w:pPr>
            <w:r w:rsidRPr="00EA5FB6">
              <w:rPr>
                <w:rFonts w:ascii="Times New Roman" w:eastAsia="Times New Roman" w:hAnsi="Times New Roman" w:cs="Times New Roman"/>
              </w:rPr>
              <w:t>Основное мероприятие 18</w:t>
            </w:r>
          </w:p>
        </w:tc>
        <w:tc>
          <w:tcPr>
            <w:tcW w:w="2977" w:type="dxa"/>
            <w:vMerge w:val="restart"/>
            <w:tcBorders>
              <w:left w:val="single" w:sz="4" w:space="0" w:color="auto"/>
              <w:right w:val="single" w:sz="4" w:space="0" w:color="auto"/>
            </w:tcBorders>
          </w:tcPr>
          <w:p w:rsidR="00857237" w:rsidRPr="00EA5FB6" w:rsidRDefault="00857237" w:rsidP="0046470E">
            <w:pPr>
              <w:ind w:firstLine="0"/>
              <w:jc w:val="left"/>
              <w:rPr>
                <w:rFonts w:ascii="Times New Roman" w:eastAsia="Times New Roman" w:hAnsi="Times New Roman" w:cs="Times New Roman"/>
              </w:rPr>
            </w:pPr>
            <w:r w:rsidRPr="00EA5FB6">
              <w:rPr>
                <w:rFonts w:ascii="Times New Roman" w:eastAsia="Times New Roman" w:hAnsi="Times New Roman" w:cs="Times New Roman"/>
              </w:rPr>
              <w:t>Приобретение оборудования для муниципальных образовательных организаций</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ind w:firstLine="0"/>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ind w:firstLine="0"/>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ind w:firstLine="0"/>
              <w:jc w:val="left"/>
              <w:rPr>
                <w:rFonts w:ascii="Times New Roman" w:eastAsia="Times New Roman" w:hAnsi="Times New Roman" w:cs="Times New Roman"/>
              </w:rPr>
            </w:pPr>
            <w:r w:rsidRPr="00EA5FB6">
              <w:rPr>
                <w:rFonts w:ascii="Times New Roman" w:eastAsia="Times New Roman" w:hAnsi="Times New Roman" w:cs="Times New Roman"/>
                <w:b/>
              </w:rPr>
              <w:t>всего</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5" w:type="dxa"/>
            <w:tcBorders>
              <w:top w:val="single" w:sz="4" w:space="0" w:color="auto"/>
              <w:left w:val="single" w:sz="4" w:space="0" w:color="auto"/>
              <w:bottom w:val="single" w:sz="4" w:space="0" w:color="auto"/>
            </w:tcBorders>
          </w:tcPr>
          <w:p w:rsidR="00857237" w:rsidRPr="00EA5FB6" w:rsidRDefault="00857237" w:rsidP="0046470E">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857237" w:rsidRPr="00EA5FB6" w:rsidTr="00792FBE">
        <w:tc>
          <w:tcPr>
            <w:tcW w:w="1985" w:type="dxa"/>
            <w:vMerge/>
            <w:tcBorders>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p>
        </w:tc>
        <w:tc>
          <w:tcPr>
            <w:tcW w:w="2977" w:type="dxa"/>
            <w:vMerge/>
            <w:tcBorders>
              <w:left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r w:rsidRPr="00EA5FB6">
              <w:rPr>
                <w:rFonts w:ascii="Times New Roman" w:eastAsia="Times New Roman" w:hAnsi="Times New Roman" w:cs="Times New Roman"/>
              </w:rPr>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5" w:type="dxa"/>
            <w:tcBorders>
              <w:top w:val="single" w:sz="4" w:space="0" w:color="auto"/>
              <w:left w:val="single" w:sz="4" w:space="0" w:color="auto"/>
              <w:bottom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857237" w:rsidRPr="00EA5FB6" w:rsidTr="00792FBE">
        <w:tc>
          <w:tcPr>
            <w:tcW w:w="1985" w:type="dxa"/>
            <w:vMerge/>
            <w:tcBorders>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p>
        </w:tc>
        <w:tc>
          <w:tcPr>
            <w:tcW w:w="2977" w:type="dxa"/>
            <w:vMerge/>
            <w:tcBorders>
              <w:left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r w:rsidRPr="00EA5FB6">
              <w:rPr>
                <w:rFonts w:ascii="Times New Roman" w:eastAsia="Times New Roman" w:hAnsi="Times New Roman" w:cs="Times New Roman"/>
              </w:rPr>
              <w:t>республиканский бюджет Чувашской Республики</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5" w:type="dxa"/>
            <w:tcBorders>
              <w:top w:val="single" w:sz="4" w:space="0" w:color="auto"/>
              <w:left w:val="single" w:sz="4" w:space="0" w:color="auto"/>
              <w:bottom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857237" w:rsidRPr="00EA5FB6" w:rsidTr="00792FBE">
        <w:tc>
          <w:tcPr>
            <w:tcW w:w="1985" w:type="dxa"/>
            <w:vMerge/>
            <w:tcBorders>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p>
        </w:tc>
        <w:tc>
          <w:tcPr>
            <w:tcW w:w="2977" w:type="dxa"/>
            <w:vMerge/>
            <w:tcBorders>
              <w:left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r w:rsidRPr="00EA5FB6">
              <w:rPr>
                <w:rFonts w:ascii="Times New Roman" w:eastAsia="Times New Roman" w:hAnsi="Times New Roman" w:cs="Times New Roman"/>
              </w:rPr>
              <w:t>бюджет Янтиковского муниципального округа</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5" w:type="dxa"/>
            <w:tcBorders>
              <w:top w:val="single" w:sz="4" w:space="0" w:color="auto"/>
              <w:left w:val="single" w:sz="4" w:space="0" w:color="auto"/>
              <w:bottom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857237" w:rsidRPr="00EA5FB6" w:rsidTr="00792FBE">
        <w:tc>
          <w:tcPr>
            <w:tcW w:w="1985" w:type="dxa"/>
            <w:vMerge/>
            <w:tcBorders>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p>
        </w:tc>
        <w:tc>
          <w:tcPr>
            <w:tcW w:w="2977" w:type="dxa"/>
            <w:vMerge/>
            <w:tcBorders>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r w:rsidRPr="00EA5FB6">
              <w:rPr>
                <w:rFonts w:ascii="Times New Roman" w:eastAsia="Times New Roman" w:hAnsi="Times New Roman" w:cs="Times New Roman"/>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5" w:type="dxa"/>
            <w:tcBorders>
              <w:top w:val="single" w:sz="4" w:space="0" w:color="auto"/>
              <w:left w:val="single" w:sz="4" w:space="0" w:color="auto"/>
              <w:bottom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857237" w:rsidRPr="00EA5FB6" w:rsidTr="00792FBE">
        <w:tc>
          <w:tcPr>
            <w:tcW w:w="1985" w:type="dxa"/>
            <w:vMerge w:val="restart"/>
            <w:tcBorders>
              <w:top w:val="single" w:sz="4" w:space="0" w:color="auto"/>
              <w:bottom w:val="single" w:sz="4" w:space="0" w:color="auto"/>
              <w:right w:val="single" w:sz="4" w:space="0" w:color="auto"/>
            </w:tcBorders>
          </w:tcPr>
          <w:p w:rsidR="00857237" w:rsidRPr="00EA5FB6" w:rsidRDefault="00857237" w:rsidP="00EA4AB4">
            <w:pPr>
              <w:widowControl/>
              <w:autoSpaceDE/>
              <w:autoSpaceDN/>
              <w:adjustRightInd/>
              <w:ind w:firstLine="0"/>
              <w:jc w:val="left"/>
              <w:rPr>
                <w:rFonts w:ascii="Times New Roman" w:eastAsia="Times New Roman" w:hAnsi="Times New Roman" w:cs="Times New Roman"/>
              </w:rPr>
            </w:pPr>
            <w:r w:rsidRPr="00EA5FB6">
              <w:rPr>
                <w:rFonts w:ascii="Times New Roman" w:eastAsia="Times New Roman" w:hAnsi="Times New Roman" w:cs="Times New Roman"/>
              </w:rPr>
              <w:t>Основное мероприятие 19</w:t>
            </w:r>
          </w:p>
        </w:tc>
        <w:tc>
          <w:tcPr>
            <w:tcW w:w="2977" w:type="dxa"/>
            <w:vMerge w:val="restart"/>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r w:rsidRPr="00EA5FB6">
              <w:rPr>
                <w:rFonts w:ascii="Times New Roman" w:eastAsia="Times New Roman" w:hAnsi="Times New Roman" w:cs="Times New Roman"/>
              </w:rPr>
              <w:t>Участие в  мероприятиях регионального проекта «Цифровая образовательная среда»</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r w:rsidRPr="00EA5FB6">
              <w:rPr>
                <w:rFonts w:ascii="Times New Roman" w:eastAsia="Times New Roman" w:hAnsi="Times New Roman" w:cs="Times New Roman"/>
                <w:b/>
                <w:bCs/>
              </w:rPr>
              <w:t>всего</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27457B" w:rsidP="001E635B">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1E635B">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1E635B">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1E635B">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5" w:type="dxa"/>
            <w:tcBorders>
              <w:top w:val="single" w:sz="4" w:space="0" w:color="auto"/>
              <w:left w:val="single" w:sz="4" w:space="0" w:color="auto"/>
              <w:bottom w:val="single" w:sz="4" w:space="0" w:color="auto"/>
            </w:tcBorders>
          </w:tcPr>
          <w:p w:rsidR="00857237" w:rsidRPr="00EA5FB6" w:rsidRDefault="00857237" w:rsidP="001E635B">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857237" w:rsidRPr="00EA5FB6" w:rsidTr="00792FBE">
        <w:tc>
          <w:tcPr>
            <w:tcW w:w="1985" w:type="dxa"/>
            <w:vMerge/>
            <w:tcBorders>
              <w:top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p>
        </w:tc>
        <w:tc>
          <w:tcPr>
            <w:tcW w:w="2977" w:type="dxa"/>
            <w:vMerge/>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r w:rsidRPr="00EA5FB6">
              <w:rPr>
                <w:rFonts w:ascii="Times New Roman" w:eastAsia="Times New Roman" w:hAnsi="Times New Roman" w:cs="Times New Roman"/>
              </w:rPr>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27457B" w:rsidP="001E635B">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1E635B">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1E635B">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1E635B">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5" w:type="dxa"/>
            <w:tcBorders>
              <w:top w:val="single" w:sz="4" w:space="0" w:color="auto"/>
              <w:left w:val="single" w:sz="4" w:space="0" w:color="auto"/>
              <w:bottom w:val="single" w:sz="4" w:space="0" w:color="auto"/>
            </w:tcBorders>
          </w:tcPr>
          <w:p w:rsidR="00857237" w:rsidRPr="00EA5FB6" w:rsidRDefault="00857237" w:rsidP="001E635B">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857237" w:rsidRPr="00EA5FB6" w:rsidTr="00792FBE">
        <w:tc>
          <w:tcPr>
            <w:tcW w:w="1985" w:type="dxa"/>
            <w:vMerge/>
            <w:tcBorders>
              <w:top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p>
        </w:tc>
        <w:tc>
          <w:tcPr>
            <w:tcW w:w="2977" w:type="dxa"/>
            <w:vMerge/>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r w:rsidRPr="00EA5FB6">
              <w:rPr>
                <w:rFonts w:ascii="Times New Roman" w:eastAsia="Times New Roman" w:hAnsi="Times New Roman" w:cs="Times New Roman"/>
              </w:rPr>
              <w:t>республиканский бюджет Чувашской Республики</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1E635B">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1E635B">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1E635B">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1E635B">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5" w:type="dxa"/>
            <w:tcBorders>
              <w:top w:val="single" w:sz="4" w:space="0" w:color="auto"/>
              <w:left w:val="single" w:sz="4" w:space="0" w:color="auto"/>
              <w:bottom w:val="single" w:sz="4" w:space="0" w:color="auto"/>
            </w:tcBorders>
          </w:tcPr>
          <w:p w:rsidR="00857237" w:rsidRPr="00EA5FB6" w:rsidRDefault="00857237" w:rsidP="001E635B">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857237" w:rsidRPr="00EA5FB6" w:rsidTr="00792FBE">
        <w:tc>
          <w:tcPr>
            <w:tcW w:w="1985" w:type="dxa"/>
            <w:vMerge/>
            <w:tcBorders>
              <w:top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p>
        </w:tc>
        <w:tc>
          <w:tcPr>
            <w:tcW w:w="2977" w:type="dxa"/>
            <w:vMerge/>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r w:rsidRPr="00EA5FB6">
              <w:rPr>
                <w:rFonts w:ascii="Times New Roman" w:eastAsia="Times New Roman" w:hAnsi="Times New Roman" w:cs="Times New Roman"/>
              </w:rPr>
              <w:t>бюджет Янтиковского муниципального округа</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1E635B">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1E635B">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1E635B">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1E635B">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5" w:type="dxa"/>
            <w:tcBorders>
              <w:top w:val="single" w:sz="4" w:space="0" w:color="auto"/>
              <w:left w:val="single" w:sz="4" w:space="0" w:color="auto"/>
              <w:bottom w:val="single" w:sz="4" w:space="0" w:color="auto"/>
            </w:tcBorders>
          </w:tcPr>
          <w:p w:rsidR="00857237" w:rsidRPr="00EA5FB6" w:rsidRDefault="00857237" w:rsidP="001E635B">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857237" w:rsidRPr="00EA5FB6" w:rsidTr="00792FBE">
        <w:tc>
          <w:tcPr>
            <w:tcW w:w="1985" w:type="dxa"/>
            <w:vMerge/>
            <w:tcBorders>
              <w:top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p>
        </w:tc>
        <w:tc>
          <w:tcPr>
            <w:tcW w:w="2977" w:type="dxa"/>
            <w:vMerge/>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r w:rsidRPr="00EA5FB6">
              <w:rPr>
                <w:rFonts w:ascii="Times New Roman" w:eastAsia="Times New Roman" w:hAnsi="Times New Roman" w:cs="Times New Roman"/>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1E635B">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1E635B">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1E635B">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1E635B">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5" w:type="dxa"/>
            <w:tcBorders>
              <w:top w:val="single" w:sz="4" w:space="0" w:color="auto"/>
              <w:left w:val="single" w:sz="4" w:space="0" w:color="auto"/>
              <w:bottom w:val="single" w:sz="4" w:space="0" w:color="auto"/>
            </w:tcBorders>
          </w:tcPr>
          <w:p w:rsidR="00857237" w:rsidRPr="00EA5FB6" w:rsidRDefault="00857237" w:rsidP="001E635B">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857237" w:rsidRPr="00EA5FB6" w:rsidTr="00792FBE">
        <w:tc>
          <w:tcPr>
            <w:tcW w:w="1985" w:type="dxa"/>
            <w:vMerge w:val="restart"/>
            <w:tcBorders>
              <w:top w:val="single" w:sz="4" w:space="0" w:color="auto"/>
              <w:bottom w:val="single" w:sz="4" w:space="0" w:color="auto"/>
              <w:right w:val="single" w:sz="4" w:space="0" w:color="auto"/>
            </w:tcBorders>
          </w:tcPr>
          <w:p w:rsidR="00857237" w:rsidRPr="00EA5FB6" w:rsidRDefault="00857237" w:rsidP="00EA4AB4">
            <w:pPr>
              <w:widowControl/>
              <w:autoSpaceDE/>
              <w:autoSpaceDN/>
              <w:adjustRightInd/>
              <w:ind w:firstLine="0"/>
              <w:jc w:val="left"/>
              <w:rPr>
                <w:rFonts w:ascii="Times New Roman" w:eastAsia="Times New Roman" w:hAnsi="Times New Roman" w:cs="Times New Roman"/>
              </w:rPr>
            </w:pPr>
            <w:r w:rsidRPr="00EA5FB6">
              <w:rPr>
                <w:rFonts w:ascii="Times New Roman" w:eastAsia="Times New Roman" w:hAnsi="Times New Roman" w:cs="Times New Roman"/>
              </w:rPr>
              <w:t>Основное мероприятие 20</w:t>
            </w:r>
          </w:p>
        </w:tc>
        <w:tc>
          <w:tcPr>
            <w:tcW w:w="2977" w:type="dxa"/>
            <w:vMerge w:val="restart"/>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r w:rsidRPr="00EA5FB6">
              <w:rPr>
                <w:rFonts w:ascii="Times New Roman" w:eastAsia="Times New Roman" w:hAnsi="Times New Roman" w:cs="Times New Roman"/>
              </w:rPr>
              <w:t>Участие в мероприятиях регионального проекта «Поддержка семей, имеющих детей»</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r w:rsidRPr="00EA5FB6">
              <w:rPr>
                <w:rFonts w:ascii="Times New Roman" w:eastAsia="Times New Roman" w:hAnsi="Times New Roman" w:cs="Times New Roman"/>
                <w:b/>
                <w:bCs/>
              </w:rPr>
              <w:t>всего</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1E635B">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1E635B">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1E635B">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1E635B">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5" w:type="dxa"/>
            <w:tcBorders>
              <w:top w:val="single" w:sz="4" w:space="0" w:color="auto"/>
              <w:left w:val="single" w:sz="4" w:space="0" w:color="auto"/>
              <w:bottom w:val="single" w:sz="4" w:space="0" w:color="auto"/>
            </w:tcBorders>
          </w:tcPr>
          <w:p w:rsidR="00857237" w:rsidRPr="00EA5FB6" w:rsidRDefault="00857237" w:rsidP="001E635B">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857237" w:rsidRPr="00EA5FB6" w:rsidTr="00792FBE">
        <w:tc>
          <w:tcPr>
            <w:tcW w:w="1985" w:type="dxa"/>
            <w:vMerge/>
            <w:tcBorders>
              <w:top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p>
        </w:tc>
        <w:tc>
          <w:tcPr>
            <w:tcW w:w="2977" w:type="dxa"/>
            <w:vMerge/>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974</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Ц711452600</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r w:rsidRPr="00EA5FB6">
              <w:rPr>
                <w:rFonts w:ascii="Times New Roman" w:eastAsia="Times New Roman" w:hAnsi="Times New Roman" w:cs="Times New Roman"/>
              </w:rPr>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1E635B">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1E635B">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1E635B">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1E635B">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5" w:type="dxa"/>
            <w:tcBorders>
              <w:top w:val="single" w:sz="4" w:space="0" w:color="auto"/>
              <w:left w:val="single" w:sz="4" w:space="0" w:color="auto"/>
              <w:bottom w:val="single" w:sz="4" w:space="0" w:color="auto"/>
            </w:tcBorders>
          </w:tcPr>
          <w:p w:rsidR="00857237" w:rsidRPr="00EA5FB6" w:rsidRDefault="00857237" w:rsidP="001E635B">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857237" w:rsidRPr="00EA5FB6" w:rsidTr="00792FBE">
        <w:tc>
          <w:tcPr>
            <w:tcW w:w="1985" w:type="dxa"/>
            <w:vMerge/>
            <w:tcBorders>
              <w:top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p>
        </w:tc>
        <w:tc>
          <w:tcPr>
            <w:tcW w:w="2977" w:type="dxa"/>
            <w:vMerge/>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r w:rsidRPr="00EA5FB6">
              <w:rPr>
                <w:rFonts w:ascii="Times New Roman" w:eastAsia="Times New Roman" w:hAnsi="Times New Roman" w:cs="Times New Roman"/>
              </w:rPr>
              <w:t>республиканский бюджет Чувашской Республики</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1E635B">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1E635B">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1E635B">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1E635B">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5" w:type="dxa"/>
            <w:tcBorders>
              <w:top w:val="single" w:sz="4" w:space="0" w:color="auto"/>
              <w:left w:val="single" w:sz="4" w:space="0" w:color="auto"/>
              <w:bottom w:val="single" w:sz="4" w:space="0" w:color="auto"/>
            </w:tcBorders>
          </w:tcPr>
          <w:p w:rsidR="00857237" w:rsidRPr="00EA5FB6" w:rsidRDefault="00857237" w:rsidP="001E635B">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857237" w:rsidRPr="00EA5FB6" w:rsidTr="00792FBE">
        <w:tc>
          <w:tcPr>
            <w:tcW w:w="1985" w:type="dxa"/>
            <w:vMerge/>
            <w:tcBorders>
              <w:top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p>
        </w:tc>
        <w:tc>
          <w:tcPr>
            <w:tcW w:w="2977" w:type="dxa"/>
            <w:vMerge/>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r w:rsidRPr="00EA5FB6">
              <w:rPr>
                <w:rFonts w:ascii="Times New Roman" w:eastAsia="Times New Roman" w:hAnsi="Times New Roman" w:cs="Times New Roman"/>
              </w:rPr>
              <w:t>бюджет Янтиковского муниципального округа</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1E635B">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1E635B">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1E635B">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1E635B">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5" w:type="dxa"/>
            <w:tcBorders>
              <w:top w:val="single" w:sz="4" w:space="0" w:color="auto"/>
              <w:left w:val="single" w:sz="4" w:space="0" w:color="auto"/>
              <w:bottom w:val="single" w:sz="4" w:space="0" w:color="auto"/>
            </w:tcBorders>
          </w:tcPr>
          <w:p w:rsidR="00857237" w:rsidRPr="00EA5FB6" w:rsidRDefault="00857237" w:rsidP="001E635B">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857237" w:rsidRPr="00EA5FB6" w:rsidTr="00792FBE">
        <w:tc>
          <w:tcPr>
            <w:tcW w:w="1985" w:type="dxa"/>
            <w:vMerge/>
            <w:tcBorders>
              <w:top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p>
        </w:tc>
        <w:tc>
          <w:tcPr>
            <w:tcW w:w="2977" w:type="dxa"/>
            <w:vMerge/>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r w:rsidRPr="00EA5FB6">
              <w:rPr>
                <w:rFonts w:ascii="Times New Roman" w:eastAsia="Times New Roman" w:hAnsi="Times New Roman" w:cs="Times New Roman"/>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1E635B">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1E635B">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1E635B">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1E635B">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5" w:type="dxa"/>
            <w:tcBorders>
              <w:top w:val="single" w:sz="4" w:space="0" w:color="auto"/>
              <w:left w:val="single" w:sz="4" w:space="0" w:color="auto"/>
              <w:bottom w:val="single" w:sz="4" w:space="0" w:color="auto"/>
            </w:tcBorders>
          </w:tcPr>
          <w:p w:rsidR="00857237" w:rsidRPr="00EA5FB6" w:rsidRDefault="00857237" w:rsidP="001E635B">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857237" w:rsidRPr="00EA5FB6" w:rsidTr="00792FBE">
        <w:tc>
          <w:tcPr>
            <w:tcW w:w="1985" w:type="dxa"/>
            <w:vMerge w:val="restart"/>
            <w:tcBorders>
              <w:top w:val="single" w:sz="4" w:space="0" w:color="auto"/>
              <w:right w:val="single" w:sz="4" w:space="0" w:color="auto"/>
            </w:tcBorders>
          </w:tcPr>
          <w:p w:rsidR="00857237" w:rsidRPr="00EA5FB6" w:rsidRDefault="00857237" w:rsidP="00EA4AB4">
            <w:pPr>
              <w:ind w:firstLine="0"/>
              <w:jc w:val="left"/>
              <w:rPr>
                <w:rFonts w:ascii="Times New Roman" w:eastAsia="Times New Roman" w:hAnsi="Times New Roman" w:cs="Times New Roman"/>
              </w:rPr>
            </w:pPr>
            <w:r w:rsidRPr="00EA5FB6">
              <w:rPr>
                <w:rFonts w:ascii="Times New Roman" w:eastAsia="Times New Roman" w:hAnsi="Times New Roman" w:cs="Times New Roman"/>
              </w:rPr>
              <w:t>Основное мероприятие 21</w:t>
            </w:r>
          </w:p>
        </w:tc>
        <w:tc>
          <w:tcPr>
            <w:tcW w:w="2977" w:type="dxa"/>
            <w:vMerge w:val="restart"/>
            <w:tcBorders>
              <w:top w:val="single" w:sz="4" w:space="0" w:color="auto"/>
              <w:left w:val="single" w:sz="4" w:space="0" w:color="auto"/>
              <w:right w:val="single" w:sz="4" w:space="0" w:color="auto"/>
            </w:tcBorders>
          </w:tcPr>
          <w:p w:rsidR="00857237" w:rsidRPr="00EA5FB6" w:rsidRDefault="00857237" w:rsidP="007D07C6">
            <w:pPr>
              <w:ind w:firstLine="0"/>
              <w:jc w:val="left"/>
              <w:rPr>
                <w:rFonts w:ascii="Times New Roman" w:eastAsia="Times New Roman" w:hAnsi="Times New Roman" w:cs="Times New Roman"/>
              </w:rPr>
            </w:pPr>
            <w:r w:rsidRPr="00EA5FB6">
              <w:rPr>
                <w:rFonts w:ascii="Times New Roman" w:eastAsia="Times New Roman" w:hAnsi="Times New Roman" w:cs="Times New Roman"/>
              </w:rPr>
              <w:t>Участие в отдельных мероприятиях регионального проекта «Современная школа»</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ind w:firstLine="0"/>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ind w:firstLine="0"/>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ind w:firstLine="0"/>
              <w:jc w:val="left"/>
              <w:rPr>
                <w:rFonts w:ascii="Times New Roman" w:eastAsia="Times New Roman" w:hAnsi="Times New Roman" w:cs="Times New Roman"/>
              </w:rPr>
            </w:pPr>
            <w:r w:rsidRPr="00EA5FB6">
              <w:rPr>
                <w:rFonts w:ascii="Times New Roman" w:eastAsia="Times New Roman" w:hAnsi="Times New Roman" w:cs="Times New Roman"/>
                <w:b/>
              </w:rPr>
              <w:t>всего</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5" w:type="dxa"/>
            <w:tcBorders>
              <w:top w:val="single" w:sz="4" w:space="0" w:color="auto"/>
              <w:left w:val="single" w:sz="4" w:space="0" w:color="auto"/>
              <w:bottom w:val="single" w:sz="4" w:space="0" w:color="auto"/>
            </w:tcBorders>
          </w:tcPr>
          <w:p w:rsidR="00857237" w:rsidRPr="00EA5FB6" w:rsidRDefault="00857237" w:rsidP="0046470E">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857237" w:rsidRPr="00EA5FB6" w:rsidTr="00792FBE">
        <w:tc>
          <w:tcPr>
            <w:tcW w:w="1985" w:type="dxa"/>
            <w:vMerge/>
            <w:tcBorders>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p>
        </w:tc>
        <w:tc>
          <w:tcPr>
            <w:tcW w:w="2977" w:type="dxa"/>
            <w:vMerge/>
            <w:tcBorders>
              <w:left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r w:rsidRPr="00EA5FB6">
              <w:rPr>
                <w:rFonts w:ascii="Times New Roman" w:eastAsia="Times New Roman" w:hAnsi="Times New Roman" w:cs="Times New Roman"/>
              </w:rPr>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5" w:type="dxa"/>
            <w:tcBorders>
              <w:top w:val="single" w:sz="4" w:space="0" w:color="auto"/>
              <w:left w:val="single" w:sz="4" w:space="0" w:color="auto"/>
              <w:bottom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857237" w:rsidRPr="00EA5FB6" w:rsidTr="00792FBE">
        <w:tc>
          <w:tcPr>
            <w:tcW w:w="1985" w:type="dxa"/>
            <w:vMerge/>
            <w:tcBorders>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p>
        </w:tc>
        <w:tc>
          <w:tcPr>
            <w:tcW w:w="2977" w:type="dxa"/>
            <w:vMerge/>
            <w:tcBorders>
              <w:left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r w:rsidRPr="00EA5FB6">
              <w:rPr>
                <w:rFonts w:ascii="Times New Roman" w:eastAsia="Times New Roman" w:hAnsi="Times New Roman" w:cs="Times New Roman"/>
              </w:rPr>
              <w:t>республиканский бюджет Чувашской Республики</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5" w:type="dxa"/>
            <w:tcBorders>
              <w:top w:val="single" w:sz="4" w:space="0" w:color="auto"/>
              <w:left w:val="single" w:sz="4" w:space="0" w:color="auto"/>
              <w:bottom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857237" w:rsidRPr="00EA5FB6" w:rsidTr="00792FBE">
        <w:tc>
          <w:tcPr>
            <w:tcW w:w="1985" w:type="dxa"/>
            <w:vMerge/>
            <w:tcBorders>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p>
        </w:tc>
        <w:tc>
          <w:tcPr>
            <w:tcW w:w="2977" w:type="dxa"/>
            <w:vMerge/>
            <w:tcBorders>
              <w:left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r w:rsidRPr="00EA5FB6">
              <w:rPr>
                <w:rFonts w:ascii="Times New Roman" w:eastAsia="Times New Roman" w:hAnsi="Times New Roman" w:cs="Times New Roman"/>
              </w:rPr>
              <w:t>местный бюджет Янтиковского муниципального округа</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5" w:type="dxa"/>
            <w:tcBorders>
              <w:top w:val="single" w:sz="4" w:space="0" w:color="auto"/>
              <w:left w:val="single" w:sz="4" w:space="0" w:color="auto"/>
              <w:bottom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857237" w:rsidRPr="00EA5FB6" w:rsidTr="00792FBE">
        <w:tc>
          <w:tcPr>
            <w:tcW w:w="1985" w:type="dxa"/>
            <w:vMerge/>
            <w:tcBorders>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p>
        </w:tc>
        <w:tc>
          <w:tcPr>
            <w:tcW w:w="2977" w:type="dxa"/>
            <w:vMerge/>
            <w:tcBorders>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r w:rsidRPr="00EA5FB6">
              <w:rPr>
                <w:rFonts w:ascii="Times New Roman" w:eastAsia="Times New Roman" w:hAnsi="Times New Roman" w:cs="Times New Roman"/>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5" w:type="dxa"/>
            <w:tcBorders>
              <w:top w:val="single" w:sz="4" w:space="0" w:color="auto"/>
              <w:left w:val="single" w:sz="4" w:space="0" w:color="auto"/>
              <w:bottom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857237" w:rsidRPr="00EA5FB6" w:rsidTr="00792FBE">
        <w:tc>
          <w:tcPr>
            <w:tcW w:w="1985" w:type="dxa"/>
            <w:vMerge w:val="restart"/>
            <w:tcBorders>
              <w:right w:val="single" w:sz="4" w:space="0" w:color="auto"/>
            </w:tcBorders>
          </w:tcPr>
          <w:p w:rsidR="00857237" w:rsidRPr="00EA5FB6" w:rsidRDefault="00857237" w:rsidP="00EA4AB4">
            <w:pPr>
              <w:ind w:firstLine="0"/>
              <w:jc w:val="left"/>
              <w:rPr>
                <w:rFonts w:ascii="Times New Roman" w:eastAsia="Times New Roman" w:hAnsi="Times New Roman" w:cs="Times New Roman"/>
              </w:rPr>
            </w:pPr>
            <w:r w:rsidRPr="00EA5FB6">
              <w:rPr>
                <w:rFonts w:ascii="Times New Roman" w:eastAsia="Times New Roman" w:hAnsi="Times New Roman" w:cs="Times New Roman"/>
              </w:rPr>
              <w:t>Основное мероприятие 22</w:t>
            </w:r>
          </w:p>
        </w:tc>
        <w:tc>
          <w:tcPr>
            <w:tcW w:w="2977" w:type="dxa"/>
            <w:vMerge w:val="restart"/>
            <w:tcBorders>
              <w:left w:val="single" w:sz="4" w:space="0" w:color="auto"/>
              <w:right w:val="single" w:sz="4" w:space="0" w:color="auto"/>
            </w:tcBorders>
          </w:tcPr>
          <w:p w:rsidR="00857237" w:rsidRPr="00EA5FB6" w:rsidRDefault="00857237" w:rsidP="007D07C6">
            <w:pPr>
              <w:ind w:firstLine="0"/>
              <w:jc w:val="left"/>
              <w:rPr>
                <w:rFonts w:ascii="Times New Roman" w:eastAsia="Times New Roman" w:hAnsi="Times New Roman" w:cs="Times New Roman"/>
              </w:rPr>
            </w:pPr>
            <w:r w:rsidRPr="00EA5FB6">
              <w:rPr>
                <w:rFonts w:ascii="Times New Roman" w:eastAsia="Times New Roman" w:hAnsi="Times New Roman" w:cs="Times New Roman"/>
              </w:rPr>
              <w:t>Участие в мероприятиях регионального проекта «Успех каждого ребенка»</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ind w:firstLine="0"/>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ind w:firstLine="0"/>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ind w:firstLine="0"/>
              <w:jc w:val="left"/>
              <w:rPr>
                <w:rFonts w:ascii="Times New Roman" w:eastAsia="Times New Roman" w:hAnsi="Times New Roman" w:cs="Times New Roman"/>
              </w:rPr>
            </w:pPr>
            <w:r w:rsidRPr="00EA5FB6">
              <w:rPr>
                <w:rFonts w:ascii="Times New Roman" w:eastAsia="Times New Roman" w:hAnsi="Times New Roman" w:cs="Times New Roman"/>
                <w:b/>
              </w:rPr>
              <w:t>всего</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BA0029"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5427,00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BA0029" w:rsidP="00BA0029">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2382,50</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BA0029"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2382,50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BA0029"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11912,50</w:t>
            </w:r>
          </w:p>
        </w:tc>
        <w:tc>
          <w:tcPr>
            <w:tcW w:w="1275" w:type="dxa"/>
            <w:tcBorders>
              <w:top w:val="single" w:sz="4" w:space="0" w:color="auto"/>
              <w:left w:val="single" w:sz="4" w:space="0" w:color="auto"/>
              <w:bottom w:val="single" w:sz="4" w:space="0" w:color="auto"/>
            </w:tcBorders>
          </w:tcPr>
          <w:p w:rsidR="00857237" w:rsidRPr="00EA5FB6" w:rsidRDefault="00BA0029"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11912,50</w:t>
            </w:r>
          </w:p>
        </w:tc>
      </w:tr>
      <w:tr w:rsidR="00857237" w:rsidRPr="00EA5FB6" w:rsidTr="00792FBE">
        <w:tc>
          <w:tcPr>
            <w:tcW w:w="1985" w:type="dxa"/>
            <w:vMerge/>
            <w:tcBorders>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p>
        </w:tc>
        <w:tc>
          <w:tcPr>
            <w:tcW w:w="2977" w:type="dxa"/>
            <w:vMerge/>
            <w:tcBorders>
              <w:left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r w:rsidRPr="00EA5FB6">
              <w:rPr>
                <w:rFonts w:ascii="Times New Roman" w:eastAsia="Times New Roman" w:hAnsi="Times New Roman" w:cs="Times New Roman"/>
              </w:rPr>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BA0029"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274,3</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5" w:type="dxa"/>
            <w:tcBorders>
              <w:top w:val="single" w:sz="4" w:space="0" w:color="auto"/>
              <w:left w:val="single" w:sz="4" w:space="0" w:color="auto"/>
              <w:bottom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857237" w:rsidRPr="00EA5FB6" w:rsidTr="00792FBE">
        <w:tc>
          <w:tcPr>
            <w:tcW w:w="1985" w:type="dxa"/>
            <w:vMerge/>
            <w:tcBorders>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p>
        </w:tc>
        <w:tc>
          <w:tcPr>
            <w:tcW w:w="2977" w:type="dxa"/>
            <w:vMerge/>
            <w:tcBorders>
              <w:left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r w:rsidRPr="00EA5FB6">
              <w:rPr>
                <w:rFonts w:ascii="Times New Roman" w:eastAsia="Times New Roman" w:hAnsi="Times New Roman" w:cs="Times New Roman"/>
              </w:rPr>
              <w:t>республиканский бюджет Чувашской Республики</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BA0029"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2770,00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5" w:type="dxa"/>
            <w:tcBorders>
              <w:top w:val="single" w:sz="4" w:space="0" w:color="auto"/>
              <w:left w:val="single" w:sz="4" w:space="0" w:color="auto"/>
              <w:bottom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857237" w:rsidRPr="00EA5FB6" w:rsidTr="00792FBE">
        <w:tc>
          <w:tcPr>
            <w:tcW w:w="1985" w:type="dxa"/>
            <w:vMerge/>
            <w:tcBorders>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p>
        </w:tc>
        <w:tc>
          <w:tcPr>
            <w:tcW w:w="2977" w:type="dxa"/>
            <w:vMerge/>
            <w:tcBorders>
              <w:left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r w:rsidRPr="00EA5FB6">
              <w:rPr>
                <w:rFonts w:ascii="Times New Roman" w:eastAsia="Times New Roman" w:hAnsi="Times New Roman" w:cs="Times New Roman"/>
              </w:rPr>
              <w:t>бюджет Янтиковского муниципального округа</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9449D9"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23</w:t>
            </w:r>
            <w:r w:rsidR="00BA0029" w:rsidRPr="00EA5FB6">
              <w:rPr>
                <w:rFonts w:ascii="Times New Roman" w:eastAsia="Times New Roman" w:hAnsi="Times New Roman" w:cs="Times New Roman"/>
              </w:rPr>
              <w:t>82,70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BA0029" w:rsidP="00BA0029">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2382,50</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BA0029" w:rsidP="00BA0029">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2382,50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BA0029"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11912,5</w:t>
            </w:r>
          </w:p>
        </w:tc>
        <w:tc>
          <w:tcPr>
            <w:tcW w:w="1275" w:type="dxa"/>
            <w:tcBorders>
              <w:top w:val="single" w:sz="4" w:space="0" w:color="auto"/>
              <w:left w:val="single" w:sz="4" w:space="0" w:color="auto"/>
              <w:bottom w:val="single" w:sz="4" w:space="0" w:color="auto"/>
            </w:tcBorders>
          </w:tcPr>
          <w:p w:rsidR="00857237" w:rsidRPr="00EA5FB6" w:rsidRDefault="00BA0029" w:rsidP="009449D9">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11912,5</w:t>
            </w:r>
          </w:p>
        </w:tc>
      </w:tr>
      <w:tr w:rsidR="00857237" w:rsidRPr="00EA5FB6" w:rsidTr="00792FBE">
        <w:tc>
          <w:tcPr>
            <w:tcW w:w="1985" w:type="dxa"/>
            <w:vMerge/>
            <w:tcBorders>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p>
        </w:tc>
        <w:tc>
          <w:tcPr>
            <w:tcW w:w="2977" w:type="dxa"/>
            <w:vMerge/>
            <w:tcBorders>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r w:rsidRPr="00EA5FB6">
              <w:rPr>
                <w:rFonts w:ascii="Times New Roman" w:eastAsia="Times New Roman" w:hAnsi="Times New Roman" w:cs="Times New Roman"/>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5" w:type="dxa"/>
            <w:tcBorders>
              <w:top w:val="single" w:sz="4" w:space="0" w:color="auto"/>
              <w:left w:val="single" w:sz="4" w:space="0" w:color="auto"/>
              <w:bottom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857237" w:rsidRPr="00EA5FB6" w:rsidTr="00792FBE">
        <w:tc>
          <w:tcPr>
            <w:tcW w:w="1985" w:type="dxa"/>
            <w:vMerge w:val="restart"/>
            <w:tcBorders>
              <w:right w:val="single" w:sz="4" w:space="0" w:color="auto"/>
            </w:tcBorders>
          </w:tcPr>
          <w:p w:rsidR="00857237" w:rsidRPr="00EA5FB6" w:rsidRDefault="00857237" w:rsidP="00EA4AB4">
            <w:pPr>
              <w:pStyle w:val="s16"/>
              <w:spacing w:before="0" w:beforeAutospacing="0" w:after="0" w:afterAutospacing="0"/>
            </w:pPr>
            <w:r w:rsidRPr="00EA5FB6">
              <w:t>Основное мероприятие 23</w:t>
            </w:r>
          </w:p>
        </w:tc>
        <w:tc>
          <w:tcPr>
            <w:tcW w:w="2977" w:type="dxa"/>
            <w:vMerge w:val="restart"/>
            <w:tcBorders>
              <w:left w:val="single" w:sz="4" w:space="0" w:color="auto"/>
              <w:right w:val="single" w:sz="4" w:space="0" w:color="auto"/>
            </w:tcBorders>
          </w:tcPr>
          <w:p w:rsidR="00857237" w:rsidRPr="00EA5FB6" w:rsidRDefault="00857237">
            <w:pPr>
              <w:pStyle w:val="s16"/>
              <w:spacing w:before="0" w:beforeAutospacing="0" w:after="0" w:afterAutospacing="0"/>
            </w:pPr>
            <w:r w:rsidRPr="00EA5FB6">
              <w:t>Модернизация инфраструктуры муниципальных образовательных организаций</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7205A9">
            <w:pPr>
              <w:ind w:firstLine="0"/>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7205A9">
            <w:pPr>
              <w:ind w:firstLine="0"/>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7205A9">
            <w:pPr>
              <w:ind w:firstLine="0"/>
              <w:jc w:val="left"/>
              <w:rPr>
                <w:rFonts w:ascii="Times New Roman" w:eastAsia="Times New Roman" w:hAnsi="Times New Roman" w:cs="Times New Roman"/>
              </w:rPr>
            </w:pPr>
            <w:r w:rsidRPr="00EA5FB6">
              <w:rPr>
                <w:rFonts w:ascii="Times New Roman" w:eastAsia="Times New Roman" w:hAnsi="Times New Roman" w:cs="Times New Roman"/>
                <w:b/>
              </w:rPr>
              <w:t>всего</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7205A9">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7205A9">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7205A9">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7205A9">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5" w:type="dxa"/>
            <w:tcBorders>
              <w:top w:val="single" w:sz="4" w:space="0" w:color="auto"/>
              <w:left w:val="single" w:sz="4" w:space="0" w:color="auto"/>
              <w:bottom w:val="single" w:sz="4" w:space="0" w:color="auto"/>
            </w:tcBorders>
          </w:tcPr>
          <w:p w:rsidR="00857237" w:rsidRPr="00EA5FB6" w:rsidRDefault="00857237" w:rsidP="007205A9">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857237" w:rsidRPr="00EA5FB6" w:rsidTr="00792FBE">
        <w:tc>
          <w:tcPr>
            <w:tcW w:w="1985" w:type="dxa"/>
            <w:vMerge/>
            <w:tcBorders>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p>
        </w:tc>
        <w:tc>
          <w:tcPr>
            <w:tcW w:w="2977" w:type="dxa"/>
            <w:vMerge/>
            <w:tcBorders>
              <w:left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7205A9">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7205A9">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7205A9">
            <w:pPr>
              <w:widowControl/>
              <w:autoSpaceDE/>
              <w:autoSpaceDN/>
              <w:adjustRightInd/>
              <w:ind w:firstLine="0"/>
              <w:jc w:val="left"/>
              <w:rPr>
                <w:rFonts w:ascii="Times New Roman" w:eastAsia="Times New Roman" w:hAnsi="Times New Roman" w:cs="Times New Roman"/>
              </w:rPr>
            </w:pPr>
            <w:r w:rsidRPr="00EA5FB6">
              <w:rPr>
                <w:rFonts w:ascii="Times New Roman" w:eastAsia="Times New Roman" w:hAnsi="Times New Roman" w:cs="Times New Roman"/>
              </w:rPr>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7205A9">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7205A9">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7205A9">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7205A9">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5" w:type="dxa"/>
            <w:tcBorders>
              <w:top w:val="single" w:sz="4" w:space="0" w:color="auto"/>
              <w:left w:val="single" w:sz="4" w:space="0" w:color="auto"/>
              <w:bottom w:val="single" w:sz="4" w:space="0" w:color="auto"/>
            </w:tcBorders>
          </w:tcPr>
          <w:p w:rsidR="00857237" w:rsidRPr="00EA5FB6" w:rsidRDefault="00857237" w:rsidP="007205A9">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857237" w:rsidRPr="00EA5FB6" w:rsidTr="00792FBE">
        <w:tc>
          <w:tcPr>
            <w:tcW w:w="1985" w:type="dxa"/>
            <w:vMerge/>
            <w:tcBorders>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p>
        </w:tc>
        <w:tc>
          <w:tcPr>
            <w:tcW w:w="2977" w:type="dxa"/>
            <w:vMerge/>
            <w:tcBorders>
              <w:left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7205A9">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7205A9">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7205A9">
            <w:pPr>
              <w:widowControl/>
              <w:autoSpaceDE/>
              <w:autoSpaceDN/>
              <w:adjustRightInd/>
              <w:ind w:firstLine="0"/>
              <w:jc w:val="left"/>
              <w:rPr>
                <w:rFonts w:ascii="Times New Roman" w:eastAsia="Times New Roman" w:hAnsi="Times New Roman" w:cs="Times New Roman"/>
              </w:rPr>
            </w:pPr>
            <w:r w:rsidRPr="00EA5FB6">
              <w:rPr>
                <w:rFonts w:ascii="Times New Roman" w:eastAsia="Times New Roman" w:hAnsi="Times New Roman" w:cs="Times New Roman"/>
              </w:rPr>
              <w:t>республиканский бюджет Чувашской Республики</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7205A9">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7205A9">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7205A9">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7205A9">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5" w:type="dxa"/>
            <w:tcBorders>
              <w:top w:val="single" w:sz="4" w:space="0" w:color="auto"/>
              <w:left w:val="single" w:sz="4" w:space="0" w:color="auto"/>
              <w:bottom w:val="single" w:sz="4" w:space="0" w:color="auto"/>
            </w:tcBorders>
          </w:tcPr>
          <w:p w:rsidR="00857237" w:rsidRPr="00EA5FB6" w:rsidRDefault="00857237" w:rsidP="007205A9">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857237" w:rsidRPr="00EA5FB6" w:rsidTr="00792FBE">
        <w:tc>
          <w:tcPr>
            <w:tcW w:w="1985" w:type="dxa"/>
            <w:vMerge/>
            <w:tcBorders>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p>
        </w:tc>
        <w:tc>
          <w:tcPr>
            <w:tcW w:w="2977" w:type="dxa"/>
            <w:vMerge/>
            <w:tcBorders>
              <w:left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7205A9">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7205A9">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7205A9">
            <w:pPr>
              <w:widowControl/>
              <w:autoSpaceDE/>
              <w:autoSpaceDN/>
              <w:adjustRightInd/>
              <w:ind w:firstLine="0"/>
              <w:jc w:val="left"/>
              <w:rPr>
                <w:rFonts w:ascii="Times New Roman" w:eastAsia="Times New Roman" w:hAnsi="Times New Roman" w:cs="Times New Roman"/>
              </w:rPr>
            </w:pPr>
            <w:r w:rsidRPr="00EA5FB6">
              <w:rPr>
                <w:rFonts w:ascii="Times New Roman" w:eastAsia="Times New Roman" w:hAnsi="Times New Roman" w:cs="Times New Roman"/>
              </w:rPr>
              <w:t>бюджет Янтиковского муниципального округа</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7205A9">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7205A9">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7205A9">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7205A9">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5" w:type="dxa"/>
            <w:tcBorders>
              <w:top w:val="single" w:sz="4" w:space="0" w:color="auto"/>
              <w:left w:val="single" w:sz="4" w:space="0" w:color="auto"/>
              <w:bottom w:val="single" w:sz="4" w:space="0" w:color="auto"/>
            </w:tcBorders>
          </w:tcPr>
          <w:p w:rsidR="00857237" w:rsidRPr="00EA5FB6" w:rsidRDefault="00857237" w:rsidP="007205A9">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857237" w:rsidRPr="00EA5FB6" w:rsidTr="00792FBE">
        <w:tc>
          <w:tcPr>
            <w:tcW w:w="1985" w:type="dxa"/>
            <w:vMerge/>
            <w:tcBorders>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p>
        </w:tc>
        <w:tc>
          <w:tcPr>
            <w:tcW w:w="2977" w:type="dxa"/>
            <w:vMerge/>
            <w:tcBorders>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7205A9">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7205A9">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7205A9">
            <w:pPr>
              <w:widowControl/>
              <w:autoSpaceDE/>
              <w:autoSpaceDN/>
              <w:adjustRightInd/>
              <w:ind w:firstLine="0"/>
              <w:jc w:val="left"/>
              <w:rPr>
                <w:rFonts w:ascii="Times New Roman" w:eastAsia="Times New Roman" w:hAnsi="Times New Roman" w:cs="Times New Roman"/>
              </w:rPr>
            </w:pPr>
            <w:r w:rsidRPr="00EA5FB6">
              <w:rPr>
                <w:rFonts w:ascii="Times New Roman" w:eastAsia="Times New Roman" w:hAnsi="Times New Roman" w:cs="Times New Roman"/>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7205A9">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7205A9">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7205A9">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7205A9">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5" w:type="dxa"/>
            <w:tcBorders>
              <w:top w:val="single" w:sz="4" w:space="0" w:color="auto"/>
              <w:left w:val="single" w:sz="4" w:space="0" w:color="auto"/>
              <w:bottom w:val="single" w:sz="4" w:space="0" w:color="auto"/>
            </w:tcBorders>
          </w:tcPr>
          <w:p w:rsidR="00857237" w:rsidRPr="00EA5FB6" w:rsidRDefault="00857237" w:rsidP="007205A9">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857237" w:rsidRPr="00EA5FB6" w:rsidTr="00792FBE">
        <w:tc>
          <w:tcPr>
            <w:tcW w:w="1985" w:type="dxa"/>
            <w:vMerge w:val="restart"/>
            <w:tcBorders>
              <w:right w:val="single" w:sz="4" w:space="0" w:color="auto"/>
            </w:tcBorders>
          </w:tcPr>
          <w:p w:rsidR="00857237" w:rsidRPr="00EA5FB6" w:rsidRDefault="00857237" w:rsidP="00792FBE">
            <w:pPr>
              <w:pStyle w:val="s16"/>
              <w:spacing w:before="0" w:beforeAutospacing="0" w:after="0" w:afterAutospacing="0"/>
            </w:pPr>
            <w:r w:rsidRPr="00EA5FB6">
              <w:t>Основное мероприятие 24</w:t>
            </w:r>
          </w:p>
        </w:tc>
        <w:tc>
          <w:tcPr>
            <w:tcW w:w="2977" w:type="dxa"/>
            <w:vMerge w:val="restart"/>
            <w:tcBorders>
              <w:left w:val="single" w:sz="4" w:space="0" w:color="auto"/>
              <w:right w:val="single" w:sz="4" w:space="0" w:color="auto"/>
            </w:tcBorders>
          </w:tcPr>
          <w:p w:rsidR="00857237" w:rsidRPr="00EA5FB6" w:rsidRDefault="00857237" w:rsidP="00792FBE">
            <w:pPr>
              <w:widowControl/>
              <w:shd w:val="clear" w:color="auto" w:fill="FFFFFF"/>
              <w:autoSpaceDE/>
              <w:autoSpaceDN/>
              <w:adjustRightInd/>
              <w:ind w:firstLine="0"/>
              <w:rPr>
                <w:rFonts w:ascii="Times New Roman" w:eastAsia="Times New Roman" w:hAnsi="Times New Roman" w:cs="Times New Roman"/>
                <w:sz w:val="23"/>
                <w:szCs w:val="23"/>
              </w:rPr>
            </w:pPr>
            <w:r w:rsidRPr="00EA5FB6">
              <w:rPr>
                <w:rFonts w:ascii="Times New Roman" w:eastAsia="Times New Roman" w:hAnsi="Times New Roman" w:cs="Times New Roman"/>
                <w:sz w:val="23"/>
                <w:szCs w:val="23"/>
              </w:rPr>
              <w:t>Участие в реализации отдельных мероприятий регионального проекта «Патриотическое воспитание граждан Российской Федерации»</w:t>
            </w:r>
          </w:p>
          <w:p w:rsidR="00857237" w:rsidRPr="00EA5FB6" w:rsidRDefault="00857237" w:rsidP="00792FBE">
            <w:pPr>
              <w:pStyle w:val="s16"/>
              <w:spacing w:before="0" w:beforeAutospacing="0" w:after="0" w:afterAutospacing="0"/>
            </w:pP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792FBE">
            <w:pPr>
              <w:ind w:firstLine="0"/>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792FBE">
            <w:pPr>
              <w:ind w:firstLine="0"/>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792FBE">
            <w:pPr>
              <w:ind w:firstLine="0"/>
              <w:jc w:val="left"/>
              <w:rPr>
                <w:rFonts w:ascii="Times New Roman" w:eastAsia="Times New Roman" w:hAnsi="Times New Roman" w:cs="Times New Roman"/>
              </w:rPr>
            </w:pPr>
            <w:r w:rsidRPr="00EA5FB6">
              <w:rPr>
                <w:rFonts w:ascii="Times New Roman" w:eastAsia="Times New Roman" w:hAnsi="Times New Roman" w:cs="Times New Roman"/>
                <w:b/>
              </w:rPr>
              <w:t>всего</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792FB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792FB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792FB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792FB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5" w:type="dxa"/>
            <w:tcBorders>
              <w:top w:val="single" w:sz="4" w:space="0" w:color="auto"/>
              <w:left w:val="single" w:sz="4" w:space="0" w:color="auto"/>
              <w:bottom w:val="single" w:sz="4" w:space="0" w:color="auto"/>
            </w:tcBorders>
          </w:tcPr>
          <w:p w:rsidR="00857237" w:rsidRPr="00EA5FB6" w:rsidRDefault="00857237" w:rsidP="00792FB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857237" w:rsidRPr="00EA5FB6" w:rsidTr="00792FBE">
        <w:tc>
          <w:tcPr>
            <w:tcW w:w="1985" w:type="dxa"/>
            <w:vMerge/>
            <w:tcBorders>
              <w:right w:val="single" w:sz="4" w:space="0" w:color="auto"/>
            </w:tcBorders>
          </w:tcPr>
          <w:p w:rsidR="00857237" w:rsidRPr="00EA5FB6" w:rsidRDefault="00857237" w:rsidP="00792FBE">
            <w:pPr>
              <w:widowControl/>
              <w:autoSpaceDE/>
              <w:autoSpaceDN/>
              <w:adjustRightInd/>
              <w:ind w:firstLine="0"/>
              <w:jc w:val="left"/>
              <w:rPr>
                <w:rFonts w:ascii="Times New Roman" w:eastAsia="Times New Roman" w:hAnsi="Times New Roman" w:cs="Times New Roman"/>
              </w:rPr>
            </w:pPr>
          </w:p>
        </w:tc>
        <w:tc>
          <w:tcPr>
            <w:tcW w:w="2977" w:type="dxa"/>
            <w:vMerge/>
            <w:tcBorders>
              <w:left w:val="single" w:sz="4" w:space="0" w:color="auto"/>
              <w:right w:val="single" w:sz="4" w:space="0" w:color="auto"/>
            </w:tcBorders>
          </w:tcPr>
          <w:p w:rsidR="00857237" w:rsidRPr="00EA5FB6" w:rsidRDefault="00857237" w:rsidP="00792FBE">
            <w:pPr>
              <w:widowControl/>
              <w:autoSpaceDE/>
              <w:autoSpaceDN/>
              <w:adjustRightInd/>
              <w:ind w:firstLine="0"/>
              <w:jc w:val="left"/>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792FB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792FB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792FBE">
            <w:pPr>
              <w:widowControl/>
              <w:autoSpaceDE/>
              <w:autoSpaceDN/>
              <w:adjustRightInd/>
              <w:ind w:firstLine="0"/>
              <w:jc w:val="left"/>
              <w:rPr>
                <w:rFonts w:ascii="Times New Roman" w:eastAsia="Times New Roman" w:hAnsi="Times New Roman" w:cs="Times New Roman"/>
              </w:rPr>
            </w:pPr>
            <w:r w:rsidRPr="00EA5FB6">
              <w:rPr>
                <w:rFonts w:ascii="Times New Roman" w:eastAsia="Times New Roman" w:hAnsi="Times New Roman" w:cs="Times New Roman"/>
              </w:rPr>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792FB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792FB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792FB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792FB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5" w:type="dxa"/>
            <w:tcBorders>
              <w:top w:val="single" w:sz="4" w:space="0" w:color="auto"/>
              <w:left w:val="single" w:sz="4" w:space="0" w:color="auto"/>
              <w:bottom w:val="single" w:sz="4" w:space="0" w:color="auto"/>
            </w:tcBorders>
          </w:tcPr>
          <w:p w:rsidR="00857237" w:rsidRPr="00EA5FB6" w:rsidRDefault="00857237" w:rsidP="00792FB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857237" w:rsidRPr="00EA5FB6" w:rsidTr="00792FBE">
        <w:tc>
          <w:tcPr>
            <w:tcW w:w="1985" w:type="dxa"/>
            <w:vMerge/>
            <w:tcBorders>
              <w:right w:val="single" w:sz="4" w:space="0" w:color="auto"/>
            </w:tcBorders>
          </w:tcPr>
          <w:p w:rsidR="00857237" w:rsidRPr="00EA5FB6" w:rsidRDefault="00857237" w:rsidP="00792FBE">
            <w:pPr>
              <w:widowControl/>
              <w:autoSpaceDE/>
              <w:autoSpaceDN/>
              <w:adjustRightInd/>
              <w:ind w:firstLine="0"/>
              <w:jc w:val="left"/>
              <w:rPr>
                <w:rFonts w:ascii="Times New Roman" w:eastAsia="Times New Roman" w:hAnsi="Times New Roman" w:cs="Times New Roman"/>
              </w:rPr>
            </w:pPr>
          </w:p>
        </w:tc>
        <w:tc>
          <w:tcPr>
            <w:tcW w:w="2977" w:type="dxa"/>
            <w:vMerge/>
            <w:tcBorders>
              <w:left w:val="single" w:sz="4" w:space="0" w:color="auto"/>
              <w:right w:val="single" w:sz="4" w:space="0" w:color="auto"/>
            </w:tcBorders>
          </w:tcPr>
          <w:p w:rsidR="00857237" w:rsidRPr="00EA5FB6" w:rsidRDefault="00857237" w:rsidP="00792FBE">
            <w:pPr>
              <w:widowControl/>
              <w:autoSpaceDE/>
              <w:autoSpaceDN/>
              <w:adjustRightInd/>
              <w:ind w:firstLine="0"/>
              <w:jc w:val="left"/>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792FB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792FB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792FBE">
            <w:pPr>
              <w:widowControl/>
              <w:autoSpaceDE/>
              <w:autoSpaceDN/>
              <w:adjustRightInd/>
              <w:ind w:firstLine="0"/>
              <w:jc w:val="left"/>
              <w:rPr>
                <w:rFonts w:ascii="Times New Roman" w:eastAsia="Times New Roman" w:hAnsi="Times New Roman" w:cs="Times New Roman"/>
              </w:rPr>
            </w:pPr>
            <w:r w:rsidRPr="00EA5FB6">
              <w:rPr>
                <w:rFonts w:ascii="Times New Roman" w:eastAsia="Times New Roman" w:hAnsi="Times New Roman" w:cs="Times New Roman"/>
              </w:rPr>
              <w:t>республиканский бюджет Чувашской Республики</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792FB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792FB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792FB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792FB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5" w:type="dxa"/>
            <w:tcBorders>
              <w:top w:val="single" w:sz="4" w:space="0" w:color="auto"/>
              <w:left w:val="single" w:sz="4" w:space="0" w:color="auto"/>
              <w:bottom w:val="single" w:sz="4" w:space="0" w:color="auto"/>
            </w:tcBorders>
          </w:tcPr>
          <w:p w:rsidR="00857237" w:rsidRPr="00EA5FB6" w:rsidRDefault="00857237" w:rsidP="00792FB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857237" w:rsidRPr="00EA5FB6" w:rsidTr="00792FBE">
        <w:tc>
          <w:tcPr>
            <w:tcW w:w="1985" w:type="dxa"/>
            <w:vMerge/>
            <w:tcBorders>
              <w:right w:val="single" w:sz="4" w:space="0" w:color="auto"/>
            </w:tcBorders>
          </w:tcPr>
          <w:p w:rsidR="00857237" w:rsidRPr="00EA5FB6" w:rsidRDefault="00857237" w:rsidP="00792FBE">
            <w:pPr>
              <w:widowControl/>
              <w:autoSpaceDE/>
              <w:autoSpaceDN/>
              <w:adjustRightInd/>
              <w:ind w:firstLine="0"/>
              <w:jc w:val="left"/>
              <w:rPr>
                <w:rFonts w:ascii="Times New Roman" w:eastAsia="Times New Roman" w:hAnsi="Times New Roman" w:cs="Times New Roman"/>
              </w:rPr>
            </w:pPr>
          </w:p>
        </w:tc>
        <w:tc>
          <w:tcPr>
            <w:tcW w:w="2977" w:type="dxa"/>
            <w:vMerge/>
            <w:tcBorders>
              <w:left w:val="single" w:sz="4" w:space="0" w:color="auto"/>
              <w:right w:val="single" w:sz="4" w:space="0" w:color="auto"/>
            </w:tcBorders>
          </w:tcPr>
          <w:p w:rsidR="00857237" w:rsidRPr="00EA5FB6" w:rsidRDefault="00857237" w:rsidP="00792FBE">
            <w:pPr>
              <w:widowControl/>
              <w:autoSpaceDE/>
              <w:autoSpaceDN/>
              <w:adjustRightInd/>
              <w:ind w:firstLine="0"/>
              <w:jc w:val="left"/>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792FB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792FB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792FBE">
            <w:pPr>
              <w:widowControl/>
              <w:autoSpaceDE/>
              <w:autoSpaceDN/>
              <w:adjustRightInd/>
              <w:ind w:firstLine="0"/>
              <w:jc w:val="left"/>
              <w:rPr>
                <w:rFonts w:ascii="Times New Roman" w:eastAsia="Times New Roman" w:hAnsi="Times New Roman" w:cs="Times New Roman"/>
              </w:rPr>
            </w:pPr>
            <w:r w:rsidRPr="00EA5FB6">
              <w:rPr>
                <w:rFonts w:ascii="Times New Roman" w:eastAsia="Times New Roman" w:hAnsi="Times New Roman" w:cs="Times New Roman"/>
              </w:rPr>
              <w:t>бюджет Янтиковского муниципального округа</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792FB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792FB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792FB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792FB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5" w:type="dxa"/>
            <w:tcBorders>
              <w:top w:val="single" w:sz="4" w:space="0" w:color="auto"/>
              <w:left w:val="single" w:sz="4" w:space="0" w:color="auto"/>
              <w:bottom w:val="single" w:sz="4" w:space="0" w:color="auto"/>
            </w:tcBorders>
          </w:tcPr>
          <w:p w:rsidR="00857237" w:rsidRPr="00EA5FB6" w:rsidRDefault="00857237" w:rsidP="00792FB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857237" w:rsidRPr="00EA5FB6" w:rsidTr="00792FBE">
        <w:tc>
          <w:tcPr>
            <w:tcW w:w="1985" w:type="dxa"/>
            <w:vMerge/>
            <w:tcBorders>
              <w:bottom w:val="single" w:sz="4" w:space="0" w:color="auto"/>
              <w:right w:val="single" w:sz="4" w:space="0" w:color="auto"/>
            </w:tcBorders>
          </w:tcPr>
          <w:p w:rsidR="00857237" w:rsidRPr="00EA5FB6" w:rsidRDefault="00857237" w:rsidP="00792FBE">
            <w:pPr>
              <w:widowControl/>
              <w:autoSpaceDE/>
              <w:autoSpaceDN/>
              <w:adjustRightInd/>
              <w:ind w:firstLine="0"/>
              <w:jc w:val="left"/>
              <w:rPr>
                <w:rFonts w:ascii="Times New Roman" w:eastAsia="Times New Roman" w:hAnsi="Times New Roman" w:cs="Times New Roman"/>
              </w:rPr>
            </w:pPr>
          </w:p>
        </w:tc>
        <w:tc>
          <w:tcPr>
            <w:tcW w:w="2977" w:type="dxa"/>
            <w:vMerge/>
            <w:tcBorders>
              <w:left w:val="single" w:sz="4" w:space="0" w:color="auto"/>
              <w:bottom w:val="single" w:sz="4" w:space="0" w:color="auto"/>
              <w:right w:val="single" w:sz="4" w:space="0" w:color="auto"/>
            </w:tcBorders>
          </w:tcPr>
          <w:p w:rsidR="00857237" w:rsidRPr="00EA5FB6" w:rsidRDefault="00857237" w:rsidP="00792FBE">
            <w:pPr>
              <w:widowControl/>
              <w:autoSpaceDE/>
              <w:autoSpaceDN/>
              <w:adjustRightInd/>
              <w:ind w:firstLine="0"/>
              <w:jc w:val="left"/>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792FB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792FB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792FBE">
            <w:pPr>
              <w:widowControl/>
              <w:autoSpaceDE/>
              <w:autoSpaceDN/>
              <w:adjustRightInd/>
              <w:ind w:firstLine="0"/>
              <w:jc w:val="left"/>
              <w:rPr>
                <w:rFonts w:ascii="Times New Roman" w:eastAsia="Times New Roman" w:hAnsi="Times New Roman" w:cs="Times New Roman"/>
              </w:rPr>
            </w:pPr>
            <w:r w:rsidRPr="00EA5FB6">
              <w:rPr>
                <w:rFonts w:ascii="Times New Roman" w:eastAsia="Times New Roman" w:hAnsi="Times New Roman" w:cs="Times New Roman"/>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792FB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792FB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792FB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792FB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5" w:type="dxa"/>
            <w:tcBorders>
              <w:top w:val="single" w:sz="4" w:space="0" w:color="auto"/>
              <w:left w:val="single" w:sz="4" w:space="0" w:color="auto"/>
              <w:bottom w:val="single" w:sz="4" w:space="0" w:color="auto"/>
            </w:tcBorders>
          </w:tcPr>
          <w:p w:rsidR="00857237" w:rsidRPr="00EA5FB6" w:rsidRDefault="00857237" w:rsidP="00792FB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857237" w:rsidRPr="00EA5FB6" w:rsidTr="00792FBE">
        <w:tc>
          <w:tcPr>
            <w:tcW w:w="1985" w:type="dxa"/>
            <w:vMerge w:val="restart"/>
            <w:tcBorders>
              <w:top w:val="single" w:sz="4" w:space="0" w:color="auto"/>
              <w:bottom w:val="single" w:sz="4" w:space="0" w:color="auto"/>
              <w:right w:val="single" w:sz="4" w:space="0" w:color="auto"/>
            </w:tcBorders>
          </w:tcPr>
          <w:p w:rsidR="00857237" w:rsidRPr="00EA5FB6" w:rsidRDefault="00857237" w:rsidP="00792FBE">
            <w:pPr>
              <w:widowControl/>
              <w:autoSpaceDE/>
              <w:autoSpaceDN/>
              <w:adjustRightInd/>
              <w:ind w:firstLine="0"/>
              <w:jc w:val="left"/>
              <w:rPr>
                <w:rFonts w:ascii="Times New Roman" w:eastAsia="Times New Roman" w:hAnsi="Times New Roman" w:cs="Times New Roman"/>
              </w:rPr>
            </w:pPr>
            <w:r w:rsidRPr="00EA5FB6">
              <w:rPr>
                <w:rFonts w:ascii="Times New Roman" w:eastAsia="Times New Roman" w:hAnsi="Times New Roman" w:cs="Times New Roman"/>
              </w:rPr>
              <w:t>Основное мероприятие 25</w:t>
            </w:r>
          </w:p>
        </w:tc>
        <w:tc>
          <w:tcPr>
            <w:tcW w:w="2977" w:type="dxa"/>
            <w:vMerge w:val="restart"/>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r w:rsidRPr="00EA5FB6">
              <w:rPr>
                <w:rFonts w:ascii="Times New Roman" w:eastAsia="Times New Roman" w:hAnsi="Times New Roman" w:cs="Times New Roman"/>
              </w:rPr>
              <w:t xml:space="preserve">Обеспечение кадрами хозяйствующих субъектов, функционирующих на территории </w:t>
            </w:r>
            <w:proofErr w:type="gramStart"/>
            <w:r w:rsidRPr="00EA5FB6">
              <w:rPr>
                <w:rFonts w:ascii="Times New Roman" w:eastAsia="Times New Roman" w:hAnsi="Times New Roman" w:cs="Times New Roman"/>
              </w:rPr>
              <w:t>муниципального</w:t>
            </w:r>
            <w:proofErr w:type="gramEnd"/>
            <w:r w:rsidRPr="00EA5FB6">
              <w:rPr>
                <w:rFonts w:ascii="Times New Roman" w:eastAsia="Times New Roman" w:hAnsi="Times New Roman" w:cs="Times New Roman"/>
              </w:rPr>
              <w:t xml:space="preserve"> образования</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r w:rsidRPr="00EA5FB6">
              <w:rPr>
                <w:rFonts w:ascii="Times New Roman" w:eastAsia="Times New Roman" w:hAnsi="Times New Roman" w:cs="Times New Roman"/>
                <w:b/>
                <w:bCs/>
              </w:rPr>
              <w:t>всего</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5" w:type="dxa"/>
            <w:tcBorders>
              <w:top w:val="single" w:sz="4" w:space="0" w:color="auto"/>
              <w:left w:val="single" w:sz="4" w:space="0" w:color="auto"/>
              <w:bottom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857237" w:rsidRPr="00EA5FB6" w:rsidTr="00792FBE">
        <w:tc>
          <w:tcPr>
            <w:tcW w:w="1985" w:type="dxa"/>
            <w:vMerge/>
            <w:tcBorders>
              <w:top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p>
        </w:tc>
        <w:tc>
          <w:tcPr>
            <w:tcW w:w="2977" w:type="dxa"/>
            <w:vMerge/>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r w:rsidRPr="00EA5FB6">
              <w:rPr>
                <w:rFonts w:ascii="Times New Roman" w:eastAsia="Times New Roman" w:hAnsi="Times New Roman" w:cs="Times New Roman"/>
              </w:rPr>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5" w:type="dxa"/>
            <w:tcBorders>
              <w:top w:val="single" w:sz="4" w:space="0" w:color="auto"/>
              <w:left w:val="single" w:sz="4" w:space="0" w:color="auto"/>
              <w:bottom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857237" w:rsidRPr="00EA5FB6" w:rsidTr="00792FBE">
        <w:tc>
          <w:tcPr>
            <w:tcW w:w="1985" w:type="dxa"/>
            <w:vMerge/>
            <w:tcBorders>
              <w:top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p>
        </w:tc>
        <w:tc>
          <w:tcPr>
            <w:tcW w:w="2977" w:type="dxa"/>
            <w:vMerge/>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r w:rsidRPr="00EA5FB6">
              <w:rPr>
                <w:rFonts w:ascii="Times New Roman" w:eastAsia="Times New Roman" w:hAnsi="Times New Roman" w:cs="Times New Roman"/>
              </w:rPr>
              <w:t>республиканский бюджет Чувашской Республики</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5" w:type="dxa"/>
            <w:tcBorders>
              <w:top w:val="single" w:sz="4" w:space="0" w:color="auto"/>
              <w:left w:val="single" w:sz="4" w:space="0" w:color="auto"/>
              <w:bottom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857237" w:rsidRPr="00EA5FB6" w:rsidTr="00792FBE">
        <w:tc>
          <w:tcPr>
            <w:tcW w:w="1985" w:type="dxa"/>
            <w:vMerge/>
            <w:tcBorders>
              <w:top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p>
        </w:tc>
        <w:tc>
          <w:tcPr>
            <w:tcW w:w="2977" w:type="dxa"/>
            <w:vMerge/>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r w:rsidRPr="00EA5FB6">
              <w:rPr>
                <w:rFonts w:ascii="Times New Roman" w:eastAsia="Times New Roman" w:hAnsi="Times New Roman" w:cs="Times New Roman"/>
              </w:rPr>
              <w:t>бюджет Янтиковского муниципального округа</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5" w:type="dxa"/>
            <w:tcBorders>
              <w:top w:val="single" w:sz="4" w:space="0" w:color="auto"/>
              <w:left w:val="single" w:sz="4" w:space="0" w:color="auto"/>
              <w:bottom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857237" w:rsidRPr="00EA5FB6" w:rsidTr="00792FBE">
        <w:tc>
          <w:tcPr>
            <w:tcW w:w="1985" w:type="dxa"/>
            <w:vMerge/>
            <w:tcBorders>
              <w:top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p>
        </w:tc>
        <w:tc>
          <w:tcPr>
            <w:tcW w:w="2977" w:type="dxa"/>
            <w:vMerge/>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r w:rsidRPr="00EA5FB6">
              <w:rPr>
                <w:rFonts w:ascii="Times New Roman" w:eastAsia="Times New Roman" w:hAnsi="Times New Roman" w:cs="Times New Roman"/>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5" w:type="dxa"/>
            <w:tcBorders>
              <w:top w:val="single" w:sz="4" w:space="0" w:color="auto"/>
              <w:left w:val="single" w:sz="4" w:space="0" w:color="auto"/>
              <w:bottom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857237" w:rsidRPr="00EA5FB6" w:rsidTr="00792FBE">
        <w:tc>
          <w:tcPr>
            <w:tcW w:w="1985" w:type="dxa"/>
            <w:vMerge w:val="restart"/>
            <w:tcBorders>
              <w:top w:val="single" w:sz="4" w:space="0" w:color="auto"/>
              <w:bottom w:val="single" w:sz="4" w:space="0" w:color="auto"/>
              <w:right w:val="single" w:sz="4" w:space="0" w:color="auto"/>
            </w:tcBorders>
          </w:tcPr>
          <w:p w:rsidR="00857237" w:rsidRPr="00EA5FB6" w:rsidRDefault="00857237" w:rsidP="00762533">
            <w:pPr>
              <w:widowControl/>
              <w:autoSpaceDE/>
              <w:autoSpaceDN/>
              <w:adjustRightInd/>
              <w:ind w:firstLine="0"/>
              <w:jc w:val="left"/>
              <w:rPr>
                <w:rFonts w:ascii="Times New Roman" w:eastAsia="Times New Roman" w:hAnsi="Times New Roman" w:cs="Times New Roman"/>
              </w:rPr>
            </w:pPr>
            <w:r w:rsidRPr="00EA5FB6">
              <w:rPr>
                <w:rFonts w:ascii="Times New Roman" w:eastAsia="Times New Roman" w:hAnsi="Times New Roman" w:cs="Times New Roman"/>
              </w:rPr>
              <w:t>Подпрограмма 2</w:t>
            </w:r>
          </w:p>
        </w:tc>
        <w:tc>
          <w:tcPr>
            <w:tcW w:w="2977" w:type="dxa"/>
            <w:vMerge w:val="restart"/>
            <w:tcBorders>
              <w:top w:val="single" w:sz="4" w:space="0" w:color="auto"/>
              <w:left w:val="single" w:sz="4" w:space="0" w:color="auto"/>
              <w:bottom w:val="single" w:sz="4" w:space="0" w:color="auto"/>
              <w:right w:val="single" w:sz="4" w:space="0" w:color="auto"/>
            </w:tcBorders>
          </w:tcPr>
          <w:p w:rsidR="00857237" w:rsidRPr="00EA5FB6" w:rsidRDefault="00857237" w:rsidP="00792FBE">
            <w:pPr>
              <w:widowControl/>
              <w:autoSpaceDE/>
              <w:autoSpaceDN/>
              <w:adjustRightInd/>
              <w:ind w:firstLine="0"/>
              <w:jc w:val="left"/>
              <w:rPr>
                <w:rFonts w:ascii="Times New Roman" w:eastAsia="Times New Roman" w:hAnsi="Times New Roman" w:cs="Times New Roman"/>
              </w:rPr>
            </w:pPr>
            <w:r w:rsidRPr="00EA5FB6">
              <w:rPr>
                <w:rFonts w:ascii="Times New Roman" w:eastAsia="Times New Roman" w:hAnsi="Times New Roman" w:cs="Times New Roman"/>
              </w:rPr>
              <w:t>«Молодежь Янтиковского муниципального округа»</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762533">
            <w:pPr>
              <w:widowControl/>
              <w:autoSpaceDE/>
              <w:autoSpaceDN/>
              <w:adjustRightInd/>
              <w:ind w:firstLine="0"/>
              <w:jc w:val="left"/>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762533">
            <w:pPr>
              <w:widowControl/>
              <w:autoSpaceDE/>
              <w:autoSpaceDN/>
              <w:adjustRightInd/>
              <w:ind w:firstLine="0"/>
              <w:jc w:val="left"/>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762533">
            <w:pPr>
              <w:widowControl/>
              <w:autoSpaceDE/>
              <w:autoSpaceDN/>
              <w:adjustRightInd/>
              <w:ind w:firstLine="0"/>
              <w:jc w:val="left"/>
              <w:rPr>
                <w:rFonts w:ascii="Times New Roman" w:eastAsia="Times New Roman" w:hAnsi="Times New Roman" w:cs="Times New Roman"/>
              </w:rPr>
            </w:pPr>
            <w:r w:rsidRPr="00EA5FB6">
              <w:rPr>
                <w:rFonts w:ascii="Times New Roman" w:eastAsia="Times New Roman" w:hAnsi="Times New Roman" w:cs="Times New Roman"/>
                <w:b/>
                <w:bCs/>
              </w:rPr>
              <w:t>всего</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BA0029">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1</w:t>
            </w:r>
            <w:r w:rsidR="00BA0029" w:rsidRPr="00EA5FB6">
              <w:rPr>
                <w:rFonts w:ascii="Times New Roman" w:eastAsia="Times New Roman" w:hAnsi="Times New Roman" w:cs="Times New Roman"/>
              </w:rPr>
              <w:t>700</w:t>
            </w:r>
            <w:r w:rsidRPr="00EA5FB6">
              <w:rPr>
                <w:rFonts w:ascii="Times New Roman" w:eastAsia="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BA0029">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1</w:t>
            </w:r>
            <w:r w:rsidR="00BA0029" w:rsidRPr="00EA5FB6">
              <w:rPr>
                <w:rFonts w:ascii="Times New Roman" w:eastAsia="Times New Roman" w:hAnsi="Times New Roman" w:cs="Times New Roman"/>
              </w:rPr>
              <w:t>70</w:t>
            </w:r>
            <w:r w:rsidRPr="00EA5FB6">
              <w:rPr>
                <w:rFonts w:ascii="Times New Roman" w:eastAsia="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BA0029">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1</w:t>
            </w:r>
            <w:r w:rsidR="00BA0029" w:rsidRPr="00EA5FB6">
              <w:rPr>
                <w:rFonts w:ascii="Times New Roman" w:eastAsia="Times New Roman" w:hAnsi="Times New Roman" w:cs="Times New Roman"/>
              </w:rPr>
              <w:t>70</w:t>
            </w: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BA0029" w:rsidP="00762533">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8500,0</w:t>
            </w:r>
          </w:p>
        </w:tc>
        <w:tc>
          <w:tcPr>
            <w:tcW w:w="1275" w:type="dxa"/>
            <w:tcBorders>
              <w:top w:val="single" w:sz="4" w:space="0" w:color="auto"/>
              <w:left w:val="single" w:sz="4" w:space="0" w:color="auto"/>
              <w:bottom w:val="single" w:sz="4" w:space="0" w:color="auto"/>
            </w:tcBorders>
          </w:tcPr>
          <w:p w:rsidR="00857237" w:rsidRPr="00EA5FB6" w:rsidRDefault="00BA0029" w:rsidP="00BA0029">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8500</w:t>
            </w:r>
            <w:r w:rsidR="00857237" w:rsidRPr="00EA5FB6">
              <w:rPr>
                <w:rFonts w:ascii="Times New Roman" w:eastAsia="Times New Roman" w:hAnsi="Times New Roman" w:cs="Times New Roman"/>
              </w:rPr>
              <w:t>,0</w:t>
            </w:r>
          </w:p>
        </w:tc>
      </w:tr>
      <w:tr w:rsidR="00857237" w:rsidRPr="00EA5FB6" w:rsidTr="00792FBE">
        <w:tc>
          <w:tcPr>
            <w:tcW w:w="1985" w:type="dxa"/>
            <w:vMerge/>
            <w:tcBorders>
              <w:top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p>
        </w:tc>
        <w:tc>
          <w:tcPr>
            <w:tcW w:w="2977" w:type="dxa"/>
            <w:vMerge/>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r w:rsidRPr="00EA5FB6">
              <w:rPr>
                <w:rFonts w:ascii="Times New Roman" w:eastAsia="Times New Roman" w:hAnsi="Times New Roman" w:cs="Times New Roman"/>
              </w:rPr>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5" w:type="dxa"/>
            <w:tcBorders>
              <w:top w:val="single" w:sz="4" w:space="0" w:color="auto"/>
              <w:left w:val="single" w:sz="4" w:space="0" w:color="auto"/>
              <w:bottom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857237" w:rsidRPr="00EA5FB6" w:rsidTr="00792FBE">
        <w:tc>
          <w:tcPr>
            <w:tcW w:w="1985" w:type="dxa"/>
            <w:vMerge/>
            <w:tcBorders>
              <w:top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p>
        </w:tc>
        <w:tc>
          <w:tcPr>
            <w:tcW w:w="2977" w:type="dxa"/>
            <w:vMerge/>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r w:rsidRPr="00EA5FB6">
              <w:rPr>
                <w:rFonts w:ascii="Times New Roman" w:eastAsia="Times New Roman" w:hAnsi="Times New Roman" w:cs="Times New Roman"/>
              </w:rPr>
              <w:t>республиканский бюджет Чувашской Республики</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5" w:type="dxa"/>
            <w:tcBorders>
              <w:top w:val="single" w:sz="4" w:space="0" w:color="auto"/>
              <w:left w:val="single" w:sz="4" w:space="0" w:color="auto"/>
              <w:bottom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BA0029" w:rsidRPr="00EA5FB6" w:rsidTr="00792FBE">
        <w:tc>
          <w:tcPr>
            <w:tcW w:w="1985" w:type="dxa"/>
            <w:vMerge/>
            <w:tcBorders>
              <w:top w:val="single" w:sz="4" w:space="0" w:color="auto"/>
              <w:bottom w:val="single" w:sz="4" w:space="0" w:color="auto"/>
              <w:right w:val="single" w:sz="4" w:space="0" w:color="auto"/>
            </w:tcBorders>
          </w:tcPr>
          <w:p w:rsidR="00BA0029" w:rsidRPr="00EA5FB6" w:rsidRDefault="00BA0029" w:rsidP="0046470E">
            <w:pPr>
              <w:widowControl/>
              <w:autoSpaceDE/>
              <w:autoSpaceDN/>
              <w:adjustRightInd/>
              <w:ind w:firstLine="0"/>
              <w:jc w:val="left"/>
              <w:rPr>
                <w:rFonts w:ascii="Times New Roman" w:eastAsia="Times New Roman" w:hAnsi="Times New Roman" w:cs="Times New Roman"/>
              </w:rPr>
            </w:pPr>
          </w:p>
        </w:tc>
        <w:tc>
          <w:tcPr>
            <w:tcW w:w="2977" w:type="dxa"/>
            <w:vMerge/>
            <w:tcBorders>
              <w:top w:val="single" w:sz="4" w:space="0" w:color="auto"/>
              <w:left w:val="single" w:sz="4" w:space="0" w:color="auto"/>
              <w:bottom w:val="single" w:sz="4" w:space="0" w:color="auto"/>
              <w:right w:val="single" w:sz="4" w:space="0" w:color="auto"/>
            </w:tcBorders>
          </w:tcPr>
          <w:p w:rsidR="00BA0029" w:rsidRPr="00EA5FB6" w:rsidRDefault="00BA0029" w:rsidP="0046470E">
            <w:pPr>
              <w:widowControl/>
              <w:autoSpaceDE/>
              <w:autoSpaceDN/>
              <w:adjustRightInd/>
              <w:ind w:firstLine="0"/>
              <w:jc w:val="left"/>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A0029" w:rsidRPr="00EA5FB6" w:rsidRDefault="00BA0029"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903,974</w:t>
            </w:r>
          </w:p>
        </w:tc>
        <w:tc>
          <w:tcPr>
            <w:tcW w:w="1134" w:type="dxa"/>
            <w:tcBorders>
              <w:top w:val="single" w:sz="4" w:space="0" w:color="auto"/>
              <w:left w:val="single" w:sz="4" w:space="0" w:color="auto"/>
              <w:bottom w:val="single" w:sz="4" w:space="0" w:color="auto"/>
              <w:right w:val="single" w:sz="4" w:space="0" w:color="auto"/>
            </w:tcBorders>
          </w:tcPr>
          <w:p w:rsidR="00BA0029" w:rsidRPr="00EA5FB6" w:rsidRDefault="00BA0029" w:rsidP="00762533">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Ц720</w:t>
            </w:r>
          </w:p>
          <w:p w:rsidR="00BA0029" w:rsidRPr="00EA5FB6" w:rsidRDefault="00BA0029" w:rsidP="00762533">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0000</w:t>
            </w:r>
          </w:p>
          <w:p w:rsidR="00BA0029" w:rsidRPr="00EA5FB6" w:rsidRDefault="00BA0029"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BA0029" w:rsidRPr="00EA5FB6" w:rsidRDefault="00BA0029" w:rsidP="0046470E">
            <w:pPr>
              <w:widowControl/>
              <w:autoSpaceDE/>
              <w:autoSpaceDN/>
              <w:adjustRightInd/>
              <w:ind w:firstLine="0"/>
              <w:jc w:val="left"/>
              <w:rPr>
                <w:rFonts w:ascii="Times New Roman" w:eastAsia="Times New Roman" w:hAnsi="Times New Roman" w:cs="Times New Roman"/>
              </w:rPr>
            </w:pPr>
            <w:r w:rsidRPr="00EA5FB6">
              <w:rPr>
                <w:rFonts w:ascii="Times New Roman" w:eastAsia="Times New Roman" w:hAnsi="Times New Roman" w:cs="Times New Roman"/>
              </w:rPr>
              <w:t>бюджет Янтиковского муниципального округа</w:t>
            </w:r>
          </w:p>
        </w:tc>
        <w:tc>
          <w:tcPr>
            <w:tcW w:w="1276" w:type="dxa"/>
            <w:tcBorders>
              <w:top w:val="single" w:sz="4" w:space="0" w:color="auto"/>
              <w:left w:val="single" w:sz="4" w:space="0" w:color="auto"/>
              <w:bottom w:val="single" w:sz="4" w:space="0" w:color="auto"/>
              <w:right w:val="single" w:sz="4" w:space="0" w:color="auto"/>
            </w:tcBorders>
          </w:tcPr>
          <w:p w:rsidR="00BA0029" w:rsidRPr="00EA5FB6" w:rsidRDefault="00BA0029" w:rsidP="00316CC9">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1700,0</w:t>
            </w:r>
          </w:p>
        </w:tc>
        <w:tc>
          <w:tcPr>
            <w:tcW w:w="1276" w:type="dxa"/>
            <w:tcBorders>
              <w:top w:val="single" w:sz="4" w:space="0" w:color="auto"/>
              <w:left w:val="single" w:sz="4" w:space="0" w:color="auto"/>
              <w:bottom w:val="single" w:sz="4" w:space="0" w:color="auto"/>
              <w:right w:val="single" w:sz="4" w:space="0" w:color="auto"/>
            </w:tcBorders>
          </w:tcPr>
          <w:p w:rsidR="00BA0029" w:rsidRPr="00EA5FB6" w:rsidRDefault="00BA0029" w:rsidP="00316CC9">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1700,0</w:t>
            </w:r>
          </w:p>
        </w:tc>
        <w:tc>
          <w:tcPr>
            <w:tcW w:w="1134" w:type="dxa"/>
            <w:tcBorders>
              <w:top w:val="single" w:sz="4" w:space="0" w:color="auto"/>
              <w:left w:val="single" w:sz="4" w:space="0" w:color="auto"/>
              <w:bottom w:val="single" w:sz="4" w:space="0" w:color="auto"/>
              <w:right w:val="single" w:sz="4" w:space="0" w:color="auto"/>
            </w:tcBorders>
          </w:tcPr>
          <w:p w:rsidR="00BA0029" w:rsidRPr="00EA5FB6" w:rsidRDefault="00BA0029" w:rsidP="00316CC9">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1700,0</w:t>
            </w:r>
          </w:p>
        </w:tc>
        <w:tc>
          <w:tcPr>
            <w:tcW w:w="1276" w:type="dxa"/>
            <w:tcBorders>
              <w:top w:val="single" w:sz="4" w:space="0" w:color="auto"/>
              <w:left w:val="single" w:sz="4" w:space="0" w:color="auto"/>
              <w:bottom w:val="single" w:sz="4" w:space="0" w:color="auto"/>
              <w:right w:val="single" w:sz="4" w:space="0" w:color="auto"/>
            </w:tcBorders>
          </w:tcPr>
          <w:p w:rsidR="00BA0029" w:rsidRPr="00EA5FB6" w:rsidRDefault="00BA0029" w:rsidP="00316CC9">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8500,0</w:t>
            </w:r>
          </w:p>
        </w:tc>
        <w:tc>
          <w:tcPr>
            <w:tcW w:w="1275" w:type="dxa"/>
            <w:tcBorders>
              <w:top w:val="single" w:sz="4" w:space="0" w:color="auto"/>
              <w:left w:val="single" w:sz="4" w:space="0" w:color="auto"/>
              <w:bottom w:val="single" w:sz="4" w:space="0" w:color="auto"/>
            </w:tcBorders>
          </w:tcPr>
          <w:p w:rsidR="00BA0029" w:rsidRPr="00EA5FB6" w:rsidRDefault="00BA0029" w:rsidP="00316CC9">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8500,0</w:t>
            </w:r>
          </w:p>
        </w:tc>
      </w:tr>
      <w:tr w:rsidR="00857237" w:rsidRPr="00EA5FB6" w:rsidTr="00792FBE">
        <w:tc>
          <w:tcPr>
            <w:tcW w:w="1985" w:type="dxa"/>
            <w:vMerge/>
            <w:tcBorders>
              <w:top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p>
        </w:tc>
        <w:tc>
          <w:tcPr>
            <w:tcW w:w="2977" w:type="dxa"/>
            <w:vMerge/>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r w:rsidRPr="00EA5FB6">
              <w:rPr>
                <w:rFonts w:ascii="Times New Roman" w:eastAsia="Times New Roman" w:hAnsi="Times New Roman" w:cs="Times New Roman"/>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5" w:type="dxa"/>
            <w:tcBorders>
              <w:top w:val="single" w:sz="4" w:space="0" w:color="auto"/>
              <w:left w:val="single" w:sz="4" w:space="0" w:color="auto"/>
              <w:bottom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857237" w:rsidRPr="00EA5FB6" w:rsidTr="00792FBE">
        <w:tc>
          <w:tcPr>
            <w:tcW w:w="1985" w:type="dxa"/>
            <w:vMerge w:val="restart"/>
            <w:tcBorders>
              <w:top w:val="single" w:sz="4" w:space="0" w:color="auto"/>
              <w:bottom w:val="single" w:sz="4" w:space="0" w:color="auto"/>
              <w:right w:val="single" w:sz="4" w:space="0" w:color="auto"/>
            </w:tcBorders>
          </w:tcPr>
          <w:p w:rsidR="00857237" w:rsidRPr="00EA5FB6" w:rsidRDefault="00857237" w:rsidP="00762533">
            <w:pPr>
              <w:widowControl/>
              <w:autoSpaceDE/>
              <w:autoSpaceDN/>
              <w:adjustRightInd/>
              <w:ind w:firstLine="0"/>
              <w:jc w:val="left"/>
              <w:rPr>
                <w:rFonts w:ascii="Times New Roman" w:eastAsia="Times New Roman" w:hAnsi="Times New Roman" w:cs="Times New Roman"/>
              </w:rPr>
            </w:pPr>
            <w:r w:rsidRPr="00EA5FB6">
              <w:rPr>
                <w:rFonts w:ascii="Times New Roman" w:eastAsia="Times New Roman" w:hAnsi="Times New Roman" w:cs="Times New Roman"/>
              </w:rPr>
              <w:t>Основное мероприятие 1</w:t>
            </w:r>
          </w:p>
        </w:tc>
        <w:tc>
          <w:tcPr>
            <w:tcW w:w="2977" w:type="dxa"/>
            <w:vMerge w:val="restart"/>
            <w:tcBorders>
              <w:top w:val="single" w:sz="4" w:space="0" w:color="auto"/>
              <w:left w:val="single" w:sz="4" w:space="0" w:color="auto"/>
              <w:bottom w:val="single" w:sz="4" w:space="0" w:color="auto"/>
              <w:right w:val="single" w:sz="4" w:space="0" w:color="auto"/>
            </w:tcBorders>
          </w:tcPr>
          <w:p w:rsidR="00857237" w:rsidRPr="00EA5FB6" w:rsidRDefault="00857237" w:rsidP="00762533">
            <w:pPr>
              <w:widowControl/>
              <w:autoSpaceDE/>
              <w:autoSpaceDN/>
              <w:adjustRightInd/>
              <w:ind w:firstLine="0"/>
              <w:jc w:val="left"/>
              <w:rPr>
                <w:rFonts w:ascii="Times New Roman" w:eastAsia="Times New Roman" w:hAnsi="Times New Roman" w:cs="Times New Roman"/>
              </w:rPr>
            </w:pPr>
            <w:r w:rsidRPr="00EA5FB6">
              <w:rPr>
                <w:rFonts w:ascii="Times New Roman" w:eastAsia="Times New Roman" w:hAnsi="Times New Roman" w:cs="Times New Roman"/>
              </w:rPr>
              <w:t>Мероприятия по вовлечению молодежи в социальную практику</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762533">
            <w:pPr>
              <w:widowControl/>
              <w:autoSpaceDE/>
              <w:autoSpaceDN/>
              <w:adjustRightInd/>
              <w:ind w:firstLine="0"/>
              <w:jc w:val="left"/>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762533">
            <w:pPr>
              <w:widowControl/>
              <w:autoSpaceDE/>
              <w:autoSpaceDN/>
              <w:adjustRightInd/>
              <w:ind w:firstLine="0"/>
              <w:jc w:val="left"/>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762533">
            <w:pPr>
              <w:widowControl/>
              <w:autoSpaceDE/>
              <w:autoSpaceDN/>
              <w:adjustRightInd/>
              <w:ind w:firstLine="0"/>
              <w:jc w:val="left"/>
              <w:rPr>
                <w:rFonts w:ascii="Times New Roman" w:eastAsia="Times New Roman" w:hAnsi="Times New Roman" w:cs="Times New Roman"/>
              </w:rPr>
            </w:pPr>
            <w:r w:rsidRPr="00EA5FB6">
              <w:rPr>
                <w:rFonts w:ascii="Times New Roman" w:eastAsia="Times New Roman" w:hAnsi="Times New Roman" w:cs="Times New Roman"/>
                <w:b/>
                <w:bCs/>
              </w:rPr>
              <w:t>всего</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BA0029" w:rsidP="00762533">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200</w:t>
            </w:r>
            <w:r w:rsidR="00857237" w:rsidRPr="00EA5FB6">
              <w:rPr>
                <w:rFonts w:ascii="Times New Roman" w:eastAsia="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BA0029" w:rsidP="00762533">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200</w:t>
            </w:r>
            <w:r w:rsidR="00857237" w:rsidRPr="00EA5FB6">
              <w:rPr>
                <w:rFonts w:ascii="Times New Roman" w:eastAsia="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BA0029" w:rsidP="00762533">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200</w:t>
            </w:r>
            <w:r w:rsidR="00857237" w:rsidRPr="00EA5FB6">
              <w:rPr>
                <w:rFonts w:ascii="Times New Roman" w:eastAsia="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BA0029" w:rsidP="00762533">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1000</w:t>
            </w:r>
            <w:r w:rsidR="00857237" w:rsidRPr="00EA5FB6">
              <w:rPr>
                <w:rFonts w:ascii="Times New Roman" w:eastAsia="Times New Roman" w:hAnsi="Times New Roman" w:cs="Times New Roman"/>
              </w:rPr>
              <w:t>,0</w:t>
            </w:r>
          </w:p>
        </w:tc>
        <w:tc>
          <w:tcPr>
            <w:tcW w:w="1275" w:type="dxa"/>
            <w:tcBorders>
              <w:top w:val="single" w:sz="4" w:space="0" w:color="auto"/>
              <w:left w:val="single" w:sz="4" w:space="0" w:color="auto"/>
              <w:bottom w:val="single" w:sz="4" w:space="0" w:color="auto"/>
            </w:tcBorders>
          </w:tcPr>
          <w:p w:rsidR="00857237" w:rsidRPr="00EA5FB6" w:rsidRDefault="00BA0029" w:rsidP="00762533">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1000</w:t>
            </w:r>
            <w:r w:rsidR="00857237" w:rsidRPr="00EA5FB6">
              <w:rPr>
                <w:rFonts w:ascii="Times New Roman" w:eastAsia="Times New Roman" w:hAnsi="Times New Roman" w:cs="Times New Roman"/>
              </w:rPr>
              <w:t>,0</w:t>
            </w:r>
          </w:p>
        </w:tc>
      </w:tr>
      <w:tr w:rsidR="00857237" w:rsidRPr="00EA5FB6" w:rsidTr="00792FBE">
        <w:tc>
          <w:tcPr>
            <w:tcW w:w="1985" w:type="dxa"/>
            <w:vMerge/>
            <w:tcBorders>
              <w:top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p>
        </w:tc>
        <w:tc>
          <w:tcPr>
            <w:tcW w:w="2977" w:type="dxa"/>
            <w:vMerge/>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r w:rsidRPr="00EA5FB6">
              <w:rPr>
                <w:rFonts w:ascii="Times New Roman" w:eastAsia="Times New Roman" w:hAnsi="Times New Roman" w:cs="Times New Roman"/>
              </w:rPr>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5" w:type="dxa"/>
            <w:tcBorders>
              <w:top w:val="single" w:sz="4" w:space="0" w:color="auto"/>
              <w:left w:val="single" w:sz="4" w:space="0" w:color="auto"/>
              <w:bottom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857237" w:rsidRPr="00EA5FB6" w:rsidTr="00792FBE">
        <w:tc>
          <w:tcPr>
            <w:tcW w:w="1985" w:type="dxa"/>
            <w:vMerge/>
            <w:tcBorders>
              <w:top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p>
        </w:tc>
        <w:tc>
          <w:tcPr>
            <w:tcW w:w="2977" w:type="dxa"/>
            <w:vMerge/>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r w:rsidRPr="00EA5FB6">
              <w:rPr>
                <w:rFonts w:ascii="Times New Roman" w:eastAsia="Times New Roman" w:hAnsi="Times New Roman" w:cs="Times New Roman"/>
              </w:rPr>
              <w:t>республиканский бюджет Чувашской Республики</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5" w:type="dxa"/>
            <w:tcBorders>
              <w:top w:val="single" w:sz="4" w:space="0" w:color="auto"/>
              <w:left w:val="single" w:sz="4" w:space="0" w:color="auto"/>
              <w:bottom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BA0029" w:rsidRPr="00EA5FB6" w:rsidTr="00792FBE">
        <w:tc>
          <w:tcPr>
            <w:tcW w:w="1985" w:type="dxa"/>
            <w:vMerge/>
            <w:tcBorders>
              <w:top w:val="single" w:sz="4" w:space="0" w:color="auto"/>
              <w:bottom w:val="single" w:sz="4" w:space="0" w:color="auto"/>
              <w:right w:val="single" w:sz="4" w:space="0" w:color="auto"/>
            </w:tcBorders>
          </w:tcPr>
          <w:p w:rsidR="00BA0029" w:rsidRPr="00EA5FB6" w:rsidRDefault="00BA0029" w:rsidP="0046470E">
            <w:pPr>
              <w:widowControl/>
              <w:autoSpaceDE/>
              <w:autoSpaceDN/>
              <w:adjustRightInd/>
              <w:ind w:firstLine="0"/>
              <w:jc w:val="left"/>
              <w:rPr>
                <w:rFonts w:ascii="Times New Roman" w:eastAsia="Times New Roman" w:hAnsi="Times New Roman" w:cs="Times New Roman"/>
              </w:rPr>
            </w:pPr>
          </w:p>
        </w:tc>
        <w:tc>
          <w:tcPr>
            <w:tcW w:w="2977" w:type="dxa"/>
            <w:vMerge/>
            <w:tcBorders>
              <w:top w:val="single" w:sz="4" w:space="0" w:color="auto"/>
              <w:left w:val="single" w:sz="4" w:space="0" w:color="auto"/>
              <w:bottom w:val="single" w:sz="4" w:space="0" w:color="auto"/>
              <w:right w:val="single" w:sz="4" w:space="0" w:color="auto"/>
            </w:tcBorders>
          </w:tcPr>
          <w:p w:rsidR="00BA0029" w:rsidRPr="00EA5FB6" w:rsidRDefault="00BA0029" w:rsidP="0046470E">
            <w:pPr>
              <w:widowControl/>
              <w:autoSpaceDE/>
              <w:autoSpaceDN/>
              <w:adjustRightInd/>
              <w:ind w:firstLine="0"/>
              <w:jc w:val="left"/>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A0029" w:rsidRPr="00EA5FB6" w:rsidRDefault="00BA0029"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903</w:t>
            </w:r>
          </w:p>
        </w:tc>
        <w:tc>
          <w:tcPr>
            <w:tcW w:w="1134" w:type="dxa"/>
            <w:tcBorders>
              <w:top w:val="single" w:sz="4" w:space="0" w:color="auto"/>
              <w:left w:val="single" w:sz="4" w:space="0" w:color="auto"/>
              <w:bottom w:val="single" w:sz="4" w:space="0" w:color="auto"/>
              <w:right w:val="single" w:sz="4" w:space="0" w:color="auto"/>
            </w:tcBorders>
          </w:tcPr>
          <w:p w:rsidR="00BA0029" w:rsidRPr="00EA5FB6" w:rsidRDefault="00BA0029"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Ц720112120</w:t>
            </w:r>
          </w:p>
        </w:tc>
        <w:tc>
          <w:tcPr>
            <w:tcW w:w="1134" w:type="dxa"/>
            <w:tcBorders>
              <w:top w:val="single" w:sz="4" w:space="0" w:color="auto"/>
              <w:left w:val="single" w:sz="4" w:space="0" w:color="auto"/>
              <w:bottom w:val="single" w:sz="4" w:space="0" w:color="auto"/>
              <w:right w:val="single" w:sz="4" w:space="0" w:color="auto"/>
            </w:tcBorders>
          </w:tcPr>
          <w:p w:rsidR="00BA0029" w:rsidRPr="00EA5FB6" w:rsidRDefault="00BA0029" w:rsidP="0046470E">
            <w:pPr>
              <w:widowControl/>
              <w:autoSpaceDE/>
              <w:autoSpaceDN/>
              <w:adjustRightInd/>
              <w:ind w:firstLine="0"/>
              <w:jc w:val="left"/>
              <w:rPr>
                <w:rFonts w:ascii="Times New Roman" w:eastAsia="Times New Roman" w:hAnsi="Times New Roman" w:cs="Times New Roman"/>
              </w:rPr>
            </w:pPr>
            <w:r w:rsidRPr="00EA5FB6">
              <w:rPr>
                <w:rFonts w:ascii="Times New Roman" w:eastAsia="Times New Roman" w:hAnsi="Times New Roman" w:cs="Times New Roman"/>
              </w:rPr>
              <w:t>бюджет Янтиковского муниципального округа</w:t>
            </w:r>
          </w:p>
        </w:tc>
        <w:tc>
          <w:tcPr>
            <w:tcW w:w="1276" w:type="dxa"/>
            <w:tcBorders>
              <w:top w:val="single" w:sz="4" w:space="0" w:color="auto"/>
              <w:left w:val="single" w:sz="4" w:space="0" w:color="auto"/>
              <w:bottom w:val="single" w:sz="4" w:space="0" w:color="auto"/>
              <w:right w:val="single" w:sz="4" w:space="0" w:color="auto"/>
            </w:tcBorders>
          </w:tcPr>
          <w:p w:rsidR="00BA0029" w:rsidRPr="00EA5FB6" w:rsidRDefault="00BA0029" w:rsidP="00316CC9">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200,0</w:t>
            </w:r>
          </w:p>
        </w:tc>
        <w:tc>
          <w:tcPr>
            <w:tcW w:w="1276" w:type="dxa"/>
            <w:tcBorders>
              <w:top w:val="single" w:sz="4" w:space="0" w:color="auto"/>
              <w:left w:val="single" w:sz="4" w:space="0" w:color="auto"/>
              <w:bottom w:val="single" w:sz="4" w:space="0" w:color="auto"/>
              <w:right w:val="single" w:sz="4" w:space="0" w:color="auto"/>
            </w:tcBorders>
          </w:tcPr>
          <w:p w:rsidR="00BA0029" w:rsidRPr="00EA5FB6" w:rsidRDefault="00BA0029" w:rsidP="00316CC9">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200,0</w:t>
            </w:r>
          </w:p>
        </w:tc>
        <w:tc>
          <w:tcPr>
            <w:tcW w:w="1134" w:type="dxa"/>
            <w:tcBorders>
              <w:top w:val="single" w:sz="4" w:space="0" w:color="auto"/>
              <w:left w:val="single" w:sz="4" w:space="0" w:color="auto"/>
              <w:bottom w:val="single" w:sz="4" w:space="0" w:color="auto"/>
              <w:right w:val="single" w:sz="4" w:space="0" w:color="auto"/>
            </w:tcBorders>
          </w:tcPr>
          <w:p w:rsidR="00BA0029" w:rsidRPr="00EA5FB6" w:rsidRDefault="00BA0029" w:rsidP="00316CC9">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200,0</w:t>
            </w:r>
          </w:p>
        </w:tc>
        <w:tc>
          <w:tcPr>
            <w:tcW w:w="1276" w:type="dxa"/>
            <w:tcBorders>
              <w:top w:val="single" w:sz="4" w:space="0" w:color="auto"/>
              <w:left w:val="single" w:sz="4" w:space="0" w:color="auto"/>
              <w:bottom w:val="single" w:sz="4" w:space="0" w:color="auto"/>
              <w:right w:val="single" w:sz="4" w:space="0" w:color="auto"/>
            </w:tcBorders>
          </w:tcPr>
          <w:p w:rsidR="00BA0029" w:rsidRPr="00EA5FB6" w:rsidRDefault="00BA0029" w:rsidP="00316CC9">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1000,0</w:t>
            </w:r>
          </w:p>
        </w:tc>
        <w:tc>
          <w:tcPr>
            <w:tcW w:w="1275" w:type="dxa"/>
            <w:tcBorders>
              <w:top w:val="single" w:sz="4" w:space="0" w:color="auto"/>
              <w:left w:val="single" w:sz="4" w:space="0" w:color="auto"/>
              <w:bottom w:val="single" w:sz="4" w:space="0" w:color="auto"/>
            </w:tcBorders>
          </w:tcPr>
          <w:p w:rsidR="00BA0029" w:rsidRPr="00EA5FB6" w:rsidRDefault="00BA0029" w:rsidP="00316CC9">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1000,0</w:t>
            </w:r>
          </w:p>
        </w:tc>
      </w:tr>
      <w:tr w:rsidR="00857237" w:rsidRPr="00EA5FB6" w:rsidTr="00792FBE">
        <w:tc>
          <w:tcPr>
            <w:tcW w:w="1985" w:type="dxa"/>
            <w:vMerge/>
            <w:tcBorders>
              <w:top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p>
        </w:tc>
        <w:tc>
          <w:tcPr>
            <w:tcW w:w="2977" w:type="dxa"/>
            <w:vMerge/>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r w:rsidRPr="00EA5FB6">
              <w:rPr>
                <w:rFonts w:ascii="Times New Roman" w:eastAsia="Times New Roman" w:hAnsi="Times New Roman" w:cs="Times New Roman"/>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5" w:type="dxa"/>
            <w:tcBorders>
              <w:top w:val="single" w:sz="4" w:space="0" w:color="auto"/>
              <w:left w:val="single" w:sz="4" w:space="0" w:color="auto"/>
              <w:bottom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BA0029" w:rsidRPr="00EA5FB6" w:rsidTr="00792FBE">
        <w:tc>
          <w:tcPr>
            <w:tcW w:w="1985" w:type="dxa"/>
            <w:vMerge w:val="restart"/>
            <w:tcBorders>
              <w:top w:val="single" w:sz="4" w:space="0" w:color="auto"/>
              <w:bottom w:val="single" w:sz="4" w:space="0" w:color="auto"/>
              <w:right w:val="single" w:sz="4" w:space="0" w:color="auto"/>
            </w:tcBorders>
          </w:tcPr>
          <w:p w:rsidR="00BA0029" w:rsidRPr="00EA5FB6" w:rsidRDefault="00BA0029" w:rsidP="00762533">
            <w:pPr>
              <w:widowControl/>
              <w:autoSpaceDE/>
              <w:autoSpaceDN/>
              <w:adjustRightInd/>
              <w:ind w:firstLine="0"/>
              <w:jc w:val="left"/>
              <w:rPr>
                <w:rFonts w:ascii="Times New Roman" w:eastAsia="Times New Roman" w:hAnsi="Times New Roman" w:cs="Times New Roman"/>
              </w:rPr>
            </w:pPr>
            <w:r w:rsidRPr="00EA5FB6">
              <w:rPr>
                <w:rFonts w:ascii="Times New Roman" w:eastAsia="Times New Roman" w:hAnsi="Times New Roman" w:cs="Times New Roman"/>
              </w:rPr>
              <w:t>Основное мероприятие 2</w:t>
            </w:r>
          </w:p>
        </w:tc>
        <w:tc>
          <w:tcPr>
            <w:tcW w:w="2977" w:type="dxa"/>
            <w:vMerge w:val="restart"/>
            <w:tcBorders>
              <w:top w:val="single" w:sz="4" w:space="0" w:color="auto"/>
              <w:left w:val="single" w:sz="4" w:space="0" w:color="auto"/>
              <w:bottom w:val="single" w:sz="4" w:space="0" w:color="auto"/>
              <w:right w:val="single" w:sz="4" w:space="0" w:color="auto"/>
            </w:tcBorders>
          </w:tcPr>
          <w:p w:rsidR="00BA0029" w:rsidRPr="00EA5FB6" w:rsidRDefault="00BA0029" w:rsidP="00762533">
            <w:pPr>
              <w:widowControl/>
              <w:autoSpaceDE/>
              <w:autoSpaceDN/>
              <w:adjustRightInd/>
              <w:ind w:firstLine="0"/>
              <w:jc w:val="left"/>
              <w:rPr>
                <w:rFonts w:ascii="Times New Roman" w:eastAsia="Times New Roman" w:hAnsi="Times New Roman" w:cs="Times New Roman"/>
              </w:rPr>
            </w:pPr>
            <w:r w:rsidRPr="00EA5FB6">
              <w:rPr>
                <w:rFonts w:ascii="Times New Roman" w:eastAsia="Times New Roman" w:hAnsi="Times New Roman" w:cs="Times New Roman"/>
              </w:rPr>
              <w:t>Муниципальная поддержка талантливой и одаренной молодежи</w:t>
            </w:r>
          </w:p>
        </w:tc>
        <w:tc>
          <w:tcPr>
            <w:tcW w:w="1276" w:type="dxa"/>
            <w:tcBorders>
              <w:top w:val="single" w:sz="4" w:space="0" w:color="auto"/>
              <w:left w:val="single" w:sz="4" w:space="0" w:color="auto"/>
              <w:bottom w:val="single" w:sz="4" w:space="0" w:color="auto"/>
              <w:right w:val="single" w:sz="4" w:space="0" w:color="auto"/>
            </w:tcBorders>
          </w:tcPr>
          <w:p w:rsidR="00BA0029" w:rsidRPr="00EA5FB6" w:rsidRDefault="00BA0029" w:rsidP="00762533">
            <w:pPr>
              <w:widowControl/>
              <w:autoSpaceDE/>
              <w:autoSpaceDN/>
              <w:adjustRightInd/>
              <w:ind w:firstLine="0"/>
              <w:jc w:val="left"/>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BA0029" w:rsidRPr="00EA5FB6" w:rsidRDefault="00BA0029" w:rsidP="00762533">
            <w:pPr>
              <w:widowControl/>
              <w:autoSpaceDE/>
              <w:autoSpaceDN/>
              <w:adjustRightInd/>
              <w:ind w:firstLine="0"/>
              <w:jc w:val="left"/>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BA0029" w:rsidRPr="00EA5FB6" w:rsidRDefault="00BA0029" w:rsidP="00762533">
            <w:pPr>
              <w:widowControl/>
              <w:autoSpaceDE/>
              <w:autoSpaceDN/>
              <w:adjustRightInd/>
              <w:ind w:firstLine="0"/>
              <w:jc w:val="left"/>
              <w:rPr>
                <w:rFonts w:ascii="Times New Roman" w:eastAsia="Times New Roman" w:hAnsi="Times New Roman" w:cs="Times New Roman"/>
              </w:rPr>
            </w:pPr>
            <w:r w:rsidRPr="00EA5FB6">
              <w:rPr>
                <w:rFonts w:ascii="Times New Roman" w:eastAsia="Times New Roman" w:hAnsi="Times New Roman" w:cs="Times New Roman"/>
                <w:b/>
                <w:bCs/>
              </w:rPr>
              <w:t>всего</w:t>
            </w:r>
          </w:p>
        </w:tc>
        <w:tc>
          <w:tcPr>
            <w:tcW w:w="1276" w:type="dxa"/>
            <w:tcBorders>
              <w:top w:val="single" w:sz="4" w:space="0" w:color="auto"/>
              <w:left w:val="single" w:sz="4" w:space="0" w:color="auto"/>
              <w:bottom w:val="single" w:sz="4" w:space="0" w:color="auto"/>
              <w:right w:val="single" w:sz="4" w:space="0" w:color="auto"/>
            </w:tcBorders>
          </w:tcPr>
          <w:p w:rsidR="00BA0029" w:rsidRPr="00EA5FB6" w:rsidRDefault="00BA0029" w:rsidP="00316CC9">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BA0029" w:rsidRPr="00EA5FB6" w:rsidRDefault="00BA0029" w:rsidP="00316CC9">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BA0029" w:rsidRPr="00EA5FB6" w:rsidRDefault="00BA0029" w:rsidP="00316CC9">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BA0029" w:rsidRPr="00EA5FB6" w:rsidRDefault="00BA0029" w:rsidP="00316CC9">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5" w:type="dxa"/>
            <w:tcBorders>
              <w:top w:val="single" w:sz="4" w:space="0" w:color="auto"/>
              <w:left w:val="single" w:sz="4" w:space="0" w:color="auto"/>
              <w:bottom w:val="single" w:sz="4" w:space="0" w:color="auto"/>
            </w:tcBorders>
          </w:tcPr>
          <w:p w:rsidR="00BA0029" w:rsidRPr="00EA5FB6" w:rsidRDefault="00BA0029" w:rsidP="00316CC9">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857237" w:rsidRPr="00EA5FB6" w:rsidTr="00792FBE">
        <w:tc>
          <w:tcPr>
            <w:tcW w:w="1985" w:type="dxa"/>
            <w:vMerge/>
            <w:tcBorders>
              <w:top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p>
        </w:tc>
        <w:tc>
          <w:tcPr>
            <w:tcW w:w="2977" w:type="dxa"/>
            <w:vMerge/>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r w:rsidRPr="00EA5FB6">
              <w:rPr>
                <w:rFonts w:ascii="Times New Roman" w:eastAsia="Times New Roman" w:hAnsi="Times New Roman" w:cs="Times New Roman"/>
              </w:rPr>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5" w:type="dxa"/>
            <w:tcBorders>
              <w:top w:val="single" w:sz="4" w:space="0" w:color="auto"/>
              <w:left w:val="single" w:sz="4" w:space="0" w:color="auto"/>
              <w:bottom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857237" w:rsidRPr="00EA5FB6" w:rsidTr="00792FBE">
        <w:tc>
          <w:tcPr>
            <w:tcW w:w="1985" w:type="dxa"/>
            <w:vMerge/>
            <w:tcBorders>
              <w:top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p>
        </w:tc>
        <w:tc>
          <w:tcPr>
            <w:tcW w:w="2977" w:type="dxa"/>
            <w:vMerge/>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r w:rsidRPr="00EA5FB6">
              <w:rPr>
                <w:rFonts w:ascii="Times New Roman" w:eastAsia="Times New Roman" w:hAnsi="Times New Roman" w:cs="Times New Roman"/>
              </w:rPr>
              <w:t>республиканский бюджет Чувашской Республики</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5" w:type="dxa"/>
            <w:tcBorders>
              <w:top w:val="single" w:sz="4" w:space="0" w:color="auto"/>
              <w:left w:val="single" w:sz="4" w:space="0" w:color="auto"/>
              <w:bottom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BA0029" w:rsidRPr="00EA5FB6" w:rsidTr="00792FBE">
        <w:tc>
          <w:tcPr>
            <w:tcW w:w="1985" w:type="dxa"/>
            <w:vMerge/>
            <w:tcBorders>
              <w:top w:val="single" w:sz="4" w:space="0" w:color="auto"/>
              <w:bottom w:val="single" w:sz="4" w:space="0" w:color="auto"/>
              <w:right w:val="single" w:sz="4" w:space="0" w:color="auto"/>
            </w:tcBorders>
          </w:tcPr>
          <w:p w:rsidR="00BA0029" w:rsidRPr="00EA5FB6" w:rsidRDefault="00BA0029" w:rsidP="0046470E">
            <w:pPr>
              <w:widowControl/>
              <w:autoSpaceDE/>
              <w:autoSpaceDN/>
              <w:adjustRightInd/>
              <w:ind w:firstLine="0"/>
              <w:jc w:val="left"/>
              <w:rPr>
                <w:rFonts w:ascii="Times New Roman" w:eastAsia="Times New Roman" w:hAnsi="Times New Roman" w:cs="Times New Roman"/>
              </w:rPr>
            </w:pPr>
          </w:p>
        </w:tc>
        <w:tc>
          <w:tcPr>
            <w:tcW w:w="2977" w:type="dxa"/>
            <w:vMerge/>
            <w:tcBorders>
              <w:top w:val="single" w:sz="4" w:space="0" w:color="auto"/>
              <w:left w:val="single" w:sz="4" w:space="0" w:color="auto"/>
              <w:bottom w:val="single" w:sz="4" w:space="0" w:color="auto"/>
              <w:right w:val="single" w:sz="4" w:space="0" w:color="auto"/>
            </w:tcBorders>
          </w:tcPr>
          <w:p w:rsidR="00BA0029" w:rsidRPr="00EA5FB6" w:rsidRDefault="00BA0029" w:rsidP="0046470E">
            <w:pPr>
              <w:widowControl/>
              <w:autoSpaceDE/>
              <w:autoSpaceDN/>
              <w:adjustRightInd/>
              <w:ind w:firstLine="0"/>
              <w:jc w:val="left"/>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A0029" w:rsidRPr="00EA5FB6" w:rsidRDefault="00BA0029"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903</w:t>
            </w:r>
          </w:p>
        </w:tc>
        <w:tc>
          <w:tcPr>
            <w:tcW w:w="1134" w:type="dxa"/>
            <w:tcBorders>
              <w:top w:val="single" w:sz="4" w:space="0" w:color="auto"/>
              <w:left w:val="single" w:sz="4" w:space="0" w:color="auto"/>
              <w:bottom w:val="single" w:sz="4" w:space="0" w:color="auto"/>
              <w:right w:val="single" w:sz="4" w:space="0" w:color="auto"/>
            </w:tcBorders>
          </w:tcPr>
          <w:p w:rsidR="00BA0029" w:rsidRPr="00EA5FB6" w:rsidRDefault="00BA0029"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Ц720272130</w:t>
            </w:r>
          </w:p>
        </w:tc>
        <w:tc>
          <w:tcPr>
            <w:tcW w:w="1134" w:type="dxa"/>
            <w:tcBorders>
              <w:top w:val="single" w:sz="4" w:space="0" w:color="auto"/>
              <w:left w:val="single" w:sz="4" w:space="0" w:color="auto"/>
              <w:bottom w:val="single" w:sz="4" w:space="0" w:color="auto"/>
              <w:right w:val="single" w:sz="4" w:space="0" w:color="auto"/>
            </w:tcBorders>
          </w:tcPr>
          <w:p w:rsidR="00BA0029" w:rsidRPr="00EA5FB6" w:rsidRDefault="00BA0029" w:rsidP="0046470E">
            <w:pPr>
              <w:widowControl/>
              <w:autoSpaceDE/>
              <w:autoSpaceDN/>
              <w:adjustRightInd/>
              <w:ind w:firstLine="0"/>
              <w:jc w:val="left"/>
              <w:rPr>
                <w:rFonts w:ascii="Times New Roman" w:eastAsia="Times New Roman" w:hAnsi="Times New Roman" w:cs="Times New Roman"/>
              </w:rPr>
            </w:pPr>
            <w:r w:rsidRPr="00EA5FB6">
              <w:rPr>
                <w:rFonts w:ascii="Times New Roman" w:eastAsia="Times New Roman" w:hAnsi="Times New Roman" w:cs="Times New Roman"/>
              </w:rPr>
              <w:t>бюджет Янтиковского муниципального округа</w:t>
            </w:r>
          </w:p>
        </w:tc>
        <w:tc>
          <w:tcPr>
            <w:tcW w:w="1276" w:type="dxa"/>
            <w:tcBorders>
              <w:top w:val="single" w:sz="4" w:space="0" w:color="auto"/>
              <w:left w:val="single" w:sz="4" w:space="0" w:color="auto"/>
              <w:bottom w:val="single" w:sz="4" w:space="0" w:color="auto"/>
              <w:right w:val="single" w:sz="4" w:space="0" w:color="auto"/>
            </w:tcBorders>
          </w:tcPr>
          <w:p w:rsidR="00BA0029" w:rsidRPr="00EA5FB6" w:rsidRDefault="00BA0029" w:rsidP="00316CC9">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BA0029" w:rsidRPr="00EA5FB6" w:rsidRDefault="00BA0029" w:rsidP="00316CC9">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BA0029" w:rsidRPr="00EA5FB6" w:rsidRDefault="00BA0029" w:rsidP="00316CC9">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BA0029" w:rsidRPr="00EA5FB6" w:rsidRDefault="00BA0029" w:rsidP="00316CC9">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5" w:type="dxa"/>
            <w:tcBorders>
              <w:top w:val="single" w:sz="4" w:space="0" w:color="auto"/>
              <w:left w:val="single" w:sz="4" w:space="0" w:color="auto"/>
              <w:bottom w:val="single" w:sz="4" w:space="0" w:color="auto"/>
            </w:tcBorders>
          </w:tcPr>
          <w:p w:rsidR="00BA0029" w:rsidRPr="00EA5FB6" w:rsidRDefault="00BA0029" w:rsidP="00316CC9">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857237" w:rsidRPr="00EA5FB6" w:rsidTr="00792FBE">
        <w:tc>
          <w:tcPr>
            <w:tcW w:w="1985" w:type="dxa"/>
            <w:vMerge/>
            <w:tcBorders>
              <w:top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p>
        </w:tc>
        <w:tc>
          <w:tcPr>
            <w:tcW w:w="2977" w:type="dxa"/>
            <w:vMerge/>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r w:rsidRPr="00EA5FB6">
              <w:rPr>
                <w:rFonts w:ascii="Times New Roman" w:eastAsia="Times New Roman" w:hAnsi="Times New Roman" w:cs="Times New Roman"/>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5" w:type="dxa"/>
            <w:tcBorders>
              <w:top w:val="single" w:sz="4" w:space="0" w:color="auto"/>
              <w:left w:val="single" w:sz="4" w:space="0" w:color="auto"/>
              <w:bottom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BA0029" w:rsidRPr="00EA5FB6" w:rsidTr="00792FBE">
        <w:tc>
          <w:tcPr>
            <w:tcW w:w="1985" w:type="dxa"/>
            <w:vMerge w:val="restart"/>
            <w:tcBorders>
              <w:top w:val="single" w:sz="4" w:space="0" w:color="auto"/>
              <w:bottom w:val="single" w:sz="4" w:space="0" w:color="auto"/>
              <w:right w:val="single" w:sz="4" w:space="0" w:color="auto"/>
            </w:tcBorders>
          </w:tcPr>
          <w:p w:rsidR="00BA0029" w:rsidRPr="00EA5FB6" w:rsidRDefault="00BA0029" w:rsidP="00762533">
            <w:pPr>
              <w:widowControl/>
              <w:autoSpaceDE/>
              <w:autoSpaceDN/>
              <w:adjustRightInd/>
              <w:ind w:firstLine="0"/>
              <w:jc w:val="left"/>
              <w:rPr>
                <w:rFonts w:ascii="Times New Roman" w:eastAsia="Times New Roman" w:hAnsi="Times New Roman" w:cs="Times New Roman"/>
              </w:rPr>
            </w:pPr>
            <w:r w:rsidRPr="00EA5FB6">
              <w:rPr>
                <w:rFonts w:ascii="Times New Roman" w:eastAsia="Times New Roman" w:hAnsi="Times New Roman" w:cs="Times New Roman"/>
              </w:rPr>
              <w:t>Основное мероприятие 3</w:t>
            </w:r>
          </w:p>
        </w:tc>
        <w:tc>
          <w:tcPr>
            <w:tcW w:w="2977" w:type="dxa"/>
            <w:vMerge w:val="restart"/>
            <w:tcBorders>
              <w:top w:val="single" w:sz="4" w:space="0" w:color="auto"/>
              <w:left w:val="single" w:sz="4" w:space="0" w:color="auto"/>
              <w:bottom w:val="single" w:sz="4" w:space="0" w:color="auto"/>
              <w:right w:val="single" w:sz="4" w:space="0" w:color="auto"/>
            </w:tcBorders>
          </w:tcPr>
          <w:p w:rsidR="00BA0029" w:rsidRPr="00EA5FB6" w:rsidRDefault="00BA0029" w:rsidP="00762533">
            <w:pPr>
              <w:widowControl/>
              <w:autoSpaceDE/>
              <w:autoSpaceDN/>
              <w:adjustRightInd/>
              <w:ind w:firstLine="0"/>
              <w:jc w:val="left"/>
              <w:rPr>
                <w:rFonts w:ascii="Times New Roman" w:eastAsia="Times New Roman" w:hAnsi="Times New Roman" w:cs="Times New Roman"/>
              </w:rPr>
            </w:pPr>
            <w:r w:rsidRPr="00EA5FB6">
              <w:rPr>
                <w:rFonts w:ascii="Times New Roman" w:eastAsia="Times New Roman" w:hAnsi="Times New Roman" w:cs="Times New Roman"/>
              </w:rPr>
              <w:t>Организация отдыха детей</w:t>
            </w:r>
          </w:p>
        </w:tc>
        <w:tc>
          <w:tcPr>
            <w:tcW w:w="1276" w:type="dxa"/>
            <w:tcBorders>
              <w:top w:val="single" w:sz="4" w:space="0" w:color="auto"/>
              <w:left w:val="single" w:sz="4" w:space="0" w:color="auto"/>
              <w:bottom w:val="single" w:sz="4" w:space="0" w:color="auto"/>
              <w:right w:val="single" w:sz="4" w:space="0" w:color="auto"/>
            </w:tcBorders>
          </w:tcPr>
          <w:p w:rsidR="00BA0029" w:rsidRPr="00EA5FB6" w:rsidRDefault="00BA0029" w:rsidP="00762533">
            <w:pPr>
              <w:widowControl/>
              <w:autoSpaceDE/>
              <w:autoSpaceDN/>
              <w:adjustRightInd/>
              <w:ind w:firstLine="0"/>
              <w:jc w:val="left"/>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BA0029" w:rsidRPr="00EA5FB6" w:rsidRDefault="00BA0029" w:rsidP="00762533">
            <w:pPr>
              <w:widowControl/>
              <w:autoSpaceDE/>
              <w:autoSpaceDN/>
              <w:adjustRightInd/>
              <w:ind w:firstLine="0"/>
              <w:jc w:val="left"/>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BA0029" w:rsidRPr="00EA5FB6" w:rsidRDefault="00BA0029" w:rsidP="00762533">
            <w:pPr>
              <w:widowControl/>
              <w:autoSpaceDE/>
              <w:autoSpaceDN/>
              <w:adjustRightInd/>
              <w:ind w:firstLine="0"/>
              <w:jc w:val="left"/>
              <w:rPr>
                <w:rFonts w:ascii="Times New Roman" w:eastAsia="Times New Roman" w:hAnsi="Times New Roman" w:cs="Times New Roman"/>
              </w:rPr>
            </w:pPr>
            <w:r w:rsidRPr="00EA5FB6">
              <w:rPr>
                <w:rFonts w:ascii="Times New Roman" w:eastAsia="Times New Roman" w:hAnsi="Times New Roman" w:cs="Times New Roman"/>
                <w:b/>
                <w:bCs/>
              </w:rPr>
              <w:t>всего</w:t>
            </w:r>
          </w:p>
        </w:tc>
        <w:tc>
          <w:tcPr>
            <w:tcW w:w="1276" w:type="dxa"/>
            <w:tcBorders>
              <w:top w:val="single" w:sz="4" w:space="0" w:color="auto"/>
              <w:left w:val="single" w:sz="4" w:space="0" w:color="auto"/>
              <w:bottom w:val="single" w:sz="4" w:space="0" w:color="auto"/>
              <w:right w:val="single" w:sz="4" w:space="0" w:color="auto"/>
            </w:tcBorders>
          </w:tcPr>
          <w:p w:rsidR="00BA0029" w:rsidRPr="00EA5FB6" w:rsidRDefault="00BA0029" w:rsidP="00BA0029">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1500,0</w:t>
            </w:r>
          </w:p>
        </w:tc>
        <w:tc>
          <w:tcPr>
            <w:tcW w:w="1276" w:type="dxa"/>
            <w:tcBorders>
              <w:top w:val="single" w:sz="4" w:space="0" w:color="auto"/>
              <w:left w:val="single" w:sz="4" w:space="0" w:color="auto"/>
              <w:bottom w:val="single" w:sz="4" w:space="0" w:color="auto"/>
              <w:right w:val="single" w:sz="4" w:space="0" w:color="auto"/>
            </w:tcBorders>
          </w:tcPr>
          <w:p w:rsidR="00BA0029" w:rsidRPr="00EA5FB6" w:rsidRDefault="00BA0029" w:rsidP="00BA0029">
            <w:pPr>
              <w:ind w:firstLine="0"/>
            </w:pPr>
            <w:r w:rsidRPr="00EA5FB6">
              <w:rPr>
                <w:rFonts w:ascii="Times New Roman" w:eastAsia="Times New Roman" w:hAnsi="Times New Roman" w:cs="Times New Roman"/>
              </w:rPr>
              <w:t>1500,0</w:t>
            </w:r>
          </w:p>
        </w:tc>
        <w:tc>
          <w:tcPr>
            <w:tcW w:w="1134" w:type="dxa"/>
            <w:tcBorders>
              <w:top w:val="single" w:sz="4" w:space="0" w:color="auto"/>
              <w:left w:val="single" w:sz="4" w:space="0" w:color="auto"/>
              <w:bottom w:val="single" w:sz="4" w:space="0" w:color="auto"/>
              <w:right w:val="single" w:sz="4" w:space="0" w:color="auto"/>
            </w:tcBorders>
          </w:tcPr>
          <w:p w:rsidR="00BA0029" w:rsidRPr="00EA5FB6" w:rsidRDefault="00BA0029" w:rsidP="00BA0029">
            <w:pPr>
              <w:ind w:firstLine="0"/>
            </w:pPr>
            <w:r w:rsidRPr="00EA5FB6">
              <w:rPr>
                <w:rFonts w:ascii="Times New Roman" w:eastAsia="Times New Roman" w:hAnsi="Times New Roman" w:cs="Times New Roman"/>
              </w:rPr>
              <w:t>1500,0</w:t>
            </w:r>
          </w:p>
        </w:tc>
        <w:tc>
          <w:tcPr>
            <w:tcW w:w="1276" w:type="dxa"/>
            <w:tcBorders>
              <w:top w:val="single" w:sz="4" w:space="0" w:color="auto"/>
              <w:left w:val="single" w:sz="4" w:space="0" w:color="auto"/>
              <w:bottom w:val="single" w:sz="4" w:space="0" w:color="auto"/>
              <w:right w:val="single" w:sz="4" w:space="0" w:color="auto"/>
            </w:tcBorders>
          </w:tcPr>
          <w:p w:rsidR="00BA0029" w:rsidRPr="00EA5FB6" w:rsidRDefault="00BA0029" w:rsidP="00BA0029">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7500,0</w:t>
            </w:r>
          </w:p>
        </w:tc>
        <w:tc>
          <w:tcPr>
            <w:tcW w:w="1275" w:type="dxa"/>
            <w:tcBorders>
              <w:top w:val="single" w:sz="4" w:space="0" w:color="auto"/>
              <w:left w:val="single" w:sz="4" w:space="0" w:color="auto"/>
              <w:bottom w:val="single" w:sz="4" w:space="0" w:color="auto"/>
            </w:tcBorders>
          </w:tcPr>
          <w:p w:rsidR="00BA0029" w:rsidRPr="00EA5FB6" w:rsidRDefault="00BA0029" w:rsidP="00BA0029">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7500,0</w:t>
            </w:r>
          </w:p>
        </w:tc>
      </w:tr>
      <w:tr w:rsidR="00857237" w:rsidRPr="00EA5FB6" w:rsidTr="00792FBE">
        <w:tc>
          <w:tcPr>
            <w:tcW w:w="1985" w:type="dxa"/>
            <w:vMerge/>
            <w:tcBorders>
              <w:top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p>
        </w:tc>
        <w:tc>
          <w:tcPr>
            <w:tcW w:w="2977" w:type="dxa"/>
            <w:vMerge/>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r w:rsidRPr="00EA5FB6">
              <w:rPr>
                <w:rFonts w:ascii="Times New Roman" w:eastAsia="Times New Roman" w:hAnsi="Times New Roman" w:cs="Times New Roman"/>
              </w:rPr>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5" w:type="dxa"/>
            <w:tcBorders>
              <w:top w:val="single" w:sz="4" w:space="0" w:color="auto"/>
              <w:left w:val="single" w:sz="4" w:space="0" w:color="auto"/>
              <w:bottom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857237" w:rsidRPr="00EA5FB6" w:rsidTr="00792FBE">
        <w:tc>
          <w:tcPr>
            <w:tcW w:w="1985" w:type="dxa"/>
            <w:vMerge/>
            <w:tcBorders>
              <w:top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p>
        </w:tc>
        <w:tc>
          <w:tcPr>
            <w:tcW w:w="2977" w:type="dxa"/>
            <w:vMerge/>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r w:rsidRPr="00EA5FB6">
              <w:rPr>
                <w:rFonts w:ascii="Times New Roman" w:eastAsia="Times New Roman" w:hAnsi="Times New Roman" w:cs="Times New Roman"/>
              </w:rPr>
              <w:t>республиканский бюджет Чувашской Республики</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5" w:type="dxa"/>
            <w:tcBorders>
              <w:top w:val="single" w:sz="4" w:space="0" w:color="auto"/>
              <w:left w:val="single" w:sz="4" w:space="0" w:color="auto"/>
              <w:bottom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BA0029" w:rsidRPr="00EA5FB6" w:rsidTr="00792FBE">
        <w:tc>
          <w:tcPr>
            <w:tcW w:w="1985" w:type="dxa"/>
            <w:vMerge/>
            <w:tcBorders>
              <w:top w:val="single" w:sz="4" w:space="0" w:color="auto"/>
              <w:bottom w:val="single" w:sz="4" w:space="0" w:color="auto"/>
              <w:right w:val="single" w:sz="4" w:space="0" w:color="auto"/>
            </w:tcBorders>
          </w:tcPr>
          <w:p w:rsidR="00BA0029" w:rsidRPr="00EA5FB6" w:rsidRDefault="00BA0029" w:rsidP="0046470E">
            <w:pPr>
              <w:widowControl/>
              <w:autoSpaceDE/>
              <w:autoSpaceDN/>
              <w:adjustRightInd/>
              <w:ind w:firstLine="0"/>
              <w:jc w:val="left"/>
              <w:rPr>
                <w:rFonts w:ascii="Times New Roman" w:eastAsia="Times New Roman" w:hAnsi="Times New Roman" w:cs="Times New Roman"/>
              </w:rPr>
            </w:pPr>
          </w:p>
        </w:tc>
        <w:tc>
          <w:tcPr>
            <w:tcW w:w="2977" w:type="dxa"/>
            <w:vMerge/>
            <w:tcBorders>
              <w:top w:val="single" w:sz="4" w:space="0" w:color="auto"/>
              <w:left w:val="single" w:sz="4" w:space="0" w:color="auto"/>
              <w:bottom w:val="single" w:sz="4" w:space="0" w:color="auto"/>
              <w:right w:val="single" w:sz="4" w:space="0" w:color="auto"/>
            </w:tcBorders>
          </w:tcPr>
          <w:p w:rsidR="00BA0029" w:rsidRPr="00EA5FB6" w:rsidRDefault="00BA0029" w:rsidP="0046470E">
            <w:pPr>
              <w:widowControl/>
              <w:autoSpaceDE/>
              <w:autoSpaceDN/>
              <w:adjustRightInd/>
              <w:ind w:firstLine="0"/>
              <w:jc w:val="left"/>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A0029" w:rsidRPr="00EA5FB6" w:rsidRDefault="00BA0029"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974</w:t>
            </w:r>
          </w:p>
        </w:tc>
        <w:tc>
          <w:tcPr>
            <w:tcW w:w="1134" w:type="dxa"/>
            <w:tcBorders>
              <w:top w:val="single" w:sz="4" w:space="0" w:color="auto"/>
              <w:left w:val="single" w:sz="4" w:space="0" w:color="auto"/>
              <w:bottom w:val="single" w:sz="4" w:space="0" w:color="auto"/>
              <w:right w:val="single" w:sz="4" w:space="0" w:color="auto"/>
            </w:tcBorders>
          </w:tcPr>
          <w:p w:rsidR="00BA0029" w:rsidRPr="00EA5FB6" w:rsidRDefault="00BA0029"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Ц720312140</w:t>
            </w:r>
          </w:p>
        </w:tc>
        <w:tc>
          <w:tcPr>
            <w:tcW w:w="1134" w:type="dxa"/>
            <w:tcBorders>
              <w:top w:val="single" w:sz="4" w:space="0" w:color="auto"/>
              <w:left w:val="single" w:sz="4" w:space="0" w:color="auto"/>
              <w:bottom w:val="single" w:sz="4" w:space="0" w:color="auto"/>
              <w:right w:val="single" w:sz="4" w:space="0" w:color="auto"/>
            </w:tcBorders>
          </w:tcPr>
          <w:p w:rsidR="00BA0029" w:rsidRPr="00EA5FB6" w:rsidRDefault="00BA0029" w:rsidP="0046470E">
            <w:pPr>
              <w:widowControl/>
              <w:autoSpaceDE/>
              <w:autoSpaceDN/>
              <w:adjustRightInd/>
              <w:ind w:firstLine="0"/>
              <w:jc w:val="left"/>
              <w:rPr>
                <w:rFonts w:ascii="Times New Roman" w:eastAsia="Times New Roman" w:hAnsi="Times New Roman" w:cs="Times New Roman"/>
              </w:rPr>
            </w:pPr>
            <w:r w:rsidRPr="00EA5FB6">
              <w:rPr>
                <w:rFonts w:ascii="Times New Roman" w:eastAsia="Times New Roman" w:hAnsi="Times New Roman" w:cs="Times New Roman"/>
              </w:rPr>
              <w:t>бюджет Янтиковского муниципального округа</w:t>
            </w:r>
          </w:p>
        </w:tc>
        <w:tc>
          <w:tcPr>
            <w:tcW w:w="1276" w:type="dxa"/>
            <w:tcBorders>
              <w:top w:val="single" w:sz="4" w:space="0" w:color="auto"/>
              <w:left w:val="single" w:sz="4" w:space="0" w:color="auto"/>
              <w:bottom w:val="single" w:sz="4" w:space="0" w:color="auto"/>
              <w:right w:val="single" w:sz="4" w:space="0" w:color="auto"/>
            </w:tcBorders>
          </w:tcPr>
          <w:p w:rsidR="00BA0029" w:rsidRPr="00EA5FB6" w:rsidRDefault="00BA0029" w:rsidP="00316CC9">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1500,0</w:t>
            </w:r>
          </w:p>
        </w:tc>
        <w:tc>
          <w:tcPr>
            <w:tcW w:w="1276" w:type="dxa"/>
            <w:tcBorders>
              <w:top w:val="single" w:sz="4" w:space="0" w:color="auto"/>
              <w:left w:val="single" w:sz="4" w:space="0" w:color="auto"/>
              <w:bottom w:val="single" w:sz="4" w:space="0" w:color="auto"/>
              <w:right w:val="single" w:sz="4" w:space="0" w:color="auto"/>
            </w:tcBorders>
          </w:tcPr>
          <w:p w:rsidR="00BA0029" w:rsidRPr="00EA5FB6" w:rsidRDefault="00BA0029" w:rsidP="00316CC9">
            <w:pPr>
              <w:ind w:firstLine="0"/>
            </w:pPr>
            <w:r w:rsidRPr="00EA5FB6">
              <w:rPr>
                <w:rFonts w:ascii="Times New Roman" w:eastAsia="Times New Roman" w:hAnsi="Times New Roman" w:cs="Times New Roman"/>
              </w:rPr>
              <w:t>1500,0</w:t>
            </w:r>
          </w:p>
        </w:tc>
        <w:tc>
          <w:tcPr>
            <w:tcW w:w="1134" w:type="dxa"/>
            <w:tcBorders>
              <w:top w:val="single" w:sz="4" w:space="0" w:color="auto"/>
              <w:left w:val="single" w:sz="4" w:space="0" w:color="auto"/>
              <w:bottom w:val="single" w:sz="4" w:space="0" w:color="auto"/>
              <w:right w:val="single" w:sz="4" w:space="0" w:color="auto"/>
            </w:tcBorders>
          </w:tcPr>
          <w:p w:rsidR="00BA0029" w:rsidRPr="00EA5FB6" w:rsidRDefault="00BA0029" w:rsidP="00316CC9">
            <w:pPr>
              <w:ind w:firstLine="0"/>
            </w:pPr>
            <w:r w:rsidRPr="00EA5FB6">
              <w:rPr>
                <w:rFonts w:ascii="Times New Roman" w:eastAsia="Times New Roman" w:hAnsi="Times New Roman" w:cs="Times New Roman"/>
              </w:rPr>
              <w:t>1500,0</w:t>
            </w:r>
          </w:p>
        </w:tc>
        <w:tc>
          <w:tcPr>
            <w:tcW w:w="1276" w:type="dxa"/>
            <w:tcBorders>
              <w:top w:val="single" w:sz="4" w:space="0" w:color="auto"/>
              <w:left w:val="single" w:sz="4" w:space="0" w:color="auto"/>
              <w:bottom w:val="single" w:sz="4" w:space="0" w:color="auto"/>
              <w:right w:val="single" w:sz="4" w:space="0" w:color="auto"/>
            </w:tcBorders>
          </w:tcPr>
          <w:p w:rsidR="00BA0029" w:rsidRPr="00EA5FB6" w:rsidRDefault="00BA0029" w:rsidP="00316CC9">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7500,0</w:t>
            </w:r>
          </w:p>
        </w:tc>
        <w:tc>
          <w:tcPr>
            <w:tcW w:w="1275" w:type="dxa"/>
            <w:tcBorders>
              <w:top w:val="single" w:sz="4" w:space="0" w:color="auto"/>
              <w:left w:val="single" w:sz="4" w:space="0" w:color="auto"/>
              <w:bottom w:val="single" w:sz="4" w:space="0" w:color="auto"/>
            </w:tcBorders>
          </w:tcPr>
          <w:p w:rsidR="00BA0029" w:rsidRPr="00EA5FB6" w:rsidRDefault="00BA0029" w:rsidP="00316CC9">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7500,0</w:t>
            </w:r>
          </w:p>
        </w:tc>
      </w:tr>
      <w:tr w:rsidR="00857237" w:rsidRPr="00EA5FB6" w:rsidTr="00792FBE">
        <w:tc>
          <w:tcPr>
            <w:tcW w:w="1985" w:type="dxa"/>
            <w:vMerge/>
            <w:tcBorders>
              <w:top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p>
        </w:tc>
        <w:tc>
          <w:tcPr>
            <w:tcW w:w="2977" w:type="dxa"/>
            <w:vMerge/>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r w:rsidRPr="00EA5FB6">
              <w:rPr>
                <w:rFonts w:ascii="Times New Roman" w:eastAsia="Times New Roman" w:hAnsi="Times New Roman" w:cs="Times New Roman"/>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5" w:type="dxa"/>
            <w:tcBorders>
              <w:top w:val="single" w:sz="4" w:space="0" w:color="auto"/>
              <w:left w:val="single" w:sz="4" w:space="0" w:color="auto"/>
              <w:bottom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857237" w:rsidRPr="00EA5FB6" w:rsidTr="00792FBE">
        <w:tc>
          <w:tcPr>
            <w:tcW w:w="1985" w:type="dxa"/>
            <w:vMerge w:val="restart"/>
            <w:tcBorders>
              <w:top w:val="single" w:sz="4" w:space="0" w:color="auto"/>
              <w:bottom w:val="single" w:sz="4" w:space="0" w:color="auto"/>
              <w:right w:val="single" w:sz="4" w:space="0" w:color="auto"/>
            </w:tcBorders>
          </w:tcPr>
          <w:p w:rsidR="00857237" w:rsidRPr="00EA5FB6" w:rsidRDefault="00857237" w:rsidP="00762533">
            <w:pPr>
              <w:widowControl/>
              <w:autoSpaceDE/>
              <w:autoSpaceDN/>
              <w:adjustRightInd/>
              <w:ind w:firstLine="0"/>
              <w:jc w:val="left"/>
              <w:rPr>
                <w:rFonts w:ascii="Times New Roman" w:eastAsia="Times New Roman" w:hAnsi="Times New Roman" w:cs="Times New Roman"/>
              </w:rPr>
            </w:pPr>
            <w:r w:rsidRPr="00EA5FB6">
              <w:rPr>
                <w:rFonts w:ascii="Times New Roman" w:eastAsia="Times New Roman" w:hAnsi="Times New Roman" w:cs="Times New Roman"/>
              </w:rPr>
              <w:t>Основное мероприятие 4</w:t>
            </w:r>
          </w:p>
        </w:tc>
        <w:tc>
          <w:tcPr>
            <w:tcW w:w="2977" w:type="dxa"/>
            <w:vMerge w:val="restart"/>
            <w:tcBorders>
              <w:top w:val="single" w:sz="4" w:space="0" w:color="auto"/>
              <w:left w:val="single" w:sz="4" w:space="0" w:color="auto"/>
              <w:bottom w:val="single" w:sz="4" w:space="0" w:color="auto"/>
              <w:right w:val="single" w:sz="4" w:space="0" w:color="auto"/>
            </w:tcBorders>
          </w:tcPr>
          <w:p w:rsidR="00857237" w:rsidRPr="00EA5FB6" w:rsidRDefault="00857237" w:rsidP="00762533">
            <w:pPr>
              <w:widowControl/>
              <w:autoSpaceDE/>
              <w:autoSpaceDN/>
              <w:adjustRightInd/>
              <w:ind w:firstLine="0"/>
              <w:jc w:val="left"/>
              <w:rPr>
                <w:rFonts w:ascii="Times New Roman" w:eastAsia="Times New Roman" w:hAnsi="Times New Roman" w:cs="Times New Roman"/>
              </w:rPr>
            </w:pPr>
            <w:r w:rsidRPr="00EA5FB6">
              <w:rPr>
                <w:rFonts w:ascii="Times New Roman" w:eastAsia="Times New Roman" w:hAnsi="Times New Roman" w:cs="Times New Roman"/>
              </w:rPr>
              <w:t xml:space="preserve">Реализация мероприятий регионального проекта «Социальная активность» в </w:t>
            </w:r>
            <w:proofErr w:type="spellStart"/>
            <w:r w:rsidRPr="00EA5FB6">
              <w:rPr>
                <w:rFonts w:ascii="Times New Roman" w:eastAsia="Times New Roman" w:hAnsi="Times New Roman" w:cs="Times New Roman"/>
              </w:rPr>
              <w:t>Янтиковском</w:t>
            </w:r>
            <w:proofErr w:type="spellEnd"/>
            <w:r w:rsidRPr="00EA5FB6">
              <w:rPr>
                <w:rFonts w:ascii="Times New Roman" w:eastAsia="Times New Roman" w:hAnsi="Times New Roman" w:cs="Times New Roman"/>
              </w:rPr>
              <w:t xml:space="preserve"> муниципальном округе Чувашской Республики</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762533">
            <w:pPr>
              <w:widowControl/>
              <w:autoSpaceDE/>
              <w:autoSpaceDN/>
              <w:adjustRightInd/>
              <w:ind w:firstLine="0"/>
              <w:jc w:val="left"/>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762533">
            <w:pPr>
              <w:widowControl/>
              <w:autoSpaceDE/>
              <w:autoSpaceDN/>
              <w:adjustRightInd/>
              <w:ind w:firstLine="0"/>
              <w:jc w:val="left"/>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762533">
            <w:pPr>
              <w:widowControl/>
              <w:autoSpaceDE/>
              <w:autoSpaceDN/>
              <w:adjustRightInd/>
              <w:ind w:firstLine="0"/>
              <w:jc w:val="left"/>
              <w:rPr>
                <w:rFonts w:ascii="Times New Roman" w:eastAsia="Times New Roman" w:hAnsi="Times New Roman" w:cs="Times New Roman"/>
              </w:rPr>
            </w:pPr>
            <w:r w:rsidRPr="00EA5FB6">
              <w:rPr>
                <w:rFonts w:ascii="Times New Roman" w:eastAsia="Times New Roman" w:hAnsi="Times New Roman" w:cs="Times New Roman"/>
                <w:b/>
                <w:bCs/>
              </w:rPr>
              <w:t>всего</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762533">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762533">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762533">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762533">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5" w:type="dxa"/>
            <w:tcBorders>
              <w:top w:val="single" w:sz="4" w:space="0" w:color="auto"/>
              <w:left w:val="single" w:sz="4" w:space="0" w:color="auto"/>
              <w:bottom w:val="single" w:sz="4" w:space="0" w:color="auto"/>
            </w:tcBorders>
          </w:tcPr>
          <w:p w:rsidR="00857237" w:rsidRPr="00EA5FB6" w:rsidRDefault="00857237" w:rsidP="00762533">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857237" w:rsidRPr="00EA5FB6" w:rsidTr="00792FBE">
        <w:tc>
          <w:tcPr>
            <w:tcW w:w="1985" w:type="dxa"/>
            <w:vMerge/>
            <w:tcBorders>
              <w:top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p>
        </w:tc>
        <w:tc>
          <w:tcPr>
            <w:tcW w:w="2977" w:type="dxa"/>
            <w:vMerge/>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r w:rsidRPr="00EA5FB6">
              <w:rPr>
                <w:rFonts w:ascii="Times New Roman" w:eastAsia="Times New Roman" w:hAnsi="Times New Roman" w:cs="Times New Roman"/>
              </w:rPr>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5" w:type="dxa"/>
            <w:tcBorders>
              <w:top w:val="single" w:sz="4" w:space="0" w:color="auto"/>
              <w:left w:val="single" w:sz="4" w:space="0" w:color="auto"/>
              <w:bottom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857237" w:rsidRPr="00EA5FB6" w:rsidTr="00792FBE">
        <w:tc>
          <w:tcPr>
            <w:tcW w:w="1985" w:type="dxa"/>
            <w:vMerge/>
            <w:tcBorders>
              <w:top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p>
        </w:tc>
        <w:tc>
          <w:tcPr>
            <w:tcW w:w="2977" w:type="dxa"/>
            <w:vMerge/>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r w:rsidRPr="00EA5FB6">
              <w:rPr>
                <w:rFonts w:ascii="Times New Roman" w:eastAsia="Times New Roman" w:hAnsi="Times New Roman" w:cs="Times New Roman"/>
              </w:rPr>
              <w:t>республиканский бюджет Чувашской Республики</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5" w:type="dxa"/>
            <w:tcBorders>
              <w:top w:val="single" w:sz="4" w:space="0" w:color="auto"/>
              <w:left w:val="single" w:sz="4" w:space="0" w:color="auto"/>
              <w:bottom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857237" w:rsidRPr="00EA5FB6" w:rsidTr="00792FBE">
        <w:tc>
          <w:tcPr>
            <w:tcW w:w="1985" w:type="dxa"/>
            <w:vMerge/>
            <w:tcBorders>
              <w:top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p>
        </w:tc>
        <w:tc>
          <w:tcPr>
            <w:tcW w:w="2977" w:type="dxa"/>
            <w:vMerge/>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974</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Ц720312140</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r w:rsidRPr="00EA5FB6">
              <w:rPr>
                <w:rFonts w:ascii="Times New Roman" w:eastAsia="Times New Roman" w:hAnsi="Times New Roman" w:cs="Times New Roman"/>
              </w:rPr>
              <w:t>бюджет Янтиковского муниципального округа</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5" w:type="dxa"/>
            <w:tcBorders>
              <w:top w:val="single" w:sz="4" w:space="0" w:color="auto"/>
              <w:left w:val="single" w:sz="4" w:space="0" w:color="auto"/>
              <w:bottom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857237" w:rsidRPr="00EA5FB6" w:rsidTr="00792FBE">
        <w:tc>
          <w:tcPr>
            <w:tcW w:w="1985" w:type="dxa"/>
            <w:vMerge/>
            <w:tcBorders>
              <w:top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p>
        </w:tc>
        <w:tc>
          <w:tcPr>
            <w:tcW w:w="2977" w:type="dxa"/>
            <w:vMerge/>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r w:rsidRPr="00EA5FB6">
              <w:rPr>
                <w:rFonts w:ascii="Times New Roman" w:eastAsia="Times New Roman" w:hAnsi="Times New Roman" w:cs="Times New Roman"/>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5" w:type="dxa"/>
            <w:tcBorders>
              <w:top w:val="single" w:sz="4" w:space="0" w:color="auto"/>
              <w:left w:val="single" w:sz="4" w:space="0" w:color="auto"/>
              <w:bottom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857237" w:rsidRPr="00EA5FB6" w:rsidTr="00792FBE">
        <w:tc>
          <w:tcPr>
            <w:tcW w:w="1985" w:type="dxa"/>
            <w:vMerge w:val="restart"/>
            <w:tcBorders>
              <w:right w:val="single" w:sz="4" w:space="0" w:color="auto"/>
            </w:tcBorders>
          </w:tcPr>
          <w:p w:rsidR="00857237" w:rsidRPr="00EA5FB6" w:rsidRDefault="00857237" w:rsidP="00792FBE">
            <w:pPr>
              <w:widowControl/>
              <w:autoSpaceDE/>
              <w:autoSpaceDN/>
              <w:adjustRightInd/>
              <w:ind w:firstLine="0"/>
              <w:jc w:val="left"/>
              <w:rPr>
                <w:rFonts w:ascii="Times New Roman" w:eastAsia="Times New Roman" w:hAnsi="Times New Roman" w:cs="Times New Roman"/>
              </w:rPr>
            </w:pPr>
            <w:r w:rsidRPr="00EA5FB6">
              <w:rPr>
                <w:rFonts w:ascii="Times New Roman" w:eastAsia="Times New Roman" w:hAnsi="Times New Roman" w:cs="Times New Roman"/>
              </w:rPr>
              <w:t>Основное мероприятие 5</w:t>
            </w:r>
          </w:p>
        </w:tc>
        <w:tc>
          <w:tcPr>
            <w:tcW w:w="2977" w:type="dxa"/>
            <w:vMerge w:val="restart"/>
            <w:tcBorders>
              <w:left w:val="single" w:sz="4" w:space="0" w:color="auto"/>
              <w:right w:val="single" w:sz="4" w:space="0" w:color="auto"/>
            </w:tcBorders>
          </w:tcPr>
          <w:p w:rsidR="00857237" w:rsidRPr="00EA5FB6" w:rsidRDefault="00857237" w:rsidP="00762533">
            <w:pPr>
              <w:widowControl/>
              <w:autoSpaceDE/>
              <w:autoSpaceDN/>
              <w:adjustRightInd/>
              <w:ind w:firstLine="0"/>
              <w:jc w:val="left"/>
              <w:rPr>
                <w:rFonts w:ascii="Times New Roman" w:eastAsia="Times New Roman" w:hAnsi="Times New Roman" w:cs="Times New Roman"/>
              </w:rPr>
            </w:pPr>
            <w:r w:rsidRPr="00EA5FB6">
              <w:rPr>
                <w:rFonts w:ascii="Times New Roman" w:eastAsia="Times New Roman" w:hAnsi="Times New Roman" w:cs="Times New Roman"/>
              </w:rPr>
              <w:t>Поддержка молодежного предпринимательства</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762533">
            <w:pPr>
              <w:widowControl/>
              <w:autoSpaceDE/>
              <w:autoSpaceDN/>
              <w:adjustRightInd/>
              <w:ind w:firstLine="0"/>
              <w:jc w:val="center"/>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762533">
            <w:pPr>
              <w:widowControl/>
              <w:autoSpaceDE/>
              <w:autoSpaceDN/>
              <w:adjustRightInd/>
              <w:ind w:firstLine="0"/>
              <w:jc w:val="center"/>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762533">
            <w:pPr>
              <w:ind w:firstLine="0"/>
              <w:jc w:val="left"/>
              <w:rPr>
                <w:rFonts w:ascii="Times New Roman" w:eastAsia="Times New Roman" w:hAnsi="Times New Roman" w:cs="Times New Roman"/>
              </w:rPr>
            </w:pPr>
            <w:r w:rsidRPr="00EA5FB6">
              <w:rPr>
                <w:rFonts w:ascii="Times New Roman" w:eastAsia="Times New Roman" w:hAnsi="Times New Roman" w:cs="Times New Roman"/>
                <w:b/>
              </w:rPr>
              <w:t>всего</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762533">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762533">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762533">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762533">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5" w:type="dxa"/>
            <w:tcBorders>
              <w:top w:val="single" w:sz="4" w:space="0" w:color="auto"/>
              <w:left w:val="single" w:sz="4" w:space="0" w:color="auto"/>
              <w:bottom w:val="single" w:sz="4" w:space="0" w:color="auto"/>
            </w:tcBorders>
          </w:tcPr>
          <w:p w:rsidR="00857237" w:rsidRPr="00EA5FB6" w:rsidRDefault="00857237" w:rsidP="00762533">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857237" w:rsidRPr="00EA5FB6" w:rsidTr="00792FBE">
        <w:tc>
          <w:tcPr>
            <w:tcW w:w="1985" w:type="dxa"/>
            <w:vMerge/>
            <w:tcBorders>
              <w:right w:val="single" w:sz="4" w:space="0" w:color="auto"/>
            </w:tcBorders>
          </w:tcPr>
          <w:p w:rsidR="00857237" w:rsidRPr="00EA5FB6" w:rsidRDefault="00857237" w:rsidP="00762533">
            <w:pPr>
              <w:widowControl/>
              <w:autoSpaceDE/>
              <w:autoSpaceDN/>
              <w:adjustRightInd/>
              <w:ind w:firstLine="0"/>
              <w:jc w:val="left"/>
              <w:rPr>
                <w:rFonts w:ascii="Times New Roman" w:eastAsia="Times New Roman" w:hAnsi="Times New Roman" w:cs="Times New Roman"/>
              </w:rPr>
            </w:pPr>
          </w:p>
        </w:tc>
        <w:tc>
          <w:tcPr>
            <w:tcW w:w="2977" w:type="dxa"/>
            <w:vMerge/>
            <w:tcBorders>
              <w:left w:val="single" w:sz="4" w:space="0" w:color="auto"/>
              <w:right w:val="single" w:sz="4" w:space="0" w:color="auto"/>
            </w:tcBorders>
          </w:tcPr>
          <w:p w:rsidR="00857237" w:rsidRPr="00EA5FB6" w:rsidRDefault="00857237" w:rsidP="00762533">
            <w:pPr>
              <w:widowControl/>
              <w:autoSpaceDE/>
              <w:autoSpaceDN/>
              <w:adjustRightInd/>
              <w:ind w:firstLine="0"/>
              <w:jc w:val="left"/>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762533">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762533">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762533">
            <w:pPr>
              <w:widowControl/>
              <w:autoSpaceDE/>
              <w:autoSpaceDN/>
              <w:adjustRightInd/>
              <w:ind w:firstLine="0"/>
              <w:jc w:val="left"/>
              <w:rPr>
                <w:rFonts w:ascii="Times New Roman" w:eastAsia="Times New Roman" w:hAnsi="Times New Roman" w:cs="Times New Roman"/>
              </w:rPr>
            </w:pPr>
            <w:r w:rsidRPr="00EA5FB6">
              <w:rPr>
                <w:rFonts w:ascii="Times New Roman" w:eastAsia="Times New Roman" w:hAnsi="Times New Roman" w:cs="Times New Roman"/>
              </w:rPr>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762533">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762533">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762533">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762533">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5" w:type="dxa"/>
            <w:tcBorders>
              <w:top w:val="single" w:sz="4" w:space="0" w:color="auto"/>
              <w:left w:val="single" w:sz="4" w:space="0" w:color="auto"/>
              <w:bottom w:val="single" w:sz="4" w:space="0" w:color="auto"/>
            </w:tcBorders>
          </w:tcPr>
          <w:p w:rsidR="00857237" w:rsidRPr="00EA5FB6" w:rsidRDefault="00857237" w:rsidP="00762533">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857237" w:rsidRPr="00EA5FB6" w:rsidTr="00792FBE">
        <w:tc>
          <w:tcPr>
            <w:tcW w:w="1985" w:type="dxa"/>
            <w:vMerge/>
            <w:tcBorders>
              <w:right w:val="single" w:sz="4" w:space="0" w:color="auto"/>
            </w:tcBorders>
          </w:tcPr>
          <w:p w:rsidR="00857237" w:rsidRPr="00EA5FB6" w:rsidRDefault="00857237" w:rsidP="00762533">
            <w:pPr>
              <w:widowControl/>
              <w:autoSpaceDE/>
              <w:autoSpaceDN/>
              <w:adjustRightInd/>
              <w:ind w:firstLine="0"/>
              <w:jc w:val="left"/>
              <w:rPr>
                <w:rFonts w:ascii="Times New Roman" w:eastAsia="Times New Roman" w:hAnsi="Times New Roman" w:cs="Times New Roman"/>
              </w:rPr>
            </w:pPr>
          </w:p>
        </w:tc>
        <w:tc>
          <w:tcPr>
            <w:tcW w:w="2977" w:type="dxa"/>
            <w:vMerge/>
            <w:tcBorders>
              <w:left w:val="single" w:sz="4" w:space="0" w:color="auto"/>
              <w:right w:val="single" w:sz="4" w:space="0" w:color="auto"/>
            </w:tcBorders>
          </w:tcPr>
          <w:p w:rsidR="00857237" w:rsidRPr="00EA5FB6" w:rsidRDefault="00857237" w:rsidP="00762533">
            <w:pPr>
              <w:widowControl/>
              <w:autoSpaceDE/>
              <w:autoSpaceDN/>
              <w:adjustRightInd/>
              <w:ind w:firstLine="0"/>
              <w:jc w:val="left"/>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762533">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762533">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762533">
            <w:pPr>
              <w:widowControl/>
              <w:autoSpaceDE/>
              <w:autoSpaceDN/>
              <w:adjustRightInd/>
              <w:ind w:firstLine="0"/>
              <w:jc w:val="left"/>
              <w:rPr>
                <w:rFonts w:ascii="Times New Roman" w:eastAsia="Times New Roman" w:hAnsi="Times New Roman" w:cs="Times New Roman"/>
              </w:rPr>
            </w:pPr>
            <w:r w:rsidRPr="00EA5FB6">
              <w:rPr>
                <w:rFonts w:ascii="Times New Roman" w:eastAsia="Times New Roman" w:hAnsi="Times New Roman" w:cs="Times New Roman"/>
              </w:rPr>
              <w:t>республиканский бюджет Чувашской Республики</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762533">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762533">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762533">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762533">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5" w:type="dxa"/>
            <w:tcBorders>
              <w:top w:val="single" w:sz="4" w:space="0" w:color="auto"/>
              <w:left w:val="single" w:sz="4" w:space="0" w:color="auto"/>
              <w:bottom w:val="single" w:sz="4" w:space="0" w:color="auto"/>
            </w:tcBorders>
          </w:tcPr>
          <w:p w:rsidR="00857237" w:rsidRPr="00EA5FB6" w:rsidRDefault="00857237" w:rsidP="00762533">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857237" w:rsidRPr="00EA5FB6" w:rsidTr="00792FBE">
        <w:tc>
          <w:tcPr>
            <w:tcW w:w="1985" w:type="dxa"/>
            <w:vMerge/>
            <w:tcBorders>
              <w:right w:val="single" w:sz="4" w:space="0" w:color="auto"/>
            </w:tcBorders>
          </w:tcPr>
          <w:p w:rsidR="00857237" w:rsidRPr="00EA5FB6" w:rsidRDefault="00857237" w:rsidP="00762533">
            <w:pPr>
              <w:widowControl/>
              <w:autoSpaceDE/>
              <w:autoSpaceDN/>
              <w:adjustRightInd/>
              <w:ind w:firstLine="0"/>
              <w:jc w:val="left"/>
              <w:rPr>
                <w:rFonts w:ascii="Times New Roman" w:eastAsia="Times New Roman" w:hAnsi="Times New Roman" w:cs="Times New Roman"/>
              </w:rPr>
            </w:pPr>
          </w:p>
        </w:tc>
        <w:tc>
          <w:tcPr>
            <w:tcW w:w="2977" w:type="dxa"/>
            <w:vMerge/>
            <w:tcBorders>
              <w:left w:val="single" w:sz="4" w:space="0" w:color="auto"/>
              <w:right w:val="single" w:sz="4" w:space="0" w:color="auto"/>
            </w:tcBorders>
          </w:tcPr>
          <w:p w:rsidR="00857237" w:rsidRPr="00EA5FB6" w:rsidRDefault="00857237" w:rsidP="00762533">
            <w:pPr>
              <w:widowControl/>
              <w:autoSpaceDE/>
              <w:autoSpaceDN/>
              <w:adjustRightInd/>
              <w:ind w:firstLine="0"/>
              <w:jc w:val="left"/>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762533">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762533">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762533">
            <w:pPr>
              <w:widowControl/>
              <w:autoSpaceDE/>
              <w:autoSpaceDN/>
              <w:adjustRightInd/>
              <w:ind w:firstLine="0"/>
              <w:jc w:val="left"/>
              <w:rPr>
                <w:rFonts w:ascii="Times New Roman" w:eastAsia="Times New Roman" w:hAnsi="Times New Roman" w:cs="Times New Roman"/>
              </w:rPr>
            </w:pPr>
            <w:r w:rsidRPr="00EA5FB6">
              <w:rPr>
                <w:rFonts w:ascii="Times New Roman" w:eastAsia="Times New Roman" w:hAnsi="Times New Roman" w:cs="Times New Roman"/>
              </w:rPr>
              <w:t>бюджет Янтиковского муниципального округа</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762533">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762533">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762533">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762533">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5" w:type="dxa"/>
            <w:tcBorders>
              <w:top w:val="single" w:sz="4" w:space="0" w:color="auto"/>
              <w:left w:val="single" w:sz="4" w:space="0" w:color="auto"/>
              <w:bottom w:val="single" w:sz="4" w:space="0" w:color="auto"/>
            </w:tcBorders>
          </w:tcPr>
          <w:p w:rsidR="00857237" w:rsidRPr="00EA5FB6" w:rsidRDefault="00857237" w:rsidP="00762533">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857237" w:rsidRPr="00EA5FB6" w:rsidTr="00792FBE">
        <w:tc>
          <w:tcPr>
            <w:tcW w:w="1985" w:type="dxa"/>
            <w:vMerge/>
            <w:tcBorders>
              <w:bottom w:val="single" w:sz="4" w:space="0" w:color="auto"/>
              <w:right w:val="single" w:sz="4" w:space="0" w:color="auto"/>
            </w:tcBorders>
          </w:tcPr>
          <w:p w:rsidR="00857237" w:rsidRPr="00EA5FB6" w:rsidRDefault="00857237" w:rsidP="00762533">
            <w:pPr>
              <w:widowControl/>
              <w:autoSpaceDE/>
              <w:autoSpaceDN/>
              <w:adjustRightInd/>
              <w:ind w:firstLine="0"/>
              <w:jc w:val="left"/>
              <w:rPr>
                <w:rFonts w:ascii="Times New Roman" w:eastAsia="Times New Roman" w:hAnsi="Times New Roman" w:cs="Times New Roman"/>
              </w:rPr>
            </w:pPr>
          </w:p>
        </w:tc>
        <w:tc>
          <w:tcPr>
            <w:tcW w:w="2977" w:type="dxa"/>
            <w:vMerge/>
            <w:tcBorders>
              <w:left w:val="single" w:sz="4" w:space="0" w:color="auto"/>
              <w:bottom w:val="single" w:sz="4" w:space="0" w:color="auto"/>
              <w:right w:val="single" w:sz="4" w:space="0" w:color="auto"/>
            </w:tcBorders>
          </w:tcPr>
          <w:p w:rsidR="00857237" w:rsidRPr="00EA5FB6" w:rsidRDefault="00857237" w:rsidP="00762533">
            <w:pPr>
              <w:widowControl/>
              <w:autoSpaceDE/>
              <w:autoSpaceDN/>
              <w:adjustRightInd/>
              <w:ind w:firstLine="0"/>
              <w:jc w:val="left"/>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762533">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762533">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762533">
            <w:pPr>
              <w:widowControl/>
              <w:autoSpaceDE/>
              <w:autoSpaceDN/>
              <w:adjustRightInd/>
              <w:ind w:firstLine="0"/>
              <w:jc w:val="left"/>
              <w:rPr>
                <w:rFonts w:ascii="Times New Roman" w:eastAsia="Times New Roman" w:hAnsi="Times New Roman" w:cs="Times New Roman"/>
              </w:rPr>
            </w:pPr>
            <w:r w:rsidRPr="00EA5FB6">
              <w:rPr>
                <w:rFonts w:ascii="Times New Roman" w:eastAsia="Times New Roman" w:hAnsi="Times New Roman" w:cs="Times New Roman"/>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762533">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762533">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762533">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762533">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5" w:type="dxa"/>
            <w:tcBorders>
              <w:top w:val="single" w:sz="4" w:space="0" w:color="auto"/>
              <w:left w:val="single" w:sz="4" w:space="0" w:color="auto"/>
              <w:bottom w:val="single" w:sz="4" w:space="0" w:color="auto"/>
            </w:tcBorders>
          </w:tcPr>
          <w:p w:rsidR="00857237" w:rsidRPr="00EA5FB6" w:rsidRDefault="00857237" w:rsidP="00762533">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857237" w:rsidRPr="00EA5FB6" w:rsidTr="00792FBE">
        <w:tc>
          <w:tcPr>
            <w:tcW w:w="1985" w:type="dxa"/>
            <w:vMerge w:val="restart"/>
            <w:tcBorders>
              <w:top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r w:rsidRPr="00EA5FB6">
              <w:rPr>
                <w:rFonts w:ascii="Times New Roman" w:eastAsia="Times New Roman" w:hAnsi="Times New Roman" w:cs="Times New Roman"/>
              </w:rPr>
              <w:t>Подпрограмма 3</w:t>
            </w:r>
          </w:p>
        </w:tc>
        <w:tc>
          <w:tcPr>
            <w:tcW w:w="2977" w:type="dxa"/>
            <w:vMerge w:val="restart"/>
            <w:tcBorders>
              <w:top w:val="single" w:sz="4" w:space="0" w:color="auto"/>
              <w:left w:val="single" w:sz="4" w:space="0" w:color="auto"/>
              <w:bottom w:val="single" w:sz="4" w:space="0" w:color="auto"/>
              <w:right w:val="single" w:sz="4" w:space="0" w:color="auto"/>
            </w:tcBorders>
          </w:tcPr>
          <w:p w:rsidR="00857237" w:rsidRPr="00EA5FB6" w:rsidRDefault="00857237" w:rsidP="00792FBE">
            <w:pPr>
              <w:widowControl/>
              <w:autoSpaceDE/>
              <w:autoSpaceDN/>
              <w:adjustRightInd/>
              <w:ind w:firstLine="0"/>
              <w:jc w:val="left"/>
              <w:rPr>
                <w:rFonts w:ascii="Times New Roman" w:eastAsia="Times New Roman" w:hAnsi="Times New Roman" w:cs="Times New Roman"/>
              </w:rPr>
            </w:pPr>
            <w:r w:rsidRPr="00EA5FB6">
              <w:rPr>
                <w:rFonts w:ascii="Times New Roman" w:eastAsia="Times New Roman" w:hAnsi="Times New Roman" w:cs="Times New Roman"/>
              </w:rPr>
              <w:t xml:space="preserve">«Создание в </w:t>
            </w:r>
            <w:proofErr w:type="spellStart"/>
            <w:r w:rsidRPr="00EA5FB6">
              <w:rPr>
                <w:rFonts w:ascii="Times New Roman" w:eastAsia="Times New Roman" w:hAnsi="Times New Roman" w:cs="Times New Roman"/>
              </w:rPr>
              <w:t>Янтиковском</w:t>
            </w:r>
            <w:proofErr w:type="spellEnd"/>
            <w:r w:rsidRPr="00EA5FB6">
              <w:rPr>
                <w:rFonts w:ascii="Times New Roman" w:eastAsia="Times New Roman" w:hAnsi="Times New Roman" w:cs="Times New Roman"/>
              </w:rPr>
              <w:t xml:space="preserve"> муниципальном округе новых мест в общеобразовательных организациях в соответствии с прогнозируемой потребностью и современными условиями обучения»</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r w:rsidRPr="00EA5FB6">
              <w:rPr>
                <w:rFonts w:ascii="Times New Roman" w:eastAsia="Times New Roman" w:hAnsi="Times New Roman" w:cs="Times New Roman"/>
                <w:b/>
                <w:bCs/>
              </w:rPr>
              <w:t>всего</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5" w:type="dxa"/>
            <w:tcBorders>
              <w:top w:val="single" w:sz="4" w:space="0" w:color="auto"/>
              <w:left w:val="single" w:sz="4" w:space="0" w:color="auto"/>
              <w:bottom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857237" w:rsidRPr="00EA5FB6" w:rsidTr="00792FBE">
        <w:tc>
          <w:tcPr>
            <w:tcW w:w="1985" w:type="dxa"/>
            <w:vMerge/>
            <w:tcBorders>
              <w:top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p>
        </w:tc>
        <w:tc>
          <w:tcPr>
            <w:tcW w:w="2977" w:type="dxa"/>
            <w:vMerge/>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r w:rsidRPr="00EA5FB6">
              <w:rPr>
                <w:rFonts w:ascii="Times New Roman" w:eastAsia="Times New Roman" w:hAnsi="Times New Roman" w:cs="Times New Roman"/>
              </w:rPr>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5" w:type="dxa"/>
            <w:tcBorders>
              <w:top w:val="single" w:sz="4" w:space="0" w:color="auto"/>
              <w:left w:val="single" w:sz="4" w:space="0" w:color="auto"/>
              <w:bottom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857237" w:rsidRPr="00EA5FB6" w:rsidTr="00792FBE">
        <w:tc>
          <w:tcPr>
            <w:tcW w:w="1985" w:type="dxa"/>
            <w:vMerge/>
            <w:tcBorders>
              <w:top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p>
        </w:tc>
        <w:tc>
          <w:tcPr>
            <w:tcW w:w="2977" w:type="dxa"/>
            <w:vMerge/>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792FB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792FB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r w:rsidRPr="00EA5FB6">
              <w:rPr>
                <w:rFonts w:ascii="Times New Roman" w:eastAsia="Times New Roman" w:hAnsi="Times New Roman" w:cs="Times New Roman"/>
              </w:rPr>
              <w:t>республиканский бюджет Чувашской Республики</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5" w:type="dxa"/>
            <w:tcBorders>
              <w:top w:val="single" w:sz="4" w:space="0" w:color="auto"/>
              <w:left w:val="single" w:sz="4" w:space="0" w:color="auto"/>
              <w:bottom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857237" w:rsidRPr="00EA5FB6" w:rsidTr="00792FBE">
        <w:tc>
          <w:tcPr>
            <w:tcW w:w="1985" w:type="dxa"/>
            <w:vMerge/>
            <w:tcBorders>
              <w:top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p>
        </w:tc>
        <w:tc>
          <w:tcPr>
            <w:tcW w:w="2977" w:type="dxa"/>
            <w:vMerge/>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792FB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792FB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r w:rsidRPr="00EA5FB6">
              <w:rPr>
                <w:rFonts w:ascii="Times New Roman" w:eastAsia="Times New Roman" w:hAnsi="Times New Roman" w:cs="Times New Roman"/>
              </w:rPr>
              <w:t>бюджет Янтиковского муниципального округа</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5" w:type="dxa"/>
            <w:tcBorders>
              <w:top w:val="single" w:sz="4" w:space="0" w:color="auto"/>
              <w:left w:val="single" w:sz="4" w:space="0" w:color="auto"/>
              <w:bottom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857237" w:rsidRPr="00EA5FB6" w:rsidTr="00792FBE">
        <w:tc>
          <w:tcPr>
            <w:tcW w:w="1985" w:type="dxa"/>
            <w:vMerge/>
            <w:tcBorders>
              <w:top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p>
        </w:tc>
        <w:tc>
          <w:tcPr>
            <w:tcW w:w="2977" w:type="dxa"/>
            <w:vMerge/>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r w:rsidRPr="00EA5FB6">
              <w:rPr>
                <w:rFonts w:ascii="Times New Roman" w:eastAsia="Times New Roman" w:hAnsi="Times New Roman" w:cs="Times New Roman"/>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5" w:type="dxa"/>
            <w:tcBorders>
              <w:top w:val="single" w:sz="4" w:space="0" w:color="auto"/>
              <w:left w:val="single" w:sz="4" w:space="0" w:color="auto"/>
              <w:bottom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857237" w:rsidRPr="00EA5FB6" w:rsidTr="00792FBE">
        <w:tc>
          <w:tcPr>
            <w:tcW w:w="1985" w:type="dxa"/>
            <w:vMerge w:val="restart"/>
            <w:tcBorders>
              <w:top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r w:rsidRPr="00EA5FB6">
              <w:rPr>
                <w:rFonts w:ascii="Times New Roman" w:eastAsia="Times New Roman" w:hAnsi="Times New Roman" w:cs="Times New Roman"/>
              </w:rPr>
              <w:t>Основное мероприятие 1</w:t>
            </w:r>
          </w:p>
        </w:tc>
        <w:tc>
          <w:tcPr>
            <w:tcW w:w="2977" w:type="dxa"/>
            <w:vMerge w:val="restart"/>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r w:rsidRPr="00EA5FB6">
              <w:rPr>
                <w:rFonts w:ascii="Times New Roman" w:eastAsia="Times New Roman" w:hAnsi="Times New Roman" w:cs="Times New Roman"/>
              </w:rPr>
              <w:t>Капитальный ремонт зданий муниципальных общеобразовательных организаций, имеющих износ 50 процентов и выше</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r w:rsidRPr="00EA5FB6">
              <w:rPr>
                <w:rFonts w:ascii="Times New Roman" w:eastAsia="Times New Roman" w:hAnsi="Times New Roman" w:cs="Times New Roman"/>
                <w:b/>
                <w:bCs/>
              </w:rPr>
              <w:t>всего</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5" w:type="dxa"/>
            <w:tcBorders>
              <w:top w:val="single" w:sz="4" w:space="0" w:color="auto"/>
              <w:left w:val="single" w:sz="4" w:space="0" w:color="auto"/>
              <w:bottom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857237" w:rsidRPr="00EA5FB6" w:rsidTr="00792FBE">
        <w:tc>
          <w:tcPr>
            <w:tcW w:w="1985" w:type="dxa"/>
            <w:vMerge/>
            <w:tcBorders>
              <w:top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p>
        </w:tc>
        <w:tc>
          <w:tcPr>
            <w:tcW w:w="2977" w:type="dxa"/>
            <w:vMerge/>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r w:rsidRPr="00EA5FB6">
              <w:rPr>
                <w:rFonts w:ascii="Times New Roman" w:eastAsia="Times New Roman" w:hAnsi="Times New Roman" w:cs="Times New Roman"/>
              </w:rPr>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5" w:type="dxa"/>
            <w:tcBorders>
              <w:top w:val="single" w:sz="4" w:space="0" w:color="auto"/>
              <w:left w:val="single" w:sz="4" w:space="0" w:color="auto"/>
              <w:bottom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857237" w:rsidRPr="00EA5FB6" w:rsidTr="00792FBE">
        <w:tc>
          <w:tcPr>
            <w:tcW w:w="1985" w:type="dxa"/>
            <w:vMerge/>
            <w:tcBorders>
              <w:top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p>
        </w:tc>
        <w:tc>
          <w:tcPr>
            <w:tcW w:w="2977" w:type="dxa"/>
            <w:vMerge/>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792FB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792FB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r w:rsidRPr="00EA5FB6">
              <w:rPr>
                <w:rFonts w:ascii="Times New Roman" w:eastAsia="Times New Roman" w:hAnsi="Times New Roman" w:cs="Times New Roman"/>
              </w:rPr>
              <w:t>республиканский бюджет Чувашской Республики</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5" w:type="dxa"/>
            <w:tcBorders>
              <w:top w:val="single" w:sz="4" w:space="0" w:color="auto"/>
              <w:left w:val="single" w:sz="4" w:space="0" w:color="auto"/>
              <w:bottom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857237" w:rsidRPr="00EA5FB6" w:rsidTr="00792FBE">
        <w:tc>
          <w:tcPr>
            <w:tcW w:w="1985" w:type="dxa"/>
            <w:vMerge/>
            <w:tcBorders>
              <w:top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p>
        </w:tc>
        <w:tc>
          <w:tcPr>
            <w:tcW w:w="2977" w:type="dxa"/>
            <w:vMerge/>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792FB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792FB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r w:rsidRPr="00EA5FB6">
              <w:rPr>
                <w:rFonts w:ascii="Times New Roman" w:eastAsia="Times New Roman" w:hAnsi="Times New Roman" w:cs="Times New Roman"/>
              </w:rPr>
              <w:t>бюджет Янтиковского муниципального округа</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5" w:type="dxa"/>
            <w:tcBorders>
              <w:top w:val="single" w:sz="4" w:space="0" w:color="auto"/>
              <w:left w:val="single" w:sz="4" w:space="0" w:color="auto"/>
              <w:bottom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857237" w:rsidRPr="00EA5FB6" w:rsidTr="00792FBE">
        <w:tc>
          <w:tcPr>
            <w:tcW w:w="1985" w:type="dxa"/>
            <w:vMerge/>
            <w:tcBorders>
              <w:top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p>
        </w:tc>
        <w:tc>
          <w:tcPr>
            <w:tcW w:w="2977" w:type="dxa"/>
            <w:vMerge/>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r w:rsidRPr="00EA5FB6">
              <w:rPr>
                <w:rFonts w:ascii="Times New Roman" w:eastAsia="Times New Roman" w:hAnsi="Times New Roman" w:cs="Times New Roman"/>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5" w:type="dxa"/>
            <w:tcBorders>
              <w:top w:val="single" w:sz="4" w:space="0" w:color="auto"/>
              <w:left w:val="single" w:sz="4" w:space="0" w:color="auto"/>
              <w:bottom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857237" w:rsidRPr="00EA5FB6" w:rsidTr="00792FBE">
        <w:tc>
          <w:tcPr>
            <w:tcW w:w="1985" w:type="dxa"/>
            <w:vMerge w:val="restart"/>
            <w:tcBorders>
              <w:top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r w:rsidRPr="00EA5FB6">
              <w:rPr>
                <w:rFonts w:ascii="Times New Roman" w:eastAsia="Times New Roman" w:hAnsi="Times New Roman" w:cs="Times New Roman"/>
              </w:rPr>
              <w:t>Основное мероприятие 2</w:t>
            </w:r>
          </w:p>
        </w:tc>
        <w:tc>
          <w:tcPr>
            <w:tcW w:w="2977" w:type="dxa"/>
            <w:vMerge w:val="restart"/>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r w:rsidRPr="00EA5FB6">
              <w:rPr>
                <w:rFonts w:ascii="Times New Roman" w:eastAsia="Times New Roman" w:hAnsi="Times New Roman" w:cs="Times New Roman"/>
              </w:rPr>
              <w:t>Реализация отдельных мероприятий регионального проекта «Современная школа»</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r w:rsidRPr="00EA5FB6">
              <w:rPr>
                <w:rFonts w:ascii="Times New Roman" w:eastAsia="Times New Roman" w:hAnsi="Times New Roman" w:cs="Times New Roman"/>
                <w:b/>
                <w:bCs/>
              </w:rPr>
              <w:t>всего</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5" w:type="dxa"/>
            <w:tcBorders>
              <w:top w:val="single" w:sz="4" w:space="0" w:color="auto"/>
              <w:left w:val="single" w:sz="4" w:space="0" w:color="auto"/>
              <w:bottom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857237" w:rsidRPr="00EA5FB6" w:rsidTr="00792FBE">
        <w:tc>
          <w:tcPr>
            <w:tcW w:w="1985" w:type="dxa"/>
            <w:vMerge/>
            <w:tcBorders>
              <w:top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p>
        </w:tc>
        <w:tc>
          <w:tcPr>
            <w:tcW w:w="2977" w:type="dxa"/>
            <w:vMerge/>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r w:rsidRPr="00EA5FB6">
              <w:rPr>
                <w:rFonts w:ascii="Times New Roman" w:eastAsia="Times New Roman" w:hAnsi="Times New Roman" w:cs="Times New Roman"/>
              </w:rPr>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5" w:type="dxa"/>
            <w:tcBorders>
              <w:top w:val="single" w:sz="4" w:space="0" w:color="auto"/>
              <w:left w:val="single" w:sz="4" w:space="0" w:color="auto"/>
              <w:bottom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857237" w:rsidRPr="00EA5FB6" w:rsidTr="00792FBE">
        <w:tc>
          <w:tcPr>
            <w:tcW w:w="1985" w:type="dxa"/>
            <w:vMerge/>
            <w:tcBorders>
              <w:top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p>
        </w:tc>
        <w:tc>
          <w:tcPr>
            <w:tcW w:w="2977" w:type="dxa"/>
            <w:vMerge/>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r w:rsidRPr="00EA5FB6">
              <w:rPr>
                <w:rFonts w:ascii="Times New Roman" w:eastAsia="Times New Roman" w:hAnsi="Times New Roman" w:cs="Times New Roman"/>
              </w:rPr>
              <w:t>республиканский бюджет Чувашской Республики</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5" w:type="dxa"/>
            <w:tcBorders>
              <w:top w:val="single" w:sz="4" w:space="0" w:color="auto"/>
              <w:left w:val="single" w:sz="4" w:space="0" w:color="auto"/>
              <w:bottom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857237" w:rsidRPr="00EA5FB6" w:rsidTr="00792FBE">
        <w:tc>
          <w:tcPr>
            <w:tcW w:w="1985" w:type="dxa"/>
            <w:vMerge/>
            <w:tcBorders>
              <w:top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p>
        </w:tc>
        <w:tc>
          <w:tcPr>
            <w:tcW w:w="2977" w:type="dxa"/>
            <w:vMerge/>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r w:rsidRPr="00EA5FB6">
              <w:rPr>
                <w:rFonts w:ascii="Times New Roman" w:eastAsia="Times New Roman" w:hAnsi="Times New Roman" w:cs="Times New Roman"/>
              </w:rPr>
              <w:t>бюджет Янтиковского муниципального округа</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5" w:type="dxa"/>
            <w:tcBorders>
              <w:top w:val="single" w:sz="4" w:space="0" w:color="auto"/>
              <w:left w:val="single" w:sz="4" w:space="0" w:color="auto"/>
              <w:bottom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857237" w:rsidRPr="00EA5FB6" w:rsidTr="00792FBE">
        <w:tc>
          <w:tcPr>
            <w:tcW w:w="1985" w:type="dxa"/>
            <w:vMerge/>
            <w:tcBorders>
              <w:top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p>
        </w:tc>
        <w:tc>
          <w:tcPr>
            <w:tcW w:w="2977" w:type="dxa"/>
            <w:vMerge/>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r w:rsidRPr="00EA5FB6">
              <w:rPr>
                <w:rFonts w:ascii="Times New Roman" w:eastAsia="Times New Roman" w:hAnsi="Times New Roman" w:cs="Times New Roman"/>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5" w:type="dxa"/>
            <w:tcBorders>
              <w:top w:val="single" w:sz="4" w:space="0" w:color="auto"/>
              <w:left w:val="single" w:sz="4" w:space="0" w:color="auto"/>
              <w:bottom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857237" w:rsidRPr="00EA5FB6" w:rsidTr="00792FBE">
        <w:tc>
          <w:tcPr>
            <w:tcW w:w="1985" w:type="dxa"/>
            <w:vMerge w:val="restart"/>
            <w:tcBorders>
              <w:top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r w:rsidRPr="00EA5FB6">
              <w:rPr>
                <w:rFonts w:ascii="Times New Roman" w:eastAsia="Times New Roman" w:hAnsi="Times New Roman" w:cs="Times New Roman"/>
              </w:rPr>
              <w:t>Основное мероприятие 3</w:t>
            </w:r>
          </w:p>
        </w:tc>
        <w:tc>
          <w:tcPr>
            <w:tcW w:w="2977" w:type="dxa"/>
            <w:vMerge w:val="restart"/>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r w:rsidRPr="00EA5FB6">
              <w:rPr>
                <w:rFonts w:ascii="Times New Roman" w:eastAsia="Times New Roman" w:hAnsi="Times New Roman" w:cs="Times New Roman"/>
              </w:rPr>
              <w:t>Оснащение вновь созданных мест в общеобразовательных организациях средствами обучения и воспитания, необходимыми для реализации образовательных программ начального общего, основного общего и среднего общего образования, в соответствии с санитарно-эпидемиологическими требованиями и противопожарными нормами, федеральными государственными образовательными стандартами общего образования</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r w:rsidRPr="00EA5FB6">
              <w:rPr>
                <w:rFonts w:ascii="Times New Roman" w:eastAsia="Times New Roman" w:hAnsi="Times New Roman" w:cs="Times New Roman"/>
                <w:b/>
                <w:bCs/>
              </w:rPr>
              <w:t>всего</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5" w:type="dxa"/>
            <w:tcBorders>
              <w:top w:val="single" w:sz="4" w:space="0" w:color="auto"/>
              <w:left w:val="single" w:sz="4" w:space="0" w:color="auto"/>
              <w:bottom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857237" w:rsidRPr="00EA5FB6" w:rsidTr="00792FBE">
        <w:tc>
          <w:tcPr>
            <w:tcW w:w="1985" w:type="dxa"/>
            <w:vMerge/>
            <w:tcBorders>
              <w:top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p>
        </w:tc>
        <w:tc>
          <w:tcPr>
            <w:tcW w:w="2977" w:type="dxa"/>
            <w:vMerge/>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r w:rsidRPr="00EA5FB6">
              <w:rPr>
                <w:rFonts w:ascii="Times New Roman" w:eastAsia="Times New Roman" w:hAnsi="Times New Roman" w:cs="Times New Roman"/>
              </w:rPr>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5" w:type="dxa"/>
            <w:tcBorders>
              <w:top w:val="single" w:sz="4" w:space="0" w:color="auto"/>
              <w:left w:val="single" w:sz="4" w:space="0" w:color="auto"/>
              <w:bottom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857237" w:rsidRPr="00EA5FB6" w:rsidTr="00792FBE">
        <w:tc>
          <w:tcPr>
            <w:tcW w:w="1985" w:type="dxa"/>
            <w:vMerge/>
            <w:tcBorders>
              <w:top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p>
        </w:tc>
        <w:tc>
          <w:tcPr>
            <w:tcW w:w="2977" w:type="dxa"/>
            <w:vMerge/>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r w:rsidRPr="00EA5FB6">
              <w:rPr>
                <w:rFonts w:ascii="Times New Roman" w:eastAsia="Times New Roman" w:hAnsi="Times New Roman" w:cs="Times New Roman"/>
              </w:rPr>
              <w:t>республиканский бюджет Чувашской Республики</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5" w:type="dxa"/>
            <w:tcBorders>
              <w:top w:val="single" w:sz="4" w:space="0" w:color="auto"/>
              <w:left w:val="single" w:sz="4" w:space="0" w:color="auto"/>
              <w:bottom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857237" w:rsidRPr="00EA5FB6" w:rsidTr="00792FBE">
        <w:tc>
          <w:tcPr>
            <w:tcW w:w="1985" w:type="dxa"/>
            <w:vMerge/>
            <w:tcBorders>
              <w:top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p>
        </w:tc>
        <w:tc>
          <w:tcPr>
            <w:tcW w:w="2977" w:type="dxa"/>
            <w:vMerge/>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r w:rsidRPr="00EA5FB6">
              <w:rPr>
                <w:rFonts w:ascii="Times New Roman" w:eastAsia="Times New Roman" w:hAnsi="Times New Roman" w:cs="Times New Roman"/>
              </w:rPr>
              <w:t>бюджет Янтиковского муниципального округа</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5" w:type="dxa"/>
            <w:tcBorders>
              <w:top w:val="single" w:sz="4" w:space="0" w:color="auto"/>
              <w:left w:val="single" w:sz="4" w:space="0" w:color="auto"/>
              <w:bottom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857237" w:rsidRPr="00EA5FB6" w:rsidTr="00792FBE">
        <w:tc>
          <w:tcPr>
            <w:tcW w:w="1985" w:type="dxa"/>
            <w:vMerge/>
            <w:tcBorders>
              <w:top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p>
        </w:tc>
        <w:tc>
          <w:tcPr>
            <w:tcW w:w="2977" w:type="dxa"/>
            <w:vMerge/>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r w:rsidRPr="00EA5FB6">
              <w:rPr>
                <w:rFonts w:ascii="Times New Roman" w:eastAsia="Times New Roman" w:hAnsi="Times New Roman" w:cs="Times New Roman"/>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5" w:type="dxa"/>
            <w:tcBorders>
              <w:top w:val="single" w:sz="4" w:space="0" w:color="auto"/>
              <w:left w:val="single" w:sz="4" w:space="0" w:color="auto"/>
              <w:bottom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857237" w:rsidRPr="00EA5FB6" w:rsidTr="00332EC6">
        <w:tc>
          <w:tcPr>
            <w:tcW w:w="1985" w:type="dxa"/>
            <w:vMerge w:val="restart"/>
            <w:tcBorders>
              <w:top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r w:rsidRPr="00EA5FB6">
              <w:rPr>
                <w:rFonts w:ascii="Times New Roman" w:hAnsi="Times New Roman" w:cs="Times New Roman"/>
              </w:rPr>
              <w:t>Основное мероприятие 4</w:t>
            </w:r>
          </w:p>
        </w:tc>
        <w:tc>
          <w:tcPr>
            <w:tcW w:w="2977" w:type="dxa"/>
            <w:vMerge w:val="restart"/>
            <w:tcBorders>
              <w:top w:val="single" w:sz="4" w:space="0" w:color="auto"/>
              <w:left w:val="single" w:sz="4" w:space="0" w:color="auto"/>
              <w:right w:val="single" w:sz="4" w:space="0" w:color="auto"/>
            </w:tcBorders>
          </w:tcPr>
          <w:p w:rsidR="00857237" w:rsidRPr="00EA5FB6" w:rsidRDefault="00857237" w:rsidP="00E21B80">
            <w:pPr>
              <w:ind w:firstLine="34"/>
              <w:rPr>
                <w:rFonts w:ascii="Times New Roman" w:hAnsi="Times New Roman" w:cs="Times New Roman"/>
              </w:rPr>
            </w:pPr>
            <w:r w:rsidRPr="00EA5FB6">
              <w:rPr>
                <w:rFonts w:ascii="Times New Roman" w:hAnsi="Times New Roman" w:cs="Times New Roman"/>
              </w:rPr>
              <w:t>Участие в реализации отдельных мероприятий регионального проекта «Современная школа»</w:t>
            </w:r>
          </w:p>
          <w:p w:rsidR="00857237" w:rsidRPr="00EA5FB6" w:rsidRDefault="00857237" w:rsidP="0046470E">
            <w:pPr>
              <w:widowControl/>
              <w:autoSpaceDE/>
              <w:autoSpaceDN/>
              <w:adjustRightInd/>
              <w:ind w:firstLine="0"/>
              <w:jc w:val="left"/>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332EC6">
            <w:pPr>
              <w:widowControl/>
              <w:autoSpaceDE/>
              <w:autoSpaceDN/>
              <w:adjustRightInd/>
              <w:ind w:firstLine="0"/>
              <w:jc w:val="left"/>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332EC6">
            <w:pPr>
              <w:widowControl/>
              <w:autoSpaceDE/>
              <w:autoSpaceDN/>
              <w:adjustRightInd/>
              <w:ind w:firstLine="0"/>
              <w:jc w:val="left"/>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332EC6">
            <w:pPr>
              <w:widowControl/>
              <w:autoSpaceDE/>
              <w:autoSpaceDN/>
              <w:adjustRightInd/>
              <w:ind w:firstLine="0"/>
              <w:jc w:val="left"/>
              <w:rPr>
                <w:rFonts w:ascii="Times New Roman" w:eastAsia="Times New Roman" w:hAnsi="Times New Roman" w:cs="Times New Roman"/>
              </w:rPr>
            </w:pPr>
            <w:r w:rsidRPr="00EA5FB6">
              <w:rPr>
                <w:rFonts w:ascii="Times New Roman" w:eastAsia="Times New Roman" w:hAnsi="Times New Roman" w:cs="Times New Roman"/>
                <w:b/>
                <w:bCs/>
              </w:rPr>
              <w:t>всего</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332EC6">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332EC6">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332EC6">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332EC6">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5" w:type="dxa"/>
            <w:tcBorders>
              <w:top w:val="single" w:sz="4" w:space="0" w:color="auto"/>
              <w:left w:val="single" w:sz="4" w:space="0" w:color="auto"/>
              <w:bottom w:val="single" w:sz="4" w:space="0" w:color="auto"/>
            </w:tcBorders>
          </w:tcPr>
          <w:p w:rsidR="00857237" w:rsidRPr="00EA5FB6" w:rsidRDefault="00857237" w:rsidP="00332EC6">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857237" w:rsidRPr="00EA5FB6" w:rsidTr="00332EC6">
        <w:tc>
          <w:tcPr>
            <w:tcW w:w="1985" w:type="dxa"/>
            <w:vMerge/>
            <w:tcBorders>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p>
        </w:tc>
        <w:tc>
          <w:tcPr>
            <w:tcW w:w="2977" w:type="dxa"/>
            <w:vMerge/>
            <w:tcBorders>
              <w:left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332EC6">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332EC6">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332EC6">
            <w:pPr>
              <w:widowControl/>
              <w:autoSpaceDE/>
              <w:autoSpaceDN/>
              <w:adjustRightInd/>
              <w:ind w:firstLine="0"/>
              <w:jc w:val="left"/>
              <w:rPr>
                <w:rFonts w:ascii="Times New Roman" w:eastAsia="Times New Roman" w:hAnsi="Times New Roman" w:cs="Times New Roman"/>
              </w:rPr>
            </w:pPr>
            <w:r w:rsidRPr="00EA5FB6">
              <w:rPr>
                <w:rFonts w:ascii="Times New Roman" w:eastAsia="Times New Roman" w:hAnsi="Times New Roman" w:cs="Times New Roman"/>
              </w:rPr>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332EC6">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332EC6">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332EC6">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332EC6">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5" w:type="dxa"/>
            <w:tcBorders>
              <w:top w:val="single" w:sz="4" w:space="0" w:color="auto"/>
              <w:left w:val="single" w:sz="4" w:space="0" w:color="auto"/>
              <w:bottom w:val="single" w:sz="4" w:space="0" w:color="auto"/>
            </w:tcBorders>
          </w:tcPr>
          <w:p w:rsidR="00857237" w:rsidRPr="00EA5FB6" w:rsidRDefault="00857237" w:rsidP="00332EC6">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857237" w:rsidRPr="00EA5FB6" w:rsidTr="00332EC6">
        <w:tc>
          <w:tcPr>
            <w:tcW w:w="1985" w:type="dxa"/>
            <w:vMerge/>
            <w:tcBorders>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p>
        </w:tc>
        <w:tc>
          <w:tcPr>
            <w:tcW w:w="2977" w:type="dxa"/>
            <w:vMerge/>
            <w:tcBorders>
              <w:left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332EC6">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332EC6">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332EC6">
            <w:pPr>
              <w:widowControl/>
              <w:autoSpaceDE/>
              <w:autoSpaceDN/>
              <w:adjustRightInd/>
              <w:ind w:firstLine="0"/>
              <w:jc w:val="left"/>
              <w:rPr>
                <w:rFonts w:ascii="Times New Roman" w:eastAsia="Times New Roman" w:hAnsi="Times New Roman" w:cs="Times New Roman"/>
              </w:rPr>
            </w:pPr>
            <w:r w:rsidRPr="00EA5FB6">
              <w:rPr>
                <w:rFonts w:ascii="Times New Roman" w:eastAsia="Times New Roman" w:hAnsi="Times New Roman" w:cs="Times New Roman"/>
              </w:rPr>
              <w:t>республиканский бюджет Чувашской Республики</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332EC6">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332EC6">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332EC6">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332EC6">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5" w:type="dxa"/>
            <w:tcBorders>
              <w:top w:val="single" w:sz="4" w:space="0" w:color="auto"/>
              <w:left w:val="single" w:sz="4" w:space="0" w:color="auto"/>
              <w:bottom w:val="single" w:sz="4" w:space="0" w:color="auto"/>
            </w:tcBorders>
          </w:tcPr>
          <w:p w:rsidR="00857237" w:rsidRPr="00EA5FB6" w:rsidRDefault="00857237" w:rsidP="00332EC6">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857237" w:rsidRPr="00EA5FB6" w:rsidTr="00332EC6">
        <w:tc>
          <w:tcPr>
            <w:tcW w:w="1985" w:type="dxa"/>
            <w:vMerge/>
            <w:tcBorders>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p>
        </w:tc>
        <w:tc>
          <w:tcPr>
            <w:tcW w:w="2977" w:type="dxa"/>
            <w:vMerge/>
            <w:tcBorders>
              <w:left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332EC6">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332EC6">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332EC6">
            <w:pPr>
              <w:widowControl/>
              <w:autoSpaceDE/>
              <w:autoSpaceDN/>
              <w:adjustRightInd/>
              <w:ind w:firstLine="0"/>
              <w:jc w:val="left"/>
              <w:rPr>
                <w:rFonts w:ascii="Times New Roman" w:eastAsia="Times New Roman" w:hAnsi="Times New Roman" w:cs="Times New Roman"/>
              </w:rPr>
            </w:pPr>
            <w:r w:rsidRPr="00EA5FB6">
              <w:rPr>
                <w:rFonts w:ascii="Times New Roman" w:eastAsia="Times New Roman" w:hAnsi="Times New Roman" w:cs="Times New Roman"/>
              </w:rPr>
              <w:t>бюджет Янтиковского муниципального округа</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332EC6">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332EC6">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332EC6">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332EC6">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5" w:type="dxa"/>
            <w:tcBorders>
              <w:top w:val="single" w:sz="4" w:space="0" w:color="auto"/>
              <w:left w:val="single" w:sz="4" w:space="0" w:color="auto"/>
              <w:bottom w:val="single" w:sz="4" w:space="0" w:color="auto"/>
            </w:tcBorders>
          </w:tcPr>
          <w:p w:rsidR="00857237" w:rsidRPr="00EA5FB6" w:rsidRDefault="00857237" w:rsidP="00332EC6">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857237" w:rsidRPr="00EA5FB6" w:rsidTr="00332EC6">
        <w:tc>
          <w:tcPr>
            <w:tcW w:w="1985" w:type="dxa"/>
            <w:vMerge/>
            <w:tcBorders>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p>
        </w:tc>
        <w:tc>
          <w:tcPr>
            <w:tcW w:w="2977" w:type="dxa"/>
            <w:vMerge/>
            <w:tcBorders>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332EC6">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332EC6">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332EC6">
            <w:pPr>
              <w:widowControl/>
              <w:autoSpaceDE/>
              <w:autoSpaceDN/>
              <w:adjustRightInd/>
              <w:ind w:firstLine="0"/>
              <w:jc w:val="left"/>
              <w:rPr>
                <w:rFonts w:ascii="Times New Roman" w:eastAsia="Times New Roman" w:hAnsi="Times New Roman" w:cs="Times New Roman"/>
              </w:rPr>
            </w:pPr>
            <w:r w:rsidRPr="00EA5FB6">
              <w:rPr>
                <w:rFonts w:ascii="Times New Roman" w:eastAsia="Times New Roman" w:hAnsi="Times New Roman" w:cs="Times New Roman"/>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332EC6">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332EC6">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332EC6">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332EC6">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5" w:type="dxa"/>
            <w:tcBorders>
              <w:top w:val="single" w:sz="4" w:space="0" w:color="auto"/>
              <w:left w:val="single" w:sz="4" w:space="0" w:color="auto"/>
              <w:bottom w:val="single" w:sz="4" w:space="0" w:color="auto"/>
            </w:tcBorders>
          </w:tcPr>
          <w:p w:rsidR="00857237" w:rsidRPr="00EA5FB6" w:rsidRDefault="00857237" w:rsidP="00332EC6">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857237" w:rsidRPr="00EA5FB6" w:rsidTr="00792FBE">
        <w:tc>
          <w:tcPr>
            <w:tcW w:w="1985" w:type="dxa"/>
            <w:vMerge w:val="restart"/>
            <w:tcBorders>
              <w:top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r w:rsidRPr="00EA5FB6">
              <w:rPr>
                <w:rFonts w:ascii="Times New Roman" w:eastAsia="Times New Roman" w:hAnsi="Times New Roman" w:cs="Times New Roman"/>
              </w:rPr>
              <w:t>Подпрограмма 4</w:t>
            </w:r>
          </w:p>
        </w:tc>
        <w:tc>
          <w:tcPr>
            <w:tcW w:w="2977" w:type="dxa"/>
            <w:vMerge w:val="restart"/>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r w:rsidRPr="00EA5FB6">
              <w:rPr>
                <w:rFonts w:ascii="Times New Roman" w:eastAsia="Times New Roman" w:hAnsi="Times New Roman" w:cs="Times New Roman"/>
              </w:rPr>
              <w:t>«Развитие воспитания в образовательных организациях Янтиковского муниципального округа»</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r w:rsidRPr="00EA5FB6">
              <w:rPr>
                <w:rFonts w:ascii="Times New Roman" w:eastAsia="Times New Roman" w:hAnsi="Times New Roman" w:cs="Times New Roman"/>
                <w:b/>
                <w:bCs/>
              </w:rPr>
              <w:t>всего</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5" w:type="dxa"/>
            <w:tcBorders>
              <w:top w:val="single" w:sz="4" w:space="0" w:color="auto"/>
              <w:left w:val="single" w:sz="4" w:space="0" w:color="auto"/>
              <w:bottom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857237" w:rsidRPr="00EA5FB6" w:rsidTr="00792FBE">
        <w:tc>
          <w:tcPr>
            <w:tcW w:w="1985" w:type="dxa"/>
            <w:vMerge/>
            <w:tcBorders>
              <w:top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p>
        </w:tc>
        <w:tc>
          <w:tcPr>
            <w:tcW w:w="2977" w:type="dxa"/>
            <w:vMerge/>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r w:rsidRPr="00EA5FB6">
              <w:rPr>
                <w:rFonts w:ascii="Times New Roman" w:eastAsia="Times New Roman" w:hAnsi="Times New Roman" w:cs="Times New Roman"/>
              </w:rPr>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5" w:type="dxa"/>
            <w:tcBorders>
              <w:top w:val="single" w:sz="4" w:space="0" w:color="auto"/>
              <w:left w:val="single" w:sz="4" w:space="0" w:color="auto"/>
              <w:bottom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857237" w:rsidRPr="00EA5FB6" w:rsidTr="00792FBE">
        <w:tc>
          <w:tcPr>
            <w:tcW w:w="1985" w:type="dxa"/>
            <w:vMerge/>
            <w:tcBorders>
              <w:top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p>
        </w:tc>
        <w:tc>
          <w:tcPr>
            <w:tcW w:w="2977" w:type="dxa"/>
            <w:vMerge/>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r w:rsidRPr="00EA5FB6">
              <w:rPr>
                <w:rFonts w:ascii="Times New Roman" w:eastAsia="Times New Roman" w:hAnsi="Times New Roman" w:cs="Times New Roman"/>
              </w:rPr>
              <w:t>республиканский бюджет Чувашской Республики</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5" w:type="dxa"/>
            <w:tcBorders>
              <w:top w:val="single" w:sz="4" w:space="0" w:color="auto"/>
              <w:left w:val="single" w:sz="4" w:space="0" w:color="auto"/>
              <w:bottom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857237" w:rsidRPr="00EA5FB6" w:rsidTr="00792FBE">
        <w:tc>
          <w:tcPr>
            <w:tcW w:w="1985" w:type="dxa"/>
            <w:vMerge/>
            <w:tcBorders>
              <w:top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p>
        </w:tc>
        <w:tc>
          <w:tcPr>
            <w:tcW w:w="2977" w:type="dxa"/>
            <w:vMerge/>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r w:rsidRPr="00EA5FB6">
              <w:rPr>
                <w:rFonts w:ascii="Times New Roman" w:eastAsia="Times New Roman" w:hAnsi="Times New Roman" w:cs="Times New Roman"/>
              </w:rPr>
              <w:t>бюджет Янтиковского муниципального округа</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5" w:type="dxa"/>
            <w:tcBorders>
              <w:top w:val="single" w:sz="4" w:space="0" w:color="auto"/>
              <w:left w:val="single" w:sz="4" w:space="0" w:color="auto"/>
              <w:bottom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857237" w:rsidRPr="00EA5FB6" w:rsidTr="00792FBE">
        <w:tc>
          <w:tcPr>
            <w:tcW w:w="1985" w:type="dxa"/>
            <w:vMerge/>
            <w:tcBorders>
              <w:top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p>
        </w:tc>
        <w:tc>
          <w:tcPr>
            <w:tcW w:w="2977" w:type="dxa"/>
            <w:vMerge/>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r w:rsidRPr="00EA5FB6">
              <w:rPr>
                <w:rFonts w:ascii="Times New Roman" w:eastAsia="Times New Roman" w:hAnsi="Times New Roman" w:cs="Times New Roman"/>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5" w:type="dxa"/>
            <w:tcBorders>
              <w:top w:val="single" w:sz="4" w:space="0" w:color="auto"/>
              <w:left w:val="single" w:sz="4" w:space="0" w:color="auto"/>
              <w:bottom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857237" w:rsidRPr="00EA5FB6" w:rsidTr="00792FBE">
        <w:tc>
          <w:tcPr>
            <w:tcW w:w="1985" w:type="dxa"/>
            <w:vMerge w:val="restart"/>
            <w:tcBorders>
              <w:top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r w:rsidRPr="00EA5FB6">
              <w:rPr>
                <w:rFonts w:ascii="Times New Roman" w:eastAsia="Times New Roman" w:hAnsi="Times New Roman" w:cs="Times New Roman"/>
              </w:rPr>
              <w:t>Основное мероприятие 1</w:t>
            </w:r>
          </w:p>
        </w:tc>
        <w:tc>
          <w:tcPr>
            <w:tcW w:w="2977" w:type="dxa"/>
            <w:vMerge w:val="restart"/>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r w:rsidRPr="00EA5FB6">
              <w:rPr>
                <w:rFonts w:ascii="Times New Roman" w:eastAsia="Times New Roman" w:hAnsi="Times New Roman" w:cs="Times New Roman"/>
              </w:rPr>
              <w:t>Совершенствование организационно-управленческих механизмов в сфере воспитания</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r w:rsidRPr="00EA5FB6">
              <w:rPr>
                <w:rFonts w:ascii="Times New Roman" w:eastAsia="Times New Roman" w:hAnsi="Times New Roman" w:cs="Times New Roman"/>
                <w:b/>
                <w:bCs/>
              </w:rPr>
              <w:t>всего</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5" w:type="dxa"/>
            <w:tcBorders>
              <w:top w:val="single" w:sz="4" w:space="0" w:color="auto"/>
              <w:left w:val="single" w:sz="4" w:space="0" w:color="auto"/>
              <w:bottom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857237" w:rsidRPr="00EA5FB6" w:rsidTr="00792FBE">
        <w:tc>
          <w:tcPr>
            <w:tcW w:w="1985" w:type="dxa"/>
            <w:vMerge/>
            <w:tcBorders>
              <w:top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p>
        </w:tc>
        <w:tc>
          <w:tcPr>
            <w:tcW w:w="2977" w:type="dxa"/>
            <w:vMerge/>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r w:rsidRPr="00EA5FB6">
              <w:rPr>
                <w:rFonts w:ascii="Times New Roman" w:eastAsia="Times New Roman" w:hAnsi="Times New Roman" w:cs="Times New Roman"/>
              </w:rPr>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5" w:type="dxa"/>
            <w:tcBorders>
              <w:top w:val="single" w:sz="4" w:space="0" w:color="auto"/>
              <w:left w:val="single" w:sz="4" w:space="0" w:color="auto"/>
              <w:bottom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857237" w:rsidRPr="00EA5FB6" w:rsidTr="00792FBE">
        <w:tc>
          <w:tcPr>
            <w:tcW w:w="1985" w:type="dxa"/>
            <w:vMerge/>
            <w:tcBorders>
              <w:top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p>
        </w:tc>
        <w:tc>
          <w:tcPr>
            <w:tcW w:w="2977" w:type="dxa"/>
            <w:vMerge/>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r w:rsidRPr="00EA5FB6">
              <w:rPr>
                <w:rFonts w:ascii="Times New Roman" w:eastAsia="Times New Roman" w:hAnsi="Times New Roman" w:cs="Times New Roman"/>
              </w:rPr>
              <w:t>республиканский бюджет Чувашской Республики</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5" w:type="dxa"/>
            <w:tcBorders>
              <w:top w:val="single" w:sz="4" w:space="0" w:color="auto"/>
              <w:left w:val="single" w:sz="4" w:space="0" w:color="auto"/>
              <w:bottom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857237" w:rsidRPr="00EA5FB6" w:rsidTr="00792FBE">
        <w:tc>
          <w:tcPr>
            <w:tcW w:w="1985" w:type="dxa"/>
            <w:vMerge/>
            <w:tcBorders>
              <w:top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p>
        </w:tc>
        <w:tc>
          <w:tcPr>
            <w:tcW w:w="2977" w:type="dxa"/>
            <w:vMerge/>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r w:rsidRPr="00EA5FB6">
              <w:rPr>
                <w:rFonts w:ascii="Times New Roman" w:eastAsia="Times New Roman" w:hAnsi="Times New Roman" w:cs="Times New Roman"/>
              </w:rPr>
              <w:t>бюджет Янтиковского муниципального округа</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5" w:type="dxa"/>
            <w:tcBorders>
              <w:top w:val="single" w:sz="4" w:space="0" w:color="auto"/>
              <w:left w:val="single" w:sz="4" w:space="0" w:color="auto"/>
              <w:bottom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857237" w:rsidRPr="00EA5FB6" w:rsidTr="00792FBE">
        <w:tc>
          <w:tcPr>
            <w:tcW w:w="1985" w:type="dxa"/>
            <w:vMerge/>
            <w:tcBorders>
              <w:top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p>
        </w:tc>
        <w:tc>
          <w:tcPr>
            <w:tcW w:w="2977" w:type="dxa"/>
            <w:vMerge/>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r w:rsidRPr="00EA5FB6">
              <w:rPr>
                <w:rFonts w:ascii="Times New Roman" w:eastAsia="Times New Roman" w:hAnsi="Times New Roman" w:cs="Times New Roman"/>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5" w:type="dxa"/>
            <w:tcBorders>
              <w:top w:val="single" w:sz="4" w:space="0" w:color="auto"/>
              <w:left w:val="single" w:sz="4" w:space="0" w:color="auto"/>
              <w:bottom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857237" w:rsidRPr="00EA5FB6" w:rsidTr="00792FBE">
        <w:tc>
          <w:tcPr>
            <w:tcW w:w="1985" w:type="dxa"/>
            <w:vMerge w:val="restart"/>
            <w:tcBorders>
              <w:top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r w:rsidRPr="00EA5FB6">
              <w:rPr>
                <w:rFonts w:ascii="Times New Roman" w:eastAsia="Times New Roman" w:hAnsi="Times New Roman" w:cs="Times New Roman"/>
              </w:rPr>
              <w:t>Основное мероприятие 2</w:t>
            </w:r>
          </w:p>
        </w:tc>
        <w:tc>
          <w:tcPr>
            <w:tcW w:w="2977" w:type="dxa"/>
            <w:vMerge w:val="restart"/>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r w:rsidRPr="00EA5FB6">
              <w:rPr>
                <w:rFonts w:ascii="Times New Roman" w:eastAsia="Times New Roman" w:hAnsi="Times New Roman" w:cs="Times New Roman"/>
              </w:rPr>
              <w:t>Развитие кадрового потенциала</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r w:rsidRPr="00EA5FB6">
              <w:rPr>
                <w:rFonts w:ascii="Times New Roman" w:eastAsia="Times New Roman" w:hAnsi="Times New Roman" w:cs="Times New Roman"/>
                <w:b/>
                <w:bCs/>
              </w:rPr>
              <w:t>всего</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5" w:type="dxa"/>
            <w:tcBorders>
              <w:top w:val="single" w:sz="4" w:space="0" w:color="auto"/>
              <w:left w:val="single" w:sz="4" w:space="0" w:color="auto"/>
              <w:bottom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857237" w:rsidRPr="00EA5FB6" w:rsidTr="00792FBE">
        <w:tc>
          <w:tcPr>
            <w:tcW w:w="1985" w:type="dxa"/>
            <w:vMerge/>
            <w:tcBorders>
              <w:top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p>
        </w:tc>
        <w:tc>
          <w:tcPr>
            <w:tcW w:w="2977" w:type="dxa"/>
            <w:vMerge/>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r w:rsidRPr="00EA5FB6">
              <w:rPr>
                <w:rFonts w:ascii="Times New Roman" w:eastAsia="Times New Roman" w:hAnsi="Times New Roman" w:cs="Times New Roman"/>
              </w:rPr>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5" w:type="dxa"/>
            <w:tcBorders>
              <w:top w:val="single" w:sz="4" w:space="0" w:color="auto"/>
              <w:left w:val="single" w:sz="4" w:space="0" w:color="auto"/>
              <w:bottom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857237" w:rsidRPr="00EA5FB6" w:rsidTr="00792FBE">
        <w:tc>
          <w:tcPr>
            <w:tcW w:w="1985" w:type="dxa"/>
            <w:vMerge/>
            <w:tcBorders>
              <w:top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p>
        </w:tc>
        <w:tc>
          <w:tcPr>
            <w:tcW w:w="2977" w:type="dxa"/>
            <w:vMerge/>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r w:rsidRPr="00EA5FB6">
              <w:rPr>
                <w:rFonts w:ascii="Times New Roman" w:eastAsia="Times New Roman" w:hAnsi="Times New Roman" w:cs="Times New Roman"/>
              </w:rPr>
              <w:t>республиканский бюджет Чувашской Республики</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5" w:type="dxa"/>
            <w:tcBorders>
              <w:top w:val="single" w:sz="4" w:space="0" w:color="auto"/>
              <w:left w:val="single" w:sz="4" w:space="0" w:color="auto"/>
              <w:bottom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857237" w:rsidRPr="00EA5FB6" w:rsidTr="00792FBE">
        <w:tc>
          <w:tcPr>
            <w:tcW w:w="1985" w:type="dxa"/>
            <w:vMerge/>
            <w:tcBorders>
              <w:top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p>
        </w:tc>
        <w:tc>
          <w:tcPr>
            <w:tcW w:w="2977" w:type="dxa"/>
            <w:vMerge/>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r w:rsidRPr="00EA5FB6">
              <w:rPr>
                <w:rFonts w:ascii="Times New Roman" w:eastAsia="Times New Roman" w:hAnsi="Times New Roman" w:cs="Times New Roman"/>
              </w:rPr>
              <w:t>бюджет Янтиковского муниципального округа</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5" w:type="dxa"/>
            <w:tcBorders>
              <w:top w:val="single" w:sz="4" w:space="0" w:color="auto"/>
              <w:left w:val="single" w:sz="4" w:space="0" w:color="auto"/>
              <w:bottom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857237" w:rsidRPr="00EA5FB6" w:rsidTr="00792FBE">
        <w:tc>
          <w:tcPr>
            <w:tcW w:w="1985" w:type="dxa"/>
            <w:vMerge/>
            <w:tcBorders>
              <w:top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p>
        </w:tc>
        <w:tc>
          <w:tcPr>
            <w:tcW w:w="2977" w:type="dxa"/>
            <w:vMerge/>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r w:rsidRPr="00EA5FB6">
              <w:rPr>
                <w:rFonts w:ascii="Times New Roman" w:eastAsia="Times New Roman" w:hAnsi="Times New Roman" w:cs="Times New Roman"/>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5" w:type="dxa"/>
            <w:tcBorders>
              <w:top w:val="single" w:sz="4" w:space="0" w:color="auto"/>
              <w:left w:val="single" w:sz="4" w:space="0" w:color="auto"/>
              <w:bottom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857237" w:rsidRPr="00EA5FB6" w:rsidTr="00792FBE">
        <w:tc>
          <w:tcPr>
            <w:tcW w:w="1985" w:type="dxa"/>
            <w:vMerge w:val="restart"/>
            <w:tcBorders>
              <w:top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r w:rsidRPr="00EA5FB6">
              <w:rPr>
                <w:rFonts w:ascii="Times New Roman" w:eastAsia="Times New Roman" w:hAnsi="Times New Roman" w:cs="Times New Roman"/>
              </w:rPr>
              <w:t>Основное мероприятие 3</w:t>
            </w:r>
          </w:p>
        </w:tc>
        <w:tc>
          <w:tcPr>
            <w:tcW w:w="2977" w:type="dxa"/>
            <w:vMerge w:val="restart"/>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r w:rsidRPr="00EA5FB6">
              <w:rPr>
                <w:rFonts w:ascii="Times New Roman" w:eastAsia="Times New Roman" w:hAnsi="Times New Roman" w:cs="Times New Roman"/>
              </w:rPr>
              <w:t>Организация и проведение мероприятий в образовательных организациях</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r w:rsidRPr="00EA5FB6">
              <w:rPr>
                <w:rFonts w:ascii="Times New Roman" w:eastAsia="Times New Roman" w:hAnsi="Times New Roman" w:cs="Times New Roman"/>
                <w:b/>
                <w:bCs/>
              </w:rPr>
              <w:t>всего</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5" w:type="dxa"/>
            <w:tcBorders>
              <w:top w:val="single" w:sz="4" w:space="0" w:color="auto"/>
              <w:left w:val="single" w:sz="4" w:space="0" w:color="auto"/>
              <w:bottom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857237" w:rsidRPr="00EA5FB6" w:rsidTr="00792FBE">
        <w:tc>
          <w:tcPr>
            <w:tcW w:w="1985" w:type="dxa"/>
            <w:vMerge/>
            <w:tcBorders>
              <w:top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p>
        </w:tc>
        <w:tc>
          <w:tcPr>
            <w:tcW w:w="2977" w:type="dxa"/>
            <w:vMerge/>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r w:rsidRPr="00EA5FB6">
              <w:rPr>
                <w:rFonts w:ascii="Times New Roman" w:eastAsia="Times New Roman" w:hAnsi="Times New Roman" w:cs="Times New Roman"/>
              </w:rPr>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5" w:type="dxa"/>
            <w:tcBorders>
              <w:top w:val="single" w:sz="4" w:space="0" w:color="auto"/>
              <w:left w:val="single" w:sz="4" w:space="0" w:color="auto"/>
              <w:bottom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857237" w:rsidRPr="00EA5FB6" w:rsidTr="00792FBE">
        <w:tc>
          <w:tcPr>
            <w:tcW w:w="1985" w:type="dxa"/>
            <w:vMerge/>
            <w:tcBorders>
              <w:top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p>
        </w:tc>
        <w:tc>
          <w:tcPr>
            <w:tcW w:w="2977" w:type="dxa"/>
            <w:vMerge/>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r w:rsidRPr="00EA5FB6">
              <w:rPr>
                <w:rFonts w:ascii="Times New Roman" w:eastAsia="Times New Roman" w:hAnsi="Times New Roman" w:cs="Times New Roman"/>
              </w:rPr>
              <w:t>республиканский бюджет Чувашской Республики</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5" w:type="dxa"/>
            <w:tcBorders>
              <w:top w:val="single" w:sz="4" w:space="0" w:color="auto"/>
              <w:left w:val="single" w:sz="4" w:space="0" w:color="auto"/>
              <w:bottom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857237" w:rsidRPr="00EA5FB6" w:rsidTr="00792FBE">
        <w:tc>
          <w:tcPr>
            <w:tcW w:w="1985" w:type="dxa"/>
            <w:vMerge/>
            <w:tcBorders>
              <w:top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p>
        </w:tc>
        <w:tc>
          <w:tcPr>
            <w:tcW w:w="2977" w:type="dxa"/>
            <w:vMerge/>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r w:rsidRPr="00EA5FB6">
              <w:rPr>
                <w:rFonts w:ascii="Times New Roman" w:eastAsia="Times New Roman" w:hAnsi="Times New Roman" w:cs="Times New Roman"/>
              </w:rPr>
              <w:t>бюджет Янтиковского муниципального округа</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5" w:type="dxa"/>
            <w:tcBorders>
              <w:top w:val="single" w:sz="4" w:space="0" w:color="auto"/>
              <w:left w:val="single" w:sz="4" w:space="0" w:color="auto"/>
              <w:bottom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857237" w:rsidRPr="00EA5FB6" w:rsidTr="00792FBE">
        <w:tc>
          <w:tcPr>
            <w:tcW w:w="1985" w:type="dxa"/>
            <w:vMerge/>
            <w:tcBorders>
              <w:top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p>
        </w:tc>
        <w:tc>
          <w:tcPr>
            <w:tcW w:w="2977" w:type="dxa"/>
            <w:vMerge/>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r w:rsidRPr="00EA5FB6">
              <w:rPr>
                <w:rFonts w:ascii="Times New Roman" w:eastAsia="Times New Roman" w:hAnsi="Times New Roman" w:cs="Times New Roman"/>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5" w:type="dxa"/>
            <w:tcBorders>
              <w:top w:val="single" w:sz="4" w:space="0" w:color="auto"/>
              <w:left w:val="single" w:sz="4" w:space="0" w:color="auto"/>
              <w:bottom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857237" w:rsidRPr="00EA5FB6" w:rsidTr="00792FBE">
        <w:tc>
          <w:tcPr>
            <w:tcW w:w="1985" w:type="dxa"/>
            <w:vMerge w:val="restart"/>
            <w:tcBorders>
              <w:top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r w:rsidRPr="00EA5FB6">
              <w:rPr>
                <w:rFonts w:ascii="Times New Roman" w:eastAsia="Times New Roman" w:hAnsi="Times New Roman" w:cs="Times New Roman"/>
              </w:rPr>
              <w:t>Основное мероприятие 4</w:t>
            </w:r>
          </w:p>
        </w:tc>
        <w:tc>
          <w:tcPr>
            <w:tcW w:w="2977" w:type="dxa"/>
            <w:vMerge w:val="restart"/>
            <w:tcBorders>
              <w:top w:val="single" w:sz="4" w:space="0" w:color="auto"/>
              <w:left w:val="single" w:sz="4" w:space="0" w:color="auto"/>
              <w:bottom w:val="single" w:sz="4" w:space="0" w:color="auto"/>
              <w:right w:val="single" w:sz="4" w:space="0" w:color="auto"/>
            </w:tcBorders>
          </w:tcPr>
          <w:p w:rsidR="00857237" w:rsidRPr="00EA5FB6" w:rsidRDefault="00857237" w:rsidP="00E21B80">
            <w:pPr>
              <w:widowControl/>
              <w:autoSpaceDE/>
              <w:autoSpaceDN/>
              <w:adjustRightInd/>
              <w:ind w:firstLine="0"/>
              <w:jc w:val="left"/>
              <w:rPr>
                <w:rFonts w:ascii="Times New Roman" w:eastAsia="Times New Roman" w:hAnsi="Times New Roman" w:cs="Times New Roman"/>
              </w:rPr>
            </w:pPr>
            <w:r w:rsidRPr="00EA5FB6">
              <w:rPr>
                <w:rFonts w:ascii="Times New Roman" w:eastAsia="Times New Roman" w:hAnsi="Times New Roman" w:cs="Times New Roman"/>
              </w:rPr>
              <w:t>Информационное сопровождение и мониторинг реализации подпрограммы</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r w:rsidRPr="00EA5FB6">
              <w:rPr>
                <w:rFonts w:ascii="Times New Roman" w:eastAsia="Times New Roman" w:hAnsi="Times New Roman" w:cs="Times New Roman"/>
                <w:b/>
                <w:bCs/>
              </w:rPr>
              <w:t>всего</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5" w:type="dxa"/>
            <w:tcBorders>
              <w:top w:val="single" w:sz="4" w:space="0" w:color="auto"/>
              <w:left w:val="single" w:sz="4" w:space="0" w:color="auto"/>
              <w:bottom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857237" w:rsidRPr="00EA5FB6" w:rsidTr="00792FBE">
        <w:tc>
          <w:tcPr>
            <w:tcW w:w="1985" w:type="dxa"/>
            <w:vMerge/>
            <w:tcBorders>
              <w:top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p>
        </w:tc>
        <w:tc>
          <w:tcPr>
            <w:tcW w:w="2977" w:type="dxa"/>
            <w:vMerge/>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r w:rsidRPr="00EA5FB6">
              <w:rPr>
                <w:rFonts w:ascii="Times New Roman" w:eastAsia="Times New Roman" w:hAnsi="Times New Roman" w:cs="Times New Roman"/>
              </w:rPr>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5" w:type="dxa"/>
            <w:tcBorders>
              <w:top w:val="single" w:sz="4" w:space="0" w:color="auto"/>
              <w:left w:val="single" w:sz="4" w:space="0" w:color="auto"/>
              <w:bottom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857237" w:rsidRPr="00EA5FB6" w:rsidTr="00792FBE">
        <w:tc>
          <w:tcPr>
            <w:tcW w:w="1985" w:type="dxa"/>
            <w:vMerge/>
            <w:tcBorders>
              <w:top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p>
        </w:tc>
        <w:tc>
          <w:tcPr>
            <w:tcW w:w="2977" w:type="dxa"/>
            <w:vMerge/>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r w:rsidRPr="00EA5FB6">
              <w:rPr>
                <w:rFonts w:ascii="Times New Roman" w:eastAsia="Times New Roman" w:hAnsi="Times New Roman" w:cs="Times New Roman"/>
              </w:rPr>
              <w:t>республиканский бюджет Чувашской Республики</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5" w:type="dxa"/>
            <w:tcBorders>
              <w:top w:val="single" w:sz="4" w:space="0" w:color="auto"/>
              <w:left w:val="single" w:sz="4" w:space="0" w:color="auto"/>
              <w:bottom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857237" w:rsidRPr="00EA5FB6" w:rsidTr="00792FBE">
        <w:tc>
          <w:tcPr>
            <w:tcW w:w="1985" w:type="dxa"/>
            <w:vMerge/>
            <w:tcBorders>
              <w:top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p>
        </w:tc>
        <w:tc>
          <w:tcPr>
            <w:tcW w:w="2977" w:type="dxa"/>
            <w:vMerge/>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r w:rsidRPr="00EA5FB6">
              <w:rPr>
                <w:rFonts w:ascii="Times New Roman" w:eastAsia="Times New Roman" w:hAnsi="Times New Roman" w:cs="Times New Roman"/>
              </w:rPr>
              <w:t>бюджет Янтиковского муниципального округа</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5" w:type="dxa"/>
            <w:tcBorders>
              <w:top w:val="single" w:sz="4" w:space="0" w:color="auto"/>
              <w:left w:val="single" w:sz="4" w:space="0" w:color="auto"/>
              <w:bottom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857237" w:rsidRPr="00EA5FB6" w:rsidTr="00792FBE">
        <w:tc>
          <w:tcPr>
            <w:tcW w:w="1985" w:type="dxa"/>
            <w:vMerge/>
            <w:tcBorders>
              <w:top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p>
        </w:tc>
        <w:tc>
          <w:tcPr>
            <w:tcW w:w="2977" w:type="dxa"/>
            <w:vMerge/>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r w:rsidRPr="00EA5FB6">
              <w:rPr>
                <w:rFonts w:ascii="Times New Roman" w:eastAsia="Times New Roman" w:hAnsi="Times New Roman" w:cs="Times New Roman"/>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5" w:type="dxa"/>
            <w:tcBorders>
              <w:top w:val="single" w:sz="4" w:space="0" w:color="auto"/>
              <w:left w:val="single" w:sz="4" w:space="0" w:color="auto"/>
              <w:bottom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857237" w:rsidRPr="00EA5FB6" w:rsidTr="00792FBE">
        <w:tc>
          <w:tcPr>
            <w:tcW w:w="1985" w:type="dxa"/>
            <w:vMerge w:val="restart"/>
            <w:tcBorders>
              <w:top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r w:rsidRPr="00EA5FB6">
              <w:rPr>
                <w:rFonts w:ascii="Times New Roman" w:eastAsia="Times New Roman" w:hAnsi="Times New Roman" w:cs="Times New Roman"/>
              </w:rPr>
              <w:t>Основное мероприятие 5</w:t>
            </w:r>
          </w:p>
        </w:tc>
        <w:tc>
          <w:tcPr>
            <w:tcW w:w="2977" w:type="dxa"/>
            <w:vMerge w:val="restart"/>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r w:rsidRPr="00EA5FB6">
              <w:rPr>
                <w:rFonts w:ascii="Times New Roman" w:eastAsia="Times New Roman" w:hAnsi="Times New Roman" w:cs="Times New Roman"/>
              </w:rPr>
              <w:t xml:space="preserve">Мероприятия, направленные на экологическое просвещение </w:t>
            </w:r>
            <w:proofErr w:type="gramStart"/>
            <w:r w:rsidRPr="00EA5FB6">
              <w:rPr>
                <w:rFonts w:ascii="Times New Roman" w:eastAsia="Times New Roman" w:hAnsi="Times New Roman" w:cs="Times New Roman"/>
              </w:rPr>
              <w:t>обучающихся</w:t>
            </w:r>
            <w:proofErr w:type="gramEnd"/>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r w:rsidRPr="00EA5FB6">
              <w:rPr>
                <w:rFonts w:ascii="Times New Roman" w:eastAsia="Times New Roman" w:hAnsi="Times New Roman" w:cs="Times New Roman"/>
                <w:b/>
                <w:bCs/>
              </w:rPr>
              <w:t>всего</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5" w:type="dxa"/>
            <w:tcBorders>
              <w:top w:val="single" w:sz="4" w:space="0" w:color="auto"/>
              <w:left w:val="single" w:sz="4" w:space="0" w:color="auto"/>
              <w:bottom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857237" w:rsidRPr="00EA5FB6" w:rsidTr="00792FBE">
        <w:tc>
          <w:tcPr>
            <w:tcW w:w="1985" w:type="dxa"/>
            <w:vMerge/>
            <w:tcBorders>
              <w:top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p>
        </w:tc>
        <w:tc>
          <w:tcPr>
            <w:tcW w:w="2977" w:type="dxa"/>
            <w:vMerge/>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r w:rsidRPr="00EA5FB6">
              <w:rPr>
                <w:rFonts w:ascii="Times New Roman" w:eastAsia="Times New Roman" w:hAnsi="Times New Roman" w:cs="Times New Roman"/>
              </w:rPr>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5" w:type="dxa"/>
            <w:tcBorders>
              <w:top w:val="single" w:sz="4" w:space="0" w:color="auto"/>
              <w:left w:val="single" w:sz="4" w:space="0" w:color="auto"/>
              <w:bottom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857237" w:rsidRPr="00EA5FB6" w:rsidTr="00792FBE">
        <w:tc>
          <w:tcPr>
            <w:tcW w:w="1985" w:type="dxa"/>
            <w:vMerge/>
            <w:tcBorders>
              <w:top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p>
        </w:tc>
        <w:tc>
          <w:tcPr>
            <w:tcW w:w="2977" w:type="dxa"/>
            <w:vMerge/>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r w:rsidRPr="00EA5FB6">
              <w:rPr>
                <w:rFonts w:ascii="Times New Roman" w:eastAsia="Times New Roman" w:hAnsi="Times New Roman" w:cs="Times New Roman"/>
              </w:rPr>
              <w:t>республиканский бюджет Чувашской Республики</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5" w:type="dxa"/>
            <w:tcBorders>
              <w:top w:val="single" w:sz="4" w:space="0" w:color="auto"/>
              <w:left w:val="single" w:sz="4" w:space="0" w:color="auto"/>
              <w:bottom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857237" w:rsidRPr="00EA5FB6" w:rsidTr="00792FBE">
        <w:tc>
          <w:tcPr>
            <w:tcW w:w="1985" w:type="dxa"/>
            <w:vMerge/>
            <w:tcBorders>
              <w:top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p>
        </w:tc>
        <w:tc>
          <w:tcPr>
            <w:tcW w:w="2977" w:type="dxa"/>
            <w:vMerge/>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r w:rsidRPr="00EA5FB6">
              <w:rPr>
                <w:rFonts w:ascii="Times New Roman" w:eastAsia="Times New Roman" w:hAnsi="Times New Roman" w:cs="Times New Roman"/>
              </w:rPr>
              <w:t>бюджет Янтиковского муниципального округа</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5" w:type="dxa"/>
            <w:tcBorders>
              <w:top w:val="single" w:sz="4" w:space="0" w:color="auto"/>
              <w:left w:val="single" w:sz="4" w:space="0" w:color="auto"/>
              <w:bottom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857237" w:rsidRPr="00EA5FB6" w:rsidTr="00792FBE">
        <w:tc>
          <w:tcPr>
            <w:tcW w:w="1985" w:type="dxa"/>
            <w:vMerge/>
            <w:tcBorders>
              <w:top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p>
        </w:tc>
        <w:tc>
          <w:tcPr>
            <w:tcW w:w="2977" w:type="dxa"/>
            <w:vMerge/>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r w:rsidRPr="00EA5FB6">
              <w:rPr>
                <w:rFonts w:ascii="Times New Roman" w:eastAsia="Times New Roman" w:hAnsi="Times New Roman" w:cs="Times New Roman"/>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5" w:type="dxa"/>
            <w:tcBorders>
              <w:top w:val="single" w:sz="4" w:space="0" w:color="auto"/>
              <w:left w:val="single" w:sz="4" w:space="0" w:color="auto"/>
              <w:bottom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857237" w:rsidRPr="00EA5FB6" w:rsidTr="00792FBE">
        <w:tc>
          <w:tcPr>
            <w:tcW w:w="1985" w:type="dxa"/>
            <w:vMerge w:val="restart"/>
            <w:tcBorders>
              <w:top w:val="single" w:sz="4" w:space="0" w:color="auto"/>
              <w:right w:val="single" w:sz="4" w:space="0" w:color="auto"/>
            </w:tcBorders>
          </w:tcPr>
          <w:p w:rsidR="00857237" w:rsidRPr="00EA5FB6" w:rsidRDefault="00857237" w:rsidP="00CF44D3">
            <w:pPr>
              <w:ind w:firstLine="0"/>
              <w:jc w:val="left"/>
              <w:rPr>
                <w:rFonts w:ascii="Times New Roman" w:hAnsi="Times New Roman" w:cs="Times New Roman"/>
              </w:rPr>
            </w:pPr>
            <w:r w:rsidRPr="00EA5FB6">
              <w:rPr>
                <w:rFonts w:ascii="Times New Roman" w:hAnsi="Times New Roman" w:cs="Times New Roman"/>
              </w:rPr>
              <w:t>Подпрограмма 5</w:t>
            </w:r>
          </w:p>
        </w:tc>
        <w:tc>
          <w:tcPr>
            <w:tcW w:w="2977" w:type="dxa"/>
            <w:vMerge w:val="restart"/>
            <w:tcBorders>
              <w:top w:val="single" w:sz="4" w:space="0" w:color="auto"/>
              <w:left w:val="single" w:sz="4" w:space="0" w:color="auto"/>
              <w:right w:val="single" w:sz="4" w:space="0" w:color="auto"/>
            </w:tcBorders>
          </w:tcPr>
          <w:p w:rsidR="00857237" w:rsidRPr="00EA5FB6" w:rsidRDefault="00857237" w:rsidP="00051A06">
            <w:pPr>
              <w:ind w:firstLine="0"/>
              <w:jc w:val="left"/>
              <w:rPr>
                <w:rFonts w:ascii="Times New Roman" w:hAnsi="Times New Roman" w:cs="Times New Roman"/>
              </w:rPr>
            </w:pPr>
            <w:r w:rsidRPr="00EA5FB6">
              <w:rPr>
                <w:rFonts w:ascii="Times New Roman" w:hAnsi="Times New Roman" w:cs="Times New Roman"/>
              </w:rPr>
              <w:t>Патриотическое воспитание и допризывная подготовка молодежи Янтиковского муниципального округа</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CF44D3">
            <w:pPr>
              <w:widowControl/>
              <w:autoSpaceDE/>
              <w:autoSpaceDN/>
              <w:adjustRightInd/>
              <w:ind w:firstLine="0"/>
              <w:jc w:val="left"/>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CF44D3">
            <w:pPr>
              <w:widowControl/>
              <w:autoSpaceDE/>
              <w:autoSpaceDN/>
              <w:adjustRightInd/>
              <w:ind w:firstLine="0"/>
              <w:jc w:val="left"/>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CF44D3">
            <w:pPr>
              <w:widowControl/>
              <w:autoSpaceDE/>
              <w:autoSpaceDN/>
              <w:adjustRightInd/>
              <w:ind w:firstLine="0"/>
              <w:jc w:val="left"/>
              <w:rPr>
                <w:rFonts w:ascii="Times New Roman" w:eastAsia="Times New Roman" w:hAnsi="Times New Roman" w:cs="Times New Roman"/>
              </w:rPr>
            </w:pPr>
            <w:r w:rsidRPr="00EA5FB6">
              <w:rPr>
                <w:rFonts w:ascii="Times New Roman" w:eastAsia="Times New Roman" w:hAnsi="Times New Roman" w:cs="Times New Roman"/>
                <w:b/>
                <w:bCs/>
              </w:rPr>
              <w:t>всего</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BA0029" w:rsidP="00CF44D3">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80,0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BA0029" w:rsidP="00CF44D3">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8</w:t>
            </w:r>
            <w:r w:rsidR="00857237" w:rsidRPr="00EA5FB6">
              <w:rPr>
                <w:rFonts w:ascii="Times New Roman" w:eastAsia="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BA0029" w:rsidP="00CF44D3">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8</w:t>
            </w:r>
            <w:r w:rsidR="00857237"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BA0029" w:rsidP="00CF44D3">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40</w:t>
            </w:r>
            <w:r w:rsidR="00857237" w:rsidRPr="00EA5FB6">
              <w:rPr>
                <w:rFonts w:ascii="Times New Roman" w:eastAsia="Times New Roman" w:hAnsi="Times New Roman" w:cs="Times New Roman"/>
              </w:rPr>
              <w:t>0,0</w:t>
            </w:r>
          </w:p>
        </w:tc>
        <w:tc>
          <w:tcPr>
            <w:tcW w:w="1275" w:type="dxa"/>
            <w:tcBorders>
              <w:top w:val="single" w:sz="4" w:space="0" w:color="auto"/>
              <w:left w:val="single" w:sz="4" w:space="0" w:color="auto"/>
              <w:bottom w:val="single" w:sz="4" w:space="0" w:color="auto"/>
            </w:tcBorders>
          </w:tcPr>
          <w:p w:rsidR="00857237" w:rsidRPr="00EA5FB6" w:rsidRDefault="00BA0029" w:rsidP="00CF44D3">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40</w:t>
            </w:r>
            <w:r w:rsidR="00857237" w:rsidRPr="00EA5FB6">
              <w:rPr>
                <w:rFonts w:ascii="Times New Roman" w:eastAsia="Times New Roman" w:hAnsi="Times New Roman" w:cs="Times New Roman"/>
              </w:rPr>
              <w:t>0,0</w:t>
            </w:r>
          </w:p>
        </w:tc>
      </w:tr>
      <w:tr w:rsidR="00857237" w:rsidRPr="00EA5FB6" w:rsidTr="00792FBE">
        <w:tc>
          <w:tcPr>
            <w:tcW w:w="1985" w:type="dxa"/>
            <w:vMerge/>
            <w:tcBorders>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p>
        </w:tc>
        <w:tc>
          <w:tcPr>
            <w:tcW w:w="2977" w:type="dxa"/>
            <w:vMerge/>
            <w:tcBorders>
              <w:left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CF44D3">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CF44D3">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CF44D3">
            <w:pPr>
              <w:widowControl/>
              <w:autoSpaceDE/>
              <w:autoSpaceDN/>
              <w:adjustRightInd/>
              <w:ind w:firstLine="0"/>
              <w:jc w:val="left"/>
              <w:rPr>
                <w:rFonts w:ascii="Times New Roman" w:eastAsia="Times New Roman" w:hAnsi="Times New Roman" w:cs="Times New Roman"/>
              </w:rPr>
            </w:pPr>
            <w:r w:rsidRPr="00EA5FB6">
              <w:rPr>
                <w:rFonts w:ascii="Times New Roman" w:eastAsia="Times New Roman" w:hAnsi="Times New Roman" w:cs="Times New Roman"/>
              </w:rPr>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CF44D3">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CF44D3">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CF44D3">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CF44D3">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5" w:type="dxa"/>
            <w:tcBorders>
              <w:top w:val="single" w:sz="4" w:space="0" w:color="auto"/>
              <w:left w:val="single" w:sz="4" w:space="0" w:color="auto"/>
              <w:bottom w:val="single" w:sz="4" w:space="0" w:color="auto"/>
            </w:tcBorders>
          </w:tcPr>
          <w:p w:rsidR="00857237" w:rsidRPr="00EA5FB6" w:rsidRDefault="00857237" w:rsidP="00CF44D3">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857237" w:rsidRPr="00EA5FB6" w:rsidTr="00792FBE">
        <w:tc>
          <w:tcPr>
            <w:tcW w:w="1985" w:type="dxa"/>
            <w:vMerge/>
            <w:tcBorders>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p>
        </w:tc>
        <w:tc>
          <w:tcPr>
            <w:tcW w:w="2977" w:type="dxa"/>
            <w:vMerge/>
            <w:tcBorders>
              <w:left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CF44D3">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CF44D3">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CF44D3">
            <w:pPr>
              <w:widowControl/>
              <w:autoSpaceDE/>
              <w:autoSpaceDN/>
              <w:adjustRightInd/>
              <w:ind w:firstLine="0"/>
              <w:jc w:val="left"/>
              <w:rPr>
                <w:rFonts w:ascii="Times New Roman" w:eastAsia="Times New Roman" w:hAnsi="Times New Roman" w:cs="Times New Roman"/>
              </w:rPr>
            </w:pPr>
            <w:r w:rsidRPr="00EA5FB6">
              <w:rPr>
                <w:rFonts w:ascii="Times New Roman" w:eastAsia="Times New Roman" w:hAnsi="Times New Roman" w:cs="Times New Roman"/>
              </w:rPr>
              <w:t>республиканский бюджет Чувашской Республики</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CF44D3">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CF44D3">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CF44D3">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CF44D3">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5" w:type="dxa"/>
            <w:tcBorders>
              <w:top w:val="single" w:sz="4" w:space="0" w:color="auto"/>
              <w:left w:val="single" w:sz="4" w:space="0" w:color="auto"/>
              <w:bottom w:val="single" w:sz="4" w:space="0" w:color="auto"/>
            </w:tcBorders>
          </w:tcPr>
          <w:p w:rsidR="00857237" w:rsidRPr="00EA5FB6" w:rsidRDefault="00857237" w:rsidP="00CF44D3">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BA0029" w:rsidRPr="00EA5FB6" w:rsidTr="00792FBE">
        <w:tc>
          <w:tcPr>
            <w:tcW w:w="1985" w:type="dxa"/>
            <w:vMerge/>
            <w:tcBorders>
              <w:right w:val="single" w:sz="4" w:space="0" w:color="auto"/>
            </w:tcBorders>
          </w:tcPr>
          <w:p w:rsidR="00BA0029" w:rsidRPr="00EA5FB6" w:rsidRDefault="00BA0029" w:rsidP="0046470E">
            <w:pPr>
              <w:widowControl/>
              <w:autoSpaceDE/>
              <w:autoSpaceDN/>
              <w:adjustRightInd/>
              <w:ind w:firstLine="0"/>
              <w:jc w:val="left"/>
              <w:rPr>
                <w:rFonts w:ascii="Times New Roman" w:eastAsia="Times New Roman" w:hAnsi="Times New Roman" w:cs="Times New Roman"/>
              </w:rPr>
            </w:pPr>
          </w:p>
        </w:tc>
        <w:tc>
          <w:tcPr>
            <w:tcW w:w="2977" w:type="dxa"/>
            <w:vMerge/>
            <w:tcBorders>
              <w:left w:val="single" w:sz="4" w:space="0" w:color="auto"/>
              <w:right w:val="single" w:sz="4" w:space="0" w:color="auto"/>
            </w:tcBorders>
          </w:tcPr>
          <w:p w:rsidR="00BA0029" w:rsidRPr="00EA5FB6" w:rsidRDefault="00BA0029" w:rsidP="0046470E">
            <w:pPr>
              <w:widowControl/>
              <w:autoSpaceDE/>
              <w:autoSpaceDN/>
              <w:adjustRightInd/>
              <w:ind w:firstLine="0"/>
              <w:jc w:val="left"/>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A0029" w:rsidRPr="00EA5FB6" w:rsidRDefault="00BA0029" w:rsidP="00CF44D3">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BA0029" w:rsidRPr="00EA5FB6" w:rsidRDefault="00BA0029" w:rsidP="00CF44D3">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BA0029" w:rsidRPr="00EA5FB6" w:rsidRDefault="00BA0029" w:rsidP="00CF44D3">
            <w:pPr>
              <w:widowControl/>
              <w:autoSpaceDE/>
              <w:autoSpaceDN/>
              <w:adjustRightInd/>
              <w:ind w:firstLine="0"/>
              <w:jc w:val="left"/>
              <w:rPr>
                <w:rFonts w:ascii="Times New Roman" w:eastAsia="Times New Roman" w:hAnsi="Times New Roman" w:cs="Times New Roman"/>
              </w:rPr>
            </w:pPr>
            <w:r w:rsidRPr="00EA5FB6">
              <w:rPr>
                <w:rFonts w:ascii="Times New Roman" w:eastAsia="Times New Roman" w:hAnsi="Times New Roman" w:cs="Times New Roman"/>
              </w:rPr>
              <w:t>бюджет Янтиковского муниципального округа</w:t>
            </w:r>
          </w:p>
        </w:tc>
        <w:tc>
          <w:tcPr>
            <w:tcW w:w="1276" w:type="dxa"/>
            <w:tcBorders>
              <w:top w:val="single" w:sz="4" w:space="0" w:color="auto"/>
              <w:left w:val="single" w:sz="4" w:space="0" w:color="auto"/>
              <w:bottom w:val="single" w:sz="4" w:space="0" w:color="auto"/>
              <w:right w:val="single" w:sz="4" w:space="0" w:color="auto"/>
            </w:tcBorders>
          </w:tcPr>
          <w:p w:rsidR="00BA0029" w:rsidRPr="00EA5FB6" w:rsidRDefault="00BA0029" w:rsidP="00316CC9">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80,0</w:t>
            </w:r>
          </w:p>
        </w:tc>
        <w:tc>
          <w:tcPr>
            <w:tcW w:w="1276" w:type="dxa"/>
            <w:tcBorders>
              <w:top w:val="single" w:sz="4" w:space="0" w:color="auto"/>
              <w:left w:val="single" w:sz="4" w:space="0" w:color="auto"/>
              <w:bottom w:val="single" w:sz="4" w:space="0" w:color="auto"/>
              <w:right w:val="single" w:sz="4" w:space="0" w:color="auto"/>
            </w:tcBorders>
          </w:tcPr>
          <w:p w:rsidR="00BA0029" w:rsidRPr="00EA5FB6" w:rsidRDefault="00BA0029" w:rsidP="00316CC9">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80,0</w:t>
            </w:r>
          </w:p>
        </w:tc>
        <w:tc>
          <w:tcPr>
            <w:tcW w:w="1134" w:type="dxa"/>
            <w:tcBorders>
              <w:top w:val="single" w:sz="4" w:space="0" w:color="auto"/>
              <w:left w:val="single" w:sz="4" w:space="0" w:color="auto"/>
              <w:bottom w:val="single" w:sz="4" w:space="0" w:color="auto"/>
              <w:right w:val="single" w:sz="4" w:space="0" w:color="auto"/>
            </w:tcBorders>
          </w:tcPr>
          <w:p w:rsidR="00BA0029" w:rsidRPr="00EA5FB6" w:rsidRDefault="00BA0029" w:rsidP="00316CC9">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80,0</w:t>
            </w:r>
          </w:p>
        </w:tc>
        <w:tc>
          <w:tcPr>
            <w:tcW w:w="1276" w:type="dxa"/>
            <w:tcBorders>
              <w:top w:val="single" w:sz="4" w:space="0" w:color="auto"/>
              <w:left w:val="single" w:sz="4" w:space="0" w:color="auto"/>
              <w:bottom w:val="single" w:sz="4" w:space="0" w:color="auto"/>
              <w:right w:val="single" w:sz="4" w:space="0" w:color="auto"/>
            </w:tcBorders>
          </w:tcPr>
          <w:p w:rsidR="00BA0029" w:rsidRPr="00EA5FB6" w:rsidRDefault="00BA0029" w:rsidP="00316CC9">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400,0</w:t>
            </w:r>
          </w:p>
        </w:tc>
        <w:tc>
          <w:tcPr>
            <w:tcW w:w="1275" w:type="dxa"/>
            <w:tcBorders>
              <w:top w:val="single" w:sz="4" w:space="0" w:color="auto"/>
              <w:left w:val="single" w:sz="4" w:space="0" w:color="auto"/>
              <w:bottom w:val="single" w:sz="4" w:space="0" w:color="auto"/>
            </w:tcBorders>
          </w:tcPr>
          <w:p w:rsidR="00BA0029" w:rsidRPr="00EA5FB6" w:rsidRDefault="00BA0029" w:rsidP="00316CC9">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400,0</w:t>
            </w:r>
          </w:p>
        </w:tc>
      </w:tr>
      <w:tr w:rsidR="00857237" w:rsidRPr="00EA5FB6" w:rsidTr="00792FBE">
        <w:tc>
          <w:tcPr>
            <w:tcW w:w="1985" w:type="dxa"/>
            <w:vMerge/>
            <w:tcBorders>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p>
        </w:tc>
        <w:tc>
          <w:tcPr>
            <w:tcW w:w="2977" w:type="dxa"/>
            <w:vMerge/>
            <w:tcBorders>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CF44D3">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CF44D3">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CF44D3">
            <w:pPr>
              <w:widowControl/>
              <w:autoSpaceDE/>
              <w:autoSpaceDN/>
              <w:adjustRightInd/>
              <w:ind w:firstLine="0"/>
              <w:jc w:val="left"/>
              <w:rPr>
                <w:rFonts w:ascii="Times New Roman" w:eastAsia="Times New Roman" w:hAnsi="Times New Roman" w:cs="Times New Roman"/>
              </w:rPr>
            </w:pPr>
            <w:r w:rsidRPr="00EA5FB6">
              <w:rPr>
                <w:rFonts w:ascii="Times New Roman" w:eastAsia="Times New Roman" w:hAnsi="Times New Roman" w:cs="Times New Roman"/>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CF44D3">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CF44D3">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CF44D3">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CF44D3">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5" w:type="dxa"/>
            <w:tcBorders>
              <w:top w:val="single" w:sz="4" w:space="0" w:color="auto"/>
              <w:left w:val="single" w:sz="4" w:space="0" w:color="auto"/>
              <w:bottom w:val="single" w:sz="4" w:space="0" w:color="auto"/>
            </w:tcBorders>
          </w:tcPr>
          <w:p w:rsidR="00857237" w:rsidRPr="00EA5FB6" w:rsidRDefault="00857237" w:rsidP="00CF44D3">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857237" w:rsidRPr="00EA5FB6" w:rsidTr="00792FBE">
        <w:tc>
          <w:tcPr>
            <w:tcW w:w="1985" w:type="dxa"/>
            <w:vMerge w:val="restart"/>
            <w:tcBorders>
              <w:top w:val="single" w:sz="4" w:space="0" w:color="auto"/>
              <w:right w:val="single" w:sz="4" w:space="0" w:color="auto"/>
            </w:tcBorders>
          </w:tcPr>
          <w:p w:rsidR="00857237" w:rsidRPr="00EA5FB6" w:rsidRDefault="00857237" w:rsidP="00CF44D3">
            <w:pPr>
              <w:ind w:firstLine="0"/>
              <w:jc w:val="left"/>
              <w:rPr>
                <w:rFonts w:ascii="Times New Roman" w:hAnsi="Times New Roman" w:cs="Times New Roman"/>
              </w:rPr>
            </w:pPr>
            <w:r w:rsidRPr="00EA5FB6">
              <w:rPr>
                <w:rFonts w:ascii="Times New Roman" w:hAnsi="Times New Roman" w:cs="Times New Roman"/>
              </w:rPr>
              <w:t>Основное мероприятие 1</w:t>
            </w:r>
          </w:p>
        </w:tc>
        <w:tc>
          <w:tcPr>
            <w:tcW w:w="2977" w:type="dxa"/>
            <w:vMerge w:val="restart"/>
            <w:tcBorders>
              <w:top w:val="single" w:sz="4" w:space="0" w:color="auto"/>
              <w:left w:val="single" w:sz="4" w:space="0" w:color="auto"/>
              <w:right w:val="single" w:sz="4" w:space="0" w:color="auto"/>
            </w:tcBorders>
          </w:tcPr>
          <w:p w:rsidR="00857237" w:rsidRPr="00EA5FB6" w:rsidRDefault="00857237" w:rsidP="00CF44D3">
            <w:pPr>
              <w:ind w:firstLine="0"/>
              <w:jc w:val="left"/>
              <w:rPr>
                <w:rFonts w:ascii="Times New Roman" w:hAnsi="Times New Roman" w:cs="Times New Roman"/>
              </w:rPr>
            </w:pPr>
            <w:r w:rsidRPr="00EA5FB6">
              <w:rPr>
                <w:rFonts w:ascii="Times New Roman" w:hAnsi="Times New Roman" w:cs="Times New Roman"/>
              </w:rPr>
              <w:t>Совершенствование организационно-управленческих механизмов в сфере патриотического воспитания и допризывной подготовки молодежи</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CF44D3">
            <w:pPr>
              <w:widowControl/>
              <w:autoSpaceDE/>
              <w:autoSpaceDN/>
              <w:adjustRightInd/>
              <w:ind w:firstLine="0"/>
              <w:jc w:val="left"/>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CF44D3">
            <w:pPr>
              <w:widowControl/>
              <w:autoSpaceDE/>
              <w:autoSpaceDN/>
              <w:adjustRightInd/>
              <w:ind w:firstLine="0"/>
              <w:jc w:val="left"/>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CF44D3">
            <w:pPr>
              <w:widowControl/>
              <w:autoSpaceDE/>
              <w:autoSpaceDN/>
              <w:adjustRightInd/>
              <w:ind w:firstLine="0"/>
              <w:jc w:val="left"/>
              <w:rPr>
                <w:rFonts w:ascii="Times New Roman" w:eastAsia="Times New Roman" w:hAnsi="Times New Roman" w:cs="Times New Roman"/>
              </w:rPr>
            </w:pPr>
            <w:r w:rsidRPr="00EA5FB6">
              <w:rPr>
                <w:rFonts w:ascii="Times New Roman" w:eastAsia="Times New Roman" w:hAnsi="Times New Roman" w:cs="Times New Roman"/>
                <w:b/>
                <w:bCs/>
              </w:rPr>
              <w:t>всего</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CF44D3">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CF44D3">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CF44D3">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CF44D3">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5" w:type="dxa"/>
            <w:tcBorders>
              <w:top w:val="single" w:sz="4" w:space="0" w:color="auto"/>
              <w:left w:val="single" w:sz="4" w:space="0" w:color="auto"/>
              <w:bottom w:val="single" w:sz="4" w:space="0" w:color="auto"/>
            </w:tcBorders>
          </w:tcPr>
          <w:p w:rsidR="00857237" w:rsidRPr="00EA5FB6" w:rsidRDefault="00857237" w:rsidP="00CF44D3">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857237" w:rsidRPr="00EA5FB6" w:rsidTr="00792FBE">
        <w:tc>
          <w:tcPr>
            <w:tcW w:w="1985" w:type="dxa"/>
            <w:vMerge/>
            <w:tcBorders>
              <w:right w:val="single" w:sz="4" w:space="0" w:color="auto"/>
            </w:tcBorders>
          </w:tcPr>
          <w:p w:rsidR="00857237" w:rsidRPr="00EA5FB6" w:rsidRDefault="00857237" w:rsidP="00CF44D3">
            <w:pPr>
              <w:ind w:firstLine="0"/>
              <w:rPr>
                <w:rFonts w:ascii="Times New Roman" w:hAnsi="Times New Roman" w:cs="Times New Roman"/>
              </w:rPr>
            </w:pPr>
          </w:p>
        </w:tc>
        <w:tc>
          <w:tcPr>
            <w:tcW w:w="2977" w:type="dxa"/>
            <w:vMerge/>
            <w:tcBorders>
              <w:left w:val="single" w:sz="4" w:space="0" w:color="auto"/>
              <w:right w:val="single" w:sz="4" w:space="0" w:color="auto"/>
            </w:tcBorders>
          </w:tcPr>
          <w:p w:rsidR="00857237" w:rsidRPr="00EA5FB6" w:rsidRDefault="00857237" w:rsidP="00CF44D3">
            <w:pPr>
              <w:ind w:firstLine="0"/>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CF44D3">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CF44D3">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CF44D3">
            <w:pPr>
              <w:widowControl/>
              <w:autoSpaceDE/>
              <w:autoSpaceDN/>
              <w:adjustRightInd/>
              <w:ind w:firstLine="0"/>
              <w:jc w:val="left"/>
              <w:rPr>
                <w:rFonts w:ascii="Times New Roman" w:eastAsia="Times New Roman" w:hAnsi="Times New Roman" w:cs="Times New Roman"/>
              </w:rPr>
            </w:pPr>
            <w:r w:rsidRPr="00EA5FB6">
              <w:rPr>
                <w:rFonts w:ascii="Times New Roman" w:eastAsia="Times New Roman" w:hAnsi="Times New Roman" w:cs="Times New Roman"/>
              </w:rPr>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CF44D3">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CF44D3">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CF44D3">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CF44D3">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5" w:type="dxa"/>
            <w:tcBorders>
              <w:top w:val="single" w:sz="4" w:space="0" w:color="auto"/>
              <w:left w:val="single" w:sz="4" w:space="0" w:color="auto"/>
              <w:bottom w:val="single" w:sz="4" w:space="0" w:color="auto"/>
            </w:tcBorders>
          </w:tcPr>
          <w:p w:rsidR="00857237" w:rsidRPr="00EA5FB6" w:rsidRDefault="00857237" w:rsidP="00CF44D3">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857237" w:rsidRPr="00EA5FB6" w:rsidTr="00792FBE">
        <w:tc>
          <w:tcPr>
            <w:tcW w:w="1985" w:type="dxa"/>
            <w:vMerge/>
            <w:tcBorders>
              <w:right w:val="single" w:sz="4" w:space="0" w:color="auto"/>
            </w:tcBorders>
          </w:tcPr>
          <w:p w:rsidR="00857237" w:rsidRPr="00EA5FB6" w:rsidRDefault="00857237" w:rsidP="00CF44D3">
            <w:pPr>
              <w:ind w:firstLine="0"/>
              <w:rPr>
                <w:rFonts w:ascii="Times New Roman" w:hAnsi="Times New Roman" w:cs="Times New Roman"/>
              </w:rPr>
            </w:pPr>
          </w:p>
        </w:tc>
        <w:tc>
          <w:tcPr>
            <w:tcW w:w="2977" w:type="dxa"/>
            <w:vMerge/>
            <w:tcBorders>
              <w:left w:val="single" w:sz="4" w:space="0" w:color="auto"/>
              <w:right w:val="single" w:sz="4" w:space="0" w:color="auto"/>
            </w:tcBorders>
          </w:tcPr>
          <w:p w:rsidR="00857237" w:rsidRPr="00EA5FB6" w:rsidRDefault="00857237" w:rsidP="00CF44D3">
            <w:pPr>
              <w:ind w:firstLine="0"/>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CF44D3">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CF44D3">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CF44D3">
            <w:pPr>
              <w:widowControl/>
              <w:autoSpaceDE/>
              <w:autoSpaceDN/>
              <w:adjustRightInd/>
              <w:ind w:firstLine="0"/>
              <w:jc w:val="left"/>
              <w:rPr>
                <w:rFonts w:ascii="Times New Roman" w:eastAsia="Times New Roman" w:hAnsi="Times New Roman" w:cs="Times New Roman"/>
              </w:rPr>
            </w:pPr>
            <w:r w:rsidRPr="00EA5FB6">
              <w:rPr>
                <w:rFonts w:ascii="Times New Roman" w:eastAsia="Times New Roman" w:hAnsi="Times New Roman" w:cs="Times New Roman"/>
              </w:rPr>
              <w:t>республиканский бюджет Чувашской Республики</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CF44D3">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CF44D3">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CF44D3">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CF44D3">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5" w:type="dxa"/>
            <w:tcBorders>
              <w:top w:val="single" w:sz="4" w:space="0" w:color="auto"/>
              <w:left w:val="single" w:sz="4" w:space="0" w:color="auto"/>
              <w:bottom w:val="single" w:sz="4" w:space="0" w:color="auto"/>
            </w:tcBorders>
          </w:tcPr>
          <w:p w:rsidR="00857237" w:rsidRPr="00EA5FB6" w:rsidRDefault="00857237" w:rsidP="00CF44D3">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857237" w:rsidRPr="00EA5FB6" w:rsidTr="00792FBE">
        <w:tc>
          <w:tcPr>
            <w:tcW w:w="1985" w:type="dxa"/>
            <w:vMerge/>
            <w:tcBorders>
              <w:right w:val="single" w:sz="4" w:space="0" w:color="auto"/>
            </w:tcBorders>
          </w:tcPr>
          <w:p w:rsidR="00857237" w:rsidRPr="00EA5FB6" w:rsidRDefault="00857237" w:rsidP="00CF44D3">
            <w:pPr>
              <w:ind w:firstLine="0"/>
              <w:rPr>
                <w:rFonts w:ascii="Times New Roman" w:hAnsi="Times New Roman" w:cs="Times New Roman"/>
              </w:rPr>
            </w:pPr>
          </w:p>
        </w:tc>
        <w:tc>
          <w:tcPr>
            <w:tcW w:w="2977" w:type="dxa"/>
            <w:vMerge/>
            <w:tcBorders>
              <w:left w:val="single" w:sz="4" w:space="0" w:color="auto"/>
              <w:right w:val="single" w:sz="4" w:space="0" w:color="auto"/>
            </w:tcBorders>
          </w:tcPr>
          <w:p w:rsidR="00857237" w:rsidRPr="00EA5FB6" w:rsidRDefault="00857237" w:rsidP="00CF44D3">
            <w:pPr>
              <w:ind w:firstLine="0"/>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CF44D3">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CF44D3">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CF44D3">
            <w:pPr>
              <w:widowControl/>
              <w:autoSpaceDE/>
              <w:autoSpaceDN/>
              <w:adjustRightInd/>
              <w:ind w:firstLine="0"/>
              <w:jc w:val="left"/>
              <w:rPr>
                <w:rFonts w:ascii="Times New Roman" w:eastAsia="Times New Roman" w:hAnsi="Times New Roman" w:cs="Times New Roman"/>
              </w:rPr>
            </w:pPr>
            <w:r w:rsidRPr="00EA5FB6">
              <w:rPr>
                <w:rFonts w:ascii="Times New Roman" w:eastAsia="Times New Roman" w:hAnsi="Times New Roman" w:cs="Times New Roman"/>
              </w:rPr>
              <w:t>бюджет Янтиковского муниципального округа</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CF44D3">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CF44D3">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CF44D3">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CF44D3">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5" w:type="dxa"/>
            <w:tcBorders>
              <w:top w:val="single" w:sz="4" w:space="0" w:color="auto"/>
              <w:left w:val="single" w:sz="4" w:space="0" w:color="auto"/>
              <w:bottom w:val="single" w:sz="4" w:space="0" w:color="auto"/>
            </w:tcBorders>
          </w:tcPr>
          <w:p w:rsidR="00857237" w:rsidRPr="00EA5FB6" w:rsidRDefault="00857237" w:rsidP="00CF44D3">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857237" w:rsidRPr="00EA5FB6" w:rsidTr="00792FBE">
        <w:tc>
          <w:tcPr>
            <w:tcW w:w="1985" w:type="dxa"/>
            <w:vMerge/>
            <w:tcBorders>
              <w:bottom w:val="single" w:sz="4" w:space="0" w:color="auto"/>
              <w:right w:val="single" w:sz="4" w:space="0" w:color="auto"/>
            </w:tcBorders>
          </w:tcPr>
          <w:p w:rsidR="00857237" w:rsidRPr="00EA5FB6" w:rsidRDefault="00857237" w:rsidP="00CF44D3">
            <w:pPr>
              <w:ind w:firstLine="0"/>
              <w:rPr>
                <w:rFonts w:ascii="Times New Roman" w:hAnsi="Times New Roman" w:cs="Times New Roman"/>
              </w:rPr>
            </w:pPr>
          </w:p>
        </w:tc>
        <w:tc>
          <w:tcPr>
            <w:tcW w:w="2977" w:type="dxa"/>
            <w:vMerge/>
            <w:tcBorders>
              <w:left w:val="single" w:sz="4" w:space="0" w:color="auto"/>
              <w:bottom w:val="single" w:sz="4" w:space="0" w:color="auto"/>
              <w:right w:val="single" w:sz="4" w:space="0" w:color="auto"/>
            </w:tcBorders>
          </w:tcPr>
          <w:p w:rsidR="00857237" w:rsidRPr="00EA5FB6" w:rsidRDefault="00857237" w:rsidP="00CF44D3">
            <w:pPr>
              <w:ind w:firstLine="0"/>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CF44D3">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CF44D3">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CF44D3">
            <w:pPr>
              <w:widowControl/>
              <w:autoSpaceDE/>
              <w:autoSpaceDN/>
              <w:adjustRightInd/>
              <w:ind w:firstLine="0"/>
              <w:jc w:val="left"/>
              <w:rPr>
                <w:rFonts w:ascii="Times New Roman" w:eastAsia="Times New Roman" w:hAnsi="Times New Roman" w:cs="Times New Roman"/>
              </w:rPr>
            </w:pPr>
            <w:r w:rsidRPr="00EA5FB6">
              <w:rPr>
                <w:rFonts w:ascii="Times New Roman" w:eastAsia="Times New Roman" w:hAnsi="Times New Roman" w:cs="Times New Roman"/>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CF44D3">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CF44D3">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CF44D3">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CF44D3">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5" w:type="dxa"/>
            <w:tcBorders>
              <w:top w:val="single" w:sz="4" w:space="0" w:color="auto"/>
              <w:left w:val="single" w:sz="4" w:space="0" w:color="auto"/>
              <w:bottom w:val="single" w:sz="4" w:space="0" w:color="auto"/>
            </w:tcBorders>
          </w:tcPr>
          <w:p w:rsidR="00857237" w:rsidRPr="00EA5FB6" w:rsidRDefault="00857237" w:rsidP="00CF44D3">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BA0029" w:rsidRPr="00EA5FB6" w:rsidTr="00792FBE">
        <w:tc>
          <w:tcPr>
            <w:tcW w:w="1985" w:type="dxa"/>
            <w:vMerge w:val="restart"/>
            <w:tcBorders>
              <w:top w:val="single" w:sz="4" w:space="0" w:color="auto"/>
              <w:right w:val="single" w:sz="4" w:space="0" w:color="auto"/>
            </w:tcBorders>
          </w:tcPr>
          <w:p w:rsidR="00BA0029" w:rsidRPr="00EA5FB6" w:rsidRDefault="00BA0029" w:rsidP="00CF44D3">
            <w:pPr>
              <w:ind w:firstLine="0"/>
              <w:jc w:val="left"/>
              <w:rPr>
                <w:rFonts w:ascii="Times New Roman" w:hAnsi="Times New Roman" w:cs="Times New Roman"/>
              </w:rPr>
            </w:pPr>
            <w:r w:rsidRPr="00EA5FB6">
              <w:rPr>
                <w:rFonts w:ascii="Times New Roman" w:hAnsi="Times New Roman" w:cs="Times New Roman"/>
              </w:rPr>
              <w:t>Основное мероприятие 2</w:t>
            </w:r>
          </w:p>
        </w:tc>
        <w:tc>
          <w:tcPr>
            <w:tcW w:w="2977" w:type="dxa"/>
            <w:vMerge w:val="restart"/>
            <w:tcBorders>
              <w:top w:val="single" w:sz="4" w:space="0" w:color="auto"/>
              <w:left w:val="single" w:sz="4" w:space="0" w:color="auto"/>
              <w:right w:val="single" w:sz="4" w:space="0" w:color="auto"/>
            </w:tcBorders>
          </w:tcPr>
          <w:p w:rsidR="00BA0029" w:rsidRPr="00EA5FB6" w:rsidRDefault="00BA0029" w:rsidP="00CF44D3">
            <w:pPr>
              <w:ind w:firstLine="0"/>
              <w:jc w:val="left"/>
              <w:rPr>
                <w:rFonts w:ascii="Times New Roman" w:hAnsi="Times New Roman" w:cs="Times New Roman"/>
              </w:rPr>
            </w:pPr>
            <w:r w:rsidRPr="00EA5FB6">
              <w:rPr>
                <w:rFonts w:ascii="Times New Roman" w:hAnsi="Times New Roman" w:cs="Times New Roman"/>
              </w:rPr>
              <w:t>Развитие физической культуры и допризывной подготовки молодежи"</w:t>
            </w:r>
          </w:p>
        </w:tc>
        <w:tc>
          <w:tcPr>
            <w:tcW w:w="1276" w:type="dxa"/>
            <w:tcBorders>
              <w:top w:val="single" w:sz="4" w:space="0" w:color="auto"/>
              <w:left w:val="single" w:sz="4" w:space="0" w:color="auto"/>
              <w:bottom w:val="single" w:sz="4" w:space="0" w:color="auto"/>
              <w:right w:val="single" w:sz="4" w:space="0" w:color="auto"/>
            </w:tcBorders>
          </w:tcPr>
          <w:p w:rsidR="00BA0029" w:rsidRPr="00EA5FB6" w:rsidRDefault="00BA0029" w:rsidP="00CF44D3">
            <w:pPr>
              <w:widowControl/>
              <w:autoSpaceDE/>
              <w:autoSpaceDN/>
              <w:adjustRightInd/>
              <w:ind w:firstLine="0"/>
              <w:jc w:val="left"/>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BA0029" w:rsidRPr="00EA5FB6" w:rsidRDefault="00BA0029" w:rsidP="00CF44D3">
            <w:pPr>
              <w:widowControl/>
              <w:autoSpaceDE/>
              <w:autoSpaceDN/>
              <w:adjustRightInd/>
              <w:ind w:firstLine="0"/>
              <w:jc w:val="left"/>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BA0029" w:rsidRPr="00EA5FB6" w:rsidRDefault="00BA0029" w:rsidP="00CF44D3">
            <w:pPr>
              <w:widowControl/>
              <w:autoSpaceDE/>
              <w:autoSpaceDN/>
              <w:adjustRightInd/>
              <w:ind w:firstLine="0"/>
              <w:jc w:val="left"/>
              <w:rPr>
                <w:rFonts w:ascii="Times New Roman" w:eastAsia="Times New Roman" w:hAnsi="Times New Roman" w:cs="Times New Roman"/>
              </w:rPr>
            </w:pPr>
            <w:r w:rsidRPr="00EA5FB6">
              <w:rPr>
                <w:rFonts w:ascii="Times New Roman" w:eastAsia="Times New Roman" w:hAnsi="Times New Roman" w:cs="Times New Roman"/>
                <w:b/>
                <w:bCs/>
              </w:rPr>
              <w:t>всего</w:t>
            </w:r>
          </w:p>
        </w:tc>
        <w:tc>
          <w:tcPr>
            <w:tcW w:w="1276" w:type="dxa"/>
            <w:tcBorders>
              <w:top w:val="single" w:sz="4" w:space="0" w:color="auto"/>
              <w:left w:val="single" w:sz="4" w:space="0" w:color="auto"/>
              <w:bottom w:val="single" w:sz="4" w:space="0" w:color="auto"/>
              <w:right w:val="single" w:sz="4" w:space="0" w:color="auto"/>
            </w:tcBorders>
          </w:tcPr>
          <w:p w:rsidR="00BA0029" w:rsidRPr="00EA5FB6" w:rsidRDefault="00BA0029" w:rsidP="00316CC9">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80,0</w:t>
            </w:r>
          </w:p>
        </w:tc>
        <w:tc>
          <w:tcPr>
            <w:tcW w:w="1276" w:type="dxa"/>
            <w:tcBorders>
              <w:top w:val="single" w:sz="4" w:space="0" w:color="auto"/>
              <w:left w:val="single" w:sz="4" w:space="0" w:color="auto"/>
              <w:bottom w:val="single" w:sz="4" w:space="0" w:color="auto"/>
              <w:right w:val="single" w:sz="4" w:space="0" w:color="auto"/>
            </w:tcBorders>
          </w:tcPr>
          <w:p w:rsidR="00BA0029" w:rsidRPr="00EA5FB6" w:rsidRDefault="00BA0029" w:rsidP="00316CC9">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80,0</w:t>
            </w:r>
          </w:p>
        </w:tc>
        <w:tc>
          <w:tcPr>
            <w:tcW w:w="1134" w:type="dxa"/>
            <w:tcBorders>
              <w:top w:val="single" w:sz="4" w:space="0" w:color="auto"/>
              <w:left w:val="single" w:sz="4" w:space="0" w:color="auto"/>
              <w:bottom w:val="single" w:sz="4" w:space="0" w:color="auto"/>
              <w:right w:val="single" w:sz="4" w:space="0" w:color="auto"/>
            </w:tcBorders>
          </w:tcPr>
          <w:p w:rsidR="00BA0029" w:rsidRPr="00EA5FB6" w:rsidRDefault="00BA0029" w:rsidP="00316CC9">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80,0</w:t>
            </w:r>
          </w:p>
        </w:tc>
        <w:tc>
          <w:tcPr>
            <w:tcW w:w="1276" w:type="dxa"/>
            <w:tcBorders>
              <w:top w:val="single" w:sz="4" w:space="0" w:color="auto"/>
              <w:left w:val="single" w:sz="4" w:space="0" w:color="auto"/>
              <w:bottom w:val="single" w:sz="4" w:space="0" w:color="auto"/>
              <w:right w:val="single" w:sz="4" w:space="0" w:color="auto"/>
            </w:tcBorders>
          </w:tcPr>
          <w:p w:rsidR="00BA0029" w:rsidRPr="00EA5FB6" w:rsidRDefault="00BA0029" w:rsidP="00316CC9">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400,0</w:t>
            </w:r>
          </w:p>
        </w:tc>
        <w:tc>
          <w:tcPr>
            <w:tcW w:w="1275" w:type="dxa"/>
            <w:tcBorders>
              <w:top w:val="single" w:sz="4" w:space="0" w:color="auto"/>
              <w:left w:val="single" w:sz="4" w:space="0" w:color="auto"/>
              <w:bottom w:val="single" w:sz="4" w:space="0" w:color="auto"/>
            </w:tcBorders>
          </w:tcPr>
          <w:p w:rsidR="00BA0029" w:rsidRPr="00EA5FB6" w:rsidRDefault="00BA0029" w:rsidP="00316CC9">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400,0</w:t>
            </w:r>
          </w:p>
        </w:tc>
      </w:tr>
      <w:tr w:rsidR="00857237" w:rsidRPr="00EA5FB6" w:rsidTr="00792FBE">
        <w:tc>
          <w:tcPr>
            <w:tcW w:w="1985" w:type="dxa"/>
            <w:vMerge/>
            <w:tcBorders>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p>
        </w:tc>
        <w:tc>
          <w:tcPr>
            <w:tcW w:w="2977" w:type="dxa"/>
            <w:vMerge/>
            <w:tcBorders>
              <w:left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CF44D3">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CF44D3">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CF44D3">
            <w:pPr>
              <w:widowControl/>
              <w:autoSpaceDE/>
              <w:autoSpaceDN/>
              <w:adjustRightInd/>
              <w:ind w:firstLine="0"/>
              <w:jc w:val="left"/>
              <w:rPr>
                <w:rFonts w:ascii="Times New Roman" w:eastAsia="Times New Roman" w:hAnsi="Times New Roman" w:cs="Times New Roman"/>
              </w:rPr>
            </w:pPr>
            <w:r w:rsidRPr="00EA5FB6">
              <w:rPr>
                <w:rFonts w:ascii="Times New Roman" w:eastAsia="Times New Roman" w:hAnsi="Times New Roman" w:cs="Times New Roman"/>
              </w:rPr>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CF44D3">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CF44D3">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CF44D3">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CF44D3">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5" w:type="dxa"/>
            <w:tcBorders>
              <w:top w:val="single" w:sz="4" w:space="0" w:color="auto"/>
              <w:left w:val="single" w:sz="4" w:space="0" w:color="auto"/>
              <w:bottom w:val="single" w:sz="4" w:space="0" w:color="auto"/>
            </w:tcBorders>
          </w:tcPr>
          <w:p w:rsidR="00857237" w:rsidRPr="00EA5FB6" w:rsidRDefault="00857237" w:rsidP="00CF44D3">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857237" w:rsidRPr="00EA5FB6" w:rsidTr="00792FBE">
        <w:tc>
          <w:tcPr>
            <w:tcW w:w="1985" w:type="dxa"/>
            <w:vMerge/>
            <w:tcBorders>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p>
        </w:tc>
        <w:tc>
          <w:tcPr>
            <w:tcW w:w="2977" w:type="dxa"/>
            <w:vMerge/>
            <w:tcBorders>
              <w:left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CF44D3">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CF44D3">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CF44D3">
            <w:pPr>
              <w:widowControl/>
              <w:autoSpaceDE/>
              <w:autoSpaceDN/>
              <w:adjustRightInd/>
              <w:ind w:firstLine="0"/>
              <w:jc w:val="left"/>
              <w:rPr>
                <w:rFonts w:ascii="Times New Roman" w:eastAsia="Times New Roman" w:hAnsi="Times New Roman" w:cs="Times New Roman"/>
              </w:rPr>
            </w:pPr>
            <w:r w:rsidRPr="00EA5FB6">
              <w:rPr>
                <w:rFonts w:ascii="Times New Roman" w:eastAsia="Times New Roman" w:hAnsi="Times New Roman" w:cs="Times New Roman"/>
              </w:rPr>
              <w:t>республиканский бюджет Чувашской Республики</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CF44D3">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CF44D3">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CF44D3">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CF44D3">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5" w:type="dxa"/>
            <w:tcBorders>
              <w:top w:val="single" w:sz="4" w:space="0" w:color="auto"/>
              <w:left w:val="single" w:sz="4" w:space="0" w:color="auto"/>
              <w:bottom w:val="single" w:sz="4" w:space="0" w:color="auto"/>
            </w:tcBorders>
          </w:tcPr>
          <w:p w:rsidR="00857237" w:rsidRPr="00EA5FB6" w:rsidRDefault="00857237" w:rsidP="00CF44D3">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BA0029" w:rsidRPr="00EA5FB6" w:rsidTr="00792FBE">
        <w:tc>
          <w:tcPr>
            <w:tcW w:w="1985" w:type="dxa"/>
            <w:vMerge/>
            <w:tcBorders>
              <w:right w:val="single" w:sz="4" w:space="0" w:color="auto"/>
            </w:tcBorders>
          </w:tcPr>
          <w:p w:rsidR="00BA0029" w:rsidRPr="00EA5FB6" w:rsidRDefault="00BA0029" w:rsidP="0046470E">
            <w:pPr>
              <w:widowControl/>
              <w:autoSpaceDE/>
              <w:autoSpaceDN/>
              <w:adjustRightInd/>
              <w:ind w:firstLine="0"/>
              <w:jc w:val="left"/>
              <w:rPr>
                <w:rFonts w:ascii="Times New Roman" w:eastAsia="Times New Roman" w:hAnsi="Times New Roman" w:cs="Times New Roman"/>
              </w:rPr>
            </w:pPr>
          </w:p>
        </w:tc>
        <w:tc>
          <w:tcPr>
            <w:tcW w:w="2977" w:type="dxa"/>
            <w:vMerge/>
            <w:tcBorders>
              <w:left w:val="single" w:sz="4" w:space="0" w:color="auto"/>
              <w:right w:val="single" w:sz="4" w:space="0" w:color="auto"/>
            </w:tcBorders>
          </w:tcPr>
          <w:p w:rsidR="00BA0029" w:rsidRPr="00EA5FB6" w:rsidRDefault="00BA0029" w:rsidP="0046470E">
            <w:pPr>
              <w:widowControl/>
              <w:autoSpaceDE/>
              <w:autoSpaceDN/>
              <w:adjustRightInd/>
              <w:ind w:firstLine="0"/>
              <w:jc w:val="left"/>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A0029" w:rsidRPr="00EA5FB6" w:rsidRDefault="00BA0029" w:rsidP="00CF44D3">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BA0029" w:rsidRPr="00EA5FB6" w:rsidRDefault="00BA0029" w:rsidP="00CF44D3">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BA0029" w:rsidRPr="00EA5FB6" w:rsidRDefault="00BA0029" w:rsidP="00CF44D3">
            <w:pPr>
              <w:widowControl/>
              <w:autoSpaceDE/>
              <w:autoSpaceDN/>
              <w:adjustRightInd/>
              <w:ind w:firstLine="0"/>
              <w:jc w:val="left"/>
              <w:rPr>
                <w:rFonts w:ascii="Times New Roman" w:eastAsia="Times New Roman" w:hAnsi="Times New Roman" w:cs="Times New Roman"/>
              </w:rPr>
            </w:pPr>
            <w:r w:rsidRPr="00EA5FB6">
              <w:rPr>
                <w:rFonts w:ascii="Times New Roman" w:eastAsia="Times New Roman" w:hAnsi="Times New Roman" w:cs="Times New Roman"/>
              </w:rPr>
              <w:t>бюджет Янтиковского муниципального округа</w:t>
            </w:r>
          </w:p>
        </w:tc>
        <w:tc>
          <w:tcPr>
            <w:tcW w:w="1276" w:type="dxa"/>
            <w:tcBorders>
              <w:top w:val="single" w:sz="4" w:space="0" w:color="auto"/>
              <w:left w:val="single" w:sz="4" w:space="0" w:color="auto"/>
              <w:bottom w:val="single" w:sz="4" w:space="0" w:color="auto"/>
              <w:right w:val="single" w:sz="4" w:space="0" w:color="auto"/>
            </w:tcBorders>
          </w:tcPr>
          <w:p w:rsidR="00BA0029" w:rsidRPr="00EA5FB6" w:rsidRDefault="00BA0029" w:rsidP="00316CC9">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80,0</w:t>
            </w:r>
          </w:p>
        </w:tc>
        <w:tc>
          <w:tcPr>
            <w:tcW w:w="1276" w:type="dxa"/>
            <w:tcBorders>
              <w:top w:val="single" w:sz="4" w:space="0" w:color="auto"/>
              <w:left w:val="single" w:sz="4" w:space="0" w:color="auto"/>
              <w:bottom w:val="single" w:sz="4" w:space="0" w:color="auto"/>
              <w:right w:val="single" w:sz="4" w:space="0" w:color="auto"/>
            </w:tcBorders>
          </w:tcPr>
          <w:p w:rsidR="00BA0029" w:rsidRPr="00EA5FB6" w:rsidRDefault="00BA0029" w:rsidP="00316CC9">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80,0</w:t>
            </w:r>
          </w:p>
        </w:tc>
        <w:tc>
          <w:tcPr>
            <w:tcW w:w="1134" w:type="dxa"/>
            <w:tcBorders>
              <w:top w:val="single" w:sz="4" w:space="0" w:color="auto"/>
              <w:left w:val="single" w:sz="4" w:space="0" w:color="auto"/>
              <w:bottom w:val="single" w:sz="4" w:space="0" w:color="auto"/>
              <w:right w:val="single" w:sz="4" w:space="0" w:color="auto"/>
            </w:tcBorders>
          </w:tcPr>
          <w:p w:rsidR="00BA0029" w:rsidRPr="00EA5FB6" w:rsidRDefault="00BA0029" w:rsidP="00316CC9">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80,0</w:t>
            </w:r>
          </w:p>
        </w:tc>
        <w:tc>
          <w:tcPr>
            <w:tcW w:w="1276" w:type="dxa"/>
            <w:tcBorders>
              <w:top w:val="single" w:sz="4" w:space="0" w:color="auto"/>
              <w:left w:val="single" w:sz="4" w:space="0" w:color="auto"/>
              <w:bottom w:val="single" w:sz="4" w:space="0" w:color="auto"/>
              <w:right w:val="single" w:sz="4" w:space="0" w:color="auto"/>
            </w:tcBorders>
          </w:tcPr>
          <w:p w:rsidR="00BA0029" w:rsidRPr="00EA5FB6" w:rsidRDefault="00BA0029" w:rsidP="00316CC9">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400,0</w:t>
            </w:r>
          </w:p>
        </w:tc>
        <w:tc>
          <w:tcPr>
            <w:tcW w:w="1275" w:type="dxa"/>
            <w:tcBorders>
              <w:top w:val="single" w:sz="4" w:space="0" w:color="auto"/>
              <w:left w:val="single" w:sz="4" w:space="0" w:color="auto"/>
              <w:bottom w:val="single" w:sz="4" w:space="0" w:color="auto"/>
            </w:tcBorders>
          </w:tcPr>
          <w:p w:rsidR="00BA0029" w:rsidRPr="00EA5FB6" w:rsidRDefault="00BA0029" w:rsidP="00316CC9">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400,0</w:t>
            </w:r>
          </w:p>
        </w:tc>
      </w:tr>
      <w:tr w:rsidR="00857237" w:rsidRPr="00EA5FB6" w:rsidTr="00792FBE">
        <w:tc>
          <w:tcPr>
            <w:tcW w:w="1985" w:type="dxa"/>
            <w:vMerge/>
            <w:tcBorders>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p>
        </w:tc>
        <w:tc>
          <w:tcPr>
            <w:tcW w:w="2977" w:type="dxa"/>
            <w:vMerge/>
            <w:tcBorders>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CF44D3">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CF44D3">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CF44D3">
            <w:pPr>
              <w:widowControl/>
              <w:autoSpaceDE/>
              <w:autoSpaceDN/>
              <w:adjustRightInd/>
              <w:ind w:firstLine="0"/>
              <w:jc w:val="left"/>
              <w:rPr>
                <w:rFonts w:ascii="Times New Roman" w:eastAsia="Times New Roman" w:hAnsi="Times New Roman" w:cs="Times New Roman"/>
              </w:rPr>
            </w:pPr>
            <w:r w:rsidRPr="00EA5FB6">
              <w:rPr>
                <w:rFonts w:ascii="Times New Roman" w:eastAsia="Times New Roman" w:hAnsi="Times New Roman" w:cs="Times New Roman"/>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CF44D3">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CF44D3">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CF44D3">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CF44D3">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5" w:type="dxa"/>
            <w:tcBorders>
              <w:top w:val="single" w:sz="4" w:space="0" w:color="auto"/>
              <w:left w:val="single" w:sz="4" w:space="0" w:color="auto"/>
              <w:bottom w:val="single" w:sz="4" w:space="0" w:color="auto"/>
            </w:tcBorders>
          </w:tcPr>
          <w:p w:rsidR="00857237" w:rsidRPr="00EA5FB6" w:rsidRDefault="00857237" w:rsidP="00CF44D3">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857237" w:rsidRPr="00EA5FB6" w:rsidTr="00792FBE">
        <w:tc>
          <w:tcPr>
            <w:tcW w:w="1985" w:type="dxa"/>
            <w:vMerge w:val="restart"/>
            <w:tcBorders>
              <w:top w:val="single" w:sz="4" w:space="0" w:color="auto"/>
              <w:right w:val="single" w:sz="4" w:space="0" w:color="auto"/>
            </w:tcBorders>
          </w:tcPr>
          <w:p w:rsidR="00857237" w:rsidRPr="00EA5FB6" w:rsidRDefault="00857237" w:rsidP="00CF44D3">
            <w:pPr>
              <w:ind w:firstLine="0"/>
              <w:jc w:val="left"/>
              <w:rPr>
                <w:rFonts w:ascii="Times New Roman" w:hAnsi="Times New Roman" w:cs="Times New Roman"/>
              </w:rPr>
            </w:pPr>
            <w:r w:rsidRPr="00EA5FB6">
              <w:rPr>
                <w:rFonts w:ascii="Times New Roman" w:hAnsi="Times New Roman" w:cs="Times New Roman"/>
              </w:rPr>
              <w:t>Основное мероприятие 3</w:t>
            </w:r>
          </w:p>
        </w:tc>
        <w:tc>
          <w:tcPr>
            <w:tcW w:w="2977" w:type="dxa"/>
            <w:vMerge w:val="restart"/>
            <w:tcBorders>
              <w:top w:val="single" w:sz="4" w:space="0" w:color="auto"/>
              <w:left w:val="single" w:sz="4" w:space="0" w:color="auto"/>
              <w:right w:val="single" w:sz="4" w:space="0" w:color="auto"/>
            </w:tcBorders>
          </w:tcPr>
          <w:p w:rsidR="00857237" w:rsidRPr="00EA5FB6" w:rsidRDefault="00857237" w:rsidP="00CF44D3">
            <w:pPr>
              <w:ind w:firstLine="0"/>
              <w:jc w:val="left"/>
              <w:rPr>
                <w:rFonts w:ascii="Times New Roman" w:hAnsi="Times New Roman" w:cs="Times New Roman"/>
              </w:rPr>
            </w:pPr>
            <w:r w:rsidRPr="00EA5FB6">
              <w:rPr>
                <w:rFonts w:ascii="Times New Roman" w:hAnsi="Times New Roman" w:cs="Times New Roman"/>
              </w:rPr>
              <w:t xml:space="preserve">Развитие и поддержка </w:t>
            </w:r>
            <w:proofErr w:type="gramStart"/>
            <w:r w:rsidRPr="00EA5FB6">
              <w:rPr>
                <w:rFonts w:ascii="Times New Roman" w:hAnsi="Times New Roman" w:cs="Times New Roman"/>
              </w:rPr>
              <w:t>кадетского</w:t>
            </w:r>
            <w:proofErr w:type="gramEnd"/>
            <w:r w:rsidRPr="00EA5FB6">
              <w:rPr>
                <w:rFonts w:ascii="Times New Roman" w:hAnsi="Times New Roman" w:cs="Times New Roman"/>
              </w:rPr>
              <w:t xml:space="preserve"> образования</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CF44D3">
            <w:pPr>
              <w:widowControl/>
              <w:autoSpaceDE/>
              <w:autoSpaceDN/>
              <w:adjustRightInd/>
              <w:ind w:firstLine="0"/>
              <w:jc w:val="left"/>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CF44D3">
            <w:pPr>
              <w:widowControl/>
              <w:autoSpaceDE/>
              <w:autoSpaceDN/>
              <w:adjustRightInd/>
              <w:ind w:firstLine="0"/>
              <w:jc w:val="left"/>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CF44D3">
            <w:pPr>
              <w:widowControl/>
              <w:autoSpaceDE/>
              <w:autoSpaceDN/>
              <w:adjustRightInd/>
              <w:ind w:firstLine="0"/>
              <w:jc w:val="left"/>
              <w:rPr>
                <w:rFonts w:ascii="Times New Roman" w:eastAsia="Times New Roman" w:hAnsi="Times New Roman" w:cs="Times New Roman"/>
              </w:rPr>
            </w:pPr>
            <w:r w:rsidRPr="00EA5FB6">
              <w:rPr>
                <w:rFonts w:ascii="Times New Roman" w:eastAsia="Times New Roman" w:hAnsi="Times New Roman" w:cs="Times New Roman"/>
                <w:b/>
                <w:bCs/>
              </w:rPr>
              <w:t>всего</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CF44D3">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CF44D3">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CF44D3">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CF44D3">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5" w:type="dxa"/>
            <w:tcBorders>
              <w:top w:val="single" w:sz="4" w:space="0" w:color="auto"/>
              <w:left w:val="single" w:sz="4" w:space="0" w:color="auto"/>
              <w:bottom w:val="single" w:sz="4" w:space="0" w:color="auto"/>
            </w:tcBorders>
          </w:tcPr>
          <w:p w:rsidR="00857237" w:rsidRPr="00EA5FB6" w:rsidRDefault="00857237" w:rsidP="00CF44D3">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857237" w:rsidRPr="00EA5FB6" w:rsidTr="00792FBE">
        <w:tc>
          <w:tcPr>
            <w:tcW w:w="1985" w:type="dxa"/>
            <w:vMerge/>
            <w:tcBorders>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p>
        </w:tc>
        <w:tc>
          <w:tcPr>
            <w:tcW w:w="2977" w:type="dxa"/>
            <w:vMerge/>
            <w:tcBorders>
              <w:left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CF44D3">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CF44D3">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CF44D3">
            <w:pPr>
              <w:widowControl/>
              <w:autoSpaceDE/>
              <w:autoSpaceDN/>
              <w:adjustRightInd/>
              <w:ind w:firstLine="0"/>
              <w:jc w:val="left"/>
              <w:rPr>
                <w:rFonts w:ascii="Times New Roman" w:eastAsia="Times New Roman" w:hAnsi="Times New Roman" w:cs="Times New Roman"/>
              </w:rPr>
            </w:pPr>
            <w:r w:rsidRPr="00EA5FB6">
              <w:rPr>
                <w:rFonts w:ascii="Times New Roman" w:eastAsia="Times New Roman" w:hAnsi="Times New Roman" w:cs="Times New Roman"/>
              </w:rPr>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CF44D3">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CF44D3">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CF44D3">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CF44D3">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5" w:type="dxa"/>
            <w:tcBorders>
              <w:top w:val="single" w:sz="4" w:space="0" w:color="auto"/>
              <w:left w:val="single" w:sz="4" w:space="0" w:color="auto"/>
              <w:bottom w:val="single" w:sz="4" w:space="0" w:color="auto"/>
            </w:tcBorders>
          </w:tcPr>
          <w:p w:rsidR="00857237" w:rsidRPr="00EA5FB6" w:rsidRDefault="00857237" w:rsidP="00CF44D3">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857237" w:rsidRPr="00EA5FB6" w:rsidTr="00792FBE">
        <w:tc>
          <w:tcPr>
            <w:tcW w:w="1985" w:type="dxa"/>
            <w:vMerge/>
            <w:tcBorders>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p>
        </w:tc>
        <w:tc>
          <w:tcPr>
            <w:tcW w:w="2977" w:type="dxa"/>
            <w:vMerge/>
            <w:tcBorders>
              <w:left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CF44D3">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CF44D3">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CF44D3">
            <w:pPr>
              <w:widowControl/>
              <w:autoSpaceDE/>
              <w:autoSpaceDN/>
              <w:adjustRightInd/>
              <w:ind w:firstLine="0"/>
              <w:jc w:val="left"/>
              <w:rPr>
                <w:rFonts w:ascii="Times New Roman" w:eastAsia="Times New Roman" w:hAnsi="Times New Roman" w:cs="Times New Roman"/>
              </w:rPr>
            </w:pPr>
            <w:r w:rsidRPr="00EA5FB6">
              <w:rPr>
                <w:rFonts w:ascii="Times New Roman" w:eastAsia="Times New Roman" w:hAnsi="Times New Roman" w:cs="Times New Roman"/>
              </w:rPr>
              <w:t>республиканский бюджет Чувашской Республики</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CF44D3">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CF44D3">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CF44D3">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CF44D3">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5" w:type="dxa"/>
            <w:tcBorders>
              <w:top w:val="single" w:sz="4" w:space="0" w:color="auto"/>
              <w:left w:val="single" w:sz="4" w:space="0" w:color="auto"/>
              <w:bottom w:val="single" w:sz="4" w:space="0" w:color="auto"/>
            </w:tcBorders>
          </w:tcPr>
          <w:p w:rsidR="00857237" w:rsidRPr="00EA5FB6" w:rsidRDefault="00857237" w:rsidP="00CF44D3">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857237" w:rsidRPr="00EA5FB6" w:rsidTr="00792FBE">
        <w:tc>
          <w:tcPr>
            <w:tcW w:w="1985" w:type="dxa"/>
            <w:vMerge/>
            <w:tcBorders>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p>
        </w:tc>
        <w:tc>
          <w:tcPr>
            <w:tcW w:w="2977" w:type="dxa"/>
            <w:vMerge/>
            <w:tcBorders>
              <w:left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CF44D3">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CF44D3">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CF44D3">
            <w:pPr>
              <w:widowControl/>
              <w:autoSpaceDE/>
              <w:autoSpaceDN/>
              <w:adjustRightInd/>
              <w:ind w:firstLine="0"/>
              <w:jc w:val="left"/>
              <w:rPr>
                <w:rFonts w:ascii="Times New Roman" w:eastAsia="Times New Roman" w:hAnsi="Times New Roman" w:cs="Times New Roman"/>
              </w:rPr>
            </w:pPr>
            <w:r w:rsidRPr="00EA5FB6">
              <w:rPr>
                <w:rFonts w:ascii="Times New Roman" w:eastAsia="Times New Roman" w:hAnsi="Times New Roman" w:cs="Times New Roman"/>
              </w:rPr>
              <w:t>бюджет Янтиковского муниципального округа</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CF44D3">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CF44D3">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CF44D3">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CF44D3">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5" w:type="dxa"/>
            <w:tcBorders>
              <w:top w:val="single" w:sz="4" w:space="0" w:color="auto"/>
              <w:left w:val="single" w:sz="4" w:space="0" w:color="auto"/>
              <w:bottom w:val="single" w:sz="4" w:space="0" w:color="auto"/>
            </w:tcBorders>
          </w:tcPr>
          <w:p w:rsidR="00857237" w:rsidRPr="00EA5FB6" w:rsidRDefault="00857237" w:rsidP="00CF44D3">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857237" w:rsidRPr="00EA5FB6" w:rsidTr="00792FBE">
        <w:tc>
          <w:tcPr>
            <w:tcW w:w="1985" w:type="dxa"/>
            <w:vMerge/>
            <w:tcBorders>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p>
        </w:tc>
        <w:tc>
          <w:tcPr>
            <w:tcW w:w="2977" w:type="dxa"/>
            <w:vMerge/>
            <w:tcBorders>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CF44D3">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CF44D3">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CF44D3">
            <w:pPr>
              <w:widowControl/>
              <w:autoSpaceDE/>
              <w:autoSpaceDN/>
              <w:adjustRightInd/>
              <w:ind w:firstLine="0"/>
              <w:jc w:val="left"/>
              <w:rPr>
                <w:rFonts w:ascii="Times New Roman" w:eastAsia="Times New Roman" w:hAnsi="Times New Roman" w:cs="Times New Roman"/>
              </w:rPr>
            </w:pPr>
            <w:r w:rsidRPr="00EA5FB6">
              <w:rPr>
                <w:rFonts w:ascii="Times New Roman" w:eastAsia="Times New Roman" w:hAnsi="Times New Roman" w:cs="Times New Roman"/>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CF44D3">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CF44D3">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CF44D3">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CF44D3">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5" w:type="dxa"/>
            <w:tcBorders>
              <w:top w:val="single" w:sz="4" w:space="0" w:color="auto"/>
              <w:left w:val="single" w:sz="4" w:space="0" w:color="auto"/>
              <w:bottom w:val="single" w:sz="4" w:space="0" w:color="auto"/>
            </w:tcBorders>
          </w:tcPr>
          <w:p w:rsidR="00857237" w:rsidRPr="00EA5FB6" w:rsidRDefault="00857237" w:rsidP="00CF44D3">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857237" w:rsidRPr="00EA5FB6" w:rsidTr="00792FBE">
        <w:tc>
          <w:tcPr>
            <w:tcW w:w="1985" w:type="dxa"/>
            <w:vMerge w:val="restart"/>
            <w:tcBorders>
              <w:top w:val="single" w:sz="4" w:space="0" w:color="auto"/>
              <w:right w:val="single" w:sz="4" w:space="0" w:color="auto"/>
            </w:tcBorders>
          </w:tcPr>
          <w:p w:rsidR="00857237" w:rsidRPr="00EA5FB6" w:rsidRDefault="00857237" w:rsidP="00CF44D3">
            <w:pPr>
              <w:ind w:firstLine="0"/>
              <w:jc w:val="left"/>
              <w:rPr>
                <w:rFonts w:ascii="Times New Roman" w:hAnsi="Times New Roman" w:cs="Times New Roman"/>
              </w:rPr>
            </w:pPr>
            <w:r w:rsidRPr="00EA5FB6">
              <w:rPr>
                <w:rFonts w:ascii="Times New Roman" w:hAnsi="Times New Roman" w:cs="Times New Roman"/>
              </w:rPr>
              <w:t>Основное мероприятие 4</w:t>
            </w:r>
          </w:p>
        </w:tc>
        <w:tc>
          <w:tcPr>
            <w:tcW w:w="2977" w:type="dxa"/>
            <w:vMerge w:val="restart"/>
            <w:tcBorders>
              <w:top w:val="single" w:sz="4" w:space="0" w:color="auto"/>
              <w:left w:val="single" w:sz="4" w:space="0" w:color="auto"/>
              <w:right w:val="single" w:sz="4" w:space="0" w:color="auto"/>
            </w:tcBorders>
          </w:tcPr>
          <w:p w:rsidR="00857237" w:rsidRPr="00EA5FB6" w:rsidRDefault="00857237" w:rsidP="00CF44D3">
            <w:pPr>
              <w:ind w:firstLine="0"/>
              <w:jc w:val="left"/>
              <w:rPr>
                <w:rFonts w:ascii="Times New Roman" w:hAnsi="Times New Roman" w:cs="Times New Roman"/>
              </w:rPr>
            </w:pPr>
            <w:r w:rsidRPr="00EA5FB6">
              <w:rPr>
                <w:rFonts w:ascii="Times New Roman" w:hAnsi="Times New Roman" w:cs="Times New Roman"/>
              </w:rPr>
              <w:t>Развитие и поддержка поискового движения</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CF44D3">
            <w:pPr>
              <w:widowControl/>
              <w:autoSpaceDE/>
              <w:autoSpaceDN/>
              <w:adjustRightInd/>
              <w:ind w:firstLine="0"/>
              <w:jc w:val="left"/>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CF44D3">
            <w:pPr>
              <w:widowControl/>
              <w:autoSpaceDE/>
              <w:autoSpaceDN/>
              <w:adjustRightInd/>
              <w:ind w:firstLine="0"/>
              <w:jc w:val="left"/>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CF44D3">
            <w:pPr>
              <w:widowControl/>
              <w:autoSpaceDE/>
              <w:autoSpaceDN/>
              <w:adjustRightInd/>
              <w:ind w:firstLine="0"/>
              <w:jc w:val="left"/>
              <w:rPr>
                <w:rFonts w:ascii="Times New Roman" w:eastAsia="Times New Roman" w:hAnsi="Times New Roman" w:cs="Times New Roman"/>
              </w:rPr>
            </w:pPr>
            <w:r w:rsidRPr="00EA5FB6">
              <w:rPr>
                <w:rFonts w:ascii="Times New Roman" w:eastAsia="Times New Roman" w:hAnsi="Times New Roman" w:cs="Times New Roman"/>
                <w:b/>
                <w:bCs/>
              </w:rPr>
              <w:t>всего</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CF44D3">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CF44D3">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CF44D3">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CF44D3">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5" w:type="dxa"/>
            <w:tcBorders>
              <w:top w:val="single" w:sz="4" w:space="0" w:color="auto"/>
              <w:left w:val="single" w:sz="4" w:space="0" w:color="auto"/>
              <w:bottom w:val="single" w:sz="4" w:space="0" w:color="auto"/>
            </w:tcBorders>
          </w:tcPr>
          <w:p w:rsidR="00857237" w:rsidRPr="00EA5FB6" w:rsidRDefault="00857237" w:rsidP="00CF44D3">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857237" w:rsidRPr="00EA5FB6" w:rsidTr="00792FBE">
        <w:tc>
          <w:tcPr>
            <w:tcW w:w="1985" w:type="dxa"/>
            <w:vMerge/>
            <w:tcBorders>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p>
        </w:tc>
        <w:tc>
          <w:tcPr>
            <w:tcW w:w="2977" w:type="dxa"/>
            <w:vMerge/>
            <w:tcBorders>
              <w:left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CF44D3">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CF44D3">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CF44D3">
            <w:pPr>
              <w:widowControl/>
              <w:autoSpaceDE/>
              <w:autoSpaceDN/>
              <w:adjustRightInd/>
              <w:ind w:firstLine="0"/>
              <w:jc w:val="left"/>
              <w:rPr>
                <w:rFonts w:ascii="Times New Roman" w:eastAsia="Times New Roman" w:hAnsi="Times New Roman" w:cs="Times New Roman"/>
              </w:rPr>
            </w:pPr>
            <w:r w:rsidRPr="00EA5FB6">
              <w:rPr>
                <w:rFonts w:ascii="Times New Roman" w:eastAsia="Times New Roman" w:hAnsi="Times New Roman" w:cs="Times New Roman"/>
              </w:rPr>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CF44D3">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CF44D3">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CF44D3">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CF44D3">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5" w:type="dxa"/>
            <w:tcBorders>
              <w:top w:val="single" w:sz="4" w:space="0" w:color="auto"/>
              <w:left w:val="single" w:sz="4" w:space="0" w:color="auto"/>
              <w:bottom w:val="single" w:sz="4" w:space="0" w:color="auto"/>
            </w:tcBorders>
          </w:tcPr>
          <w:p w:rsidR="00857237" w:rsidRPr="00EA5FB6" w:rsidRDefault="00857237" w:rsidP="00CF44D3">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857237" w:rsidRPr="00EA5FB6" w:rsidTr="00792FBE">
        <w:tc>
          <w:tcPr>
            <w:tcW w:w="1985" w:type="dxa"/>
            <w:vMerge/>
            <w:tcBorders>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p>
        </w:tc>
        <w:tc>
          <w:tcPr>
            <w:tcW w:w="2977" w:type="dxa"/>
            <w:vMerge/>
            <w:tcBorders>
              <w:left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CF44D3">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CF44D3">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CF44D3">
            <w:pPr>
              <w:widowControl/>
              <w:autoSpaceDE/>
              <w:autoSpaceDN/>
              <w:adjustRightInd/>
              <w:ind w:firstLine="0"/>
              <w:jc w:val="left"/>
              <w:rPr>
                <w:rFonts w:ascii="Times New Roman" w:eastAsia="Times New Roman" w:hAnsi="Times New Roman" w:cs="Times New Roman"/>
              </w:rPr>
            </w:pPr>
            <w:r w:rsidRPr="00EA5FB6">
              <w:rPr>
                <w:rFonts w:ascii="Times New Roman" w:eastAsia="Times New Roman" w:hAnsi="Times New Roman" w:cs="Times New Roman"/>
              </w:rPr>
              <w:t>республиканский бюджет Чувашской Республики</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CF44D3">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CF44D3">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CF44D3">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CF44D3">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5" w:type="dxa"/>
            <w:tcBorders>
              <w:top w:val="single" w:sz="4" w:space="0" w:color="auto"/>
              <w:left w:val="single" w:sz="4" w:space="0" w:color="auto"/>
              <w:bottom w:val="single" w:sz="4" w:space="0" w:color="auto"/>
            </w:tcBorders>
          </w:tcPr>
          <w:p w:rsidR="00857237" w:rsidRPr="00EA5FB6" w:rsidRDefault="00857237" w:rsidP="00CF44D3">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857237" w:rsidRPr="00EA5FB6" w:rsidTr="00792FBE">
        <w:tc>
          <w:tcPr>
            <w:tcW w:w="1985" w:type="dxa"/>
            <w:vMerge/>
            <w:tcBorders>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p>
        </w:tc>
        <w:tc>
          <w:tcPr>
            <w:tcW w:w="2977" w:type="dxa"/>
            <w:vMerge/>
            <w:tcBorders>
              <w:left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CF44D3">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CF44D3">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CF44D3">
            <w:pPr>
              <w:widowControl/>
              <w:autoSpaceDE/>
              <w:autoSpaceDN/>
              <w:adjustRightInd/>
              <w:ind w:firstLine="0"/>
              <w:jc w:val="left"/>
              <w:rPr>
                <w:rFonts w:ascii="Times New Roman" w:eastAsia="Times New Roman" w:hAnsi="Times New Roman" w:cs="Times New Roman"/>
              </w:rPr>
            </w:pPr>
            <w:r w:rsidRPr="00EA5FB6">
              <w:rPr>
                <w:rFonts w:ascii="Times New Roman" w:eastAsia="Times New Roman" w:hAnsi="Times New Roman" w:cs="Times New Roman"/>
              </w:rPr>
              <w:t>бюджет Янтиковского муниципального округа</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CF44D3">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CF44D3">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CF44D3">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CF44D3">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5" w:type="dxa"/>
            <w:tcBorders>
              <w:top w:val="single" w:sz="4" w:space="0" w:color="auto"/>
              <w:left w:val="single" w:sz="4" w:space="0" w:color="auto"/>
              <w:bottom w:val="single" w:sz="4" w:space="0" w:color="auto"/>
            </w:tcBorders>
          </w:tcPr>
          <w:p w:rsidR="00857237" w:rsidRPr="00EA5FB6" w:rsidRDefault="00857237" w:rsidP="00CF44D3">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857237" w:rsidRPr="00EA5FB6" w:rsidTr="00792FBE">
        <w:tc>
          <w:tcPr>
            <w:tcW w:w="1985" w:type="dxa"/>
            <w:vMerge/>
            <w:tcBorders>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p>
        </w:tc>
        <w:tc>
          <w:tcPr>
            <w:tcW w:w="2977" w:type="dxa"/>
            <w:vMerge/>
            <w:tcBorders>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CF44D3">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CF44D3">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CF44D3">
            <w:pPr>
              <w:widowControl/>
              <w:autoSpaceDE/>
              <w:autoSpaceDN/>
              <w:adjustRightInd/>
              <w:ind w:firstLine="0"/>
              <w:jc w:val="left"/>
              <w:rPr>
                <w:rFonts w:ascii="Times New Roman" w:eastAsia="Times New Roman" w:hAnsi="Times New Roman" w:cs="Times New Roman"/>
              </w:rPr>
            </w:pPr>
            <w:r w:rsidRPr="00EA5FB6">
              <w:rPr>
                <w:rFonts w:ascii="Times New Roman" w:eastAsia="Times New Roman" w:hAnsi="Times New Roman" w:cs="Times New Roman"/>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CF44D3">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CF44D3">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CF44D3">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CF44D3">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5" w:type="dxa"/>
            <w:tcBorders>
              <w:top w:val="single" w:sz="4" w:space="0" w:color="auto"/>
              <w:left w:val="single" w:sz="4" w:space="0" w:color="auto"/>
              <w:bottom w:val="single" w:sz="4" w:space="0" w:color="auto"/>
            </w:tcBorders>
          </w:tcPr>
          <w:p w:rsidR="00857237" w:rsidRPr="00EA5FB6" w:rsidRDefault="00857237" w:rsidP="00CF44D3">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857237" w:rsidRPr="00EA5FB6" w:rsidTr="00792FBE">
        <w:tc>
          <w:tcPr>
            <w:tcW w:w="1985" w:type="dxa"/>
            <w:vMerge w:val="restart"/>
            <w:tcBorders>
              <w:top w:val="single" w:sz="4" w:space="0" w:color="auto"/>
              <w:right w:val="single" w:sz="4" w:space="0" w:color="auto"/>
            </w:tcBorders>
          </w:tcPr>
          <w:p w:rsidR="00857237" w:rsidRPr="00EA5FB6" w:rsidRDefault="00857237" w:rsidP="00CF44D3">
            <w:pPr>
              <w:ind w:firstLine="0"/>
              <w:jc w:val="left"/>
              <w:rPr>
                <w:rFonts w:ascii="Times New Roman" w:hAnsi="Times New Roman" w:cs="Times New Roman"/>
              </w:rPr>
            </w:pPr>
            <w:r w:rsidRPr="00EA5FB6">
              <w:rPr>
                <w:rFonts w:ascii="Times New Roman" w:hAnsi="Times New Roman" w:cs="Times New Roman"/>
              </w:rPr>
              <w:t>Основное мероприятие 5</w:t>
            </w:r>
          </w:p>
        </w:tc>
        <w:tc>
          <w:tcPr>
            <w:tcW w:w="2977" w:type="dxa"/>
            <w:vMerge w:val="restart"/>
            <w:tcBorders>
              <w:top w:val="single" w:sz="4" w:space="0" w:color="auto"/>
              <w:left w:val="single" w:sz="4" w:space="0" w:color="auto"/>
              <w:right w:val="single" w:sz="4" w:space="0" w:color="auto"/>
            </w:tcBorders>
          </w:tcPr>
          <w:p w:rsidR="00857237" w:rsidRPr="00EA5FB6" w:rsidRDefault="00857237" w:rsidP="00CF44D3">
            <w:pPr>
              <w:ind w:firstLine="0"/>
              <w:jc w:val="left"/>
              <w:rPr>
                <w:rFonts w:ascii="Times New Roman" w:hAnsi="Times New Roman" w:cs="Times New Roman"/>
              </w:rPr>
            </w:pPr>
            <w:r w:rsidRPr="00EA5FB6">
              <w:rPr>
                <w:rFonts w:ascii="Times New Roman" w:hAnsi="Times New Roman" w:cs="Times New Roman"/>
              </w:rPr>
              <w:t>Участие в отдельных мероприятиях регионального проекта «Патриотическое воспитание граждан Российской Федерации»</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CF44D3">
            <w:pPr>
              <w:widowControl/>
              <w:autoSpaceDE/>
              <w:autoSpaceDN/>
              <w:adjustRightInd/>
              <w:ind w:firstLine="0"/>
              <w:jc w:val="left"/>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CF44D3">
            <w:pPr>
              <w:widowControl/>
              <w:autoSpaceDE/>
              <w:autoSpaceDN/>
              <w:adjustRightInd/>
              <w:ind w:firstLine="0"/>
              <w:jc w:val="left"/>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CF44D3">
            <w:pPr>
              <w:widowControl/>
              <w:autoSpaceDE/>
              <w:autoSpaceDN/>
              <w:adjustRightInd/>
              <w:ind w:firstLine="0"/>
              <w:jc w:val="left"/>
              <w:rPr>
                <w:rFonts w:ascii="Times New Roman" w:eastAsia="Times New Roman" w:hAnsi="Times New Roman" w:cs="Times New Roman"/>
              </w:rPr>
            </w:pPr>
            <w:r w:rsidRPr="00EA5FB6">
              <w:rPr>
                <w:rFonts w:ascii="Times New Roman" w:eastAsia="Times New Roman" w:hAnsi="Times New Roman" w:cs="Times New Roman"/>
                <w:b/>
                <w:bCs/>
              </w:rPr>
              <w:t>всего</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CF44D3">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CF44D3">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CF44D3">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CF44D3">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5" w:type="dxa"/>
            <w:tcBorders>
              <w:top w:val="single" w:sz="4" w:space="0" w:color="auto"/>
              <w:left w:val="single" w:sz="4" w:space="0" w:color="auto"/>
              <w:bottom w:val="single" w:sz="4" w:space="0" w:color="auto"/>
            </w:tcBorders>
          </w:tcPr>
          <w:p w:rsidR="00857237" w:rsidRPr="00EA5FB6" w:rsidRDefault="00857237" w:rsidP="00CF44D3">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857237" w:rsidRPr="00EA5FB6" w:rsidTr="00792FBE">
        <w:tc>
          <w:tcPr>
            <w:tcW w:w="1985" w:type="dxa"/>
            <w:vMerge/>
            <w:tcBorders>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p>
        </w:tc>
        <w:tc>
          <w:tcPr>
            <w:tcW w:w="2977" w:type="dxa"/>
            <w:vMerge/>
            <w:tcBorders>
              <w:left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CF44D3">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CF44D3">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CF44D3">
            <w:pPr>
              <w:widowControl/>
              <w:autoSpaceDE/>
              <w:autoSpaceDN/>
              <w:adjustRightInd/>
              <w:ind w:firstLine="0"/>
              <w:jc w:val="left"/>
              <w:rPr>
                <w:rFonts w:ascii="Times New Roman" w:eastAsia="Times New Roman" w:hAnsi="Times New Roman" w:cs="Times New Roman"/>
              </w:rPr>
            </w:pPr>
            <w:r w:rsidRPr="00EA5FB6">
              <w:rPr>
                <w:rFonts w:ascii="Times New Roman" w:eastAsia="Times New Roman" w:hAnsi="Times New Roman" w:cs="Times New Roman"/>
              </w:rPr>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CF44D3">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CF44D3">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CF44D3">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CF44D3">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5" w:type="dxa"/>
            <w:tcBorders>
              <w:top w:val="single" w:sz="4" w:space="0" w:color="auto"/>
              <w:left w:val="single" w:sz="4" w:space="0" w:color="auto"/>
              <w:bottom w:val="single" w:sz="4" w:space="0" w:color="auto"/>
            </w:tcBorders>
          </w:tcPr>
          <w:p w:rsidR="00857237" w:rsidRPr="00EA5FB6" w:rsidRDefault="00857237" w:rsidP="00CF44D3">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857237" w:rsidRPr="00EA5FB6" w:rsidTr="00792FBE">
        <w:tc>
          <w:tcPr>
            <w:tcW w:w="1985" w:type="dxa"/>
            <w:vMerge/>
            <w:tcBorders>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p>
        </w:tc>
        <w:tc>
          <w:tcPr>
            <w:tcW w:w="2977" w:type="dxa"/>
            <w:vMerge/>
            <w:tcBorders>
              <w:left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CF44D3">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CF44D3">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CF44D3">
            <w:pPr>
              <w:widowControl/>
              <w:autoSpaceDE/>
              <w:autoSpaceDN/>
              <w:adjustRightInd/>
              <w:ind w:firstLine="0"/>
              <w:jc w:val="left"/>
              <w:rPr>
                <w:rFonts w:ascii="Times New Roman" w:eastAsia="Times New Roman" w:hAnsi="Times New Roman" w:cs="Times New Roman"/>
              </w:rPr>
            </w:pPr>
            <w:r w:rsidRPr="00EA5FB6">
              <w:rPr>
                <w:rFonts w:ascii="Times New Roman" w:eastAsia="Times New Roman" w:hAnsi="Times New Roman" w:cs="Times New Roman"/>
              </w:rPr>
              <w:t>республиканский бюджет Чувашской Республики</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CF44D3">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CF44D3">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CF44D3">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CF44D3">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5" w:type="dxa"/>
            <w:tcBorders>
              <w:top w:val="single" w:sz="4" w:space="0" w:color="auto"/>
              <w:left w:val="single" w:sz="4" w:space="0" w:color="auto"/>
              <w:bottom w:val="single" w:sz="4" w:space="0" w:color="auto"/>
            </w:tcBorders>
          </w:tcPr>
          <w:p w:rsidR="00857237" w:rsidRPr="00EA5FB6" w:rsidRDefault="00857237" w:rsidP="00CF44D3">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857237" w:rsidRPr="00EA5FB6" w:rsidTr="00792FBE">
        <w:tc>
          <w:tcPr>
            <w:tcW w:w="1985" w:type="dxa"/>
            <w:vMerge/>
            <w:tcBorders>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p>
        </w:tc>
        <w:tc>
          <w:tcPr>
            <w:tcW w:w="2977" w:type="dxa"/>
            <w:vMerge/>
            <w:tcBorders>
              <w:left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CF44D3">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CF44D3">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CF44D3">
            <w:pPr>
              <w:widowControl/>
              <w:autoSpaceDE/>
              <w:autoSpaceDN/>
              <w:adjustRightInd/>
              <w:ind w:firstLine="0"/>
              <w:jc w:val="left"/>
              <w:rPr>
                <w:rFonts w:ascii="Times New Roman" w:eastAsia="Times New Roman" w:hAnsi="Times New Roman" w:cs="Times New Roman"/>
              </w:rPr>
            </w:pPr>
            <w:r w:rsidRPr="00EA5FB6">
              <w:rPr>
                <w:rFonts w:ascii="Times New Roman" w:eastAsia="Times New Roman" w:hAnsi="Times New Roman" w:cs="Times New Roman"/>
              </w:rPr>
              <w:t>бюджет Янтиковского муниципального округа</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CF44D3">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CF44D3">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CF44D3">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CF44D3">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5" w:type="dxa"/>
            <w:tcBorders>
              <w:top w:val="single" w:sz="4" w:space="0" w:color="auto"/>
              <w:left w:val="single" w:sz="4" w:space="0" w:color="auto"/>
              <w:bottom w:val="single" w:sz="4" w:space="0" w:color="auto"/>
            </w:tcBorders>
          </w:tcPr>
          <w:p w:rsidR="00857237" w:rsidRPr="00EA5FB6" w:rsidRDefault="00857237" w:rsidP="00CF44D3">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857237" w:rsidRPr="00EA5FB6" w:rsidTr="00792FBE">
        <w:tc>
          <w:tcPr>
            <w:tcW w:w="1985" w:type="dxa"/>
            <w:vMerge/>
            <w:tcBorders>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p>
        </w:tc>
        <w:tc>
          <w:tcPr>
            <w:tcW w:w="2977" w:type="dxa"/>
            <w:vMerge/>
            <w:tcBorders>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CF44D3">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CF44D3">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CF44D3">
            <w:pPr>
              <w:widowControl/>
              <w:autoSpaceDE/>
              <w:autoSpaceDN/>
              <w:adjustRightInd/>
              <w:ind w:firstLine="0"/>
              <w:jc w:val="left"/>
              <w:rPr>
                <w:rFonts w:ascii="Times New Roman" w:eastAsia="Times New Roman" w:hAnsi="Times New Roman" w:cs="Times New Roman"/>
              </w:rPr>
            </w:pPr>
            <w:r w:rsidRPr="00EA5FB6">
              <w:rPr>
                <w:rFonts w:ascii="Times New Roman" w:eastAsia="Times New Roman" w:hAnsi="Times New Roman" w:cs="Times New Roman"/>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CF44D3">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CF44D3">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CF44D3">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CF44D3">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5" w:type="dxa"/>
            <w:tcBorders>
              <w:top w:val="single" w:sz="4" w:space="0" w:color="auto"/>
              <w:left w:val="single" w:sz="4" w:space="0" w:color="auto"/>
              <w:bottom w:val="single" w:sz="4" w:space="0" w:color="auto"/>
            </w:tcBorders>
          </w:tcPr>
          <w:p w:rsidR="00857237" w:rsidRPr="00EA5FB6" w:rsidRDefault="00857237" w:rsidP="00CF44D3">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857237" w:rsidRPr="00EA5FB6" w:rsidTr="00E40488">
        <w:tc>
          <w:tcPr>
            <w:tcW w:w="1985" w:type="dxa"/>
            <w:vMerge w:val="restart"/>
            <w:tcBorders>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r w:rsidRPr="00EA5FB6">
              <w:rPr>
                <w:rFonts w:ascii="Times New Roman" w:eastAsia="Times New Roman" w:hAnsi="Times New Roman" w:cs="Times New Roman"/>
              </w:rPr>
              <w:t>Подпрограмма 6</w:t>
            </w:r>
          </w:p>
        </w:tc>
        <w:tc>
          <w:tcPr>
            <w:tcW w:w="2977" w:type="dxa"/>
            <w:vMerge w:val="restart"/>
            <w:tcBorders>
              <w:left w:val="single" w:sz="4" w:space="0" w:color="auto"/>
              <w:right w:val="single" w:sz="4" w:space="0" w:color="auto"/>
            </w:tcBorders>
          </w:tcPr>
          <w:p w:rsidR="00857237" w:rsidRPr="00EA5FB6" w:rsidRDefault="00857237" w:rsidP="00051A06">
            <w:pPr>
              <w:widowControl/>
              <w:autoSpaceDE/>
              <w:autoSpaceDN/>
              <w:adjustRightInd/>
              <w:ind w:firstLine="0"/>
              <w:jc w:val="left"/>
              <w:rPr>
                <w:rFonts w:ascii="Times New Roman" w:eastAsia="Times New Roman" w:hAnsi="Times New Roman" w:cs="Times New Roman"/>
              </w:rPr>
            </w:pPr>
            <w:r w:rsidRPr="00EA5FB6">
              <w:rPr>
                <w:rFonts w:ascii="Times New Roman" w:eastAsia="Times New Roman" w:hAnsi="Times New Roman" w:cs="Times New Roman"/>
              </w:rPr>
              <w:t>«Региональный проект по модернизации школьных систем образования»</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E40488">
            <w:pPr>
              <w:widowControl/>
              <w:autoSpaceDE/>
              <w:autoSpaceDN/>
              <w:adjustRightInd/>
              <w:ind w:firstLine="0"/>
              <w:jc w:val="left"/>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E40488">
            <w:pPr>
              <w:widowControl/>
              <w:autoSpaceDE/>
              <w:autoSpaceDN/>
              <w:adjustRightInd/>
              <w:ind w:firstLine="0"/>
              <w:jc w:val="left"/>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E40488">
            <w:pPr>
              <w:widowControl/>
              <w:autoSpaceDE/>
              <w:autoSpaceDN/>
              <w:adjustRightInd/>
              <w:ind w:firstLine="0"/>
              <w:jc w:val="left"/>
              <w:rPr>
                <w:rFonts w:ascii="Times New Roman" w:eastAsia="Times New Roman" w:hAnsi="Times New Roman" w:cs="Times New Roman"/>
              </w:rPr>
            </w:pPr>
            <w:r w:rsidRPr="00EA5FB6">
              <w:rPr>
                <w:rFonts w:ascii="Times New Roman" w:eastAsia="Times New Roman" w:hAnsi="Times New Roman" w:cs="Times New Roman"/>
                <w:b/>
                <w:bCs/>
              </w:rPr>
              <w:t>всего</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E40488">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E40488">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E40488">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E40488">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5" w:type="dxa"/>
            <w:tcBorders>
              <w:top w:val="single" w:sz="4" w:space="0" w:color="auto"/>
              <w:left w:val="single" w:sz="4" w:space="0" w:color="auto"/>
              <w:bottom w:val="single" w:sz="4" w:space="0" w:color="auto"/>
            </w:tcBorders>
          </w:tcPr>
          <w:p w:rsidR="00857237" w:rsidRPr="00EA5FB6" w:rsidRDefault="00857237" w:rsidP="00E40488">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857237" w:rsidRPr="00EA5FB6" w:rsidTr="00E40488">
        <w:tc>
          <w:tcPr>
            <w:tcW w:w="1985" w:type="dxa"/>
            <w:vMerge/>
            <w:tcBorders>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p>
        </w:tc>
        <w:tc>
          <w:tcPr>
            <w:tcW w:w="2977" w:type="dxa"/>
            <w:vMerge/>
            <w:tcBorders>
              <w:left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E40488">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E40488">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E40488">
            <w:pPr>
              <w:widowControl/>
              <w:autoSpaceDE/>
              <w:autoSpaceDN/>
              <w:adjustRightInd/>
              <w:ind w:firstLine="0"/>
              <w:jc w:val="left"/>
              <w:rPr>
                <w:rFonts w:ascii="Times New Roman" w:eastAsia="Times New Roman" w:hAnsi="Times New Roman" w:cs="Times New Roman"/>
              </w:rPr>
            </w:pPr>
            <w:r w:rsidRPr="00EA5FB6">
              <w:rPr>
                <w:rFonts w:ascii="Times New Roman" w:eastAsia="Times New Roman" w:hAnsi="Times New Roman" w:cs="Times New Roman"/>
              </w:rPr>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E40488">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E40488">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E40488">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E40488">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5" w:type="dxa"/>
            <w:tcBorders>
              <w:top w:val="single" w:sz="4" w:space="0" w:color="auto"/>
              <w:left w:val="single" w:sz="4" w:space="0" w:color="auto"/>
              <w:bottom w:val="single" w:sz="4" w:space="0" w:color="auto"/>
            </w:tcBorders>
          </w:tcPr>
          <w:p w:rsidR="00857237" w:rsidRPr="00EA5FB6" w:rsidRDefault="00857237" w:rsidP="00E40488">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857237" w:rsidRPr="00EA5FB6" w:rsidTr="00E40488">
        <w:tc>
          <w:tcPr>
            <w:tcW w:w="1985" w:type="dxa"/>
            <w:vMerge/>
            <w:tcBorders>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p>
        </w:tc>
        <w:tc>
          <w:tcPr>
            <w:tcW w:w="2977" w:type="dxa"/>
            <w:vMerge/>
            <w:tcBorders>
              <w:left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E40488">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E40488">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E40488">
            <w:pPr>
              <w:widowControl/>
              <w:autoSpaceDE/>
              <w:autoSpaceDN/>
              <w:adjustRightInd/>
              <w:ind w:firstLine="0"/>
              <w:jc w:val="left"/>
              <w:rPr>
                <w:rFonts w:ascii="Times New Roman" w:eastAsia="Times New Roman" w:hAnsi="Times New Roman" w:cs="Times New Roman"/>
              </w:rPr>
            </w:pPr>
            <w:r w:rsidRPr="00EA5FB6">
              <w:rPr>
                <w:rFonts w:ascii="Times New Roman" w:eastAsia="Times New Roman" w:hAnsi="Times New Roman" w:cs="Times New Roman"/>
              </w:rPr>
              <w:t>республиканский бюджет Чувашской Республики</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E40488">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E40488">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E40488">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E40488">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5" w:type="dxa"/>
            <w:tcBorders>
              <w:top w:val="single" w:sz="4" w:space="0" w:color="auto"/>
              <w:left w:val="single" w:sz="4" w:space="0" w:color="auto"/>
              <w:bottom w:val="single" w:sz="4" w:space="0" w:color="auto"/>
            </w:tcBorders>
          </w:tcPr>
          <w:p w:rsidR="00857237" w:rsidRPr="00EA5FB6" w:rsidRDefault="00857237" w:rsidP="00E40488">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857237" w:rsidRPr="00EA5FB6" w:rsidTr="00E40488">
        <w:tc>
          <w:tcPr>
            <w:tcW w:w="1985" w:type="dxa"/>
            <w:vMerge/>
            <w:tcBorders>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p>
        </w:tc>
        <w:tc>
          <w:tcPr>
            <w:tcW w:w="2977" w:type="dxa"/>
            <w:vMerge/>
            <w:tcBorders>
              <w:left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E40488">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E40488">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E40488">
            <w:pPr>
              <w:widowControl/>
              <w:autoSpaceDE/>
              <w:autoSpaceDN/>
              <w:adjustRightInd/>
              <w:ind w:firstLine="0"/>
              <w:jc w:val="left"/>
              <w:rPr>
                <w:rFonts w:ascii="Times New Roman" w:eastAsia="Times New Roman" w:hAnsi="Times New Roman" w:cs="Times New Roman"/>
              </w:rPr>
            </w:pPr>
            <w:r w:rsidRPr="00EA5FB6">
              <w:rPr>
                <w:rFonts w:ascii="Times New Roman" w:eastAsia="Times New Roman" w:hAnsi="Times New Roman" w:cs="Times New Roman"/>
              </w:rPr>
              <w:t>бюджет Янтиковского муниципального округа</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E40488">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E40488">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E40488">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E40488">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5" w:type="dxa"/>
            <w:tcBorders>
              <w:top w:val="single" w:sz="4" w:space="0" w:color="auto"/>
              <w:left w:val="single" w:sz="4" w:space="0" w:color="auto"/>
              <w:bottom w:val="single" w:sz="4" w:space="0" w:color="auto"/>
            </w:tcBorders>
          </w:tcPr>
          <w:p w:rsidR="00857237" w:rsidRPr="00EA5FB6" w:rsidRDefault="00857237" w:rsidP="00E40488">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857237" w:rsidRPr="00EA5FB6" w:rsidTr="00792FBE">
        <w:tc>
          <w:tcPr>
            <w:tcW w:w="1985" w:type="dxa"/>
            <w:vMerge/>
            <w:tcBorders>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p>
        </w:tc>
        <w:tc>
          <w:tcPr>
            <w:tcW w:w="2977" w:type="dxa"/>
            <w:vMerge/>
            <w:tcBorders>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E40488">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E40488">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E40488">
            <w:pPr>
              <w:widowControl/>
              <w:autoSpaceDE/>
              <w:autoSpaceDN/>
              <w:adjustRightInd/>
              <w:ind w:firstLine="0"/>
              <w:jc w:val="left"/>
              <w:rPr>
                <w:rFonts w:ascii="Times New Roman" w:eastAsia="Times New Roman" w:hAnsi="Times New Roman" w:cs="Times New Roman"/>
              </w:rPr>
            </w:pPr>
            <w:r w:rsidRPr="00EA5FB6">
              <w:rPr>
                <w:rFonts w:ascii="Times New Roman" w:eastAsia="Times New Roman" w:hAnsi="Times New Roman" w:cs="Times New Roman"/>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E40488">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E40488">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E40488">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E40488">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5" w:type="dxa"/>
            <w:tcBorders>
              <w:top w:val="single" w:sz="4" w:space="0" w:color="auto"/>
              <w:left w:val="single" w:sz="4" w:space="0" w:color="auto"/>
              <w:bottom w:val="single" w:sz="4" w:space="0" w:color="auto"/>
            </w:tcBorders>
          </w:tcPr>
          <w:p w:rsidR="00857237" w:rsidRPr="00EA5FB6" w:rsidRDefault="00857237" w:rsidP="00E40488">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857237" w:rsidRPr="00EA5FB6" w:rsidTr="00332EC6">
        <w:tc>
          <w:tcPr>
            <w:tcW w:w="1985" w:type="dxa"/>
            <w:vMerge w:val="restart"/>
            <w:tcBorders>
              <w:right w:val="single" w:sz="4" w:space="0" w:color="auto"/>
            </w:tcBorders>
          </w:tcPr>
          <w:p w:rsidR="00857237" w:rsidRPr="00EA5FB6" w:rsidRDefault="00857237">
            <w:pPr>
              <w:pStyle w:val="s16"/>
              <w:spacing w:before="0" w:beforeAutospacing="0" w:after="0" w:afterAutospacing="0"/>
              <w:rPr>
                <w:color w:val="22272F"/>
                <w:sz w:val="23"/>
                <w:szCs w:val="23"/>
              </w:rPr>
            </w:pPr>
            <w:r w:rsidRPr="00EA5FB6">
              <w:rPr>
                <w:color w:val="22272F"/>
                <w:sz w:val="23"/>
                <w:szCs w:val="23"/>
              </w:rPr>
              <w:t>Основное мероприятие 1</w:t>
            </w:r>
          </w:p>
        </w:tc>
        <w:tc>
          <w:tcPr>
            <w:tcW w:w="2977" w:type="dxa"/>
            <w:vMerge w:val="restart"/>
            <w:tcBorders>
              <w:left w:val="single" w:sz="4" w:space="0" w:color="auto"/>
              <w:right w:val="single" w:sz="4" w:space="0" w:color="auto"/>
            </w:tcBorders>
          </w:tcPr>
          <w:p w:rsidR="00857237" w:rsidRPr="00EA5FB6" w:rsidRDefault="00857237" w:rsidP="00332EC6">
            <w:pPr>
              <w:pStyle w:val="s16"/>
              <w:spacing w:before="0" w:beforeAutospacing="0" w:after="0" w:afterAutospacing="0"/>
              <w:rPr>
                <w:color w:val="22272F"/>
                <w:sz w:val="23"/>
                <w:szCs w:val="23"/>
              </w:rPr>
            </w:pPr>
            <w:r w:rsidRPr="00EA5FB6">
              <w:rPr>
                <w:color w:val="22272F"/>
                <w:sz w:val="23"/>
                <w:szCs w:val="23"/>
              </w:rPr>
              <w:t>Проведение работ по капитальному ремонту зданий муниципальных общеобразовательных организаций</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332EC6">
            <w:pPr>
              <w:widowControl/>
              <w:autoSpaceDE/>
              <w:autoSpaceDN/>
              <w:adjustRightInd/>
              <w:ind w:firstLine="0"/>
              <w:jc w:val="left"/>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332EC6">
            <w:pPr>
              <w:widowControl/>
              <w:autoSpaceDE/>
              <w:autoSpaceDN/>
              <w:adjustRightInd/>
              <w:ind w:firstLine="0"/>
              <w:jc w:val="left"/>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332EC6">
            <w:pPr>
              <w:widowControl/>
              <w:autoSpaceDE/>
              <w:autoSpaceDN/>
              <w:adjustRightInd/>
              <w:ind w:firstLine="0"/>
              <w:jc w:val="left"/>
              <w:rPr>
                <w:rFonts w:ascii="Times New Roman" w:eastAsia="Times New Roman" w:hAnsi="Times New Roman" w:cs="Times New Roman"/>
              </w:rPr>
            </w:pPr>
            <w:r w:rsidRPr="00EA5FB6">
              <w:rPr>
                <w:rFonts w:ascii="Times New Roman" w:eastAsia="Times New Roman" w:hAnsi="Times New Roman" w:cs="Times New Roman"/>
                <w:b/>
                <w:bCs/>
              </w:rPr>
              <w:t>всего</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332EC6">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332EC6">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332EC6">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332EC6">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5" w:type="dxa"/>
            <w:tcBorders>
              <w:top w:val="single" w:sz="4" w:space="0" w:color="auto"/>
              <w:left w:val="single" w:sz="4" w:space="0" w:color="auto"/>
              <w:bottom w:val="single" w:sz="4" w:space="0" w:color="auto"/>
            </w:tcBorders>
          </w:tcPr>
          <w:p w:rsidR="00857237" w:rsidRPr="00EA5FB6" w:rsidRDefault="00857237" w:rsidP="00332EC6">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857237" w:rsidRPr="00EA5FB6" w:rsidTr="00332EC6">
        <w:tc>
          <w:tcPr>
            <w:tcW w:w="1985" w:type="dxa"/>
            <w:vMerge/>
            <w:tcBorders>
              <w:right w:val="single" w:sz="4" w:space="0" w:color="auto"/>
            </w:tcBorders>
          </w:tcPr>
          <w:p w:rsidR="00857237" w:rsidRPr="00EA5FB6" w:rsidRDefault="00857237">
            <w:pPr>
              <w:pStyle w:val="s16"/>
              <w:spacing w:before="0" w:beforeAutospacing="0" w:after="0" w:afterAutospacing="0"/>
              <w:rPr>
                <w:color w:val="22272F"/>
                <w:sz w:val="23"/>
                <w:szCs w:val="23"/>
              </w:rPr>
            </w:pPr>
          </w:p>
        </w:tc>
        <w:tc>
          <w:tcPr>
            <w:tcW w:w="2977" w:type="dxa"/>
            <w:vMerge/>
            <w:tcBorders>
              <w:left w:val="single" w:sz="4" w:space="0" w:color="auto"/>
              <w:right w:val="single" w:sz="4" w:space="0" w:color="auto"/>
            </w:tcBorders>
          </w:tcPr>
          <w:p w:rsidR="00857237" w:rsidRPr="00EA5FB6" w:rsidRDefault="00857237">
            <w:pPr>
              <w:pStyle w:val="s16"/>
              <w:spacing w:before="0" w:beforeAutospacing="0" w:after="0" w:afterAutospacing="0"/>
              <w:rPr>
                <w:color w:val="22272F"/>
                <w:sz w:val="23"/>
                <w:szCs w:val="23"/>
              </w:rPr>
            </w:pP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332EC6">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332EC6">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332EC6">
            <w:pPr>
              <w:widowControl/>
              <w:autoSpaceDE/>
              <w:autoSpaceDN/>
              <w:adjustRightInd/>
              <w:ind w:firstLine="0"/>
              <w:jc w:val="left"/>
              <w:rPr>
                <w:rFonts w:ascii="Times New Roman" w:eastAsia="Times New Roman" w:hAnsi="Times New Roman" w:cs="Times New Roman"/>
              </w:rPr>
            </w:pPr>
            <w:r w:rsidRPr="00EA5FB6">
              <w:rPr>
                <w:rFonts w:ascii="Times New Roman" w:eastAsia="Times New Roman" w:hAnsi="Times New Roman" w:cs="Times New Roman"/>
              </w:rPr>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332EC6">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332EC6">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332EC6">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332EC6">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5" w:type="dxa"/>
            <w:tcBorders>
              <w:top w:val="single" w:sz="4" w:space="0" w:color="auto"/>
              <w:left w:val="single" w:sz="4" w:space="0" w:color="auto"/>
              <w:bottom w:val="single" w:sz="4" w:space="0" w:color="auto"/>
            </w:tcBorders>
          </w:tcPr>
          <w:p w:rsidR="00857237" w:rsidRPr="00EA5FB6" w:rsidRDefault="00857237" w:rsidP="00332EC6">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857237" w:rsidRPr="00EA5FB6" w:rsidTr="00332EC6">
        <w:tc>
          <w:tcPr>
            <w:tcW w:w="1985" w:type="dxa"/>
            <w:vMerge/>
            <w:tcBorders>
              <w:right w:val="single" w:sz="4" w:space="0" w:color="auto"/>
            </w:tcBorders>
          </w:tcPr>
          <w:p w:rsidR="00857237" w:rsidRPr="00EA5FB6" w:rsidRDefault="00857237">
            <w:pPr>
              <w:pStyle w:val="s16"/>
              <w:spacing w:before="0" w:beforeAutospacing="0" w:after="0" w:afterAutospacing="0"/>
              <w:rPr>
                <w:color w:val="22272F"/>
                <w:sz w:val="23"/>
                <w:szCs w:val="23"/>
              </w:rPr>
            </w:pPr>
          </w:p>
        </w:tc>
        <w:tc>
          <w:tcPr>
            <w:tcW w:w="2977" w:type="dxa"/>
            <w:vMerge/>
            <w:tcBorders>
              <w:left w:val="single" w:sz="4" w:space="0" w:color="auto"/>
              <w:right w:val="single" w:sz="4" w:space="0" w:color="auto"/>
            </w:tcBorders>
          </w:tcPr>
          <w:p w:rsidR="00857237" w:rsidRPr="00EA5FB6" w:rsidRDefault="00857237">
            <w:pPr>
              <w:pStyle w:val="s16"/>
              <w:spacing w:before="0" w:beforeAutospacing="0" w:after="0" w:afterAutospacing="0"/>
              <w:rPr>
                <w:color w:val="22272F"/>
                <w:sz w:val="23"/>
                <w:szCs w:val="23"/>
              </w:rPr>
            </w:pP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332EC6">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332EC6">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332EC6">
            <w:pPr>
              <w:widowControl/>
              <w:autoSpaceDE/>
              <w:autoSpaceDN/>
              <w:adjustRightInd/>
              <w:ind w:firstLine="0"/>
              <w:jc w:val="left"/>
              <w:rPr>
                <w:rFonts w:ascii="Times New Roman" w:eastAsia="Times New Roman" w:hAnsi="Times New Roman" w:cs="Times New Roman"/>
              </w:rPr>
            </w:pPr>
            <w:r w:rsidRPr="00EA5FB6">
              <w:rPr>
                <w:rFonts w:ascii="Times New Roman" w:eastAsia="Times New Roman" w:hAnsi="Times New Roman" w:cs="Times New Roman"/>
              </w:rPr>
              <w:t>республиканский бюджет Чувашской Республики</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332EC6">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332EC6">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332EC6">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332EC6">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5" w:type="dxa"/>
            <w:tcBorders>
              <w:top w:val="single" w:sz="4" w:space="0" w:color="auto"/>
              <w:left w:val="single" w:sz="4" w:space="0" w:color="auto"/>
              <w:bottom w:val="single" w:sz="4" w:space="0" w:color="auto"/>
            </w:tcBorders>
          </w:tcPr>
          <w:p w:rsidR="00857237" w:rsidRPr="00EA5FB6" w:rsidRDefault="00857237" w:rsidP="00332EC6">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857237" w:rsidRPr="00EA5FB6" w:rsidTr="00332EC6">
        <w:tc>
          <w:tcPr>
            <w:tcW w:w="1985" w:type="dxa"/>
            <w:vMerge/>
            <w:tcBorders>
              <w:right w:val="single" w:sz="4" w:space="0" w:color="auto"/>
            </w:tcBorders>
          </w:tcPr>
          <w:p w:rsidR="00857237" w:rsidRPr="00EA5FB6" w:rsidRDefault="00857237">
            <w:pPr>
              <w:pStyle w:val="s16"/>
              <w:spacing w:before="0" w:beforeAutospacing="0" w:after="0" w:afterAutospacing="0"/>
              <w:rPr>
                <w:color w:val="22272F"/>
                <w:sz w:val="23"/>
                <w:szCs w:val="23"/>
              </w:rPr>
            </w:pPr>
          </w:p>
        </w:tc>
        <w:tc>
          <w:tcPr>
            <w:tcW w:w="2977" w:type="dxa"/>
            <w:vMerge/>
            <w:tcBorders>
              <w:left w:val="single" w:sz="4" w:space="0" w:color="auto"/>
              <w:right w:val="single" w:sz="4" w:space="0" w:color="auto"/>
            </w:tcBorders>
          </w:tcPr>
          <w:p w:rsidR="00857237" w:rsidRPr="00EA5FB6" w:rsidRDefault="00857237">
            <w:pPr>
              <w:pStyle w:val="s16"/>
              <w:spacing w:before="0" w:beforeAutospacing="0" w:after="0" w:afterAutospacing="0"/>
              <w:rPr>
                <w:color w:val="22272F"/>
                <w:sz w:val="23"/>
                <w:szCs w:val="23"/>
              </w:rPr>
            </w:pP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332EC6">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332EC6">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332EC6">
            <w:pPr>
              <w:widowControl/>
              <w:autoSpaceDE/>
              <w:autoSpaceDN/>
              <w:adjustRightInd/>
              <w:ind w:firstLine="0"/>
              <w:jc w:val="left"/>
              <w:rPr>
                <w:rFonts w:ascii="Times New Roman" w:eastAsia="Times New Roman" w:hAnsi="Times New Roman" w:cs="Times New Roman"/>
              </w:rPr>
            </w:pPr>
            <w:r w:rsidRPr="00EA5FB6">
              <w:rPr>
                <w:rFonts w:ascii="Times New Roman" w:eastAsia="Times New Roman" w:hAnsi="Times New Roman" w:cs="Times New Roman"/>
              </w:rPr>
              <w:t>бюджет Янтиковского муниципального округа</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332EC6">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332EC6">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332EC6">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332EC6">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5" w:type="dxa"/>
            <w:tcBorders>
              <w:top w:val="single" w:sz="4" w:space="0" w:color="auto"/>
              <w:left w:val="single" w:sz="4" w:space="0" w:color="auto"/>
              <w:bottom w:val="single" w:sz="4" w:space="0" w:color="auto"/>
            </w:tcBorders>
          </w:tcPr>
          <w:p w:rsidR="00857237" w:rsidRPr="00EA5FB6" w:rsidRDefault="00857237" w:rsidP="00332EC6">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857237" w:rsidRPr="00EA5FB6" w:rsidTr="00792FBE">
        <w:tc>
          <w:tcPr>
            <w:tcW w:w="1985" w:type="dxa"/>
            <w:vMerge/>
            <w:tcBorders>
              <w:bottom w:val="single" w:sz="4" w:space="0" w:color="auto"/>
              <w:right w:val="single" w:sz="4" w:space="0" w:color="auto"/>
            </w:tcBorders>
          </w:tcPr>
          <w:p w:rsidR="00857237" w:rsidRPr="00EA5FB6" w:rsidRDefault="00857237">
            <w:pPr>
              <w:pStyle w:val="s16"/>
              <w:spacing w:before="0" w:beforeAutospacing="0" w:after="0" w:afterAutospacing="0"/>
              <w:rPr>
                <w:color w:val="22272F"/>
                <w:sz w:val="23"/>
                <w:szCs w:val="23"/>
              </w:rPr>
            </w:pPr>
          </w:p>
        </w:tc>
        <w:tc>
          <w:tcPr>
            <w:tcW w:w="2977" w:type="dxa"/>
            <w:vMerge/>
            <w:tcBorders>
              <w:left w:val="single" w:sz="4" w:space="0" w:color="auto"/>
              <w:bottom w:val="single" w:sz="4" w:space="0" w:color="auto"/>
              <w:right w:val="single" w:sz="4" w:space="0" w:color="auto"/>
            </w:tcBorders>
          </w:tcPr>
          <w:p w:rsidR="00857237" w:rsidRPr="00EA5FB6" w:rsidRDefault="00857237">
            <w:pPr>
              <w:pStyle w:val="s16"/>
              <w:spacing w:before="0" w:beforeAutospacing="0" w:after="0" w:afterAutospacing="0"/>
              <w:rPr>
                <w:color w:val="22272F"/>
                <w:sz w:val="23"/>
                <w:szCs w:val="23"/>
              </w:rPr>
            </w:pP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332EC6">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332EC6">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332EC6">
            <w:pPr>
              <w:widowControl/>
              <w:autoSpaceDE/>
              <w:autoSpaceDN/>
              <w:adjustRightInd/>
              <w:ind w:firstLine="0"/>
              <w:jc w:val="left"/>
              <w:rPr>
                <w:rFonts w:ascii="Times New Roman" w:eastAsia="Times New Roman" w:hAnsi="Times New Roman" w:cs="Times New Roman"/>
              </w:rPr>
            </w:pPr>
            <w:r w:rsidRPr="00EA5FB6">
              <w:rPr>
                <w:rFonts w:ascii="Times New Roman" w:eastAsia="Times New Roman" w:hAnsi="Times New Roman" w:cs="Times New Roman"/>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332EC6">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332EC6">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332EC6">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332EC6">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5" w:type="dxa"/>
            <w:tcBorders>
              <w:top w:val="single" w:sz="4" w:space="0" w:color="auto"/>
              <w:left w:val="single" w:sz="4" w:space="0" w:color="auto"/>
              <w:bottom w:val="single" w:sz="4" w:space="0" w:color="auto"/>
            </w:tcBorders>
          </w:tcPr>
          <w:p w:rsidR="00857237" w:rsidRPr="00EA5FB6" w:rsidRDefault="00857237" w:rsidP="00332EC6">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857237" w:rsidRPr="00EA5FB6" w:rsidTr="00332EC6">
        <w:tc>
          <w:tcPr>
            <w:tcW w:w="1985" w:type="dxa"/>
            <w:vMerge w:val="restart"/>
            <w:tcBorders>
              <w:right w:val="single" w:sz="4" w:space="0" w:color="auto"/>
            </w:tcBorders>
          </w:tcPr>
          <w:p w:rsidR="00857237" w:rsidRPr="00EA5FB6" w:rsidRDefault="00857237">
            <w:pPr>
              <w:pStyle w:val="s16"/>
              <w:spacing w:before="0" w:beforeAutospacing="0" w:after="0" w:afterAutospacing="0"/>
              <w:rPr>
                <w:color w:val="22272F"/>
                <w:sz w:val="23"/>
                <w:szCs w:val="23"/>
              </w:rPr>
            </w:pPr>
            <w:r w:rsidRPr="00EA5FB6">
              <w:rPr>
                <w:color w:val="22272F"/>
                <w:sz w:val="23"/>
                <w:szCs w:val="23"/>
              </w:rPr>
              <w:t>Основное мероприятие 2</w:t>
            </w:r>
          </w:p>
        </w:tc>
        <w:tc>
          <w:tcPr>
            <w:tcW w:w="2977" w:type="dxa"/>
            <w:vMerge w:val="restart"/>
            <w:tcBorders>
              <w:left w:val="single" w:sz="4" w:space="0" w:color="auto"/>
              <w:right w:val="single" w:sz="4" w:space="0" w:color="auto"/>
            </w:tcBorders>
          </w:tcPr>
          <w:p w:rsidR="00857237" w:rsidRPr="00EA5FB6" w:rsidRDefault="00857237">
            <w:pPr>
              <w:pStyle w:val="s16"/>
              <w:spacing w:before="0" w:beforeAutospacing="0" w:after="0" w:afterAutospacing="0"/>
              <w:rPr>
                <w:color w:val="22272F"/>
                <w:sz w:val="23"/>
                <w:szCs w:val="23"/>
              </w:rPr>
            </w:pPr>
            <w:r w:rsidRPr="00EA5FB6">
              <w:rPr>
                <w:color w:val="22272F"/>
                <w:sz w:val="23"/>
                <w:szCs w:val="23"/>
              </w:rPr>
              <w:t>Оснащение отремонтированных зданий общеобразовательных организаций средствами обучения и воспитания</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332EC6">
            <w:pPr>
              <w:widowControl/>
              <w:autoSpaceDE/>
              <w:autoSpaceDN/>
              <w:adjustRightInd/>
              <w:ind w:firstLine="0"/>
              <w:jc w:val="left"/>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332EC6">
            <w:pPr>
              <w:widowControl/>
              <w:autoSpaceDE/>
              <w:autoSpaceDN/>
              <w:adjustRightInd/>
              <w:ind w:firstLine="0"/>
              <w:jc w:val="left"/>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332EC6">
            <w:pPr>
              <w:widowControl/>
              <w:autoSpaceDE/>
              <w:autoSpaceDN/>
              <w:adjustRightInd/>
              <w:ind w:firstLine="0"/>
              <w:jc w:val="left"/>
              <w:rPr>
                <w:rFonts w:ascii="Times New Roman" w:eastAsia="Times New Roman" w:hAnsi="Times New Roman" w:cs="Times New Roman"/>
              </w:rPr>
            </w:pPr>
            <w:r w:rsidRPr="00EA5FB6">
              <w:rPr>
                <w:rFonts w:ascii="Times New Roman" w:eastAsia="Times New Roman" w:hAnsi="Times New Roman" w:cs="Times New Roman"/>
                <w:b/>
                <w:bCs/>
              </w:rPr>
              <w:t>всего</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332EC6">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332EC6">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332EC6">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332EC6">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5" w:type="dxa"/>
            <w:tcBorders>
              <w:top w:val="single" w:sz="4" w:space="0" w:color="auto"/>
              <w:left w:val="single" w:sz="4" w:space="0" w:color="auto"/>
              <w:bottom w:val="single" w:sz="4" w:space="0" w:color="auto"/>
            </w:tcBorders>
          </w:tcPr>
          <w:p w:rsidR="00857237" w:rsidRPr="00EA5FB6" w:rsidRDefault="00857237" w:rsidP="00332EC6">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857237" w:rsidRPr="00EA5FB6" w:rsidTr="00332EC6">
        <w:tc>
          <w:tcPr>
            <w:tcW w:w="1985" w:type="dxa"/>
            <w:vMerge/>
            <w:tcBorders>
              <w:right w:val="single" w:sz="4" w:space="0" w:color="auto"/>
            </w:tcBorders>
          </w:tcPr>
          <w:p w:rsidR="00857237" w:rsidRPr="00EA5FB6" w:rsidRDefault="00857237">
            <w:pPr>
              <w:pStyle w:val="s16"/>
              <w:spacing w:before="0" w:beforeAutospacing="0" w:after="0" w:afterAutospacing="0"/>
              <w:rPr>
                <w:color w:val="22272F"/>
                <w:sz w:val="23"/>
                <w:szCs w:val="23"/>
              </w:rPr>
            </w:pPr>
          </w:p>
        </w:tc>
        <w:tc>
          <w:tcPr>
            <w:tcW w:w="2977" w:type="dxa"/>
            <w:vMerge/>
            <w:tcBorders>
              <w:left w:val="single" w:sz="4" w:space="0" w:color="auto"/>
              <w:right w:val="single" w:sz="4" w:space="0" w:color="auto"/>
            </w:tcBorders>
          </w:tcPr>
          <w:p w:rsidR="00857237" w:rsidRPr="00EA5FB6" w:rsidRDefault="00857237">
            <w:pPr>
              <w:pStyle w:val="s16"/>
              <w:spacing w:before="0" w:beforeAutospacing="0" w:after="0" w:afterAutospacing="0"/>
              <w:rPr>
                <w:color w:val="22272F"/>
                <w:sz w:val="23"/>
                <w:szCs w:val="23"/>
              </w:rPr>
            </w:pP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332EC6">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332EC6">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332EC6">
            <w:pPr>
              <w:widowControl/>
              <w:autoSpaceDE/>
              <w:autoSpaceDN/>
              <w:adjustRightInd/>
              <w:ind w:firstLine="0"/>
              <w:jc w:val="left"/>
              <w:rPr>
                <w:rFonts w:ascii="Times New Roman" w:eastAsia="Times New Roman" w:hAnsi="Times New Roman" w:cs="Times New Roman"/>
              </w:rPr>
            </w:pPr>
            <w:r w:rsidRPr="00EA5FB6">
              <w:rPr>
                <w:rFonts w:ascii="Times New Roman" w:eastAsia="Times New Roman" w:hAnsi="Times New Roman" w:cs="Times New Roman"/>
              </w:rPr>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332EC6">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332EC6">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332EC6">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332EC6">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5" w:type="dxa"/>
            <w:tcBorders>
              <w:top w:val="single" w:sz="4" w:space="0" w:color="auto"/>
              <w:left w:val="single" w:sz="4" w:space="0" w:color="auto"/>
              <w:bottom w:val="single" w:sz="4" w:space="0" w:color="auto"/>
            </w:tcBorders>
          </w:tcPr>
          <w:p w:rsidR="00857237" w:rsidRPr="00EA5FB6" w:rsidRDefault="00857237" w:rsidP="00332EC6">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857237" w:rsidRPr="00EA5FB6" w:rsidTr="00332EC6">
        <w:tc>
          <w:tcPr>
            <w:tcW w:w="1985" w:type="dxa"/>
            <w:vMerge/>
            <w:tcBorders>
              <w:right w:val="single" w:sz="4" w:space="0" w:color="auto"/>
            </w:tcBorders>
          </w:tcPr>
          <w:p w:rsidR="00857237" w:rsidRPr="00EA5FB6" w:rsidRDefault="00857237">
            <w:pPr>
              <w:pStyle w:val="s16"/>
              <w:spacing w:before="0" w:beforeAutospacing="0" w:after="0" w:afterAutospacing="0"/>
              <w:rPr>
                <w:color w:val="22272F"/>
                <w:sz w:val="23"/>
                <w:szCs w:val="23"/>
              </w:rPr>
            </w:pPr>
          </w:p>
        </w:tc>
        <w:tc>
          <w:tcPr>
            <w:tcW w:w="2977" w:type="dxa"/>
            <w:vMerge/>
            <w:tcBorders>
              <w:left w:val="single" w:sz="4" w:space="0" w:color="auto"/>
              <w:right w:val="single" w:sz="4" w:space="0" w:color="auto"/>
            </w:tcBorders>
          </w:tcPr>
          <w:p w:rsidR="00857237" w:rsidRPr="00EA5FB6" w:rsidRDefault="00857237">
            <w:pPr>
              <w:pStyle w:val="s16"/>
              <w:spacing w:before="0" w:beforeAutospacing="0" w:after="0" w:afterAutospacing="0"/>
              <w:rPr>
                <w:color w:val="22272F"/>
                <w:sz w:val="23"/>
                <w:szCs w:val="23"/>
              </w:rPr>
            </w:pP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332EC6">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332EC6">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332EC6">
            <w:pPr>
              <w:widowControl/>
              <w:autoSpaceDE/>
              <w:autoSpaceDN/>
              <w:adjustRightInd/>
              <w:ind w:firstLine="0"/>
              <w:jc w:val="left"/>
              <w:rPr>
                <w:rFonts w:ascii="Times New Roman" w:eastAsia="Times New Roman" w:hAnsi="Times New Roman" w:cs="Times New Roman"/>
              </w:rPr>
            </w:pPr>
            <w:r w:rsidRPr="00EA5FB6">
              <w:rPr>
                <w:rFonts w:ascii="Times New Roman" w:eastAsia="Times New Roman" w:hAnsi="Times New Roman" w:cs="Times New Roman"/>
              </w:rPr>
              <w:t>республиканский бюджет Чувашской Республики</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332EC6">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332EC6">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332EC6">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332EC6">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5" w:type="dxa"/>
            <w:tcBorders>
              <w:top w:val="single" w:sz="4" w:space="0" w:color="auto"/>
              <w:left w:val="single" w:sz="4" w:space="0" w:color="auto"/>
              <w:bottom w:val="single" w:sz="4" w:space="0" w:color="auto"/>
            </w:tcBorders>
          </w:tcPr>
          <w:p w:rsidR="00857237" w:rsidRPr="00EA5FB6" w:rsidRDefault="00857237" w:rsidP="00332EC6">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857237" w:rsidRPr="00EA5FB6" w:rsidTr="00332EC6">
        <w:tc>
          <w:tcPr>
            <w:tcW w:w="1985" w:type="dxa"/>
            <w:vMerge/>
            <w:tcBorders>
              <w:right w:val="single" w:sz="4" w:space="0" w:color="auto"/>
            </w:tcBorders>
          </w:tcPr>
          <w:p w:rsidR="00857237" w:rsidRPr="00EA5FB6" w:rsidRDefault="00857237">
            <w:pPr>
              <w:pStyle w:val="s16"/>
              <w:spacing w:before="0" w:beforeAutospacing="0" w:after="0" w:afterAutospacing="0"/>
              <w:rPr>
                <w:color w:val="22272F"/>
                <w:sz w:val="23"/>
                <w:szCs w:val="23"/>
              </w:rPr>
            </w:pPr>
          </w:p>
        </w:tc>
        <w:tc>
          <w:tcPr>
            <w:tcW w:w="2977" w:type="dxa"/>
            <w:vMerge/>
            <w:tcBorders>
              <w:left w:val="single" w:sz="4" w:space="0" w:color="auto"/>
              <w:right w:val="single" w:sz="4" w:space="0" w:color="auto"/>
            </w:tcBorders>
          </w:tcPr>
          <w:p w:rsidR="00857237" w:rsidRPr="00EA5FB6" w:rsidRDefault="00857237">
            <w:pPr>
              <w:pStyle w:val="s16"/>
              <w:spacing w:before="0" w:beforeAutospacing="0" w:after="0" w:afterAutospacing="0"/>
              <w:rPr>
                <w:color w:val="22272F"/>
                <w:sz w:val="23"/>
                <w:szCs w:val="23"/>
              </w:rPr>
            </w:pP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332EC6">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332EC6">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332EC6">
            <w:pPr>
              <w:widowControl/>
              <w:autoSpaceDE/>
              <w:autoSpaceDN/>
              <w:adjustRightInd/>
              <w:ind w:firstLine="0"/>
              <w:jc w:val="left"/>
              <w:rPr>
                <w:rFonts w:ascii="Times New Roman" w:eastAsia="Times New Roman" w:hAnsi="Times New Roman" w:cs="Times New Roman"/>
              </w:rPr>
            </w:pPr>
            <w:r w:rsidRPr="00EA5FB6">
              <w:rPr>
                <w:rFonts w:ascii="Times New Roman" w:eastAsia="Times New Roman" w:hAnsi="Times New Roman" w:cs="Times New Roman"/>
              </w:rPr>
              <w:t>бюджет Янтиковского муниципального округа</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332EC6">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332EC6">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332EC6">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332EC6">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5" w:type="dxa"/>
            <w:tcBorders>
              <w:top w:val="single" w:sz="4" w:space="0" w:color="auto"/>
              <w:left w:val="single" w:sz="4" w:space="0" w:color="auto"/>
              <w:bottom w:val="single" w:sz="4" w:space="0" w:color="auto"/>
            </w:tcBorders>
          </w:tcPr>
          <w:p w:rsidR="00857237" w:rsidRPr="00EA5FB6" w:rsidRDefault="00857237" w:rsidP="00332EC6">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857237" w:rsidRPr="00EA5FB6" w:rsidTr="00792FBE">
        <w:tc>
          <w:tcPr>
            <w:tcW w:w="1985" w:type="dxa"/>
            <w:vMerge/>
            <w:tcBorders>
              <w:bottom w:val="single" w:sz="4" w:space="0" w:color="auto"/>
              <w:right w:val="single" w:sz="4" w:space="0" w:color="auto"/>
            </w:tcBorders>
          </w:tcPr>
          <w:p w:rsidR="00857237" w:rsidRPr="00EA5FB6" w:rsidRDefault="00857237">
            <w:pPr>
              <w:pStyle w:val="s16"/>
              <w:spacing w:before="0" w:beforeAutospacing="0" w:after="0" w:afterAutospacing="0"/>
              <w:rPr>
                <w:color w:val="22272F"/>
                <w:sz w:val="23"/>
                <w:szCs w:val="23"/>
              </w:rPr>
            </w:pPr>
          </w:p>
        </w:tc>
        <w:tc>
          <w:tcPr>
            <w:tcW w:w="2977" w:type="dxa"/>
            <w:vMerge/>
            <w:tcBorders>
              <w:left w:val="single" w:sz="4" w:space="0" w:color="auto"/>
              <w:bottom w:val="single" w:sz="4" w:space="0" w:color="auto"/>
              <w:right w:val="single" w:sz="4" w:space="0" w:color="auto"/>
            </w:tcBorders>
          </w:tcPr>
          <w:p w:rsidR="00857237" w:rsidRPr="00EA5FB6" w:rsidRDefault="00857237">
            <w:pPr>
              <w:pStyle w:val="s16"/>
              <w:spacing w:before="0" w:beforeAutospacing="0" w:after="0" w:afterAutospacing="0"/>
              <w:rPr>
                <w:color w:val="22272F"/>
                <w:sz w:val="23"/>
                <w:szCs w:val="23"/>
              </w:rPr>
            </w:pP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332EC6">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332EC6">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332EC6">
            <w:pPr>
              <w:widowControl/>
              <w:autoSpaceDE/>
              <w:autoSpaceDN/>
              <w:adjustRightInd/>
              <w:ind w:firstLine="0"/>
              <w:jc w:val="left"/>
              <w:rPr>
                <w:rFonts w:ascii="Times New Roman" w:eastAsia="Times New Roman" w:hAnsi="Times New Roman" w:cs="Times New Roman"/>
              </w:rPr>
            </w:pPr>
            <w:r w:rsidRPr="00EA5FB6">
              <w:rPr>
                <w:rFonts w:ascii="Times New Roman" w:eastAsia="Times New Roman" w:hAnsi="Times New Roman" w:cs="Times New Roman"/>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332EC6">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332EC6">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332EC6">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332EC6">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5" w:type="dxa"/>
            <w:tcBorders>
              <w:top w:val="single" w:sz="4" w:space="0" w:color="auto"/>
              <w:left w:val="single" w:sz="4" w:space="0" w:color="auto"/>
              <w:bottom w:val="single" w:sz="4" w:space="0" w:color="auto"/>
            </w:tcBorders>
          </w:tcPr>
          <w:p w:rsidR="00857237" w:rsidRPr="00EA5FB6" w:rsidRDefault="00857237" w:rsidP="00332EC6">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857237" w:rsidRPr="00EA5FB6" w:rsidTr="00332EC6">
        <w:tc>
          <w:tcPr>
            <w:tcW w:w="1985" w:type="dxa"/>
            <w:vMerge w:val="restart"/>
            <w:tcBorders>
              <w:right w:val="single" w:sz="4" w:space="0" w:color="auto"/>
            </w:tcBorders>
          </w:tcPr>
          <w:p w:rsidR="00857237" w:rsidRPr="00EA5FB6" w:rsidRDefault="00857237">
            <w:pPr>
              <w:pStyle w:val="s16"/>
              <w:spacing w:before="0" w:beforeAutospacing="0" w:after="0" w:afterAutospacing="0"/>
              <w:rPr>
                <w:color w:val="22272F"/>
                <w:sz w:val="23"/>
                <w:szCs w:val="23"/>
              </w:rPr>
            </w:pPr>
            <w:r w:rsidRPr="00EA5FB6">
              <w:rPr>
                <w:color w:val="22272F"/>
                <w:sz w:val="23"/>
                <w:szCs w:val="23"/>
              </w:rPr>
              <w:t>Основное мероприятие 3</w:t>
            </w:r>
          </w:p>
        </w:tc>
        <w:tc>
          <w:tcPr>
            <w:tcW w:w="2977" w:type="dxa"/>
            <w:vMerge w:val="restart"/>
            <w:tcBorders>
              <w:left w:val="single" w:sz="4" w:space="0" w:color="auto"/>
              <w:right w:val="single" w:sz="4" w:space="0" w:color="auto"/>
            </w:tcBorders>
          </w:tcPr>
          <w:p w:rsidR="00857237" w:rsidRPr="00EA5FB6" w:rsidRDefault="00857237">
            <w:pPr>
              <w:pStyle w:val="s16"/>
              <w:spacing w:before="0" w:beforeAutospacing="0" w:after="0" w:afterAutospacing="0"/>
              <w:rPr>
                <w:color w:val="22272F"/>
                <w:sz w:val="23"/>
                <w:szCs w:val="23"/>
              </w:rPr>
            </w:pPr>
            <w:r w:rsidRPr="00EA5FB6">
              <w:rPr>
                <w:color w:val="22272F"/>
                <w:sz w:val="23"/>
                <w:szCs w:val="23"/>
              </w:rPr>
              <w:t>Обеспечение в отношении объектов капитального ремонта требований к антитеррористической защищенности объектов (территорий), установленных законодательством</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332EC6">
            <w:pPr>
              <w:widowControl/>
              <w:autoSpaceDE/>
              <w:autoSpaceDN/>
              <w:adjustRightInd/>
              <w:ind w:firstLine="0"/>
              <w:jc w:val="left"/>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332EC6">
            <w:pPr>
              <w:widowControl/>
              <w:autoSpaceDE/>
              <w:autoSpaceDN/>
              <w:adjustRightInd/>
              <w:ind w:firstLine="0"/>
              <w:jc w:val="left"/>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332EC6">
            <w:pPr>
              <w:widowControl/>
              <w:autoSpaceDE/>
              <w:autoSpaceDN/>
              <w:adjustRightInd/>
              <w:ind w:firstLine="0"/>
              <w:jc w:val="left"/>
              <w:rPr>
                <w:rFonts w:ascii="Times New Roman" w:eastAsia="Times New Roman" w:hAnsi="Times New Roman" w:cs="Times New Roman"/>
              </w:rPr>
            </w:pPr>
            <w:r w:rsidRPr="00EA5FB6">
              <w:rPr>
                <w:rFonts w:ascii="Times New Roman" w:eastAsia="Times New Roman" w:hAnsi="Times New Roman" w:cs="Times New Roman"/>
                <w:b/>
                <w:bCs/>
              </w:rPr>
              <w:t>всего</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332EC6">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332EC6">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332EC6">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332EC6">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5" w:type="dxa"/>
            <w:tcBorders>
              <w:top w:val="single" w:sz="4" w:space="0" w:color="auto"/>
              <w:left w:val="single" w:sz="4" w:space="0" w:color="auto"/>
              <w:bottom w:val="single" w:sz="4" w:space="0" w:color="auto"/>
            </w:tcBorders>
          </w:tcPr>
          <w:p w:rsidR="00857237" w:rsidRPr="00EA5FB6" w:rsidRDefault="00857237" w:rsidP="00332EC6">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857237" w:rsidRPr="00EA5FB6" w:rsidTr="00332EC6">
        <w:tc>
          <w:tcPr>
            <w:tcW w:w="1985" w:type="dxa"/>
            <w:vMerge/>
            <w:tcBorders>
              <w:right w:val="single" w:sz="4" w:space="0" w:color="auto"/>
            </w:tcBorders>
          </w:tcPr>
          <w:p w:rsidR="00857237" w:rsidRPr="00EA5FB6" w:rsidRDefault="00857237">
            <w:pPr>
              <w:pStyle w:val="s16"/>
              <w:spacing w:before="0" w:beforeAutospacing="0" w:after="0" w:afterAutospacing="0"/>
              <w:rPr>
                <w:color w:val="22272F"/>
                <w:sz w:val="23"/>
                <w:szCs w:val="23"/>
              </w:rPr>
            </w:pPr>
          </w:p>
        </w:tc>
        <w:tc>
          <w:tcPr>
            <w:tcW w:w="2977" w:type="dxa"/>
            <w:vMerge/>
            <w:tcBorders>
              <w:left w:val="single" w:sz="4" w:space="0" w:color="auto"/>
              <w:right w:val="single" w:sz="4" w:space="0" w:color="auto"/>
            </w:tcBorders>
          </w:tcPr>
          <w:p w:rsidR="00857237" w:rsidRPr="00EA5FB6" w:rsidRDefault="00857237">
            <w:pPr>
              <w:pStyle w:val="s16"/>
              <w:spacing w:before="0" w:beforeAutospacing="0" w:after="0" w:afterAutospacing="0"/>
              <w:rPr>
                <w:color w:val="22272F"/>
                <w:sz w:val="23"/>
                <w:szCs w:val="23"/>
              </w:rPr>
            </w:pP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332EC6">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332EC6">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332EC6">
            <w:pPr>
              <w:widowControl/>
              <w:autoSpaceDE/>
              <w:autoSpaceDN/>
              <w:adjustRightInd/>
              <w:ind w:firstLine="0"/>
              <w:jc w:val="left"/>
              <w:rPr>
                <w:rFonts w:ascii="Times New Roman" w:eastAsia="Times New Roman" w:hAnsi="Times New Roman" w:cs="Times New Roman"/>
              </w:rPr>
            </w:pPr>
            <w:r w:rsidRPr="00EA5FB6">
              <w:rPr>
                <w:rFonts w:ascii="Times New Roman" w:eastAsia="Times New Roman" w:hAnsi="Times New Roman" w:cs="Times New Roman"/>
              </w:rPr>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332EC6">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332EC6">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332EC6">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332EC6">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5" w:type="dxa"/>
            <w:tcBorders>
              <w:top w:val="single" w:sz="4" w:space="0" w:color="auto"/>
              <w:left w:val="single" w:sz="4" w:space="0" w:color="auto"/>
              <w:bottom w:val="single" w:sz="4" w:space="0" w:color="auto"/>
            </w:tcBorders>
          </w:tcPr>
          <w:p w:rsidR="00857237" w:rsidRPr="00EA5FB6" w:rsidRDefault="00857237" w:rsidP="00332EC6">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857237" w:rsidRPr="00EA5FB6" w:rsidTr="00332EC6">
        <w:tc>
          <w:tcPr>
            <w:tcW w:w="1985" w:type="dxa"/>
            <w:vMerge/>
            <w:tcBorders>
              <w:right w:val="single" w:sz="4" w:space="0" w:color="auto"/>
            </w:tcBorders>
          </w:tcPr>
          <w:p w:rsidR="00857237" w:rsidRPr="00EA5FB6" w:rsidRDefault="00857237">
            <w:pPr>
              <w:pStyle w:val="s16"/>
              <w:spacing w:before="0" w:beforeAutospacing="0" w:after="0" w:afterAutospacing="0"/>
              <w:rPr>
                <w:color w:val="22272F"/>
                <w:sz w:val="23"/>
                <w:szCs w:val="23"/>
              </w:rPr>
            </w:pPr>
          </w:p>
        </w:tc>
        <w:tc>
          <w:tcPr>
            <w:tcW w:w="2977" w:type="dxa"/>
            <w:vMerge/>
            <w:tcBorders>
              <w:left w:val="single" w:sz="4" w:space="0" w:color="auto"/>
              <w:right w:val="single" w:sz="4" w:space="0" w:color="auto"/>
            </w:tcBorders>
          </w:tcPr>
          <w:p w:rsidR="00857237" w:rsidRPr="00EA5FB6" w:rsidRDefault="00857237">
            <w:pPr>
              <w:pStyle w:val="s16"/>
              <w:spacing w:before="0" w:beforeAutospacing="0" w:after="0" w:afterAutospacing="0"/>
              <w:rPr>
                <w:color w:val="22272F"/>
                <w:sz w:val="23"/>
                <w:szCs w:val="23"/>
              </w:rPr>
            </w:pP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332EC6">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332EC6">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332EC6">
            <w:pPr>
              <w:widowControl/>
              <w:autoSpaceDE/>
              <w:autoSpaceDN/>
              <w:adjustRightInd/>
              <w:ind w:firstLine="0"/>
              <w:jc w:val="left"/>
              <w:rPr>
                <w:rFonts w:ascii="Times New Roman" w:eastAsia="Times New Roman" w:hAnsi="Times New Roman" w:cs="Times New Roman"/>
              </w:rPr>
            </w:pPr>
            <w:r w:rsidRPr="00EA5FB6">
              <w:rPr>
                <w:rFonts w:ascii="Times New Roman" w:eastAsia="Times New Roman" w:hAnsi="Times New Roman" w:cs="Times New Roman"/>
              </w:rPr>
              <w:t>республиканский бюджет Чувашской Республики</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332EC6">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332EC6">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332EC6">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332EC6">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5" w:type="dxa"/>
            <w:tcBorders>
              <w:top w:val="single" w:sz="4" w:space="0" w:color="auto"/>
              <w:left w:val="single" w:sz="4" w:space="0" w:color="auto"/>
              <w:bottom w:val="single" w:sz="4" w:space="0" w:color="auto"/>
            </w:tcBorders>
          </w:tcPr>
          <w:p w:rsidR="00857237" w:rsidRPr="00EA5FB6" w:rsidRDefault="00857237" w:rsidP="00332EC6">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857237" w:rsidRPr="00EA5FB6" w:rsidTr="00332EC6">
        <w:tc>
          <w:tcPr>
            <w:tcW w:w="1985" w:type="dxa"/>
            <w:vMerge/>
            <w:tcBorders>
              <w:right w:val="single" w:sz="4" w:space="0" w:color="auto"/>
            </w:tcBorders>
          </w:tcPr>
          <w:p w:rsidR="00857237" w:rsidRPr="00EA5FB6" w:rsidRDefault="00857237">
            <w:pPr>
              <w:pStyle w:val="s16"/>
              <w:spacing w:before="0" w:beforeAutospacing="0" w:after="0" w:afterAutospacing="0"/>
              <w:rPr>
                <w:color w:val="22272F"/>
                <w:sz w:val="23"/>
                <w:szCs w:val="23"/>
              </w:rPr>
            </w:pPr>
          </w:p>
        </w:tc>
        <w:tc>
          <w:tcPr>
            <w:tcW w:w="2977" w:type="dxa"/>
            <w:vMerge/>
            <w:tcBorders>
              <w:left w:val="single" w:sz="4" w:space="0" w:color="auto"/>
              <w:right w:val="single" w:sz="4" w:space="0" w:color="auto"/>
            </w:tcBorders>
          </w:tcPr>
          <w:p w:rsidR="00857237" w:rsidRPr="00EA5FB6" w:rsidRDefault="00857237">
            <w:pPr>
              <w:pStyle w:val="s16"/>
              <w:spacing w:before="0" w:beforeAutospacing="0" w:after="0" w:afterAutospacing="0"/>
              <w:rPr>
                <w:color w:val="22272F"/>
                <w:sz w:val="23"/>
                <w:szCs w:val="23"/>
              </w:rPr>
            </w:pP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332EC6">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332EC6">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332EC6">
            <w:pPr>
              <w:widowControl/>
              <w:autoSpaceDE/>
              <w:autoSpaceDN/>
              <w:adjustRightInd/>
              <w:ind w:firstLine="0"/>
              <w:jc w:val="left"/>
              <w:rPr>
                <w:rFonts w:ascii="Times New Roman" w:eastAsia="Times New Roman" w:hAnsi="Times New Roman" w:cs="Times New Roman"/>
              </w:rPr>
            </w:pPr>
            <w:r w:rsidRPr="00EA5FB6">
              <w:rPr>
                <w:rFonts w:ascii="Times New Roman" w:eastAsia="Times New Roman" w:hAnsi="Times New Roman" w:cs="Times New Roman"/>
              </w:rPr>
              <w:t>бюджет Янтиковского муниципального округа</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332EC6">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332EC6">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332EC6">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332EC6">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5" w:type="dxa"/>
            <w:tcBorders>
              <w:top w:val="single" w:sz="4" w:space="0" w:color="auto"/>
              <w:left w:val="single" w:sz="4" w:space="0" w:color="auto"/>
              <w:bottom w:val="single" w:sz="4" w:space="0" w:color="auto"/>
            </w:tcBorders>
          </w:tcPr>
          <w:p w:rsidR="00857237" w:rsidRPr="00EA5FB6" w:rsidRDefault="00857237" w:rsidP="00332EC6">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857237" w:rsidRPr="00EA5FB6" w:rsidTr="00792FBE">
        <w:tc>
          <w:tcPr>
            <w:tcW w:w="1985" w:type="dxa"/>
            <w:vMerge/>
            <w:tcBorders>
              <w:bottom w:val="single" w:sz="4" w:space="0" w:color="auto"/>
              <w:right w:val="single" w:sz="4" w:space="0" w:color="auto"/>
            </w:tcBorders>
          </w:tcPr>
          <w:p w:rsidR="00857237" w:rsidRPr="00EA5FB6" w:rsidRDefault="00857237">
            <w:pPr>
              <w:pStyle w:val="s16"/>
              <w:spacing w:before="0" w:beforeAutospacing="0" w:after="0" w:afterAutospacing="0"/>
              <w:rPr>
                <w:color w:val="22272F"/>
                <w:sz w:val="23"/>
                <w:szCs w:val="23"/>
              </w:rPr>
            </w:pPr>
          </w:p>
        </w:tc>
        <w:tc>
          <w:tcPr>
            <w:tcW w:w="2977" w:type="dxa"/>
            <w:vMerge/>
            <w:tcBorders>
              <w:left w:val="single" w:sz="4" w:space="0" w:color="auto"/>
              <w:bottom w:val="single" w:sz="4" w:space="0" w:color="auto"/>
              <w:right w:val="single" w:sz="4" w:space="0" w:color="auto"/>
            </w:tcBorders>
          </w:tcPr>
          <w:p w:rsidR="00857237" w:rsidRPr="00EA5FB6" w:rsidRDefault="00857237">
            <w:pPr>
              <w:pStyle w:val="s16"/>
              <w:spacing w:before="0" w:beforeAutospacing="0" w:after="0" w:afterAutospacing="0"/>
              <w:rPr>
                <w:color w:val="22272F"/>
                <w:sz w:val="23"/>
                <w:szCs w:val="23"/>
              </w:rPr>
            </w:pP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332EC6">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332EC6">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332EC6">
            <w:pPr>
              <w:widowControl/>
              <w:autoSpaceDE/>
              <w:autoSpaceDN/>
              <w:adjustRightInd/>
              <w:ind w:firstLine="0"/>
              <w:jc w:val="left"/>
              <w:rPr>
                <w:rFonts w:ascii="Times New Roman" w:eastAsia="Times New Roman" w:hAnsi="Times New Roman" w:cs="Times New Roman"/>
              </w:rPr>
            </w:pPr>
            <w:r w:rsidRPr="00EA5FB6">
              <w:rPr>
                <w:rFonts w:ascii="Times New Roman" w:eastAsia="Times New Roman" w:hAnsi="Times New Roman" w:cs="Times New Roman"/>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332EC6">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332EC6">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332EC6">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332EC6">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5" w:type="dxa"/>
            <w:tcBorders>
              <w:top w:val="single" w:sz="4" w:space="0" w:color="auto"/>
              <w:left w:val="single" w:sz="4" w:space="0" w:color="auto"/>
              <w:bottom w:val="single" w:sz="4" w:space="0" w:color="auto"/>
            </w:tcBorders>
          </w:tcPr>
          <w:p w:rsidR="00857237" w:rsidRPr="00EA5FB6" w:rsidRDefault="00857237" w:rsidP="00332EC6">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857237" w:rsidRPr="00EA5FB6" w:rsidTr="00332EC6">
        <w:tc>
          <w:tcPr>
            <w:tcW w:w="1985" w:type="dxa"/>
            <w:vMerge w:val="restart"/>
            <w:tcBorders>
              <w:right w:val="single" w:sz="4" w:space="0" w:color="auto"/>
            </w:tcBorders>
          </w:tcPr>
          <w:p w:rsidR="00857237" w:rsidRPr="00EA5FB6" w:rsidRDefault="00857237">
            <w:pPr>
              <w:pStyle w:val="s16"/>
              <w:spacing w:before="0" w:beforeAutospacing="0" w:after="0" w:afterAutospacing="0"/>
              <w:rPr>
                <w:color w:val="22272F"/>
                <w:sz w:val="23"/>
                <w:szCs w:val="23"/>
              </w:rPr>
            </w:pPr>
            <w:r w:rsidRPr="00EA5FB6">
              <w:rPr>
                <w:color w:val="22272F"/>
                <w:sz w:val="23"/>
                <w:szCs w:val="23"/>
              </w:rPr>
              <w:t>Основное мероприятие 4</w:t>
            </w:r>
          </w:p>
        </w:tc>
        <w:tc>
          <w:tcPr>
            <w:tcW w:w="2977" w:type="dxa"/>
            <w:vMerge w:val="restart"/>
            <w:tcBorders>
              <w:left w:val="single" w:sz="4" w:space="0" w:color="auto"/>
              <w:right w:val="single" w:sz="4" w:space="0" w:color="auto"/>
            </w:tcBorders>
          </w:tcPr>
          <w:p w:rsidR="00857237" w:rsidRPr="00EA5FB6" w:rsidRDefault="00857237">
            <w:pPr>
              <w:pStyle w:val="s16"/>
              <w:spacing w:before="0" w:beforeAutospacing="0" w:after="0" w:afterAutospacing="0"/>
              <w:rPr>
                <w:color w:val="22272F"/>
                <w:sz w:val="23"/>
                <w:szCs w:val="23"/>
              </w:rPr>
            </w:pPr>
            <w:r w:rsidRPr="00EA5FB6">
              <w:rPr>
                <w:color w:val="22272F"/>
                <w:sz w:val="23"/>
                <w:szCs w:val="23"/>
              </w:rPr>
              <w:t>Обеспечение повышения квалификации/профессиональной переподготовки учителей, осуществляющих учебный процесс в объектах капитального ремонта, сверх минимальных требований, установленных законодательством, и (или) обучения управленческих команд, состоящих из представителей администраций и педагогических работников объектов капитального ремонта</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332EC6">
            <w:pPr>
              <w:widowControl/>
              <w:autoSpaceDE/>
              <w:autoSpaceDN/>
              <w:adjustRightInd/>
              <w:ind w:firstLine="0"/>
              <w:jc w:val="left"/>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332EC6">
            <w:pPr>
              <w:widowControl/>
              <w:autoSpaceDE/>
              <w:autoSpaceDN/>
              <w:adjustRightInd/>
              <w:ind w:firstLine="0"/>
              <w:jc w:val="left"/>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332EC6">
            <w:pPr>
              <w:widowControl/>
              <w:autoSpaceDE/>
              <w:autoSpaceDN/>
              <w:adjustRightInd/>
              <w:ind w:firstLine="0"/>
              <w:jc w:val="left"/>
              <w:rPr>
                <w:rFonts w:ascii="Times New Roman" w:eastAsia="Times New Roman" w:hAnsi="Times New Roman" w:cs="Times New Roman"/>
              </w:rPr>
            </w:pPr>
            <w:r w:rsidRPr="00EA5FB6">
              <w:rPr>
                <w:rFonts w:ascii="Times New Roman" w:eastAsia="Times New Roman" w:hAnsi="Times New Roman" w:cs="Times New Roman"/>
                <w:b/>
                <w:bCs/>
              </w:rPr>
              <w:t>всего</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332EC6">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332EC6">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332EC6">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332EC6">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5" w:type="dxa"/>
            <w:tcBorders>
              <w:top w:val="single" w:sz="4" w:space="0" w:color="auto"/>
              <w:left w:val="single" w:sz="4" w:space="0" w:color="auto"/>
              <w:bottom w:val="single" w:sz="4" w:space="0" w:color="auto"/>
            </w:tcBorders>
          </w:tcPr>
          <w:p w:rsidR="00857237" w:rsidRPr="00EA5FB6" w:rsidRDefault="00857237" w:rsidP="00332EC6">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857237" w:rsidRPr="00EA5FB6" w:rsidTr="00332EC6">
        <w:tc>
          <w:tcPr>
            <w:tcW w:w="1985" w:type="dxa"/>
            <w:vMerge/>
            <w:tcBorders>
              <w:right w:val="single" w:sz="4" w:space="0" w:color="auto"/>
            </w:tcBorders>
          </w:tcPr>
          <w:p w:rsidR="00857237" w:rsidRPr="00EA5FB6" w:rsidRDefault="00857237">
            <w:pPr>
              <w:pStyle w:val="s16"/>
              <w:spacing w:before="0" w:beforeAutospacing="0" w:after="0" w:afterAutospacing="0"/>
              <w:rPr>
                <w:color w:val="22272F"/>
                <w:sz w:val="23"/>
                <w:szCs w:val="23"/>
              </w:rPr>
            </w:pPr>
          </w:p>
        </w:tc>
        <w:tc>
          <w:tcPr>
            <w:tcW w:w="2977" w:type="dxa"/>
            <w:vMerge/>
            <w:tcBorders>
              <w:left w:val="single" w:sz="4" w:space="0" w:color="auto"/>
              <w:right w:val="single" w:sz="4" w:space="0" w:color="auto"/>
            </w:tcBorders>
          </w:tcPr>
          <w:p w:rsidR="00857237" w:rsidRPr="00EA5FB6" w:rsidRDefault="00857237">
            <w:pPr>
              <w:pStyle w:val="s16"/>
              <w:spacing w:before="0" w:beforeAutospacing="0" w:after="0" w:afterAutospacing="0"/>
              <w:rPr>
                <w:color w:val="22272F"/>
                <w:sz w:val="23"/>
                <w:szCs w:val="23"/>
              </w:rPr>
            </w:pP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332EC6">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332EC6">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332EC6">
            <w:pPr>
              <w:widowControl/>
              <w:autoSpaceDE/>
              <w:autoSpaceDN/>
              <w:adjustRightInd/>
              <w:ind w:firstLine="0"/>
              <w:jc w:val="left"/>
              <w:rPr>
                <w:rFonts w:ascii="Times New Roman" w:eastAsia="Times New Roman" w:hAnsi="Times New Roman" w:cs="Times New Roman"/>
              </w:rPr>
            </w:pPr>
            <w:r w:rsidRPr="00EA5FB6">
              <w:rPr>
                <w:rFonts w:ascii="Times New Roman" w:eastAsia="Times New Roman" w:hAnsi="Times New Roman" w:cs="Times New Roman"/>
              </w:rPr>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332EC6">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332EC6">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332EC6">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332EC6">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5" w:type="dxa"/>
            <w:tcBorders>
              <w:top w:val="single" w:sz="4" w:space="0" w:color="auto"/>
              <w:left w:val="single" w:sz="4" w:space="0" w:color="auto"/>
              <w:bottom w:val="single" w:sz="4" w:space="0" w:color="auto"/>
            </w:tcBorders>
          </w:tcPr>
          <w:p w:rsidR="00857237" w:rsidRPr="00EA5FB6" w:rsidRDefault="00857237" w:rsidP="00332EC6">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857237" w:rsidRPr="00EA5FB6" w:rsidTr="00332EC6">
        <w:tc>
          <w:tcPr>
            <w:tcW w:w="1985" w:type="dxa"/>
            <w:vMerge/>
            <w:tcBorders>
              <w:right w:val="single" w:sz="4" w:space="0" w:color="auto"/>
            </w:tcBorders>
          </w:tcPr>
          <w:p w:rsidR="00857237" w:rsidRPr="00EA5FB6" w:rsidRDefault="00857237">
            <w:pPr>
              <w:pStyle w:val="s16"/>
              <w:spacing w:before="0" w:beforeAutospacing="0" w:after="0" w:afterAutospacing="0"/>
              <w:rPr>
                <w:color w:val="22272F"/>
                <w:sz w:val="23"/>
                <w:szCs w:val="23"/>
              </w:rPr>
            </w:pPr>
          </w:p>
        </w:tc>
        <w:tc>
          <w:tcPr>
            <w:tcW w:w="2977" w:type="dxa"/>
            <w:vMerge/>
            <w:tcBorders>
              <w:left w:val="single" w:sz="4" w:space="0" w:color="auto"/>
              <w:right w:val="single" w:sz="4" w:space="0" w:color="auto"/>
            </w:tcBorders>
          </w:tcPr>
          <w:p w:rsidR="00857237" w:rsidRPr="00EA5FB6" w:rsidRDefault="00857237">
            <w:pPr>
              <w:pStyle w:val="s16"/>
              <w:spacing w:before="0" w:beforeAutospacing="0" w:after="0" w:afterAutospacing="0"/>
              <w:rPr>
                <w:color w:val="22272F"/>
                <w:sz w:val="23"/>
                <w:szCs w:val="23"/>
              </w:rPr>
            </w:pP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332EC6">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332EC6">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332EC6">
            <w:pPr>
              <w:widowControl/>
              <w:autoSpaceDE/>
              <w:autoSpaceDN/>
              <w:adjustRightInd/>
              <w:ind w:firstLine="0"/>
              <w:jc w:val="left"/>
              <w:rPr>
                <w:rFonts w:ascii="Times New Roman" w:eastAsia="Times New Roman" w:hAnsi="Times New Roman" w:cs="Times New Roman"/>
              </w:rPr>
            </w:pPr>
            <w:r w:rsidRPr="00EA5FB6">
              <w:rPr>
                <w:rFonts w:ascii="Times New Roman" w:eastAsia="Times New Roman" w:hAnsi="Times New Roman" w:cs="Times New Roman"/>
              </w:rPr>
              <w:t>республиканский бюджет Чувашской Республики</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332EC6">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332EC6">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332EC6">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332EC6">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5" w:type="dxa"/>
            <w:tcBorders>
              <w:top w:val="single" w:sz="4" w:space="0" w:color="auto"/>
              <w:left w:val="single" w:sz="4" w:space="0" w:color="auto"/>
              <w:bottom w:val="single" w:sz="4" w:space="0" w:color="auto"/>
            </w:tcBorders>
          </w:tcPr>
          <w:p w:rsidR="00857237" w:rsidRPr="00EA5FB6" w:rsidRDefault="00857237" w:rsidP="00332EC6">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857237" w:rsidRPr="00EA5FB6" w:rsidTr="00332EC6">
        <w:tc>
          <w:tcPr>
            <w:tcW w:w="1985" w:type="dxa"/>
            <w:vMerge/>
            <w:tcBorders>
              <w:right w:val="single" w:sz="4" w:space="0" w:color="auto"/>
            </w:tcBorders>
          </w:tcPr>
          <w:p w:rsidR="00857237" w:rsidRPr="00EA5FB6" w:rsidRDefault="00857237">
            <w:pPr>
              <w:pStyle w:val="s16"/>
              <w:spacing w:before="0" w:beforeAutospacing="0" w:after="0" w:afterAutospacing="0"/>
              <w:rPr>
                <w:color w:val="22272F"/>
                <w:sz w:val="23"/>
                <w:szCs w:val="23"/>
              </w:rPr>
            </w:pPr>
          </w:p>
        </w:tc>
        <w:tc>
          <w:tcPr>
            <w:tcW w:w="2977" w:type="dxa"/>
            <w:vMerge/>
            <w:tcBorders>
              <w:left w:val="single" w:sz="4" w:space="0" w:color="auto"/>
              <w:right w:val="single" w:sz="4" w:space="0" w:color="auto"/>
            </w:tcBorders>
          </w:tcPr>
          <w:p w:rsidR="00857237" w:rsidRPr="00EA5FB6" w:rsidRDefault="00857237">
            <w:pPr>
              <w:pStyle w:val="s16"/>
              <w:spacing w:before="0" w:beforeAutospacing="0" w:after="0" w:afterAutospacing="0"/>
              <w:rPr>
                <w:color w:val="22272F"/>
                <w:sz w:val="23"/>
                <w:szCs w:val="23"/>
              </w:rPr>
            </w:pP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332EC6">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332EC6">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332EC6">
            <w:pPr>
              <w:widowControl/>
              <w:autoSpaceDE/>
              <w:autoSpaceDN/>
              <w:adjustRightInd/>
              <w:ind w:firstLine="0"/>
              <w:jc w:val="left"/>
              <w:rPr>
                <w:rFonts w:ascii="Times New Roman" w:eastAsia="Times New Roman" w:hAnsi="Times New Roman" w:cs="Times New Roman"/>
              </w:rPr>
            </w:pPr>
            <w:r w:rsidRPr="00EA5FB6">
              <w:rPr>
                <w:rFonts w:ascii="Times New Roman" w:eastAsia="Times New Roman" w:hAnsi="Times New Roman" w:cs="Times New Roman"/>
              </w:rPr>
              <w:t>бюджет Янтиковского муниципального округа</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332EC6">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332EC6">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332EC6">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332EC6">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5" w:type="dxa"/>
            <w:tcBorders>
              <w:top w:val="single" w:sz="4" w:space="0" w:color="auto"/>
              <w:left w:val="single" w:sz="4" w:space="0" w:color="auto"/>
              <w:bottom w:val="single" w:sz="4" w:space="0" w:color="auto"/>
            </w:tcBorders>
          </w:tcPr>
          <w:p w:rsidR="00857237" w:rsidRPr="00EA5FB6" w:rsidRDefault="00857237" w:rsidP="00332EC6">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857237" w:rsidRPr="00EA5FB6" w:rsidTr="00792FBE">
        <w:tc>
          <w:tcPr>
            <w:tcW w:w="1985" w:type="dxa"/>
            <w:vMerge/>
            <w:tcBorders>
              <w:bottom w:val="single" w:sz="4" w:space="0" w:color="auto"/>
              <w:right w:val="single" w:sz="4" w:space="0" w:color="auto"/>
            </w:tcBorders>
          </w:tcPr>
          <w:p w:rsidR="00857237" w:rsidRPr="00EA5FB6" w:rsidRDefault="00857237">
            <w:pPr>
              <w:pStyle w:val="s16"/>
              <w:spacing w:before="0" w:beforeAutospacing="0" w:after="0" w:afterAutospacing="0"/>
              <w:rPr>
                <w:color w:val="22272F"/>
                <w:sz w:val="23"/>
                <w:szCs w:val="23"/>
              </w:rPr>
            </w:pPr>
          </w:p>
        </w:tc>
        <w:tc>
          <w:tcPr>
            <w:tcW w:w="2977" w:type="dxa"/>
            <w:vMerge/>
            <w:tcBorders>
              <w:left w:val="single" w:sz="4" w:space="0" w:color="auto"/>
              <w:bottom w:val="single" w:sz="4" w:space="0" w:color="auto"/>
              <w:right w:val="single" w:sz="4" w:space="0" w:color="auto"/>
            </w:tcBorders>
          </w:tcPr>
          <w:p w:rsidR="00857237" w:rsidRPr="00EA5FB6" w:rsidRDefault="00857237">
            <w:pPr>
              <w:pStyle w:val="s16"/>
              <w:spacing w:before="0" w:beforeAutospacing="0" w:after="0" w:afterAutospacing="0"/>
              <w:rPr>
                <w:color w:val="22272F"/>
                <w:sz w:val="23"/>
                <w:szCs w:val="23"/>
              </w:rPr>
            </w:pP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332EC6">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332EC6">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332EC6">
            <w:pPr>
              <w:widowControl/>
              <w:autoSpaceDE/>
              <w:autoSpaceDN/>
              <w:adjustRightInd/>
              <w:ind w:firstLine="0"/>
              <w:jc w:val="left"/>
              <w:rPr>
                <w:rFonts w:ascii="Times New Roman" w:eastAsia="Times New Roman" w:hAnsi="Times New Roman" w:cs="Times New Roman"/>
              </w:rPr>
            </w:pPr>
            <w:r w:rsidRPr="00EA5FB6">
              <w:rPr>
                <w:rFonts w:ascii="Times New Roman" w:eastAsia="Times New Roman" w:hAnsi="Times New Roman" w:cs="Times New Roman"/>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332EC6">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332EC6">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332EC6">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332EC6">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5" w:type="dxa"/>
            <w:tcBorders>
              <w:top w:val="single" w:sz="4" w:space="0" w:color="auto"/>
              <w:left w:val="single" w:sz="4" w:space="0" w:color="auto"/>
              <w:bottom w:val="single" w:sz="4" w:space="0" w:color="auto"/>
            </w:tcBorders>
          </w:tcPr>
          <w:p w:rsidR="00857237" w:rsidRPr="00EA5FB6" w:rsidRDefault="00857237" w:rsidP="00332EC6">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857237" w:rsidRPr="00EA5FB6" w:rsidTr="00332EC6">
        <w:tc>
          <w:tcPr>
            <w:tcW w:w="1985" w:type="dxa"/>
            <w:vMerge w:val="restart"/>
            <w:tcBorders>
              <w:right w:val="single" w:sz="4" w:space="0" w:color="auto"/>
            </w:tcBorders>
          </w:tcPr>
          <w:p w:rsidR="00857237" w:rsidRPr="00EA5FB6" w:rsidRDefault="00857237">
            <w:pPr>
              <w:pStyle w:val="s16"/>
              <w:spacing w:before="0" w:beforeAutospacing="0" w:after="0" w:afterAutospacing="0"/>
              <w:rPr>
                <w:color w:val="22272F"/>
                <w:sz w:val="23"/>
                <w:szCs w:val="23"/>
              </w:rPr>
            </w:pPr>
            <w:r w:rsidRPr="00EA5FB6">
              <w:rPr>
                <w:color w:val="22272F"/>
                <w:sz w:val="23"/>
                <w:szCs w:val="23"/>
              </w:rPr>
              <w:t>Основное мероприятие 5</w:t>
            </w:r>
          </w:p>
        </w:tc>
        <w:tc>
          <w:tcPr>
            <w:tcW w:w="2977" w:type="dxa"/>
            <w:vMerge w:val="restart"/>
            <w:tcBorders>
              <w:left w:val="single" w:sz="4" w:space="0" w:color="auto"/>
              <w:right w:val="single" w:sz="4" w:space="0" w:color="auto"/>
            </w:tcBorders>
          </w:tcPr>
          <w:p w:rsidR="00857237" w:rsidRPr="00EA5FB6" w:rsidRDefault="00857237">
            <w:pPr>
              <w:pStyle w:val="s16"/>
              <w:spacing w:before="0" w:beforeAutospacing="0" w:after="0" w:afterAutospacing="0"/>
              <w:rPr>
                <w:color w:val="22272F"/>
                <w:sz w:val="23"/>
                <w:szCs w:val="23"/>
              </w:rPr>
            </w:pPr>
            <w:r w:rsidRPr="00EA5FB6">
              <w:rPr>
                <w:color w:val="22272F"/>
                <w:sz w:val="23"/>
                <w:szCs w:val="23"/>
              </w:rPr>
              <w:t>Обновление в объектах капитального ремонта 100% учебников и учебных пособий, не позволяющих их дальнейшее использование в образовательном процессе по причинам ветхости и дефектности</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332EC6">
            <w:pPr>
              <w:widowControl/>
              <w:autoSpaceDE/>
              <w:autoSpaceDN/>
              <w:adjustRightInd/>
              <w:ind w:firstLine="0"/>
              <w:jc w:val="left"/>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332EC6">
            <w:pPr>
              <w:widowControl/>
              <w:autoSpaceDE/>
              <w:autoSpaceDN/>
              <w:adjustRightInd/>
              <w:ind w:firstLine="0"/>
              <w:jc w:val="left"/>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332EC6">
            <w:pPr>
              <w:widowControl/>
              <w:autoSpaceDE/>
              <w:autoSpaceDN/>
              <w:adjustRightInd/>
              <w:ind w:firstLine="0"/>
              <w:jc w:val="left"/>
              <w:rPr>
                <w:rFonts w:ascii="Times New Roman" w:eastAsia="Times New Roman" w:hAnsi="Times New Roman" w:cs="Times New Roman"/>
              </w:rPr>
            </w:pPr>
            <w:r w:rsidRPr="00EA5FB6">
              <w:rPr>
                <w:rFonts w:ascii="Times New Roman" w:eastAsia="Times New Roman" w:hAnsi="Times New Roman" w:cs="Times New Roman"/>
                <w:b/>
                <w:bCs/>
              </w:rPr>
              <w:t>всего</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332EC6">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332EC6">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332EC6">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332EC6">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5" w:type="dxa"/>
            <w:tcBorders>
              <w:top w:val="single" w:sz="4" w:space="0" w:color="auto"/>
              <w:left w:val="single" w:sz="4" w:space="0" w:color="auto"/>
              <w:bottom w:val="single" w:sz="4" w:space="0" w:color="auto"/>
            </w:tcBorders>
          </w:tcPr>
          <w:p w:rsidR="00857237" w:rsidRPr="00EA5FB6" w:rsidRDefault="00857237" w:rsidP="00332EC6">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857237" w:rsidRPr="00EA5FB6" w:rsidTr="00332EC6">
        <w:tc>
          <w:tcPr>
            <w:tcW w:w="1985" w:type="dxa"/>
            <w:vMerge/>
            <w:tcBorders>
              <w:right w:val="single" w:sz="4" w:space="0" w:color="auto"/>
            </w:tcBorders>
          </w:tcPr>
          <w:p w:rsidR="00857237" w:rsidRPr="00EA5FB6" w:rsidRDefault="00857237">
            <w:pPr>
              <w:pStyle w:val="s16"/>
              <w:spacing w:before="0" w:beforeAutospacing="0" w:after="0" w:afterAutospacing="0"/>
              <w:rPr>
                <w:color w:val="22272F"/>
                <w:sz w:val="23"/>
                <w:szCs w:val="23"/>
              </w:rPr>
            </w:pPr>
          </w:p>
        </w:tc>
        <w:tc>
          <w:tcPr>
            <w:tcW w:w="2977" w:type="dxa"/>
            <w:vMerge/>
            <w:tcBorders>
              <w:left w:val="single" w:sz="4" w:space="0" w:color="auto"/>
              <w:right w:val="single" w:sz="4" w:space="0" w:color="auto"/>
            </w:tcBorders>
          </w:tcPr>
          <w:p w:rsidR="00857237" w:rsidRPr="00EA5FB6" w:rsidRDefault="00857237">
            <w:pPr>
              <w:pStyle w:val="s16"/>
              <w:spacing w:before="0" w:beforeAutospacing="0" w:after="0" w:afterAutospacing="0"/>
              <w:rPr>
                <w:color w:val="22272F"/>
                <w:sz w:val="23"/>
                <w:szCs w:val="23"/>
              </w:rPr>
            </w:pP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332EC6">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332EC6">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332EC6">
            <w:pPr>
              <w:widowControl/>
              <w:autoSpaceDE/>
              <w:autoSpaceDN/>
              <w:adjustRightInd/>
              <w:ind w:firstLine="0"/>
              <w:jc w:val="left"/>
              <w:rPr>
                <w:rFonts w:ascii="Times New Roman" w:eastAsia="Times New Roman" w:hAnsi="Times New Roman" w:cs="Times New Roman"/>
              </w:rPr>
            </w:pPr>
            <w:r w:rsidRPr="00EA5FB6">
              <w:rPr>
                <w:rFonts w:ascii="Times New Roman" w:eastAsia="Times New Roman" w:hAnsi="Times New Roman" w:cs="Times New Roman"/>
              </w:rPr>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332EC6">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332EC6">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332EC6">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332EC6">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5" w:type="dxa"/>
            <w:tcBorders>
              <w:top w:val="single" w:sz="4" w:space="0" w:color="auto"/>
              <w:left w:val="single" w:sz="4" w:space="0" w:color="auto"/>
              <w:bottom w:val="single" w:sz="4" w:space="0" w:color="auto"/>
            </w:tcBorders>
          </w:tcPr>
          <w:p w:rsidR="00857237" w:rsidRPr="00EA5FB6" w:rsidRDefault="00857237" w:rsidP="00332EC6">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857237" w:rsidRPr="00EA5FB6" w:rsidTr="00332EC6">
        <w:tc>
          <w:tcPr>
            <w:tcW w:w="1985" w:type="dxa"/>
            <w:vMerge/>
            <w:tcBorders>
              <w:right w:val="single" w:sz="4" w:space="0" w:color="auto"/>
            </w:tcBorders>
          </w:tcPr>
          <w:p w:rsidR="00857237" w:rsidRPr="00EA5FB6" w:rsidRDefault="00857237">
            <w:pPr>
              <w:pStyle w:val="s16"/>
              <w:spacing w:before="0" w:beforeAutospacing="0" w:after="0" w:afterAutospacing="0"/>
              <w:rPr>
                <w:color w:val="22272F"/>
                <w:sz w:val="23"/>
                <w:szCs w:val="23"/>
              </w:rPr>
            </w:pPr>
          </w:p>
        </w:tc>
        <w:tc>
          <w:tcPr>
            <w:tcW w:w="2977" w:type="dxa"/>
            <w:vMerge/>
            <w:tcBorders>
              <w:left w:val="single" w:sz="4" w:space="0" w:color="auto"/>
              <w:right w:val="single" w:sz="4" w:space="0" w:color="auto"/>
            </w:tcBorders>
          </w:tcPr>
          <w:p w:rsidR="00857237" w:rsidRPr="00EA5FB6" w:rsidRDefault="00857237">
            <w:pPr>
              <w:pStyle w:val="s16"/>
              <w:spacing w:before="0" w:beforeAutospacing="0" w:after="0" w:afterAutospacing="0"/>
              <w:rPr>
                <w:color w:val="22272F"/>
                <w:sz w:val="23"/>
                <w:szCs w:val="23"/>
              </w:rPr>
            </w:pP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332EC6">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332EC6">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332EC6">
            <w:pPr>
              <w:widowControl/>
              <w:autoSpaceDE/>
              <w:autoSpaceDN/>
              <w:adjustRightInd/>
              <w:ind w:firstLine="0"/>
              <w:jc w:val="left"/>
              <w:rPr>
                <w:rFonts w:ascii="Times New Roman" w:eastAsia="Times New Roman" w:hAnsi="Times New Roman" w:cs="Times New Roman"/>
              </w:rPr>
            </w:pPr>
            <w:r w:rsidRPr="00EA5FB6">
              <w:rPr>
                <w:rFonts w:ascii="Times New Roman" w:eastAsia="Times New Roman" w:hAnsi="Times New Roman" w:cs="Times New Roman"/>
              </w:rPr>
              <w:t>республиканский бюджет Чувашской Республики</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332EC6">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332EC6">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332EC6">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332EC6">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5" w:type="dxa"/>
            <w:tcBorders>
              <w:top w:val="single" w:sz="4" w:space="0" w:color="auto"/>
              <w:left w:val="single" w:sz="4" w:space="0" w:color="auto"/>
              <w:bottom w:val="single" w:sz="4" w:space="0" w:color="auto"/>
            </w:tcBorders>
          </w:tcPr>
          <w:p w:rsidR="00857237" w:rsidRPr="00EA5FB6" w:rsidRDefault="00857237" w:rsidP="00332EC6">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857237" w:rsidRPr="00EA5FB6" w:rsidTr="00332EC6">
        <w:tc>
          <w:tcPr>
            <w:tcW w:w="1985" w:type="dxa"/>
            <w:vMerge/>
            <w:tcBorders>
              <w:right w:val="single" w:sz="4" w:space="0" w:color="auto"/>
            </w:tcBorders>
          </w:tcPr>
          <w:p w:rsidR="00857237" w:rsidRPr="00EA5FB6" w:rsidRDefault="00857237">
            <w:pPr>
              <w:pStyle w:val="s16"/>
              <w:spacing w:before="0" w:beforeAutospacing="0" w:after="0" w:afterAutospacing="0"/>
              <w:rPr>
                <w:color w:val="22272F"/>
                <w:sz w:val="23"/>
                <w:szCs w:val="23"/>
              </w:rPr>
            </w:pPr>
          </w:p>
        </w:tc>
        <w:tc>
          <w:tcPr>
            <w:tcW w:w="2977" w:type="dxa"/>
            <w:vMerge/>
            <w:tcBorders>
              <w:left w:val="single" w:sz="4" w:space="0" w:color="auto"/>
              <w:right w:val="single" w:sz="4" w:space="0" w:color="auto"/>
            </w:tcBorders>
          </w:tcPr>
          <w:p w:rsidR="00857237" w:rsidRPr="00EA5FB6" w:rsidRDefault="00857237">
            <w:pPr>
              <w:pStyle w:val="s16"/>
              <w:spacing w:before="0" w:beforeAutospacing="0" w:after="0" w:afterAutospacing="0"/>
              <w:rPr>
                <w:color w:val="22272F"/>
                <w:sz w:val="23"/>
                <w:szCs w:val="23"/>
              </w:rPr>
            </w:pP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332EC6">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332EC6">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332EC6">
            <w:pPr>
              <w:widowControl/>
              <w:autoSpaceDE/>
              <w:autoSpaceDN/>
              <w:adjustRightInd/>
              <w:ind w:firstLine="0"/>
              <w:jc w:val="left"/>
              <w:rPr>
                <w:rFonts w:ascii="Times New Roman" w:eastAsia="Times New Roman" w:hAnsi="Times New Roman" w:cs="Times New Roman"/>
              </w:rPr>
            </w:pPr>
            <w:r w:rsidRPr="00EA5FB6">
              <w:rPr>
                <w:rFonts w:ascii="Times New Roman" w:eastAsia="Times New Roman" w:hAnsi="Times New Roman" w:cs="Times New Roman"/>
              </w:rPr>
              <w:t>бюджет Янтиковского муниципального округа</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332EC6">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332EC6">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332EC6">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332EC6">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5" w:type="dxa"/>
            <w:tcBorders>
              <w:top w:val="single" w:sz="4" w:space="0" w:color="auto"/>
              <w:left w:val="single" w:sz="4" w:space="0" w:color="auto"/>
              <w:bottom w:val="single" w:sz="4" w:space="0" w:color="auto"/>
            </w:tcBorders>
          </w:tcPr>
          <w:p w:rsidR="00857237" w:rsidRPr="00EA5FB6" w:rsidRDefault="00857237" w:rsidP="00332EC6">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857237" w:rsidRPr="00EA5FB6" w:rsidTr="00792FBE">
        <w:tc>
          <w:tcPr>
            <w:tcW w:w="1985" w:type="dxa"/>
            <w:vMerge/>
            <w:tcBorders>
              <w:bottom w:val="single" w:sz="4" w:space="0" w:color="auto"/>
              <w:right w:val="single" w:sz="4" w:space="0" w:color="auto"/>
            </w:tcBorders>
          </w:tcPr>
          <w:p w:rsidR="00857237" w:rsidRPr="00EA5FB6" w:rsidRDefault="00857237">
            <w:pPr>
              <w:pStyle w:val="s16"/>
              <w:spacing w:before="0" w:beforeAutospacing="0" w:after="0" w:afterAutospacing="0"/>
              <w:rPr>
                <w:color w:val="22272F"/>
                <w:sz w:val="23"/>
                <w:szCs w:val="23"/>
              </w:rPr>
            </w:pPr>
          </w:p>
        </w:tc>
        <w:tc>
          <w:tcPr>
            <w:tcW w:w="2977" w:type="dxa"/>
            <w:vMerge/>
            <w:tcBorders>
              <w:left w:val="single" w:sz="4" w:space="0" w:color="auto"/>
              <w:bottom w:val="single" w:sz="4" w:space="0" w:color="auto"/>
              <w:right w:val="single" w:sz="4" w:space="0" w:color="auto"/>
            </w:tcBorders>
          </w:tcPr>
          <w:p w:rsidR="00857237" w:rsidRPr="00EA5FB6" w:rsidRDefault="00857237">
            <w:pPr>
              <w:pStyle w:val="s16"/>
              <w:spacing w:before="0" w:beforeAutospacing="0" w:after="0" w:afterAutospacing="0"/>
              <w:rPr>
                <w:color w:val="22272F"/>
                <w:sz w:val="23"/>
                <w:szCs w:val="23"/>
              </w:rPr>
            </w:pP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332EC6">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332EC6">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332EC6">
            <w:pPr>
              <w:widowControl/>
              <w:autoSpaceDE/>
              <w:autoSpaceDN/>
              <w:adjustRightInd/>
              <w:ind w:firstLine="0"/>
              <w:jc w:val="left"/>
              <w:rPr>
                <w:rFonts w:ascii="Times New Roman" w:eastAsia="Times New Roman" w:hAnsi="Times New Roman" w:cs="Times New Roman"/>
              </w:rPr>
            </w:pPr>
            <w:r w:rsidRPr="00EA5FB6">
              <w:rPr>
                <w:rFonts w:ascii="Times New Roman" w:eastAsia="Times New Roman" w:hAnsi="Times New Roman" w:cs="Times New Roman"/>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332EC6">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332EC6">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332EC6">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332EC6">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5" w:type="dxa"/>
            <w:tcBorders>
              <w:top w:val="single" w:sz="4" w:space="0" w:color="auto"/>
              <w:left w:val="single" w:sz="4" w:space="0" w:color="auto"/>
              <w:bottom w:val="single" w:sz="4" w:space="0" w:color="auto"/>
            </w:tcBorders>
          </w:tcPr>
          <w:p w:rsidR="00857237" w:rsidRPr="00EA5FB6" w:rsidRDefault="00857237" w:rsidP="00332EC6">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857237" w:rsidRPr="00EA5FB6" w:rsidTr="00332EC6">
        <w:tc>
          <w:tcPr>
            <w:tcW w:w="1985" w:type="dxa"/>
            <w:vMerge w:val="restart"/>
            <w:tcBorders>
              <w:right w:val="single" w:sz="4" w:space="0" w:color="auto"/>
            </w:tcBorders>
          </w:tcPr>
          <w:p w:rsidR="00857237" w:rsidRPr="00EA5FB6" w:rsidRDefault="00857237">
            <w:pPr>
              <w:pStyle w:val="s16"/>
              <w:spacing w:before="0" w:beforeAutospacing="0" w:after="0" w:afterAutospacing="0"/>
              <w:rPr>
                <w:color w:val="22272F"/>
                <w:sz w:val="23"/>
                <w:szCs w:val="23"/>
              </w:rPr>
            </w:pPr>
            <w:r w:rsidRPr="00EA5FB6">
              <w:rPr>
                <w:color w:val="22272F"/>
                <w:sz w:val="23"/>
                <w:szCs w:val="23"/>
              </w:rPr>
              <w:t>Основное мероприятие 6</w:t>
            </w:r>
          </w:p>
        </w:tc>
        <w:tc>
          <w:tcPr>
            <w:tcW w:w="2977" w:type="dxa"/>
            <w:vMerge w:val="restart"/>
            <w:tcBorders>
              <w:left w:val="single" w:sz="4" w:space="0" w:color="auto"/>
              <w:right w:val="single" w:sz="4" w:space="0" w:color="auto"/>
            </w:tcBorders>
          </w:tcPr>
          <w:p w:rsidR="00857237" w:rsidRPr="00EA5FB6" w:rsidRDefault="00857237">
            <w:pPr>
              <w:pStyle w:val="s16"/>
              <w:spacing w:before="0" w:beforeAutospacing="0" w:after="0" w:afterAutospacing="0"/>
              <w:rPr>
                <w:color w:val="22272F"/>
                <w:sz w:val="23"/>
                <w:szCs w:val="23"/>
              </w:rPr>
            </w:pPr>
            <w:r w:rsidRPr="00EA5FB6">
              <w:rPr>
                <w:color w:val="22272F"/>
                <w:sz w:val="23"/>
                <w:szCs w:val="23"/>
              </w:rPr>
              <w:t>Привлечение учащихся, учителей и родительского сообщества к обсуждению дизайнерских и иных решений в рамках подготовки к проведению и к приемке ремонтных работ</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332EC6">
            <w:pPr>
              <w:widowControl/>
              <w:autoSpaceDE/>
              <w:autoSpaceDN/>
              <w:adjustRightInd/>
              <w:ind w:firstLine="0"/>
              <w:jc w:val="left"/>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332EC6">
            <w:pPr>
              <w:widowControl/>
              <w:autoSpaceDE/>
              <w:autoSpaceDN/>
              <w:adjustRightInd/>
              <w:ind w:firstLine="0"/>
              <w:jc w:val="left"/>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332EC6">
            <w:pPr>
              <w:widowControl/>
              <w:autoSpaceDE/>
              <w:autoSpaceDN/>
              <w:adjustRightInd/>
              <w:ind w:firstLine="0"/>
              <w:jc w:val="left"/>
              <w:rPr>
                <w:rFonts w:ascii="Times New Roman" w:eastAsia="Times New Roman" w:hAnsi="Times New Roman" w:cs="Times New Roman"/>
              </w:rPr>
            </w:pPr>
            <w:r w:rsidRPr="00EA5FB6">
              <w:rPr>
                <w:rFonts w:ascii="Times New Roman" w:eastAsia="Times New Roman" w:hAnsi="Times New Roman" w:cs="Times New Roman"/>
                <w:b/>
                <w:bCs/>
              </w:rPr>
              <w:t>всего</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332EC6">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332EC6">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332EC6">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332EC6">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5" w:type="dxa"/>
            <w:tcBorders>
              <w:top w:val="single" w:sz="4" w:space="0" w:color="auto"/>
              <w:left w:val="single" w:sz="4" w:space="0" w:color="auto"/>
              <w:bottom w:val="single" w:sz="4" w:space="0" w:color="auto"/>
            </w:tcBorders>
          </w:tcPr>
          <w:p w:rsidR="00857237" w:rsidRPr="00EA5FB6" w:rsidRDefault="00857237" w:rsidP="00332EC6">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857237" w:rsidRPr="00EA5FB6" w:rsidTr="00332EC6">
        <w:tc>
          <w:tcPr>
            <w:tcW w:w="1985" w:type="dxa"/>
            <w:vMerge/>
            <w:tcBorders>
              <w:right w:val="single" w:sz="4" w:space="0" w:color="auto"/>
            </w:tcBorders>
          </w:tcPr>
          <w:p w:rsidR="00857237" w:rsidRPr="00EA5FB6" w:rsidRDefault="00857237">
            <w:pPr>
              <w:pStyle w:val="s16"/>
              <w:spacing w:before="0" w:beforeAutospacing="0" w:after="0" w:afterAutospacing="0"/>
              <w:rPr>
                <w:color w:val="22272F"/>
                <w:sz w:val="23"/>
                <w:szCs w:val="23"/>
              </w:rPr>
            </w:pPr>
          </w:p>
        </w:tc>
        <w:tc>
          <w:tcPr>
            <w:tcW w:w="2977" w:type="dxa"/>
            <w:vMerge/>
            <w:tcBorders>
              <w:left w:val="single" w:sz="4" w:space="0" w:color="auto"/>
              <w:right w:val="single" w:sz="4" w:space="0" w:color="auto"/>
            </w:tcBorders>
          </w:tcPr>
          <w:p w:rsidR="00857237" w:rsidRPr="00EA5FB6" w:rsidRDefault="00857237">
            <w:pPr>
              <w:pStyle w:val="s16"/>
              <w:spacing w:before="0" w:beforeAutospacing="0" w:after="0" w:afterAutospacing="0"/>
              <w:rPr>
                <w:color w:val="22272F"/>
                <w:sz w:val="23"/>
                <w:szCs w:val="23"/>
              </w:rPr>
            </w:pP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332EC6">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332EC6">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332EC6">
            <w:pPr>
              <w:widowControl/>
              <w:autoSpaceDE/>
              <w:autoSpaceDN/>
              <w:adjustRightInd/>
              <w:ind w:firstLine="0"/>
              <w:jc w:val="left"/>
              <w:rPr>
                <w:rFonts w:ascii="Times New Roman" w:eastAsia="Times New Roman" w:hAnsi="Times New Roman" w:cs="Times New Roman"/>
              </w:rPr>
            </w:pPr>
            <w:r w:rsidRPr="00EA5FB6">
              <w:rPr>
                <w:rFonts w:ascii="Times New Roman" w:eastAsia="Times New Roman" w:hAnsi="Times New Roman" w:cs="Times New Roman"/>
              </w:rPr>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332EC6">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332EC6">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332EC6">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332EC6">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5" w:type="dxa"/>
            <w:tcBorders>
              <w:top w:val="single" w:sz="4" w:space="0" w:color="auto"/>
              <w:left w:val="single" w:sz="4" w:space="0" w:color="auto"/>
              <w:bottom w:val="single" w:sz="4" w:space="0" w:color="auto"/>
            </w:tcBorders>
          </w:tcPr>
          <w:p w:rsidR="00857237" w:rsidRPr="00EA5FB6" w:rsidRDefault="00857237" w:rsidP="00332EC6">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857237" w:rsidRPr="00EA5FB6" w:rsidTr="00332EC6">
        <w:tc>
          <w:tcPr>
            <w:tcW w:w="1985" w:type="dxa"/>
            <w:vMerge/>
            <w:tcBorders>
              <w:right w:val="single" w:sz="4" w:space="0" w:color="auto"/>
            </w:tcBorders>
          </w:tcPr>
          <w:p w:rsidR="00857237" w:rsidRPr="00EA5FB6" w:rsidRDefault="00857237">
            <w:pPr>
              <w:pStyle w:val="s16"/>
              <w:spacing w:before="0" w:beforeAutospacing="0" w:after="0" w:afterAutospacing="0"/>
              <w:rPr>
                <w:color w:val="22272F"/>
                <w:sz w:val="23"/>
                <w:szCs w:val="23"/>
              </w:rPr>
            </w:pPr>
          </w:p>
        </w:tc>
        <w:tc>
          <w:tcPr>
            <w:tcW w:w="2977" w:type="dxa"/>
            <w:vMerge/>
            <w:tcBorders>
              <w:left w:val="single" w:sz="4" w:space="0" w:color="auto"/>
              <w:right w:val="single" w:sz="4" w:space="0" w:color="auto"/>
            </w:tcBorders>
          </w:tcPr>
          <w:p w:rsidR="00857237" w:rsidRPr="00EA5FB6" w:rsidRDefault="00857237">
            <w:pPr>
              <w:pStyle w:val="s16"/>
              <w:spacing w:before="0" w:beforeAutospacing="0" w:after="0" w:afterAutospacing="0"/>
              <w:rPr>
                <w:color w:val="22272F"/>
                <w:sz w:val="23"/>
                <w:szCs w:val="23"/>
              </w:rPr>
            </w:pP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332EC6">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332EC6">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332EC6">
            <w:pPr>
              <w:widowControl/>
              <w:autoSpaceDE/>
              <w:autoSpaceDN/>
              <w:adjustRightInd/>
              <w:ind w:firstLine="0"/>
              <w:jc w:val="left"/>
              <w:rPr>
                <w:rFonts w:ascii="Times New Roman" w:eastAsia="Times New Roman" w:hAnsi="Times New Roman" w:cs="Times New Roman"/>
              </w:rPr>
            </w:pPr>
            <w:r w:rsidRPr="00EA5FB6">
              <w:rPr>
                <w:rFonts w:ascii="Times New Roman" w:eastAsia="Times New Roman" w:hAnsi="Times New Roman" w:cs="Times New Roman"/>
              </w:rPr>
              <w:t>республиканский бюджет Чувашской Республики</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332EC6">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332EC6">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332EC6">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332EC6">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5" w:type="dxa"/>
            <w:tcBorders>
              <w:top w:val="single" w:sz="4" w:space="0" w:color="auto"/>
              <w:left w:val="single" w:sz="4" w:space="0" w:color="auto"/>
              <w:bottom w:val="single" w:sz="4" w:space="0" w:color="auto"/>
            </w:tcBorders>
          </w:tcPr>
          <w:p w:rsidR="00857237" w:rsidRPr="00EA5FB6" w:rsidRDefault="00857237" w:rsidP="00332EC6">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857237" w:rsidRPr="00EA5FB6" w:rsidTr="00332EC6">
        <w:tc>
          <w:tcPr>
            <w:tcW w:w="1985" w:type="dxa"/>
            <w:vMerge/>
            <w:tcBorders>
              <w:right w:val="single" w:sz="4" w:space="0" w:color="auto"/>
            </w:tcBorders>
          </w:tcPr>
          <w:p w:rsidR="00857237" w:rsidRPr="00EA5FB6" w:rsidRDefault="00857237">
            <w:pPr>
              <w:pStyle w:val="s16"/>
              <w:spacing w:before="0" w:beforeAutospacing="0" w:after="0" w:afterAutospacing="0"/>
              <w:rPr>
                <w:color w:val="22272F"/>
                <w:sz w:val="23"/>
                <w:szCs w:val="23"/>
              </w:rPr>
            </w:pPr>
          </w:p>
        </w:tc>
        <w:tc>
          <w:tcPr>
            <w:tcW w:w="2977" w:type="dxa"/>
            <w:vMerge/>
            <w:tcBorders>
              <w:left w:val="single" w:sz="4" w:space="0" w:color="auto"/>
              <w:right w:val="single" w:sz="4" w:space="0" w:color="auto"/>
            </w:tcBorders>
          </w:tcPr>
          <w:p w:rsidR="00857237" w:rsidRPr="00EA5FB6" w:rsidRDefault="00857237">
            <w:pPr>
              <w:pStyle w:val="s16"/>
              <w:spacing w:before="0" w:beforeAutospacing="0" w:after="0" w:afterAutospacing="0"/>
              <w:rPr>
                <w:color w:val="22272F"/>
                <w:sz w:val="23"/>
                <w:szCs w:val="23"/>
              </w:rPr>
            </w:pP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332EC6">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332EC6">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332EC6">
            <w:pPr>
              <w:widowControl/>
              <w:autoSpaceDE/>
              <w:autoSpaceDN/>
              <w:adjustRightInd/>
              <w:ind w:firstLine="0"/>
              <w:jc w:val="left"/>
              <w:rPr>
                <w:rFonts w:ascii="Times New Roman" w:eastAsia="Times New Roman" w:hAnsi="Times New Roman" w:cs="Times New Roman"/>
              </w:rPr>
            </w:pPr>
            <w:r w:rsidRPr="00EA5FB6">
              <w:rPr>
                <w:rFonts w:ascii="Times New Roman" w:eastAsia="Times New Roman" w:hAnsi="Times New Roman" w:cs="Times New Roman"/>
              </w:rPr>
              <w:t>бюджет Янтиковского муниципального округа</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332EC6">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332EC6">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332EC6">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332EC6">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5" w:type="dxa"/>
            <w:tcBorders>
              <w:top w:val="single" w:sz="4" w:space="0" w:color="auto"/>
              <w:left w:val="single" w:sz="4" w:space="0" w:color="auto"/>
              <w:bottom w:val="single" w:sz="4" w:space="0" w:color="auto"/>
            </w:tcBorders>
          </w:tcPr>
          <w:p w:rsidR="00857237" w:rsidRPr="00EA5FB6" w:rsidRDefault="00857237" w:rsidP="00332EC6">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857237" w:rsidRPr="00EA5FB6" w:rsidTr="00792FBE">
        <w:tc>
          <w:tcPr>
            <w:tcW w:w="1985" w:type="dxa"/>
            <w:vMerge/>
            <w:tcBorders>
              <w:bottom w:val="single" w:sz="4" w:space="0" w:color="auto"/>
              <w:right w:val="single" w:sz="4" w:space="0" w:color="auto"/>
            </w:tcBorders>
          </w:tcPr>
          <w:p w:rsidR="00857237" w:rsidRPr="00EA5FB6" w:rsidRDefault="00857237">
            <w:pPr>
              <w:pStyle w:val="s16"/>
              <w:spacing w:before="0" w:beforeAutospacing="0" w:after="0" w:afterAutospacing="0"/>
              <w:rPr>
                <w:color w:val="22272F"/>
                <w:sz w:val="23"/>
                <w:szCs w:val="23"/>
              </w:rPr>
            </w:pPr>
          </w:p>
        </w:tc>
        <w:tc>
          <w:tcPr>
            <w:tcW w:w="2977" w:type="dxa"/>
            <w:vMerge/>
            <w:tcBorders>
              <w:left w:val="single" w:sz="4" w:space="0" w:color="auto"/>
              <w:bottom w:val="single" w:sz="4" w:space="0" w:color="auto"/>
              <w:right w:val="single" w:sz="4" w:space="0" w:color="auto"/>
            </w:tcBorders>
          </w:tcPr>
          <w:p w:rsidR="00857237" w:rsidRPr="00EA5FB6" w:rsidRDefault="00857237">
            <w:pPr>
              <w:pStyle w:val="s16"/>
              <w:spacing w:before="0" w:beforeAutospacing="0" w:after="0" w:afterAutospacing="0"/>
              <w:rPr>
                <w:color w:val="22272F"/>
                <w:sz w:val="23"/>
                <w:szCs w:val="23"/>
              </w:rPr>
            </w:pP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332EC6">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332EC6">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332EC6">
            <w:pPr>
              <w:widowControl/>
              <w:autoSpaceDE/>
              <w:autoSpaceDN/>
              <w:adjustRightInd/>
              <w:ind w:firstLine="0"/>
              <w:jc w:val="left"/>
              <w:rPr>
                <w:rFonts w:ascii="Times New Roman" w:eastAsia="Times New Roman" w:hAnsi="Times New Roman" w:cs="Times New Roman"/>
              </w:rPr>
            </w:pPr>
            <w:r w:rsidRPr="00EA5FB6">
              <w:rPr>
                <w:rFonts w:ascii="Times New Roman" w:eastAsia="Times New Roman" w:hAnsi="Times New Roman" w:cs="Times New Roman"/>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332EC6">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332EC6">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332EC6">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332EC6">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5" w:type="dxa"/>
            <w:tcBorders>
              <w:top w:val="single" w:sz="4" w:space="0" w:color="auto"/>
              <w:left w:val="single" w:sz="4" w:space="0" w:color="auto"/>
              <w:bottom w:val="single" w:sz="4" w:space="0" w:color="auto"/>
            </w:tcBorders>
          </w:tcPr>
          <w:p w:rsidR="00857237" w:rsidRPr="00EA5FB6" w:rsidRDefault="00857237" w:rsidP="00332EC6">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857237" w:rsidRPr="00EA5FB6" w:rsidTr="00332EC6">
        <w:tc>
          <w:tcPr>
            <w:tcW w:w="1985" w:type="dxa"/>
            <w:vMerge w:val="restart"/>
            <w:tcBorders>
              <w:right w:val="single" w:sz="4" w:space="0" w:color="auto"/>
            </w:tcBorders>
          </w:tcPr>
          <w:p w:rsidR="00857237" w:rsidRPr="00EA5FB6" w:rsidRDefault="00857237">
            <w:pPr>
              <w:pStyle w:val="s16"/>
              <w:spacing w:before="0" w:beforeAutospacing="0" w:after="0" w:afterAutospacing="0"/>
              <w:rPr>
                <w:color w:val="22272F"/>
                <w:sz w:val="23"/>
                <w:szCs w:val="23"/>
              </w:rPr>
            </w:pPr>
            <w:r w:rsidRPr="00EA5FB6">
              <w:rPr>
                <w:color w:val="22272F"/>
                <w:sz w:val="23"/>
                <w:szCs w:val="23"/>
              </w:rPr>
              <w:t>Основное мероприятие 7</w:t>
            </w:r>
          </w:p>
        </w:tc>
        <w:tc>
          <w:tcPr>
            <w:tcW w:w="2977" w:type="dxa"/>
            <w:vMerge w:val="restart"/>
            <w:tcBorders>
              <w:left w:val="single" w:sz="4" w:space="0" w:color="auto"/>
              <w:right w:val="single" w:sz="4" w:space="0" w:color="auto"/>
            </w:tcBorders>
          </w:tcPr>
          <w:p w:rsidR="00857237" w:rsidRPr="00EA5FB6" w:rsidRDefault="00857237">
            <w:pPr>
              <w:pStyle w:val="s16"/>
              <w:spacing w:before="0" w:beforeAutospacing="0" w:after="0" w:afterAutospacing="0"/>
              <w:rPr>
                <w:color w:val="22272F"/>
                <w:sz w:val="23"/>
                <w:szCs w:val="23"/>
              </w:rPr>
            </w:pPr>
            <w:r w:rsidRPr="00EA5FB6">
              <w:rPr>
                <w:color w:val="22272F"/>
                <w:sz w:val="23"/>
                <w:szCs w:val="23"/>
              </w:rPr>
              <w:t>Модернизация территорий общеобразовательных организаций</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332EC6">
            <w:pPr>
              <w:widowControl/>
              <w:autoSpaceDE/>
              <w:autoSpaceDN/>
              <w:adjustRightInd/>
              <w:ind w:firstLine="0"/>
              <w:jc w:val="left"/>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332EC6">
            <w:pPr>
              <w:widowControl/>
              <w:autoSpaceDE/>
              <w:autoSpaceDN/>
              <w:adjustRightInd/>
              <w:ind w:firstLine="0"/>
              <w:jc w:val="left"/>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332EC6">
            <w:pPr>
              <w:widowControl/>
              <w:autoSpaceDE/>
              <w:autoSpaceDN/>
              <w:adjustRightInd/>
              <w:ind w:firstLine="0"/>
              <w:jc w:val="left"/>
              <w:rPr>
                <w:rFonts w:ascii="Times New Roman" w:eastAsia="Times New Roman" w:hAnsi="Times New Roman" w:cs="Times New Roman"/>
              </w:rPr>
            </w:pPr>
            <w:r w:rsidRPr="00EA5FB6">
              <w:rPr>
                <w:rFonts w:ascii="Times New Roman" w:eastAsia="Times New Roman" w:hAnsi="Times New Roman" w:cs="Times New Roman"/>
                <w:b/>
                <w:bCs/>
              </w:rPr>
              <w:t>всего</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332EC6">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332EC6">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332EC6">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332EC6">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5" w:type="dxa"/>
            <w:tcBorders>
              <w:top w:val="single" w:sz="4" w:space="0" w:color="auto"/>
              <w:left w:val="single" w:sz="4" w:space="0" w:color="auto"/>
              <w:bottom w:val="single" w:sz="4" w:space="0" w:color="auto"/>
            </w:tcBorders>
          </w:tcPr>
          <w:p w:rsidR="00857237" w:rsidRPr="00EA5FB6" w:rsidRDefault="00857237" w:rsidP="00332EC6">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857237" w:rsidRPr="00EA5FB6" w:rsidTr="00332EC6">
        <w:tc>
          <w:tcPr>
            <w:tcW w:w="1985" w:type="dxa"/>
            <w:vMerge/>
            <w:tcBorders>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p>
        </w:tc>
        <w:tc>
          <w:tcPr>
            <w:tcW w:w="2977" w:type="dxa"/>
            <w:vMerge/>
            <w:tcBorders>
              <w:left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332EC6">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332EC6">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332EC6">
            <w:pPr>
              <w:widowControl/>
              <w:autoSpaceDE/>
              <w:autoSpaceDN/>
              <w:adjustRightInd/>
              <w:ind w:firstLine="0"/>
              <w:jc w:val="left"/>
              <w:rPr>
                <w:rFonts w:ascii="Times New Roman" w:eastAsia="Times New Roman" w:hAnsi="Times New Roman" w:cs="Times New Roman"/>
              </w:rPr>
            </w:pPr>
            <w:r w:rsidRPr="00EA5FB6">
              <w:rPr>
                <w:rFonts w:ascii="Times New Roman" w:eastAsia="Times New Roman" w:hAnsi="Times New Roman" w:cs="Times New Roman"/>
              </w:rPr>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332EC6">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332EC6">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332EC6">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332EC6">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5" w:type="dxa"/>
            <w:tcBorders>
              <w:top w:val="single" w:sz="4" w:space="0" w:color="auto"/>
              <w:left w:val="single" w:sz="4" w:space="0" w:color="auto"/>
              <w:bottom w:val="single" w:sz="4" w:space="0" w:color="auto"/>
            </w:tcBorders>
          </w:tcPr>
          <w:p w:rsidR="00857237" w:rsidRPr="00EA5FB6" w:rsidRDefault="00857237" w:rsidP="00332EC6">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857237" w:rsidRPr="00EA5FB6" w:rsidTr="00332EC6">
        <w:tc>
          <w:tcPr>
            <w:tcW w:w="1985" w:type="dxa"/>
            <w:vMerge/>
            <w:tcBorders>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p>
        </w:tc>
        <w:tc>
          <w:tcPr>
            <w:tcW w:w="2977" w:type="dxa"/>
            <w:vMerge/>
            <w:tcBorders>
              <w:left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332EC6">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332EC6">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332EC6">
            <w:pPr>
              <w:widowControl/>
              <w:autoSpaceDE/>
              <w:autoSpaceDN/>
              <w:adjustRightInd/>
              <w:ind w:firstLine="0"/>
              <w:jc w:val="left"/>
              <w:rPr>
                <w:rFonts w:ascii="Times New Roman" w:eastAsia="Times New Roman" w:hAnsi="Times New Roman" w:cs="Times New Roman"/>
              </w:rPr>
            </w:pPr>
            <w:r w:rsidRPr="00EA5FB6">
              <w:rPr>
                <w:rFonts w:ascii="Times New Roman" w:eastAsia="Times New Roman" w:hAnsi="Times New Roman" w:cs="Times New Roman"/>
              </w:rPr>
              <w:t>республиканский бюджет Чувашской Республики</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332EC6">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332EC6">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332EC6">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332EC6">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5" w:type="dxa"/>
            <w:tcBorders>
              <w:top w:val="single" w:sz="4" w:space="0" w:color="auto"/>
              <w:left w:val="single" w:sz="4" w:space="0" w:color="auto"/>
              <w:bottom w:val="single" w:sz="4" w:space="0" w:color="auto"/>
            </w:tcBorders>
          </w:tcPr>
          <w:p w:rsidR="00857237" w:rsidRPr="00EA5FB6" w:rsidRDefault="00857237" w:rsidP="00332EC6">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857237" w:rsidRPr="00EA5FB6" w:rsidTr="00332EC6">
        <w:tc>
          <w:tcPr>
            <w:tcW w:w="1985" w:type="dxa"/>
            <w:vMerge/>
            <w:tcBorders>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p>
        </w:tc>
        <w:tc>
          <w:tcPr>
            <w:tcW w:w="2977" w:type="dxa"/>
            <w:vMerge/>
            <w:tcBorders>
              <w:left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332EC6">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332EC6">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332EC6">
            <w:pPr>
              <w:widowControl/>
              <w:autoSpaceDE/>
              <w:autoSpaceDN/>
              <w:adjustRightInd/>
              <w:ind w:firstLine="0"/>
              <w:jc w:val="left"/>
              <w:rPr>
                <w:rFonts w:ascii="Times New Roman" w:eastAsia="Times New Roman" w:hAnsi="Times New Roman" w:cs="Times New Roman"/>
              </w:rPr>
            </w:pPr>
            <w:r w:rsidRPr="00EA5FB6">
              <w:rPr>
                <w:rFonts w:ascii="Times New Roman" w:eastAsia="Times New Roman" w:hAnsi="Times New Roman" w:cs="Times New Roman"/>
              </w:rPr>
              <w:t>бюджет Янтиковского муниципального округа</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332EC6">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332EC6">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332EC6">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332EC6">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5" w:type="dxa"/>
            <w:tcBorders>
              <w:top w:val="single" w:sz="4" w:space="0" w:color="auto"/>
              <w:left w:val="single" w:sz="4" w:space="0" w:color="auto"/>
              <w:bottom w:val="single" w:sz="4" w:space="0" w:color="auto"/>
            </w:tcBorders>
          </w:tcPr>
          <w:p w:rsidR="00857237" w:rsidRPr="00EA5FB6" w:rsidRDefault="00857237" w:rsidP="00332EC6">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857237" w:rsidRPr="00EA5FB6" w:rsidTr="00792FBE">
        <w:tc>
          <w:tcPr>
            <w:tcW w:w="1985" w:type="dxa"/>
            <w:vMerge/>
            <w:tcBorders>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p>
        </w:tc>
        <w:tc>
          <w:tcPr>
            <w:tcW w:w="2977" w:type="dxa"/>
            <w:vMerge/>
            <w:tcBorders>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332EC6">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332EC6">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332EC6">
            <w:pPr>
              <w:widowControl/>
              <w:autoSpaceDE/>
              <w:autoSpaceDN/>
              <w:adjustRightInd/>
              <w:ind w:firstLine="0"/>
              <w:jc w:val="left"/>
              <w:rPr>
                <w:rFonts w:ascii="Times New Roman" w:eastAsia="Times New Roman" w:hAnsi="Times New Roman" w:cs="Times New Roman"/>
              </w:rPr>
            </w:pPr>
            <w:r w:rsidRPr="00EA5FB6">
              <w:rPr>
                <w:rFonts w:ascii="Times New Roman" w:eastAsia="Times New Roman" w:hAnsi="Times New Roman" w:cs="Times New Roman"/>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332EC6">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332EC6">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332EC6">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332EC6">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5" w:type="dxa"/>
            <w:tcBorders>
              <w:top w:val="single" w:sz="4" w:space="0" w:color="auto"/>
              <w:left w:val="single" w:sz="4" w:space="0" w:color="auto"/>
              <w:bottom w:val="single" w:sz="4" w:space="0" w:color="auto"/>
            </w:tcBorders>
          </w:tcPr>
          <w:p w:rsidR="00857237" w:rsidRPr="00EA5FB6" w:rsidRDefault="00857237" w:rsidP="00332EC6">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857237" w:rsidRPr="00EA5FB6" w:rsidTr="00792FBE">
        <w:tc>
          <w:tcPr>
            <w:tcW w:w="1985" w:type="dxa"/>
            <w:vMerge w:val="restart"/>
            <w:tcBorders>
              <w:top w:val="single" w:sz="4" w:space="0" w:color="auto"/>
              <w:bottom w:val="single" w:sz="4" w:space="0" w:color="auto"/>
              <w:right w:val="single" w:sz="4" w:space="0" w:color="auto"/>
            </w:tcBorders>
          </w:tcPr>
          <w:p w:rsidR="00857237" w:rsidRPr="00EA5FB6" w:rsidRDefault="00857237" w:rsidP="00332EC6">
            <w:pPr>
              <w:widowControl/>
              <w:autoSpaceDE/>
              <w:autoSpaceDN/>
              <w:adjustRightInd/>
              <w:ind w:firstLine="0"/>
              <w:jc w:val="left"/>
              <w:rPr>
                <w:rFonts w:ascii="Times New Roman" w:eastAsia="Times New Roman" w:hAnsi="Times New Roman" w:cs="Times New Roman"/>
              </w:rPr>
            </w:pPr>
            <w:r w:rsidRPr="00EA5FB6">
              <w:rPr>
                <w:rFonts w:ascii="Times New Roman" w:eastAsia="Times New Roman" w:hAnsi="Times New Roman" w:cs="Times New Roman"/>
              </w:rPr>
              <w:t>Подпрограмма 7</w:t>
            </w:r>
          </w:p>
        </w:tc>
        <w:tc>
          <w:tcPr>
            <w:tcW w:w="2977" w:type="dxa"/>
            <w:vMerge w:val="restart"/>
            <w:tcBorders>
              <w:top w:val="single" w:sz="4" w:space="0" w:color="auto"/>
              <w:left w:val="single" w:sz="4" w:space="0" w:color="auto"/>
              <w:bottom w:val="single" w:sz="4" w:space="0" w:color="auto"/>
              <w:right w:val="single" w:sz="4" w:space="0" w:color="auto"/>
            </w:tcBorders>
          </w:tcPr>
          <w:p w:rsidR="00857237" w:rsidRPr="00EA5FB6" w:rsidRDefault="00857237" w:rsidP="006A67E8">
            <w:pPr>
              <w:widowControl/>
              <w:autoSpaceDE/>
              <w:autoSpaceDN/>
              <w:adjustRightInd/>
              <w:ind w:firstLine="0"/>
              <w:jc w:val="left"/>
              <w:rPr>
                <w:rFonts w:ascii="Times New Roman" w:eastAsia="Times New Roman" w:hAnsi="Times New Roman" w:cs="Times New Roman"/>
              </w:rPr>
            </w:pPr>
            <w:r w:rsidRPr="00EA5FB6">
              <w:rPr>
                <w:rFonts w:ascii="Times New Roman" w:eastAsia="Times New Roman" w:hAnsi="Times New Roman" w:cs="Times New Roman"/>
              </w:rPr>
              <w:t>«Обеспечение реализации муниципальной программы Янтиковского муниципального округа Чувашской Республики «Развитие образования»</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r w:rsidRPr="00EA5FB6">
              <w:rPr>
                <w:rFonts w:ascii="Times New Roman" w:eastAsia="Times New Roman" w:hAnsi="Times New Roman" w:cs="Times New Roman"/>
                <w:b/>
                <w:bCs/>
              </w:rPr>
              <w:t>всего</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CE08B8" w:rsidP="00CF44D3">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2577,9</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CE08B8" w:rsidP="00CF44D3">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2614,8</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CE08B8" w:rsidP="00CF44D3">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2614,8</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CE08B8" w:rsidP="00CF44D3">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13074,0</w:t>
            </w:r>
          </w:p>
        </w:tc>
        <w:tc>
          <w:tcPr>
            <w:tcW w:w="1275" w:type="dxa"/>
            <w:tcBorders>
              <w:top w:val="single" w:sz="4" w:space="0" w:color="auto"/>
              <w:left w:val="single" w:sz="4" w:space="0" w:color="auto"/>
              <w:bottom w:val="single" w:sz="4" w:space="0" w:color="auto"/>
            </w:tcBorders>
          </w:tcPr>
          <w:p w:rsidR="00857237" w:rsidRPr="00EA5FB6" w:rsidRDefault="00CE08B8" w:rsidP="00CF44D3">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13074,0</w:t>
            </w:r>
          </w:p>
        </w:tc>
      </w:tr>
      <w:tr w:rsidR="00857237" w:rsidRPr="00EA5FB6" w:rsidTr="00792FBE">
        <w:tc>
          <w:tcPr>
            <w:tcW w:w="1985" w:type="dxa"/>
            <w:vMerge/>
            <w:tcBorders>
              <w:top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p>
        </w:tc>
        <w:tc>
          <w:tcPr>
            <w:tcW w:w="2977" w:type="dxa"/>
            <w:vMerge/>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974</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Ц7Э0000000</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r w:rsidRPr="00EA5FB6">
              <w:rPr>
                <w:rFonts w:ascii="Times New Roman" w:eastAsia="Times New Roman" w:hAnsi="Times New Roman" w:cs="Times New Roman"/>
              </w:rPr>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5" w:type="dxa"/>
            <w:tcBorders>
              <w:top w:val="single" w:sz="4" w:space="0" w:color="auto"/>
              <w:left w:val="single" w:sz="4" w:space="0" w:color="auto"/>
              <w:bottom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857237" w:rsidRPr="00EA5FB6" w:rsidTr="00792FBE">
        <w:tc>
          <w:tcPr>
            <w:tcW w:w="1985" w:type="dxa"/>
            <w:vMerge/>
            <w:tcBorders>
              <w:top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p>
        </w:tc>
        <w:tc>
          <w:tcPr>
            <w:tcW w:w="2977" w:type="dxa"/>
            <w:vMerge/>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p>
        </w:tc>
        <w:tc>
          <w:tcPr>
            <w:tcW w:w="1276" w:type="dxa"/>
            <w:tcBorders>
              <w:top w:val="single" w:sz="4" w:space="0" w:color="auto"/>
              <w:left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974</w:t>
            </w:r>
          </w:p>
        </w:tc>
        <w:tc>
          <w:tcPr>
            <w:tcW w:w="1134" w:type="dxa"/>
            <w:tcBorders>
              <w:top w:val="single" w:sz="4" w:space="0" w:color="auto"/>
              <w:left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Ц7Э0000000</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r w:rsidRPr="00EA5FB6">
              <w:rPr>
                <w:rFonts w:ascii="Times New Roman" w:eastAsia="Times New Roman" w:hAnsi="Times New Roman" w:cs="Times New Roman"/>
              </w:rPr>
              <w:t>республиканский бюджет Чувашской Республики</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CE08B8" w:rsidP="00CF44D3">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839,9</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CE08B8" w:rsidP="00CF44D3">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876,8</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CE08B8" w:rsidP="00CF44D3">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876,8</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CE08B8" w:rsidP="00CF44D3">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4384,0</w:t>
            </w:r>
          </w:p>
        </w:tc>
        <w:tc>
          <w:tcPr>
            <w:tcW w:w="1275" w:type="dxa"/>
            <w:tcBorders>
              <w:top w:val="single" w:sz="4" w:space="0" w:color="auto"/>
              <w:left w:val="single" w:sz="4" w:space="0" w:color="auto"/>
              <w:bottom w:val="single" w:sz="4" w:space="0" w:color="auto"/>
            </w:tcBorders>
          </w:tcPr>
          <w:p w:rsidR="00857237" w:rsidRPr="00EA5FB6" w:rsidRDefault="00CE08B8" w:rsidP="00CF44D3">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4384,0</w:t>
            </w:r>
          </w:p>
        </w:tc>
      </w:tr>
      <w:tr w:rsidR="00857237" w:rsidRPr="00EA5FB6" w:rsidTr="00792FBE">
        <w:tc>
          <w:tcPr>
            <w:tcW w:w="1985" w:type="dxa"/>
            <w:vMerge/>
            <w:tcBorders>
              <w:top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p>
        </w:tc>
        <w:tc>
          <w:tcPr>
            <w:tcW w:w="2977" w:type="dxa"/>
            <w:vMerge/>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974</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Ц7Э0000000</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r w:rsidRPr="00EA5FB6">
              <w:rPr>
                <w:rFonts w:ascii="Times New Roman" w:eastAsia="Times New Roman" w:hAnsi="Times New Roman" w:cs="Times New Roman"/>
              </w:rPr>
              <w:t>бюджет Янтиковского муниципального округа</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316CC9" w:rsidP="00CF44D3">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1738,0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316CC9" w:rsidP="00CF44D3">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1738</w:t>
            </w:r>
            <w:r w:rsidR="00857237" w:rsidRPr="00EA5FB6">
              <w:rPr>
                <w:rFonts w:ascii="Times New Roman" w:eastAsia="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316CC9" w:rsidP="00CF44D3">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1738,0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316CC9" w:rsidP="00CF44D3">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8690,0</w:t>
            </w:r>
          </w:p>
        </w:tc>
        <w:tc>
          <w:tcPr>
            <w:tcW w:w="1275" w:type="dxa"/>
            <w:tcBorders>
              <w:top w:val="single" w:sz="4" w:space="0" w:color="auto"/>
              <w:left w:val="single" w:sz="4" w:space="0" w:color="auto"/>
              <w:bottom w:val="single" w:sz="4" w:space="0" w:color="auto"/>
            </w:tcBorders>
          </w:tcPr>
          <w:p w:rsidR="00857237" w:rsidRPr="00EA5FB6" w:rsidRDefault="00316CC9" w:rsidP="00CF44D3">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8690,0</w:t>
            </w:r>
          </w:p>
        </w:tc>
      </w:tr>
      <w:tr w:rsidR="00857237" w:rsidRPr="00EA5FB6" w:rsidTr="00792FBE">
        <w:tc>
          <w:tcPr>
            <w:tcW w:w="1985" w:type="dxa"/>
            <w:vMerge/>
            <w:tcBorders>
              <w:top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p>
        </w:tc>
        <w:tc>
          <w:tcPr>
            <w:tcW w:w="2977" w:type="dxa"/>
            <w:vMerge/>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left"/>
              <w:rPr>
                <w:rFonts w:ascii="Times New Roman" w:eastAsia="Times New Roman" w:hAnsi="Times New Roman" w:cs="Times New Roman"/>
              </w:rPr>
            </w:pPr>
            <w:r w:rsidRPr="00EA5FB6">
              <w:rPr>
                <w:rFonts w:ascii="Times New Roman" w:eastAsia="Times New Roman" w:hAnsi="Times New Roman" w:cs="Times New Roman"/>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1275" w:type="dxa"/>
            <w:tcBorders>
              <w:top w:val="single" w:sz="4" w:space="0" w:color="auto"/>
              <w:left w:val="single" w:sz="4" w:space="0" w:color="auto"/>
              <w:bottom w:val="single" w:sz="4" w:space="0" w:color="auto"/>
            </w:tcBorders>
          </w:tcPr>
          <w:p w:rsidR="00857237" w:rsidRPr="00EA5FB6" w:rsidRDefault="00857237" w:rsidP="0046470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bl>
    <w:p w:rsidR="0046470E" w:rsidRPr="00EA5FB6" w:rsidRDefault="0046470E" w:rsidP="0046470E">
      <w:pPr>
        <w:widowControl/>
        <w:autoSpaceDE/>
        <w:autoSpaceDN/>
        <w:adjustRightInd/>
        <w:ind w:left="5954" w:firstLine="0"/>
        <w:jc w:val="left"/>
        <w:rPr>
          <w:rFonts w:ascii="Times New Roman" w:eastAsia="Times New Roman" w:hAnsi="Times New Roman" w:cs="Times New Roman"/>
        </w:rPr>
      </w:pPr>
    </w:p>
    <w:p w:rsidR="0046470E" w:rsidRPr="00EA5FB6" w:rsidRDefault="0046470E" w:rsidP="0046470E">
      <w:pPr>
        <w:widowControl/>
        <w:autoSpaceDE/>
        <w:autoSpaceDN/>
        <w:adjustRightInd/>
        <w:ind w:left="5954" w:firstLine="0"/>
        <w:jc w:val="left"/>
        <w:rPr>
          <w:rFonts w:ascii="Times New Roman" w:eastAsia="Times New Roman" w:hAnsi="Times New Roman" w:cs="Times New Roman"/>
        </w:rPr>
      </w:pPr>
    </w:p>
    <w:p w:rsidR="004C3A54" w:rsidRPr="00EA5FB6" w:rsidRDefault="004C3A54">
      <w:pPr>
        <w:ind w:firstLine="0"/>
        <w:jc w:val="right"/>
        <w:rPr>
          <w:rStyle w:val="a3"/>
          <w:rFonts w:ascii="Times New Roman" w:hAnsi="Times New Roman" w:cs="Times New Roman"/>
          <w:color w:val="auto"/>
        </w:rPr>
        <w:sectPr w:rsidR="004C3A54" w:rsidRPr="00EA5FB6" w:rsidSect="007C3122">
          <w:pgSz w:w="16800" w:h="11900" w:orient="landscape"/>
          <w:pgMar w:top="1134" w:right="567" w:bottom="1134" w:left="1276" w:header="720" w:footer="720" w:gutter="0"/>
          <w:cols w:space="720"/>
          <w:noEndnote/>
        </w:sectPr>
      </w:pPr>
    </w:p>
    <w:p w:rsidR="00552D22" w:rsidRPr="00EA5FB6" w:rsidRDefault="007C5593" w:rsidP="00224D96">
      <w:pPr>
        <w:tabs>
          <w:tab w:val="left" w:pos="5387"/>
        </w:tabs>
        <w:ind w:left="5387" w:firstLine="0"/>
        <w:jc w:val="left"/>
        <w:rPr>
          <w:rFonts w:ascii="Times New Roman" w:hAnsi="Times New Roman" w:cs="Times New Roman"/>
          <w:b/>
        </w:rPr>
      </w:pPr>
      <w:r w:rsidRPr="00EA5FB6">
        <w:rPr>
          <w:rStyle w:val="a3"/>
          <w:rFonts w:ascii="Times New Roman" w:hAnsi="Times New Roman" w:cs="Times New Roman"/>
          <w:b w:val="0"/>
          <w:color w:val="auto"/>
        </w:rPr>
        <w:t xml:space="preserve">Приложение </w:t>
      </w:r>
      <w:r w:rsidR="00224D96" w:rsidRPr="00EA5FB6">
        <w:rPr>
          <w:rStyle w:val="a3"/>
          <w:rFonts w:ascii="Times New Roman" w:hAnsi="Times New Roman" w:cs="Times New Roman"/>
          <w:b w:val="0"/>
          <w:color w:val="auto"/>
        </w:rPr>
        <w:t>№</w:t>
      </w:r>
      <w:r w:rsidRPr="00EA5FB6">
        <w:rPr>
          <w:rStyle w:val="a3"/>
          <w:rFonts w:ascii="Times New Roman" w:hAnsi="Times New Roman" w:cs="Times New Roman"/>
          <w:b w:val="0"/>
          <w:color w:val="auto"/>
        </w:rPr>
        <w:t> 3</w:t>
      </w:r>
      <w:r w:rsidRPr="00EA5FB6">
        <w:rPr>
          <w:rStyle w:val="a3"/>
          <w:rFonts w:ascii="Times New Roman" w:hAnsi="Times New Roman" w:cs="Times New Roman"/>
          <w:b w:val="0"/>
          <w:color w:val="auto"/>
        </w:rPr>
        <w:br/>
        <w:t xml:space="preserve">к </w:t>
      </w:r>
      <w:r w:rsidR="00497004" w:rsidRPr="00EA5FB6">
        <w:rPr>
          <w:rStyle w:val="a3"/>
          <w:rFonts w:ascii="Times New Roman" w:hAnsi="Times New Roman" w:cs="Times New Roman"/>
          <w:b w:val="0"/>
          <w:color w:val="auto"/>
        </w:rPr>
        <w:t>муниципальной</w:t>
      </w:r>
      <w:r w:rsidRPr="00EA5FB6">
        <w:rPr>
          <w:rStyle w:val="a3"/>
          <w:rFonts w:ascii="Times New Roman" w:hAnsi="Times New Roman" w:cs="Times New Roman"/>
          <w:b w:val="0"/>
          <w:color w:val="auto"/>
        </w:rPr>
        <w:t xml:space="preserve"> программе</w:t>
      </w:r>
      <w:r w:rsidRPr="00EA5FB6">
        <w:rPr>
          <w:rStyle w:val="a3"/>
          <w:rFonts w:ascii="Times New Roman" w:hAnsi="Times New Roman" w:cs="Times New Roman"/>
          <w:b w:val="0"/>
          <w:color w:val="auto"/>
        </w:rPr>
        <w:br/>
      </w:r>
      <w:r w:rsidR="00332EC6" w:rsidRPr="00EA5FB6">
        <w:rPr>
          <w:rStyle w:val="a3"/>
          <w:rFonts w:ascii="Times New Roman" w:hAnsi="Times New Roman" w:cs="Times New Roman"/>
          <w:b w:val="0"/>
          <w:color w:val="auto"/>
        </w:rPr>
        <w:t>Янтиковского муниципального округа</w:t>
      </w:r>
      <w:r w:rsidR="00E03FDB" w:rsidRPr="00EA5FB6">
        <w:rPr>
          <w:rStyle w:val="a3"/>
          <w:rFonts w:ascii="Times New Roman" w:hAnsi="Times New Roman" w:cs="Times New Roman"/>
          <w:b w:val="0"/>
          <w:color w:val="auto"/>
        </w:rPr>
        <w:t xml:space="preserve"> </w:t>
      </w:r>
      <w:r w:rsidRPr="00EA5FB6">
        <w:rPr>
          <w:rStyle w:val="a3"/>
          <w:rFonts w:ascii="Times New Roman" w:hAnsi="Times New Roman" w:cs="Times New Roman"/>
          <w:b w:val="0"/>
          <w:color w:val="auto"/>
        </w:rPr>
        <w:t>Чувашской Республики</w:t>
      </w:r>
      <w:r w:rsidR="00224D96" w:rsidRPr="00EA5FB6">
        <w:rPr>
          <w:rStyle w:val="a3"/>
          <w:rFonts w:ascii="Times New Roman" w:hAnsi="Times New Roman" w:cs="Times New Roman"/>
          <w:b w:val="0"/>
          <w:color w:val="auto"/>
        </w:rPr>
        <w:t xml:space="preserve"> </w:t>
      </w:r>
      <w:r w:rsidR="006D7254" w:rsidRPr="00EA5FB6">
        <w:rPr>
          <w:rStyle w:val="a3"/>
          <w:rFonts w:ascii="Times New Roman" w:hAnsi="Times New Roman" w:cs="Times New Roman"/>
          <w:b w:val="0"/>
          <w:color w:val="auto"/>
        </w:rPr>
        <w:t>«</w:t>
      </w:r>
      <w:r w:rsidR="00224D96" w:rsidRPr="00EA5FB6">
        <w:rPr>
          <w:rStyle w:val="a3"/>
          <w:rFonts w:ascii="Times New Roman" w:hAnsi="Times New Roman" w:cs="Times New Roman"/>
          <w:b w:val="0"/>
          <w:color w:val="auto"/>
        </w:rPr>
        <w:t>Развитие образования</w:t>
      </w:r>
      <w:r w:rsidR="006D7254" w:rsidRPr="00EA5FB6">
        <w:rPr>
          <w:rStyle w:val="a3"/>
          <w:rFonts w:ascii="Times New Roman" w:hAnsi="Times New Roman" w:cs="Times New Roman"/>
          <w:b w:val="0"/>
          <w:color w:val="auto"/>
        </w:rPr>
        <w:t>»</w:t>
      </w:r>
    </w:p>
    <w:p w:rsidR="00552D22" w:rsidRPr="00EA5FB6" w:rsidRDefault="00552D22">
      <w:pPr>
        <w:rPr>
          <w:rFonts w:ascii="Times New Roman" w:hAnsi="Times New Roman" w:cs="Times New Roman"/>
        </w:rPr>
      </w:pPr>
    </w:p>
    <w:p w:rsidR="00552D22" w:rsidRPr="00EA5FB6" w:rsidRDefault="007C5593">
      <w:pPr>
        <w:pStyle w:val="1"/>
        <w:rPr>
          <w:rFonts w:ascii="Times New Roman" w:hAnsi="Times New Roman" w:cs="Times New Roman"/>
          <w:color w:val="auto"/>
        </w:rPr>
      </w:pPr>
      <w:r w:rsidRPr="00EA5FB6">
        <w:rPr>
          <w:rFonts w:ascii="Times New Roman" w:hAnsi="Times New Roman" w:cs="Times New Roman"/>
          <w:color w:val="auto"/>
        </w:rPr>
        <w:t>Подпрограмма</w:t>
      </w:r>
      <w:r w:rsidRPr="00EA5FB6">
        <w:rPr>
          <w:rFonts w:ascii="Times New Roman" w:hAnsi="Times New Roman" w:cs="Times New Roman"/>
          <w:color w:val="auto"/>
        </w:rPr>
        <w:br/>
      </w:r>
      <w:r w:rsidR="00FE417D" w:rsidRPr="00EA5FB6">
        <w:rPr>
          <w:rFonts w:ascii="Times New Roman" w:hAnsi="Times New Roman" w:cs="Times New Roman"/>
          <w:color w:val="auto"/>
        </w:rPr>
        <w:t xml:space="preserve">«Муниципальная </w:t>
      </w:r>
      <w:r w:rsidR="00332EC6" w:rsidRPr="00EA5FB6">
        <w:rPr>
          <w:rFonts w:ascii="Times New Roman" w:hAnsi="Times New Roman" w:cs="Times New Roman"/>
          <w:color w:val="auto"/>
        </w:rPr>
        <w:t xml:space="preserve">поддержка развития образования» </w:t>
      </w:r>
      <w:r w:rsidR="009663F5" w:rsidRPr="00EA5FB6">
        <w:rPr>
          <w:rFonts w:ascii="Times New Roman" w:hAnsi="Times New Roman" w:cs="Times New Roman"/>
          <w:color w:val="auto"/>
        </w:rPr>
        <w:t xml:space="preserve">муниципальной программы </w:t>
      </w:r>
      <w:r w:rsidR="00332EC6" w:rsidRPr="00EA5FB6">
        <w:rPr>
          <w:rFonts w:ascii="Times New Roman" w:hAnsi="Times New Roman" w:cs="Times New Roman"/>
          <w:color w:val="auto"/>
        </w:rPr>
        <w:t>Янтиковского муниципального округа</w:t>
      </w:r>
      <w:r w:rsidR="009663F5" w:rsidRPr="00EA5FB6">
        <w:rPr>
          <w:rFonts w:ascii="Times New Roman" w:hAnsi="Times New Roman" w:cs="Times New Roman"/>
          <w:color w:val="auto"/>
        </w:rPr>
        <w:t xml:space="preserve"> Чувашской Республики</w:t>
      </w:r>
      <w:r w:rsidR="00224D96" w:rsidRPr="00EA5FB6">
        <w:rPr>
          <w:rFonts w:ascii="Times New Roman" w:hAnsi="Times New Roman" w:cs="Times New Roman"/>
          <w:color w:val="auto"/>
        </w:rPr>
        <w:t xml:space="preserve"> </w:t>
      </w:r>
      <w:r w:rsidR="006D7254" w:rsidRPr="00EA5FB6">
        <w:rPr>
          <w:rFonts w:ascii="Times New Roman" w:hAnsi="Times New Roman" w:cs="Times New Roman"/>
          <w:color w:val="auto"/>
        </w:rPr>
        <w:t>«</w:t>
      </w:r>
      <w:r w:rsidR="00224D96" w:rsidRPr="00EA5FB6">
        <w:rPr>
          <w:rFonts w:ascii="Times New Roman" w:hAnsi="Times New Roman" w:cs="Times New Roman"/>
          <w:color w:val="auto"/>
        </w:rPr>
        <w:t>Развитие образования</w:t>
      </w:r>
      <w:r w:rsidR="006D7254" w:rsidRPr="00EA5FB6">
        <w:rPr>
          <w:rFonts w:ascii="Times New Roman" w:hAnsi="Times New Roman" w:cs="Times New Roman"/>
          <w:color w:val="auto"/>
        </w:rPr>
        <w:t>»</w:t>
      </w:r>
    </w:p>
    <w:p w:rsidR="00552D22" w:rsidRPr="00EA5FB6" w:rsidRDefault="00552D22">
      <w:pPr>
        <w:rPr>
          <w:rFonts w:ascii="Times New Roman" w:hAnsi="Times New Roman" w:cs="Times New Roman"/>
        </w:rPr>
      </w:pPr>
    </w:p>
    <w:tbl>
      <w:tblPr>
        <w:tblW w:w="937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94"/>
        <w:gridCol w:w="360"/>
        <w:gridCol w:w="6318"/>
      </w:tblGrid>
      <w:tr w:rsidR="00E03FDB" w:rsidRPr="00EA5FB6" w:rsidTr="00000E7D">
        <w:tc>
          <w:tcPr>
            <w:tcW w:w="2694" w:type="dxa"/>
            <w:tcBorders>
              <w:top w:val="nil"/>
              <w:left w:val="nil"/>
              <w:bottom w:val="nil"/>
              <w:right w:val="nil"/>
            </w:tcBorders>
          </w:tcPr>
          <w:p w:rsidR="00E03FDB" w:rsidRPr="00EA5FB6" w:rsidRDefault="00E03FDB">
            <w:pPr>
              <w:pStyle w:val="a6"/>
              <w:rPr>
                <w:rFonts w:ascii="Times New Roman" w:hAnsi="Times New Roman" w:cs="Times New Roman"/>
              </w:rPr>
            </w:pPr>
            <w:r w:rsidRPr="00EA5FB6">
              <w:rPr>
                <w:rFonts w:ascii="Times New Roman" w:hAnsi="Times New Roman" w:cs="Times New Roman"/>
              </w:rPr>
              <w:t>Ответственный исполнитель подпрограммы</w:t>
            </w:r>
            <w:r w:rsidR="003A35CB" w:rsidRPr="00EA5FB6">
              <w:rPr>
                <w:rFonts w:ascii="Times New Roman" w:hAnsi="Times New Roman" w:cs="Times New Roman"/>
              </w:rPr>
              <w:t xml:space="preserve"> </w:t>
            </w:r>
            <w:r w:rsidR="00F13C04" w:rsidRPr="00EA5FB6">
              <w:rPr>
                <w:rFonts w:ascii="Times New Roman" w:hAnsi="Times New Roman" w:cs="Times New Roman"/>
              </w:rPr>
              <w:t>муниципальной программы</w:t>
            </w:r>
          </w:p>
        </w:tc>
        <w:tc>
          <w:tcPr>
            <w:tcW w:w="360" w:type="dxa"/>
            <w:tcBorders>
              <w:top w:val="nil"/>
              <w:left w:val="nil"/>
              <w:bottom w:val="nil"/>
              <w:right w:val="nil"/>
            </w:tcBorders>
          </w:tcPr>
          <w:p w:rsidR="00E03FDB" w:rsidRPr="00EA5FB6" w:rsidRDefault="00E03FDB">
            <w:pPr>
              <w:pStyle w:val="a6"/>
              <w:rPr>
                <w:rFonts w:ascii="Times New Roman" w:hAnsi="Times New Roman" w:cs="Times New Roman"/>
              </w:rPr>
            </w:pPr>
            <w:r w:rsidRPr="00EA5FB6">
              <w:rPr>
                <w:rFonts w:ascii="Times New Roman" w:hAnsi="Times New Roman" w:cs="Times New Roman"/>
              </w:rPr>
              <w:t>-</w:t>
            </w:r>
          </w:p>
        </w:tc>
        <w:tc>
          <w:tcPr>
            <w:tcW w:w="6318" w:type="dxa"/>
            <w:tcBorders>
              <w:top w:val="nil"/>
              <w:left w:val="nil"/>
              <w:bottom w:val="nil"/>
              <w:right w:val="nil"/>
            </w:tcBorders>
          </w:tcPr>
          <w:p w:rsidR="00E03FDB" w:rsidRPr="00EA5FB6" w:rsidRDefault="00487CD5" w:rsidP="007C3122">
            <w:pPr>
              <w:pStyle w:val="a6"/>
              <w:ind w:firstLine="524"/>
              <w:jc w:val="both"/>
              <w:rPr>
                <w:rFonts w:ascii="Times New Roman" w:hAnsi="Times New Roman" w:cs="Times New Roman"/>
              </w:rPr>
            </w:pPr>
            <w:r w:rsidRPr="00EA5FB6">
              <w:rPr>
                <w:rFonts w:ascii="Times New Roman" w:hAnsi="Times New Roman" w:cs="Times New Roman"/>
              </w:rPr>
              <w:t xml:space="preserve">Отдел образования и молодежной политики администрации </w:t>
            </w:r>
            <w:r w:rsidR="00332EC6" w:rsidRPr="00EA5FB6">
              <w:rPr>
                <w:rFonts w:ascii="Times New Roman" w:hAnsi="Times New Roman" w:cs="Times New Roman"/>
              </w:rPr>
              <w:t>Янтиковского муниципального округа</w:t>
            </w:r>
            <w:r w:rsidR="00E03FDB" w:rsidRPr="00EA5FB6">
              <w:rPr>
                <w:rFonts w:ascii="Times New Roman" w:hAnsi="Times New Roman" w:cs="Times New Roman"/>
              </w:rPr>
              <w:t xml:space="preserve"> Чувашской Республ</w:t>
            </w:r>
            <w:r w:rsidR="00000E7D" w:rsidRPr="00EA5FB6">
              <w:rPr>
                <w:rFonts w:ascii="Times New Roman" w:hAnsi="Times New Roman" w:cs="Times New Roman"/>
              </w:rPr>
              <w:t>ики (далее – Отдел образования).</w:t>
            </w:r>
            <w:r w:rsidR="00E03FDB" w:rsidRPr="00EA5FB6">
              <w:rPr>
                <w:rFonts w:ascii="Times New Roman" w:hAnsi="Times New Roman" w:cs="Times New Roman"/>
              </w:rPr>
              <w:t xml:space="preserve"> </w:t>
            </w:r>
          </w:p>
        </w:tc>
      </w:tr>
      <w:tr w:rsidR="00E03FDB" w:rsidRPr="00EA5FB6" w:rsidTr="00000E7D">
        <w:tc>
          <w:tcPr>
            <w:tcW w:w="2694" w:type="dxa"/>
            <w:tcBorders>
              <w:top w:val="nil"/>
              <w:left w:val="nil"/>
              <w:bottom w:val="nil"/>
              <w:right w:val="nil"/>
            </w:tcBorders>
          </w:tcPr>
          <w:p w:rsidR="00E03FDB" w:rsidRPr="00EA5FB6" w:rsidRDefault="00E03FDB">
            <w:pPr>
              <w:pStyle w:val="a6"/>
              <w:rPr>
                <w:rFonts w:ascii="Times New Roman" w:hAnsi="Times New Roman" w:cs="Times New Roman"/>
              </w:rPr>
            </w:pPr>
            <w:r w:rsidRPr="00EA5FB6">
              <w:rPr>
                <w:rFonts w:ascii="Times New Roman" w:hAnsi="Times New Roman" w:cs="Times New Roman"/>
              </w:rPr>
              <w:t>Соисполнители подпрограммы</w:t>
            </w:r>
            <w:r w:rsidR="00F13C04" w:rsidRPr="00EA5FB6">
              <w:rPr>
                <w:rFonts w:ascii="Times New Roman" w:hAnsi="Times New Roman" w:cs="Times New Roman"/>
              </w:rPr>
              <w:t xml:space="preserve"> муниципальной программы</w:t>
            </w:r>
          </w:p>
        </w:tc>
        <w:tc>
          <w:tcPr>
            <w:tcW w:w="360" w:type="dxa"/>
            <w:tcBorders>
              <w:top w:val="nil"/>
              <w:left w:val="nil"/>
              <w:bottom w:val="nil"/>
              <w:right w:val="nil"/>
            </w:tcBorders>
          </w:tcPr>
          <w:p w:rsidR="00E03FDB" w:rsidRPr="00EA5FB6" w:rsidRDefault="00E03FDB">
            <w:pPr>
              <w:pStyle w:val="a6"/>
              <w:rPr>
                <w:rFonts w:ascii="Times New Roman" w:hAnsi="Times New Roman" w:cs="Times New Roman"/>
              </w:rPr>
            </w:pPr>
            <w:r w:rsidRPr="00EA5FB6">
              <w:rPr>
                <w:rFonts w:ascii="Times New Roman" w:hAnsi="Times New Roman" w:cs="Times New Roman"/>
              </w:rPr>
              <w:t>-</w:t>
            </w:r>
          </w:p>
        </w:tc>
        <w:tc>
          <w:tcPr>
            <w:tcW w:w="6318" w:type="dxa"/>
            <w:tcBorders>
              <w:top w:val="nil"/>
              <w:left w:val="nil"/>
              <w:bottom w:val="nil"/>
              <w:right w:val="nil"/>
            </w:tcBorders>
          </w:tcPr>
          <w:p w:rsidR="00E03FDB" w:rsidRPr="00EA5FB6" w:rsidRDefault="00811522" w:rsidP="007C3122">
            <w:pPr>
              <w:pStyle w:val="a6"/>
              <w:ind w:firstLine="524"/>
              <w:jc w:val="both"/>
              <w:rPr>
                <w:rFonts w:ascii="Times New Roman" w:hAnsi="Times New Roman" w:cs="Times New Roman"/>
              </w:rPr>
            </w:pPr>
            <w:r w:rsidRPr="00EA5FB6">
              <w:rPr>
                <w:rFonts w:ascii="Times New Roman" w:eastAsia="Times New Roman" w:hAnsi="Times New Roman" w:cs="Times New Roman"/>
                <w:bCs/>
              </w:rPr>
              <w:t>Управление по благоустройству и развитию территорий</w:t>
            </w:r>
            <w:r w:rsidRPr="00EA5FB6">
              <w:rPr>
                <w:rFonts w:ascii="Times New Roman" w:eastAsia="Times New Roman" w:hAnsi="Times New Roman" w:cs="Times New Roman"/>
              </w:rPr>
              <w:t xml:space="preserve"> </w:t>
            </w:r>
            <w:r w:rsidRPr="00EA5FB6">
              <w:rPr>
                <w:rFonts w:ascii="Times New Roman" w:hAnsi="Times New Roman" w:cs="Times New Roman"/>
              </w:rPr>
              <w:t>администрации Янтиковского муниципального округа Чувашской Республики</w:t>
            </w:r>
            <w:r w:rsidRPr="00EA5FB6">
              <w:rPr>
                <w:rFonts w:ascii="Times New Roman" w:hAnsi="Times New Roman"/>
              </w:rPr>
              <w:t>,</w:t>
            </w:r>
            <w:r w:rsidRPr="00EA5FB6">
              <w:rPr>
                <w:rFonts w:ascii="Times New Roman" w:eastAsia="Times New Roman" w:hAnsi="Times New Roman"/>
                <w:iCs/>
              </w:rPr>
              <w:t xml:space="preserve"> </w:t>
            </w:r>
            <w:r w:rsidRPr="00EA5FB6">
              <w:rPr>
                <w:rFonts w:ascii="Times New Roman" w:eastAsia="Times New Roman" w:hAnsi="Times New Roman" w:cs="Times New Roman"/>
              </w:rPr>
              <w:t>Сектор культуры, социального развития и архивного дела</w:t>
            </w:r>
            <w:r w:rsidRPr="00EA5FB6">
              <w:rPr>
                <w:rFonts w:ascii="Times New Roman" w:hAnsi="Times New Roman"/>
              </w:rPr>
              <w:t xml:space="preserve"> </w:t>
            </w:r>
            <w:r w:rsidRPr="00EA5FB6">
              <w:rPr>
                <w:rFonts w:ascii="Times New Roman" w:hAnsi="Times New Roman" w:cs="Times New Roman"/>
              </w:rPr>
              <w:t>администрации Янтиковского муниципального округа Чувашской Республики</w:t>
            </w:r>
            <w:r w:rsidRPr="00EA5FB6">
              <w:rPr>
                <w:rFonts w:ascii="Times New Roman" w:hAnsi="Times New Roman" w:cs="Times New Roman"/>
                <w:color w:val="FF0000"/>
              </w:rPr>
              <w:t xml:space="preserve"> </w:t>
            </w:r>
            <w:r w:rsidR="007C3122" w:rsidRPr="00EA5FB6">
              <w:rPr>
                <w:rFonts w:ascii="Times New Roman" w:hAnsi="Times New Roman" w:cs="Times New Roman"/>
              </w:rPr>
              <w:t>-</w:t>
            </w:r>
          </w:p>
        </w:tc>
      </w:tr>
      <w:tr w:rsidR="00552D22" w:rsidRPr="00EA5FB6" w:rsidTr="00000E7D">
        <w:tc>
          <w:tcPr>
            <w:tcW w:w="2694" w:type="dxa"/>
            <w:tcBorders>
              <w:top w:val="nil"/>
              <w:left w:val="nil"/>
              <w:bottom w:val="nil"/>
              <w:right w:val="nil"/>
            </w:tcBorders>
          </w:tcPr>
          <w:p w:rsidR="00552D22" w:rsidRPr="00EA5FB6" w:rsidRDefault="007C5593">
            <w:pPr>
              <w:pStyle w:val="a6"/>
              <w:rPr>
                <w:rFonts w:ascii="Times New Roman" w:hAnsi="Times New Roman" w:cs="Times New Roman"/>
              </w:rPr>
            </w:pPr>
            <w:r w:rsidRPr="00EA5FB6">
              <w:rPr>
                <w:rFonts w:ascii="Times New Roman" w:hAnsi="Times New Roman" w:cs="Times New Roman"/>
              </w:rPr>
              <w:t>Цель подпрограммы</w:t>
            </w:r>
            <w:r w:rsidR="00F13C04" w:rsidRPr="00EA5FB6">
              <w:rPr>
                <w:rFonts w:ascii="Times New Roman" w:hAnsi="Times New Roman" w:cs="Times New Roman"/>
              </w:rPr>
              <w:t xml:space="preserve"> муниципальной программы</w:t>
            </w:r>
          </w:p>
        </w:tc>
        <w:tc>
          <w:tcPr>
            <w:tcW w:w="360" w:type="dxa"/>
            <w:tcBorders>
              <w:top w:val="nil"/>
              <w:left w:val="nil"/>
              <w:bottom w:val="nil"/>
              <w:right w:val="nil"/>
            </w:tcBorders>
          </w:tcPr>
          <w:p w:rsidR="00552D22" w:rsidRPr="00EA5FB6" w:rsidRDefault="007C5593">
            <w:pPr>
              <w:pStyle w:val="a6"/>
              <w:rPr>
                <w:rFonts w:ascii="Times New Roman" w:hAnsi="Times New Roman" w:cs="Times New Roman"/>
              </w:rPr>
            </w:pPr>
            <w:r w:rsidRPr="00EA5FB6">
              <w:rPr>
                <w:rFonts w:ascii="Times New Roman" w:hAnsi="Times New Roman" w:cs="Times New Roman"/>
              </w:rPr>
              <w:t>-</w:t>
            </w:r>
          </w:p>
        </w:tc>
        <w:tc>
          <w:tcPr>
            <w:tcW w:w="6318" w:type="dxa"/>
            <w:tcBorders>
              <w:top w:val="nil"/>
              <w:left w:val="nil"/>
              <w:bottom w:val="nil"/>
              <w:right w:val="nil"/>
            </w:tcBorders>
          </w:tcPr>
          <w:p w:rsidR="00552D22" w:rsidRPr="00EA5FB6" w:rsidRDefault="007C5593" w:rsidP="00487CD5">
            <w:pPr>
              <w:pStyle w:val="a6"/>
              <w:ind w:firstLine="524"/>
              <w:jc w:val="both"/>
              <w:rPr>
                <w:rFonts w:ascii="Times New Roman" w:hAnsi="Times New Roman" w:cs="Times New Roman"/>
              </w:rPr>
            </w:pPr>
            <w:r w:rsidRPr="00EA5FB6">
              <w:rPr>
                <w:rFonts w:ascii="Times New Roman" w:hAnsi="Times New Roman" w:cs="Times New Roman"/>
              </w:rPr>
              <w:t xml:space="preserve">достижение высоких результатов развития образования </w:t>
            </w:r>
            <w:r w:rsidR="003C4A24" w:rsidRPr="00EA5FB6">
              <w:rPr>
                <w:rFonts w:ascii="Times New Roman" w:hAnsi="Times New Roman" w:cs="Times New Roman"/>
              </w:rPr>
              <w:t xml:space="preserve">в </w:t>
            </w:r>
            <w:proofErr w:type="spellStart"/>
            <w:r w:rsidR="003C4A24" w:rsidRPr="00EA5FB6">
              <w:rPr>
                <w:rFonts w:ascii="Times New Roman" w:hAnsi="Times New Roman" w:cs="Times New Roman"/>
              </w:rPr>
              <w:t>Янтиковском</w:t>
            </w:r>
            <w:proofErr w:type="spellEnd"/>
            <w:r w:rsidR="003C4A24" w:rsidRPr="00EA5FB6">
              <w:rPr>
                <w:rFonts w:ascii="Times New Roman" w:hAnsi="Times New Roman" w:cs="Times New Roman"/>
              </w:rPr>
              <w:t xml:space="preserve"> муниципальном округе</w:t>
            </w:r>
          </w:p>
        </w:tc>
      </w:tr>
      <w:tr w:rsidR="00552D22" w:rsidRPr="00EA5FB6" w:rsidTr="00000E7D">
        <w:tc>
          <w:tcPr>
            <w:tcW w:w="2694" w:type="dxa"/>
            <w:tcBorders>
              <w:top w:val="nil"/>
              <w:left w:val="nil"/>
              <w:bottom w:val="nil"/>
              <w:right w:val="nil"/>
            </w:tcBorders>
          </w:tcPr>
          <w:p w:rsidR="00552D22" w:rsidRPr="00EA5FB6" w:rsidRDefault="007C5593">
            <w:pPr>
              <w:pStyle w:val="a6"/>
              <w:rPr>
                <w:rFonts w:ascii="Times New Roman" w:hAnsi="Times New Roman" w:cs="Times New Roman"/>
              </w:rPr>
            </w:pPr>
            <w:r w:rsidRPr="00EA5FB6">
              <w:rPr>
                <w:rFonts w:ascii="Times New Roman" w:hAnsi="Times New Roman" w:cs="Times New Roman"/>
              </w:rPr>
              <w:t>Задачи подпрограммы</w:t>
            </w:r>
            <w:r w:rsidR="00F13C04" w:rsidRPr="00EA5FB6">
              <w:rPr>
                <w:rFonts w:ascii="Times New Roman" w:hAnsi="Times New Roman" w:cs="Times New Roman"/>
              </w:rPr>
              <w:t xml:space="preserve"> муниципальной программы</w:t>
            </w:r>
          </w:p>
        </w:tc>
        <w:tc>
          <w:tcPr>
            <w:tcW w:w="360" w:type="dxa"/>
            <w:tcBorders>
              <w:top w:val="nil"/>
              <w:left w:val="nil"/>
              <w:bottom w:val="nil"/>
              <w:right w:val="nil"/>
            </w:tcBorders>
          </w:tcPr>
          <w:p w:rsidR="00552D22" w:rsidRPr="00EA5FB6" w:rsidRDefault="007C5593">
            <w:pPr>
              <w:pStyle w:val="a6"/>
              <w:rPr>
                <w:rFonts w:ascii="Times New Roman" w:hAnsi="Times New Roman" w:cs="Times New Roman"/>
              </w:rPr>
            </w:pPr>
            <w:r w:rsidRPr="00EA5FB6">
              <w:rPr>
                <w:rFonts w:ascii="Times New Roman" w:hAnsi="Times New Roman" w:cs="Times New Roman"/>
              </w:rPr>
              <w:t>-</w:t>
            </w:r>
          </w:p>
        </w:tc>
        <w:tc>
          <w:tcPr>
            <w:tcW w:w="6318" w:type="dxa"/>
            <w:tcBorders>
              <w:top w:val="nil"/>
              <w:left w:val="nil"/>
              <w:bottom w:val="nil"/>
              <w:right w:val="nil"/>
            </w:tcBorders>
          </w:tcPr>
          <w:p w:rsidR="00552D22" w:rsidRPr="00EA5FB6" w:rsidRDefault="007C5593" w:rsidP="007C3122">
            <w:pPr>
              <w:pStyle w:val="a6"/>
              <w:ind w:firstLine="524"/>
              <w:jc w:val="both"/>
              <w:rPr>
                <w:rFonts w:ascii="Times New Roman" w:hAnsi="Times New Roman" w:cs="Times New Roman"/>
              </w:rPr>
            </w:pPr>
            <w:r w:rsidRPr="00EA5FB6">
              <w:rPr>
                <w:rFonts w:ascii="Times New Roman" w:hAnsi="Times New Roman" w:cs="Times New Roman"/>
              </w:rPr>
              <w:t xml:space="preserve">повышение доступности для населения </w:t>
            </w:r>
            <w:r w:rsidR="00332EC6" w:rsidRPr="00EA5FB6">
              <w:rPr>
                <w:rFonts w:ascii="Times New Roman" w:hAnsi="Times New Roman" w:cs="Times New Roman"/>
              </w:rPr>
              <w:t>Янтиковского муниципального округа</w:t>
            </w:r>
            <w:r w:rsidRPr="00EA5FB6">
              <w:rPr>
                <w:rFonts w:ascii="Times New Roman" w:hAnsi="Times New Roman" w:cs="Times New Roman"/>
              </w:rPr>
              <w:t xml:space="preserve"> качественных образовательных услуг;</w:t>
            </w:r>
          </w:p>
          <w:p w:rsidR="00552D22" w:rsidRPr="00EA5FB6" w:rsidRDefault="007C5593" w:rsidP="007C3122">
            <w:pPr>
              <w:pStyle w:val="a6"/>
              <w:ind w:firstLine="524"/>
              <w:jc w:val="both"/>
              <w:rPr>
                <w:rFonts w:ascii="Times New Roman" w:hAnsi="Times New Roman" w:cs="Times New Roman"/>
              </w:rPr>
            </w:pPr>
            <w:proofErr w:type="gramStart"/>
            <w:r w:rsidRPr="00EA5FB6">
              <w:rPr>
                <w:rFonts w:ascii="Times New Roman" w:hAnsi="Times New Roman" w:cs="Times New Roman"/>
              </w:rPr>
              <w:t>реализация целевой модели развития систем</w:t>
            </w:r>
            <w:r w:rsidR="00E03FDB" w:rsidRPr="00EA5FB6">
              <w:rPr>
                <w:rFonts w:ascii="Times New Roman" w:hAnsi="Times New Roman" w:cs="Times New Roman"/>
              </w:rPr>
              <w:t>ы</w:t>
            </w:r>
            <w:r w:rsidRPr="00EA5FB6">
              <w:rPr>
                <w:rFonts w:ascii="Times New Roman" w:hAnsi="Times New Roman" w:cs="Times New Roman"/>
              </w:rPr>
              <w:t xml:space="preserve"> дополнительного образования детей, а также создание условий для повышения эффективности воспитательной деятельности в организациях, осуществляющ</w:t>
            </w:r>
            <w:r w:rsidR="00E03FDB" w:rsidRPr="00EA5FB6">
              <w:rPr>
                <w:rFonts w:ascii="Times New Roman" w:hAnsi="Times New Roman" w:cs="Times New Roman"/>
              </w:rPr>
              <w:t>их образовательную деятельность</w:t>
            </w:r>
            <w:r w:rsidR="00B057A1" w:rsidRPr="00EA5FB6">
              <w:rPr>
                <w:rFonts w:ascii="Times New Roman" w:hAnsi="Times New Roman" w:cs="Times New Roman"/>
              </w:rPr>
              <w:t>, находящихся в сельских поселениях</w:t>
            </w:r>
            <w:r w:rsidRPr="00EA5FB6">
              <w:rPr>
                <w:rFonts w:ascii="Times New Roman" w:hAnsi="Times New Roman" w:cs="Times New Roman"/>
              </w:rPr>
              <w:t>;</w:t>
            </w:r>
            <w:proofErr w:type="gramEnd"/>
          </w:p>
          <w:p w:rsidR="00552D22" w:rsidRPr="00EA5FB6" w:rsidRDefault="007C5593" w:rsidP="007C3122">
            <w:pPr>
              <w:pStyle w:val="a6"/>
              <w:ind w:firstLine="524"/>
              <w:jc w:val="both"/>
              <w:rPr>
                <w:rFonts w:ascii="Times New Roman" w:hAnsi="Times New Roman" w:cs="Times New Roman"/>
              </w:rPr>
            </w:pPr>
            <w:r w:rsidRPr="00EA5FB6">
              <w:rPr>
                <w:rFonts w:ascii="Times New Roman" w:hAnsi="Times New Roman" w:cs="Times New Roman"/>
              </w:rPr>
              <w:t>создание современной и безопасной цифровой образовательной среды, обеспечивающей высокое качество и доступность образования всех видов и уровней;</w:t>
            </w:r>
          </w:p>
          <w:p w:rsidR="00091696" w:rsidRPr="00EA5FB6" w:rsidRDefault="007C5593" w:rsidP="007C3122">
            <w:pPr>
              <w:pStyle w:val="a6"/>
              <w:ind w:firstLine="524"/>
              <w:jc w:val="both"/>
              <w:rPr>
                <w:rFonts w:ascii="Times New Roman" w:hAnsi="Times New Roman" w:cs="Times New Roman"/>
              </w:rPr>
            </w:pPr>
            <w:r w:rsidRPr="00EA5FB6">
              <w:rPr>
                <w:rFonts w:ascii="Times New Roman" w:hAnsi="Times New Roman" w:cs="Times New Roman"/>
              </w:rPr>
              <w:t>формирование системы профессиональных конкурсов в целях предоставления гражданам возможностей для профе</w:t>
            </w:r>
            <w:r w:rsidR="00C26FDF" w:rsidRPr="00EA5FB6">
              <w:rPr>
                <w:rFonts w:ascii="Times New Roman" w:hAnsi="Times New Roman" w:cs="Times New Roman"/>
              </w:rPr>
              <w:t>ссионального и карьерного роста</w:t>
            </w:r>
            <w:r w:rsidR="00091696" w:rsidRPr="00EA5FB6">
              <w:rPr>
                <w:rFonts w:ascii="Times New Roman" w:hAnsi="Times New Roman" w:cs="Times New Roman"/>
              </w:rPr>
              <w:t>;</w:t>
            </w:r>
          </w:p>
          <w:p w:rsidR="00B057A1" w:rsidRPr="00EA5FB6" w:rsidRDefault="00B057A1" w:rsidP="007C3122">
            <w:pPr>
              <w:ind w:firstLine="524"/>
              <w:rPr>
                <w:rFonts w:ascii="Times New Roman" w:hAnsi="Times New Roman" w:cs="Times New Roman"/>
              </w:rPr>
            </w:pPr>
            <w:r w:rsidRPr="00EA5FB6">
              <w:rPr>
                <w:rFonts w:ascii="Times New Roman" w:hAnsi="Times New Roman" w:cs="Times New Roman"/>
              </w:rPr>
              <w:t>обновление содержания и технологий преподавания общеобразовательных программ, в том числе за счет обновления материально-технической базы образовательных организаций и переподготовки педагогических кадров;</w:t>
            </w:r>
          </w:p>
          <w:p w:rsidR="00552D22" w:rsidRPr="00EA5FB6" w:rsidRDefault="00091696" w:rsidP="007C3122">
            <w:pPr>
              <w:pStyle w:val="a6"/>
              <w:ind w:firstLine="524"/>
              <w:jc w:val="both"/>
              <w:rPr>
                <w:rFonts w:ascii="Times New Roman" w:hAnsi="Times New Roman" w:cs="Times New Roman"/>
              </w:rPr>
            </w:pPr>
            <w:r w:rsidRPr="00EA5FB6">
              <w:rPr>
                <w:rFonts w:ascii="Times New Roman" w:hAnsi="Times New Roman" w:cs="Times New Roman"/>
              </w:rPr>
              <w:t>обеспечение функционирования системы персонифицированного финансирования, обеспечивающей свободу выбора образовательных программ, равенство доступа к дополнительному образованию за счет средств бюджетов бюджетной системы, легкость и оперативность смены осваиваемых образовательных программ</w:t>
            </w:r>
            <w:r w:rsidR="00C26FDF" w:rsidRPr="00EA5FB6">
              <w:rPr>
                <w:rFonts w:ascii="Times New Roman" w:hAnsi="Times New Roman" w:cs="Times New Roman"/>
              </w:rPr>
              <w:t>.</w:t>
            </w:r>
          </w:p>
        </w:tc>
      </w:tr>
      <w:tr w:rsidR="00552D22" w:rsidRPr="00EA5FB6" w:rsidTr="00000E7D">
        <w:tc>
          <w:tcPr>
            <w:tcW w:w="2694" w:type="dxa"/>
            <w:tcBorders>
              <w:top w:val="nil"/>
              <w:left w:val="nil"/>
              <w:bottom w:val="nil"/>
              <w:right w:val="nil"/>
            </w:tcBorders>
          </w:tcPr>
          <w:p w:rsidR="00552D22" w:rsidRPr="00EA5FB6" w:rsidRDefault="00E40488" w:rsidP="00F13C04">
            <w:pPr>
              <w:pStyle w:val="a6"/>
              <w:rPr>
                <w:rFonts w:ascii="Times New Roman" w:hAnsi="Times New Roman" w:cs="Times New Roman"/>
              </w:rPr>
            </w:pPr>
            <w:r w:rsidRPr="00EA5FB6">
              <w:rPr>
                <w:rFonts w:ascii="Times New Roman" w:hAnsi="Times New Roman" w:cs="Times New Roman"/>
                <w:color w:val="22272F"/>
                <w:shd w:val="clear" w:color="auto" w:fill="FFFFFF"/>
              </w:rPr>
              <w:t xml:space="preserve">Целевые показатели (индикаторы) </w:t>
            </w:r>
            <w:r w:rsidR="007C5593" w:rsidRPr="00EA5FB6">
              <w:rPr>
                <w:rFonts w:ascii="Times New Roman" w:hAnsi="Times New Roman" w:cs="Times New Roman"/>
              </w:rPr>
              <w:t>подпрограммы</w:t>
            </w:r>
            <w:r w:rsidR="00F13C04" w:rsidRPr="00EA5FB6">
              <w:rPr>
                <w:rFonts w:ascii="Times New Roman" w:hAnsi="Times New Roman" w:cs="Times New Roman"/>
              </w:rPr>
              <w:t xml:space="preserve"> муниципальной программы</w:t>
            </w:r>
          </w:p>
        </w:tc>
        <w:tc>
          <w:tcPr>
            <w:tcW w:w="360" w:type="dxa"/>
            <w:tcBorders>
              <w:top w:val="nil"/>
              <w:left w:val="nil"/>
              <w:bottom w:val="nil"/>
              <w:right w:val="nil"/>
            </w:tcBorders>
          </w:tcPr>
          <w:p w:rsidR="00552D22" w:rsidRPr="00EA5FB6" w:rsidRDefault="007C5593">
            <w:pPr>
              <w:pStyle w:val="a6"/>
              <w:rPr>
                <w:rFonts w:ascii="Times New Roman" w:hAnsi="Times New Roman" w:cs="Times New Roman"/>
              </w:rPr>
            </w:pPr>
            <w:r w:rsidRPr="00EA5FB6">
              <w:rPr>
                <w:rFonts w:ascii="Times New Roman" w:hAnsi="Times New Roman" w:cs="Times New Roman"/>
              </w:rPr>
              <w:t>-</w:t>
            </w:r>
          </w:p>
        </w:tc>
        <w:tc>
          <w:tcPr>
            <w:tcW w:w="6318" w:type="dxa"/>
            <w:tcBorders>
              <w:top w:val="nil"/>
              <w:left w:val="nil"/>
              <w:bottom w:val="nil"/>
              <w:right w:val="nil"/>
            </w:tcBorders>
          </w:tcPr>
          <w:p w:rsidR="00811522" w:rsidRPr="00EA5FB6" w:rsidRDefault="00811522" w:rsidP="00811522">
            <w:pPr>
              <w:pStyle w:val="s16"/>
              <w:shd w:val="clear" w:color="auto" w:fill="FFFFFF"/>
              <w:spacing w:before="0" w:beforeAutospacing="0" w:after="0" w:afterAutospacing="0"/>
              <w:rPr>
                <w:color w:val="22272F"/>
                <w:sz w:val="23"/>
                <w:szCs w:val="23"/>
              </w:rPr>
            </w:pPr>
            <w:r w:rsidRPr="00EA5FB6">
              <w:rPr>
                <w:color w:val="22272F"/>
                <w:sz w:val="23"/>
                <w:szCs w:val="23"/>
                <w:shd w:val="clear" w:color="auto" w:fill="FFFFFF"/>
              </w:rPr>
              <w:t>к 2025 году предусматривается достижение следующих целевых показателей (индикаторов):</w:t>
            </w:r>
            <w:r w:rsidRPr="00EA5FB6">
              <w:rPr>
                <w:color w:val="22272F"/>
                <w:sz w:val="23"/>
                <w:szCs w:val="23"/>
              </w:rPr>
              <w:t xml:space="preserve"> </w:t>
            </w:r>
          </w:p>
          <w:p w:rsidR="00811522" w:rsidRPr="00EA5FB6" w:rsidRDefault="00811522" w:rsidP="00811522">
            <w:pPr>
              <w:ind w:firstLine="524"/>
              <w:outlineLvl w:val="0"/>
              <w:rPr>
                <w:rFonts w:ascii="Times New Roman" w:hAnsi="Times New Roman" w:cs="Times New Roman"/>
              </w:rPr>
            </w:pPr>
            <w:r w:rsidRPr="00EA5FB6">
              <w:rPr>
                <w:rFonts w:ascii="Times New Roman" w:eastAsia="Times New Roman" w:hAnsi="Times New Roman" w:cs="Times New Roman"/>
              </w:rPr>
              <w:t xml:space="preserve">доля детей в возрасте от 5 до 18 лет, имеющих право на получение дополнительного образования в рамках системы персонифицированного финансирования дополнительного образования детей </w:t>
            </w:r>
            <w:r w:rsidRPr="00EA5FB6">
              <w:rPr>
                <w:rFonts w:ascii="Times New Roman" w:eastAsia="Times New Roman" w:hAnsi="Times New Roman" w:cs="Times New Roman"/>
                <w:bCs/>
              </w:rPr>
              <w:t xml:space="preserve">в </w:t>
            </w:r>
            <w:proofErr w:type="spellStart"/>
            <w:r w:rsidRPr="00EA5FB6">
              <w:rPr>
                <w:rFonts w:ascii="Times New Roman" w:eastAsia="Times New Roman" w:hAnsi="Times New Roman" w:cs="Times New Roman"/>
                <w:bCs/>
              </w:rPr>
              <w:t>Янтиковском</w:t>
            </w:r>
            <w:proofErr w:type="spellEnd"/>
            <w:r w:rsidRPr="00EA5FB6">
              <w:rPr>
                <w:rFonts w:ascii="Times New Roman" w:eastAsia="Times New Roman" w:hAnsi="Times New Roman" w:cs="Times New Roman"/>
                <w:bCs/>
              </w:rPr>
              <w:t xml:space="preserve"> муниципальном округе</w:t>
            </w:r>
            <w:r w:rsidRPr="00EA5FB6">
              <w:rPr>
                <w:rFonts w:ascii="Times New Roman" w:eastAsia="Times New Roman" w:hAnsi="Times New Roman" w:cs="Times New Roman"/>
              </w:rPr>
              <w:t xml:space="preserve"> - 25%;</w:t>
            </w:r>
          </w:p>
          <w:p w:rsidR="00811522" w:rsidRPr="00EA5FB6" w:rsidRDefault="00811522" w:rsidP="00811522">
            <w:pPr>
              <w:pStyle w:val="s16"/>
              <w:shd w:val="clear" w:color="auto" w:fill="FFFFFF"/>
              <w:spacing w:before="0" w:beforeAutospacing="0" w:after="0" w:afterAutospacing="0"/>
              <w:ind w:firstLine="524"/>
              <w:jc w:val="both"/>
              <w:rPr>
                <w:color w:val="22272F"/>
                <w:sz w:val="23"/>
                <w:szCs w:val="23"/>
              </w:rPr>
            </w:pPr>
            <w:r w:rsidRPr="00EA5FB6">
              <w:rPr>
                <w:color w:val="22272F"/>
                <w:sz w:val="23"/>
                <w:szCs w:val="23"/>
              </w:rPr>
              <w:t xml:space="preserve">доля педагогических работников, использующих сервисы федеральной информационно-сервисной платформы цифровой образовательной среды, - </w:t>
            </w:r>
            <w:r w:rsidR="008A2EBE" w:rsidRPr="00EA5FB6">
              <w:rPr>
                <w:color w:val="22272F"/>
                <w:sz w:val="23"/>
                <w:szCs w:val="23"/>
              </w:rPr>
              <w:t>2</w:t>
            </w:r>
            <w:r w:rsidRPr="00EA5FB6">
              <w:rPr>
                <w:color w:val="22272F"/>
                <w:sz w:val="23"/>
                <w:szCs w:val="23"/>
              </w:rPr>
              <w:t>0 процентов;</w:t>
            </w:r>
          </w:p>
          <w:p w:rsidR="00811522" w:rsidRPr="00EA5FB6" w:rsidRDefault="00811522" w:rsidP="00811522">
            <w:pPr>
              <w:pStyle w:val="s16"/>
              <w:shd w:val="clear" w:color="auto" w:fill="FFFFFF"/>
              <w:spacing w:before="0" w:beforeAutospacing="0" w:after="0" w:afterAutospacing="0"/>
              <w:ind w:firstLine="524"/>
              <w:jc w:val="both"/>
              <w:rPr>
                <w:color w:val="22272F"/>
                <w:sz w:val="23"/>
                <w:szCs w:val="23"/>
              </w:rPr>
            </w:pPr>
            <w:r w:rsidRPr="00EA5FB6">
              <w:rPr>
                <w:color w:val="22272F"/>
                <w:sz w:val="23"/>
                <w:szCs w:val="23"/>
              </w:rPr>
              <w:t xml:space="preserve">доля образовательных организаций, использующих сервисы федеральной информационно-сервисной платформы цифровой образовательной среды при реализации основных общеобразовательных программ начального общего, основного общего и среднего общего образования, - </w:t>
            </w:r>
            <w:r w:rsidR="008A2EBE" w:rsidRPr="00EA5FB6">
              <w:rPr>
                <w:color w:val="22272F"/>
                <w:sz w:val="23"/>
                <w:szCs w:val="23"/>
              </w:rPr>
              <w:t>2</w:t>
            </w:r>
            <w:r w:rsidRPr="00EA5FB6">
              <w:rPr>
                <w:color w:val="22272F"/>
                <w:sz w:val="23"/>
                <w:szCs w:val="23"/>
              </w:rPr>
              <w:t>0 процентов;</w:t>
            </w:r>
          </w:p>
          <w:p w:rsidR="00811522" w:rsidRPr="00EA5FB6" w:rsidRDefault="00811522" w:rsidP="00811522">
            <w:pPr>
              <w:pStyle w:val="s16"/>
              <w:shd w:val="clear" w:color="auto" w:fill="FFFFFF"/>
              <w:spacing w:before="0" w:beforeAutospacing="0" w:after="0" w:afterAutospacing="0"/>
              <w:ind w:firstLine="524"/>
              <w:jc w:val="both"/>
              <w:rPr>
                <w:color w:val="22272F"/>
                <w:sz w:val="23"/>
                <w:szCs w:val="23"/>
              </w:rPr>
            </w:pPr>
            <w:r w:rsidRPr="00EA5FB6">
              <w:rPr>
                <w:color w:val="22272F"/>
                <w:sz w:val="23"/>
                <w:szCs w:val="23"/>
              </w:rPr>
              <w:t xml:space="preserve">доля педагогических работников общеобразовательных организаций, прошедших повышение квалификации, в том числе в центрах непрерывного повышения профессионального мастерства, - </w:t>
            </w:r>
            <w:r w:rsidR="008A2EBE" w:rsidRPr="00EA5FB6">
              <w:rPr>
                <w:color w:val="22272F"/>
                <w:sz w:val="23"/>
                <w:szCs w:val="23"/>
              </w:rPr>
              <w:t>2</w:t>
            </w:r>
            <w:r w:rsidRPr="00EA5FB6">
              <w:rPr>
                <w:color w:val="22272F"/>
                <w:sz w:val="23"/>
                <w:szCs w:val="23"/>
              </w:rPr>
              <w:t>0 процентов;</w:t>
            </w:r>
          </w:p>
          <w:p w:rsidR="00811522" w:rsidRPr="00EA5FB6" w:rsidRDefault="00811522" w:rsidP="00811522">
            <w:pPr>
              <w:pStyle w:val="s16"/>
              <w:shd w:val="clear" w:color="auto" w:fill="FFFFFF"/>
              <w:spacing w:before="0" w:beforeAutospacing="0" w:after="0" w:afterAutospacing="0"/>
              <w:ind w:firstLine="524"/>
              <w:jc w:val="both"/>
              <w:rPr>
                <w:color w:val="22272F"/>
                <w:sz w:val="23"/>
                <w:szCs w:val="23"/>
              </w:rPr>
            </w:pPr>
            <w:proofErr w:type="gramStart"/>
            <w:r w:rsidRPr="00EA5FB6">
              <w:rPr>
                <w:color w:val="22272F"/>
                <w:sz w:val="23"/>
                <w:szCs w:val="23"/>
              </w:rPr>
              <w:t xml:space="preserve">доля обучающихся,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информационно-сервисной платформе цифровой образовательной среды, - </w:t>
            </w:r>
            <w:r w:rsidR="008A2EBE" w:rsidRPr="00EA5FB6">
              <w:rPr>
                <w:color w:val="22272F"/>
                <w:sz w:val="23"/>
                <w:szCs w:val="23"/>
              </w:rPr>
              <w:t>1</w:t>
            </w:r>
            <w:r w:rsidRPr="00EA5FB6">
              <w:rPr>
                <w:color w:val="22272F"/>
                <w:sz w:val="23"/>
                <w:szCs w:val="23"/>
              </w:rPr>
              <w:t>0 процентов;</w:t>
            </w:r>
            <w:proofErr w:type="gramEnd"/>
          </w:p>
          <w:p w:rsidR="00811522" w:rsidRPr="00EA5FB6" w:rsidRDefault="00811522" w:rsidP="00811522">
            <w:pPr>
              <w:pStyle w:val="s16"/>
              <w:shd w:val="clear" w:color="auto" w:fill="FFFFFF"/>
              <w:spacing w:before="0" w:beforeAutospacing="0" w:after="0" w:afterAutospacing="0"/>
              <w:ind w:firstLine="524"/>
              <w:jc w:val="both"/>
              <w:rPr>
                <w:color w:val="22272F"/>
                <w:sz w:val="23"/>
                <w:szCs w:val="23"/>
              </w:rPr>
            </w:pPr>
            <w:r w:rsidRPr="00EA5FB6">
              <w:rPr>
                <w:color w:val="22272F"/>
                <w:sz w:val="23"/>
                <w:szCs w:val="23"/>
              </w:rPr>
              <w:t xml:space="preserve">доля обучающихся по образовательным программам основного и среднего общего образования, охваченных мероприятиями, направленными на раннюю профессиональную ориентацию, </w:t>
            </w:r>
            <w:r w:rsidR="00DB2EEA" w:rsidRPr="00EA5FB6">
              <w:rPr>
                <w:color w:val="22272F"/>
                <w:sz w:val="23"/>
                <w:szCs w:val="23"/>
              </w:rPr>
              <w:t>в том числе в рамках программы «Билет в будущее»</w:t>
            </w:r>
            <w:r w:rsidRPr="00EA5FB6">
              <w:rPr>
                <w:color w:val="22272F"/>
                <w:sz w:val="23"/>
                <w:szCs w:val="23"/>
              </w:rPr>
              <w:t>, - 5 процентов;</w:t>
            </w:r>
          </w:p>
          <w:p w:rsidR="00811522" w:rsidRPr="00EA5FB6" w:rsidRDefault="00811522" w:rsidP="00811522">
            <w:pPr>
              <w:pStyle w:val="s16"/>
              <w:shd w:val="clear" w:color="auto" w:fill="FFFFFF"/>
              <w:spacing w:before="0" w:beforeAutospacing="0" w:after="0" w:afterAutospacing="0"/>
              <w:ind w:firstLine="524"/>
              <w:jc w:val="both"/>
              <w:rPr>
                <w:color w:val="22272F"/>
                <w:sz w:val="23"/>
                <w:szCs w:val="23"/>
              </w:rPr>
            </w:pPr>
            <w:r w:rsidRPr="00EA5FB6">
              <w:rPr>
                <w:color w:val="22272F"/>
                <w:sz w:val="23"/>
                <w:szCs w:val="23"/>
              </w:rPr>
              <w:t>доля образовательных организаций, использующих региональную образовательную платформу в образовательной деятельности, - 100 процентов;</w:t>
            </w:r>
          </w:p>
          <w:p w:rsidR="00811522" w:rsidRPr="00EA5FB6" w:rsidRDefault="00811522" w:rsidP="00811522">
            <w:pPr>
              <w:pStyle w:val="s16"/>
              <w:shd w:val="clear" w:color="auto" w:fill="FFFFFF"/>
              <w:spacing w:before="0" w:beforeAutospacing="0" w:after="0" w:afterAutospacing="0"/>
              <w:ind w:firstLine="524"/>
              <w:jc w:val="both"/>
              <w:rPr>
                <w:color w:val="22272F"/>
                <w:sz w:val="23"/>
                <w:szCs w:val="23"/>
              </w:rPr>
            </w:pPr>
            <w:r w:rsidRPr="00EA5FB6">
              <w:rPr>
                <w:color w:val="22272F"/>
                <w:sz w:val="23"/>
                <w:szCs w:val="23"/>
              </w:rPr>
              <w:t>к 2026 году предусматривается достижение следующего целевого показателя (индикатора):</w:t>
            </w:r>
          </w:p>
          <w:p w:rsidR="00811522" w:rsidRPr="00EA5FB6" w:rsidRDefault="00811522" w:rsidP="00811522">
            <w:pPr>
              <w:pStyle w:val="s16"/>
              <w:shd w:val="clear" w:color="auto" w:fill="FFFFFF"/>
              <w:spacing w:before="0" w:beforeAutospacing="0" w:after="0" w:afterAutospacing="0"/>
              <w:ind w:firstLine="524"/>
              <w:jc w:val="both"/>
              <w:rPr>
                <w:color w:val="22272F"/>
                <w:sz w:val="23"/>
                <w:szCs w:val="23"/>
              </w:rPr>
            </w:pPr>
            <w:r w:rsidRPr="00EA5FB6">
              <w:rPr>
                <w:color w:val="22272F"/>
                <w:sz w:val="23"/>
                <w:szCs w:val="23"/>
              </w:rPr>
              <w:t>охват обучающихся общеобразовательных организаций мероприятиями по повышению финансовой грамотности - 40 процентов;</w:t>
            </w:r>
          </w:p>
          <w:p w:rsidR="00552D22" w:rsidRPr="00EA5FB6" w:rsidRDefault="007C5593" w:rsidP="00811522">
            <w:pPr>
              <w:pStyle w:val="a6"/>
              <w:ind w:firstLine="524"/>
              <w:jc w:val="both"/>
              <w:rPr>
                <w:rFonts w:ascii="Times New Roman" w:hAnsi="Times New Roman" w:cs="Times New Roman"/>
              </w:rPr>
            </w:pPr>
            <w:r w:rsidRPr="00EA5FB6">
              <w:rPr>
                <w:rFonts w:ascii="Times New Roman" w:hAnsi="Times New Roman" w:cs="Times New Roman"/>
              </w:rPr>
              <w:t xml:space="preserve">к 2036 году предусматривается достижение следующих </w:t>
            </w:r>
            <w:r w:rsidR="009D5854" w:rsidRPr="00EA5FB6">
              <w:rPr>
                <w:rFonts w:ascii="Times New Roman" w:hAnsi="Times New Roman" w:cs="Times New Roman"/>
              </w:rPr>
              <w:t>Целевых индикаторов и показателей</w:t>
            </w:r>
            <w:r w:rsidRPr="00EA5FB6">
              <w:rPr>
                <w:rFonts w:ascii="Times New Roman" w:hAnsi="Times New Roman" w:cs="Times New Roman"/>
              </w:rPr>
              <w:t>:</w:t>
            </w:r>
          </w:p>
          <w:p w:rsidR="00BD5F25" w:rsidRPr="00EA5FB6" w:rsidRDefault="00BD5F25" w:rsidP="00B47E66">
            <w:pPr>
              <w:ind w:firstLine="524"/>
              <w:rPr>
                <w:rFonts w:ascii="Times New Roman" w:hAnsi="Times New Roman" w:cs="Times New Roman"/>
              </w:rPr>
            </w:pPr>
            <w:r w:rsidRPr="00EA5FB6">
              <w:rPr>
                <w:rFonts w:ascii="Times New Roman" w:hAnsi="Times New Roman" w:cs="Times New Roman"/>
              </w:rPr>
              <w:t>охват детей дошкольного возраста образовательными программами дошкольного образования - 95,0 процентов;</w:t>
            </w:r>
          </w:p>
          <w:p w:rsidR="00BD5F25" w:rsidRPr="00EA5FB6" w:rsidRDefault="00BD5F25" w:rsidP="00B47E66">
            <w:pPr>
              <w:ind w:firstLine="524"/>
              <w:rPr>
                <w:rFonts w:ascii="Times New Roman" w:hAnsi="Times New Roman" w:cs="Times New Roman"/>
              </w:rPr>
            </w:pPr>
            <w:proofErr w:type="gramStart"/>
            <w:r w:rsidRPr="00EA5FB6">
              <w:rPr>
                <w:rFonts w:ascii="Times New Roman" w:hAnsi="Times New Roman" w:cs="Times New Roman"/>
              </w:rPr>
              <w:t>доступность дошкольного образования (отношение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 - 100 процентов;</w:t>
            </w:r>
            <w:proofErr w:type="gramEnd"/>
          </w:p>
          <w:p w:rsidR="00BD5F25" w:rsidRPr="00EA5FB6" w:rsidRDefault="00BD5F25" w:rsidP="00B47E66">
            <w:pPr>
              <w:ind w:firstLine="524"/>
              <w:rPr>
                <w:rFonts w:ascii="Times New Roman" w:hAnsi="Times New Roman" w:cs="Times New Roman"/>
              </w:rPr>
            </w:pPr>
            <w:r w:rsidRPr="00EA5FB6">
              <w:rPr>
                <w:rFonts w:ascii="Times New Roman" w:hAnsi="Times New Roman" w:cs="Times New Roman"/>
              </w:rPr>
              <w:t>доля выпускников муниципальных общеобразовательных организаций, не сдавших единый государственный экзамен (русский язык, математика), в общей численности выпускников муниципальных общеобразовательных организаций - 1,19 процента;</w:t>
            </w:r>
          </w:p>
          <w:p w:rsidR="00BD5F25" w:rsidRPr="00EA5FB6" w:rsidRDefault="00BD5F25" w:rsidP="00B47E66">
            <w:pPr>
              <w:ind w:firstLine="524"/>
              <w:rPr>
                <w:rFonts w:ascii="Times New Roman" w:hAnsi="Times New Roman" w:cs="Times New Roman"/>
              </w:rPr>
            </w:pPr>
            <w:r w:rsidRPr="00EA5FB6">
              <w:rPr>
                <w:rFonts w:ascii="Times New Roman" w:hAnsi="Times New Roman" w:cs="Times New Roman"/>
              </w:rPr>
              <w:t xml:space="preserve">соотношение средней заработной платы педагогических работников дошкольных образовательных организаций </w:t>
            </w:r>
            <w:r w:rsidR="003C4A24" w:rsidRPr="00EA5FB6">
              <w:rPr>
                <w:rFonts w:ascii="Times New Roman" w:hAnsi="Times New Roman" w:cs="Times New Roman"/>
              </w:rPr>
              <w:t xml:space="preserve">в </w:t>
            </w:r>
            <w:proofErr w:type="spellStart"/>
            <w:r w:rsidR="003C4A24" w:rsidRPr="00EA5FB6">
              <w:rPr>
                <w:rFonts w:ascii="Times New Roman" w:hAnsi="Times New Roman" w:cs="Times New Roman"/>
              </w:rPr>
              <w:t>Янтиковском</w:t>
            </w:r>
            <w:proofErr w:type="spellEnd"/>
            <w:r w:rsidR="003C4A24" w:rsidRPr="00EA5FB6">
              <w:rPr>
                <w:rFonts w:ascii="Times New Roman" w:hAnsi="Times New Roman" w:cs="Times New Roman"/>
              </w:rPr>
              <w:t xml:space="preserve"> муниципальном округе</w:t>
            </w:r>
            <w:r w:rsidRPr="00EA5FB6">
              <w:rPr>
                <w:rFonts w:ascii="Times New Roman" w:hAnsi="Times New Roman" w:cs="Times New Roman"/>
              </w:rPr>
              <w:t xml:space="preserve"> и средней заработной платы работников общеобразовательных организаций в Чувашской Республике – 100,0 процентов;</w:t>
            </w:r>
          </w:p>
          <w:p w:rsidR="00BD5F25" w:rsidRPr="00EA5FB6" w:rsidRDefault="00BD5F25" w:rsidP="00B47E66">
            <w:pPr>
              <w:ind w:firstLine="524"/>
              <w:rPr>
                <w:rFonts w:ascii="Times New Roman" w:hAnsi="Times New Roman" w:cs="Times New Roman"/>
              </w:rPr>
            </w:pPr>
            <w:r w:rsidRPr="00EA5FB6">
              <w:rPr>
                <w:rFonts w:ascii="Times New Roman" w:hAnsi="Times New Roman" w:cs="Times New Roman"/>
              </w:rPr>
              <w:t xml:space="preserve">соотношение средней заработной платы педагогических работников общеобразовательных организаций </w:t>
            </w:r>
            <w:r w:rsidR="003C4A24" w:rsidRPr="00EA5FB6">
              <w:rPr>
                <w:rFonts w:ascii="Times New Roman" w:hAnsi="Times New Roman" w:cs="Times New Roman"/>
              </w:rPr>
              <w:t xml:space="preserve">в </w:t>
            </w:r>
            <w:proofErr w:type="spellStart"/>
            <w:r w:rsidR="003C4A24" w:rsidRPr="00EA5FB6">
              <w:rPr>
                <w:rFonts w:ascii="Times New Roman" w:hAnsi="Times New Roman" w:cs="Times New Roman"/>
              </w:rPr>
              <w:t>Янтиковском</w:t>
            </w:r>
            <w:proofErr w:type="spellEnd"/>
            <w:r w:rsidR="003C4A24" w:rsidRPr="00EA5FB6">
              <w:rPr>
                <w:rFonts w:ascii="Times New Roman" w:hAnsi="Times New Roman" w:cs="Times New Roman"/>
              </w:rPr>
              <w:t xml:space="preserve"> муниципальном округе</w:t>
            </w:r>
            <w:r w:rsidRPr="00EA5FB6">
              <w:rPr>
                <w:rFonts w:ascii="Times New Roman" w:hAnsi="Times New Roman" w:cs="Times New Roman"/>
              </w:rPr>
              <w:t xml:space="preserve"> и среднемесячного дохода от трудовой деятельности в Чувашской Республике – 100,0 процентов;</w:t>
            </w:r>
          </w:p>
          <w:p w:rsidR="00BD5F25" w:rsidRPr="00EA5FB6" w:rsidRDefault="00BD5F25" w:rsidP="00B47E66">
            <w:pPr>
              <w:ind w:firstLine="524"/>
              <w:rPr>
                <w:rFonts w:ascii="Times New Roman" w:hAnsi="Times New Roman" w:cs="Times New Roman"/>
              </w:rPr>
            </w:pPr>
            <w:r w:rsidRPr="00EA5FB6">
              <w:rPr>
                <w:rFonts w:ascii="Times New Roman" w:hAnsi="Times New Roman" w:cs="Times New Roman"/>
              </w:rPr>
              <w:t xml:space="preserve">соотношение средней заработной платы педагогических работников муниципальных организаций </w:t>
            </w:r>
            <w:proofErr w:type="gramStart"/>
            <w:r w:rsidRPr="00EA5FB6">
              <w:rPr>
                <w:rFonts w:ascii="Times New Roman" w:hAnsi="Times New Roman" w:cs="Times New Roman"/>
              </w:rPr>
              <w:t>дополнительного</w:t>
            </w:r>
            <w:proofErr w:type="gramEnd"/>
            <w:r w:rsidRPr="00EA5FB6">
              <w:rPr>
                <w:rFonts w:ascii="Times New Roman" w:hAnsi="Times New Roman" w:cs="Times New Roman"/>
              </w:rPr>
              <w:t xml:space="preserve"> образования </w:t>
            </w:r>
            <w:r w:rsidR="003C4A24" w:rsidRPr="00EA5FB6">
              <w:rPr>
                <w:rFonts w:ascii="Times New Roman" w:hAnsi="Times New Roman" w:cs="Times New Roman"/>
              </w:rPr>
              <w:t xml:space="preserve">в </w:t>
            </w:r>
            <w:proofErr w:type="spellStart"/>
            <w:r w:rsidR="003C4A24" w:rsidRPr="00EA5FB6">
              <w:rPr>
                <w:rFonts w:ascii="Times New Roman" w:hAnsi="Times New Roman" w:cs="Times New Roman"/>
              </w:rPr>
              <w:t>Янтиковском</w:t>
            </w:r>
            <w:proofErr w:type="spellEnd"/>
            <w:r w:rsidR="003C4A24" w:rsidRPr="00EA5FB6">
              <w:rPr>
                <w:rFonts w:ascii="Times New Roman" w:hAnsi="Times New Roman" w:cs="Times New Roman"/>
              </w:rPr>
              <w:t xml:space="preserve"> муниципальном округе</w:t>
            </w:r>
            <w:r w:rsidRPr="00EA5FB6">
              <w:rPr>
                <w:rFonts w:ascii="Times New Roman" w:hAnsi="Times New Roman" w:cs="Times New Roman"/>
              </w:rPr>
              <w:t xml:space="preserve"> и средней заработной платы учителей общеобразовательных организаций в Чувашской Республике</w:t>
            </w:r>
            <w:r w:rsidR="00863184" w:rsidRPr="00EA5FB6">
              <w:rPr>
                <w:rFonts w:ascii="Times New Roman" w:hAnsi="Times New Roman" w:cs="Times New Roman"/>
              </w:rPr>
              <w:t xml:space="preserve"> </w:t>
            </w:r>
            <w:r w:rsidRPr="00EA5FB6">
              <w:rPr>
                <w:rFonts w:ascii="Times New Roman" w:hAnsi="Times New Roman" w:cs="Times New Roman"/>
              </w:rPr>
              <w:t>– 100,0 процентов;</w:t>
            </w:r>
          </w:p>
          <w:p w:rsidR="00BD5F25" w:rsidRPr="00EA5FB6" w:rsidRDefault="00BD5F25" w:rsidP="00B47E66">
            <w:pPr>
              <w:ind w:firstLine="524"/>
              <w:rPr>
                <w:rFonts w:ascii="Times New Roman" w:hAnsi="Times New Roman" w:cs="Times New Roman"/>
              </w:rPr>
            </w:pPr>
            <w:r w:rsidRPr="00EA5FB6">
              <w:rPr>
                <w:rFonts w:ascii="Times New Roman" w:hAnsi="Times New Roman" w:cs="Times New Roman"/>
              </w:rPr>
              <w:t>удельный вес образовательных организаций, в которых внедрены информационно-коммуника</w:t>
            </w:r>
            <w:r w:rsidR="00863184" w:rsidRPr="00EA5FB6">
              <w:rPr>
                <w:rFonts w:ascii="Times New Roman" w:hAnsi="Times New Roman" w:cs="Times New Roman"/>
              </w:rPr>
              <w:t xml:space="preserve">ционные технологии в управлении </w:t>
            </w:r>
            <w:r w:rsidRPr="00EA5FB6">
              <w:rPr>
                <w:rFonts w:ascii="Times New Roman" w:hAnsi="Times New Roman" w:cs="Times New Roman"/>
              </w:rPr>
              <w:t>- 100 процентов;</w:t>
            </w:r>
          </w:p>
          <w:p w:rsidR="00BD5F25" w:rsidRPr="00EA5FB6" w:rsidRDefault="00BD5F25" w:rsidP="00B47E66">
            <w:pPr>
              <w:ind w:firstLine="524"/>
              <w:rPr>
                <w:rFonts w:ascii="Times New Roman" w:hAnsi="Times New Roman" w:cs="Times New Roman"/>
              </w:rPr>
            </w:pPr>
            <w:r w:rsidRPr="00EA5FB6">
              <w:rPr>
                <w:rFonts w:ascii="Times New Roman" w:hAnsi="Times New Roman" w:cs="Times New Roman"/>
              </w:rPr>
              <w:t>доля учащихся муниципальных общеобразовательных организаций</w:t>
            </w:r>
            <w:r w:rsidR="00863184" w:rsidRPr="00EA5FB6">
              <w:rPr>
                <w:rFonts w:ascii="Times New Roman" w:hAnsi="Times New Roman" w:cs="Times New Roman"/>
              </w:rPr>
              <w:t>, обеспеченных горячим питанием</w:t>
            </w:r>
            <w:r w:rsidRPr="00EA5FB6">
              <w:rPr>
                <w:rFonts w:ascii="Times New Roman" w:hAnsi="Times New Roman" w:cs="Times New Roman"/>
              </w:rPr>
              <w:t xml:space="preserve"> - 100 процентов;</w:t>
            </w:r>
          </w:p>
          <w:p w:rsidR="00BD5F25" w:rsidRPr="00EA5FB6" w:rsidRDefault="00BD5F25" w:rsidP="00B47E66">
            <w:pPr>
              <w:ind w:firstLine="524"/>
              <w:rPr>
                <w:rFonts w:ascii="Times New Roman" w:hAnsi="Times New Roman" w:cs="Times New Roman"/>
              </w:rPr>
            </w:pPr>
            <w:r w:rsidRPr="00EA5FB6">
              <w:rPr>
                <w:rFonts w:ascii="Times New Roman" w:hAnsi="Times New Roman" w:cs="Times New Roman"/>
              </w:rPr>
              <w:t>доля выпускников муниципальных общеобразовательных организаций, не получивших аттестат о среднем общем образовании - 1,65 процента;</w:t>
            </w:r>
          </w:p>
          <w:p w:rsidR="00BD5F25" w:rsidRPr="00EA5FB6" w:rsidRDefault="00BD5F25" w:rsidP="00B47E66">
            <w:pPr>
              <w:ind w:firstLine="524"/>
              <w:rPr>
                <w:rFonts w:ascii="Times New Roman" w:hAnsi="Times New Roman" w:cs="Times New Roman"/>
              </w:rPr>
            </w:pPr>
            <w:r w:rsidRPr="00EA5FB6">
              <w:rPr>
                <w:rFonts w:ascii="Times New Roman" w:hAnsi="Times New Roman" w:cs="Times New Roman"/>
              </w:rPr>
              <w:t>отношение среднего балла единого государственного экзамена (в расчете на 2 обязательных предмета) в 10 процентах школ с лучшими результатами единого государственного экзамена к среднему баллу единого государственного экзамена (в расчете на 2 обязательных предмета) в 10 процентах школ с худшими результатами единого государственного экзамена - 1,59;</w:t>
            </w:r>
          </w:p>
          <w:p w:rsidR="00BD5F25" w:rsidRPr="00EA5FB6" w:rsidRDefault="00BD5F25" w:rsidP="00B47E66">
            <w:pPr>
              <w:ind w:firstLine="524"/>
              <w:rPr>
                <w:rFonts w:ascii="Times New Roman" w:hAnsi="Times New Roman" w:cs="Times New Roman"/>
              </w:rPr>
            </w:pPr>
            <w:r w:rsidRPr="00EA5FB6">
              <w:rPr>
                <w:rFonts w:ascii="Times New Roman" w:hAnsi="Times New Roman" w:cs="Times New Roman"/>
              </w:rPr>
              <w:t xml:space="preserve">удельный расход электрической энергии (в расчете на 1 кв. метр общей площади) - 24,98 </w:t>
            </w:r>
            <w:proofErr w:type="spellStart"/>
            <w:r w:rsidRPr="00EA5FB6">
              <w:rPr>
                <w:rFonts w:ascii="Times New Roman" w:hAnsi="Times New Roman" w:cs="Times New Roman"/>
              </w:rPr>
              <w:t>кВт·</w:t>
            </w:r>
            <w:proofErr w:type="gramStart"/>
            <w:r w:rsidRPr="00EA5FB6">
              <w:rPr>
                <w:rFonts w:ascii="Times New Roman" w:hAnsi="Times New Roman" w:cs="Times New Roman"/>
              </w:rPr>
              <w:t>ч</w:t>
            </w:r>
            <w:proofErr w:type="spellEnd"/>
            <w:proofErr w:type="gramEnd"/>
            <w:r w:rsidRPr="00EA5FB6">
              <w:rPr>
                <w:rFonts w:ascii="Times New Roman" w:hAnsi="Times New Roman" w:cs="Times New Roman"/>
              </w:rPr>
              <w:t>/кв. метр;</w:t>
            </w:r>
          </w:p>
          <w:p w:rsidR="00BD5F25" w:rsidRPr="00EA5FB6" w:rsidRDefault="00BD5F25" w:rsidP="00B47E66">
            <w:pPr>
              <w:ind w:firstLine="524"/>
              <w:rPr>
                <w:rFonts w:ascii="Times New Roman" w:hAnsi="Times New Roman" w:cs="Times New Roman"/>
              </w:rPr>
            </w:pPr>
            <w:r w:rsidRPr="00EA5FB6">
              <w:rPr>
                <w:rFonts w:ascii="Times New Roman" w:hAnsi="Times New Roman" w:cs="Times New Roman"/>
              </w:rPr>
              <w:t>удельный расход тепловой энергии (в расчете на 1 кв. метр общей площади) - 0,137 Гкал/кв. метр;</w:t>
            </w:r>
          </w:p>
          <w:p w:rsidR="00BD5F25" w:rsidRPr="00EA5FB6" w:rsidRDefault="00BD5F25" w:rsidP="00B47E66">
            <w:pPr>
              <w:ind w:firstLine="524"/>
              <w:rPr>
                <w:rFonts w:ascii="Times New Roman" w:hAnsi="Times New Roman" w:cs="Times New Roman"/>
              </w:rPr>
            </w:pPr>
            <w:r w:rsidRPr="00EA5FB6">
              <w:rPr>
                <w:rFonts w:ascii="Times New Roman" w:hAnsi="Times New Roman" w:cs="Times New Roman"/>
              </w:rPr>
              <w:t xml:space="preserve">доля учителей, освоивших методику преподавания по </w:t>
            </w:r>
            <w:proofErr w:type="spellStart"/>
            <w:r w:rsidRPr="00EA5FB6">
              <w:rPr>
                <w:rFonts w:ascii="Times New Roman" w:hAnsi="Times New Roman" w:cs="Times New Roman"/>
              </w:rPr>
              <w:t>межпредметным</w:t>
            </w:r>
            <w:proofErr w:type="spellEnd"/>
            <w:r w:rsidRPr="00EA5FB6">
              <w:rPr>
                <w:rFonts w:ascii="Times New Roman" w:hAnsi="Times New Roman" w:cs="Times New Roman"/>
              </w:rPr>
              <w:t xml:space="preserve"> технологиям и реализующих ее в образовательном процессе, в общей численности учителей - 100 процентов;</w:t>
            </w:r>
          </w:p>
          <w:p w:rsidR="00BD5F25" w:rsidRPr="00EA5FB6" w:rsidRDefault="00BD5F25" w:rsidP="00B47E66">
            <w:pPr>
              <w:ind w:firstLine="524"/>
              <w:rPr>
                <w:rFonts w:ascii="Times New Roman" w:hAnsi="Times New Roman" w:cs="Times New Roman"/>
              </w:rPr>
            </w:pPr>
            <w:r w:rsidRPr="00EA5FB6">
              <w:rPr>
                <w:rFonts w:ascii="Times New Roman" w:hAnsi="Times New Roman" w:cs="Times New Roman"/>
              </w:rPr>
              <w:t>доля образовательных организаций, реализующих адаптированные образовательные программы, в которых созданы современные материально-технические условия в соответствии с федеральным государственным образовательным стандартом образования обучающихся с ограниченными возможностями здоровья, в общем количестве организаций, реализующих адаптированные образовательные программы - 100 процентов;</w:t>
            </w:r>
          </w:p>
          <w:p w:rsidR="00BD5F25" w:rsidRPr="00EA5FB6" w:rsidRDefault="00DB2EEA" w:rsidP="00B47E66">
            <w:pPr>
              <w:ind w:firstLine="524"/>
              <w:rPr>
                <w:rFonts w:ascii="Times New Roman" w:hAnsi="Times New Roman" w:cs="Times New Roman"/>
              </w:rPr>
            </w:pPr>
            <w:r w:rsidRPr="00EA5FB6">
              <w:rPr>
                <w:rFonts w:ascii="Times New Roman" w:hAnsi="Times New Roman" w:cs="Times New Roman"/>
              </w:rPr>
              <w:t>количество</w:t>
            </w:r>
            <w:r w:rsidR="00BD5F25" w:rsidRPr="00EA5FB6">
              <w:rPr>
                <w:rFonts w:ascii="Times New Roman" w:hAnsi="Times New Roman" w:cs="Times New Roman"/>
              </w:rPr>
              <w:t xml:space="preserve"> муниципальных систем общего образования, в которых </w:t>
            </w:r>
            <w:proofErr w:type="gramStart"/>
            <w:r w:rsidR="00BD5F25" w:rsidRPr="00EA5FB6">
              <w:rPr>
                <w:rFonts w:ascii="Times New Roman" w:hAnsi="Times New Roman" w:cs="Times New Roman"/>
              </w:rPr>
              <w:t>разработаны и реализуются</w:t>
            </w:r>
            <w:proofErr w:type="gramEnd"/>
            <w:r w:rsidR="00BD5F25" w:rsidRPr="00EA5FB6">
              <w:rPr>
                <w:rFonts w:ascii="Times New Roman" w:hAnsi="Times New Roman" w:cs="Times New Roman"/>
              </w:rPr>
              <w:t xml:space="preserve"> мероприятия по повышению качества образования в общеобразовательных организациях, показавших низкие образовательные результаты по итогам учебного года, и в общеобразовательных организациях, функционирующих в неблагоприятных социальных условиях, в общем количестве муниципальных систем общего образования - 1 </w:t>
            </w:r>
            <w:r w:rsidRPr="00EA5FB6">
              <w:rPr>
                <w:rFonts w:ascii="Times New Roman" w:hAnsi="Times New Roman" w:cs="Times New Roman"/>
              </w:rPr>
              <w:t>ед.</w:t>
            </w:r>
            <w:r w:rsidR="00BD5F25" w:rsidRPr="00EA5FB6">
              <w:rPr>
                <w:rFonts w:ascii="Times New Roman" w:hAnsi="Times New Roman" w:cs="Times New Roman"/>
              </w:rPr>
              <w:t>;</w:t>
            </w:r>
          </w:p>
          <w:p w:rsidR="00BD5F25" w:rsidRPr="00EA5FB6" w:rsidRDefault="00BD5F25" w:rsidP="00B47E66">
            <w:pPr>
              <w:ind w:firstLine="524"/>
              <w:rPr>
                <w:rFonts w:ascii="Times New Roman" w:hAnsi="Times New Roman" w:cs="Times New Roman"/>
              </w:rPr>
            </w:pPr>
            <w:r w:rsidRPr="00EA5FB6">
              <w:rPr>
                <w:rFonts w:ascii="Times New Roman" w:hAnsi="Times New Roman" w:cs="Times New Roman"/>
              </w:rPr>
              <w:t>доля школ, включенных в региональные проекты повышения качества образования, улучшивших свои результаты - 100 процентов;</w:t>
            </w:r>
          </w:p>
          <w:p w:rsidR="00091696" w:rsidRPr="00EA5FB6" w:rsidRDefault="00BD5F25" w:rsidP="00811196">
            <w:pPr>
              <w:ind w:firstLine="524"/>
              <w:rPr>
                <w:rFonts w:ascii="Times New Roman" w:hAnsi="Times New Roman" w:cs="Times New Roman"/>
              </w:rPr>
            </w:pPr>
            <w:r w:rsidRPr="00EA5FB6">
              <w:rPr>
                <w:rFonts w:ascii="Times New Roman" w:hAnsi="Times New Roman" w:cs="Times New Roman"/>
              </w:rPr>
              <w:t>доля обучающихся, получающих начальное общее образование в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муниципальных образовательных организациях - 100 процентов.</w:t>
            </w:r>
          </w:p>
        </w:tc>
      </w:tr>
      <w:tr w:rsidR="00552D22" w:rsidRPr="00EA5FB6" w:rsidTr="00000E7D">
        <w:tc>
          <w:tcPr>
            <w:tcW w:w="2694" w:type="dxa"/>
            <w:tcBorders>
              <w:top w:val="nil"/>
              <w:left w:val="nil"/>
              <w:bottom w:val="nil"/>
              <w:right w:val="nil"/>
            </w:tcBorders>
          </w:tcPr>
          <w:p w:rsidR="00552D22" w:rsidRPr="00EA5FB6" w:rsidRDefault="00F13C04" w:rsidP="00F13C04">
            <w:pPr>
              <w:pStyle w:val="a6"/>
              <w:rPr>
                <w:rFonts w:ascii="Times New Roman" w:hAnsi="Times New Roman" w:cs="Times New Roman"/>
              </w:rPr>
            </w:pPr>
            <w:r w:rsidRPr="00EA5FB6">
              <w:rPr>
                <w:rFonts w:ascii="Times New Roman" w:hAnsi="Times New Roman" w:cs="Times New Roman"/>
              </w:rPr>
              <w:t>С</w:t>
            </w:r>
            <w:r w:rsidR="007C5593" w:rsidRPr="00EA5FB6">
              <w:rPr>
                <w:rFonts w:ascii="Times New Roman" w:hAnsi="Times New Roman" w:cs="Times New Roman"/>
              </w:rPr>
              <w:t>рок</w:t>
            </w:r>
            <w:r w:rsidRPr="00EA5FB6">
              <w:rPr>
                <w:rFonts w:ascii="Times New Roman" w:hAnsi="Times New Roman" w:cs="Times New Roman"/>
              </w:rPr>
              <w:t xml:space="preserve"> </w:t>
            </w:r>
            <w:r w:rsidR="007C5593" w:rsidRPr="00EA5FB6">
              <w:rPr>
                <w:rFonts w:ascii="Times New Roman" w:hAnsi="Times New Roman" w:cs="Times New Roman"/>
              </w:rPr>
              <w:t>и</w:t>
            </w:r>
            <w:r w:rsidRPr="00EA5FB6">
              <w:rPr>
                <w:rFonts w:ascii="Times New Roman" w:hAnsi="Times New Roman" w:cs="Times New Roman"/>
              </w:rPr>
              <w:t xml:space="preserve"> этапы реализации</w:t>
            </w:r>
            <w:r w:rsidR="007C5593" w:rsidRPr="00EA5FB6">
              <w:rPr>
                <w:rFonts w:ascii="Times New Roman" w:hAnsi="Times New Roman" w:cs="Times New Roman"/>
              </w:rPr>
              <w:t xml:space="preserve"> подпрограммы</w:t>
            </w:r>
            <w:r w:rsidRPr="00EA5FB6">
              <w:rPr>
                <w:rFonts w:ascii="Times New Roman" w:hAnsi="Times New Roman" w:cs="Times New Roman"/>
              </w:rPr>
              <w:t xml:space="preserve"> муниципальной программы</w:t>
            </w:r>
          </w:p>
        </w:tc>
        <w:tc>
          <w:tcPr>
            <w:tcW w:w="360" w:type="dxa"/>
            <w:tcBorders>
              <w:top w:val="nil"/>
              <w:left w:val="nil"/>
              <w:bottom w:val="nil"/>
              <w:right w:val="nil"/>
            </w:tcBorders>
          </w:tcPr>
          <w:p w:rsidR="00552D22" w:rsidRPr="00EA5FB6" w:rsidRDefault="007C5593">
            <w:pPr>
              <w:pStyle w:val="a6"/>
              <w:rPr>
                <w:rFonts w:ascii="Times New Roman" w:hAnsi="Times New Roman" w:cs="Times New Roman"/>
              </w:rPr>
            </w:pPr>
            <w:r w:rsidRPr="00EA5FB6">
              <w:rPr>
                <w:rFonts w:ascii="Times New Roman" w:hAnsi="Times New Roman" w:cs="Times New Roman"/>
              </w:rPr>
              <w:t>-</w:t>
            </w:r>
          </w:p>
        </w:tc>
        <w:tc>
          <w:tcPr>
            <w:tcW w:w="6318" w:type="dxa"/>
            <w:tcBorders>
              <w:top w:val="nil"/>
              <w:left w:val="nil"/>
              <w:bottom w:val="nil"/>
              <w:right w:val="nil"/>
            </w:tcBorders>
          </w:tcPr>
          <w:p w:rsidR="00552D22" w:rsidRPr="00EA5FB6" w:rsidRDefault="007C5593" w:rsidP="00B47E66">
            <w:pPr>
              <w:pStyle w:val="a6"/>
              <w:ind w:firstLine="524"/>
              <w:rPr>
                <w:rFonts w:ascii="Times New Roman" w:hAnsi="Times New Roman" w:cs="Times New Roman"/>
              </w:rPr>
            </w:pPr>
            <w:r w:rsidRPr="00EA5FB6">
              <w:rPr>
                <w:rFonts w:ascii="Times New Roman" w:hAnsi="Times New Roman" w:cs="Times New Roman"/>
              </w:rPr>
              <w:t>20</w:t>
            </w:r>
            <w:r w:rsidR="00DB2EEA" w:rsidRPr="00EA5FB6">
              <w:rPr>
                <w:rFonts w:ascii="Times New Roman" w:hAnsi="Times New Roman" w:cs="Times New Roman"/>
              </w:rPr>
              <w:t>23</w:t>
            </w:r>
            <w:r w:rsidRPr="00EA5FB6">
              <w:rPr>
                <w:rFonts w:ascii="Times New Roman" w:hAnsi="Times New Roman" w:cs="Times New Roman"/>
              </w:rPr>
              <w:t> - 2035 годы:</w:t>
            </w:r>
          </w:p>
          <w:p w:rsidR="00552D22" w:rsidRPr="00EA5FB6" w:rsidRDefault="007C5593" w:rsidP="00B47E66">
            <w:pPr>
              <w:pStyle w:val="a6"/>
              <w:ind w:firstLine="524"/>
              <w:rPr>
                <w:rFonts w:ascii="Times New Roman" w:hAnsi="Times New Roman" w:cs="Times New Roman"/>
              </w:rPr>
            </w:pPr>
            <w:r w:rsidRPr="00EA5FB6">
              <w:rPr>
                <w:rFonts w:ascii="Times New Roman" w:hAnsi="Times New Roman" w:cs="Times New Roman"/>
              </w:rPr>
              <w:t>1 этап - 20</w:t>
            </w:r>
            <w:r w:rsidR="00DB2EEA" w:rsidRPr="00EA5FB6">
              <w:rPr>
                <w:rFonts w:ascii="Times New Roman" w:hAnsi="Times New Roman" w:cs="Times New Roman"/>
              </w:rPr>
              <w:t>23</w:t>
            </w:r>
            <w:r w:rsidRPr="00EA5FB6">
              <w:rPr>
                <w:rFonts w:ascii="Times New Roman" w:hAnsi="Times New Roman" w:cs="Times New Roman"/>
              </w:rPr>
              <w:t> - 2025 годы;</w:t>
            </w:r>
          </w:p>
          <w:p w:rsidR="00552D22" w:rsidRPr="00EA5FB6" w:rsidRDefault="007C5593" w:rsidP="00B47E66">
            <w:pPr>
              <w:pStyle w:val="a6"/>
              <w:ind w:firstLine="524"/>
              <w:rPr>
                <w:rFonts w:ascii="Times New Roman" w:hAnsi="Times New Roman" w:cs="Times New Roman"/>
              </w:rPr>
            </w:pPr>
            <w:r w:rsidRPr="00EA5FB6">
              <w:rPr>
                <w:rFonts w:ascii="Times New Roman" w:hAnsi="Times New Roman" w:cs="Times New Roman"/>
              </w:rPr>
              <w:t>2 этап - 2026 - 2030 годы;</w:t>
            </w:r>
          </w:p>
          <w:p w:rsidR="00552D22" w:rsidRPr="00EA5FB6" w:rsidRDefault="007C5593" w:rsidP="00B47E66">
            <w:pPr>
              <w:pStyle w:val="a6"/>
              <w:ind w:firstLine="524"/>
              <w:rPr>
                <w:rFonts w:ascii="Times New Roman" w:hAnsi="Times New Roman" w:cs="Times New Roman"/>
              </w:rPr>
            </w:pPr>
            <w:r w:rsidRPr="00EA5FB6">
              <w:rPr>
                <w:rFonts w:ascii="Times New Roman" w:hAnsi="Times New Roman" w:cs="Times New Roman"/>
              </w:rPr>
              <w:t>3 этап - 2031 - 2035 годы</w:t>
            </w:r>
          </w:p>
        </w:tc>
      </w:tr>
      <w:tr w:rsidR="00293D59" w:rsidRPr="00EA5FB6" w:rsidTr="00000E7D">
        <w:tc>
          <w:tcPr>
            <w:tcW w:w="2694" w:type="dxa"/>
            <w:tcBorders>
              <w:top w:val="nil"/>
              <w:left w:val="nil"/>
              <w:bottom w:val="nil"/>
              <w:right w:val="nil"/>
            </w:tcBorders>
          </w:tcPr>
          <w:p w:rsidR="00293D59" w:rsidRPr="00EA5FB6" w:rsidRDefault="00293D59" w:rsidP="00293D59">
            <w:pPr>
              <w:ind w:firstLine="0"/>
              <w:jc w:val="left"/>
              <w:rPr>
                <w:rFonts w:ascii="Times New Roman" w:hAnsi="Times New Roman" w:cs="Times New Roman"/>
              </w:rPr>
            </w:pPr>
            <w:r w:rsidRPr="00EA5FB6">
              <w:rPr>
                <w:rFonts w:ascii="Times New Roman" w:hAnsi="Times New Roman" w:cs="Times New Roman"/>
              </w:rPr>
              <w:t>Объемы финансирования подпрограммы</w:t>
            </w:r>
            <w:r w:rsidR="00F13C04" w:rsidRPr="00EA5FB6">
              <w:rPr>
                <w:rFonts w:ascii="Times New Roman" w:hAnsi="Times New Roman" w:cs="Times New Roman"/>
              </w:rPr>
              <w:t xml:space="preserve"> муниципальной программы</w:t>
            </w:r>
            <w:r w:rsidRPr="00EA5FB6">
              <w:rPr>
                <w:rFonts w:ascii="Times New Roman" w:hAnsi="Times New Roman" w:cs="Times New Roman"/>
              </w:rPr>
              <w:t xml:space="preserve"> с разбивкой по годам </w:t>
            </w:r>
            <w:r w:rsidR="00F13C04" w:rsidRPr="00EA5FB6">
              <w:rPr>
                <w:rFonts w:ascii="Times New Roman" w:hAnsi="Times New Roman" w:cs="Times New Roman"/>
              </w:rPr>
              <w:t xml:space="preserve">ее </w:t>
            </w:r>
            <w:r w:rsidRPr="00EA5FB6">
              <w:rPr>
                <w:rFonts w:ascii="Times New Roman" w:hAnsi="Times New Roman" w:cs="Times New Roman"/>
              </w:rPr>
              <w:t>реализации</w:t>
            </w:r>
          </w:p>
        </w:tc>
        <w:tc>
          <w:tcPr>
            <w:tcW w:w="360" w:type="dxa"/>
            <w:tcBorders>
              <w:top w:val="nil"/>
              <w:left w:val="nil"/>
              <w:bottom w:val="nil"/>
              <w:right w:val="nil"/>
            </w:tcBorders>
          </w:tcPr>
          <w:p w:rsidR="00293D59" w:rsidRPr="00EA5FB6" w:rsidRDefault="00293D59" w:rsidP="00293D59">
            <w:pPr>
              <w:jc w:val="left"/>
              <w:rPr>
                <w:rFonts w:ascii="Times New Roman" w:hAnsi="Times New Roman" w:cs="Times New Roman"/>
              </w:rPr>
            </w:pPr>
            <w:r w:rsidRPr="00EA5FB6">
              <w:rPr>
                <w:rFonts w:ascii="Times New Roman" w:hAnsi="Times New Roman" w:cs="Times New Roman"/>
              </w:rPr>
              <w:t>-</w:t>
            </w:r>
          </w:p>
        </w:tc>
        <w:tc>
          <w:tcPr>
            <w:tcW w:w="6318" w:type="dxa"/>
            <w:tcBorders>
              <w:top w:val="nil"/>
              <w:left w:val="nil"/>
              <w:bottom w:val="nil"/>
              <w:right w:val="nil"/>
            </w:tcBorders>
          </w:tcPr>
          <w:p w:rsidR="00293D59" w:rsidRPr="00EA5FB6" w:rsidRDefault="00293D59" w:rsidP="00B47E66">
            <w:pPr>
              <w:ind w:firstLine="524"/>
              <w:jc w:val="left"/>
              <w:rPr>
                <w:rFonts w:ascii="Times New Roman" w:hAnsi="Times New Roman" w:cs="Times New Roman"/>
              </w:rPr>
            </w:pPr>
            <w:r w:rsidRPr="00EA5FB6">
              <w:rPr>
                <w:rFonts w:ascii="Times New Roman" w:hAnsi="Times New Roman" w:cs="Times New Roman"/>
              </w:rPr>
              <w:t>прогнозируемые объемы финансирования реализации мероприятий подпрограммы в 20</w:t>
            </w:r>
            <w:r w:rsidR="00DB2EEA" w:rsidRPr="00EA5FB6">
              <w:rPr>
                <w:rFonts w:ascii="Times New Roman" w:hAnsi="Times New Roman" w:cs="Times New Roman"/>
              </w:rPr>
              <w:t>23</w:t>
            </w:r>
            <w:r w:rsidRPr="00EA5FB6">
              <w:rPr>
                <w:rFonts w:ascii="Times New Roman" w:hAnsi="Times New Roman" w:cs="Times New Roman"/>
              </w:rPr>
              <w:t xml:space="preserve"> - 2035 годах составляют </w:t>
            </w:r>
            <w:r w:rsidR="00D81F32" w:rsidRPr="00EA5FB6">
              <w:rPr>
                <w:rFonts w:ascii="Times New Roman" w:hAnsi="Times New Roman" w:cs="Times New Roman"/>
              </w:rPr>
              <w:t>2603189,00</w:t>
            </w:r>
            <w:r w:rsidRPr="00EA5FB6">
              <w:rPr>
                <w:rFonts w:ascii="Times New Roman" w:hAnsi="Times New Roman" w:cs="Times New Roman"/>
              </w:rPr>
              <w:t xml:space="preserve"> тыс. рублей, в том числе:</w:t>
            </w:r>
          </w:p>
          <w:p w:rsidR="007B278A" w:rsidRPr="00EA5FB6" w:rsidRDefault="007B278A" w:rsidP="00B47E66">
            <w:pPr>
              <w:ind w:firstLine="524"/>
              <w:rPr>
                <w:rFonts w:ascii="Times New Roman" w:eastAsia="Times New Roman" w:hAnsi="Times New Roman" w:cs="Times New Roman"/>
              </w:rPr>
            </w:pPr>
            <w:r w:rsidRPr="00EA5FB6">
              <w:rPr>
                <w:rFonts w:ascii="Times New Roman" w:eastAsia="Times New Roman" w:hAnsi="Times New Roman" w:cs="Times New Roman"/>
              </w:rPr>
              <w:t xml:space="preserve">в 2023 году – </w:t>
            </w:r>
            <w:r w:rsidR="00D81F32" w:rsidRPr="00EA5FB6">
              <w:rPr>
                <w:rFonts w:ascii="Times New Roman" w:eastAsia="Times New Roman" w:hAnsi="Times New Roman" w:cs="Times New Roman"/>
              </w:rPr>
              <w:t>216133,80</w:t>
            </w:r>
            <w:r w:rsidRPr="00EA5FB6">
              <w:rPr>
                <w:rFonts w:ascii="Times New Roman" w:eastAsia="Times New Roman" w:hAnsi="Times New Roman" w:cs="Times New Roman"/>
              </w:rPr>
              <w:t xml:space="preserve"> тыс. рублей;</w:t>
            </w:r>
          </w:p>
          <w:p w:rsidR="007B278A" w:rsidRPr="00EA5FB6" w:rsidRDefault="007B278A" w:rsidP="00B47E66">
            <w:pPr>
              <w:ind w:firstLine="524"/>
              <w:rPr>
                <w:rFonts w:ascii="Times New Roman" w:eastAsia="Times New Roman" w:hAnsi="Times New Roman" w:cs="Times New Roman"/>
              </w:rPr>
            </w:pPr>
            <w:r w:rsidRPr="00EA5FB6">
              <w:rPr>
                <w:rFonts w:ascii="Times New Roman" w:eastAsia="Times New Roman" w:hAnsi="Times New Roman" w:cs="Times New Roman"/>
              </w:rPr>
              <w:t xml:space="preserve">в 2024 году – </w:t>
            </w:r>
            <w:r w:rsidR="00D81F32" w:rsidRPr="00EA5FB6">
              <w:rPr>
                <w:rFonts w:ascii="Times New Roman" w:eastAsia="Times New Roman" w:hAnsi="Times New Roman" w:cs="Times New Roman"/>
              </w:rPr>
              <w:t>203400,10</w:t>
            </w:r>
            <w:r w:rsidRPr="00EA5FB6">
              <w:rPr>
                <w:rFonts w:ascii="Times New Roman" w:eastAsia="Times New Roman" w:hAnsi="Times New Roman" w:cs="Times New Roman"/>
              </w:rPr>
              <w:t xml:space="preserve"> тыс. рублей;</w:t>
            </w:r>
          </w:p>
          <w:p w:rsidR="007B278A" w:rsidRPr="00EA5FB6" w:rsidRDefault="007B278A" w:rsidP="00B47E66">
            <w:pPr>
              <w:ind w:firstLine="524"/>
              <w:rPr>
                <w:rFonts w:ascii="Times New Roman" w:eastAsia="Times New Roman" w:hAnsi="Times New Roman" w:cs="Times New Roman"/>
              </w:rPr>
            </w:pPr>
            <w:r w:rsidRPr="00EA5FB6">
              <w:rPr>
                <w:rFonts w:ascii="Times New Roman" w:eastAsia="Times New Roman" w:hAnsi="Times New Roman" w:cs="Times New Roman"/>
              </w:rPr>
              <w:t xml:space="preserve">в 2025 году – </w:t>
            </w:r>
            <w:r w:rsidR="00D81F32" w:rsidRPr="00EA5FB6">
              <w:rPr>
                <w:rFonts w:ascii="Times New Roman" w:eastAsia="Times New Roman" w:hAnsi="Times New Roman" w:cs="Times New Roman"/>
              </w:rPr>
              <w:t>198514,10</w:t>
            </w:r>
            <w:r w:rsidRPr="00EA5FB6">
              <w:rPr>
                <w:rFonts w:ascii="Times New Roman" w:eastAsia="Times New Roman" w:hAnsi="Times New Roman" w:cs="Times New Roman"/>
              </w:rPr>
              <w:t xml:space="preserve"> тыс. рублей;</w:t>
            </w:r>
          </w:p>
          <w:p w:rsidR="007B278A" w:rsidRPr="00EA5FB6" w:rsidRDefault="007B278A" w:rsidP="00B47E66">
            <w:pPr>
              <w:ind w:firstLine="524"/>
              <w:rPr>
                <w:rFonts w:ascii="Times New Roman" w:eastAsia="Times New Roman" w:hAnsi="Times New Roman" w:cs="Times New Roman"/>
              </w:rPr>
            </w:pPr>
            <w:r w:rsidRPr="00EA5FB6">
              <w:rPr>
                <w:rFonts w:ascii="Times New Roman" w:eastAsia="Times New Roman" w:hAnsi="Times New Roman" w:cs="Times New Roman"/>
              </w:rPr>
              <w:t xml:space="preserve">в 2026 - 2030 годах – </w:t>
            </w:r>
            <w:r w:rsidR="00D81F32" w:rsidRPr="00EA5FB6">
              <w:rPr>
                <w:rFonts w:ascii="Times New Roman" w:eastAsia="Times New Roman" w:hAnsi="Times New Roman" w:cs="Times New Roman"/>
              </w:rPr>
              <w:t xml:space="preserve">992570,50 </w:t>
            </w:r>
            <w:r w:rsidRPr="00EA5FB6">
              <w:rPr>
                <w:rFonts w:ascii="Times New Roman" w:eastAsia="Times New Roman" w:hAnsi="Times New Roman" w:cs="Times New Roman"/>
              </w:rPr>
              <w:t>тыс. рублей;</w:t>
            </w:r>
          </w:p>
          <w:p w:rsidR="007B278A" w:rsidRPr="00EA5FB6" w:rsidRDefault="007B278A" w:rsidP="00B47E66">
            <w:pPr>
              <w:ind w:firstLine="524"/>
              <w:rPr>
                <w:rFonts w:ascii="Times New Roman" w:eastAsia="Times New Roman" w:hAnsi="Times New Roman" w:cs="Times New Roman"/>
              </w:rPr>
            </w:pPr>
            <w:r w:rsidRPr="00EA5FB6">
              <w:rPr>
                <w:rFonts w:ascii="Times New Roman" w:eastAsia="Times New Roman" w:hAnsi="Times New Roman" w:cs="Times New Roman"/>
              </w:rPr>
              <w:t xml:space="preserve">в 2031 - 2035 годах – </w:t>
            </w:r>
            <w:r w:rsidR="00D81F32" w:rsidRPr="00EA5FB6">
              <w:rPr>
                <w:rFonts w:ascii="Times New Roman" w:eastAsia="Times New Roman" w:hAnsi="Times New Roman" w:cs="Times New Roman"/>
              </w:rPr>
              <w:t>992570,50</w:t>
            </w:r>
            <w:r w:rsidRPr="00EA5FB6">
              <w:rPr>
                <w:rFonts w:ascii="Times New Roman" w:eastAsia="Times New Roman" w:hAnsi="Times New Roman" w:cs="Times New Roman"/>
              </w:rPr>
              <w:t xml:space="preserve"> тыс. рублей;</w:t>
            </w:r>
          </w:p>
          <w:p w:rsidR="007B278A" w:rsidRPr="00EA5FB6" w:rsidRDefault="007B278A" w:rsidP="00B47E66">
            <w:pPr>
              <w:ind w:firstLine="524"/>
              <w:rPr>
                <w:rFonts w:ascii="Times New Roman" w:eastAsia="Times New Roman" w:hAnsi="Times New Roman" w:cs="Times New Roman"/>
              </w:rPr>
            </w:pPr>
            <w:r w:rsidRPr="00EA5FB6">
              <w:rPr>
                <w:rFonts w:ascii="Times New Roman" w:eastAsia="Times New Roman" w:hAnsi="Times New Roman" w:cs="Times New Roman"/>
              </w:rPr>
              <w:t>из них средства:</w:t>
            </w:r>
          </w:p>
          <w:p w:rsidR="007B278A" w:rsidRPr="00EA5FB6" w:rsidRDefault="007B278A" w:rsidP="00B47E66">
            <w:pPr>
              <w:ind w:firstLine="524"/>
              <w:rPr>
                <w:rFonts w:ascii="Times New Roman" w:eastAsia="Times New Roman" w:hAnsi="Times New Roman" w:cs="Times New Roman"/>
              </w:rPr>
            </w:pPr>
            <w:r w:rsidRPr="00EA5FB6">
              <w:rPr>
                <w:rFonts w:ascii="Times New Roman" w:eastAsia="Times New Roman" w:hAnsi="Times New Roman" w:cs="Times New Roman"/>
              </w:rPr>
              <w:t xml:space="preserve">федерального бюджета – </w:t>
            </w:r>
            <w:r w:rsidR="00D81F32" w:rsidRPr="00EA5FB6">
              <w:rPr>
                <w:rFonts w:ascii="Times New Roman" w:eastAsia="Times New Roman" w:hAnsi="Times New Roman" w:cs="Times New Roman"/>
              </w:rPr>
              <w:t>201730,70</w:t>
            </w:r>
            <w:r w:rsidRPr="00EA5FB6">
              <w:rPr>
                <w:rFonts w:ascii="Times New Roman" w:eastAsia="Times New Roman" w:hAnsi="Times New Roman" w:cs="Times New Roman"/>
              </w:rPr>
              <w:t xml:space="preserve"> тыс. рублей, в том числе:</w:t>
            </w:r>
          </w:p>
          <w:p w:rsidR="007B278A" w:rsidRPr="00EA5FB6" w:rsidRDefault="007B278A" w:rsidP="00B47E66">
            <w:pPr>
              <w:ind w:firstLine="524"/>
              <w:rPr>
                <w:rFonts w:ascii="Times New Roman" w:eastAsia="Times New Roman" w:hAnsi="Times New Roman" w:cs="Times New Roman"/>
              </w:rPr>
            </w:pPr>
            <w:r w:rsidRPr="00EA5FB6">
              <w:rPr>
                <w:rFonts w:ascii="Times New Roman" w:eastAsia="Times New Roman" w:hAnsi="Times New Roman" w:cs="Times New Roman"/>
              </w:rPr>
              <w:t xml:space="preserve">в 2023 году – </w:t>
            </w:r>
            <w:r w:rsidR="00D81F32" w:rsidRPr="00EA5FB6">
              <w:rPr>
                <w:rFonts w:ascii="Times New Roman" w:eastAsia="Times New Roman" w:hAnsi="Times New Roman" w:cs="Times New Roman"/>
              </w:rPr>
              <w:t>15910,90</w:t>
            </w:r>
            <w:r w:rsidRPr="00EA5FB6">
              <w:rPr>
                <w:rFonts w:ascii="Times New Roman" w:eastAsia="Times New Roman" w:hAnsi="Times New Roman" w:cs="Times New Roman"/>
              </w:rPr>
              <w:t> тыс. рублей;</w:t>
            </w:r>
          </w:p>
          <w:p w:rsidR="007B278A" w:rsidRPr="00EA5FB6" w:rsidRDefault="007B278A" w:rsidP="00B47E66">
            <w:pPr>
              <w:ind w:firstLine="524"/>
              <w:rPr>
                <w:rFonts w:ascii="Times New Roman" w:eastAsia="Times New Roman" w:hAnsi="Times New Roman" w:cs="Times New Roman"/>
              </w:rPr>
            </w:pPr>
            <w:r w:rsidRPr="00EA5FB6">
              <w:rPr>
                <w:rFonts w:ascii="Times New Roman" w:eastAsia="Times New Roman" w:hAnsi="Times New Roman" w:cs="Times New Roman"/>
              </w:rPr>
              <w:t>в 2024 году – 15</w:t>
            </w:r>
            <w:r w:rsidR="00D81F32" w:rsidRPr="00EA5FB6">
              <w:rPr>
                <w:rFonts w:ascii="Times New Roman" w:eastAsia="Times New Roman" w:hAnsi="Times New Roman" w:cs="Times New Roman"/>
              </w:rPr>
              <w:t xml:space="preserve">714,70 </w:t>
            </w:r>
            <w:r w:rsidRPr="00EA5FB6">
              <w:rPr>
                <w:rFonts w:ascii="Times New Roman" w:eastAsia="Times New Roman" w:hAnsi="Times New Roman" w:cs="Times New Roman"/>
              </w:rPr>
              <w:t>тыс. рублей;</w:t>
            </w:r>
          </w:p>
          <w:p w:rsidR="007B278A" w:rsidRPr="00EA5FB6" w:rsidRDefault="007B278A" w:rsidP="00B47E66">
            <w:pPr>
              <w:ind w:firstLine="524"/>
              <w:rPr>
                <w:rFonts w:ascii="Times New Roman" w:eastAsia="Times New Roman" w:hAnsi="Times New Roman" w:cs="Times New Roman"/>
              </w:rPr>
            </w:pPr>
            <w:r w:rsidRPr="00EA5FB6">
              <w:rPr>
                <w:rFonts w:ascii="Times New Roman" w:eastAsia="Times New Roman" w:hAnsi="Times New Roman" w:cs="Times New Roman"/>
              </w:rPr>
              <w:t>в 2025 году – 15</w:t>
            </w:r>
            <w:r w:rsidR="00D81F32" w:rsidRPr="00EA5FB6">
              <w:rPr>
                <w:rFonts w:ascii="Times New Roman" w:eastAsia="Times New Roman" w:hAnsi="Times New Roman" w:cs="Times New Roman"/>
              </w:rPr>
              <w:t xml:space="preserve">464,10 </w:t>
            </w:r>
            <w:r w:rsidRPr="00EA5FB6">
              <w:rPr>
                <w:rFonts w:ascii="Times New Roman" w:eastAsia="Times New Roman" w:hAnsi="Times New Roman" w:cs="Times New Roman"/>
              </w:rPr>
              <w:t>тыс. рублей;</w:t>
            </w:r>
          </w:p>
          <w:p w:rsidR="007B278A" w:rsidRPr="00EA5FB6" w:rsidRDefault="007B278A" w:rsidP="00B47E66">
            <w:pPr>
              <w:ind w:firstLine="524"/>
              <w:rPr>
                <w:rFonts w:ascii="Times New Roman" w:eastAsia="Times New Roman" w:hAnsi="Times New Roman" w:cs="Times New Roman"/>
              </w:rPr>
            </w:pPr>
            <w:r w:rsidRPr="00EA5FB6">
              <w:rPr>
                <w:rFonts w:ascii="Times New Roman" w:eastAsia="Times New Roman" w:hAnsi="Times New Roman" w:cs="Times New Roman"/>
              </w:rPr>
              <w:t xml:space="preserve">в 2026 - 2030 годах – </w:t>
            </w:r>
            <w:r w:rsidR="00D81F32" w:rsidRPr="00EA5FB6">
              <w:rPr>
                <w:rFonts w:ascii="Times New Roman" w:eastAsia="Times New Roman" w:hAnsi="Times New Roman" w:cs="Times New Roman"/>
              </w:rPr>
              <w:t>77</w:t>
            </w:r>
            <w:r w:rsidR="00FE241A" w:rsidRPr="00EA5FB6">
              <w:rPr>
                <w:rFonts w:ascii="Times New Roman" w:eastAsia="Times New Roman" w:hAnsi="Times New Roman" w:cs="Times New Roman"/>
              </w:rPr>
              <w:t>320,5</w:t>
            </w:r>
            <w:r w:rsidR="00C57F67" w:rsidRPr="00EA5FB6">
              <w:rPr>
                <w:rFonts w:ascii="Times New Roman" w:eastAsia="Times New Roman" w:hAnsi="Times New Roman" w:cs="Times New Roman"/>
              </w:rPr>
              <w:t>0</w:t>
            </w:r>
            <w:r w:rsidRPr="00EA5FB6">
              <w:rPr>
                <w:rFonts w:ascii="Times New Roman" w:eastAsia="Times New Roman" w:hAnsi="Times New Roman" w:cs="Times New Roman"/>
              </w:rPr>
              <w:t xml:space="preserve"> тыс. рублей;</w:t>
            </w:r>
          </w:p>
          <w:p w:rsidR="007B278A" w:rsidRPr="00EA5FB6" w:rsidRDefault="007B278A" w:rsidP="00B47E66">
            <w:pPr>
              <w:ind w:firstLine="524"/>
              <w:rPr>
                <w:rFonts w:ascii="Times New Roman" w:eastAsia="Times New Roman" w:hAnsi="Times New Roman" w:cs="Times New Roman"/>
              </w:rPr>
            </w:pPr>
            <w:r w:rsidRPr="00EA5FB6">
              <w:rPr>
                <w:rFonts w:ascii="Times New Roman" w:eastAsia="Times New Roman" w:hAnsi="Times New Roman" w:cs="Times New Roman"/>
              </w:rPr>
              <w:t xml:space="preserve">в 2031 - 2035 годах – </w:t>
            </w:r>
            <w:r w:rsidR="00FE241A" w:rsidRPr="00EA5FB6">
              <w:rPr>
                <w:rFonts w:ascii="Times New Roman" w:eastAsia="Times New Roman" w:hAnsi="Times New Roman" w:cs="Times New Roman"/>
              </w:rPr>
              <w:t>77320,5</w:t>
            </w:r>
            <w:r w:rsidR="00C57F67" w:rsidRPr="00EA5FB6">
              <w:rPr>
                <w:rFonts w:ascii="Times New Roman" w:eastAsia="Times New Roman" w:hAnsi="Times New Roman" w:cs="Times New Roman"/>
              </w:rPr>
              <w:t>0</w:t>
            </w:r>
            <w:r w:rsidRPr="00EA5FB6">
              <w:rPr>
                <w:rFonts w:ascii="Times New Roman" w:eastAsia="Times New Roman" w:hAnsi="Times New Roman" w:cs="Times New Roman"/>
              </w:rPr>
              <w:t xml:space="preserve"> тыс. рублей;</w:t>
            </w:r>
          </w:p>
          <w:p w:rsidR="00293D59" w:rsidRPr="00EA5FB6" w:rsidRDefault="00293D59" w:rsidP="00B47E66">
            <w:pPr>
              <w:ind w:firstLine="524"/>
              <w:jc w:val="left"/>
              <w:rPr>
                <w:rFonts w:ascii="Times New Roman" w:hAnsi="Times New Roman" w:cs="Times New Roman"/>
              </w:rPr>
            </w:pPr>
            <w:r w:rsidRPr="00EA5FB6">
              <w:rPr>
                <w:rFonts w:ascii="Times New Roman" w:hAnsi="Times New Roman" w:cs="Times New Roman"/>
              </w:rPr>
              <w:t xml:space="preserve">республиканского бюджета Чувашской Республики – </w:t>
            </w:r>
            <w:r w:rsidR="001334B3" w:rsidRPr="00EA5FB6">
              <w:rPr>
                <w:rFonts w:ascii="Times New Roman" w:eastAsia="Times New Roman" w:hAnsi="Times New Roman" w:cs="Times New Roman"/>
              </w:rPr>
              <w:t xml:space="preserve">2067793,50 </w:t>
            </w:r>
            <w:r w:rsidRPr="00EA5FB6">
              <w:rPr>
                <w:rFonts w:ascii="Times New Roman" w:hAnsi="Times New Roman" w:cs="Times New Roman"/>
              </w:rPr>
              <w:t>тыс. рублей, в том числе:</w:t>
            </w:r>
          </w:p>
          <w:p w:rsidR="00B47E66" w:rsidRPr="00EA5FB6" w:rsidRDefault="00B47E66" w:rsidP="00B47E66">
            <w:pPr>
              <w:ind w:firstLine="524"/>
              <w:rPr>
                <w:rFonts w:ascii="Times New Roman" w:eastAsia="Times New Roman" w:hAnsi="Times New Roman" w:cs="Times New Roman"/>
              </w:rPr>
            </w:pPr>
            <w:r w:rsidRPr="00EA5FB6">
              <w:rPr>
                <w:rFonts w:ascii="Times New Roman" w:eastAsia="Times New Roman" w:hAnsi="Times New Roman" w:cs="Times New Roman"/>
              </w:rPr>
              <w:t xml:space="preserve">в 2023 году – </w:t>
            </w:r>
            <w:r w:rsidR="00C57F67" w:rsidRPr="00EA5FB6">
              <w:rPr>
                <w:rFonts w:ascii="Times New Roman" w:eastAsia="Times New Roman" w:hAnsi="Times New Roman" w:cs="Times New Roman"/>
              </w:rPr>
              <w:t xml:space="preserve">161563,30 </w:t>
            </w:r>
            <w:r w:rsidRPr="00EA5FB6">
              <w:rPr>
                <w:rFonts w:ascii="Times New Roman" w:eastAsia="Times New Roman" w:hAnsi="Times New Roman" w:cs="Times New Roman"/>
              </w:rPr>
              <w:t>тыс. рублей;</w:t>
            </w:r>
          </w:p>
          <w:p w:rsidR="00B47E66" w:rsidRPr="00EA5FB6" w:rsidRDefault="00B47E66" w:rsidP="00B47E66">
            <w:pPr>
              <w:ind w:firstLine="524"/>
              <w:rPr>
                <w:rFonts w:ascii="Times New Roman" w:eastAsia="Times New Roman" w:hAnsi="Times New Roman" w:cs="Times New Roman"/>
              </w:rPr>
            </w:pPr>
            <w:r w:rsidRPr="00EA5FB6">
              <w:rPr>
                <w:rFonts w:ascii="Times New Roman" w:eastAsia="Times New Roman" w:hAnsi="Times New Roman" w:cs="Times New Roman"/>
              </w:rPr>
              <w:t xml:space="preserve">в 2024 году – </w:t>
            </w:r>
            <w:r w:rsidR="00C57F67" w:rsidRPr="00EA5FB6">
              <w:rPr>
                <w:rFonts w:ascii="Times New Roman" w:eastAsia="Times New Roman" w:hAnsi="Times New Roman" w:cs="Times New Roman"/>
              </w:rPr>
              <w:t xml:space="preserve">158793,30 </w:t>
            </w:r>
            <w:r w:rsidRPr="00EA5FB6">
              <w:rPr>
                <w:rFonts w:ascii="Times New Roman" w:eastAsia="Times New Roman" w:hAnsi="Times New Roman" w:cs="Times New Roman"/>
              </w:rPr>
              <w:t>тыс. рублей;</w:t>
            </w:r>
          </w:p>
          <w:p w:rsidR="00B47E66" w:rsidRPr="00EA5FB6" w:rsidRDefault="00B47E66" w:rsidP="00B47E66">
            <w:pPr>
              <w:ind w:firstLine="524"/>
              <w:rPr>
                <w:rFonts w:ascii="Times New Roman" w:eastAsia="Times New Roman" w:hAnsi="Times New Roman" w:cs="Times New Roman"/>
              </w:rPr>
            </w:pPr>
            <w:r w:rsidRPr="00EA5FB6">
              <w:rPr>
                <w:rFonts w:ascii="Times New Roman" w:eastAsia="Times New Roman" w:hAnsi="Times New Roman" w:cs="Times New Roman"/>
              </w:rPr>
              <w:t xml:space="preserve">в 2025 году – </w:t>
            </w:r>
            <w:r w:rsidR="00C57F67" w:rsidRPr="00EA5FB6">
              <w:rPr>
                <w:rFonts w:ascii="Times New Roman" w:eastAsia="Times New Roman" w:hAnsi="Times New Roman" w:cs="Times New Roman"/>
              </w:rPr>
              <w:t xml:space="preserve">158857,90 </w:t>
            </w:r>
            <w:r w:rsidRPr="00EA5FB6">
              <w:rPr>
                <w:rFonts w:ascii="Times New Roman" w:eastAsia="Times New Roman" w:hAnsi="Times New Roman" w:cs="Times New Roman"/>
              </w:rPr>
              <w:t>тыс. рублей;</w:t>
            </w:r>
          </w:p>
          <w:p w:rsidR="00293D59" w:rsidRPr="00EA5FB6" w:rsidRDefault="00293D59" w:rsidP="00B47E66">
            <w:pPr>
              <w:ind w:firstLine="524"/>
              <w:jc w:val="left"/>
              <w:rPr>
                <w:rFonts w:ascii="Times New Roman" w:hAnsi="Times New Roman" w:cs="Times New Roman"/>
              </w:rPr>
            </w:pPr>
            <w:r w:rsidRPr="00EA5FB6">
              <w:rPr>
                <w:rFonts w:ascii="Times New Roman" w:hAnsi="Times New Roman" w:cs="Times New Roman"/>
              </w:rPr>
              <w:t xml:space="preserve">в 2026 - 2030 годах – </w:t>
            </w:r>
            <w:r w:rsidR="00B47E66" w:rsidRPr="00EA5FB6">
              <w:rPr>
                <w:rFonts w:ascii="Times New Roman" w:hAnsi="Times New Roman" w:cs="Times New Roman"/>
              </w:rPr>
              <w:t>7</w:t>
            </w:r>
            <w:r w:rsidR="00C57F67" w:rsidRPr="00EA5FB6">
              <w:rPr>
                <w:rFonts w:ascii="Times New Roman" w:hAnsi="Times New Roman" w:cs="Times New Roman"/>
              </w:rPr>
              <w:t xml:space="preserve">94289,50 </w:t>
            </w:r>
            <w:r w:rsidRPr="00EA5FB6">
              <w:rPr>
                <w:rFonts w:ascii="Times New Roman" w:hAnsi="Times New Roman" w:cs="Times New Roman"/>
              </w:rPr>
              <w:t>тыс. рублей;</w:t>
            </w:r>
          </w:p>
          <w:p w:rsidR="00293D59" w:rsidRPr="00EA5FB6" w:rsidRDefault="00293D59" w:rsidP="00B47E66">
            <w:pPr>
              <w:ind w:firstLine="524"/>
              <w:jc w:val="left"/>
              <w:rPr>
                <w:rFonts w:ascii="Times New Roman" w:hAnsi="Times New Roman" w:cs="Times New Roman"/>
              </w:rPr>
            </w:pPr>
            <w:r w:rsidRPr="00EA5FB6">
              <w:rPr>
                <w:rFonts w:ascii="Times New Roman" w:hAnsi="Times New Roman" w:cs="Times New Roman"/>
              </w:rPr>
              <w:t xml:space="preserve">в 2031 - 2035 годах – </w:t>
            </w:r>
            <w:r w:rsidR="00B47E66" w:rsidRPr="00EA5FB6">
              <w:rPr>
                <w:rFonts w:ascii="Times New Roman" w:hAnsi="Times New Roman" w:cs="Times New Roman"/>
              </w:rPr>
              <w:t>7</w:t>
            </w:r>
            <w:r w:rsidR="00C57F67" w:rsidRPr="00EA5FB6">
              <w:rPr>
                <w:rFonts w:ascii="Times New Roman" w:hAnsi="Times New Roman" w:cs="Times New Roman"/>
              </w:rPr>
              <w:t>94289,50</w:t>
            </w:r>
            <w:r w:rsidR="00FE241A" w:rsidRPr="00EA5FB6">
              <w:rPr>
                <w:rFonts w:ascii="Times New Roman" w:hAnsi="Times New Roman" w:cs="Times New Roman"/>
              </w:rPr>
              <w:t xml:space="preserve"> </w:t>
            </w:r>
            <w:r w:rsidRPr="00EA5FB6">
              <w:rPr>
                <w:rFonts w:ascii="Times New Roman" w:hAnsi="Times New Roman" w:cs="Times New Roman"/>
              </w:rPr>
              <w:t>тыс. рублей;</w:t>
            </w:r>
          </w:p>
          <w:p w:rsidR="00293D59" w:rsidRPr="00EA5FB6" w:rsidRDefault="00293D59" w:rsidP="00B47E66">
            <w:pPr>
              <w:ind w:firstLine="524"/>
              <w:jc w:val="left"/>
              <w:rPr>
                <w:rFonts w:ascii="Times New Roman" w:hAnsi="Times New Roman" w:cs="Times New Roman"/>
              </w:rPr>
            </w:pPr>
            <w:r w:rsidRPr="00EA5FB6">
              <w:rPr>
                <w:rFonts w:ascii="Times New Roman" w:hAnsi="Times New Roman" w:cs="Times New Roman"/>
              </w:rPr>
              <w:t xml:space="preserve">бюджета </w:t>
            </w:r>
            <w:r w:rsidR="00332EC6" w:rsidRPr="00EA5FB6">
              <w:rPr>
                <w:rFonts w:ascii="Times New Roman" w:hAnsi="Times New Roman" w:cs="Times New Roman"/>
              </w:rPr>
              <w:t>Янтиковского муниципального округа</w:t>
            </w:r>
            <w:r w:rsidRPr="00EA5FB6">
              <w:rPr>
                <w:rFonts w:ascii="Times New Roman" w:hAnsi="Times New Roman" w:cs="Times New Roman"/>
              </w:rPr>
              <w:t xml:space="preserve"> – </w:t>
            </w:r>
            <w:r w:rsidR="00B47E66" w:rsidRPr="00EA5FB6">
              <w:rPr>
                <w:rFonts w:ascii="Times New Roman" w:eastAsia="Times New Roman" w:hAnsi="Times New Roman" w:cs="Times New Roman"/>
              </w:rPr>
              <w:t>3</w:t>
            </w:r>
            <w:r w:rsidR="00AC6573" w:rsidRPr="00EA5FB6">
              <w:rPr>
                <w:rFonts w:ascii="Times New Roman" w:eastAsia="Times New Roman" w:hAnsi="Times New Roman" w:cs="Times New Roman"/>
              </w:rPr>
              <w:t xml:space="preserve">25249,80 </w:t>
            </w:r>
            <w:r w:rsidRPr="00EA5FB6">
              <w:rPr>
                <w:rFonts w:ascii="Times New Roman" w:hAnsi="Times New Roman" w:cs="Times New Roman"/>
              </w:rPr>
              <w:t>тыс. рублей, в том числе:</w:t>
            </w:r>
          </w:p>
          <w:p w:rsidR="00B47E66" w:rsidRPr="00EA5FB6" w:rsidRDefault="00B47E66" w:rsidP="00B47E66">
            <w:pPr>
              <w:ind w:firstLine="524"/>
              <w:rPr>
                <w:rFonts w:ascii="Times New Roman" w:eastAsia="Times New Roman" w:hAnsi="Times New Roman" w:cs="Times New Roman"/>
              </w:rPr>
            </w:pPr>
            <w:r w:rsidRPr="00EA5FB6">
              <w:rPr>
                <w:rFonts w:ascii="Times New Roman" w:eastAsia="Times New Roman" w:hAnsi="Times New Roman" w:cs="Times New Roman"/>
              </w:rPr>
              <w:t xml:space="preserve">в 2023 году – </w:t>
            </w:r>
            <w:r w:rsidR="00AC6573" w:rsidRPr="00EA5FB6">
              <w:rPr>
                <w:rFonts w:ascii="Times New Roman" w:eastAsia="Times New Roman" w:hAnsi="Times New Roman" w:cs="Times New Roman"/>
              </w:rPr>
              <w:t xml:space="preserve">30244,60 </w:t>
            </w:r>
            <w:r w:rsidRPr="00EA5FB6">
              <w:rPr>
                <w:rFonts w:ascii="Times New Roman" w:eastAsia="Times New Roman" w:hAnsi="Times New Roman" w:cs="Times New Roman"/>
              </w:rPr>
              <w:t>тыс. рублей;</w:t>
            </w:r>
          </w:p>
          <w:p w:rsidR="00B47E66" w:rsidRPr="00EA5FB6" w:rsidRDefault="00B47E66" w:rsidP="00B47E66">
            <w:pPr>
              <w:ind w:firstLine="524"/>
              <w:rPr>
                <w:rFonts w:ascii="Times New Roman" w:eastAsia="Times New Roman" w:hAnsi="Times New Roman" w:cs="Times New Roman"/>
              </w:rPr>
            </w:pPr>
            <w:r w:rsidRPr="00EA5FB6">
              <w:rPr>
                <w:rFonts w:ascii="Times New Roman" w:eastAsia="Times New Roman" w:hAnsi="Times New Roman" w:cs="Times New Roman"/>
              </w:rPr>
              <w:t xml:space="preserve">в 2024 году – </w:t>
            </w:r>
            <w:r w:rsidR="00AC6573" w:rsidRPr="00EA5FB6">
              <w:rPr>
                <w:rFonts w:ascii="Times New Roman" w:eastAsia="Times New Roman" w:hAnsi="Times New Roman" w:cs="Times New Roman"/>
              </w:rPr>
              <w:t xml:space="preserve">28892,10 </w:t>
            </w:r>
            <w:r w:rsidRPr="00EA5FB6">
              <w:rPr>
                <w:rFonts w:ascii="Times New Roman" w:eastAsia="Times New Roman" w:hAnsi="Times New Roman" w:cs="Times New Roman"/>
              </w:rPr>
              <w:t>тыс. рублей;</w:t>
            </w:r>
          </w:p>
          <w:p w:rsidR="00B47E66" w:rsidRPr="00EA5FB6" w:rsidRDefault="00B47E66" w:rsidP="00B47E66">
            <w:pPr>
              <w:ind w:firstLine="524"/>
              <w:rPr>
                <w:rFonts w:ascii="Times New Roman" w:eastAsia="Times New Roman" w:hAnsi="Times New Roman" w:cs="Times New Roman"/>
              </w:rPr>
            </w:pPr>
            <w:r w:rsidRPr="00EA5FB6">
              <w:rPr>
                <w:rFonts w:ascii="Times New Roman" w:eastAsia="Times New Roman" w:hAnsi="Times New Roman" w:cs="Times New Roman"/>
              </w:rPr>
              <w:t xml:space="preserve">в 2025 году – </w:t>
            </w:r>
            <w:r w:rsidR="00AC6573" w:rsidRPr="00EA5FB6">
              <w:rPr>
                <w:rFonts w:ascii="Times New Roman" w:eastAsia="Times New Roman" w:hAnsi="Times New Roman" w:cs="Times New Roman"/>
              </w:rPr>
              <w:t xml:space="preserve">24192,10 </w:t>
            </w:r>
            <w:r w:rsidRPr="00EA5FB6">
              <w:rPr>
                <w:rFonts w:ascii="Times New Roman" w:eastAsia="Times New Roman" w:hAnsi="Times New Roman" w:cs="Times New Roman"/>
              </w:rPr>
              <w:t>тыс. рублей;</w:t>
            </w:r>
          </w:p>
          <w:p w:rsidR="00293D59" w:rsidRPr="00EA5FB6" w:rsidRDefault="00293D59" w:rsidP="00B47E66">
            <w:pPr>
              <w:ind w:firstLine="524"/>
              <w:jc w:val="left"/>
              <w:rPr>
                <w:rFonts w:ascii="Times New Roman" w:hAnsi="Times New Roman" w:cs="Times New Roman"/>
              </w:rPr>
            </w:pPr>
            <w:r w:rsidRPr="00EA5FB6">
              <w:rPr>
                <w:rFonts w:ascii="Times New Roman" w:hAnsi="Times New Roman" w:cs="Times New Roman"/>
              </w:rPr>
              <w:t xml:space="preserve">в 2026 - 2030 годах </w:t>
            </w:r>
            <w:r w:rsidR="00AC6573" w:rsidRPr="00EA5FB6">
              <w:rPr>
                <w:rFonts w:ascii="Times New Roman" w:hAnsi="Times New Roman" w:cs="Times New Roman"/>
              </w:rPr>
              <w:t xml:space="preserve">120960,50 </w:t>
            </w:r>
            <w:r w:rsidRPr="00EA5FB6">
              <w:rPr>
                <w:rFonts w:ascii="Times New Roman" w:hAnsi="Times New Roman" w:cs="Times New Roman"/>
              </w:rPr>
              <w:t>тыс. рублей;</w:t>
            </w:r>
          </w:p>
          <w:p w:rsidR="00293D59" w:rsidRPr="00EA5FB6" w:rsidRDefault="00293D59" w:rsidP="00B47E66">
            <w:pPr>
              <w:ind w:firstLine="524"/>
              <w:jc w:val="left"/>
              <w:rPr>
                <w:rFonts w:ascii="Times New Roman" w:hAnsi="Times New Roman" w:cs="Times New Roman"/>
              </w:rPr>
            </w:pPr>
            <w:r w:rsidRPr="00EA5FB6">
              <w:rPr>
                <w:rFonts w:ascii="Times New Roman" w:hAnsi="Times New Roman" w:cs="Times New Roman"/>
              </w:rPr>
              <w:t xml:space="preserve">в 2031 - 2035 годах – </w:t>
            </w:r>
            <w:r w:rsidR="00AC6573" w:rsidRPr="00EA5FB6">
              <w:rPr>
                <w:rFonts w:ascii="Times New Roman" w:hAnsi="Times New Roman" w:cs="Times New Roman"/>
              </w:rPr>
              <w:t>120960,50</w:t>
            </w:r>
            <w:r w:rsidR="00B47E66" w:rsidRPr="00EA5FB6">
              <w:rPr>
                <w:rFonts w:ascii="Times New Roman" w:hAnsi="Times New Roman" w:cs="Times New Roman"/>
              </w:rPr>
              <w:t xml:space="preserve"> </w:t>
            </w:r>
            <w:r w:rsidRPr="00EA5FB6">
              <w:rPr>
                <w:rFonts w:ascii="Times New Roman" w:hAnsi="Times New Roman" w:cs="Times New Roman"/>
              </w:rPr>
              <w:t>тыс. рублей;</w:t>
            </w:r>
          </w:p>
          <w:p w:rsidR="00293D59" w:rsidRPr="00EA5FB6" w:rsidRDefault="00293D59" w:rsidP="00B47E66">
            <w:pPr>
              <w:ind w:firstLine="524"/>
              <w:jc w:val="left"/>
              <w:rPr>
                <w:rFonts w:ascii="Times New Roman" w:hAnsi="Times New Roman" w:cs="Times New Roman"/>
              </w:rPr>
            </w:pPr>
            <w:r w:rsidRPr="00EA5FB6">
              <w:rPr>
                <w:rFonts w:ascii="Times New Roman" w:hAnsi="Times New Roman" w:cs="Times New Roman"/>
              </w:rPr>
              <w:t xml:space="preserve">внебюджетных источников – </w:t>
            </w:r>
            <w:r w:rsidR="00AC6573" w:rsidRPr="00EA5FB6">
              <w:rPr>
                <w:rFonts w:ascii="Times New Roman" w:eastAsia="Times New Roman" w:hAnsi="Times New Roman" w:cs="Times New Roman"/>
              </w:rPr>
              <w:t>8415,00</w:t>
            </w:r>
            <w:r w:rsidR="00B47E66" w:rsidRPr="00EA5FB6">
              <w:rPr>
                <w:rFonts w:ascii="Times New Roman" w:eastAsia="Times New Roman" w:hAnsi="Times New Roman" w:cs="Times New Roman"/>
              </w:rPr>
              <w:t xml:space="preserve"> </w:t>
            </w:r>
            <w:r w:rsidRPr="00EA5FB6">
              <w:rPr>
                <w:rFonts w:ascii="Times New Roman" w:hAnsi="Times New Roman" w:cs="Times New Roman"/>
              </w:rPr>
              <w:t>тыс. рублей, в том числе:</w:t>
            </w:r>
          </w:p>
          <w:p w:rsidR="00B47E66" w:rsidRPr="00EA5FB6" w:rsidRDefault="00B47E66" w:rsidP="00B47E66">
            <w:pPr>
              <w:ind w:firstLine="524"/>
              <w:rPr>
                <w:rFonts w:ascii="Times New Roman" w:eastAsia="Times New Roman" w:hAnsi="Times New Roman" w:cs="Times New Roman"/>
              </w:rPr>
            </w:pPr>
            <w:r w:rsidRPr="00EA5FB6">
              <w:rPr>
                <w:rFonts w:ascii="Times New Roman" w:eastAsia="Times New Roman" w:hAnsi="Times New Roman" w:cs="Times New Roman"/>
              </w:rPr>
              <w:t xml:space="preserve">в 2023 году </w:t>
            </w:r>
            <w:r w:rsidR="00AC6573" w:rsidRPr="00EA5FB6">
              <w:rPr>
                <w:rFonts w:ascii="Times New Roman" w:eastAsia="Times New Roman" w:hAnsi="Times New Roman" w:cs="Times New Roman"/>
              </w:rPr>
              <w:t>–</w:t>
            </w:r>
            <w:r w:rsidRPr="00EA5FB6">
              <w:rPr>
                <w:rFonts w:ascii="Times New Roman" w:eastAsia="Times New Roman" w:hAnsi="Times New Roman" w:cs="Times New Roman"/>
              </w:rPr>
              <w:t xml:space="preserve"> </w:t>
            </w:r>
            <w:r w:rsidR="00AC6573" w:rsidRPr="00EA5FB6">
              <w:rPr>
                <w:rFonts w:ascii="Times New Roman" w:eastAsia="Times New Roman" w:hAnsi="Times New Roman" w:cs="Times New Roman"/>
              </w:rPr>
              <w:t xml:space="preserve">8415,00 тыс. </w:t>
            </w:r>
            <w:r w:rsidRPr="00EA5FB6">
              <w:rPr>
                <w:rFonts w:ascii="Times New Roman" w:eastAsia="Times New Roman" w:hAnsi="Times New Roman" w:cs="Times New Roman"/>
              </w:rPr>
              <w:t>рублей;</w:t>
            </w:r>
          </w:p>
          <w:p w:rsidR="00B47E66" w:rsidRPr="00EA5FB6" w:rsidRDefault="00B47E66" w:rsidP="00B47E66">
            <w:pPr>
              <w:ind w:firstLine="524"/>
              <w:rPr>
                <w:rFonts w:ascii="Times New Roman" w:eastAsia="Times New Roman" w:hAnsi="Times New Roman" w:cs="Times New Roman"/>
              </w:rPr>
            </w:pPr>
            <w:r w:rsidRPr="00EA5FB6">
              <w:rPr>
                <w:rFonts w:ascii="Times New Roman" w:eastAsia="Times New Roman" w:hAnsi="Times New Roman" w:cs="Times New Roman"/>
              </w:rPr>
              <w:t>в 2024 году - 0,0 тыс. рублей;</w:t>
            </w:r>
          </w:p>
          <w:p w:rsidR="00B47E66" w:rsidRPr="00EA5FB6" w:rsidRDefault="00B47E66" w:rsidP="00B47E66">
            <w:pPr>
              <w:ind w:firstLine="524"/>
              <w:rPr>
                <w:rFonts w:ascii="Times New Roman" w:eastAsia="Times New Roman" w:hAnsi="Times New Roman" w:cs="Times New Roman"/>
              </w:rPr>
            </w:pPr>
            <w:r w:rsidRPr="00EA5FB6">
              <w:rPr>
                <w:rFonts w:ascii="Times New Roman" w:eastAsia="Times New Roman" w:hAnsi="Times New Roman" w:cs="Times New Roman"/>
              </w:rPr>
              <w:t>в 2025 году - 0,0 тыс. рублей;</w:t>
            </w:r>
          </w:p>
          <w:p w:rsidR="00293D59" w:rsidRPr="00EA5FB6" w:rsidRDefault="00293D59" w:rsidP="00B47E66">
            <w:pPr>
              <w:ind w:firstLine="524"/>
              <w:jc w:val="left"/>
              <w:rPr>
                <w:rFonts w:ascii="Times New Roman" w:hAnsi="Times New Roman" w:cs="Times New Roman"/>
              </w:rPr>
            </w:pPr>
            <w:r w:rsidRPr="00EA5FB6">
              <w:rPr>
                <w:rFonts w:ascii="Times New Roman" w:hAnsi="Times New Roman" w:cs="Times New Roman"/>
              </w:rPr>
              <w:t>в 2026 - 2030 годах - 0,0 тыс. рублей;</w:t>
            </w:r>
          </w:p>
          <w:p w:rsidR="00293D59" w:rsidRPr="00EA5FB6" w:rsidRDefault="00293D59" w:rsidP="00B47E66">
            <w:pPr>
              <w:ind w:firstLine="524"/>
              <w:jc w:val="left"/>
              <w:rPr>
                <w:rFonts w:ascii="Times New Roman" w:hAnsi="Times New Roman" w:cs="Times New Roman"/>
              </w:rPr>
            </w:pPr>
            <w:r w:rsidRPr="00EA5FB6">
              <w:rPr>
                <w:rFonts w:ascii="Times New Roman" w:hAnsi="Times New Roman" w:cs="Times New Roman"/>
              </w:rPr>
              <w:t>в 2031 - 2035 годах - 0,0 тыс. рублей».</w:t>
            </w:r>
          </w:p>
        </w:tc>
      </w:tr>
      <w:tr w:rsidR="00552D22" w:rsidRPr="00EA5FB6" w:rsidTr="00000E7D">
        <w:tc>
          <w:tcPr>
            <w:tcW w:w="2694" w:type="dxa"/>
            <w:tcBorders>
              <w:top w:val="nil"/>
              <w:left w:val="nil"/>
              <w:bottom w:val="nil"/>
              <w:right w:val="nil"/>
            </w:tcBorders>
          </w:tcPr>
          <w:p w:rsidR="00552D22" w:rsidRPr="00EA5FB6" w:rsidRDefault="007C5593">
            <w:pPr>
              <w:pStyle w:val="a6"/>
              <w:rPr>
                <w:rFonts w:ascii="Times New Roman" w:hAnsi="Times New Roman" w:cs="Times New Roman"/>
              </w:rPr>
            </w:pPr>
            <w:r w:rsidRPr="00EA5FB6">
              <w:rPr>
                <w:rFonts w:ascii="Times New Roman" w:hAnsi="Times New Roman" w:cs="Times New Roman"/>
              </w:rPr>
              <w:t>Ожидаемые результаты реализации подпрограммы</w:t>
            </w:r>
            <w:r w:rsidR="00000FE0" w:rsidRPr="00EA5FB6">
              <w:rPr>
                <w:rFonts w:ascii="Times New Roman" w:hAnsi="Times New Roman" w:cs="Times New Roman"/>
              </w:rPr>
              <w:t xml:space="preserve"> муниципальной программы</w:t>
            </w:r>
          </w:p>
        </w:tc>
        <w:tc>
          <w:tcPr>
            <w:tcW w:w="360" w:type="dxa"/>
            <w:tcBorders>
              <w:top w:val="nil"/>
              <w:left w:val="nil"/>
              <w:bottom w:val="nil"/>
              <w:right w:val="nil"/>
            </w:tcBorders>
          </w:tcPr>
          <w:p w:rsidR="00552D22" w:rsidRPr="00EA5FB6" w:rsidRDefault="007C5593">
            <w:pPr>
              <w:pStyle w:val="a6"/>
              <w:rPr>
                <w:rFonts w:ascii="Times New Roman" w:hAnsi="Times New Roman" w:cs="Times New Roman"/>
              </w:rPr>
            </w:pPr>
            <w:r w:rsidRPr="00EA5FB6">
              <w:rPr>
                <w:rFonts w:ascii="Times New Roman" w:hAnsi="Times New Roman" w:cs="Times New Roman"/>
              </w:rPr>
              <w:t>-</w:t>
            </w:r>
          </w:p>
        </w:tc>
        <w:tc>
          <w:tcPr>
            <w:tcW w:w="6318" w:type="dxa"/>
            <w:tcBorders>
              <w:top w:val="nil"/>
              <w:left w:val="nil"/>
              <w:bottom w:val="nil"/>
              <w:right w:val="nil"/>
            </w:tcBorders>
          </w:tcPr>
          <w:p w:rsidR="00552D22" w:rsidRPr="00EA5FB6" w:rsidRDefault="007C5593" w:rsidP="00DB2EEA">
            <w:pPr>
              <w:pStyle w:val="a6"/>
              <w:ind w:firstLine="524"/>
              <w:jc w:val="both"/>
              <w:rPr>
                <w:rFonts w:ascii="Times New Roman" w:hAnsi="Times New Roman" w:cs="Times New Roman"/>
              </w:rPr>
            </w:pPr>
            <w:r w:rsidRPr="00EA5FB6">
              <w:rPr>
                <w:rFonts w:ascii="Times New Roman" w:hAnsi="Times New Roman" w:cs="Times New Roman"/>
              </w:rPr>
              <w:t xml:space="preserve">реализация </w:t>
            </w:r>
            <w:r w:rsidR="00497004" w:rsidRPr="00EA5FB6">
              <w:rPr>
                <w:rFonts w:ascii="Times New Roman" w:hAnsi="Times New Roman" w:cs="Times New Roman"/>
              </w:rPr>
              <w:t>муниципальной</w:t>
            </w:r>
            <w:r w:rsidRPr="00EA5FB6">
              <w:rPr>
                <w:rFonts w:ascii="Times New Roman" w:hAnsi="Times New Roman" w:cs="Times New Roman"/>
              </w:rPr>
              <w:t xml:space="preserve"> политики, направленной на устойчивое развитие образования </w:t>
            </w:r>
            <w:r w:rsidR="003C4A24" w:rsidRPr="00EA5FB6">
              <w:rPr>
                <w:rFonts w:ascii="Times New Roman" w:hAnsi="Times New Roman" w:cs="Times New Roman"/>
              </w:rPr>
              <w:t xml:space="preserve">в </w:t>
            </w:r>
            <w:proofErr w:type="spellStart"/>
            <w:r w:rsidR="003C4A24" w:rsidRPr="00EA5FB6">
              <w:rPr>
                <w:rFonts w:ascii="Times New Roman" w:hAnsi="Times New Roman" w:cs="Times New Roman"/>
              </w:rPr>
              <w:t>Янтиковском</w:t>
            </w:r>
            <w:proofErr w:type="spellEnd"/>
            <w:r w:rsidR="003C4A24" w:rsidRPr="00EA5FB6">
              <w:rPr>
                <w:rFonts w:ascii="Times New Roman" w:hAnsi="Times New Roman" w:cs="Times New Roman"/>
              </w:rPr>
              <w:t xml:space="preserve"> муниципальном округе</w:t>
            </w:r>
            <w:r w:rsidRPr="00EA5FB6">
              <w:rPr>
                <w:rFonts w:ascii="Times New Roman" w:hAnsi="Times New Roman" w:cs="Times New Roman"/>
              </w:rPr>
              <w:t xml:space="preserve"> и нормативно-правовое регулирование в сфере образования;</w:t>
            </w:r>
          </w:p>
          <w:p w:rsidR="00552D22" w:rsidRPr="00EA5FB6" w:rsidRDefault="007C5593" w:rsidP="00DB2EEA">
            <w:pPr>
              <w:pStyle w:val="a6"/>
              <w:ind w:firstLine="524"/>
              <w:jc w:val="both"/>
              <w:rPr>
                <w:rFonts w:ascii="Times New Roman" w:hAnsi="Times New Roman" w:cs="Times New Roman"/>
              </w:rPr>
            </w:pPr>
            <w:r w:rsidRPr="00EA5FB6">
              <w:rPr>
                <w:rFonts w:ascii="Times New Roman" w:hAnsi="Times New Roman" w:cs="Times New Roman"/>
              </w:rPr>
              <w:t xml:space="preserve">повышение доступности для населения </w:t>
            </w:r>
            <w:r w:rsidR="00332EC6" w:rsidRPr="00EA5FB6">
              <w:rPr>
                <w:rFonts w:ascii="Times New Roman" w:hAnsi="Times New Roman" w:cs="Times New Roman"/>
              </w:rPr>
              <w:t>Янтиковского муниципального округа</w:t>
            </w:r>
            <w:r w:rsidRPr="00EA5FB6">
              <w:rPr>
                <w:rFonts w:ascii="Times New Roman" w:hAnsi="Times New Roman" w:cs="Times New Roman"/>
              </w:rPr>
              <w:t xml:space="preserve"> качественных образовательных услуг;</w:t>
            </w:r>
          </w:p>
          <w:p w:rsidR="00552D22" w:rsidRPr="00EA5FB6" w:rsidRDefault="007C5593" w:rsidP="00DB2EEA">
            <w:pPr>
              <w:pStyle w:val="a6"/>
              <w:ind w:firstLine="524"/>
              <w:jc w:val="both"/>
              <w:rPr>
                <w:rFonts w:ascii="Times New Roman" w:hAnsi="Times New Roman" w:cs="Times New Roman"/>
              </w:rPr>
            </w:pPr>
            <w:r w:rsidRPr="00EA5FB6">
              <w:rPr>
                <w:rFonts w:ascii="Times New Roman" w:hAnsi="Times New Roman" w:cs="Times New Roman"/>
              </w:rPr>
              <w:t>повышение эффективности вложения бюджетных сре</w:t>
            </w:r>
            <w:proofErr w:type="gramStart"/>
            <w:r w:rsidRPr="00EA5FB6">
              <w:rPr>
                <w:rFonts w:ascii="Times New Roman" w:hAnsi="Times New Roman" w:cs="Times New Roman"/>
              </w:rPr>
              <w:t>дств в р</w:t>
            </w:r>
            <w:proofErr w:type="gramEnd"/>
            <w:r w:rsidRPr="00EA5FB6">
              <w:rPr>
                <w:rFonts w:ascii="Times New Roman" w:hAnsi="Times New Roman" w:cs="Times New Roman"/>
              </w:rPr>
              <w:t>еализацию мероприятий подпрограммы.</w:t>
            </w:r>
          </w:p>
        </w:tc>
      </w:tr>
    </w:tbl>
    <w:p w:rsidR="008E4E24" w:rsidRPr="00EA5FB6" w:rsidRDefault="008E4E24">
      <w:pPr>
        <w:pStyle w:val="1"/>
        <w:rPr>
          <w:rFonts w:ascii="Times New Roman" w:hAnsi="Times New Roman" w:cs="Times New Roman"/>
          <w:color w:val="auto"/>
        </w:rPr>
      </w:pPr>
    </w:p>
    <w:p w:rsidR="00552D22" w:rsidRPr="00EA5FB6" w:rsidRDefault="007C5593">
      <w:pPr>
        <w:pStyle w:val="1"/>
        <w:rPr>
          <w:rFonts w:ascii="Times New Roman" w:hAnsi="Times New Roman" w:cs="Times New Roman"/>
          <w:color w:val="auto"/>
        </w:rPr>
      </w:pPr>
      <w:r w:rsidRPr="00EA5FB6">
        <w:rPr>
          <w:rFonts w:ascii="Times New Roman" w:hAnsi="Times New Roman" w:cs="Times New Roman"/>
          <w:color w:val="auto"/>
        </w:rPr>
        <w:t xml:space="preserve">Раздел 1. Приоритеты и цель подпрограммы </w:t>
      </w:r>
      <w:r w:rsidR="00FE417D" w:rsidRPr="00EA5FB6">
        <w:rPr>
          <w:rFonts w:ascii="Times New Roman" w:hAnsi="Times New Roman" w:cs="Times New Roman"/>
          <w:color w:val="auto"/>
        </w:rPr>
        <w:t>«Муниципальная поддержка развития образования»;</w:t>
      </w:r>
    </w:p>
    <w:p w:rsidR="00552D22" w:rsidRPr="00EA5FB6" w:rsidRDefault="00552D22">
      <w:pPr>
        <w:rPr>
          <w:rFonts w:ascii="Times New Roman" w:hAnsi="Times New Roman" w:cs="Times New Roman"/>
        </w:rPr>
      </w:pPr>
    </w:p>
    <w:p w:rsidR="00552D22" w:rsidRPr="00EA5FB6" w:rsidRDefault="007C5593" w:rsidP="007C3122">
      <w:pPr>
        <w:ind w:firstLine="567"/>
        <w:rPr>
          <w:rFonts w:ascii="Times New Roman" w:hAnsi="Times New Roman" w:cs="Times New Roman"/>
        </w:rPr>
      </w:pPr>
      <w:r w:rsidRPr="00EA5FB6">
        <w:rPr>
          <w:rFonts w:ascii="Times New Roman" w:hAnsi="Times New Roman" w:cs="Times New Roman"/>
        </w:rPr>
        <w:t>Приоритетом в сфере образования является достижение современного качества образования, обеспечивающего реализацию актуальных и перспективных потребностей личности, общества и государства.</w:t>
      </w:r>
      <w:r w:rsidR="008E4E24" w:rsidRPr="00EA5FB6">
        <w:rPr>
          <w:rFonts w:ascii="Times New Roman" w:hAnsi="Times New Roman" w:cs="Times New Roman"/>
        </w:rPr>
        <w:t xml:space="preserve"> </w:t>
      </w:r>
      <w:r w:rsidRPr="00EA5FB6">
        <w:rPr>
          <w:rFonts w:ascii="Times New Roman" w:hAnsi="Times New Roman" w:cs="Times New Roman"/>
        </w:rPr>
        <w:t>Приоритеты направлены на решение актуальных задач на всех уровнях образования - дошкольном, начальном общем, основном общем, среднем общем, дополнительном.</w:t>
      </w:r>
    </w:p>
    <w:p w:rsidR="00552D22" w:rsidRPr="00EA5FB6" w:rsidRDefault="007C5593" w:rsidP="007C3122">
      <w:pPr>
        <w:ind w:firstLine="567"/>
        <w:rPr>
          <w:rFonts w:ascii="Times New Roman" w:hAnsi="Times New Roman" w:cs="Times New Roman"/>
        </w:rPr>
      </w:pPr>
      <w:r w:rsidRPr="00EA5FB6">
        <w:rPr>
          <w:rFonts w:ascii="Times New Roman" w:hAnsi="Times New Roman" w:cs="Times New Roman"/>
        </w:rPr>
        <w:t xml:space="preserve">Основной целью подпрограммы является достижение высоких результатов развития образования </w:t>
      </w:r>
      <w:r w:rsidR="003C4A24" w:rsidRPr="00EA5FB6">
        <w:rPr>
          <w:rFonts w:ascii="Times New Roman" w:hAnsi="Times New Roman" w:cs="Times New Roman"/>
        </w:rPr>
        <w:t xml:space="preserve">в </w:t>
      </w:r>
      <w:proofErr w:type="spellStart"/>
      <w:r w:rsidR="003C4A24" w:rsidRPr="00EA5FB6">
        <w:rPr>
          <w:rFonts w:ascii="Times New Roman" w:hAnsi="Times New Roman" w:cs="Times New Roman"/>
        </w:rPr>
        <w:t>Янтиковском</w:t>
      </w:r>
      <w:proofErr w:type="spellEnd"/>
      <w:r w:rsidR="003C4A24" w:rsidRPr="00EA5FB6">
        <w:rPr>
          <w:rFonts w:ascii="Times New Roman" w:hAnsi="Times New Roman" w:cs="Times New Roman"/>
        </w:rPr>
        <w:t xml:space="preserve"> муниципальном округе</w:t>
      </w:r>
      <w:r w:rsidRPr="00EA5FB6">
        <w:rPr>
          <w:rFonts w:ascii="Times New Roman" w:hAnsi="Times New Roman" w:cs="Times New Roman"/>
        </w:rPr>
        <w:t>.</w:t>
      </w:r>
    </w:p>
    <w:p w:rsidR="00552D22" w:rsidRPr="00EA5FB6" w:rsidRDefault="007C5593" w:rsidP="007C3122">
      <w:pPr>
        <w:ind w:firstLine="567"/>
        <w:rPr>
          <w:rFonts w:ascii="Times New Roman" w:hAnsi="Times New Roman" w:cs="Times New Roman"/>
        </w:rPr>
      </w:pPr>
      <w:r w:rsidRPr="00EA5FB6">
        <w:rPr>
          <w:rFonts w:ascii="Times New Roman" w:hAnsi="Times New Roman" w:cs="Times New Roman"/>
        </w:rPr>
        <w:t>Достижению поставленной в подпрограмме цели способствует решение следующих приоритетных задач:</w:t>
      </w:r>
    </w:p>
    <w:p w:rsidR="00552D22" w:rsidRPr="00EA5FB6" w:rsidRDefault="007C5593" w:rsidP="007C3122">
      <w:pPr>
        <w:ind w:firstLine="567"/>
        <w:rPr>
          <w:rFonts w:ascii="Times New Roman" w:hAnsi="Times New Roman" w:cs="Times New Roman"/>
        </w:rPr>
      </w:pPr>
      <w:r w:rsidRPr="00EA5FB6">
        <w:rPr>
          <w:rFonts w:ascii="Times New Roman" w:hAnsi="Times New Roman" w:cs="Times New Roman"/>
        </w:rPr>
        <w:t xml:space="preserve">повышение доступности для населения </w:t>
      </w:r>
      <w:r w:rsidR="00332EC6" w:rsidRPr="00EA5FB6">
        <w:rPr>
          <w:rFonts w:ascii="Times New Roman" w:hAnsi="Times New Roman" w:cs="Times New Roman"/>
        </w:rPr>
        <w:t>Янтиковского муниципального округа</w:t>
      </w:r>
      <w:r w:rsidRPr="00EA5FB6">
        <w:rPr>
          <w:rFonts w:ascii="Times New Roman" w:hAnsi="Times New Roman" w:cs="Times New Roman"/>
        </w:rPr>
        <w:t xml:space="preserve"> качественных образовательных услуг;</w:t>
      </w:r>
    </w:p>
    <w:p w:rsidR="00552D22" w:rsidRPr="00EA5FB6" w:rsidRDefault="007C5593" w:rsidP="007C3122">
      <w:pPr>
        <w:ind w:firstLine="567"/>
        <w:rPr>
          <w:rFonts w:ascii="Times New Roman" w:hAnsi="Times New Roman" w:cs="Times New Roman"/>
        </w:rPr>
      </w:pPr>
      <w:proofErr w:type="gramStart"/>
      <w:r w:rsidRPr="00EA5FB6">
        <w:rPr>
          <w:rFonts w:ascii="Times New Roman" w:hAnsi="Times New Roman" w:cs="Times New Roman"/>
        </w:rPr>
        <w:t>реализация целевой модели развития региональных систем дополнительного образования детей, а также создание условий для повышения эффективности воспитательной деятельности в организациях, осуществляющих образовательную деятельность, находящихся в сельских поселениях;</w:t>
      </w:r>
      <w:proofErr w:type="gramEnd"/>
    </w:p>
    <w:p w:rsidR="00552D22" w:rsidRPr="00EA5FB6" w:rsidRDefault="007C5593" w:rsidP="007C3122">
      <w:pPr>
        <w:ind w:firstLine="567"/>
        <w:rPr>
          <w:rFonts w:ascii="Times New Roman" w:hAnsi="Times New Roman" w:cs="Times New Roman"/>
        </w:rPr>
      </w:pPr>
      <w:r w:rsidRPr="00EA5FB6">
        <w:rPr>
          <w:rFonts w:ascii="Times New Roman" w:hAnsi="Times New Roman" w:cs="Times New Roman"/>
        </w:rPr>
        <w:t>создание современной и безопасной цифровой образовательной среды, обеспечивающей высокое качество и доступность образования всех видов и уровней;</w:t>
      </w:r>
    </w:p>
    <w:p w:rsidR="00552D22" w:rsidRPr="00EA5FB6" w:rsidRDefault="007C5593" w:rsidP="007C3122">
      <w:pPr>
        <w:ind w:firstLine="567"/>
        <w:rPr>
          <w:rFonts w:ascii="Times New Roman" w:hAnsi="Times New Roman" w:cs="Times New Roman"/>
        </w:rPr>
      </w:pPr>
      <w:r w:rsidRPr="00EA5FB6">
        <w:rPr>
          <w:rFonts w:ascii="Times New Roman" w:hAnsi="Times New Roman" w:cs="Times New Roman"/>
        </w:rPr>
        <w:t>формирование системы профессиональных конкурсов в целях предоставления гражданам возможностей для профе</w:t>
      </w:r>
      <w:r w:rsidR="00F91A73" w:rsidRPr="00EA5FB6">
        <w:rPr>
          <w:rFonts w:ascii="Times New Roman" w:hAnsi="Times New Roman" w:cs="Times New Roman"/>
        </w:rPr>
        <w:t>ссионального и карьерного роста;</w:t>
      </w:r>
    </w:p>
    <w:p w:rsidR="00F91A73" w:rsidRPr="00EA5FB6" w:rsidRDefault="00F91A73" w:rsidP="007C3122">
      <w:pPr>
        <w:ind w:firstLine="567"/>
        <w:rPr>
          <w:rFonts w:ascii="Times New Roman" w:hAnsi="Times New Roman" w:cs="Times New Roman"/>
        </w:rPr>
      </w:pPr>
      <w:r w:rsidRPr="00EA5FB6">
        <w:rPr>
          <w:rFonts w:ascii="Times New Roman" w:hAnsi="Times New Roman" w:cs="Times New Roman"/>
        </w:rPr>
        <w:t>обеспечение функционирования системы персонифицированного финансирования, обеспечивающей свободу выбора образовательных программ, равенство доступа к дополнительному образованию за счет средств бюджетов бюджетной системы, легкость и оперативность смены осваиваемых образовательных программ.</w:t>
      </w:r>
    </w:p>
    <w:p w:rsidR="00552D22" w:rsidRPr="00EA5FB6" w:rsidRDefault="00552D22">
      <w:pPr>
        <w:rPr>
          <w:rFonts w:ascii="Times New Roman" w:hAnsi="Times New Roman" w:cs="Times New Roman"/>
        </w:rPr>
      </w:pPr>
    </w:p>
    <w:p w:rsidR="00552D22" w:rsidRPr="00EA5FB6" w:rsidRDefault="007C5593">
      <w:pPr>
        <w:pStyle w:val="1"/>
        <w:rPr>
          <w:rFonts w:ascii="Times New Roman" w:hAnsi="Times New Roman" w:cs="Times New Roman"/>
          <w:color w:val="auto"/>
        </w:rPr>
      </w:pPr>
      <w:r w:rsidRPr="00EA5FB6">
        <w:rPr>
          <w:rFonts w:ascii="Times New Roman" w:hAnsi="Times New Roman" w:cs="Times New Roman"/>
          <w:color w:val="auto"/>
        </w:rPr>
        <w:t>Раздел 2. Перечень и сведения о целевых индикаторах и показателях подпрограммы с расшифровкой плановых значений по годам ее реализации</w:t>
      </w:r>
    </w:p>
    <w:p w:rsidR="00552D22" w:rsidRPr="00EA5FB6" w:rsidRDefault="00552D22">
      <w:pPr>
        <w:rPr>
          <w:rFonts w:ascii="Times New Roman" w:hAnsi="Times New Roman" w:cs="Times New Roman"/>
        </w:rPr>
      </w:pPr>
    </w:p>
    <w:p w:rsidR="00552D22" w:rsidRPr="00EA5FB6" w:rsidRDefault="00AB3A01" w:rsidP="007C3122">
      <w:pPr>
        <w:ind w:firstLine="567"/>
        <w:rPr>
          <w:rFonts w:ascii="Times New Roman" w:hAnsi="Times New Roman" w:cs="Times New Roman"/>
        </w:rPr>
      </w:pPr>
      <w:r w:rsidRPr="00EA5FB6">
        <w:rPr>
          <w:rFonts w:ascii="Times New Roman" w:hAnsi="Times New Roman" w:cs="Times New Roman"/>
        </w:rPr>
        <w:t>Целевыми показателями (индикаторами)</w:t>
      </w:r>
      <w:r w:rsidR="007C5593" w:rsidRPr="00EA5FB6">
        <w:rPr>
          <w:rFonts w:ascii="Times New Roman" w:hAnsi="Times New Roman" w:cs="Times New Roman"/>
        </w:rPr>
        <w:t xml:space="preserve"> подпрограммы являются:</w:t>
      </w:r>
    </w:p>
    <w:p w:rsidR="007205A9" w:rsidRPr="00EA5FB6" w:rsidRDefault="007205A9" w:rsidP="007C3122">
      <w:pPr>
        <w:ind w:firstLine="567"/>
        <w:rPr>
          <w:rFonts w:ascii="Times New Roman" w:hAnsi="Times New Roman" w:cs="Times New Roman"/>
        </w:rPr>
      </w:pPr>
      <w:r w:rsidRPr="00EA5FB6">
        <w:rPr>
          <w:rFonts w:ascii="Times New Roman" w:hAnsi="Times New Roman" w:cs="Times New Roman"/>
        </w:rPr>
        <w:t>охват детей дошкольного возраста образовательными программами дошкольного образования;</w:t>
      </w:r>
    </w:p>
    <w:p w:rsidR="007205A9" w:rsidRPr="00EA5FB6" w:rsidRDefault="007205A9" w:rsidP="007C3122">
      <w:pPr>
        <w:ind w:firstLine="567"/>
        <w:rPr>
          <w:rFonts w:ascii="Times New Roman" w:hAnsi="Times New Roman" w:cs="Times New Roman"/>
        </w:rPr>
      </w:pPr>
      <w:proofErr w:type="gramStart"/>
      <w:r w:rsidRPr="00EA5FB6">
        <w:rPr>
          <w:rFonts w:ascii="Times New Roman" w:hAnsi="Times New Roman" w:cs="Times New Roman"/>
        </w:rPr>
        <w:t>доступность дошкольного образования (отношение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w:t>
      </w:r>
      <w:proofErr w:type="gramEnd"/>
    </w:p>
    <w:p w:rsidR="007205A9" w:rsidRPr="00EA5FB6" w:rsidRDefault="007205A9" w:rsidP="007C3122">
      <w:pPr>
        <w:ind w:firstLine="567"/>
        <w:rPr>
          <w:rFonts w:ascii="Times New Roman" w:hAnsi="Times New Roman" w:cs="Times New Roman"/>
        </w:rPr>
      </w:pPr>
      <w:r w:rsidRPr="00EA5FB6">
        <w:rPr>
          <w:rFonts w:ascii="Times New Roman" w:hAnsi="Times New Roman" w:cs="Times New Roman"/>
        </w:rPr>
        <w:t>доля выпускников муниципальных общеобразовательных организаций, не сдавших единый государственный экзамен (русский язык, математика), в общей численности выпускников муниципальных общеобразовательных организаций;</w:t>
      </w:r>
    </w:p>
    <w:p w:rsidR="007205A9" w:rsidRPr="00EA5FB6" w:rsidRDefault="007205A9" w:rsidP="007C3122">
      <w:pPr>
        <w:ind w:firstLine="567"/>
        <w:rPr>
          <w:rFonts w:ascii="Times New Roman" w:hAnsi="Times New Roman" w:cs="Times New Roman"/>
        </w:rPr>
      </w:pPr>
      <w:r w:rsidRPr="00EA5FB6">
        <w:rPr>
          <w:rFonts w:ascii="Times New Roman" w:hAnsi="Times New Roman" w:cs="Times New Roman"/>
        </w:rPr>
        <w:t xml:space="preserve">доля детей, оставшихся без попечения родителей, всего, в том числе переданных </w:t>
      </w:r>
      <w:proofErr w:type="spellStart"/>
      <w:r w:rsidRPr="00EA5FB6">
        <w:rPr>
          <w:rFonts w:ascii="Times New Roman" w:hAnsi="Times New Roman" w:cs="Times New Roman"/>
        </w:rPr>
        <w:t>неродственникам</w:t>
      </w:r>
      <w:proofErr w:type="spellEnd"/>
      <w:r w:rsidRPr="00EA5FB6">
        <w:rPr>
          <w:rFonts w:ascii="Times New Roman" w:hAnsi="Times New Roman" w:cs="Times New Roman"/>
        </w:rPr>
        <w:t xml:space="preserve">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находящихся в организациях всех типов;</w:t>
      </w:r>
    </w:p>
    <w:p w:rsidR="007205A9" w:rsidRPr="00EA5FB6" w:rsidRDefault="007205A9" w:rsidP="007C3122">
      <w:pPr>
        <w:ind w:firstLine="567"/>
        <w:rPr>
          <w:rFonts w:ascii="Times New Roman" w:hAnsi="Times New Roman" w:cs="Times New Roman"/>
        </w:rPr>
      </w:pPr>
      <w:r w:rsidRPr="00EA5FB6">
        <w:rPr>
          <w:rFonts w:ascii="Times New Roman" w:hAnsi="Times New Roman" w:cs="Times New Roman"/>
        </w:rPr>
        <w:t xml:space="preserve">соотношение средней заработной платы педагогических работников дошкольных образовательных организаций </w:t>
      </w:r>
      <w:r w:rsidR="00ED5A9D" w:rsidRPr="00EA5FB6">
        <w:rPr>
          <w:rFonts w:ascii="Times New Roman" w:hAnsi="Times New Roman" w:cs="Times New Roman"/>
        </w:rPr>
        <w:t xml:space="preserve">в </w:t>
      </w:r>
      <w:proofErr w:type="spellStart"/>
      <w:r w:rsidR="00ED5A9D" w:rsidRPr="00EA5FB6">
        <w:rPr>
          <w:rFonts w:ascii="Times New Roman" w:hAnsi="Times New Roman" w:cs="Times New Roman"/>
        </w:rPr>
        <w:t>Янтиковском</w:t>
      </w:r>
      <w:proofErr w:type="spellEnd"/>
      <w:r w:rsidR="00ED5A9D" w:rsidRPr="00EA5FB6">
        <w:rPr>
          <w:rFonts w:ascii="Times New Roman" w:hAnsi="Times New Roman" w:cs="Times New Roman"/>
        </w:rPr>
        <w:t xml:space="preserve"> муниципальном округе </w:t>
      </w:r>
      <w:r w:rsidRPr="00EA5FB6">
        <w:rPr>
          <w:rFonts w:ascii="Times New Roman" w:hAnsi="Times New Roman" w:cs="Times New Roman"/>
        </w:rPr>
        <w:t>и средней заработной платы работников общеобразовательных организаций в Чувашской Республике;</w:t>
      </w:r>
    </w:p>
    <w:p w:rsidR="007205A9" w:rsidRPr="00EA5FB6" w:rsidRDefault="007205A9" w:rsidP="007C3122">
      <w:pPr>
        <w:ind w:firstLine="567"/>
        <w:rPr>
          <w:rFonts w:ascii="Times New Roman" w:hAnsi="Times New Roman" w:cs="Times New Roman"/>
        </w:rPr>
      </w:pPr>
      <w:r w:rsidRPr="00EA5FB6">
        <w:rPr>
          <w:rFonts w:ascii="Times New Roman" w:hAnsi="Times New Roman" w:cs="Times New Roman"/>
        </w:rPr>
        <w:t xml:space="preserve">соотношение средней заработной платы педагогических работников общеобразовательных организаций в </w:t>
      </w:r>
      <w:proofErr w:type="spellStart"/>
      <w:r w:rsidR="00ED5A9D" w:rsidRPr="00EA5FB6">
        <w:rPr>
          <w:rFonts w:ascii="Times New Roman" w:hAnsi="Times New Roman" w:cs="Times New Roman"/>
        </w:rPr>
        <w:t>Янтиковском</w:t>
      </w:r>
      <w:proofErr w:type="spellEnd"/>
      <w:r w:rsidR="00ED5A9D" w:rsidRPr="00EA5FB6">
        <w:rPr>
          <w:rFonts w:ascii="Times New Roman" w:hAnsi="Times New Roman" w:cs="Times New Roman"/>
        </w:rPr>
        <w:t xml:space="preserve"> муниципальном округе</w:t>
      </w:r>
      <w:r w:rsidRPr="00EA5FB6">
        <w:rPr>
          <w:rFonts w:ascii="Times New Roman" w:hAnsi="Times New Roman" w:cs="Times New Roman"/>
        </w:rPr>
        <w:t xml:space="preserve"> и среднемесячного дохода от трудовой деятельности в Чувашской Республике;</w:t>
      </w:r>
    </w:p>
    <w:p w:rsidR="007205A9" w:rsidRPr="00EA5FB6" w:rsidRDefault="007205A9" w:rsidP="007C3122">
      <w:pPr>
        <w:ind w:firstLine="567"/>
        <w:rPr>
          <w:rFonts w:ascii="Times New Roman" w:hAnsi="Times New Roman" w:cs="Times New Roman"/>
        </w:rPr>
      </w:pPr>
      <w:r w:rsidRPr="00EA5FB6">
        <w:rPr>
          <w:rFonts w:ascii="Times New Roman" w:hAnsi="Times New Roman" w:cs="Times New Roman"/>
        </w:rPr>
        <w:t xml:space="preserve">соотношение средней заработной платы педагогических работников </w:t>
      </w:r>
      <w:r w:rsidR="0080699D" w:rsidRPr="00EA5FB6">
        <w:rPr>
          <w:rFonts w:ascii="Times New Roman" w:hAnsi="Times New Roman" w:cs="Times New Roman"/>
        </w:rPr>
        <w:t>муниципальных</w:t>
      </w:r>
      <w:r w:rsidRPr="00EA5FB6">
        <w:rPr>
          <w:rFonts w:ascii="Times New Roman" w:hAnsi="Times New Roman" w:cs="Times New Roman"/>
        </w:rPr>
        <w:t xml:space="preserve"> организаций </w:t>
      </w:r>
      <w:proofErr w:type="gramStart"/>
      <w:r w:rsidRPr="00EA5FB6">
        <w:rPr>
          <w:rFonts w:ascii="Times New Roman" w:hAnsi="Times New Roman" w:cs="Times New Roman"/>
        </w:rPr>
        <w:t>дополнительного</w:t>
      </w:r>
      <w:proofErr w:type="gramEnd"/>
      <w:r w:rsidRPr="00EA5FB6">
        <w:rPr>
          <w:rFonts w:ascii="Times New Roman" w:hAnsi="Times New Roman" w:cs="Times New Roman"/>
        </w:rPr>
        <w:t xml:space="preserve"> образования</w:t>
      </w:r>
      <w:r w:rsidR="00ED5A9D" w:rsidRPr="00EA5FB6">
        <w:rPr>
          <w:rFonts w:ascii="Times New Roman" w:hAnsi="Times New Roman" w:cs="Times New Roman"/>
        </w:rPr>
        <w:t xml:space="preserve"> в </w:t>
      </w:r>
      <w:proofErr w:type="spellStart"/>
      <w:r w:rsidR="00ED5A9D" w:rsidRPr="00EA5FB6">
        <w:rPr>
          <w:rFonts w:ascii="Times New Roman" w:hAnsi="Times New Roman" w:cs="Times New Roman"/>
        </w:rPr>
        <w:t>Янтиковском</w:t>
      </w:r>
      <w:proofErr w:type="spellEnd"/>
      <w:r w:rsidR="00ED5A9D" w:rsidRPr="00EA5FB6">
        <w:rPr>
          <w:rFonts w:ascii="Times New Roman" w:hAnsi="Times New Roman" w:cs="Times New Roman"/>
        </w:rPr>
        <w:t xml:space="preserve"> муниципальном округе</w:t>
      </w:r>
      <w:r w:rsidRPr="00EA5FB6">
        <w:rPr>
          <w:rFonts w:ascii="Times New Roman" w:hAnsi="Times New Roman" w:cs="Times New Roman"/>
        </w:rPr>
        <w:t xml:space="preserve"> и средней заработной платы учителей общеобразовательных организаций в Чувашской Республике;</w:t>
      </w:r>
    </w:p>
    <w:p w:rsidR="007205A9" w:rsidRPr="00EA5FB6" w:rsidRDefault="007205A9" w:rsidP="007C3122">
      <w:pPr>
        <w:ind w:firstLine="567"/>
        <w:rPr>
          <w:rFonts w:ascii="Times New Roman" w:hAnsi="Times New Roman" w:cs="Times New Roman"/>
        </w:rPr>
      </w:pPr>
      <w:r w:rsidRPr="00EA5FB6">
        <w:rPr>
          <w:rFonts w:ascii="Times New Roman" w:hAnsi="Times New Roman" w:cs="Times New Roman"/>
        </w:rPr>
        <w:t>удельный вес образовательных организаций, в которых внедрены информационно-коммуникационные технологии в управлении;</w:t>
      </w:r>
    </w:p>
    <w:p w:rsidR="007205A9" w:rsidRPr="00EA5FB6" w:rsidRDefault="007205A9" w:rsidP="007C3122">
      <w:pPr>
        <w:ind w:firstLine="567"/>
        <w:rPr>
          <w:rFonts w:ascii="Times New Roman" w:hAnsi="Times New Roman" w:cs="Times New Roman"/>
        </w:rPr>
      </w:pPr>
      <w:r w:rsidRPr="00EA5FB6">
        <w:rPr>
          <w:rFonts w:ascii="Times New Roman" w:hAnsi="Times New Roman" w:cs="Times New Roman"/>
        </w:rPr>
        <w:t>доля учащихся муниципальных общеобразовательных организаций, обеспеченных горячим питанием;</w:t>
      </w:r>
    </w:p>
    <w:p w:rsidR="007205A9" w:rsidRPr="00EA5FB6" w:rsidRDefault="007205A9" w:rsidP="007C3122">
      <w:pPr>
        <w:ind w:firstLine="567"/>
        <w:rPr>
          <w:rFonts w:ascii="Times New Roman" w:hAnsi="Times New Roman" w:cs="Times New Roman"/>
        </w:rPr>
      </w:pPr>
      <w:r w:rsidRPr="00EA5FB6">
        <w:rPr>
          <w:rFonts w:ascii="Times New Roman" w:hAnsi="Times New Roman" w:cs="Times New Roman"/>
        </w:rPr>
        <w:t xml:space="preserve">доля выпускников </w:t>
      </w:r>
      <w:r w:rsidR="0080699D" w:rsidRPr="00EA5FB6">
        <w:rPr>
          <w:rFonts w:ascii="Times New Roman" w:hAnsi="Times New Roman" w:cs="Times New Roman"/>
        </w:rPr>
        <w:t>муниципальных</w:t>
      </w:r>
      <w:r w:rsidRPr="00EA5FB6">
        <w:rPr>
          <w:rFonts w:ascii="Times New Roman" w:hAnsi="Times New Roman" w:cs="Times New Roman"/>
        </w:rPr>
        <w:t xml:space="preserve"> общеобразовательных организаций, не получивших аттестат о среднем (полном) общем образовании;</w:t>
      </w:r>
    </w:p>
    <w:p w:rsidR="007205A9" w:rsidRPr="00EA5FB6" w:rsidRDefault="007205A9" w:rsidP="007C3122">
      <w:pPr>
        <w:ind w:firstLine="567"/>
        <w:rPr>
          <w:rFonts w:ascii="Times New Roman" w:hAnsi="Times New Roman" w:cs="Times New Roman"/>
        </w:rPr>
      </w:pPr>
      <w:r w:rsidRPr="00EA5FB6">
        <w:rPr>
          <w:rFonts w:ascii="Times New Roman" w:hAnsi="Times New Roman" w:cs="Times New Roman"/>
        </w:rPr>
        <w:t>отношение среднего балла единого государственного экзамена (в расчете на 2 обязательных предмета) в 10 процентах школ с лучшими результатами единого государственного экзамена к среднему баллу единого государственного экзамена (в расчете на 2 обязательных предмета) в 10 процентах школ с худшими результатами единого государственного экзамена;</w:t>
      </w:r>
    </w:p>
    <w:p w:rsidR="007205A9" w:rsidRPr="00EA5FB6" w:rsidRDefault="007205A9" w:rsidP="007C3122">
      <w:pPr>
        <w:ind w:firstLine="567"/>
        <w:rPr>
          <w:rFonts w:ascii="Times New Roman" w:hAnsi="Times New Roman" w:cs="Times New Roman"/>
        </w:rPr>
      </w:pPr>
      <w:r w:rsidRPr="00EA5FB6">
        <w:rPr>
          <w:rFonts w:ascii="Times New Roman" w:hAnsi="Times New Roman" w:cs="Times New Roman"/>
        </w:rPr>
        <w:t>удельный расход электрической энергии (в расчете на 1 кв. метр общей площади);</w:t>
      </w:r>
    </w:p>
    <w:p w:rsidR="007205A9" w:rsidRPr="00EA5FB6" w:rsidRDefault="007205A9" w:rsidP="007C3122">
      <w:pPr>
        <w:ind w:firstLine="567"/>
        <w:rPr>
          <w:rFonts w:ascii="Times New Roman" w:hAnsi="Times New Roman" w:cs="Times New Roman"/>
        </w:rPr>
      </w:pPr>
      <w:r w:rsidRPr="00EA5FB6">
        <w:rPr>
          <w:rFonts w:ascii="Times New Roman" w:hAnsi="Times New Roman" w:cs="Times New Roman"/>
        </w:rPr>
        <w:t>удельный расход тепловой энергии (в расчете на 1 кв. метр общей площади);</w:t>
      </w:r>
    </w:p>
    <w:p w:rsidR="007205A9" w:rsidRPr="00EA5FB6" w:rsidRDefault="007205A9" w:rsidP="007C3122">
      <w:pPr>
        <w:ind w:firstLine="567"/>
        <w:rPr>
          <w:rFonts w:ascii="Times New Roman" w:hAnsi="Times New Roman" w:cs="Times New Roman"/>
        </w:rPr>
      </w:pPr>
      <w:r w:rsidRPr="00EA5FB6">
        <w:rPr>
          <w:rFonts w:ascii="Times New Roman" w:hAnsi="Times New Roman" w:cs="Times New Roman"/>
        </w:rPr>
        <w:t xml:space="preserve">доля учителей, освоивших методику преподавания по </w:t>
      </w:r>
      <w:proofErr w:type="spellStart"/>
      <w:r w:rsidRPr="00EA5FB6">
        <w:rPr>
          <w:rFonts w:ascii="Times New Roman" w:hAnsi="Times New Roman" w:cs="Times New Roman"/>
        </w:rPr>
        <w:t>межпредметным</w:t>
      </w:r>
      <w:proofErr w:type="spellEnd"/>
      <w:r w:rsidRPr="00EA5FB6">
        <w:rPr>
          <w:rFonts w:ascii="Times New Roman" w:hAnsi="Times New Roman" w:cs="Times New Roman"/>
        </w:rPr>
        <w:t xml:space="preserve"> технологиям и реализующих ее в образовательном процессе, в общей численности учителей;</w:t>
      </w:r>
    </w:p>
    <w:p w:rsidR="007205A9" w:rsidRPr="00EA5FB6" w:rsidRDefault="007205A9" w:rsidP="007C3122">
      <w:pPr>
        <w:ind w:firstLine="567"/>
        <w:rPr>
          <w:rFonts w:ascii="Times New Roman" w:hAnsi="Times New Roman" w:cs="Times New Roman"/>
        </w:rPr>
      </w:pPr>
      <w:r w:rsidRPr="00EA5FB6">
        <w:rPr>
          <w:rFonts w:ascii="Times New Roman" w:hAnsi="Times New Roman" w:cs="Times New Roman"/>
        </w:rPr>
        <w:t xml:space="preserve">доля образовательных организаций, реализующих адаптированные образовательные программы, в которых созданы современные материально-технические условия в соответствии с </w:t>
      </w:r>
      <w:hyperlink r:id="rId12" w:history="1">
        <w:r w:rsidRPr="00EA5FB6">
          <w:rPr>
            <w:rFonts w:ascii="Times New Roman" w:hAnsi="Times New Roman" w:cs="Times New Roman"/>
          </w:rPr>
          <w:t>федеральным государственным образовательным стандартом</w:t>
        </w:r>
      </w:hyperlink>
      <w:r w:rsidRPr="00EA5FB6">
        <w:rPr>
          <w:rFonts w:ascii="Times New Roman" w:hAnsi="Times New Roman" w:cs="Times New Roman"/>
        </w:rPr>
        <w:t xml:space="preserve"> образования обучающихся с ограниченными возможностями здоровья, в общем количестве организаций, реализующих адаптированные образовательные программы;</w:t>
      </w:r>
    </w:p>
    <w:p w:rsidR="007205A9" w:rsidRPr="00EA5FB6" w:rsidRDefault="00ED5A9D" w:rsidP="007C3122">
      <w:pPr>
        <w:ind w:firstLine="567"/>
        <w:rPr>
          <w:rFonts w:ascii="Times New Roman" w:hAnsi="Times New Roman" w:cs="Times New Roman"/>
        </w:rPr>
      </w:pPr>
      <w:r w:rsidRPr="00EA5FB6">
        <w:rPr>
          <w:rFonts w:ascii="Times New Roman" w:hAnsi="Times New Roman" w:cs="Times New Roman"/>
        </w:rPr>
        <w:t>количество</w:t>
      </w:r>
      <w:r w:rsidR="007205A9" w:rsidRPr="00EA5FB6">
        <w:rPr>
          <w:rFonts w:ascii="Times New Roman" w:hAnsi="Times New Roman" w:cs="Times New Roman"/>
        </w:rPr>
        <w:t xml:space="preserve"> муниципальных систем общего образования, в которых </w:t>
      </w:r>
      <w:proofErr w:type="gramStart"/>
      <w:r w:rsidR="007205A9" w:rsidRPr="00EA5FB6">
        <w:rPr>
          <w:rFonts w:ascii="Times New Roman" w:hAnsi="Times New Roman" w:cs="Times New Roman"/>
        </w:rPr>
        <w:t>разработаны и реализуются</w:t>
      </w:r>
      <w:proofErr w:type="gramEnd"/>
      <w:r w:rsidR="007205A9" w:rsidRPr="00EA5FB6">
        <w:rPr>
          <w:rFonts w:ascii="Times New Roman" w:hAnsi="Times New Roman" w:cs="Times New Roman"/>
        </w:rPr>
        <w:t xml:space="preserve"> мероприятия по повышению качества образования в общеобразовательных организациях, показавших низкие образовательные результаты по итогам учебного года, и в общеобразовательных организациях, функционирующих в неблагоприятных социальных условиях, в общем количестве муниципальных систем общего образования;</w:t>
      </w:r>
    </w:p>
    <w:p w:rsidR="00ED5A9D" w:rsidRPr="00EA5FB6" w:rsidRDefault="00ED5A9D" w:rsidP="007C3122">
      <w:pPr>
        <w:ind w:firstLine="567"/>
        <w:rPr>
          <w:rFonts w:ascii="Times New Roman" w:hAnsi="Times New Roman" w:cs="Times New Roman"/>
        </w:rPr>
      </w:pPr>
      <w:r w:rsidRPr="00EA5FB6">
        <w:rPr>
          <w:rFonts w:ascii="Times New Roman" w:hAnsi="Times New Roman" w:cs="Times New Roman"/>
        </w:rPr>
        <w:t>доля школ, включенных в региональные проекты повышения качества образования, улучшивших свои результаты;</w:t>
      </w:r>
    </w:p>
    <w:p w:rsidR="007205A9" w:rsidRPr="00EA5FB6" w:rsidRDefault="007205A9" w:rsidP="007C3122">
      <w:pPr>
        <w:ind w:firstLine="567"/>
        <w:rPr>
          <w:rFonts w:ascii="Times New Roman" w:hAnsi="Times New Roman" w:cs="Times New Roman"/>
        </w:rPr>
      </w:pPr>
      <w:r w:rsidRPr="00EA5FB6">
        <w:rPr>
          <w:rFonts w:ascii="Times New Roman" w:hAnsi="Times New Roman" w:cs="Times New Roman"/>
        </w:rPr>
        <w:t>число общеобразовательных организаций, расположенных в сельской местности, обновивших материально-техническую базу для реализации основных и дополнительных общеобразовательных программ цифрового, естественнонаучного и гуманитарного профилей;</w:t>
      </w:r>
    </w:p>
    <w:p w:rsidR="00591BF3" w:rsidRPr="00EA5FB6" w:rsidRDefault="00591BF3" w:rsidP="007C3122">
      <w:pPr>
        <w:ind w:firstLine="567"/>
        <w:rPr>
          <w:rFonts w:ascii="Times New Roman" w:hAnsi="Times New Roman" w:cs="Times New Roman"/>
        </w:rPr>
      </w:pPr>
      <w:r w:rsidRPr="00EA5FB6">
        <w:rPr>
          <w:rFonts w:ascii="Times New Roman" w:hAnsi="Times New Roman" w:cs="Times New Roman"/>
        </w:rPr>
        <w:t>численность обучающихся, охваченных основными и дополнительными общеобразовательными программами цифрового, естественнонаучного и гуманитарного профилей;</w:t>
      </w:r>
    </w:p>
    <w:p w:rsidR="007205A9" w:rsidRPr="00EA5FB6" w:rsidRDefault="007205A9" w:rsidP="007C3122">
      <w:pPr>
        <w:ind w:firstLine="567"/>
        <w:rPr>
          <w:rFonts w:ascii="Times New Roman" w:hAnsi="Times New Roman" w:cs="Times New Roman"/>
        </w:rPr>
      </w:pPr>
      <w:r w:rsidRPr="00EA5FB6">
        <w:rPr>
          <w:rFonts w:ascii="Times New Roman" w:hAnsi="Times New Roman" w:cs="Times New Roman"/>
        </w:rPr>
        <w:t>доля обучающихся, получающих начальное общее образование в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муниципальных образовательных организациях;</w:t>
      </w:r>
    </w:p>
    <w:p w:rsidR="0087158F" w:rsidRPr="00EA5FB6" w:rsidRDefault="0087158F" w:rsidP="0087158F">
      <w:pPr>
        <w:pStyle w:val="s1"/>
        <w:spacing w:before="0" w:beforeAutospacing="0" w:after="0" w:afterAutospacing="0"/>
        <w:ind w:firstLine="567"/>
        <w:jc w:val="both"/>
        <w:rPr>
          <w:color w:val="22272F"/>
          <w:sz w:val="23"/>
          <w:szCs w:val="23"/>
        </w:rPr>
      </w:pPr>
      <w:proofErr w:type="gramStart"/>
      <w:r w:rsidRPr="00EA5FB6">
        <w:rPr>
          <w:color w:val="22272F"/>
          <w:sz w:val="23"/>
          <w:szCs w:val="23"/>
        </w:rPr>
        <w:t>доля обучающихся,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информационно-сервисной платформе цифровой образовательной среды;</w:t>
      </w:r>
      <w:proofErr w:type="gramEnd"/>
    </w:p>
    <w:p w:rsidR="0087158F" w:rsidRPr="00EA5FB6" w:rsidRDefault="0087158F" w:rsidP="0087158F">
      <w:pPr>
        <w:pStyle w:val="s1"/>
        <w:spacing w:before="0" w:beforeAutospacing="0" w:after="0" w:afterAutospacing="0"/>
        <w:ind w:firstLine="567"/>
        <w:jc w:val="both"/>
        <w:rPr>
          <w:color w:val="22272F"/>
          <w:sz w:val="23"/>
          <w:szCs w:val="23"/>
        </w:rPr>
      </w:pPr>
      <w:r w:rsidRPr="00EA5FB6">
        <w:rPr>
          <w:color w:val="22272F"/>
          <w:sz w:val="23"/>
          <w:szCs w:val="23"/>
        </w:rPr>
        <w:t>доля педагогических работников, использующих сервисы федеральной информационно-сервисной платформы цифровой образовательной среды;</w:t>
      </w:r>
    </w:p>
    <w:p w:rsidR="0087158F" w:rsidRPr="00EA5FB6" w:rsidRDefault="0087158F" w:rsidP="0087158F">
      <w:pPr>
        <w:pStyle w:val="s1"/>
        <w:spacing w:before="0" w:beforeAutospacing="0" w:after="0" w:afterAutospacing="0"/>
        <w:ind w:firstLine="567"/>
        <w:jc w:val="both"/>
        <w:rPr>
          <w:color w:val="22272F"/>
          <w:sz w:val="23"/>
          <w:szCs w:val="23"/>
        </w:rPr>
      </w:pPr>
      <w:r w:rsidRPr="00EA5FB6">
        <w:rPr>
          <w:color w:val="22272F"/>
          <w:sz w:val="23"/>
          <w:szCs w:val="23"/>
        </w:rPr>
        <w:t>доля образовательных организаций, использующих сервисы федеральной информационно-сервисной платформы цифровой образовательной среды при реализации основных общеобразовательных программ начального общего, основного общего и среднего общего образования;</w:t>
      </w:r>
    </w:p>
    <w:p w:rsidR="0087158F" w:rsidRPr="00EA5FB6" w:rsidRDefault="0087158F" w:rsidP="0087158F">
      <w:pPr>
        <w:pStyle w:val="s1"/>
        <w:spacing w:before="0" w:beforeAutospacing="0" w:after="0" w:afterAutospacing="0"/>
        <w:ind w:firstLine="567"/>
        <w:jc w:val="both"/>
        <w:rPr>
          <w:color w:val="22272F"/>
          <w:sz w:val="23"/>
          <w:szCs w:val="23"/>
        </w:rPr>
      </w:pPr>
      <w:r w:rsidRPr="00EA5FB6">
        <w:rPr>
          <w:color w:val="22272F"/>
          <w:sz w:val="23"/>
          <w:szCs w:val="23"/>
        </w:rPr>
        <w:t>доля педагогических работников общеобразовательных организаций, прошедших повышение квалификации, в том числе в центрах непрерывного повышения профессионального мастерства;</w:t>
      </w:r>
    </w:p>
    <w:p w:rsidR="0087158F" w:rsidRPr="00EA5FB6" w:rsidRDefault="0087158F" w:rsidP="0087158F">
      <w:pPr>
        <w:pStyle w:val="s1"/>
        <w:spacing w:before="0" w:beforeAutospacing="0" w:after="0" w:afterAutospacing="0"/>
        <w:ind w:firstLine="567"/>
        <w:jc w:val="both"/>
        <w:rPr>
          <w:color w:val="22272F"/>
          <w:sz w:val="23"/>
          <w:szCs w:val="23"/>
        </w:rPr>
      </w:pPr>
      <w:proofErr w:type="gramStart"/>
      <w:r w:rsidRPr="00EA5FB6">
        <w:rPr>
          <w:color w:val="22272F"/>
          <w:sz w:val="23"/>
          <w:szCs w:val="23"/>
        </w:rPr>
        <w:t>доля обучающихся по образовательным программам основного и среднего общего образования, охваченных мероприятиями, направленными на раннюю профессиональную ориентацию, в том числе в рамках программы "Билет в будущее";</w:t>
      </w:r>
      <w:proofErr w:type="gramEnd"/>
    </w:p>
    <w:p w:rsidR="0087158F" w:rsidRPr="00EA5FB6" w:rsidRDefault="0087158F" w:rsidP="0087158F">
      <w:pPr>
        <w:pStyle w:val="s1"/>
        <w:spacing w:before="0" w:beforeAutospacing="0" w:after="0" w:afterAutospacing="0"/>
        <w:ind w:firstLine="567"/>
        <w:jc w:val="both"/>
        <w:rPr>
          <w:color w:val="22272F"/>
          <w:sz w:val="23"/>
          <w:szCs w:val="23"/>
        </w:rPr>
      </w:pPr>
      <w:r w:rsidRPr="00EA5FB6">
        <w:rPr>
          <w:color w:val="22272F"/>
          <w:sz w:val="23"/>
          <w:szCs w:val="23"/>
        </w:rPr>
        <w:t>доля образовательных организаций, использующих региональную образовательную платформу в образовательной деятельности.</w:t>
      </w:r>
    </w:p>
    <w:p w:rsidR="0087158F" w:rsidRPr="00EA5FB6" w:rsidRDefault="0087158F" w:rsidP="0087158F">
      <w:pPr>
        <w:pStyle w:val="s1"/>
        <w:spacing w:before="0" w:beforeAutospacing="0" w:after="0" w:afterAutospacing="0"/>
        <w:ind w:firstLine="567"/>
        <w:jc w:val="both"/>
        <w:rPr>
          <w:color w:val="22272F"/>
          <w:sz w:val="23"/>
          <w:szCs w:val="23"/>
        </w:rPr>
      </w:pPr>
      <w:r w:rsidRPr="00EA5FB6">
        <w:rPr>
          <w:color w:val="22272F"/>
          <w:sz w:val="23"/>
          <w:szCs w:val="23"/>
        </w:rPr>
        <w:t>охват обучающихся общеобразовательных организаций мероприятиями по п</w:t>
      </w:r>
      <w:r w:rsidR="008A2EBE" w:rsidRPr="00EA5FB6">
        <w:rPr>
          <w:color w:val="22272F"/>
          <w:sz w:val="23"/>
          <w:szCs w:val="23"/>
        </w:rPr>
        <w:t>овышению финансовой грамотности;</w:t>
      </w:r>
    </w:p>
    <w:p w:rsidR="00F91A73" w:rsidRPr="00EA5FB6" w:rsidRDefault="00F91A73" w:rsidP="007C3122">
      <w:pPr>
        <w:ind w:firstLine="567"/>
        <w:rPr>
          <w:rFonts w:ascii="Times New Roman" w:hAnsi="Times New Roman" w:cs="Times New Roman"/>
        </w:rPr>
      </w:pPr>
      <w:r w:rsidRPr="00EA5FB6">
        <w:rPr>
          <w:rFonts w:ascii="Times New Roman" w:hAnsi="Times New Roman" w:cs="Times New Roman"/>
        </w:rPr>
        <w:t xml:space="preserve">доля детей в возрасте от 5 до 18 лет, имеющих право на получение дополнительного образования в рамках системы персонифицированного финансирования дополнительного образования детей </w:t>
      </w:r>
      <w:r w:rsidR="003C4A24" w:rsidRPr="00EA5FB6">
        <w:rPr>
          <w:rFonts w:ascii="Times New Roman" w:hAnsi="Times New Roman" w:cs="Times New Roman"/>
          <w:bCs/>
        </w:rPr>
        <w:t xml:space="preserve">в </w:t>
      </w:r>
      <w:proofErr w:type="spellStart"/>
      <w:r w:rsidR="003C4A24" w:rsidRPr="00EA5FB6">
        <w:rPr>
          <w:rFonts w:ascii="Times New Roman" w:hAnsi="Times New Roman" w:cs="Times New Roman"/>
          <w:bCs/>
        </w:rPr>
        <w:t>Янтиковском</w:t>
      </w:r>
      <w:proofErr w:type="spellEnd"/>
      <w:r w:rsidR="003C4A24" w:rsidRPr="00EA5FB6">
        <w:rPr>
          <w:rFonts w:ascii="Times New Roman" w:hAnsi="Times New Roman" w:cs="Times New Roman"/>
          <w:bCs/>
        </w:rPr>
        <w:t xml:space="preserve"> муниципальном округе</w:t>
      </w:r>
      <w:r w:rsidR="006D74A7" w:rsidRPr="00EA5FB6">
        <w:rPr>
          <w:rFonts w:ascii="Times New Roman" w:hAnsi="Times New Roman" w:cs="Times New Roman"/>
        </w:rPr>
        <w:t>.</w:t>
      </w:r>
    </w:p>
    <w:p w:rsidR="00552D22" w:rsidRPr="00EA5FB6" w:rsidRDefault="007C5593" w:rsidP="007C3122">
      <w:pPr>
        <w:ind w:firstLine="567"/>
        <w:rPr>
          <w:rFonts w:ascii="Times New Roman" w:hAnsi="Times New Roman" w:cs="Times New Roman"/>
        </w:rPr>
      </w:pPr>
      <w:r w:rsidRPr="00EA5FB6">
        <w:rPr>
          <w:rFonts w:ascii="Times New Roman" w:hAnsi="Times New Roman" w:cs="Times New Roman"/>
        </w:rPr>
        <w:t xml:space="preserve">В результате реализации мероприятий подпрограммы ожидается достижение следующих </w:t>
      </w:r>
      <w:r w:rsidR="003066CB" w:rsidRPr="00EA5FB6">
        <w:rPr>
          <w:rFonts w:ascii="Times New Roman" w:hAnsi="Times New Roman" w:cs="Times New Roman"/>
          <w:color w:val="22272F"/>
          <w:shd w:val="clear" w:color="auto" w:fill="FFFFFF"/>
        </w:rPr>
        <w:t>целевых показателей (индикаторов):</w:t>
      </w:r>
    </w:p>
    <w:p w:rsidR="0080699D" w:rsidRPr="00EA5FB6" w:rsidRDefault="003066CB" w:rsidP="00E40488">
      <w:pPr>
        <w:ind w:firstLine="567"/>
        <w:rPr>
          <w:rFonts w:ascii="Times New Roman" w:hAnsi="Times New Roman" w:cs="Times New Roman"/>
        </w:rPr>
      </w:pPr>
      <w:r w:rsidRPr="00EA5FB6">
        <w:rPr>
          <w:rFonts w:ascii="Times New Roman" w:hAnsi="Times New Roman" w:cs="Times New Roman"/>
          <w:color w:val="22272F"/>
          <w:shd w:val="clear" w:color="auto" w:fill="FFFFFF"/>
        </w:rPr>
        <w:t>к 2025 году:</w:t>
      </w:r>
    </w:p>
    <w:p w:rsidR="00E40488" w:rsidRPr="00EA5FB6" w:rsidRDefault="00E40488" w:rsidP="00E40488">
      <w:pPr>
        <w:widowControl/>
        <w:shd w:val="clear" w:color="auto" w:fill="FFFFFF"/>
        <w:autoSpaceDE/>
        <w:autoSpaceDN/>
        <w:adjustRightInd/>
        <w:ind w:firstLine="0"/>
        <w:rPr>
          <w:rFonts w:ascii="Times New Roman" w:eastAsia="Times New Roman" w:hAnsi="Times New Roman" w:cs="Times New Roman"/>
          <w:color w:val="22272F"/>
        </w:rPr>
      </w:pPr>
      <w:r w:rsidRPr="00EA5FB6">
        <w:rPr>
          <w:rFonts w:ascii="Times New Roman" w:eastAsia="Times New Roman" w:hAnsi="Times New Roman" w:cs="Times New Roman"/>
          <w:color w:val="22272F"/>
        </w:rPr>
        <w:t>доля педагогических работников, использующих сервисы федеральной информационно-сервисной платформы цифровой образовательной среды:</w:t>
      </w:r>
    </w:p>
    <w:p w:rsidR="00E40488" w:rsidRPr="00EA5FB6" w:rsidRDefault="00E40488" w:rsidP="00E40488">
      <w:pPr>
        <w:widowControl/>
        <w:shd w:val="clear" w:color="auto" w:fill="FFFFFF"/>
        <w:autoSpaceDE/>
        <w:autoSpaceDN/>
        <w:adjustRightInd/>
        <w:ind w:firstLine="567"/>
        <w:rPr>
          <w:rFonts w:ascii="Times New Roman" w:eastAsia="Times New Roman" w:hAnsi="Times New Roman" w:cs="Times New Roman"/>
          <w:color w:val="22272F"/>
        </w:rPr>
      </w:pPr>
      <w:r w:rsidRPr="00EA5FB6">
        <w:rPr>
          <w:rFonts w:ascii="Times New Roman" w:eastAsia="Times New Roman" w:hAnsi="Times New Roman" w:cs="Times New Roman"/>
          <w:color w:val="22272F"/>
        </w:rPr>
        <w:t xml:space="preserve">в 2023 году - </w:t>
      </w:r>
      <w:r w:rsidR="009D4DEB" w:rsidRPr="00EA5FB6">
        <w:rPr>
          <w:rFonts w:ascii="Times New Roman" w:eastAsia="Times New Roman" w:hAnsi="Times New Roman" w:cs="Times New Roman"/>
          <w:color w:val="22272F"/>
        </w:rPr>
        <w:t>1</w:t>
      </w:r>
      <w:r w:rsidRPr="00EA5FB6">
        <w:rPr>
          <w:rFonts w:ascii="Times New Roman" w:eastAsia="Times New Roman" w:hAnsi="Times New Roman" w:cs="Times New Roman"/>
          <w:color w:val="22272F"/>
        </w:rPr>
        <w:t>0 процентов;</w:t>
      </w:r>
    </w:p>
    <w:p w:rsidR="00E40488" w:rsidRPr="00EA5FB6" w:rsidRDefault="00E40488" w:rsidP="00E40488">
      <w:pPr>
        <w:widowControl/>
        <w:shd w:val="clear" w:color="auto" w:fill="FFFFFF"/>
        <w:autoSpaceDE/>
        <w:autoSpaceDN/>
        <w:adjustRightInd/>
        <w:ind w:firstLine="567"/>
        <w:rPr>
          <w:rFonts w:ascii="Times New Roman" w:eastAsia="Times New Roman" w:hAnsi="Times New Roman" w:cs="Times New Roman"/>
          <w:color w:val="22272F"/>
        </w:rPr>
      </w:pPr>
      <w:r w:rsidRPr="00EA5FB6">
        <w:rPr>
          <w:rFonts w:ascii="Times New Roman" w:eastAsia="Times New Roman" w:hAnsi="Times New Roman" w:cs="Times New Roman"/>
          <w:color w:val="22272F"/>
        </w:rPr>
        <w:t xml:space="preserve">в 2024 году - </w:t>
      </w:r>
      <w:r w:rsidR="009D4DEB" w:rsidRPr="00EA5FB6">
        <w:rPr>
          <w:rFonts w:ascii="Times New Roman" w:eastAsia="Times New Roman" w:hAnsi="Times New Roman" w:cs="Times New Roman"/>
          <w:color w:val="22272F"/>
        </w:rPr>
        <w:t>2</w:t>
      </w:r>
      <w:r w:rsidRPr="00EA5FB6">
        <w:rPr>
          <w:rFonts w:ascii="Times New Roman" w:eastAsia="Times New Roman" w:hAnsi="Times New Roman" w:cs="Times New Roman"/>
          <w:color w:val="22272F"/>
        </w:rPr>
        <w:t>0 процентов;</w:t>
      </w:r>
    </w:p>
    <w:p w:rsidR="00E40488" w:rsidRPr="00EA5FB6" w:rsidRDefault="00E40488" w:rsidP="00E40488">
      <w:pPr>
        <w:widowControl/>
        <w:shd w:val="clear" w:color="auto" w:fill="FFFFFF"/>
        <w:autoSpaceDE/>
        <w:autoSpaceDN/>
        <w:adjustRightInd/>
        <w:ind w:firstLine="567"/>
        <w:rPr>
          <w:rFonts w:ascii="Times New Roman" w:eastAsia="Times New Roman" w:hAnsi="Times New Roman" w:cs="Times New Roman"/>
          <w:color w:val="22272F"/>
        </w:rPr>
      </w:pPr>
      <w:r w:rsidRPr="00EA5FB6">
        <w:rPr>
          <w:rFonts w:ascii="Times New Roman" w:eastAsia="Times New Roman" w:hAnsi="Times New Roman" w:cs="Times New Roman"/>
          <w:color w:val="22272F"/>
        </w:rPr>
        <w:t>доля образовательных организаций, использующих сервисы федеральной информационно-сервисной платформы цифровой образовательной среды при реализации основных общеобразовательных программ начального общего, основного общего и среднего общего образования:</w:t>
      </w:r>
    </w:p>
    <w:p w:rsidR="00E40488" w:rsidRPr="00EA5FB6" w:rsidRDefault="00E40488" w:rsidP="00E40488">
      <w:pPr>
        <w:widowControl/>
        <w:shd w:val="clear" w:color="auto" w:fill="FFFFFF"/>
        <w:autoSpaceDE/>
        <w:autoSpaceDN/>
        <w:adjustRightInd/>
        <w:ind w:firstLine="567"/>
        <w:rPr>
          <w:rFonts w:ascii="Times New Roman" w:eastAsia="Times New Roman" w:hAnsi="Times New Roman" w:cs="Times New Roman"/>
          <w:color w:val="22272F"/>
        </w:rPr>
      </w:pPr>
      <w:r w:rsidRPr="00EA5FB6">
        <w:rPr>
          <w:rFonts w:ascii="Times New Roman" w:eastAsia="Times New Roman" w:hAnsi="Times New Roman" w:cs="Times New Roman"/>
          <w:color w:val="22272F"/>
        </w:rPr>
        <w:t xml:space="preserve">в 2023 году - </w:t>
      </w:r>
      <w:r w:rsidR="009D4DEB" w:rsidRPr="00EA5FB6">
        <w:rPr>
          <w:rFonts w:ascii="Times New Roman" w:eastAsia="Times New Roman" w:hAnsi="Times New Roman" w:cs="Times New Roman"/>
          <w:color w:val="22272F"/>
        </w:rPr>
        <w:t>1</w:t>
      </w:r>
      <w:r w:rsidRPr="00EA5FB6">
        <w:rPr>
          <w:rFonts w:ascii="Times New Roman" w:eastAsia="Times New Roman" w:hAnsi="Times New Roman" w:cs="Times New Roman"/>
          <w:color w:val="22272F"/>
        </w:rPr>
        <w:t>0 процентов;</w:t>
      </w:r>
    </w:p>
    <w:p w:rsidR="00E40488" w:rsidRPr="00EA5FB6" w:rsidRDefault="00E40488" w:rsidP="00E40488">
      <w:pPr>
        <w:widowControl/>
        <w:shd w:val="clear" w:color="auto" w:fill="FFFFFF"/>
        <w:autoSpaceDE/>
        <w:autoSpaceDN/>
        <w:adjustRightInd/>
        <w:ind w:firstLine="567"/>
        <w:rPr>
          <w:rFonts w:ascii="Times New Roman" w:eastAsia="Times New Roman" w:hAnsi="Times New Roman" w:cs="Times New Roman"/>
          <w:color w:val="22272F"/>
        </w:rPr>
      </w:pPr>
      <w:r w:rsidRPr="00EA5FB6">
        <w:rPr>
          <w:rFonts w:ascii="Times New Roman" w:eastAsia="Times New Roman" w:hAnsi="Times New Roman" w:cs="Times New Roman"/>
          <w:color w:val="22272F"/>
        </w:rPr>
        <w:t xml:space="preserve">в 2024 году - </w:t>
      </w:r>
      <w:r w:rsidR="009D4DEB" w:rsidRPr="00EA5FB6">
        <w:rPr>
          <w:rFonts w:ascii="Times New Roman" w:eastAsia="Times New Roman" w:hAnsi="Times New Roman" w:cs="Times New Roman"/>
          <w:color w:val="22272F"/>
        </w:rPr>
        <w:t>2</w:t>
      </w:r>
      <w:r w:rsidRPr="00EA5FB6">
        <w:rPr>
          <w:rFonts w:ascii="Times New Roman" w:eastAsia="Times New Roman" w:hAnsi="Times New Roman" w:cs="Times New Roman"/>
          <w:color w:val="22272F"/>
        </w:rPr>
        <w:t>0 процентов;</w:t>
      </w:r>
    </w:p>
    <w:p w:rsidR="00E40488" w:rsidRPr="00EA5FB6" w:rsidRDefault="00E40488" w:rsidP="00E40488">
      <w:pPr>
        <w:widowControl/>
        <w:shd w:val="clear" w:color="auto" w:fill="FFFFFF"/>
        <w:autoSpaceDE/>
        <w:autoSpaceDN/>
        <w:adjustRightInd/>
        <w:ind w:firstLine="567"/>
        <w:rPr>
          <w:rFonts w:ascii="Times New Roman" w:eastAsia="Times New Roman" w:hAnsi="Times New Roman" w:cs="Times New Roman"/>
          <w:color w:val="22272F"/>
        </w:rPr>
      </w:pPr>
      <w:r w:rsidRPr="00EA5FB6">
        <w:rPr>
          <w:rFonts w:ascii="Times New Roman" w:eastAsia="Times New Roman" w:hAnsi="Times New Roman" w:cs="Times New Roman"/>
          <w:color w:val="22272F"/>
        </w:rPr>
        <w:t>доля педагогических работников общеобразовательных организаций, прошедших повышение квалификации, в том числе в центрах непрерывного повышения профессионального мастерства:</w:t>
      </w:r>
    </w:p>
    <w:p w:rsidR="00E40488" w:rsidRPr="00EA5FB6" w:rsidRDefault="00E40488" w:rsidP="00E40488">
      <w:pPr>
        <w:widowControl/>
        <w:shd w:val="clear" w:color="auto" w:fill="FFFFFF"/>
        <w:autoSpaceDE/>
        <w:autoSpaceDN/>
        <w:adjustRightInd/>
        <w:ind w:firstLine="567"/>
        <w:rPr>
          <w:rFonts w:ascii="Times New Roman" w:eastAsia="Times New Roman" w:hAnsi="Times New Roman" w:cs="Times New Roman"/>
          <w:color w:val="22272F"/>
        </w:rPr>
      </w:pPr>
      <w:r w:rsidRPr="00EA5FB6">
        <w:rPr>
          <w:rFonts w:ascii="Times New Roman" w:eastAsia="Times New Roman" w:hAnsi="Times New Roman" w:cs="Times New Roman"/>
          <w:color w:val="22272F"/>
        </w:rPr>
        <w:t xml:space="preserve">в 2023 году - </w:t>
      </w:r>
      <w:r w:rsidR="009D4DEB" w:rsidRPr="00EA5FB6">
        <w:rPr>
          <w:rFonts w:ascii="Times New Roman" w:eastAsia="Times New Roman" w:hAnsi="Times New Roman" w:cs="Times New Roman"/>
          <w:color w:val="22272F"/>
        </w:rPr>
        <w:t>1</w:t>
      </w:r>
      <w:r w:rsidRPr="00EA5FB6">
        <w:rPr>
          <w:rFonts w:ascii="Times New Roman" w:eastAsia="Times New Roman" w:hAnsi="Times New Roman" w:cs="Times New Roman"/>
          <w:color w:val="22272F"/>
        </w:rPr>
        <w:t>0 процентов;</w:t>
      </w:r>
    </w:p>
    <w:p w:rsidR="00E40488" w:rsidRPr="00EA5FB6" w:rsidRDefault="00E40488" w:rsidP="00E40488">
      <w:pPr>
        <w:widowControl/>
        <w:shd w:val="clear" w:color="auto" w:fill="FFFFFF"/>
        <w:autoSpaceDE/>
        <w:autoSpaceDN/>
        <w:adjustRightInd/>
        <w:ind w:firstLine="567"/>
        <w:rPr>
          <w:rFonts w:ascii="Times New Roman" w:eastAsia="Times New Roman" w:hAnsi="Times New Roman" w:cs="Times New Roman"/>
          <w:color w:val="22272F"/>
        </w:rPr>
      </w:pPr>
      <w:r w:rsidRPr="00EA5FB6">
        <w:rPr>
          <w:rFonts w:ascii="Times New Roman" w:eastAsia="Times New Roman" w:hAnsi="Times New Roman" w:cs="Times New Roman"/>
          <w:color w:val="22272F"/>
        </w:rPr>
        <w:t xml:space="preserve">в 2024 году - </w:t>
      </w:r>
      <w:r w:rsidR="009D4DEB" w:rsidRPr="00EA5FB6">
        <w:rPr>
          <w:rFonts w:ascii="Times New Roman" w:eastAsia="Times New Roman" w:hAnsi="Times New Roman" w:cs="Times New Roman"/>
          <w:color w:val="22272F"/>
        </w:rPr>
        <w:t>20</w:t>
      </w:r>
      <w:r w:rsidRPr="00EA5FB6">
        <w:rPr>
          <w:rFonts w:ascii="Times New Roman" w:eastAsia="Times New Roman" w:hAnsi="Times New Roman" w:cs="Times New Roman"/>
          <w:color w:val="22272F"/>
        </w:rPr>
        <w:t xml:space="preserve"> процентов;</w:t>
      </w:r>
    </w:p>
    <w:p w:rsidR="00E40488" w:rsidRPr="00EA5FB6" w:rsidRDefault="00E40488" w:rsidP="00E40488">
      <w:pPr>
        <w:widowControl/>
        <w:shd w:val="clear" w:color="auto" w:fill="FFFFFF"/>
        <w:autoSpaceDE/>
        <w:autoSpaceDN/>
        <w:adjustRightInd/>
        <w:ind w:firstLine="567"/>
        <w:rPr>
          <w:rFonts w:ascii="Times New Roman" w:eastAsia="Times New Roman" w:hAnsi="Times New Roman" w:cs="Times New Roman"/>
          <w:color w:val="22272F"/>
        </w:rPr>
      </w:pPr>
      <w:proofErr w:type="gramStart"/>
      <w:r w:rsidRPr="00EA5FB6">
        <w:rPr>
          <w:rFonts w:ascii="Times New Roman" w:eastAsia="Times New Roman" w:hAnsi="Times New Roman" w:cs="Times New Roman"/>
          <w:color w:val="22272F"/>
        </w:rPr>
        <w:t>доля обучающихся,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информационно-сервисной платформе цифровой образовательной среды:</w:t>
      </w:r>
      <w:proofErr w:type="gramEnd"/>
    </w:p>
    <w:p w:rsidR="00E40488" w:rsidRPr="00EA5FB6" w:rsidRDefault="00E40488" w:rsidP="00E40488">
      <w:pPr>
        <w:widowControl/>
        <w:shd w:val="clear" w:color="auto" w:fill="FFFFFF"/>
        <w:autoSpaceDE/>
        <w:autoSpaceDN/>
        <w:adjustRightInd/>
        <w:ind w:firstLine="567"/>
        <w:rPr>
          <w:rFonts w:ascii="Times New Roman" w:eastAsia="Times New Roman" w:hAnsi="Times New Roman" w:cs="Times New Roman"/>
          <w:color w:val="22272F"/>
        </w:rPr>
      </w:pPr>
      <w:r w:rsidRPr="00EA5FB6">
        <w:rPr>
          <w:rFonts w:ascii="Times New Roman" w:eastAsia="Times New Roman" w:hAnsi="Times New Roman" w:cs="Times New Roman"/>
          <w:color w:val="22272F"/>
        </w:rPr>
        <w:t>в 2023 году - 5 процентов;</w:t>
      </w:r>
    </w:p>
    <w:p w:rsidR="00E40488" w:rsidRPr="00EA5FB6" w:rsidRDefault="00E40488" w:rsidP="00E40488">
      <w:pPr>
        <w:widowControl/>
        <w:shd w:val="clear" w:color="auto" w:fill="FFFFFF"/>
        <w:autoSpaceDE/>
        <w:autoSpaceDN/>
        <w:adjustRightInd/>
        <w:ind w:firstLine="567"/>
        <w:rPr>
          <w:rFonts w:ascii="Times New Roman" w:eastAsia="Times New Roman" w:hAnsi="Times New Roman" w:cs="Times New Roman"/>
          <w:color w:val="22272F"/>
        </w:rPr>
      </w:pPr>
      <w:r w:rsidRPr="00EA5FB6">
        <w:rPr>
          <w:rFonts w:ascii="Times New Roman" w:eastAsia="Times New Roman" w:hAnsi="Times New Roman" w:cs="Times New Roman"/>
          <w:color w:val="22272F"/>
        </w:rPr>
        <w:t>в 2024 году - 20 процентов;</w:t>
      </w:r>
    </w:p>
    <w:p w:rsidR="00E40488" w:rsidRPr="00EA5FB6" w:rsidRDefault="00E40488" w:rsidP="00E40488">
      <w:pPr>
        <w:widowControl/>
        <w:shd w:val="clear" w:color="auto" w:fill="FFFFFF"/>
        <w:autoSpaceDE/>
        <w:autoSpaceDN/>
        <w:adjustRightInd/>
        <w:ind w:firstLine="0"/>
        <w:rPr>
          <w:rFonts w:ascii="Times New Roman" w:eastAsia="Times New Roman" w:hAnsi="Times New Roman" w:cs="Times New Roman"/>
          <w:color w:val="22272F"/>
        </w:rPr>
      </w:pPr>
      <w:proofErr w:type="gramStart"/>
      <w:r w:rsidRPr="00EA5FB6">
        <w:rPr>
          <w:rFonts w:ascii="Times New Roman" w:eastAsia="Times New Roman" w:hAnsi="Times New Roman" w:cs="Times New Roman"/>
          <w:color w:val="22272F"/>
        </w:rPr>
        <w:t>доля обучающихся по образовательным программам основного и среднего общего образования, охваченных мероприятиями, направленными на раннюю профессиональную ориентацию, в том числе в рамках программы "Билет в будущее":</w:t>
      </w:r>
      <w:proofErr w:type="gramEnd"/>
    </w:p>
    <w:p w:rsidR="00E40488" w:rsidRPr="00EA5FB6" w:rsidRDefault="00E40488" w:rsidP="00E40488">
      <w:pPr>
        <w:widowControl/>
        <w:shd w:val="clear" w:color="auto" w:fill="FFFFFF"/>
        <w:autoSpaceDE/>
        <w:autoSpaceDN/>
        <w:adjustRightInd/>
        <w:ind w:firstLine="567"/>
        <w:rPr>
          <w:rFonts w:ascii="Times New Roman" w:eastAsia="Times New Roman" w:hAnsi="Times New Roman" w:cs="Times New Roman"/>
          <w:color w:val="22272F"/>
        </w:rPr>
      </w:pPr>
      <w:r w:rsidRPr="00EA5FB6">
        <w:rPr>
          <w:rFonts w:ascii="Times New Roman" w:eastAsia="Times New Roman" w:hAnsi="Times New Roman" w:cs="Times New Roman"/>
          <w:color w:val="22272F"/>
        </w:rPr>
        <w:t xml:space="preserve">в 2023 году - </w:t>
      </w:r>
      <w:r w:rsidR="009D4DEB" w:rsidRPr="00EA5FB6">
        <w:rPr>
          <w:rFonts w:ascii="Times New Roman" w:eastAsia="Times New Roman" w:hAnsi="Times New Roman" w:cs="Times New Roman"/>
          <w:color w:val="22272F"/>
        </w:rPr>
        <w:t>5</w:t>
      </w:r>
      <w:r w:rsidRPr="00EA5FB6">
        <w:rPr>
          <w:rFonts w:ascii="Times New Roman" w:eastAsia="Times New Roman" w:hAnsi="Times New Roman" w:cs="Times New Roman"/>
          <w:color w:val="22272F"/>
        </w:rPr>
        <w:t xml:space="preserve"> процентов;</w:t>
      </w:r>
    </w:p>
    <w:p w:rsidR="00E40488" w:rsidRPr="00EA5FB6" w:rsidRDefault="00E40488" w:rsidP="00E40488">
      <w:pPr>
        <w:widowControl/>
        <w:shd w:val="clear" w:color="auto" w:fill="FFFFFF"/>
        <w:autoSpaceDE/>
        <w:autoSpaceDN/>
        <w:adjustRightInd/>
        <w:ind w:firstLine="567"/>
        <w:rPr>
          <w:rFonts w:ascii="Times New Roman" w:eastAsia="Times New Roman" w:hAnsi="Times New Roman" w:cs="Times New Roman"/>
          <w:color w:val="22272F"/>
        </w:rPr>
      </w:pPr>
      <w:r w:rsidRPr="00EA5FB6">
        <w:rPr>
          <w:rFonts w:ascii="Times New Roman" w:eastAsia="Times New Roman" w:hAnsi="Times New Roman" w:cs="Times New Roman"/>
          <w:color w:val="22272F"/>
        </w:rPr>
        <w:t xml:space="preserve">в 2024 году - </w:t>
      </w:r>
      <w:r w:rsidR="009D4DEB" w:rsidRPr="00EA5FB6">
        <w:rPr>
          <w:rFonts w:ascii="Times New Roman" w:eastAsia="Times New Roman" w:hAnsi="Times New Roman" w:cs="Times New Roman"/>
          <w:color w:val="22272F"/>
        </w:rPr>
        <w:t>10</w:t>
      </w:r>
      <w:r w:rsidRPr="00EA5FB6">
        <w:rPr>
          <w:rFonts w:ascii="Times New Roman" w:eastAsia="Times New Roman" w:hAnsi="Times New Roman" w:cs="Times New Roman"/>
          <w:color w:val="22272F"/>
        </w:rPr>
        <w:t xml:space="preserve"> процентов;</w:t>
      </w:r>
    </w:p>
    <w:p w:rsidR="00E40488" w:rsidRPr="00EA5FB6" w:rsidRDefault="00E40488" w:rsidP="00E40488">
      <w:pPr>
        <w:widowControl/>
        <w:shd w:val="clear" w:color="auto" w:fill="FFFFFF"/>
        <w:autoSpaceDE/>
        <w:autoSpaceDN/>
        <w:adjustRightInd/>
        <w:ind w:firstLine="567"/>
        <w:rPr>
          <w:rFonts w:ascii="Times New Roman" w:eastAsia="Times New Roman" w:hAnsi="Times New Roman" w:cs="Times New Roman"/>
          <w:color w:val="22272F"/>
        </w:rPr>
      </w:pPr>
      <w:r w:rsidRPr="00EA5FB6">
        <w:rPr>
          <w:rFonts w:ascii="Times New Roman" w:eastAsia="Times New Roman" w:hAnsi="Times New Roman" w:cs="Times New Roman"/>
          <w:color w:val="22272F"/>
        </w:rPr>
        <w:t>доля образовательных организаций, использующих региональную образовательную платформу в образовательной деятельности:</w:t>
      </w:r>
    </w:p>
    <w:p w:rsidR="00E40488" w:rsidRPr="00EA5FB6" w:rsidRDefault="00E40488" w:rsidP="00E40488">
      <w:pPr>
        <w:widowControl/>
        <w:shd w:val="clear" w:color="auto" w:fill="FFFFFF"/>
        <w:autoSpaceDE/>
        <w:autoSpaceDN/>
        <w:adjustRightInd/>
        <w:ind w:firstLine="567"/>
        <w:rPr>
          <w:rFonts w:ascii="Times New Roman" w:eastAsia="Times New Roman" w:hAnsi="Times New Roman" w:cs="Times New Roman"/>
          <w:color w:val="22272F"/>
        </w:rPr>
      </w:pPr>
      <w:r w:rsidRPr="00EA5FB6">
        <w:rPr>
          <w:rFonts w:ascii="Times New Roman" w:eastAsia="Times New Roman" w:hAnsi="Times New Roman" w:cs="Times New Roman"/>
          <w:color w:val="22272F"/>
        </w:rPr>
        <w:t>в 2023 году - 90 процентов;</w:t>
      </w:r>
    </w:p>
    <w:p w:rsidR="00E40488" w:rsidRPr="00EA5FB6" w:rsidRDefault="00E40488" w:rsidP="00E40488">
      <w:pPr>
        <w:widowControl/>
        <w:shd w:val="clear" w:color="auto" w:fill="FFFFFF"/>
        <w:autoSpaceDE/>
        <w:autoSpaceDN/>
        <w:adjustRightInd/>
        <w:ind w:firstLine="567"/>
        <w:rPr>
          <w:rFonts w:ascii="Times New Roman" w:eastAsia="Times New Roman" w:hAnsi="Times New Roman" w:cs="Times New Roman"/>
          <w:color w:val="22272F"/>
          <w:sz w:val="23"/>
          <w:szCs w:val="23"/>
        </w:rPr>
      </w:pPr>
      <w:r w:rsidRPr="00EA5FB6">
        <w:rPr>
          <w:rFonts w:ascii="Times New Roman" w:eastAsia="Times New Roman" w:hAnsi="Times New Roman" w:cs="Times New Roman"/>
          <w:color w:val="22272F"/>
          <w:sz w:val="23"/>
          <w:szCs w:val="23"/>
        </w:rPr>
        <w:t>в 2024 году - 100 процентов;</w:t>
      </w:r>
    </w:p>
    <w:p w:rsidR="001C1B73" w:rsidRPr="00EA5FB6" w:rsidRDefault="001C1B73" w:rsidP="007C3122">
      <w:pPr>
        <w:ind w:firstLine="567"/>
        <w:outlineLvl w:val="0"/>
        <w:rPr>
          <w:rFonts w:ascii="Times New Roman" w:eastAsia="Times New Roman" w:hAnsi="Times New Roman" w:cs="Times New Roman"/>
        </w:rPr>
      </w:pPr>
      <w:r w:rsidRPr="00EA5FB6">
        <w:rPr>
          <w:rFonts w:ascii="Times New Roman" w:eastAsia="Times New Roman" w:hAnsi="Times New Roman" w:cs="Times New Roman"/>
        </w:rPr>
        <w:t xml:space="preserve">доля детей в возрасте от 5 до 18 лет, имеющих право на получение дополнительного образования в рамках системы персонифицированного финансирования дополнительного образования детей </w:t>
      </w:r>
      <w:r w:rsidR="00071694" w:rsidRPr="00EA5FB6">
        <w:rPr>
          <w:rFonts w:ascii="Times New Roman" w:eastAsia="Times New Roman" w:hAnsi="Times New Roman" w:cs="Times New Roman"/>
          <w:bCs/>
        </w:rPr>
        <w:t>в</w:t>
      </w:r>
      <w:r w:rsidR="003C4A24" w:rsidRPr="00EA5FB6">
        <w:rPr>
          <w:rFonts w:ascii="Times New Roman" w:eastAsia="Times New Roman" w:hAnsi="Times New Roman" w:cs="Times New Roman"/>
          <w:bCs/>
        </w:rPr>
        <w:t xml:space="preserve"> </w:t>
      </w:r>
      <w:proofErr w:type="spellStart"/>
      <w:r w:rsidR="003C4A24" w:rsidRPr="00EA5FB6">
        <w:rPr>
          <w:rFonts w:ascii="Times New Roman" w:eastAsia="Times New Roman" w:hAnsi="Times New Roman" w:cs="Times New Roman"/>
          <w:bCs/>
        </w:rPr>
        <w:t>Янтиковском</w:t>
      </w:r>
      <w:proofErr w:type="spellEnd"/>
      <w:r w:rsidR="003C4A24" w:rsidRPr="00EA5FB6">
        <w:rPr>
          <w:rFonts w:ascii="Times New Roman" w:eastAsia="Times New Roman" w:hAnsi="Times New Roman" w:cs="Times New Roman"/>
          <w:bCs/>
        </w:rPr>
        <w:t xml:space="preserve"> муниципальном округе</w:t>
      </w:r>
      <w:r w:rsidRPr="00EA5FB6">
        <w:rPr>
          <w:rFonts w:ascii="Times New Roman" w:eastAsia="Times New Roman" w:hAnsi="Times New Roman" w:cs="Times New Roman"/>
        </w:rPr>
        <w:t>:</w:t>
      </w:r>
    </w:p>
    <w:p w:rsidR="00D42E6C" w:rsidRPr="00EA5FB6" w:rsidRDefault="00D42E6C" w:rsidP="007C3122">
      <w:pPr>
        <w:ind w:firstLine="567"/>
        <w:rPr>
          <w:rFonts w:ascii="Times New Roman" w:eastAsia="Times New Roman" w:hAnsi="Times New Roman" w:cs="Times New Roman"/>
        </w:rPr>
      </w:pPr>
      <w:r w:rsidRPr="00EA5FB6">
        <w:rPr>
          <w:rFonts w:ascii="Times New Roman" w:eastAsia="Times New Roman" w:hAnsi="Times New Roman" w:cs="Times New Roman"/>
        </w:rPr>
        <w:t>в 2023 году – 25%;</w:t>
      </w:r>
    </w:p>
    <w:p w:rsidR="00D42E6C" w:rsidRPr="00EA5FB6" w:rsidRDefault="00D42E6C" w:rsidP="007C3122">
      <w:pPr>
        <w:ind w:firstLine="567"/>
        <w:rPr>
          <w:rFonts w:ascii="Times New Roman" w:hAnsi="Times New Roman" w:cs="Times New Roman"/>
        </w:rPr>
      </w:pPr>
      <w:r w:rsidRPr="00EA5FB6">
        <w:rPr>
          <w:rFonts w:ascii="Times New Roman" w:eastAsia="Times New Roman" w:hAnsi="Times New Roman" w:cs="Times New Roman"/>
        </w:rPr>
        <w:t>в 2024 году -25%;</w:t>
      </w:r>
    </w:p>
    <w:p w:rsidR="00552D22" w:rsidRPr="00EA5FB6" w:rsidRDefault="007C5593" w:rsidP="007C3122">
      <w:pPr>
        <w:ind w:firstLine="567"/>
        <w:rPr>
          <w:rFonts w:ascii="Times New Roman" w:hAnsi="Times New Roman" w:cs="Times New Roman"/>
        </w:rPr>
      </w:pPr>
      <w:r w:rsidRPr="00EA5FB6">
        <w:rPr>
          <w:rFonts w:ascii="Times New Roman" w:hAnsi="Times New Roman" w:cs="Times New Roman"/>
        </w:rPr>
        <w:t>к 2036 году:</w:t>
      </w:r>
    </w:p>
    <w:p w:rsidR="00552D22" w:rsidRPr="00EA5FB6" w:rsidRDefault="007C5593" w:rsidP="007C3122">
      <w:pPr>
        <w:ind w:firstLine="567"/>
        <w:rPr>
          <w:rFonts w:ascii="Times New Roman" w:hAnsi="Times New Roman" w:cs="Times New Roman"/>
        </w:rPr>
      </w:pPr>
      <w:r w:rsidRPr="00EA5FB6">
        <w:rPr>
          <w:rFonts w:ascii="Times New Roman" w:hAnsi="Times New Roman" w:cs="Times New Roman"/>
        </w:rPr>
        <w:t>охват детей дошкольного возраста образовательными программами дошкольного образования:</w:t>
      </w:r>
    </w:p>
    <w:p w:rsidR="00552D22" w:rsidRPr="00EA5FB6" w:rsidRDefault="007C5593" w:rsidP="007C3122">
      <w:pPr>
        <w:ind w:firstLine="567"/>
        <w:rPr>
          <w:rFonts w:ascii="Times New Roman" w:hAnsi="Times New Roman" w:cs="Times New Roman"/>
        </w:rPr>
      </w:pPr>
      <w:r w:rsidRPr="00EA5FB6">
        <w:rPr>
          <w:rFonts w:ascii="Times New Roman" w:hAnsi="Times New Roman" w:cs="Times New Roman"/>
        </w:rPr>
        <w:t xml:space="preserve">в 2023 году </w:t>
      </w:r>
      <w:r w:rsidR="00435A33" w:rsidRPr="00EA5FB6">
        <w:rPr>
          <w:rFonts w:ascii="Times New Roman" w:hAnsi="Times New Roman" w:cs="Times New Roman"/>
        </w:rPr>
        <w:t>–</w:t>
      </w:r>
      <w:r w:rsidRPr="00EA5FB6">
        <w:rPr>
          <w:rFonts w:ascii="Times New Roman" w:hAnsi="Times New Roman" w:cs="Times New Roman"/>
        </w:rPr>
        <w:t xml:space="preserve"> </w:t>
      </w:r>
      <w:r w:rsidR="00435A33" w:rsidRPr="00EA5FB6">
        <w:rPr>
          <w:rFonts w:ascii="Times New Roman" w:hAnsi="Times New Roman" w:cs="Times New Roman"/>
        </w:rPr>
        <w:t>79,5</w:t>
      </w:r>
      <w:r w:rsidRPr="00EA5FB6">
        <w:rPr>
          <w:rFonts w:ascii="Times New Roman" w:hAnsi="Times New Roman" w:cs="Times New Roman"/>
        </w:rPr>
        <w:t xml:space="preserve"> процент</w:t>
      </w:r>
      <w:r w:rsidR="00435A33" w:rsidRPr="00EA5FB6">
        <w:rPr>
          <w:rFonts w:ascii="Times New Roman" w:hAnsi="Times New Roman" w:cs="Times New Roman"/>
        </w:rPr>
        <w:t>ов</w:t>
      </w:r>
      <w:r w:rsidRPr="00EA5FB6">
        <w:rPr>
          <w:rFonts w:ascii="Times New Roman" w:hAnsi="Times New Roman" w:cs="Times New Roman"/>
        </w:rPr>
        <w:t>;</w:t>
      </w:r>
    </w:p>
    <w:p w:rsidR="00552D22" w:rsidRPr="00EA5FB6" w:rsidRDefault="007C5593" w:rsidP="007C3122">
      <w:pPr>
        <w:ind w:firstLine="567"/>
        <w:rPr>
          <w:rFonts w:ascii="Times New Roman" w:hAnsi="Times New Roman" w:cs="Times New Roman"/>
        </w:rPr>
      </w:pPr>
      <w:r w:rsidRPr="00EA5FB6">
        <w:rPr>
          <w:rFonts w:ascii="Times New Roman" w:hAnsi="Times New Roman" w:cs="Times New Roman"/>
        </w:rPr>
        <w:t xml:space="preserve">в 2024 году </w:t>
      </w:r>
      <w:r w:rsidR="00435A33" w:rsidRPr="00EA5FB6">
        <w:rPr>
          <w:rFonts w:ascii="Times New Roman" w:hAnsi="Times New Roman" w:cs="Times New Roman"/>
        </w:rPr>
        <w:t>–</w:t>
      </w:r>
      <w:r w:rsidRPr="00EA5FB6">
        <w:rPr>
          <w:rFonts w:ascii="Times New Roman" w:hAnsi="Times New Roman" w:cs="Times New Roman"/>
        </w:rPr>
        <w:t xml:space="preserve"> </w:t>
      </w:r>
      <w:r w:rsidR="00435A33" w:rsidRPr="00EA5FB6">
        <w:rPr>
          <w:rFonts w:ascii="Times New Roman" w:hAnsi="Times New Roman" w:cs="Times New Roman"/>
        </w:rPr>
        <w:t>84,0</w:t>
      </w:r>
      <w:r w:rsidRPr="00EA5FB6">
        <w:rPr>
          <w:rFonts w:ascii="Times New Roman" w:hAnsi="Times New Roman" w:cs="Times New Roman"/>
        </w:rPr>
        <w:t xml:space="preserve"> процента;</w:t>
      </w:r>
    </w:p>
    <w:p w:rsidR="00552D22" w:rsidRPr="00EA5FB6" w:rsidRDefault="007C5593" w:rsidP="007C3122">
      <w:pPr>
        <w:ind w:firstLine="567"/>
        <w:rPr>
          <w:rFonts w:ascii="Times New Roman" w:hAnsi="Times New Roman" w:cs="Times New Roman"/>
        </w:rPr>
      </w:pPr>
      <w:r w:rsidRPr="00EA5FB6">
        <w:rPr>
          <w:rFonts w:ascii="Times New Roman" w:hAnsi="Times New Roman" w:cs="Times New Roman"/>
        </w:rPr>
        <w:t xml:space="preserve">в 2025 году </w:t>
      </w:r>
      <w:r w:rsidR="00435A33" w:rsidRPr="00EA5FB6">
        <w:rPr>
          <w:rFonts w:ascii="Times New Roman" w:hAnsi="Times New Roman" w:cs="Times New Roman"/>
        </w:rPr>
        <w:t>–</w:t>
      </w:r>
      <w:r w:rsidRPr="00EA5FB6">
        <w:rPr>
          <w:rFonts w:ascii="Times New Roman" w:hAnsi="Times New Roman" w:cs="Times New Roman"/>
        </w:rPr>
        <w:t xml:space="preserve"> </w:t>
      </w:r>
      <w:r w:rsidR="00435A33" w:rsidRPr="00EA5FB6">
        <w:rPr>
          <w:rFonts w:ascii="Times New Roman" w:hAnsi="Times New Roman" w:cs="Times New Roman"/>
        </w:rPr>
        <w:t>88,5</w:t>
      </w:r>
      <w:r w:rsidRPr="00EA5FB6">
        <w:rPr>
          <w:rFonts w:ascii="Times New Roman" w:hAnsi="Times New Roman" w:cs="Times New Roman"/>
        </w:rPr>
        <w:t xml:space="preserve"> процент</w:t>
      </w:r>
      <w:r w:rsidR="00435A33" w:rsidRPr="00EA5FB6">
        <w:rPr>
          <w:rFonts w:ascii="Times New Roman" w:hAnsi="Times New Roman" w:cs="Times New Roman"/>
        </w:rPr>
        <w:t>ов</w:t>
      </w:r>
      <w:r w:rsidRPr="00EA5FB6">
        <w:rPr>
          <w:rFonts w:ascii="Times New Roman" w:hAnsi="Times New Roman" w:cs="Times New Roman"/>
        </w:rPr>
        <w:t>;</w:t>
      </w:r>
    </w:p>
    <w:p w:rsidR="00552D22" w:rsidRPr="00EA5FB6" w:rsidRDefault="007C5593" w:rsidP="007C3122">
      <w:pPr>
        <w:ind w:firstLine="567"/>
        <w:rPr>
          <w:rFonts w:ascii="Times New Roman" w:hAnsi="Times New Roman" w:cs="Times New Roman"/>
        </w:rPr>
      </w:pPr>
      <w:r w:rsidRPr="00EA5FB6">
        <w:rPr>
          <w:rFonts w:ascii="Times New Roman" w:hAnsi="Times New Roman" w:cs="Times New Roman"/>
        </w:rPr>
        <w:t>в 2030 году - 95,0 процент</w:t>
      </w:r>
      <w:r w:rsidR="00435A33" w:rsidRPr="00EA5FB6">
        <w:rPr>
          <w:rFonts w:ascii="Times New Roman" w:hAnsi="Times New Roman" w:cs="Times New Roman"/>
        </w:rPr>
        <w:t>ов</w:t>
      </w:r>
      <w:r w:rsidRPr="00EA5FB6">
        <w:rPr>
          <w:rFonts w:ascii="Times New Roman" w:hAnsi="Times New Roman" w:cs="Times New Roman"/>
        </w:rPr>
        <w:t>;</w:t>
      </w:r>
    </w:p>
    <w:p w:rsidR="00552D22" w:rsidRPr="00EA5FB6" w:rsidRDefault="007C5593" w:rsidP="007C3122">
      <w:pPr>
        <w:ind w:firstLine="567"/>
        <w:rPr>
          <w:rFonts w:ascii="Times New Roman" w:hAnsi="Times New Roman" w:cs="Times New Roman"/>
        </w:rPr>
      </w:pPr>
      <w:r w:rsidRPr="00EA5FB6">
        <w:rPr>
          <w:rFonts w:ascii="Times New Roman" w:hAnsi="Times New Roman" w:cs="Times New Roman"/>
        </w:rPr>
        <w:t>в 2035 году - 95,0 процент</w:t>
      </w:r>
      <w:r w:rsidR="00435A33" w:rsidRPr="00EA5FB6">
        <w:rPr>
          <w:rFonts w:ascii="Times New Roman" w:hAnsi="Times New Roman" w:cs="Times New Roman"/>
        </w:rPr>
        <w:t>ов</w:t>
      </w:r>
      <w:r w:rsidRPr="00EA5FB6">
        <w:rPr>
          <w:rFonts w:ascii="Times New Roman" w:hAnsi="Times New Roman" w:cs="Times New Roman"/>
        </w:rPr>
        <w:t>;</w:t>
      </w:r>
    </w:p>
    <w:p w:rsidR="00552D22" w:rsidRPr="00EA5FB6" w:rsidRDefault="007C5593" w:rsidP="007C3122">
      <w:pPr>
        <w:ind w:firstLine="567"/>
        <w:rPr>
          <w:rFonts w:ascii="Times New Roman" w:hAnsi="Times New Roman" w:cs="Times New Roman"/>
        </w:rPr>
      </w:pPr>
      <w:proofErr w:type="gramStart"/>
      <w:r w:rsidRPr="00EA5FB6">
        <w:rPr>
          <w:rFonts w:ascii="Times New Roman" w:hAnsi="Times New Roman" w:cs="Times New Roman"/>
        </w:rPr>
        <w:t>доступность дошкольного образования (отношение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w:t>
      </w:r>
      <w:proofErr w:type="gramEnd"/>
    </w:p>
    <w:p w:rsidR="00552D22" w:rsidRPr="00EA5FB6" w:rsidRDefault="007C5593" w:rsidP="007C3122">
      <w:pPr>
        <w:ind w:firstLine="567"/>
        <w:rPr>
          <w:rFonts w:ascii="Times New Roman" w:hAnsi="Times New Roman" w:cs="Times New Roman"/>
        </w:rPr>
      </w:pPr>
      <w:r w:rsidRPr="00EA5FB6">
        <w:rPr>
          <w:rFonts w:ascii="Times New Roman" w:hAnsi="Times New Roman" w:cs="Times New Roman"/>
        </w:rPr>
        <w:t>в 2023 году - 100 процентов;</w:t>
      </w:r>
    </w:p>
    <w:p w:rsidR="00552D22" w:rsidRPr="00EA5FB6" w:rsidRDefault="007C5593" w:rsidP="007C3122">
      <w:pPr>
        <w:ind w:firstLine="567"/>
        <w:rPr>
          <w:rFonts w:ascii="Times New Roman" w:hAnsi="Times New Roman" w:cs="Times New Roman"/>
        </w:rPr>
      </w:pPr>
      <w:r w:rsidRPr="00EA5FB6">
        <w:rPr>
          <w:rFonts w:ascii="Times New Roman" w:hAnsi="Times New Roman" w:cs="Times New Roman"/>
        </w:rPr>
        <w:t>в 2024 году - 100 процентов;</w:t>
      </w:r>
    </w:p>
    <w:p w:rsidR="00552D22" w:rsidRPr="00EA5FB6" w:rsidRDefault="007C5593" w:rsidP="007C3122">
      <w:pPr>
        <w:ind w:firstLine="567"/>
        <w:rPr>
          <w:rFonts w:ascii="Times New Roman" w:hAnsi="Times New Roman" w:cs="Times New Roman"/>
        </w:rPr>
      </w:pPr>
      <w:r w:rsidRPr="00EA5FB6">
        <w:rPr>
          <w:rFonts w:ascii="Times New Roman" w:hAnsi="Times New Roman" w:cs="Times New Roman"/>
        </w:rPr>
        <w:t>в 2025 году - 100 процентов;</w:t>
      </w:r>
    </w:p>
    <w:p w:rsidR="00552D22" w:rsidRPr="00EA5FB6" w:rsidRDefault="007C5593" w:rsidP="007C3122">
      <w:pPr>
        <w:ind w:firstLine="567"/>
        <w:rPr>
          <w:rFonts w:ascii="Times New Roman" w:hAnsi="Times New Roman" w:cs="Times New Roman"/>
        </w:rPr>
      </w:pPr>
      <w:r w:rsidRPr="00EA5FB6">
        <w:rPr>
          <w:rFonts w:ascii="Times New Roman" w:hAnsi="Times New Roman" w:cs="Times New Roman"/>
        </w:rPr>
        <w:t>в 2030 году - 100 процентов;</w:t>
      </w:r>
    </w:p>
    <w:p w:rsidR="00552D22" w:rsidRPr="00EA5FB6" w:rsidRDefault="007C5593" w:rsidP="007C3122">
      <w:pPr>
        <w:ind w:firstLine="567"/>
        <w:rPr>
          <w:rFonts w:ascii="Times New Roman" w:hAnsi="Times New Roman" w:cs="Times New Roman"/>
        </w:rPr>
      </w:pPr>
      <w:r w:rsidRPr="00EA5FB6">
        <w:rPr>
          <w:rFonts w:ascii="Times New Roman" w:hAnsi="Times New Roman" w:cs="Times New Roman"/>
        </w:rPr>
        <w:t>в 2035 году - 100 процентов;</w:t>
      </w:r>
    </w:p>
    <w:p w:rsidR="00552D22" w:rsidRPr="00EA5FB6" w:rsidRDefault="007C5593" w:rsidP="007C3122">
      <w:pPr>
        <w:ind w:firstLine="567"/>
        <w:rPr>
          <w:rFonts w:ascii="Times New Roman" w:hAnsi="Times New Roman" w:cs="Times New Roman"/>
        </w:rPr>
      </w:pPr>
      <w:r w:rsidRPr="00EA5FB6">
        <w:rPr>
          <w:rFonts w:ascii="Times New Roman" w:hAnsi="Times New Roman" w:cs="Times New Roman"/>
        </w:rPr>
        <w:t xml:space="preserve">доля выпускников </w:t>
      </w:r>
      <w:r w:rsidR="00925E55" w:rsidRPr="00EA5FB6">
        <w:rPr>
          <w:rFonts w:ascii="Times New Roman" w:hAnsi="Times New Roman" w:cs="Times New Roman"/>
        </w:rPr>
        <w:t xml:space="preserve">муниципальных </w:t>
      </w:r>
      <w:r w:rsidRPr="00EA5FB6">
        <w:rPr>
          <w:rFonts w:ascii="Times New Roman" w:hAnsi="Times New Roman" w:cs="Times New Roman"/>
        </w:rPr>
        <w:t xml:space="preserve">общеобразовательных организаций, не сдавших единый государственный экзамен (русский язык, математика), в общей численности выпускников </w:t>
      </w:r>
      <w:r w:rsidR="00925E55" w:rsidRPr="00EA5FB6">
        <w:rPr>
          <w:rFonts w:ascii="Times New Roman" w:hAnsi="Times New Roman" w:cs="Times New Roman"/>
        </w:rPr>
        <w:t xml:space="preserve">муниципальных </w:t>
      </w:r>
      <w:r w:rsidRPr="00EA5FB6">
        <w:rPr>
          <w:rFonts w:ascii="Times New Roman" w:hAnsi="Times New Roman" w:cs="Times New Roman"/>
        </w:rPr>
        <w:t>общеобразовательных организаций:</w:t>
      </w:r>
    </w:p>
    <w:p w:rsidR="00552D22" w:rsidRPr="00EA5FB6" w:rsidRDefault="007C5593" w:rsidP="007C3122">
      <w:pPr>
        <w:ind w:firstLine="567"/>
        <w:rPr>
          <w:rFonts w:ascii="Times New Roman" w:hAnsi="Times New Roman" w:cs="Times New Roman"/>
        </w:rPr>
      </w:pPr>
      <w:r w:rsidRPr="00EA5FB6">
        <w:rPr>
          <w:rFonts w:ascii="Times New Roman" w:hAnsi="Times New Roman" w:cs="Times New Roman"/>
        </w:rPr>
        <w:t>в 2023 году - 1,19 процента;</w:t>
      </w:r>
    </w:p>
    <w:p w:rsidR="00552D22" w:rsidRPr="00EA5FB6" w:rsidRDefault="007C5593" w:rsidP="007C3122">
      <w:pPr>
        <w:ind w:firstLine="567"/>
        <w:rPr>
          <w:rFonts w:ascii="Times New Roman" w:hAnsi="Times New Roman" w:cs="Times New Roman"/>
        </w:rPr>
      </w:pPr>
      <w:r w:rsidRPr="00EA5FB6">
        <w:rPr>
          <w:rFonts w:ascii="Times New Roman" w:hAnsi="Times New Roman" w:cs="Times New Roman"/>
        </w:rPr>
        <w:t>в 2024 году - 1,19 процента;</w:t>
      </w:r>
    </w:p>
    <w:p w:rsidR="00552D22" w:rsidRPr="00EA5FB6" w:rsidRDefault="007C5593" w:rsidP="007C3122">
      <w:pPr>
        <w:ind w:firstLine="567"/>
        <w:rPr>
          <w:rFonts w:ascii="Times New Roman" w:hAnsi="Times New Roman" w:cs="Times New Roman"/>
        </w:rPr>
      </w:pPr>
      <w:r w:rsidRPr="00EA5FB6">
        <w:rPr>
          <w:rFonts w:ascii="Times New Roman" w:hAnsi="Times New Roman" w:cs="Times New Roman"/>
        </w:rPr>
        <w:t>в 2025 году - 1,19 процента;</w:t>
      </w:r>
    </w:p>
    <w:p w:rsidR="00552D22" w:rsidRPr="00EA5FB6" w:rsidRDefault="007C5593" w:rsidP="007C3122">
      <w:pPr>
        <w:ind w:firstLine="567"/>
        <w:rPr>
          <w:rFonts w:ascii="Times New Roman" w:hAnsi="Times New Roman" w:cs="Times New Roman"/>
        </w:rPr>
      </w:pPr>
      <w:r w:rsidRPr="00EA5FB6">
        <w:rPr>
          <w:rFonts w:ascii="Times New Roman" w:hAnsi="Times New Roman" w:cs="Times New Roman"/>
        </w:rPr>
        <w:t>в 2030 году - 1,19 процента;</w:t>
      </w:r>
    </w:p>
    <w:p w:rsidR="00552D22" w:rsidRPr="00EA5FB6" w:rsidRDefault="007C5593" w:rsidP="007C3122">
      <w:pPr>
        <w:ind w:firstLine="567"/>
        <w:rPr>
          <w:rFonts w:ascii="Times New Roman" w:hAnsi="Times New Roman" w:cs="Times New Roman"/>
        </w:rPr>
      </w:pPr>
      <w:r w:rsidRPr="00EA5FB6">
        <w:rPr>
          <w:rFonts w:ascii="Times New Roman" w:hAnsi="Times New Roman" w:cs="Times New Roman"/>
        </w:rPr>
        <w:t>в 2035 году - 1,19 процента;</w:t>
      </w:r>
    </w:p>
    <w:p w:rsidR="00552D22" w:rsidRPr="00EA5FB6" w:rsidRDefault="007C5593" w:rsidP="007C3122">
      <w:pPr>
        <w:ind w:firstLine="567"/>
        <w:rPr>
          <w:rFonts w:ascii="Times New Roman" w:hAnsi="Times New Roman" w:cs="Times New Roman"/>
        </w:rPr>
      </w:pPr>
      <w:r w:rsidRPr="00EA5FB6">
        <w:rPr>
          <w:rFonts w:ascii="Times New Roman" w:hAnsi="Times New Roman" w:cs="Times New Roman"/>
        </w:rPr>
        <w:t xml:space="preserve">соотношение средней заработной платы педагогических работников дошкольных образовательных организаций </w:t>
      </w:r>
      <w:r w:rsidR="00071694" w:rsidRPr="00EA5FB6">
        <w:rPr>
          <w:rFonts w:ascii="Times New Roman" w:hAnsi="Times New Roman" w:cs="Times New Roman"/>
        </w:rPr>
        <w:t>в</w:t>
      </w:r>
      <w:r w:rsidR="003C4A24" w:rsidRPr="00EA5FB6">
        <w:rPr>
          <w:rFonts w:ascii="Times New Roman" w:hAnsi="Times New Roman" w:cs="Times New Roman"/>
        </w:rPr>
        <w:t xml:space="preserve"> </w:t>
      </w:r>
      <w:proofErr w:type="spellStart"/>
      <w:r w:rsidR="003C4A24" w:rsidRPr="00EA5FB6">
        <w:rPr>
          <w:rFonts w:ascii="Times New Roman" w:hAnsi="Times New Roman" w:cs="Times New Roman"/>
        </w:rPr>
        <w:t>Янтиковском</w:t>
      </w:r>
      <w:proofErr w:type="spellEnd"/>
      <w:r w:rsidR="003C4A24" w:rsidRPr="00EA5FB6">
        <w:rPr>
          <w:rFonts w:ascii="Times New Roman" w:hAnsi="Times New Roman" w:cs="Times New Roman"/>
        </w:rPr>
        <w:t xml:space="preserve"> муниципальном округе</w:t>
      </w:r>
      <w:r w:rsidR="004A7354" w:rsidRPr="00EA5FB6">
        <w:rPr>
          <w:rFonts w:ascii="Times New Roman" w:hAnsi="Times New Roman" w:cs="Times New Roman"/>
        </w:rPr>
        <w:t xml:space="preserve"> </w:t>
      </w:r>
      <w:r w:rsidRPr="00EA5FB6">
        <w:rPr>
          <w:rFonts w:ascii="Times New Roman" w:hAnsi="Times New Roman" w:cs="Times New Roman"/>
        </w:rPr>
        <w:t>и средней заработной платы работников общеобразовательных организаций в Чувашской Республике:</w:t>
      </w:r>
    </w:p>
    <w:p w:rsidR="00552D22" w:rsidRPr="00EA5FB6" w:rsidRDefault="007C5593" w:rsidP="007C3122">
      <w:pPr>
        <w:ind w:firstLine="567"/>
        <w:rPr>
          <w:rFonts w:ascii="Times New Roman" w:hAnsi="Times New Roman" w:cs="Times New Roman"/>
        </w:rPr>
      </w:pPr>
      <w:r w:rsidRPr="00EA5FB6">
        <w:rPr>
          <w:rFonts w:ascii="Times New Roman" w:hAnsi="Times New Roman" w:cs="Times New Roman"/>
        </w:rPr>
        <w:t xml:space="preserve">в 2023 году </w:t>
      </w:r>
      <w:r w:rsidR="0080699D" w:rsidRPr="00EA5FB6">
        <w:rPr>
          <w:rFonts w:ascii="Times New Roman" w:hAnsi="Times New Roman" w:cs="Times New Roman"/>
        </w:rPr>
        <w:t>–</w:t>
      </w:r>
      <w:r w:rsidRPr="00EA5FB6">
        <w:rPr>
          <w:rFonts w:ascii="Times New Roman" w:hAnsi="Times New Roman" w:cs="Times New Roman"/>
        </w:rPr>
        <w:t xml:space="preserve"> </w:t>
      </w:r>
      <w:r w:rsidR="0080699D" w:rsidRPr="00EA5FB6">
        <w:rPr>
          <w:rFonts w:ascii="Times New Roman" w:hAnsi="Times New Roman" w:cs="Times New Roman"/>
        </w:rPr>
        <w:t>100,0</w:t>
      </w:r>
      <w:r w:rsidR="00435A33" w:rsidRPr="00EA5FB6">
        <w:rPr>
          <w:rFonts w:ascii="Times New Roman" w:hAnsi="Times New Roman" w:cs="Times New Roman"/>
        </w:rPr>
        <w:t xml:space="preserve"> </w:t>
      </w:r>
      <w:r w:rsidRPr="00EA5FB6">
        <w:rPr>
          <w:rFonts w:ascii="Times New Roman" w:hAnsi="Times New Roman" w:cs="Times New Roman"/>
        </w:rPr>
        <w:t>процентов;</w:t>
      </w:r>
    </w:p>
    <w:p w:rsidR="00552D22" w:rsidRPr="00EA5FB6" w:rsidRDefault="007C5593" w:rsidP="007C3122">
      <w:pPr>
        <w:ind w:firstLine="567"/>
        <w:rPr>
          <w:rFonts w:ascii="Times New Roman" w:hAnsi="Times New Roman" w:cs="Times New Roman"/>
        </w:rPr>
      </w:pPr>
      <w:r w:rsidRPr="00EA5FB6">
        <w:rPr>
          <w:rFonts w:ascii="Times New Roman" w:hAnsi="Times New Roman" w:cs="Times New Roman"/>
        </w:rPr>
        <w:t xml:space="preserve">в 2024 году </w:t>
      </w:r>
      <w:r w:rsidR="0080699D" w:rsidRPr="00EA5FB6">
        <w:rPr>
          <w:rFonts w:ascii="Times New Roman" w:hAnsi="Times New Roman" w:cs="Times New Roman"/>
        </w:rPr>
        <w:t>–</w:t>
      </w:r>
      <w:r w:rsidRPr="00EA5FB6">
        <w:rPr>
          <w:rFonts w:ascii="Times New Roman" w:hAnsi="Times New Roman" w:cs="Times New Roman"/>
        </w:rPr>
        <w:t xml:space="preserve"> </w:t>
      </w:r>
      <w:r w:rsidR="0080699D" w:rsidRPr="00EA5FB6">
        <w:rPr>
          <w:rFonts w:ascii="Times New Roman" w:hAnsi="Times New Roman" w:cs="Times New Roman"/>
        </w:rPr>
        <w:t>100,0</w:t>
      </w:r>
      <w:r w:rsidR="00435A33" w:rsidRPr="00EA5FB6">
        <w:rPr>
          <w:rFonts w:ascii="Times New Roman" w:hAnsi="Times New Roman" w:cs="Times New Roman"/>
        </w:rPr>
        <w:t xml:space="preserve"> </w:t>
      </w:r>
      <w:r w:rsidRPr="00EA5FB6">
        <w:rPr>
          <w:rFonts w:ascii="Times New Roman" w:hAnsi="Times New Roman" w:cs="Times New Roman"/>
        </w:rPr>
        <w:t>процентов;</w:t>
      </w:r>
    </w:p>
    <w:p w:rsidR="00552D22" w:rsidRPr="00EA5FB6" w:rsidRDefault="007C5593" w:rsidP="007C3122">
      <w:pPr>
        <w:ind w:firstLine="567"/>
        <w:rPr>
          <w:rFonts w:ascii="Times New Roman" w:hAnsi="Times New Roman" w:cs="Times New Roman"/>
        </w:rPr>
      </w:pPr>
      <w:r w:rsidRPr="00EA5FB6">
        <w:rPr>
          <w:rFonts w:ascii="Times New Roman" w:hAnsi="Times New Roman" w:cs="Times New Roman"/>
        </w:rPr>
        <w:t xml:space="preserve">в 2025 году </w:t>
      </w:r>
      <w:r w:rsidR="0080699D" w:rsidRPr="00EA5FB6">
        <w:rPr>
          <w:rFonts w:ascii="Times New Roman" w:hAnsi="Times New Roman" w:cs="Times New Roman"/>
        </w:rPr>
        <w:t>–</w:t>
      </w:r>
      <w:r w:rsidRPr="00EA5FB6">
        <w:rPr>
          <w:rFonts w:ascii="Times New Roman" w:hAnsi="Times New Roman" w:cs="Times New Roman"/>
        </w:rPr>
        <w:t xml:space="preserve"> </w:t>
      </w:r>
      <w:r w:rsidR="0080699D" w:rsidRPr="00EA5FB6">
        <w:rPr>
          <w:rFonts w:ascii="Times New Roman" w:hAnsi="Times New Roman" w:cs="Times New Roman"/>
        </w:rPr>
        <w:t>100,0</w:t>
      </w:r>
      <w:r w:rsidR="00435A33" w:rsidRPr="00EA5FB6">
        <w:rPr>
          <w:rFonts w:ascii="Times New Roman" w:hAnsi="Times New Roman" w:cs="Times New Roman"/>
        </w:rPr>
        <w:t xml:space="preserve"> </w:t>
      </w:r>
      <w:r w:rsidRPr="00EA5FB6">
        <w:rPr>
          <w:rFonts w:ascii="Times New Roman" w:hAnsi="Times New Roman" w:cs="Times New Roman"/>
        </w:rPr>
        <w:t>процентов;</w:t>
      </w:r>
    </w:p>
    <w:p w:rsidR="00552D22" w:rsidRPr="00EA5FB6" w:rsidRDefault="007C5593" w:rsidP="007C3122">
      <w:pPr>
        <w:ind w:firstLine="567"/>
        <w:rPr>
          <w:rFonts w:ascii="Times New Roman" w:hAnsi="Times New Roman" w:cs="Times New Roman"/>
        </w:rPr>
      </w:pPr>
      <w:r w:rsidRPr="00EA5FB6">
        <w:rPr>
          <w:rFonts w:ascii="Times New Roman" w:hAnsi="Times New Roman" w:cs="Times New Roman"/>
        </w:rPr>
        <w:t xml:space="preserve">в 2030 году </w:t>
      </w:r>
      <w:r w:rsidR="0080699D" w:rsidRPr="00EA5FB6">
        <w:rPr>
          <w:rFonts w:ascii="Times New Roman" w:hAnsi="Times New Roman" w:cs="Times New Roman"/>
        </w:rPr>
        <w:t>–</w:t>
      </w:r>
      <w:r w:rsidRPr="00EA5FB6">
        <w:rPr>
          <w:rFonts w:ascii="Times New Roman" w:hAnsi="Times New Roman" w:cs="Times New Roman"/>
        </w:rPr>
        <w:t xml:space="preserve"> </w:t>
      </w:r>
      <w:r w:rsidR="0080699D" w:rsidRPr="00EA5FB6">
        <w:rPr>
          <w:rFonts w:ascii="Times New Roman" w:hAnsi="Times New Roman" w:cs="Times New Roman"/>
        </w:rPr>
        <w:t>100,0</w:t>
      </w:r>
      <w:r w:rsidR="00435A33" w:rsidRPr="00EA5FB6">
        <w:rPr>
          <w:rFonts w:ascii="Times New Roman" w:hAnsi="Times New Roman" w:cs="Times New Roman"/>
        </w:rPr>
        <w:t xml:space="preserve"> </w:t>
      </w:r>
      <w:r w:rsidRPr="00EA5FB6">
        <w:rPr>
          <w:rFonts w:ascii="Times New Roman" w:hAnsi="Times New Roman" w:cs="Times New Roman"/>
        </w:rPr>
        <w:t>процентов;</w:t>
      </w:r>
    </w:p>
    <w:p w:rsidR="00552D22" w:rsidRPr="00EA5FB6" w:rsidRDefault="007C5593" w:rsidP="007C3122">
      <w:pPr>
        <w:ind w:firstLine="567"/>
        <w:rPr>
          <w:rFonts w:ascii="Times New Roman" w:hAnsi="Times New Roman" w:cs="Times New Roman"/>
        </w:rPr>
      </w:pPr>
      <w:r w:rsidRPr="00EA5FB6">
        <w:rPr>
          <w:rFonts w:ascii="Times New Roman" w:hAnsi="Times New Roman" w:cs="Times New Roman"/>
        </w:rPr>
        <w:t xml:space="preserve">в 2035 году </w:t>
      </w:r>
      <w:r w:rsidR="0080699D" w:rsidRPr="00EA5FB6">
        <w:rPr>
          <w:rFonts w:ascii="Times New Roman" w:hAnsi="Times New Roman" w:cs="Times New Roman"/>
        </w:rPr>
        <w:t>–</w:t>
      </w:r>
      <w:r w:rsidRPr="00EA5FB6">
        <w:rPr>
          <w:rFonts w:ascii="Times New Roman" w:hAnsi="Times New Roman" w:cs="Times New Roman"/>
        </w:rPr>
        <w:t xml:space="preserve"> </w:t>
      </w:r>
      <w:r w:rsidR="0080699D" w:rsidRPr="00EA5FB6">
        <w:rPr>
          <w:rFonts w:ascii="Times New Roman" w:hAnsi="Times New Roman" w:cs="Times New Roman"/>
        </w:rPr>
        <w:t>100,0</w:t>
      </w:r>
      <w:r w:rsidR="00435A33" w:rsidRPr="00EA5FB6">
        <w:rPr>
          <w:rFonts w:ascii="Times New Roman" w:hAnsi="Times New Roman" w:cs="Times New Roman"/>
        </w:rPr>
        <w:t xml:space="preserve"> </w:t>
      </w:r>
      <w:r w:rsidRPr="00EA5FB6">
        <w:rPr>
          <w:rFonts w:ascii="Times New Roman" w:hAnsi="Times New Roman" w:cs="Times New Roman"/>
        </w:rPr>
        <w:t>процентов;</w:t>
      </w:r>
    </w:p>
    <w:p w:rsidR="00552D22" w:rsidRPr="00EA5FB6" w:rsidRDefault="007C5593" w:rsidP="007C3122">
      <w:pPr>
        <w:ind w:firstLine="567"/>
        <w:rPr>
          <w:rFonts w:ascii="Times New Roman" w:hAnsi="Times New Roman" w:cs="Times New Roman"/>
        </w:rPr>
      </w:pPr>
      <w:r w:rsidRPr="00EA5FB6">
        <w:rPr>
          <w:rFonts w:ascii="Times New Roman" w:hAnsi="Times New Roman" w:cs="Times New Roman"/>
        </w:rPr>
        <w:t xml:space="preserve">соотношение средней заработной платы педагогических работников общеобразовательных организаций </w:t>
      </w:r>
      <w:r w:rsidR="00071694" w:rsidRPr="00EA5FB6">
        <w:rPr>
          <w:rFonts w:ascii="Times New Roman" w:hAnsi="Times New Roman" w:cs="Times New Roman"/>
        </w:rPr>
        <w:t>в</w:t>
      </w:r>
      <w:r w:rsidR="003C4A24" w:rsidRPr="00EA5FB6">
        <w:rPr>
          <w:rFonts w:ascii="Times New Roman" w:hAnsi="Times New Roman" w:cs="Times New Roman"/>
        </w:rPr>
        <w:t xml:space="preserve"> </w:t>
      </w:r>
      <w:proofErr w:type="spellStart"/>
      <w:r w:rsidR="003C4A24" w:rsidRPr="00EA5FB6">
        <w:rPr>
          <w:rFonts w:ascii="Times New Roman" w:hAnsi="Times New Roman" w:cs="Times New Roman"/>
        </w:rPr>
        <w:t>Янтиковском</w:t>
      </w:r>
      <w:proofErr w:type="spellEnd"/>
      <w:r w:rsidR="003C4A24" w:rsidRPr="00EA5FB6">
        <w:rPr>
          <w:rFonts w:ascii="Times New Roman" w:hAnsi="Times New Roman" w:cs="Times New Roman"/>
        </w:rPr>
        <w:t xml:space="preserve"> муниципальном округе</w:t>
      </w:r>
      <w:r w:rsidR="004A7354" w:rsidRPr="00EA5FB6">
        <w:rPr>
          <w:rFonts w:ascii="Times New Roman" w:hAnsi="Times New Roman" w:cs="Times New Roman"/>
        </w:rPr>
        <w:t xml:space="preserve"> </w:t>
      </w:r>
      <w:r w:rsidRPr="00EA5FB6">
        <w:rPr>
          <w:rFonts w:ascii="Times New Roman" w:hAnsi="Times New Roman" w:cs="Times New Roman"/>
        </w:rPr>
        <w:t>и среднемесячного дохода от трудовой деятельности в Чувашской Республике:</w:t>
      </w:r>
    </w:p>
    <w:p w:rsidR="00552D22" w:rsidRPr="00EA5FB6" w:rsidRDefault="007C5593" w:rsidP="007C3122">
      <w:pPr>
        <w:ind w:firstLine="567"/>
        <w:rPr>
          <w:rFonts w:ascii="Times New Roman" w:hAnsi="Times New Roman" w:cs="Times New Roman"/>
        </w:rPr>
      </w:pPr>
      <w:r w:rsidRPr="00EA5FB6">
        <w:rPr>
          <w:rFonts w:ascii="Times New Roman" w:hAnsi="Times New Roman" w:cs="Times New Roman"/>
        </w:rPr>
        <w:t xml:space="preserve">в 2023 году </w:t>
      </w:r>
      <w:r w:rsidR="0080699D" w:rsidRPr="00EA5FB6">
        <w:rPr>
          <w:rFonts w:ascii="Times New Roman" w:hAnsi="Times New Roman" w:cs="Times New Roman"/>
        </w:rPr>
        <w:t>–</w:t>
      </w:r>
      <w:r w:rsidRPr="00EA5FB6">
        <w:rPr>
          <w:rFonts w:ascii="Times New Roman" w:hAnsi="Times New Roman" w:cs="Times New Roman"/>
        </w:rPr>
        <w:t xml:space="preserve"> </w:t>
      </w:r>
      <w:r w:rsidR="0080699D" w:rsidRPr="00EA5FB6">
        <w:rPr>
          <w:rFonts w:ascii="Times New Roman" w:hAnsi="Times New Roman" w:cs="Times New Roman"/>
        </w:rPr>
        <w:t>100,0</w:t>
      </w:r>
      <w:r w:rsidR="00435A33" w:rsidRPr="00EA5FB6">
        <w:rPr>
          <w:rFonts w:ascii="Times New Roman" w:hAnsi="Times New Roman" w:cs="Times New Roman"/>
        </w:rPr>
        <w:t xml:space="preserve"> </w:t>
      </w:r>
      <w:r w:rsidRPr="00EA5FB6">
        <w:rPr>
          <w:rFonts w:ascii="Times New Roman" w:hAnsi="Times New Roman" w:cs="Times New Roman"/>
        </w:rPr>
        <w:t>процентов;</w:t>
      </w:r>
    </w:p>
    <w:p w:rsidR="00552D22" w:rsidRPr="00EA5FB6" w:rsidRDefault="007C5593" w:rsidP="007C3122">
      <w:pPr>
        <w:ind w:firstLine="567"/>
        <w:rPr>
          <w:rFonts w:ascii="Times New Roman" w:hAnsi="Times New Roman" w:cs="Times New Roman"/>
        </w:rPr>
      </w:pPr>
      <w:r w:rsidRPr="00EA5FB6">
        <w:rPr>
          <w:rFonts w:ascii="Times New Roman" w:hAnsi="Times New Roman" w:cs="Times New Roman"/>
        </w:rPr>
        <w:t xml:space="preserve">в 2024 году </w:t>
      </w:r>
      <w:r w:rsidR="0080699D" w:rsidRPr="00EA5FB6">
        <w:rPr>
          <w:rFonts w:ascii="Times New Roman" w:hAnsi="Times New Roman" w:cs="Times New Roman"/>
        </w:rPr>
        <w:t>–</w:t>
      </w:r>
      <w:r w:rsidRPr="00EA5FB6">
        <w:rPr>
          <w:rFonts w:ascii="Times New Roman" w:hAnsi="Times New Roman" w:cs="Times New Roman"/>
        </w:rPr>
        <w:t xml:space="preserve"> </w:t>
      </w:r>
      <w:r w:rsidR="0080699D" w:rsidRPr="00EA5FB6">
        <w:rPr>
          <w:rFonts w:ascii="Times New Roman" w:hAnsi="Times New Roman" w:cs="Times New Roman"/>
        </w:rPr>
        <w:t>100,0</w:t>
      </w:r>
      <w:r w:rsidR="00435A33" w:rsidRPr="00EA5FB6">
        <w:rPr>
          <w:rFonts w:ascii="Times New Roman" w:hAnsi="Times New Roman" w:cs="Times New Roman"/>
        </w:rPr>
        <w:t xml:space="preserve"> </w:t>
      </w:r>
      <w:r w:rsidRPr="00EA5FB6">
        <w:rPr>
          <w:rFonts w:ascii="Times New Roman" w:hAnsi="Times New Roman" w:cs="Times New Roman"/>
        </w:rPr>
        <w:t>процентов;</w:t>
      </w:r>
    </w:p>
    <w:p w:rsidR="00552D22" w:rsidRPr="00EA5FB6" w:rsidRDefault="007C5593" w:rsidP="007C3122">
      <w:pPr>
        <w:ind w:firstLine="567"/>
        <w:rPr>
          <w:rFonts w:ascii="Times New Roman" w:hAnsi="Times New Roman" w:cs="Times New Roman"/>
        </w:rPr>
      </w:pPr>
      <w:r w:rsidRPr="00EA5FB6">
        <w:rPr>
          <w:rFonts w:ascii="Times New Roman" w:hAnsi="Times New Roman" w:cs="Times New Roman"/>
        </w:rPr>
        <w:t xml:space="preserve">в 2025 году </w:t>
      </w:r>
      <w:r w:rsidR="0080699D" w:rsidRPr="00EA5FB6">
        <w:rPr>
          <w:rFonts w:ascii="Times New Roman" w:hAnsi="Times New Roman" w:cs="Times New Roman"/>
        </w:rPr>
        <w:t>–</w:t>
      </w:r>
      <w:r w:rsidRPr="00EA5FB6">
        <w:rPr>
          <w:rFonts w:ascii="Times New Roman" w:hAnsi="Times New Roman" w:cs="Times New Roman"/>
        </w:rPr>
        <w:t xml:space="preserve"> </w:t>
      </w:r>
      <w:r w:rsidR="0080699D" w:rsidRPr="00EA5FB6">
        <w:rPr>
          <w:rFonts w:ascii="Times New Roman" w:hAnsi="Times New Roman" w:cs="Times New Roman"/>
        </w:rPr>
        <w:t>100,0</w:t>
      </w:r>
      <w:r w:rsidR="00435A33" w:rsidRPr="00EA5FB6">
        <w:rPr>
          <w:rFonts w:ascii="Times New Roman" w:hAnsi="Times New Roman" w:cs="Times New Roman"/>
        </w:rPr>
        <w:t xml:space="preserve"> </w:t>
      </w:r>
      <w:r w:rsidRPr="00EA5FB6">
        <w:rPr>
          <w:rFonts w:ascii="Times New Roman" w:hAnsi="Times New Roman" w:cs="Times New Roman"/>
        </w:rPr>
        <w:t>процентов;</w:t>
      </w:r>
    </w:p>
    <w:p w:rsidR="00552D22" w:rsidRPr="00EA5FB6" w:rsidRDefault="007C5593" w:rsidP="007C3122">
      <w:pPr>
        <w:ind w:firstLine="567"/>
        <w:rPr>
          <w:rFonts w:ascii="Times New Roman" w:hAnsi="Times New Roman" w:cs="Times New Roman"/>
        </w:rPr>
      </w:pPr>
      <w:r w:rsidRPr="00EA5FB6">
        <w:rPr>
          <w:rFonts w:ascii="Times New Roman" w:hAnsi="Times New Roman" w:cs="Times New Roman"/>
        </w:rPr>
        <w:t xml:space="preserve">в 2030 году </w:t>
      </w:r>
      <w:r w:rsidR="0080699D" w:rsidRPr="00EA5FB6">
        <w:rPr>
          <w:rFonts w:ascii="Times New Roman" w:hAnsi="Times New Roman" w:cs="Times New Roman"/>
        </w:rPr>
        <w:t>–</w:t>
      </w:r>
      <w:r w:rsidRPr="00EA5FB6">
        <w:rPr>
          <w:rFonts w:ascii="Times New Roman" w:hAnsi="Times New Roman" w:cs="Times New Roman"/>
        </w:rPr>
        <w:t xml:space="preserve"> </w:t>
      </w:r>
      <w:r w:rsidR="0080699D" w:rsidRPr="00EA5FB6">
        <w:rPr>
          <w:rFonts w:ascii="Times New Roman" w:hAnsi="Times New Roman" w:cs="Times New Roman"/>
        </w:rPr>
        <w:t>100,0</w:t>
      </w:r>
      <w:r w:rsidR="00435A33" w:rsidRPr="00EA5FB6">
        <w:rPr>
          <w:rFonts w:ascii="Times New Roman" w:hAnsi="Times New Roman" w:cs="Times New Roman"/>
        </w:rPr>
        <w:t xml:space="preserve"> </w:t>
      </w:r>
      <w:r w:rsidRPr="00EA5FB6">
        <w:rPr>
          <w:rFonts w:ascii="Times New Roman" w:hAnsi="Times New Roman" w:cs="Times New Roman"/>
        </w:rPr>
        <w:t>процентов;</w:t>
      </w:r>
    </w:p>
    <w:p w:rsidR="00552D22" w:rsidRPr="00EA5FB6" w:rsidRDefault="007C5593" w:rsidP="007C3122">
      <w:pPr>
        <w:ind w:firstLine="567"/>
        <w:rPr>
          <w:rFonts w:ascii="Times New Roman" w:hAnsi="Times New Roman" w:cs="Times New Roman"/>
        </w:rPr>
      </w:pPr>
      <w:r w:rsidRPr="00EA5FB6">
        <w:rPr>
          <w:rFonts w:ascii="Times New Roman" w:hAnsi="Times New Roman" w:cs="Times New Roman"/>
        </w:rPr>
        <w:t xml:space="preserve">в 2035 году </w:t>
      </w:r>
      <w:r w:rsidR="0080699D" w:rsidRPr="00EA5FB6">
        <w:rPr>
          <w:rFonts w:ascii="Times New Roman" w:hAnsi="Times New Roman" w:cs="Times New Roman"/>
        </w:rPr>
        <w:t>–</w:t>
      </w:r>
      <w:r w:rsidRPr="00EA5FB6">
        <w:rPr>
          <w:rFonts w:ascii="Times New Roman" w:hAnsi="Times New Roman" w:cs="Times New Roman"/>
        </w:rPr>
        <w:t xml:space="preserve"> </w:t>
      </w:r>
      <w:r w:rsidR="0080699D" w:rsidRPr="00EA5FB6">
        <w:rPr>
          <w:rFonts w:ascii="Times New Roman" w:hAnsi="Times New Roman" w:cs="Times New Roman"/>
        </w:rPr>
        <w:t>100,0</w:t>
      </w:r>
      <w:r w:rsidR="00435A33" w:rsidRPr="00EA5FB6">
        <w:rPr>
          <w:rFonts w:ascii="Times New Roman" w:hAnsi="Times New Roman" w:cs="Times New Roman"/>
        </w:rPr>
        <w:t xml:space="preserve"> </w:t>
      </w:r>
      <w:r w:rsidRPr="00EA5FB6">
        <w:rPr>
          <w:rFonts w:ascii="Times New Roman" w:hAnsi="Times New Roman" w:cs="Times New Roman"/>
        </w:rPr>
        <w:t>процентов;</w:t>
      </w:r>
    </w:p>
    <w:p w:rsidR="00552D22" w:rsidRPr="00EA5FB6" w:rsidRDefault="007C5593" w:rsidP="007C3122">
      <w:pPr>
        <w:ind w:firstLine="567"/>
        <w:rPr>
          <w:rFonts w:ascii="Times New Roman" w:hAnsi="Times New Roman" w:cs="Times New Roman"/>
        </w:rPr>
      </w:pPr>
      <w:r w:rsidRPr="00EA5FB6">
        <w:rPr>
          <w:rFonts w:ascii="Times New Roman" w:hAnsi="Times New Roman" w:cs="Times New Roman"/>
        </w:rPr>
        <w:t xml:space="preserve">соотношение средней заработной платы педагогических работников </w:t>
      </w:r>
      <w:r w:rsidR="00925E55" w:rsidRPr="00EA5FB6">
        <w:rPr>
          <w:rFonts w:ascii="Times New Roman" w:hAnsi="Times New Roman" w:cs="Times New Roman"/>
        </w:rPr>
        <w:t xml:space="preserve">муниципальных </w:t>
      </w:r>
      <w:r w:rsidRPr="00EA5FB6">
        <w:rPr>
          <w:rFonts w:ascii="Times New Roman" w:hAnsi="Times New Roman" w:cs="Times New Roman"/>
        </w:rPr>
        <w:t xml:space="preserve">организаций </w:t>
      </w:r>
      <w:proofErr w:type="gramStart"/>
      <w:r w:rsidRPr="00EA5FB6">
        <w:rPr>
          <w:rFonts w:ascii="Times New Roman" w:hAnsi="Times New Roman" w:cs="Times New Roman"/>
        </w:rPr>
        <w:t>дополнительного</w:t>
      </w:r>
      <w:proofErr w:type="gramEnd"/>
      <w:r w:rsidRPr="00EA5FB6">
        <w:rPr>
          <w:rFonts w:ascii="Times New Roman" w:hAnsi="Times New Roman" w:cs="Times New Roman"/>
        </w:rPr>
        <w:t xml:space="preserve"> образования </w:t>
      </w:r>
      <w:r w:rsidR="008A279A" w:rsidRPr="00EA5FB6">
        <w:rPr>
          <w:rFonts w:ascii="Times New Roman" w:hAnsi="Times New Roman" w:cs="Times New Roman"/>
        </w:rPr>
        <w:t>в</w:t>
      </w:r>
      <w:r w:rsidR="003C4A24" w:rsidRPr="00EA5FB6">
        <w:rPr>
          <w:rFonts w:ascii="Times New Roman" w:hAnsi="Times New Roman" w:cs="Times New Roman"/>
        </w:rPr>
        <w:t xml:space="preserve"> </w:t>
      </w:r>
      <w:proofErr w:type="spellStart"/>
      <w:r w:rsidR="003C4A24" w:rsidRPr="00EA5FB6">
        <w:rPr>
          <w:rFonts w:ascii="Times New Roman" w:hAnsi="Times New Roman" w:cs="Times New Roman"/>
        </w:rPr>
        <w:t>Янтиковском</w:t>
      </w:r>
      <w:proofErr w:type="spellEnd"/>
      <w:r w:rsidR="003C4A24" w:rsidRPr="00EA5FB6">
        <w:rPr>
          <w:rFonts w:ascii="Times New Roman" w:hAnsi="Times New Roman" w:cs="Times New Roman"/>
        </w:rPr>
        <w:t xml:space="preserve"> муниципальном округе</w:t>
      </w:r>
      <w:r w:rsidR="004A7354" w:rsidRPr="00EA5FB6">
        <w:rPr>
          <w:rFonts w:ascii="Times New Roman" w:hAnsi="Times New Roman" w:cs="Times New Roman"/>
        </w:rPr>
        <w:t xml:space="preserve"> </w:t>
      </w:r>
      <w:r w:rsidRPr="00EA5FB6">
        <w:rPr>
          <w:rFonts w:ascii="Times New Roman" w:hAnsi="Times New Roman" w:cs="Times New Roman"/>
        </w:rPr>
        <w:t>и средней заработной платы учителей общеобразовательных организаций в Чувашской Республике:</w:t>
      </w:r>
    </w:p>
    <w:p w:rsidR="00552D22" w:rsidRPr="00EA5FB6" w:rsidRDefault="007C5593" w:rsidP="007C3122">
      <w:pPr>
        <w:ind w:firstLine="567"/>
        <w:rPr>
          <w:rFonts w:ascii="Times New Roman" w:hAnsi="Times New Roman" w:cs="Times New Roman"/>
        </w:rPr>
      </w:pPr>
      <w:r w:rsidRPr="00EA5FB6">
        <w:rPr>
          <w:rFonts w:ascii="Times New Roman" w:hAnsi="Times New Roman" w:cs="Times New Roman"/>
        </w:rPr>
        <w:t xml:space="preserve">в 2023 году </w:t>
      </w:r>
      <w:r w:rsidR="0080699D" w:rsidRPr="00EA5FB6">
        <w:rPr>
          <w:rFonts w:ascii="Times New Roman" w:hAnsi="Times New Roman" w:cs="Times New Roman"/>
        </w:rPr>
        <w:t>–</w:t>
      </w:r>
      <w:r w:rsidRPr="00EA5FB6">
        <w:rPr>
          <w:rFonts w:ascii="Times New Roman" w:hAnsi="Times New Roman" w:cs="Times New Roman"/>
        </w:rPr>
        <w:t xml:space="preserve"> </w:t>
      </w:r>
      <w:r w:rsidR="0080699D" w:rsidRPr="00EA5FB6">
        <w:rPr>
          <w:rFonts w:ascii="Times New Roman" w:hAnsi="Times New Roman" w:cs="Times New Roman"/>
        </w:rPr>
        <w:t>100,0</w:t>
      </w:r>
      <w:r w:rsidR="004C6149" w:rsidRPr="00EA5FB6">
        <w:rPr>
          <w:rFonts w:ascii="Times New Roman" w:hAnsi="Times New Roman" w:cs="Times New Roman"/>
        </w:rPr>
        <w:t xml:space="preserve"> </w:t>
      </w:r>
      <w:r w:rsidRPr="00EA5FB6">
        <w:rPr>
          <w:rFonts w:ascii="Times New Roman" w:hAnsi="Times New Roman" w:cs="Times New Roman"/>
        </w:rPr>
        <w:t>процентов;</w:t>
      </w:r>
    </w:p>
    <w:p w:rsidR="00552D22" w:rsidRPr="00EA5FB6" w:rsidRDefault="007C5593" w:rsidP="007C3122">
      <w:pPr>
        <w:ind w:firstLine="567"/>
        <w:rPr>
          <w:rFonts w:ascii="Times New Roman" w:hAnsi="Times New Roman" w:cs="Times New Roman"/>
        </w:rPr>
      </w:pPr>
      <w:r w:rsidRPr="00EA5FB6">
        <w:rPr>
          <w:rFonts w:ascii="Times New Roman" w:hAnsi="Times New Roman" w:cs="Times New Roman"/>
        </w:rPr>
        <w:t xml:space="preserve">в 2024 году </w:t>
      </w:r>
      <w:r w:rsidR="0080699D" w:rsidRPr="00EA5FB6">
        <w:rPr>
          <w:rFonts w:ascii="Times New Roman" w:hAnsi="Times New Roman" w:cs="Times New Roman"/>
        </w:rPr>
        <w:t>–</w:t>
      </w:r>
      <w:r w:rsidRPr="00EA5FB6">
        <w:rPr>
          <w:rFonts w:ascii="Times New Roman" w:hAnsi="Times New Roman" w:cs="Times New Roman"/>
        </w:rPr>
        <w:t xml:space="preserve"> </w:t>
      </w:r>
      <w:r w:rsidR="0080699D" w:rsidRPr="00EA5FB6">
        <w:rPr>
          <w:rFonts w:ascii="Times New Roman" w:hAnsi="Times New Roman" w:cs="Times New Roman"/>
        </w:rPr>
        <w:t>100,0</w:t>
      </w:r>
      <w:r w:rsidR="004C6149" w:rsidRPr="00EA5FB6">
        <w:rPr>
          <w:rFonts w:ascii="Times New Roman" w:hAnsi="Times New Roman" w:cs="Times New Roman"/>
        </w:rPr>
        <w:t xml:space="preserve"> </w:t>
      </w:r>
      <w:r w:rsidRPr="00EA5FB6">
        <w:rPr>
          <w:rFonts w:ascii="Times New Roman" w:hAnsi="Times New Roman" w:cs="Times New Roman"/>
        </w:rPr>
        <w:t>процентов;</w:t>
      </w:r>
    </w:p>
    <w:p w:rsidR="00552D22" w:rsidRPr="00EA5FB6" w:rsidRDefault="007C5593" w:rsidP="007C3122">
      <w:pPr>
        <w:ind w:firstLine="567"/>
        <w:rPr>
          <w:rFonts w:ascii="Times New Roman" w:hAnsi="Times New Roman" w:cs="Times New Roman"/>
        </w:rPr>
      </w:pPr>
      <w:r w:rsidRPr="00EA5FB6">
        <w:rPr>
          <w:rFonts w:ascii="Times New Roman" w:hAnsi="Times New Roman" w:cs="Times New Roman"/>
        </w:rPr>
        <w:t xml:space="preserve">в 2025 году </w:t>
      </w:r>
      <w:r w:rsidR="0080699D" w:rsidRPr="00EA5FB6">
        <w:rPr>
          <w:rFonts w:ascii="Times New Roman" w:hAnsi="Times New Roman" w:cs="Times New Roman"/>
        </w:rPr>
        <w:t>–</w:t>
      </w:r>
      <w:r w:rsidRPr="00EA5FB6">
        <w:rPr>
          <w:rFonts w:ascii="Times New Roman" w:hAnsi="Times New Roman" w:cs="Times New Roman"/>
        </w:rPr>
        <w:t xml:space="preserve"> </w:t>
      </w:r>
      <w:r w:rsidR="0080699D" w:rsidRPr="00EA5FB6">
        <w:rPr>
          <w:rFonts w:ascii="Times New Roman" w:hAnsi="Times New Roman" w:cs="Times New Roman"/>
        </w:rPr>
        <w:t>100,0</w:t>
      </w:r>
      <w:r w:rsidR="004C6149" w:rsidRPr="00EA5FB6">
        <w:rPr>
          <w:rFonts w:ascii="Times New Roman" w:hAnsi="Times New Roman" w:cs="Times New Roman"/>
        </w:rPr>
        <w:t xml:space="preserve"> </w:t>
      </w:r>
      <w:r w:rsidRPr="00EA5FB6">
        <w:rPr>
          <w:rFonts w:ascii="Times New Roman" w:hAnsi="Times New Roman" w:cs="Times New Roman"/>
        </w:rPr>
        <w:t>процентов;</w:t>
      </w:r>
    </w:p>
    <w:p w:rsidR="00552D22" w:rsidRPr="00EA5FB6" w:rsidRDefault="007C5593" w:rsidP="007C3122">
      <w:pPr>
        <w:ind w:firstLine="567"/>
        <w:rPr>
          <w:rFonts w:ascii="Times New Roman" w:hAnsi="Times New Roman" w:cs="Times New Roman"/>
        </w:rPr>
      </w:pPr>
      <w:r w:rsidRPr="00EA5FB6">
        <w:rPr>
          <w:rFonts w:ascii="Times New Roman" w:hAnsi="Times New Roman" w:cs="Times New Roman"/>
        </w:rPr>
        <w:t xml:space="preserve">в 2030 году </w:t>
      </w:r>
      <w:r w:rsidR="0080699D" w:rsidRPr="00EA5FB6">
        <w:rPr>
          <w:rFonts w:ascii="Times New Roman" w:hAnsi="Times New Roman" w:cs="Times New Roman"/>
        </w:rPr>
        <w:t>–</w:t>
      </w:r>
      <w:r w:rsidRPr="00EA5FB6">
        <w:rPr>
          <w:rFonts w:ascii="Times New Roman" w:hAnsi="Times New Roman" w:cs="Times New Roman"/>
        </w:rPr>
        <w:t xml:space="preserve"> </w:t>
      </w:r>
      <w:r w:rsidR="0080699D" w:rsidRPr="00EA5FB6">
        <w:rPr>
          <w:rFonts w:ascii="Times New Roman" w:hAnsi="Times New Roman" w:cs="Times New Roman"/>
        </w:rPr>
        <w:t>100,0</w:t>
      </w:r>
      <w:r w:rsidR="004C6149" w:rsidRPr="00EA5FB6">
        <w:rPr>
          <w:rFonts w:ascii="Times New Roman" w:hAnsi="Times New Roman" w:cs="Times New Roman"/>
        </w:rPr>
        <w:t xml:space="preserve"> </w:t>
      </w:r>
      <w:r w:rsidRPr="00EA5FB6">
        <w:rPr>
          <w:rFonts w:ascii="Times New Roman" w:hAnsi="Times New Roman" w:cs="Times New Roman"/>
        </w:rPr>
        <w:t>процентов;</w:t>
      </w:r>
    </w:p>
    <w:p w:rsidR="00552D22" w:rsidRPr="00EA5FB6" w:rsidRDefault="007C5593" w:rsidP="007C3122">
      <w:pPr>
        <w:ind w:firstLine="567"/>
        <w:rPr>
          <w:rFonts w:ascii="Times New Roman" w:hAnsi="Times New Roman" w:cs="Times New Roman"/>
        </w:rPr>
      </w:pPr>
      <w:r w:rsidRPr="00EA5FB6">
        <w:rPr>
          <w:rFonts w:ascii="Times New Roman" w:hAnsi="Times New Roman" w:cs="Times New Roman"/>
        </w:rPr>
        <w:t xml:space="preserve">в 2035 году </w:t>
      </w:r>
      <w:r w:rsidR="0080699D" w:rsidRPr="00EA5FB6">
        <w:rPr>
          <w:rFonts w:ascii="Times New Roman" w:hAnsi="Times New Roman" w:cs="Times New Roman"/>
        </w:rPr>
        <w:t>–</w:t>
      </w:r>
      <w:r w:rsidRPr="00EA5FB6">
        <w:rPr>
          <w:rFonts w:ascii="Times New Roman" w:hAnsi="Times New Roman" w:cs="Times New Roman"/>
        </w:rPr>
        <w:t xml:space="preserve"> </w:t>
      </w:r>
      <w:r w:rsidR="0080699D" w:rsidRPr="00EA5FB6">
        <w:rPr>
          <w:rFonts w:ascii="Times New Roman" w:hAnsi="Times New Roman" w:cs="Times New Roman"/>
        </w:rPr>
        <w:t>100,0</w:t>
      </w:r>
      <w:r w:rsidR="004C6149" w:rsidRPr="00EA5FB6">
        <w:rPr>
          <w:rFonts w:ascii="Times New Roman" w:hAnsi="Times New Roman" w:cs="Times New Roman"/>
        </w:rPr>
        <w:t xml:space="preserve"> </w:t>
      </w:r>
      <w:r w:rsidRPr="00EA5FB6">
        <w:rPr>
          <w:rFonts w:ascii="Times New Roman" w:hAnsi="Times New Roman" w:cs="Times New Roman"/>
        </w:rPr>
        <w:t>процентов;</w:t>
      </w:r>
    </w:p>
    <w:p w:rsidR="00552D22" w:rsidRPr="00EA5FB6" w:rsidRDefault="007C5593" w:rsidP="007C3122">
      <w:pPr>
        <w:ind w:firstLine="567"/>
        <w:rPr>
          <w:rFonts w:ascii="Times New Roman" w:hAnsi="Times New Roman" w:cs="Times New Roman"/>
        </w:rPr>
      </w:pPr>
      <w:r w:rsidRPr="00EA5FB6">
        <w:rPr>
          <w:rFonts w:ascii="Times New Roman" w:hAnsi="Times New Roman" w:cs="Times New Roman"/>
        </w:rPr>
        <w:t xml:space="preserve">в 2035 году </w:t>
      </w:r>
      <w:r w:rsidR="0080699D" w:rsidRPr="00EA5FB6">
        <w:rPr>
          <w:rFonts w:ascii="Times New Roman" w:hAnsi="Times New Roman" w:cs="Times New Roman"/>
        </w:rPr>
        <w:t>–</w:t>
      </w:r>
      <w:r w:rsidRPr="00EA5FB6">
        <w:rPr>
          <w:rFonts w:ascii="Times New Roman" w:hAnsi="Times New Roman" w:cs="Times New Roman"/>
        </w:rPr>
        <w:t xml:space="preserve"> </w:t>
      </w:r>
      <w:r w:rsidR="0080699D" w:rsidRPr="00EA5FB6">
        <w:rPr>
          <w:rFonts w:ascii="Times New Roman" w:hAnsi="Times New Roman" w:cs="Times New Roman"/>
        </w:rPr>
        <w:t>100,0</w:t>
      </w:r>
      <w:r w:rsidR="004C6149" w:rsidRPr="00EA5FB6">
        <w:rPr>
          <w:rFonts w:ascii="Times New Roman" w:hAnsi="Times New Roman" w:cs="Times New Roman"/>
        </w:rPr>
        <w:t xml:space="preserve"> </w:t>
      </w:r>
      <w:r w:rsidRPr="00EA5FB6">
        <w:rPr>
          <w:rFonts w:ascii="Times New Roman" w:hAnsi="Times New Roman" w:cs="Times New Roman"/>
        </w:rPr>
        <w:t>процентов;</w:t>
      </w:r>
    </w:p>
    <w:p w:rsidR="00552D22" w:rsidRPr="00EA5FB6" w:rsidRDefault="007C5593" w:rsidP="007C3122">
      <w:pPr>
        <w:ind w:firstLine="567"/>
        <w:rPr>
          <w:rFonts w:ascii="Times New Roman" w:hAnsi="Times New Roman" w:cs="Times New Roman"/>
        </w:rPr>
      </w:pPr>
      <w:r w:rsidRPr="00EA5FB6">
        <w:rPr>
          <w:rFonts w:ascii="Times New Roman" w:hAnsi="Times New Roman" w:cs="Times New Roman"/>
        </w:rPr>
        <w:t>удельный вес образовательных организаций, в которых внедрены информационно-коммуникационные технологии в управлении:</w:t>
      </w:r>
    </w:p>
    <w:p w:rsidR="00552D22" w:rsidRPr="00EA5FB6" w:rsidRDefault="007C5593" w:rsidP="007C3122">
      <w:pPr>
        <w:ind w:firstLine="567"/>
        <w:rPr>
          <w:rFonts w:ascii="Times New Roman" w:hAnsi="Times New Roman" w:cs="Times New Roman"/>
        </w:rPr>
      </w:pPr>
      <w:r w:rsidRPr="00EA5FB6">
        <w:rPr>
          <w:rFonts w:ascii="Times New Roman" w:hAnsi="Times New Roman" w:cs="Times New Roman"/>
        </w:rPr>
        <w:t>в 2023 году - 100 процентов;</w:t>
      </w:r>
    </w:p>
    <w:p w:rsidR="00552D22" w:rsidRPr="00EA5FB6" w:rsidRDefault="007C5593" w:rsidP="007C3122">
      <w:pPr>
        <w:ind w:firstLine="567"/>
        <w:rPr>
          <w:rFonts w:ascii="Times New Roman" w:hAnsi="Times New Roman" w:cs="Times New Roman"/>
        </w:rPr>
      </w:pPr>
      <w:r w:rsidRPr="00EA5FB6">
        <w:rPr>
          <w:rFonts w:ascii="Times New Roman" w:hAnsi="Times New Roman" w:cs="Times New Roman"/>
        </w:rPr>
        <w:t>в 2024 году - 100 процентов;</w:t>
      </w:r>
    </w:p>
    <w:p w:rsidR="00552D22" w:rsidRPr="00EA5FB6" w:rsidRDefault="007C5593" w:rsidP="007C3122">
      <w:pPr>
        <w:ind w:firstLine="567"/>
        <w:rPr>
          <w:rFonts w:ascii="Times New Roman" w:hAnsi="Times New Roman" w:cs="Times New Roman"/>
        </w:rPr>
      </w:pPr>
      <w:r w:rsidRPr="00EA5FB6">
        <w:rPr>
          <w:rFonts w:ascii="Times New Roman" w:hAnsi="Times New Roman" w:cs="Times New Roman"/>
        </w:rPr>
        <w:t>в 2025 году - 100 процентов;</w:t>
      </w:r>
    </w:p>
    <w:p w:rsidR="00552D22" w:rsidRPr="00EA5FB6" w:rsidRDefault="007C5593" w:rsidP="007C3122">
      <w:pPr>
        <w:ind w:firstLine="567"/>
        <w:rPr>
          <w:rFonts w:ascii="Times New Roman" w:hAnsi="Times New Roman" w:cs="Times New Roman"/>
        </w:rPr>
      </w:pPr>
      <w:r w:rsidRPr="00EA5FB6">
        <w:rPr>
          <w:rFonts w:ascii="Times New Roman" w:hAnsi="Times New Roman" w:cs="Times New Roman"/>
        </w:rPr>
        <w:t>в 2030 году - 100 процентов;</w:t>
      </w:r>
    </w:p>
    <w:p w:rsidR="00552D22" w:rsidRPr="00EA5FB6" w:rsidRDefault="007C5593" w:rsidP="007C3122">
      <w:pPr>
        <w:ind w:firstLine="567"/>
        <w:rPr>
          <w:rFonts w:ascii="Times New Roman" w:hAnsi="Times New Roman" w:cs="Times New Roman"/>
        </w:rPr>
      </w:pPr>
      <w:r w:rsidRPr="00EA5FB6">
        <w:rPr>
          <w:rFonts w:ascii="Times New Roman" w:hAnsi="Times New Roman" w:cs="Times New Roman"/>
        </w:rPr>
        <w:t>в 2035 году - 100 процентов;</w:t>
      </w:r>
    </w:p>
    <w:p w:rsidR="00552D22" w:rsidRPr="00EA5FB6" w:rsidRDefault="007C5593" w:rsidP="007C3122">
      <w:pPr>
        <w:ind w:firstLine="567"/>
        <w:rPr>
          <w:rFonts w:ascii="Times New Roman" w:hAnsi="Times New Roman" w:cs="Times New Roman"/>
        </w:rPr>
      </w:pPr>
      <w:r w:rsidRPr="00EA5FB6">
        <w:rPr>
          <w:rFonts w:ascii="Times New Roman" w:hAnsi="Times New Roman" w:cs="Times New Roman"/>
        </w:rPr>
        <w:t>доля учащихся муниципальных общеобразовательных организаций, обеспеченных горячим питанием:</w:t>
      </w:r>
    </w:p>
    <w:p w:rsidR="00552D22" w:rsidRPr="00EA5FB6" w:rsidRDefault="007C5593" w:rsidP="007C3122">
      <w:pPr>
        <w:ind w:firstLine="567"/>
        <w:rPr>
          <w:rFonts w:ascii="Times New Roman" w:hAnsi="Times New Roman" w:cs="Times New Roman"/>
        </w:rPr>
      </w:pPr>
      <w:r w:rsidRPr="00EA5FB6">
        <w:rPr>
          <w:rFonts w:ascii="Times New Roman" w:hAnsi="Times New Roman" w:cs="Times New Roman"/>
        </w:rPr>
        <w:t>в 2023 году - 100 процентов;</w:t>
      </w:r>
    </w:p>
    <w:p w:rsidR="00552D22" w:rsidRPr="00EA5FB6" w:rsidRDefault="007C5593" w:rsidP="007C3122">
      <w:pPr>
        <w:ind w:firstLine="567"/>
        <w:rPr>
          <w:rFonts w:ascii="Times New Roman" w:hAnsi="Times New Roman" w:cs="Times New Roman"/>
        </w:rPr>
      </w:pPr>
      <w:r w:rsidRPr="00EA5FB6">
        <w:rPr>
          <w:rFonts w:ascii="Times New Roman" w:hAnsi="Times New Roman" w:cs="Times New Roman"/>
        </w:rPr>
        <w:t>в 2024 году - 100 процентов;</w:t>
      </w:r>
    </w:p>
    <w:p w:rsidR="00552D22" w:rsidRPr="00EA5FB6" w:rsidRDefault="007C5593" w:rsidP="007C3122">
      <w:pPr>
        <w:ind w:firstLine="567"/>
        <w:rPr>
          <w:rFonts w:ascii="Times New Roman" w:hAnsi="Times New Roman" w:cs="Times New Roman"/>
        </w:rPr>
      </w:pPr>
      <w:r w:rsidRPr="00EA5FB6">
        <w:rPr>
          <w:rFonts w:ascii="Times New Roman" w:hAnsi="Times New Roman" w:cs="Times New Roman"/>
        </w:rPr>
        <w:t>в 2025 году - 100 процентов;</w:t>
      </w:r>
    </w:p>
    <w:p w:rsidR="00552D22" w:rsidRPr="00EA5FB6" w:rsidRDefault="007C5593" w:rsidP="007C3122">
      <w:pPr>
        <w:ind w:firstLine="567"/>
        <w:rPr>
          <w:rFonts w:ascii="Times New Roman" w:hAnsi="Times New Roman" w:cs="Times New Roman"/>
        </w:rPr>
      </w:pPr>
      <w:r w:rsidRPr="00EA5FB6">
        <w:rPr>
          <w:rFonts w:ascii="Times New Roman" w:hAnsi="Times New Roman" w:cs="Times New Roman"/>
        </w:rPr>
        <w:t>в 2030 году - 100 процентов;</w:t>
      </w:r>
    </w:p>
    <w:p w:rsidR="00552D22" w:rsidRPr="00EA5FB6" w:rsidRDefault="007C5593" w:rsidP="007C3122">
      <w:pPr>
        <w:ind w:firstLine="567"/>
        <w:rPr>
          <w:rFonts w:ascii="Times New Roman" w:hAnsi="Times New Roman" w:cs="Times New Roman"/>
        </w:rPr>
      </w:pPr>
      <w:r w:rsidRPr="00EA5FB6">
        <w:rPr>
          <w:rFonts w:ascii="Times New Roman" w:hAnsi="Times New Roman" w:cs="Times New Roman"/>
        </w:rPr>
        <w:t>в 2035 году - 100 процентов;</w:t>
      </w:r>
    </w:p>
    <w:p w:rsidR="00552D22" w:rsidRPr="00EA5FB6" w:rsidRDefault="007C5593" w:rsidP="007C3122">
      <w:pPr>
        <w:ind w:firstLine="567"/>
        <w:rPr>
          <w:rFonts w:ascii="Times New Roman" w:hAnsi="Times New Roman" w:cs="Times New Roman"/>
        </w:rPr>
      </w:pPr>
      <w:r w:rsidRPr="00EA5FB6">
        <w:rPr>
          <w:rFonts w:ascii="Times New Roman" w:hAnsi="Times New Roman" w:cs="Times New Roman"/>
        </w:rPr>
        <w:t xml:space="preserve">доля выпускников </w:t>
      </w:r>
      <w:r w:rsidR="00925E55" w:rsidRPr="00EA5FB6">
        <w:rPr>
          <w:rFonts w:ascii="Times New Roman" w:hAnsi="Times New Roman" w:cs="Times New Roman"/>
        </w:rPr>
        <w:t xml:space="preserve">муниципальных </w:t>
      </w:r>
      <w:r w:rsidRPr="00EA5FB6">
        <w:rPr>
          <w:rFonts w:ascii="Times New Roman" w:hAnsi="Times New Roman" w:cs="Times New Roman"/>
        </w:rPr>
        <w:t>общеобразовательных организаций, не получивших аттестат о среднем общем образовании:</w:t>
      </w:r>
    </w:p>
    <w:p w:rsidR="00552D22" w:rsidRPr="00EA5FB6" w:rsidRDefault="007C5593" w:rsidP="007C3122">
      <w:pPr>
        <w:ind w:firstLine="567"/>
        <w:rPr>
          <w:rFonts w:ascii="Times New Roman" w:hAnsi="Times New Roman" w:cs="Times New Roman"/>
        </w:rPr>
      </w:pPr>
      <w:r w:rsidRPr="00EA5FB6">
        <w:rPr>
          <w:rFonts w:ascii="Times New Roman" w:hAnsi="Times New Roman" w:cs="Times New Roman"/>
        </w:rPr>
        <w:t>в 2023 году - 1,75 процента;</w:t>
      </w:r>
    </w:p>
    <w:p w:rsidR="00552D22" w:rsidRPr="00EA5FB6" w:rsidRDefault="007C5593" w:rsidP="007C3122">
      <w:pPr>
        <w:ind w:firstLine="567"/>
        <w:rPr>
          <w:rFonts w:ascii="Times New Roman" w:hAnsi="Times New Roman" w:cs="Times New Roman"/>
        </w:rPr>
      </w:pPr>
      <w:r w:rsidRPr="00EA5FB6">
        <w:rPr>
          <w:rFonts w:ascii="Times New Roman" w:hAnsi="Times New Roman" w:cs="Times New Roman"/>
        </w:rPr>
        <w:t>в 2024 году - 1,70 процента;</w:t>
      </w:r>
    </w:p>
    <w:p w:rsidR="00552D22" w:rsidRPr="00EA5FB6" w:rsidRDefault="007C5593" w:rsidP="007C3122">
      <w:pPr>
        <w:ind w:firstLine="567"/>
        <w:rPr>
          <w:rFonts w:ascii="Times New Roman" w:hAnsi="Times New Roman" w:cs="Times New Roman"/>
        </w:rPr>
      </w:pPr>
      <w:r w:rsidRPr="00EA5FB6">
        <w:rPr>
          <w:rFonts w:ascii="Times New Roman" w:hAnsi="Times New Roman" w:cs="Times New Roman"/>
        </w:rPr>
        <w:t>в 2025 году - 1,70 процента;</w:t>
      </w:r>
    </w:p>
    <w:p w:rsidR="00552D22" w:rsidRPr="00EA5FB6" w:rsidRDefault="007C5593" w:rsidP="007C3122">
      <w:pPr>
        <w:ind w:firstLine="567"/>
        <w:rPr>
          <w:rFonts w:ascii="Times New Roman" w:hAnsi="Times New Roman" w:cs="Times New Roman"/>
        </w:rPr>
      </w:pPr>
      <w:r w:rsidRPr="00EA5FB6">
        <w:rPr>
          <w:rFonts w:ascii="Times New Roman" w:hAnsi="Times New Roman" w:cs="Times New Roman"/>
        </w:rPr>
        <w:t>в 2030 году - 1,65 процента;</w:t>
      </w:r>
    </w:p>
    <w:p w:rsidR="00552D22" w:rsidRPr="00EA5FB6" w:rsidRDefault="007C5593" w:rsidP="007C3122">
      <w:pPr>
        <w:ind w:firstLine="567"/>
        <w:rPr>
          <w:rFonts w:ascii="Times New Roman" w:hAnsi="Times New Roman" w:cs="Times New Roman"/>
        </w:rPr>
      </w:pPr>
      <w:r w:rsidRPr="00EA5FB6">
        <w:rPr>
          <w:rFonts w:ascii="Times New Roman" w:hAnsi="Times New Roman" w:cs="Times New Roman"/>
        </w:rPr>
        <w:t>в 2035 году - 1,65 процента;</w:t>
      </w:r>
    </w:p>
    <w:p w:rsidR="00552D22" w:rsidRPr="00EA5FB6" w:rsidRDefault="007C5593" w:rsidP="007C3122">
      <w:pPr>
        <w:ind w:firstLine="567"/>
        <w:rPr>
          <w:rFonts w:ascii="Times New Roman" w:hAnsi="Times New Roman" w:cs="Times New Roman"/>
        </w:rPr>
      </w:pPr>
      <w:r w:rsidRPr="00EA5FB6">
        <w:rPr>
          <w:rFonts w:ascii="Times New Roman" w:hAnsi="Times New Roman" w:cs="Times New Roman"/>
        </w:rPr>
        <w:t>отношение среднего балла единого государственного экзамена (в расчете на 2 обязательных предмета) в 10 процентах школ с лучшими результатами единого государственного экзамена к среднему баллу единого государственного экзамена (в расчете на 2 обязательных предмета) в 10 процентах школ с худшими результатами единого государственного экзамена:</w:t>
      </w:r>
    </w:p>
    <w:p w:rsidR="00552D22" w:rsidRPr="00EA5FB6" w:rsidRDefault="007C5593" w:rsidP="007C3122">
      <w:pPr>
        <w:ind w:firstLine="567"/>
        <w:rPr>
          <w:rFonts w:ascii="Times New Roman" w:hAnsi="Times New Roman" w:cs="Times New Roman"/>
        </w:rPr>
      </w:pPr>
      <w:r w:rsidRPr="00EA5FB6">
        <w:rPr>
          <w:rFonts w:ascii="Times New Roman" w:hAnsi="Times New Roman" w:cs="Times New Roman"/>
        </w:rPr>
        <w:t>в 2023 году - 1,59;</w:t>
      </w:r>
    </w:p>
    <w:p w:rsidR="00552D22" w:rsidRPr="00EA5FB6" w:rsidRDefault="007C5593" w:rsidP="007C3122">
      <w:pPr>
        <w:ind w:firstLine="567"/>
        <w:rPr>
          <w:rFonts w:ascii="Times New Roman" w:hAnsi="Times New Roman" w:cs="Times New Roman"/>
        </w:rPr>
      </w:pPr>
      <w:r w:rsidRPr="00EA5FB6">
        <w:rPr>
          <w:rFonts w:ascii="Times New Roman" w:hAnsi="Times New Roman" w:cs="Times New Roman"/>
        </w:rPr>
        <w:t>в 2024 году - 1,59;</w:t>
      </w:r>
    </w:p>
    <w:p w:rsidR="00552D22" w:rsidRPr="00EA5FB6" w:rsidRDefault="007C5593" w:rsidP="007C3122">
      <w:pPr>
        <w:ind w:firstLine="567"/>
        <w:rPr>
          <w:rFonts w:ascii="Times New Roman" w:hAnsi="Times New Roman" w:cs="Times New Roman"/>
        </w:rPr>
      </w:pPr>
      <w:r w:rsidRPr="00EA5FB6">
        <w:rPr>
          <w:rFonts w:ascii="Times New Roman" w:hAnsi="Times New Roman" w:cs="Times New Roman"/>
        </w:rPr>
        <w:t>в 2025 году - 1,59;</w:t>
      </w:r>
    </w:p>
    <w:p w:rsidR="00552D22" w:rsidRPr="00EA5FB6" w:rsidRDefault="007C5593" w:rsidP="007C3122">
      <w:pPr>
        <w:ind w:firstLine="567"/>
        <w:rPr>
          <w:rFonts w:ascii="Times New Roman" w:hAnsi="Times New Roman" w:cs="Times New Roman"/>
        </w:rPr>
      </w:pPr>
      <w:r w:rsidRPr="00EA5FB6">
        <w:rPr>
          <w:rFonts w:ascii="Times New Roman" w:hAnsi="Times New Roman" w:cs="Times New Roman"/>
        </w:rPr>
        <w:t>в 2030 году - 1,59;</w:t>
      </w:r>
    </w:p>
    <w:p w:rsidR="00552D22" w:rsidRPr="00EA5FB6" w:rsidRDefault="007C5593" w:rsidP="007C3122">
      <w:pPr>
        <w:ind w:firstLine="567"/>
        <w:rPr>
          <w:rFonts w:ascii="Times New Roman" w:hAnsi="Times New Roman" w:cs="Times New Roman"/>
        </w:rPr>
      </w:pPr>
      <w:r w:rsidRPr="00EA5FB6">
        <w:rPr>
          <w:rFonts w:ascii="Times New Roman" w:hAnsi="Times New Roman" w:cs="Times New Roman"/>
        </w:rPr>
        <w:t>в 2035 году - 1,59;</w:t>
      </w:r>
    </w:p>
    <w:p w:rsidR="001C1B73" w:rsidRPr="00EA5FB6" w:rsidRDefault="001C1B73" w:rsidP="007C3122">
      <w:pPr>
        <w:ind w:firstLine="567"/>
        <w:rPr>
          <w:rFonts w:ascii="Times New Roman" w:hAnsi="Times New Roman" w:cs="Times New Roman"/>
        </w:rPr>
      </w:pPr>
      <w:r w:rsidRPr="00EA5FB6">
        <w:rPr>
          <w:rFonts w:ascii="Times New Roman" w:hAnsi="Times New Roman" w:cs="Times New Roman"/>
        </w:rPr>
        <w:t>удельный расход электрической энергии (в расчете на 1 кв. метр общей площади):</w:t>
      </w:r>
    </w:p>
    <w:p w:rsidR="001C1B73" w:rsidRPr="00EA5FB6" w:rsidRDefault="001C1B73" w:rsidP="007C3122">
      <w:pPr>
        <w:ind w:firstLine="567"/>
        <w:rPr>
          <w:rFonts w:ascii="Times New Roman" w:hAnsi="Times New Roman" w:cs="Times New Roman"/>
        </w:rPr>
      </w:pPr>
      <w:r w:rsidRPr="00EA5FB6">
        <w:rPr>
          <w:rFonts w:ascii="Times New Roman" w:hAnsi="Times New Roman" w:cs="Times New Roman"/>
        </w:rPr>
        <w:t xml:space="preserve">в 2023 году - 24,98 </w:t>
      </w:r>
      <w:proofErr w:type="spellStart"/>
      <w:r w:rsidRPr="00EA5FB6">
        <w:rPr>
          <w:rFonts w:ascii="Times New Roman" w:hAnsi="Times New Roman" w:cs="Times New Roman"/>
        </w:rPr>
        <w:t>кВт·</w:t>
      </w:r>
      <w:proofErr w:type="gramStart"/>
      <w:r w:rsidRPr="00EA5FB6">
        <w:rPr>
          <w:rFonts w:ascii="Times New Roman" w:hAnsi="Times New Roman" w:cs="Times New Roman"/>
        </w:rPr>
        <w:t>ч</w:t>
      </w:r>
      <w:proofErr w:type="spellEnd"/>
      <w:proofErr w:type="gramEnd"/>
      <w:r w:rsidRPr="00EA5FB6">
        <w:rPr>
          <w:rFonts w:ascii="Times New Roman" w:hAnsi="Times New Roman" w:cs="Times New Roman"/>
        </w:rPr>
        <w:t>/кв. метр;</w:t>
      </w:r>
    </w:p>
    <w:p w:rsidR="001C1B73" w:rsidRPr="00EA5FB6" w:rsidRDefault="001C1B73" w:rsidP="007C3122">
      <w:pPr>
        <w:ind w:firstLine="567"/>
        <w:rPr>
          <w:rFonts w:ascii="Times New Roman" w:hAnsi="Times New Roman" w:cs="Times New Roman"/>
        </w:rPr>
      </w:pPr>
      <w:r w:rsidRPr="00EA5FB6">
        <w:rPr>
          <w:rFonts w:ascii="Times New Roman" w:hAnsi="Times New Roman" w:cs="Times New Roman"/>
        </w:rPr>
        <w:t xml:space="preserve">в 2024 году - 24,98 </w:t>
      </w:r>
      <w:proofErr w:type="spellStart"/>
      <w:r w:rsidRPr="00EA5FB6">
        <w:rPr>
          <w:rFonts w:ascii="Times New Roman" w:hAnsi="Times New Roman" w:cs="Times New Roman"/>
        </w:rPr>
        <w:t>кВт·</w:t>
      </w:r>
      <w:proofErr w:type="gramStart"/>
      <w:r w:rsidRPr="00EA5FB6">
        <w:rPr>
          <w:rFonts w:ascii="Times New Roman" w:hAnsi="Times New Roman" w:cs="Times New Roman"/>
        </w:rPr>
        <w:t>ч</w:t>
      </w:r>
      <w:proofErr w:type="spellEnd"/>
      <w:proofErr w:type="gramEnd"/>
      <w:r w:rsidRPr="00EA5FB6">
        <w:rPr>
          <w:rFonts w:ascii="Times New Roman" w:hAnsi="Times New Roman" w:cs="Times New Roman"/>
        </w:rPr>
        <w:t>/кв. метр;</w:t>
      </w:r>
    </w:p>
    <w:p w:rsidR="001C1B73" w:rsidRPr="00EA5FB6" w:rsidRDefault="001C1B73" w:rsidP="007C3122">
      <w:pPr>
        <w:ind w:firstLine="567"/>
        <w:rPr>
          <w:rFonts w:ascii="Times New Roman" w:hAnsi="Times New Roman" w:cs="Times New Roman"/>
        </w:rPr>
      </w:pPr>
      <w:r w:rsidRPr="00EA5FB6">
        <w:rPr>
          <w:rFonts w:ascii="Times New Roman" w:hAnsi="Times New Roman" w:cs="Times New Roman"/>
        </w:rPr>
        <w:t xml:space="preserve">в 2025 году - 24,98 </w:t>
      </w:r>
      <w:proofErr w:type="spellStart"/>
      <w:r w:rsidRPr="00EA5FB6">
        <w:rPr>
          <w:rFonts w:ascii="Times New Roman" w:hAnsi="Times New Roman" w:cs="Times New Roman"/>
        </w:rPr>
        <w:t>кВт·</w:t>
      </w:r>
      <w:proofErr w:type="gramStart"/>
      <w:r w:rsidRPr="00EA5FB6">
        <w:rPr>
          <w:rFonts w:ascii="Times New Roman" w:hAnsi="Times New Roman" w:cs="Times New Roman"/>
        </w:rPr>
        <w:t>ч</w:t>
      </w:r>
      <w:proofErr w:type="spellEnd"/>
      <w:proofErr w:type="gramEnd"/>
      <w:r w:rsidRPr="00EA5FB6">
        <w:rPr>
          <w:rFonts w:ascii="Times New Roman" w:hAnsi="Times New Roman" w:cs="Times New Roman"/>
        </w:rPr>
        <w:t>/кв. метр;</w:t>
      </w:r>
    </w:p>
    <w:p w:rsidR="001C1B73" w:rsidRPr="00EA5FB6" w:rsidRDefault="001C1B73" w:rsidP="007C3122">
      <w:pPr>
        <w:ind w:firstLine="567"/>
        <w:rPr>
          <w:rFonts w:ascii="Times New Roman" w:hAnsi="Times New Roman" w:cs="Times New Roman"/>
        </w:rPr>
      </w:pPr>
      <w:r w:rsidRPr="00EA5FB6">
        <w:rPr>
          <w:rFonts w:ascii="Times New Roman" w:hAnsi="Times New Roman" w:cs="Times New Roman"/>
        </w:rPr>
        <w:t xml:space="preserve">в 2030 году - 24,98 </w:t>
      </w:r>
      <w:proofErr w:type="spellStart"/>
      <w:r w:rsidRPr="00EA5FB6">
        <w:rPr>
          <w:rFonts w:ascii="Times New Roman" w:hAnsi="Times New Roman" w:cs="Times New Roman"/>
        </w:rPr>
        <w:t>кВт·</w:t>
      </w:r>
      <w:proofErr w:type="gramStart"/>
      <w:r w:rsidRPr="00EA5FB6">
        <w:rPr>
          <w:rFonts w:ascii="Times New Roman" w:hAnsi="Times New Roman" w:cs="Times New Roman"/>
        </w:rPr>
        <w:t>ч</w:t>
      </w:r>
      <w:proofErr w:type="spellEnd"/>
      <w:proofErr w:type="gramEnd"/>
      <w:r w:rsidRPr="00EA5FB6">
        <w:rPr>
          <w:rFonts w:ascii="Times New Roman" w:hAnsi="Times New Roman" w:cs="Times New Roman"/>
        </w:rPr>
        <w:t>/кв. метр;</w:t>
      </w:r>
    </w:p>
    <w:p w:rsidR="001C1B73" w:rsidRPr="00EA5FB6" w:rsidRDefault="001C1B73" w:rsidP="007C3122">
      <w:pPr>
        <w:ind w:firstLine="567"/>
        <w:rPr>
          <w:rFonts w:ascii="Times New Roman" w:hAnsi="Times New Roman" w:cs="Times New Roman"/>
        </w:rPr>
      </w:pPr>
      <w:r w:rsidRPr="00EA5FB6">
        <w:rPr>
          <w:rFonts w:ascii="Times New Roman" w:hAnsi="Times New Roman" w:cs="Times New Roman"/>
        </w:rPr>
        <w:t xml:space="preserve">в 2035 году - 24,98 </w:t>
      </w:r>
      <w:proofErr w:type="spellStart"/>
      <w:r w:rsidRPr="00EA5FB6">
        <w:rPr>
          <w:rFonts w:ascii="Times New Roman" w:hAnsi="Times New Roman" w:cs="Times New Roman"/>
        </w:rPr>
        <w:t>кВт·</w:t>
      </w:r>
      <w:proofErr w:type="gramStart"/>
      <w:r w:rsidRPr="00EA5FB6">
        <w:rPr>
          <w:rFonts w:ascii="Times New Roman" w:hAnsi="Times New Roman" w:cs="Times New Roman"/>
        </w:rPr>
        <w:t>ч</w:t>
      </w:r>
      <w:proofErr w:type="spellEnd"/>
      <w:proofErr w:type="gramEnd"/>
      <w:r w:rsidRPr="00EA5FB6">
        <w:rPr>
          <w:rFonts w:ascii="Times New Roman" w:hAnsi="Times New Roman" w:cs="Times New Roman"/>
        </w:rPr>
        <w:t>/кв. метр;</w:t>
      </w:r>
    </w:p>
    <w:p w:rsidR="001C1B73" w:rsidRPr="00EA5FB6" w:rsidRDefault="001C1B73" w:rsidP="007C3122">
      <w:pPr>
        <w:ind w:firstLine="567"/>
        <w:rPr>
          <w:rFonts w:ascii="Times New Roman" w:hAnsi="Times New Roman" w:cs="Times New Roman"/>
        </w:rPr>
      </w:pPr>
      <w:r w:rsidRPr="00EA5FB6">
        <w:rPr>
          <w:rFonts w:ascii="Times New Roman" w:hAnsi="Times New Roman" w:cs="Times New Roman"/>
        </w:rPr>
        <w:t>удельный расход тепловой энергии (в расчете на 1 кв. метр общей площади):</w:t>
      </w:r>
    </w:p>
    <w:p w:rsidR="001C1B73" w:rsidRPr="00EA5FB6" w:rsidRDefault="001C1B73" w:rsidP="007C3122">
      <w:pPr>
        <w:ind w:firstLine="567"/>
        <w:rPr>
          <w:rFonts w:ascii="Times New Roman" w:hAnsi="Times New Roman" w:cs="Times New Roman"/>
        </w:rPr>
      </w:pPr>
      <w:r w:rsidRPr="00EA5FB6">
        <w:rPr>
          <w:rFonts w:ascii="Times New Roman" w:hAnsi="Times New Roman" w:cs="Times New Roman"/>
        </w:rPr>
        <w:t>в 2023 году - 0,137 Гкал/кв. метр;</w:t>
      </w:r>
    </w:p>
    <w:p w:rsidR="001C1B73" w:rsidRPr="00EA5FB6" w:rsidRDefault="001C1B73" w:rsidP="007C3122">
      <w:pPr>
        <w:ind w:firstLine="567"/>
        <w:rPr>
          <w:rFonts w:ascii="Times New Roman" w:hAnsi="Times New Roman" w:cs="Times New Roman"/>
        </w:rPr>
      </w:pPr>
      <w:r w:rsidRPr="00EA5FB6">
        <w:rPr>
          <w:rFonts w:ascii="Times New Roman" w:hAnsi="Times New Roman" w:cs="Times New Roman"/>
        </w:rPr>
        <w:t>в 2024 году - 0,137 Гкал/кв. метр;</w:t>
      </w:r>
    </w:p>
    <w:p w:rsidR="001C1B73" w:rsidRPr="00EA5FB6" w:rsidRDefault="001C1B73" w:rsidP="007C3122">
      <w:pPr>
        <w:ind w:firstLine="567"/>
        <w:rPr>
          <w:rFonts w:ascii="Times New Roman" w:hAnsi="Times New Roman" w:cs="Times New Roman"/>
        </w:rPr>
      </w:pPr>
      <w:r w:rsidRPr="00EA5FB6">
        <w:rPr>
          <w:rFonts w:ascii="Times New Roman" w:hAnsi="Times New Roman" w:cs="Times New Roman"/>
        </w:rPr>
        <w:t>в 2025 году - 0,137 Гкал/кв. метр;</w:t>
      </w:r>
    </w:p>
    <w:p w:rsidR="001C1B73" w:rsidRPr="00EA5FB6" w:rsidRDefault="001C1B73" w:rsidP="007C3122">
      <w:pPr>
        <w:ind w:firstLine="567"/>
        <w:rPr>
          <w:rFonts w:ascii="Times New Roman" w:hAnsi="Times New Roman" w:cs="Times New Roman"/>
        </w:rPr>
      </w:pPr>
      <w:r w:rsidRPr="00EA5FB6">
        <w:rPr>
          <w:rFonts w:ascii="Times New Roman" w:hAnsi="Times New Roman" w:cs="Times New Roman"/>
        </w:rPr>
        <w:t>в 2030 году - 0,137 Гкал/кв. метр;</w:t>
      </w:r>
    </w:p>
    <w:p w:rsidR="001C1B73" w:rsidRPr="00EA5FB6" w:rsidRDefault="001C1B73" w:rsidP="007C3122">
      <w:pPr>
        <w:ind w:firstLine="567"/>
        <w:rPr>
          <w:rFonts w:ascii="Times New Roman" w:hAnsi="Times New Roman" w:cs="Times New Roman"/>
        </w:rPr>
      </w:pPr>
      <w:r w:rsidRPr="00EA5FB6">
        <w:rPr>
          <w:rFonts w:ascii="Times New Roman" w:hAnsi="Times New Roman" w:cs="Times New Roman"/>
        </w:rPr>
        <w:t>в 2035 году - 0,137 Гкал/кв. метр;</w:t>
      </w:r>
    </w:p>
    <w:p w:rsidR="00552D22" w:rsidRPr="00EA5FB6" w:rsidRDefault="007C5593" w:rsidP="007C3122">
      <w:pPr>
        <w:ind w:firstLine="567"/>
        <w:rPr>
          <w:rFonts w:ascii="Times New Roman" w:hAnsi="Times New Roman" w:cs="Times New Roman"/>
        </w:rPr>
      </w:pPr>
      <w:r w:rsidRPr="00EA5FB6">
        <w:rPr>
          <w:rFonts w:ascii="Times New Roman" w:hAnsi="Times New Roman" w:cs="Times New Roman"/>
        </w:rPr>
        <w:t xml:space="preserve">доля учителей, освоивших методику преподавания по </w:t>
      </w:r>
      <w:proofErr w:type="spellStart"/>
      <w:r w:rsidRPr="00EA5FB6">
        <w:rPr>
          <w:rFonts w:ascii="Times New Roman" w:hAnsi="Times New Roman" w:cs="Times New Roman"/>
        </w:rPr>
        <w:t>межпредметным</w:t>
      </w:r>
      <w:proofErr w:type="spellEnd"/>
      <w:r w:rsidRPr="00EA5FB6">
        <w:rPr>
          <w:rFonts w:ascii="Times New Roman" w:hAnsi="Times New Roman" w:cs="Times New Roman"/>
        </w:rPr>
        <w:t xml:space="preserve"> технологиям и реализующих ее в образовательном процессе, в общей численности учителей:</w:t>
      </w:r>
    </w:p>
    <w:p w:rsidR="00552D22" w:rsidRPr="00EA5FB6" w:rsidRDefault="007C5593" w:rsidP="007C3122">
      <w:pPr>
        <w:ind w:firstLine="567"/>
        <w:rPr>
          <w:rFonts w:ascii="Times New Roman" w:hAnsi="Times New Roman" w:cs="Times New Roman"/>
        </w:rPr>
      </w:pPr>
      <w:r w:rsidRPr="00EA5FB6">
        <w:rPr>
          <w:rFonts w:ascii="Times New Roman" w:hAnsi="Times New Roman" w:cs="Times New Roman"/>
        </w:rPr>
        <w:t>в 2023 году - 100 процентов;</w:t>
      </w:r>
    </w:p>
    <w:p w:rsidR="00552D22" w:rsidRPr="00EA5FB6" w:rsidRDefault="007C5593" w:rsidP="007C3122">
      <w:pPr>
        <w:ind w:firstLine="567"/>
        <w:rPr>
          <w:rFonts w:ascii="Times New Roman" w:hAnsi="Times New Roman" w:cs="Times New Roman"/>
        </w:rPr>
      </w:pPr>
      <w:r w:rsidRPr="00EA5FB6">
        <w:rPr>
          <w:rFonts w:ascii="Times New Roman" w:hAnsi="Times New Roman" w:cs="Times New Roman"/>
        </w:rPr>
        <w:t>в 2024 году - 100 процентов;</w:t>
      </w:r>
    </w:p>
    <w:p w:rsidR="00552D22" w:rsidRPr="00EA5FB6" w:rsidRDefault="007C5593" w:rsidP="007C3122">
      <w:pPr>
        <w:ind w:firstLine="567"/>
        <w:rPr>
          <w:rFonts w:ascii="Times New Roman" w:hAnsi="Times New Roman" w:cs="Times New Roman"/>
        </w:rPr>
      </w:pPr>
      <w:r w:rsidRPr="00EA5FB6">
        <w:rPr>
          <w:rFonts w:ascii="Times New Roman" w:hAnsi="Times New Roman" w:cs="Times New Roman"/>
        </w:rPr>
        <w:t>в 2025 году - 100 процентов;</w:t>
      </w:r>
    </w:p>
    <w:p w:rsidR="00552D22" w:rsidRPr="00EA5FB6" w:rsidRDefault="007C5593" w:rsidP="007C3122">
      <w:pPr>
        <w:ind w:firstLine="567"/>
        <w:rPr>
          <w:rFonts w:ascii="Times New Roman" w:hAnsi="Times New Roman" w:cs="Times New Roman"/>
        </w:rPr>
      </w:pPr>
      <w:r w:rsidRPr="00EA5FB6">
        <w:rPr>
          <w:rFonts w:ascii="Times New Roman" w:hAnsi="Times New Roman" w:cs="Times New Roman"/>
        </w:rPr>
        <w:t>в 2030 году - 100 процентов;</w:t>
      </w:r>
    </w:p>
    <w:p w:rsidR="00552D22" w:rsidRPr="00EA5FB6" w:rsidRDefault="007C5593" w:rsidP="007C3122">
      <w:pPr>
        <w:ind w:firstLine="567"/>
        <w:rPr>
          <w:rFonts w:ascii="Times New Roman" w:hAnsi="Times New Roman" w:cs="Times New Roman"/>
        </w:rPr>
      </w:pPr>
      <w:r w:rsidRPr="00EA5FB6">
        <w:rPr>
          <w:rFonts w:ascii="Times New Roman" w:hAnsi="Times New Roman" w:cs="Times New Roman"/>
        </w:rPr>
        <w:t>в 2035 году - 100 процентов;</w:t>
      </w:r>
    </w:p>
    <w:p w:rsidR="00552D22" w:rsidRPr="00EA5FB6" w:rsidRDefault="007C5593" w:rsidP="007C3122">
      <w:pPr>
        <w:ind w:firstLine="567"/>
        <w:rPr>
          <w:rFonts w:ascii="Times New Roman" w:hAnsi="Times New Roman" w:cs="Times New Roman"/>
        </w:rPr>
      </w:pPr>
      <w:r w:rsidRPr="00EA5FB6">
        <w:rPr>
          <w:rFonts w:ascii="Times New Roman" w:hAnsi="Times New Roman" w:cs="Times New Roman"/>
        </w:rPr>
        <w:t>доля образовательных организаций, реализующих адаптированные образовательные программы, в которых созданы современные материально-технические условия в соответствии с федеральным государственным образовательным стандартом образования обучающихся с ограниченными возможностями здоровья, в общем количестве организаций, реализующих адаптированные образовательные программы:</w:t>
      </w:r>
    </w:p>
    <w:p w:rsidR="00552D22" w:rsidRPr="00EA5FB6" w:rsidRDefault="007C5593" w:rsidP="007C3122">
      <w:pPr>
        <w:ind w:firstLine="567"/>
        <w:rPr>
          <w:rFonts w:ascii="Times New Roman" w:hAnsi="Times New Roman" w:cs="Times New Roman"/>
        </w:rPr>
      </w:pPr>
      <w:r w:rsidRPr="00EA5FB6">
        <w:rPr>
          <w:rFonts w:ascii="Times New Roman" w:hAnsi="Times New Roman" w:cs="Times New Roman"/>
        </w:rPr>
        <w:t>в 2023 году - 100 процентов;</w:t>
      </w:r>
    </w:p>
    <w:p w:rsidR="00552D22" w:rsidRPr="00EA5FB6" w:rsidRDefault="007C5593" w:rsidP="007C3122">
      <w:pPr>
        <w:ind w:firstLine="567"/>
        <w:rPr>
          <w:rFonts w:ascii="Times New Roman" w:hAnsi="Times New Roman" w:cs="Times New Roman"/>
        </w:rPr>
      </w:pPr>
      <w:r w:rsidRPr="00EA5FB6">
        <w:rPr>
          <w:rFonts w:ascii="Times New Roman" w:hAnsi="Times New Roman" w:cs="Times New Roman"/>
        </w:rPr>
        <w:t>в 2024 году - 100 процентов;</w:t>
      </w:r>
    </w:p>
    <w:p w:rsidR="00552D22" w:rsidRPr="00EA5FB6" w:rsidRDefault="007C5593" w:rsidP="007C3122">
      <w:pPr>
        <w:ind w:firstLine="567"/>
        <w:rPr>
          <w:rFonts w:ascii="Times New Roman" w:hAnsi="Times New Roman" w:cs="Times New Roman"/>
        </w:rPr>
      </w:pPr>
      <w:r w:rsidRPr="00EA5FB6">
        <w:rPr>
          <w:rFonts w:ascii="Times New Roman" w:hAnsi="Times New Roman" w:cs="Times New Roman"/>
        </w:rPr>
        <w:t>в 2025 году - 100 процентов;</w:t>
      </w:r>
    </w:p>
    <w:p w:rsidR="00552D22" w:rsidRPr="00EA5FB6" w:rsidRDefault="007C5593" w:rsidP="007C3122">
      <w:pPr>
        <w:ind w:firstLine="567"/>
        <w:rPr>
          <w:rFonts w:ascii="Times New Roman" w:hAnsi="Times New Roman" w:cs="Times New Roman"/>
        </w:rPr>
      </w:pPr>
      <w:r w:rsidRPr="00EA5FB6">
        <w:rPr>
          <w:rFonts w:ascii="Times New Roman" w:hAnsi="Times New Roman" w:cs="Times New Roman"/>
        </w:rPr>
        <w:t>в 2030 году - 100 процентов;</w:t>
      </w:r>
    </w:p>
    <w:p w:rsidR="00552D22" w:rsidRPr="00EA5FB6" w:rsidRDefault="007C5593" w:rsidP="007C3122">
      <w:pPr>
        <w:ind w:firstLine="567"/>
        <w:rPr>
          <w:rFonts w:ascii="Times New Roman" w:hAnsi="Times New Roman" w:cs="Times New Roman"/>
        </w:rPr>
      </w:pPr>
      <w:r w:rsidRPr="00EA5FB6">
        <w:rPr>
          <w:rFonts w:ascii="Times New Roman" w:hAnsi="Times New Roman" w:cs="Times New Roman"/>
        </w:rPr>
        <w:t>в 2035 году - 100 процентов;</w:t>
      </w:r>
    </w:p>
    <w:p w:rsidR="001964B2" w:rsidRPr="00EA5FB6" w:rsidRDefault="001964B2" w:rsidP="001964B2">
      <w:pPr>
        <w:ind w:firstLine="567"/>
        <w:rPr>
          <w:rFonts w:ascii="Times New Roman" w:hAnsi="Times New Roman" w:cs="Times New Roman"/>
        </w:rPr>
      </w:pPr>
      <w:r w:rsidRPr="00EA5FB6">
        <w:rPr>
          <w:rFonts w:ascii="Times New Roman" w:hAnsi="Times New Roman" w:cs="Times New Roman"/>
          <w:color w:val="22272F"/>
        </w:rPr>
        <w:t>охват обучающихся общеобразовательных организаций мероприятиями по повышению финансовой грамотности;</w:t>
      </w:r>
    </w:p>
    <w:p w:rsidR="001964B2" w:rsidRPr="00EA5FB6" w:rsidRDefault="001964B2" w:rsidP="001964B2">
      <w:pPr>
        <w:ind w:firstLine="567"/>
        <w:rPr>
          <w:rFonts w:ascii="Times New Roman" w:hAnsi="Times New Roman" w:cs="Times New Roman"/>
        </w:rPr>
      </w:pPr>
      <w:r w:rsidRPr="00EA5FB6">
        <w:rPr>
          <w:rFonts w:ascii="Times New Roman" w:hAnsi="Times New Roman" w:cs="Times New Roman"/>
        </w:rPr>
        <w:t>в 2023 году - 20 процентов;</w:t>
      </w:r>
    </w:p>
    <w:p w:rsidR="001964B2" w:rsidRPr="00EA5FB6" w:rsidRDefault="001964B2" w:rsidP="001964B2">
      <w:pPr>
        <w:ind w:firstLine="567"/>
        <w:rPr>
          <w:rFonts w:ascii="Times New Roman" w:hAnsi="Times New Roman" w:cs="Times New Roman"/>
        </w:rPr>
      </w:pPr>
      <w:r w:rsidRPr="00EA5FB6">
        <w:rPr>
          <w:rFonts w:ascii="Times New Roman" w:hAnsi="Times New Roman" w:cs="Times New Roman"/>
        </w:rPr>
        <w:t>в 2024 году - 25 процентов;</w:t>
      </w:r>
    </w:p>
    <w:p w:rsidR="001964B2" w:rsidRPr="00EA5FB6" w:rsidRDefault="001964B2" w:rsidP="001964B2">
      <w:pPr>
        <w:ind w:firstLine="567"/>
        <w:rPr>
          <w:rFonts w:ascii="Times New Roman" w:hAnsi="Times New Roman" w:cs="Times New Roman"/>
        </w:rPr>
      </w:pPr>
      <w:r w:rsidRPr="00EA5FB6">
        <w:rPr>
          <w:rFonts w:ascii="Times New Roman" w:hAnsi="Times New Roman" w:cs="Times New Roman"/>
        </w:rPr>
        <w:t>в 2025 году - 30 процентов;</w:t>
      </w:r>
    </w:p>
    <w:p w:rsidR="001964B2" w:rsidRPr="00EA5FB6" w:rsidRDefault="001964B2" w:rsidP="001964B2">
      <w:pPr>
        <w:ind w:firstLine="567"/>
        <w:rPr>
          <w:rFonts w:ascii="Times New Roman" w:hAnsi="Times New Roman" w:cs="Times New Roman"/>
        </w:rPr>
      </w:pPr>
      <w:r w:rsidRPr="00EA5FB6">
        <w:rPr>
          <w:rFonts w:ascii="Times New Roman" w:hAnsi="Times New Roman" w:cs="Times New Roman"/>
        </w:rPr>
        <w:t>в 2030 году - 30 процентов;</w:t>
      </w:r>
    </w:p>
    <w:p w:rsidR="001964B2" w:rsidRPr="00EA5FB6" w:rsidRDefault="001964B2" w:rsidP="001964B2">
      <w:pPr>
        <w:ind w:firstLine="567"/>
        <w:rPr>
          <w:rFonts w:ascii="Times New Roman" w:hAnsi="Times New Roman" w:cs="Times New Roman"/>
        </w:rPr>
      </w:pPr>
      <w:r w:rsidRPr="00EA5FB6">
        <w:rPr>
          <w:rFonts w:ascii="Times New Roman" w:hAnsi="Times New Roman" w:cs="Times New Roman"/>
        </w:rPr>
        <w:t>в 2035 году - 30 процентов;</w:t>
      </w:r>
    </w:p>
    <w:p w:rsidR="001C1B73" w:rsidRPr="00EA5FB6" w:rsidRDefault="00D738E0" w:rsidP="007C3122">
      <w:pPr>
        <w:ind w:firstLine="567"/>
        <w:rPr>
          <w:rFonts w:ascii="Times New Roman" w:hAnsi="Times New Roman" w:cs="Times New Roman"/>
        </w:rPr>
      </w:pPr>
      <w:r w:rsidRPr="00EA5FB6">
        <w:rPr>
          <w:rFonts w:ascii="Times New Roman" w:hAnsi="Times New Roman" w:cs="Times New Roman"/>
        </w:rPr>
        <w:t xml:space="preserve">количество </w:t>
      </w:r>
      <w:r w:rsidR="001C1B73" w:rsidRPr="00EA5FB6">
        <w:rPr>
          <w:rFonts w:ascii="Times New Roman" w:hAnsi="Times New Roman" w:cs="Times New Roman"/>
        </w:rPr>
        <w:t xml:space="preserve">муниципальных систем общего образования, в которых </w:t>
      </w:r>
      <w:proofErr w:type="gramStart"/>
      <w:r w:rsidR="001C1B73" w:rsidRPr="00EA5FB6">
        <w:rPr>
          <w:rFonts w:ascii="Times New Roman" w:hAnsi="Times New Roman" w:cs="Times New Roman"/>
        </w:rPr>
        <w:t>разработаны и реализуются</w:t>
      </w:r>
      <w:proofErr w:type="gramEnd"/>
      <w:r w:rsidR="001C1B73" w:rsidRPr="00EA5FB6">
        <w:rPr>
          <w:rFonts w:ascii="Times New Roman" w:hAnsi="Times New Roman" w:cs="Times New Roman"/>
        </w:rPr>
        <w:t xml:space="preserve"> мероприятия по повышению качества образования в общеобразовательных организациях, показавших низкие образовательные результаты по итогам учебного года, и в общеобразовательных организациях, функционирующих в неблагоприятных социальных условиях, в общем количестве муниципальных систем общего образования:</w:t>
      </w:r>
    </w:p>
    <w:p w:rsidR="001C1B73" w:rsidRPr="00EA5FB6" w:rsidRDefault="001C1B73" w:rsidP="007C3122">
      <w:pPr>
        <w:ind w:firstLine="567"/>
        <w:rPr>
          <w:rFonts w:ascii="Times New Roman" w:hAnsi="Times New Roman" w:cs="Times New Roman"/>
        </w:rPr>
      </w:pPr>
      <w:r w:rsidRPr="00EA5FB6">
        <w:rPr>
          <w:rFonts w:ascii="Times New Roman" w:hAnsi="Times New Roman" w:cs="Times New Roman"/>
        </w:rPr>
        <w:t xml:space="preserve">в 2023 году </w:t>
      </w:r>
      <w:r w:rsidR="00D738E0" w:rsidRPr="00EA5FB6">
        <w:rPr>
          <w:rFonts w:ascii="Times New Roman" w:hAnsi="Times New Roman" w:cs="Times New Roman"/>
        </w:rPr>
        <w:t>–</w:t>
      </w:r>
      <w:r w:rsidRPr="00EA5FB6">
        <w:rPr>
          <w:rFonts w:ascii="Times New Roman" w:hAnsi="Times New Roman" w:cs="Times New Roman"/>
        </w:rPr>
        <w:t xml:space="preserve"> 1</w:t>
      </w:r>
      <w:r w:rsidR="00D738E0" w:rsidRPr="00EA5FB6">
        <w:rPr>
          <w:rFonts w:ascii="Times New Roman" w:hAnsi="Times New Roman" w:cs="Times New Roman"/>
        </w:rPr>
        <w:t xml:space="preserve"> единица</w:t>
      </w:r>
      <w:r w:rsidRPr="00EA5FB6">
        <w:rPr>
          <w:rFonts w:ascii="Times New Roman" w:hAnsi="Times New Roman" w:cs="Times New Roman"/>
        </w:rPr>
        <w:t>;</w:t>
      </w:r>
    </w:p>
    <w:p w:rsidR="001C1B73" w:rsidRPr="00EA5FB6" w:rsidRDefault="001C1B73" w:rsidP="007C3122">
      <w:pPr>
        <w:ind w:firstLine="567"/>
        <w:rPr>
          <w:rFonts w:ascii="Times New Roman" w:hAnsi="Times New Roman" w:cs="Times New Roman"/>
        </w:rPr>
      </w:pPr>
      <w:r w:rsidRPr="00EA5FB6">
        <w:rPr>
          <w:rFonts w:ascii="Times New Roman" w:hAnsi="Times New Roman" w:cs="Times New Roman"/>
        </w:rPr>
        <w:t xml:space="preserve">в 2024 году </w:t>
      </w:r>
      <w:r w:rsidR="00D738E0" w:rsidRPr="00EA5FB6">
        <w:rPr>
          <w:rFonts w:ascii="Times New Roman" w:hAnsi="Times New Roman" w:cs="Times New Roman"/>
        </w:rPr>
        <w:t>–</w:t>
      </w:r>
      <w:r w:rsidRPr="00EA5FB6">
        <w:rPr>
          <w:rFonts w:ascii="Times New Roman" w:hAnsi="Times New Roman" w:cs="Times New Roman"/>
        </w:rPr>
        <w:t xml:space="preserve"> 1</w:t>
      </w:r>
      <w:r w:rsidR="00D738E0" w:rsidRPr="00EA5FB6">
        <w:rPr>
          <w:rFonts w:ascii="Times New Roman" w:hAnsi="Times New Roman" w:cs="Times New Roman"/>
        </w:rPr>
        <w:t xml:space="preserve"> единица</w:t>
      </w:r>
      <w:r w:rsidRPr="00EA5FB6">
        <w:rPr>
          <w:rFonts w:ascii="Times New Roman" w:hAnsi="Times New Roman" w:cs="Times New Roman"/>
        </w:rPr>
        <w:t>;</w:t>
      </w:r>
    </w:p>
    <w:p w:rsidR="001C1B73" w:rsidRPr="00EA5FB6" w:rsidRDefault="001C1B73" w:rsidP="007C3122">
      <w:pPr>
        <w:ind w:firstLine="567"/>
        <w:rPr>
          <w:rFonts w:ascii="Times New Roman" w:hAnsi="Times New Roman" w:cs="Times New Roman"/>
        </w:rPr>
      </w:pPr>
      <w:r w:rsidRPr="00EA5FB6">
        <w:rPr>
          <w:rFonts w:ascii="Times New Roman" w:hAnsi="Times New Roman" w:cs="Times New Roman"/>
        </w:rPr>
        <w:t xml:space="preserve">в 2025 году </w:t>
      </w:r>
      <w:r w:rsidR="00D738E0" w:rsidRPr="00EA5FB6">
        <w:rPr>
          <w:rFonts w:ascii="Times New Roman" w:hAnsi="Times New Roman" w:cs="Times New Roman"/>
        </w:rPr>
        <w:t>–</w:t>
      </w:r>
      <w:r w:rsidRPr="00EA5FB6">
        <w:rPr>
          <w:rFonts w:ascii="Times New Roman" w:hAnsi="Times New Roman" w:cs="Times New Roman"/>
        </w:rPr>
        <w:t xml:space="preserve"> 1</w:t>
      </w:r>
      <w:r w:rsidR="00D738E0" w:rsidRPr="00EA5FB6">
        <w:rPr>
          <w:rFonts w:ascii="Times New Roman" w:hAnsi="Times New Roman" w:cs="Times New Roman"/>
        </w:rPr>
        <w:t xml:space="preserve"> единица</w:t>
      </w:r>
      <w:r w:rsidRPr="00EA5FB6">
        <w:rPr>
          <w:rFonts w:ascii="Times New Roman" w:hAnsi="Times New Roman" w:cs="Times New Roman"/>
        </w:rPr>
        <w:t>;</w:t>
      </w:r>
    </w:p>
    <w:p w:rsidR="001C1B73" w:rsidRPr="00EA5FB6" w:rsidRDefault="001C1B73" w:rsidP="007C3122">
      <w:pPr>
        <w:ind w:firstLine="567"/>
        <w:rPr>
          <w:rFonts w:ascii="Times New Roman" w:hAnsi="Times New Roman" w:cs="Times New Roman"/>
        </w:rPr>
      </w:pPr>
      <w:r w:rsidRPr="00EA5FB6">
        <w:rPr>
          <w:rFonts w:ascii="Times New Roman" w:hAnsi="Times New Roman" w:cs="Times New Roman"/>
        </w:rPr>
        <w:t xml:space="preserve">в 2030 году </w:t>
      </w:r>
      <w:r w:rsidR="00D738E0" w:rsidRPr="00EA5FB6">
        <w:rPr>
          <w:rFonts w:ascii="Times New Roman" w:hAnsi="Times New Roman" w:cs="Times New Roman"/>
        </w:rPr>
        <w:t>–</w:t>
      </w:r>
      <w:r w:rsidRPr="00EA5FB6">
        <w:rPr>
          <w:rFonts w:ascii="Times New Roman" w:hAnsi="Times New Roman" w:cs="Times New Roman"/>
        </w:rPr>
        <w:t xml:space="preserve"> 1</w:t>
      </w:r>
      <w:r w:rsidR="00D738E0" w:rsidRPr="00EA5FB6">
        <w:rPr>
          <w:rFonts w:ascii="Times New Roman" w:hAnsi="Times New Roman" w:cs="Times New Roman"/>
        </w:rPr>
        <w:t xml:space="preserve"> единица</w:t>
      </w:r>
      <w:r w:rsidRPr="00EA5FB6">
        <w:rPr>
          <w:rFonts w:ascii="Times New Roman" w:hAnsi="Times New Roman" w:cs="Times New Roman"/>
        </w:rPr>
        <w:t>;</w:t>
      </w:r>
    </w:p>
    <w:p w:rsidR="001C1B73" w:rsidRPr="00EA5FB6" w:rsidRDefault="001C1B73" w:rsidP="007C3122">
      <w:pPr>
        <w:ind w:firstLine="567"/>
        <w:rPr>
          <w:rFonts w:ascii="Times New Roman" w:hAnsi="Times New Roman" w:cs="Times New Roman"/>
        </w:rPr>
      </w:pPr>
      <w:r w:rsidRPr="00EA5FB6">
        <w:rPr>
          <w:rFonts w:ascii="Times New Roman" w:hAnsi="Times New Roman" w:cs="Times New Roman"/>
        </w:rPr>
        <w:t xml:space="preserve">в 2035 году </w:t>
      </w:r>
      <w:r w:rsidR="00D738E0" w:rsidRPr="00EA5FB6">
        <w:rPr>
          <w:rFonts w:ascii="Times New Roman" w:hAnsi="Times New Roman" w:cs="Times New Roman"/>
        </w:rPr>
        <w:t>–</w:t>
      </w:r>
      <w:r w:rsidRPr="00EA5FB6">
        <w:rPr>
          <w:rFonts w:ascii="Times New Roman" w:hAnsi="Times New Roman" w:cs="Times New Roman"/>
        </w:rPr>
        <w:t xml:space="preserve"> 1</w:t>
      </w:r>
      <w:r w:rsidR="00D738E0" w:rsidRPr="00EA5FB6">
        <w:rPr>
          <w:rFonts w:ascii="Times New Roman" w:hAnsi="Times New Roman" w:cs="Times New Roman"/>
        </w:rPr>
        <w:t xml:space="preserve"> единица</w:t>
      </w:r>
      <w:r w:rsidRPr="00EA5FB6">
        <w:rPr>
          <w:rFonts w:ascii="Times New Roman" w:hAnsi="Times New Roman" w:cs="Times New Roman"/>
        </w:rPr>
        <w:t>;</w:t>
      </w:r>
    </w:p>
    <w:p w:rsidR="001C1B73" w:rsidRPr="00EA5FB6" w:rsidRDefault="001C1B73" w:rsidP="007C3122">
      <w:pPr>
        <w:ind w:firstLine="567"/>
        <w:rPr>
          <w:rFonts w:ascii="Times New Roman" w:hAnsi="Times New Roman" w:cs="Times New Roman"/>
        </w:rPr>
      </w:pPr>
      <w:r w:rsidRPr="00EA5FB6">
        <w:rPr>
          <w:rFonts w:ascii="Times New Roman" w:hAnsi="Times New Roman" w:cs="Times New Roman"/>
        </w:rPr>
        <w:t>доля школ, включенных в региональные проекты повышения качества образования, улучшивших свои результаты:</w:t>
      </w:r>
    </w:p>
    <w:p w:rsidR="001C1B73" w:rsidRPr="00EA5FB6" w:rsidRDefault="001C1B73" w:rsidP="007C3122">
      <w:pPr>
        <w:ind w:firstLine="567"/>
        <w:rPr>
          <w:rFonts w:ascii="Times New Roman" w:hAnsi="Times New Roman" w:cs="Times New Roman"/>
        </w:rPr>
      </w:pPr>
      <w:r w:rsidRPr="00EA5FB6">
        <w:rPr>
          <w:rFonts w:ascii="Times New Roman" w:hAnsi="Times New Roman" w:cs="Times New Roman"/>
        </w:rPr>
        <w:t>в 2023 году - 100 процентов;</w:t>
      </w:r>
    </w:p>
    <w:p w:rsidR="001C1B73" w:rsidRPr="00EA5FB6" w:rsidRDefault="001C1B73" w:rsidP="007C3122">
      <w:pPr>
        <w:ind w:firstLine="567"/>
        <w:rPr>
          <w:rFonts w:ascii="Times New Roman" w:hAnsi="Times New Roman" w:cs="Times New Roman"/>
        </w:rPr>
      </w:pPr>
      <w:r w:rsidRPr="00EA5FB6">
        <w:rPr>
          <w:rFonts w:ascii="Times New Roman" w:hAnsi="Times New Roman" w:cs="Times New Roman"/>
        </w:rPr>
        <w:t>в 2024 году - 100 процентов;</w:t>
      </w:r>
    </w:p>
    <w:p w:rsidR="001C1B73" w:rsidRPr="00EA5FB6" w:rsidRDefault="001C1B73" w:rsidP="007C3122">
      <w:pPr>
        <w:ind w:firstLine="567"/>
        <w:rPr>
          <w:rFonts w:ascii="Times New Roman" w:hAnsi="Times New Roman" w:cs="Times New Roman"/>
        </w:rPr>
      </w:pPr>
      <w:r w:rsidRPr="00EA5FB6">
        <w:rPr>
          <w:rFonts w:ascii="Times New Roman" w:hAnsi="Times New Roman" w:cs="Times New Roman"/>
        </w:rPr>
        <w:t>в 2025 году - 100 процентов;</w:t>
      </w:r>
    </w:p>
    <w:p w:rsidR="001C1B73" w:rsidRPr="00EA5FB6" w:rsidRDefault="001C1B73" w:rsidP="007C3122">
      <w:pPr>
        <w:ind w:firstLine="567"/>
        <w:rPr>
          <w:rFonts w:ascii="Times New Roman" w:hAnsi="Times New Roman" w:cs="Times New Roman"/>
        </w:rPr>
      </w:pPr>
      <w:r w:rsidRPr="00EA5FB6">
        <w:rPr>
          <w:rFonts w:ascii="Times New Roman" w:hAnsi="Times New Roman" w:cs="Times New Roman"/>
        </w:rPr>
        <w:t>в 2030 году - 100 процентов;</w:t>
      </w:r>
    </w:p>
    <w:p w:rsidR="001C1B73" w:rsidRPr="00EA5FB6" w:rsidRDefault="001C1B73" w:rsidP="007C3122">
      <w:pPr>
        <w:ind w:firstLine="567"/>
        <w:rPr>
          <w:rFonts w:ascii="Times New Roman" w:hAnsi="Times New Roman" w:cs="Times New Roman"/>
        </w:rPr>
      </w:pPr>
      <w:r w:rsidRPr="00EA5FB6">
        <w:rPr>
          <w:rFonts w:ascii="Times New Roman" w:hAnsi="Times New Roman" w:cs="Times New Roman"/>
        </w:rPr>
        <w:t>в 2035 году - 100 процентов;</w:t>
      </w:r>
    </w:p>
    <w:p w:rsidR="001C1B73" w:rsidRPr="00EA5FB6" w:rsidRDefault="001C1B73" w:rsidP="007C3122">
      <w:pPr>
        <w:ind w:firstLine="567"/>
        <w:rPr>
          <w:rFonts w:ascii="Times New Roman" w:hAnsi="Times New Roman" w:cs="Times New Roman"/>
        </w:rPr>
      </w:pPr>
      <w:bookmarkStart w:id="9" w:name="sub_3020"/>
      <w:r w:rsidRPr="00EA5FB6">
        <w:rPr>
          <w:rFonts w:ascii="Times New Roman" w:hAnsi="Times New Roman" w:cs="Times New Roman"/>
        </w:rPr>
        <w:t>доля обучающихся, получающих начальное общее образование в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муниципальных образовательных организациях:</w:t>
      </w:r>
    </w:p>
    <w:bookmarkEnd w:id="9"/>
    <w:p w:rsidR="001C1B73" w:rsidRPr="00EA5FB6" w:rsidRDefault="001C1B73" w:rsidP="007C3122">
      <w:pPr>
        <w:ind w:firstLine="567"/>
        <w:rPr>
          <w:rFonts w:ascii="Times New Roman" w:hAnsi="Times New Roman" w:cs="Times New Roman"/>
        </w:rPr>
      </w:pPr>
      <w:r w:rsidRPr="00EA5FB6">
        <w:rPr>
          <w:rFonts w:ascii="Times New Roman" w:hAnsi="Times New Roman" w:cs="Times New Roman"/>
        </w:rPr>
        <w:t>в 2023 году - 100 процентов;</w:t>
      </w:r>
    </w:p>
    <w:p w:rsidR="001C1B73" w:rsidRPr="00EA5FB6" w:rsidRDefault="001C1B73" w:rsidP="007C3122">
      <w:pPr>
        <w:ind w:firstLine="567"/>
        <w:rPr>
          <w:rFonts w:ascii="Times New Roman" w:hAnsi="Times New Roman" w:cs="Times New Roman"/>
        </w:rPr>
      </w:pPr>
      <w:r w:rsidRPr="00EA5FB6">
        <w:rPr>
          <w:rFonts w:ascii="Times New Roman" w:hAnsi="Times New Roman" w:cs="Times New Roman"/>
        </w:rPr>
        <w:t>в 2024 году - 100 процентов;</w:t>
      </w:r>
    </w:p>
    <w:p w:rsidR="001C1B73" w:rsidRPr="00EA5FB6" w:rsidRDefault="001C1B73" w:rsidP="007C3122">
      <w:pPr>
        <w:ind w:firstLine="567"/>
        <w:rPr>
          <w:rFonts w:ascii="Times New Roman" w:hAnsi="Times New Roman" w:cs="Times New Roman"/>
        </w:rPr>
      </w:pPr>
      <w:r w:rsidRPr="00EA5FB6">
        <w:rPr>
          <w:rFonts w:ascii="Times New Roman" w:hAnsi="Times New Roman" w:cs="Times New Roman"/>
        </w:rPr>
        <w:t>в 2025 году - 100 процентов;</w:t>
      </w:r>
    </w:p>
    <w:p w:rsidR="001C1B73" w:rsidRPr="00EA5FB6" w:rsidRDefault="001C1B73" w:rsidP="007C3122">
      <w:pPr>
        <w:ind w:firstLine="567"/>
        <w:rPr>
          <w:rFonts w:ascii="Times New Roman" w:hAnsi="Times New Roman" w:cs="Times New Roman"/>
        </w:rPr>
      </w:pPr>
      <w:r w:rsidRPr="00EA5FB6">
        <w:rPr>
          <w:rFonts w:ascii="Times New Roman" w:hAnsi="Times New Roman" w:cs="Times New Roman"/>
        </w:rPr>
        <w:t>в 2030 году - 100 процентов;</w:t>
      </w:r>
    </w:p>
    <w:p w:rsidR="001C1B73" w:rsidRPr="00EA5FB6" w:rsidRDefault="001C1B73" w:rsidP="007C3122">
      <w:pPr>
        <w:ind w:firstLine="567"/>
        <w:rPr>
          <w:rFonts w:ascii="Times New Roman" w:hAnsi="Times New Roman" w:cs="Times New Roman"/>
        </w:rPr>
      </w:pPr>
      <w:r w:rsidRPr="00EA5FB6">
        <w:rPr>
          <w:rFonts w:ascii="Times New Roman" w:hAnsi="Times New Roman" w:cs="Times New Roman"/>
        </w:rPr>
        <w:t>в 2035 году - 100 процентов.</w:t>
      </w:r>
    </w:p>
    <w:p w:rsidR="00AC6573" w:rsidRPr="00EA5FB6" w:rsidRDefault="00AC6573" w:rsidP="00F91A73">
      <w:pPr>
        <w:spacing w:before="108" w:after="108"/>
        <w:ind w:firstLine="0"/>
        <w:jc w:val="center"/>
        <w:outlineLvl w:val="0"/>
        <w:rPr>
          <w:rFonts w:ascii="Times New Roman" w:eastAsia="Times New Roman" w:hAnsi="Times New Roman" w:cs="Times New Roman"/>
          <w:b/>
          <w:bCs/>
        </w:rPr>
      </w:pPr>
    </w:p>
    <w:p w:rsidR="00F91A73" w:rsidRPr="00EA5FB6" w:rsidRDefault="00F91A73" w:rsidP="00F91A73">
      <w:pPr>
        <w:spacing w:before="108" w:after="108"/>
        <w:ind w:firstLine="0"/>
        <w:jc w:val="center"/>
        <w:outlineLvl w:val="0"/>
        <w:rPr>
          <w:rFonts w:ascii="Times New Roman" w:eastAsia="Times New Roman" w:hAnsi="Times New Roman" w:cs="Times New Roman"/>
          <w:b/>
          <w:bCs/>
        </w:rPr>
      </w:pPr>
      <w:r w:rsidRPr="00EA5FB6">
        <w:rPr>
          <w:rFonts w:ascii="Times New Roman" w:eastAsia="Times New Roman" w:hAnsi="Times New Roman" w:cs="Times New Roman"/>
          <w:b/>
          <w:bCs/>
        </w:rPr>
        <w:t>Раздел 3. Характеристики основных мероприятий, мероприятий подпрограммы с указанием сроков и этапов их реализации</w:t>
      </w:r>
    </w:p>
    <w:p w:rsidR="00F91A73" w:rsidRPr="00EA5FB6" w:rsidRDefault="00F91A73" w:rsidP="00F91A73">
      <w:pPr>
        <w:rPr>
          <w:rFonts w:ascii="Times New Roman" w:eastAsia="Times New Roman" w:hAnsi="Times New Roman" w:cs="Times New Roman"/>
        </w:rPr>
      </w:pPr>
    </w:p>
    <w:p w:rsidR="00F91A73" w:rsidRPr="00EA5FB6" w:rsidRDefault="00F91A73" w:rsidP="00F91A73">
      <w:pPr>
        <w:rPr>
          <w:rFonts w:ascii="Times New Roman" w:eastAsia="Times New Roman" w:hAnsi="Times New Roman" w:cs="Times New Roman"/>
        </w:rPr>
      </w:pPr>
      <w:r w:rsidRPr="00EA5FB6">
        <w:rPr>
          <w:rFonts w:ascii="Times New Roman" w:eastAsia="Times New Roman" w:hAnsi="Times New Roman" w:cs="Times New Roman"/>
        </w:rPr>
        <w:t>Основные мероприятия подпрограммы направлены на реализацию поставленных целей и задач подпрограммы и Муниципальной программы в целом.</w:t>
      </w:r>
    </w:p>
    <w:p w:rsidR="00F91A73" w:rsidRPr="00EA5FB6" w:rsidRDefault="00F91A73" w:rsidP="00F91A73">
      <w:pPr>
        <w:rPr>
          <w:rFonts w:ascii="Times New Roman" w:eastAsia="Times New Roman" w:hAnsi="Times New Roman" w:cs="Times New Roman"/>
        </w:rPr>
      </w:pPr>
      <w:r w:rsidRPr="00EA5FB6">
        <w:rPr>
          <w:rFonts w:ascii="Times New Roman" w:eastAsia="Times New Roman" w:hAnsi="Times New Roman" w:cs="Times New Roman"/>
        </w:rPr>
        <w:t xml:space="preserve">Подпрограмма </w:t>
      </w:r>
      <w:r w:rsidR="00FE417D" w:rsidRPr="00EA5FB6">
        <w:rPr>
          <w:rFonts w:ascii="Times New Roman" w:eastAsia="Times New Roman" w:hAnsi="Times New Roman" w:cs="Times New Roman"/>
        </w:rPr>
        <w:t>«Муниципальная поддержка развития образования»;</w:t>
      </w:r>
      <w:r w:rsidRPr="00EA5FB6">
        <w:rPr>
          <w:rFonts w:ascii="Times New Roman" w:eastAsia="Times New Roman" w:hAnsi="Times New Roman" w:cs="Times New Roman"/>
        </w:rPr>
        <w:t xml:space="preserve"> объединяет 2</w:t>
      </w:r>
      <w:r w:rsidR="00BD5F25" w:rsidRPr="00EA5FB6">
        <w:rPr>
          <w:rFonts w:ascii="Times New Roman" w:eastAsia="Times New Roman" w:hAnsi="Times New Roman" w:cs="Times New Roman"/>
        </w:rPr>
        <w:t>5</w:t>
      </w:r>
      <w:r w:rsidRPr="00EA5FB6">
        <w:rPr>
          <w:rFonts w:ascii="Times New Roman" w:eastAsia="Times New Roman" w:hAnsi="Times New Roman" w:cs="Times New Roman"/>
        </w:rPr>
        <w:t xml:space="preserve"> основных мероприяти</w:t>
      </w:r>
      <w:r w:rsidR="00BD5F25" w:rsidRPr="00EA5FB6">
        <w:rPr>
          <w:rFonts w:ascii="Times New Roman" w:eastAsia="Times New Roman" w:hAnsi="Times New Roman" w:cs="Times New Roman"/>
        </w:rPr>
        <w:t>й</w:t>
      </w:r>
      <w:r w:rsidRPr="00EA5FB6">
        <w:rPr>
          <w:rFonts w:ascii="Times New Roman" w:eastAsia="Times New Roman" w:hAnsi="Times New Roman" w:cs="Times New Roman"/>
        </w:rPr>
        <w:t>:</w:t>
      </w:r>
    </w:p>
    <w:p w:rsidR="00F91A73" w:rsidRPr="00EA5FB6" w:rsidRDefault="00F91A73" w:rsidP="00F91A73">
      <w:pPr>
        <w:rPr>
          <w:rFonts w:ascii="Times New Roman" w:eastAsia="Times New Roman" w:hAnsi="Times New Roman" w:cs="Times New Roman"/>
        </w:rPr>
      </w:pPr>
      <w:r w:rsidRPr="00EA5FB6">
        <w:rPr>
          <w:rFonts w:ascii="Times New Roman" w:eastAsia="Times New Roman" w:hAnsi="Times New Roman" w:cs="Times New Roman"/>
        </w:rPr>
        <w:t>Основное мероприятие 1. Обеспечение деятельности организаций в сфере образования</w:t>
      </w:r>
    </w:p>
    <w:p w:rsidR="00F91A73" w:rsidRPr="00EA5FB6" w:rsidRDefault="00F91A73" w:rsidP="00F91A73">
      <w:pPr>
        <w:rPr>
          <w:rFonts w:ascii="Times New Roman" w:eastAsia="Times New Roman" w:hAnsi="Times New Roman" w:cs="Times New Roman"/>
        </w:rPr>
      </w:pPr>
      <w:r w:rsidRPr="00EA5FB6">
        <w:rPr>
          <w:rFonts w:ascii="Times New Roman" w:eastAsia="Times New Roman" w:hAnsi="Times New Roman" w:cs="Times New Roman"/>
        </w:rPr>
        <w:t>В рамках данного основного мероприятия будет реализовано четыре группы мероприятий:</w:t>
      </w:r>
    </w:p>
    <w:p w:rsidR="00F91A73" w:rsidRPr="00EA5FB6" w:rsidRDefault="00F91A73" w:rsidP="00F91A73">
      <w:pPr>
        <w:rPr>
          <w:rFonts w:ascii="Times New Roman" w:eastAsia="Times New Roman" w:hAnsi="Times New Roman" w:cs="Times New Roman"/>
        </w:rPr>
      </w:pPr>
      <w:r w:rsidRPr="00EA5FB6">
        <w:rPr>
          <w:rFonts w:ascii="Times New Roman" w:eastAsia="Times New Roman" w:hAnsi="Times New Roman" w:cs="Times New Roman"/>
        </w:rPr>
        <w:t xml:space="preserve">Мероприятие 1.1. Обеспечение деятельности муниципальных общеобразовательных организаций </w:t>
      </w:r>
      <w:r w:rsidR="00332EC6" w:rsidRPr="00EA5FB6">
        <w:rPr>
          <w:rFonts w:ascii="Times New Roman" w:eastAsia="Times New Roman" w:hAnsi="Times New Roman" w:cs="Times New Roman"/>
        </w:rPr>
        <w:t>Янтиковского муниципального округа</w:t>
      </w:r>
      <w:r w:rsidRPr="00EA5FB6">
        <w:rPr>
          <w:rFonts w:ascii="Times New Roman" w:eastAsia="Times New Roman" w:hAnsi="Times New Roman" w:cs="Times New Roman"/>
        </w:rPr>
        <w:t>.</w:t>
      </w:r>
    </w:p>
    <w:p w:rsidR="00F91A73" w:rsidRPr="00EA5FB6" w:rsidRDefault="00F91A73" w:rsidP="00F91A73">
      <w:pPr>
        <w:rPr>
          <w:rFonts w:ascii="Times New Roman" w:eastAsia="Times New Roman" w:hAnsi="Times New Roman" w:cs="Times New Roman"/>
        </w:rPr>
      </w:pPr>
      <w:r w:rsidRPr="00EA5FB6">
        <w:rPr>
          <w:rFonts w:ascii="Times New Roman" w:eastAsia="Times New Roman" w:hAnsi="Times New Roman" w:cs="Times New Roman"/>
        </w:rPr>
        <w:t xml:space="preserve">Мероприятие будет направлено на обеспечение деятельности десяти общеобразовательных школ </w:t>
      </w:r>
      <w:r w:rsidR="00010A54">
        <w:rPr>
          <w:rFonts w:ascii="Times New Roman" w:hAnsi="Times New Roman" w:cs="Times New Roman"/>
        </w:rPr>
        <w:t>муниципального округа</w:t>
      </w:r>
      <w:r w:rsidRPr="00EA5FB6">
        <w:rPr>
          <w:rFonts w:ascii="Times New Roman" w:eastAsia="Times New Roman" w:hAnsi="Times New Roman" w:cs="Times New Roman"/>
        </w:rPr>
        <w:t>.</w:t>
      </w:r>
    </w:p>
    <w:p w:rsidR="00F91A73" w:rsidRPr="00EA5FB6" w:rsidRDefault="00F91A73" w:rsidP="00F91A73">
      <w:pPr>
        <w:rPr>
          <w:rFonts w:ascii="Times New Roman" w:eastAsia="Times New Roman" w:hAnsi="Times New Roman" w:cs="Times New Roman"/>
        </w:rPr>
      </w:pPr>
      <w:r w:rsidRPr="00EA5FB6">
        <w:rPr>
          <w:rFonts w:ascii="Times New Roman" w:eastAsia="Times New Roman" w:hAnsi="Times New Roman" w:cs="Times New Roman"/>
        </w:rPr>
        <w:t xml:space="preserve">Мероприятие 1.2. Обеспечение деятельности муниципальных дошкольных образовательных организаций </w:t>
      </w:r>
      <w:r w:rsidR="00332EC6" w:rsidRPr="00EA5FB6">
        <w:rPr>
          <w:rFonts w:ascii="Times New Roman" w:eastAsia="Times New Roman" w:hAnsi="Times New Roman" w:cs="Times New Roman"/>
        </w:rPr>
        <w:t>Янтиковского муниципального округа</w:t>
      </w:r>
      <w:r w:rsidRPr="00EA5FB6">
        <w:rPr>
          <w:rFonts w:ascii="Times New Roman" w:eastAsia="Times New Roman" w:hAnsi="Times New Roman" w:cs="Times New Roman"/>
        </w:rPr>
        <w:t>.</w:t>
      </w:r>
    </w:p>
    <w:p w:rsidR="00F91A73" w:rsidRPr="00EA5FB6" w:rsidRDefault="00F91A73" w:rsidP="00F91A73">
      <w:pPr>
        <w:rPr>
          <w:rFonts w:ascii="Times New Roman" w:eastAsia="Times New Roman" w:hAnsi="Times New Roman" w:cs="Times New Roman"/>
        </w:rPr>
      </w:pPr>
      <w:r w:rsidRPr="00EA5FB6">
        <w:rPr>
          <w:rFonts w:ascii="Times New Roman" w:eastAsia="Times New Roman" w:hAnsi="Times New Roman" w:cs="Times New Roman"/>
        </w:rPr>
        <w:t>Мероприятие будет направлено на обеспечение деятельности шести дошкольных образовательных организаций,</w:t>
      </w:r>
    </w:p>
    <w:p w:rsidR="00F91A73" w:rsidRPr="00EA5FB6" w:rsidRDefault="00F91A73" w:rsidP="00F91A73">
      <w:pPr>
        <w:rPr>
          <w:rFonts w:ascii="Times New Roman" w:eastAsia="Times New Roman" w:hAnsi="Times New Roman" w:cs="Times New Roman"/>
        </w:rPr>
      </w:pPr>
      <w:r w:rsidRPr="00EA5FB6">
        <w:rPr>
          <w:rFonts w:ascii="Times New Roman" w:eastAsia="Times New Roman" w:hAnsi="Times New Roman" w:cs="Times New Roman"/>
        </w:rPr>
        <w:t xml:space="preserve">Мероприятие 1.3. Обеспечение деятельности муниципальных организаций дополнительного образования </w:t>
      </w:r>
      <w:r w:rsidR="00332EC6" w:rsidRPr="00EA5FB6">
        <w:rPr>
          <w:rFonts w:ascii="Times New Roman" w:eastAsia="Times New Roman" w:hAnsi="Times New Roman" w:cs="Times New Roman"/>
        </w:rPr>
        <w:t>Янтиковского муниципального округа</w:t>
      </w:r>
      <w:r w:rsidRPr="00EA5FB6">
        <w:rPr>
          <w:rFonts w:ascii="Times New Roman" w:eastAsia="Times New Roman" w:hAnsi="Times New Roman" w:cs="Times New Roman"/>
        </w:rPr>
        <w:t>.</w:t>
      </w:r>
    </w:p>
    <w:p w:rsidR="00F91A73" w:rsidRPr="00EA5FB6" w:rsidRDefault="00F91A73" w:rsidP="00F91A73">
      <w:pPr>
        <w:rPr>
          <w:rFonts w:ascii="Times New Roman" w:eastAsia="Times New Roman" w:hAnsi="Times New Roman" w:cs="Times New Roman"/>
        </w:rPr>
      </w:pPr>
      <w:r w:rsidRPr="00EA5FB6">
        <w:rPr>
          <w:rFonts w:ascii="Times New Roman" w:eastAsia="Times New Roman" w:hAnsi="Times New Roman" w:cs="Times New Roman"/>
        </w:rPr>
        <w:t xml:space="preserve">Мероприятие будет направлено на обеспечение деятельности трех организаций </w:t>
      </w:r>
      <w:proofErr w:type="gramStart"/>
      <w:r w:rsidRPr="00EA5FB6">
        <w:rPr>
          <w:rFonts w:ascii="Times New Roman" w:eastAsia="Times New Roman" w:hAnsi="Times New Roman" w:cs="Times New Roman"/>
        </w:rPr>
        <w:t>дополнительного</w:t>
      </w:r>
      <w:proofErr w:type="gramEnd"/>
      <w:r w:rsidRPr="00EA5FB6">
        <w:rPr>
          <w:rFonts w:ascii="Times New Roman" w:eastAsia="Times New Roman" w:hAnsi="Times New Roman" w:cs="Times New Roman"/>
        </w:rPr>
        <w:t xml:space="preserve"> образования.</w:t>
      </w:r>
    </w:p>
    <w:p w:rsidR="00F91A73" w:rsidRPr="00EA5FB6" w:rsidRDefault="00F91A73" w:rsidP="00F91A73">
      <w:pPr>
        <w:rPr>
          <w:rFonts w:ascii="Times New Roman" w:eastAsia="Times New Roman" w:hAnsi="Times New Roman" w:cs="Times New Roman"/>
        </w:rPr>
      </w:pPr>
      <w:r w:rsidRPr="00EA5FB6">
        <w:rPr>
          <w:rFonts w:ascii="Times New Roman" w:eastAsia="Times New Roman" w:hAnsi="Times New Roman" w:cs="Times New Roman"/>
        </w:rPr>
        <w:t xml:space="preserve">Мероприятие 1.4. Обеспечение деятельности центра психолого-педагогической, медицинской и социальной помощи </w:t>
      </w:r>
      <w:r w:rsidR="00332EC6" w:rsidRPr="00EA5FB6">
        <w:rPr>
          <w:rFonts w:ascii="Times New Roman" w:eastAsia="Times New Roman" w:hAnsi="Times New Roman" w:cs="Times New Roman"/>
        </w:rPr>
        <w:t>Янтиковского муниципального округа</w:t>
      </w:r>
      <w:r w:rsidRPr="00EA5FB6">
        <w:rPr>
          <w:rFonts w:ascii="Times New Roman" w:eastAsia="Times New Roman" w:hAnsi="Times New Roman" w:cs="Times New Roman"/>
        </w:rPr>
        <w:t>.</w:t>
      </w:r>
    </w:p>
    <w:p w:rsidR="00F91A73" w:rsidRPr="00EA5FB6" w:rsidRDefault="00F91A73" w:rsidP="00F91A73">
      <w:pPr>
        <w:rPr>
          <w:rFonts w:ascii="Times New Roman" w:eastAsia="Times New Roman" w:hAnsi="Times New Roman" w:cs="Times New Roman"/>
        </w:rPr>
      </w:pPr>
      <w:r w:rsidRPr="00EA5FB6">
        <w:rPr>
          <w:rFonts w:ascii="Times New Roman" w:eastAsia="Times New Roman" w:hAnsi="Times New Roman" w:cs="Times New Roman"/>
        </w:rPr>
        <w:t xml:space="preserve">Мероприятие 1.5. </w:t>
      </w:r>
      <w:proofErr w:type="spellStart"/>
      <w:r w:rsidRPr="00EA5FB6">
        <w:rPr>
          <w:rFonts w:ascii="Times New Roman" w:eastAsia="Times New Roman" w:hAnsi="Times New Roman" w:cs="Times New Roman"/>
        </w:rPr>
        <w:t>Софинансирование</w:t>
      </w:r>
      <w:proofErr w:type="spellEnd"/>
      <w:r w:rsidRPr="00EA5FB6">
        <w:rPr>
          <w:rFonts w:ascii="Times New Roman" w:eastAsia="Times New Roman" w:hAnsi="Times New Roman" w:cs="Times New Roman"/>
        </w:rPr>
        <w:t xml:space="preserve"> расходных обязательств муниципальных образований, связанных с повышением заработной платы педагогических работников муниципальных организаций дополнительного образования детей в соответствии с </w:t>
      </w:r>
      <w:r w:rsidRPr="00EA5FB6">
        <w:rPr>
          <w:rFonts w:ascii="Times New Roman" w:eastAsia="Times New Roman" w:hAnsi="Times New Roman" w:cs="Times New Roman"/>
          <w:bCs/>
        </w:rPr>
        <w:t>Указом</w:t>
      </w:r>
      <w:r w:rsidRPr="00EA5FB6">
        <w:rPr>
          <w:rFonts w:ascii="Times New Roman" w:eastAsia="Times New Roman" w:hAnsi="Times New Roman" w:cs="Times New Roman"/>
        </w:rPr>
        <w:t xml:space="preserve"> Президента Российской Федерации от 01.06.2012 № 761 «О Национальной стратегии действий в интересах детей на 2012 - 2017 годы».</w:t>
      </w:r>
    </w:p>
    <w:p w:rsidR="00F91A73" w:rsidRPr="00EA5FB6" w:rsidRDefault="00F91A73" w:rsidP="00F91A73">
      <w:pPr>
        <w:rPr>
          <w:rFonts w:ascii="Times New Roman" w:eastAsia="Times New Roman" w:hAnsi="Times New Roman" w:cs="Times New Roman"/>
        </w:rPr>
      </w:pPr>
      <w:r w:rsidRPr="00EA5FB6">
        <w:rPr>
          <w:rFonts w:ascii="Times New Roman" w:eastAsia="Times New Roman" w:hAnsi="Times New Roman" w:cs="Times New Roman"/>
        </w:rPr>
        <w:t>Основное мероприятие 2. Финансовое обеспечение получения дошкольного образования, начального общего, основного общего и среднего общего образования</w:t>
      </w:r>
    </w:p>
    <w:p w:rsidR="00F91A73" w:rsidRPr="00EA5FB6" w:rsidRDefault="00F91A73" w:rsidP="00F91A73">
      <w:pPr>
        <w:rPr>
          <w:rFonts w:ascii="Times New Roman" w:eastAsia="Times New Roman" w:hAnsi="Times New Roman" w:cs="Times New Roman"/>
        </w:rPr>
      </w:pPr>
      <w:r w:rsidRPr="00EA5FB6">
        <w:rPr>
          <w:rFonts w:ascii="Times New Roman" w:eastAsia="Times New Roman" w:hAnsi="Times New Roman" w:cs="Times New Roman"/>
        </w:rPr>
        <w:t>В рамках данного основного мероприятия будет реализовано две группы мероприятий:</w:t>
      </w:r>
    </w:p>
    <w:p w:rsidR="00F91A73" w:rsidRPr="00EA5FB6" w:rsidRDefault="00F91A73" w:rsidP="00F91A73">
      <w:pPr>
        <w:rPr>
          <w:rFonts w:ascii="Times New Roman" w:eastAsia="Times New Roman" w:hAnsi="Times New Roman" w:cs="Times New Roman"/>
        </w:rPr>
      </w:pPr>
      <w:r w:rsidRPr="00EA5FB6">
        <w:rPr>
          <w:rFonts w:ascii="Times New Roman" w:eastAsia="Times New Roman" w:hAnsi="Times New Roman" w:cs="Times New Roman"/>
        </w:rPr>
        <w:t>Мероприятие 2.1. Финансовое обеспечение государственных гарантий реализации права на получение общедоступного и бесплатного дошкольного образования в муниципальных дошкольных образовательных организациях.</w:t>
      </w:r>
    </w:p>
    <w:p w:rsidR="00F91A73" w:rsidRPr="00EA5FB6" w:rsidRDefault="00F91A73" w:rsidP="00F91A73">
      <w:pPr>
        <w:rPr>
          <w:rFonts w:ascii="Times New Roman" w:eastAsia="Times New Roman" w:hAnsi="Times New Roman" w:cs="Times New Roman"/>
        </w:rPr>
      </w:pPr>
      <w:r w:rsidRPr="00EA5FB6">
        <w:rPr>
          <w:rFonts w:ascii="Times New Roman" w:eastAsia="Times New Roman" w:hAnsi="Times New Roman" w:cs="Times New Roman"/>
        </w:rPr>
        <w:t>В рамках этого мероприятия будут предоставлены субвенции на 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p w:rsidR="00F91A73" w:rsidRPr="00EA5FB6" w:rsidRDefault="00F91A73" w:rsidP="00F91A73">
      <w:pPr>
        <w:rPr>
          <w:rFonts w:ascii="Times New Roman" w:eastAsia="Times New Roman" w:hAnsi="Times New Roman" w:cs="Times New Roman"/>
        </w:rPr>
      </w:pPr>
      <w:r w:rsidRPr="00EA5FB6">
        <w:rPr>
          <w:rFonts w:ascii="Times New Roman" w:eastAsia="Times New Roman" w:hAnsi="Times New Roman" w:cs="Times New Roman"/>
        </w:rPr>
        <w:t>Мероприятие 2.2. Финансовое обеспечение государственных гарантий реализации права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p w:rsidR="00F91A73" w:rsidRPr="00EA5FB6" w:rsidRDefault="00F91A73" w:rsidP="00F91A73">
      <w:pPr>
        <w:rPr>
          <w:rFonts w:ascii="Times New Roman" w:eastAsia="Times New Roman" w:hAnsi="Times New Roman" w:cs="Times New Roman"/>
        </w:rPr>
      </w:pPr>
      <w:r w:rsidRPr="00EA5FB6">
        <w:rPr>
          <w:rFonts w:ascii="Times New Roman" w:eastAsia="Times New Roman" w:hAnsi="Times New Roman" w:cs="Times New Roman"/>
        </w:rPr>
        <w:t>В рамках мероприятия будут предоставлены субвенции на осуществление государственных полномочий Чувашской Республики по обеспечению государственных гарантий реализации права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p w:rsidR="00F91A73" w:rsidRPr="00EA5FB6" w:rsidRDefault="00F91A73" w:rsidP="00F91A73">
      <w:pPr>
        <w:rPr>
          <w:rFonts w:ascii="Times New Roman" w:eastAsia="Times New Roman" w:hAnsi="Times New Roman" w:cs="Times New Roman"/>
        </w:rPr>
      </w:pPr>
      <w:r w:rsidRPr="00EA5FB6">
        <w:rPr>
          <w:rFonts w:ascii="Times New Roman" w:eastAsia="Times New Roman" w:hAnsi="Times New Roman" w:cs="Times New Roman"/>
        </w:rPr>
        <w:t>Основное мероприятие 3. Укрепление материально-технической базы объектов образования</w:t>
      </w:r>
    </w:p>
    <w:p w:rsidR="00F91A73" w:rsidRPr="00EA5FB6" w:rsidRDefault="00F91A73" w:rsidP="00F91A73">
      <w:pPr>
        <w:rPr>
          <w:rFonts w:ascii="Times New Roman" w:eastAsia="Times New Roman" w:hAnsi="Times New Roman" w:cs="Times New Roman"/>
        </w:rPr>
      </w:pPr>
      <w:r w:rsidRPr="00EA5FB6">
        <w:rPr>
          <w:rFonts w:ascii="Times New Roman" w:eastAsia="Times New Roman" w:hAnsi="Times New Roman" w:cs="Times New Roman"/>
        </w:rPr>
        <w:t xml:space="preserve">В рамках основного мероприятия предусмотрено устойчивое функционирование и поступательное развитие образовательных организаций </w:t>
      </w:r>
      <w:r w:rsidR="00332EC6" w:rsidRPr="00EA5FB6">
        <w:rPr>
          <w:rFonts w:ascii="Times New Roman" w:eastAsia="Times New Roman" w:hAnsi="Times New Roman" w:cs="Times New Roman"/>
        </w:rPr>
        <w:t>Янтиковского муниципального округа</w:t>
      </w:r>
      <w:r w:rsidRPr="00EA5FB6">
        <w:rPr>
          <w:rFonts w:ascii="Times New Roman" w:eastAsia="Times New Roman" w:hAnsi="Times New Roman" w:cs="Times New Roman"/>
        </w:rPr>
        <w:t xml:space="preserve">, а также создание безопасных и комфортных условий нахождения обучающихся и воспитанников в муниципальных организациях, осуществляющих образовательную деятельность на территории </w:t>
      </w:r>
      <w:r w:rsidR="00332EC6" w:rsidRPr="00EA5FB6">
        <w:rPr>
          <w:rFonts w:ascii="Times New Roman" w:eastAsia="Times New Roman" w:hAnsi="Times New Roman" w:cs="Times New Roman"/>
        </w:rPr>
        <w:t>Янтиковского муниципального округа</w:t>
      </w:r>
      <w:r w:rsidRPr="00EA5FB6">
        <w:rPr>
          <w:rFonts w:ascii="Times New Roman" w:eastAsia="Times New Roman" w:hAnsi="Times New Roman" w:cs="Times New Roman"/>
        </w:rPr>
        <w:t>. В рамках выполнения данного основного мероприятия будет реализовано 3 группы мероприятий:</w:t>
      </w:r>
    </w:p>
    <w:p w:rsidR="00F91A73" w:rsidRPr="00EA5FB6" w:rsidRDefault="00F91A73" w:rsidP="00F91A73">
      <w:pPr>
        <w:rPr>
          <w:rFonts w:ascii="Times New Roman" w:eastAsia="Times New Roman" w:hAnsi="Times New Roman" w:cs="Times New Roman"/>
        </w:rPr>
      </w:pPr>
      <w:r w:rsidRPr="00EA5FB6">
        <w:rPr>
          <w:rFonts w:ascii="Times New Roman" w:eastAsia="Times New Roman" w:hAnsi="Times New Roman" w:cs="Times New Roman"/>
        </w:rPr>
        <w:t xml:space="preserve">Мероприятие 3.1. Укрепление материально-технической базы муниципальных </w:t>
      </w:r>
      <w:r w:rsidR="00D42E6C" w:rsidRPr="00EA5FB6">
        <w:rPr>
          <w:rFonts w:ascii="Times New Roman" w:eastAsia="Times New Roman" w:hAnsi="Times New Roman" w:cs="Times New Roman"/>
        </w:rPr>
        <w:t>обще</w:t>
      </w:r>
      <w:r w:rsidRPr="00EA5FB6">
        <w:rPr>
          <w:rFonts w:ascii="Times New Roman" w:eastAsia="Times New Roman" w:hAnsi="Times New Roman" w:cs="Times New Roman"/>
        </w:rPr>
        <w:t>образовательных организаций</w:t>
      </w:r>
      <w:r w:rsidR="00766F4C" w:rsidRPr="00EA5FB6">
        <w:rPr>
          <w:rFonts w:ascii="Times New Roman" w:eastAsia="Times New Roman" w:hAnsi="Times New Roman" w:cs="Times New Roman"/>
        </w:rPr>
        <w:t>.</w:t>
      </w:r>
    </w:p>
    <w:p w:rsidR="00D42E6C" w:rsidRPr="00EA5FB6" w:rsidRDefault="00D42E6C" w:rsidP="00D42E6C">
      <w:pPr>
        <w:rPr>
          <w:rFonts w:ascii="Times New Roman" w:eastAsia="Times New Roman" w:hAnsi="Times New Roman" w:cs="Times New Roman"/>
        </w:rPr>
      </w:pPr>
      <w:r w:rsidRPr="00EA5FB6">
        <w:rPr>
          <w:rFonts w:ascii="Times New Roman" w:eastAsia="Times New Roman" w:hAnsi="Times New Roman" w:cs="Times New Roman"/>
        </w:rPr>
        <w:t>Мероприятие 3.</w:t>
      </w:r>
      <w:r w:rsidR="00685E0A" w:rsidRPr="00EA5FB6">
        <w:rPr>
          <w:rFonts w:ascii="Times New Roman" w:eastAsia="Times New Roman" w:hAnsi="Times New Roman" w:cs="Times New Roman"/>
        </w:rPr>
        <w:t>2</w:t>
      </w:r>
      <w:r w:rsidRPr="00EA5FB6">
        <w:rPr>
          <w:rFonts w:ascii="Times New Roman" w:eastAsia="Times New Roman" w:hAnsi="Times New Roman" w:cs="Times New Roman"/>
        </w:rPr>
        <w:t xml:space="preserve">. Энергосбережение и повышение энергетической эффективности в образовательных организациях </w:t>
      </w:r>
      <w:r w:rsidR="00332EC6" w:rsidRPr="00EA5FB6">
        <w:rPr>
          <w:rFonts w:ascii="Times New Roman" w:eastAsia="Times New Roman" w:hAnsi="Times New Roman" w:cs="Times New Roman"/>
        </w:rPr>
        <w:t>Янтиковского муниципального округа</w:t>
      </w:r>
      <w:r w:rsidRPr="00EA5FB6">
        <w:rPr>
          <w:rFonts w:ascii="Times New Roman" w:eastAsia="Times New Roman" w:hAnsi="Times New Roman" w:cs="Times New Roman"/>
        </w:rPr>
        <w:t>.</w:t>
      </w:r>
    </w:p>
    <w:p w:rsidR="00685E0A" w:rsidRPr="00EA5FB6" w:rsidRDefault="00685E0A" w:rsidP="00685E0A">
      <w:pPr>
        <w:rPr>
          <w:rFonts w:ascii="Times New Roman" w:eastAsia="Times New Roman" w:hAnsi="Times New Roman" w:cs="Times New Roman"/>
        </w:rPr>
      </w:pPr>
      <w:r w:rsidRPr="00EA5FB6">
        <w:rPr>
          <w:rFonts w:ascii="Times New Roman" w:eastAsia="Times New Roman" w:hAnsi="Times New Roman" w:cs="Times New Roman"/>
        </w:rPr>
        <w:t>Мероприятие 3.3. Укрепление материально-технической базы муниципальных организаций дополнительного образования, центра психолого-педагогической, медицинской и социальной помощи.</w:t>
      </w:r>
    </w:p>
    <w:p w:rsidR="00D42E6C" w:rsidRPr="00EA5FB6" w:rsidRDefault="00D42E6C" w:rsidP="00D42E6C">
      <w:pPr>
        <w:rPr>
          <w:rFonts w:ascii="Times New Roman" w:eastAsia="Times New Roman" w:hAnsi="Times New Roman" w:cs="Times New Roman"/>
        </w:rPr>
      </w:pPr>
      <w:r w:rsidRPr="00EA5FB6">
        <w:rPr>
          <w:rFonts w:ascii="Times New Roman" w:eastAsia="Times New Roman" w:hAnsi="Times New Roman" w:cs="Times New Roman"/>
        </w:rPr>
        <w:t>Мероприятие 3.4. Иные межбюджетные трансферты на укрепление материально-технической базы муниципальных образовательных организаций.</w:t>
      </w:r>
    </w:p>
    <w:p w:rsidR="00072719" w:rsidRPr="00EA5FB6" w:rsidRDefault="00072719" w:rsidP="00D42E6C">
      <w:pPr>
        <w:rPr>
          <w:rFonts w:ascii="Times New Roman" w:eastAsia="Times New Roman" w:hAnsi="Times New Roman" w:cs="Times New Roman"/>
        </w:rPr>
      </w:pPr>
      <w:r w:rsidRPr="00EA5FB6">
        <w:rPr>
          <w:rFonts w:ascii="Times New Roman" w:hAnsi="Times New Roman" w:cs="Times New Roman"/>
          <w:color w:val="22272F"/>
          <w:shd w:val="clear" w:color="auto" w:fill="FFFFFF"/>
        </w:rPr>
        <w:t>Мероприятие 3.5. Внедрение в общеобразовательных организациях системы мониторинга здоровья обучающихся на основе отечественной технологической платформы.</w:t>
      </w:r>
    </w:p>
    <w:p w:rsidR="00F91A73" w:rsidRPr="00EA5FB6" w:rsidRDefault="00F91A73" w:rsidP="00F91A73">
      <w:pPr>
        <w:rPr>
          <w:rFonts w:ascii="Times New Roman" w:eastAsia="Times New Roman" w:hAnsi="Times New Roman" w:cs="Times New Roman"/>
        </w:rPr>
      </w:pPr>
      <w:r w:rsidRPr="00EA5FB6">
        <w:rPr>
          <w:rFonts w:ascii="Times New Roman" w:eastAsia="Times New Roman" w:hAnsi="Times New Roman" w:cs="Times New Roman"/>
        </w:rPr>
        <w:t xml:space="preserve">Основное мероприятие 4. Обеспечение выплаты ежемесячного денежного вознаграждения за выполнение функций классного руководителя педагогическим работникам муниципальных общеобразовательных организаций </w:t>
      </w:r>
      <w:r w:rsidR="00332EC6" w:rsidRPr="00EA5FB6">
        <w:rPr>
          <w:rFonts w:ascii="Times New Roman" w:eastAsia="Times New Roman" w:hAnsi="Times New Roman" w:cs="Times New Roman"/>
        </w:rPr>
        <w:t>Янтиковского муниципального округа</w:t>
      </w:r>
    </w:p>
    <w:p w:rsidR="00685E0A" w:rsidRPr="00EA5FB6" w:rsidRDefault="00685E0A" w:rsidP="00685E0A">
      <w:pPr>
        <w:rPr>
          <w:rFonts w:ascii="Times New Roman" w:hAnsi="Times New Roman" w:cs="Times New Roman"/>
        </w:rPr>
      </w:pPr>
      <w:bookmarkStart w:id="10" w:name="sub_3360"/>
      <w:r w:rsidRPr="00EA5FB6">
        <w:rPr>
          <w:rFonts w:ascii="Times New Roman" w:hAnsi="Times New Roman" w:cs="Times New Roman"/>
        </w:rPr>
        <w:t>В рамках данного основного мероприятия будет реализовано две группы мероприятий:</w:t>
      </w:r>
    </w:p>
    <w:bookmarkEnd w:id="10"/>
    <w:p w:rsidR="00685E0A" w:rsidRPr="00EA5FB6" w:rsidRDefault="00685E0A" w:rsidP="00685E0A">
      <w:pPr>
        <w:rPr>
          <w:rFonts w:ascii="Times New Roman" w:hAnsi="Times New Roman" w:cs="Times New Roman"/>
        </w:rPr>
      </w:pPr>
      <w:r w:rsidRPr="00EA5FB6">
        <w:rPr>
          <w:rFonts w:ascii="Times New Roman" w:hAnsi="Times New Roman" w:cs="Times New Roman"/>
        </w:rPr>
        <w:t>Мероприятие 4.1. Обеспечение выплаты ежемесячного денежного вознаграждения за выполнение функций классного руководителя педагогическим работникам муниципальных общеобразовательных организаций.</w:t>
      </w:r>
    </w:p>
    <w:p w:rsidR="00685E0A" w:rsidRPr="00EA5FB6" w:rsidRDefault="00685E0A" w:rsidP="00685E0A">
      <w:pPr>
        <w:rPr>
          <w:rFonts w:ascii="Times New Roman" w:hAnsi="Times New Roman" w:cs="Times New Roman"/>
        </w:rPr>
      </w:pPr>
      <w:r w:rsidRPr="00EA5FB6">
        <w:rPr>
          <w:rFonts w:ascii="Times New Roman" w:hAnsi="Times New Roman" w:cs="Times New Roman"/>
        </w:rPr>
        <w:t>Мероприятие 4.2. Ежемесячное денежное вознаграждение за классное руководство педагогическим работникам муниципальных общеобразовательных организаций.</w:t>
      </w:r>
    </w:p>
    <w:p w:rsidR="00F91A73" w:rsidRPr="00EA5FB6" w:rsidRDefault="00F91A73" w:rsidP="00F91A73">
      <w:pPr>
        <w:rPr>
          <w:rFonts w:ascii="Times New Roman" w:eastAsia="Times New Roman" w:hAnsi="Times New Roman" w:cs="Times New Roman"/>
        </w:rPr>
      </w:pPr>
      <w:r w:rsidRPr="00EA5FB6">
        <w:rPr>
          <w:rFonts w:ascii="Times New Roman" w:eastAsia="Times New Roman" w:hAnsi="Times New Roman" w:cs="Times New Roman"/>
        </w:rPr>
        <w:t>Основное мероприятие 5. Организационно-методическое сопровождение проведения олимпиад школьников</w:t>
      </w:r>
    </w:p>
    <w:p w:rsidR="00F91A73" w:rsidRPr="00EA5FB6" w:rsidRDefault="00F91A73" w:rsidP="00F91A73">
      <w:pPr>
        <w:rPr>
          <w:rFonts w:ascii="Times New Roman" w:eastAsia="Times New Roman" w:hAnsi="Times New Roman" w:cs="Times New Roman"/>
        </w:rPr>
      </w:pPr>
      <w:r w:rsidRPr="00EA5FB6">
        <w:rPr>
          <w:rFonts w:ascii="Times New Roman" w:eastAsia="Times New Roman" w:hAnsi="Times New Roman" w:cs="Times New Roman"/>
        </w:rPr>
        <w:t>Мероприятие позволит обеспечивать фундаментальную подготовку учащихся к различным олимпиадам, содействовать развитию интеллектуального и творческого потенциала.</w:t>
      </w:r>
    </w:p>
    <w:p w:rsidR="00F91A73" w:rsidRPr="00EA5FB6" w:rsidRDefault="00F91A73" w:rsidP="00F91A73">
      <w:pPr>
        <w:rPr>
          <w:rFonts w:ascii="Times New Roman" w:eastAsia="Times New Roman" w:hAnsi="Times New Roman" w:cs="Times New Roman"/>
        </w:rPr>
      </w:pPr>
      <w:r w:rsidRPr="00EA5FB6">
        <w:rPr>
          <w:rFonts w:ascii="Times New Roman" w:eastAsia="Times New Roman" w:hAnsi="Times New Roman" w:cs="Times New Roman"/>
        </w:rPr>
        <w:t>Мероприятие 5.1. Организация и проведение предметных олимпиад школьников, организация их участия в республиканских, всероссийских, международных олимпиадах.</w:t>
      </w:r>
    </w:p>
    <w:p w:rsidR="00F91A73" w:rsidRPr="00EA5FB6" w:rsidRDefault="00F91A73" w:rsidP="00F91A73">
      <w:pPr>
        <w:rPr>
          <w:rFonts w:ascii="Times New Roman" w:eastAsia="Times New Roman" w:hAnsi="Times New Roman" w:cs="Times New Roman"/>
        </w:rPr>
      </w:pPr>
      <w:r w:rsidRPr="00EA5FB6">
        <w:rPr>
          <w:rFonts w:ascii="Times New Roman" w:eastAsia="Times New Roman" w:hAnsi="Times New Roman" w:cs="Times New Roman"/>
        </w:rPr>
        <w:t xml:space="preserve">Основное мероприятие 6. Развитие единой образовательной информационной среды </w:t>
      </w:r>
      <w:r w:rsidR="008A279A" w:rsidRPr="00EA5FB6">
        <w:rPr>
          <w:rFonts w:ascii="Times New Roman" w:eastAsia="Times New Roman" w:hAnsi="Times New Roman" w:cs="Times New Roman"/>
        </w:rPr>
        <w:t>в</w:t>
      </w:r>
      <w:r w:rsidR="003C4A24" w:rsidRPr="00EA5FB6">
        <w:rPr>
          <w:rFonts w:ascii="Times New Roman" w:eastAsia="Times New Roman" w:hAnsi="Times New Roman" w:cs="Times New Roman"/>
        </w:rPr>
        <w:t xml:space="preserve"> </w:t>
      </w:r>
      <w:proofErr w:type="spellStart"/>
      <w:r w:rsidR="003C4A24" w:rsidRPr="00EA5FB6">
        <w:rPr>
          <w:rFonts w:ascii="Times New Roman" w:eastAsia="Times New Roman" w:hAnsi="Times New Roman" w:cs="Times New Roman"/>
        </w:rPr>
        <w:t>Янтиковском</w:t>
      </w:r>
      <w:proofErr w:type="spellEnd"/>
      <w:r w:rsidR="003C4A24" w:rsidRPr="00EA5FB6">
        <w:rPr>
          <w:rFonts w:ascii="Times New Roman" w:eastAsia="Times New Roman" w:hAnsi="Times New Roman" w:cs="Times New Roman"/>
        </w:rPr>
        <w:t xml:space="preserve"> муниципальном округе</w:t>
      </w:r>
    </w:p>
    <w:p w:rsidR="00F91A73" w:rsidRPr="00EA5FB6" w:rsidRDefault="00F91A73" w:rsidP="00F91A73">
      <w:pPr>
        <w:rPr>
          <w:rFonts w:ascii="Times New Roman" w:eastAsia="Times New Roman" w:hAnsi="Times New Roman" w:cs="Times New Roman"/>
        </w:rPr>
      </w:pPr>
      <w:r w:rsidRPr="00EA5FB6">
        <w:rPr>
          <w:rFonts w:ascii="Times New Roman" w:eastAsia="Times New Roman" w:hAnsi="Times New Roman" w:cs="Times New Roman"/>
        </w:rPr>
        <w:t xml:space="preserve">В рамках выполнения данного основного мероприятия планируется выполнение работ по поддержке и развитию единой информационной образовательной системы </w:t>
      </w:r>
      <w:r w:rsidR="008A279A" w:rsidRPr="00EA5FB6">
        <w:rPr>
          <w:rFonts w:ascii="Times New Roman" w:eastAsia="Times New Roman" w:hAnsi="Times New Roman" w:cs="Times New Roman"/>
        </w:rPr>
        <w:t>в</w:t>
      </w:r>
      <w:r w:rsidR="003C4A24" w:rsidRPr="00EA5FB6">
        <w:rPr>
          <w:rFonts w:ascii="Times New Roman" w:eastAsia="Times New Roman" w:hAnsi="Times New Roman" w:cs="Times New Roman"/>
        </w:rPr>
        <w:t xml:space="preserve"> </w:t>
      </w:r>
      <w:proofErr w:type="spellStart"/>
      <w:r w:rsidR="003C4A24" w:rsidRPr="00EA5FB6">
        <w:rPr>
          <w:rFonts w:ascii="Times New Roman" w:eastAsia="Times New Roman" w:hAnsi="Times New Roman" w:cs="Times New Roman"/>
        </w:rPr>
        <w:t>Янтиковском</w:t>
      </w:r>
      <w:proofErr w:type="spellEnd"/>
      <w:r w:rsidR="003C4A24" w:rsidRPr="00EA5FB6">
        <w:rPr>
          <w:rFonts w:ascii="Times New Roman" w:eastAsia="Times New Roman" w:hAnsi="Times New Roman" w:cs="Times New Roman"/>
        </w:rPr>
        <w:t xml:space="preserve"> муниципальном округе</w:t>
      </w:r>
      <w:r w:rsidRPr="00EA5FB6">
        <w:rPr>
          <w:rFonts w:ascii="Times New Roman" w:eastAsia="Times New Roman" w:hAnsi="Times New Roman" w:cs="Times New Roman"/>
        </w:rPr>
        <w:t>.</w:t>
      </w:r>
    </w:p>
    <w:p w:rsidR="00F91A73" w:rsidRPr="00EA5FB6" w:rsidRDefault="00F91A73" w:rsidP="00F91A73">
      <w:pPr>
        <w:rPr>
          <w:rFonts w:ascii="Times New Roman" w:eastAsia="Times New Roman" w:hAnsi="Times New Roman" w:cs="Times New Roman"/>
        </w:rPr>
      </w:pPr>
      <w:r w:rsidRPr="00EA5FB6">
        <w:rPr>
          <w:rFonts w:ascii="Times New Roman" w:eastAsia="Times New Roman" w:hAnsi="Times New Roman" w:cs="Times New Roman"/>
        </w:rPr>
        <w:t>Мероприятие 6.1. Оснащение муниципальных образовательных организаций «платформенными» специализированными программными продуктами для внедрения автоматизированной системы управления образовательными организациями и ведения электронного документооборота.</w:t>
      </w:r>
    </w:p>
    <w:p w:rsidR="00F91A73" w:rsidRPr="00EA5FB6" w:rsidRDefault="00F91A73" w:rsidP="00F91A73">
      <w:pPr>
        <w:rPr>
          <w:rFonts w:ascii="Times New Roman" w:eastAsia="Times New Roman" w:hAnsi="Times New Roman" w:cs="Times New Roman"/>
        </w:rPr>
      </w:pPr>
      <w:r w:rsidRPr="00EA5FB6">
        <w:rPr>
          <w:rFonts w:ascii="Times New Roman" w:eastAsia="Times New Roman" w:hAnsi="Times New Roman" w:cs="Times New Roman"/>
        </w:rPr>
        <w:t>Мероприятие 6.2. Оснащение муниципальных образовательных организаций современным мультимедийным компьютерным оборудованием, цифровыми образовательными ресурсами и лицензионным программным обеспечением.</w:t>
      </w:r>
    </w:p>
    <w:p w:rsidR="00F91A73" w:rsidRPr="00EA5FB6" w:rsidRDefault="00F91A73" w:rsidP="00F91A73">
      <w:pPr>
        <w:rPr>
          <w:rFonts w:ascii="Times New Roman" w:eastAsia="Times New Roman" w:hAnsi="Times New Roman" w:cs="Times New Roman"/>
        </w:rPr>
      </w:pPr>
      <w:r w:rsidRPr="00EA5FB6">
        <w:rPr>
          <w:rFonts w:ascii="Times New Roman" w:eastAsia="Times New Roman" w:hAnsi="Times New Roman" w:cs="Times New Roman"/>
        </w:rPr>
        <w:t>Мероприятие 6.3. Формирование и ведение единой информационной образовательной системы.</w:t>
      </w:r>
    </w:p>
    <w:p w:rsidR="001B29DD" w:rsidRPr="00EA5FB6" w:rsidRDefault="001B29DD" w:rsidP="00F91A73">
      <w:pPr>
        <w:rPr>
          <w:rFonts w:ascii="Times New Roman" w:eastAsia="Times New Roman" w:hAnsi="Times New Roman" w:cs="Times New Roman"/>
        </w:rPr>
      </w:pPr>
      <w:r w:rsidRPr="00EA5FB6">
        <w:rPr>
          <w:rFonts w:ascii="Times New Roman" w:hAnsi="Times New Roman" w:cs="Times New Roman"/>
          <w:color w:val="22272F"/>
          <w:shd w:val="clear" w:color="auto" w:fill="FFFFFF"/>
        </w:rPr>
        <w:t>Мероприятие 6.4. Государственная поддержка образовательных организаций и участников дистанционного обучения в получении доступа к образовательным информационным ресурсам информационно-телекоммуникационной сети «Интернет».</w:t>
      </w:r>
    </w:p>
    <w:p w:rsidR="00F91A73" w:rsidRPr="00EA5FB6" w:rsidRDefault="00F91A73" w:rsidP="00F91A73">
      <w:pPr>
        <w:rPr>
          <w:rFonts w:ascii="Times New Roman" w:eastAsia="Times New Roman" w:hAnsi="Times New Roman" w:cs="Times New Roman"/>
        </w:rPr>
      </w:pPr>
      <w:r w:rsidRPr="00EA5FB6">
        <w:rPr>
          <w:rFonts w:ascii="Times New Roman" w:eastAsia="Times New Roman" w:hAnsi="Times New Roman" w:cs="Times New Roman"/>
        </w:rPr>
        <w:t>Основное мероприятие 7. Участие в реализации мероприятий регионального проекта «Учитель будущего»</w:t>
      </w:r>
    </w:p>
    <w:p w:rsidR="00F91A73" w:rsidRPr="00EA5FB6" w:rsidRDefault="00F91A73" w:rsidP="00F91A73">
      <w:pPr>
        <w:rPr>
          <w:rFonts w:ascii="Times New Roman" w:eastAsia="Times New Roman" w:hAnsi="Times New Roman" w:cs="Times New Roman"/>
        </w:rPr>
      </w:pPr>
      <w:r w:rsidRPr="00EA5FB6">
        <w:rPr>
          <w:rFonts w:ascii="Times New Roman" w:eastAsia="Times New Roman" w:hAnsi="Times New Roman" w:cs="Times New Roman"/>
        </w:rPr>
        <w:t>Мероприятие направлено на внедрение национальной системы профессионального роста педагогических работников.</w:t>
      </w:r>
    </w:p>
    <w:p w:rsidR="00F91A73" w:rsidRPr="00EA5FB6" w:rsidRDefault="00F91A73" w:rsidP="00F91A73">
      <w:pPr>
        <w:rPr>
          <w:rFonts w:ascii="Times New Roman" w:eastAsia="Times New Roman" w:hAnsi="Times New Roman" w:cs="Times New Roman"/>
        </w:rPr>
      </w:pPr>
      <w:r w:rsidRPr="00EA5FB6">
        <w:rPr>
          <w:rFonts w:ascii="Times New Roman" w:eastAsia="Times New Roman" w:hAnsi="Times New Roman" w:cs="Times New Roman"/>
        </w:rPr>
        <w:t>В рамках реализации проекта будет организована системная работа по непрерывному развитию профессионального мастерства работников системы образования.</w:t>
      </w:r>
    </w:p>
    <w:p w:rsidR="00F91A73" w:rsidRPr="00EA5FB6" w:rsidRDefault="00F91A73" w:rsidP="00F91A73">
      <w:pPr>
        <w:rPr>
          <w:rFonts w:ascii="Times New Roman" w:eastAsia="Times New Roman" w:hAnsi="Times New Roman" w:cs="Times New Roman"/>
        </w:rPr>
      </w:pPr>
      <w:r w:rsidRPr="00EA5FB6">
        <w:rPr>
          <w:rFonts w:ascii="Times New Roman" w:eastAsia="Times New Roman" w:hAnsi="Times New Roman" w:cs="Times New Roman"/>
        </w:rPr>
        <w:t xml:space="preserve">В рамках мероприятия внедряется система аттестации руководителей общеобразовательных организаций, формируется порядок аттестации педагогов-психологов образовательных организаций. </w:t>
      </w:r>
    </w:p>
    <w:p w:rsidR="00F91A73" w:rsidRPr="00EA5FB6" w:rsidRDefault="00F91A73" w:rsidP="00F91A73">
      <w:pPr>
        <w:rPr>
          <w:rFonts w:ascii="Times New Roman" w:eastAsia="Times New Roman" w:hAnsi="Times New Roman" w:cs="Times New Roman"/>
        </w:rPr>
      </w:pPr>
      <w:r w:rsidRPr="00EA5FB6">
        <w:rPr>
          <w:rFonts w:ascii="Times New Roman" w:eastAsia="Times New Roman" w:hAnsi="Times New Roman" w:cs="Times New Roman"/>
        </w:rPr>
        <w:t>Основное мероприятие 8. Реализация мероприятий по инновационному развитию системы образования</w:t>
      </w:r>
    </w:p>
    <w:p w:rsidR="00F91A73" w:rsidRPr="00EA5FB6" w:rsidRDefault="00F91A73" w:rsidP="00F91A73">
      <w:pPr>
        <w:rPr>
          <w:rFonts w:ascii="Times New Roman" w:eastAsia="Times New Roman" w:hAnsi="Times New Roman" w:cs="Times New Roman"/>
        </w:rPr>
      </w:pPr>
      <w:r w:rsidRPr="00EA5FB6">
        <w:rPr>
          <w:rFonts w:ascii="Times New Roman" w:eastAsia="Times New Roman" w:hAnsi="Times New Roman" w:cs="Times New Roman"/>
        </w:rPr>
        <w:t xml:space="preserve">Данное мероприятие направлено на обеспечение модернизации и развития системы образования с учетом перспектив и основных направлений социально-экономического развития </w:t>
      </w:r>
      <w:r w:rsidR="00332EC6" w:rsidRPr="00EA5FB6">
        <w:rPr>
          <w:rFonts w:ascii="Times New Roman" w:eastAsia="Times New Roman" w:hAnsi="Times New Roman" w:cs="Times New Roman"/>
        </w:rPr>
        <w:t>Янтиковского муниципального округа</w:t>
      </w:r>
      <w:r w:rsidRPr="00EA5FB6">
        <w:rPr>
          <w:rFonts w:ascii="Times New Roman" w:eastAsia="Times New Roman" w:hAnsi="Times New Roman" w:cs="Times New Roman"/>
        </w:rPr>
        <w:t>.</w:t>
      </w:r>
    </w:p>
    <w:p w:rsidR="00F91A73" w:rsidRPr="00EA5FB6" w:rsidRDefault="00F91A73" w:rsidP="00F91A73">
      <w:pPr>
        <w:rPr>
          <w:rFonts w:ascii="Times New Roman" w:eastAsia="Times New Roman" w:hAnsi="Times New Roman" w:cs="Times New Roman"/>
        </w:rPr>
      </w:pPr>
      <w:r w:rsidRPr="00EA5FB6">
        <w:rPr>
          <w:rFonts w:ascii="Times New Roman" w:eastAsia="Times New Roman" w:hAnsi="Times New Roman" w:cs="Times New Roman"/>
        </w:rPr>
        <w:t>Мероприятие 8.1. Проведение мероприятий по инновационному развитию системы образования.</w:t>
      </w:r>
    </w:p>
    <w:p w:rsidR="00F91A73" w:rsidRPr="00EA5FB6" w:rsidRDefault="00F91A73" w:rsidP="00F91A73">
      <w:pPr>
        <w:rPr>
          <w:rFonts w:ascii="Times New Roman" w:eastAsia="Times New Roman" w:hAnsi="Times New Roman" w:cs="Times New Roman"/>
        </w:rPr>
      </w:pPr>
      <w:r w:rsidRPr="00EA5FB6">
        <w:rPr>
          <w:rFonts w:ascii="Times New Roman" w:eastAsia="Times New Roman" w:hAnsi="Times New Roman" w:cs="Times New Roman"/>
        </w:rPr>
        <w:t xml:space="preserve">Мероприятие 8.2. </w:t>
      </w:r>
      <w:r w:rsidR="00685E0A" w:rsidRPr="00EA5FB6">
        <w:rPr>
          <w:rFonts w:ascii="Times New Roman" w:eastAsia="Times New Roman" w:hAnsi="Times New Roman" w:cs="Times New Roman"/>
        </w:rPr>
        <w:t>Реализация мероприятий по повышению эффективности и качества услуг в школах, работающих в сложных социальных условиях.</w:t>
      </w:r>
    </w:p>
    <w:p w:rsidR="001208D9" w:rsidRPr="00EA5FB6" w:rsidRDefault="00685E0A" w:rsidP="001208D9">
      <w:pPr>
        <w:rPr>
          <w:rFonts w:ascii="Times New Roman" w:hAnsi="Times New Roman" w:cs="Times New Roman"/>
        </w:rPr>
      </w:pPr>
      <w:r w:rsidRPr="00EA5FB6">
        <w:rPr>
          <w:rFonts w:ascii="Times New Roman" w:eastAsia="Times New Roman" w:hAnsi="Times New Roman" w:cs="Times New Roman"/>
        </w:rPr>
        <w:t>Мероприятие 8.</w:t>
      </w:r>
      <w:r w:rsidR="001208D9" w:rsidRPr="00EA5FB6">
        <w:rPr>
          <w:rFonts w:ascii="Times New Roman" w:eastAsia="Times New Roman" w:hAnsi="Times New Roman" w:cs="Times New Roman"/>
        </w:rPr>
        <w:t>3</w:t>
      </w:r>
      <w:r w:rsidRPr="00EA5FB6">
        <w:rPr>
          <w:rFonts w:ascii="Times New Roman" w:eastAsia="Times New Roman" w:hAnsi="Times New Roman" w:cs="Times New Roman"/>
        </w:rPr>
        <w:t xml:space="preserve">. </w:t>
      </w:r>
      <w:r w:rsidR="001208D9" w:rsidRPr="00EA5FB6">
        <w:rPr>
          <w:rFonts w:ascii="Times New Roman" w:hAnsi="Times New Roman" w:cs="Times New Roman"/>
        </w:rPr>
        <w:t>Повышение финансовой грамотности учащихся общеобразовательных организаций на образовательных платформах Банка России и Минфина России.</w:t>
      </w:r>
    </w:p>
    <w:p w:rsidR="00F91A73" w:rsidRPr="00EA5FB6" w:rsidRDefault="00F91A73" w:rsidP="00F91A73">
      <w:pPr>
        <w:rPr>
          <w:rFonts w:ascii="Times New Roman" w:eastAsia="Times New Roman" w:hAnsi="Times New Roman" w:cs="Times New Roman"/>
        </w:rPr>
      </w:pPr>
      <w:r w:rsidRPr="00EA5FB6">
        <w:rPr>
          <w:rFonts w:ascii="Times New Roman" w:eastAsia="Times New Roman" w:hAnsi="Times New Roman" w:cs="Times New Roman"/>
        </w:rPr>
        <w:t xml:space="preserve">Основное мероприятие 9. Проведение обязательных периодических медицинских осмотров работников муниципальных образовательных организаций </w:t>
      </w:r>
      <w:r w:rsidR="00332EC6" w:rsidRPr="00EA5FB6">
        <w:rPr>
          <w:rFonts w:ascii="Times New Roman" w:eastAsia="Times New Roman" w:hAnsi="Times New Roman" w:cs="Times New Roman"/>
        </w:rPr>
        <w:t>Янтиковского муниципального округа</w:t>
      </w:r>
    </w:p>
    <w:p w:rsidR="00F91A73" w:rsidRPr="00EA5FB6" w:rsidRDefault="00F91A73" w:rsidP="00F91A73">
      <w:pPr>
        <w:rPr>
          <w:rFonts w:ascii="Times New Roman" w:eastAsia="Times New Roman" w:hAnsi="Times New Roman" w:cs="Times New Roman"/>
        </w:rPr>
      </w:pPr>
      <w:r w:rsidRPr="00EA5FB6">
        <w:rPr>
          <w:rFonts w:ascii="Times New Roman" w:eastAsia="Times New Roman" w:hAnsi="Times New Roman" w:cs="Times New Roman"/>
        </w:rPr>
        <w:t>Мероприятие направлено на обеспечение социальных гарантий педагогическим работникам муниципальных образовательных организаций.</w:t>
      </w:r>
    </w:p>
    <w:p w:rsidR="00F91A73" w:rsidRPr="00EA5FB6" w:rsidRDefault="00F91A73" w:rsidP="00F91A73">
      <w:pPr>
        <w:rPr>
          <w:rFonts w:ascii="Times New Roman" w:eastAsia="Times New Roman" w:hAnsi="Times New Roman" w:cs="Times New Roman"/>
        </w:rPr>
      </w:pPr>
      <w:r w:rsidRPr="00EA5FB6">
        <w:rPr>
          <w:rFonts w:ascii="Times New Roman" w:eastAsia="Times New Roman" w:hAnsi="Times New Roman" w:cs="Times New Roman"/>
        </w:rPr>
        <w:t>Основное мероприятие 10. Стипендии, гранты, премии и денежные поощрения</w:t>
      </w:r>
    </w:p>
    <w:p w:rsidR="00F91A73" w:rsidRPr="00EA5FB6" w:rsidRDefault="00F91A73" w:rsidP="00F91A73">
      <w:pPr>
        <w:rPr>
          <w:rFonts w:ascii="Times New Roman" w:eastAsia="Times New Roman" w:hAnsi="Times New Roman" w:cs="Times New Roman"/>
        </w:rPr>
      </w:pPr>
      <w:r w:rsidRPr="00EA5FB6">
        <w:rPr>
          <w:rFonts w:ascii="Times New Roman" w:eastAsia="Times New Roman" w:hAnsi="Times New Roman" w:cs="Times New Roman"/>
        </w:rPr>
        <w:t>Основное мероприятие направлено на осуществление мер муниципальной поддержки одаренных детей.</w:t>
      </w:r>
    </w:p>
    <w:p w:rsidR="00F91A73" w:rsidRPr="00EA5FB6" w:rsidRDefault="00F91A73" w:rsidP="00F91A73">
      <w:pPr>
        <w:rPr>
          <w:rFonts w:ascii="Times New Roman" w:eastAsia="Times New Roman" w:hAnsi="Times New Roman" w:cs="Times New Roman"/>
        </w:rPr>
      </w:pPr>
      <w:r w:rsidRPr="00EA5FB6">
        <w:rPr>
          <w:rFonts w:ascii="Times New Roman" w:eastAsia="Times New Roman" w:hAnsi="Times New Roman" w:cs="Times New Roman"/>
        </w:rPr>
        <w:t xml:space="preserve">Мероприятие 10.1. Премия Главы </w:t>
      </w:r>
      <w:r w:rsidR="00332EC6" w:rsidRPr="00EA5FB6">
        <w:rPr>
          <w:rFonts w:ascii="Times New Roman" w:eastAsia="Times New Roman" w:hAnsi="Times New Roman" w:cs="Times New Roman"/>
        </w:rPr>
        <w:t>Янтиковского муниципального округа</w:t>
      </w:r>
      <w:r w:rsidRPr="00EA5FB6">
        <w:rPr>
          <w:rFonts w:ascii="Times New Roman" w:eastAsia="Times New Roman" w:hAnsi="Times New Roman" w:cs="Times New Roman"/>
        </w:rPr>
        <w:t xml:space="preserve"> для одаренных детей.</w:t>
      </w:r>
    </w:p>
    <w:p w:rsidR="00F91A73" w:rsidRPr="00EA5FB6" w:rsidRDefault="00F91A73" w:rsidP="00F91A73">
      <w:pPr>
        <w:rPr>
          <w:rFonts w:ascii="Times New Roman" w:eastAsia="Times New Roman" w:hAnsi="Times New Roman" w:cs="Times New Roman"/>
        </w:rPr>
      </w:pPr>
      <w:r w:rsidRPr="00EA5FB6">
        <w:rPr>
          <w:rFonts w:ascii="Times New Roman" w:eastAsia="Times New Roman" w:hAnsi="Times New Roman" w:cs="Times New Roman"/>
        </w:rPr>
        <w:t xml:space="preserve">Основное мероприятие 11. Модернизация системы воспитания детей и молодежи </w:t>
      </w:r>
    </w:p>
    <w:p w:rsidR="00F91A73" w:rsidRPr="00EA5FB6" w:rsidRDefault="00F91A73" w:rsidP="00F91A73">
      <w:pPr>
        <w:rPr>
          <w:rFonts w:ascii="Times New Roman" w:eastAsia="Times New Roman" w:hAnsi="Times New Roman" w:cs="Times New Roman"/>
        </w:rPr>
      </w:pPr>
      <w:r w:rsidRPr="00EA5FB6">
        <w:rPr>
          <w:rFonts w:ascii="Times New Roman" w:eastAsia="Times New Roman" w:hAnsi="Times New Roman" w:cs="Times New Roman"/>
        </w:rPr>
        <w:t>Предусматриваются организация и проведение мероприятий, направленных на формирование духовно развитой, интеллектуальной, свободной и активной личности.</w:t>
      </w:r>
    </w:p>
    <w:p w:rsidR="001B29DD" w:rsidRPr="00EA5FB6" w:rsidRDefault="001B29DD" w:rsidP="001B29DD">
      <w:pPr>
        <w:widowControl/>
        <w:shd w:val="clear" w:color="auto" w:fill="FFFFFF"/>
        <w:autoSpaceDE/>
        <w:autoSpaceDN/>
        <w:adjustRightInd/>
        <w:ind w:firstLine="709"/>
        <w:rPr>
          <w:rFonts w:ascii="Times New Roman" w:eastAsia="Times New Roman" w:hAnsi="Times New Roman" w:cs="Times New Roman"/>
          <w:color w:val="22272F"/>
        </w:rPr>
      </w:pPr>
      <w:r w:rsidRPr="00EA5FB6">
        <w:rPr>
          <w:rFonts w:ascii="Times New Roman" w:eastAsia="Times New Roman" w:hAnsi="Times New Roman" w:cs="Times New Roman"/>
          <w:color w:val="22272F"/>
        </w:rPr>
        <w:t xml:space="preserve">Мероприятие 11.1. Развитие инфраструктуры воспитательных систем образовательных организаций: проведение конкурсов воспитательных систем образовательных организаций, </w:t>
      </w:r>
      <w:proofErr w:type="spellStart"/>
      <w:r w:rsidRPr="00EA5FB6">
        <w:rPr>
          <w:rFonts w:ascii="Times New Roman" w:eastAsia="Times New Roman" w:hAnsi="Times New Roman" w:cs="Times New Roman"/>
          <w:color w:val="22272F"/>
        </w:rPr>
        <w:t>грантовая</w:t>
      </w:r>
      <w:proofErr w:type="spellEnd"/>
      <w:r w:rsidRPr="00EA5FB6">
        <w:rPr>
          <w:rFonts w:ascii="Times New Roman" w:eastAsia="Times New Roman" w:hAnsi="Times New Roman" w:cs="Times New Roman"/>
          <w:color w:val="22272F"/>
        </w:rPr>
        <w:t xml:space="preserve"> поддержка программ и проектов сопровождения семейного воспитания общеобразовательных организаций и организаций дополнительного образования.</w:t>
      </w:r>
    </w:p>
    <w:p w:rsidR="001B29DD" w:rsidRPr="00EA5FB6" w:rsidRDefault="001B29DD" w:rsidP="001B29DD">
      <w:pPr>
        <w:widowControl/>
        <w:shd w:val="clear" w:color="auto" w:fill="FFFFFF"/>
        <w:autoSpaceDE/>
        <w:autoSpaceDN/>
        <w:adjustRightInd/>
        <w:ind w:firstLine="709"/>
        <w:rPr>
          <w:rFonts w:ascii="Times New Roman" w:eastAsia="Times New Roman" w:hAnsi="Times New Roman" w:cs="Times New Roman"/>
          <w:color w:val="22272F"/>
        </w:rPr>
      </w:pPr>
      <w:r w:rsidRPr="00EA5FB6">
        <w:rPr>
          <w:rFonts w:ascii="Times New Roman" w:eastAsia="Times New Roman" w:hAnsi="Times New Roman" w:cs="Times New Roman"/>
          <w:color w:val="22272F"/>
        </w:rPr>
        <w:t>Мероприятие 11.2. Повышение уровня профессиональной компетентности кадров, осуществляющих воспитательную деятельность.</w:t>
      </w:r>
    </w:p>
    <w:p w:rsidR="001B29DD" w:rsidRPr="00EA5FB6" w:rsidRDefault="001B29DD" w:rsidP="001B29DD">
      <w:pPr>
        <w:widowControl/>
        <w:shd w:val="clear" w:color="auto" w:fill="FFFFFF"/>
        <w:autoSpaceDE/>
        <w:autoSpaceDN/>
        <w:adjustRightInd/>
        <w:ind w:firstLine="709"/>
        <w:rPr>
          <w:rFonts w:ascii="Times New Roman" w:eastAsia="Times New Roman" w:hAnsi="Times New Roman" w:cs="Times New Roman"/>
          <w:color w:val="22272F"/>
        </w:rPr>
      </w:pPr>
      <w:r w:rsidRPr="00EA5FB6">
        <w:rPr>
          <w:rFonts w:ascii="Times New Roman" w:eastAsia="Times New Roman" w:hAnsi="Times New Roman" w:cs="Times New Roman"/>
          <w:color w:val="22272F"/>
        </w:rPr>
        <w:t>Мероприятие 11.3. Внедрение современных эффективных организационно-финансовых механизмов управления деятельностью организаций дополнительного образования.</w:t>
      </w:r>
    </w:p>
    <w:p w:rsidR="001B29DD" w:rsidRPr="00EA5FB6" w:rsidRDefault="001B29DD" w:rsidP="001B29DD">
      <w:pPr>
        <w:widowControl/>
        <w:shd w:val="clear" w:color="auto" w:fill="FFFFFF"/>
        <w:autoSpaceDE/>
        <w:autoSpaceDN/>
        <w:adjustRightInd/>
        <w:ind w:firstLine="709"/>
        <w:rPr>
          <w:rFonts w:ascii="Times New Roman" w:eastAsia="Times New Roman" w:hAnsi="Times New Roman" w:cs="Times New Roman"/>
          <w:color w:val="22272F"/>
        </w:rPr>
      </w:pPr>
      <w:r w:rsidRPr="00EA5FB6">
        <w:rPr>
          <w:rFonts w:ascii="Times New Roman" w:eastAsia="Times New Roman" w:hAnsi="Times New Roman" w:cs="Times New Roman"/>
          <w:color w:val="22272F"/>
        </w:rPr>
        <w:t>Мероприятие 11.4. Организация и проведение новогодних праздничных представлений, участие в региональной новогодней елке.</w:t>
      </w:r>
    </w:p>
    <w:p w:rsidR="00F91A73" w:rsidRPr="00EA5FB6" w:rsidRDefault="00F91A73" w:rsidP="00F91A73">
      <w:pPr>
        <w:rPr>
          <w:rFonts w:ascii="Times New Roman" w:eastAsia="Times New Roman" w:hAnsi="Times New Roman" w:cs="Times New Roman"/>
        </w:rPr>
      </w:pPr>
      <w:r w:rsidRPr="00EA5FB6">
        <w:rPr>
          <w:rFonts w:ascii="Times New Roman" w:eastAsia="Times New Roman" w:hAnsi="Times New Roman" w:cs="Times New Roman"/>
        </w:rPr>
        <w:t>Основное мероприятие 12. Мероприятия в сфере поддержки детей-сирот и детей, оставшихся без попечения родителей, лиц из числа детей-сирот и детей, оставшихся без попечения родителей</w:t>
      </w:r>
    </w:p>
    <w:p w:rsidR="00F91A73" w:rsidRPr="00EA5FB6" w:rsidRDefault="00F91A73" w:rsidP="00F91A73">
      <w:pPr>
        <w:rPr>
          <w:rFonts w:ascii="Times New Roman" w:eastAsia="Times New Roman" w:hAnsi="Times New Roman" w:cs="Times New Roman"/>
        </w:rPr>
      </w:pPr>
      <w:r w:rsidRPr="00EA5FB6">
        <w:rPr>
          <w:rFonts w:ascii="Times New Roman" w:eastAsia="Times New Roman" w:hAnsi="Times New Roman" w:cs="Times New Roman"/>
        </w:rPr>
        <w:t xml:space="preserve">Мероприятие 12.1. Комплексное сопровождение детей-сирот и детей, оставшихся без попечения родителей, в том числе в период их </w:t>
      </w:r>
      <w:proofErr w:type="spellStart"/>
      <w:r w:rsidRPr="00EA5FB6">
        <w:rPr>
          <w:rFonts w:ascii="Times New Roman" w:eastAsia="Times New Roman" w:hAnsi="Times New Roman" w:cs="Times New Roman"/>
        </w:rPr>
        <w:t>постинтернатной</w:t>
      </w:r>
      <w:proofErr w:type="spellEnd"/>
      <w:r w:rsidRPr="00EA5FB6">
        <w:rPr>
          <w:rFonts w:ascii="Times New Roman" w:eastAsia="Times New Roman" w:hAnsi="Times New Roman" w:cs="Times New Roman"/>
        </w:rPr>
        <w:t xml:space="preserve"> адаптации (подготовка кандидатов в замещающие родители, сопровождение замещающих семей).</w:t>
      </w:r>
    </w:p>
    <w:p w:rsidR="00F91A73" w:rsidRPr="00EA5FB6" w:rsidRDefault="00F91A73" w:rsidP="00F91A73">
      <w:pPr>
        <w:rPr>
          <w:rFonts w:ascii="Times New Roman" w:eastAsia="Times New Roman" w:hAnsi="Times New Roman" w:cs="Times New Roman"/>
        </w:rPr>
      </w:pPr>
      <w:r w:rsidRPr="00EA5FB6">
        <w:rPr>
          <w:rFonts w:ascii="Times New Roman" w:eastAsia="Times New Roman" w:hAnsi="Times New Roman" w:cs="Times New Roman"/>
        </w:rPr>
        <w:t>Мероприятие 12.2. Повышение квалификации и обучение педагогов и специалистов в сфере защиты прав детей-сирот и детей, оставшихся без попечения родителей, и информационное сопровождение жизнеустройства детей-сирот и детей, оставшихся без попечения родителей.</w:t>
      </w:r>
    </w:p>
    <w:p w:rsidR="00F91A73" w:rsidRPr="00EA5FB6" w:rsidRDefault="00F91A73" w:rsidP="00F91A73">
      <w:pPr>
        <w:rPr>
          <w:rFonts w:ascii="Times New Roman" w:eastAsia="Times New Roman" w:hAnsi="Times New Roman" w:cs="Times New Roman"/>
        </w:rPr>
      </w:pPr>
      <w:r w:rsidRPr="00EA5FB6">
        <w:rPr>
          <w:rFonts w:ascii="Times New Roman" w:eastAsia="Times New Roman" w:hAnsi="Times New Roman" w:cs="Times New Roman"/>
        </w:rPr>
        <w:t>Основное мероприятие 13. Меры социальной поддержки</w:t>
      </w:r>
    </w:p>
    <w:p w:rsidR="00F91A73" w:rsidRPr="00EA5FB6" w:rsidRDefault="00F91A73" w:rsidP="00F91A73">
      <w:pPr>
        <w:rPr>
          <w:rFonts w:ascii="Times New Roman" w:eastAsia="Times New Roman" w:hAnsi="Times New Roman" w:cs="Times New Roman"/>
        </w:rPr>
      </w:pPr>
      <w:r w:rsidRPr="00EA5FB6">
        <w:rPr>
          <w:rFonts w:ascii="Times New Roman" w:eastAsia="Times New Roman" w:hAnsi="Times New Roman" w:cs="Times New Roman"/>
        </w:rPr>
        <w:t>Мероприятие 13.1. Выплата социальных пособий обучающимся общеобразовательных организаций из малоимущих семей, нуждающимся в приобретении проездных билетов для проезда между пунктами проживания и обучения на транспорте пригородного сообщения на территории Чувашской Республики.</w:t>
      </w:r>
    </w:p>
    <w:p w:rsidR="00F91A73" w:rsidRPr="00EA5FB6" w:rsidRDefault="00F91A73" w:rsidP="00F91A73">
      <w:pPr>
        <w:rPr>
          <w:rFonts w:ascii="Times New Roman" w:eastAsia="Times New Roman" w:hAnsi="Times New Roman" w:cs="Times New Roman"/>
        </w:rPr>
      </w:pPr>
      <w:r w:rsidRPr="00EA5FB6">
        <w:rPr>
          <w:rFonts w:ascii="Times New Roman" w:eastAsia="Times New Roman" w:hAnsi="Times New Roman" w:cs="Times New Roman"/>
        </w:rPr>
        <w:t xml:space="preserve">Мероприятие 13.2. Выплата компенсации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образовательную программу дошкольного образования на территории </w:t>
      </w:r>
      <w:r w:rsidR="00332EC6" w:rsidRPr="00EA5FB6">
        <w:rPr>
          <w:rFonts w:ascii="Times New Roman" w:eastAsia="Times New Roman" w:hAnsi="Times New Roman" w:cs="Times New Roman"/>
        </w:rPr>
        <w:t>Янтиковского муниципального округа</w:t>
      </w:r>
      <w:r w:rsidRPr="00EA5FB6">
        <w:rPr>
          <w:rFonts w:ascii="Times New Roman" w:eastAsia="Times New Roman" w:hAnsi="Times New Roman" w:cs="Times New Roman"/>
        </w:rPr>
        <w:t>.</w:t>
      </w:r>
    </w:p>
    <w:p w:rsidR="00F91A73" w:rsidRPr="00EA5FB6" w:rsidRDefault="00F91A73" w:rsidP="00F91A73">
      <w:pPr>
        <w:rPr>
          <w:rFonts w:ascii="Times New Roman" w:eastAsia="Times New Roman" w:hAnsi="Times New Roman" w:cs="Times New Roman"/>
        </w:rPr>
      </w:pPr>
      <w:r w:rsidRPr="00EA5FB6">
        <w:rPr>
          <w:rFonts w:ascii="Times New Roman" w:eastAsia="Times New Roman" w:hAnsi="Times New Roman" w:cs="Times New Roman"/>
        </w:rPr>
        <w:t>Мероприятие 13.3. Назначение и выплата единовременного денежного пособия гражданам, усыновившим (удочерившим) ребенка (детей) на территории Чувашской Республики.</w:t>
      </w:r>
    </w:p>
    <w:p w:rsidR="00F91A73" w:rsidRPr="00EA5FB6" w:rsidRDefault="00F91A73" w:rsidP="00F91A73">
      <w:pPr>
        <w:rPr>
          <w:rFonts w:ascii="Times New Roman" w:eastAsia="Times New Roman" w:hAnsi="Times New Roman" w:cs="Times New Roman"/>
        </w:rPr>
      </w:pPr>
      <w:r w:rsidRPr="00EA5FB6">
        <w:rPr>
          <w:rFonts w:ascii="Times New Roman" w:eastAsia="Times New Roman" w:hAnsi="Times New Roman" w:cs="Times New Roman"/>
        </w:rPr>
        <w:t>Мероприятие 13.4. Выплата единовременного пособия при всех формах устройства детей, лишенных родительского попечения, в семью за счет субвенции, предоставляемой из федерального бюджета.</w:t>
      </w:r>
    </w:p>
    <w:p w:rsidR="00A33784" w:rsidRPr="00EA5FB6" w:rsidRDefault="00A33784" w:rsidP="00A33784">
      <w:pPr>
        <w:rPr>
          <w:rFonts w:ascii="Times New Roman" w:hAnsi="Times New Roman" w:cs="Times New Roman"/>
        </w:rPr>
      </w:pPr>
      <w:bookmarkStart w:id="11" w:name="sub_33135"/>
      <w:r w:rsidRPr="00EA5FB6">
        <w:rPr>
          <w:rFonts w:ascii="Times New Roman" w:hAnsi="Times New Roman" w:cs="Times New Roman"/>
        </w:rPr>
        <w:t>Мероприятие 13.5. Единовременные компенсационные выплаты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w:t>
      </w:r>
    </w:p>
    <w:p w:rsidR="00A33784" w:rsidRPr="00EA5FB6" w:rsidRDefault="00A33784" w:rsidP="00A33784">
      <w:pPr>
        <w:rPr>
          <w:rFonts w:ascii="Times New Roman" w:hAnsi="Times New Roman" w:cs="Times New Roman"/>
        </w:rPr>
      </w:pPr>
      <w:bookmarkStart w:id="12" w:name="sub_33139"/>
      <w:bookmarkEnd w:id="11"/>
      <w:r w:rsidRPr="00EA5FB6">
        <w:rPr>
          <w:rFonts w:ascii="Times New Roman" w:hAnsi="Times New Roman" w:cs="Times New Roman"/>
        </w:rPr>
        <w:t>Мероприятие 13.6. Организация бесплатного горячего питания обучающихся, получающих начальное общее образование в муниципальных образовательных организациях.</w:t>
      </w:r>
    </w:p>
    <w:p w:rsidR="00A33784" w:rsidRPr="00EA5FB6" w:rsidRDefault="00A33784" w:rsidP="00A33784">
      <w:pPr>
        <w:rPr>
          <w:rFonts w:ascii="Times New Roman" w:hAnsi="Times New Roman" w:cs="Times New Roman"/>
        </w:rPr>
      </w:pPr>
      <w:bookmarkStart w:id="13" w:name="sub_330143"/>
      <w:bookmarkEnd w:id="12"/>
      <w:r w:rsidRPr="00EA5FB6">
        <w:rPr>
          <w:rFonts w:ascii="Times New Roman" w:hAnsi="Times New Roman" w:cs="Times New Roman"/>
        </w:rPr>
        <w:t xml:space="preserve">Мероприятие 13.7. </w:t>
      </w:r>
      <w:proofErr w:type="gramStart"/>
      <w:r w:rsidR="00B30038" w:rsidRPr="00EA5FB6">
        <w:rPr>
          <w:rFonts w:ascii="Times New Roman" w:hAnsi="Times New Roman" w:cs="Times New Roman"/>
        </w:rPr>
        <w:t xml:space="preserve">Обеспечение бесплатным двухразовым питанием обучающихся с ограниченными возможностями здоровья, получающих образование вне организаций, осуществляющих образовательную деятельность, в форме семейного образования, которые проживают на территории </w:t>
      </w:r>
      <w:r w:rsidR="00332EC6" w:rsidRPr="00EA5FB6">
        <w:rPr>
          <w:rFonts w:ascii="Times New Roman" w:hAnsi="Times New Roman" w:cs="Times New Roman"/>
        </w:rPr>
        <w:t>Янтиковского муниципального округа</w:t>
      </w:r>
      <w:r w:rsidR="00B30038" w:rsidRPr="00EA5FB6">
        <w:rPr>
          <w:rFonts w:ascii="Times New Roman" w:hAnsi="Times New Roman" w:cs="Times New Roman"/>
        </w:rPr>
        <w:t>.</w:t>
      </w:r>
      <w:proofErr w:type="gramEnd"/>
    </w:p>
    <w:p w:rsidR="00A33784" w:rsidRPr="00EA5FB6" w:rsidRDefault="00A33784" w:rsidP="00A33784">
      <w:pPr>
        <w:rPr>
          <w:rFonts w:ascii="Times New Roman" w:hAnsi="Times New Roman" w:cs="Times New Roman"/>
        </w:rPr>
      </w:pPr>
      <w:bookmarkStart w:id="14" w:name="sub_133147"/>
      <w:bookmarkEnd w:id="13"/>
      <w:r w:rsidRPr="00EA5FB6">
        <w:rPr>
          <w:rFonts w:ascii="Times New Roman" w:hAnsi="Times New Roman" w:cs="Times New Roman"/>
        </w:rPr>
        <w:t xml:space="preserve">Мероприятие 13.8. </w:t>
      </w:r>
      <w:r w:rsidR="00174245" w:rsidRPr="00EA5FB6">
        <w:rPr>
          <w:rFonts w:ascii="Times New Roman" w:hAnsi="Times New Roman" w:cs="Times New Roman"/>
        </w:rPr>
        <w:t xml:space="preserve">Расходы, связанные с освобождением от платы </w:t>
      </w:r>
      <w:proofErr w:type="spellStart"/>
      <w:r w:rsidR="00174245" w:rsidRPr="00EA5FB6">
        <w:rPr>
          <w:rFonts w:ascii="Times New Roman" w:hAnsi="Times New Roman" w:cs="Times New Roman"/>
        </w:rPr>
        <w:t>устанволенного</w:t>
      </w:r>
      <w:proofErr w:type="spellEnd"/>
      <w:r w:rsidR="00174245" w:rsidRPr="00EA5FB6">
        <w:rPr>
          <w:rFonts w:ascii="Times New Roman" w:hAnsi="Times New Roman" w:cs="Times New Roman"/>
        </w:rPr>
        <w:t xml:space="preserve"> размера платы, взимаемые с родителей (законных представителей</w:t>
      </w:r>
      <w:proofErr w:type="gramStart"/>
      <w:r w:rsidR="00174245" w:rsidRPr="00EA5FB6">
        <w:rPr>
          <w:rFonts w:ascii="Times New Roman" w:hAnsi="Times New Roman" w:cs="Times New Roman"/>
        </w:rPr>
        <w:t>)з</w:t>
      </w:r>
      <w:proofErr w:type="gramEnd"/>
      <w:r w:rsidR="00174245" w:rsidRPr="00EA5FB6">
        <w:rPr>
          <w:rFonts w:ascii="Times New Roman" w:hAnsi="Times New Roman" w:cs="Times New Roman"/>
        </w:rPr>
        <w:t>а присмотр и уход за детьми в муниципальных</w:t>
      </w:r>
      <w:r w:rsidRPr="00EA5FB6">
        <w:rPr>
          <w:rFonts w:ascii="Times New Roman" w:hAnsi="Times New Roman" w:cs="Times New Roman"/>
        </w:rPr>
        <w:t>.</w:t>
      </w:r>
    </w:p>
    <w:p w:rsidR="00A33784" w:rsidRPr="00EA5FB6" w:rsidRDefault="00A33784" w:rsidP="00A33784">
      <w:pPr>
        <w:rPr>
          <w:rFonts w:ascii="Times New Roman" w:hAnsi="Times New Roman" w:cs="Times New Roman"/>
        </w:rPr>
      </w:pPr>
      <w:bookmarkStart w:id="15" w:name="sub_1330145"/>
      <w:bookmarkEnd w:id="14"/>
      <w:r w:rsidRPr="00EA5FB6">
        <w:rPr>
          <w:rFonts w:ascii="Times New Roman" w:hAnsi="Times New Roman" w:cs="Times New Roman"/>
        </w:rPr>
        <w:t>Мероприятие 13.9. Дополнительное финансовое обеспечение мероприятий по организации бесплатного горячего питания детей из многодетных малоимущих семей, обучающихся по образовательным программам основного общего и среднего общего образования в муниципальных образовательных организациях.</w:t>
      </w:r>
    </w:p>
    <w:p w:rsidR="00174245" w:rsidRPr="00EA5FB6" w:rsidRDefault="00174245" w:rsidP="00A33784">
      <w:pPr>
        <w:rPr>
          <w:rFonts w:ascii="Times New Roman" w:hAnsi="Times New Roman" w:cs="Times New Roman"/>
        </w:rPr>
      </w:pPr>
      <w:r w:rsidRPr="00EA5FB6">
        <w:rPr>
          <w:rFonts w:ascii="Times New Roman" w:hAnsi="Times New Roman" w:cs="Times New Roman"/>
        </w:rPr>
        <w:t>Мероприятие 13.10. Организация льготно</w:t>
      </w:r>
      <w:r w:rsidR="00C23198" w:rsidRPr="00EA5FB6">
        <w:rPr>
          <w:rFonts w:ascii="Times New Roman" w:hAnsi="Times New Roman" w:cs="Times New Roman"/>
        </w:rPr>
        <w:t xml:space="preserve">го питания для отдельных </w:t>
      </w:r>
      <w:r w:rsidRPr="00EA5FB6">
        <w:rPr>
          <w:rFonts w:ascii="Times New Roman" w:hAnsi="Times New Roman" w:cs="Times New Roman"/>
        </w:rPr>
        <w:t>ка</w:t>
      </w:r>
      <w:r w:rsidR="00C23198" w:rsidRPr="00EA5FB6">
        <w:rPr>
          <w:rFonts w:ascii="Times New Roman" w:hAnsi="Times New Roman" w:cs="Times New Roman"/>
        </w:rPr>
        <w:t>тегорий</w:t>
      </w:r>
      <w:r w:rsidRPr="00EA5FB6">
        <w:rPr>
          <w:rFonts w:ascii="Times New Roman" w:hAnsi="Times New Roman" w:cs="Times New Roman"/>
        </w:rPr>
        <w:t xml:space="preserve"> </w:t>
      </w:r>
      <w:r w:rsidR="00C23198" w:rsidRPr="00EA5FB6">
        <w:rPr>
          <w:rFonts w:ascii="Times New Roman" w:hAnsi="Times New Roman" w:cs="Times New Roman"/>
        </w:rPr>
        <w:t>учащихся в муниципальных общеобразовательных организациях</w:t>
      </w:r>
      <w:r w:rsidRPr="00EA5FB6">
        <w:rPr>
          <w:rFonts w:ascii="Times New Roman" w:hAnsi="Times New Roman" w:cs="Times New Roman"/>
        </w:rPr>
        <w:t>.</w:t>
      </w:r>
    </w:p>
    <w:p w:rsidR="00C23198" w:rsidRPr="00EA5FB6" w:rsidRDefault="00C23198" w:rsidP="00A33784">
      <w:pPr>
        <w:rPr>
          <w:rFonts w:ascii="Times New Roman" w:hAnsi="Times New Roman" w:cs="Times New Roman"/>
        </w:rPr>
      </w:pPr>
      <w:r w:rsidRPr="00EA5FB6">
        <w:rPr>
          <w:rFonts w:ascii="Times New Roman" w:hAnsi="Times New Roman" w:cs="Times New Roman"/>
        </w:rPr>
        <w:t xml:space="preserve">Мероприятие 13.11. </w:t>
      </w:r>
      <w:r w:rsidR="00E120C3" w:rsidRPr="00EA5FB6">
        <w:rPr>
          <w:rFonts w:ascii="Times New Roman" w:hAnsi="Times New Roman" w:cs="Times New Roman"/>
        </w:rPr>
        <w:t xml:space="preserve">Выплата компенсации затрат на получение </w:t>
      </w:r>
      <w:proofErr w:type="gramStart"/>
      <w:r w:rsidR="00E120C3" w:rsidRPr="00EA5FB6">
        <w:rPr>
          <w:rFonts w:ascii="Times New Roman" w:hAnsi="Times New Roman" w:cs="Times New Roman"/>
        </w:rPr>
        <w:t>обучающимися</w:t>
      </w:r>
      <w:proofErr w:type="gramEnd"/>
      <w:r w:rsidR="00E120C3" w:rsidRPr="00EA5FB6">
        <w:rPr>
          <w:rFonts w:ascii="Times New Roman" w:hAnsi="Times New Roman" w:cs="Times New Roman"/>
        </w:rPr>
        <w:t xml:space="preserve"> начального общего, основного общего, среднего общего образования в форме семейного образования.</w:t>
      </w:r>
    </w:p>
    <w:p w:rsidR="00C23198" w:rsidRPr="00EA5FB6" w:rsidRDefault="00C23198" w:rsidP="00A33784">
      <w:pPr>
        <w:rPr>
          <w:rFonts w:ascii="Times New Roman" w:hAnsi="Times New Roman" w:cs="Times New Roman"/>
        </w:rPr>
      </w:pPr>
      <w:r w:rsidRPr="00EA5FB6">
        <w:rPr>
          <w:rFonts w:ascii="Times New Roman" w:hAnsi="Times New Roman" w:cs="Times New Roman"/>
        </w:rPr>
        <w:t>Мероприятие 13.12.Субсидии бюджетным учреждениям на иные цели.</w:t>
      </w:r>
    </w:p>
    <w:p w:rsidR="00C23198" w:rsidRPr="00EA5FB6" w:rsidRDefault="00C23198" w:rsidP="00A33784">
      <w:pPr>
        <w:rPr>
          <w:rFonts w:ascii="Times New Roman" w:hAnsi="Times New Roman" w:cs="Times New Roman"/>
        </w:rPr>
      </w:pPr>
      <w:r w:rsidRPr="00EA5FB6">
        <w:rPr>
          <w:rFonts w:ascii="Times New Roman" w:hAnsi="Times New Roman" w:cs="Times New Roman"/>
        </w:rPr>
        <w:t>Мероприятие 13.13. Субсидии автономным учреждениям на иные цели.</w:t>
      </w:r>
    </w:p>
    <w:p w:rsidR="001B5115" w:rsidRPr="00EA5FB6" w:rsidRDefault="001B5115" w:rsidP="00A33784">
      <w:pPr>
        <w:rPr>
          <w:rFonts w:ascii="Times New Roman" w:hAnsi="Times New Roman" w:cs="Times New Roman"/>
        </w:rPr>
      </w:pPr>
      <w:r w:rsidRPr="00EA5FB6">
        <w:rPr>
          <w:rFonts w:ascii="Times New Roman" w:hAnsi="Times New Roman" w:cs="Times New Roman"/>
        </w:rPr>
        <w:t>Мероприятие 3.14. Обеспечение бесплатн</w:t>
      </w:r>
      <w:r w:rsidR="00E120C3" w:rsidRPr="00EA5FB6">
        <w:rPr>
          <w:rFonts w:ascii="Times New Roman" w:hAnsi="Times New Roman" w:cs="Times New Roman"/>
        </w:rPr>
        <w:t>ым</w:t>
      </w:r>
      <w:r w:rsidRPr="00EA5FB6">
        <w:rPr>
          <w:rFonts w:ascii="Times New Roman" w:hAnsi="Times New Roman" w:cs="Times New Roman"/>
        </w:rPr>
        <w:t xml:space="preserve"> двухразов</w:t>
      </w:r>
      <w:r w:rsidR="00E120C3" w:rsidRPr="00EA5FB6">
        <w:rPr>
          <w:rFonts w:ascii="Times New Roman" w:hAnsi="Times New Roman" w:cs="Times New Roman"/>
        </w:rPr>
        <w:t>ым</w:t>
      </w:r>
      <w:r w:rsidRPr="00EA5FB6">
        <w:rPr>
          <w:rFonts w:ascii="Times New Roman" w:hAnsi="Times New Roman" w:cs="Times New Roman"/>
        </w:rPr>
        <w:t xml:space="preserve"> питани</w:t>
      </w:r>
      <w:r w:rsidR="00E120C3" w:rsidRPr="00EA5FB6">
        <w:rPr>
          <w:rFonts w:ascii="Times New Roman" w:hAnsi="Times New Roman" w:cs="Times New Roman"/>
        </w:rPr>
        <w:t>ем</w:t>
      </w:r>
      <w:r w:rsidRPr="00EA5FB6">
        <w:rPr>
          <w:rFonts w:ascii="Times New Roman" w:hAnsi="Times New Roman" w:cs="Times New Roman"/>
        </w:rPr>
        <w:t xml:space="preserve"> обучающихся в образовательных организациях, находящихся на территории </w:t>
      </w:r>
      <w:r w:rsidR="00F21760" w:rsidRPr="00EA5FB6">
        <w:rPr>
          <w:rFonts w:ascii="Times New Roman" w:hAnsi="Times New Roman" w:cs="Times New Roman"/>
        </w:rPr>
        <w:t>Янтиковского муниципального округа</w:t>
      </w:r>
      <w:r w:rsidRPr="00EA5FB6">
        <w:rPr>
          <w:rFonts w:ascii="Times New Roman" w:hAnsi="Times New Roman" w:cs="Times New Roman"/>
        </w:rPr>
        <w:t>, осваивающих образовательные программы начального общего, основного общего и среднего общего образования, являющихся членами семей лиц, призванным на военную службу по мобилизации в ВС РФ, а также лиц, принимающих (принимавших) участие в СВО</w:t>
      </w:r>
    </w:p>
    <w:bookmarkEnd w:id="15"/>
    <w:p w:rsidR="00F91A73" w:rsidRPr="00EA5FB6" w:rsidRDefault="00F91A73" w:rsidP="00F91A73">
      <w:pPr>
        <w:rPr>
          <w:rFonts w:ascii="Times New Roman" w:eastAsia="Times New Roman" w:hAnsi="Times New Roman" w:cs="Times New Roman"/>
        </w:rPr>
      </w:pPr>
      <w:r w:rsidRPr="00EA5FB6">
        <w:rPr>
          <w:rFonts w:ascii="Times New Roman" w:eastAsia="Times New Roman" w:hAnsi="Times New Roman" w:cs="Times New Roman"/>
        </w:rPr>
        <w:t xml:space="preserve">Основное мероприятие 14. Капитальный ремонт объектов </w:t>
      </w:r>
      <w:r w:rsidR="00210BF9" w:rsidRPr="00EA5FB6">
        <w:rPr>
          <w:rFonts w:ascii="Times New Roman" w:eastAsia="Times New Roman" w:hAnsi="Times New Roman" w:cs="Times New Roman"/>
        </w:rPr>
        <w:t>образова</w:t>
      </w:r>
      <w:r w:rsidR="00821ED5" w:rsidRPr="00EA5FB6">
        <w:rPr>
          <w:rFonts w:ascii="Times New Roman" w:eastAsia="Times New Roman" w:hAnsi="Times New Roman" w:cs="Times New Roman"/>
        </w:rPr>
        <w:t>ния</w:t>
      </w:r>
    </w:p>
    <w:p w:rsidR="00A33784" w:rsidRPr="00EA5FB6" w:rsidRDefault="00A33784" w:rsidP="00A33784">
      <w:pPr>
        <w:rPr>
          <w:rFonts w:ascii="Times New Roman" w:hAnsi="Times New Roman" w:cs="Times New Roman"/>
        </w:rPr>
      </w:pPr>
      <w:bookmarkStart w:id="16" w:name="sub_33147"/>
      <w:r w:rsidRPr="00EA5FB6">
        <w:rPr>
          <w:rFonts w:ascii="Times New Roman" w:hAnsi="Times New Roman" w:cs="Times New Roman"/>
        </w:rPr>
        <w:t xml:space="preserve">Мероприятие 14.1. </w:t>
      </w:r>
      <w:bookmarkEnd w:id="16"/>
      <w:r w:rsidRPr="00EA5FB6">
        <w:rPr>
          <w:rFonts w:ascii="Times New Roman" w:hAnsi="Times New Roman" w:cs="Times New Roman"/>
        </w:rPr>
        <w:t>Укрепление материально-технической базы муниципальных образовательных организаций.</w:t>
      </w:r>
    </w:p>
    <w:p w:rsidR="00A33784" w:rsidRPr="00EA5FB6" w:rsidRDefault="00A33784" w:rsidP="00A33784">
      <w:pPr>
        <w:rPr>
          <w:rFonts w:ascii="Times New Roman" w:hAnsi="Times New Roman" w:cs="Times New Roman"/>
        </w:rPr>
      </w:pPr>
      <w:bookmarkStart w:id="17" w:name="sub_33143"/>
      <w:r w:rsidRPr="00EA5FB6">
        <w:rPr>
          <w:rFonts w:ascii="Times New Roman" w:hAnsi="Times New Roman" w:cs="Times New Roman"/>
        </w:rPr>
        <w:t>Мероприятие 14.2. Создание в общеобразовательных организациях, расположенных в сельской местности, условий для занятий физической культурой и спортом за счет субсидии, предоставляемой из федерального бюджета.</w:t>
      </w:r>
    </w:p>
    <w:bookmarkEnd w:id="17"/>
    <w:p w:rsidR="00A33784" w:rsidRPr="00EA5FB6" w:rsidRDefault="00A33784" w:rsidP="00A33784">
      <w:pPr>
        <w:rPr>
          <w:rFonts w:ascii="Times New Roman" w:hAnsi="Times New Roman" w:cs="Times New Roman"/>
        </w:rPr>
      </w:pPr>
      <w:r w:rsidRPr="00EA5FB6">
        <w:rPr>
          <w:rFonts w:ascii="Times New Roman" w:hAnsi="Times New Roman" w:cs="Times New Roman"/>
        </w:rPr>
        <w:t>Мероприятие 14.3. Капитальный ремонт муниципальных образовательных организаций с целью создания дополнительных мест для реализации образовательных программ дошкольного образования.</w:t>
      </w:r>
    </w:p>
    <w:p w:rsidR="00A33784" w:rsidRPr="00EA5FB6" w:rsidRDefault="00A33784" w:rsidP="00A33784">
      <w:pPr>
        <w:rPr>
          <w:rFonts w:ascii="Times New Roman" w:hAnsi="Times New Roman" w:cs="Times New Roman"/>
        </w:rPr>
      </w:pPr>
      <w:r w:rsidRPr="00EA5FB6">
        <w:rPr>
          <w:rFonts w:ascii="Times New Roman" w:hAnsi="Times New Roman" w:cs="Times New Roman"/>
        </w:rPr>
        <w:t>Мероприятие 14.4. Создание в муниципальных дошкольных образовательных организациях мест для детей от 2 месяцев до 3 лет.</w:t>
      </w:r>
    </w:p>
    <w:p w:rsidR="00A33784" w:rsidRPr="00EA5FB6" w:rsidRDefault="00A33784" w:rsidP="00A33784">
      <w:pPr>
        <w:rPr>
          <w:rFonts w:ascii="Times New Roman" w:hAnsi="Times New Roman" w:cs="Times New Roman"/>
        </w:rPr>
      </w:pPr>
      <w:bookmarkStart w:id="18" w:name="sub_33148"/>
      <w:r w:rsidRPr="00EA5FB6">
        <w:rPr>
          <w:rFonts w:ascii="Times New Roman" w:hAnsi="Times New Roman" w:cs="Times New Roman"/>
        </w:rPr>
        <w:t>Мероприятие 14.5. Укрепление материально-технической базы муниципальных образовательных организаций (в части приведения в соответствие с санитарно-гигиеническими противопожарными требованиями).</w:t>
      </w:r>
    </w:p>
    <w:p w:rsidR="00C552A3" w:rsidRPr="00EA5FB6" w:rsidRDefault="00C552A3" w:rsidP="00A33784">
      <w:pPr>
        <w:rPr>
          <w:rFonts w:ascii="Times New Roman" w:hAnsi="Times New Roman" w:cs="Times New Roman"/>
        </w:rPr>
      </w:pPr>
      <w:r w:rsidRPr="00EA5FB6">
        <w:rPr>
          <w:rFonts w:ascii="Times New Roman" w:hAnsi="Times New Roman" w:cs="Times New Roman"/>
        </w:rPr>
        <w:t>Мероприятие</w:t>
      </w:r>
      <w:r w:rsidR="00C8331F" w:rsidRPr="00EA5FB6">
        <w:rPr>
          <w:rFonts w:ascii="Times New Roman" w:hAnsi="Times New Roman" w:cs="Times New Roman"/>
        </w:rPr>
        <w:t xml:space="preserve"> 14.6. Проведение неотложных аварийно-восстановительных работ на социально значимых объектах образования.</w:t>
      </w:r>
    </w:p>
    <w:p w:rsidR="000C7B57" w:rsidRPr="00EA5FB6" w:rsidRDefault="000C7B57" w:rsidP="000C7B57">
      <w:pPr>
        <w:rPr>
          <w:rFonts w:ascii="Times New Roman" w:hAnsi="Times New Roman" w:cs="Times New Roman"/>
        </w:rPr>
      </w:pPr>
      <w:bookmarkStart w:id="19" w:name="sub_33149"/>
      <w:bookmarkEnd w:id="18"/>
      <w:r w:rsidRPr="00EA5FB6">
        <w:rPr>
          <w:rFonts w:ascii="Times New Roman" w:hAnsi="Times New Roman" w:cs="Times New Roman"/>
        </w:rPr>
        <w:t>Основное мероприятие 15. Строительство (приобретение), реконструкция объектов капитального строительства образовательных организаций</w:t>
      </w:r>
    </w:p>
    <w:bookmarkEnd w:id="19"/>
    <w:p w:rsidR="000C7B57" w:rsidRPr="00EA5FB6" w:rsidRDefault="000C7B57" w:rsidP="000C7B57">
      <w:pPr>
        <w:rPr>
          <w:rFonts w:ascii="Times New Roman" w:hAnsi="Times New Roman" w:cs="Times New Roman"/>
        </w:rPr>
      </w:pPr>
      <w:r w:rsidRPr="00EA5FB6">
        <w:rPr>
          <w:rFonts w:ascii="Times New Roman" w:hAnsi="Times New Roman" w:cs="Times New Roman"/>
        </w:rPr>
        <w:t>В рамках данного основного мероприятия будет реализовано две группы мероприятий:</w:t>
      </w:r>
    </w:p>
    <w:p w:rsidR="000C7B57" w:rsidRPr="00EA5FB6" w:rsidRDefault="000C7B57" w:rsidP="000C7B57">
      <w:pPr>
        <w:rPr>
          <w:rFonts w:ascii="Times New Roman" w:hAnsi="Times New Roman" w:cs="Times New Roman"/>
        </w:rPr>
      </w:pPr>
      <w:r w:rsidRPr="00EA5FB6">
        <w:rPr>
          <w:rFonts w:ascii="Times New Roman" w:hAnsi="Times New Roman" w:cs="Times New Roman"/>
        </w:rPr>
        <w:t>Мероприятие 15.1. Модернизация и развитие инфраструктуры муниципальных образовательных организаций.</w:t>
      </w:r>
    </w:p>
    <w:p w:rsidR="000C7B57" w:rsidRPr="00EA5FB6" w:rsidRDefault="000C7B57" w:rsidP="000C7B57">
      <w:pPr>
        <w:rPr>
          <w:rFonts w:ascii="Times New Roman" w:hAnsi="Times New Roman" w:cs="Times New Roman"/>
        </w:rPr>
      </w:pPr>
      <w:r w:rsidRPr="00EA5FB6">
        <w:rPr>
          <w:rFonts w:ascii="Times New Roman" w:hAnsi="Times New Roman" w:cs="Times New Roman"/>
        </w:rPr>
        <w:t>Мероприятие 15.2. Строительство (приобретение), реконструкция объектов капитального строительства дошкольных образовательных организаций.</w:t>
      </w:r>
    </w:p>
    <w:p w:rsidR="000C7B57" w:rsidRPr="00EA5FB6" w:rsidRDefault="000C7B57" w:rsidP="000C7B57">
      <w:pPr>
        <w:rPr>
          <w:rFonts w:ascii="Times New Roman" w:hAnsi="Times New Roman" w:cs="Times New Roman"/>
        </w:rPr>
      </w:pPr>
      <w:r w:rsidRPr="00EA5FB6">
        <w:rPr>
          <w:rFonts w:ascii="Times New Roman" w:hAnsi="Times New Roman" w:cs="Times New Roman"/>
        </w:rPr>
        <w:t xml:space="preserve">Основное мероприятие 16. Модернизация технологий и содержания обучения в соответствии с новым </w:t>
      </w:r>
      <w:hyperlink r:id="rId13" w:history="1">
        <w:r w:rsidRPr="00EA5FB6">
          <w:rPr>
            <w:rFonts w:ascii="Times New Roman" w:hAnsi="Times New Roman" w:cs="Times New Roman"/>
          </w:rPr>
          <w:t>федеральным государственным образовательным стандартом</w:t>
        </w:r>
      </w:hyperlink>
      <w:r w:rsidRPr="00EA5FB6">
        <w:rPr>
          <w:rFonts w:ascii="Times New Roman" w:hAnsi="Times New Roman" w:cs="Times New Roman"/>
        </w:rPr>
        <w:t xml:space="preserve"> посредством разработки концепций модернизации конкретных областей, поддержки региональных программ развития образования и поддержки сетевых методических объединений</w:t>
      </w:r>
    </w:p>
    <w:p w:rsidR="000C7B57" w:rsidRPr="00EA5FB6" w:rsidRDefault="000C7B57" w:rsidP="000C7B57">
      <w:pPr>
        <w:rPr>
          <w:rFonts w:ascii="Times New Roman" w:hAnsi="Times New Roman" w:cs="Times New Roman"/>
        </w:rPr>
      </w:pPr>
      <w:r w:rsidRPr="00EA5FB6">
        <w:rPr>
          <w:rFonts w:ascii="Times New Roman" w:hAnsi="Times New Roman" w:cs="Times New Roman"/>
        </w:rPr>
        <w:t>В рамках данного основного мероприятия будет реализовано четыре группы мероприятий:</w:t>
      </w:r>
    </w:p>
    <w:p w:rsidR="000C7B57" w:rsidRPr="00EA5FB6" w:rsidRDefault="000C7B57" w:rsidP="000C7B57">
      <w:pPr>
        <w:rPr>
          <w:rFonts w:ascii="Times New Roman" w:hAnsi="Times New Roman" w:cs="Times New Roman"/>
        </w:rPr>
      </w:pPr>
      <w:r w:rsidRPr="00EA5FB6">
        <w:rPr>
          <w:rFonts w:ascii="Times New Roman" w:hAnsi="Times New Roman" w:cs="Times New Roman"/>
        </w:rPr>
        <w:t>Мероприятие 16.1. Модернизация организационно-технологической инфраструктуры и обновление фондов школьных библиотек.</w:t>
      </w:r>
    </w:p>
    <w:p w:rsidR="000C7B57" w:rsidRPr="00EA5FB6" w:rsidRDefault="000C7B57" w:rsidP="000C7B57">
      <w:pPr>
        <w:rPr>
          <w:rFonts w:ascii="Times New Roman" w:hAnsi="Times New Roman" w:cs="Times New Roman"/>
        </w:rPr>
      </w:pPr>
      <w:r w:rsidRPr="00EA5FB6">
        <w:rPr>
          <w:rFonts w:ascii="Times New Roman" w:hAnsi="Times New Roman" w:cs="Times New Roman"/>
        </w:rPr>
        <w:t xml:space="preserve">Мероприятие 16.2. Повышение квалификации учителей по </w:t>
      </w:r>
      <w:proofErr w:type="spellStart"/>
      <w:r w:rsidRPr="00EA5FB6">
        <w:rPr>
          <w:rFonts w:ascii="Times New Roman" w:hAnsi="Times New Roman" w:cs="Times New Roman"/>
        </w:rPr>
        <w:t>метапредметным</w:t>
      </w:r>
      <w:proofErr w:type="spellEnd"/>
      <w:r w:rsidRPr="00EA5FB6">
        <w:rPr>
          <w:rFonts w:ascii="Times New Roman" w:hAnsi="Times New Roman" w:cs="Times New Roman"/>
        </w:rPr>
        <w:t xml:space="preserve"> компетенциям.</w:t>
      </w:r>
    </w:p>
    <w:p w:rsidR="000C7B57" w:rsidRPr="00EA5FB6" w:rsidRDefault="000C7B57" w:rsidP="000C7B57">
      <w:pPr>
        <w:rPr>
          <w:rFonts w:ascii="Times New Roman" w:hAnsi="Times New Roman" w:cs="Times New Roman"/>
        </w:rPr>
      </w:pPr>
      <w:r w:rsidRPr="00EA5FB6">
        <w:rPr>
          <w:rFonts w:ascii="Times New Roman" w:hAnsi="Times New Roman" w:cs="Times New Roman"/>
        </w:rPr>
        <w:t>Мероприятие 16.3. Создание и поддержка сетевых сообществ педагогов по учебным предметам (предметным областям).</w:t>
      </w:r>
    </w:p>
    <w:p w:rsidR="000C7B57" w:rsidRPr="00EA5FB6" w:rsidRDefault="000C7B57" w:rsidP="000C7B57">
      <w:pPr>
        <w:rPr>
          <w:rFonts w:ascii="Times New Roman" w:hAnsi="Times New Roman" w:cs="Times New Roman"/>
        </w:rPr>
      </w:pPr>
      <w:r w:rsidRPr="00EA5FB6">
        <w:rPr>
          <w:rFonts w:ascii="Times New Roman" w:hAnsi="Times New Roman" w:cs="Times New Roman"/>
        </w:rPr>
        <w:t>Основное мероприятие 1</w:t>
      </w:r>
      <w:r w:rsidR="009C04DA" w:rsidRPr="00EA5FB6">
        <w:rPr>
          <w:rFonts w:ascii="Times New Roman" w:hAnsi="Times New Roman" w:cs="Times New Roman"/>
        </w:rPr>
        <w:t>7</w:t>
      </w:r>
      <w:r w:rsidRPr="00EA5FB6">
        <w:rPr>
          <w:rFonts w:ascii="Times New Roman" w:hAnsi="Times New Roman" w:cs="Times New Roman"/>
        </w:rPr>
        <w:t>. Повышение качества образования в школах с низкими результатами обучения и в школах, функционирующих в неблагоприятных социальных условиях, путем реализации региональных проектов и распространения их результатов</w:t>
      </w:r>
    </w:p>
    <w:p w:rsidR="000C7B57" w:rsidRPr="00EA5FB6" w:rsidRDefault="000C7B57" w:rsidP="000C7B57">
      <w:pPr>
        <w:rPr>
          <w:rFonts w:ascii="Times New Roman" w:hAnsi="Times New Roman" w:cs="Times New Roman"/>
        </w:rPr>
      </w:pPr>
      <w:r w:rsidRPr="00EA5FB6">
        <w:rPr>
          <w:rFonts w:ascii="Times New Roman" w:hAnsi="Times New Roman" w:cs="Times New Roman"/>
        </w:rPr>
        <w:t>Мероприятие направлено на повышение доступности качественного образования через организацию системы мер, направленных на поддержку общеобразовательных организаций, работающих в сложных социальных условиях и показывающих низкие образовательные результаты, через реализацию модельного макета республиканской программы повышения качества образования в школах с низкими результатами обучения и в школах, функционирующих в неблагоприятных социальных условиях.</w:t>
      </w:r>
    </w:p>
    <w:p w:rsidR="00F91A73" w:rsidRPr="00EA5FB6" w:rsidRDefault="00F91A73" w:rsidP="00F91A73">
      <w:pPr>
        <w:rPr>
          <w:rFonts w:ascii="Times New Roman" w:eastAsia="Times New Roman" w:hAnsi="Times New Roman" w:cs="Times New Roman"/>
        </w:rPr>
      </w:pPr>
      <w:r w:rsidRPr="00EA5FB6">
        <w:rPr>
          <w:rFonts w:ascii="Times New Roman" w:eastAsia="Times New Roman" w:hAnsi="Times New Roman" w:cs="Times New Roman"/>
        </w:rPr>
        <w:t>Основное мероприятие 1</w:t>
      </w:r>
      <w:r w:rsidR="009C04DA" w:rsidRPr="00EA5FB6">
        <w:rPr>
          <w:rFonts w:ascii="Times New Roman" w:eastAsia="Times New Roman" w:hAnsi="Times New Roman" w:cs="Times New Roman"/>
        </w:rPr>
        <w:t>8</w:t>
      </w:r>
      <w:r w:rsidRPr="00EA5FB6">
        <w:rPr>
          <w:rFonts w:ascii="Times New Roman" w:eastAsia="Times New Roman" w:hAnsi="Times New Roman" w:cs="Times New Roman"/>
        </w:rPr>
        <w:t>. Приобретение оборудования для муниципальных образовательных организаций</w:t>
      </w:r>
    </w:p>
    <w:p w:rsidR="00F91A73" w:rsidRPr="00EA5FB6" w:rsidRDefault="00F91A73" w:rsidP="00F91A73">
      <w:pPr>
        <w:rPr>
          <w:rFonts w:ascii="Times New Roman" w:eastAsia="Times New Roman" w:hAnsi="Times New Roman" w:cs="Times New Roman"/>
        </w:rPr>
      </w:pPr>
      <w:r w:rsidRPr="00EA5FB6">
        <w:rPr>
          <w:rFonts w:ascii="Times New Roman" w:eastAsia="Times New Roman" w:hAnsi="Times New Roman" w:cs="Times New Roman"/>
        </w:rPr>
        <w:t>В рамках данного основного мероприятия планируется укрепление материально-технической базы образовательных организаций, направленное на замену компьютерной техники, приобретение кухонного оборудования, учебного оборудования.</w:t>
      </w:r>
    </w:p>
    <w:p w:rsidR="00F91A73" w:rsidRPr="00EA5FB6" w:rsidRDefault="00F91A73" w:rsidP="00F91A73">
      <w:pPr>
        <w:rPr>
          <w:rFonts w:ascii="Times New Roman" w:eastAsia="Times New Roman" w:hAnsi="Times New Roman" w:cs="Times New Roman"/>
        </w:rPr>
      </w:pPr>
      <w:r w:rsidRPr="00EA5FB6">
        <w:rPr>
          <w:rFonts w:ascii="Times New Roman" w:eastAsia="Times New Roman" w:hAnsi="Times New Roman" w:cs="Times New Roman"/>
        </w:rPr>
        <w:t>Мероприятие 1</w:t>
      </w:r>
      <w:r w:rsidR="009C04DA" w:rsidRPr="00EA5FB6">
        <w:rPr>
          <w:rFonts w:ascii="Times New Roman" w:eastAsia="Times New Roman" w:hAnsi="Times New Roman" w:cs="Times New Roman"/>
        </w:rPr>
        <w:t>8</w:t>
      </w:r>
      <w:r w:rsidRPr="00EA5FB6">
        <w:rPr>
          <w:rFonts w:ascii="Times New Roman" w:eastAsia="Times New Roman" w:hAnsi="Times New Roman" w:cs="Times New Roman"/>
        </w:rPr>
        <w:t>.1. Приобретение оборудования для муниципальных образовательных организаций в целях укрепления материально-технической базы.</w:t>
      </w:r>
    </w:p>
    <w:p w:rsidR="00F91A73" w:rsidRPr="00EA5FB6" w:rsidRDefault="00F91A73" w:rsidP="00F91A73">
      <w:pPr>
        <w:rPr>
          <w:rFonts w:ascii="Times New Roman" w:eastAsia="Times New Roman" w:hAnsi="Times New Roman" w:cs="Times New Roman"/>
        </w:rPr>
      </w:pPr>
      <w:r w:rsidRPr="00EA5FB6">
        <w:rPr>
          <w:rFonts w:ascii="Times New Roman" w:eastAsia="Times New Roman" w:hAnsi="Times New Roman" w:cs="Times New Roman"/>
        </w:rPr>
        <w:t xml:space="preserve">Основное мероприятие </w:t>
      </w:r>
      <w:r w:rsidR="009C04DA" w:rsidRPr="00EA5FB6">
        <w:rPr>
          <w:rFonts w:ascii="Times New Roman" w:eastAsia="Times New Roman" w:hAnsi="Times New Roman" w:cs="Times New Roman"/>
        </w:rPr>
        <w:t>19</w:t>
      </w:r>
      <w:r w:rsidRPr="00EA5FB6">
        <w:rPr>
          <w:rFonts w:ascii="Times New Roman" w:eastAsia="Times New Roman" w:hAnsi="Times New Roman" w:cs="Times New Roman"/>
        </w:rPr>
        <w:t>. Участие в мероприятиях регионального проекта «Цифровая образовательная среда»</w:t>
      </w:r>
    </w:p>
    <w:p w:rsidR="00F91A73" w:rsidRPr="00EA5FB6" w:rsidRDefault="00F91A73" w:rsidP="00F91A73">
      <w:pPr>
        <w:rPr>
          <w:rFonts w:ascii="Times New Roman" w:eastAsia="Times New Roman" w:hAnsi="Times New Roman" w:cs="Times New Roman"/>
        </w:rPr>
      </w:pPr>
      <w:r w:rsidRPr="00EA5FB6">
        <w:rPr>
          <w:rFonts w:ascii="Times New Roman" w:eastAsia="Times New Roman" w:hAnsi="Times New Roman" w:cs="Times New Roman"/>
        </w:rPr>
        <w:t xml:space="preserve">В рамках мероприятия предусмотрено создание современной и безопасной цифровой образовательной среды, обеспечивающей высокое качество и доступность образования всех видов и уровней. В целях повышения качества образования все образовательные организации будут обеспечены </w:t>
      </w:r>
      <w:proofErr w:type="gramStart"/>
      <w:r w:rsidRPr="00EA5FB6">
        <w:rPr>
          <w:rFonts w:ascii="Times New Roman" w:eastAsia="Times New Roman" w:hAnsi="Times New Roman" w:cs="Times New Roman"/>
        </w:rPr>
        <w:t>стабильным</w:t>
      </w:r>
      <w:proofErr w:type="gramEnd"/>
      <w:r w:rsidRPr="00EA5FB6">
        <w:rPr>
          <w:rFonts w:ascii="Times New Roman" w:eastAsia="Times New Roman" w:hAnsi="Times New Roman" w:cs="Times New Roman"/>
        </w:rPr>
        <w:t xml:space="preserve"> и быстрым </w:t>
      </w:r>
      <w:proofErr w:type="spellStart"/>
      <w:r w:rsidRPr="00EA5FB6">
        <w:rPr>
          <w:rFonts w:ascii="Times New Roman" w:eastAsia="Times New Roman" w:hAnsi="Times New Roman" w:cs="Times New Roman"/>
        </w:rPr>
        <w:t>интернет-соединением</w:t>
      </w:r>
      <w:proofErr w:type="spellEnd"/>
      <w:r w:rsidRPr="00EA5FB6">
        <w:rPr>
          <w:rFonts w:ascii="Times New Roman" w:eastAsia="Times New Roman" w:hAnsi="Times New Roman" w:cs="Times New Roman"/>
        </w:rPr>
        <w:t>. Образовательные организации обновят информационное наполнение и функциональные возможности официальных сайтов.</w:t>
      </w:r>
    </w:p>
    <w:p w:rsidR="000C0D59" w:rsidRPr="00EA5FB6" w:rsidRDefault="000C0D59" w:rsidP="000C0D59">
      <w:pPr>
        <w:rPr>
          <w:rFonts w:ascii="Times New Roman" w:hAnsi="Times New Roman" w:cs="Times New Roman"/>
        </w:rPr>
      </w:pPr>
      <w:r w:rsidRPr="00EA5FB6">
        <w:rPr>
          <w:rFonts w:ascii="Times New Roman" w:hAnsi="Times New Roman" w:cs="Times New Roman"/>
        </w:rPr>
        <w:t xml:space="preserve">Мероприятие </w:t>
      </w:r>
      <w:r w:rsidR="009C04DA" w:rsidRPr="00EA5FB6">
        <w:rPr>
          <w:rFonts w:ascii="Times New Roman" w:hAnsi="Times New Roman" w:cs="Times New Roman"/>
        </w:rPr>
        <w:t>19</w:t>
      </w:r>
      <w:r w:rsidRPr="00EA5FB6">
        <w:rPr>
          <w:rFonts w:ascii="Times New Roman" w:hAnsi="Times New Roman" w:cs="Times New Roman"/>
        </w:rPr>
        <w:t>.1. Укрепление материально-технической базы муниципальных образовательных организаций.</w:t>
      </w:r>
    </w:p>
    <w:p w:rsidR="000C0D59" w:rsidRPr="00EA5FB6" w:rsidRDefault="000C0D59" w:rsidP="000C0D59">
      <w:pPr>
        <w:rPr>
          <w:rFonts w:ascii="Times New Roman" w:hAnsi="Times New Roman" w:cs="Times New Roman"/>
        </w:rPr>
      </w:pPr>
      <w:r w:rsidRPr="00EA5FB6">
        <w:rPr>
          <w:rFonts w:ascii="Times New Roman" w:hAnsi="Times New Roman" w:cs="Times New Roman"/>
        </w:rPr>
        <w:t xml:space="preserve">Мероприятие </w:t>
      </w:r>
      <w:r w:rsidR="009C04DA" w:rsidRPr="00EA5FB6">
        <w:rPr>
          <w:rFonts w:ascii="Times New Roman" w:hAnsi="Times New Roman" w:cs="Times New Roman"/>
        </w:rPr>
        <w:t>19</w:t>
      </w:r>
      <w:r w:rsidRPr="00EA5FB6">
        <w:rPr>
          <w:rFonts w:ascii="Times New Roman" w:hAnsi="Times New Roman" w:cs="Times New Roman"/>
        </w:rPr>
        <w:t xml:space="preserve">.2. Создание центров </w:t>
      </w:r>
      <w:proofErr w:type="gramStart"/>
      <w:r w:rsidRPr="00EA5FB6">
        <w:rPr>
          <w:rFonts w:ascii="Times New Roman" w:hAnsi="Times New Roman" w:cs="Times New Roman"/>
        </w:rPr>
        <w:t>цифрового</w:t>
      </w:r>
      <w:proofErr w:type="gramEnd"/>
      <w:r w:rsidRPr="00EA5FB6">
        <w:rPr>
          <w:rFonts w:ascii="Times New Roman" w:hAnsi="Times New Roman" w:cs="Times New Roman"/>
        </w:rPr>
        <w:t xml:space="preserve"> образования детей.</w:t>
      </w:r>
    </w:p>
    <w:p w:rsidR="000C0D59" w:rsidRPr="00EA5FB6" w:rsidRDefault="000C0D59" w:rsidP="000C0D59">
      <w:pPr>
        <w:rPr>
          <w:rFonts w:ascii="Times New Roman" w:hAnsi="Times New Roman" w:cs="Times New Roman"/>
        </w:rPr>
      </w:pPr>
      <w:bookmarkStart w:id="20" w:name="sub_33179"/>
      <w:r w:rsidRPr="00EA5FB6">
        <w:rPr>
          <w:rFonts w:ascii="Times New Roman" w:hAnsi="Times New Roman" w:cs="Times New Roman"/>
        </w:rPr>
        <w:t xml:space="preserve">Мероприятие </w:t>
      </w:r>
      <w:r w:rsidR="009C04DA" w:rsidRPr="00EA5FB6">
        <w:rPr>
          <w:rFonts w:ascii="Times New Roman" w:hAnsi="Times New Roman" w:cs="Times New Roman"/>
        </w:rPr>
        <w:t>19</w:t>
      </w:r>
      <w:r w:rsidRPr="00EA5FB6">
        <w:rPr>
          <w:rFonts w:ascii="Times New Roman" w:hAnsi="Times New Roman" w:cs="Times New Roman"/>
        </w:rPr>
        <w:t>.3. Обеспечение образовательных организаций материально-технической базой для внедрения цифровой образовательной среды.</w:t>
      </w:r>
    </w:p>
    <w:bookmarkEnd w:id="20"/>
    <w:p w:rsidR="00F91A73" w:rsidRPr="00EA5FB6" w:rsidRDefault="00F91A73" w:rsidP="00F91A73">
      <w:pPr>
        <w:rPr>
          <w:rFonts w:ascii="Times New Roman" w:eastAsia="Times New Roman" w:hAnsi="Times New Roman" w:cs="Times New Roman"/>
        </w:rPr>
      </w:pPr>
      <w:r w:rsidRPr="00EA5FB6">
        <w:rPr>
          <w:rFonts w:ascii="Times New Roman" w:eastAsia="Times New Roman" w:hAnsi="Times New Roman" w:cs="Times New Roman"/>
        </w:rPr>
        <w:t xml:space="preserve">Основное мероприятие </w:t>
      </w:r>
      <w:r w:rsidR="00821ED5" w:rsidRPr="00EA5FB6">
        <w:rPr>
          <w:rFonts w:ascii="Times New Roman" w:eastAsia="Times New Roman" w:hAnsi="Times New Roman" w:cs="Times New Roman"/>
        </w:rPr>
        <w:t>2</w:t>
      </w:r>
      <w:r w:rsidR="009C04DA" w:rsidRPr="00EA5FB6">
        <w:rPr>
          <w:rFonts w:ascii="Times New Roman" w:eastAsia="Times New Roman" w:hAnsi="Times New Roman" w:cs="Times New Roman"/>
        </w:rPr>
        <w:t>0</w:t>
      </w:r>
      <w:r w:rsidRPr="00EA5FB6">
        <w:rPr>
          <w:rFonts w:ascii="Times New Roman" w:eastAsia="Times New Roman" w:hAnsi="Times New Roman" w:cs="Times New Roman"/>
        </w:rPr>
        <w:t>. Участие в мероприятиях регионального проекта «Поддержка семей, имеющих детей»</w:t>
      </w:r>
    </w:p>
    <w:p w:rsidR="00F91A73" w:rsidRPr="00EA5FB6" w:rsidRDefault="00F91A73" w:rsidP="00F91A73">
      <w:pPr>
        <w:rPr>
          <w:rFonts w:ascii="Times New Roman" w:eastAsia="Times New Roman" w:hAnsi="Times New Roman" w:cs="Times New Roman"/>
        </w:rPr>
      </w:pPr>
      <w:r w:rsidRPr="00EA5FB6">
        <w:rPr>
          <w:rFonts w:ascii="Times New Roman" w:eastAsia="Times New Roman" w:hAnsi="Times New Roman" w:cs="Times New Roman"/>
        </w:rPr>
        <w:t xml:space="preserve">Мероприятие направлено на оказание комплексной психолого-педагогической и информационно-просветительской поддержки родителям, создание условий для </w:t>
      </w:r>
      <w:proofErr w:type="gramStart"/>
      <w:r w:rsidRPr="00EA5FB6">
        <w:rPr>
          <w:rFonts w:ascii="Times New Roman" w:eastAsia="Times New Roman" w:hAnsi="Times New Roman" w:cs="Times New Roman"/>
        </w:rPr>
        <w:t>раннего</w:t>
      </w:r>
      <w:proofErr w:type="gramEnd"/>
      <w:r w:rsidRPr="00EA5FB6">
        <w:rPr>
          <w:rFonts w:ascii="Times New Roman" w:eastAsia="Times New Roman" w:hAnsi="Times New Roman" w:cs="Times New Roman"/>
        </w:rPr>
        <w:t xml:space="preserve"> развития детей в возрасте до трех лет, реализацию программ психолого-педагогической, методической и консультативной помощи родителям детей, получающих дошкольное образование в семье.</w:t>
      </w:r>
    </w:p>
    <w:p w:rsidR="00F91A73" w:rsidRPr="00EA5FB6" w:rsidRDefault="00F91A73" w:rsidP="00F91A73">
      <w:pPr>
        <w:rPr>
          <w:rFonts w:ascii="Times New Roman" w:eastAsia="Times New Roman" w:hAnsi="Times New Roman" w:cs="Times New Roman"/>
        </w:rPr>
      </w:pPr>
      <w:r w:rsidRPr="00EA5FB6">
        <w:rPr>
          <w:rFonts w:ascii="Times New Roman" w:eastAsia="Times New Roman" w:hAnsi="Times New Roman" w:cs="Times New Roman"/>
        </w:rPr>
        <w:t>Основное мероприятие 2</w:t>
      </w:r>
      <w:r w:rsidR="009C04DA" w:rsidRPr="00EA5FB6">
        <w:rPr>
          <w:rFonts w:ascii="Times New Roman" w:eastAsia="Times New Roman" w:hAnsi="Times New Roman" w:cs="Times New Roman"/>
        </w:rPr>
        <w:t>1</w:t>
      </w:r>
      <w:r w:rsidRPr="00EA5FB6">
        <w:rPr>
          <w:rFonts w:ascii="Times New Roman" w:eastAsia="Times New Roman" w:hAnsi="Times New Roman" w:cs="Times New Roman"/>
        </w:rPr>
        <w:t>. Участие в реализации отдельных мероприятий регионального проекта «Современная школа»</w:t>
      </w:r>
    </w:p>
    <w:p w:rsidR="000C0D59" w:rsidRPr="00EA5FB6" w:rsidRDefault="000C0D59" w:rsidP="000C0D59">
      <w:pPr>
        <w:rPr>
          <w:rFonts w:ascii="Times New Roman" w:hAnsi="Times New Roman" w:cs="Times New Roman"/>
        </w:rPr>
      </w:pPr>
      <w:r w:rsidRPr="00EA5FB6">
        <w:rPr>
          <w:rFonts w:ascii="Times New Roman" w:hAnsi="Times New Roman" w:cs="Times New Roman"/>
        </w:rPr>
        <w:t xml:space="preserve">В рамках данного основного мероприятия предусматривается обновление содержания и методов обучения предметной области </w:t>
      </w:r>
      <w:r w:rsidR="00A24447" w:rsidRPr="00EA5FB6">
        <w:rPr>
          <w:rFonts w:ascii="Times New Roman" w:hAnsi="Times New Roman" w:cs="Times New Roman"/>
        </w:rPr>
        <w:t>«</w:t>
      </w:r>
      <w:r w:rsidRPr="00EA5FB6">
        <w:rPr>
          <w:rFonts w:ascii="Times New Roman" w:hAnsi="Times New Roman" w:cs="Times New Roman"/>
        </w:rPr>
        <w:t>Технология</w:t>
      </w:r>
      <w:r w:rsidR="00A24447" w:rsidRPr="00EA5FB6">
        <w:rPr>
          <w:rFonts w:ascii="Times New Roman" w:hAnsi="Times New Roman" w:cs="Times New Roman"/>
        </w:rPr>
        <w:t>»</w:t>
      </w:r>
      <w:r w:rsidRPr="00EA5FB6">
        <w:rPr>
          <w:rFonts w:ascii="Times New Roman" w:hAnsi="Times New Roman" w:cs="Times New Roman"/>
        </w:rPr>
        <w:t xml:space="preserve"> и других предметных областей во всех муниципальных образованиях. Одними из ключевых мер</w:t>
      </w:r>
      <w:r w:rsidR="00A24447" w:rsidRPr="00EA5FB6">
        <w:rPr>
          <w:rFonts w:ascii="Times New Roman" w:hAnsi="Times New Roman" w:cs="Times New Roman"/>
        </w:rPr>
        <w:t>оприятий регионального проекта «</w:t>
      </w:r>
      <w:r w:rsidRPr="00EA5FB6">
        <w:rPr>
          <w:rFonts w:ascii="Times New Roman" w:hAnsi="Times New Roman" w:cs="Times New Roman"/>
        </w:rPr>
        <w:t>Современная школа</w:t>
      </w:r>
      <w:r w:rsidR="00A24447" w:rsidRPr="00EA5FB6">
        <w:rPr>
          <w:rFonts w:ascii="Times New Roman" w:hAnsi="Times New Roman" w:cs="Times New Roman"/>
        </w:rPr>
        <w:t>»</w:t>
      </w:r>
      <w:r w:rsidRPr="00EA5FB6">
        <w:rPr>
          <w:rFonts w:ascii="Times New Roman" w:hAnsi="Times New Roman" w:cs="Times New Roman"/>
        </w:rPr>
        <w:t xml:space="preserve"> станут внедрение обновленных </w:t>
      </w:r>
      <w:hyperlink r:id="rId14" w:history="1">
        <w:r w:rsidRPr="00EA5FB6">
          <w:rPr>
            <w:rFonts w:ascii="Times New Roman" w:hAnsi="Times New Roman" w:cs="Times New Roman"/>
          </w:rPr>
          <w:t>федеральных государственных образовательных стандартов</w:t>
        </w:r>
      </w:hyperlink>
      <w:r w:rsidRPr="00EA5FB6">
        <w:rPr>
          <w:rFonts w:ascii="Times New Roman" w:hAnsi="Times New Roman" w:cs="Times New Roman"/>
        </w:rPr>
        <w:t xml:space="preserve"> общего образования и примерных основных общеобразовательных программ. </w:t>
      </w:r>
      <w:proofErr w:type="gramStart"/>
      <w:r w:rsidRPr="00EA5FB6">
        <w:rPr>
          <w:rFonts w:ascii="Times New Roman" w:hAnsi="Times New Roman" w:cs="Times New Roman"/>
        </w:rPr>
        <w:t xml:space="preserve">К 2024 году для реализации основных и дополнительных общеобразовательных программ цифрового, естественнонаучного и гуманитарного профилей планируется обновить материально-техническую базу в школах, расположенных в сельской местности и малых городах; создать новые места в общеобразовательных организациях, расположенных в сельской местности. </w:t>
      </w:r>
      <w:bookmarkStart w:id="21" w:name="sub_196"/>
      <w:proofErr w:type="gramEnd"/>
    </w:p>
    <w:p w:rsidR="000C0D59" w:rsidRPr="00EA5FB6" w:rsidRDefault="000C0D59" w:rsidP="000C0D59">
      <w:pPr>
        <w:rPr>
          <w:rFonts w:ascii="Times New Roman" w:hAnsi="Times New Roman" w:cs="Times New Roman"/>
        </w:rPr>
      </w:pPr>
      <w:bookmarkStart w:id="22" w:name="sub_33189"/>
      <w:bookmarkEnd w:id="21"/>
      <w:r w:rsidRPr="00EA5FB6">
        <w:rPr>
          <w:rFonts w:ascii="Times New Roman" w:hAnsi="Times New Roman" w:cs="Times New Roman"/>
        </w:rPr>
        <w:t>Мероприятие 2</w:t>
      </w:r>
      <w:r w:rsidR="009C04DA" w:rsidRPr="00EA5FB6">
        <w:rPr>
          <w:rFonts w:ascii="Times New Roman" w:hAnsi="Times New Roman" w:cs="Times New Roman"/>
        </w:rPr>
        <w:t>1</w:t>
      </w:r>
      <w:r w:rsidRPr="00EA5FB6">
        <w:rPr>
          <w:rFonts w:ascii="Times New Roman" w:hAnsi="Times New Roman" w:cs="Times New Roman"/>
        </w:rPr>
        <w:t xml:space="preserve">.1. </w:t>
      </w:r>
      <w:proofErr w:type="gramStart"/>
      <w:r w:rsidRPr="00EA5FB6">
        <w:rPr>
          <w:rFonts w:ascii="Times New Roman" w:hAnsi="Times New Roman" w:cs="Times New Roman"/>
        </w:rPr>
        <w:t>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roofErr w:type="gramEnd"/>
    </w:p>
    <w:bookmarkEnd w:id="22"/>
    <w:p w:rsidR="000C0D59" w:rsidRPr="00EA5FB6" w:rsidRDefault="000C0D59" w:rsidP="000C0D59">
      <w:pPr>
        <w:rPr>
          <w:rFonts w:ascii="Times New Roman" w:hAnsi="Times New Roman" w:cs="Times New Roman"/>
        </w:rPr>
      </w:pPr>
      <w:r w:rsidRPr="00EA5FB6">
        <w:rPr>
          <w:rFonts w:ascii="Times New Roman" w:hAnsi="Times New Roman" w:cs="Times New Roman"/>
        </w:rPr>
        <w:t>Мероприятие 2</w:t>
      </w:r>
      <w:r w:rsidR="009C04DA" w:rsidRPr="00EA5FB6">
        <w:rPr>
          <w:rFonts w:ascii="Times New Roman" w:hAnsi="Times New Roman" w:cs="Times New Roman"/>
        </w:rPr>
        <w:t>1</w:t>
      </w:r>
      <w:r w:rsidRPr="00EA5FB6">
        <w:rPr>
          <w:rFonts w:ascii="Times New Roman" w:hAnsi="Times New Roman" w:cs="Times New Roman"/>
        </w:rPr>
        <w:t>.2. Реализация мероприятий в целях оказания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w:t>
      </w:r>
    </w:p>
    <w:p w:rsidR="000C0D59" w:rsidRPr="00EA5FB6" w:rsidRDefault="000C0D59" w:rsidP="000C0D59">
      <w:pPr>
        <w:rPr>
          <w:rFonts w:ascii="Times New Roman" w:hAnsi="Times New Roman" w:cs="Times New Roman"/>
        </w:rPr>
      </w:pPr>
      <w:bookmarkStart w:id="23" w:name="sub_204"/>
      <w:r w:rsidRPr="00EA5FB6">
        <w:rPr>
          <w:rFonts w:ascii="Times New Roman" w:hAnsi="Times New Roman" w:cs="Times New Roman"/>
        </w:rPr>
        <w:t>Мероприятие 2</w:t>
      </w:r>
      <w:r w:rsidR="009C04DA" w:rsidRPr="00EA5FB6">
        <w:rPr>
          <w:rFonts w:ascii="Times New Roman" w:hAnsi="Times New Roman" w:cs="Times New Roman"/>
        </w:rPr>
        <w:t>1</w:t>
      </w:r>
      <w:r w:rsidRPr="00EA5FB6">
        <w:rPr>
          <w:rFonts w:ascii="Times New Roman" w:hAnsi="Times New Roman" w:cs="Times New Roman"/>
        </w:rPr>
        <w:t>.3. Единовременные компенсационные выплаты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w:t>
      </w:r>
    </w:p>
    <w:bookmarkEnd w:id="23"/>
    <w:p w:rsidR="00F91A73" w:rsidRPr="00EA5FB6" w:rsidRDefault="00F91A73" w:rsidP="00F91A73">
      <w:pPr>
        <w:rPr>
          <w:rFonts w:ascii="Times New Roman" w:eastAsia="Times New Roman" w:hAnsi="Times New Roman" w:cs="Times New Roman"/>
        </w:rPr>
      </w:pPr>
      <w:r w:rsidRPr="00EA5FB6">
        <w:rPr>
          <w:rFonts w:ascii="Times New Roman" w:eastAsia="Times New Roman" w:hAnsi="Times New Roman" w:cs="Times New Roman"/>
        </w:rPr>
        <w:t>Основное мероприятие 2</w:t>
      </w:r>
      <w:r w:rsidR="009C04DA" w:rsidRPr="00EA5FB6">
        <w:rPr>
          <w:rFonts w:ascii="Times New Roman" w:eastAsia="Times New Roman" w:hAnsi="Times New Roman" w:cs="Times New Roman"/>
        </w:rPr>
        <w:t>2</w:t>
      </w:r>
      <w:r w:rsidRPr="00EA5FB6">
        <w:rPr>
          <w:rFonts w:ascii="Times New Roman" w:eastAsia="Times New Roman" w:hAnsi="Times New Roman" w:cs="Times New Roman"/>
        </w:rPr>
        <w:t>. Участие в реализации мероприятий регионального проекта «Успех каждого ребенка»</w:t>
      </w:r>
    </w:p>
    <w:p w:rsidR="00F91A73" w:rsidRPr="00EA5FB6" w:rsidRDefault="00F91A73" w:rsidP="00F91A73">
      <w:pPr>
        <w:rPr>
          <w:rFonts w:ascii="Times New Roman" w:eastAsia="Times New Roman" w:hAnsi="Times New Roman" w:cs="Times New Roman"/>
        </w:rPr>
      </w:pPr>
      <w:r w:rsidRPr="00EA5FB6">
        <w:rPr>
          <w:rFonts w:ascii="Times New Roman" w:eastAsia="Times New Roman" w:hAnsi="Times New Roman" w:cs="Times New Roman"/>
        </w:rPr>
        <w:t>В рамках реализации регионального проекта «Успех каждого ребенка» предполагается сформировать эффективную систему выявления, поддержки и развития способностей и талантов у детей и молодежи, основанную на принципах справедливости, всеобщности и направленную на самоопределение и профессиональную ориентацию всех обучающихся.</w:t>
      </w:r>
    </w:p>
    <w:p w:rsidR="00F91A73" w:rsidRPr="00EA5FB6" w:rsidRDefault="00F91A73" w:rsidP="00F91A73">
      <w:pPr>
        <w:rPr>
          <w:rFonts w:ascii="Times New Roman" w:eastAsia="Times New Roman" w:hAnsi="Times New Roman" w:cs="Times New Roman"/>
        </w:rPr>
      </w:pPr>
      <w:proofErr w:type="gramStart"/>
      <w:r w:rsidRPr="00EA5FB6">
        <w:rPr>
          <w:rFonts w:ascii="Times New Roman" w:eastAsia="Times New Roman" w:hAnsi="Times New Roman" w:cs="Times New Roman"/>
        </w:rPr>
        <w:t>В рамках мероприятия будет реализована целевая модель развития системы дополнительного образования детей, включающая мероприятия по созданию конкурентной среды и повышению доступности и качества дополнительного образования детей путем применения механизмов персонифицированного финансирования, создания эффективной системы управления сферой дополнительного образования детей, обеспечения учета потребностей и возможностей детей различных категорий, в том числе детей с ограниченными возможностями здоровья, детей, проживающих в сельской местности</w:t>
      </w:r>
      <w:proofErr w:type="gramEnd"/>
      <w:r w:rsidRPr="00EA5FB6">
        <w:rPr>
          <w:rFonts w:ascii="Times New Roman" w:eastAsia="Times New Roman" w:hAnsi="Times New Roman" w:cs="Times New Roman"/>
        </w:rPr>
        <w:t>, детей, попавших в трудную жизненную ситуацию.</w:t>
      </w:r>
    </w:p>
    <w:p w:rsidR="00F91A73" w:rsidRPr="00EA5FB6" w:rsidRDefault="00F91A73" w:rsidP="00F91A73">
      <w:pPr>
        <w:rPr>
          <w:rFonts w:ascii="Times New Roman" w:eastAsia="Times New Roman" w:hAnsi="Times New Roman" w:cs="Times New Roman"/>
        </w:rPr>
      </w:pPr>
      <w:proofErr w:type="gramStart"/>
      <w:r w:rsidRPr="00EA5FB6">
        <w:rPr>
          <w:rFonts w:ascii="Times New Roman" w:eastAsia="Times New Roman" w:hAnsi="Times New Roman" w:cs="Times New Roman"/>
          <w:iCs/>
        </w:rPr>
        <w:t xml:space="preserve">В целях реализации мероприятий федерального проекта «Успех каждого ребенка» </w:t>
      </w:r>
      <w:r w:rsidR="001E52D5" w:rsidRPr="00EA5FB6">
        <w:rPr>
          <w:rFonts w:ascii="Times New Roman" w:hAnsi="Times New Roman" w:cs="Times New Roman"/>
          <w:iCs/>
        </w:rPr>
        <w:t xml:space="preserve">национального проекта «Образование»,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 №10, </w:t>
      </w:r>
      <w:r w:rsidRPr="00EA5FB6">
        <w:rPr>
          <w:rFonts w:ascii="Times New Roman" w:eastAsia="Times New Roman" w:hAnsi="Times New Roman" w:cs="Times New Roman"/>
          <w:iCs/>
        </w:rPr>
        <w:t xml:space="preserve">в целях обеспечения равной доступности качественного дополнительного образования </w:t>
      </w:r>
      <w:r w:rsidR="008A279A" w:rsidRPr="00EA5FB6">
        <w:rPr>
          <w:rFonts w:ascii="Times New Roman" w:eastAsia="Times New Roman" w:hAnsi="Times New Roman" w:cs="Times New Roman"/>
          <w:iCs/>
        </w:rPr>
        <w:t>в</w:t>
      </w:r>
      <w:r w:rsidR="003C4A24" w:rsidRPr="00EA5FB6">
        <w:rPr>
          <w:rFonts w:ascii="Times New Roman" w:eastAsia="Times New Roman" w:hAnsi="Times New Roman" w:cs="Times New Roman"/>
          <w:iCs/>
        </w:rPr>
        <w:t xml:space="preserve"> </w:t>
      </w:r>
      <w:proofErr w:type="spellStart"/>
      <w:r w:rsidR="003C4A24" w:rsidRPr="00EA5FB6">
        <w:rPr>
          <w:rFonts w:ascii="Times New Roman" w:eastAsia="Times New Roman" w:hAnsi="Times New Roman" w:cs="Times New Roman"/>
          <w:iCs/>
        </w:rPr>
        <w:t>Янтиковском</w:t>
      </w:r>
      <w:proofErr w:type="spellEnd"/>
      <w:r w:rsidR="003C4A24" w:rsidRPr="00EA5FB6">
        <w:rPr>
          <w:rFonts w:ascii="Times New Roman" w:eastAsia="Times New Roman" w:hAnsi="Times New Roman" w:cs="Times New Roman"/>
          <w:iCs/>
        </w:rPr>
        <w:t xml:space="preserve"> муниципальном округе</w:t>
      </w:r>
      <w:r w:rsidRPr="00EA5FB6">
        <w:rPr>
          <w:rFonts w:ascii="Times New Roman" w:eastAsia="Times New Roman" w:hAnsi="Times New Roman" w:cs="Times New Roman"/>
          <w:iCs/>
        </w:rPr>
        <w:t xml:space="preserve"> реализуется модель персонифицированного финансирования дополнительного образования детей, подразумевающая предоставление детям сертификатов дополнительного образования.</w:t>
      </w:r>
      <w:proofErr w:type="gramEnd"/>
      <w:r w:rsidRPr="00EA5FB6">
        <w:rPr>
          <w:rFonts w:ascii="Times New Roman" w:eastAsia="Times New Roman" w:hAnsi="Times New Roman" w:cs="Times New Roman"/>
          <w:iCs/>
        </w:rPr>
        <w:t xml:space="preserve"> С целью обеспечения использования сертификатов дополнительного образования МАОУ «</w:t>
      </w:r>
      <w:proofErr w:type="spellStart"/>
      <w:r w:rsidRPr="00EA5FB6">
        <w:rPr>
          <w:rFonts w:ascii="Times New Roman" w:eastAsia="Times New Roman" w:hAnsi="Times New Roman" w:cs="Times New Roman"/>
          <w:iCs/>
        </w:rPr>
        <w:t>Алдиаровская</w:t>
      </w:r>
      <w:proofErr w:type="spellEnd"/>
      <w:r w:rsidRPr="00EA5FB6">
        <w:rPr>
          <w:rFonts w:ascii="Times New Roman" w:eastAsia="Times New Roman" w:hAnsi="Times New Roman" w:cs="Times New Roman"/>
          <w:iCs/>
        </w:rPr>
        <w:t xml:space="preserve"> СОШ» </w:t>
      </w:r>
      <w:proofErr w:type="gramStart"/>
      <w:r w:rsidRPr="00EA5FB6">
        <w:rPr>
          <w:rFonts w:ascii="Times New Roman" w:eastAsia="Times New Roman" w:hAnsi="Times New Roman" w:cs="Times New Roman"/>
          <w:iCs/>
        </w:rPr>
        <w:t>руководствуется региональными Правилами персонифицированного финансирования дополнительного образования детей и ежегодно принимает</w:t>
      </w:r>
      <w:proofErr w:type="gramEnd"/>
      <w:r w:rsidRPr="00EA5FB6">
        <w:rPr>
          <w:rFonts w:ascii="Times New Roman" w:eastAsia="Times New Roman" w:hAnsi="Times New Roman" w:cs="Times New Roman"/>
          <w:iCs/>
        </w:rPr>
        <w:t xml:space="preserve"> программу персонифицированного финансирования дополнительного образования детей </w:t>
      </w:r>
      <w:r w:rsidR="008A279A" w:rsidRPr="00EA5FB6">
        <w:rPr>
          <w:rFonts w:ascii="Times New Roman" w:eastAsia="Times New Roman" w:hAnsi="Times New Roman" w:cs="Times New Roman"/>
          <w:iCs/>
        </w:rPr>
        <w:t>в</w:t>
      </w:r>
      <w:r w:rsidR="003C4A24" w:rsidRPr="00EA5FB6">
        <w:rPr>
          <w:rFonts w:ascii="Times New Roman" w:eastAsia="Times New Roman" w:hAnsi="Times New Roman" w:cs="Times New Roman"/>
          <w:iCs/>
        </w:rPr>
        <w:t xml:space="preserve"> </w:t>
      </w:r>
      <w:proofErr w:type="spellStart"/>
      <w:r w:rsidR="003C4A24" w:rsidRPr="00EA5FB6">
        <w:rPr>
          <w:rFonts w:ascii="Times New Roman" w:eastAsia="Times New Roman" w:hAnsi="Times New Roman" w:cs="Times New Roman"/>
          <w:iCs/>
        </w:rPr>
        <w:t>Янтиковском</w:t>
      </w:r>
      <w:proofErr w:type="spellEnd"/>
      <w:r w:rsidR="003C4A24" w:rsidRPr="00EA5FB6">
        <w:rPr>
          <w:rFonts w:ascii="Times New Roman" w:eastAsia="Times New Roman" w:hAnsi="Times New Roman" w:cs="Times New Roman"/>
          <w:iCs/>
        </w:rPr>
        <w:t xml:space="preserve"> муниципальном округе</w:t>
      </w:r>
      <w:r w:rsidRPr="00EA5FB6">
        <w:rPr>
          <w:rFonts w:ascii="Times New Roman" w:eastAsia="Times New Roman" w:hAnsi="Times New Roman" w:cs="Times New Roman"/>
          <w:iCs/>
        </w:rPr>
        <w:t>.</w:t>
      </w:r>
      <w:r w:rsidRPr="00EA5FB6">
        <w:rPr>
          <w:rFonts w:ascii="Times New Roman" w:eastAsia="Times New Roman" w:hAnsi="Times New Roman" w:cs="Times New Roman"/>
        </w:rPr>
        <w:t xml:space="preserve"> В рамках данного основного мероприятия будет реализовано пять групп мероприятий:</w:t>
      </w:r>
    </w:p>
    <w:p w:rsidR="000C0D59" w:rsidRPr="00EA5FB6" w:rsidRDefault="000C0D59" w:rsidP="000C0D59">
      <w:pPr>
        <w:rPr>
          <w:rFonts w:ascii="Times New Roman" w:hAnsi="Times New Roman" w:cs="Times New Roman"/>
        </w:rPr>
      </w:pPr>
      <w:bookmarkStart w:id="24" w:name="sub_33195"/>
      <w:r w:rsidRPr="00EA5FB6">
        <w:rPr>
          <w:rFonts w:ascii="Times New Roman" w:hAnsi="Times New Roman" w:cs="Times New Roman"/>
        </w:rPr>
        <w:t>Мероприятие 2</w:t>
      </w:r>
      <w:r w:rsidR="009C04DA" w:rsidRPr="00EA5FB6">
        <w:rPr>
          <w:rFonts w:ascii="Times New Roman" w:hAnsi="Times New Roman" w:cs="Times New Roman"/>
        </w:rPr>
        <w:t>2</w:t>
      </w:r>
      <w:r w:rsidRPr="00EA5FB6">
        <w:rPr>
          <w:rFonts w:ascii="Times New Roman" w:hAnsi="Times New Roman" w:cs="Times New Roman"/>
        </w:rPr>
        <w:t xml:space="preserve">.1. Обеспечение деятельности муниципальных организаций </w:t>
      </w:r>
      <w:proofErr w:type="gramStart"/>
      <w:r w:rsidRPr="00EA5FB6">
        <w:rPr>
          <w:rFonts w:ascii="Times New Roman" w:hAnsi="Times New Roman" w:cs="Times New Roman"/>
        </w:rPr>
        <w:t>дополнительного</w:t>
      </w:r>
      <w:proofErr w:type="gramEnd"/>
      <w:r w:rsidRPr="00EA5FB6">
        <w:rPr>
          <w:rFonts w:ascii="Times New Roman" w:hAnsi="Times New Roman" w:cs="Times New Roman"/>
        </w:rPr>
        <w:t xml:space="preserve"> образования Чувашской Республики.</w:t>
      </w:r>
    </w:p>
    <w:p w:rsidR="000C0D59" w:rsidRPr="00EA5FB6" w:rsidRDefault="000C0D59" w:rsidP="000C0D59">
      <w:pPr>
        <w:rPr>
          <w:rFonts w:ascii="Times New Roman" w:hAnsi="Times New Roman" w:cs="Times New Roman"/>
        </w:rPr>
      </w:pPr>
      <w:bookmarkStart w:id="25" w:name="sub_330201"/>
      <w:bookmarkEnd w:id="24"/>
      <w:r w:rsidRPr="00EA5FB6">
        <w:rPr>
          <w:rFonts w:ascii="Times New Roman" w:hAnsi="Times New Roman" w:cs="Times New Roman"/>
        </w:rPr>
        <w:t>Мероприятие 2</w:t>
      </w:r>
      <w:r w:rsidR="009C04DA" w:rsidRPr="00EA5FB6">
        <w:rPr>
          <w:rFonts w:ascii="Times New Roman" w:hAnsi="Times New Roman" w:cs="Times New Roman"/>
        </w:rPr>
        <w:t>2</w:t>
      </w:r>
      <w:r w:rsidRPr="00EA5FB6">
        <w:rPr>
          <w:rFonts w:ascii="Times New Roman" w:hAnsi="Times New Roman" w:cs="Times New Roman"/>
        </w:rPr>
        <w:t>.2. Создание в общеобразовательных организациях, расположенных в сельской местности и малых городах, условий для занятий физической культуры и спортом.</w:t>
      </w:r>
    </w:p>
    <w:p w:rsidR="000C0D59" w:rsidRPr="00EA5FB6" w:rsidRDefault="000C0D59" w:rsidP="000C0D59">
      <w:pPr>
        <w:rPr>
          <w:rFonts w:ascii="Times New Roman" w:hAnsi="Times New Roman" w:cs="Times New Roman"/>
        </w:rPr>
      </w:pPr>
      <w:bookmarkStart w:id="26" w:name="sub_330208"/>
      <w:bookmarkEnd w:id="25"/>
      <w:r w:rsidRPr="00EA5FB6">
        <w:rPr>
          <w:rFonts w:ascii="Times New Roman" w:hAnsi="Times New Roman" w:cs="Times New Roman"/>
        </w:rPr>
        <w:t>Мероприятие 2</w:t>
      </w:r>
      <w:r w:rsidR="009C04DA" w:rsidRPr="00EA5FB6">
        <w:rPr>
          <w:rFonts w:ascii="Times New Roman" w:hAnsi="Times New Roman" w:cs="Times New Roman"/>
        </w:rPr>
        <w:t>2</w:t>
      </w:r>
      <w:r w:rsidRPr="00EA5FB6">
        <w:rPr>
          <w:rFonts w:ascii="Times New Roman" w:hAnsi="Times New Roman" w:cs="Times New Roman"/>
        </w:rPr>
        <w:t>.</w:t>
      </w:r>
      <w:r w:rsidR="00046798" w:rsidRPr="00EA5FB6">
        <w:rPr>
          <w:rFonts w:ascii="Times New Roman" w:hAnsi="Times New Roman" w:cs="Times New Roman"/>
        </w:rPr>
        <w:t>3</w:t>
      </w:r>
      <w:r w:rsidRPr="00EA5FB6">
        <w:rPr>
          <w:rFonts w:ascii="Times New Roman" w:hAnsi="Times New Roman" w:cs="Times New Roman"/>
        </w:rPr>
        <w:t>. Укрепление материально-технической базы муниципальных организаций дополнительного образования, центра психолого-педагогической, медицинской и социальной помощи.</w:t>
      </w:r>
    </w:p>
    <w:p w:rsidR="000C0D59" w:rsidRPr="00EA5FB6" w:rsidRDefault="000C0D59" w:rsidP="000C0D59">
      <w:pPr>
        <w:rPr>
          <w:rFonts w:ascii="Times New Roman" w:hAnsi="Times New Roman" w:cs="Times New Roman"/>
        </w:rPr>
      </w:pPr>
      <w:bookmarkStart w:id="27" w:name="sub_217"/>
      <w:bookmarkEnd w:id="26"/>
      <w:r w:rsidRPr="00EA5FB6">
        <w:rPr>
          <w:rFonts w:ascii="Times New Roman" w:hAnsi="Times New Roman" w:cs="Times New Roman"/>
        </w:rPr>
        <w:t>Мероприятие 2</w:t>
      </w:r>
      <w:r w:rsidR="009C04DA" w:rsidRPr="00EA5FB6">
        <w:rPr>
          <w:rFonts w:ascii="Times New Roman" w:hAnsi="Times New Roman" w:cs="Times New Roman"/>
        </w:rPr>
        <w:t>2</w:t>
      </w:r>
      <w:r w:rsidRPr="00EA5FB6">
        <w:rPr>
          <w:rFonts w:ascii="Times New Roman" w:hAnsi="Times New Roman" w:cs="Times New Roman"/>
        </w:rPr>
        <w:t>.</w:t>
      </w:r>
      <w:r w:rsidR="00046798" w:rsidRPr="00EA5FB6">
        <w:rPr>
          <w:rFonts w:ascii="Times New Roman" w:hAnsi="Times New Roman" w:cs="Times New Roman"/>
        </w:rPr>
        <w:t>4</w:t>
      </w:r>
      <w:r w:rsidRPr="00EA5FB6">
        <w:rPr>
          <w:rFonts w:ascii="Times New Roman" w:hAnsi="Times New Roman" w:cs="Times New Roman"/>
        </w:rPr>
        <w:t>. 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p w:rsidR="00046798" w:rsidRPr="00EA5FB6" w:rsidRDefault="00046798" w:rsidP="00046798">
      <w:pPr>
        <w:rPr>
          <w:rFonts w:ascii="Times New Roman" w:hAnsi="Times New Roman" w:cs="Times New Roman"/>
        </w:rPr>
      </w:pPr>
      <w:bookmarkStart w:id="28" w:name="sub_330209"/>
      <w:bookmarkEnd w:id="27"/>
      <w:r w:rsidRPr="00EA5FB6">
        <w:rPr>
          <w:rFonts w:ascii="Times New Roman" w:hAnsi="Times New Roman" w:cs="Times New Roman"/>
        </w:rPr>
        <w:t>Мероприятие 2</w:t>
      </w:r>
      <w:r w:rsidR="009C04DA" w:rsidRPr="00EA5FB6">
        <w:rPr>
          <w:rFonts w:ascii="Times New Roman" w:hAnsi="Times New Roman" w:cs="Times New Roman"/>
        </w:rPr>
        <w:t>2</w:t>
      </w:r>
      <w:r w:rsidRPr="00EA5FB6">
        <w:rPr>
          <w:rFonts w:ascii="Times New Roman" w:hAnsi="Times New Roman" w:cs="Times New Roman"/>
        </w:rPr>
        <w:t>.</w:t>
      </w:r>
      <w:r w:rsidR="0017477A" w:rsidRPr="00EA5FB6">
        <w:rPr>
          <w:rFonts w:ascii="Times New Roman" w:hAnsi="Times New Roman" w:cs="Times New Roman"/>
        </w:rPr>
        <w:t>5</w:t>
      </w:r>
      <w:r w:rsidRPr="00EA5FB6">
        <w:rPr>
          <w:rFonts w:ascii="Times New Roman" w:hAnsi="Times New Roman" w:cs="Times New Roman"/>
        </w:rPr>
        <w:t xml:space="preserve">. Персонифицированное финансирование </w:t>
      </w:r>
      <w:proofErr w:type="gramStart"/>
      <w:r w:rsidRPr="00EA5FB6">
        <w:rPr>
          <w:rFonts w:ascii="Times New Roman" w:hAnsi="Times New Roman" w:cs="Times New Roman"/>
        </w:rPr>
        <w:t>дополнительного</w:t>
      </w:r>
      <w:proofErr w:type="gramEnd"/>
      <w:r w:rsidRPr="00EA5FB6">
        <w:rPr>
          <w:rFonts w:ascii="Times New Roman" w:hAnsi="Times New Roman" w:cs="Times New Roman"/>
        </w:rPr>
        <w:t xml:space="preserve"> образования детей.</w:t>
      </w:r>
    </w:p>
    <w:bookmarkEnd w:id="28"/>
    <w:p w:rsidR="005A1951" w:rsidRPr="00EA5FB6" w:rsidRDefault="005A1951" w:rsidP="005A1951">
      <w:pPr>
        <w:rPr>
          <w:rFonts w:ascii="Times New Roman" w:eastAsia="Times New Roman" w:hAnsi="Times New Roman" w:cs="Times New Roman"/>
          <w:iCs/>
        </w:rPr>
      </w:pPr>
      <w:r w:rsidRPr="00EA5FB6">
        <w:rPr>
          <w:rFonts w:ascii="Times New Roman" w:eastAsia="Times New Roman" w:hAnsi="Times New Roman" w:cs="Times New Roman"/>
          <w:iCs/>
        </w:rPr>
        <w:t>Мероприятие предполагает:</w:t>
      </w:r>
    </w:p>
    <w:p w:rsidR="005A1951" w:rsidRPr="00EA5FB6" w:rsidRDefault="005A1951" w:rsidP="005A1951">
      <w:pPr>
        <w:rPr>
          <w:rFonts w:ascii="Times New Roman" w:eastAsia="Times New Roman" w:hAnsi="Times New Roman" w:cs="Times New Roman"/>
        </w:rPr>
      </w:pPr>
      <w:r w:rsidRPr="00EA5FB6">
        <w:rPr>
          <w:rFonts w:ascii="Times New Roman" w:eastAsia="Times New Roman" w:hAnsi="Times New Roman" w:cs="Times New Roman"/>
          <w:iCs/>
        </w:rPr>
        <w:t>- внедрение и обеспечение функционирования модели персонифицированного финансирования дополнительного образования детей, подразумевающей предоставление детям сертификатов дополнительного образования с возможностью использования в рамках модели персонифицированного финансирования дополнительного образования детей.</w:t>
      </w:r>
    </w:p>
    <w:p w:rsidR="001E52D5" w:rsidRPr="00EA5FB6" w:rsidRDefault="005A1951" w:rsidP="005A1951">
      <w:pPr>
        <w:rPr>
          <w:rFonts w:ascii="Times New Roman" w:eastAsia="Times New Roman" w:hAnsi="Times New Roman" w:cs="Times New Roman"/>
          <w:iCs/>
        </w:rPr>
      </w:pPr>
      <w:r w:rsidRPr="00EA5FB6">
        <w:rPr>
          <w:rFonts w:ascii="Times New Roman" w:eastAsia="Times New Roman" w:hAnsi="Times New Roman" w:cs="Times New Roman"/>
          <w:iCs/>
        </w:rPr>
        <w:t>- методическое и информационное сопровождение поставщиков услуг дополнительного образования, независимо от их формы собственности, семей и иных участников системы персонифицированного финансирования дополнительного образования детей.</w:t>
      </w:r>
    </w:p>
    <w:p w:rsidR="00F91A73" w:rsidRPr="00EA5FB6" w:rsidRDefault="00F91A73" w:rsidP="00F91A73">
      <w:pPr>
        <w:spacing w:line="288" w:lineRule="auto"/>
        <w:ind w:firstLine="709"/>
        <w:rPr>
          <w:rFonts w:ascii="Times New Roman" w:eastAsia="Times New Roman" w:hAnsi="Times New Roman" w:cs="Times New Roman"/>
        </w:rPr>
      </w:pPr>
      <w:r w:rsidRPr="00EA5FB6">
        <w:rPr>
          <w:rFonts w:ascii="Times New Roman" w:eastAsia="Times New Roman" w:hAnsi="Times New Roman" w:cs="Times New Roman"/>
          <w:iCs/>
        </w:rPr>
        <w:t>Характеризует степень внедрения механизма персонифицированного финансирования и доступность дополнительного образования.</w:t>
      </w:r>
    </w:p>
    <w:p w:rsidR="00F91A73" w:rsidRPr="00EA5FB6" w:rsidRDefault="00F91A73" w:rsidP="00F91A73">
      <w:pPr>
        <w:spacing w:line="288" w:lineRule="auto"/>
        <w:ind w:firstLine="709"/>
        <w:rPr>
          <w:rFonts w:ascii="Times New Roman" w:eastAsia="Times New Roman" w:hAnsi="Times New Roman" w:cs="Times New Roman"/>
        </w:rPr>
      </w:pPr>
      <w:r w:rsidRPr="00EA5FB6">
        <w:rPr>
          <w:rFonts w:ascii="Times New Roman" w:eastAsia="Times New Roman" w:hAnsi="Times New Roman" w:cs="Times New Roman"/>
          <w:iCs/>
        </w:rPr>
        <w:t>Определяется отношением числа детей в возрасте от 5 до 18 лет, использующих сертификаты дополнительного образования, к общей численности детей в возрасте от 5 до 18 лет, проживающих на территории муниципалитета.</w:t>
      </w:r>
    </w:p>
    <w:p w:rsidR="00F91A73" w:rsidRPr="00EA5FB6" w:rsidRDefault="00F91A73" w:rsidP="00F91A73">
      <w:pPr>
        <w:spacing w:line="288" w:lineRule="auto"/>
        <w:ind w:firstLine="709"/>
        <w:rPr>
          <w:rFonts w:ascii="Times New Roman" w:eastAsia="Times New Roman" w:hAnsi="Times New Roman" w:cs="Times New Roman"/>
          <w:iCs/>
        </w:rPr>
      </w:pPr>
      <w:r w:rsidRPr="00EA5FB6">
        <w:rPr>
          <w:rFonts w:ascii="Times New Roman" w:eastAsia="Times New Roman" w:hAnsi="Times New Roman" w:cs="Times New Roman"/>
          <w:iCs/>
        </w:rPr>
        <w:t>Рассчитывается по формуле:</w:t>
      </w:r>
    </w:p>
    <w:p w:rsidR="00F91A73" w:rsidRPr="00EA5FB6" w:rsidRDefault="00F91A73" w:rsidP="00F91A73">
      <w:pPr>
        <w:spacing w:line="288" w:lineRule="auto"/>
        <w:ind w:firstLine="709"/>
        <w:rPr>
          <w:rFonts w:ascii="Times New Roman" w:eastAsia="Times New Roman" w:hAnsi="Times New Roman" w:cs="Times New Roman"/>
          <w:iCs/>
        </w:rPr>
      </w:pPr>
      <m:oMath>
        <m:r>
          <w:rPr>
            <w:rFonts w:ascii="Cambria Math" w:hAnsi="Cambria Math" w:cs="Times New Roman"/>
          </w:rPr>
          <m:t>С=</m:t>
        </m:r>
        <m:sSub>
          <m:sSubPr>
            <m:ctrlPr>
              <w:rPr>
                <w:rFonts w:ascii="Cambria Math" w:hAnsi="Cambria Math" w:cs="Times New Roman"/>
                <w:i/>
                <w:iCs/>
              </w:rPr>
            </m:ctrlPr>
          </m:sSubPr>
          <m:e>
            <m:r>
              <w:rPr>
                <w:rFonts w:ascii="Cambria Math" w:hAnsi="Cambria Math" w:cs="Times New Roman"/>
              </w:rPr>
              <m:t>Ч</m:t>
            </m:r>
          </m:e>
          <m:sub>
            <m:r>
              <w:rPr>
                <w:rFonts w:ascii="Cambria Math" w:hAnsi="Cambria Math" w:cs="Times New Roman"/>
              </w:rPr>
              <m:t>серт</m:t>
            </m:r>
          </m:sub>
        </m:sSub>
        <m:r>
          <w:rPr>
            <w:rFonts w:ascii="Cambria Math" w:hAnsi="Cambria Math" w:cs="Times New Roman"/>
          </w:rPr>
          <m:t>/</m:t>
        </m:r>
        <m:sSub>
          <m:sSubPr>
            <m:ctrlPr>
              <w:rPr>
                <w:rFonts w:ascii="Cambria Math" w:hAnsi="Cambria Math" w:cs="Times New Roman"/>
                <w:i/>
                <w:iCs/>
              </w:rPr>
            </m:ctrlPr>
          </m:sSubPr>
          <m:e>
            <m:r>
              <w:rPr>
                <w:rFonts w:ascii="Cambria Math" w:hAnsi="Cambria Math" w:cs="Times New Roman"/>
              </w:rPr>
              <m:t>Ч</m:t>
            </m:r>
          </m:e>
          <m:sub>
            <m:r>
              <w:rPr>
                <w:rFonts w:ascii="Cambria Math" w:hAnsi="Cambria Math" w:cs="Times New Roman"/>
              </w:rPr>
              <m:t>всего</m:t>
            </m:r>
          </m:sub>
        </m:sSub>
      </m:oMath>
      <w:r w:rsidRPr="00EA5FB6">
        <w:rPr>
          <w:rFonts w:ascii="Times New Roman" w:eastAsia="Times New Roman" w:hAnsi="Times New Roman" w:cs="Times New Roman"/>
          <w:iCs/>
        </w:rPr>
        <w:t xml:space="preserve"> , где:</w:t>
      </w:r>
    </w:p>
    <w:p w:rsidR="00F91A73" w:rsidRPr="00EA5FB6" w:rsidRDefault="00F91A73" w:rsidP="00F91A73">
      <w:pPr>
        <w:spacing w:line="288" w:lineRule="auto"/>
        <w:ind w:firstLine="709"/>
        <w:rPr>
          <w:rFonts w:ascii="Times New Roman" w:eastAsia="Times New Roman" w:hAnsi="Times New Roman" w:cs="Times New Roman"/>
        </w:rPr>
      </w:pPr>
      <w:r w:rsidRPr="00EA5FB6">
        <w:rPr>
          <w:rFonts w:ascii="Times New Roman" w:eastAsia="Times New Roman" w:hAnsi="Times New Roman" w:cs="Times New Roman"/>
          <w:iCs/>
        </w:rPr>
        <w:t xml:space="preserve">С – доля детей в возрасте от 5 до 18 лет, использующих сертификаты </w:t>
      </w:r>
      <w:proofErr w:type="gramStart"/>
      <w:r w:rsidRPr="00EA5FB6">
        <w:rPr>
          <w:rFonts w:ascii="Times New Roman" w:eastAsia="Times New Roman" w:hAnsi="Times New Roman" w:cs="Times New Roman"/>
          <w:iCs/>
        </w:rPr>
        <w:t>дополнительного</w:t>
      </w:r>
      <w:proofErr w:type="gramEnd"/>
      <w:r w:rsidRPr="00EA5FB6">
        <w:rPr>
          <w:rFonts w:ascii="Times New Roman" w:eastAsia="Times New Roman" w:hAnsi="Times New Roman" w:cs="Times New Roman"/>
          <w:iCs/>
        </w:rPr>
        <w:t xml:space="preserve"> образования;</w:t>
      </w:r>
    </w:p>
    <w:p w:rsidR="00F91A73" w:rsidRPr="00EA5FB6" w:rsidRDefault="00A320E3" w:rsidP="00F91A73">
      <w:pPr>
        <w:spacing w:line="288" w:lineRule="auto"/>
        <w:ind w:firstLine="709"/>
        <w:rPr>
          <w:rFonts w:ascii="Times New Roman" w:eastAsia="Times New Roman" w:hAnsi="Times New Roman" w:cs="Times New Roman"/>
        </w:rPr>
      </w:pPr>
      <m:oMath>
        <m:sSub>
          <m:sSubPr>
            <m:ctrlPr>
              <w:rPr>
                <w:rFonts w:ascii="Cambria Math" w:hAnsi="Cambria Math" w:cs="Times New Roman"/>
                <w:i/>
                <w:iCs/>
              </w:rPr>
            </m:ctrlPr>
          </m:sSubPr>
          <m:e>
            <m:r>
              <w:rPr>
                <w:rFonts w:ascii="Cambria Math" w:hAnsi="Cambria Math" w:cs="Times New Roman"/>
              </w:rPr>
              <m:t>Ч</m:t>
            </m:r>
          </m:e>
          <m:sub>
            <m:r>
              <w:rPr>
                <w:rFonts w:ascii="Cambria Math" w:hAnsi="Cambria Math" w:cs="Times New Roman"/>
              </w:rPr>
              <m:t>серт</m:t>
            </m:r>
          </m:sub>
        </m:sSub>
      </m:oMath>
      <w:r w:rsidR="00F91A73" w:rsidRPr="00EA5FB6">
        <w:rPr>
          <w:rFonts w:ascii="Times New Roman" w:eastAsia="Times New Roman" w:hAnsi="Times New Roman" w:cs="Times New Roman"/>
          <w:iCs/>
        </w:rPr>
        <w:t xml:space="preserve"> – общая численность детей, использующих сертификаты </w:t>
      </w:r>
      <w:proofErr w:type="gramStart"/>
      <w:r w:rsidR="00F91A73" w:rsidRPr="00EA5FB6">
        <w:rPr>
          <w:rFonts w:ascii="Times New Roman" w:eastAsia="Times New Roman" w:hAnsi="Times New Roman" w:cs="Times New Roman"/>
          <w:iCs/>
        </w:rPr>
        <w:t>дополнительного</w:t>
      </w:r>
      <w:proofErr w:type="gramEnd"/>
      <w:r w:rsidR="00F91A73" w:rsidRPr="00EA5FB6">
        <w:rPr>
          <w:rFonts w:ascii="Times New Roman" w:eastAsia="Times New Roman" w:hAnsi="Times New Roman" w:cs="Times New Roman"/>
          <w:iCs/>
        </w:rPr>
        <w:t xml:space="preserve"> образования.</w:t>
      </w:r>
    </w:p>
    <w:p w:rsidR="00F91A73" w:rsidRPr="00EA5FB6" w:rsidRDefault="00A320E3" w:rsidP="00F91A73">
      <w:pPr>
        <w:spacing w:line="288" w:lineRule="auto"/>
        <w:ind w:firstLine="709"/>
        <w:rPr>
          <w:rFonts w:ascii="Times New Roman" w:eastAsia="Times New Roman" w:hAnsi="Times New Roman" w:cs="Times New Roman"/>
          <w:iCs/>
        </w:rPr>
      </w:pPr>
      <m:oMath>
        <m:sSub>
          <m:sSubPr>
            <m:ctrlPr>
              <w:rPr>
                <w:rFonts w:ascii="Cambria Math" w:hAnsi="Cambria Math" w:cs="Times New Roman"/>
                <w:i/>
                <w:iCs/>
              </w:rPr>
            </m:ctrlPr>
          </m:sSubPr>
          <m:e>
            <m:r>
              <w:rPr>
                <w:rFonts w:ascii="Cambria Math" w:hAnsi="Cambria Math" w:cs="Times New Roman"/>
              </w:rPr>
              <m:t>Ч</m:t>
            </m:r>
          </m:e>
          <m:sub>
            <m:r>
              <w:rPr>
                <w:rFonts w:ascii="Cambria Math" w:hAnsi="Cambria Math" w:cs="Times New Roman"/>
              </w:rPr>
              <m:t>всего</m:t>
            </m:r>
          </m:sub>
        </m:sSub>
      </m:oMath>
      <w:r w:rsidR="00F91A73" w:rsidRPr="00EA5FB6">
        <w:rPr>
          <w:rFonts w:ascii="Times New Roman" w:eastAsia="Times New Roman" w:hAnsi="Times New Roman" w:cs="Times New Roman"/>
          <w:iCs/>
        </w:rPr>
        <w:t xml:space="preserve"> – численность детей в возрасте от 5 до 18 лет, проживающих на территории муниципалитета.</w:t>
      </w:r>
    </w:p>
    <w:p w:rsidR="00072719" w:rsidRPr="00EA5FB6" w:rsidRDefault="00072719" w:rsidP="00072719">
      <w:pPr>
        <w:widowControl/>
        <w:shd w:val="clear" w:color="auto" w:fill="FFFFFF"/>
        <w:autoSpaceDE/>
        <w:autoSpaceDN/>
        <w:adjustRightInd/>
        <w:ind w:firstLine="709"/>
        <w:rPr>
          <w:rFonts w:ascii="Times New Roman" w:hAnsi="Times New Roman" w:cs="Times New Roman"/>
          <w:color w:val="22272F"/>
          <w:shd w:val="clear" w:color="auto" w:fill="FFFFFF"/>
        </w:rPr>
      </w:pPr>
      <w:bookmarkStart w:id="29" w:name="sub_3217"/>
      <w:r w:rsidRPr="00EA5FB6">
        <w:rPr>
          <w:rFonts w:ascii="Times New Roman" w:hAnsi="Times New Roman" w:cs="Times New Roman"/>
          <w:color w:val="22272F"/>
          <w:shd w:val="clear" w:color="auto" w:fill="FFFFFF"/>
        </w:rPr>
        <w:t xml:space="preserve">Мероприятие 22.6. Формирование современных управленческих и организационно-экономических механизмов в системе </w:t>
      </w:r>
      <w:proofErr w:type="gramStart"/>
      <w:r w:rsidRPr="00EA5FB6">
        <w:rPr>
          <w:rFonts w:ascii="Times New Roman" w:hAnsi="Times New Roman" w:cs="Times New Roman"/>
          <w:color w:val="22272F"/>
          <w:shd w:val="clear" w:color="auto" w:fill="FFFFFF"/>
        </w:rPr>
        <w:t>дополнительного</w:t>
      </w:r>
      <w:proofErr w:type="gramEnd"/>
      <w:r w:rsidRPr="00EA5FB6">
        <w:rPr>
          <w:rFonts w:ascii="Times New Roman" w:hAnsi="Times New Roman" w:cs="Times New Roman"/>
          <w:color w:val="22272F"/>
          <w:shd w:val="clear" w:color="auto" w:fill="FFFFFF"/>
        </w:rPr>
        <w:t xml:space="preserve"> образования детей.</w:t>
      </w:r>
    </w:p>
    <w:p w:rsidR="00072719" w:rsidRPr="00EA5FB6" w:rsidRDefault="00072719" w:rsidP="00072719">
      <w:pPr>
        <w:widowControl/>
        <w:shd w:val="clear" w:color="auto" w:fill="FFFFFF"/>
        <w:autoSpaceDE/>
        <w:autoSpaceDN/>
        <w:adjustRightInd/>
        <w:ind w:firstLine="709"/>
        <w:rPr>
          <w:rFonts w:ascii="Times New Roman" w:eastAsia="Times New Roman" w:hAnsi="Times New Roman" w:cs="Times New Roman"/>
        </w:rPr>
      </w:pPr>
      <w:r w:rsidRPr="00EA5FB6">
        <w:rPr>
          <w:rFonts w:ascii="Times New Roman" w:eastAsia="Times New Roman" w:hAnsi="Times New Roman" w:cs="Times New Roman"/>
        </w:rPr>
        <w:t>Мероприятие 22.7. 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p w:rsidR="00046798" w:rsidRPr="00EA5FB6" w:rsidRDefault="00046798" w:rsidP="00046798">
      <w:pPr>
        <w:rPr>
          <w:rFonts w:ascii="Times New Roman" w:hAnsi="Times New Roman" w:cs="Times New Roman"/>
        </w:rPr>
      </w:pPr>
      <w:r w:rsidRPr="00EA5FB6">
        <w:rPr>
          <w:rFonts w:ascii="Times New Roman" w:hAnsi="Times New Roman" w:cs="Times New Roman"/>
        </w:rPr>
        <w:t xml:space="preserve">Основное мероприятие </w:t>
      </w:r>
      <w:r w:rsidR="00BD5F25" w:rsidRPr="00EA5FB6">
        <w:rPr>
          <w:rFonts w:ascii="Times New Roman" w:hAnsi="Times New Roman" w:cs="Times New Roman"/>
        </w:rPr>
        <w:t>2</w:t>
      </w:r>
      <w:r w:rsidR="009C04DA" w:rsidRPr="00EA5FB6">
        <w:rPr>
          <w:rFonts w:ascii="Times New Roman" w:hAnsi="Times New Roman" w:cs="Times New Roman"/>
        </w:rPr>
        <w:t>3</w:t>
      </w:r>
      <w:r w:rsidRPr="00EA5FB6">
        <w:rPr>
          <w:rFonts w:ascii="Times New Roman" w:hAnsi="Times New Roman" w:cs="Times New Roman"/>
        </w:rPr>
        <w:t>. Модернизация инфраструктуры муниципальных образовательных организаций</w:t>
      </w:r>
    </w:p>
    <w:p w:rsidR="00046798" w:rsidRPr="00EA5FB6" w:rsidRDefault="00046798" w:rsidP="00046798">
      <w:pPr>
        <w:rPr>
          <w:rFonts w:ascii="Times New Roman" w:hAnsi="Times New Roman" w:cs="Times New Roman"/>
        </w:rPr>
      </w:pPr>
      <w:bookmarkStart w:id="30" w:name="sub_3218"/>
      <w:bookmarkEnd w:id="29"/>
      <w:r w:rsidRPr="00EA5FB6">
        <w:rPr>
          <w:rFonts w:ascii="Times New Roman" w:hAnsi="Times New Roman" w:cs="Times New Roman"/>
        </w:rPr>
        <w:t xml:space="preserve">Мероприятие </w:t>
      </w:r>
      <w:r w:rsidR="00BD5F25" w:rsidRPr="00EA5FB6">
        <w:rPr>
          <w:rFonts w:ascii="Times New Roman" w:hAnsi="Times New Roman" w:cs="Times New Roman"/>
        </w:rPr>
        <w:t>2</w:t>
      </w:r>
      <w:r w:rsidR="009C04DA" w:rsidRPr="00EA5FB6">
        <w:rPr>
          <w:rFonts w:ascii="Times New Roman" w:hAnsi="Times New Roman" w:cs="Times New Roman"/>
        </w:rPr>
        <w:t>3</w:t>
      </w:r>
      <w:r w:rsidRPr="00EA5FB6">
        <w:rPr>
          <w:rFonts w:ascii="Times New Roman" w:hAnsi="Times New Roman" w:cs="Times New Roman"/>
        </w:rPr>
        <w:t>.1</w:t>
      </w:r>
      <w:r w:rsidR="00BD5F25" w:rsidRPr="00EA5FB6">
        <w:rPr>
          <w:rFonts w:ascii="Times New Roman" w:hAnsi="Times New Roman" w:cs="Times New Roman"/>
        </w:rPr>
        <w:t>.</w:t>
      </w:r>
      <w:r w:rsidRPr="00EA5FB6">
        <w:rPr>
          <w:rFonts w:ascii="Times New Roman" w:hAnsi="Times New Roman" w:cs="Times New Roman"/>
        </w:rPr>
        <w:t xml:space="preserve"> Укрепление материально-технической базы муниципальных образовательных организаций (в части модернизации инфраструктуры).</w:t>
      </w:r>
    </w:p>
    <w:p w:rsidR="00046798" w:rsidRPr="00EA5FB6" w:rsidRDefault="00046798" w:rsidP="00046798">
      <w:pPr>
        <w:rPr>
          <w:rFonts w:ascii="Times New Roman" w:hAnsi="Times New Roman" w:cs="Times New Roman"/>
        </w:rPr>
      </w:pPr>
      <w:bookmarkStart w:id="31" w:name="sub_302227"/>
      <w:bookmarkEnd w:id="30"/>
      <w:r w:rsidRPr="00EA5FB6">
        <w:rPr>
          <w:rFonts w:ascii="Times New Roman" w:hAnsi="Times New Roman" w:cs="Times New Roman"/>
        </w:rPr>
        <w:t xml:space="preserve">Мероприятие </w:t>
      </w:r>
      <w:r w:rsidR="00BD5F25" w:rsidRPr="00EA5FB6">
        <w:rPr>
          <w:rFonts w:ascii="Times New Roman" w:hAnsi="Times New Roman" w:cs="Times New Roman"/>
        </w:rPr>
        <w:t>2</w:t>
      </w:r>
      <w:r w:rsidR="009C04DA" w:rsidRPr="00EA5FB6">
        <w:rPr>
          <w:rFonts w:ascii="Times New Roman" w:hAnsi="Times New Roman" w:cs="Times New Roman"/>
        </w:rPr>
        <w:t>3</w:t>
      </w:r>
      <w:r w:rsidRPr="00EA5FB6">
        <w:rPr>
          <w:rFonts w:ascii="Times New Roman" w:hAnsi="Times New Roman" w:cs="Times New Roman"/>
        </w:rPr>
        <w:t>.2. Укрепление материально-технической базы муниципальных образовательных организаций (в части завершения капитального ремонта зданий и благоустройства территории муниципальных общеобразовательных организаций в рамках модернизации инфраструктуры).</w:t>
      </w:r>
    </w:p>
    <w:bookmarkEnd w:id="31"/>
    <w:p w:rsidR="001964B2" w:rsidRPr="00EA5FB6" w:rsidRDefault="001964B2" w:rsidP="001964B2">
      <w:pPr>
        <w:widowControl/>
        <w:shd w:val="clear" w:color="auto" w:fill="FFFFFF"/>
        <w:autoSpaceDE/>
        <w:autoSpaceDN/>
        <w:adjustRightInd/>
        <w:ind w:firstLine="709"/>
        <w:rPr>
          <w:rFonts w:ascii="Times New Roman" w:eastAsia="Times New Roman" w:hAnsi="Times New Roman" w:cs="Times New Roman"/>
          <w:color w:val="22272F"/>
          <w:sz w:val="23"/>
          <w:szCs w:val="23"/>
        </w:rPr>
      </w:pPr>
      <w:r w:rsidRPr="00EA5FB6">
        <w:rPr>
          <w:rFonts w:ascii="Times New Roman" w:eastAsia="Times New Roman" w:hAnsi="Times New Roman" w:cs="Times New Roman"/>
          <w:color w:val="22272F"/>
          <w:sz w:val="23"/>
          <w:szCs w:val="23"/>
        </w:rPr>
        <w:t>Основное мероприятие 24. Реализация отдельных мероприятий регионального проекта «Патриотическое воспитание граждан Российской Федерации».</w:t>
      </w:r>
    </w:p>
    <w:p w:rsidR="001964B2" w:rsidRPr="00EA5FB6" w:rsidRDefault="001964B2" w:rsidP="001964B2">
      <w:pPr>
        <w:widowControl/>
        <w:shd w:val="clear" w:color="auto" w:fill="FFFFFF"/>
        <w:autoSpaceDE/>
        <w:autoSpaceDN/>
        <w:adjustRightInd/>
        <w:ind w:firstLine="709"/>
        <w:rPr>
          <w:rFonts w:ascii="Times New Roman" w:eastAsia="Times New Roman" w:hAnsi="Times New Roman" w:cs="Times New Roman"/>
          <w:color w:val="22272F"/>
          <w:sz w:val="23"/>
          <w:szCs w:val="23"/>
        </w:rPr>
      </w:pPr>
      <w:r w:rsidRPr="00EA5FB6">
        <w:rPr>
          <w:rFonts w:ascii="Times New Roman" w:eastAsia="Times New Roman" w:hAnsi="Times New Roman" w:cs="Times New Roman"/>
          <w:color w:val="22272F"/>
          <w:sz w:val="23"/>
          <w:szCs w:val="23"/>
        </w:rPr>
        <w:t>В рамках основного мероприятия предполагается оснащение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w:t>
      </w:r>
    </w:p>
    <w:p w:rsidR="00F91A73" w:rsidRPr="00EA5FB6" w:rsidRDefault="00F91A73" w:rsidP="00F91A73">
      <w:pPr>
        <w:ind w:firstLine="567"/>
        <w:rPr>
          <w:rFonts w:ascii="Times New Roman" w:eastAsia="Times New Roman" w:hAnsi="Times New Roman" w:cs="Times New Roman"/>
        </w:rPr>
      </w:pPr>
      <w:r w:rsidRPr="00EA5FB6">
        <w:rPr>
          <w:rFonts w:ascii="Times New Roman" w:eastAsia="Times New Roman" w:hAnsi="Times New Roman" w:cs="Times New Roman"/>
        </w:rPr>
        <w:t>Основное мероприятие 2</w:t>
      </w:r>
      <w:r w:rsidR="001964B2" w:rsidRPr="00EA5FB6">
        <w:rPr>
          <w:rFonts w:ascii="Times New Roman" w:eastAsia="Times New Roman" w:hAnsi="Times New Roman" w:cs="Times New Roman"/>
        </w:rPr>
        <w:t>5</w:t>
      </w:r>
      <w:r w:rsidRPr="00EA5FB6">
        <w:rPr>
          <w:rFonts w:ascii="Times New Roman" w:eastAsia="Times New Roman" w:hAnsi="Times New Roman" w:cs="Times New Roman"/>
        </w:rPr>
        <w:t xml:space="preserve">. Обеспечение кадрами хозяйствующих субъектов, функционирующих на территории </w:t>
      </w:r>
      <w:proofErr w:type="gramStart"/>
      <w:r w:rsidRPr="00EA5FB6">
        <w:rPr>
          <w:rFonts w:ascii="Times New Roman" w:eastAsia="Times New Roman" w:hAnsi="Times New Roman" w:cs="Times New Roman"/>
        </w:rPr>
        <w:t>муниципального</w:t>
      </w:r>
      <w:proofErr w:type="gramEnd"/>
      <w:r w:rsidRPr="00EA5FB6">
        <w:rPr>
          <w:rFonts w:ascii="Times New Roman" w:eastAsia="Times New Roman" w:hAnsi="Times New Roman" w:cs="Times New Roman"/>
        </w:rPr>
        <w:t xml:space="preserve"> образования.</w:t>
      </w:r>
    </w:p>
    <w:p w:rsidR="00F91A73" w:rsidRPr="00EA5FB6" w:rsidRDefault="00F91A73" w:rsidP="00F91A73">
      <w:pPr>
        <w:ind w:firstLine="567"/>
        <w:rPr>
          <w:rFonts w:ascii="Times New Roman" w:eastAsia="Times New Roman" w:hAnsi="Times New Roman" w:cs="Times New Roman"/>
        </w:rPr>
      </w:pPr>
      <w:r w:rsidRPr="00EA5FB6">
        <w:rPr>
          <w:rFonts w:ascii="Times New Roman" w:eastAsia="Times New Roman" w:hAnsi="Times New Roman" w:cs="Times New Roman"/>
        </w:rPr>
        <w:t>В рамках данного основного мероприятия запланировано привлечение молодых специалистов в образовательные организации муниципалитета, снижение среднего возраста педагогических работников.</w:t>
      </w:r>
    </w:p>
    <w:p w:rsidR="009C04DA" w:rsidRPr="00EA5FB6" w:rsidRDefault="009C04DA" w:rsidP="009C04DA">
      <w:pPr>
        <w:spacing w:line="235" w:lineRule="auto"/>
        <w:ind w:firstLine="567"/>
        <w:rPr>
          <w:rFonts w:ascii="Times New Roman" w:eastAsia="Times New Roman" w:hAnsi="Times New Roman" w:cs="Times New Roman"/>
        </w:rPr>
      </w:pPr>
      <w:r w:rsidRPr="00EA5FB6">
        <w:rPr>
          <w:rFonts w:ascii="Times New Roman" w:eastAsia="Times New Roman" w:hAnsi="Times New Roman" w:cs="Times New Roman"/>
        </w:rPr>
        <w:t>Мероприятие 2</w:t>
      </w:r>
      <w:r w:rsidR="00072719" w:rsidRPr="00EA5FB6">
        <w:rPr>
          <w:rFonts w:ascii="Times New Roman" w:eastAsia="Times New Roman" w:hAnsi="Times New Roman" w:cs="Times New Roman"/>
        </w:rPr>
        <w:t>5</w:t>
      </w:r>
      <w:r w:rsidRPr="00EA5FB6">
        <w:rPr>
          <w:rFonts w:ascii="Times New Roman" w:eastAsia="Times New Roman" w:hAnsi="Times New Roman" w:cs="Times New Roman"/>
        </w:rPr>
        <w:t xml:space="preserve">.1. </w:t>
      </w:r>
      <w:proofErr w:type="gramStart"/>
      <w:r w:rsidRPr="00EA5FB6">
        <w:rPr>
          <w:rFonts w:ascii="Times New Roman" w:eastAsia="Times New Roman" w:hAnsi="Times New Roman" w:cs="Times New Roman"/>
        </w:rPr>
        <w:t>Выплата ежемесячных стипендий обучающимся по педагогическим специальностям последнего года обучения  в размере 1000 рублей</w:t>
      </w:r>
      <w:proofErr w:type="gramEnd"/>
    </w:p>
    <w:p w:rsidR="009C04DA" w:rsidRPr="00EA5FB6" w:rsidRDefault="009C04DA" w:rsidP="009C04DA">
      <w:pPr>
        <w:ind w:firstLine="567"/>
        <w:rPr>
          <w:rFonts w:ascii="Times New Roman" w:eastAsia="Times New Roman" w:hAnsi="Times New Roman" w:cs="Times New Roman"/>
        </w:rPr>
      </w:pPr>
      <w:r w:rsidRPr="00EA5FB6">
        <w:rPr>
          <w:rFonts w:ascii="Times New Roman" w:eastAsia="Times New Roman" w:hAnsi="Times New Roman" w:cs="Times New Roman"/>
        </w:rPr>
        <w:t>Мероприятие 2</w:t>
      </w:r>
      <w:r w:rsidR="00072719" w:rsidRPr="00EA5FB6">
        <w:rPr>
          <w:rFonts w:ascii="Times New Roman" w:eastAsia="Times New Roman" w:hAnsi="Times New Roman" w:cs="Times New Roman"/>
        </w:rPr>
        <w:t>5</w:t>
      </w:r>
      <w:r w:rsidRPr="00EA5FB6">
        <w:rPr>
          <w:rFonts w:ascii="Times New Roman" w:eastAsia="Times New Roman" w:hAnsi="Times New Roman" w:cs="Times New Roman"/>
        </w:rPr>
        <w:t xml:space="preserve">.2. Выплата единовременного пособия молодым специалистам-педагогам, приступившим к работе в образовательных организациях </w:t>
      </w:r>
      <w:r w:rsidR="00332EC6" w:rsidRPr="00EA5FB6">
        <w:rPr>
          <w:rFonts w:ascii="Times New Roman" w:eastAsia="Times New Roman" w:hAnsi="Times New Roman" w:cs="Times New Roman"/>
        </w:rPr>
        <w:t>Янтиковского муниципального округа</w:t>
      </w:r>
      <w:r w:rsidRPr="00EA5FB6">
        <w:rPr>
          <w:rFonts w:ascii="Times New Roman" w:eastAsia="Times New Roman" w:hAnsi="Times New Roman" w:cs="Times New Roman"/>
        </w:rPr>
        <w:t xml:space="preserve"> в размере 10000 рублей</w:t>
      </w:r>
    </w:p>
    <w:p w:rsidR="009C04DA" w:rsidRPr="00EA5FB6" w:rsidRDefault="009C04DA" w:rsidP="009C04DA">
      <w:pPr>
        <w:spacing w:line="235" w:lineRule="auto"/>
        <w:ind w:firstLine="567"/>
        <w:rPr>
          <w:rFonts w:ascii="Times New Roman" w:eastAsia="Times New Roman" w:hAnsi="Times New Roman" w:cs="Times New Roman"/>
        </w:rPr>
      </w:pPr>
      <w:r w:rsidRPr="00EA5FB6">
        <w:rPr>
          <w:rFonts w:ascii="Times New Roman" w:eastAsia="Times New Roman" w:hAnsi="Times New Roman" w:cs="Times New Roman"/>
        </w:rPr>
        <w:t>Мероприятие 2</w:t>
      </w:r>
      <w:r w:rsidR="00072719" w:rsidRPr="00EA5FB6">
        <w:rPr>
          <w:rFonts w:ascii="Times New Roman" w:eastAsia="Times New Roman" w:hAnsi="Times New Roman" w:cs="Times New Roman"/>
        </w:rPr>
        <w:t>5</w:t>
      </w:r>
      <w:r w:rsidRPr="00EA5FB6">
        <w:rPr>
          <w:rFonts w:ascii="Times New Roman" w:eastAsia="Times New Roman" w:hAnsi="Times New Roman" w:cs="Times New Roman"/>
        </w:rPr>
        <w:t xml:space="preserve">.3. </w:t>
      </w:r>
      <w:proofErr w:type="spellStart"/>
      <w:r w:rsidRPr="00EA5FB6">
        <w:rPr>
          <w:rFonts w:ascii="Times New Roman" w:eastAsia="Times New Roman" w:hAnsi="Times New Roman" w:cs="Times New Roman"/>
        </w:rPr>
        <w:t>Профориентационная</w:t>
      </w:r>
      <w:proofErr w:type="spellEnd"/>
      <w:r w:rsidRPr="00EA5FB6">
        <w:rPr>
          <w:rFonts w:ascii="Times New Roman" w:eastAsia="Times New Roman" w:hAnsi="Times New Roman" w:cs="Times New Roman"/>
        </w:rPr>
        <w:t xml:space="preserve"> работа среди </w:t>
      </w:r>
      <w:proofErr w:type="gramStart"/>
      <w:r w:rsidRPr="00EA5FB6">
        <w:rPr>
          <w:rFonts w:ascii="Times New Roman" w:eastAsia="Times New Roman" w:hAnsi="Times New Roman" w:cs="Times New Roman"/>
        </w:rPr>
        <w:t>обучающихся</w:t>
      </w:r>
      <w:proofErr w:type="gramEnd"/>
      <w:r w:rsidRPr="00EA5FB6">
        <w:rPr>
          <w:rFonts w:ascii="Times New Roman" w:eastAsia="Times New Roman" w:hAnsi="Times New Roman" w:cs="Times New Roman"/>
        </w:rPr>
        <w:t xml:space="preserve"> ОО, выявление обучающихся, склонных к педагогической деятельности</w:t>
      </w:r>
    </w:p>
    <w:p w:rsidR="009C04DA" w:rsidRPr="00EA5FB6" w:rsidRDefault="009C04DA" w:rsidP="009C04DA">
      <w:pPr>
        <w:ind w:firstLine="567"/>
        <w:rPr>
          <w:rFonts w:ascii="Times New Roman" w:eastAsia="Times New Roman" w:hAnsi="Times New Roman" w:cs="Times New Roman"/>
        </w:rPr>
      </w:pPr>
      <w:r w:rsidRPr="00EA5FB6">
        <w:rPr>
          <w:rFonts w:ascii="Times New Roman" w:eastAsia="Times New Roman" w:hAnsi="Times New Roman" w:cs="Times New Roman"/>
        </w:rPr>
        <w:t>Мероприятие 2</w:t>
      </w:r>
      <w:r w:rsidR="00072719" w:rsidRPr="00EA5FB6">
        <w:rPr>
          <w:rFonts w:ascii="Times New Roman" w:eastAsia="Times New Roman" w:hAnsi="Times New Roman" w:cs="Times New Roman"/>
        </w:rPr>
        <w:t>5</w:t>
      </w:r>
      <w:r w:rsidRPr="00EA5FB6">
        <w:rPr>
          <w:rFonts w:ascii="Times New Roman" w:eastAsia="Times New Roman" w:hAnsi="Times New Roman" w:cs="Times New Roman"/>
        </w:rPr>
        <w:t>.4. Привлечение студентов старших курсов педагогического ВУЗа к работе в ОО</w:t>
      </w:r>
    </w:p>
    <w:p w:rsidR="009C04DA" w:rsidRPr="00EA5FB6" w:rsidRDefault="009C04DA" w:rsidP="009C04DA">
      <w:pPr>
        <w:ind w:firstLine="567"/>
        <w:rPr>
          <w:rFonts w:ascii="Times New Roman" w:eastAsia="Times New Roman" w:hAnsi="Times New Roman" w:cs="Times New Roman"/>
        </w:rPr>
      </w:pPr>
      <w:r w:rsidRPr="00EA5FB6">
        <w:rPr>
          <w:rFonts w:ascii="Times New Roman" w:eastAsia="Times New Roman" w:hAnsi="Times New Roman" w:cs="Times New Roman"/>
        </w:rPr>
        <w:t>Мероприятие 2</w:t>
      </w:r>
      <w:r w:rsidR="00072719" w:rsidRPr="00EA5FB6">
        <w:rPr>
          <w:rFonts w:ascii="Times New Roman" w:eastAsia="Times New Roman" w:hAnsi="Times New Roman" w:cs="Times New Roman"/>
        </w:rPr>
        <w:t>5</w:t>
      </w:r>
      <w:r w:rsidRPr="00EA5FB6">
        <w:rPr>
          <w:rFonts w:ascii="Times New Roman" w:eastAsia="Times New Roman" w:hAnsi="Times New Roman" w:cs="Times New Roman"/>
        </w:rPr>
        <w:t xml:space="preserve">.5. </w:t>
      </w:r>
      <w:proofErr w:type="gramStart"/>
      <w:r w:rsidRPr="00EA5FB6">
        <w:rPr>
          <w:rFonts w:ascii="Times New Roman" w:eastAsia="Times New Roman" w:hAnsi="Times New Roman" w:cs="Times New Roman"/>
        </w:rPr>
        <w:t>Организация участия в конкурсах, проводимых на федеральном и региональном уровнях для молодых специалистов, помощь в оформлении документации</w:t>
      </w:r>
      <w:proofErr w:type="gramEnd"/>
    </w:p>
    <w:p w:rsidR="009C04DA" w:rsidRPr="00EA5FB6" w:rsidRDefault="009C04DA" w:rsidP="009C04DA">
      <w:pPr>
        <w:ind w:firstLine="567"/>
        <w:rPr>
          <w:rFonts w:ascii="Times New Roman" w:eastAsia="Times New Roman" w:hAnsi="Times New Roman" w:cs="Times New Roman"/>
        </w:rPr>
      </w:pPr>
      <w:r w:rsidRPr="00EA5FB6">
        <w:rPr>
          <w:rFonts w:ascii="Times New Roman" w:eastAsia="Times New Roman" w:hAnsi="Times New Roman" w:cs="Times New Roman"/>
        </w:rPr>
        <w:t>Мероприятие 2</w:t>
      </w:r>
      <w:r w:rsidR="00072719" w:rsidRPr="00EA5FB6">
        <w:rPr>
          <w:rFonts w:ascii="Times New Roman" w:eastAsia="Times New Roman" w:hAnsi="Times New Roman" w:cs="Times New Roman"/>
        </w:rPr>
        <w:t>5</w:t>
      </w:r>
      <w:r w:rsidRPr="00EA5FB6">
        <w:rPr>
          <w:rFonts w:ascii="Times New Roman" w:eastAsia="Times New Roman" w:hAnsi="Times New Roman" w:cs="Times New Roman"/>
        </w:rPr>
        <w:t xml:space="preserve">.6. Проведение мероприятий </w:t>
      </w:r>
      <w:r w:rsidR="00010A54">
        <w:rPr>
          <w:rFonts w:ascii="Times New Roman" w:eastAsia="Times New Roman" w:hAnsi="Times New Roman" w:cs="Times New Roman"/>
        </w:rPr>
        <w:t>муниципаль</w:t>
      </w:r>
      <w:r w:rsidRPr="00EA5FB6">
        <w:rPr>
          <w:rFonts w:ascii="Times New Roman" w:eastAsia="Times New Roman" w:hAnsi="Times New Roman" w:cs="Times New Roman"/>
        </w:rPr>
        <w:t>ного уровня, способствующих повышению имиджа педагогической профессии</w:t>
      </w:r>
    </w:p>
    <w:p w:rsidR="009C04DA" w:rsidRPr="00EA5FB6" w:rsidRDefault="009C04DA" w:rsidP="009C04DA">
      <w:pPr>
        <w:ind w:firstLine="567"/>
        <w:rPr>
          <w:rFonts w:ascii="Times New Roman" w:eastAsia="Times New Roman" w:hAnsi="Times New Roman" w:cs="Times New Roman"/>
        </w:rPr>
      </w:pPr>
      <w:r w:rsidRPr="00EA5FB6">
        <w:rPr>
          <w:rFonts w:ascii="Times New Roman" w:eastAsia="Times New Roman" w:hAnsi="Times New Roman" w:cs="Times New Roman"/>
        </w:rPr>
        <w:t>Мероприятие 2</w:t>
      </w:r>
      <w:r w:rsidR="00072719" w:rsidRPr="00EA5FB6">
        <w:rPr>
          <w:rFonts w:ascii="Times New Roman" w:eastAsia="Times New Roman" w:hAnsi="Times New Roman" w:cs="Times New Roman"/>
        </w:rPr>
        <w:t>5</w:t>
      </w:r>
      <w:r w:rsidRPr="00EA5FB6">
        <w:rPr>
          <w:rFonts w:ascii="Times New Roman" w:eastAsia="Times New Roman" w:hAnsi="Times New Roman" w:cs="Times New Roman"/>
        </w:rPr>
        <w:t>.7. Выплата ежемесячных доплат педагогам, имеющим статус молодого специалиста</w:t>
      </w:r>
    </w:p>
    <w:p w:rsidR="009C04DA" w:rsidRPr="00EA5FB6" w:rsidRDefault="009C04DA" w:rsidP="009C04DA">
      <w:pPr>
        <w:ind w:firstLine="567"/>
        <w:rPr>
          <w:rFonts w:ascii="Times New Roman" w:hAnsi="Times New Roman" w:cs="Times New Roman"/>
        </w:rPr>
      </w:pPr>
      <w:r w:rsidRPr="00EA5FB6">
        <w:rPr>
          <w:rFonts w:ascii="Times New Roman" w:eastAsia="Times New Roman" w:hAnsi="Times New Roman" w:cs="Times New Roman"/>
        </w:rPr>
        <w:t>Мероприятие 2</w:t>
      </w:r>
      <w:r w:rsidR="00072719" w:rsidRPr="00EA5FB6">
        <w:rPr>
          <w:rFonts w:ascii="Times New Roman" w:eastAsia="Times New Roman" w:hAnsi="Times New Roman" w:cs="Times New Roman"/>
        </w:rPr>
        <w:t>5</w:t>
      </w:r>
      <w:r w:rsidRPr="00EA5FB6">
        <w:rPr>
          <w:rFonts w:ascii="Times New Roman" w:eastAsia="Times New Roman" w:hAnsi="Times New Roman" w:cs="Times New Roman"/>
        </w:rPr>
        <w:t>.8. Единовременное денежное пособие педагогическим работникам, являющимся молодыми специалистами, принятым на работу с 1 сентября 2016 года, в размере 10 окладов</w:t>
      </w:r>
    </w:p>
    <w:p w:rsidR="00F91A73" w:rsidRPr="00EA5FB6" w:rsidRDefault="00F91A73" w:rsidP="00F91A73">
      <w:pPr>
        <w:rPr>
          <w:rFonts w:ascii="Times New Roman" w:eastAsia="Times New Roman" w:hAnsi="Times New Roman" w:cs="Times New Roman"/>
        </w:rPr>
      </w:pPr>
      <w:r w:rsidRPr="00EA5FB6">
        <w:rPr>
          <w:rFonts w:ascii="Times New Roman" w:eastAsia="Times New Roman" w:hAnsi="Times New Roman" w:cs="Times New Roman"/>
        </w:rPr>
        <w:t>Подпрограмма реализуется в период с 20</w:t>
      </w:r>
      <w:r w:rsidR="00072719" w:rsidRPr="00EA5FB6">
        <w:rPr>
          <w:rFonts w:ascii="Times New Roman" w:eastAsia="Times New Roman" w:hAnsi="Times New Roman" w:cs="Times New Roman"/>
        </w:rPr>
        <w:t>23</w:t>
      </w:r>
      <w:r w:rsidRPr="00EA5FB6">
        <w:rPr>
          <w:rFonts w:ascii="Times New Roman" w:eastAsia="Times New Roman" w:hAnsi="Times New Roman" w:cs="Times New Roman"/>
        </w:rPr>
        <w:t xml:space="preserve"> по 2035 год в три этапа:</w:t>
      </w:r>
    </w:p>
    <w:p w:rsidR="00F91A73" w:rsidRPr="00EA5FB6" w:rsidRDefault="00F91A73" w:rsidP="00F91A73">
      <w:pPr>
        <w:rPr>
          <w:rFonts w:ascii="Times New Roman" w:eastAsia="Times New Roman" w:hAnsi="Times New Roman" w:cs="Times New Roman"/>
        </w:rPr>
      </w:pPr>
      <w:r w:rsidRPr="00EA5FB6">
        <w:rPr>
          <w:rFonts w:ascii="Times New Roman" w:eastAsia="Times New Roman" w:hAnsi="Times New Roman" w:cs="Times New Roman"/>
        </w:rPr>
        <w:t>1 этап - 20</w:t>
      </w:r>
      <w:r w:rsidR="00072719" w:rsidRPr="00EA5FB6">
        <w:rPr>
          <w:rFonts w:ascii="Times New Roman" w:eastAsia="Times New Roman" w:hAnsi="Times New Roman" w:cs="Times New Roman"/>
        </w:rPr>
        <w:t>23</w:t>
      </w:r>
      <w:r w:rsidRPr="00EA5FB6">
        <w:rPr>
          <w:rFonts w:ascii="Times New Roman" w:eastAsia="Times New Roman" w:hAnsi="Times New Roman" w:cs="Times New Roman"/>
        </w:rPr>
        <w:t>- 2025 годы;</w:t>
      </w:r>
    </w:p>
    <w:p w:rsidR="00F91A73" w:rsidRPr="00EA5FB6" w:rsidRDefault="00F91A73" w:rsidP="00F91A73">
      <w:pPr>
        <w:rPr>
          <w:rFonts w:ascii="Times New Roman" w:eastAsia="Times New Roman" w:hAnsi="Times New Roman" w:cs="Times New Roman"/>
        </w:rPr>
      </w:pPr>
      <w:r w:rsidRPr="00EA5FB6">
        <w:rPr>
          <w:rFonts w:ascii="Times New Roman" w:eastAsia="Times New Roman" w:hAnsi="Times New Roman" w:cs="Times New Roman"/>
        </w:rPr>
        <w:t>2 этап - 2026 - 2030 годы;</w:t>
      </w:r>
    </w:p>
    <w:p w:rsidR="00552D22" w:rsidRPr="00EA5FB6" w:rsidRDefault="00F91A73" w:rsidP="00F91A73">
      <w:pPr>
        <w:rPr>
          <w:rFonts w:ascii="Times New Roman" w:eastAsia="Times New Roman" w:hAnsi="Times New Roman" w:cs="Times New Roman"/>
        </w:rPr>
      </w:pPr>
      <w:r w:rsidRPr="00EA5FB6">
        <w:rPr>
          <w:rFonts w:ascii="Times New Roman" w:eastAsia="Times New Roman" w:hAnsi="Times New Roman" w:cs="Times New Roman"/>
        </w:rPr>
        <w:t>3 этап - 2031 - 2035 годы.</w:t>
      </w:r>
    </w:p>
    <w:p w:rsidR="00F91A73" w:rsidRPr="00EA5FB6" w:rsidRDefault="00F91A73" w:rsidP="00F91A73">
      <w:pPr>
        <w:rPr>
          <w:rFonts w:ascii="Times New Roman" w:hAnsi="Times New Roman" w:cs="Times New Roman"/>
        </w:rPr>
      </w:pPr>
    </w:p>
    <w:p w:rsidR="00552D22" w:rsidRPr="00EA5FB6" w:rsidRDefault="007C5593">
      <w:pPr>
        <w:pStyle w:val="1"/>
        <w:rPr>
          <w:rFonts w:ascii="Times New Roman" w:hAnsi="Times New Roman" w:cs="Times New Roman"/>
          <w:color w:val="auto"/>
        </w:rPr>
      </w:pPr>
      <w:r w:rsidRPr="00EA5FB6">
        <w:rPr>
          <w:rFonts w:ascii="Times New Roman" w:hAnsi="Times New Roman" w:cs="Times New Roman"/>
          <w:color w:val="auto"/>
        </w:rPr>
        <w:t>Раздел 4. Обоснование объема финансовых ресурсов, необходимых для реализации подпрограммы (с расшифровкой по источникам финансирования, этапам и годам реализации подпрограммы)</w:t>
      </w:r>
    </w:p>
    <w:p w:rsidR="00552D22" w:rsidRPr="00EA5FB6" w:rsidRDefault="00552D22">
      <w:pPr>
        <w:rPr>
          <w:rFonts w:ascii="Times New Roman" w:hAnsi="Times New Roman" w:cs="Times New Roman"/>
        </w:rPr>
      </w:pPr>
    </w:p>
    <w:p w:rsidR="00552D22" w:rsidRPr="00EA5FB6" w:rsidRDefault="007C5593" w:rsidP="007C3122">
      <w:pPr>
        <w:ind w:firstLine="567"/>
        <w:rPr>
          <w:rFonts w:ascii="Times New Roman" w:hAnsi="Times New Roman" w:cs="Times New Roman"/>
        </w:rPr>
      </w:pPr>
      <w:r w:rsidRPr="00EA5FB6">
        <w:rPr>
          <w:rFonts w:ascii="Times New Roman" w:hAnsi="Times New Roman" w:cs="Times New Roman"/>
        </w:rPr>
        <w:t xml:space="preserve">Финансовое обеспечение реализации подпрограммы осуществляется за счет средств федерального бюджета, республиканского бюджета Чувашской Республики, </w:t>
      </w:r>
      <w:r w:rsidR="00265D45" w:rsidRPr="00EA5FB6">
        <w:rPr>
          <w:rFonts w:ascii="Times New Roman" w:hAnsi="Times New Roman" w:cs="Times New Roman"/>
        </w:rPr>
        <w:t>местного бюджета</w:t>
      </w:r>
      <w:r w:rsidRPr="00EA5FB6">
        <w:rPr>
          <w:rFonts w:ascii="Times New Roman" w:hAnsi="Times New Roman" w:cs="Times New Roman"/>
        </w:rPr>
        <w:t xml:space="preserve"> </w:t>
      </w:r>
      <w:r w:rsidR="00332EC6" w:rsidRPr="00EA5FB6">
        <w:rPr>
          <w:rFonts w:ascii="Times New Roman" w:hAnsi="Times New Roman" w:cs="Times New Roman"/>
        </w:rPr>
        <w:t>Янтиковского муниципального округа</w:t>
      </w:r>
      <w:r w:rsidR="0084685E" w:rsidRPr="00EA5FB6">
        <w:rPr>
          <w:rFonts w:ascii="Times New Roman" w:hAnsi="Times New Roman" w:cs="Times New Roman"/>
        </w:rPr>
        <w:t xml:space="preserve"> </w:t>
      </w:r>
      <w:r w:rsidRPr="00EA5FB6">
        <w:rPr>
          <w:rFonts w:ascii="Times New Roman" w:hAnsi="Times New Roman" w:cs="Times New Roman"/>
        </w:rPr>
        <w:t>и внебюджетных источников.</w:t>
      </w:r>
    </w:p>
    <w:p w:rsidR="00552D22" w:rsidRPr="00EA5FB6" w:rsidRDefault="007C5593" w:rsidP="007C3122">
      <w:pPr>
        <w:ind w:firstLine="567"/>
        <w:rPr>
          <w:rFonts w:ascii="Times New Roman" w:hAnsi="Times New Roman" w:cs="Times New Roman"/>
        </w:rPr>
      </w:pPr>
      <w:r w:rsidRPr="00EA5FB6">
        <w:rPr>
          <w:rFonts w:ascii="Times New Roman" w:hAnsi="Times New Roman" w:cs="Times New Roman"/>
        </w:rPr>
        <w:t xml:space="preserve">Ответственный исполнитель подпрограммы - </w:t>
      </w:r>
      <w:r w:rsidR="001F3DC4" w:rsidRPr="00EA5FB6">
        <w:rPr>
          <w:rFonts w:ascii="Times New Roman" w:hAnsi="Times New Roman" w:cs="Times New Roman"/>
        </w:rPr>
        <w:t>Отдел образования</w:t>
      </w:r>
      <w:r w:rsidRPr="00EA5FB6">
        <w:rPr>
          <w:rFonts w:ascii="Times New Roman" w:hAnsi="Times New Roman" w:cs="Times New Roman"/>
        </w:rPr>
        <w:t xml:space="preserve">. </w:t>
      </w:r>
      <w:r w:rsidR="00000E7D" w:rsidRPr="00EA5FB6">
        <w:rPr>
          <w:rFonts w:ascii="Times New Roman" w:hAnsi="Times New Roman" w:cs="Times New Roman"/>
        </w:rPr>
        <w:t xml:space="preserve">Соисполнителями являются </w:t>
      </w:r>
      <w:r w:rsidR="0084685E" w:rsidRPr="00EA5FB6">
        <w:rPr>
          <w:rFonts w:ascii="Times New Roman" w:hAnsi="Times New Roman" w:cs="Times New Roman"/>
        </w:rPr>
        <w:t>образовательные</w:t>
      </w:r>
      <w:r w:rsidRPr="00EA5FB6">
        <w:rPr>
          <w:rFonts w:ascii="Times New Roman" w:hAnsi="Times New Roman" w:cs="Times New Roman"/>
        </w:rPr>
        <w:t xml:space="preserve"> организации </w:t>
      </w:r>
      <w:r w:rsidR="00332EC6" w:rsidRPr="00EA5FB6">
        <w:rPr>
          <w:rFonts w:ascii="Times New Roman" w:hAnsi="Times New Roman" w:cs="Times New Roman"/>
        </w:rPr>
        <w:t>Янтиковского муниципального округа</w:t>
      </w:r>
      <w:r w:rsidR="00000E7D" w:rsidRPr="00EA5FB6">
        <w:rPr>
          <w:rFonts w:ascii="Times New Roman" w:hAnsi="Times New Roman" w:cs="Times New Roman"/>
        </w:rPr>
        <w:t xml:space="preserve">, уполномоченный по правам ребенка </w:t>
      </w:r>
      <w:r w:rsidR="008A279A" w:rsidRPr="00EA5FB6">
        <w:rPr>
          <w:rFonts w:ascii="Times New Roman" w:hAnsi="Times New Roman" w:cs="Times New Roman"/>
        </w:rPr>
        <w:t>в</w:t>
      </w:r>
      <w:r w:rsidR="003C4A24" w:rsidRPr="00EA5FB6">
        <w:rPr>
          <w:rFonts w:ascii="Times New Roman" w:hAnsi="Times New Roman" w:cs="Times New Roman"/>
        </w:rPr>
        <w:t xml:space="preserve"> </w:t>
      </w:r>
      <w:proofErr w:type="spellStart"/>
      <w:r w:rsidR="003C4A24" w:rsidRPr="00EA5FB6">
        <w:rPr>
          <w:rFonts w:ascii="Times New Roman" w:hAnsi="Times New Roman" w:cs="Times New Roman"/>
        </w:rPr>
        <w:t>Янтиковском</w:t>
      </w:r>
      <w:proofErr w:type="spellEnd"/>
      <w:r w:rsidR="003C4A24" w:rsidRPr="00EA5FB6">
        <w:rPr>
          <w:rFonts w:ascii="Times New Roman" w:hAnsi="Times New Roman" w:cs="Times New Roman"/>
        </w:rPr>
        <w:t xml:space="preserve"> муниципальном округе</w:t>
      </w:r>
      <w:r w:rsidR="00000E7D" w:rsidRPr="00EA5FB6">
        <w:rPr>
          <w:rFonts w:ascii="Times New Roman" w:hAnsi="Times New Roman" w:cs="Times New Roman"/>
        </w:rPr>
        <w:t>.</w:t>
      </w:r>
    </w:p>
    <w:p w:rsidR="00987892" w:rsidRPr="00EA5FB6" w:rsidRDefault="00987892" w:rsidP="007C3122">
      <w:pPr>
        <w:ind w:firstLine="567"/>
        <w:rPr>
          <w:rFonts w:ascii="Times New Roman" w:eastAsia="Times New Roman" w:hAnsi="Times New Roman" w:cs="Times New Roman"/>
        </w:rPr>
      </w:pPr>
      <w:r w:rsidRPr="00EA5FB6">
        <w:rPr>
          <w:rFonts w:ascii="Times New Roman" w:eastAsia="Times New Roman" w:hAnsi="Times New Roman" w:cs="Times New Roman"/>
        </w:rPr>
        <w:t>Общий объем финансирования подпрограммы в 20</w:t>
      </w:r>
      <w:r w:rsidR="001964B2" w:rsidRPr="00EA5FB6">
        <w:rPr>
          <w:rFonts w:ascii="Times New Roman" w:eastAsia="Times New Roman" w:hAnsi="Times New Roman" w:cs="Times New Roman"/>
        </w:rPr>
        <w:t>23</w:t>
      </w:r>
      <w:r w:rsidRPr="00EA5FB6">
        <w:rPr>
          <w:rFonts w:ascii="Times New Roman" w:eastAsia="Times New Roman" w:hAnsi="Times New Roman" w:cs="Times New Roman"/>
        </w:rPr>
        <w:t xml:space="preserve"> - 2035 годах составит </w:t>
      </w:r>
      <w:r w:rsidR="00AC6573" w:rsidRPr="00EA5FB6">
        <w:rPr>
          <w:rFonts w:ascii="Times New Roman" w:eastAsia="Times New Roman" w:hAnsi="Times New Roman" w:cs="Times New Roman"/>
        </w:rPr>
        <w:t>2603189,00</w:t>
      </w:r>
      <w:r w:rsidRPr="00EA5FB6">
        <w:rPr>
          <w:rFonts w:ascii="Times New Roman" w:eastAsia="Times New Roman" w:hAnsi="Times New Roman" w:cs="Times New Roman"/>
        </w:rPr>
        <w:t xml:space="preserve"> тыс. рублей, в том числе за счет средств:</w:t>
      </w:r>
    </w:p>
    <w:p w:rsidR="00987892" w:rsidRPr="00EA5FB6" w:rsidRDefault="00987892" w:rsidP="007C3122">
      <w:pPr>
        <w:ind w:firstLine="567"/>
        <w:rPr>
          <w:rFonts w:ascii="Times New Roman" w:eastAsia="Times New Roman" w:hAnsi="Times New Roman" w:cs="Times New Roman"/>
        </w:rPr>
      </w:pPr>
      <w:r w:rsidRPr="00EA5FB6">
        <w:rPr>
          <w:rFonts w:ascii="Times New Roman" w:eastAsia="Times New Roman" w:hAnsi="Times New Roman" w:cs="Times New Roman"/>
        </w:rPr>
        <w:t xml:space="preserve">федерального бюджета – </w:t>
      </w:r>
      <w:r w:rsidR="00AC6573" w:rsidRPr="00EA5FB6">
        <w:rPr>
          <w:rFonts w:ascii="Times New Roman" w:eastAsia="Times New Roman" w:hAnsi="Times New Roman" w:cs="Times New Roman"/>
        </w:rPr>
        <w:t>201730,70</w:t>
      </w:r>
      <w:r w:rsidR="00AF4329" w:rsidRPr="00EA5FB6">
        <w:rPr>
          <w:rFonts w:ascii="Times New Roman" w:eastAsia="Times New Roman" w:hAnsi="Times New Roman" w:cs="Times New Roman"/>
        </w:rPr>
        <w:t xml:space="preserve"> </w:t>
      </w:r>
      <w:r w:rsidRPr="00EA5FB6">
        <w:rPr>
          <w:rFonts w:ascii="Times New Roman" w:eastAsia="Times New Roman" w:hAnsi="Times New Roman" w:cs="Times New Roman"/>
        </w:rPr>
        <w:t>тыс. рублей;</w:t>
      </w:r>
    </w:p>
    <w:p w:rsidR="00987892" w:rsidRPr="00EA5FB6" w:rsidRDefault="00987892" w:rsidP="007C3122">
      <w:pPr>
        <w:ind w:firstLine="567"/>
        <w:rPr>
          <w:rFonts w:ascii="Times New Roman" w:eastAsia="Times New Roman" w:hAnsi="Times New Roman" w:cs="Times New Roman"/>
        </w:rPr>
      </w:pPr>
      <w:r w:rsidRPr="00EA5FB6">
        <w:rPr>
          <w:rFonts w:ascii="Times New Roman" w:eastAsia="Times New Roman" w:hAnsi="Times New Roman" w:cs="Times New Roman"/>
        </w:rPr>
        <w:t xml:space="preserve">республиканского бюджета Чувашской Республики – </w:t>
      </w:r>
      <w:r w:rsidR="00AC6573" w:rsidRPr="00EA5FB6">
        <w:rPr>
          <w:rFonts w:ascii="Times New Roman" w:eastAsia="Times New Roman" w:hAnsi="Times New Roman" w:cs="Times New Roman"/>
        </w:rPr>
        <w:t>2067793,50</w:t>
      </w:r>
      <w:r w:rsidR="00AF4329" w:rsidRPr="00EA5FB6">
        <w:rPr>
          <w:rFonts w:ascii="Times New Roman" w:eastAsia="Times New Roman" w:hAnsi="Times New Roman" w:cs="Times New Roman"/>
        </w:rPr>
        <w:t xml:space="preserve"> </w:t>
      </w:r>
      <w:r w:rsidRPr="00EA5FB6">
        <w:rPr>
          <w:rFonts w:ascii="Times New Roman" w:eastAsia="Times New Roman" w:hAnsi="Times New Roman" w:cs="Times New Roman"/>
        </w:rPr>
        <w:t>тыс. рублей;</w:t>
      </w:r>
    </w:p>
    <w:p w:rsidR="00987892" w:rsidRPr="00EA5FB6" w:rsidRDefault="00987892" w:rsidP="007C3122">
      <w:pPr>
        <w:ind w:firstLine="567"/>
        <w:rPr>
          <w:rFonts w:ascii="Times New Roman" w:eastAsia="Times New Roman" w:hAnsi="Times New Roman" w:cs="Times New Roman"/>
        </w:rPr>
      </w:pPr>
      <w:r w:rsidRPr="00EA5FB6">
        <w:rPr>
          <w:rFonts w:ascii="Times New Roman" w:eastAsia="Times New Roman" w:hAnsi="Times New Roman" w:cs="Times New Roman"/>
        </w:rPr>
        <w:t xml:space="preserve">бюджета </w:t>
      </w:r>
      <w:r w:rsidR="00332EC6" w:rsidRPr="00EA5FB6">
        <w:rPr>
          <w:rFonts w:ascii="Times New Roman" w:eastAsia="Times New Roman" w:hAnsi="Times New Roman" w:cs="Times New Roman"/>
        </w:rPr>
        <w:t>Янтиковского муниципального округа</w:t>
      </w:r>
      <w:r w:rsidRPr="00EA5FB6">
        <w:rPr>
          <w:rFonts w:ascii="Times New Roman" w:eastAsia="Times New Roman" w:hAnsi="Times New Roman" w:cs="Times New Roman"/>
        </w:rPr>
        <w:t xml:space="preserve"> – </w:t>
      </w:r>
      <w:r w:rsidR="00AC6573" w:rsidRPr="00EA5FB6">
        <w:rPr>
          <w:rFonts w:ascii="Times New Roman" w:eastAsia="Times New Roman" w:hAnsi="Times New Roman" w:cs="Times New Roman"/>
        </w:rPr>
        <w:t>325249,80</w:t>
      </w:r>
      <w:r w:rsidR="00AF4329" w:rsidRPr="00EA5FB6">
        <w:rPr>
          <w:rFonts w:ascii="Times New Roman" w:eastAsia="Times New Roman" w:hAnsi="Times New Roman" w:cs="Times New Roman"/>
        </w:rPr>
        <w:t xml:space="preserve"> </w:t>
      </w:r>
      <w:r w:rsidRPr="00EA5FB6">
        <w:rPr>
          <w:rFonts w:ascii="Times New Roman" w:eastAsia="Times New Roman" w:hAnsi="Times New Roman" w:cs="Times New Roman"/>
        </w:rPr>
        <w:t>тыс. рублей;</w:t>
      </w:r>
    </w:p>
    <w:p w:rsidR="00987892" w:rsidRPr="00EA5FB6" w:rsidRDefault="00987892" w:rsidP="007C3122">
      <w:pPr>
        <w:ind w:firstLine="567"/>
        <w:rPr>
          <w:rFonts w:ascii="Times New Roman" w:eastAsia="Times New Roman" w:hAnsi="Times New Roman" w:cs="Times New Roman"/>
        </w:rPr>
      </w:pPr>
      <w:r w:rsidRPr="00EA5FB6">
        <w:rPr>
          <w:rFonts w:ascii="Times New Roman" w:eastAsia="Times New Roman" w:hAnsi="Times New Roman" w:cs="Times New Roman"/>
        </w:rPr>
        <w:t xml:space="preserve">внебюджетных источников – </w:t>
      </w:r>
      <w:r w:rsidR="00AC6573" w:rsidRPr="00EA5FB6">
        <w:rPr>
          <w:rFonts w:ascii="Times New Roman" w:eastAsia="Times New Roman" w:hAnsi="Times New Roman" w:cs="Times New Roman"/>
        </w:rPr>
        <w:t>8415,00</w:t>
      </w:r>
      <w:r w:rsidR="00AF4329" w:rsidRPr="00EA5FB6">
        <w:rPr>
          <w:rFonts w:ascii="Times New Roman" w:eastAsia="Times New Roman" w:hAnsi="Times New Roman" w:cs="Times New Roman"/>
        </w:rPr>
        <w:t xml:space="preserve"> </w:t>
      </w:r>
      <w:r w:rsidRPr="00EA5FB6">
        <w:rPr>
          <w:rFonts w:ascii="Times New Roman" w:eastAsia="Times New Roman" w:hAnsi="Times New Roman" w:cs="Times New Roman"/>
        </w:rPr>
        <w:t>тыс. рублей.</w:t>
      </w:r>
    </w:p>
    <w:p w:rsidR="00987892" w:rsidRPr="00EA5FB6" w:rsidRDefault="00987892" w:rsidP="007C3122">
      <w:pPr>
        <w:ind w:firstLine="567"/>
        <w:rPr>
          <w:rFonts w:ascii="Times New Roman" w:eastAsia="Times New Roman" w:hAnsi="Times New Roman" w:cs="Times New Roman"/>
        </w:rPr>
      </w:pPr>
      <w:r w:rsidRPr="00EA5FB6">
        <w:rPr>
          <w:rFonts w:ascii="Times New Roman" w:eastAsia="Times New Roman" w:hAnsi="Times New Roman" w:cs="Times New Roman"/>
        </w:rPr>
        <w:t xml:space="preserve">Прогнозируемый объем финансирования подпрограммы на 1 этапе составит </w:t>
      </w:r>
      <w:r w:rsidR="00AC6573" w:rsidRPr="00EA5FB6">
        <w:rPr>
          <w:rFonts w:ascii="Times New Roman" w:eastAsia="Times New Roman" w:hAnsi="Times New Roman" w:cs="Times New Roman"/>
        </w:rPr>
        <w:t>618048,00</w:t>
      </w:r>
      <w:r w:rsidR="00624028" w:rsidRPr="00EA5FB6">
        <w:rPr>
          <w:rFonts w:ascii="Times New Roman" w:eastAsia="Times New Roman" w:hAnsi="Times New Roman" w:cs="Times New Roman"/>
        </w:rPr>
        <w:t xml:space="preserve"> </w:t>
      </w:r>
      <w:r w:rsidRPr="00EA5FB6">
        <w:rPr>
          <w:rFonts w:ascii="Times New Roman" w:eastAsia="Times New Roman" w:hAnsi="Times New Roman" w:cs="Times New Roman"/>
        </w:rPr>
        <w:t>тыс. рублей, в том числе:</w:t>
      </w:r>
    </w:p>
    <w:p w:rsidR="00987892" w:rsidRPr="00EA5FB6" w:rsidRDefault="00987892" w:rsidP="007C3122">
      <w:pPr>
        <w:ind w:firstLine="567"/>
        <w:rPr>
          <w:rFonts w:ascii="Times New Roman" w:eastAsia="Times New Roman" w:hAnsi="Times New Roman" w:cs="Times New Roman"/>
        </w:rPr>
      </w:pPr>
      <w:r w:rsidRPr="00EA5FB6">
        <w:rPr>
          <w:rFonts w:ascii="Times New Roman" w:eastAsia="Times New Roman" w:hAnsi="Times New Roman" w:cs="Times New Roman"/>
        </w:rPr>
        <w:t xml:space="preserve">в 2023 году – </w:t>
      </w:r>
      <w:r w:rsidR="007066CB" w:rsidRPr="00EA5FB6">
        <w:rPr>
          <w:rFonts w:ascii="Times New Roman" w:eastAsia="Times New Roman" w:hAnsi="Times New Roman" w:cs="Times New Roman"/>
        </w:rPr>
        <w:t>216133,80</w:t>
      </w:r>
      <w:r w:rsidRPr="00EA5FB6">
        <w:rPr>
          <w:rFonts w:ascii="Times New Roman" w:eastAsia="Times New Roman" w:hAnsi="Times New Roman" w:cs="Times New Roman"/>
        </w:rPr>
        <w:t xml:space="preserve"> тыс. рублей;</w:t>
      </w:r>
    </w:p>
    <w:p w:rsidR="00987892" w:rsidRPr="00EA5FB6" w:rsidRDefault="00987892" w:rsidP="007C3122">
      <w:pPr>
        <w:ind w:firstLine="567"/>
        <w:rPr>
          <w:rFonts w:ascii="Times New Roman" w:eastAsia="Times New Roman" w:hAnsi="Times New Roman" w:cs="Times New Roman"/>
        </w:rPr>
      </w:pPr>
      <w:r w:rsidRPr="00EA5FB6">
        <w:rPr>
          <w:rFonts w:ascii="Times New Roman" w:eastAsia="Times New Roman" w:hAnsi="Times New Roman" w:cs="Times New Roman"/>
        </w:rPr>
        <w:t xml:space="preserve">в 2024 году </w:t>
      </w:r>
      <w:r w:rsidR="00624028" w:rsidRPr="00EA5FB6">
        <w:rPr>
          <w:rFonts w:ascii="Times New Roman" w:eastAsia="Times New Roman" w:hAnsi="Times New Roman" w:cs="Times New Roman"/>
        </w:rPr>
        <w:t>–</w:t>
      </w:r>
      <w:r w:rsidRPr="00EA5FB6">
        <w:rPr>
          <w:rFonts w:ascii="Times New Roman" w:eastAsia="Times New Roman" w:hAnsi="Times New Roman" w:cs="Times New Roman"/>
        </w:rPr>
        <w:t xml:space="preserve"> </w:t>
      </w:r>
      <w:r w:rsidR="007066CB" w:rsidRPr="00EA5FB6">
        <w:rPr>
          <w:rFonts w:ascii="Times New Roman" w:eastAsia="Times New Roman" w:hAnsi="Times New Roman" w:cs="Times New Roman"/>
        </w:rPr>
        <w:t>203400,</w:t>
      </w:r>
      <w:r w:rsidR="00FE241A" w:rsidRPr="00EA5FB6">
        <w:rPr>
          <w:rFonts w:ascii="Times New Roman" w:eastAsia="Times New Roman" w:hAnsi="Times New Roman" w:cs="Times New Roman"/>
        </w:rPr>
        <w:t>1</w:t>
      </w:r>
      <w:r w:rsidR="007066CB" w:rsidRPr="00EA5FB6">
        <w:rPr>
          <w:rFonts w:ascii="Times New Roman" w:eastAsia="Times New Roman" w:hAnsi="Times New Roman" w:cs="Times New Roman"/>
        </w:rPr>
        <w:t>0</w:t>
      </w:r>
      <w:r w:rsidRPr="00EA5FB6">
        <w:rPr>
          <w:rFonts w:ascii="Times New Roman" w:eastAsia="Times New Roman" w:hAnsi="Times New Roman" w:cs="Times New Roman"/>
        </w:rPr>
        <w:t xml:space="preserve"> тыс. рублей;</w:t>
      </w:r>
    </w:p>
    <w:p w:rsidR="00987892" w:rsidRPr="00EA5FB6" w:rsidRDefault="00987892" w:rsidP="007C3122">
      <w:pPr>
        <w:ind w:firstLine="567"/>
        <w:rPr>
          <w:rFonts w:ascii="Times New Roman" w:eastAsia="Times New Roman" w:hAnsi="Times New Roman" w:cs="Times New Roman"/>
        </w:rPr>
      </w:pPr>
      <w:r w:rsidRPr="00EA5FB6">
        <w:rPr>
          <w:rFonts w:ascii="Times New Roman" w:eastAsia="Times New Roman" w:hAnsi="Times New Roman" w:cs="Times New Roman"/>
        </w:rPr>
        <w:t xml:space="preserve">в 2025 году </w:t>
      </w:r>
      <w:r w:rsidR="00624028" w:rsidRPr="00EA5FB6">
        <w:rPr>
          <w:rFonts w:ascii="Times New Roman" w:eastAsia="Times New Roman" w:hAnsi="Times New Roman" w:cs="Times New Roman"/>
        </w:rPr>
        <w:t>–</w:t>
      </w:r>
      <w:r w:rsidRPr="00EA5FB6">
        <w:rPr>
          <w:rFonts w:ascii="Times New Roman" w:eastAsia="Times New Roman" w:hAnsi="Times New Roman" w:cs="Times New Roman"/>
        </w:rPr>
        <w:t xml:space="preserve"> </w:t>
      </w:r>
      <w:r w:rsidR="007066CB" w:rsidRPr="00EA5FB6">
        <w:rPr>
          <w:rFonts w:ascii="Times New Roman" w:eastAsia="Times New Roman" w:hAnsi="Times New Roman" w:cs="Times New Roman"/>
        </w:rPr>
        <w:t>198514,10</w:t>
      </w:r>
      <w:r w:rsidRPr="00EA5FB6">
        <w:rPr>
          <w:rFonts w:ascii="Times New Roman" w:eastAsia="Times New Roman" w:hAnsi="Times New Roman" w:cs="Times New Roman"/>
        </w:rPr>
        <w:t xml:space="preserve"> тыс. рублей;</w:t>
      </w:r>
    </w:p>
    <w:p w:rsidR="00987892" w:rsidRPr="00EA5FB6" w:rsidRDefault="00987892" w:rsidP="007C3122">
      <w:pPr>
        <w:ind w:firstLine="567"/>
        <w:rPr>
          <w:rFonts w:ascii="Times New Roman" w:eastAsia="Times New Roman" w:hAnsi="Times New Roman" w:cs="Times New Roman"/>
        </w:rPr>
      </w:pPr>
      <w:r w:rsidRPr="00EA5FB6">
        <w:rPr>
          <w:rFonts w:ascii="Times New Roman" w:eastAsia="Times New Roman" w:hAnsi="Times New Roman" w:cs="Times New Roman"/>
        </w:rPr>
        <w:t>из них средства:</w:t>
      </w:r>
    </w:p>
    <w:p w:rsidR="00987892" w:rsidRPr="00EA5FB6" w:rsidRDefault="00987892" w:rsidP="007C3122">
      <w:pPr>
        <w:ind w:firstLine="567"/>
        <w:rPr>
          <w:rFonts w:ascii="Times New Roman" w:eastAsia="Times New Roman" w:hAnsi="Times New Roman" w:cs="Times New Roman"/>
        </w:rPr>
      </w:pPr>
      <w:r w:rsidRPr="00EA5FB6">
        <w:rPr>
          <w:rFonts w:ascii="Times New Roman" w:eastAsia="Times New Roman" w:hAnsi="Times New Roman" w:cs="Times New Roman"/>
        </w:rPr>
        <w:t xml:space="preserve">федерального бюджета – </w:t>
      </w:r>
      <w:r w:rsidR="00FE241A" w:rsidRPr="00EA5FB6">
        <w:rPr>
          <w:rFonts w:ascii="Times New Roman" w:eastAsia="Times New Roman" w:hAnsi="Times New Roman" w:cs="Times New Roman"/>
        </w:rPr>
        <w:t>47089,70</w:t>
      </w:r>
      <w:r w:rsidRPr="00EA5FB6">
        <w:rPr>
          <w:rFonts w:ascii="Times New Roman" w:eastAsia="Times New Roman" w:hAnsi="Times New Roman" w:cs="Times New Roman"/>
        </w:rPr>
        <w:t xml:space="preserve"> тыс. рублей, в том числе:</w:t>
      </w:r>
    </w:p>
    <w:p w:rsidR="00987892" w:rsidRPr="00EA5FB6" w:rsidRDefault="00987892" w:rsidP="007C3122">
      <w:pPr>
        <w:ind w:firstLine="567"/>
        <w:rPr>
          <w:rFonts w:ascii="Times New Roman" w:eastAsia="Times New Roman" w:hAnsi="Times New Roman" w:cs="Times New Roman"/>
        </w:rPr>
      </w:pPr>
      <w:r w:rsidRPr="00EA5FB6">
        <w:rPr>
          <w:rFonts w:ascii="Times New Roman" w:eastAsia="Times New Roman" w:hAnsi="Times New Roman" w:cs="Times New Roman"/>
        </w:rPr>
        <w:t xml:space="preserve">в 2023 году – </w:t>
      </w:r>
      <w:r w:rsidR="007066CB" w:rsidRPr="00EA5FB6">
        <w:rPr>
          <w:rFonts w:ascii="Times New Roman" w:eastAsia="Times New Roman" w:hAnsi="Times New Roman" w:cs="Times New Roman"/>
        </w:rPr>
        <w:t xml:space="preserve">15910,90 </w:t>
      </w:r>
      <w:r w:rsidRPr="00EA5FB6">
        <w:rPr>
          <w:rFonts w:ascii="Times New Roman" w:eastAsia="Times New Roman" w:hAnsi="Times New Roman" w:cs="Times New Roman"/>
        </w:rPr>
        <w:t>тыс. рублей;</w:t>
      </w:r>
    </w:p>
    <w:p w:rsidR="00987892" w:rsidRPr="00EA5FB6" w:rsidRDefault="00987892" w:rsidP="007C3122">
      <w:pPr>
        <w:ind w:firstLine="567"/>
        <w:rPr>
          <w:rFonts w:ascii="Times New Roman" w:eastAsia="Times New Roman" w:hAnsi="Times New Roman" w:cs="Times New Roman"/>
        </w:rPr>
      </w:pPr>
      <w:r w:rsidRPr="00EA5FB6">
        <w:rPr>
          <w:rFonts w:ascii="Times New Roman" w:eastAsia="Times New Roman" w:hAnsi="Times New Roman" w:cs="Times New Roman"/>
        </w:rPr>
        <w:t xml:space="preserve">в 2024 году – </w:t>
      </w:r>
      <w:r w:rsidR="007066CB" w:rsidRPr="00EA5FB6">
        <w:rPr>
          <w:rFonts w:ascii="Times New Roman" w:eastAsia="Times New Roman" w:hAnsi="Times New Roman" w:cs="Times New Roman"/>
        </w:rPr>
        <w:t xml:space="preserve">15414,70 </w:t>
      </w:r>
      <w:r w:rsidRPr="00EA5FB6">
        <w:rPr>
          <w:rFonts w:ascii="Times New Roman" w:eastAsia="Times New Roman" w:hAnsi="Times New Roman" w:cs="Times New Roman"/>
        </w:rPr>
        <w:t>тыс. рублей;</w:t>
      </w:r>
    </w:p>
    <w:p w:rsidR="00987892" w:rsidRPr="00EA5FB6" w:rsidRDefault="00987892" w:rsidP="007C3122">
      <w:pPr>
        <w:ind w:firstLine="567"/>
        <w:rPr>
          <w:rFonts w:ascii="Times New Roman" w:eastAsia="Times New Roman" w:hAnsi="Times New Roman" w:cs="Times New Roman"/>
        </w:rPr>
      </w:pPr>
      <w:r w:rsidRPr="00EA5FB6">
        <w:rPr>
          <w:rFonts w:ascii="Times New Roman" w:eastAsia="Times New Roman" w:hAnsi="Times New Roman" w:cs="Times New Roman"/>
        </w:rPr>
        <w:t xml:space="preserve">в 2025 году – </w:t>
      </w:r>
      <w:r w:rsidR="007066CB" w:rsidRPr="00EA5FB6">
        <w:rPr>
          <w:rFonts w:ascii="Times New Roman" w:eastAsia="Times New Roman" w:hAnsi="Times New Roman" w:cs="Times New Roman"/>
        </w:rPr>
        <w:t xml:space="preserve">15464,10 </w:t>
      </w:r>
      <w:r w:rsidRPr="00EA5FB6">
        <w:rPr>
          <w:rFonts w:ascii="Times New Roman" w:eastAsia="Times New Roman" w:hAnsi="Times New Roman" w:cs="Times New Roman"/>
        </w:rPr>
        <w:t>тыс. рублей;</w:t>
      </w:r>
    </w:p>
    <w:p w:rsidR="00987892" w:rsidRPr="00EA5FB6" w:rsidRDefault="00987892" w:rsidP="007C3122">
      <w:pPr>
        <w:ind w:firstLine="567"/>
        <w:rPr>
          <w:rFonts w:ascii="Times New Roman" w:eastAsia="Times New Roman" w:hAnsi="Times New Roman" w:cs="Times New Roman"/>
        </w:rPr>
      </w:pPr>
      <w:r w:rsidRPr="00EA5FB6">
        <w:rPr>
          <w:rFonts w:ascii="Times New Roman" w:eastAsia="Times New Roman" w:hAnsi="Times New Roman" w:cs="Times New Roman"/>
        </w:rPr>
        <w:t xml:space="preserve">республиканского бюджета Чувашской Республики – </w:t>
      </w:r>
      <w:r w:rsidR="00FE241A" w:rsidRPr="00EA5FB6">
        <w:rPr>
          <w:rFonts w:ascii="Times New Roman" w:eastAsia="Times New Roman" w:hAnsi="Times New Roman" w:cs="Times New Roman"/>
        </w:rPr>
        <w:t>479214,50</w:t>
      </w:r>
      <w:r w:rsidR="007066CB" w:rsidRPr="00EA5FB6">
        <w:rPr>
          <w:rFonts w:ascii="Times New Roman" w:eastAsia="Times New Roman" w:hAnsi="Times New Roman" w:cs="Times New Roman"/>
        </w:rPr>
        <w:t xml:space="preserve"> </w:t>
      </w:r>
      <w:r w:rsidRPr="00EA5FB6">
        <w:rPr>
          <w:rFonts w:ascii="Times New Roman" w:eastAsia="Times New Roman" w:hAnsi="Times New Roman" w:cs="Times New Roman"/>
        </w:rPr>
        <w:t>тыс. рублей, в том числе:</w:t>
      </w:r>
    </w:p>
    <w:p w:rsidR="00987892" w:rsidRPr="00EA5FB6" w:rsidRDefault="00987892" w:rsidP="007C3122">
      <w:pPr>
        <w:ind w:firstLine="567"/>
        <w:rPr>
          <w:rFonts w:ascii="Times New Roman" w:eastAsia="Times New Roman" w:hAnsi="Times New Roman" w:cs="Times New Roman"/>
        </w:rPr>
      </w:pPr>
      <w:r w:rsidRPr="00EA5FB6">
        <w:rPr>
          <w:rFonts w:ascii="Times New Roman" w:eastAsia="Times New Roman" w:hAnsi="Times New Roman" w:cs="Times New Roman"/>
        </w:rPr>
        <w:t xml:space="preserve">в 2023 году – </w:t>
      </w:r>
      <w:r w:rsidR="00624028" w:rsidRPr="00EA5FB6">
        <w:rPr>
          <w:rFonts w:ascii="Times New Roman" w:eastAsia="Times New Roman" w:hAnsi="Times New Roman" w:cs="Times New Roman"/>
        </w:rPr>
        <w:t>1</w:t>
      </w:r>
      <w:r w:rsidR="007066CB" w:rsidRPr="00EA5FB6">
        <w:rPr>
          <w:rFonts w:ascii="Times New Roman" w:eastAsia="Times New Roman" w:hAnsi="Times New Roman" w:cs="Times New Roman"/>
        </w:rPr>
        <w:t xml:space="preserve">61563,30 </w:t>
      </w:r>
      <w:r w:rsidRPr="00EA5FB6">
        <w:rPr>
          <w:rFonts w:ascii="Times New Roman" w:eastAsia="Times New Roman" w:hAnsi="Times New Roman" w:cs="Times New Roman"/>
        </w:rPr>
        <w:t>тыс. рублей;</w:t>
      </w:r>
    </w:p>
    <w:p w:rsidR="00987892" w:rsidRPr="00EA5FB6" w:rsidRDefault="00987892" w:rsidP="007C3122">
      <w:pPr>
        <w:ind w:firstLine="567"/>
        <w:rPr>
          <w:rFonts w:ascii="Times New Roman" w:eastAsia="Times New Roman" w:hAnsi="Times New Roman" w:cs="Times New Roman"/>
        </w:rPr>
      </w:pPr>
      <w:r w:rsidRPr="00EA5FB6">
        <w:rPr>
          <w:rFonts w:ascii="Times New Roman" w:eastAsia="Times New Roman" w:hAnsi="Times New Roman" w:cs="Times New Roman"/>
        </w:rPr>
        <w:t xml:space="preserve">в 2024 году – </w:t>
      </w:r>
      <w:r w:rsidR="007066CB" w:rsidRPr="00EA5FB6">
        <w:rPr>
          <w:rFonts w:ascii="Times New Roman" w:eastAsia="Times New Roman" w:hAnsi="Times New Roman" w:cs="Times New Roman"/>
        </w:rPr>
        <w:t xml:space="preserve">158793,30 </w:t>
      </w:r>
      <w:r w:rsidRPr="00EA5FB6">
        <w:rPr>
          <w:rFonts w:ascii="Times New Roman" w:eastAsia="Times New Roman" w:hAnsi="Times New Roman" w:cs="Times New Roman"/>
        </w:rPr>
        <w:t>тыс. рублей;</w:t>
      </w:r>
    </w:p>
    <w:p w:rsidR="00987892" w:rsidRPr="00EA5FB6" w:rsidRDefault="00987892" w:rsidP="007C3122">
      <w:pPr>
        <w:ind w:firstLine="567"/>
        <w:rPr>
          <w:rFonts w:ascii="Times New Roman" w:eastAsia="Times New Roman" w:hAnsi="Times New Roman" w:cs="Times New Roman"/>
        </w:rPr>
      </w:pPr>
      <w:r w:rsidRPr="00EA5FB6">
        <w:rPr>
          <w:rFonts w:ascii="Times New Roman" w:eastAsia="Times New Roman" w:hAnsi="Times New Roman" w:cs="Times New Roman"/>
        </w:rPr>
        <w:t xml:space="preserve">в 2025 году – </w:t>
      </w:r>
      <w:r w:rsidR="007066CB" w:rsidRPr="00EA5FB6">
        <w:rPr>
          <w:rFonts w:ascii="Times New Roman" w:eastAsia="Times New Roman" w:hAnsi="Times New Roman" w:cs="Times New Roman"/>
        </w:rPr>
        <w:t xml:space="preserve">158857,90 </w:t>
      </w:r>
      <w:r w:rsidRPr="00EA5FB6">
        <w:rPr>
          <w:rFonts w:ascii="Times New Roman" w:eastAsia="Times New Roman" w:hAnsi="Times New Roman" w:cs="Times New Roman"/>
        </w:rPr>
        <w:t>тыс. рублей;</w:t>
      </w:r>
    </w:p>
    <w:p w:rsidR="00987892" w:rsidRPr="00EA5FB6" w:rsidRDefault="00987892" w:rsidP="007C3122">
      <w:pPr>
        <w:ind w:firstLine="567"/>
        <w:rPr>
          <w:rFonts w:ascii="Times New Roman" w:eastAsia="Times New Roman" w:hAnsi="Times New Roman" w:cs="Times New Roman"/>
        </w:rPr>
      </w:pPr>
      <w:r w:rsidRPr="00EA5FB6">
        <w:rPr>
          <w:rFonts w:ascii="Times New Roman" w:eastAsia="Times New Roman" w:hAnsi="Times New Roman" w:cs="Times New Roman"/>
        </w:rPr>
        <w:t xml:space="preserve">бюджета </w:t>
      </w:r>
      <w:r w:rsidR="00332EC6" w:rsidRPr="00EA5FB6">
        <w:rPr>
          <w:rFonts w:ascii="Times New Roman" w:eastAsia="Times New Roman" w:hAnsi="Times New Roman" w:cs="Times New Roman"/>
        </w:rPr>
        <w:t>Янтиковского муниципального округа</w:t>
      </w:r>
      <w:r w:rsidRPr="00EA5FB6">
        <w:rPr>
          <w:rFonts w:ascii="Times New Roman" w:eastAsia="Times New Roman" w:hAnsi="Times New Roman" w:cs="Times New Roman"/>
        </w:rPr>
        <w:t xml:space="preserve"> – </w:t>
      </w:r>
      <w:r w:rsidR="00FE241A" w:rsidRPr="00EA5FB6">
        <w:rPr>
          <w:rFonts w:ascii="Times New Roman" w:eastAsia="Times New Roman" w:hAnsi="Times New Roman" w:cs="Times New Roman"/>
        </w:rPr>
        <w:t xml:space="preserve">83328,80 </w:t>
      </w:r>
      <w:r w:rsidRPr="00EA5FB6">
        <w:rPr>
          <w:rFonts w:ascii="Times New Roman" w:eastAsia="Times New Roman" w:hAnsi="Times New Roman" w:cs="Times New Roman"/>
        </w:rPr>
        <w:t>тыс. рублей, в том числе:</w:t>
      </w:r>
    </w:p>
    <w:p w:rsidR="00987892" w:rsidRPr="00EA5FB6" w:rsidRDefault="00987892" w:rsidP="007C3122">
      <w:pPr>
        <w:ind w:firstLine="567"/>
        <w:rPr>
          <w:rFonts w:ascii="Times New Roman" w:eastAsia="Times New Roman" w:hAnsi="Times New Roman" w:cs="Times New Roman"/>
        </w:rPr>
      </w:pPr>
      <w:r w:rsidRPr="00EA5FB6">
        <w:rPr>
          <w:rFonts w:ascii="Times New Roman" w:eastAsia="Times New Roman" w:hAnsi="Times New Roman" w:cs="Times New Roman"/>
        </w:rPr>
        <w:t xml:space="preserve">в 2023 году – </w:t>
      </w:r>
      <w:r w:rsidR="007066CB" w:rsidRPr="00EA5FB6">
        <w:rPr>
          <w:rFonts w:ascii="Times New Roman" w:eastAsia="Times New Roman" w:hAnsi="Times New Roman" w:cs="Times New Roman"/>
        </w:rPr>
        <w:t xml:space="preserve">30244,60 </w:t>
      </w:r>
      <w:r w:rsidRPr="00EA5FB6">
        <w:rPr>
          <w:rFonts w:ascii="Times New Roman" w:eastAsia="Times New Roman" w:hAnsi="Times New Roman" w:cs="Times New Roman"/>
        </w:rPr>
        <w:t>тыс. рублей;</w:t>
      </w:r>
    </w:p>
    <w:p w:rsidR="00987892" w:rsidRPr="00EA5FB6" w:rsidRDefault="00987892" w:rsidP="007C3122">
      <w:pPr>
        <w:ind w:firstLine="567"/>
        <w:rPr>
          <w:rFonts w:ascii="Times New Roman" w:eastAsia="Times New Roman" w:hAnsi="Times New Roman" w:cs="Times New Roman"/>
        </w:rPr>
      </w:pPr>
      <w:r w:rsidRPr="00EA5FB6">
        <w:rPr>
          <w:rFonts w:ascii="Times New Roman" w:eastAsia="Times New Roman" w:hAnsi="Times New Roman" w:cs="Times New Roman"/>
        </w:rPr>
        <w:t xml:space="preserve">в 2024 году – </w:t>
      </w:r>
      <w:r w:rsidR="007066CB" w:rsidRPr="00EA5FB6">
        <w:rPr>
          <w:rFonts w:ascii="Times New Roman" w:eastAsia="Times New Roman" w:hAnsi="Times New Roman" w:cs="Times New Roman"/>
        </w:rPr>
        <w:t xml:space="preserve">28892,10 </w:t>
      </w:r>
      <w:r w:rsidRPr="00EA5FB6">
        <w:rPr>
          <w:rFonts w:ascii="Times New Roman" w:eastAsia="Times New Roman" w:hAnsi="Times New Roman" w:cs="Times New Roman"/>
        </w:rPr>
        <w:t>тыс. рублей;</w:t>
      </w:r>
    </w:p>
    <w:p w:rsidR="00987892" w:rsidRPr="00EA5FB6" w:rsidRDefault="00987892" w:rsidP="007C3122">
      <w:pPr>
        <w:ind w:firstLine="567"/>
        <w:rPr>
          <w:rFonts w:ascii="Times New Roman" w:eastAsia="Times New Roman" w:hAnsi="Times New Roman" w:cs="Times New Roman"/>
        </w:rPr>
      </w:pPr>
      <w:r w:rsidRPr="00EA5FB6">
        <w:rPr>
          <w:rFonts w:ascii="Times New Roman" w:eastAsia="Times New Roman" w:hAnsi="Times New Roman" w:cs="Times New Roman"/>
        </w:rPr>
        <w:t xml:space="preserve">в 2025 году – </w:t>
      </w:r>
      <w:r w:rsidR="007066CB" w:rsidRPr="00EA5FB6">
        <w:rPr>
          <w:rFonts w:ascii="Times New Roman" w:eastAsia="Times New Roman" w:hAnsi="Times New Roman" w:cs="Times New Roman"/>
        </w:rPr>
        <w:t xml:space="preserve">24192,10 </w:t>
      </w:r>
      <w:r w:rsidRPr="00EA5FB6">
        <w:rPr>
          <w:rFonts w:ascii="Times New Roman" w:eastAsia="Times New Roman" w:hAnsi="Times New Roman" w:cs="Times New Roman"/>
        </w:rPr>
        <w:t>тыс. рублей;</w:t>
      </w:r>
    </w:p>
    <w:p w:rsidR="00987892" w:rsidRPr="00EA5FB6" w:rsidRDefault="00987892" w:rsidP="007C3122">
      <w:pPr>
        <w:ind w:firstLine="567"/>
        <w:rPr>
          <w:rFonts w:ascii="Times New Roman" w:eastAsia="Times New Roman" w:hAnsi="Times New Roman" w:cs="Times New Roman"/>
        </w:rPr>
      </w:pPr>
      <w:r w:rsidRPr="00EA5FB6">
        <w:rPr>
          <w:rFonts w:ascii="Times New Roman" w:eastAsia="Times New Roman" w:hAnsi="Times New Roman" w:cs="Times New Roman"/>
        </w:rPr>
        <w:t>внебюджетных источников –</w:t>
      </w:r>
      <w:r w:rsidR="007066CB" w:rsidRPr="00EA5FB6">
        <w:rPr>
          <w:rFonts w:ascii="Times New Roman" w:eastAsia="Times New Roman" w:hAnsi="Times New Roman" w:cs="Times New Roman"/>
        </w:rPr>
        <w:t>8415,00</w:t>
      </w:r>
      <w:r w:rsidRPr="00EA5FB6">
        <w:rPr>
          <w:rFonts w:ascii="Times New Roman" w:eastAsia="Times New Roman" w:hAnsi="Times New Roman" w:cs="Times New Roman"/>
        </w:rPr>
        <w:t xml:space="preserve"> тыс. рублей, в том числе:</w:t>
      </w:r>
    </w:p>
    <w:p w:rsidR="00987892" w:rsidRPr="00EA5FB6" w:rsidRDefault="00987892" w:rsidP="007C3122">
      <w:pPr>
        <w:ind w:firstLine="567"/>
        <w:rPr>
          <w:rFonts w:ascii="Times New Roman" w:eastAsia="Times New Roman" w:hAnsi="Times New Roman" w:cs="Times New Roman"/>
        </w:rPr>
      </w:pPr>
      <w:r w:rsidRPr="00EA5FB6">
        <w:rPr>
          <w:rFonts w:ascii="Times New Roman" w:eastAsia="Times New Roman" w:hAnsi="Times New Roman" w:cs="Times New Roman"/>
        </w:rPr>
        <w:t xml:space="preserve">в 2023 году </w:t>
      </w:r>
      <w:r w:rsidR="007066CB" w:rsidRPr="00EA5FB6">
        <w:rPr>
          <w:rFonts w:ascii="Times New Roman" w:eastAsia="Times New Roman" w:hAnsi="Times New Roman" w:cs="Times New Roman"/>
        </w:rPr>
        <w:t>–</w:t>
      </w:r>
      <w:r w:rsidRPr="00EA5FB6">
        <w:rPr>
          <w:rFonts w:ascii="Times New Roman" w:eastAsia="Times New Roman" w:hAnsi="Times New Roman" w:cs="Times New Roman"/>
        </w:rPr>
        <w:t xml:space="preserve"> </w:t>
      </w:r>
      <w:r w:rsidR="007066CB" w:rsidRPr="00EA5FB6">
        <w:rPr>
          <w:rFonts w:ascii="Times New Roman" w:eastAsia="Times New Roman" w:hAnsi="Times New Roman" w:cs="Times New Roman"/>
        </w:rPr>
        <w:t>8415,00</w:t>
      </w:r>
      <w:r w:rsidRPr="00EA5FB6">
        <w:rPr>
          <w:rFonts w:ascii="Times New Roman" w:eastAsia="Times New Roman" w:hAnsi="Times New Roman" w:cs="Times New Roman"/>
        </w:rPr>
        <w:t xml:space="preserve"> тыс. рублей;</w:t>
      </w:r>
    </w:p>
    <w:p w:rsidR="00987892" w:rsidRPr="00EA5FB6" w:rsidRDefault="00987892" w:rsidP="007C3122">
      <w:pPr>
        <w:ind w:firstLine="567"/>
        <w:rPr>
          <w:rFonts w:ascii="Times New Roman" w:eastAsia="Times New Roman" w:hAnsi="Times New Roman" w:cs="Times New Roman"/>
        </w:rPr>
      </w:pPr>
      <w:r w:rsidRPr="00EA5FB6">
        <w:rPr>
          <w:rFonts w:ascii="Times New Roman" w:eastAsia="Times New Roman" w:hAnsi="Times New Roman" w:cs="Times New Roman"/>
        </w:rPr>
        <w:t>в 2024 году - 0,0 тыс. рублей;</w:t>
      </w:r>
    </w:p>
    <w:p w:rsidR="00987892" w:rsidRPr="00EA5FB6" w:rsidRDefault="00987892" w:rsidP="007C3122">
      <w:pPr>
        <w:ind w:firstLine="567"/>
        <w:rPr>
          <w:rFonts w:ascii="Times New Roman" w:eastAsia="Times New Roman" w:hAnsi="Times New Roman" w:cs="Times New Roman"/>
        </w:rPr>
      </w:pPr>
      <w:r w:rsidRPr="00EA5FB6">
        <w:rPr>
          <w:rFonts w:ascii="Times New Roman" w:eastAsia="Times New Roman" w:hAnsi="Times New Roman" w:cs="Times New Roman"/>
        </w:rPr>
        <w:t>в 2025 году - 0,0 тыс. рублей.</w:t>
      </w:r>
    </w:p>
    <w:p w:rsidR="00552D22" w:rsidRPr="00EA5FB6" w:rsidRDefault="007C5593" w:rsidP="007C3122">
      <w:pPr>
        <w:ind w:firstLine="567"/>
        <w:rPr>
          <w:rFonts w:ascii="Times New Roman" w:hAnsi="Times New Roman" w:cs="Times New Roman"/>
        </w:rPr>
      </w:pPr>
      <w:r w:rsidRPr="00EA5FB6">
        <w:rPr>
          <w:rFonts w:ascii="Times New Roman" w:hAnsi="Times New Roman" w:cs="Times New Roman"/>
        </w:rPr>
        <w:t xml:space="preserve">На 2 этапе (в 2026 - 2030 годах) объем финансирования подпрограммы составит </w:t>
      </w:r>
      <w:r w:rsidR="0009066D" w:rsidRPr="00EA5FB6">
        <w:rPr>
          <w:rFonts w:ascii="Times New Roman" w:hAnsi="Times New Roman" w:cs="Times New Roman"/>
        </w:rPr>
        <w:t>9</w:t>
      </w:r>
      <w:r w:rsidR="007066CB" w:rsidRPr="00EA5FB6">
        <w:rPr>
          <w:rFonts w:ascii="Times New Roman" w:hAnsi="Times New Roman" w:cs="Times New Roman"/>
        </w:rPr>
        <w:t xml:space="preserve">92570,50 </w:t>
      </w:r>
      <w:r w:rsidRPr="00EA5FB6">
        <w:rPr>
          <w:rFonts w:ascii="Times New Roman" w:hAnsi="Times New Roman" w:cs="Times New Roman"/>
        </w:rPr>
        <w:t>тыс. рублей,</w:t>
      </w:r>
    </w:p>
    <w:p w:rsidR="00552D22" w:rsidRPr="00EA5FB6" w:rsidRDefault="007C5593" w:rsidP="007C3122">
      <w:pPr>
        <w:ind w:firstLine="567"/>
        <w:rPr>
          <w:rFonts w:ascii="Times New Roman" w:hAnsi="Times New Roman" w:cs="Times New Roman"/>
        </w:rPr>
      </w:pPr>
      <w:r w:rsidRPr="00EA5FB6">
        <w:rPr>
          <w:rFonts w:ascii="Times New Roman" w:hAnsi="Times New Roman" w:cs="Times New Roman"/>
        </w:rPr>
        <w:t>из них средства:</w:t>
      </w:r>
    </w:p>
    <w:p w:rsidR="00552D22" w:rsidRPr="00EA5FB6" w:rsidRDefault="007C5593" w:rsidP="007C3122">
      <w:pPr>
        <w:ind w:firstLine="567"/>
        <w:rPr>
          <w:rFonts w:ascii="Times New Roman" w:hAnsi="Times New Roman" w:cs="Times New Roman"/>
        </w:rPr>
      </w:pPr>
      <w:r w:rsidRPr="00EA5FB6">
        <w:rPr>
          <w:rFonts w:ascii="Times New Roman" w:hAnsi="Times New Roman" w:cs="Times New Roman"/>
        </w:rPr>
        <w:t xml:space="preserve">федерального бюджета </w:t>
      </w:r>
      <w:r w:rsidR="0035012B" w:rsidRPr="00EA5FB6">
        <w:rPr>
          <w:rFonts w:ascii="Times New Roman" w:hAnsi="Times New Roman" w:cs="Times New Roman"/>
        </w:rPr>
        <w:t>–</w:t>
      </w:r>
      <w:r w:rsidRPr="00EA5FB6">
        <w:rPr>
          <w:rFonts w:ascii="Times New Roman" w:hAnsi="Times New Roman" w:cs="Times New Roman"/>
        </w:rPr>
        <w:t xml:space="preserve"> </w:t>
      </w:r>
      <w:r w:rsidR="0009066D" w:rsidRPr="00EA5FB6">
        <w:rPr>
          <w:rFonts w:ascii="Times New Roman" w:hAnsi="Times New Roman" w:cs="Times New Roman"/>
        </w:rPr>
        <w:t>7</w:t>
      </w:r>
      <w:r w:rsidR="007066CB" w:rsidRPr="00EA5FB6">
        <w:rPr>
          <w:rFonts w:ascii="Times New Roman" w:hAnsi="Times New Roman" w:cs="Times New Roman"/>
        </w:rPr>
        <w:t xml:space="preserve">7320,50 </w:t>
      </w:r>
      <w:r w:rsidR="0035012B" w:rsidRPr="00EA5FB6">
        <w:rPr>
          <w:rFonts w:ascii="Times New Roman" w:hAnsi="Times New Roman" w:cs="Times New Roman"/>
        </w:rPr>
        <w:t>тыс. рублей</w:t>
      </w:r>
      <w:r w:rsidRPr="00EA5FB6">
        <w:rPr>
          <w:rFonts w:ascii="Times New Roman" w:hAnsi="Times New Roman" w:cs="Times New Roman"/>
        </w:rPr>
        <w:t>;</w:t>
      </w:r>
    </w:p>
    <w:p w:rsidR="00552D22" w:rsidRPr="00EA5FB6" w:rsidRDefault="007C5593" w:rsidP="007C3122">
      <w:pPr>
        <w:ind w:firstLine="567"/>
        <w:rPr>
          <w:rFonts w:ascii="Times New Roman" w:hAnsi="Times New Roman" w:cs="Times New Roman"/>
        </w:rPr>
      </w:pPr>
      <w:r w:rsidRPr="00EA5FB6">
        <w:rPr>
          <w:rFonts w:ascii="Times New Roman" w:hAnsi="Times New Roman" w:cs="Times New Roman"/>
        </w:rPr>
        <w:t xml:space="preserve">республиканского бюджета Чувашской Республики </w:t>
      </w:r>
      <w:r w:rsidR="00820AAC" w:rsidRPr="00EA5FB6">
        <w:rPr>
          <w:rFonts w:ascii="Times New Roman" w:hAnsi="Times New Roman" w:cs="Times New Roman"/>
        </w:rPr>
        <w:t>–</w:t>
      </w:r>
      <w:r w:rsidRPr="00EA5FB6">
        <w:rPr>
          <w:rFonts w:ascii="Times New Roman" w:hAnsi="Times New Roman" w:cs="Times New Roman"/>
        </w:rPr>
        <w:t xml:space="preserve"> </w:t>
      </w:r>
      <w:r w:rsidR="007066CB" w:rsidRPr="00EA5FB6">
        <w:rPr>
          <w:rFonts w:ascii="Times New Roman" w:hAnsi="Times New Roman" w:cs="Times New Roman"/>
        </w:rPr>
        <w:t xml:space="preserve">794289,50 </w:t>
      </w:r>
      <w:r w:rsidRPr="00EA5FB6">
        <w:rPr>
          <w:rFonts w:ascii="Times New Roman" w:hAnsi="Times New Roman" w:cs="Times New Roman"/>
        </w:rPr>
        <w:t>тыс. рублей;</w:t>
      </w:r>
    </w:p>
    <w:p w:rsidR="0035012B" w:rsidRPr="00EA5FB6" w:rsidRDefault="0035012B" w:rsidP="007C3122">
      <w:pPr>
        <w:ind w:firstLine="567"/>
        <w:rPr>
          <w:rFonts w:ascii="Times New Roman" w:hAnsi="Times New Roman" w:cs="Times New Roman"/>
        </w:rPr>
      </w:pPr>
      <w:r w:rsidRPr="00EA5FB6">
        <w:rPr>
          <w:rFonts w:ascii="Times New Roman" w:hAnsi="Times New Roman" w:cs="Times New Roman"/>
        </w:rPr>
        <w:t>местного бюджета</w:t>
      </w:r>
      <w:r w:rsidR="001964B2" w:rsidRPr="00EA5FB6">
        <w:rPr>
          <w:rFonts w:ascii="Times New Roman" w:hAnsi="Times New Roman" w:cs="Times New Roman"/>
        </w:rPr>
        <w:t xml:space="preserve"> Янтиковского муниципального округа </w:t>
      </w:r>
      <w:r w:rsidRPr="00EA5FB6">
        <w:rPr>
          <w:rFonts w:ascii="Times New Roman" w:hAnsi="Times New Roman" w:cs="Times New Roman"/>
        </w:rPr>
        <w:t xml:space="preserve">– </w:t>
      </w:r>
      <w:r w:rsidR="007066CB" w:rsidRPr="00EA5FB6">
        <w:rPr>
          <w:rFonts w:ascii="Times New Roman" w:hAnsi="Times New Roman" w:cs="Times New Roman"/>
        </w:rPr>
        <w:t>120960,50</w:t>
      </w:r>
      <w:r w:rsidRPr="00EA5FB6">
        <w:rPr>
          <w:rFonts w:ascii="Times New Roman" w:hAnsi="Times New Roman" w:cs="Times New Roman"/>
        </w:rPr>
        <w:t xml:space="preserve"> тыс. рублей;</w:t>
      </w:r>
    </w:p>
    <w:p w:rsidR="00552D22" w:rsidRPr="00EA5FB6" w:rsidRDefault="007C5593" w:rsidP="007C3122">
      <w:pPr>
        <w:ind w:firstLine="567"/>
        <w:rPr>
          <w:rFonts w:ascii="Times New Roman" w:hAnsi="Times New Roman" w:cs="Times New Roman"/>
        </w:rPr>
      </w:pPr>
      <w:r w:rsidRPr="00EA5FB6">
        <w:rPr>
          <w:rFonts w:ascii="Times New Roman" w:hAnsi="Times New Roman" w:cs="Times New Roman"/>
        </w:rPr>
        <w:t>внебю</w:t>
      </w:r>
      <w:r w:rsidR="0035012B" w:rsidRPr="00EA5FB6">
        <w:rPr>
          <w:rFonts w:ascii="Times New Roman" w:hAnsi="Times New Roman" w:cs="Times New Roman"/>
        </w:rPr>
        <w:t xml:space="preserve">джетных источников - </w:t>
      </w:r>
      <w:r w:rsidRPr="00EA5FB6">
        <w:rPr>
          <w:rFonts w:ascii="Times New Roman" w:hAnsi="Times New Roman" w:cs="Times New Roman"/>
        </w:rPr>
        <w:t>0,0 тыс. рублей.</w:t>
      </w:r>
    </w:p>
    <w:p w:rsidR="007066CB" w:rsidRPr="00EA5FB6" w:rsidRDefault="007C5593" w:rsidP="007066CB">
      <w:pPr>
        <w:ind w:firstLine="567"/>
        <w:rPr>
          <w:rFonts w:ascii="Times New Roman" w:hAnsi="Times New Roman" w:cs="Times New Roman"/>
        </w:rPr>
      </w:pPr>
      <w:r w:rsidRPr="00EA5FB6">
        <w:rPr>
          <w:rFonts w:ascii="Times New Roman" w:hAnsi="Times New Roman" w:cs="Times New Roman"/>
        </w:rPr>
        <w:t xml:space="preserve">На 3 этапе (в 2031 - 2035 годах) объем финансирования подпрограммы составит </w:t>
      </w:r>
      <w:r w:rsidR="007066CB" w:rsidRPr="00EA5FB6">
        <w:rPr>
          <w:rFonts w:ascii="Times New Roman" w:hAnsi="Times New Roman" w:cs="Times New Roman"/>
        </w:rPr>
        <w:t>992570,50 тыс. рублей,</w:t>
      </w:r>
    </w:p>
    <w:p w:rsidR="007066CB" w:rsidRPr="00EA5FB6" w:rsidRDefault="007066CB" w:rsidP="007066CB">
      <w:pPr>
        <w:ind w:firstLine="567"/>
        <w:rPr>
          <w:rFonts w:ascii="Times New Roman" w:hAnsi="Times New Roman" w:cs="Times New Roman"/>
        </w:rPr>
      </w:pPr>
      <w:r w:rsidRPr="00EA5FB6">
        <w:rPr>
          <w:rFonts w:ascii="Times New Roman" w:hAnsi="Times New Roman" w:cs="Times New Roman"/>
        </w:rPr>
        <w:t>из них средства:</w:t>
      </w:r>
    </w:p>
    <w:p w:rsidR="007066CB" w:rsidRPr="00EA5FB6" w:rsidRDefault="007066CB" w:rsidP="007066CB">
      <w:pPr>
        <w:ind w:firstLine="567"/>
        <w:rPr>
          <w:rFonts w:ascii="Times New Roman" w:hAnsi="Times New Roman" w:cs="Times New Roman"/>
        </w:rPr>
      </w:pPr>
      <w:r w:rsidRPr="00EA5FB6">
        <w:rPr>
          <w:rFonts w:ascii="Times New Roman" w:hAnsi="Times New Roman" w:cs="Times New Roman"/>
        </w:rPr>
        <w:t>федерального бюджета – 77320,50 тыс. рублей;</w:t>
      </w:r>
    </w:p>
    <w:p w:rsidR="007066CB" w:rsidRPr="00EA5FB6" w:rsidRDefault="007066CB" w:rsidP="007066CB">
      <w:pPr>
        <w:ind w:firstLine="567"/>
        <w:rPr>
          <w:rFonts w:ascii="Times New Roman" w:hAnsi="Times New Roman" w:cs="Times New Roman"/>
        </w:rPr>
      </w:pPr>
      <w:r w:rsidRPr="00EA5FB6">
        <w:rPr>
          <w:rFonts w:ascii="Times New Roman" w:hAnsi="Times New Roman" w:cs="Times New Roman"/>
        </w:rPr>
        <w:t>республиканского бюджета Чувашской Республики – 794289,50 тыс. рублей;</w:t>
      </w:r>
    </w:p>
    <w:p w:rsidR="007066CB" w:rsidRPr="00EA5FB6" w:rsidRDefault="007066CB" w:rsidP="007066CB">
      <w:pPr>
        <w:ind w:firstLine="567"/>
        <w:rPr>
          <w:rFonts w:ascii="Times New Roman" w:hAnsi="Times New Roman" w:cs="Times New Roman"/>
        </w:rPr>
      </w:pPr>
      <w:r w:rsidRPr="00EA5FB6">
        <w:rPr>
          <w:rFonts w:ascii="Times New Roman" w:hAnsi="Times New Roman" w:cs="Times New Roman"/>
        </w:rPr>
        <w:t>местного бюджета Янтиковского муниципального округа – 120960,50 тыс. рублей;</w:t>
      </w:r>
    </w:p>
    <w:p w:rsidR="007066CB" w:rsidRPr="00EA5FB6" w:rsidRDefault="007066CB" w:rsidP="007066CB">
      <w:pPr>
        <w:ind w:firstLine="567"/>
        <w:rPr>
          <w:rFonts w:ascii="Times New Roman" w:hAnsi="Times New Roman" w:cs="Times New Roman"/>
        </w:rPr>
      </w:pPr>
      <w:r w:rsidRPr="00EA5FB6">
        <w:rPr>
          <w:rFonts w:ascii="Times New Roman" w:hAnsi="Times New Roman" w:cs="Times New Roman"/>
        </w:rPr>
        <w:t>внебюджетных источников - 0,0 тыс. рублей.</w:t>
      </w:r>
    </w:p>
    <w:p w:rsidR="00552D22" w:rsidRPr="00EA5FB6" w:rsidRDefault="007C5593" w:rsidP="007C3122">
      <w:pPr>
        <w:ind w:firstLine="567"/>
        <w:rPr>
          <w:rFonts w:ascii="Times New Roman" w:hAnsi="Times New Roman" w:cs="Times New Roman"/>
        </w:rPr>
      </w:pPr>
      <w:r w:rsidRPr="00EA5FB6">
        <w:rPr>
          <w:rFonts w:ascii="Times New Roman" w:hAnsi="Times New Roman" w:cs="Times New Roman"/>
        </w:rPr>
        <w:t>Объемы финансирования подпрограммы подлежат ежегодному уточнению исходя из реальных возможностей бюджетов всех уровней.</w:t>
      </w:r>
    </w:p>
    <w:p w:rsidR="00552D22" w:rsidRPr="00EA5FB6" w:rsidRDefault="007C5593" w:rsidP="007C3122">
      <w:pPr>
        <w:ind w:firstLine="567"/>
        <w:rPr>
          <w:rFonts w:ascii="Times New Roman" w:hAnsi="Times New Roman" w:cs="Times New Roman"/>
        </w:rPr>
      </w:pPr>
      <w:r w:rsidRPr="00EA5FB6">
        <w:rPr>
          <w:rFonts w:ascii="Times New Roman" w:hAnsi="Times New Roman" w:cs="Times New Roman"/>
        </w:rPr>
        <w:t xml:space="preserve">Ресурсное обеспечение реализации подпрограммы за счет всех источников финансирования приведено в приложении </w:t>
      </w:r>
      <w:r w:rsidR="006D7254" w:rsidRPr="00EA5FB6">
        <w:rPr>
          <w:rFonts w:ascii="Times New Roman" w:hAnsi="Times New Roman" w:cs="Times New Roman"/>
        </w:rPr>
        <w:t>№</w:t>
      </w:r>
      <w:r w:rsidR="001964B2" w:rsidRPr="00EA5FB6">
        <w:rPr>
          <w:rFonts w:ascii="Times New Roman" w:hAnsi="Times New Roman" w:cs="Times New Roman"/>
        </w:rPr>
        <w:t xml:space="preserve"> </w:t>
      </w:r>
      <w:r w:rsidRPr="00EA5FB6">
        <w:rPr>
          <w:rFonts w:ascii="Times New Roman" w:hAnsi="Times New Roman" w:cs="Times New Roman"/>
        </w:rPr>
        <w:t>1 к подпрограмме и ежегодно будет уточняться.</w:t>
      </w:r>
    </w:p>
    <w:p w:rsidR="00552D22" w:rsidRPr="00EA5FB6" w:rsidRDefault="00552D22" w:rsidP="007C3122">
      <w:pPr>
        <w:ind w:firstLine="567"/>
        <w:rPr>
          <w:rFonts w:ascii="Times New Roman" w:hAnsi="Times New Roman" w:cs="Times New Roman"/>
        </w:rPr>
      </w:pPr>
    </w:p>
    <w:p w:rsidR="00987892" w:rsidRPr="00EA5FB6" w:rsidRDefault="00987892">
      <w:pPr>
        <w:ind w:firstLine="0"/>
        <w:jc w:val="right"/>
        <w:rPr>
          <w:rStyle w:val="a3"/>
          <w:rFonts w:ascii="Times New Roman" w:hAnsi="Times New Roman" w:cs="Times New Roman"/>
          <w:color w:val="auto"/>
        </w:rPr>
        <w:sectPr w:rsidR="00987892" w:rsidRPr="00EA5FB6" w:rsidSect="009E1F96">
          <w:pgSz w:w="11900" w:h="16800"/>
          <w:pgMar w:top="1134" w:right="567" w:bottom="1134" w:left="1701" w:header="720" w:footer="720" w:gutter="0"/>
          <w:cols w:space="720"/>
          <w:noEndnote/>
        </w:sectPr>
      </w:pPr>
    </w:p>
    <w:p w:rsidR="00716FB0" w:rsidRPr="00EA5FB6" w:rsidRDefault="00987892" w:rsidP="00716FB0">
      <w:pPr>
        <w:ind w:left="9639" w:firstLine="0"/>
        <w:jc w:val="left"/>
        <w:rPr>
          <w:rFonts w:ascii="Times New Roman" w:eastAsia="Times New Roman" w:hAnsi="Times New Roman" w:cs="Times New Roman"/>
        </w:rPr>
      </w:pPr>
      <w:r w:rsidRPr="00EA5FB6">
        <w:rPr>
          <w:rFonts w:ascii="Times New Roman" w:eastAsia="Times New Roman" w:hAnsi="Times New Roman" w:cs="Times New Roman"/>
        </w:rPr>
        <w:t>П</w:t>
      </w:r>
      <w:r w:rsidR="00716FB0" w:rsidRPr="00EA5FB6">
        <w:rPr>
          <w:rFonts w:ascii="Times New Roman" w:eastAsia="Times New Roman" w:hAnsi="Times New Roman" w:cs="Times New Roman"/>
        </w:rPr>
        <w:t>риложение № 1</w:t>
      </w:r>
      <w:r w:rsidR="00716FB0" w:rsidRPr="00EA5FB6">
        <w:rPr>
          <w:rFonts w:ascii="Times New Roman" w:eastAsia="Times New Roman" w:hAnsi="Times New Roman" w:cs="Times New Roman"/>
        </w:rPr>
        <w:br/>
        <w:t xml:space="preserve">к подпрограмме </w:t>
      </w:r>
      <w:r w:rsidR="00FE417D" w:rsidRPr="00EA5FB6">
        <w:rPr>
          <w:rFonts w:ascii="Times New Roman" w:eastAsia="Times New Roman" w:hAnsi="Times New Roman" w:cs="Times New Roman"/>
        </w:rPr>
        <w:t>«Муниципальная поддержка развития образования»;</w:t>
      </w:r>
      <w:r w:rsidR="00716FB0" w:rsidRPr="00EA5FB6">
        <w:rPr>
          <w:rFonts w:ascii="Times New Roman" w:eastAsia="Times New Roman" w:hAnsi="Times New Roman" w:cs="Times New Roman"/>
        </w:rPr>
        <w:t xml:space="preserve"> муниципальной программы</w:t>
      </w:r>
      <w:r w:rsidR="001964B2" w:rsidRPr="00EA5FB6">
        <w:rPr>
          <w:rFonts w:ascii="Times New Roman" w:eastAsia="Times New Roman" w:hAnsi="Times New Roman" w:cs="Times New Roman"/>
        </w:rPr>
        <w:t xml:space="preserve"> </w:t>
      </w:r>
      <w:r w:rsidR="00332EC6" w:rsidRPr="00EA5FB6">
        <w:rPr>
          <w:rFonts w:ascii="Times New Roman" w:eastAsia="Times New Roman" w:hAnsi="Times New Roman" w:cs="Times New Roman"/>
        </w:rPr>
        <w:t>Янтиковского муниципального округа</w:t>
      </w:r>
      <w:r w:rsidR="00716FB0" w:rsidRPr="00EA5FB6">
        <w:rPr>
          <w:rFonts w:ascii="Times New Roman" w:eastAsia="Times New Roman" w:hAnsi="Times New Roman" w:cs="Times New Roman"/>
        </w:rPr>
        <w:t xml:space="preserve"> Чувашской Республики «Развитие образования»</w:t>
      </w:r>
    </w:p>
    <w:p w:rsidR="00716FB0" w:rsidRPr="00EA5FB6" w:rsidRDefault="00716FB0" w:rsidP="00716FB0">
      <w:pPr>
        <w:ind w:left="9639" w:firstLine="9498"/>
        <w:rPr>
          <w:rFonts w:ascii="Times New Roman" w:eastAsia="Times New Roman" w:hAnsi="Times New Roman" w:cs="Times New Roman"/>
        </w:rPr>
      </w:pPr>
    </w:p>
    <w:p w:rsidR="00987892" w:rsidRPr="00EA5FB6" w:rsidRDefault="00987892" w:rsidP="00987892">
      <w:pPr>
        <w:spacing w:before="108" w:after="108"/>
        <w:ind w:firstLine="0"/>
        <w:jc w:val="center"/>
        <w:outlineLvl w:val="0"/>
        <w:rPr>
          <w:rFonts w:ascii="Times New Roman" w:eastAsia="Times New Roman" w:hAnsi="Times New Roman" w:cs="Times New Roman"/>
          <w:b/>
          <w:bCs/>
        </w:rPr>
      </w:pPr>
      <w:r w:rsidRPr="00EA5FB6">
        <w:rPr>
          <w:rFonts w:ascii="Times New Roman" w:eastAsia="Times New Roman" w:hAnsi="Times New Roman" w:cs="Times New Roman"/>
          <w:b/>
          <w:bCs/>
        </w:rPr>
        <w:t>Ресурсное обеспечение</w:t>
      </w:r>
      <w:r w:rsidRPr="00EA5FB6">
        <w:rPr>
          <w:rFonts w:ascii="Times New Roman" w:eastAsia="Times New Roman" w:hAnsi="Times New Roman" w:cs="Times New Roman"/>
          <w:b/>
          <w:bCs/>
        </w:rPr>
        <w:br/>
        <w:t xml:space="preserve">реализации подпрограммы </w:t>
      </w:r>
      <w:r w:rsidR="00FE417D" w:rsidRPr="00EA5FB6">
        <w:rPr>
          <w:rFonts w:ascii="Times New Roman" w:eastAsia="Times New Roman" w:hAnsi="Times New Roman" w:cs="Times New Roman"/>
          <w:b/>
          <w:bCs/>
        </w:rPr>
        <w:t xml:space="preserve">«Муниципальная </w:t>
      </w:r>
      <w:r w:rsidR="00051A06" w:rsidRPr="00EA5FB6">
        <w:rPr>
          <w:rFonts w:ascii="Times New Roman" w:eastAsia="Times New Roman" w:hAnsi="Times New Roman" w:cs="Times New Roman"/>
          <w:b/>
          <w:bCs/>
        </w:rPr>
        <w:t>поддержка развития образования»</w:t>
      </w:r>
      <w:r w:rsidRPr="00EA5FB6">
        <w:rPr>
          <w:rFonts w:ascii="Times New Roman" w:eastAsia="Times New Roman" w:hAnsi="Times New Roman" w:cs="Times New Roman"/>
          <w:b/>
          <w:bCs/>
        </w:rPr>
        <w:t xml:space="preserve"> муниципальной программы </w:t>
      </w:r>
      <w:r w:rsidR="00332EC6" w:rsidRPr="00EA5FB6">
        <w:rPr>
          <w:rFonts w:ascii="Times New Roman" w:eastAsia="Times New Roman" w:hAnsi="Times New Roman" w:cs="Times New Roman"/>
          <w:b/>
          <w:bCs/>
        </w:rPr>
        <w:t>Янтиковского муниципального округа</w:t>
      </w:r>
      <w:r w:rsidRPr="00EA5FB6">
        <w:rPr>
          <w:rFonts w:ascii="Times New Roman" w:eastAsia="Times New Roman" w:hAnsi="Times New Roman" w:cs="Times New Roman"/>
          <w:b/>
          <w:bCs/>
        </w:rPr>
        <w:t xml:space="preserve"> Чувашской Республики «Развитие образования» за счет всех источников финансирования</w:t>
      </w:r>
    </w:p>
    <w:p w:rsidR="00987892" w:rsidRPr="00EA5FB6" w:rsidRDefault="00987892" w:rsidP="00987892">
      <w:pPr>
        <w:ind w:firstLine="0"/>
        <w:rPr>
          <w:rFonts w:ascii="Times New Roman" w:eastAsia="Times New Roman" w:hAnsi="Times New Roman" w:cs="Times New Roman"/>
        </w:rPr>
      </w:pPr>
    </w:p>
    <w:tbl>
      <w:tblPr>
        <w:tblW w:w="20565"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1701"/>
        <w:gridCol w:w="1418"/>
        <w:gridCol w:w="992"/>
        <w:gridCol w:w="709"/>
        <w:gridCol w:w="675"/>
        <w:gridCol w:w="743"/>
        <w:gridCol w:w="1133"/>
        <w:gridCol w:w="1424"/>
        <w:gridCol w:w="1000"/>
        <w:gridCol w:w="992"/>
        <w:gridCol w:w="992"/>
        <w:gridCol w:w="992"/>
        <w:gridCol w:w="993"/>
        <w:gridCol w:w="850"/>
        <w:gridCol w:w="850"/>
        <w:gridCol w:w="850"/>
        <w:gridCol w:w="850"/>
        <w:gridCol w:w="850"/>
        <w:gridCol w:w="850"/>
        <w:gridCol w:w="850"/>
      </w:tblGrid>
      <w:tr w:rsidR="00270D62" w:rsidRPr="00EA5FB6" w:rsidTr="00270D62">
        <w:trPr>
          <w:gridAfter w:val="7"/>
          <w:wAfter w:w="5950" w:type="dxa"/>
        </w:trPr>
        <w:tc>
          <w:tcPr>
            <w:tcW w:w="851" w:type="dxa"/>
            <w:vMerge w:val="restart"/>
            <w:tcBorders>
              <w:right w:val="single" w:sz="4" w:space="0" w:color="auto"/>
            </w:tcBorders>
          </w:tcPr>
          <w:p w:rsidR="00270D62" w:rsidRPr="00EA5FB6" w:rsidRDefault="00270D62" w:rsidP="00270D62">
            <w:pPr>
              <w:ind w:firstLine="0"/>
              <w:jc w:val="center"/>
              <w:rPr>
                <w:rFonts w:ascii="Times New Roman" w:eastAsia="Times New Roman" w:hAnsi="Times New Roman" w:cs="Times New Roman"/>
              </w:rPr>
            </w:pPr>
            <w:r w:rsidRPr="00EA5FB6">
              <w:rPr>
                <w:rFonts w:ascii="Times New Roman" w:eastAsia="Times New Roman" w:hAnsi="Times New Roman" w:cs="Times New Roman"/>
              </w:rPr>
              <w:t>Статус</w:t>
            </w:r>
          </w:p>
        </w:tc>
        <w:tc>
          <w:tcPr>
            <w:tcW w:w="1701" w:type="dxa"/>
            <w:vMerge w:val="restart"/>
            <w:tcBorders>
              <w:left w:val="single" w:sz="4" w:space="0" w:color="auto"/>
              <w:right w:val="single" w:sz="4" w:space="0" w:color="auto"/>
            </w:tcBorders>
          </w:tcPr>
          <w:p w:rsidR="00270D62" w:rsidRPr="00EA5FB6" w:rsidRDefault="00270D62" w:rsidP="00270D62">
            <w:pPr>
              <w:ind w:firstLine="0"/>
              <w:jc w:val="center"/>
              <w:rPr>
                <w:rFonts w:ascii="Times New Roman" w:eastAsia="Times New Roman" w:hAnsi="Times New Roman" w:cs="Times New Roman"/>
              </w:rPr>
            </w:pPr>
            <w:r w:rsidRPr="00EA5FB6">
              <w:rPr>
                <w:rFonts w:ascii="Times New Roman" w:eastAsia="Times New Roman" w:hAnsi="Times New Roman" w:cs="Times New Roman"/>
              </w:rPr>
              <w:t>Наименование подпрограммы муниципальной программы Янтиковского муниципального округа Чувашской Республики (основного мероприятия, мероприятия)</w:t>
            </w:r>
          </w:p>
        </w:tc>
        <w:tc>
          <w:tcPr>
            <w:tcW w:w="1418" w:type="dxa"/>
            <w:vMerge w:val="restart"/>
            <w:tcBorders>
              <w:left w:val="single" w:sz="4" w:space="0" w:color="auto"/>
              <w:right w:val="single" w:sz="4" w:space="0" w:color="auto"/>
            </w:tcBorders>
          </w:tcPr>
          <w:p w:rsidR="00270D62" w:rsidRPr="00EA5FB6" w:rsidRDefault="00270D62" w:rsidP="00270D62">
            <w:pPr>
              <w:ind w:firstLine="0"/>
              <w:jc w:val="center"/>
              <w:rPr>
                <w:rFonts w:ascii="Times New Roman" w:eastAsia="Times New Roman" w:hAnsi="Times New Roman" w:cs="Times New Roman"/>
              </w:rPr>
            </w:pPr>
            <w:r w:rsidRPr="00EA5FB6">
              <w:rPr>
                <w:rFonts w:ascii="Times New Roman" w:eastAsia="Times New Roman" w:hAnsi="Times New Roman" w:cs="Times New Roman"/>
              </w:rPr>
              <w:t xml:space="preserve">Задача подпрограммы муниципальной программы Янтиковского муниципального округа </w:t>
            </w:r>
            <w:proofErr w:type="spellStart"/>
            <w:r w:rsidRPr="00EA5FB6">
              <w:rPr>
                <w:rFonts w:ascii="Times New Roman" w:eastAsia="Times New Roman" w:hAnsi="Times New Roman" w:cs="Times New Roman"/>
              </w:rPr>
              <w:t>Чувашс</w:t>
            </w:r>
            <w:proofErr w:type="spellEnd"/>
          </w:p>
          <w:p w:rsidR="00270D62" w:rsidRPr="00EA5FB6" w:rsidRDefault="00270D62" w:rsidP="00270D62">
            <w:pPr>
              <w:ind w:firstLine="0"/>
              <w:jc w:val="center"/>
              <w:rPr>
                <w:rFonts w:ascii="Times New Roman" w:eastAsia="Times New Roman" w:hAnsi="Times New Roman" w:cs="Times New Roman"/>
              </w:rPr>
            </w:pPr>
            <w:r w:rsidRPr="00EA5FB6">
              <w:rPr>
                <w:rFonts w:ascii="Times New Roman" w:eastAsia="Times New Roman" w:hAnsi="Times New Roman" w:cs="Times New Roman"/>
              </w:rPr>
              <w:t xml:space="preserve">кой </w:t>
            </w:r>
            <w:proofErr w:type="spellStart"/>
            <w:proofErr w:type="gramStart"/>
            <w:r w:rsidRPr="00EA5FB6">
              <w:rPr>
                <w:rFonts w:ascii="Times New Roman" w:eastAsia="Times New Roman" w:hAnsi="Times New Roman" w:cs="Times New Roman"/>
              </w:rPr>
              <w:t>Респ</w:t>
            </w:r>
            <w:proofErr w:type="spellEnd"/>
            <w:proofErr w:type="gramEnd"/>
          </w:p>
          <w:p w:rsidR="00270D62" w:rsidRPr="00EA5FB6" w:rsidRDefault="00270D62" w:rsidP="00270D62">
            <w:pPr>
              <w:ind w:firstLine="0"/>
              <w:jc w:val="center"/>
              <w:rPr>
                <w:rFonts w:ascii="Times New Roman" w:eastAsia="Times New Roman" w:hAnsi="Times New Roman" w:cs="Times New Roman"/>
              </w:rPr>
            </w:pPr>
            <w:proofErr w:type="spellStart"/>
            <w:r w:rsidRPr="00EA5FB6">
              <w:rPr>
                <w:rFonts w:ascii="Times New Roman" w:eastAsia="Times New Roman" w:hAnsi="Times New Roman" w:cs="Times New Roman"/>
              </w:rPr>
              <w:t>ублики</w:t>
            </w:r>
            <w:proofErr w:type="spellEnd"/>
          </w:p>
        </w:tc>
        <w:tc>
          <w:tcPr>
            <w:tcW w:w="992" w:type="dxa"/>
            <w:vMerge w:val="restart"/>
            <w:tcBorders>
              <w:left w:val="single" w:sz="4" w:space="0" w:color="auto"/>
              <w:right w:val="single" w:sz="4" w:space="0" w:color="auto"/>
            </w:tcBorders>
          </w:tcPr>
          <w:p w:rsidR="00270D62" w:rsidRPr="00EA5FB6" w:rsidRDefault="00270D62" w:rsidP="00270D62">
            <w:pPr>
              <w:ind w:firstLine="0"/>
              <w:jc w:val="center"/>
              <w:rPr>
                <w:rFonts w:ascii="Times New Roman" w:eastAsia="Times New Roman" w:hAnsi="Times New Roman" w:cs="Times New Roman"/>
              </w:rPr>
            </w:pPr>
            <w:r w:rsidRPr="00EA5FB6">
              <w:rPr>
                <w:rFonts w:ascii="Times New Roman" w:eastAsia="Times New Roman" w:hAnsi="Times New Roman" w:cs="Times New Roman"/>
              </w:rPr>
              <w:t>Ответственный исполнитель, соисполнители, участники</w:t>
            </w:r>
          </w:p>
        </w:tc>
        <w:tc>
          <w:tcPr>
            <w:tcW w:w="3260" w:type="dxa"/>
            <w:gridSpan w:val="4"/>
            <w:tcBorders>
              <w:top w:val="single" w:sz="4" w:space="0" w:color="auto"/>
              <w:left w:val="single" w:sz="4" w:space="0" w:color="auto"/>
              <w:bottom w:val="single" w:sz="4" w:space="0" w:color="auto"/>
              <w:right w:val="single" w:sz="4" w:space="0" w:color="auto"/>
            </w:tcBorders>
          </w:tcPr>
          <w:p w:rsidR="00270D62" w:rsidRPr="00EA5FB6" w:rsidRDefault="00270D62" w:rsidP="00270D62">
            <w:pPr>
              <w:ind w:firstLine="0"/>
              <w:jc w:val="center"/>
              <w:rPr>
                <w:rFonts w:ascii="Times New Roman" w:eastAsia="Times New Roman" w:hAnsi="Times New Roman" w:cs="Times New Roman"/>
              </w:rPr>
            </w:pPr>
            <w:r w:rsidRPr="00EA5FB6">
              <w:rPr>
                <w:rFonts w:ascii="Times New Roman" w:eastAsia="Times New Roman" w:hAnsi="Times New Roman" w:cs="Times New Roman"/>
              </w:rPr>
              <w:t>Код бюджетной классификации</w:t>
            </w:r>
          </w:p>
        </w:tc>
        <w:tc>
          <w:tcPr>
            <w:tcW w:w="1424" w:type="dxa"/>
            <w:vMerge w:val="restart"/>
            <w:tcBorders>
              <w:left w:val="single" w:sz="4" w:space="0" w:color="auto"/>
              <w:right w:val="single" w:sz="4" w:space="0" w:color="auto"/>
            </w:tcBorders>
          </w:tcPr>
          <w:p w:rsidR="00270D62" w:rsidRPr="00EA5FB6" w:rsidRDefault="00270D62" w:rsidP="00987892">
            <w:pPr>
              <w:ind w:firstLine="0"/>
              <w:rPr>
                <w:rFonts w:ascii="Times New Roman" w:eastAsia="Times New Roman" w:hAnsi="Times New Roman" w:cs="Times New Roman"/>
              </w:rPr>
            </w:pPr>
            <w:r w:rsidRPr="00EA5FB6">
              <w:rPr>
                <w:rFonts w:ascii="Times New Roman" w:eastAsia="Times New Roman" w:hAnsi="Times New Roman" w:cs="Times New Roman"/>
              </w:rPr>
              <w:t>Источники финансирования</w:t>
            </w:r>
          </w:p>
        </w:tc>
        <w:tc>
          <w:tcPr>
            <w:tcW w:w="4969" w:type="dxa"/>
            <w:gridSpan w:val="5"/>
            <w:tcBorders>
              <w:top w:val="single" w:sz="4" w:space="0" w:color="auto"/>
              <w:left w:val="single" w:sz="4" w:space="0" w:color="auto"/>
              <w:bottom w:val="single" w:sz="4" w:space="0" w:color="auto"/>
            </w:tcBorders>
          </w:tcPr>
          <w:p w:rsidR="00270D62" w:rsidRPr="00EA5FB6" w:rsidRDefault="00270D62" w:rsidP="00270D62">
            <w:pPr>
              <w:ind w:firstLine="0"/>
              <w:jc w:val="center"/>
              <w:rPr>
                <w:rFonts w:ascii="Times New Roman" w:eastAsia="Times New Roman" w:hAnsi="Times New Roman" w:cs="Times New Roman"/>
              </w:rPr>
            </w:pPr>
            <w:r w:rsidRPr="00EA5FB6">
              <w:rPr>
                <w:rFonts w:ascii="Times New Roman" w:eastAsia="Times New Roman" w:hAnsi="Times New Roman" w:cs="Times New Roman"/>
              </w:rPr>
              <w:t>Расходы по годам, тыс. руб.</w:t>
            </w:r>
          </w:p>
        </w:tc>
      </w:tr>
      <w:tr w:rsidR="00270D62" w:rsidRPr="00EA5FB6" w:rsidTr="00270D62">
        <w:trPr>
          <w:gridAfter w:val="7"/>
          <w:wAfter w:w="5950" w:type="dxa"/>
        </w:trPr>
        <w:tc>
          <w:tcPr>
            <w:tcW w:w="851" w:type="dxa"/>
            <w:vMerge/>
            <w:tcBorders>
              <w:bottom w:val="single" w:sz="4" w:space="0" w:color="auto"/>
              <w:right w:val="single" w:sz="4" w:space="0" w:color="auto"/>
            </w:tcBorders>
          </w:tcPr>
          <w:p w:rsidR="00270D62" w:rsidRPr="00EA5FB6" w:rsidRDefault="00270D62" w:rsidP="00987892">
            <w:pPr>
              <w:ind w:firstLine="0"/>
              <w:rPr>
                <w:rFonts w:ascii="Times New Roman" w:eastAsia="Times New Roman" w:hAnsi="Times New Roman" w:cs="Times New Roman"/>
              </w:rPr>
            </w:pPr>
          </w:p>
        </w:tc>
        <w:tc>
          <w:tcPr>
            <w:tcW w:w="1701" w:type="dxa"/>
            <w:vMerge/>
            <w:tcBorders>
              <w:left w:val="single" w:sz="4" w:space="0" w:color="auto"/>
              <w:bottom w:val="single" w:sz="4" w:space="0" w:color="auto"/>
              <w:right w:val="single" w:sz="4" w:space="0" w:color="auto"/>
            </w:tcBorders>
          </w:tcPr>
          <w:p w:rsidR="00270D62" w:rsidRPr="00EA5FB6" w:rsidRDefault="00270D62" w:rsidP="00987892">
            <w:pPr>
              <w:ind w:firstLine="0"/>
              <w:rPr>
                <w:rFonts w:ascii="Times New Roman" w:eastAsia="Times New Roman" w:hAnsi="Times New Roman" w:cs="Times New Roman"/>
              </w:rPr>
            </w:pPr>
          </w:p>
        </w:tc>
        <w:tc>
          <w:tcPr>
            <w:tcW w:w="1418" w:type="dxa"/>
            <w:vMerge/>
            <w:tcBorders>
              <w:left w:val="single" w:sz="4" w:space="0" w:color="auto"/>
              <w:bottom w:val="single" w:sz="4" w:space="0" w:color="auto"/>
              <w:right w:val="single" w:sz="4" w:space="0" w:color="auto"/>
            </w:tcBorders>
          </w:tcPr>
          <w:p w:rsidR="00270D62" w:rsidRPr="00EA5FB6" w:rsidRDefault="00270D62" w:rsidP="00987892">
            <w:pPr>
              <w:ind w:firstLine="0"/>
              <w:rPr>
                <w:rFonts w:ascii="Times New Roman" w:eastAsia="Times New Roman" w:hAnsi="Times New Roman" w:cs="Times New Roman"/>
              </w:rPr>
            </w:pPr>
          </w:p>
        </w:tc>
        <w:tc>
          <w:tcPr>
            <w:tcW w:w="992" w:type="dxa"/>
            <w:vMerge/>
            <w:tcBorders>
              <w:left w:val="single" w:sz="4" w:space="0" w:color="auto"/>
              <w:bottom w:val="single" w:sz="4" w:space="0" w:color="auto"/>
              <w:right w:val="single" w:sz="4" w:space="0" w:color="auto"/>
            </w:tcBorders>
          </w:tcPr>
          <w:p w:rsidR="00270D62" w:rsidRPr="00EA5FB6" w:rsidRDefault="00270D62" w:rsidP="00987892">
            <w:pPr>
              <w:ind w:firstLine="0"/>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270D62" w:rsidRPr="00EA5FB6" w:rsidRDefault="00270D62" w:rsidP="00270D62">
            <w:pPr>
              <w:ind w:firstLine="0"/>
              <w:jc w:val="center"/>
              <w:rPr>
                <w:rFonts w:ascii="Times New Roman" w:eastAsia="Times New Roman" w:hAnsi="Times New Roman" w:cs="Times New Roman"/>
              </w:rPr>
            </w:pPr>
            <w:r w:rsidRPr="00EA5FB6">
              <w:rPr>
                <w:rFonts w:ascii="Times New Roman" w:eastAsia="Times New Roman" w:hAnsi="Times New Roman" w:cs="Times New Roman"/>
              </w:rPr>
              <w:t>главный распорядитель бюджетных средств</w:t>
            </w:r>
          </w:p>
        </w:tc>
        <w:tc>
          <w:tcPr>
            <w:tcW w:w="675" w:type="dxa"/>
            <w:tcBorders>
              <w:top w:val="single" w:sz="4" w:space="0" w:color="auto"/>
              <w:left w:val="single" w:sz="4" w:space="0" w:color="auto"/>
              <w:bottom w:val="single" w:sz="4" w:space="0" w:color="auto"/>
              <w:right w:val="single" w:sz="4" w:space="0" w:color="auto"/>
            </w:tcBorders>
          </w:tcPr>
          <w:p w:rsidR="00270D62" w:rsidRPr="00EA5FB6" w:rsidRDefault="00270D62" w:rsidP="00270D62">
            <w:pPr>
              <w:ind w:firstLine="0"/>
              <w:jc w:val="center"/>
              <w:rPr>
                <w:rFonts w:ascii="Times New Roman" w:eastAsia="Times New Roman" w:hAnsi="Times New Roman" w:cs="Times New Roman"/>
              </w:rPr>
            </w:pPr>
            <w:r w:rsidRPr="00EA5FB6">
              <w:rPr>
                <w:rFonts w:ascii="Times New Roman" w:eastAsia="Times New Roman" w:hAnsi="Times New Roman" w:cs="Times New Roman"/>
              </w:rPr>
              <w:t>раздел, подраздел</w:t>
            </w:r>
          </w:p>
        </w:tc>
        <w:tc>
          <w:tcPr>
            <w:tcW w:w="743" w:type="dxa"/>
            <w:tcBorders>
              <w:top w:val="single" w:sz="4" w:space="0" w:color="auto"/>
              <w:left w:val="single" w:sz="4" w:space="0" w:color="auto"/>
              <w:bottom w:val="single" w:sz="4" w:space="0" w:color="auto"/>
              <w:right w:val="single" w:sz="4" w:space="0" w:color="auto"/>
            </w:tcBorders>
          </w:tcPr>
          <w:p w:rsidR="00270D62" w:rsidRPr="00EA5FB6" w:rsidRDefault="00270D62" w:rsidP="00270D62">
            <w:pPr>
              <w:ind w:firstLine="0"/>
              <w:jc w:val="center"/>
              <w:rPr>
                <w:rFonts w:ascii="Times New Roman" w:eastAsia="Times New Roman" w:hAnsi="Times New Roman" w:cs="Times New Roman"/>
              </w:rPr>
            </w:pPr>
            <w:r w:rsidRPr="00EA5FB6">
              <w:rPr>
                <w:rFonts w:ascii="Times New Roman" w:eastAsia="Times New Roman" w:hAnsi="Times New Roman" w:cs="Times New Roman"/>
              </w:rPr>
              <w:t>целевая статья расходов</w:t>
            </w:r>
          </w:p>
        </w:tc>
        <w:tc>
          <w:tcPr>
            <w:tcW w:w="1133" w:type="dxa"/>
            <w:tcBorders>
              <w:top w:val="single" w:sz="4" w:space="0" w:color="auto"/>
              <w:left w:val="single" w:sz="4" w:space="0" w:color="auto"/>
              <w:bottom w:val="single" w:sz="4" w:space="0" w:color="auto"/>
              <w:right w:val="single" w:sz="4" w:space="0" w:color="auto"/>
            </w:tcBorders>
          </w:tcPr>
          <w:p w:rsidR="00270D62" w:rsidRPr="00EA5FB6" w:rsidRDefault="00270D62" w:rsidP="00270D62">
            <w:pPr>
              <w:ind w:firstLine="0"/>
              <w:jc w:val="center"/>
              <w:rPr>
                <w:rFonts w:ascii="Times New Roman" w:eastAsia="Times New Roman" w:hAnsi="Times New Roman" w:cs="Times New Roman"/>
              </w:rPr>
            </w:pPr>
            <w:r w:rsidRPr="00EA5FB6">
              <w:rPr>
                <w:rFonts w:ascii="Times New Roman" w:eastAsia="Times New Roman" w:hAnsi="Times New Roman" w:cs="Times New Roman"/>
              </w:rPr>
              <w:t>группа (подгруппа) вида расходов</w:t>
            </w:r>
          </w:p>
        </w:tc>
        <w:tc>
          <w:tcPr>
            <w:tcW w:w="1424" w:type="dxa"/>
            <w:vMerge/>
            <w:tcBorders>
              <w:left w:val="single" w:sz="4" w:space="0" w:color="auto"/>
              <w:bottom w:val="single" w:sz="4" w:space="0" w:color="auto"/>
              <w:right w:val="single" w:sz="4" w:space="0" w:color="auto"/>
            </w:tcBorders>
          </w:tcPr>
          <w:p w:rsidR="00270D62" w:rsidRPr="00EA5FB6" w:rsidRDefault="00270D62" w:rsidP="00987892">
            <w:pPr>
              <w:ind w:firstLine="0"/>
              <w:rPr>
                <w:rFonts w:ascii="Times New Roman" w:eastAsia="Times New Roman" w:hAnsi="Times New Roman" w:cs="Times New Roman"/>
              </w:rPr>
            </w:pPr>
          </w:p>
        </w:tc>
        <w:tc>
          <w:tcPr>
            <w:tcW w:w="1000" w:type="dxa"/>
            <w:tcBorders>
              <w:top w:val="single" w:sz="4" w:space="0" w:color="auto"/>
              <w:left w:val="single" w:sz="4" w:space="0" w:color="auto"/>
              <w:bottom w:val="single" w:sz="4" w:space="0" w:color="auto"/>
              <w:right w:val="single" w:sz="4" w:space="0" w:color="auto"/>
            </w:tcBorders>
          </w:tcPr>
          <w:p w:rsidR="00270D62" w:rsidRPr="00EA5FB6" w:rsidRDefault="00270D62" w:rsidP="00270D62">
            <w:pPr>
              <w:ind w:firstLine="0"/>
              <w:jc w:val="center"/>
              <w:rPr>
                <w:rFonts w:ascii="Times New Roman" w:eastAsia="Times New Roman" w:hAnsi="Times New Roman" w:cs="Times New Roman"/>
              </w:rPr>
            </w:pPr>
            <w:r w:rsidRPr="00EA5FB6">
              <w:rPr>
                <w:rFonts w:ascii="Times New Roman" w:eastAsia="Times New Roman" w:hAnsi="Times New Roman" w:cs="Times New Roman"/>
              </w:rPr>
              <w:t>2023</w:t>
            </w:r>
          </w:p>
        </w:tc>
        <w:tc>
          <w:tcPr>
            <w:tcW w:w="992" w:type="dxa"/>
            <w:tcBorders>
              <w:top w:val="single" w:sz="4" w:space="0" w:color="auto"/>
              <w:left w:val="single" w:sz="4" w:space="0" w:color="auto"/>
              <w:bottom w:val="single" w:sz="4" w:space="0" w:color="auto"/>
              <w:right w:val="single" w:sz="4" w:space="0" w:color="auto"/>
            </w:tcBorders>
          </w:tcPr>
          <w:p w:rsidR="00270D62" w:rsidRPr="00EA5FB6" w:rsidRDefault="00270D62" w:rsidP="00270D62">
            <w:pPr>
              <w:ind w:firstLine="0"/>
              <w:jc w:val="center"/>
              <w:rPr>
                <w:rFonts w:ascii="Times New Roman" w:eastAsia="Times New Roman" w:hAnsi="Times New Roman" w:cs="Times New Roman"/>
              </w:rPr>
            </w:pPr>
            <w:r w:rsidRPr="00EA5FB6">
              <w:rPr>
                <w:rFonts w:ascii="Times New Roman" w:eastAsia="Times New Roman" w:hAnsi="Times New Roman" w:cs="Times New Roman"/>
              </w:rPr>
              <w:t>2024</w:t>
            </w:r>
          </w:p>
        </w:tc>
        <w:tc>
          <w:tcPr>
            <w:tcW w:w="992" w:type="dxa"/>
            <w:tcBorders>
              <w:top w:val="single" w:sz="4" w:space="0" w:color="auto"/>
              <w:left w:val="single" w:sz="4" w:space="0" w:color="auto"/>
              <w:bottom w:val="single" w:sz="4" w:space="0" w:color="auto"/>
              <w:right w:val="single" w:sz="4" w:space="0" w:color="auto"/>
            </w:tcBorders>
          </w:tcPr>
          <w:p w:rsidR="00270D62" w:rsidRPr="00EA5FB6" w:rsidRDefault="00270D62" w:rsidP="00270D62">
            <w:pPr>
              <w:ind w:firstLine="0"/>
              <w:jc w:val="center"/>
              <w:rPr>
                <w:rFonts w:ascii="Times New Roman" w:eastAsia="Times New Roman" w:hAnsi="Times New Roman" w:cs="Times New Roman"/>
              </w:rPr>
            </w:pPr>
            <w:r w:rsidRPr="00EA5FB6">
              <w:rPr>
                <w:rFonts w:ascii="Times New Roman" w:eastAsia="Times New Roman" w:hAnsi="Times New Roman" w:cs="Times New Roman"/>
              </w:rPr>
              <w:t>2025</w:t>
            </w:r>
          </w:p>
        </w:tc>
        <w:tc>
          <w:tcPr>
            <w:tcW w:w="992" w:type="dxa"/>
            <w:tcBorders>
              <w:top w:val="single" w:sz="4" w:space="0" w:color="auto"/>
              <w:left w:val="single" w:sz="4" w:space="0" w:color="auto"/>
              <w:bottom w:val="single" w:sz="4" w:space="0" w:color="auto"/>
              <w:right w:val="single" w:sz="4" w:space="0" w:color="auto"/>
            </w:tcBorders>
          </w:tcPr>
          <w:p w:rsidR="00270D62" w:rsidRPr="00EA5FB6" w:rsidRDefault="00270D62" w:rsidP="00270D62">
            <w:pPr>
              <w:ind w:firstLine="0"/>
              <w:jc w:val="center"/>
              <w:rPr>
                <w:rFonts w:ascii="Times New Roman" w:eastAsia="Times New Roman" w:hAnsi="Times New Roman" w:cs="Times New Roman"/>
              </w:rPr>
            </w:pPr>
            <w:r w:rsidRPr="00EA5FB6">
              <w:rPr>
                <w:rFonts w:ascii="Times New Roman" w:eastAsia="Times New Roman" w:hAnsi="Times New Roman" w:cs="Times New Roman"/>
              </w:rPr>
              <w:t>2026-2030</w:t>
            </w:r>
          </w:p>
        </w:tc>
        <w:tc>
          <w:tcPr>
            <w:tcW w:w="993" w:type="dxa"/>
            <w:tcBorders>
              <w:top w:val="single" w:sz="4" w:space="0" w:color="auto"/>
              <w:left w:val="single" w:sz="4" w:space="0" w:color="auto"/>
              <w:bottom w:val="single" w:sz="4" w:space="0" w:color="auto"/>
            </w:tcBorders>
          </w:tcPr>
          <w:p w:rsidR="00270D62" w:rsidRPr="00EA5FB6" w:rsidRDefault="00270D62" w:rsidP="00270D62">
            <w:pPr>
              <w:ind w:firstLine="0"/>
              <w:jc w:val="center"/>
              <w:rPr>
                <w:rFonts w:ascii="Times New Roman" w:eastAsia="Times New Roman" w:hAnsi="Times New Roman" w:cs="Times New Roman"/>
              </w:rPr>
            </w:pPr>
            <w:r w:rsidRPr="00EA5FB6">
              <w:rPr>
                <w:rFonts w:ascii="Times New Roman" w:eastAsia="Times New Roman" w:hAnsi="Times New Roman" w:cs="Times New Roman"/>
              </w:rPr>
              <w:t>2031-2035</w:t>
            </w:r>
          </w:p>
        </w:tc>
      </w:tr>
      <w:tr w:rsidR="00270D62" w:rsidRPr="00EA5FB6" w:rsidTr="00270D62">
        <w:trPr>
          <w:gridAfter w:val="7"/>
          <w:wAfter w:w="5950" w:type="dxa"/>
        </w:trPr>
        <w:tc>
          <w:tcPr>
            <w:tcW w:w="851" w:type="dxa"/>
            <w:tcBorders>
              <w:top w:val="single" w:sz="4" w:space="0" w:color="auto"/>
              <w:bottom w:val="single" w:sz="4" w:space="0" w:color="auto"/>
              <w:right w:val="single" w:sz="4" w:space="0" w:color="auto"/>
            </w:tcBorders>
          </w:tcPr>
          <w:p w:rsidR="00270D62" w:rsidRPr="00EA5FB6" w:rsidRDefault="00270D6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1</w:t>
            </w:r>
          </w:p>
        </w:tc>
        <w:tc>
          <w:tcPr>
            <w:tcW w:w="1701" w:type="dxa"/>
            <w:tcBorders>
              <w:top w:val="single" w:sz="4" w:space="0" w:color="auto"/>
              <w:left w:val="single" w:sz="4" w:space="0" w:color="auto"/>
              <w:bottom w:val="single" w:sz="4" w:space="0" w:color="auto"/>
              <w:right w:val="single" w:sz="4" w:space="0" w:color="auto"/>
            </w:tcBorders>
          </w:tcPr>
          <w:p w:rsidR="00270D62" w:rsidRPr="00EA5FB6" w:rsidRDefault="00270D6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2</w:t>
            </w:r>
          </w:p>
        </w:tc>
        <w:tc>
          <w:tcPr>
            <w:tcW w:w="1418" w:type="dxa"/>
            <w:tcBorders>
              <w:top w:val="single" w:sz="4" w:space="0" w:color="auto"/>
              <w:left w:val="single" w:sz="4" w:space="0" w:color="auto"/>
              <w:bottom w:val="single" w:sz="4" w:space="0" w:color="auto"/>
              <w:right w:val="single" w:sz="4" w:space="0" w:color="auto"/>
            </w:tcBorders>
          </w:tcPr>
          <w:p w:rsidR="00270D62" w:rsidRPr="00EA5FB6" w:rsidRDefault="00270D6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3</w:t>
            </w:r>
          </w:p>
        </w:tc>
        <w:tc>
          <w:tcPr>
            <w:tcW w:w="992" w:type="dxa"/>
            <w:tcBorders>
              <w:top w:val="single" w:sz="4" w:space="0" w:color="auto"/>
              <w:left w:val="single" w:sz="4" w:space="0" w:color="auto"/>
              <w:bottom w:val="single" w:sz="4" w:space="0" w:color="auto"/>
              <w:right w:val="single" w:sz="4" w:space="0" w:color="auto"/>
            </w:tcBorders>
          </w:tcPr>
          <w:p w:rsidR="00270D62" w:rsidRPr="00EA5FB6" w:rsidRDefault="00270D6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4</w:t>
            </w:r>
          </w:p>
        </w:tc>
        <w:tc>
          <w:tcPr>
            <w:tcW w:w="709" w:type="dxa"/>
            <w:tcBorders>
              <w:top w:val="single" w:sz="4" w:space="0" w:color="auto"/>
              <w:left w:val="single" w:sz="4" w:space="0" w:color="auto"/>
              <w:bottom w:val="single" w:sz="4" w:space="0" w:color="auto"/>
              <w:right w:val="single" w:sz="4" w:space="0" w:color="auto"/>
            </w:tcBorders>
          </w:tcPr>
          <w:p w:rsidR="00270D62" w:rsidRPr="00EA5FB6" w:rsidRDefault="00270D6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5</w:t>
            </w:r>
          </w:p>
        </w:tc>
        <w:tc>
          <w:tcPr>
            <w:tcW w:w="675" w:type="dxa"/>
            <w:tcBorders>
              <w:top w:val="single" w:sz="4" w:space="0" w:color="auto"/>
              <w:left w:val="single" w:sz="4" w:space="0" w:color="auto"/>
              <w:bottom w:val="single" w:sz="4" w:space="0" w:color="auto"/>
              <w:right w:val="single" w:sz="4" w:space="0" w:color="auto"/>
            </w:tcBorders>
          </w:tcPr>
          <w:p w:rsidR="00270D62" w:rsidRPr="00EA5FB6" w:rsidRDefault="00270D6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6</w:t>
            </w:r>
          </w:p>
        </w:tc>
        <w:tc>
          <w:tcPr>
            <w:tcW w:w="743" w:type="dxa"/>
            <w:tcBorders>
              <w:top w:val="single" w:sz="4" w:space="0" w:color="auto"/>
              <w:left w:val="single" w:sz="4" w:space="0" w:color="auto"/>
              <w:bottom w:val="single" w:sz="4" w:space="0" w:color="auto"/>
              <w:right w:val="single" w:sz="4" w:space="0" w:color="auto"/>
            </w:tcBorders>
          </w:tcPr>
          <w:p w:rsidR="00270D62" w:rsidRPr="00EA5FB6" w:rsidRDefault="00270D6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7</w:t>
            </w:r>
          </w:p>
        </w:tc>
        <w:tc>
          <w:tcPr>
            <w:tcW w:w="1133" w:type="dxa"/>
            <w:tcBorders>
              <w:top w:val="single" w:sz="4" w:space="0" w:color="auto"/>
              <w:left w:val="single" w:sz="4" w:space="0" w:color="auto"/>
              <w:bottom w:val="single" w:sz="4" w:space="0" w:color="auto"/>
              <w:right w:val="single" w:sz="4" w:space="0" w:color="auto"/>
            </w:tcBorders>
          </w:tcPr>
          <w:p w:rsidR="00270D62" w:rsidRPr="00EA5FB6" w:rsidRDefault="00270D6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8</w:t>
            </w:r>
          </w:p>
        </w:tc>
        <w:tc>
          <w:tcPr>
            <w:tcW w:w="1424" w:type="dxa"/>
            <w:tcBorders>
              <w:top w:val="single" w:sz="4" w:space="0" w:color="auto"/>
              <w:left w:val="single" w:sz="4" w:space="0" w:color="auto"/>
              <w:bottom w:val="single" w:sz="4" w:space="0" w:color="auto"/>
              <w:right w:val="single" w:sz="4" w:space="0" w:color="auto"/>
            </w:tcBorders>
          </w:tcPr>
          <w:p w:rsidR="00270D62" w:rsidRPr="00EA5FB6" w:rsidRDefault="00270D6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9</w:t>
            </w:r>
          </w:p>
        </w:tc>
        <w:tc>
          <w:tcPr>
            <w:tcW w:w="1000" w:type="dxa"/>
            <w:tcBorders>
              <w:top w:val="single" w:sz="4" w:space="0" w:color="auto"/>
              <w:left w:val="single" w:sz="4" w:space="0" w:color="auto"/>
              <w:bottom w:val="single" w:sz="4" w:space="0" w:color="auto"/>
              <w:right w:val="single" w:sz="4" w:space="0" w:color="auto"/>
            </w:tcBorders>
          </w:tcPr>
          <w:p w:rsidR="00270D62" w:rsidRPr="00EA5FB6" w:rsidRDefault="007F08D1"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10</w:t>
            </w:r>
          </w:p>
        </w:tc>
        <w:tc>
          <w:tcPr>
            <w:tcW w:w="992" w:type="dxa"/>
            <w:tcBorders>
              <w:top w:val="single" w:sz="4" w:space="0" w:color="auto"/>
              <w:left w:val="single" w:sz="4" w:space="0" w:color="auto"/>
              <w:bottom w:val="single" w:sz="4" w:space="0" w:color="auto"/>
              <w:right w:val="single" w:sz="4" w:space="0" w:color="auto"/>
            </w:tcBorders>
          </w:tcPr>
          <w:p w:rsidR="00270D62" w:rsidRPr="00EA5FB6" w:rsidRDefault="00270D62" w:rsidP="007F08D1">
            <w:pPr>
              <w:ind w:firstLine="0"/>
              <w:jc w:val="center"/>
              <w:rPr>
                <w:rFonts w:ascii="Times New Roman" w:eastAsia="Times New Roman" w:hAnsi="Times New Roman" w:cs="Times New Roman"/>
              </w:rPr>
            </w:pPr>
            <w:r w:rsidRPr="00EA5FB6">
              <w:rPr>
                <w:rFonts w:ascii="Times New Roman" w:eastAsia="Times New Roman" w:hAnsi="Times New Roman" w:cs="Times New Roman"/>
              </w:rPr>
              <w:t>1</w:t>
            </w:r>
            <w:r w:rsidR="007F08D1" w:rsidRPr="00EA5FB6">
              <w:rPr>
                <w:rFonts w:ascii="Times New Roman" w:eastAsia="Times New Roman" w:hAnsi="Times New Roman" w:cs="Times New Roman"/>
              </w:rPr>
              <w:t>1</w:t>
            </w:r>
          </w:p>
        </w:tc>
        <w:tc>
          <w:tcPr>
            <w:tcW w:w="992" w:type="dxa"/>
            <w:tcBorders>
              <w:top w:val="single" w:sz="4" w:space="0" w:color="auto"/>
              <w:left w:val="single" w:sz="4" w:space="0" w:color="auto"/>
              <w:bottom w:val="single" w:sz="4" w:space="0" w:color="auto"/>
              <w:right w:val="single" w:sz="4" w:space="0" w:color="auto"/>
            </w:tcBorders>
          </w:tcPr>
          <w:p w:rsidR="00270D62" w:rsidRPr="00EA5FB6" w:rsidRDefault="00270D62" w:rsidP="007F08D1">
            <w:pPr>
              <w:ind w:firstLine="0"/>
              <w:jc w:val="center"/>
              <w:rPr>
                <w:rFonts w:ascii="Times New Roman" w:eastAsia="Times New Roman" w:hAnsi="Times New Roman" w:cs="Times New Roman"/>
              </w:rPr>
            </w:pPr>
            <w:r w:rsidRPr="00EA5FB6">
              <w:rPr>
                <w:rFonts w:ascii="Times New Roman" w:eastAsia="Times New Roman" w:hAnsi="Times New Roman" w:cs="Times New Roman"/>
              </w:rPr>
              <w:t>1</w:t>
            </w:r>
            <w:r w:rsidR="007F08D1" w:rsidRPr="00EA5FB6">
              <w:rPr>
                <w:rFonts w:ascii="Times New Roman" w:eastAsia="Times New Roman" w:hAnsi="Times New Roman" w:cs="Times New Roman"/>
              </w:rPr>
              <w:t>2</w:t>
            </w:r>
          </w:p>
        </w:tc>
        <w:tc>
          <w:tcPr>
            <w:tcW w:w="992" w:type="dxa"/>
            <w:tcBorders>
              <w:top w:val="single" w:sz="4" w:space="0" w:color="auto"/>
              <w:left w:val="single" w:sz="4" w:space="0" w:color="auto"/>
              <w:bottom w:val="single" w:sz="4" w:space="0" w:color="auto"/>
              <w:right w:val="single" w:sz="4" w:space="0" w:color="auto"/>
            </w:tcBorders>
          </w:tcPr>
          <w:p w:rsidR="00270D62" w:rsidRPr="00EA5FB6" w:rsidRDefault="00270D62" w:rsidP="007F08D1">
            <w:pPr>
              <w:ind w:firstLine="0"/>
              <w:jc w:val="center"/>
              <w:rPr>
                <w:rFonts w:ascii="Times New Roman" w:eastAsia="Times New Roman" w:hAnsi="Times New Roman" w:cs="Times New Roman"/>
              </w:rPr>
            </w:pPr>
            <w:r w:rsidRPr="00EA5FB6">
              <w:rPr>
                <w:rFonts w:ascii="Times New Roman" w:eastAsia="Times New Roman" w:hAnsi="Times New Roman" w:cs="Times New Roman"/>
              </w:rPr>
              <w:t>1</w:t>
            </w:r>
            <w:r w:rsidR="007F08D1" w:rsidRPr="00EA5FB6">
              <w:rPr>
                <w:rFonts w:ascii="Times New Roman" w:eastAsia="Times New Roman" w:hAnsi="Times New Roman" w:cs="Times New Roman"/>
              </w:rPr>
              <w:t>3</w:t>
            </w:r>
          </w:p>
        </w:tc>
        <w:tc>
          <w:tcPr>
            <w:tcW w:w="993" w:type="dxa"/>
            <w:tcBorders>
              <w:top w:val="single" w:sz="4" w:space="0" w:color="auto"/>
              <w:left w:val="single" w:sz="4" w:space="0" w:color="auto"/>
              <w:bottom w:val="single" w:sz="4" w:space="0" w:color="auto"/>
            </w:tcBorders>
          </w:tcPr>
          <w:p w:rsidR="00270D62" w:rsidRPr="00EA5FB6" w:rsidRDefault="00270D62" w:rsidP="007F08D1">
            <w:pPr>
              <w:ind w:firstLine="0"/>
              <w:jc w:val="center"/>
              <w:rPr>
                <w:rFonts w:ascii="Times New Roman" w:eastAsia="Times New Roman" w:hAnsi="Times New Roman" w:cs="Times New Roman"/>
              </w:rPr>
            </w:pPr>
            <w:r w:rsidRPr="00EA5FB6">
              <w:rPr>
                <w:rFonts w:ascii="Times New Roman" w:eastAsia="Times New Roman" w:hAnsi="Times New Roman" w:cs="Times New Roman"/>
              </w:rPr>
              <w:t>1</w:t>
            </w:r>
            <w:r w:rsidR="007F08D1" w:rsidRPr="00EA5FB6">
              <w:rPr>
                <w:rFonts w:ascii="Times New Roman" w:eastAsia="Times New Roman" w:hAnsi="Times New Roman" w:cs="Times New Roman"/>
              </w:rPr>
              <w:t>4</w:t>
            </w:r>
          </w:p>
        </w:tc>
      </w:tr>
      <w:tr w:rsidR="007066CB" w:rsidRPr="00EA5FB6" w:rsidTr="00270D62">
        <w:trPr>
          <w:gridAfter w:val="7"/>
          <w:wAfter w:w="5950" w:type="dxa"/>
        </w:trPr>
        <w:tc>
          <w:tcPr>
            <w:tcW w:w="851" w:type="dxa"/>
            <w:vMerge w:val="restart"/>
            <w:tcBorders>
              <w:top w:val="single" w:sz="4" w:space="0" w:color="auto"/>
              <w:bottom w:val="single" w:sz="4" w:space="0" w:color="auto"/>
              <w:right w:val="single" w:sz="4" w:space="0" w:color="auto"/>
            </w:tcBorders>
          </w:tcPr>
          <w:p w:rsidR="007066CB" w:rsidRPr="00EA5FB6" w:rsidRDefault="007066CB"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Подпрограмма</w:t>
            </w:r>
          </w:p>
        </w:tc>
        <w:tc>
          <w:tcPr>
            <w:tcW w:w="1701" w:type="dxa"/>
            <w:vMerge w:val="restart"/>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«Муниципальная поддержка развития образования»;</w:t>
            </w:r>
          </w:p>
        </w:tc>
        <w:tc>
          <w:tcPr>
            <w:tcW w:w="1418" w:type="dxa"/>
            <w:vMerge w:val="restart"/>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992" w:type="dxa"/>
            <w:vMerge w:val="restart"/>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 xml:space="preserve">ответственный исполнитель - Отдел образования, муниципальные образовательные  организации </w:t>
            </w:r>
          </w:p>
        </w:tc>
        <w:tc>
          <w:tcPr>
            <w:tcW w:w="709"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675"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743"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1424"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b/>
                <w:bCs/>
              </w:rPr>
              <w:t>всего</w:t>
            </w:r>
          </w:p>
        </w:tc>
        <w:tc>
          <w:tcPr>
            <w:tcW w:w="1000" w:type="dxa"/>
            <w:tcBorders>
              <w:top w:val="single" w:sz="4" w:space="0" w:color="auto"/>
              <w:left w:val="single" w:sz="4" w:space="0" w:color="auto"/>
              <w:bottom w:val="single" w:sz="4" w:space="0" w:color="auto"/>
              <w:right w:val="single" w:sz="4" w:space="0" w:color="auto"/>
            </w:tcBorders>
          </w:tcPr>
          <w:p w:rsidR="007066CB" w:rsidRPr="00EA5FB6" w:rsidRDefault="007066CB" w:rsidP="0033706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216133,80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33706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203400,10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33706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198514,10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33706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992570,50</w:t>
            </w:r>
          </w:p>
        </w:tc>
        <w:tc>
          <w:tcPr>
            <w:tcW w:w="993" w:type="dxa"/>
            <w:tcBorders>
              <w:top w:val="single" w:sz="4" w:space="0" w:color="auto"/>
              <w:left w:val="single" w:sz="4" w:space="0" w:color="auto"/>
              <w:bottom w:val="single" w:sz="4" w:space="0" w:color="auto"/>
            </w:tcBorders>
          </w:tcPr>
          <w:p w:rsidR="007066CB" w:rsidRPr="00EA5FB6" w:rsidRDefault="007066CB" w:rsidP="0033706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992570,50</w:t>
            </w:r>
          </w:p>
        </w:tc>
      </w:tr>
      <w:tr w:rsidR="007066CB" w:rsidRPr="00EA5FB6" w:rsidTr="00270D62">
        <w:trPr>
          <w:gridAfter w:val="7"/>
          <w:wAfter w:w="5950" w:type="dxa"/>
        </w:trPr>
        <w:tc>
          <w:tcPr>
            <w:tcW w:w="851" w:type="dxa"/>
            <w:vMerge/>
            <w:tcBorders>
              <w:top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1701" w:type="dxa"/>
            <w:vMerge/>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992" w:type="dxa"/>
            <w:vMerge/>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974</w:t>
            </w:r>
          </w:p>
        </w:tc>
        <w:tc>
          <w:tcPr>
            <w:tcW w:w="675"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743"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Ц710000000</w:t>
            </w:r>
          </w:p>
        </w:tc>
        <w:tc>
          <w:tcPr>
            <w:tcW w:w="1133"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1424"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федеральный бюджет</w:t>
            </w:r>
          </w:p>
        </w:tc>
        <w:tc>
          <w:tcPr>
            <w:tcW w:w="1000" w:type="dxa"/>
            <w:tcBorders>
              <w:top w:val="single" w:sz="4" w:space="0" w:color="auto"/>
              <w:left w:val="single" w:sz="4" w:space="0" w:color="auto"/>
              <w:bottom w:val="single" w:sz="4" w:space="0" w:color="auto"/>
              <w:right w:val="single" w:sz="4" w:space="0" w:color="auto"/>
            </w:tcBorders>
          </w:tcPr>
          <w:p w:rsidR="007066CB" w:rsidRPr="00EA5FB6" w:rsidRDefault="007066CB" w:rsidP="0033706E">
            <w:pPr>
              <w:widowControl/>
              <w:autoSpaceDE/>
              <w:autoSpaceDN/>
              <w:adjustRightInd/>
              <w:ind w:firstLine="33"/>
              <w:jc w:val="left"/>
              <w:rPr>
                <w:rFonts w:ascii="Times New Roman" w:eastAsia="Times New Roman" w:hAnsi="Times New Roman" w:cs="Times New Roman"/>
              </w:rPr>
            </w:pPr>
            <w:r w:rsidRPr="00EA5FB6">
              <w:rPr>
                <w:rFonts w:ascii="Times New Roman" w:eastAsia="Times New Roman" w:hAnsi="Times New Roman" w:cs="Times New Roman"/>
              </w:rPr>
              <w:t>15910,90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33706E">
            <w:pPr>
              <w:widowControl/>
              <w:autoSpaceDE/>
              <w:autoSpaceDN/>
              <w:adjustRightInd/>
              <w:ind w:firstLine="33"/>
              <w:jc w:val="left"/>
              <w:rPr>
                <w:rFonts w:ascii="Times New Roman" w:eastAsia="Times New Roman" w:hAnsi="Times New Roman" w:cs="Times New Roman"/>
              </w:rPr>
            </w:pPr>
            <w:r w:rsidRPr="00EA5FB6">
              <w:rPr>
                <w:rFonts w:ascii="Times New Roman" w:eastAsia="Times New Roman" w:hAnsi="Times New Roman" w:cs="Times New Roman"/>
              </w:rPr>
              <w:t>15714,70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33706E">
            <w:pPr>
              <w:widowControl/>
              <w:autoSpaceDE/>
              <w:autoSpaceDN/>
              <w:adjustRightInd/>
              <w:ind w:firstLine="33"/>
              <w:jc w:val="left"/>
              <w:rPr>
                <w:rFonts w:ascii="Times New Roman" w:eastAsia="Times New Roman" w:hAnsi="Times New Roman" w:cs="Times New Roman"/>
              </w:rPr>
            </w:pPr>
            <w:r w:rsidRPr="00EA5FB6">
              <w:rPr>
                <w:rFonts w:ascii="Times New Roman" w:eastAsia="Times New Roman" w:hAnsi="Times New Roman" w:cs="Times New Roman"/>
              </w:rPr>
              <w:t>15464,10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33706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77320,50</w:t>
            </w:r>
          </w:p>
        </w:tc>
        <w:tc>
          <w:tcPr>
            <w:tcW w:w="993" w:type="dxa"/>
            <w:tcBorders>
              <w:top w:val="single" w:sz="4" w:space="0" w:color="auto"/>
              <w:left w:val="single" w:sz="4" w:space="0" w:color="auto"/>
              <w:bottom w:val="single" w:sz="4" w:space="0" w:color="auto"/>
            </w:tcBorders>
          </w:tcPr>
          <w:p w:rsidR="007066CB" w:rsidRPr="00EA5FB6" w:rsidRDefault="007066CB" w:rsidP="0033706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77320,50</w:t>
            </w:r>
          </w:p>
        </w:tc>
      </w:tr>
      <w:tr w:rsidR="007066CB" w:rsidRPr="00EA5FB6" w:rsidTr="00270D62">
        <w:trPr>
          <w:gridAfter w:val="7"/>
          <w:wAfter w:w="5950" w:type="dxa"/>
        </w:trPr>
        <w:tc>
          <w:tcPr>
            <w:tcW w:w="851" w:type="dxa"/>
            <w:vMerge/>
            <w:tcBorders>
              <w:top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1701" w:type="dxa"/>
            <w:vMerge/>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992" w:type="dxa"/>
            <w:vMerge/>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974</w:t>
            </w:r>
          </w:p>
        </w:tc>
        <w:tc>
          <w:tcPr>
            <w:tcW w:w="675"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743"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Ц710000000</w:t>
            </w:r>
          </w:p>
        </w:tc>
        <w:tc>
          <w:tcPr>
            <w:tcW w:w="1133"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1424"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республиканский бюджет Чувашской Республики</w:t>
            </w:r>
          </w:p>
        </w:tc>
        <w:tc>
          <w:tcPr>
            <w:tcW w:w="1000" w:type="dxa"/>
            <w:tcBorders>
              <w:top w:val="single" w:sz="4" w:space="0" w:color="auto"/>
              <w:left w:val="single" w:sz="4" w:space="0" w:color="auto"/>
              <w:bottom w:val="single" w:sz="4" w:space="0" w:color="auto"/>
              <w:right w:val="single" w:sz="4" w:space="0" w:color="auto"/>
            </w:tcBorders>
          </w:tcPr>
          <w:p w:rsidR="007066CB" w:rsidRPr="00EA5FB6" w:rsidRDefault="007066CB" w:rsidP="0033706E">
            <w:pPr>
              <w:widowControl/>
              <w:autoSpaceDE/>
              <w:autoSpaceDN/>
              <w:adjustRightInd/>
              <w:ind w:firstLine="0"/>
              <w:jc w:val="left"/>
              <w:rPr>
                <w:rFonts w:ascii="Times New Roman" w:eastAsia="Times New Roman" w:hAnsi="Times New Roman" w:cs="Times New Roman"/>
              </w:rPr>
            </w:pPr>
            <w:r w:rsidRPr="00EA5FB6">
              <w:rPr>
                <w:rFonts w:ascii="Times New Roman" w:eastAsia="Times New Roman" w:hAnsi="Times New Roman" w:cs="Times New Roman"/>
              </w:rPr>
              <w:t>161563,30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33706E">
            <w:pPr>
              <w:widowControl/>
              <w:autoSpaceDE/>
              <w:autoSpaceDN/>
              <w:adjustRightInd/>
              <w:ind w:firstLine="34"/>
              <w:jc w:val="left"/>
              <w:rPr>
                <w:rFonts w:ascii="Times New Roman" w:eastAsia="Times New Roman" w:hAnsi="Times New Roman" w:cs="Times New Roman"/>
              </w:rPr>
            </w:pPr>
            <w:r w:rsidRPr="00EA5FB6">
              <w:rPr>
                <w:rFonts w:ascii="Times New Roman" w:eastAsia="Times New Roman" w:hAnsi="Times New Roman" w:cs="Times New Roman"/>
              </w:rPr>
              <w:t>158793,30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33706E">
            <w:pPr>
              <w:widowControl/>
              <w:autoSpaceDE/>
              <w:autoSpaceDN/>
              <w:adjustRightInd/>
              <w:ind w:firstLine="0"/>
              <w:jc w:val="left"/>
              <w:rPr>
                <w:rFonts w:ascii="Times New Roman" w:eastAsia="Times New Roman" w:hAnsi="Times New Roman" w:cs="Times New Roman"/>
              </w:rPr>
            </w:pPr>
            <w:r w:rsidRPr="00EA5FB6">
              <w:rPr>
                <w:rFonts w:ascii="Times New Roman" w:eastAsia="Times New Roman" w:hAnsi="Times New Roman" w:cs="Times New Roman"/>
              </w:rPr>
              <w:t>158857,90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33706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794289,50</w:t>
            </w:r>
          </w:p>
        </w:tc>
        <w:tc>
          <w:tcPr>
            <w:tcW w:w="993" w:type="dxa"/>
            <w:tcBorders>
              <w:top w:val="single" w:sz="4" w:space="0" w:color="auto"/>
              <w:left w:val="single" w:sz="4" w:space="0" w:color="auto"/>
              <w:bottom w:val="single" w:sz="4" w:space="0" w:color="auto"/>
            </w:tcBorders>
          </w:tcPr>
          <w:p w:rsidR="007066CB" w:rsidRPr="00EA5FB6" w:rsidRDefault="007066CB" w:rsidP="0033706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794289,50</w:t>
            </w:r>
          </w:p>
        </w:tc>
      </w:tr>
      <w:tr w:rsidR="007066CB" w:rsidRPr="00EA5FB6" w:rsidTr="00270D62">
        <w:trPr>
          <w:gridAfter w:val="7"/>
          <w:wAfter w:w="5950" w:type="dxa"/>
        </w:trPr>
        <w:tc>
          <w:tcPr>
            <w:tcW w:w="851" w:type="dxa"/>
            <w:vMerge/>
            <w:tcBorders>
              <w:top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1701" w:type="dxa"/>
            <w:vMerge/>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992" w:type="dxa"/>
            <w:vMerge/>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974</w:t>
            </w:r>
          </w:p>
        </w:tc>
        <w:tc>
          <w:tcPr>
            <w:tcW w:w="675"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743"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Ц710000000</w:t>
            </w:r>
          </w:p>
        </w:tc>
        <w:tc>
          <w:tcPr>
            <w:tcW w:w="1133"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p>
        </w:tc>
        <w:tc>
          <w:tcPr>
            <w:tcW w:w="1424"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бюджет Янтиковского муниципального округа</w:t>
            </w:r>
          </w:p>
        </w:tc>
        <w:tc>
          <w:tcPr>
            <w:tcW w:w="1000" w:type="dxa"/>
            <w:tcBorders>
              <w:top w:val="single" w:sz="4" w:space="0" w:color="auto"/>
              <w:left w:val="single" w:sz="4" w:space="0" w:color="auto"/>
              <w:bottom w:val="single" w:sz="4" w:space="0" w:color="auto"/>
              <w:right w:val="single" w:sz="4" w:space="0" w:color="auto"/>
            </w:tcBorders>
          </w:tcPr>
          <w:p w:rsidR="007066CB" w:rsidRPr="00EA5FB6" w:rsidRDefault="007066CB" w:rsidP="0033706E">
            <w:pPr>
              <w:widowControl/>
              <w:autoSpaceDE/>
              <w:autoSpaceDN/>
              <w:adjustRightInd/>
              <w:ind w:firstLine="0"/>
              <w:jc w:val="left"/>
              <w:rPr>
                <w:rFonts w:ascii="Times New Roman" w:eastAsia="Times New Roman" w:hAnsi="Times New Roman" w:cs="Times New Roman"/>
              </w:rPr>
            </w:pPr>
            <w:r w:rsidRPr="00EA5FB6">
              <w:rPr>
                <w:rFonts w:ascii="Times New Roman" w:eastAsia="Times New Roman" w:hAnsi="Times New Roman" w:cs="Times New Roman"/>
              </w:rPr>
              <w:t>30244,60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33706E">
            <w:pPr>
              <w:widowControl/>
              <w:autoSpaceDE/>
              <w:autoSpaceDN/>
              <w:adjustRightInd/>
              <w:ind w:left="-28" w:firstLine="79"/>
              <w:jc w:val="left"/>
              <w:rPr>
                <w:rFonts w:ascii="Times New Roman" w:eastAsia="Times New Roman" w:hAnsi="Times New Roman" w:cs="Times New Roman"/>
              </w:rPr>
            </w:pPr>
            <w:r w:rsidRPr="00EA5FB6">
              <w:rPr>
                <w:rFonts w:ascii="Times New Roman" w:eastAsia="Times New Roman" w:hAnsi="Times New Roman" w:cs="Times New Roman"/>
              </w:rPr>
              <w:t>28892,10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33706E">
            <w:pPr>
              <w:widowControl/>
              <w:autoSpaceDE/>
              <w:autoSpaceDN/>
              <w:adjustRightInd/>
              <w:ind w:firstLine="34"/>
              <w:jc w:val="left"/>
              <w:rPr>
                <w:rFonts w:ascii="Times New Roman" w:eastAsia="Times New Roman" w:hAnsi="Times New Roman" w:cs="Times New Roman"/>
              </w:rPr>
            </w:pPr>
            <w:r w:rsidRPr="00EA5FB6">
              <w:rPr>
                <w:rFonts w:ascii="Times New Roman" w:eastAsia="Times New Roman" w:hAnsi="Times New Roman" w:cs="Times New Roman"/>
              </w:rPr>
              <w:t>24192,10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33706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120960,50</w:t>
            </w:r>
          </w:p>
        </w:tc>
        <w:tc>
          <w:tcPr>
            <w:tcW w:w="993" w:type="dxa"/>
            <w:tcBorders>
              <w:top w:val="single" w:sz="4" w:space="0" w:color="auto"/>
              <w:left w:val="single" w:sz="4" w:space="0" w:color="auto"/>
              <w:bottom w:val="single" w:sz="4" w:space="0" w:color="auto"/>
            </w:tcBorders>
          </w:tcPr>
          <w:p w:rsidR="007066CB" w:rsidRPr="00EA5FB6" w:rsidRDefault="007066CB" w:rsidP="0033706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120960,50</w:t>
            </w:r>
          </w:p>
        </w:tc>
      </w:tr>
      <w:tr w:rsidR="007066CB" w:rsidRPr="00EA5FB6" w:rsidTr="00270D62">
        <w:trPr>
          <w:gridAfter w:val="7"/>
          <w:wAfter w:w="5950" w:type="dxa"/>
        </w:trPr>
        <w:tc>
          <w:tcPr>
            <w:tcW w:w="851" w:type="dxa"/>
            <w:vMerge/>
            <w:tcBorders>
              <w:top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1701" w:type="dxa"/>
            <w:vMerge/>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992" w:type="dxa"/>
            <w:vMerge/>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974</w:t>
            </w:r>
          </w:p>
        </w:tc>
        <w:tc>
          <w:tcPr>
            <w:tcW w:w="675"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743"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Ц710000000</w:t>
            </w:r>
          </w:p>
        </w:tc>
        <w:tc>
          <w:tcPr>
            <w:tcW w:w="1133"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p>
        </w:tc>
        <w:tc>
          <w:tcPr>
            <w:tcW w:w="1424"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внебюджетные источники</w:t>
            </w:r>
          </w:p>
        </w:tc>
        <w:tc>
          <w:tcPr>
            <w:tcW w:w="1000" w:type="dxa"/>
            <w:tcBorders>
              <w:top w:val="single" w:sz="4" w:space="0" w:color="auto"/>
              <w:left w:val="single" w:sz="4" w:space="0" w:color="auto"/>
              <w:bottom w:val="single" w:sz="4" w:space="0" w:color="auto"/>
              <w:right w:val="single" w:sz="4" w:space="0" w:color="auto"/>
            </w:tcBorders>
          </w:tcPr>
          <w:p w:rsidR="007066CB" w:rsidRPr="00EA5FB6" w:rsidRDefault="007066CB" w:rsidP="0033706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8415,00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33706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33706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33706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0,00</w:t>
            </w:r>
          </w:p>
        </w:tc>
        <w:tc>
          <w:tcPr>
            <w:tcW w:w="993" w:type="dxa"/>
            <w:tcBorders>
              <w:top w:val="single" w:sz="4" w:space="0" w:color="auto"/>
              <w:left w:val="single" w:sz="4" w:space="0" w:color="auto"/>
              <w:bottom w:val="single" w:sz="4" w:space="0" w:color="auto"/>
            </w:tcBorders>
          </w:tcPr>
          <w:p w:rsidR="007066CB" w:rsidRPr="00EA5FB6" w:rsidRDefault="007066CB" w:rsidP="0033706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0,00</w:t>
            </w:r>
          </w:p>
        </w:tc>
      </w:tr>
      <w:tr w:rsidR="00270D62" w:rsidRPr="00EA5FB6" w:rsidTr="00270D62">
        <w:trPr>
          <w:gridAfter w:val="7"/>
          <w:wAfter w:w="5950" w:type="dxa"/>
        </w:trPr>
        <w:tc>
          <w:tcPr>
            <w:tcW w:w="14615" w:type="dxa"/>
            <w:gridSpan w:val="14"/>
            <w:tcBorders>
              <w:top w:val="single" w:sz="4" w:space="0" w:color="auto"/>
              <w:bottom w:val="single" w:sz="4" w:space="0" w:color="auto"/>
            </w:tcBorders>
          </w:tcPr>
          <w:p w:rsidR="00270D62" w:rsidRPr="00EA5FB6" w:rsidRDefault="00270D62" w:rsidP="007328AC">
            <w:pPr>
              <w:widowControl/>
              <w:autoSpaceDE/>
              <w:autoSpaceDN/>
              <w:adjustRightInd/>
              <w:ind w:firstLine="0"/>
              <w:jc w:val="center"/>
              <w:rPr>
                <w:rFonts w:ascii="Times New Roman" w:eastAsia="Times New Roman" w:hAnsi="Times New Roman" w:cs="Times New Roman"/>
                <w:b/>
              </w:rPr>
            </w:pPr>
            <w:r w:rsidRPr="00EA5FB6">
              <w:rPr>
                <w:rFonts w:ascii="Times New Roman" w:eastAsia="Times New Roman" w:hAnsi="Times New Roman" w:cs="Times New Roman"/>
                <w:b/>
              </w:rPr>
              <w:t xml:space="preserve">Цель «Достижение высоких результатов развития образования в </w:t>
            </w:r>
            <w:proofErr w:type="spellStart"/>
            <w:r w:rsidRPr="00EA5FB6">
              <w:rPr>
                <w:rFonts w:ascii="Times New Roman" w:eastAsia="Times New Roman" w:hAnsi="Times New Roman" w:cs="Times New Roman"/>
                <w:b/>
              </w:rPr>
              <w:t>Янтиковском</w:t>
            </w:r>
            <w:proofErr w:type="spellEnd"/>
            <w:r w:rsidRPr="00EA5FB6">
              <w:rPr>
                <w:rFonts w:ascii="Times New Roman" w:eastAsia="Times New Roman" w:hAnsi="Times New Roman" w:cs="Times New Roman"/>
                <w:b/>
              </w:rPr>
              <w:t xml:space="preserve"> муниципальном округе»</w:t>
            </w:r>
          </w:p>
        </w:tc>
      </w:tr>
      <w:tr w:rsidR="007066CB" w:rsidRPr="00EA5FB6" w:rsidTr="00270D62">
        <w:trPr>
          <w:gridAfter w:val="7"/>
          <w:wAfter w:w="5950" w:type="dxa"/>
        </w:trPr>
        <w:tc>
          <w:tcPr>
            <w:tcW w:w="851" w:type="dxa"/>
            <w:vMerge w:val="restart"/>
            <w:tcBorders>
              <w:top w:val="single" w:sz="4" w:space="0" w:color="auto"/>
              <w:bottom w:val="single" w:sz="4" w:space="0" w:color="auto"/>
              <w:right w:val="single" w:sz="4" w:space="0" w:color="auto"/>
            </w:tcBorders>
          </w:tcPr>
          <w:p w:rsidR="007066CB" w:rsidRPr="00EA5FB6" w:rsidRDefault="007066CB"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Основное мероприятие 1</w:t>
            </w:r>
          </w:p>
        </w:tc>
        <w:tc>
          <w:tcPr>
            <w:tcW w:w="1701" w:type="dxa"/>
            <w:vMerge w:val="restart"/>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Обеспечение деятельности организаций в сфере образования</w:t>
            </w:r>
          </w:p>
        </w:tc>
        <w:tc>
          <w:tcPr>
            <w:tcW w:w="1418" w:type="dxa"/>
            <w:vMerge w:val="restart"/>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повышение доступности для населения Чувашской Республики качественных образовательных услуг</w:t>
            </w:r>
          </w:p>
        </w:tc>
        <w:tc>
          <w:tcPr>
            <w:tcW w:w="992" w:type="dxa"/>
            <w:vMerge w:val="restart"/>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ответственный исполнитель - Отдел образования</w:t>
            </w:r>
          </w:p>
        </w:tc>
        <w:tc>
          <w:tcPr>
            <w:tcW w:w="709"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675"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743"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1424"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b/>
                <w:bCs/>
              </w:rPr>
              <w:t>всего</w:t>
            </w:r>
          </w:p>
        </w:tc>
        <w:tc>
          <w:tcPr>
            <w:tcW w:w="1000" w:type="dxa"/>
            <w:tcBorders>
              <w:top w:val="single" w:sz="4" w:space="0" w:color="auto"/>
              <w:left w:val="single" w:sz="4" w:space="0" w:color="auto"/>
              <w:bottom w:val="single" w:sz="4" w:space="0" w:color="auto"/>
              <w:right w:val="single" w:sz="4" w:space="0" w:color="auto"/>
            </w:tcBorders>
          </w:tcPr>
          <w:p w:rsidR="007066CB" w:rsidRPr="00EA5FB6" w:rsidRDefault="007066CB" w:rsidP="0033706E">
            <w:pPr>
              <w:widowControl/>
              <w:autoSpaceDE/>
              <w:autoSpaceDN/>
              <w:adjustRightInd/>
              <w:ind w:firstLine="0"/>
              <w:jc w:val="left"/>
              <w:rPr>
                <w:rFonts w:ascii="Times New Roman" w:eastAsia="Times New Roman" w:hAnsi="Times New Roman" w:cs="Times New Roman"/>
              </w:rPr>
            </w:pPr>
            <w:r w:rsidRPr="00EA5FB6">
              <w:rPr>
                <w:rFonts w:ascii="Times New Roman" w:eastAsia="Times New Roman" w:hAnsi="Times New Roman" w:cs="Times New Roman"/>
              </w:rPr>
              <w:t>35082,10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33706E">
            <w:pPr>
              <w:widowControl/>
              <w:autoSpaceDE/>
              <w:autoSpaceDN/>
              <w:adjustRightInd/>
              <w:ind w:left="-703" w:right="-125" w:firstLine="703"/>
              <w:jc w:val="left"/>
              <w:rPr>
                <w:rFonts w:ascii="Times New Roman" w:eastAsia="Times New Roman" w:hAnsi="Times New Roman" w:cs="Times New Roman"/>
              </w:rPr>
            </w:pPr>
            <w:r w:rsidRPr="00EA5FB6">
              <w:rPr>
                <w:rFonts w:ascii="Times New Roman" w:eastAsia="Times New Roman" w:hAnsi="Times New Roman" w:cs="Times New Roman"/>
              </w:rPr>
              <w:t>25467,10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33706E">
            <w:pPr>
              <w:widowControl/>
              <w:autoSpaceDE/>
              <w:autoSpaceDN/>
              <w:adjustRightInd/>
              <w:ind w:firstLine="0"/>
              <w:jc w:val="left"/>
              <w:rPr>
                <w:rFonts w:ascii="Times New Roman" w:eastAsia="Times New Roman" w:hAnsi="Times New Roman" w:cs="Times New Roman"/>
              </w:rPr>
            </w:pPr>
            <w:r w:rsidRPr="00EA5FB6">
              <w:rPr>
                <w:rFonts w:ascii="Times New Roman" w:eastAsia="Times New Roman" w:hAnsi="Times New Roman" w:cs="Times New Roman"/>
              </w:rPr>
              <w:t>20767,10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33706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103835,50</w:t>
            </w:r>
          </w:p>
        </w:tc>
        <w:tc>
          <w:tcPr>
            <w:tcW w:w="993" w:type="dxa"/>
            <w:tcBorders>
              <w:top w:val="single" w:sz="4" w:space="0" w:color="auto"/>
              <w:left w:val="single" w:sz="4" w:space="0" w:color="auto"/>
              <w:bottom w:val="single" w:sz="4" w:space="0" w:color="auto"/>
            </w:tcBorders>
          </w:tcPr>
          <w:p w:rsidR="007066CB" w:rsidRPr="00EA5FB6" w:rsidRDefault="007066CB" w:rsidP="0033706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103835,50</w:t>
            </w:r>
          </w:p>
        </w:tc>
      </w:tr>
      <w:tr w:rsidR="007066CB" w:rsidRPr="00EA5FB6" w:rsidTr="00270D62">
        <w:trPr>
          <w:gridAfter w:val="7"/>
          <w:wAfter w:w="5950" w:type="dxa"/>
        </w:trPr>
        <w:tc>
          <w:tcPr>
            <w:tcW w:w="851" w:type="dxa"/>
            <w:vMerge/>
            <w:tcBorders>
              <w:top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1701" w:type="dxa"/>
            <w:vMerge/>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992" w:type="dxa"/>
            <w:vMerge/>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3"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федеральный бюджет</w:t>
            </w:r>
          </w:p>
        </w:tc>
        <w:tc>
          <w:tcPr>
            <w:tcW w:w="1000" w:type="dxa"/>
            <w:tcBorders>
              <w:top w:val="single" w:sz="4" w:space="0" w:color="auto"/>
              <w:left w:val="single" w:sz="4" w:space="0" w:color="auto"/>
              <w:bottom w:val="single" w:sz="4" w:space="0" w:color="auto"/>
              <w:right w:val="single" w:sz="4" w:space="0" w:color="auto"/>
            </w:tcBorders>
          </w:tcPr>
          <w:p w:rsidR="007066CB" w:rsidRPr="00EA5FB6" w:rsidRDefault="007066CB" w:rsidP="0033706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33706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33706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33706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tcBorders>
          </w:tcPr>
          <w:p w:rsidR="007066CB" w:rsidRPr="00EA5FB6" w:rsidRDefault="007066CB" w:rsidP="0033706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7066CB" w:rsidRPr="00EA5FB6" w:rsidTr="00270D62">
        <w:trPr>
          <w:gridAfter w:val="7"/>
          <w:wAfter w:w="5950" w:type="dxa"/>
        </w:trPr>
        <w:tc>
          <w:tcPr>
            <w:tcW w:w="851" w:type="dxa"/>
            <w:vMerge/>
            <w:tcBorders>
              <w:top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1701" w:type="dxa"/>
            <w:vMerge/>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992" w:type="dxa"/>
            <w:vMerge/>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974</w:t>
            </w:r>
          </w:p>
        </w:tc>
        <w:tc>
          <w:tcPr>
            <w:tcW w:w="675"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Ц710100000</w:t>
            </w:r>
          </w:p>
        </w:tc>
        <w:tc>
          <w:tcPr>
            <w:tcW w:w="1133"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республиканский бюджет Чувашской Республики</w:t>
            </w:r>
          </w:p>
        </w:tc>
        <w:tc>
          <w:tcPr>
            <w:tcW w:w="1000" w:type="dxa"/>
            <w:tcBorders>
              <w:top w:val="single" w:sz="4" w:space="0" w:color="auto"/>
              <w:left w:val="single" w:sz="4" w:space="0" w:color="auto"/>
              <w:bottom w:val="single" w:sz="4" w:space="0" w:color="auto"/>
              <w:right w:val="single" w:sz="4" w:space="0" w:color="auto"/>
            </w:tcBorders>
          </w:tcPr>
          <w:p w:rsidR="007066CB" w:rsidRPr="00EA5FB6" w:rsidRDefault="007066CB" w:rsidP="0033706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33706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33706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33706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tcBorders>
          </w:tcPr>
          <w:p w:rsidR="007066CB" w:rsidRPr="00EA5FB6" w:rsidRDefault="007066CB" w:rsidP="0033706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7066CB" w:rsidRPr="00EA5FB6" w:rsidTr="00270D62">
        <w:trPr>
          <w:gridAfter w:val="7"/>
          <w:wAfter w:w="5950" w:type="dxa"/>
        </w:trPr>
        <w:tc>
          <w:tcPr>
            <w:tcW w:w="851" w:type="dxa"/>
            <w:vMerge/>
            <w:tcBorders>
              <w:top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1701" w:type="dxa"/>
            <w:vMerge/>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992" w:type="dxa"/>
            <w:vMerge/>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974</w:t>
            </w:r>
          </w:p>
        </w:tc>
        <w:tc>
          <w:tcPr>
            <w:tcW w:w="675"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Ц710100000</w:t>
            </w:r>
          </w:p>
        </w:tc>
        <w:tc>
          <w:tcPr>
            <w:tcW w:w="1133"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бюджет Янтиковского муниципального округа</w:t>
            </w:r>
          </w:p>
        </w:tc>
        <w:tc>
          <w:tcPr>
            <w:tcW w:w="1000" w:type="dxa"/>
            <w:tcBorders>
              <w:top w:val="single" w:sz="4" w:space="0" w:color="auto"/>
              <w:left w:val="single" w:sz="4" w:space="0" w:color="auto"/>
              <w:bottom w:val="single" w:sz="4" w:space="0" w:color="auto"/>
              <w:right w:val="single" w:sz="4" w:space="0" w:color="auto"/>
            </w:tcBorders>
          </w:tcPr>
          <w:p w:rsidR="007066CB" w:rsidRPr="00EA5FB6" w:rsidRDefault="007066CB" w:rsidP="0033706E">
            <w:pPr>
              <w:widowControl/>
              <w:autoSpaceDE/>
              <w:autoSpaceDN/>
              <w:adjustRightInd/>
              <w:ind w:firstLine="0"/>
              <w:jc w:val="left"/>
              <w:rPr>
                <w:rFonts w:ascii="Times New Roman" w:eastAsia="Times New Roman" w:hAnsi="Times New Roman" w:cs="Times New Roman"/>
              </w:rPr>
            </w:pPr>
            <w:r w:rsidRPr="00EA5FB6">
              <w:rPr>
                <w:rFonts w:ascii="Times New Roman" w:eastAsia="Times New Roman" w:hAnsi="Times New Roman" w:cs="Times New Roman"/>
              </w:rPr>
              <w:t>26667,10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33706E">
            <w:pPr>
              <w:widowControl/>
              <w:autoSpaceDE/>
              <w:autoSpaceDN/>
              <w:adjustRightInd/>
              <w:ind w:left="-703" w:right="-125" w:firstLine="703"/>
              <w:jc w:val="left"/>
              <w:rPr>
                <w:rFonts w:ascii="Times New Roman" w:eastAsia="Times New Roman" w:hAnsi="Times New Roman" w:cs="Times New Roman"/>
              </w:rPr>
            </w:pPr>
            <w:r w:rsidRPr="00EA5FB6">
              <w:rPr>
                <w:rFonts w:ascii="Times New Roman" w:eastAsia="Times New Roman" w:hAnsi="Times New Roman" w:cs="Times New Roman"/>
              </w:rPr>
              <w:t>25467,10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33706E">
            <w:pPr>
              <w:widowControl/>
              <w:autoSpaceDE/>
              <w:autoSpaceDN/>
              <w:adjustRightInd/>
              <w:ind w:firstLine="0"/>
              <w:jc w:val="left"/>
              <w:rPr>
                <w:rFonts w:ascii="Times New Roman" w:eastAsia="Times New Roman" w:hAnsi="Times New Roman" w:cs="Times New Roman"/>
              </w:rPr>
            </w:pPr>
            <w:r w:rsidRPr="00EA5FB6">
              <w:rPr>
                <w:rFonts w:ascii="Times New Roman" w:eastAsia="Times New Roman" w:hAnsi="Times New Roman" w:cs="Times New Roman"/>
              </w:rPr>
              <w:t>20767,10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33706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103835,50</w:t>
            </w:r>
          </w:p>
        </w:tc>
        <w:tc>
          <w:tcPr>
            <w:tcW w:w="993" w:type="dxa"/>
            <w:tcBorders>
              <w:top w:val="single" w:sz="4" w:space="0" w:color="auto"/>
              <w:left w:val="single" w:sz="4" w:space="0" w:color="auto"/>
              <w:bottom w:val="single" w:sz="4" w:space="0" w:color="auto"/>
            </w:tcBorders>
          </w:tcPr>
          <w:p w:rsidR="007066CB" w:rsidRPr="00EA5FB6" w:rsidRDefault="007066CB" w:rsidP="0033706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103835,50</w:t>
            </w:r>
          </w:p>
        </w:tc>
      </w:tr>
      <w:tr w:rsidR="007066CB" w:rsidRPr="00EA5FB6" w:rsidTr="00270D62">
        <w:trPr>
          <w:gridAfter w:val="7"/>
          <w:wAfter w:w="5950" w:type="dxa"/>
        </w:trPr>
        <w:tc>
          <w:tcPr>
            <w:tcW w:w="851" w:type="dxa"/>
            <w:vMerge/>
            <w:tcBorders>
              <w:top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1701" w:type="dxa"/>
            <w:vMerge/>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992" w:type="dxa"/>
            <w:vMerge/>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974</w:t>
            </w:r>
          </w:p>
        </w:tc>
        <w:tc>
          <w:tcPr>
            <w:tcW w:w="675"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Ц710100000</w:t>
            </w:r>
          </w:p>
        </w:tc>
        <w:tc>
          <w:tcPr>
            <w:tcW w:w="1133"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внебюджетные источники</w:t>
            </w:r>
          </w:p>
        </w:tc>
        <w:tc>
          <w:tcPr>
            <w:tcW w:w="1000" w:type="dxa"/>
            <w:tcBorders>
              <w:top w:val="single" w:sz="4" w:space="0" w:color="auto"/>
              <w:left w:val="single" w:sz="4" w:space="0" w:color="auto"/>
              <w:bottom w:val="single" w:sz="4" w:space="0" w:color="auto"/>
              <w:right w:val="single" w:sz="4" w:space="0" w:color="auto"/>
            </w:tcBorders>
          </w:tcPr>
          <w:p w:rsidR="007066CB" w:rsidRPr="00EA5FB6" w:rsidRDefault="007066CB" w:rsidP="0033706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8415,00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33706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33706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33706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tcBorders>
          </w:tcPr>
          <w:p w:rsidR="007066CB" w:rsidRPr="00EA5FB6" w:rsidRDefault="007066CB" w:rsidP="0033706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7066CB" w:rsidRPr="00EA5FB6" w:rsidTr="00270D62">
        <w:trPr>
          <w:gridAfter w:val="7"/>
          <w:wAfter w:w="5950" w:type="dxa"/>
        </w:trPr>
        <w:tc>
          <w:tcPr>
            <w:tcW w:w="851" w:type="dxa"/>
            <w:vMerge w:val="restart"/>
            <w:tcBorders>
              <w:top w:val="single" w:sz="4" w:space="0" w:color="auto"/>
              <w:bottom w:val="single" w:sz="4" w:space="0" w:color="auto"/>
              <w:right w:val="single" w:sz="4" w:space="0" w:color="auto"/>
            </w:tcBorders>
          </w:tcPr>
          <w:p w:rsidR="007066CB" w:rsidRPr="00EA5FB6" w:rsidRDefault="007066CB"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Целевые индикаторы и показатели подпрограммы (Муниципальной программы), увязанные с основным мероприятием 1</w:t>
            </w:r>
          </w:p>
        </w:tc>
        <w:tc>
          <w:tcPr>
            <w:tcW w:w="8795" w:type="dxa"/>
            <w:gridSpan w:val="8"/>
            <w:tcBorders>
              <w:top w:val="single" w:sz="4" w:space="0" w:color="auto"/>
              <w:left w:val="single" w:sz="4" w:space="0" w:color="auto"/>
              <w:bottom w:val="single" w:sz="4" w:space="0" w:color="auto"/>
              <w:right w:val="single" w:sz="4" w:space="0" w:color="auto"/>
            </w:tcBorders>
          </w:tcPr>
          <w:p w:rsidR="007066CB" w:rsidRPr="00EA5FB6" w:rsidRDefault="007066CB" w:rsidP="008A279A">
            <w:pPr>
              <w:ind w:firstLine="0"/>
              <w:jc w:val="left"/>
              <w:rPr>
                <w:rFonts w:ascii="Times New Roman" w:eastAsia="Times New Roman" w:hAnsi="Times New Roman" w:cs="Times New Roman"/>
              </w:rPr>
            </w:pPr>
            <w:r w:rsidRPr="00EA5FB6">
              <w:rPr>
                <w:rFonts w:ascii="Times New Roman" w:eastAsia="Times New Roman" w:hAnsi="Times New Roman" w:cs="Times New Roman"/>
              </w:rPr>
              <w:t xml:space="preserve">Соотношение средней заработной платы педагогических работников дошкольных образовательных организаций в </w:t>
            </w:r>
            <w:proofErr w:type="spellStart"/>
            <w:r w:rsidRPr="00EA5FB6">
              <w:rPr>
                <w:rFonts w:ascii="Times New Roman" w:eastAsia="Times New Roman" w:hAnsi="Times New Roman" w:cs="Times New Roman"/>
              </w:rPr>
              <w:t>Янтиковском</w:t>
            </w:r>
            <w:proofErr w:type="spellEnd"/>
            <w:r w:rsidRPr="00EA5FB6">
              <w:rPr>
                <w:rFonts w:ascii="Times New Roman" w:eastAsia="Times New Roman" w:hAnsi="Times New Roman" w:cs="Times New Roman"/>
              </w:rPr>
              <w:t xml:space="preserve"> муниципальном округе и средней заработной платы работников общеобразовательных организаций в Чувашской Республике, %</w:t>
            </w:r>
          </w:p>
        </w:tc>
        <w:tc>
          <w:tcPr>
            <w:tcW w:w="1000"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100,0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100,0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100,0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100,0</w:t>
            </w:r>
          </w:p>
        </w:tc>
        <w:tc>
          <w:tcPr>
            <w:tcW w:w="993" w:type="dxa"/>
            <w:tcBorders>
              <w:top w:val="single" w:sz="4" w:space="0" w:color="auto"/>
              <w:left w:val="single" w:sz="4" w:space="0" w:color="auto"/>
              <w:bottom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100,0</w:t>
            </w:r>
          </w:p>
        </w:tc>
      </w:tr>
      <w:tr w:rsidR="007066CB" w:rsidRPr="00EA5FB6" w:rsidTr="00270D62">
        <w:trPr>
          <w:gridAfter w:val="7"/>
          <w:wAfter w:w="5950" w:type="dxa"/>
        </w:trPr>
        <w:tc>
          <w:tcPr>
            <w:tcW w:w="851" w:type="dxa"/>
            <w:vMerge/>
            <w:tcBorders>
              <w:top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8795" w:type="dxa"/>
            <w:gridSpan w:val="8"/>
            <w:tcBorders>
              <w:top w:val="single" w:sz="4" w:space="0" w:color="auto"/>
              <w:left w:val="single" w:sz="4" w:space="0" w:color="auto"/>
              <w:bottom w:val="single" w:sz="4" w:space="0" w:color="auto"/>
              <w:right w:val="single" w:sz="4" w:space="0" w:color="auto"/>
            </w:tcBorders>
          </w:tcPr>
          <w:p w:rsidR="007066CB" w:rsidRPr="00EA5FB6" w:rsidRDefault="007066CB" w:rsidP="008A279A">
            <w:pPr>
              <w:ind w:firstLine="0"/>
              <w:jc w:val="left"/>
              <w:rPr>
                <w:rFonts w:ascii="Times New Roman" w:eastAsia="Times New Roman" w:hAnsi="Times New Roman" w:cs="Times New Roman"/>
              </w:rPr>
            </w:pPr>
            <w:r w:rsidRPr="00EA5FB6">
              <w:rPr>
                <w:rFonts w:ascii="Times New Roman" w:eastAsia="Times New Roman" w:hAnsi="Times New Roman" w:cs="Times New Roman"/>
              </w:rPr>
              <w:t xml:space="preserve">Соотношение средней заработной платы педагогических работников общеобразовательных организаций в </w:t>
            </w:r>
            <w:proofErr w:type="spellStart"/>
            <w:r w:rsidRPr="00EA5FB6">
              <w:rPr>
                <w:rFonts w:ascii="Times New Roman" w:eastAsia="Times New Roman" w:hAnsi="Times New Roman" w:cs="Times New Roman"/>
              </w:rPr>
              <w:t>Янтиковском</w:t>
            </w:r>
            <w:proofErr w:type="spellEnd"/>
            <w:r w:rsidRPr="00EA5FB6">
              <w:rPr>
                <w:rFonts w:ascii="Times New Roman" w:eastAsia="Times New Roman" w:hAnsi="Times New Roman" w:cs="Times New Roman"/>
              </w:rPr>
              <w:t xml:space="preserve"> муниципальном округе и среднемесячного дохода от трудовой деятельности в Чувашской Республике, %</w:t>
            </w:r>
          </w:p>
        </w:tc>
        <w:tc>
          <w:tcPr>
            <w:tcW w:w="1000" w:type="dxa"/>
            <w:tcBorders>
              <w:top w:val="single" w:sz="4" w:space="0" w:color="auto"/>
              <w:left w:val="single" w:sz="4" w:space="0" w:color="auto"/>
              <w:bottom w:val="single" w:sz="4" w:space="0" w:color="auto"/>
              <w:right w:val="single" w:sz="4" w:space="0" w:color="auto"/>
            </w:tcBorders>
          </w:tcPr>
          <w:p w:rsidR="007066CB" w:rsidRPr="00EA5FB6" w:rsidRDefault="007066CB" w:rsidP="00863184">
            <w:pPr>
              <w:ind w:firstLine="0"/>
              <w:jc w:val="center"/>
              <w:rPr>
                <w:rFonts w:ascii="Times New Roman" w:eastAsia="Times New Roman" w:hAnsi="Times New Roman" w:cs="Times New Roman"/>
              </w:rPr>
            </w:pPr>
            <w:r w:rsidRPr="00EA5FB6">
              <w:rPr>
                <w:rFonts w:ascii="Times New Roman" w:eastAsia="Times New Roman" w:hAnsi="Times New Roman" w:cs="Times New Roman"/>
              </w:rPr>
              <w:t>100,0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863184">
            <w:pPr>
              <w:ind w:firstLine="0"/>
              <w:jc w:val="center"/>
              <w:rPr>
                <w:rFonts w:ascii="Times New Roman" w:eastAsia="Times New Roman" w:hAnsi="Times New Roman" w:cs="Times New Roman"/>
              </w:rPr>
            </w:pPr>
            <w:r w:rsidRPr="00EA5FB6">
              <w:rPr>
                <w:rFonts w:ascii="Times New Roman" w:eastAsia="Times New Roman" w:hAnsi="Times New Roman" w:cs="Times New Roman"/>
              </w:rPr>
              <w:t>100,0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863184">
            <w:pPr>
              <w:ind w:firstLine="0"/>
              <w:jc w:val="center"/>
              <w:rPr>
                <w:rFonts w:ascii="Times New Roman" w:eastAsia="Times New Roman" w:hAnsi="Times New Roman" w:cs="Times New Roman"/>
              </w:rPr>
            </w:pPr>
            <w:r w:rsidRPr="00EA5FB6">
              <w:rPr>
                <w:rFonts w:ascii="Times New Roman" w:eastAsia="Times New Roman" w:hAnsi="Times New Roman" w:cs="Times New Roman"/>
              </w:rPr>
              <w:t>100,0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863184">
            <w:pPr>
              <w:ind w:firstLine="0"/>
              <w:jc w:val="center"/>
              <w:rPr>
                <w:rFonts w:ascii="Times New Roman" w:eastAsia="Times New Roman" w:hAnsi="Times New Roman" w:cs="Times New Roman"/>
              </w:rPr>
            </w:pPr>
            <w:r w:rsidRPr="00EA5FB6">
              <w:rPr>
                <w:rFonts w:ascii="Times New Roman" w:eastAsia="Times New Roman" w:hAnsi="Times New Roman" w:cs="Times New Roman"/>
              </w:rPr>
              <w:t>100,0</w:t>
            </w:r>
          </w:p>
        </w:tc>
        <w:tc>
          <w:tcPr>
            <w:tcW w:w="993" w:type="dxa"/>
            <w:tcBorders>
              <w:top w:val="single" w:sz="4" w:space="0" w:color="auto"/>
              <w:left w:val="single" w:sz="4" w:space="0" w:color="auto"/>
              <w:bottom w:val="single" w:sz="4" w:space="0" w:color="auto"/>
            </w:tcBorders>
          </w:tcPr>
          <w:p w:rsidR="007066CB" w:rsidRPr="00EA5FB6" w:rsidRDefault="007066CB" w:rsidP="00863184">
            <w:pPr>
              <w:ind w:firstLine="0"/>
              <w:jc w:val="center"/>
              <w:rPr>
                <w:rFonts w:ascii="Times New Roman" w:eastAsia="Times New Roman" w:hAnsi="Times New Roman" w:cs="Times New Roman"/>
              </w:rPr>
            </w:pPr>
            <w:r w:rsidRPr="00EA5FB6">
              <w:rPr>
                <w:rFonts w:ascii="Times New Roman" w:eastAsia="Times New Roman" w:hAnsi="Times New Roman" w:cs="Times New Roman"/>
              </w:rPr>
              <w:t>100,0</w:t>
            </w:r>
          </w:p>
        </w:tc>
      </w:tr>
      <w:tr w:rsidR="007066CB" w:rsidRPr="00EA5FB6" w:rsidTr="00270D62">
        <w:trPr>
          <w:gridAfter w:val="7"/>
          <w:wAfter w:w="5950" w:type="dxa"/>
        </w:trPr>
        <w:tc>
          <w:tcPr>
            <w:tcW w:w="851" w:type="dxa"/>
            <w:vMerge/>
            <w:tcBorders>
              <w:top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8795" w:type="dxa"/>
            <w:gridSpan w:val="8"/>
            <w:tcBorders>
              <w:top w:val="single" w:sz="4" w:space="0" w:color="auto"/>
              <w:left w:val="single" w:sz="4" w:space="0" w:color="auto"/>
              <w:bottom w:val="single" w:sz="4" w:space="0" w:color="auto"/>
              <w:right w:val="single" w:sz="4" w:space="0" w:color="auto"/>
            </w:tcBorders>
          </w:tcPr>
          <w:p w:rsidR="007066CB" w:rsidRPr="00EA5FB6" w:rsidRDefault="007066CB" w:rsidP="008A279A">
            <w:pPr>
              <w:ind w:firstLine="0"/>
              <w:jc w:val="left"/>
              <w:rPr>
                <w:rFonts w:ascii="Times New Roman" w:eastAsia="Times New Roman" w:hAnsi="Times New Roman" w:cs="Times New Roman"/>
              </w:rPr>
            </w:pPr>
            <w:r w:rsidRPr="00EA5FB6">
              <w:rPr>
                <w:rFonts w:ascii="Times New Roman" w:eastAsia="Times New Roman" w:hAnsi="Times New Roman" w:cs="Times New Roman"/>
              </w:rPr>
              <w:t xml:space="preserve">Соотношение средней заработной платы педагогических работников муниципальных организаций </w:t>
            </w:r>
            <w:proofErr w:type="gramStart"/>
            <w:r w:rsidRPr="00EA5FB6">
              <w:rPr>
                <w:rFonts w:ascii="Times New Roman" w:eastAsia="Times New Roman" w:hAnsi="Times New Roman" w:cs="Times New Roman"/>
              </w:rPr>
              <w:t>дополнительного</w:t>
            </w:r>
            <w:proofErr w:type="gramEnd"/>
            <w:r w:rsidRPr="00EA5FB6">
              <w:rPr>
                <w:rFonts w:ascii="Times New Roman" w:eastAsia="Times New Roman" w:hAnsi="Times New Roman" w:cs="Times New Roman"/>
              </w:rPr>
              <w:t xml:space="preserve"> образования в </w:t>
            </w:r>
            <w:proofErr w:type="spellStart"/>
            <w:r w:rsidRPr="00EA5FB6">
              <w:rPr>
                <w:rFonts w:ascii="Times New Roman" w:eastAsia="Times New Roman" w:hAnsi="Times New Roman" w:cs="Times New Roman"/>
              </w:rPr>
              <w:t>Янтиковском</w:t>
            </w:r>
            <w:proofErr w:type="spellEnd"/>
            <w:r w:rsidRPr="00EA5FB6">
              <w:rPr>
                <w:rFonts w:ascii="Times New Roman" w:eastAsia="Times New Roman" w:hAnsi="Times New Roman" w:cs="Times New Roman"/>
              </w:rPr>
              <w:t xml:space="preserve"> муниципальном округе и средней заработной платы учителей общеобразовательных организаций в Чувашской Республике, %</w:t>
            </w:r>
          </w:p>
        </w:tc>
        <w:tc>
          <w:tcPr>
            <w:tcW w:w="1000" w:type="dxa"/>
            <w:tcBorders>
              <w:top w:val="single" w:sz="4" w:space="0" w:color="auto"/>
              <w:left w:val="single" w:sz="4" w:space="0" w:color="auto"/>
              <w:bottom w:val="single" w:sz="4" w:space="0" w:color="auto"/>
              <w:right w:val="single" w:sz="4" w:space="0" w:color="auto"/>
            </w:tcBorders>
          </w:tcPr>
          <w:p w:rsidR="007066CB" w:rsidRPr="00EA5FB6" w:rsidRDefault="007066CB" w:rsidP="00863184">
            <w:pPr>
              <w:ind w:firstLine="0"/>
              <w:jc w:val="center"/>
              <w:rPr>
                <w:rFonts w:ascii="Times New Roman" w:eastAsia="Times New Roman" w:hAnsi="Times New Roman" w:cs="Times New Roman"/>
              </w:rPr>
            </w:pPr>
            <w:r w:rsidRPr="00EA5FB6">
              <w:rPr>
                <w:rFonts w:ascii="Times New Roman" w:eastAsia="Times New Roman" w:hAnsi="Times New Roman" w:cs="Times New Roman"/>
              </w:rPr>
              <w:t>100,0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863184">
            <w:pPr>
              <w:ind w:firstLine="0"/>
              <w:jc w:val="center"/>
              <w:rPr>
                <w:rFonts w:ascii="Times New Roman" w:eastAsia="Times New Roman" w:hAnsi="Times New Roman" w:cs="Times New Roman"/>
              </w:rPr>
            </w:pPr>
            <w:r w:rsidRPr="00EA5FB6">
              <w:rPr>
                <w:rFonts w:ascii="Times New Roman" w:eastAsia="Times New Roman" w:hAnsi="Times New Roman" w:cs="Times New Roman"/>
              </w:rPr>
              <w:t>100,0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863184">
            <w:pPr>
              <w:ind w:firstLine="0"/>
              <w:jc w:val="center"/>
              <w:rPr>
                <w:rFonts w:ascii="Times New Roman" w:eastAsia="Times New Roman" w:hAnsi="Times New Roman" w:cs="Times New Roman"/>
              </w:rPr>
            </w:pPr>
            <w:r w:rsidRPr="00EA5FB6">
              <w:rPr>
                <w:rFonts w:ascii="Times New Roman" w:eastAsia="Times New Roman" w:hAnsi="Times New Roman" w:cs="Times New Roman"/>
              </w:rPr>
              <w:t>100,0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863184">
            <w:pPr>
              <w:ind w:firstLine="0"/>
              <w:jc w:val="center"/>
              <w:rPr>
                <w:rFonts w:ascii="Times New Roman" w:eastAsia="Times New Roman" w:hAnsi="Times New Roman" w:cs="Times New Roman"/>
              </w:rPr>
            </w:pPr>
            <w:r w:rsidRPr="00EA5FB6">
              <w:rPr>
                <w:rFonts w:ascii="Times New Roman" w:eastAsia="Times New Roman" w:hAnsi="Times New Roman" w:cs="Times New Roman"/>
              </w:rPr>
              <w:t>100,0</w:t>
            </w:r>
          </w:p>
        </w:tc>
        <w:tc>
          <w:tcPr>
            <w:tcW w:w="993" w:type="dxa"/>
            <w:tcBorders>
              <w:top w:val="single" w:sz="4" w:space="0" w:color="auto"/>
              <w:left w:val="single" w:sz="4" w:space="0" w:color="auto"/>
              <w:bottom w:val="single" w:sz="4" w:space="0" w:color="auto"/>
            </w:tcBorders>
          </w:tcPr>
          <w:p w:rsidR="007066CB" w:rsidRPr="00EA5FB6" w:rsidRDefault="007066CB" w:rsidP="00863184">
            <w:pPr>
              <w:ind w:firstLine="0"/>
              <w:jc w:val="center"/>
              <w:rPr>
                <w:rFonts w:ascii="Times New Roman" w:eastAsia="Times New Roman" w:hAnsi="Times New Roman" w:cs="Times New Roman"/>
              </w:rPr>
            </w:pPr>
            <w:r w:rsidRPr="00EA5FB6">
              <w:rPr>
                <w:rFonts w:ascii="Times New Roman" w:eastAsia="Times New Roman" w:hAnsi="Times New Roman" w:cs="Times New Roman"/>
              </w:rPr>
              <w:t>100,0</w:t>
            </w:r>
          </w:p>
        </w:tc>
      </w:tr>
      <w:tr w:rsidR="007066CB" w:rsidRPr="00EA5FB6" w:rsidTr="00270D62">
        <w:trPr>
          <w:gridAfter w:val="7"/>
          <w:wAfter w:w="5950" w:type="dxa"/>
        </w:trPr>
        <w:tc>
          <w:tcPr>
            <w:tcW w:w="851" w:type="dxa"/>
            <w:vMerge/>
            <w:tcBorders>
              <w:top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8795" w:type="dxa"/>
            <w:gridSpan w:val="8"/>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Удовлетворенность населения качеством начального общего, основного общего, среднего общего, %</w:t>
            </w:r>
          </w:p>
        </w:tc>
        <w:tc>
          <w:tcPr>
            <w:tcW w:w="1000"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85</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85</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85</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85</w:t>
            </w:r>
          </w:p>
        </w:tc>
        <w:tc>
          <w:tcPr>
            <w:tcW w:w="993" w:type="dxa"/>
            <w:tcBorders>
              <w:top w:val="single" w:sz="4" w:space="0" w:color="auto"/>
              <w:left w:val="single" w:sz="4" w:space="0" w:color="auto"/>
              <w:bottom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85</w:t>
            </w:r>
          </w:p>
        </w:tc>
      </w:tr>
      <w:tr w:rsidR="007066CB" w:rsidRPr="00EA5FB6" w:rsidTr="00270D62">
        <w:trPr>
          <w:gridAfter w:val="7"/>
          <w:wAfter w:w="5950" w:type="dxa"/>
        </w:trPr>
        <w:tc>
          <w:tcPr>
            <w:tcW w:w="851" w:type="dxa"/>
            <w:vMerge w:val="restart"/>
            <w:tcBorders>
              <w:top w:val="single" w:sz="4" w:space="0" w:color="auto"/>
              <w:bottom w:val="single" w:sz="4" w:space="0" w:color="auto"/>
              <w:right w:val="single" w:sz="4" w:space="0" w:color="auto"/>
            </w:tcBorders>
          </w:tcPr>
          <w:p w:rsidR="007066CB" w:rsidRPr="00EA5FB6" w:rsidRDefault="007066CB"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Мероприятие 1.1</w:t>
            </w:r>
          </w:p>
        </w:tc>
        <w:tc>
          <w:tcPr>
            <w:tcW w:w="1701" w:type="dxa"/>
            <w:vMerge w:val="restart"/>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Обеспечение деятельности муниципальных общеобразовательных организаций Янтиковского муниципального округа</w:t>
            </w:r>
          </w:p>
        </w:tc>
        <w:tc>
          <w:tcPr>
            <w:tcW w:w="1418" w:type="dxa"/>
            <w:vMerge w:val="restart"/>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992" w:type="dxa"/>
            <w:vMerge w:val="restart"/>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ответственный исполнитель - Отдел образования</w:t>
            </w:r>
          </w:p>
        </w:tc>
        <w:tc>
          <w:tcPr>
            <w:tcW w:w="709"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675"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743"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1424"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b/>
                <w:bCs/>
              </w:rPr>
              <w:t>всего</w:t>
            </w:r>
          </w:p>
        </w:tc>
        <w:tc>
          <w:tcPr>
            <w:tcW w:w="1000" w:type="dxa"/>
            <w:tcBorders>
              <w:top w:val="single" w:sz="4" w:space="0" w:color="auto"/>
              <w:left w:val="single" w:sz="4" w:space="0" w:color="auto"/>
              <w:bottom w:val="single" w:sz="4" w:space="0" w:color="auto"/>
              <w:right w:val="single" w:sz="4" w:space="0" w:color="auto"/>
            </w:tcBorders>
          </w:tcPr>
          <w:p w:rsidR="007066CB" w:rsidRPr="00EA5FB6" w:rsidRDefault="00A4508F"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16815,0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11700,0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700,0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3500,0</w:t>
            </w:r>
          </w:p>
        </w:tc>
        <w:tc>
          <w:tcPr>
            <w:tcW w:w="993" w:type="dxa"/>
            <w:tcBorders>
              <w:top w:val="single" w:sz="4" w:space="0" w:color="auto"/>
              <w:left w:val="single" w:sz="4" w:space="0" w:color="auto"/>
              <w:bottom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3500,0</w:t>
            </w:r>
          </w:p>
        </w:tc>
      </w:tr>
      <w:tr w:rsidR="007066CB" w:rsidRPr="00EA5FB6" w:rsidTr="00270D62">
        <w:trPr>
          <w:gridAfter w:val="7"/>
          <w:wAfter w:w="5950" w:type="dxa"/>
        </w:trPr>
        <w:tc>
          <w:tcPr>
            <w:tcW w:w="851" w:type="dxa"/>
            <w:vMerge/>
            <w:tcBorders>
              <w:top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1701" w:type="dxa"/>
            <w:vMerge/>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992" w:type="dxa"/>
            <w:vMerge/>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3"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федеральный бюджет</w:t>
            </w:r>
          </w:p>
        </w:tc>
        <w:tc>
          <w:tcPr>
            <w:tcW w:w="1000"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7066CB" w:rsidRPr="00EA5FB6" w:rsidTr="00270D62">
        <w:trPr>
          <w:gridAfter w:val="7"/>
          <w:wAfter w:w="5950" w:type="dxa"/>
        </w:trPr>
        <w:tc>
          <w:tcPr>
            <w:tcW w:w="851" w:type="dxa"/>
            <w:vMerge/>
            <w:tcBorders>
              <w:top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1701" w:type="dxa"/>
            <w:vMerge/>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992" w:type="dxa"/>
            <w:vMerge/>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3"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республиканский бюджет Чувашской Республики</w:t>
            </w:r>
          </w:p>
        </w:tc>
        <w:tc>
          <w:tcPr>
            <w:tcW w:w="1000"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A4508F" w:rsidRPr="00EA5FB6" w:rsidTr="00270D62">
        <w:trPr>
          <w:gridAfter w:val="7"/>
          <w:wAfter w:w="5950" w:type="dxa"/>
        </w:trPr>
        <w:tc>
          <w:tcPr>
            <w:tcW w:w="851" w:type="dxa"/>
            <w:vMerge/>
            <w:tcBorders>
              <w:top w:val="single" w:sz="4" w:space="0" w:color="auto"/>
              <w:bottom w:val="single" w:sz="4" w:space="0" w:color="auto"/>
              <w:right w:val="single" w:sz="4" w:space="0" w:color="auto"/>
            </w:tcBorders>
          </w:tcPr>
          <w:p w:rsidR="00A4508F" w:rsidRPr="00EA5FB6" w:rsidRDefault="00A4508F" w:rsidP="00987892">
            <w:pPr>
              <w:ind w:firstLine="0"/>
              <w:rPr>
                <w:rFonts w:ascii="Times New Roman" w:eastAsia="Times New Roman" w:hAnsi="Times New Roman" w:cs="Times New Roman"/>
              </w:rPr>
            </w:pPr>
          </w:p>
        </w:tc>
        <w:tc>
          <w:tcPr>
            <w:tcW w:w="1701" w:type="dxa"/>
            <w:vMerge/>
            <w:tcBorders>
              <w:top w:val="single" w:sz="4" w:space="0" w:color="auto"/>
              <w:left w:val="single" w:sz="4" w:space="0" w:color="auto"/>
              <w:bottom w:val="single" w:sz="4" w:space="0" w:color="auto"/>
              <w:right w:val="single" w:sz="4" w:space="0" w:color="auto"/>
            </w:tcBorders>
          </w:tcPr>
          <w:p w:rsidR="00A4508F" w:rsidRPr="00EA5FB6" w:rsidRDefault="00A4508F" w:rsidP="00987892">
            <w:pPr>
              <w:ind w:firstLine="0"/>
              <w:rPr>
                <w:rFonts w:ascii="Times New Roman" w:eastAsia="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A4508F" w:rsidRPr="00EA5FB6" w:rsidRDefault="00A4508F" w:rsidP="00987892">
            <w:pPr>
              <w:ind w:firstLine="0"/>
              <w:rPr>
                <w:rFonts w:ascii="Times New Roman" w:eastAsia="Times New Roman" w:hAnsi="Times New Roman" w:cs="Times New Roman"/>
              </w:rPr>
            </w:pPr>
          </w:p>
        </w:tc>
        <w:tc>
          <w:tcPr>
            <w:tcW w:w="992" w:type="dxa"/>
            <w:vMerge/>
            <w:tcBorders>
              <w:top w:val="single" w:sz="4" w:space="0" w:color="auto"/>
              <w:left w:val="single" w:sz="4" w:space="0" w:color="auto"/>
              <w:bottom w:val="single" w:sz="4" w:space="0" w:color="auto"/>
              <w:right w:val="single" w:sz="4" w:space="0" w:color="auto"/>
            </w:tcBorders>
          </w:tcPr>
          <w:p w:rsidR="00A4508F" w:rsidRPr="00EA5FB6" w:rsidRDefault="00A4508F" w:rsidP="00987892">
            <w:pPr>
              <w:ind w:firstLine="0"/>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A4508F" w:rsidRPr="00EA5FB6" w:rsidRDefault="00A4508F"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974</w:t>
            </w:r>
          </w:p>
        </w:tc>
        <w:tc>
          <w:tcPr>
            <w:tcW w:w="675" w:type="dxa"/>
            <w:tcBorders>
              <w:top w:val="single" w:sz="4" w:space="0" w:color="auto"/>
              <w:left w:val="single" w:sz="4" w:space="0" w:color="auto"/>
              <w:bottom w:val="single" w:sz="4" w:space="0" w:color="auto"/>
              <w:right w:val="single" w:sz="4" w:space="0" w:color="auto"/>
            </w:tcBorders>
          </w:tcPr>
          <w:p w:rsidR="00A4508F" w:rsidRPr="00EA5FB6" w:rsidRDefault="00A4508F"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0702</w:t>
            </w:r>
          </w:p>
        </w:tc>
        <w:tc>
          <w:tcPr>
            <w:tcW w:w="743" w:type="dxa"/>
            <w:tcBorders>
              <w:top w:val="single" w:sz="4" w:space="0" w:color="auto"/>
              <w:left w:val="single" w:sz="4" w:space="0" w:color="auto"/>
              <w:bottom w:val="single" w:sz="4" w:space="0" w:color="auto"/>
              <w:right w:val="single" w:sz="4" w:space="0" w:color="auto"/>
            </w:tcBorders>
          </w:tcPr>
          <w:p w:rsidR="00A4508F" w:rsidRPr="00EA5FB6" w:rsidRDefault="00A4508F"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Ц71017550</w:t>
            </w:r>
          </w:p>
        </w:tc>
        <w:tc>
          <w:tcPr>
            <w:tcW w:w="1133" w:type="dxa"/>
            <w:tcBorders>
              <w:top w:val="single" w:sz="4" w:space="0" w:color="auto"/>
              <w:left w:val="single" w:sz="4" w:space="0" w:color="auto"/>
              <w:bottom w:val="single" w:sz="4" w:space="0" w:color="auto"/>
              <w:right w:val="single" w:sz="4" w:space="0" w:color="auto"/>
            </w:tcBorders>
          </w:tcPr>
          <w:p w:rsidR="00A4508F" w:rsidRPr="00EA5FB6" w:rsidRDefault="00A4508F"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600</w:t>
            </w:r>
          </w:p>
        </w:tc>
        <w:tc>
          <w:tcPr>
            <w:tcW w:w="1424" w:type="dxa"/>
            <w:tcBorders>
              <w:top w:val="single" w:sz="4" w:space="0" w:color="auto"/>
              <w:left w:val="single" w:sz="4" w:space="0" w:color="auto"/>
              <w:bottom w:val="single" w:sz="4" w:space="0" w:color="auto"/>
              <w:right w:val="single" w:sz="4" w:space="0" w:color="auto"/>
            </w:tcBorders>
          </w:tcPr>
          <w:p w:rsidR="00A4508F" w:rsidRPr="00EA5FB6" w:rsidRDefault="00A4508F"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бюджет Янтиковского муниципального округа</w:t>
            </w:r>
          </w:p>
        </w:tc>
        <w:tc>
          <w:tcPr>
            <w:tcW w:w="1000" w:type="dxa"/>
            <w:tcBorders>
              <w:top w:val="single" w:sz="4" w:space="0" w:color="auto"/>
              <w:left w:val="single" w:sz="4" w:space="0" w:color="auto"/>
              <w:bottom w:val="single" w:sz="4" w:space="0" w:color="auto"/>
              <w:right w:val="single" w:sz="4" w:space="0" w:color="auto"/>
            </w:tcBorders>
          </w:tcPr>
          <w:p w:rsidR="00A4508F" w:rsidRPr="00EA5FB6" w:rsidRDefault="00A4508F" w:rsidP="0033706E">
            <w:pPr>
              <w:ind w:firstLine="0"/>
              <w:jc w:val="center"/>
              <w:rPr>
                <w:rFonts w:ascii="Times New Roman" w:eastAsia="Times New Roman" w:hAnsi="Times New Roman" w:cs="Times New Roman"/>
              </w:rPr>
            </w:pPr>
            <w:r w:rsidRPr="00EA5FB6">
              <w:rPr>
                <w:rFonts w:ascii="Times New Roman" w:eastAsia="Times New Roman" w:hAnsi="Times New Roman" w:cs="Times New Roman"/>
              </w:rPr>
              <w:t>11700,0</w:t>
            </w:r>
          </w:p>
        </w:tc>
        <w:tc>
          <w:tcPr>
            <w:tcW w:w="992" w:type="dxa"/>
            <w:tcBorders>
              <w:top w:val="single" w:sz="4" w:space="0" w:color="auto"/>
              <w:left w:val="single" w:sz="4" w:space="0" w:color="auto"/>
              <w:bottom w:val="single" w:sz="4" w:space="0" w:color="auto"/>
              <w:right w:val="single" w:sz="4" w:space="0" w:color="auto"/>
            </w:tcBorders>
          </w:tcPr>
          <w:p w:rsidR="00A4508F" w:rsidRPr="00EA5FB6" w:rsidRDefault="00A4508F" w:rsidP="0033706E">
            <w:pPr>
              <w:ind w:firstLine="0"/>
              <w:jc w:val="center"/>
              <w:rPr>
                <w:rFonts w:ascii="Times New Roman" w:eastAsia="Times New Roman" w:hAnsi="Times New Roman" w:cs="Times New Roman"/>
              </w:rPr>
            </w:pPr>
            <w:r w:rsidRPr="00EA5FB6">
              <w:rPr>
                <w:rFonts w:ascii="Times New Roman" w:eastAsia="Times New Roman" w:hAnsi="Times New Roman" w:cs="Times New Roman"/>
              </w:rPr>
              <w:t>11700,0</w:t>
            </w:r>
          </w:p>
        </w:tc>
        <w:tc>
          <w:tcPr>
            <w:tcW w:w="992" w:type="dxa"/>
            <w:tcBorders>
              <w:top w:val="single" w:sz="4" w:space="0" w:color="auto"/>
              <w:left w:val="single" w:sz="4" w:space="0" w:color="auto"/>
              <w:bottom w:val="single" w:sz="4" w:space="0" w:color="auto"/>
              <w:right w:val="single" w:sz="4" w:space="0" w:color="auto"/>
            </w:tcBorders>
          </w:tcPr>
          <w:p w:rsidR="00A4508F" w:rsidRPr="00EA5FB6" w:rsidRDefault="00A4508F" w:rsidP="0033706E">
            <w:pPr>
              <w:ind w:firstLine="0"/>
              <w:jc w:val="center"/>
              <w:rPr>
                <w:rFonts w:ascii="Times New Roman" w:eastAsia="Times New Roman" w:hAnsi="Times New Roman" w:cs="Times New Roman"/>
              </w:rPr>
            </w:pPr>
            <w:r w:rsidRPr="00EA5FB6">
              <w:rPr>
                <w:rFonts w:ascii="Times New Roman" w:eastAsia="Times New Roman" w:hAnsi="Times New Roman" w:cs="Times New Roman"/>
              </w:rPr>
              <w:t>700,0</w:t>
            </w:r>
          </w:p>
        </w:tc>
        <w:tc>
          <w:tcPr>
            <w:tcW w:w="992" w:type="dxa"/>
            <w:tcBorders>
              <w:top w:val="single" w:sz="4" w:space="0" w:color="auto"/>
              <w:left w:val="single" w:sz="4" w:space="0" w:color="auto"/>
              <w:bottom w:val="single" w:sz="4" w:space="0" w:color="auto"/>
              <w:right w:val="single" w:sz="4" w:space="0" w:color="auto"/>
            </w:tcBorders>
          </w:tcPr>
          <w:p w:rsidR="00A4508F" w:rsidRPr="00EA5FB6" w:rsidRDefault="00A4508F" w:rsidP="0033706E">
            <w:pPr>
              <w:ind w:firstLine="0"/>
              <w:jc w:val="center"/>
              <w:rPr>
                <w:rFonts w:ascii="Times New Roman" w:eastAsia="Times New Roman" w:hAnsi="Times New Roman" w:cs="Times New Roman"/>
              </w:rPr>
            </w:pPr>
            <w:r w:rsidRPr="00EA5FB6">
              <w:rPr>
                <w:rFonts w:ascii="Times New Roman" w:eastAsia="Times New Roman" w:hAnsi="Times New Roman" w:cs="Times New Roman"/>
              </w:rPr>
              <w:t>3500,0</w:t>
            </w:r>
          </w:p>
        </w:tc>
        <w:tc>
          <w:tcPr>
            <w:tcW w:w="993" w:type="dxa"/>
            <w:tcBorders>
              <w:top w:val="single" w:sz="4" w:space="0" w:color="auto"/>
              <w:left w:val="single" w:sz="4" w:space="0" w:color="auto"/>
              <w:bottom w:val="single" w:sz="4" w:space="0" w:color="auto"/>
            </w:tcBorders>
          </w:tcPr>
          <w:p w:rsidR="00A4508F" w:rsidRPr="00EA5FB6" w:rsidRDefault="00A4508F" w:rsidP="0033706E">
            <w:pPr>
              <w:ind w:firstLine="0"/>
              <w:jc w:val="center"/>
              <w:rPr>
                <w:rFonts w:ascii="Times New Roman" w:eastAsia="Times New Roman" w:hAnsi="Times New Roman" w:cs="Times New Roman"/>
              </w:rPr>
            </w:pPr>
            <w:r w:rsidRPr="00EA5FB6">
              <w:rPr>
                <w:rFonts w:ascii="Times New Roman" w:eastAsia="Times New Roman" w:hAnsi="Times New Roman" w:cs="Times New Roman"/>
              </w:rPr>
              <w:t>3500,0</w:t>
            </w:r>
          </w:p>
        </w:tc>
      </w:tr>
      <w:tr w:rsidR="007066CB" w:rsidRPr="00EA5FB6" w:rsidTr="00270D62">
        <w:trPr>
          <w:gridAfter w:val="7"/>
          <w:wAfter w:w="5950" w:type="dxa"/>
        </w:trPr>
        <w:tc>
          <w:tcPr>
            <w:tcW w:w="851" w:type="dxa"/>
            <w:vMerge/>
            <w:tcBorders>
              <w:top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1701" w:type="dxa"/>
            <w:vMerge/>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992" w:type="dxa"/>
            <w:vMerge/>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3"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внебюджетные источники</w:t>
            </w:r>
          </w:p>
        </w:tc>
        <w:tc>
          <w:tcPr>
            <w:tcW w:w="1000" w:type="dxa"/>
            <w:tcBorders>
              <w:top w:val="single" w:sz="4" w:space="0" w:color="auto"/>
              <w:left w:val="single" w:sz="4" w:space="0" w:color="auto"/>
              <w:bottom w:val="single" w:sz="4" w:space="0" w:color="auto"/>
              <w:right w:val="single" w:sz="4" w:space="0" w:color="auto"/>
            </w:tcBorders>
          </w:tcPr>
          <w:p w:rsidR="007066CB" w:rsidRPr="00EA5FB6" w:rsidRDefault="00A4508F"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5115,0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7066CB" w:rsidRPr="00EA5FB6" w:rsidTr="00270D62">
        <w:trPr>
          <w:gridAfter w:val="7"/>
          <w:wAfter w:w="5950" w:type="dxa"/>
        </w:trPr>
        <w:tc>
          <w:tcPr>
            <w:tcW w:w="851" w:type="dxa"/>
            <w:vMerge w:val="restart"/>
            <w:tcBorders>
              <w:top w:val="single" w:sz="4" w:space="0" w:color="auto"/>
              <w:bottom w:val="single" w:sz="4" w:space="0" w:color="auto"/>
              <w:right w:val="single" w:sz="4" w:space="0" w:color="auto"/>
            </w:tcBorders>
          </w:tcPr>
          <w:p w:rsidR="007066CB" w:rsidRPr="00EA5FB6" w:rsidRDefault="007066CB"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Мероприятие 1.2</w:t>
            </w:r>
          </w:p>
        </w:tc>
        <w:tc>
          <w:tcPr>
            <w:tcW w:w="1701" w:type="dxa"/>
            <w:vMerge w:val="restart"/>
            <w:tcBorders>
              <w:top w:val="single" w:sz="4" w:space="0" w:color="auto"/>
              <w:left w:val="single" w:sz="4" w:space="0" w:color="auto"/>
              <w:bottom w:val="single" w:sz="4" w:space="0" w:color="auto"/>
              <w:right w:val="single" w:sz="4" w:space="0" w:color="auto"/>
            </w:tcBorders>
          </w:tcPr>
          <w:p w:rsidR="007066CB" w:rsidRPr="00EA5FB6" w:rsidRDefault="007066CB" w:rsidP="00B72230">
            <w:pPr>
              <w:ind w:firstLine="0"/>
              <w:jc w:val="left"/>
              <w:rPr>
                <w:rFonts w:ascii="Times New Roman" w:eastAsia="Times New Roman" w:hAnsi="Times New Roman" w:cs="Times New Roman"/>
              </w:rPr>
            </w:pPr>
            <w:r w:rsidRPr="00EA5FB6">
              <w:rPr>
                <w:rFonts w:ascii="Times New Roman" w:eastAsia="Times New Roman" w:hAnsi="Times New Roman" w:cs="Times New Roman"/>
              </w:rPr>
              <w:t>Обеспечение деятельности муниципальных дошкольных образовательных организаций Янтиковского муниципального округа</w:t>
            </w:r>
          </w:p>
        </w:tc>
        <w:tc>
          <w:tcPr>
            <w:tcW w:w="1418" w:type="dxa"/>
            <w:vMerge w:val="restart"/>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992" w:type="dxa"/>
            <w:vMerge w:val="restart"/>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ответственный исполнитель - Отдел образования</w:t>
            </w:r>
          </w:p>
        </w:tc>
        <w:tc>
          <w:tcPr>
            <w:tcW w:w="709"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675"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743"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1424"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b/>
                <w:bCs/>
              </w:rPr>
              <w:t>всего</w:t>
            </w:r>
          </w:p>
        </w:tc>
        <w:tc>
          <w:tcPr>
            <w:tcW w:w="1000" w:type="dxa"/>
            <w:tcBorders>
              <w:top w:val="single" w:sz="4" w:space="0" w:color="auto"/>
              <w:left w:val="single" w:sz="4" w:space="0" w:color="auto"/>
              <w:bottom w:val="single" w:sz="4" w:space="0" w:color="auto"/>
              <w:right w:val="single" w:sz="4" w:space="0" w:color="auto"/>
            </w:tcBorders>
          </w:tcPr>
          <w:p w:rsidR="007066CB" w:rsidRPr="00EA5FB6" w:rsidRDefault="00A4508F"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65</w:t>
            </w:r>
            <w:r w:rsidR="007066CB" w:rsidRPr="00EA5FB6">
              <w:rPr>
                <w:rFonts w:ascii="Times New Roman" w:eastAsia="Times New Roman" w:hAnsi="Times New Roman" w:cs="Times New Roman"/>
              </w:rPr>
              <w:t>00,00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A4508F"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32</w:t>
            </w:r>
            <w:r w:rsidR="007066CB" w:rsidRPr="00EA5FB6">
              <w:rPr>
                <w:rFonts w:ascii="Times New Roman" w:eastAsia="Times New Roman" w:hAnsi="Times New Roman" w:cs="Times New Roman"/>
              </w:rPr>
              <w:t>0</w:t>
            </w:r>
            <w:r w:rsidRPr="00EA5FB6">
              <w:rPr>
                <w:rFonts w:ascii="Times New Roman" w:eastAsia="Times New Roman" w:hAnsi="Times New Roman" w:cs="Times New Roman"/>
              </w:rPr>
              <w:t>0</w:t>
            </w:r>
            <w:r w:rsidR="007066CB"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A4508F">
            <w:pPr>
              <w:ind w:firstLine="0"/>
              <w:jc w:val="center"/>
              <w:rPr>
                <w:rFonts w:ascii="Times New Roman" w:eastAsia="Times New Roman" w:hAnsi="Times New Roman" w:cs="Times New Roman"/>
              </w:rPr>
            </w:pPr>
            <w:r w:rsidRPr="00EA5FB6">
              <w:rPr>
                <w:rFonts w:ascii="Times New Roman" w:eastAsia="Times New Roman" w:hAnsi="Times New Roman" w:cs="Times New Roman"/>
              </w:rPr>
              <w:t>3</w:t>
            </w:r>
            <w:r w:rsidR="00A4508F" w:rsidRPr="00EA5FB6">
              <w:rPr>
                <w:rFonts w:ascii="Times New Roman" w:eastAsia="Times New Roman" w:hAnsi="Times New Roman" w:cs="Times New Roman"/>
              </w:rPr>
              <w:t>2</w:t>
            </w:r>
            <w:r w:rsidRPr="00EA5FB6">
              <w:rPr>
                <w:rFonts w:ascii="Times New Roman" w:eastAsia="Times New Roman" w:hAnsi="Times New Roman" w:cs="Times New Roman"/>
              </w:rPr>
              <w:t>00,00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A4508F">
            <w:pPr>
              <w:ind w:firstLine="0"/>
              <w:jc w:val="center"/>
              <w:rPr>
                <w:rFonts w:ascii="Times New Roman" w:eastAsia="Times New Roman" w:hAnsi="Times New Roman" w:cs="Times New Roman"/>
              </w:rPr>
            </w:pPr>
            <w:r w:rsidRPr="00EA5FB6">
              <w:rPr>
                <w:rFonts w:ascii="Times New Roman" w:eastAsia="Times New Roman" w:hAnsi="Times New Roman" w:cs="Times New Roman"/>
              </w:rPr>
              <w:t>1</w:t>
            </w:r>
            <w:r w:rsidR="00A4508F" w:rsidRPr="00EA5FB6">
              <w:rPr>
                <w:rFonts w:ascii="Times New Roman" w:eastAsia="Times New Roman" w:hAnsi="Times New Roman" w:cs="Times New Roman"/>
              </w:rPr>
              <w:t>60</w:t>
            </w:r>
            <w:r w:rsidRPr="00EA5FB6">
              <w:rPr>
                <w:rFonts w:ascii="Times New Roman" w:eastAsia="Times New Roman" w:hAnsi="Times New Roman" w:cs="Times New Roman"/>
              </w:rPr>
              <w:t>00,00</w:t>
            </w:r>
          </w:p>
        </w:tc>
        <w:tc>
          <w:tcPr>
            <w:tcW w:w="993" w:type="dxa"/>
            <w:tcBorders>
              <w:top w:val="single" w:sz="4" w:space="0" w:color="auto"/>
              <w:left w:val="single" w:sz="4" w:space="0" w:color="auto"/>
              <w:bottom w:val="single" w:sz="4" w:space="0" w:color="auto"/>
            </w:tcBorders>
          </w:tcPr>
          <w:p w:rsidR="007066CB" w:rsidRPr="00EA5FB6" w:rsidRDefault="007066CB" w:rsidP="00A4508F">
            <w:pPr>
              <w:ind w:firstLine="0"/>
              <w:jc w:val="center"/>
              <w:rPr>
                <w:rFonts w:ascii="Times New Roman" w:eastAsia="Times New Roman" w:hAnsi="Times New Roman" w:cs="Times New Roman"/>
              </w:rPr>
            </w:pPr>
            <w:r w:rsidRPr="00EA5FB6">
              <w:rPr>
                <w:rFonts w:ascii="Times New Roman" w:eastAsia="Times New Roman" w:hAnsi="Times New Roman" w:cs="Times New Roman"/>
              </w:rPr>
              <w:t>1</w:t>
            </w:r>
            <w:r w:rsidR="00A4508F" w:rsidRPr="00EA5FB6">
              <w:rPr>
                <w:rFonts w:ascii="Times New Roman" w:eastAsia="Times New Roman" w:hAnsi="Times New Roman" w:cs="Times New Roman"/>
              </w:rPr>
              <w:t>60</w:t>
            </w:r>
            <w:r w:rsidRPr="00EA5FB6">
              <w:rPr>
                <w:rFonts w:ascii="Times New Roman" w:eastAsia="Times New Roman" w:hAnsi="Times New Roman" w:cs="Times New Roman"/>
              </w:rPr>
              <w:t>00,00</w:t>
            </w:r>
          </w:p>
        </w:tc>
      </w:tr>
      <w:tr w:rsidR="007066CB" w:rsidRPr="00EA5FB6" w:rsidTr="00270D62">
        <w:trPr>
          <w:gridAfter w:val="7"/>
          <w:wAfter w:w="5950" w:type="dxa"/>
        </w:trPr>
        <w:tc>
          <w:tcPr>
            <w:tcW w:w="851" w:type="dxa"/>
            <w:vMerge/>
            <w:tcBorders>
              <w:top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1701" w:type="dxa"/>
            <w:vMerge/>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992" w:type="dxa"/>
            <w:vMerge/>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3"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федеральный бюджет</w:t>
            </w:r>
          </w:p>
        </w:tc>
        <w:tc>
          <w:tcPr>
            <w:tcW w:w="1000"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7066CB" w:rsidRPr="00EA5FB6" w:rsidTr="00270D62">
        <w:trPr>
          <w:gridAfter w:val="7"/>
          <w:wAfter w:w="5950" w:type="dxa"/>
        </w:trPr>
        <w:tc>
          <w:tcPr>
            <w:tcW w:w="851" w:type="dxa"/>
            <w:vMerge/>
            <w:tcBorders>
              <w:top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1701" w:type="dxa"/>
            <w:vMerge/>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992" w:type="dxa"/>
            <w:vMerge/>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3"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республиканский бюджет Чувашской Республики</w:t>
            </w:r>
          </w:p>
        </w:tc>
        <w:tc>
          <w:tcPr>
            <w:tcW w:w="1000"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A4508F" w:rsidRPr="00EA5FB6" w:rsidTr="00270D62">
        <w:trPr>
          <w:gridAfter w:val="7"/>
          <w:wAfter w:w="5950" w:type="dxa"/>
        </w:trPr>
        <w:tc>
          <w:tcPr>
            <w:tcW w:w="851" w:type="dxa"/>
            <w:vMerge/>
            <w:tcBorders>
              <w:top w:val="single" w:sz="4" w:space="0" w:color="auto"/>
              <w:bottom w:val="single" w:sz="4" w:space="0" w:color="auto"/>
              <w:right w:val="single" w:sz="4" w:space="0" w:color="auto"/>
            </w:tcBorders>
          </w:tcPr>
          <w:p w:rsidR="00A4508F" w:rsidRPr="00EA5FB6" w:rsidRDefault="00A4508F" w:rsidP="00987892">
            <w:pPr>
              <w:ind w:firstLine="0"/>
              <w:rPr>
                <w:rFonts w:ascii="Times New Roman" w:eastAsia="Times New Roman" w:hAnsi="Times New Roman" w:cs="Times New Roman"/>
              </w:rPr>
            </w:pPr>
          </w:p>
        </w:tc>
        <w:tc>
          <w:tcPr>
            <w:tcW w:w="1701" w:type="dxa"/>
            <w:vMerge/>
            <w:tcBorders>
              <w:top w:val="single" w:sz="4" w:space="0" w:color="auto"/>
              <w:left w:val="single" w:sz="4" w:space="0" w:color="auto"/>
              <w:bottom w:val="single" w:sz="4" w:space="0" w:color="auto"/>
              <w:right w:val="single" w:sz="4" w:space="0" w:color="auto"/>
            </w:tcBorders>
          </w:tcPr>
          <w:p w:rsidR="00A4508F" w:rsidRPr="00EA5FB6" w:rsidRDefault="00A4508F" w:rsidP="00987892">
            <w:pPr>
              <w:ind w:firstLine="0"/>
              <w:rPr>
                <w:rFonts w:ascii="Times New Roman" w:eastAsia="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A4508F" w:rsidRPr="00EA5FB6" w:rsidRDefault="00A4508F" w:rsidP="00987892">
            <w:pPr>
              <w:ind w:firstLine="0"/>
              <w:rPr>
                <w:rFonts w:ascii="Times New Roman" w:eastAsia="Times New Roman" w:hAnsi="Times New Roman" w:cs="Times New Roman"/>
              </w:rPr>
            </w:pPr>
          </w:p>
        </w:tc>
        <w:tc>
          <w:tcPr>
            <w:tcW w:w="992" w:type="dxa"/>
            <w:vMerge/>
            <w:tcBorders>
              <w:top w:val="single" w:sz="4" w:space="0" w:color="auto"/>
              <w:left w:val="single" w:sz="4" w:space="0" w:color="auto"/>
              <w:bottom w:val="single" w:sz="4" w:space="0" w:color="auto"/>
              <w:right w:val="single" w:sz="4" w:space="0" w:color="auto"/>
            </w:tcBorders>
          </w:tcPr>
          <w:p w:rsidR="00A4508F" w:rsidRPr="00EA5FB6" w:rsidRDefault="00A4508F" w:rsidP="00987892">
            <w:pPr>
              <w:ind w:firstLine="0"/>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A4508F" w:rsidRPr="00EA5FB6" w:rsidRDefault="00A4508F"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974</w:t>
            </w:r>
          </w:p>
        </w:tc>
        <w:tc>
          <w:tcPr>
            <w:tcW w:w="675" w:type="dxa"/>
            <w:tcBorders>
              <w:top w:val="single" w:sz="4" w:space="0" w:color="auto"/>
              <w:left w:val="single" w:sz="4" w:space="0" w:color="auto"/>
              <w:bottom w:val="single" w:sz="4" w:space="0" w:color="auto"/>
              <w:right w:val="single" w:sz="4" w:space="0" w:color="auto"/>
            </w:tcBorders>
          </w:tcPr>
          <w:p w:rsidR="00A4508F" w:rsidRPr="00EA5FB6" w:rsidRDefault="00A4508F"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0703</w:t>
            </w:r>
          </w:p>
        </w:tc>
        <w:tc>
          <w:tcPr>
            <w:tcW w:w="743" w:type="dxa"/>
            <w:tcBorders>
              <w:top w:val="single" w:sz="4" w:space="0" w:color="auto"/>
              <w:left w:val="single" w:sz="4" w:space="0" w:color="auto"/>
              <w:bottom w:val="single" w:sz="4" w:space="0" w:color="auto"/>
              <w:right w:val="single" w:sz="4" w:space="0" w:color="auto"/>
            </w:tcBorders>
          </w:tcPr>
          <w:p w:rsidR="00A4508F" w:rsidRPr="00EA5FB6" w:rsidRDefault="00A4508F"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Ц71017560</w:t>
            </w:r>
          </w:p>
        </w:tc>
        <w:tc>
          <w:tcPr>
            <w:tcW w:w="1133" w:type="dxa"/>
            <w:tcBorders>
              <w:top w:val="single" w:sz="4" w:space="0" w:color="auto"/>
              <w:left w:val="single" w:sz="4" w:space="0" w:color="auto"/>
              <w:bottom w:val="single" w:sz="4" w:space="0" w:color="auto"/>
              <w:right w:val="single" w:sz="4" w:space="0" w:color="auto"/>
            </w:tcBorders>
          </w:tcPr>
          <w:p w:rsidR="00A4508F" w:rsidRPr="00EA5FB6" w:rsidRDefault="00A4508F"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600</w:t>
            </w:r>
          </w:p>
        </w:tc>
        <w:tc>
          <w:tcPr>
            <w:tcW w:w="1424" w:type="dxa"/>
            <w:tcBorders>
              <w:top w:val="single" w:sz="4" w:space="0" w:color="auto"/>
              <w:left w:val="single" w:sz="4" w:space="0" w:color="auto"/>
              <w:bottom w:val="single" w:sz="4" w:space="0" w:color="auto"/>
              <w:right w:val="single" w:sz="4" w:space="0" w:color="auto"/>
            </w:tcBorders>
          </w:tcPr>
          <w:p w:rsidR="00A4508F" w:rsidRPr="00EA5FB6" w:rsidRDefault="00A4508F"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бюджет Янтиковского муниципального округа</w:t>
            </w:r>
          </w:p>
        </w:tc>
        <w:tc>
          <w:tcPr>
            <w:tcW w:w="1000" w:type="dxa"/>
            <w:tcBorders>
              <w:top w:val="single" w:sz="4" w:space="0" w:color="auto"/>
              <w:left w:val="single" w:sz="4" w:space="0" w:color="auto"/>
              <w:bottom w:val="single" w:sz="4" w:space="0" w:color="auto"/>
              <w:right w:val="single" w:sz="4" w:space="0" w:color="auto"/>
            </w:tcBorders>
          </w:tcPr>
          <w:p w:rsidR="00A4508F" w:rsidRPr="00EA5FB6" w:rsidRDefault="00A4508F" w:rsidP="00A4508F">
            <w:pPr>
              <w:ind w:firstLine="0"/>
              <w:jc w:val="center"/>
              <w:rPr>
                <w:rFonts w:ascii="Times New Roman" w:eastAsia="Times New Roman" w:hAnsi="Times New Roman" w:cs="Times New Roman"/>
              </w:rPr>
            </w:pPr>
            <w:r w:rsidRPr="00EA5FB6">
              <w:rPr>
                <w:rFonts w:ascii="Times New Roman" w:eastAsia="Times New Roman" w:hAnsi="Times New Roman" w:cs="Times New Roman"/>
              </w:rPr>
              <w:t>3200,00</w:t>
            </w:r>
          </w:p>
        </w:tc>
        <w:tc>
          <w:tcPr>
            <w:tcW w:w="992" w:type="dxa"/>
            <w:tcBorders>
              <w:top w:val="single" w:sz="4" w:space="0" w:color="auto"/>
              <w:left w:val="single" w:sz="4" w:space="0" w:color="auto"/>
              <w:bottom w:val="single" w:sz="4" w:space="0" w:color="auto"/>
              <w:right w:val="single" w:sz="4" w:space="0" w:color="auto"/>
            </w:tcBorders>
          </w:tcPr>
          <w:p w:rsidR="00A4508F" w:rsidRPr="00EA5FB6" w:rsidRDefault="00A4508F" w:rsidP="0033706E">
            <w:pPr>
              <w:ind w:firstLine="0"/>
              <w:jc w:val="center"/>
              <w:rPr>
                <w:rFonts w:ascii="Times New Roman" w:eastAsia="Times New Roman" w:hAnsi="Times New Roman" w:cs="Times New Roman"/>
              </w:rPr>
            </w:pPr>
            <w:r w:rsidRPr="00EA5FB6">
              <w:rPr>
                <w:rFonts w:ascii="Times New Roman" w:eastAsia="Times New Roman" w:hAnsi="Times New Roman" w:cs="Times New Roman"/>
              </w:rPr>
              <w:t>3200,00</w:t>
            </w:r>
          </w:p>
        </w:tc>
        <w:tc>
          <w:tcPr>
            <w:tcW w:w="992" w:type="dxa"/>
            <w:tcBorders>
              <w:top w:val="single" w:sz="4" w:space="0" w:color="auto"/>
              <w:left w:val="single" w:sz="4" w:space="0" w:color="auto"/>
              <w:bottom w:val="single" w:sz="4" w:space="0" w:color="auto"/>
              <w:right w:val="single" w:sz="4" w:space="0" w:color="auto"/>
            </w:tcBorders>
          </w:tcPr>
          <w:p w:rsidR="00A4508F" w:rsidRPr="00EA5FB6" w:rsidRDefault="00A4508F" w:rsidP="0033706E">
            <w:pPr>
              <w:ind w:firstLine="0"/>
              <w:jc w:val="center"/>
              <w:rPr>
                <w:rFonts w:ascii="Times New Roman" w:eastAsia="Times New Roman" w:hAnsi="Times New Roman" w:cs="Times New Roman"/>
              </w:rPr>
            </w:pPr>
            <w:r w:rsidRPr="00EA5FB6">
              <w:rPr>
                <w:rFonts w:ascii="Times New Roman" w:eastAsia="Times New Roman" w:hAnsi="Times New Roman" w:cs="Times New Roman"/>
              </w:rPr>
              <w:t>3200,00</w:t>
            </w:r>
          </w:p>
        </w:tc>
        <w:tc>
          <w:tcPr>
            <w:tcW w:w="992" w:type="dxa"/>
            <w:tcBorders>
              <w:top w:val="single" w:sz="4" w:space="0" w:color="auto"/>
              <w:left w:val="single" w:sz="4" w:space="0" w:color="auto"/>
              <w:bottom w:val="single" w:sz="4" w:space="0" w:color="auto"/>
              <w:right w:val="single" w:sz="4" w:space="0" w:color="auto"/>
            </w:tcBorders>
          </w:tcPr>
          <w:p w:rsidR="00A4508F" w:rsidRPr="00EA5FB6" w:rsidRDefault="00A4508F" w:rsidP="0033706E">
            <w:pPr>
              <w:ind w:firstLine="0"/>
              <w:jc w:val="center"/>
              <w:rPr>
                <w:rFonts w:ascii="Times New Roman" w:eastAsia="Times New Roman" w:hAnsi="Times New Roman" w:cs="Times New Roman"/>
              </w:rPr>
            </w:pPr>
            <w:r w:rsidRPr="00EA5FB6">
              <w:rPr>
                <w:rFonts w:ascii="Times New Roman" w:eastAsia="Times New Roman" w:hAnsi="Times New Roman" w:cs="Times New Roman"/>
              </w:rPr>
              <w:t>16000,00</w:t>
            </w:r>
          </w:p>
        </w:tc>
        <w:tc>
          <w:tcPr>
            <w:tcW w:w="993" w:type="dxa"/>
            <w:tcBorders>
              <w:top w:val="single" w:sz="4" w:space="0" w:color="auto"/>
              <w:left w:val="single" w:sz="4" w:space="0" w:color="auto"/>
              <w:bottom w:val="single" w:sz="4" w:space="0" w:color="auto"/>
            </w:tcBorders>
          </w:tcPr>
          <w:p w:rsidR="00A4508F" w:rsidRPr="00EA5FB6" w:rsidRDefault="00A4508F" w:rsidP="0033706E">
            <w:pPr>
              <w:ind w:firstLine="0"/>
              <w:jc w:val="center"/>
              <w:rPr>
                <w:rFonts w:ascii="Times New Roman" w:eastAsia="Times New Roman" w:hAnsi="Times New Roman" w:cs="Times New Roman"/>
              </w:rPr>
            </w:pPr>
            <w:r w:rsidRPr="00EA5FB6">
              <w:rPr>
                <w:rFonts w:ascii="Times New Roman" w:eastAsia="Times New Roman" w:hAnsi="Times New Roman" w:cs="Times New Roman"/>
              </w:rPr>
              <w:t>16000,00</w:t>
            </w:r>
          </w:p>
        </w:tc>
      </w:tr>
      <w:tr w:rsidR="007066CB" w:rsidRPr="00EA5FB6" w:rsidTr="00270D62">
        <w:trPr>
          <w:gridAfter w:val="7"/>
          <w:wAfter w:w="5950" w:type="dxa"/>
        </w:trPr>
        <w:tc>
          <w:tcPr>
            <w:tcW w:w="851" w:type="dxa"/>
            <w:vMerge/>
            <w:tcBorders>
              <w:top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1701" w:type="dxa"/>
            <w:vMerge/>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992" w:type="dxa"/>
            <w:vMerge/>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3"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внебюджетные источники</w:t>
            </w:r>
          </w:p>
        </w:tc>
        <w:tc>
          <w:tcPr>
            <w:tcW w:w="1000" w:type="dxa"/>
            <w:tcBorders>
              <w:top w:val="single" w:sz="4" w:space="0" w:color="auto"/>
              <w:left w:val="single" w:sz="4" w:space="0" w:color="auto"/>
              <w:bottom w:val="single" w:sz="4" w:space="0" w:color="auto"/>
              <w:right w:val="single" w:sz="4" w:space="0" w:color="auto"/>
            </w:tcBorders>
          </w:tcPr>
          <w:p w:rsidR="007066CB" w:rsidRPr="00EA5FB6" w:rsidRDefault="00A4508F"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3300,0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7066CB" w:rsidRPr="00EA5FB6" w:rsidTr="00270D62">
        <w:trPr>
          <w:gridAfter w:val="7"/>
          <w:wAfter w:w="5950" w:type="dxa"/>
        </w:trPr>
        <w:tc>
          <w:tcPr>
            <w:tcW w:w="851" w:type="dxa"/>
            <w:vMerge w:val="restart"/>
            <w:tcBorders>
              <w:top w:val="single" w:sz="4" w:space="0" w:color="auto"/>
              <w:bottom w:val="single" w:sz="4" w:space="0" w:color="auto"/>
              <w:right w:val="single" w:sz="4" w:space="0" w:color="auto"/>
            </w:tcBorders>
          </w:tcPr>
          <w:p w:rsidR="007066CB" w:rsidRPr="00EA5FB6" w:rsidRDefault="007066CB"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Мероприятие 1.3</w:t>
            </w:r>
          </w:p>
        </w:tc>
        <w:tc>
          <w:tcPr>
            <w:tcW w:w="1701" w:type="dxa"/>
            <w:vMerge w:val="restart"/>
            <w:tcBorders>
              <w:top w:val="single" w:sz="4" w:space="0" w:color="auto"/>
              <w:left w:val="single" w:sz="4" w:space="0" w:color="auto"/>
              <w:bottom w:val="single" w:sz="4" w:space="0" w:color="auto"/>
              <w:right w:val="single" w:sz="4" w:space="0" w:color="auto"/>
            </w:tcBorders>
          </w:tcPr>
          <w:p w:rsidR="007066CB" w:rsidRPr="00EA5FB6" w:rsidRDefault="007066CB" w:rsidP="00B72230">
            <w:pPr>
              <w:ind w:firstLine="0"/>
              <w:jc w:val="left"/>
              <w:rPr>
                <w:rFonts w:ascii="Times New Roman" w:eastAsia="Times New Roman" w:hAnsi="Times New Roman" w:cs="Times New Roman"/>
              </w:rPr>
            </w:pPr>
            <w:r w:rsidRPr="00EA5FB6">
              <w:rPr>
                <w:rFonts w:ascii="Times New Roman" w:eastAsia="Times New Roman" w:hAnsi="Times New Roman" w:cs="Times New Roman"/>
              </w:rPr>
              <w:t>Обеспечение деятельности муниципальных организаций дополнительного образования Янтиковского муниципального округа</w:t>
            </w:r>
          </w:p>
        </w:tc>
        <w:tc>
          <w:tcPr>
            <w:tcW w:w="1418" w:type="dxa"/>
            <w:vMerge w:val="restart"/>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992" w:type="dxa"/>
            <w:vMerge w:val="restart"/>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ответственный исполнитель - Отдел образования</w:t>
            </w:r>
          </w:p>
        </w:tc>
        <w:tc>
          <w:tcPr>
            <w:tcW w:w="709"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675"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743"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1424"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b/>
                <w:bCs/>
              </w:rPr>
              <w:t>всего</w:t>
            </w:r>
          </w:p>
        </w:tc>
        <w:tc>
          <w:tcPr>
            <w:tcW w:w="1000" w:type="dxa"/>
            <w:tcBorders>
              <w:top w:val="single" w:sz="4" w:space="0" w:color="auto"/>
              <w:left w:val="single" w:sz="4" w:space="0" w:color="auto"/>
              <w:bottom w:val="single" w:sz="4" w:space="0" w:color="auto"/>
              <w:right w:val="single" w:sz="4" w:space="0" w:color="auto"/>
            </w:tcBorders>
          </w:tcPr>
          <w:p w:rsidR="007066CB" w:rsidRPr="00EA5FB6" w:rsidRDefault="00A4508F" w:rsidP="00A4508F">
            <w:pPr>
              <w:ind w:firstLine="0"/>
              <w:jc w:val="center"/>
              <w:rPr>
                <w:rFonts w:ascii="Times New Roman" w:eastAsia="Times New Roman" w:hAnsi="Times New Roman" w:cs="Times New Roman"/>
              </w:rPr>
            </w:pPr>
            <w:r w:rsidRPr="00EA5FB6">
              <w:rPr>
                <w:rFonts w:ascii="Times New Roman" w:eastAsia="Times New Roman" w:hAnsi="Times New Roman" w:cs="Times New Roman"/>
              </w:rPr>
              <w:t>8017,10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A4508F"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70</w:t>
            </w:r>
            <w:r w:rsidR="007066CB" w:rsidRPr="00EA5FB6">
              <w:rPr>
                <w:rFonts w:ascii="Times New Roman" w:eastAsia="Times New Roman" w:hAnsi="Times New Roman" w:cs="Times New Roman"/>
              </w:rPr>
              <w:t>00,00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A4508F">
            <w:pPr>
              <w:ind w:firstLine="0"/>
              <w:jc w:val="center"/>
              <w:rPr>
                <w:rFonts w:ascii="Times New Roman" w:eastAsia="Times New Roman" w:hAnsi="Times New Roman" w:cs="Times New Roman"/>
              </w:rPr>
            </w:pPr>
            <w:r w:rsidRPr="00EA5FB6">
              <w:rPr>
                <w:rFonts w:ascii="Times New Roman" w:eastAsia="Times New Roman" w:hAnsi="Times New Roman" w:cs="Times New Roman"/>
              </w:rPr>
              <w:t>7</w:t>
            </w:r>
            <w:r w:rsidR="00A4508F" w:rsidRPr="00EA5FB6">
              <w:rPr>
                <w:rFonts w:ascii="Times New Roman" w:eastAsia="Times New Roman" w:hAnsi="Times New Roman" w:cs="Times New Roman"/>
              </w:rPr>
              <w:t>0</w:t>
            </w:r>
            <w:r w:rsidRPr="00EA5FB6">
              <w:rPr>
                <w:rFonts w:ascii="Times New Roman" w:eastAsia="Times New Roman" w:hAnsi="Times New Roman" w:cs="Times New Roman"/>
              </w:rPr>
              <w:t>00,00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A4508F">
            <w:pPr>
              <w:ind w:firstLine="0"/>
              <w:jc w:val="center"/>
              <w:rPr>
                <w:rFonts w:ascii="Times New Roman" w:eastAsia="Times New Roman" w:hAnsi="Times New Roman" w:cs="Times New Roman"/>
              </w:rPr>
            </w:pPr>
            <w:r w:rsidRPr="00EA5FB6">
              <w:rPr>
                <w:rFonts w:ascii="Times New Roman" w:eastAsia="Times New Roman" w:hAnsi="Times New Roman" w:cs="Times New Roman"/>
              </w:rPr>
              <w:t>3</w:t>
            </w:r>
            <w:r w:rsidR="00A4508F" w:rsidRPr="00EA5FB6">
              <w:rPr>
                <w:rFonts w:ascii="Times New Roman" w:eastAsia="Times New Roman" w:hAnsi="Times New Roman" w:cs="Times New Roman"/>
              </w:rPr>
              <w:t>50</w:t>
            </w:r>
            <w:r w:rsidRPr="00EA5FB6">
              <w:rPr>
                <w:rFonts w:ascii="Times New Roman" w:eastAsia="Times New Roman" w:hAnsi="Times New Roman" w:cs="Times New Roman"/>
              </w:rPr>
              <w:t>00,00</w:t>
            </w:r>
          </w:p>
        </w:tc>
        <w:tc>
          <w:tcPr>
            <w:tcW w:w="993" w:type="dxa"/>
            <w:tcBorders>
              <w:top w:val="single" w:sz="4" w:space="0" w:color="auto"/>
              <w:left w:val="single" w:sz="4" w:space="0" w:color="auto"/>
              <w:bottom w:val="single" w:sz="4" w:space="0" w:color="auto"/>
            </w:tcBorders>
          </w:tcPr>
          <w:p w:rsidR="007066CB" w:rsidRPr="00EA5FB6" w:rsidRDefault="007066CB" w:rsidP="00A4508F">
            <w:pPr>
              <w:ind w:firstLine="0"/>
              <w:jc w:val="center"/>
              <w:rPr>
                <w:rFonts w:ascii="Times New Roman" w:eastAsia="Times New Roman" w:hAnsi="Times New Roman" w:cs="Times New Roman"/>
              </w:rPr>
            </w:pPr>
            <w:r w:rsidRPr="00EA5FB6">
              <w:rPr>
                <w:rFonts w:ascii="Times New Roman" w:eastAsia="Times New Roman" w:hAnsi="Times New Roman" w:cs="Times New Roman"/>
              </w:rPr>
              <w:t>3</w:t>
            </w:r>
            <w:r w:rsidR="00A4508F" w:rsidRPr="00EA5FB6">
              <w:rPr>
                <w:rFonts w:ascii="Times New Roman" w:eastAsia="Times New Roman" w:hAnsi="Times New Roman" w:cs="Times New Roman"/>
              </w:rPr>
              <w:t>50</w:t>
            </w:r>
            <w:r w:rsidRPr="00EA5FB6">
              <w:rPr>
                <w:rFonts w:ascii="Times New Roman" w:eastAsia="Times New Roman" w:hAnsi="Times New Roman" w:cs="Times New Roman"/>
              </w:rPr>
              <w:t>00,00</w:t>
            </w:r>
          </w:p>
        </w:tc>
      </w:tr>
      <w:tr w:rsidR="007066CB" w:rsidRPr="00EA5FB6" w:rsidTr="00270D62">
        <w:trPr>
          <w:gridAfter w:val="7"/>
          <w:wAfter w:w="5950" w:type="dxa"/>
        </w:trPr>
        <w:tc>
          <w:tcPr>
            <w:tcW w:w="851" w:type="dxa"/>
            <w:vMerge/>
            <w:tcBorders>
              <w:top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1701" w:type="dxa"/>
            <w:vMerge/>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992" w:type="dxa"/>
            <w:vMerge/>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3"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федеральный бюджет</w:t>
            </w:r>
          </w:p>
        </w:tc>
        <w:tc>
          <w:tcPr>
            <w:tcW w:w="1000"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7066CB" w:rsidRPr="00EA5FB6" w:rsidTr="00270D62">
        <w:trPr>
          <w:gridAfter w:val="7"/>
          <w:wAfter w:w="5950" w:type="dxa"/>
        </w:trPr>
        <w:tc>
          <w:tcPr>
            <w:tcW w:w="851" w:type="dxa"/>
            <w:vMerge/>
            <w:tcBorders>
              <w:top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1701" w:type="dxa"/>
            <w:vMerge/>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992" w:type="dxa"/>
            <w:vMerge/>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p>
          <w:p w:rsidR="007066CB" w:rsidRPr="00EA5FB6" w:rsidRDefault="007066CB" w:rsidP="00987892">
            <w:pPr>
              <w:ind w:firstLine="0"/>
              <w:rPr>
                <w:rFonts w:ascii="Times New Roman" w:eastAsia="Times New Roman" w:hAnsi="Times New Roman" w:cs="Times New Roman"/>
              </w:rPr>
            </w:pPr>
          </w:p>
        </w:tc>
        <w:tc>
          <w:tcPr>
            <w:tcW w:w="675"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p>
        </w:tc>
        <w:tc>
          <w:tcPr>
            <w:tcW w:w="743"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p>
        </w:tc>
        <w:tc>
          <w:tcPr>
            <w:tcW w:w="1424"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республиканский бюджет Чувашской Республики</w:t>
            </w:r>
          </w:p>
        </w:tc>
        <w:tc>
          <w:tcPr>
            <w:tcW w:w="1000"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p>
        </w:tc>
        <w:tc>
          <w:tcPr>
            <w:tcW w:w="993" w:type="dxa"/>
            <w:tcBorders>
              <w:top w:val="single" w:sz="4" w:space="0" w:color="auto"/>
              <w:left w:val="single" w:sz="4" w:space="0" w:color="auto"/>
              <w:bottom w:val="single" w:sz="4" w:space="0" w:color="auto"/>
            </w:tcBorders>
          </w:tcPr>
          <w:p w:rsidR="007066CB" w:rsidRPr="00EA5FB6" w:rsidRDefault="007066CB" w:rsidP="00987892">
            <w:pPr>
              <w:ind w:firstLine="0"/>
              <w:jc w:val="center"/>
              <w:rPr>
                <w:rFonts w:ascii="Times New Roman" w:eastAsia="Times New Roman" w:hAnsi="Times New Roman" w:cs="Times New Roman"/>
              </w:rPr>
            </w:pPr>
          </w:p>
        </w:tc>
      </w:tr>
      <w:tr w:rsidR="00A4508F" w:rsidRPr="00EA5FB6" w:rsidTr="00270D62">
        <w:trPr>
          <w:gridAfter w:val="7"/>
          <w:wAfter w:w="5950" w:type="dxa"/>
        </w:trPr>
        <w:tc>
          <w:tcPr>
            <w:tcW w:w="851" w:type="dxa"/>
            <w:vMerge/>
            <w:tcBorders>
              <w:top w:val="single" w:sz="4" w:space="0" w:color="auto"/>
              <w:bottom w:val="single" w:sz="4" w:space="0" w:color="auto"/>
              <w:right w:val="single" w:sz="4" w:space="0" w:color="auto"/>
            </w:tcBorders>
          </w:tcPr>
          <w:p w:rsidR="00A4508F" w:rsidRPr="00EA5FB6" w:rsidRDefault="00A4508F" w:rsidP="00987892">
            <w:pPr>
              <w:ind w:firstLine="0"/>
              <w:rPr>
                <w:rFonts w:ascii="Times New Roman" w:eastAsia="Times New Roman" w:hAnsi="Times New Roman" w:cs="Times New Roman"/>
              </w:rPr>
            </w:pPr>
          </w:p>
        </w:tc>
        <w:tc>
          <w:tcPr>
            <w:tcW w:w="1701" w:type="dxa"/>
            <w:vMerge/>
            <w:tcBorders>
              <w:top w:val="single" w:sz="4" w:space="0" w:color="auto"/>
              <w:left w:val="single" w:sz="4" w:space="0" w:color="auto"/>
              <w:bottom w:val="single" w:sz="4" w:space="0" w:color="auto"/>
              <w:right w:val="single" w:sz="4" w:space="0" w:color="auto"/>
            </w:tcBorders>
          </w:tcPr>
          <w:p w:rsidR="00A4508F" w:rsidRPr="00EA5FB6" w:rsidRDefault="00A4508F" w:rsidP="00987892">
            <w:pPr>
              <w:ind w:firstLine="0"/>
              <w:rPr>
                <w:rFonts w:ascii="Times New Roman" w:eastAsia="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A4508F" w:rsidRPr="00EA5FB6" w:rsidRDefault="00A4508F" w:rsidP="00987892">
            <w:pPr>
              <w:ind w:firstLine="0"/>
              <w:rPr>
                <w:rFonts w:ascii="Times New Roman" w:eastAsia="Times New Roman" w:hAnsi="Times New Roman" w:cs="Times New Roman"/>
              </w:rPr>
            </w:pPr>
          </w:p>
        </w:tc>
        <w:tc>
          <w:tcPr>
            <w:tcW w:w="992" w:type="dxa"/>
            <w:vMerge/>
            <w:tcBorders>
              <w:top w:val="single" w:sz="4" w:space="0" w:color="auto"/>
              <w:left w:val="single" w:sz="4" w:space="0" w:color="auto"/>
              <w:bottom w:val="single" w:sz="4" w:space="0" w:color="auto"/>
              <w:right w:val="single" w:sz="4" w:space="0" w:color="auto"/>
            </w:tcBorders>
          </w:tcPr>
          <w:p w:rsidR="00A4508F" w:rsidRPr="00EA5FB6" w:rsidRDefault="00A4508F" w:rsidP="00987892">
            <w:pPr>
              <w:ind w:firstLine="0"/>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A4508F" w:rsidRPr="00EA5FB6" w:rsidRDefault="00A4508F"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974</w:t>
            </w:r>
          </w:p>
        </w:tc>
        <w:tc>
          <w:tcPr>
            <w:tcW w:w="675" w:type="dxa"/>
            <w:tcBorders>
              <w:top w:val="single" w:sz="4" w:space="0" w:color="auto"/>
              <w:left w:val="single" w:sz="4" w:space="0" w:color="auto"/>
              <w:bottom w:val="single" w:sz="4" w:space="0" w:color="auto"/>
              <w:right w:val="single" w:sz="4" w:space="0" w:color="auto"/>
            </w:tcBorders>
          </w:tcPr>
          <w:p w:rsidR="00A4508F" w:rsidRPr="00EA5FB6" w:rsidRDefault="00A4508F"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0701</w:t>
            </w:r>
          </w:p>
        </w:tc>
        <w:tc>
          <w:tcPr>
            <w:tcW w:w="743" w:type="dxa"/>
            <w:tcBorders>
              <w:top w:val="single" w:sz="4" w:space="0" w:color="auto"/>
              <w:left w:val="single" w:sz="4" w:space="0" w:color="auto"/>
              <w:bottom w:val="single" w:sz="4" w:space="0" w:color="auto"/>
              <w:right w:val="single" w:sz="4" w:space="0" w:color="auto"/>
            </w:tcBorders>
          </w:tcPr>
          <w:p w:rsidR="00A4508F" w:rsidRPr="00EA5FB6" w:rsidRDefault="00A4508F"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Ц71017670</w:t>
            </w:r>
          </w:p>
        </w:tc>
        <w:tc>
          <w:tcPr>
            <w:tcW w:w="1133" w:type="dxa"/>
            <w:tcBorders>
              <w:top w:val="single" w:sz="4" w:space="0" w:color="auto"/>
              <w:left w:val="single" w:sz="4" w:space="0" w:color="auto"/>
              <w:bottom w:val="single" w:sz="4" w:space="0" w:color="auto"/>
              <w:right w:val="single" w:sz="4" w:space="0" w:color="auto"/>
            </w:tcBorders>
          </w:tcPr>
          <w:p w:rsidR="00A4508F" w:rsidRPr="00EA5FB6" w:rsidRDefault="00A4508F"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600</w:t>
            </w:r>
          </w:p>
        </w:tc>
        <w:tc>
          <w:tcPr>
            <w:tcW w:w="1424" w:type="dxa"/>
            <w:tcBorders>
              <w:top w:val="single" w:sz="4" w:space="0" w:color="auto"/>
              <w:left w:val="single" w:sz="4" w:space="0" w:color="auto"/>
              <w:bottom w:val="single" w:sz="4" w:space="0" w:color="auto"/>
              <w:right w:val="single" w:sz="4" w:space="0" w:color="auto"/>
            </w:tcBorders>
          </w:tcPr>
          <w:p w:rsidR="00A4508F" w:rsidRPr="00EA5FB6" w:rsidRDefault="00A4508F"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бюджет Янтиковского муниципального округа</w:t>
            </w:r>
          </w:p>
        </w:tc>
        <w:tc>
          <w:tcPr>
            <w:tcW w:w="1000" w:type="dxa"/>
            <w:tcBorders>
              <w:top w:val="single" w:sz="4" w:space="0" w:color="auto"/>
              <w:left w:val="single" w:sz="4" w:space="0" w:color="auto"/>
              <w:bottom w:val="single" w:sz="4" w:space="0" w:color="auto"/>
              <w:right w:val="single" w:sz="4" w:space="0" w:color="auto"/>
            </w:tcBorders>
          </w:tcPr>
          <w:p w:rsidR="00A4508F" w:rsidRPr="00EA5FB6" w:rsidRDefault="00A4508F" w:rsidP="0033706E">
            <w:pPr>
              <w:ind w:firstLine="0"/>
              <w:jc w:val="center"/>
              <w:rPr>
                <w:rFonts w:ascii="Times New Roman" w:eastAsia="Times New Roman" w:hAnsi="Times New Roman" w:cs="Times New Roman"/>
              </w:rPr>
            </w:pPr>
            <w:r w:rsidRPr="00EA5FB6">
              <w:rPr>
                <w:rFonts w:ascii="Times New Roman" w:eastAsia="Times New Roman" w:hAnsi="Times New Roman" w:cs="Times New Roman"/>
              </w:rPr>
              <w:t>8017,10</w:t>
            </w:r>
          </w:p>
        </w:tc>
        <w:tc>
          <w:tcPr>
            <w:tcW w:w="992" w:type="dxa"/>
            <w:tcBorders>
              <w:top w:val="single" w:sz="4" w:space="0" w:color="auto"/>
              <w:left w:val="single" w:sz="4" w:space="0" w:color="auto"/>
              <w:bottom w:val="single" w:sz="4" w:space="0" w:color="auto"/>
              <w:right w:val="single" w:sz="4" w:space="0" w:color="auto"/>
            </w:tcBorders>
          </w:tcPr>
          <w:p w:rsidR="00A4508F" w:rsidRPr="00EA5FB6" w:rsidRDefault="00A4508F" w:rsidP="0033706E">
            <w:pPr>
              <w:ind w:firstLine="0"/>
              <w:jc w:val="center"/>
              <w:rPr>
                <w:rFonts w:ascii="Times New Roman" w:eastAsia="Times New Roman" w:hAnsi="Times New Roman" w:cs="Times New Roman"/>
              </w:rPr>
            </w:pPr>
            <w:r w:rsidRPr="00EA5FB6">
              <w:rPr>
                <w:rFonts w:ascii="Times New Roman" w:eastAsia="Times New Roman" w:hAnsi="Times New Roman" w:cs="Times New Roman"/>
              </w:rPr>
              <w:t>7000,00</w:t>
            </w:r>
          </w:p>
        </w:tc>
        <w:tc>
          <w:tcPr>
            <w:tcW w:w="992" w:type="dxa"/>
            <w:tcBorders>
              <w:top w:val="single" w:sz="4" w:space="0" w:color="auto"/>
              <w:left w:val="single" w:sz="4" w:space="0" w:color="auto"/>
              <w:bottom w:val="single" w:sz="4" w:space="0" w:color="auto"/>
              <w:right w:val="single" w:sz="4" w:space="0" w:color="auto"/>
            </w:tcBorders>
          </w:tcPr>
          <w:p w:rsidR="00A4508F" w:rsidRPr="00EA5FB6" w:rsidRDefault="00A4508F" w:rsidP="0033706E">
            <w:pPr>
              <w:ind w:firstLine="0"/>
              <w:jc w:val="center"/>
              <w:rPr>
                <w:rFonts w:ascii="Times New Roman" w:eastAsia="Times New Roman" w:hAnsi="Times New Roman" w:cs="Times New Roman"/>
              </w:rPr>
            </w:pPr>
            <w:r w:rsidRPr="00EA5FB6">
              <w:rPr>
                <w:rFonts w:ascii="Times New Roman" w:eastAsia="Times New Roman" w:hAnsi="Times New Roman" w:cs="Times New Roman"/>
              </w:rPr>
              <w:t>7000,00</w:t>
            </w:r>
          </w:p>
        </w:tc>
        <w:tc>
          <w:tcPr>
            <w:tcW w:w="992" w:type="dxa"/>
            <w:tcBorders>
              <w:top w:val="single" w:sz="4" w:space="0" w:color="auto"/>
              <w:left w:val="single" w:sz="4" w:space="0" w:color="auto"/>
              <w:bottom w:val="single" w:sz="4" w:space="0" w:color="auto"/>
              <w:right w:val="single" w:sz="4" w:space="0" w:color="auto"/>
            </w:tcBorders>
          </w:tcPr>
          <w:p w:rsidR="00A4508F" w:rsidRPr="00EA5FB6" w:rsidRDefault="00A4508F" w:rsidP="0033706E">
            <w:pPr>
              <w:ind w:firstLine="0"/>
              <w:jc w:val="center"/>
              <w:rPr>
                <w:rFonts w:ascii="Times New Roman" w:eastAsia="Times New Roman" w:hAnsi="Times New Roman" w:cs="Times New Roman"/>
              </w:rPr>
            </w:pPr>
            <w:r w:rsidRPr="00EA5FB6">
              <w:rPr>
                <w:rFonts w:ascii="Times New Roman" w:eastAsia="Times New Roman" w:hAnsi="Times New Roman" w:cs="Times New Roman"/>
              </w:rPr>
              <w:t>35000,00</w:t>
            </w:r>
          </w:p>
        </w:tc>
        <w:tc>
          <w:tcPr>
            <w:tcW w:w="993" w:type="dxa"/>
            <w:tcBorders>
              <w:top w:val="single" w:sz="4" w:space="0" w:color="auto"/>
              <w:left w:val="single" w:sz="4" w:space="0" w:color="auto"/>
              <w:bottom w:val="single" w:sz="4" w:space="0" w:color="auto"/>
            </w:tcBorders>
          </w:tcPr>
          <w:p w:rsidR="00A4508F" w:rsidRPr="00EA5FB6" w:rsidRDefault="00A4508F" w:rsidP="0033706E">
            <w:pPr>
              <w:ind w:firstLine="0"/>
              <w:jc w:val="center"/>
              <w:rPr>
                <w:rFonts w:ascii="Times New Roman" w:eastAsia="Times New Roman" w:hAnsi="Times New Roman" w:cs="Times New Roman"/>
              </w:rPr>
            </w:pPr>
            <w:r w:rsidRPr="00EA5FB6">
              <w:rPr>
                <w:rFonts w:ascii="Times New Roman" w:eastAsia="Times New Roman" w:hAnsi="Times New Roman" w:cs="Times New Roman"/>
              </w:rPr>
              <w:t>35000,00</w:t>
            </w:r>
          </w:p>
        </w:tc>
      </w:tr>
      <w:tr w:rsidR="007066CB" w:rsidRPr="00EA5FB6" w:rsidTr="00270D62">
        <w:trPr>
          <w:gridAfter w:val="7"/>
          <w:wAfter w:w="5950" w:type="dxa"/>
        </w:trPr>
        <w:tc>
          <w:tcPr>
            <w:tcW w:w="851" w:type="dxa"/>
            <w:vMerge/>
            <w:tcBorders>
              <w:top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1701" w:type="dxa"/>
            <w:vMerge/>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992" w:type="dxa"/>
            <w:vMerge/>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3"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внебюджетные источники</w:t>
            </w:r>
          </w:p>
        </w:tc>
        <w:tc>
          <w:tcPr>
            <w:tcW w:w="1000"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7066CB" w:rsidRPr="00EA5FB6" w:rsidTr="00270D62">
        <w:trPr>
          <w:gridAfter w:val="7"/>
          <w:wAfter w:w="5950" w:type="dxa"/>
        </w:trPr>
        <w:tc>
          <w:tcPr>
            <w:tcW w:w="851" w:type="dxa"/>
            <w:vMerge w:val="restart"/>
            <w:tcBorders>
              <w:top w:val="single" w:sz="4" w:space="0" w:color="auto"/>
              <w:bottom w:val="single" w:sz="4" w:space="0" w:color="auto"/>
              <w:right w:val="single" w:sz="4" w:space="0" w:color="auto"/>
            </w:tcBorders>
          </w:tcPr>
          <w:p w:rsidR="007066CB" w:rsidRPr="00EA5FB6" w:rsidRDefault="007066CB"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Мероприятие 1.4</w:t>
            </w:r>
          </w:p>
        </w:tc>
        <w:tc>
          <w:tcPr>
            <w:tcW w:w="1701" w:type="dxa"/>
            <w:vMerge w:val="restart"/>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 xml:space="preserve">Обеспечение деятельности центра психолого-педагогической, медицинской и социальной помощи </w:t>
            </w:r>
          </w:p>
        </w:tc>
        <w:tc>
          <w:tcPr>
            <w:tcW w:w="1418" w:type="dxa"/>
            <w:vMerge w:val="restart"/>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992" w:type="dxa"/>
            <w:vMerge w:val="restart"/>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ответственный исполнитель - Отдел образования</w:t>
            </w:r>
          </w:p>
        </w:tc>
        <w:tc>
          <w:tcPr>
            <w:tcW w:w="709"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675"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743"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1424"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b/>
                <w:bCs/>
              </w:rPr>
              <w:t>всего</w:t>
            </w:r>
          </w:p>
        </w:tc>
        <w:tc>
          <w:tcPr>
            <w:tcW w:w="1000" w:type="dxa"/>
            <w:tcBorders>
              <w:top w:val="single" w:sz="4" w:space="0" w:color="auto"/>
              <w:left w:val="single" w:sz="4" w:space="0" w:color="auto"/>
              <w:bottom w:val="single" w:sz="4" w:space="0" w:color="auto"/>
              <w:right w:val="single" w:sz="4" w:space="0" w:color="auto"/>
            </w:tcBorders>
          </w:tcPr>
          <w:p w:rsidR="007066CB" w:rsidRPr="00EA5FB6" w:rsidRDefault="00A4508F"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3750</w:t>
            </w:r>
            <w:r w:rsidR="007066CB"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A4508F"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3567,10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A4508F"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3567,10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A4508F"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17835,50</w:t>
            </w:r>
          </w:p>
        </w:tc>
        <w:tc>
          <w:tcPr>
            <w:tcW w:w="993" w:type="dxa"/>
            <w:tcBorders>
              <w:top w:val="single" w:sz="4" w:space="0" w:color="auto"/>
              <w:left w:val="single" w:sz="4" w:space="0" w:color="auto"/>
              <w:bottom w:val="single" w:sz="4" w:space="0" w:color="auto"/>
            </w:tcBorders>
          </w:tcPr>
          <w:p w:rsidR="007066CB" w:rsidRPr="00EA5FB6" w:rsidRDefault="00A4508F"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17835,50</w:t>
            </w:r>
          </w:p>
        </w:tc>
      </w:tr>
      <w:tr w:rsidR="007066CB" w:rsidRPr="00EA5FB6" w:rsidTr="00270D62">
        <w:trPr>
          <w:gridAfter w:val="7"/>
          <w:wAfter w:w="5950" w:type="dxa"/>
        </w:trPr>
        <w:tc>
          <w:tcPr>
            <w:tcW w:w="851" w:type="dxa"/>
            <w:vMerge/>
            <w:tcBorders>
              <w:top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1701" w:type="dxa"/>
            <w:vMerge/>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992" w:type="dxa"/>
            <w:vMerge/>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3"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федеральный бюджет</w:t>
            </w:r>
          </w:p>
        </w:tc>
        <w:tc>
          <w:tcPr>
            <w:tcW w:w="1000"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7066CB" w:rsidRPr="00EA5FB6" w:rsidTr="00270D62">
        <w:trPr>
          <w:gridAfter w:val="7"/>
          <w:wAfter w:w="5950" w:type="dxa"/>
        </w:trPr>
        <w:tc>
          <w:tcPr>
            <w:tcW w:w="851" w:type="dxa"/>
            <w:vMerge/>
            <w:tcBorders>
              <w:top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1701" w:type="dxa"/>
            <w:vMerge/>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992" w:type="dxa"/>
            <w:vMerge/>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3"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республиканский бюджет Чувашской Республики</w:t>
            </w:r>
          </w:p>
        </w:tc>
        <w:tc>
          <w:tcPr>
            <w:tcW w:w="1000"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A4508F" w:rsidRPr="00EA5FB6" w:rsidTr="00270D62">
        <w:trPr>
          <w:gridAfter w:val="7"/>
          <w:wAfter w:w="5950" w:type="dxa"/>
        </w:trPr>
        <w:tc>
          <w:tcPr>
            <w:tcW w:w="851" w:type="dxa"/>
            <w:vMerge/>
            <w:tcBorders>
              <w:top w:val="single" w:sz="4" w:space="0" w:color="auto"/>
              <w:bottom w:val="single" w:sz="4" w:space="0" w:color="auto"/>
              <w:right w:val="single" w:sz="4" w:space="0" w:color="auto"/>
            </w:tcBorders>
          </w:tcPr>
          <w:p w:rsidR="00A4508F" w:rsidRPr="00EA5FB6" w:rsidRDefault="00A4508F" w:rsidP="00987892">
            <w:pPr>
              <w:ind w:firstLine="0"/>
              <w:rPr>
                <w:rFonts w:ascii="Times New Roman" w:eastAsia="Times New Roman" w:hAnsi="Times New Roman" w:cs="Times New Roman"/>
              </w:rPr>
            </w:pPr>
          </w:p>
        </w:tc>
        <w:tc>
          <w:tcPr>
            <w:tcW w:w="1701" w:type="dxa"/>
            <w:vMerge/>
            <w:tcBorders>
              <w:top w:val="single" w:sz="4" w:space="0" w:color="auto"/>
              <w:left w:val="single" w:sz="4" w:space="0" w:color="auto"/>
              <w:bottom w:val="single" w:sz="4" w:space="0" w:color="auto"/>
              <w:right w:val="single" w:sz="4" w:space="0" w:color="auto"/>
            </w:tcBorders>
          </w:tcPr>
          <w:p w:rsidR="00A4508F" w:rsidRPr="00EA5FB6" w:rsidRDefault="00A4508F" w:rsidP="00987892">
            <w:pPr>
              <w:ind w:firstLine="0"/>
              <w:rPr>
                <w:rFonts w:ascii="Times New Roman" w:eastAsia="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A4508F" w:rsidRPr="00EA5FB6" w:rsidRDefault="00A4508F" w:rsidP="00987892">
            <w:pPr>
              <w:ind w:firstLine="0"/>
              <w:rPr>
                <w:rFonts w:ascii="Times New Roman" w:eastAsia="Times New Roman" w:hAnsi="Times New Roman" w:cs="Times New Roman"/>
              </w:rPr>
            </w:pPr>
          </w:p>
        </w:tc>
        <w:tc>
          <w:tcPr>
            <w:tcW w:w="992" w:type="dxa"/>
            <w:vMerge/>
            <w:tcBorders>
              <w:top w:val="single" w:sz="4" w:space="0" w:color="auto"/>
              <w:left w:val="single" w:sz="4" w:space="0" w:color="auto"/>
              <w:bottom w:val="single" w:sz="4" w:space="0" w:color="auto"/>
              <w:right w:val="single" w:sz="4" w:space="0" w:color="auto"/>
            </w:tcBorders>
          </w:tcPr>
          <w:p w:rsidR="00A4508F" w:rsidRPr="00EA5FB6" w:rsidRDefault="00A4508F" w:rsidP="00987892">
            <w:pPr>
              <w:ind w:firstLine="0"/>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A4508F" w:rsidRPr="00EA5FB6" w:rsidRDefault="00A4508F"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974</w:t>
            </w:r>
          </w:p>
        </w:tc>
        <w:tc>
          <w:tcPr>
            <w:tcW w:w="675" w:type="dxa"/>
            <w:tcBorders>
              <w:top w:val="single" w:sz="4" w:space="0" w:color="auto"/>
              <w:left w:val="single" w:sz="4" w:space="0" w:color="auto"/>
              <w:bottom w:val="single" w:sz="4" w:space="0" w:color="auto"/>
              <w:right w:val="single" w:sz="4" w:space="0" w:color="auto"/>
            </w:tcBorders>
          </w:tcPr>
          <w:p w:rsidR="00A4508F" w:rsidRPr="00EA5FB6" w:rsidRDefault="00A4508F"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0709</w:t>
            </w:r>
          </w:p>
        </w:tc>
        <w:tc>
          <w:tcPr>
            <w:tcW w:w="743" w:type="dxa"/>
            <w:tcBorders>
              <w:top w:val="single" w:sz="4" w:space="0" w:color="auto"/>
              <w:left w:val="single" w:sz="4" w:space="0" w:color="auto"/>
              <w:bottom w:val="single" w:sz="4" w:space="0" w:color="auto"/>
              <w:right w:val="single" w:sz="4" w:space="0" w:color="auto"/>
            </w:tcBorders>
          </w:tcPr>
          <w:p w:rsidR="00A4508F" w:rsidRPr="00EA5FB6" w:rsidRDefault="00A4508F"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Ц7101700</w:t>
            </w:r>
          </w:p>
        </w:tc>
        <w:tc>
          <w:tcPr>
            <w:tcW w:w="1133" w:type="dxa"/>
            <w:tcBorders>
              <w:top w:val="single" w:sz="4" w:space="0" w:color="auto"/>
              <w:left w:val="single" w:sz="4" w:space="0" w:color="auto"/>
              <w:bottom w:val="single" w:sz="4" w:space="0" w:color="auto"/>
              <w:right w:val="single" w:sz="4" w:space="0" w:color="auto"/>
            </w:tcBorders>
          </w:tcPr>
          <w:p w:rsidR="00A4508F" w:rsidRPr="00EA5FB6" w:rsidRDefault="00A4508F"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600</w:t>
            </w:r>
          </w:p>
        </w:tc>
        <w:tc>
          <w:tcPr>
            <w:tcW w:w="1424" w:type="dxa"/>
            <w:tcBorders>
              <w:top w:val="single" w:sz="4" w:space="0" w:color="auto"/>
              <w:left w:val="single" w:sz="4" w:space="0" w:color="auto"/>
              <w:bottom w:val="single" w:sz="4" w:space="0" w:color="auto"/>
              <w:right w:val="single" w:sz="4" w:space="0" w:color="auto"/>
            </w:tcBorders>
          </w:tcPr>
          <w:p w:rsidR="00A4508F" w:rsidRPr="00EA5FB6" w:rsidRDefault="00A4508F"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бюджет Янтиковского муниципального округа</w:t>
            </w:r>
          </w:p>
        </w:tc>
        <w:tc>
          <w:tcPr>
            <w:tcW w:w="1000" w:type="dxa"/>
            <w:tcBorders>
              <w:top w:val="single" w:sz="4" w:space="0" w:color="auto"/>
              <w:left w:val="single" w:sz="4" w:space="0" w:color="auto"/>
              <w:bottom w:val="single" w:sz="4" w:space="0" w:color="auto"/>
              <w:right w:val="single" w:sz="4" w:space="0" w:color="auto"/>
            </w:tcBorders>
          </w:tcPr>
          <w:p w:rsidR="00A4508F" w:rsidRPr="00EA5FB6" w:rsidRDefault="00A4508F" w:rsidP="0033706E">
            <w:pPr>
              <w:ind w:firstLine="0"/>
              <w:jc w:val="center"/>
              <w:rPr>
                <w:rFonts w:ascii="Times New Roman" w:eastAsia="Times New Roman" w:hAnsi="Times New Roman" w:cs="Times New Roman"/>
              </w:rPr>
            </w:pPr>
            <w:r w:rsidRPr="00EA5FB6">
              <w:rPr>
                <w:rFonts w:ascii="Times New Roman" w:eastAsia="Times New Roman" w:hAnsi="Times New Roman" w:cs="Times New Roman"/>
              </w:rPr>
              <w:t>3750,00</w:t>
            </w:r>
          </w:p>
        </w:tc>
        <w:tc>
          <w:tcPr>
            <w:tcW w:w="992" w:type="dxa"/>
            <w:tcBorders>
              <w:top w:val="single" w:sz="4" w:space="0" w:color="auto"/>
              <w:left w:val="single" w:sz="4" w:space="0" w:color="auto"/>
              <w:bottom w:val="single" w:sz="4" w:space="0" w:color="auto"/>
              <w:right w:val="single" w:sz="4" w:space="0" w:color="auto"/>
            </w:tcBorders>
          </w:tcPr>
          <w:p w:rsidR="00A4508F" w:rsidRPr="00EA5FB6" w:rsidRDefault="00A4508F" w:rsidP="0033706E">
            <w:pPr>
              <w:ind w:firstLine="0"/>
              <w:jc w:val="center"/>
              <w:rPr>
                <w:rFonts w:ascii="Times New Roman" w:eastAsia="Times New Roman" w:hAnsi="Times New Roman" w:cs="Times New Roman"/>
              </w:rPr>
            </w:pPr>
            <w:r w:rsidRPr="00EA5FB6">
              <w:rPr>
                <w:rFonts w:ascii="Times New Roman" w:eastAsia="Times New Roman" w:hAnsi="Times New Roman" w:cs="Times New Roman"/>
              </w:rPr>
              <w:t>3567,10</w:t>
            </w:r>
          </w:p>
        </w:tc>
        <w:tc>
          <w:tcPr>
            <w:tcW w:w="992" w:type="dxa"/>
            <w:tcBorders>
              <w:top w:val="single" w:sz="4" w:space="0" w:color="auto"/>
              <w:left w:val="single" w:sz="4" w:space="0" w:color="auto"/>
              <w:bottom w:val="single" w:sz="4" w:space="0" w:color="auto"/>
              <w:right w:val="single" w:sz="4" w:space="0" w:color="auto"/>
            </w:tcBorders>
          </w:tcPr>
          <w:p w:rsidR="00A4508F" w:rsidRPr="00EA5FB6" w:rsidRDefault="00A4508F" w:rsidP="0033706E">
            <w:pPr>
              <w:ind w:firstLine="0"/>
              <w:jc w:val="center"/>
              <w:rPr>
                <w:rFonts w:ascii="Times New Roman" w:eastAsia="Times New Roman" w:hAnsi="Times New Roman" w:cs="Times New Roman"/>
              </w:rPr>
            </w:pPr>
            <w:r w:rsidRPr="00EA5FB6">
              <w:rPr>
                <w:rFonts w:ascii="Times New Roman" w:eastAsia="Times New Roman" w:hAnsi="Times New Roman" w:cs="Times New Roman"/>
              </w:rPr>
              <w:t>3567,10</w:t>
            </w:r>
          </w:p>
        </w:tc>
        <w:tc>
          <w:tcPr>
            <w:tcW w:w="992" w:type="dxa"/>
            <w:tcBorders>
              <w:top w:val="single" w:sz="4" w:space="0" w:color="auto"/>
              <w:left w:val="single" w:sz="4" w:space="0" w:color="auto"/>
              <w:bottom w:val="single" w:sz="4" w:space="0" w:color="auto"/>
              <w:right w:val="single" w:sz="4" w:space="0" w:color="auto"/>
            </w:tcBorders>
          </w:tcPr>
          <w:p w:rsidR="00A4508F" w:rsidRPr="00EA5FB6" w:rsidRDefault="00A4508F" w:rsidP="0033706E">
            <w:pPr>
              <w:ind w:firstLine="0"/>
              <w:jc w:val="center"/>
              <w:rPr>
                <w:rFonts w:ascii="Times New Roman" w:eastAsia="Times New Roman" w:hAnsi="Times New Roman" w:cs="Times New Roman"/>
              </w:rPr>
            </w:pPr>
            <w:r w:rsidRPr="00EA5FB6">
              <w:rPr>
                <w:rFonts w:ascii="Times New Roman" w:eastAsia="Times New Roman" w:hAnsi="Times New Roman" w:cs="Times New Roman"/>
              </w:rPr>
              <w:t>17835,50</w:t>
            </w:r>
          </w:p>
        </w:tc>
        <w:tc>
          <w:tcPr>
            <w:tcW w:w="993" w:type="dxa"/>
            <w:tcBorders>
              <w:top w:val="single" w:sz="4" w:space="0" w:color="auto"/>
              <w:left w:val="single" w:sz="4" w:space="0" w:color="auto"/>
              <w:bottom w:val="single" w:sz="4" w:space="0" w:color="auto"/>
            </w:tcBorders>
          </w:tcPr>
          <w:p w:rsidR="00A4508F" w:rsidRPr="00EA5FB6" w:rsidRDefault="00A4508F" w:rsidP="0033706E">
            <w:pPr>
              <w:ind w:firstLine="0"/>
              <w:jc w:val="center"/>
              <w:rPr>
                <w:rFonts w:ascii="Times New Roman" w:eastAsia="Times New Roman" w:hAnsi="Times New Roman" w:cs="Times New Roman"/>
              </w:rPr>
            </w:pPr>
            <w:r w:rsidRPr="00EA5FB6">
              <w:rPr>
                <w:rFonts w:ascii="Times New Roman" w:eastAsia="Times New Roman" w:hAnsi="Times New Roman" w:cs="Times New Roman"/>
              </w:rPr>
              <w:t>17835,50</w:t>
            </w:r>
          </w:p>
        </w:tc>
      </w:tr>
      <w:tr w:rsidR="007066CB" w:rsidRPr="00EA5FB6" w:rsidTr="00270D62">
        <w:trPr>
          <w:gridAfter w:val="7"/>
          <w:wAfter w:w="5950" w:type="dxa"/>
        </w:trPr>
        <w:tc>
          <w:tcPr>
            <w:tcW w:w="851" w:type="dxa"/>
            <w:vMerge/>
            <w:tcBorders>
              <w:top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1701" w:type="dxa"/>
            <w:vMerge/>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992" w:type="dxa"/>
            <w:vMerge/>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3"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внебюджетные источники</w:t>
            </w:r>
          </w:p>
        </w:tc>
        <w:tc>
          <w:tcPr>
            <w:tcW w:w="1000"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A4508F" w:rsidRPr="00EA5FB6" w:rsidTr="00270D62">
        <w:trPr>
          <w:gridAfter w:val="7"/>
          <w:wAfter w:w="5950" w:type="dxa"/>
        </w:trPr>
        <w:tc>
          <w:tcPr>
            <w:tcW w:w="851" w:type="dxa"/>
            <w:vMerge w:val="restart"/>
            <w:tcBorders>
              <w:top w:val="single" w:sz="4" w:space="0" w:color="auto"/>
              <w:right w:val="single" w:sz="4" w:space="0" w:color="auto"/>
            </w:tcBorders>
          </w:tcPr>
          <w:p w:rsidR="00A4508F" w:rsidRPr="00EA5FB6" w:rsidRDefault="00A4508F"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Мероприятие 1.5</w:t>
            </w:r>
          </w:p>
        </w:tc>
        <w:tc>
          <w:tcPr>
            <w:tcW w:w="1701" w:type="dxa"/>
            <w:vMerge w:val="restart"/>
            <w:tcBorders>
              <w:top w:val="single" w:sz="4" w:space="0" w:color="auto"/>
              <w:left w:val="single" w:sz="4" w:space="0" w:color="auto"/>
              <w:right w:val="single" w:sz="4" w:space="0" w:color="auto"/>
            </w:tcBorders>
          </w:tcPr>
          <w:p w:rsidR="00A4508F" w:rsidRPr="00EA5FB6" w:rsidRDefault="00A4508F" w:rsidP="00987892">
            <w:pPr>
              <w:ind w:firstLine="0"/>
              <w:jc w:val="left"/>
              <w:rPr>
                <w:rFonts w:ascii="Times New Roman" w:eastAsia="Times New Roman" w:hAnsi="Times New Roman" w:cs="Times New Roman"/>
              </w:rPr>
            </w:pPr>
            <w:proofErr w:type="spellStart"/>
            <w:r w:rsidRPr="00EA5FB6">
              <w:rPr>
                <w:rFonts w:ascii="Times New Roman" w:eastAsia="Times New Roman" w:hAnsi="Times New Roman" w:cs="Times New Roman"/>
              </w:rPr>
              <w:t>Софинансирование</w:t>
            </w:r>
            <w:proofErr w:type="spellEnd"/>
            <w:r w:rsidRPr="00EA5FB6">
              <w:rPr>
                <w:rFonts w:ascii="Times New Roman" w:eastAsia="Times New Roman" w:hAnsi="Times New Roman" w:cs="Times New Roman"/>
              </w:rPr>
              <w:t xml:space="preserve"> расходных обязательств муниципальных образований, связанных с повышением заработной платы педагогических работников муниципальных организаций дополнительного образования детей в соответствии с Указом Президента Российской Федерации от 01.06.2012 № 761 «О Национальной стратегии действий в интересах детей на 2012 - 2017 годы»</w:t>
            </w:r>
          </w:p>
        </w:tc>
        <w:tc>
          <w:tcPr>
            <w:tcW w:w="1418" w:type="dxa"/>
            <w:vMerge w:val="restart"/>
            <w:tcBorders>
              <w:top w:val="single" w:sz="4" w:space="0" w:color="auto"/>
              <w:left w:val="single" w:sz="4" w:space="0" w:color="auto"/>
              <w:right w:val="single" w:sz="4" w:space="0" w:color="auto"/>
            </w:tcBorders>
          </w:tcPr>
          <w:p w:rsidR="00A4508F" w:rsidRPr="00EA5FB6" w:rsidRDefault="00A4508F" w:rsidP="00987892">
            <w:pPr>
              <w:ind w:firstLine="0"/>
              <w:rPr>
                <w:rFonts w:ascii="Times New Roman" w:eastAsia="Times New Roman" w:hAnsi="Times New Roman" w:cs="Times New Roman"/>
              </w:rPr>
            </w:pPr>
          </w:p>
        </w:tc>
        <w:tc>
          <w:tcPr>
            <w:tcW w:w="992" w:type="dxa"/>
            <w:vMerge w:val="restart"/>
            <w:tcBorders>
              <w:top w:val="single" w:sz="4" w:space="0" w:color="auto"/>
              <w:left w:val="single" w:sz="4" w:space="0" w:color="auto"/>
              <w:right w:val="single" w:sz="4" w:space="0" w:color="auto"/>
            </w:tcBorders>
          </w:tcPr>
          <w:p w:rsidR="00A4508F" w:rsidRPr="00EA5FB6" w:rsidRDefault="00A4508F" w:rsidP="00987892">
            <w:pPr>
              <w:ind w:firstLine="0"/>
              <w:rPr>
                <w:rFonts w:ascii="Times New Roman" w:eastAsia="Times New Roman" w:hAnsi="Times New Roman" w:cs="Times New Roman"/>
              </w:rPr>
            </w:pPr>
            <w:r w:rsidRPr="00EA5FB6">
              <w:rPr>
                <w:rFonts w:ascii="Times New Roman" w:eastAsia="Times New Roman" w:hAnsi="Times New Roman" w:cs="Times New Roman"/>
              </w:rPr>
              <w:t>ответственный исполнитель - Отдел образования</w:t>
            </w:r>
          </w:p>
        </w:tc>
        <w:tc>
          <w:tcPr>
            <w:tcW w:w="709" w:type="dxa"/>
            <w:tcBorders>
              <w:top w:val="single" w:sz="4" w:space="0" w:color="auto"/>
              <w:left w:val="single" w:sz="4" w:space="0" w:color="auto"/>
              <w:bottom w:val="single" w:sz="4" w:space="0" w:color="auto"/>
              <w:right w:val="single" w:sz="4" w:space="0" w:color="auto"/>
            </w:tcBorders>
          </w:tcPr>
          <w:p w:rsidR="00A4508F" w:rsidRPr="00EA5FB6" w:rsidRDefault="00A4508F" w:rsidP="00987892">
            <w:pPr>
              <w:ind w:firstLine="0"/>
              <w:rPr>
                <w:rFonts w:ascii="Times New Roman" w:eastAsia="Times New Roman" w:hAnsi="Times New Roman" w:cs="Times New Roman"/>
              </w:rPr>
            </w:pPr>
          </w:p>
        </w:tc>
        <w:tc>
          <w:tcPr>
            <w:tcW w:w="675" w:type="dxa"/>
            <w:tcBorders>
              <w:top w:val="single" w:sz="4" w:space="0" w:color="auto"/>
              <w:left w:val="single" w:sz="4" w:space="0" w:color="auto"/>
              <w:bottom w:val="single" w:sz="4" w:space="0" w:color="auto"/>
              <w:right w:val="single" w:sz="4" w:space="0" w:color="auto"/>
            </w:tcBorders>
          </w:tcPr>
          <w:p w:rsidR="00A4508F" w:rsidRPr="00EA5FB6" w:rsidRDefault="00A4508F" w:rsidP="00987892">
            <w:pPr>
              <w:ind w:firstLine="0"/>
              <w:rPr>
                <w:rFonts w:ascii="Times New Roman" w:eastAsia="Times New Roman" w:hAnsi="Times New Roman" w:cs="Times New Roman"/>
              </w:rPr>
            </w:pPr>
          </w:p>
        </w:tc>
        <w:tc>
          <w:tcPr>
            <w:tcW w:w="743" w:type="dxa"/>
            <w:tcBorders>
              <w:top w:val="single" w:sz="4" w:space="0" w:color="auto"/>
              <w:left w:val="single" w:sz="4" w:space="0" w:color="auto"/>
              <w:bottom w:val="single" w:sz="4" w:space="0" w:color="auto"/>
              <w:right w:val="single" w:sz="4" w:space="0" w:color="auto"/>
            </w:tcBorders>
          </w:tcPr>
          <w:p w:rsidR="00A4508F" w:rsidRPr="00EA5FB6" w:rsidRDefault="00A4508F" w:rsidP="00987892">
            <w:pPr>
              <w:ind w:firstLine="0"/>
              <w:rPr>
                <w:rFonts w:ascii="Times New Roman" w:eastAsia="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tcPr>
          <w:p w:rsidR="00A4508F" w:rsidRPr="00EA5FB6" w:rsidRDefault="00A4508F" w:rsidP="00987892">
            <w:pPr>
              <w:ind w:firstLine="0"/>
              <w:rPr>
                <w:rFonts w:ascii="Times New Roman" w:eastAsia="Times New Roman" w:hAnsi="Times New Roman" w:cs="Times New Roman"/>
              </w:rPr>
            </w:pPr>
          </w:p>
        </w:tc>
        <w:tc>
          <w:tcPr>
            <w:tcW w:w="1424" w:type="dxa"/>
            <w:tcBorders>
              <w:top w:val="single" w:sz="4" w:space="0" w:color="auto"/>
              <w:left w:val="single" w:sz="4" w:space="0" w:color="auto"/>
              <w:bottom w:val="single" w:sz="4" w:space="0" w:color="auto"/>
              <w:right w:val="single" w:sz="4" w:space="0" w:color="auto"/>
            </w:tcBorders>
          </w:tcPr>
          <w:p w:rsidR="00A4508F" w:rsidRPr="00EA5FB6" w:rsidRDefault="00A4508F"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b/>
              </w:rPr>
              <w:t>всего</w:t>
            </w:r>
          </w:p>
        </w:tc>
        <w:tc>
          <w:tcPr>
            <w:tcW w:w="1000" w:type="dxa"/>
            <w:tcBorders>
              <w:top w:val="single" w:sz="4" w:space="0" w:color="auto"/>
              <w:left w:val="single" w:sz="4" w:space="0" w:color="auto"/>
              <w:bottom w:val="single" w:sz="4" w:space="0" w:color="auto"/>
              <w:right w:val="single" w:sz="4" w:space="0" w:color="auto"/>
            </w:tcBorders>
          </w:tcPr>
          <w:p w:rsidR="00A4508F" w:rsidRPr="00EA5FB6" w:rsidRDefault="00A4508F" w:rsidP="0033706E">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A4508F" w:rsidRPr="00EA5FB6" w:rsidRDefault="00A4508F" w:rsidP="0033706E">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A4508F" w:rsidRPr="00EA5FB6" w:rsidRDefault="00A4508F" w:rsidP="0033706E">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A4508F" w:rsidRPr="00EA5FB6" w:rsidRDefault="00A4508F" w:rsidP="0033706E">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tcBorders>
          </w:tcPr>
          <w:p w:rsidR="00A4508F" w:rsidRPr="00EA5FB6" w:rsidRDefault="00A4508F" w:rsidP="0033706E">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7066CB" w:rsidRPr="00EA5FB6" w:rsidTr="00270D62">
        <w:trPr>
          <w:gridAfter w:val="7"/>
          <w:wAfter w:w="5950" w:type="dxa"/>
        </w:trPr>
        <w:tc>
          <w:tcPr>
            <w:tcW w:w="851" w:type="dxa"/>
            <w:vMerge/>
            <w:tcBorders>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1701" w:type="dxa"/>
            <w:vMerge/>
            <w:tcBorders>
              <w:left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1418" w:type="dxa"/>
            <w:vMerge/>
            <w:tcBorders>
              <w:left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992" w:type="dxa"/>
            <w:vMerge/>
            <w:tcBorders>
              <w:left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3"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федеральный бюджет</w:t>
            </w:r>
          </w:p>
        </w:tc>
        <w:tc>
          <w:tcPr>
            <w:tcW w:w="1000"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7066CB" w:rsidRPr="00EA5FB6" w:rsidTr="00270D62">
        <w:trPr>
          <w:gridAfter w:val="7"/>
          <w:wAfter w:w="5950" w:type="dxa"/>
        </w:trPr>
        <w:tc>
          <w:tcPr>
            <w:tcW w:w="851" w:type="dxa"/>
            <w:vMerge/>
            <w:tcBorders>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1701" w:type="dxa"/>
            <w:vMerge/>
            <w:tcBorders>
              <w:left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1418" w:type="dxa"/>
            <w:vMerge/>
            <w:tcBorders>
              <w:left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992" w:type="dxa"/>
            <w:vMerge/>
            <w:tcBorders>
              <w:left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3"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республиканский бюджет Чувашской Республики</w:t>
            </w:r>
          </w:p>
        </w:tc>
        <w:tc>
          <w:tcPr>
            <w:tcW w:w="1000"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A4508F" w:rsidRPr="00EA5FB6" w:rsidTr="00270D62">
        <w:trPr>
          <w:gridAfter w:val="7"/>
          <w:wAfter w:w="5950" w:type="dxa"/>
        </w:trPr>
        <w:tc>
          <w:tcPr>
            <w:tcW w:w="851" w:type="dxa"/>
            <w:vMerge/>
            <w:tcBorders>
              <w:right w:val="single" w:sz="4" w:space="0" w:color="auto"/>
            </w:tcBorders>
          </w:tcPr>
          <w:p w:rsidR="00A4508F" w:rsidRPr="00EA5FB6" w:rsidRDefault="00A4508F" w:rsidP="00987892">
            <w:pPr>
              <w:ind w:firstLine="0"/>
              <w:rPr>
                <w:rFonts w:ascii="Times New Roman" w:eastAsia="Times New Roman" w:hAnsi="Times New Roman" w:cs="Times New Roman"/>
              </w:rPr>
            </w:pPr>
          </w:p>
        </w:tc>
        <w:tc>
          <w:tcPr>
            <w:tcW w:w="1701" w:type="dxa"/>
            <w:vMerge/>
            <w:tcBorders>
              <w:left w:val="single" w:sz="4" w:space="0" w:color="auto"/>
              <w:right w:val="single" w:sz="4" w:space="0" w:color="auto"/>
            </w:tcBorders>
          </w:tcPr>
          <w:p w:rsidR="00A4508F" w:rsidRPr="00EA5FB6" w:rsidRDefault="00A4508F" w:rsidP="00987892">
            <w:pPr>
              <w:ind w:firstLine="0"/>
              <w:rPr>
                <w:rFonts w:ascii="Times New Roman" w:eastAsia="Times New Roman" w:hAnsi="Times New Roman" w:cs="Times New Roman"/>
              </w:rPr>
            </w:pPr>
          </w:p>
        </w:tc>
        <w:tc>
          <w:tcPr>
            <w:tcW w:w="1418" w:type="dxa"/>
            <w:vMerge/>
            <w:tcBorders>
              <w:left w:val="single" w:sz="4" w:space="0" w:color="auto"/>
              <w:right w:val="single" w:sz="4" w:space="0" w:color="auto"/>
            </w:tcBorders>
          </w:tcPr>
          <w:p w:rsidR="00A4508F" w:rsidRPr="00EA5FB6" w:rsidRDefault="00A4508F" w:rsidP="00987892">
            <w:pPr>
              <w:ind w:firstLine="0"/>
              <w:rPr>
                <w:rFonts w:ascii="Times New Roman" w:eastAsia="Times New Roman" w:hAnsi="Times New Roman" w:cs="Times New Roman"/>
              </w:rPr>
            </w:pPr>
          </w:p>
        </w:tc>
        <w:tc>
          <w:tcPr>
            <w:tcW w:w="992" w:type="dxa"/>
            <w:vMerge/>
            <w:tcBorders>
              <w:left w:val="single" w:sz="4" w:space="0" w:color="auto"/>
              <w:right w:val="single" w:sz="4" w:space="0" w:color="auto"/>
            </w:tcBorders>
          </w:tcPr>
          <w:p w:rsidR="00A4508F" w:rsidRPr="00EA5FB6" w:rsidRDefault="00A4508F" w:rsidP="00987892">
            <w:pPr>
              <w:ind w:firstLine="0"/>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A4508F" w:rsidRPr="00EA5FB6" w:rsidRDefault="00A4508F"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A4508F" w:rsidRPr="00EA5FB6" w:rsidRDefault="00A4508F"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A4508F" w:rsidRPr="00EA5FB6" w:rsidRDefault="00A4508F"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3" w:type="dxa"/>
            <w:tcBorders>
              <w:top w:val="single" w:sz="4" w:space="0" w:color="auto"/>
              <w:left w:val="single" w:sz="4" w:space="0" w:color="auto"/>
              <w:bottom w:val="single" w:sz="4" w:space="0" w:color="auto"/>
              <w:right w:val="single" w:sz="4" w:space="0" w:color="auto"/>
            </w:tcBorders>
          </w:tcPr>
          <w:p w:rsidR="00A4508F" w:rsidRPr="00EA5FB6" w:rsidRDefault="00A4508F"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A4508F" w:rsidRPr="00EA5FB6" w:rsidRDefault="00A4508F"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бюджет Янтиковского муниципального округа</w:t>
            </w:r>
          </w:p>
        </w:tc>
        <w:tc>
          <w:tcPr>
            <w:tcW w:w="1000" w:type="dxa"/>
            <w:tcBorders>
              <w:top w:val="single" w:sz="4" w:space="0" w:color="auto"/>
              <w:left w:val="single" w:sz="4" w:space="0" w:color="auto"/>
              <w:bottom w:val="single" w:sz="4" w:space="0" w:color="auto"/>
              <w:right w:val="single" w:sz="4" w:space="0" w:color="auto"/>
            </w:tcBorders>
          </w:tcPr>
          <w:p w:rsidR="00A4508F" w:rsidRPr="00EA5FB6" w:rsidRDefault="00A4508F" w:rsidP="0033706E">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A4508F" w:rsidRPr="00EA5FB6" w:rsidRDefault="00A4508F" w:rsidP="0033706E">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A4508F" w:rsidRPr="00EA5FB6" w:rsidRDefault="00A4508F" w:rsidP="0033706E">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A4508F" w:rsidRPr="00EA5FB6" w:rsidRDefault="00A4508F" w:rsidP="0033706E">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tcBorders>
          </w:tcPr>
          <w:p w:rsidR="00A4508F" w:rsidRPr="00EA5FB6" w:rsidRDefault="00A4508F" w:rsidP="0033706E">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7066CB" w:rsidRPr="00EA5FB6" w:rsidTr="00270D62">
        <w:trPr>
          <w:gridAfter w:val="7"/>
          <w:wAfter w:w="5950" w:type="dxa"/>
        </w:trPr>
        <w:tc>
          <w:tcPr>
            <w:tcW w:w="851" w:type="dxa"/>
            <w:vMerge/>
            <w:tcBorders>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1701" w:type="dxa"/>
            <w:vMerge/>
            <w:tcBorders>
              <w:left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1418" w:type="dxa"/>
            <w:vMerge/>
            <w:tcBorders>
              <w:left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992" w:type="dxa"/>
            <w:vMerge/>
            <w:tcBorders>
              <w:left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3"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внебюджетные источники</w:t>
            </w:r>
          </w:p>
        </w:tc>
        <w:tc>
          <w:tcPr>
            <w:tcW w:w="1000"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7066CB" w:rsidRPr="00EA5FB6" w:rsidTr="00CA44E3">
        <w:trPr>
          <w:gridAfter w:val="7"/>
          <w:wAfter w:w="5950" w:type="dxa"/>
        </w:trPr>
        <w:tc>
          <w:tcPr>
            <w:tcW w:w="14615" w:type="dxa"/>
            <w:gridSpan w:val="14"/>
            <w:tcBorders>
              <w:bottom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b/>
              </w:rPr>
              <w:t xml:space="preserve">Цель «Достижение высоких результатов развития образования в </w:t>
            </w:r>
            <w:proofErr w:type="spellStart"/>
            <w:r w:rsidRPr="00EA5FB6">
              <w:rPr>
                <w:rFonts w:ascii="Times New Roman" w:eastAsia="Times New Roman" w:hAnsi="Times New Roman" w:cs="Times New Roman"/>
                <w:b/>
              </w:rPr>
              <w:t>Янтиковском</w:t>
            </w:r>
            <w:proofErr w:type="spellEnd"/>
            <w:r w:rsidRPr="00EA5FB6">
              <w:rPr>
                <w:rFonts w:ascii="Times New Roman" w:eastAsia="Times New Roman" w:hAnsi="Times New Roman" w:cs="Times New Roman"/>
                <w:b/>
              </w:rPr>
              <w:t xml:space="preserve"> муниципальном округе»</w:t>
            </w:r>
          </w:p>
        </w:tc>
      </w:tr>
      <w:tr w:rsidR="007066CB" w:rsidRPr="00EA5FB6" w:rsidTr="00270D62">
        <w:trPr>
          <w:gridAfter w:val="7"/>
          <w:wAfter w:w="5950" w:type="dxa"/>
        </w:trPr>
        <w:tc>
          <w:tcPr>
            <w:tcW w:w="851" w:type="dxa"/>
            <w:vMerge w:val="restart"/>
            <w:tcBorders>
              <w:top w:val="single" w:sz="4" w:space="0" w:color="auto"/>
              <w:bottom w:val="single" w:sz="4" w:space="0" w:color="auto"/>
              <w:right w:val="single" w:sz="4" w:space="0" w:color="auto"/>
            </w:tcBorders>
          </w:tcPr>
          <w:p w:rsidR="007066CB" w:rsidRPr="00EA5FB6" w:rsidRDefault="007066CB"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Основное мероприятие 2</w:t>
            </w:r>
          </w:p>
        </w:tc>
        <w:tc>
          <w:tcPr>
            <w:tcW w:w="1701" w:type="dxa"/>
            <w:vMerge w:val="restart"/>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Финансовое обеспечение получения дошкольного образования, начального общего, основного общего и среднего общего образования</w:t>
            </w:r>
          </w:p>
        </w:tc>
        <w:tc>
          <w:tcPr>
            <w:tcW w:w="1418" w:type="dxa"/>
            <w:vMerge w:val="restart"/>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повышение доступности для населения Янтиковского муниципального округа качественных образовательных услуг</w:t>
            </w:r>
          </w:p>
        </w:tc>
        <w:tc>
          <w:tcPr>
            <w:tcW w:w="992" w:type="dxa"/>
            <w:vMerge w:val="restart"/>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ответственный исполнитель - Отдел образования</w:t>
            </w:r>
          </w:p>
        </w:tc>
        <w:tc>
          <w:tcPr>
            <w:tcW w:w="709"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675"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743"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1424"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b/>
                <w:bCs/>
              </w:rPr>
              <w:t>всего</w:t>
            </w:r>
          </w:p>
        </w:tc>
        <w:tc>
          <w:tcPr>
            <w:tcW w:w="1000" w:type="dxa"/>
            <w:tcBorders>
              <w:top w:val="single" w:sz="4" w:space="0" w:color="auto"/>
              <w:left w:val="single" w:sz="4" w:space="0" w:color="auto"/>
              <w:bottom w:val="single" w:sz="4" w:space="0" w:color="auto"/>
              <w:right w:val="single" w:sz="4" w:space="0" w:color="auto"/>
            </w:tcBorders>
          </w:tcPr>
          <w:p w:rsidR="007066CB" w:rsidRPr="00EA5FB6" w:rsidRDefault="00A4508F"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156095,0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A4508F"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156095,0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A4508F" w:rsidP="00A4508F">
            <w:pPr>
              <w:ind w:firstLine="0"/>
              <w:jc w:val="center"/>
              <w:rPr>
                <w:rFonts w:ascii="Times New Roman" w:eastAsia="Times New Roman" w:hAnsi="Times New Roman" w:cs="Times New Roman"/>
              </w:rPr>
            </w:pPr>
            <w:r w:rsidRPr="00EA5FB6">
              <w:rPr>
                <w:rFonts w:ascii="Times New Roman" w:eastAsia="Times New Roman" w:hAnsi="Times New Roman" w:cs="Times New Roman"/>
              </w:rPr>
              <w:t>156095,0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A4508F"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780475,0</w:t>
            </w:r>
          </w:p>
        </w:tc>
        <w:tc>
          <w:tcPr>
            <w:tcW w:w="993" w:type="dxa"/>
            <w:tcBorders>
              <w:top w:val="single" w:sz="4" w:space="0" w:color="auto"/>
              <w:left w:val="single" w:sz="4" w:space="0" w:color="auto"/>
              <w:bottom w:val="single" w:sz="4" w:space="0" w:color="auto"/>
            </w:tcBorders>
          </w:tcPr>
          <w:p w:rsidR="007066CB" w:rsidRPr="00EA5FB6" w:rsidRDefault="00A4508F"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780475,0</w:t>
            </w:r>
          </w:p>
        </w:tc>
      </w:tr>
      <w:tr w:rsidR="007066CB" w:rsidRPr="00EA5FB6" w:rsidTr="00270D62">
        <w:trPr>
          <w:gridAfter w:val="7"/>
          <w:wAfter w:w="5950" w:type="dxa"/>
        </w:trPr>
        <w:tc>
          <w:tcPr>
            <w:tcW w:w="851" w:type="dxa"/>
            <w:vMerge/>
            <w:tcBorders>
              <w:top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1701" w:type="dxa"/>
            <w:vMerge/>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992" w:type="dxa"/>
            <w:vMerge/>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3"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федеральный бюджет</w:t>
            </w:r>
          </w:p>
        </w:tc>
        <w:tc>
          <w:tcPr>
            <w:tcW w:w="1000"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A4508F" w:rsidRPr="00EA5FB6" w:rsidTr="00270D62">
        <w:trPr>
          <w:gridAfter w:val="7"/>
          <w:wAfter w:w="5950" w:type="dxa"/>
        </w:trPr>
        <w:tc>
          <w:tcPr>
            <w:tcW w:w="851" w:type="dxa"/>
            <w:vMerge/>
            <w:tcBorders>
              <w:top w:val="single" w:sz="4" w:space="0" w:color="auto"/>
              <w:bottom w:val="single" w:sz="4" w:space="0" w:color="auto"/>
              <w:right w:val="single" w:sz="4" w:space="0" w:color="auto"/>
            </w:tcBorders>
          </w:tcPr>
          <w:p w:rsidR="00A4508F" w:rsidRPr="00EA5FB6" w:rsidRDefault="00A4508F" w:rsidP="00987892">
            <w:pPr>
              <w:ind w:firstLine="0"/>
              <w:rPr>
                <w:rFonts w:ascii="Times New Roman" w:eastAsia="Times New Roman" w:hAnsi="Times New Roman" w:cs="Times New Roman"/>
              </w:rPr>
            </w:pPr>
          </w:p>
        </w:tc>
        <w:tc>
          <w:tcPr>
            <w:tcW w:w="1701" w:type="dxa"/>
            <w:vMerge/>
            <w:tcBorders>
              <w:top w:val="single" w:sz="4" w:space="0" w:color="auto"/>
              <w:left w:val="single" w:sz="4" w:space="0" w:color="auto"/>
              <w:bottom w:val="single" w:sz="4" w:space="0" w:color="auto"/>
              <w:right w:val="single" w:sz="4" w:space="0" w:color="auto"/>
            </w:tcBorders>
          </w:tcPr>
          <w:p w:rsidR="00A4508F" w:rsidRPr="00EA5FB6" w:rsidRDefault="00A4508F" w:rsidP="00987892">
            <w:pPr>
              <w:ind w:firstLine="0"/>
              <w:rPr>
                <w:rFonts w:ascii="Times New Roman" w:eastAsia="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A4508F" w:rsidRPr="00EA5FB6" w:rsidRDefault="00A4508F" w:rsidP="00987892">
            <w:pPr>
              <w:ind w:firstLine="0"/>
              <w:rPr>
                <w:rFonts w:ascii="Times New Roman" w:eastAsia="Times New Roman" w:hAnsi="Times New Roman" w:cs="Times New Roman"/>
              </w:rPr>
            </w:pPr>
          </w:p>
        </w:tc>
        <w:tc>
          <w:tcPr>
            <w:tcW w:w="992" w:type="dxa"/>
            <w:vMerge/>
            <w:tcBorders>
              <w:top w:val="single" w:sz="4" w:space="0" w:color="auto"/>
              <w:left w:val="single" w:sz="4" w:space="0" w:color="auto"/>
              <w:bottom w:val="single" w:sz="4" w:space="0" w:color="auto"/>
              <w:right w:val="single" w:sz="4" w:space="0" w:color="auto"/>
            </w:tcBorders>
          </w:tcPr>
          <w:p w:rsidR="00A4508F" w:rsidRPr="00EA5FB6" w:rsidRDefault="00A4508F" w:rsidP="00987892">
            <w:pPr>
              <w:ind w:firstLine="0"/>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A4508F" w:rsidRPr="00EA5FB6" w:rsidRDefault="00A4508F"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974</w:t>
            </w:r>
          </w:p>
        </w:tc>
        <w:tc>
          <w:tcPr>
            <w:tcW w:w="675" w:type="dxa"/>
            <w:tcBorders>
              <w:top w:val="single" w:sz="4" w:space="0" w:color="auto"/>
              <w:left w:val="single" w:sz="4" w:space="0" w:color="auto"/>
              <w:bottom w:val="single" w:sz="4" w:space="0" w:color="auto"/>
              <w:right w:val="single" w:sz="4" w:space="0" w:color="auto"/>
            </w:tcBorders>
          </w:tcPr>
          <w:p w:rsidR="00A4508F" w:rsidRPr="00EA5FB6" w:rsidRDefault="00A4508F"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A4508F" w:rsidRPr="00EA5FB6" w:rsidRDefault="00A4508F"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Ц710200000</w:t>
            </w:r>
          </w:p>
        </w:tc>
        <w:tc>
          <w:tcPr>
            <w:tcW w:w="1133" w:type="dxa"/>
            <w:tcBorders>
              <w:top w:val="single" w:sz="4" w:space="0" w:color="auto"/>
              <w:left w:val="single" w:sz="4" w:space="0" w:color="auto"/>
              <w:bottom w:val="single" w:sz="4" w:space="0" w:color="auto"/>
              <w:right w:val="single" w:sz="4" w:space="0" w:color="auto"/>
            </w:tcBorders>
          </w:tcPr>
          <w:p w:rsidR="00A4508F" w:rsidRPr="00EA5FB6" w:rsidRDefault="00A4508F"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A4508F" w:rsidRPr="00EA5FB6" w:rsidRDefault="00A4508F"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республиканский бюджет Чувашской Республики</w:t>
            </w:r>
          </w:p>
        </w:tc>
        <w:tc>
          <w:tcPr>
            <w:tcW w:w="1000" w:type="dxa"/>
            <w:tcBorders>
              <w:top w:val="single" w:sz="4" w:space="0" w:color="auto"/>
              <w:left w:val="single" w:sz="4" w:space="0" w:color="auto"/>
              <w:bottom w:val="single" w:sz="4" w:space="0" w:color="auto"/>
              <w:right w:val="single" w:sz="4" w:space="0" w:color="auto"/>
            </w:tcBorders>
          </w:tcPr>
          <w:p w:rsidR="00A4508F" w:rsidRPr="00EA5FB6" w:rsidRDefault="00A4508F" w:rsidP="0033706E">
            <w:pPr>
              <w:ind w:firstLine="0"/>
              <w:jc w:val="center"/>
              <w:rPr>
                <w:rFonts w:ascii="Times New Roman" w:eastAsia="Times New Roman" w:hAnsi="Times New Roman" w:cs="Times New Roman"/>
              </w:rPr>
            </w:pPr>
            <w:r w:rsidRPr="00EA5FB6">
              <w:rPr>
                <w:rFonts w:ascii="Times New Roman" w:eastAsia="Times New Roman" w:hAnsi="Times New Roman" w:cs="Times New Roman"/>
              </w:rPr>
              <w:t>156095,0</w:t>
            </w:r>
          </w:p>
        </w:tc>
        <w:tc>
          <w:tcPr>
            <w:tcW w:w="992" w:type="dxa"/>
            <w:tcBorders>
              <w:top w:val="single" w:sz="4" w:space="0" w:color="auto"/>
              <w:left w:val="single" w:sz="4" w:space="0" w:color="auto"/>
              <w:bottom w:val="single" w:sz="4" w:space="0" w:color="auto"/>
              <w:right w:val="single" w:sz="4" w:space="0" w:color="auto"/>
            </w:tcBorders>
          </w:tcPr>
          <w:p w:rsidR="00A4508F" w:rsidRPr="00EA5FB6" w:rsidRDefault="00A4508F" w:rsidP="0033706E">
            <w:pPr>
              <w:ind w:firstLine="0"/>
              <w:jc w:val="center"/>
              <w:rPr>
                <w:rFonts w:ascii="Times New Roman" w:eastAsia="Times New Roman" w:hAnsi="Times New Roman" w:cs="Times New Roman"/>
              </w:rPr>
            </w:pPr>
            <w:r w:rsidRPr="00EA5FB6">
              <w:rPr>
                <w:rFonts w:ascii="Times New Roman" w:eastAsia="Times New Roman" w:hAnsi="Times New Roman" w:cs="Times New Roman"/>
              </w:rPr>
              <w:t>156095,0</w:t>
            </w:r>
          </w:p>
        </w:tc>
        <w:tc>
          <w:tcPr>
            <w:tcW w:w="992" w:type="dxa"/>
            <w:tcBorders>
              <w:top w:val="single" w:sz="4" w:space="0" w:color="auto"/>
              <w:left w:val="single" w:sz="4" w:space="0" w:color="auto"/>
              <w:bottom w:val="single" w:sz="4" w:space="0" w:color="auto"/>
              <w:right w:val="single" w:sz="4" w:space="0" w:color="auto"/>
            </w:tcBorders>
          </w:tcPr>
          <w:p w:rsidR="00A4508F" w:rsidRPr="00EA5FB6" w:rsidRDefault="00A4508F" w:rsidP="0033706E">
            <w:pPr>
              <w:ind w:firstLine="0"/>
              <w:jc w:val="center"/>
              <w:rPr>
                <w:rFonts w:ascii="Times New Roman" w:eastAsia="Times New Roman" w:hAnsi="Times New Roman" w:cs="Times New Roman"/>
              </w:rPr>
            </w:pPr>
            <w:r w:rsidRPr="00EA5FB6">
              <w:rPr>
                <w:rFonts w:ascii="Times New Roman" w:eastAsia="Times New Roman" w:hAnsi="Times New Roman" w:cs="Times New Roman"/>
              </w:rPr>
              <w:t>156095,0</w:t>
            </w:r>
          </w:p>
        </w:tc>
        <w:tc>
          <w:tcPr>
            <w:tcW w:w="992" w:type="dxa"/>
            <w:tcBorders>
              <w:top w:val="single" w:sz="4" w:space="0" w:color="auto"/>
              <w:left w:val="single" w:sz="4" w:space="0" w:color="auto"/>
              <w:bottom w:val="single" w:sz="4" w:space="0" w:color="auto"/>
              <w:right w:val="single" w:sz="4" w:space="0" w:color="auto"/>
            </w:tcBorders>
          </w:tcPr>
          <w:p w:rsidR="00A4508F" w:rsidRPr="00EA5FB6" w:rsidRDefault="00A4508F" w:rsidP="0033706E">
            <w:pPr>
              <w:ind w:firstLine="0"/>
              <w:jc w:val="center"/>
              <w:rPr>
                <w:rFonts w:ascii="Times New Roman" w:eastAsia="Times New Roman" w:hAnsi="Times New Roman" w:cs="Times New Roman"/>
              </w:rPr>
            </w:pPr>
            <w:r w:rsidRPr="00EA5FB6">
              <w:rPr>
                <w:rFonts w:ascii="Times New Roman" w:eastAsia="Times New Roman" w:hAnsi="Times New Roman" w:cs="Times New Roman"/>
              </w:rPr>
              <w:t>780475,0</w:t>
            </w:r>
          </w:p>
        </w:tc>
        <w:tc>
          <w:tcPr>
            <w:tcW w:w="993" w:type="dxa"/>
            <w:tcBorders>
              <w:top w:val="single" w:sz="4" w:space="0" w:color="auto"/>
              <w:left w:val="single" w:sz="4" w:space="0" w:color="auto"/>
              <w:bottom w:val="single" w:sz="4" w:space="0" w:color="auto"/>
            </w:tcBorders>
          </w:tcPr>
          <w:p w:rsidR="00A4508F" w:rsidRPr="00EA5FB6" w:rsidRDefault="00A4508F" w:rsidP="0033706E">
            <w:pPr>
              <w:ind w:firstLine="0"/>
              <w:jc w:val="center"/>
              <w:rPr>
                <w:rFonts w:ascii="Times New Roman" w:eastAsia="Times New Roman" w:hAnsi="Times New Roman" w:cs="Times New Roman"/>
              </w:rPr>
            </w:pPr>
            <w:r w:rsidRPr="00EA5FB6">
              <w:rPr>
                <w:rFonts w:ascii="Times New Roman" w:eastAsia="Times New Roman" w:hAnsi="Times New Roman" w:cs="Times New Roman"/>
              </w:rPr>
              <w:t>780475,0</w:t>
            </w:r>
          </w:p>
        </w:tc>
      </w:tr>
      <w:tr w:rsidR="007066CB" w:rsidRPr="00EA5FB6" w:rsidTr="00270D62">
        <w:trPr>
          <w:gridAfter w:val="7"/>
          <w:wAfter w:w="5950" w:type="dxa"/>
        </w:trPr>
        <w:tc>
          <w:tcPr>
            <w:tcW w:w="851" w:type="dxa"/>
            <w:vMerge/>
            <w:tcBorders>
              <w:top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1701" w:type="dxa"/>
            <w:vMerge/>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992" w:type="dxa"/>
            <w:vMerge/>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3"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бюджет Янтиковского муниципального округа</w:t>
            </w:r>
          </w:p>
        </w:tc>
        <w:tc>
          <w:tcPr>
            <w:tcW w:w="1000"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7066CB" w:rsidRPr="00EA5FB6" w:rsidTr="00270D62">
        <w:trPr>
          <w:gridAfter w:val="7"/>
          <w:wAfter w:w="5950" w:type="dxa"/>
        </w:trPr>
        <w:tc>
          <w:tcPr>
            <w:tcW w:w="851" w:type="dxa"/>
            <w:vMerge/>
            <w:tcBorders>
              <w:top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1701" w:type="dxa"/>
            <w:vMerge/>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992" w:type="dxa"/>
            <w:vMerge/>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3"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внебюджетные источники</w:t>
            </w:r>
          </w:p>
        </w:tc>
        <w:tc>
          <w:tcPr>
            <w:tcW w:w="1000"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7066CB" w:rsidRPr="00EA5FB6" w:rsidTr="00270D62">
        <w:trPr>
          <w:gridAfter w:val="7"/>
          <w:wAfter w:w="5950" w:type="dxa"/>
        </w:trPr>
        <w:tc>
          <w:tcPr>
            <w:tcW w:w="851" w:type="dxa"/>
            <w:vMerge w:val="restart"/>
            <w:tcBorders>
              <w:top w:val="single" w:sz="4" w:space="0" w:color="auto"/>
              <w:bottom w:val="single" w:sz="4" w:space="0" w:color="auto"/>
              <w:right w:val="single" w:sz="4" w:space="0" w:color="auto"/>
            </w:tcBorders>
          </w:tcPr>
          <w:p w:rsidR="007066CB" w:rsidRPr="00EA5FB6" w:rsidRDefault="007066CB"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Целевые индикаторы и показатели подпрограммы (Муниципальной программы), увязанные с основным мероприятием 2</w:t>
            </w:r>
          </w:p>
        </w:tc>
        <w:tc>
          <w:tcPr>
            <w:tcW w:w="8795" w:type="dxa"/>
            <w:gridSpan w:val="8"/>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Охват детей дошкольного возраста образовательными программами дошкольного образования, %</w:t>
            </w:r>
          </w:p>
        </w:tc>
        <w:tc>
          <w:tcPr>
            <w:tcW w:w="1000" w:type="dxa"/>
            <w:tcBorders>
              <w:top w:val="single" w:sz="4" w:space="0" w:color="auto"/>
              <w:left w:val="single" w:sz="4" w:space="0" w:color="auto"/>
              <w:bottom w:val="single" w:sz="4" w:space="0" w:color="auto"/>
              <w:right w:val="single" w:sz="4" w:space="0" w:color="auto"/>
            </w:tcBorders>
          </w:tcPr>
          <w:p w:rsidR="007066CB" w:rsidRPr="00EA5FB6" w:rsidRDefault="00F97AA2" w:rsidP="00F97AA2">
            <w:pPr>
              <w:ind w:firstLine="0"/>
              <w:jc w:val="center"/>
              <w:rPr>
                <w:rFonts w:ascii="Times New Roman" w:eastAsia="Times New Roman" w:hAnsi="Times New Roman" w:cs="Times New Roman"/>
              </w:rPr>
            </w:pPr>
            <w:r>
              <w:rPr>
                <w:rFonts w:ascii="Times New Roman" w:eastAsia="Times New Roman" w:hAnsi="Times New Roman" w:cs="Times New Roman"/>
              </w:rPr>
              <w:t>50,0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F97AA2" w:rsidP="00987892">
            <w:pPr>
              <w:ind w:firstLine="0"/>
              <w:jc w:val="center"/>
              <w:rPr>
                <w:rFonts w:ascii="Times New Roman" w:eastAsia="Times New Roman" w:hAnsi="Times New Roman" w:cs="Times New Roman"/>
              </w:rPr>
            </w:pPr>
            <w:r>
              <w:rPr>
                <w:rFonts w:ascii="Times New Roman" w:eastAsia="Times New Roman" w:hAnsi="Times New Roman" w:cs="Times New Roman"/>
              </w:rPr>
              <w:t>51</w:t>
            </w:r>
            <w:r w:rsidR="007066CB" w:rsidRPr="00EA5FB6">
              <w:rPr>
                <w:rFonts w:ascii="Times New Roman" w:eastAsia="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F97AA2" w:rsidP="00987892">
            <w:pPr>
              <w:ind w:firstLine="0"/>
              <w:jc w:val="center"/>
              <w:rPr>
                <w:rFonts w:ascii="Times New Roman" w:eastAsia="Times New Roman" w:hAnsi="Times New Roman" w:cs="Times New Roman"/>
              </w:rPr>
            </w:pPr>
            <w:r>
              <w:rPr>
                <w:rFonts w:ascii="Times New Roman" w:eastAsia="Times New Roman" w:hAnsi="Times New Roman" w:cs="Times New Roman"/>
              </w:rPr>
              <w:t>51,0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F97AA2" w:rsidP="00987892">
            <w:pPr>
              <w:ind w:firstLine="0"/>
              <w:jc w:val="center"/>
              <w:rPr>
                <w:rFonts w:ascii="Times New Roman" w:eastAsia="Times New Roman" w:hAnsi="Times New Roman" w:cs="Times New Roman"/>
              </w:rPr>
            </w:pPr>
            <w:r>
              <w:rPr>
                <w:rFonts w:ascii="Times New Roman" w:eastAsia="Times New Roman" w:hAnsi="Times New Roman" w:cs="Times New Roman"/>
              </w:rPr>
              <w:t>55</w:t>
            </w:r>
            <w:r w:rsidR="007066CB" w:rsidRPr="00EA5FB6">
              <w:rPr>
                <w:rFonts w:ascii="Times New Roman" w:eastAsia="Times New Roman" w:hAnsi="Times New Roman" w:cs="Times New Roman"/>
              </w:rPr>
              <w:t>,0</w:t>
            </w:r>
          </w:p>
        </w:tc>
        <w:tc>
          <w:tcPr>
            <w:tcW w:w="993" w:type="dxa"/>
            <w:tcBorders>
              <w:top w:val="single" w:sz="4" w:space="0" w:color="auto"/>
              <w:left w:val="single" w:sz="4" w:space="0" w:color="auto"/>
              <w:bottom w:val="single" w:sz="4" w:space="0" w:color="auto"/>
            </w:tcBorders>
          </w:tcPr>
          <w:p w:rsidR="007066CB" w:rsidRPr="00EA5FB6" w:rsidRDefault="00F97AA2" w:rsidP="00987892">
            <w:pPr>
              <w:ind w:firstLine="0"/>
              <w:jc w:val="center"/>
              <w:rPr>
                <w:rFonts w:ascii="Times New Roman" w:eastAsia="Times New Roman" w:hAnsi="Times New Roman" w:cs="Times New Roman"/>
              </w:rPr>
            </w:pPr>
            <w:r>
              <w:rPr>
                <w:rFonts w:ascii="Times New Roman" w:eastAsia="Times New Roman" w:hAnsi="Times New Roman" w:cs="Times New Roman"/>
              </w:rPr>
              <w:t>55</w:t>
            </w:r>
            <w:r w:rsidR="007066CB" w:rsidRPr="00EA5FB6">
              <w:rPr>
                <w:rFonts w:ascii="Times New Roman" w:eastAsia="Times New Roman" w:hAnsi="Times New Roman" w:cs="Times New Roman"/>
              </w:rPr>
              <w:t>,0</w:t>
            </w:r>
          </w:p>
        </w:tc>
      </w:tr>
      <w:tr w:rsidR="007066CB" w:rsidRPr="00EA5FB6" w:rsidTr="00270D62">
        <w:trPr>
          <w:gridAfter w:val="7"/>
          <w:wAfter w:w="5950" w:type="dxa"/>
          <w:trHeight w:val="276"/>
        </w:trPr>
        <w:tc>
          <w:tcPr>
            <w:tcW w:w="851" w:type="dxa"/>
            <w:vMerge/>
            <w:tcBorders>
              <w:top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8795" w:type="dxa"/>
            <w:gridSpan w:val="8"/>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left"/>
              <w:rPr>
                <w:rFonts w:ascii="Times New Roman" w:eastAsia="Times New Roman" w:hAnsi="Times New Roman" w:cs="Times New Roman"/>
              </w:rPr>
            </w:pPr>
            <w:proofErr w:type="gramStart"/>
            <w:r w:rsidRPr="00EA5FB6">
              <w:rPr>
                <w:rFonts w:ascii="Times New Roman" w:eastAsia="Times New Roman" w:hAnsi="Times New Roman" w:cs="Times New Roman"/>
              </w:rPr>
              <w:t>Доступность дошкольного образования (отношение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 %</w:t>
            </w:r>
            <w:proofErr w:type="gramEnd"/>
          </w:p>
        </w:tc>
        <w:tc>
          <w:tcPr>
            <w:tcW w:w="1000"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100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100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100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100</w:t>
            </w:r>
          </w:p>
        </w:tc>
        <w:tc>
          <w:tcPr>
            <w:tcW w:w="993" w:type="dxa"/>
            <w:tcBorders>
              <w:top w:val="single" w:sz="4" w:space="0" w:color="auto"/>
              <w:left w:val="single" w:sz="4" w:space="0" w:color="auto"/>
              <w:bottom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100</w:t>
            </w:r>
          </w:p>
        </w:tc>
      </w:tr>
      <w:tr w:rsidR="007066CB" w:rsidRPr="00EA5FB6" w:rsidTr="00270D62">
        <w:trPr>
          <w:gridAfter w:val="7"/>
          <w:wAfter w:w="5950" w:type="dxa"/>
        </w:trPr>
        <w:tc>
          <w:tcPr>
            <w:tcW w:w="851" w:type="dxa"/>
            <w:vMerge/>
            <w:tcBorders>
              <w:top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8795" w:type="dxa"/>
            <w:gridSpan w:val="8"/>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Удовлетворенность населения качеством начального общего, основного общего, среднего общего образования, %</w:t>
            </w:r>
          </w:p>
        </w:tc>
        <w:tc>
          <w:tcPr>
            <w:tcW w:w="1000"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85</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85</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85</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85</w:t>
            </w:r>
          </w:p>
        </w:tc>
        <w:tc>
          <w:tcPr>
            <w:tcW w:w="993" w:type="dxa"/>
            <w:tcBorders>
              <w:top w:val="single" w:sz="4" w:space="0" w:color="auto"/>
              <w:left w:val="single" w:sz="4" w:space="0" w:color="auto"/>
              <w:bottom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85</w:t>
            </w:r>
          </w:p>
        </w:tc>
      </w:tr>
      <w:tr w:rsidR="007066CB" w:rsidRPr="00EA5FB6" w:rsidTr="00270D62">
        <w:trPr>
          <w:gridAfter w:val="7"/>
          <w:wAfter w:w="5950" w:type="dxa"/>
        </w:trPr>
        <w:tc>
          <w:tcPr>
            <w:tcW w:w="851" w:type="dxa"/>
            <w:vMerge w:val="restart"/>
            <w:tcBorders>
              <w:top w:val="single" w:sz="4" w:space="0" w:color="auto"/>
              <w:bottom w:val="single" w:sz="4" w:space="0" w:color="auto"/>
              <w:right w:val="single" w:sz="4" w:space="0" w:color="auto"/>
            </w:tcBorders>
          </w:tcPr>
          <w:p w:rsidR="007066CB" w:rsidRPr="00EA5FB6" w:rsidRDefault="007066CB"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Мероприятие 2.1</w:t>
            </w:r>
          </w:p>
        </w:tc>
        <w:tc>
          <w:tcPr>
            <w:tcW w:w="1701" w:type="dxa"/>
            <w:vMerge w:val="restart"/>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Финансовое обеспечение государственных гарантий реализации права на получение общедоступного и бесплатного дошкольного образования в муниципальных дошкольных образовательных организациях</w:t>
            </w:r>
          </w:p>
        </w:tc>
        <w:tc>
          <w:tcPr>
            <w:tcW w:w="1418" w:type="dxa"/>
            <w:vMerge w:val="restart"/>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992" w:type="dxa"/>
            <w:vMerge w:val="restart"/>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ответственный исполнитель - Отдел образования</w:t>
            </w:r>
          </w:p>
        </w:tc>
        <w:tc>
          <w:tcPr>
            <w:tcW w:w="709"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675"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743"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1424"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b/>
                <w:bCs/>
              </w:rPr>
              <w:t>всего</w:t>
            </w:r>
          </w:p>
        </w:tc>
        <w:tc>
          <w:tcPr>
            <w:tcW w:w="1000" w:type="dxa"/>
            <w:tcBorders>
              <w:top w:val="single" w:sz="4" w:space="0" w:color="auto"/>
              <w:left w:val="single" w:sz="4" w:space="0" w:color="auto"/>
              <w:bottom w:val="single" w:sz="4" w:space="0" w:color="auto"/>
              <w:right w:val="single" w:sz="4" w:space="0" w:color="auto"/>
            </w:tcBorders>
          </w:tcPr>
          <w:p w:rsidR="007066CB" w:rsidRPr="00EA5FB6" w:rsidRDefault="003526D4"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36433,4</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3526D4"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36433,4</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3526D4"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36433,4</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3526D4" w:rsidP="00E60D9A">
            <w:pPr>
              <w:ind w:firstLine="0"/>
              <w:jc w:val="center"/>
              <w:rPr>
                <w:rFonts w:ascii="Times New Roman" w:eastAsia="Times New Roman" w:hAnsi="Times New Roman" w:cs="Times New Roman"/>
              </w:rPr>
            </w:pPr>
            <w:r w:rsidRPr="00EA5FB6">
              <w:rPr>
                <w:rFonts w:ascii="Times New Roman" w:eastAsia="Times New Roman" w:hAnsi="Times New Roman" w:cs="Times New Roman"/>
              </w:rPr>
              <w:t>182167,0</w:t>
            </w:r>
          </w:p>
        </w:tc>
        <w:tc>
          <w:tcPr>
            <w:tcW w:w="993" w:type="dxa"/>
            <w:tcBorders>
              <w:top w:val="single" w:sz="4" w:space="0" w:color="auto"/>
              <w:left w:val="single" w:sz="4" w:space="0" w:color="auto"/>
              <w:bottom w:val="single" w:sz="4" w:space="0" w:color="auto"/>
            </w:tcBorders>
          </w:tcPr>
          <w:p w:rsidR="007066CB" w:rsidRPr="00EA5FB6" w:rsidRDefault="003526D4" w:rsidP="00E60D9A">
            <w:pPr>
              <w:ind w:firstLine="0"/>
              <w:jc w:val="center"/>
              <w:rPr>
                <w:rFonts w:ascii="Times New Roman" w:eastAsia="Times New Roman" w:hAnsi="Times New Roman" w:cs="Times New Roman"/>
              </w:rPr>
            </w:pPr>
            <w:r w:rsidRPr="00EA5FB6">
              <w:rPr>
                <w:rFonts w:ascii="Times New Roman" w:eastAsia="Times New Roman" w:hAnsi="Times New Roman" w:cs="Times New Roman"/>
              </w:rPr>
              <w:t>182167,0</w:t>
            </w:r>
          </w:p>
        </w:tc>
      </w:tr>
      <w:tr w:rsidR="007066CB" w:rsidRPr="00EA5FB6" w:rsidTr="00270D62">
        <w:trPr>
          <w:gridAfter w:val="7"/>
          <w:wAfter w:w="5950" w:type="dxa"/>
        </w:trPr>
        <w:tc>
          <w:tcPr>
            <w:tcW w:w="851" w:type="dxa"/>
            <w:vMerge/>
            <w:tcBorders>
              <w:top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1701" w:type="dxa"/>
            <w:vMerge/>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992" w:type="dxa"/>
            <w:vMerge/>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3"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федеральный бюджет</w:t>
            </w:r>
          </w:p>
        </w:tc>
        <w:tc>
          <w:tcPr>
            <w:tcW w:w="1000"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3526D4" w:rsidRPr="00EA5FB6" w:rsidTr="00270D62">
        <w:trPr>
          <w:gridAfter w:val="7"/>
          <w:wAfter w:w="5950" w:type="dxa"/>
        </w:trPr>
        <w:tc>
          <w:tcPr>
            <w:tcW w:w="851" w:type="dxa"/>
            <w:vMerge/>
            <w:tcBorders>
              <w:top w:val="single" w:sz="4" w:space="0" w:color="auto"/>
              <w:bottom w:val="single" w:sz="4" w:space="0" w:color="auto"/>
              <w:right w:val="single" w:sz="4" w:space="0" w:color="auto"/>
            </w:tcBorders>
          </w:tcPr>
          <w:p w:rsidR="003526D4" w:rsidRPr="00EA5FB6" w:rsidRDefault="003526D4" w:rsidP="00987892">
            <w:pPr>
              <w:ind w:firstLine="0"/>
              <w:rPr>
                <w:rFonts w:ascii="Times New Roman" w:eastAsia="Times New Roman" w:hAnsi="Times New Roman" w:cs="Times New Roman"/>
              </w:rPr>
            </w:pPr>
          </w:p>
        </w:tc>
        <w:tc>
          <w:tcPr>
            <w:tcW w:w="1701" w:type="dxa"/>
            <w:vMerge/>
            <w:tcBorders>
              <w:top w:val="single" w:sz="4" w:space="0" w:color="auto"/>
              <w:left w:val="single" w:sz="4" w:space="0" w:color="auto"/>
              <w:bottom w:val="single" w:sz="4" w:space="0" w:color="auto"/>
              <w:right w:val="single" w:sz="4" w:space="0" w:color="auto"/>
            </w:tcBorders>
          </w:tcPr>
          <w:p w:rsidR="003526D4" w:rsidRPr="00EA5FB6" w:rsidRDefault="003526D4" w:rsidP="00987892">
            <w:pPr>
              <w:ind w:firstLine="0"/>
              <w:rPr>
                <w:rFonts w:ascii="Times New Roman" w:eastAsia="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3526D4" w:rsidRPr="00EA5FB6" w:rsidRDefault="003526D4" w:rsidP="00987892">
            <w:pPr>
              <w:ind w:firstLine="0"/>
              <w:rPr>
                <w:rFonts w:ascii="Times New Roman" w:eastAsia="Times New Roman" w:hAnsi="Times New Roman" w:cs="Times New Roman"/>
              </w:rPr>
            </w:pPr>
          </w:p>
        </w:tc>
        <w:tc>
          <w:tcPr>
            <w:tcW w:w="992" w:type="dxa"/>
            <w:vMerge/>
            <w:tcBorders>
              <w:top w:val="single" w:sz="4" w:space="0" w:color="auto"/>
              <w:left w:val="single" w:sz="4" w:space="0" w:color="auto"/>
              <w:bottom w:val="single" w:sz="4" w:space="0" w:color="auto"/>
              <w:right w:val="single" w:sz="4" w:space="0" w:color="auto"/>
            </w:tcBorders>
          </w:tcPr>
          <w:p w:rsidR="003526D4" w:rsidRPr="00EA5FB6" w:rsidRDefault="003526D4" w:rsidP="00987892">
            <w:pPr>
              <w:ind w:firstLine="0"/>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3526D4" w:rsidRPr="00EA5FB6" w:rsidRDefault="003526D4"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974</w:t>
            </w:r>
          </w:p>
        </w:tc>
        <w:tc>
          <w:tcPr>
            <w:tcW w:w="675" w:type="dxa"/>
            <w:tcBorders>
              <w:top w:val="single" w:sz="4" w:space="0" w:color="auto"/>
              <w:left w:val="single" w:sz="4" w:space="0" w:color="auto"/>
              <w:bottom w:val="single" w:sz="4" w:space="0" w:color="auto"/>
              <w:right w:val="single" w:sz="4" w:space="0" w:color="auto"/>
            </w:tcBorders>
          </w:tcPr>
          <w:p w:rsidR="003526D4" w:rsidRPr="00EA5FB6" w:rsidRDefault="003526D4"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0701</w:t>
            </w:r>
          </w:p>
        </w:tc>
        <w:tc>
          <w:tcPr>
            <w:tcW w:w="743" w:type="dxa"/>
            <w:tcBorders>
              <w:top w:val="single" w:sz="4" w:space="0" w:color="auto"/>
              <w:left w:val="single" w:sz="4" w:space="0" w:color="auto"/>
              <w:bottom w:val="single" w:sz="4" w:space="0" w:color="auto"/>
              <w:right w:val="single" w:sz="4" w:space="0" w:color="auto"/>
            </w:tcBorders>
          </w:tcPr>
          <w:p w:rsidR="003526D4" w:rsidRPr="00EA5FB6" w:rsidRDefault="003526D4"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Ц710212000</w:t>
            </w:r>
          </w:p>
        </w:tc>
        <w:tc>
          <w:tcPr>
            <w:tcW w:w="1133" w:type="dxa"/>
            <w:tcBorders>
              <w:top w:val="single" w:sz="4" w:space="0" w:color="auto"/>
              <w:left w:val="single" w:sz="4" w:space="0" w:color="auto"/>
              <w:bottom w:val="single" w:sz="4" w:space="0" w:color="auto"/>
              <w:right w:val="single" w:sz="4" w:space="0" w:color="auto"/>
            </w:tcBorders>
          </w:tcPr>
          <w:p w:rsidR="003526D4" w:rsidRPr="00EA5FB6" w:rsidRDefault="003526D4"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500</w:t>
            </w:r>
          </w:p>
        </w:tc>
        <w:tc>
          <w:tcPr>
            <w:tcW w:w="1424" w:type="dxa"/>
            <w:tcBorders>
              <w:top w:val="single" w:sz="4" w:space="0" w:color="auto"/>
              <w:left w:val="single" w:sz="4" w:space="0" w:color="auto"/>
              <w:bottom w:val="single" w:sz="4" w:space="0" w:color="auto"/>
              <w:right w:val="single" w:sz="4" w:space="0" w:color="auto"/>
            </w:tcBorders>
          </w:tcPr>
          <w:p w:rsidR="003526D4" w:rsidRPr="00EA5FB6" w:rsidRDefault="003526D4"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республиканский бюджет Чувашской Республики</w:t>
            </w:r>
          </w:p>
        </w:tc>
        <w:tc>
          <w:tcPr>
            <w:tcW w:w="1000" w:type="dxa"/>
            <w:tcBorders>
              <w:top w:val="single" w:sz="4" w:space="0" w:color="auto"/>
              <w:left w:val="single" w:sz="4" w:space="0" w:color="auto"/>
              <w:bottom w:val="single" w:sz="4" w:space="0" w:color="auto"/>
              <w:right w:val="single" w:sz="4" w:space="0" w:color="auto"/>
            </w:tcBorders>
          </w:tcPr>
          <w:p w:rsidR="003526D4" w:rsidRPr="00EA5FB6" w:rsidRDefault="003526D4" w:rsidP="00F97AA2">
            <w:pPr>
              <w:ind w:firstLine="0"/>
              <w:jc w:val="center"/>
              <w:rPr>
                <w:rFonts w:ascii="Times New Roman" w:eastAsia="Times New Roman" w:hAnsi="Times New Roman" w:cs="Times New Roman"/>
              </w:rPr>
            </w:pPr>
            <w:r w:rsidRPr="00EA5FB6">
              <w:rPr>
                <w:rFonts w:ascii="Times New Roman" w:eastAsia="Times New Roman" w:hAnsi="Times New Roman" w:cs="Times New Roman"/>
              </w:rPr>
              <w:t>36433,4</w:t>
            </w:r>
          </w:p>
        </w:tc>
        <w:tc>
          <w:tcPr>
            <w:tcW w:w="992" w:type="dxa"/>
            <w:tcBorders>
              <w:top w:val="single" w:sz="4" w:space="0" w:color="auto"/>
              <w:left w:val="single" w:sz="4" w:space="0" w:color="auto"/>
              <w:bottom w:val="single" w:sz="4" w:space="0" w:color="auto"/>
              <w:right w:val="single" w:sz="4" w:space="0" w:color="auto"/>
            </w:tcBorders>
          </w:tcPr>
          <w:p w:rsidR="003526D4" w:rsidRPr="00EA5FB6" w:rsidRDefault="003526D4" w:rsidP="00F97AA2">
            <w:pPr>
              <w:ind w:firstLine="0"/>
              <w:jc w:val="center"/>
              <w:rPr>
                <w:rFonts w:ascii="Times New Roman" w:eastAsia="Times New Roman" w:hAnsi="Times New Roman" w:cs="Times New Roman"/>
              </w:rPr>
            </w:pPr>
            <w:r w:rsidRPr="00EA5FB6">
              <w:rPr>
                <w:rFonts w:ascii="Times New Roman" w:eastAsia="Times New Roman" w:hAnsi="Times New Roman" w:cs="Times New Roman"/>
              </w:rPr>
              <w:t>36433,4</w:t>
            </w:r>
          </w:p>
        </w:tc>
        <w:tc>
          <w:tcPr>
            <w:tcW w:w="992" w:type="dxa"/>
            <w:tcBorders>
              <w:top w:val="single" w:sz="4" w:space="0" w:color="auto"/>
              <w:left w:val="single" w:sz="4" w:space="0" w:color="auto"/>
              <w:bottom w:val="single" w:sz="4" w:space="0" w:color="auto"/>
              <w:right w:val="single" w:sz="4" w:space="0" w:color="auto"/>
            </w:tcBorders>
          </w:tcPr>
          <w:p w:rsidR="003526D4" w:rsidRPr="00EA5FB6" w:rsidRDefault="003526D4" w:rsidP="00F97AA2">
            <w:pPr>
              <w:ind w:firstLine="0"/>
              <w:jc w:val="center"/>
              <w:rPr>
                <w:rFonts w:ascii="Times New Roman" w:eastAsia="Times New Roman" w:hAnsi="Times New Roman" w:cs="Times New Roman"/>
              </w:rPr>
            </w:pPr>
            <w:r w:rsidRPr="00EA5FB6">
              <w:rPr>
                <w:rFonts w:ascii="Times New Roman" w:eastAsia="Times New Roman" w:hAnsi="Times New Roman" w:cs="Times New Roman"/>
              </w:rPr>
              <w:t>36433,4</w:t>
            </w:r>
          </w:p>
        </w:tc>
        <w:tc>
          <w:tcPr>
            <w:tcW w:w="992" w:type="dxa"/>
            <w:tcBorders>
              <w:top w:val="single" w:sz="4" w:space="0" w:color="auto"/>
              <w:left w:val="single" w:sz="4" w:space="0" w:color="auto"/>
              <w:bottom w:val="single" w:sz="4" w:space="0" w:color="auto"/>
              <w:right w:val="single" w:sz="4" w:space="0" w:color="auto"/>
            </w:tcBorders>
          </w:tcPr>
          <w:p w:rsidR="003526D4" w:rsidRPr="00EA5FB6" w:rsidRDefault="003526D4" w:rsidP="00F97AA2">
            <w:pPr>
              <w:ind w:firstLine="0"/>
              <w:jc w:val="center"/>
              <w:rPr>
                <w:rFonts w:ascii="Times New Roman" w:eastAsia="Times New Roman" w:hAnsi="Times New Roman" w:cs="Times New Roman"/>
              </w:rPr>
            </w:pPr>
            <w:r w:rsidRPr="00EA5FB6">
              <w:rPr>
                <w:rFonts w:ascii="Times New Roman" w:eastAsia="Times New Roman" w:hAnsi="Times New Roman" w:cs="Times New Roman"/>
              </w:rPr>
              <w:t>182167,0</w:t>
            </w:r>
          </w:p>
        </w:tc>
        <w:tc>
          <w:tcPr>
            <w:tcW w:w="993" w:type="dxa"/>
            <w:tcBorders>
              <w:top w:val="single" w:sz="4" w:space="0" w:color="auto"/>
              <w:left w:val="single" w:sz="4" w:space="0" w:color="auto"/>
              <w:bottom w:val="single" w:sz="4" w:space="0" w:color="auto"/>
            </w:tcBorders>
          </w:tcPr>
          <w:p w:rsidR="003526D4" w:rsidRPr="00EA5FB6" w:rsidRDefault="003526D4" w:rsidP="00F97AA2">
            <w:pPr>
              <w:ind w:firstLine="0"/>
              <w:jc w:val="center"/>
              <w:rPr>
                <w:rFonts w:ascii="Times New Roman" w:eastAsia="Times New Roman" w:hAnsi="Times New Roman" w:cs="Times New Roman"/>
              </w:rPr>
            </w:pPr>
            <w:r w:rsidRPr="00EA5FB6">
              <w:rPr>
                <w:rFonts w:ascii="Times New Roman" w:eastAsia="Times New Roman" w:hAnsi="Times New Roman" w:cs="Times New Roman"/>
              </w:rPr>
              <w:t>182167,0</w:t>
            </w:r>
          </w:p>
        </w:tc>
      </w:tr>
      <w:tr w:rsidR="007066CB" w:rsidRPr="00EA5FB6" w:rsidTr="00270D62">
        <w:trPr>
          <w:gridAfter w:val="7"/>
          <w:wAfter w:w="5950" w:type="dxa"/>
        </w:trPr>
        <w:tc>
          <w:tcPr>
            <w:tcW w:w="851" w:type="dxa"/>
            <w:vMerge/>
            <w:tcBorders>
              <w:top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1701" w:type="dxa"/>
            <w:vMerge/>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992" w:type="dxa"/>
            <w:vMerge/>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3"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бюджет Янтиковского муниципального округа</w:t>
            </w:r>
          </w:p>
        </w:tc>
        <w:tc>
          <w:tcPr>
            <w:tcW w:w="1000"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7066CB" w:rsidRPr="00EA5FB6" w:rsidTr="00270D62">
        <w:trPr>
          <w:gridAfter w:val="7"/>
          <w:wAfter w:w="5950" w:type="dxa"/>
        </w:trPr>
        <w:tc>
          <w:tcPr>
            <w:tcW w:w="851" w:type="dxa"/>
            <w:vMerge/>
            <w:tcBorders>
              <w:top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1701" w:type="dxa"/>
            <w:vMerge/>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992" w:type="dxa"/>
            <w:vMerge/>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3"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внебюджетные источники</w:t>
            </w:r>
          </w:p>
        </w:tc>
        <w:tc>
          <w:tcPr>
            <w:tcW w:w="1000"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7066CB" w:rsidRPr="00EA5FB6" w:rsidTr="00270D62">
        <w:trPr>
          <w:gridAfter w:val="7"/>
          <w:wAfter w:w="5950" w:type="dxa"/>
        </w:trPr>
        <w:tc>
          <w:tcPr>
            <w:tcW w:w="851" w:type="dxa"/>
            <w:vMerge w:val="restart"/>
            <w:tcBorders>
              <w:top w:val="single" w:sz="4" w:space="0" w:color="auto"/>
              <w:bottom w:val="single" w:sz="4" w:space="0" w:color="auto"/>
              <w:right w:val="single" w:sz="4" w:space="0" w:color="auto"/>
            </w:tcBorders>
          </w:tcPr>
          <w:p w:rsidR="007066CB" w:rsidRPr="00EA5FB6" w:rsidRDefault="007066CB"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Мероприятие 2.2</w:t>
            </w:r>
          </w:p>
        </w:tc>
        <w:tc>
          <w:tcPr>
            <w:tcW w:w="1701" w:type="dxa"/>
            <w:vMerge w:val="restart"/>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Финансовое обеспечение государственных гарантий реализации права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1418" w:type="dxa"/>
            <w:vMerge w:val="restart"/>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992" w:type="dxa"/>
            <w:vMerge w:val="restart"/>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ответственный исполнитель - Отдел образования</w:t>
            </w:r>
          </w:p>
        </w:tc>
        <w:tc>
          <w:tcPr>
            <w:tcW w:w="709"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675"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743"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1424"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b/>
                <w:bCs/>
              </w:rPr>
              <w:t>всего</w:t>
            </w:r>
          </w:p>
        </w:tc>
        <w:tc>
          <w:tcPr>
            <w:tcW w:w="1000" w:type="dxa"/>
            <w:tcBorders>
              <w:top w:val="single" w:sz="4" w:space="0" w:color="auto"/>
              <w:left w:val="single" w:sz="4" w:space="0" w:color="auto"/>
              <w:bottom w:val="single" w:sz="4" w:space="0" w:color="auto"/>
              <w:right w:val="single" w:sz="4" w:space="0" w:color="auto"/>
            </w:tcBorders>
          </w:tcPr>
          <w:p w:rsidR="007066CB" w:rsidRPr="00EA5FB6" w:rsidRDefault="007066CB" w:rsidP="00055F17">
            <w:pPr>
              <w:ind w:firstLine="0"/>
              <w:jc w:val="center"/>
              <w:rPr>
                <w:rFonts w:ascii="Times New Roman" w:eastAsia="Times New Roman" w:hAnsi="Times New Roman" w:cs="Times New Roman"/>
              </w:rPr>
            </w:pPr>
            <w:r w:rsidRPr="00EA5FB6">
              <w:rPr>
                <w:rFonts w:ascii="Times New Roman" w:eastAsia="Times New Roman" w:hAnsi="Times New Roman" w:cs="Times New Roman"/>
              </w:rPr>
              <w:t>11</w:t>
            </w:r>
            <w:r w:rsidR="00055F17" w:rsidRPr="00EA5FB6">
              <w:rPr>
                <w:rFonts w:ascii="Times New Roman" w:eastAsia="Times New Roman" w:hAnsi="Times New Roman" w:cs="Times New Roman"/>
              </w:rPr>
              <w:t>9661,6</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055F17">
            <w:pPr>
              <w:ind w:firstLine="0"/>
              <w:jc w:val="center"/>
              <w:rPr>
                <w:rFonts w:ascii="Times New Roman" w:eastAsia="Times New Roman" w:hAnsi="Times New Roman" w:cs="Times New Roman"/>
              </w:rPr>
            </w:pPr>
            <w:r w:rsidRPr="00EA5FB6">
              <w:rPr>
                <w:rFonts w:ascii="Times New Roman" w:eastAsia="Times New Roman" w:hAnsi="Times New Roman" w:cs="Times New Roman"/>
              </w:rPr>
              <w:t>11</w:t>
            </w:r>
            <w:r w:rsidR="00055F17" w:rsidRPr="00EA5FB6">
              <w:rPr>
                <w:rFonts w:ascii="Times New Roman" w:eastAsia="Times New Roman" w:hAnsi="Times New Roman" w:cs="Times New Roman"/>
              </w:rPr>
              <w:t>9661,6</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055F17">
            <w:pPr>
              <w:ind w:firstLine="0"/>
              <w:jc w:val="center"/>
              <w:rPr>
                <w:rFonts w:ascii="Times New Roman" w:eastAsia="Times New Roman" w:hAnsi="Times New Roman" w:cs="Times New Roman"/>
              </w:rPr>
            </w:pPr>
            <w:r w:rsidRPr="00EA5FB6">
              <w:rPr>
                <w:rFonts w:ascii="Times New Roman" w:eastAsia="Times New Roman" w:hAnsi="Times New Roman" w:cs="Times New Roman"/>
              </w:rPr>
              <w:t>11</w:t>
            </w:r>
            <w:r w:rsidR="00055F17" w:rsidRPr="00EA5FB6">
              <w:rPr>
                <w:rFonts w:ascii="Times New Roman" w:eastAsia="Times New Roman" w:hAnsi="Times New Roman" w:cs="Times New Roman"/>
              </w:rPr>
              <w:t>9661,6</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055F17" w:rsidP="00E60D9A">
            <w:pPr>
              <w:ind w:firstLine="0"/>
              <w:jc w:val="center"/>
              <w:rPr>
                <w:rFonts w:ascii="Times New Roman" w:eastAsia="Times New Roman" w:hAnsi="Times New Roman" w:cs="Times New Roman"/>
              </w:rPr>
            </w:pPr>
            <w:r w:rsidRPr="00EA5FB6">
              <w:rPr>
                <w:rFonts w:ascii="Times New Roman" w:eastAsia="Times New Roman" w:hAnsi="Times New Roman" w:cs="Times New Roman"/>
              </w:rPr>
              <w:t>598308,0</w:t>
            </w:r>
          </w:p>
        </w:tc>
        <w:tc>
          <w:tcPr>
            <w:tcW w:w="993" w:type="dxa"/>
            <w:tcBorders>
              <w:top w:val="single" w:sz="4" w:space="0" w:color="auto"/>
              <w:left w:val="single" w:sz="4" w:space="0" w:color="auto"/>
              <w:bottom w:val="single" w:sz="4" w:space="0" w:color="auto"/>
            </w:tcBorders>
          </w:tcPr>
          <w:p w:rsidR="007066CB" w:rsidRPr="00EA5FB6" w:rsidRDefault="00055F17" w:rsidP="00E60D9A">
            <w:pPr>
              <w:ind w:firstLine="0"/>
              <w:jc w:val="center"/>
              <w:rPr>
                <w:rFonts w:ascii="Times New Roman" w:eastAsia="Times New Roman" w:hAnsi="Times New Roman" w:cs="Times New Roman"/>
              </w:rPr>
            </w:pPr>
            <w:r w:rsidRPr="00EA5FB6">
              <w:rPr>
                <w:rFonts w:ascii="Times New Roman" w:eastAsia="Times New Roman" w:hAnsi="Times New Roman" w:cs="Times New Roman"/>
              </w:rPr>
              <w:t>598308,0</w:t>
            </w:r>
          </w:p>
        </w:tc>
      </w:tr>
      <w:tr w:rsidR="007066CB" w:rsidRPr="00EA5FB6" w:rsidTr="00270D62">
        <w:trPr>
          <w:gridAfter w:val="7"/>
          <w:wAfter w:w="5950" w:type="dxa"/>
        </w:trPr>
        <w:tc>
          <w:tcPr>
            <w:tcW w:w="851" w:type="dxa"/>
            <w:vMerge/>
            <w:tcBorders>
              <w:top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1701" w:type="dxa"/>
            <w:vMerge/>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992" w:type="dxa"/>
            <w:vMerge/>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3"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федеральный бюджет</w:t>
            </w:r>
          </w:p>
        </w:tc>
        <w:tc>
          <w:tcPr>
            <w:tcW w:w="1000"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055F17" w:rsidRPr="00EA5FB6" w:rsidTr="00270D62">
        <w:trPr>
          <w:gridAfter w:val="7"/>
          <w:wAfter w:w="5950" w:type="dxa"/>
        </w:trPr>
        <w:tc>
          <w:tcPr>
            <w:tcW w:w="851" w:type="dxa"/>
            <w:vMerge/>
            <w:tcBorders>
              <w:top w:val="single" w:sz="4" w:space="0" w:color="auto"/>
              <w:bottom w:val="single" w:sz="4" w:space="0" w:color="auto"/>
              <w:right w:val="single" w:sz="4" w:space="0" w:color="auto"/>
            </w:tcBorders>
          </w:tcPr>
          <w:p w:rsidR="00055F17" w:rsidRPr="00EA5FB6" w:rsidRDefault="00055F17" w:rsidP="00987892">
            <w:pPr>
              <w:ind w:firstLine="0"/>
              <w:rPr>
                <w:rFonts w:ascii="Times New Roman" w:eastAsia="Times New Roman" w:hAnsi="Times New Roman" w:cs="Times New Roman"/>
              </w:rPr>
            </w:pPr>
          </w:p>
        </w:tc>
        <w:tc>
          <w:tcPr>
            <w:tcW w:w="1701" w:type="dxa"/>
            <w:vMerge/>
            <w:tcBorders>
              <w:top w:val="single" w:sz="4" w:space="0" w:color="auto"/>
              <w:left w:val="single" w:sz="4" w:space="0" w:color="auto"/>
              <w:bottom w:val="single" w:sz="4" w:space="0" w:color="auto"/>
              <w:right w:val="single" w:sz="4" w:space="0" w:color="auto"/>
            </w:tcBorders>
          </w:tcPr>
          <w:p w:rsidR="00055F17" w:rsidRPr="00EA5FB6" w:rsidRDefault="00055F17" w:rsidP="00987892">
            <w:pPr>
              <w:ind w:firstLine="0"/>
              <w:rPr>
                <w:rFonts w:ascii="Times New Roman" w:eastAsia="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055F17" w:rsidRPr="00EA5FB6" w:rsidRDefault="00055F17" w:rsidP="00987892">
            <w:pPr>
              <w:ind w:firstLine="0"/>
              <w:rPr>
                <w:rFonts w:ascii="Times New Roman" w:eastAsia="Times New Roman" w:hAnsi="Times New Roman" w:cs="Times New Roman"/>
              </w:rPr>
            </w:pPr>
          </w:p>
        </w:tc>
        <w:tc>
          <w:tcPr>
            <w:tcW w:w="992" w:type="dxa"/>
            <w:vMerge/>
            <w:tcBorders>
              <w:top w:val="single" w:sz="4" w:space="0" w:color="auto"/>
              <w:left w:val="single" w:sz="4" w:space="0" w:color="auto"/>
              <w:bottom w:val="single" w:sz="4" w:space="0" w:color="auto"/>
              <w:right w:val="single" w:sz="4" w:space="0" w:color="auto"/>
            </w:tcBorders>
          </w:tcPr>
          <w:p w:rsidR="00055F17" w:rsidRPr="00EA5FB6" w:rsidRDefault="00055F17" w:rsidP="00987892">
            <w:pPr>
              <w:ind w:firstLine="0"/>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055F17" w:rsidRPr="00EA5FB6" w:rsidRDefault="00055F17"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974</w:t>
            </w:r>
          </w:p>
        </w:tc>
        <w:tc>
          <w:tcPr>
            <w:tcW w:w="675" w:type="dxa"/>
            <w:tcBorders>
              <w:top w:val="single" w:sz="4" w:space="0" w:color="auto"/>
              <w:left w:val="single" w:sz="4" w:space="0" w:color="auto"/>
              <w:bottom w:val="single" w:sz="4" w:space="0" w:color="auto"/>
              <w:right w:val="single" w:sz="4" w:space="0" w:color="auto"/>
            </w:tcBorders>
          </w:tcPr>
          <w:p w:rsidR="00055F17" w:rsidRPr="00EA5FB6" w:rsidRDefault="00055F17"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0702</w:t>
            </w:r>
          </w:p>
        </w:tc>
        <w:tc>
          <w:tcPr>
            <w:tcW w:w="743" w:type="dxa"/>
            <w:tcBorders>
              <w:top w:val="single" w:sz="4" w:space="0" w:color="auto"/>
              <w:left w:val="single" w:sz="4" w:space="0" w:color="auto"/>
              <w:bottom w:val="single" w:sz="4" w:space="0" w:color="auto"/>
              <w:right w:val="single" w:sz="4" w:space="0" w:color="auto"/>
            </w:tcBorders>
          </w:tcPr>
          <w:p w:rsidR="00055F17" w:rsidRPr="00EA5FB6" w:rsidRDefault="00055F17"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Ц710212010</w:t>
            </w:r>
          </w:p>
        </w:tc>
        <w:tc>
          <w:tcPr>
            <w:tcW w:w="1133" w:type="dxa"/>
            <w:tcBorders>
              <w:top w:val="single" w:sz="4" w:space="0" w:color="auto"/>
              <w:left w:val="single" w:sz="4" w:space="0" w:color="auto"/>
              <w:bottom w:val="single" w:sz="4" w:space="0" w:color="auto"/>
              <w:right w:val="single" w:sz="4" w:space="0" w:color="auto"/>
            </w:tcBorders>
          </w:tcPr>
          <w:p w:rsidR="00055F17" w:rsidRPr="00EA5FB6" w:rsidRDefault="00055F17"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500</w:t>
            </w:r>
          </w:p>
        </w:tc>
        <w:tc>
          <w:tcPr>
            <w:tcW w:w="1424" w:type="dxa"/>
            <w:tcBorders>
              <w:top w:val="single" w:sz="4" w:space="0" w:color="auto"/>
              <w:left w:val="single" w:sz="4" w:space="0" w:color="auto"/>
              <w:bottom w:val="single" w:sz="4" w:space="0" w:color="auto"/>
              <w:right w:val="single" w:sz="4" w:space="0" w:color="auto"/>
            </w:tcBorders>
          </w:tcPr>
          <w:p w:rsidR="00055F17" w:rsidRPr="00EA5FB6" w:rsidRDefault="00055F17"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республиканский бюджет Чувашской Республики</w:t>
            </w:r>
          </w:p>
        </w:tc>
        <w:tc>
          <w:tcPr>
            <w:tcW w:w="1000" w:type="dxa"/>
            <w:tcBorders>
              <w:top w:val="single" w:sz="4" w:space="0" w:color="auto"/>
              <w:left w:val="single" w:sz="4" w:space="0" w:color="auto"/>
              <w:bottom w:val="single" w:sz="4" w:space="0" w:color="auto"/>
              <w:right w:val="single" w:sz="4" w:space="0" w:color="auto"/>
            </w:tcBorders>
          </w:tcPr>
          <w:p w:rsidR="00055F17" w:rsidRPr="00EA5FB6" w:rsidRDefault="00055F17" w:rsidP="0033706E">
            <w:pPr>
              <w:ind w:firstLine="0"/>
              <w:jc w:val="center"/>
              <w:rPr>
                <w:rFonts w:ascii="Times New Roman" w:eastAsia="Times New Roman" w:hAnsi="Times New Roman" w:cs="Times New Roman"/>
              </w:rPr>
            </w:pPr>
            <w:r w:rsidRPr="00EA5FB6">
              <w:rPr>
                <w:rFonts w:ascii="Times New Roman" w:eastAsia="Times New Roman" w:hAnsi="Times New Roman" w:cs="Times New Roman"/>
              </w:rPr>
              <w:t>119661,6</w:t>
            </w:r>
          </w:p>
        </w:tc>
        <w:tc>
          <w:tcPr>
            <w:tcW w:w="992" w:type="dxa"/>
            <w:tcBorders>
              <w:top w:val="single" w:sz="4" w:space="0" w:color="auto"/>
              <w:left w:val="single" w:sz="4" w:space="0" w:color="auto"/>
              <w:bottom w:val="single" w:sz="4" w:space="0" w:color="auto"/>
              <w:right w:val="single" w:sz="4" w:space="0" w:color="auto"/>
            </w:tcBorders>
          </w:tcPr>
          <w:p w:rsidR="00055F17" w:rsidRPr="00EA5FB6" w:rsidRDefault="00055F17" w:rsidP="0033706E">
            <w:pPr>
              <w:ind w:firstLine="0"/>
              <w:jc w:val="center"/>
              <w:rPr>
                <w:rFonts w:ascii="Times New Roman" w:eastAsia="Times New Roman" w:hAnsi="Times New Roman" w:cs="Times New Roman"/>
              </w:rPr>
            </w:pPr>
            <w:r w:rsidRPr="00EA5FB6">
              <w:rPr>
                <w:rFonts w:ascii="Times New Roman" w:eastAsia="Times New Roman" w:hAnsi="Times New Roman" w:cs="Times New Roman"/>
              </w:rPr>
              <w:t>119661,6</w:t>
            </w:r>
          </w:p>
        </w:tc>
        <w:tc>
          <w:tcPr>
            <w:tcW w:w="992" w:type="dxa"/>
            <w:tcBorders>
              <w:top w:val="single" w:sz="4" w:space="0" w:color="auto"/>
              <w:left w:val="single" w:sz="4" w:space="0" w:color="auto"/>
              <w:bottom w:val="single" w:sz="4" w:space="0" w:color="auto"/>
              <w:right w:val="single" w:sz="4" w:space="0" w:color="auto"/>
            </w:tcBorders>
          </w:tcPr>
          <w:p w:rsidR="00055F17" w:rsidRPr="00EA5FB6" w:rsidRDefault="00055F17" w:rsidP="0033706E">
            <w:pPr>
              <w:ind w:firstLine="0"/>
              <w:jc w:val="center"/>
              <w:rPr>
                <w:rFonts w:ascii="Times New Roman" w:eastAsia="Times New Roman" w:hAnsi="Times New Roman" w:cs="Times New Roman"/>
              </w:rPr>
            </w:pPr>
            <w:r w:rsidRPr="00EA5FB6">
              <w:rPr>
                <w:rFonts w:ascii="Times New Roman" w:eastAsia="Times New Roman" w:hAnsi="Times New Roman" w:cs="Times New Roman"/>
              </w:rPr>
              <w:t>119661,6</w:t>
            </w:r>
          </w:p>
        </w:tc>
        <w:tc>
          <w:tcPr>
            <w:tcW w:w="992" w:type="dxa"/>
            <w:tcBorders>
              <w:top w:val="single" w:sz="4" w:space="0" w:color="auto"/>
              <w:left w:val="single" w:sz="4" w:space="0" w:color="auto"/>
              <w:bottom w:val="single" w:sz="4" w:space="0" w:color="auto"/>
              <w:right w:val="single" w:sz="4" w:space="0" w:color="auto"/>
            </w:tcBorders>
          </w:tcPr>
          <w:p w:rsidR="00055F17" w:rsidRPr="00EA5FB6" w:rsidRDefault="00055F17" w:rsidP="0033706E">
            <w:pPr>
              <w:ind w:firstLine="0"/>
              <w:jc w:val="center"/>
              <w:rPr>
                <w:rFonts w:ascii="Times New Roman" w:eastAsia="Times New Roman" w:hAnsi="Times New Roman" w:cs="Times New Roman"/>
              </w:rPr>
            </w:pPr>
            <w:r w:rsidRPr="00EA5FB6">
              <w:rPr>
                <w:rFonts w:ascii="Times New Roman" w:eastAsia="Times New Roman" w:hAnsi="Times New Roman" w:cs="Times New Roman"/>
              </w:rPr>
              <w:t>598308,0</w:t>
            </w:r>
          </w:p>
        </w:tc>
        <w:tc>
          <w:tcPr>
            <w:tcW w:w="993" w:type="dxa"/>
            <w:tcBorders>
              <w:top w:val="single" w:sz="4" w:space="0" w:color="auto"/>
              <w:left w:val="single" w:sz="4" w:space="0" w:color="auto"/>
              <w:bottom w:val="single" w:sz="4" w:space="0" w:color="auto"/>
            </w:tcBorders>
          </w:tcPr>
          <w:p w:rsidR="00055F17" w:rsidRPr="00EA5FB6" w:rsidRDefault="00055F17" w:rsidP="0033706E">
            <w:pPr>
              <w:ind w:firstLine="0"/>
              <w:jc w:val="center"/>
              <w:rPr>
                <w:rFonts w:ascii="Times New Roman" w:eastAsia="Times New Roman" w:hAnsi="Times New Roman" w:cs="Times New Roman"/>
              </w:rPr>
            </w:pPr>
            <w:r w:rsidRPr="00EA5FB6">
              <w:rPr>
                <w:rFonts w:ascii="Times New Roman" w:eastAsia="Times New Roman" w:hAnsi="Times New Roman" w:cs="Times New Roman"/>
              </w:rPr>
              <w:t>598308,0</w:t>
            </w:r>
          </w:p>
        </w:tc>
      </w:tr>
      <w:tr w:rsidR="007066CB" w:rsidRPr="00EA5FB6" w:rsidTr="00270D62">
        <w:trPr>
          <w:gridAfter w:val="7"/>
          <w:wAfter w:w="5950" w:type="dxa"/>
        </w:trPr>
        <w:tc>
          <w:tcPr>
            <w:tcW w:w="851" w:type="dxa"/>
            <w:vMerge/>
            <w:tcBorders>
              <w:top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1701" w:type="dxa"/>
            <w:vMerge/>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992" w:type="dxa"/>
            <w:vMerge/>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3"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бюджет Янтиковского муниципального округа</w:t>
            </w:r>
          </w:p>
        </w:tc>
        <w:tc>
          <w:tcPr>
            <w:tcW w:w="1000"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7066CB" w:rsidRPr="00EA5FB6" w:rsidTr="00270D62">
        <w:trPr>
          <w:gridAfter w:val="7"/>
          <w:wAfter w:w="5950" w:type="dxa"/>
        </w:trPr>
        <w:tc>
          <w:tcPr>
            <w:tcW w:w="851" w:type="dxa"/>
            <w:vMerge/>
            <w:tcBorders>
              <w:top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1701" w:type="dxa"/>
            <w:vMerge/>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992" w:type="dxa"/>
            <w:vMerge/>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3"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внебюджетные источники</w:t>
            </w:r>
          </w:p>
        </w:tc>
        <w:tc>
          <w:tcPr>
            <w:tcW w:w="1000"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7066CB" w:rsidRPr="00EA5FB6" w:rsidTr="00CA44E3">
        <w:trPr>
          <w:gridAfter w:val="7"/>
          <w:wAfter w:w="5950" w:type="dxa"/>
        </w:trPr>
        <w:tc>
          <w:tcPr>
            <w:tcW w:w="14615" w:type="dxa"/>
            <w:gridSpan w:val="14"/>
            <w:tcBorders>
              <w:top w:val="single" w:sz="4" w:space="0" w:color="auto"/>
              <w:bottom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b/>
              </w:rPr>
              <w:t xml:space="preserve">Цель «Достижение высоких результатов развития образования в </w:t>
            </w:r>
            <w:proofErr w:type="spellStart"/>
            <w:r w:rsidRPr="00EA5FB6">
              <w:rPr>
                <w:rFonts w:ascii="Times New Roman" w:eastAsia="Times New Roman" w:hAnsi="Times New Roman" w:cs="Times New Roman"/>
                <w:b/>
              </w:rPr>
              <w:t>Янтиковском</w:t>
            </w:r>
            <w:proofErr w:type="spellEnd"/>
            <w:r w:rsidRPr="00EA5FB6">
              <w:rPr>
                <w:rFonts w:ascii="Times New Roman" w:eastAsia="Times New Roman" w:hAnsi="Times New Roman" w:cs="Times New Roman"/>
                <w:b/>
              </w:rPr>
              <w:t xml:space="preserve"> муниципальном округе»</w:t>
            </w:r>
          </w:p>
        </w:tc>
      </w:tr>
      <w:tr w:rsidR="007066CB" w:rsidRPr="00EA5FB6" w:rsidTr="00270D62">
        <w:trPr>
          <w:gridAfter w:val="7"/>
          <w:wAfter w:w="5950" w:type="dxa"/>
        </w:trPr>
        <w:tc>
          <w:tcPr>
            <w:tcW w:w="851" w:type="dxa"/>
            <w:vMerge w:val="restart"/>
            <w:tcBorders>
              <w:top w:val="single" w:sz="4" w:space="0" w:color="auto"/>
              <w:bottom w:val="single" w:sz="4" w:space="0" w:color="auto"/>
              <w:right w:val="single" w:sz="4" w:space="0" w:color="auto"/>
            </w:tcBorders>
          </w:tcPr>
          <w:p w:rsidR="007066CB" w:rsidRPr="00EA5FB6" w:rsidRDefault="007066CB"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Основное мероприятие 3</w:t>
            </w:r>
          </w:p>
        </w:tc>
        <w:tc>
          <w:tcPr>
            <w:tcW w:w="1701" w:type="dxa"/>
            <w:vMerge w:val="restart"/>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Укрепление материально-технической базы объектов образования</w:t>
            </w:r>
          </w:p>
        </w:tc>
        <w:tc>
          <w:tcPr>
            <w:tcW w:w="1418" w:type="dxa"/>
            <w:vMerge w:val="restart"/>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повышение доступности для населения Янтиковского муниципального округа качественных образовательных услуг</w:t>
            </w:r>
          </w:p>
        </w:tc>
        <w:tc>
          <w:tcPr>
            <w:tcW w:w="992" w:type="dxa"/>
            <w:vMerge w:val="restart"/>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ответственный исполнитель - Отдел образования</w:t>
            </w:r>
          </w:p>
        </w:tc>
        <w:tc>
          <w:tcPr>
            <w:tcW w:w="709"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675"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743"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1424"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b/>
                <w:bCs/>
              </w:rPr>
              <w:t>всего</w:t>
            </w:r>
          </w:p>
        </w:tc>
        <w:tc>
          <w:tcPr>
            <w:tcW w:w="1000"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7066CB" w:rsidRPr="00EA5FB6" w:rsidTr="00270D62">
        <w:trPr>
          <w:gridAfter w:val="7"/>
          <w:wAfter w:w="5950" w:type="dxa"/>
        </w:trPr>
        <w:tc>
          <w:tcPr>
            <w:tcW w:w="851" w:type="dxa"/>
            <w:vMerge/>
            <w:tcBorders>
              <w:top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1701" w:type="dxa"/>
            <w:vMerge/>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992" w:type="dxa"/>
            <w:vMerge/>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3"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федеральный бюджет</w:t>
            </w:r>
          </w:p>
        </w:tc>
        <w:tc>
          <w:tcPr>
            <w:tcW w:w="1000"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7066CB" w:rsidRPr="00EA5FB6" w:rsidTr="00270D62">
        <w:trPr>
          <w:gridAfter w:val="7"/>
          <w:wAfter w:w="5950" w:type="dxa"/>
        </w:trPr>
        <w:tc>
          <w:tcPr>
            <w:tcW w:w="851" w:type="dxa"/>
            <w:vMerge/>
            <w:tcBorders>
              <w:top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1701" w:type="dxa"/>
            <w:vMerge/>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992" w:type="dxa"/>
            <w:vMerge/>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3"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республиканский бюджет Чувашской Республики</w:t>
            </w:r>
          </w:p>
        </w:tc>
        <w:tc>
          <w:tcPr>
            <w:tcW w:w="1000"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7066CB" w:rsidRPr="00EA5FB6" w:rsidTr="00270D62">
        <w:trPr>
          <w:gridAfter w:val="7"/>
          <w:wAfter w:w="5950" w:type="dxa"/>
        </w:trPr>
        <w:tc>
          <w:tcPr>
            <w:tcW w:w="851" w:type="dxa"/>
            <w:vMerge/>
            <w:tcBorders>
              <w:top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1701" w:type="dxa"/>
            <w:vMerge/>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992" w:type="dxa"/>
            <w:vMerge/>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3"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бюджет Янтиковского муниципального округа</w:t>
            </w:r>
          </w:p>
        </w:tc>
        <w:tc>
          <w:tcPr>
            <w:tcW w:w="1000"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7066CB" w:rsidRPr="00EA5FB6" w:rsidTr="00270D62">
        <w:trPr>
          <w:gridAfter w:val="7"/>
          <w:wAfter w:w="5950" w:type="dxa"/>
        </w:trPr>
        <w:tc>
          <w:tcPr>
            <w:tcW w:w="851" w:type="dxa"/>
            <w:vMerge/>
            <w:tcBorders>
              <w:top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1701" w:type="dxa"/>
            <w:vMerge/>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992" w:type="dxa"/>
            <w:vMerge/>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3"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внебюджетные источники</w:t>
            </w:r>
          </w:p>
        </w:tc>
        <w:tc>
          <w:tcPr>
            <w:tcW w:w="1000"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7066CB" w:rsidRPr="00EA5FB6" w:rsidTr="00270D62">
        <w:trPr>
          <w:gridAfter w:val="7"/>
          <w:wAfter w:w="5950" w:type="dxa"/>
        </w:trPr>
        <w:tc>
          <w:tcPr>
            <w:tcW w:w="851" w:type="dxa"/>
            <w:vMerge w:val="restart"/>
            <w:tcBorders>
              <w:top w:val="single" w:sz="4" w:space="0" w:color="auto"/>
              <w:bottom w:val="single" w:sz="4" w:space="0" w:color="auto"/>
              <w:right w:val="single" w:sz="4" w:space="0" w:color="auto"/>
            </w:tcBorders>
          </w:tcPr>
          <w:p w:rsidR="007066CB" w:rsidRPr="00EA5FB6" w:rsidRDefault="007066CB"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Целевые индикаторы и показатели подпрограммы (Муниципальной программы), увязанные с основным мероприятием 3</w:t>
            </w:r>
          </w:p>
        </w:tc>
        <w:tc>
          <w:tcPr>
            <w:tcW w:w="8795" w:type="dxa"/>
            <w:gridSpan w:val="8"/>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 %</w:t>
            </w:r>
          </w:p>
        </w:tc>
        <w:tc>
          <w:tcPr>
            <w:tcW w:w="1000"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100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100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100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100</w:t>
            </w:r>
          </w:p>
        </w:tc>
        <w:tc>
          <w:tcPr>
            <w:tcW w:w="993" w:type="dxa"/>
            <w:tcBorders>
              <w:top w:val="single" w:sz="4" w:space="0" w:color="auto"/>
              <w:left w:val="single" w:sz="4" w:space="0" w:color="auto"/>
              <w:bottom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100</w:t>
            </w:r>
          </w:p>
        </w:tc>
      </w:tr>
      <w:tr w:rsidR="007066CB" w:rsidRPr="00EA5FB6" w:rsidTr="00270D62">
        <w:trPr>
          <w:gridAfter w:val="7"/>
          <w:wAfter w:w="5950" w:type="dxa"/>
        </w:trPr>
        <w:tc>
          <w:tcPr>
            <w:tcW w:w="851" w:type="dxa"/>
            <w:vMerge/>
            <w:tcBorders>
              <w:top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8795" w:type="dxa"/>
            <w:gridSpan w:val="8"/>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Удовлетворенность населения качеством начального общего, основного общего, среднего общего образования, %</w:t>
            </w:r>
          </w:p>
        </w:tc>
        <w:tc>
          <w:tcPr>
            <w:tcW w:w="1000"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85</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85</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85</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85</w:t>
            </w:r>
          </w:p>
        </w:tc>
        <w:tc>
          <w:tcPr>
            <w:tcW w:w="993" w:type="dxa"/>
            <w:tcBorders>
              <w:top w:val="single" w:sz="4" w:space="0" w:color="auto"/>
              <w:left w:val="single" w:sz="4" w:space="0" w:color="auto"/>
              <w:bottom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85</w:t>
            </w:r>
          </w:p>
        </w:tc>
      </w:tr>
      <w:tr w:rsidR="007066CB" w:rsidRPr="00EA5FB6" w:rsidTr="00270D62">
        <w:trPr>
          <w:gridAfter w:val="7"/>
          <w:wAfter w:w="5950" w:type="dxa"/>
        </w:trPr>
        <w:tc>
          <w:tcPr>
            <w:tcW w:w="851" w:type="dxa"/>
            <w:vMerge/>
            <w:tcBorders>
              <w:top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8795" w:type="dxa"/>
            <w:gridSpan w:val="8"/>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Доля учащихся муниципальных общеобразовательных организаций, обеспеченных горячим питанием, %</w:t>
            </w:r>
          </w:p>
        </w:tc>
        <w:tc>
          <w:tcPr>
            <w:tcW w:w="1000"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100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100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100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100</w:t>
            </w:r>
          </w:p>
        </w:tc>
        <w:tc>
          <w:tcPr>
            <w:tcW w:w="993" w:type="dxa"/>
            <w:tcBorders>
              <w:top w:val="single" w:sz="4" w:space="0" w:color="auto"/>
              <w:left w:val="single" w:sz="4" w:space="0" w:color="auto"/>
              <w:bottom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100</w:t>
            </w:r>
          </w:p>
        </w:tc>
      </w:tr>
      <w:tr w:rsidR="007066CB" w:rsidRPr="00EA5FB6" w:rsidTr="00270D62">
        <w:trPr>
          <w:gridAfter w:val="7"/>
          <w:wAfter w:w="5950" w:type="dxa"/>
        </w:trPr>
        <w:tc>
          <w:tcPr>
            <w:tcW w:w="851" w:type="dxa"/>
            <w:vMerge/>
            <w:tcBorders>
              <w:top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8795" w:type="dxa"/>
            <w:gridSpan w:val="8"/>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Доля образовательных организаций, реализующих адаптированные образовательные программы, в которых созданы современные материально-технические условия в соответствии с федеральным государственным образовательным стандартом образования обучающихся с ограниченными возможностями здоровья, в общем количестве организаций, реализующих адаптированные образовательные программы, %</w:t>
            </w:r>
          </w:p>
        </w:tc>
        <w:tc>
          <w:tcPr>
            <w:tcW w:w="1000"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100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100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100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100</w:t>
            </w:r>
          </w:p>
        </w:tc>
        <w:tc>
          <w:tcPr>
            <w:tcW w:w="993" w:type="dxa"/>
            <w:tcBorders>
              <w:top w:val="single" w:sz="4" w:space="0" w:color="auto"/>
              <w:left w:val="single" w:sz="4" w:space="0" w:color="auto"/>
              <w:bottom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100</w:t>
            </w:r>
          </w:p>
        </w:tc>
      </w:tr>
      <w:tr w:rsidR="007066CB" w:rsidRPr="00EA5FB6" w:rsidTr="00270D62">
        <w:trPr>
          <w:gridAfter w:val="7"/>
          <w:wAfter w:w="5950" w:type="dxa"/>
        </w:trPr>
        <w:tc>
          <w:tcPr>
            <w:tcW w:w="851" w:type="dxa"/>
            <w:vMerge w:val="restart"/>
            <w:tcBorders>
              <w:top w:val="single" w:sz="4" w:space="0" w:color="auto"/>
              <w:bottom w:val="single" w:sz="4" w:space="0" w:color="auto"/>
              <w:right w:val="single" w:sz="4" w:space="0" w:color="auto"/>
            </w:tcBorders>
          </w:tcPr>
          <w:p w:rsidR="007066CB" w:rsidRPr="00EA5FB6" w:rsidRDefault="007066CB"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Мероприятие 3.1</w:t>
            </w:r>
          </w:p>
        </w:tc>
        <w:tc>
          <w:tcPr>
            <w:tcW w:w="1701" w:type="dxa"/>
            <w:vMerge w:val="restart"/>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Укрепление материально-технической базы муниципальных образовательных организаций</w:t>
            </w:r>
          </w:p>
        </w:tc>
        <w:tc>
          <w:tcPr>
            <w:tcW w:w="1418" w:type="dxa"/>
            <w:vMerge w:val="restart"/>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992" w:type="dxa"/>
            <w:vMerge w:val="restart"/>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ответственный исполнитель - Отдел образования</w:t>
            </w:r>
          </w:p>
        </w:tc>
        <w:tc>
          <w:tcPr>
            <w:tcW w:w="709"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675"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743"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1424"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b/>
                <w:bCs/>
              </w:rPr>
              <w:t>всего</w:t>
            </w:r>
          </w:p>
        </w:tc>
        <w:tc>
          <w:tcPr>
            <w:tcW w:w="1000" w:type="dxa"/>
            <w:tcBorders>
              <w:top w:val="single" w:sz="4" w:space="0" w:color="auto"/>
              <w:left w:val="single" w:sz="4" w:space="0" w:color="auto"/>
              <w:bottom w:val="single" w:sz="4" w:space="0" w:color="auto"/>
              <w:right w:val="single" w:sz="4" w:space="0" w:color="auto"/>
            </w:tcBorders>
          </w:tcPr>
          <w:p w:rsidR="007066CB" w:rsidRPr="00EA5FB6" w:rsidRDefault="007066CB" w:rsidP="00AB2D57">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AB2D57">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AB2D57">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AB2D57">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tcBorders>
          </w:tcPr>
          <w:p w:rsidR="007066CB" w:rsidRPr="00EA5FB6" w:rsidRDefault="007066CB" w:rsidP="00AB2D57">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7066CB" w:rsidRPr="00EA5FB6" w:rsidTr="00270D62">
        <w:trPr>
          <w:gridAfter w:val="7"/>
          <w:wAfter w:w="5950" w:type="dxa"/>
        </w:trPr>
        <w:tc>
          <w:tcPr>
            <w:tcW w:w="851" w:type="dxa"/>
            <w:vMerge/>
            <w:tcBorders>
              <w:top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1701" w:type="dxa"/>
            <w:vMerge/>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992" w:type="dxa"/>
            <w:vMerge/>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3"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федеральный бюджет</w:t>
            </w:r>
          </w:p>
        </w:tc>
        <w:tc>
          <w:tcPr>
            <w:tcW w:w="1000" w:type="dxa"/>
            <w:tcBorders>
              <w:top w:val="single" w:sz="4" w:space="0" w:color="auto"/>
              <w:left w:val="single" w:sz="4" w:space="0" w:color="auto"/>
              <w:bottom w:val="single" w:sz="4" w:space="0" w:color="auto"/>
              <w:right w:val="single" w:sz="4" w:space="0" w:color="auto"/>
            </w:tcBorders>
          </w:tcPr>
          <w:p w:rsidR="007066CB" w:rsidRPr="00EA5FB6" w:rsidRDefault="007066CB" w:rsidP="00AB2D57">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AB2D57">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AB2D57">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AB2D57">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tcBorders>
          </w:tcPr>
          <w:p w:rsidR="007066CB" w:rsidRPr="00EA5FB6" w:rsidRDefault="007066CB" w:rsidP="00AB2D57">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7066CB" w:rsidRPr="00EA5FB6" w:rsidTr="00270D62">
        <w:trPr>
          <w:gridAfter w:val="7"/>
          <w:wAfter w:w="5950" w:type="dxa"/>
        </w:trPr>
        <w:tc>
          <w:tcPr>
            <w:tcW w:w="851" w:type="dxa"/>
            <w:vMerge/>
            <w:tcBorders>
              <w:top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1701" w:type="dxa"/>
            <w:vMerge/>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992" w:type="dxa"/>
            <w:vMerge/>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709" w:type="dxa"/>
            <w:vMerge w:val="restart"/>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p w:rsidR="007066CB" w:rsidRPr="00EA5FB6" w:rsidRDefault="007066CB" w:rsidP="00987892">
            <w:pPr>
              <w:ind w:firstLine="0"/>
              <w:jc w:val="center"/>
              <w:rPr>
                <w:rFonts w:ascii="Times New Roman" w:eastAsia="Times New Roman" w:hAnsi="Times New Roman" w:cs="Times New Roman"/>
              </w:rPr>
            </w:pPr>
          </w:p>
        </w:tc>
        <w:tc>
          <w:tcPr>
            <w:tcW w:w="675" w:type="dxa"/>
            <w:tcBorders>
              <w:top w:val="single" w:sz="4" w:space="0" w:color="auto"/>
              <w:left w:val="single" w:sz="4" w:space="0" w:color="auto"/>
              <w:bottom w:val="nil"/>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743" w:type="dxa"/>
            <w:vMerge w:val="restart"/>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p w:rsidR="007066CB" w:rsidRPr="00EA5FB6" w:rsidRDefault="007066CB" w:rsidP="00987892">
            <w:pPr>
              <w:ind w:firstLine="0"/>
              <w:jc w:val="center"/>
              <w:rPr>
                <w:rFonts w:ascii="Times New Roman" w:eastAsia="Times New Roman" w:hAnsi="Times New Roman" w:cs="Times New Roman"/>
              </w:rPr>
            </w:pPr>
          </w:p>
        </w:tc>
        <w:tc>
          <w:tcPr>
            <w:tcW w:w="1133" w:type="dxa"/>
            <w:tcBorders>
              <w:top w:val="single" w:sz="4" w:space="0" w:color="auto"/>
              <w:left w:val="single" w:sz="4" w:space="0" w:color="auto"/>
              <w:bottom w:val="nil"/>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424" w:type="dxa"/>
            <w:vMerge w:val="restart"/>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республиканский бюджет Чувашской Республики</w:t>
            </w:r>
          </w:p>
        </w:tc>
        <w:tc>
          <w:tcPr>
            <w:tcW w:w="1000" w:type="dxa"/>
            <w:vMerge w:val="restart"/>
            <w:tcBorders>
              <w:top w:val="single" w:sz="4" w:space="0" w:color="auto"/>
              <w:left w:val="single" w:sz="4" w:space="0" w:color="auto"/>
              <w:bottom w:val="single" w:sz="4" w:space="0" w:color="auto"/>
              <w:right w:val="single" w:sz="4" w:space="0" w:color="auto"/>
            </w:tcBorders>
          </w:tcPr>
          <w:p w:rsidR="007066CB" w:rsidRPr="00EA5FB6" w:rsidRDefault="007066CB" w:rsidP="00AB2D57">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vMerge w:val="restart"/>
            <w:tcBorders>
              <w:top w:val="single" w:sz="4" w:space="0" w:color="auto"/>
              <w:left w:val="single" w:sz="4" w:space="0" w:color="auto"/>
              <w:bottom w:val="single" w:sz="4" w:space="0" w:color="auto"/>
              <w:right w:val="single" w:sz="4" w:space="0" w:color="auto"/>
            </w:tcBorders>
          </w:tcPr>
          <w:p w:rsidR="007066CB" w:rsidRPr="00EA5FB6" w:rsidRDefault="007066CB" w:rsidP="00AB2D57">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vMerge w:val="restart"/>
            <w:tcBorders>
              <w:top w:val="single" w:sz="4" w:space="0" w:color="auto"/>
              <w:left w:val="single" w:sz="4" w:space="0" w:color="auto"/>
              <w:bottom w:val="single" w:sz="4" w:space="0" w:color="auto"/>
              <w:right w:val="single" w:sz="4" w:space="0" w:color="auto"/>
            </w:tcBorders>
          </w:tcPr>
          <w:p w:rsidR="007066CB" w:rsidRPr="00EA5FB6" w:rsidRDefault="007066CB" w:rsidP="00AB2D57">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vMerge w:val="restart"/>
            <w:tcBorders>
              <w:top w:val="single" w:sz="4" w:space="0" w:color="auto"/>
              <w:left w:val="single" w:sz="4" w:space="0" w:color="auto"/>
              <w:bottom w:val="single" w:sz="4" w:space="0" w:color="auto"/>
              <w:right w:val="single" w:sz="4" w:space="0" w:color="auto"/>
            </w:tcBorders>
          </w:tcPr>
          <w:p w:rsidR="007066CB" w:rsidRPr="00EA5FB6" w:rsidRDefault="007066CB" w:rsidP="00AB2D57">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vMerge w:val="restart"/>
            <w:tcBorders>
              <w:top w:val="single" w:sz="4" w:space="0" w:color="auto"/>
              <w:left w:val="single" w:sz="4" w:space="0" w:color="auto"/>
              <w:bottom w:val="single" w:sz="4" w:space="0" w:color="auto"/>
            </w:tcBorders>
          </w:tcPr>
          <w:p w:rsidR="007066CB" w:rsidRPr="00EA5FB6" w:rsidRDefault="007066CB" w:rsidP="00AB2D57">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7066CB" w:rsidRPr="00EA5FB6" w:rsidTr="00270D62">
        <w:trPr>
          <w:gridAfter w:val="7"/>
          <w:wAfter w:w="5950" w:type="dxa"/>
        </w:trPr>
        <w:tc>
          <w:tcPr>
            <w:tcW w:w="851" w:type="dxa"/>
            <w:vMerge/>
            <w:tcBorders>
              <w:top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1701" w:type="dxa"/>
            <w:vMerge/>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992" w:type="dxa"/>
            <w:vMerge/>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675" w:type="dxa"/>
            <w:tcBorders>
              <w:top w:val="nil"/>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p>
        </w:tc>
        <w:tc>
          <w:tcPr>
            <w:tcW w:w="743" w:type="dxa"/>
            <w:vMerge/>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1133" w:type="dxa"/>
            <w:tcBorders>
              <w:top w:val="nil"/>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p>
        </w:tc>
        <w:tc>
          <w:tcPr>
            <w:tcW w:w="1424" w:type="dxa"/>
            <w:vMerge/>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1000" w:type="dxa"/>
            <w:vMerge/>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992" w:type="dxa"/>
            <w:vMerge/>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992" w:type="dxa"/>
            <w:vMerge/>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992" w:type="dxa"/>
            <w:vMerge/>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993" w:type="dxa"/>
            <w:vMerge/>
            <w:tcBorders>
              <w:top w:val="single" w:sz="4" w:space="0" w:color="auto"/>
              <w:left w:val="single" w:sz="4" w:space="0" w:color="auto"/>
              <w:bottom w:val="single" w:sz="4" w:space="0" w:color="auto"/>
            </w:tcBorders>
          </w:tcPr>
          <w:p w:rsidR="007066CB" w:rsidRPr="00EA5FB6" w:rsidRDefault="007066CB" w:rsidP="00987892">
            <w:pPr>
              <w:ind w:firstLine="0"/>
              <w:rPr>
                <w:rFonts w:ascii="Times New Roman" w:eastAsia="Times New Roman" w:hAnsi="Times New Roman" w:cs="Times New Roman"/>
              </w:rPr>
            </w:pPr>
          </w:p>
        </w:tc>
      </w:tr>
      <w:tr w:rsidR="007066CB" w:rsidRPr="00EA5FB6" w:rsidTr="00270D62">
        <w:trPr>
          <w:gridAfter w:val="7"/>
          <w:wAfter w:w="5950" w:type="dxa"/>
        </w:trPr>
        <w:tc>
          <w:tcPr>
            <w:tcW w:w="851" w:type="dxa"/>
            <w:vMerge/>
            <w:tcBorders>
              <w:top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1701" w:type="dxa"/>
            <w:vMerge/>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992" w:type="dxa"/>
            <w:vMerge/>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3"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бюджет Янтиковского муниципального округа</w:t>
            </w:r>
          </w:p>
        </w:tc>
        <w:tc>
          <w:tcPr>
            <w:tcW w:w="1000" w:type="dxa"/>
            <w:tcBorders>
              <w:top w:val="single" w:sz="4" w:space="0" w:color="auto"/>
              <w:left w:val="single" w:sz="4" w:space="0" w:color="auto"/>
              <w:bottom w:val="single" w:sz="4" w:space="0" w:color="auto"/>
              <w:right w:val="single" w:sz="4" w:space="0" w:color="auto"/>
            </w:tcBorders>
          </w:tcPr>
          <w:p w:rsidR="007066CB" w:rsidRPr="00EA5FB6" w:rsidRDefault="007066CB" w:rsidP="00AB2D57">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AB2D57">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AB2D57">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AB2D57">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tcBorders>
          </w:tcPr>
          <w:p w:rsidR="007066CB" w:rsidRPr="00EA5FB6" w:rsidRDefault="007066CB" w:rsidP="00AB2D57">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7066CB" w:rsidRPr="00EA5FB6" w:rsidTr="00270D62">
        <w:trPr>
          <w:gridAfter w:val="7"/>
          <w:wAfter w:w="5950" w:type="dxa"/>
        </w:trPr>
        <w:tc>
          <w:tcPr>
            <w:tcW w:w="851" w:type="dxa"/>
            <w:vMerge/>
            <w:tcBorders>
              <w:top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1701" w:type="dxa"/>
            <w:vMerge/>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992" w:type="dxa"/>
            <w:vMerge/>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3"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внебюджетные источники</w:t>
            </w:r>
          </w:p>
        </w:tc>
        <w:tc>
          <w:tcPr>
            <w:tcW w:w="1000"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7066CB" w:rsidRPr="00EA5FB6" w:rsidTr="00270D62">
        <w:trPr>
          <w:gridAfter w:val="7"/>
          <w:wAfter w:w="5950" w:type="dxa"/>
        </w:trPr>
        <w:tc>
          <w:tcPr>
            <w:tcW w:w="851" w:type="dxa"/>
            <w:vMerge w:val="restart"/>
            <w:tcBorders>
              <w:top w:val="single" w:sz="4" w:space="0" w:color="auto"/>
              <w:right w:val="single" w:sz="4" w:space="0" w:color="auto"/>
            </w:tcBorders>
          </w:tcPr>
          <w:p w:rsidR="007066CB" w:rsidRPr="00EA5FB6" w:rsidRDefault="007066CB" w:rsidP="00BB1236">
            <w:pPr>
              <w:ind w:firstLine="0"/>
              <w:jc w:val="left"/>
              <w:rPr>
                <w:rFonts w:ascii="Times New Roman" w:eastAsia="Times New Roman" w:hAnsi="Times New Roman" w:cs="Times New Roman"/>
              </w:rPr>
            </w:pPr>
            <w:r w:rsidRPr="00EA5FB6">
              <w:rPr>
                <w:rFonts w:ascii="Times New Roman" w:eastAsia="Times New Roman" w:hAnsi="Times New Roman" w:cs="Times New Roman"/>
              </w:rPr>
              <w:t>Мероприятие 3.2</w:t>
            </w:r>
          </w:p>
        </w:tc>
        <w:tc>
          <w:tcPr>
            <w:tcW w:w="1701" w:type="dxa"/>
            <w:vMerge w:val="restart"/>
            <w:tcBorders>
              <w:top w:val="single" w:sz="4" w:space="0" w:color="auto"/>
              <w:left w:val="single" w:sz="4" w:space="0" w:color="auto"/>
              <w:right w:val="single" w:sz="4" w:space="0" w:color="auto"/>
            </w:tcBorders>
          </w:tcPr>
          <w:p w:rsidR="007066CB" w:rsidRPr="00EA5FB6" w:rsidRDefault="007066CB" w:rsidP="00BB1236">
            <w:pPr>
              <w:ind w:firstLine="0"/>
              <w:jc w:val="left"/>
              <w:rPr>
                <w:rFonts w:ascii="Times New Roman" w:eastAsia="Times New Roman" w:hAnsi="Times New Roman" w:cs="Times New Roman"/>
              </w:rPr>
            </w:pPr>
            <w:r w:rsidRPr="00EA5FB6">
              <w:rPr>
                <w:rFonts w:ascii="Times New Roman" w:eastAsia="Times New Roman" w:hAnsi="Times New Roman" w:cs="Times New Roman"/>
              </w:rPr>
              <w:t>Энергосбережение и повышение энергетической эффективности в образовательных организациях Янтиковского муниципального округа</w:t>
            </w:r>
          </w:p>
        </w:tc>
        <w:tc>
          <w:tcPr>
            <w:tcW w:w="1418" w:type="dxa"/>
            <w:vMerge w:val="restart"/>
            <w:tcBorders>
              <w:top w:val="single" w:sz="4" w:space="0" w:color="auto"/>
              <w:left w:val="single" w:sz="4" w:space="0" w:color="auto"/>
              <w:right w:val="single" w:sz="4" w:space="0" w:color="auto"/>
            </w:tcBorders>
          </w:tcPr>
          <w:p w:rsidR="007066CB" w:rsidRPr="00EA5FB6" w:rsidRDefault="007066CB" w:rsidP="00BB1236">
            <w:pPr>
              <w:ind w:firstLine="0"/>
              <w:rPr>
                <w:rFonts w:ascii="Times New Roman" w:eastAsia="Times New Roman" w:hAnsi="Times New Roman" w:cs="Times New Roman"/>
              </w:rPr>
            </w:pPr>
          </w:p>
        </w:tc>
        <w:tc>
          <w:tcPr>
            <w:tcW w:w="992" w:type="dxa"/>
            <w:vMerge w:val="restart"/>
            <w:tcBorders>
              <w:top w:val="single" w:sz="4" w:space="0" w:color="auto"/>
              <w:left w:val="single" w:sz="4" w:space="0" w:color="auto"/>
              <w:right w:val="single" w:sz="4" w:space="0" w:color="auto"/>
            </w:tcBorders>
          </w:tcPr>
          <w:p w:rsidR="007066CB" w:rsidRPr="00EA5FB6" w:rsidRDefault="007066CB" w:rsidP="00BB1236">
            <w:pPr>
              <w:ind w:firstLine="0"/>
              <w:jc w:val="left"/>
              <w:rPr>
                <w:rFonts w:ascii="Times New Roman" w:eastAsia="Times New Roman" w:hAnsi="Times New Roman" w:cs="Times New Roman"/>
              </w:rPr>
            </w:pPr>
            <w:r w:rsidRPr="00EA5FB6">
              <w:rPr>
                <w:rFonts w:ascii="Times New Roman" w:eastAsia="Times New Roman" w:hAnsi="Times New Roman" w:cs="Times New Roman"/>
              </w:rPr>
              <w:t>ответственный исполнитель - Отдел образования</w:t>
            </w:r>
          </w:p>
        </w:tc>
        <w:tc>
          <w:tcPr>
            <w:tcW w:w="709" w:type="dxa"/>
            <w:tcBorders>
              <w:top w:val="single" w:sz="4" w:space="0" w:color="auto"/>
              <w:left w:val="single" w:sz="4" w:space="0" w:color="auto"/>
              <w:bottom w:val="single" w:sz="4" w:space="0" w:color="auto"/>
              <w:right w:val="single" w:sz="4" w:space="0" w:color="auto"/>
            </w:tcBorders>
          </w:tcPr>
          <w:p w:rsidR="007066CB" w:rsidRPr="00EA5FB6" w:rsidRDefault="007066CB" w:rsidP="00BB1236">
            <w:pPr>
              <w:ind w:firstLine="0"/>
              <w:rPr>
                <w:rFonts w:ascii="Times New Roman" w:eastAsia="Times New Roman" w:hAnsi="Times New Roman" w:cs="Times New Roman"/>
              </w:rPr>
            </w:pPr>
          </w:p>
        </w:tc>
        <w:tc>
          <w:tcPr>
            <w:tcW w:w="675" w:type="dxa"/>
            <w:tcBorders>
              <w:top w:val="single" w:sz="4" w:space="0" w:color="auto"/>
              <w:left w:val="single" w:sz="4" w:space="0" w:color="auto"/>
              <w:bottom w:val="single" w:sz="4" w:space="0" w:color="auto"/>
              <w:right w:val="single" w:sz="4" w:space="0" w:color="auto"/>
            </w:tcBorders>
          </w:tcPr>
          <w:p w:rsidR="007066CB" w:rsidRPr="00EA5FB6" w:rsidRDefault="007066CB" w:rsidP="00BB1236">
            <w:pPr>
              <w:ind w:firstLine="0"/>
              <w:rPr>
                <w:rFonts w:ascii="Times New Roman" w:eastAsia="Times New Roman" w:hAnsi="Times New Roman" w:cs="Times New Roman"/>
              </w:rPr>
            </w:pPr>
          </w:p>
        </w:tc>
        <w:tc>
          <w:tcPr>
            <w:tcW w:w="743" w:type="dxa"/>
            <w:tcBorders>
              <w:top w:val="single" w:sz="4" w:space="0" w:color="auto"/>
              <w:left w:val="single" w:sz="4" w:space="0" w:color="auto"/>
              <w:bottom w:val="single" w:sz="4" w:space="0" w:color="auto"/>
              <w:right w:val="single" w:sz="4" w:space="0" w:color="auto"/>
            </w:tcBorders>
          </w:tcPr>
          <w:p w:rsidR="007066CB" w:rsidRPr="00EA5FB6" w:rsidRDefault="007066CB" w:rsidP="00BB1236">
            <w:pPr>
              <w:ind w:firstLine="0"/>
              <w:rPr>
                <w:rFonts w:ascii="Times New Roman" w:eastAsia="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tcPr>
          <w:p w:rsidR="007066CB" w:rsidRPr="00EA5FB6" w:rsidRDefault="007066CB" w:rsidP="00BB1236">
            <w:pPr>
              <w:ind w:firstLine="0"/>
              <w:rPr>
                <w:rFonts w:ascii="Times New Roman" w:eastAsia="Times New Roman" w:hAnsi="Times New Roman" w:cs="Times New Roman"/>
              </w:rPr>
            </w:pPr>
          </w:p>
        </w:tc>
        <w:tc>
          <w:tcPr>
            <w:tcW w:w="1424" w:type="dxa"/>
            <w:tcBorders>
              <w:top w:val="single" w:sz="4" w:space="0" w:color="auto"/>
              <w:left w:val="single" w:sz="4" w:space="0" w:color="auto"/>
              <w:bottom w:val="single" w:sz="4" w:space="0" w:color="auto"/>
              <w:right w:val="single" w:sz="4" w:space="0" w:color="auto"/>
            </w:tcBorders>
          </w:tcPr>
          <w:p w:rsidR="007066CB" w:rsidRPr="00EA5FB6" w:rsidRDefault="007066CB" w:rsidP="00BB1236">
            <w:pPr>
              <w:ind w:firstLine="0"/>
              <w:jc w:val="left"/>
              <w:rPr>
                <w:rFonts w:ascii="Times New Roman" w:eastAsia="Times New Roman" w:hAnsi="Times New Roman" w:cs="Times New Roman"/>
              </w:rPr>
            </w:pPr>
            <w:r w:rsidRPr="00EA5FB6">
              <w:rPr>
                <w:rFonts w:ascii="Times New Roman" w:eastAsia="Times New Roman" w:hAnsi="Times New Roman" w:cs="Times New Roman"/>
                <w:b/>
                <w:bCs/>
              </w:rPr>
              <w:t>всего</w:t>
            </w:r>
          </w:p>
        </w:tc>
        <w:tc>
          <w:tcPr>
            <w:tcW w:w="1000" w:type="dxa"/>
            <w:tcBorders>
              <w:top w:val="single" w:sz="4" w:space="0" w:color="auto"/>
              <w:left w:val="single" w:sz="4" w:space="0" w:color="auto"/>
              <w:bottom w:val="single" w:sz="4" w:space="0" w:color="auto"/>
              <w:right w:val="single" w:sz="4" w:space="0" w:color="auto"/>
            </w:tcBorders>
          </w:tcPr>
          <w:p w:rsidR="007066CB" w:rsidRPr="00EA5FB6" w:rsidRDefault="007066CB" w:rsidP="00BB1236">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BB1236">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BB1236">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BB1236">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tcBorders>
          </w:tcPr>
          <w:p w:rsidR="007066CB" w:rsidRPr="00EA5FB6" w:rsidRDefault="007066CB" w:rsidP="00BB1236">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7066CB" w:rsidRPr="00EA5FB6" w:rsidTr="00270D62">
        <w:trPr>
          <w:gridAfter w:val="7"/>
          <w:wAfter w:w="5950" w:type="dxa"/>
        </w:trPr>
        <w:tc>
          <w:tcPr>
            <w:tcW w:w="851" w:type="dxa"/>
            <w:vMerge/>
            <w:tcBorders>
              <w:right w:val="single" w:sz="4" w:space="0" w:color="auto"/>
            </w:tcBorders>
          </w:tcPr>
          <w:p w:rsidR="007066CB" w:rsidRPr="00EA5FB6" w:rsidRDefault="007066CB" w:rsidP="00BB1236">
            <w:pPr>
              <w:ind w:firstLine="0"/>
              <w:rPr>
                <w:rFonts w:ascii="Times New Roman" w:eastAsia="Times New Roman" w:hAnsi="Times New Roman" w:cs="Times New Roman"/>
              </w:rPr>
            </w:pPr>
          </w:p>
        </w:tc>
        <w:tc>
          <w:tcPr>
            <w:tcW w:w="1701" w:type="dxa"/>
            <w:vMerge/>
            <w:tcBorders>
              <w:left w:val="single" w:sz="4" w:space="0" w:color="auto"/>
              <w:right w:val="single" w:sz="4" w:space="0" w:color="auto"/>
            </w:tcBorders>
          </w:tcPr>
          <w:p w:rsidR="007066CB" w:rsidRPr="00EA5FB6" w:rsidRDefault="007066CB" w:rsidP="00BB1236">
            <w:pPr>
              <w:ind w:firstLine="0"/>
              <w:rPr>
                <w:rFonts w:ascii="Times New Roman" w:eastAsia="Times New Roman" w:hAnsi="Times New Roman" w:cs="Times New Roman"/>
              </w:rPr>
            </w:pPr>
          </w:p>
        </w:tc>
        <w:tc>
          <w:tcPr>
            <w:tcW w:w="1418" w:type="dxa"/>
            <w:vMerge/>
            <w:tcBorders>
              <w:left w:val="single" w:sz="4" w:space="0" w:color="auto"/>
              <w:right w:val="single" w:sz="4" w:space="0" w:color="auto"/>
            </w:tcBorders>
          </w:tcPr>
          <w:p w:rsidR="007066CB" w:rsidRPr="00EA5FB6" w:rsidRDefault="007066CB" w:rsidP="00BB1236">
            <w:pPr>
              <w:ind w:firstLine="0"/>
              <w:rPr>
                <w:rFonts w:ascii="Times New Roman" w:eastAsia="Times New Roman" w:hAnsi="Times New Roman" w:cs="Times New Roman"/>
              </w:rPr>
            </w:pPr>
          </w:p>
        </w:tc>
        <w:tc>
          <w:tcPr>
            <w:tcW w:w="992" w:type="dxa"/>
            <w:vMerge/>
            <w:tcBorders>
              <w:left w:val="single" w:sz="4" w:space="0" w:color="auto"/>
              <w:right w:val="single" w:sz="4" w:space="0" w:color="auto"/>
            </w:tcBorders>
          </w:tcPr>
          <w:p w:rsidR="007066CB" w:rsidRPr="00EA5FB6" w:rsidRDefault="007066CB" w:rsidP="00BB1236">
            <w:pPr>
              <w:ind w:firstLine="0"/>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7066CB" w:rsidRPr="00EA5FB6" w:rsidRDefault="007066CB" w:rsidP="00BB1236">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7066CB" w:rsidRPr="00EA5FB6" w:rsidRDefault="007066CB" w:rsidP="00BB1236">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7066CB" w:rsidRPr="00EA5FB6" w:rsidRDefault="007066CB" w:rsidP="00BB1236">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3" w:type="dxa"/>
            <w:tcBorders>
              <w:top w:val="single" w:sz="4" w:space="0" w:color="auto"/>
              <w:left w:val="single" w:sz="4" w:space="0" w:color="auto"/>
              <w:bottom w:val="single" w:sz="4" w:space="0" w:color="auto"/>
              <w:right w:val="single" w:sz="4" w:space="0" w:color="auto"/>
            </w:tcBorders>
          </w:tcPr>
          <w:p w:rsidR="007066CB" w:rsidRPr="00EA5FB6" w:rsidRDefault="007066CB" w:rsidP="00BB1236">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7066CB" w:rsidRPr="00EA5FB6" w:rsidRDefault="007066CB" w:rsidP="00BB1236">
            <w:pPr>
              <w:ind w:firstLine="0"/>
              <w:jc w:val="left"/>
              <w:rPr>
                <w:rFonts w:ascii="Times New Roman" w:eastAsia="Times New Roman" w:hAnsi="Times New Roman" w:cs="Times New Roman"/>
              </w:rPr>
            </w:pPr>
            <w:r w:rsidRPr="00EA5FB6">
              <w:rPr>
                <w:rFonts w:ascii="Times New Roman" w:eastAsia="Times New Roman" w:hAnsi="Times New Roman" w:cs="Times New Roman"/>
              </w:rPr>
              <w:t>федеральный бюджет</w:t>
            </w:r>
          </w:p>
        </w:tc>
        <w:tc>
          <w:tcPr>
            <w:tcW w:w="1000" w:type="dxa"/>
            <w:tcBorders>
              <w:top w:val="single" w:sz="4" w:space="0" w:color="auto"/>
              <w:left w:val="single" w:sz="4" w:space="0" w:color="auto"/>
              <w:bottom w:val="single" w:sz="4" w:space="0" w:color="auto"/>
              <w:right w:val="single" w:sz="4" w:space="0" w:color="auto"/>
            </w:tcBorders>
          </w:tcPr>
          <w:p w:rsidR="007066CB" w:rsidRPr="00EA5FB6" w:rsidRDefault="007066CB" w:rsidP="00BB1236">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BB1236">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BB1236">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BB1236">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tcBorders>
          </w:tcPr>
          <w:p w:rsidR="007066CB" w:rsidRPr="00EA5FB6" w:rsidRDefault="007066CB" w:rsidP="00BB1236">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7066CB" w:rsidRPr="00EA5FB6" w:rsidTr="00270D62">
        <w:trPr>
          <w:gridAfter w:val="7"/>
          <w:wAfter w:w="5950" w:type="dxa"/>
        </w:trPr>
        <w:tc>
          <w:tcPr>
            <w:tcW w:w="851" w:type="dxa"/>
            <w:vMerge/>
            <w:tcBorders>
              <w:right w:val="single" w:sz="4" w:space="0" w:color="auto"/>
            </w:tcBorders>
          </w:tcPr>
          <w:p w:rsidR="007066CB" w:rsidRPr="00EA5FB6" w:rsidRDefault="007066CB" w:rsidP="00BB1236">
            <w:pPr>
              <w:ind w:firstLine="0"/>
              <w:rPr>
                <w:rFonts w:ascii="Times New Roman" w:eastAsia="Times New Roman" w:hAnsi="Times New Roman" w:cs="Times New Roman"/>
              </w:rPr>
            </w:pPr>
          </w:p>
        </w:tc>
        <w:tc>
          <w:tcPr>
            <w:tcW w:w="1701" w:type="dxa"/>
            <w:vMerge/>
            <w:tcBorders>
              <w:left w:val="single" w:sz="4" w:space="0" w:color="auto"/>
              <w:right w:val="single" w:sz="4" w:space="0" w:color="auto"/>
            </w:tcBorders>
          </w:tcPr>
          <w:p w:rsidR="007066CB" w:rsidRPr="00EA5FB6" w:rsidRDefault="007066CB" w:rsidP="00BB1236">
            <w:pPr>
              <w:ind w:firstLine="0"/>
              <w:rPr>
                <w:rFonts w:ascii="Times New Roman" w:eastAsia="Times New Roman" w:hAnsi="Times New Roman" w:cs="Times New Roman"/>
              </w:rPr>
            </w:pPr>
          </w:p>
        </w:tc>
        <w:tc>
          <w:tcPr>
            <w:tcW w:w="1418" w:type="dxa"/>
            <w:vMerge/>
            <w:tcBorders>
              <w:left w:val="single" w:sz="4" w:space="0" w:color="auto"/>
              <w:right w:val="single" w:sz="4" w:space="0" w:color="auto"/>
            </w:tcBorders>
          </w:tcPr>
          <w:p w:rsidR="007066CB" w:rsidRPr="00EA5FB6" w:rsidRDefault="007066CB" w:rsidP="00BB1236">
            <w:pPr>
              <w:ind w:firstLine="0"/>
              <w:rPr>
                <w:rFonts w:ascii="Times New Roman" w:eastAsia="Times New Roman" w:hAnsi="Times New Roman" w:cs="Times New Roman"/>
              </w:rPr>
            </w:pPr>
          </w:p>
        </w:tc>
        <w:tc>
          <w:tcPr>
            <w:tcW w:w="992" w:type="dxa"/>
            <w:vMerge/>
            <w:tcBorders>
              <w:left w:val="single" w:sz="4" w:space="0" w:color="auto"/>
              <w:right w:val="single" w:sz="4" w:space="0" w:color="auto"/>
            </w:tcBorders>
          </w:tcPr>
          <w:p w:rsidR="007066CB" w:rsidRPr="00EA5FB6" w:rsidRDefault="007066CB" w:rsidP="00BB1236">
            <w:pPr>
              <w:ind w:firstLine="0"/>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7066CB" w:rsidRPr="00EA5FB6" w:rsidRDefault="007066CB" w:rsidP="00BB1236">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p w:rsidR="007066CB" w:rsidRPr="00EA5FB6" w:rsidRDefault="007066CB" w:rsidP="00BB1236">
            <w:pPr>
              <w:ind w:firstLine="0"/>
              <w:jc w:val="center"/>
              <w:rPr>
                <w:rFonts w:ascii="Times New Roman" w:eastAsia="Times New Roman" w:hAnsi="Times New Roman" w:cs="Times New Roman"/>
              </w:rPr>
            </w:pPr>
          </w:p>
        </w:tc>
        <w:tc>
          <w:tcPr>
            <w:tcW w:w="675" w:type="dxa"/>
            <w:tcBorders>
              <w:top w:val="single" w:sz="4" w:space="0" w:color="auto"/>
              <w:left w:val="single" w:sz="4" w:space="0" w:color="auto"/>
              <w:bottom w:val="single" w:sz="4" w:space="0" w:color="auto"/>
              <w:right w:val="single" w:sz="4" w:space="0" w:color="auto"/>
            </w:tcBorders>
          </w:tcPr>
          <w:p w:rsidR="007066CB" w:rsidRPr="00EA5FB6" w:rsidRDefault="007066CB" w:rsidP="00BB1236">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7066CB" w:rsidRPr="00EA5FB6" w:rsidRDefault="007066CB" w:rsidP="00BB1236">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p w:rsidR="007066CB" w:rsidRPr="00EA5FB6" w:rsidRDefault="007066CB" w:rsidP="00BB1236">
            <w:pPr>
              <w:ind w:firstLine="0"/>
              <w:jc w:val="center"/>
              <w:rPr>
                <w:rFonts w:ascii="Times New Roman" w:eastAsia="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tcPr>
          <w:p w:rsidR="007066CB" w:rsidRPr="00EA5FB6" w:rsidRDefault="007066CB" w:rsidP="00BB1236">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7066CB" w:rsidRPr="00EA5FB6" w:rsidRDefault="007066CB" w:rsidP="00BB1236">
            <w:pPr>
              <w:ind w:firstLine="0"/>
              <w:jc w:val="left"/>
              <w:rPr>
                <w:rFonts w:ascii="Times New Roman" w:eastAsia="Times New Roman" w:hAnsi="Times New Roman" w:cs="Times New Roman"/>
              </w:rPr>
            </w:pPr>
            <w:r w:rsidRPr="00EA5FB6">
              <w:rPr>
                <w:rFonts w:ascii="Times New Roman" w:eastAsia="Times New Roman" w:hAnsi="Times New Roman" w:cs="Times New Roman"/>
              </w:rPr>
              <w:t>республиканский бюджет Чувашской Республики</w:t>
            </w:r>
          </w:p>
        </w:tc>
        <w:tc>
          <w:tcPr>
            <w:tcW w:w="1000" w:type="dxa"/>
            <w:tcBorders>
              <w:top w:val="single" w:sz="4" w:space="0" w:color="auto"/>
              <w:left w:val="single" w:sz="4" w:space="0" w:color="auto"/>
              <w:bottom w:val="single" w:sz="4" w:space="0" w:color="auto"/>
              <w:right w:val="single" w:sz="4" w:space="0" w:color="auto"/>
            </w:tcBorders>
          </w:tcPr>
          <w:p w:rsidR="007066CB" w:rsidRPr="00EA5FB6" w:rsidRDefault="007066CB" w:rsidP="00BB1236">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p w:rsidR="007066CB" w:rsidRPr="00EA5FB6" w:rsidRDefault="007066CB" w:rsidP="00BB1236">
            <w:pPr>
              <w:ind w:firstLine="0"/>
              <w:jc w:val="center"/>
              <w:rPr>
                <w:rFonts w:ascii="Times New Roman" w:eastAsia="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BB1236">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p w:rsidR="007066CB" w:rsidRPr="00EA5FB6" w:rsidRDefault="007066CB" w:rsidP="00BB1236">
            <w:pPr>
              <w:ind w:firstLine="0"/>
              <w:jc w:val="center"/>
              <w:rPr>
                <w:rFonts w:ascii="Times New Roman" w:eastAsia="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BB1236">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p w:rsidR="007066CB" w:rsidRPr="00EA5FB6" w:rsidRDefault="007066CB" w:rsidP="00BB1236">
            <w:pPr>
              <w:ind w:firstLine="0"/>
              <w:jc w:val="center"/>
              <w:rPr>
                <w:rFonts w:ascii="Times New Roman" w:eastAsia="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BB1236">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p w:rsidR="007066CB" w:rsidRPr="00EA5FB6" w:rsidRDefault="007066CB" w:rsidP="00BB1236">
            <w:pPr>
              <w:ind w:firstLine="0"/>
              <w:jc w:val="center"/>
              <w:rPr>
                <w:rFonts w:ascii="Times New Roman" w:eastAsia="Times New Roman" w:hAnsi="Times New Roman" w:cs="Times New Roman"/>
              </w:rPr>
            </w:pPr>
          </w:p>
        </w:tc>
        <w:tc>
          <w:tcPr>
            <w:tcW w:w="993" w:type="dxa"/>
            <w:tcBorders>
              <w:top w:val="single" w:sz="4" w:space="0" w:color="auto"/>
              <w:left w:val="single" w:sz="4" w:space="0" w:color="auto"/>
              <w:bottom w:val="single" w:sz="4" w:space="0" w:color="auto"/>
            </w:tcBorders>
          </w:tcPr>
          <w:p w:rsidR="007066CB" w:rsidRPr="00EA5FB6" w:rsidRDefault="007066CB" w:rsidP="00BB1236">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p w:rsidR="007066CB" w:rsidRPr="00EA5FB6" w:rsidRDefault="007066CB" w:rsidP="00BB1236">
            <w:pPr>
              <w:ind w:firstLine="0"/>
              <w:jc w:val="center"/>
              <w:rPr>
                <w:rFonts w:ascii="Times New Roman" w:eastAsia="Times New Roman" w:hAnsi="Times New Roman" w:cs="Times New Roman"/>
              </w:rPr>
            </w:pPr>
          </w:p>
        </w:tc>
      </w:tr>
      <w:tr w:rsidR="007066CB" w:rsidRPr="00EA5FB6" w:rsidTr="00270D62">
        <w:trPr>
          <w:gridAfter w:val="7"/>
          <w:wAfter w:w="5950" w:type="dxa"/>
        </w:trPr>
        <w:tc>
          <w:tcPr>
            <w:tcW w:w="851" w:type="dxa"/>
            <w:vMerge/>
            <w:tcBorders>
              <w:right w:val="single" w:sz="4" w:space="0" w:color="auto"/>
            </w:tcBorders>
          </w:tcPr>
          <w:p w:rsidR="007066CB" w:rsidRPr="00EA5FB6" w:rsidRDefault="007066CB" w:rsidP="00BB1236">
            <w:pPr>
              <w:ind w:firstLine="0"/>
              <w:rPr>
                <w:rFonts w:ascii="Times New Roman" w:eastAsia="Times New Roman" w:hAnsi="Times New Roman" w:cs="Times New Roman"/>
              </w:rPr>
            </w:pPr>
          </w:p>
        </w:tc>
        <w:tc>
          <w:tcPr>
            <w:tcW w:w="1701" w:type="dxa"/>
            <w:vMerge/>
            <w:tcBorders>
              <w:left w:val="single" w:sz="4" w:space="0" w:color="auto"/>
              <w:right w:val="single" w:sz="4" w:space="0" w:color="auto"/>
            </w:tcBorders>
          </w:tcPr>
          <w:p w:rsidR="007066CB" w:rsidRPr="00EA5FB6" w:rsidRDefault="007066CB" w:rsidP="00BB1236">
            <w:pPr>
              <w:ind w:firstLine="0"/>
              <w:rPr>
                <w:rFonts w:ascii="Times New Roman" w:eastAsia="Times New Roman" w:hAnsi="Times New Roman" w:cs="Times New Roman"/>
              </w:rPr>
            </w:pPr>
          </w:p>
        </w:tc>
        <w:tc>
          <w:tcPr>
            <w:tcW w:w="1418" w:type="dxa"/>
            <w:vMerge/>
            <w:tcBorders>
              <w:left w:val="single" w:sz="4" w:space="0" w:color="auto"/>
              <w:right w:val="single" w:sz="4" w:space="0" w:color="auto"/>
            </w:tcBorders>
          </w:tcPr>
          <w:p w:rsidR="007066CB" w:rsidRPr="00EA5FB6" w:rsidRDefault="007066CB" w:rsidP="00BB1236">
            <w:pPr>
              <w:ind w:firstLine="0"/>
              <w:rPr>
                <w:rFonts w:ascii="Times New Roman" w:eastAsia="Times New Roman" w:hAnsi="Times New Roman" w:cs="Times New Roman"/>
              </w:rPr>
            </w:pPr>
          </w:p>
        </w:tc>
        <w:tc>
          <w:tcPr>
            <w:tcW w:w="992" w:type="dxa"/>
            <w:vMerge/>
            <w:tcBorders>
              <w:left w:val="single" w:sz="4" w:space="0" w:color="auto"/>
              <w:right w:val="single" w:sz="4" w:space="0" w:color="auto"/>
            </w:tcBorders>
          </w:tcPr>
          <w:p w:rsidR="007066CB" w:rsidRPr="00EA5FB6" w:rsidRDefault="007066CB" w:rsidP="00BB1236">
            <w:pPr>
              <w:ind w:firstLine="0"/>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7066CB" w:rsidRPr="00EA5FB6" w:rsidRDefault="007066CB" w:rsidP="00BB1236">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7066CB" w:rsidRPr="00EA5FB6" w:rsidRDefault="007066CB" w:rsidP="00BB1236">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7066CB" w:rsidRPr="00EA5FB6" w:rsidRDefault="007066CB" w:rsidP="00BB1236">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3" w:type="dxa"/>
            <w:tcBorders>
              <w:top w:val="single" w:sz="4" w:space="0" w:color="auto"/>
              <w:left w:val="single" w:sz="4" w:space="0" w:color="auto"/>
              <w:bottom w:val="single" w:sz="4" w:space="0" w:color="auto"/>
              <w:right w:val="single" w:sz="4" w:space="0" w:color="auto"/>
            </w:tcBorders>
          </w:tcPr>
          <w:p w:rsidR="007066CB" w:rsidRPr="00EA5FB6" w:rsidRDefault="007066CB" w:rsidP="00BB1236">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7066CB" w:rsidRPr="00EA5FB6" w:rsidRDefault="007066CB" w:rsidP="00BB1236">
            <w:pPr>
              <w:ind w:firstLine="0"/>
              <w:jc w:val="left"/>
              <w:rPr>
                <w:rFonts w:ascii="Times New Roman" w:eastAsia="Times New Roman" w:hAnsi="Times New Roman" w:cs="Times New Roman"/>
              </w:rPr>
            </w:pPr>
            <w:r w:rsidRPr="00EA5FB6">
              <w:rPr>
                <w:rFonts w:ascii="Times New Roman" w:eastAsia="Times New Roman" w:hAnsi="Times New Roman" w:cs="Times New Roman"/>
              </w:rPr>
              <w:t>бюджет Янтиковского муниципального округа</w:t>
            </w:r>
          </w:p>
        </w:tc>
        <w:tc>
          <w:tcPr>
            <w:tcW w:w="1000" w:type="dxa"/>
            <w:tcBorders>
              <w:top w:val="single" w:sz="4" w:space="0" w:color="auto"/>
              <w:left w:val="single" w:sz="4" w:space="0" w:color="auto"/>
              <w:bottom w:val="single" w:sz="4" w:space="0" w:color="auto"/>
              <w:right w:val="single" w:sz="4" w:space="0" w:color="auto"/>
            </w:tcBorders>
          </w:tcPr>
          <w:p w:rsidR="007066CB" w:rsidRPr="00EA5FB6" w:rsidRDefault="007066CB" w:rsidP="00BB1236">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BB1236">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BB1236">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BB1236">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tcBorders>
          </w:tcPr>
          <w:p w:rsidR="007066CB" w:rsidRPr="00EA5FB6" w:rsidRDefault="007066CB" w:rsidP="00BB1236">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7066CB" w:rsidRPr="00EA5FB6" w:rsidTr="00270D62">
        <w:trPr>
          <w:gridAfter w:val="7"/>
          <w:wAfter w:w="5950" w:type="dxa"/>
        </w:trPr>
        <w:tc>
          <w:tcPr>
            <w:tcW w:w="851" w:type="dxa"/>
            <w:vMerge/>
            <w:tcBorders>
              <w:bottom w:val="single" w:sz="4" w:space="0" w:color="auto"/>
              <w:right w:val="single" w:sz="4" w:space="0" w:color="auto"/>
            </w:tcBorders>
          </w:tcPr>
          <w:p w:rsidR="007066CB" w:rsidRPr="00EA5FB6" w:rsidRDefault="007066CB" w:rsidP="00BB1236">
            <w:pPr>
              <w:ind w:firstLine="0"/>
              <w:rPr>
                <w:rFonts w:ascii="Times New Roman" w:eastAsia="Times New Roman" w:hAnsi="Times New Roman" w:cs="Times New Roman"/>
              </w:rPr>
            </w:pPr>
          </w:p>
        </w:tc>
        <w:tc>
          <w:tcPr>
            <w:tcW w:w="1701" w:type="dxa"/>
            <w:vMerge/>
            <w:tcBorders>
              <w:left w:val="single" w:sz="4" w:space="0" w:color="auto"/>
              <w:bottom w:val="single" w:sz="4" w:space="0" w:color="auto"/>
              <w:right w:val="single" w:sz="4" w:space="0" w:color="auto"/>
            </w:tcBorders>
          </w:tcPr>
          <w:p w:rsidR="007066CB" w:rsidRPr="00EA5FB6" w:rsidRDefault="007066CB" w:rsidP="00BB1236">
            <w:pPr>
              <w:ind w:firstLine="0"/>
              <w:rPr>
                <w:rFonts w:ascii="Times New Roman" w:eastAsia="Times New Roman" w:hAnsi="Times New Roman" w:cs="Times New Roman"/>
              </w:rPr>
            </w:pPr>
          </w:p>
        </w:tc>
        <w:tc>
          <w:tcPr>
            <w:tcW w:w="1418" w:type="dxa"/>
            <w:vMerge/>
            <w:tcBorders>
              <w:left w:val="single" w:sz="4" w:space="0" w:color="auto"/>
              <w:bottom w:val="single" w:sz="4" w:space="0" w:color="auto"/>
              <w:right w:val="single" w:sz="4" w:space="0" w:color="auto"/>
            </w:tcBorders>
          </w:tcPr>
          <w:p w:rsidR="007066CB" w:rsidRPr="00EA5FB6" w:rsidRDefault="007066CB" w:rsidP="00BB1236">
            <w:pPr>
              <w:ind w:firstLine="0"/>
              <w:rPr>
                <w:rFonts w:ascii="Times New Roman" w:eastAsia="Times New Roman" w:hAnsi="Times New Roman" w:cs="Times New Roman"/>
              </w:rPr>
            </w:pPr>
          </w:p>
        </w:tc>
        <w:tc>
          <w:tcPr>
            <w:tcW w:w="992" w:type="dxa"/>
            <w:vMerge/>
            <w:tcBorders>
              <w:left w:val="single" w:sz="4" w:space="0" w:color="auto"/>
              <w:bottom w:val="single" w:sz="4" w:space="0" w:color="auto"/>
              <w:right w:val="single" w:sz="4" w:space="0" w:color="auto"/>
            </w:tcBorders>
          </w:tcPr>
          <w:p w:rsidR="007066CB" w:rsidRPr="00EA5FB6" w:rsidRDefault="007066CB" w:rsidP="00BB1236">
            <w:pPr>
              <w:ind w:firstLine="0"/>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7066CB" w:rsidRPr="00EA5FB6" w:rsidRDefault="007066CB" w:rsidP="00BB1236">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7066CB" w:rsidRPr="00EA5FB6" w:rsidRDefault="007066CB" w:rsidP="00BB1236">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7066CB" w:rsidRPr="00EA5FB6" w:rsidRDefault="007066CB" w:rsidP="00BB1236">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3" w:type="dxa"/>
            <w:tcBorders>
              <w:top w:val="single" w:sz="4" w:space="0" w:color="auto"/>
              <w:left w:val="single" w:sz="4" w:space="0" w:color="auto"/>
              <w:bottom w:val="single" w:sz="4" w:space="0" w:color="auto"/>
              <w:right w:val="single" w:sz="4" w:space="0" w:color="auto"/>
            </w:tcBorders>
          </w:tcPr>
          <w:p w:rsidR="007066CB" w:rsidRPr="00EA5FB6" w:rsidRDefault="007066CB" w:rsidP="00BB1236">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7066CB" w:rsidRPr="00EA5FB6" w:rsidRDefault="007066CB" w:rsidP="00BB1236">
            <w:pPr>
              <w:ind w:firstLine="0"/>
              <w:jc w:val="left"/>
              <w:rPr>
                <w:rFonts w:ascii="Times New Roman" w:eastAsia="Times New Roman" w:hAnsi="Times New Roman" w:cs="Times New Roman"/>
              </w:rPr>
            </w:pPr>
            <w:r w:rsidRPr="00EA5FB6">
              <w:rPr>
                <w:rFonts w:ascii="Times New Roman" w:eastAsia="Times New Roman" w:hAnsi="Times New Roman" w:cs="Times New Roman"/>
              </w:rPr>
              <w:t>внебюджетные источники</w:t>
            </w:r>
          </w:p>
        </w:tc>
        <w:tc>
          <w:tcPr>
            <w:tcW w:w="1000" w:type="dxa"/>
            <w:tcBorders>
              <w:top w:val="single" w:sz="4" w:space="0" w:color="auto"/>
              <w:left w:val="single" w:sz="4" w:space="0" w:color="auto"/>
              <w:bottom w:val="single" w:sz="4" w:space="0" w:color="auto"/>
              <w:right w:val="single" w:sz="4" w:space="0" w:color="auto"/>
            </w:tcBorders>
          </w:tcPr>
          <w:p w:rsidR="007066CB" w:rsidRPr="00EA5FB6" w:rsidRDefault="007066CB" w:rsidP="00BB1236">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BB1236">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BB1236">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BB1236">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tcBorders>
          </w:tcPr>
          <w:p w:rsidR="007066CB" w:rsidRPr="00EA5FB6" w:rsidRDefault="007066CB" w:rsidP="00BB1236">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7066CB" w:rsidRPr="00EA5FB6" w:rsidTr="00270D62">
        <w:trPr>
          <w:gridAfter w:val="7"/>
          <w:wAfter w:w="5950" w:type="dxa"/>
        </w:trPr>
        <w:tc>
          <w:tcPr>
            <w:tcW w:w="851" w:type="dxa"/>
            <w:vMerge w:val="restart"/>
            <w:tcBorders>
              <w:top w:val="single" w:sz="4" w:space="0" w:color="auto"/>
              <w:bottom w:val="single" w:sz="4" w:space="0" w:color="auto"/>
              <w:right w:val="single" w:sz="4" w:space="0" w:color="auto"/>
            </w:tcBorders>
          </w:tcPr>
          <w:p w:rsidR="007066CB" w:rsidRPr="00EA5FB6" w:rsidRDefault="007066CB" w:rsidP="00DF20BB">
            <w:pPr>
              <w:ind w:firstLine="0"/>
              <w:jc w:val="left"/>
              <w:rPr>
                <w:rFonts w:ascii="Times New Roman" w:eastAsia="Times New Roman" w:hAnsi="Times New Roman" w:cs="Times New Roman"/>
              </w:rPr>
            </w:pPr>
            <w:r w:rsidRPr="00EA5FB6">
              <w:rPr>
                <w:rFonts w:ascii="Times New Roman" w:eastAsia="Times New Roman" w:hAnsi="Times New Roman" w:cs="Times New Roman"/>
              </w:rPr>
              <w:t>Мероприятие 3.3.</w:t>
            </w:r>
          </w:p>
        </w:tc>
        <w:tc>
          <w:tcPr>
            <w:tcW w:w="1701" w:type="dxa"/>
            <w:vMerge w:val="restart"/>
            <w:tcBorders>
              <w:top w:val="single" w:sz="4" w:space="0" w:color="auto"/>
              <w:left w:val="single" w:sz="4" w:space="0" w:color="auto"/>
              <w:bottom w:val="single" w:sz="4" w:space="0" w:color="auto"/>
              <w:right w:val="single" w:sz="4" w:space="0" w:color="auto"/>
            </w:tcBorders>
          </w:tcPr>
          <w:p w:rsidR="007066CB" w:rsidRPr="00EA5FB6" w:rsidRDefault="007066CB" w:rsidP="00DF20BB">
            <w:pPr>
              <w:ind w:firstLine="0"/>
              <w:jc w:val="left"/>
              <w:rPr>
                <w:rFonts w:ascii="Times New Roman" w:eastAsia="Times New Roman" w:hAnsi="Times New Roman" w:cs="Times New Roman"/>
              </w:rPr>
            </w:pPr>
            <w:r w:rsidRPr="00EA5FB6">
              <w:rPr>
                <w:rFonts w:ascii="Times New Roman" w:eastAsia="Times New Roman" w:hAnsi="Times New Roman" w:cs="Times New Roman"/>
              </w:rPr>
              <w:t>Укрепление материально-технической базы муниципальных организаций дополнительного образования, центра психолого-педагогической</w:t>
            </w:r>
            <w:proofErr w:type="gramStart"/>
            <w:r w:rsidRPr="00EA5FB6">
              <w:rPr>
                <w:rFonts w:ascii="Times New Roman" w:eastAsia="Times New Roman" w:hAnsi="Times New Roman" w:cs="Times New Roman"/>
              </w:rPr>
              <w:t xml:space="preserve"> ,</w:t>
            </w:r>
            <w:proofErr w:type="gramEnd"/>
            <w:r w:rsidRPr="00EA5FB6">
              <w:rPr>
                <w:rFonts w:ascii="Times New Roman" w:eastAsia="Times New Roman" w:hAnsi="Times New Roman" w:cs="Times New Roman"/>
              </w:rPr>
              <w:t xml:space="preserve"> медицинской и социальной помощи </w:t>
            </w:r>
          </w:p>
        </w:tc>
        <w:tc>
          <w:tcPr>
            <w:tcW w:w="1418" w:type="dxa"/>
            <w:vMerge w:val="restart"/>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992" w:type="dxa"/>
            <w:vMerge w:val="restart"/>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ответственный исполнитель - Отдел образования</w:t>
            </w:r>
          </w:p>
        </w:tc>
        <w:tc>
          <w:tcPr>
            <w:tcW w:w="709"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675"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743"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1424"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b/>
                <w:bCs/>
              </w:rPr>
              <w:t>всего</w:t>
            </w:r>
          </w:p>
        </w:tc>
        <w:tc>
          <w:tcPr>
            <w:tcW w:w="1000"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7066CB" w:rsidRPr="00EA5FB6" w:rsidTr="00270D62">
        <w:trPr>
          <w:gridAfter w:val="7"/>
          <w:wAfter w:w="5950" w:type="dxa"/>
        </w:trPr>
        <w:tc>
          <w:tcPr>
            <w:tcW w:w="851" w:type="dxa"/>
            <w:vMerge/>
            <w:tcBorders>
              <w:top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1701" w:type="dxa"/>
            <w:vMerge/>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992" w:type="dxa"/>
            <w:vMerge/>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3"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федеральный бюджет</w:t>
            </w:r>
          </w:p>
        </w:tc>
        <w:tc>
          <w:tcPr>
            <w:tcW w:w="1000"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7066CB" w:rsidRPr="00EA5FB6" w:rsidTr="00270D62">
        <w:trPr>
          <w:gridAfter w:val="7"/>
          <w:wAfter w:w="5950" w:type="dxa"/>
        </w:trPr>
        <w:tc>
          <w:tcPr>
            <w:tcW w:w="851" w:type="dxa"/>
            <w:vMerge/>
            <w:tcBorders>
              <w:top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1701" w:type="dxa"/>
            <w:vMerge/>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992" w:type="dxa"/>
            <w:vMerge/>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3"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республиканский бюджет Чувашской Республики</w:t>
            </w:r>
          </w:p>
        </w:tc>
        <w:tc>
          <w:tcPr>
            <w:tcW w:w="1000"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7066CB" w:rsidRPr="00EA5FB6" w:rsidTr="00270D62">
        <w:trPr>
          <w:gridAfter w:val="7"/>
          <w:wAfter w:w="5950" w:type="dxa"/>
        </w:trPr>
        <w:tc>
          <w:tcPr>
            <w:tcW w:w="851" w:type="dxa"/>
            <w:vMerge/>
            <w:tcBorders>
              <w:top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1701" w:type="dxa"/>
            <w:vMerge/>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992" w:type="dxa"/>
            <w:vMerge/>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3"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бюджет Янтиковского муниципального округа</w:t>
            </w:r>
          </w:p>
        </w:tc>
        <w:tc>
          <w:tcPr>
            <w:tcW w:w="1000"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7066CB" w:rsidRPr="00EA5FB6" w:rsidTr="00270D62">
        <w:trPr>
          <w:gridAfter w:val="7"/>
          <w:wAfter w:w="5950" w:type="dxa"/>
        </w:trPr>
        <w:tc>
          <w:tcPr>
            <w:tcW w:w="851" w:type="dxa"/>
            <w:vMerge/>
            <w:tcBorders>
              <w:top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1701" w:type="dxa"/>
            <w:vMerge/>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992" w:type="dxa"/>
            <w:vMerge/>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3"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внебюджетные источники</w:t>
            </w:r>
          </w:p>
        </w:tc>
        <w:tc>
          <w:tcPr>
            <w:tcW w:w="1000"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7066CB" w:rsidRPr="00EA5FB6" w:rsidTr="00270D62">
        <w:trPr>
          <w:gridAfter w:val="7"/>
          <w:wAfter w:w="5950" w:type="dxa"/>
        </w:trPr>
        <w:tc>
          <w:tcPr>
            <w:tcW w:w="851" w:type="dxa"/>
            <w:vMerge w:val="restart"/>
            <w:tcBorders>
              <w:top w:val="single" w:sz="4" w:space="0" w:color="auto"/>
              <w:bottom w:val="single" w:sz="4" w:space="0" w:color="auto"/>
              <w:right w:val="single" w:sz="4" w:space="0" w:color="auto"/>
            </w:tcBorders>
          </w:tcPr>
          <w:p w:rsidR="007066CB" w:rsidRPr="00EA5FB6" w:rsidRDefault="007066CB" w:rsidP="00DF20BB">
            <w:pPr>
              <w:ind w:firstLine="0"/>
              <w:jc w:val="left"/>
              <w:rPr>
                <w:rFonts w:ascii="Times New Roman" w:eastAsia="Times New Roman" w:hAnsi="Times New Roman" w:cs="Times New Roman"/>
              </w:rPr>
            </w:pPr>
            <w:r w:rsidRPr="00EA5FB6">
              <w:rPr>
                <w:rFonts w:ascii="Times New Roman" w:eastAsia="Times New Roman" w:hAnsi="Times New Roman" w:cs="Times New Roman"/>
              </w:rPr>
              <w:t>Мероприятие 3.4.</w:t>
            </w:r>
          </w:p>
        </w:tc>
        <w:tc>
          <w:tcPr>
            <w:tcW w:w="1701" w:type="dxa"/>
            <w:vMerge w:val="restart"/>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Иные межбюджетные трансферты на укрепление материально-технической базы муниципальных образовательных организаций</w:t>
            </w:r>
          </w:p>
        </w:tc>
        <w:tc>
          <w:tcPr>
            <w:tcW w:w="1418" w:type="dxa"/>
            <w:vMerge w:val="restart"/>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992" w:type="dxa"/>
            <w:vMerge w:val="restart"/>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ответственный исполнитель - Отдел образования</w:t>
            </w:r>
          </w:p>
        </w:tc>
        <w:tc>
          <w:tcPr>
            <w:tcW w:w="709"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675"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743"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1424"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b/>
                <w:bCs/>
              </w:rPr>
              <w:t>всего</w:t>
            </w:r>
          </w:p>
        </w:tc>
        <w:tc>
          <w:tcPr>
            <w:tcW w:w="1000"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7066CB" w:rsidRPr="00EA5FB6" w:rsidTr="00270D62">
        <w:trPr>
          <w:gridAfter w:val="7"/>
          <w:wAfter w:w="5950" w:type="dxa"/>
        </w:trPr>
        <w:tc>
          <w:tcPr>
            <w:tcW w:w="851" w:type="dxa"/>
            <w:vMerge/>
            <w:tcBorders>
              <w:top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1701" w:type="dxa"/>
            <w:vMerge/>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992" w:type="dxa"/>
            <w:vMerge/>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3"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федеральный бюджет</w:t>
            </w:r>
          </w:p>
        </w:tc>
        <w:tc>
          <w:tcPr>
            <w:tcW w:w="1000"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7066CB" w:rsidRPr="00EA5FB6" w:rsidTr="00270D62">
        <w:trPr>
          <w:gridAfter w:val="7"/>
          <w:wAfter w:w="5950" w:type="dxa"/>
        </w:trPr>
        <w:tc>
          <w:tcPr>
            <w:tcW w:w="851" w:type="dxa"/>
            <w:vMerge/>
            <w:tcBorders>
              <w:top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1701" w:type="dxa"/>
            <w:vMerge/>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992" w:type="dxa"/>
            <w:vMerge/>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3"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республиканский бюджет Чувашской Республики</w:t>
            </w:r>
          </w:p>
        </w:tc>
        <w:tc>
          <w:tcPr>
            <w:tcW w:w="1000"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7066CB" w:rsidRPr="00EA5FB6" w:rsidTr="00270D62">
        <w:trPr>
          <w:gridAfter w:val="7"/>
          <w:wAfter w:w="5950" w:type="dxa"/>
        </w:trPr>
        <w:tc>
          <w:tcPr>
            <w:tcW w:w="851" w:type="dxa"/>
            <w:vMerge/>
            <w:tcBorders>
              <w:top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1701" w:type="dxa"/>
            <w:vMerge/>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992" w:type="dxa"/>
            <w:vMerge/>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3"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бюджет Янтиковского муниципального округа</w:t>
            </w:r>
          </w:p>
        </w:tc>
        <w:tc>
          <w:tcPr>
            <w:tcW w:w="1000"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7066CB" w:rsidRPr="00EA5FB6" w:rsidTr="00270D62">
        <w:trPr>
          <w:gridAfter w:val="7"/>
          <w:wAfter w:w="5950" w:type="dxa"/>
        </w:trPr>
        <w:tc>
          <w:tcPr>
            <w:tcW w:w="851" w:type="dxa"/>
            <w:vMerge/>
            <w:tcBorders>
              <w:top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1701" w:type="dxa"/>
            <w:vMerge/>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992" w:type="dxa"/>
            <w:vMerge/>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3"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внебюджетные источники</w:t>
            </w:r>
          </w:p>
        </w:tc>
        <w:tc>
          <w:tcPr>
            <w:tcW w:w="1000"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7066CB" w:rsidRPr="00EA5FB6" w:rsidTr="00F21760">
        <w:trPr>
          <w:gridAfter w:val="7"/>
          <w:wAfter w:w="5950" w:type="dxa"/>
          <w:trHeight w:val="70"/>
        </w:trPr>
        <w:tc>
          <w:tcPr>
            <w:tcW w:w="851" w:type="dxa"/>
            <w:vMerge w:val="restart"/>
            <w:tcBorders>
              <w:top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r w:rsidRPr="00EA5FB6">
              <w:rPr>
                <w:rFonts w:ascii="Times New Roman" w:eastAsia="Times New Roman" w:hAnsi="Times New Roman" w:cs="Times New Roman"/>
              </w:rPr>
              <w:t>Мероприятие 3.5.</w:t>
            </w:r>
          </w:p>
        </w:tc>
        <w:tc>
          <w:tcPr>
            <w:tcW w:w="1701" w:type="dxa"/>
            <w:vMerge w:val="restart"/>
            <w:tcBorders>
              <w:top w:val="single" w:sz="4" w:space="0" w:color="auto"/>
              <w:left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r w:rsidRPr="00EA5FB6">
              <w:rPr>
                <w:rFonts w:ascii="Times New Roman" w:hAnsi="Times New Roman" w:cs="Times New Roman"/>
                <w:color w:val="22272F"/>
                <w:shd w:val="clear" w:color="auto" w:fill="FFFFFF"/>
              </w:rPr>
              <w:t>Внедрение в общеобразовательных организациях системы мониторинга здоровья обучающихся на основе отечественной технологической платформы.</w:t>
            </w:r>
          </w:p>
        </w:tc>
        <w:tc>
          <w:tcPr>
            <w:tcW w:w="1418" w:type="dxa"/>
            <w:vMerge w:val="restart"/>
            <w:tcBorders>
              <w:top w:val="single" w:sz="4" w:space="0" w:color="auto"/>
              <w:left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992" w:type="dxa"/>
            <w:vMerge w:val="restart"/>
            <w:tcBorders>
              <w:top w:val="single" w:sz="4" w:space="0" w:color="auto"/>
              <w:left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r w:rsidRPr="00EA5FB6">
              <w:rPr>
                <w:rFonts w:ascii="Times New Roman" w:eastAsia="Times New Roman" w:hAnsi="Times New Roman" w:cs="Times New Roman"/>
              </w:rPr>
              <w:t>ответственный исполнитель - Отдел образования</w:t>
            </w:r>
          </w:p>
        </w:tc>
        <w:tc>
          <w:tcPr>
            <w:tcW w:w="709" w:type="dxa"/>
            <w:tcBorders>
              <w:top w:val="single" w:sz="4" w:space="0" w:color="auto"/>
              <w:left w:val="single" w:sz="4" w:space="0" w:color="auto"/>
              <w:bottom w:val="single" w:sz="4" w:space="0" w:color="auto"/>
              <w:right w:val="single" w:sz="4" w:space="0" w:color="auto"/>
            </w:tcBorders>
          </w:tcPr>
          <w:p w:rsidR="007066CB" w:rsidRPr="00EA5FB6" w:rsidRDefault="007066CB" w:rsidP="00F21760">
            <w:pPr>
              <w:ind w:firstLine="0"/>
              <w:rPr>
                <w:rFonts w:ascii="Times New Roman" w:eastAsia="Times New Roman" w:hAnsi="Times New Roman" w:cs="Times New Roman"/>
              </w:rPr>
            </w:pPr>
          </w:p>
        </w:tc>
        <w:tc>
          <w:tcPr>
            <w:tcW w:w="675" w:type="dxa"/>
            <w:tcBorders>
              <w:top w:val="single" w:sz="4" w:space="0" w:color="auto"/>
              <w:left w:val="single" w:sz="4" w:space="0" w:color="auto"/>
              <w:bottom w:val="single" w:sz="4" w:space="0" w:color="auto"/>
              <w:right w:val="single" w:sz="4" w:space="0" w:color="auto"/>
            </w:tcBorders>
          </w:tcPr>
          <w:p w:rsidR="007066CB" w:rsidRPr="00EA5FB6" w:rsidRDefault="007066CB" w:rsidP="00F21760">
            <w:pPr>
              <w:ind w:firstLine="0"/>
              <w:rPr>
                <w:rFonts w:ascii="Times New Roman" w:eastAsia="Times New Roman" w:hAnsi="Times New Roman" w:cs="Times New Roman"/>
              </w:rPr>
            </w:pPr>
          </w:p>
        </w:tc>
        <w:tc>
          <w:tcPr>
            <w:tcW w:w="743" w:type="dxa"/>
            <w:tcBorders>
              <w:top w:val="single" w:sz="4" w:space="0" w:color="auto"/>
              <w:left w:val="single" w:sz="4" w:space="0" w:color="auto"/>
              <w:bottom w:val="single" w:sz="4" w:space="0" w:color="auto"/>
              <w:right w:val="single" w:sz="4" w:space="0" w:color="auto"/>
            </w:tcBorders>
          </w:tcPr>
          <w:p w:rsidR="007066CB" w:rsidRPr="00EA5FB6" w:rsidRDefault="007066CB" w:rsidP="00F21760">
            <w:pPr>
              <w:ind w:firstLine="0"/>
              <w:rPr>
                <w:rFonts w:ascii="Times New Roman" w:eastAsia="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tcPr>
          <w:p w:rsidR="007066CB" w:rsidRPr="00EA5FB6" w:rsidRDefault="007066CB" w:rsidP="00F21760">
            <w:pPr>
              <w:ind w:firstLine="0"/>
              <w:rPr>
                <w:rFonts w:ascii="Times New Roman" w:eastAsia="Times New Roman" w:hAnsi="Times New Roman" w:cs="Times New Roman"/>
              </w:rPr>
            </w:pPr>
          </w:p>
        </w:tc>
        <w:tc>
          <w:tcPr>
            <w:tcW w:w="1424" w:type="dxa"/>
            <w:tcBorders>
              <w:top w:val="single" w:sz="4" w:space="0" w:color="auto"/>
              <w:left w:val="single" w:sz="4" w:space="0" w:color="auto"/>
              <w:bottom w:val="single" w:sz="4" w:space="0" w:color="auto"/>
              <w:right w:val="single" w:sz="4" w:space="0" w:color="auto"/>
            </w:tcBorders>
          </w:tcPr>
          <w:p w:rsidR="007066CB" w:rsidRPr="00EA5FB6" w:rsidRDefault="007066CB" w:rsidP="00F21760">
            <w:pPr>
              <w:ind w:firstLine="0"/>
              <w:jc w:val="left"/>
              <w:rPr>
                <w:rFonts w:ascii="Times New Roman" w:eastAsia="Times New Roman" w:hAnsi="Times New Roman" w:cs="Times New Roman"/>
              </w:rPr>
            </w:pPr>
            <w:r w:rsidRPr="00EA5FB6">
              <w:rPr>
                <w:rFonts w:ascii="Times New Roman" w:eastAsia="Times New Roman" w:hAnsi="Times New Roman" w:cs="Times New Roman"/>
                <w:b/>
                <w:bCs/>
              </w:rPr>
              <w:t>всего</w:t>
            </w:r>
          </w:p>
        </w:tc>
        <w:tc>
          <w:tcPr>
            <w:tcW w:w="1000" w:type="dxa"/>
            <w:tcBorders>
              <w:top w:val="single" w:sz="4" w:space="0" w:color="auto"/>
              <w:left w:val="single" w:sz="4" w:space="0" w:color="auto"/>
              <w:bottom w:val="single" w:sz="4" w:space="0" w:color="auto"/>
              <w:right w:val="single" w:sz="4" w:space="0" w:color="auto"/>
            </w:tcBorders>
          </w:tcPr>
          <w:p w:rsidR="007066CB" w:rsidRPr="00EA5FB6" w:rsidRDefault="007066CB" w:rsidP="00F21760">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F21760">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F21760">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F21760">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tcBorders>
          </w:tcPr>
          <w:p w:rsidR="007066CB" w:rsidRPr="00EA5FB6" w:rsidRDefault="007066CB" w:rsidP="00F21760">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7066CB" w:rsidRPr="00EA5FB6" w:rsidTr="00F21760">
        <w:trPr>
          <w:gridAfter w:val="7"/>
          <w:wAfter w:w="5950" w:type="dxa"/>
        </w:trPr>
        <w:tc>
          <w:tcPr>
            <w:tcW w:w="851" w:type="dxa"/>
            <w:vMerge/>
            <w:tcBorders>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1701" w:type="dxa"/>
            <w:vMerge/>
            <w:tcBorders>
              <w:left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1418" w:type="dxa"/>
            <w:vMerge/>
            <w:tcBorders>
              <w:left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992" w:type="dxa"/>
            <w:vMerge/>
            <w:tcBorders>
              <w:left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7066CB" w:rsidRPr="00EA5FB6" w:rsidRDefault="007066CB" w:rsidP="00F21760">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7066CB" w:rsidRPr="00EA5FB6" w:rsidRDefault="007066CB" w:rsidP="00F21760">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7066CB" w:rsidRPr="00EA5FB6" w:rsidRDefault="007066CB" w:rsidP="00F21760">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3" w:type="dxa"/>
            <w:tcBorders>
              <w:top w:val="single" w:sz="4" w:space="0" w:color="auto"/>
              <w:left w:val="single" w:sz="4" w:space="0" w:color="auto"/>
              <w:bottom w:val="single" w:sz="4" w:space="0" w:color="auto"/>
              <w:right w:val="single" w:sz="4" w:space="0" w:color="auto"/>
            </w:tcBorders>
          </w:tcPr>
          <w:p w:rsidR="007066CB" w:rsidRPr="00EA5FB6" w:rsidRDefault="007066CB" w:rsidP="00F21760">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7066CB" w:rsidRPr="00EA5FB6" w:rsidRDefault="007066CB" w:rsidP="00F21760">
            <w:pPr>
              <w:ind w:firstLine="0"/>
              <w:jc w:val="left"/>
              <w:rPr>
                <w:rFonts w:ascii="Times New Roman" w:eastAsia="Times New Roman" w:hAnsi="Times New Roman" w:cs="Times New Roman"/>
              </w:rPr>
            </w:pPr>
            <w:r w:rsidRPr="00EA5FB6">
              <w:rPr>
                <w:rFonts w:ascii="Times New Roman" w:eastAsia="Times New Roman" w:hAnsi="Times New Roman" w:cs="Times New Roman"/>
              </w:rPr>
              <w:t>федеральный бюджет</w:t>
            </w:r>
          </w:p>
        </w:tc>
        <w:tc>
          <w:tcPr>
            <w:tcW w:w="1000" w:type="dxa"/>
            <w:tcBorders>
              <w:top w:val="single" w:sz="4" w:space="0" w:color="auto"/>
              <w:left w:val="single" w:sz="4" w:space="0" w:color="auto"/>
              <w:bottom w:val="single" w:sz="4" w:space="0" w:color="auto"/>
              <w:right w:val="single" w:sz="4" w:space="0" w:color="auto"/>
            </w:tcBorders>
          </w:tcPr>
          <w:p w:rsidR="007066CB" w:rsidRPr="00EA5FB6" w:rsidRDefault="007066CB" w:rsidP="00F21760">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F21760">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F21760">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F21760">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tcBorders>
          </w:tcPr>
          <w:p w:rsidR="007066CB" w:rsidRPr="00EA5FB6" w:rsidRDefault="007066CB" w:rsidP="00F21760">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7066CB" w:rsidRPr="00EA5FB6" w:rsidTr="00F21760">
        <w:trPr>
          <w:gridAfter w:val="7"/>
          <w:wAfter w:w="5950" w:type="dxa"/>
        </w:trPr>
        <w:tc>
          <w:tcPr>
            <w:tcW w:w="851" w:type="dxa"/>
            <w:vMerge/>
            <w:tcBorders>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1701" w:type="dxa"/>
            <w:vMerge/>
            <w:tcBorders>
              <w:left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1418" w:type="dxa"/>
            <w:vMerge/>
            <w:tcBorders>
              <w:left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992" w:type="dxa"/>
            <w:vMerge/>
            <w:tcBorders>
              <w:left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7066CB" w:rsidRPr="00EA5FB6" w:rsidRDefault="007066CB" w:rsidP="00F21760">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7066CB" w:rsidRPr="00EA5FB6" w:rsidRDefault="007066CB" w:rsidP="00F21760">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7066CB" w:rsidRPr="00EA5FB6" w:rsidRDefault="007066CB" w:rsidP="00F21760">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3" w:type="dxa"/>
            <w:tcBorders>
              <w:top w:val="single" w:sz="4" w:space="0" w:color="auto"/>
              <w:left w:val="single" w:sz="4" w:space="0" w:color="auto"/>
              <w:bottom w:val="single" w:sz="4" w:space="0" w:color="auto"/>
              <w:right w:val="single" w:sz="4" w:space="0" w:color="auto"/>
            </w:tcBorders>
          </w:tcPr>
          <w:p w:rsidR="007066CB" w:rsidRPr="00EA5FB6" w:rsidRDefault="007066CB" w:rsidP="00F21760">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7066CB" w:rsidRPr="00EA5FB6" w:rsidRDefault="007066CB" w:rsidP="00F21760">
            <w:pPr>
              <w:ind w:firstLine="0"/>
              <w:jc w:val="left"/>
              <w:rPr>
                <w:rFonts w:ascii="Times New Roman" w:eastAsia="Times New Roman" w:hAnsi="Times New Roman" w:cs="Times New Roman"/>
              </w:rPr>
            </w:pPr>
            <w:r w:rsidRPr="00EA5FB6">
              <w:rPr>
                <w:rFonts w:ascii="Times New Roman" w:eastAsia="Times New Roman" w:hAnsi="Times New Roman" w:cs="Times New Roman"/>
              </w:rPr>
              <w:t>республиканский бюджет Чувашской Республики</w:t>
            </w:r>
          </w:p>
        </w:tc>
        <w:tc>
          <w:tcPr>
            <w:tcW w:w="1000" w:type="dxa"/>
            <w:tcBorders>
              <w:top w:val="single" w:sz="4" w:space="0" w:color="auto"/>
              <w:left w:val="single" w:sz="4" w:space="0" w:color="auto"/>
              <w:bottom w:val="single" w:sz="4" w:space="0" w:color="auto"/>
              <w:right w:val="single" w:sz="4" w:space="0" w:color="auto"/>
            </w:tcBorders>
          </w:tcPr>
          <w:p w:rsidR="007066CB" w:rsidRPr="00EA5FB6" w:rsidRDefault="007066CB" w:rsidP="00F21760">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F21760">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F21760">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F21760">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tcBorders>
          </w:tcPr>
          <w:p w:rsidR="007066CB" w:rsidRPr="00EA5FB6" w:rsidRDefault="007066CB" w:rsidP="00F21760">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7066CB" w:rsidRPr="00EA5FB6" w:rsidTr="00F21760">
        <w:trPr>
          <w:gridAfter w:val="7"/>
          <w:wAfter w:w="5950" w:type="dxa"/>
        </w:trPr>
        <w:tc>
          <w:tcPr>
            <w:tcW w:w="851" w:type="dxa"/>
            <w:vMerge/>
            <w:tcBorders>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1701" w:type="dxa"/>
            <w:vMerge/>
            <w:tcBorders>
              <w:left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1418" w:type="dxa"/>
            <w:vMerge/>
            <w:tcBorders>
              <w:left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992" w:type="dxa"/>
            <w:vMerge/>
            <w:tcBorders>
              <w:left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7066CB" w:rsidRPr="00EA5FB6" w:rsidRDefault="007066CB" w:rsidP="00F21760">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7066CB" w:rsidRPr="00EA5FB6" w:rsidRDefault="007066CB" w:rsidP="00F21760">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7066CB" w:rsidRPr="00EA5FB6" w:rsidRDefault="007066CB" w:rsidP="00F21760">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3" w:type="dxa"/>
            <w:tcBorders>
              <w:top w:val="single" w:sz="4" w:space="0" w:color="auto"/>
              <w:left w:val="single" w:sz="4" w:space="0" w:color="auto"/>
              <w:bottom w:val="single" w:sz="4" w:space="0" w:color="auto"/>
              <w:right w:val="single" w:sz="4" w:space="0" w:color="auto"/>
            </w:tcBorders>
          </w:tcPr>
          <w:p w:rsidR="007066CB" w:rsidRPr="00EA5FB6" w:rsidRDefault="007066CB" w:rsidP="00F21760">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7066CB" w:rsidRPr="00EA5FB6" w:rsidRDefault="007066CB" w:rsidP="00F21760">
            <w:pPr>
              <w:ind w:firstLine="0"/>
              <w:jc w:val="left"/>
              <w:rPr>
                <w:rFonts w:ascii="Times New Roman" w:eastAsia="Times New Roman" w:hAnsi="Times New Roman" w:cs="Times New Roman"/>
              </w:rPr>
            </w:pPr>
            <w:r w:rsidRPr="00EA5FB6">
              <w:rPr>
                <w:rFonts w:ascii="Times New Roman" w:eastAsia="Times New Roman" w:hAnsi="Times New Roman" w:cs="Times New Roman"/>
              </w:rPr>
              <w:t>бюджет Янтиковского муниципального округа</w:t>
            </w:r>
          </w:p>
        </w:tc>
        <w:tc>
          <w:tcPr>
            <w:tcW w:w="1000" w:type="dxa"/>
            <w:tcBorders>
              <w:top w:val="single" w:sz="4" w:space="0" w:color="auto"/>
              <w:left w:val="single" w:sz="4" w:space="0" w:color="auto"/>
              <w:bottom w:val="single" w:sz="4" w:space="0" w:color="auto"/>
              <w:right w:val="single" w:sz="4" w:space="0" w:color="auto"/>
            </w:tcBorders>
          </w:tcPr>
          <w:p w:rsidR="007066CB" w:rsidRPr="00EA5FB6" w:rsidRDefault="007066CB" w:rsidP="00F21760">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F21760">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F21760">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F21760">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tcBorders>
          </w:tcPr>
          <w:p w:rsidR="007066CB" w:rsidRPr="00EA5FB6" w:rsidRDefault="007066CB" w:rsidP="00F21760">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7066CB" w:rsidRPr="00EA5FB6" w:rsidTr="00F21760">
        <w:trPr>
          <w:gridAfter w:val="7"/>
          <w:wAfter w:w="5950" w:type="dxa"/>
        </w:trPr>
        <w:tc>
          <w:tcPr>
            <w:tcW w:w="851" w:type="dxa"/>
            <w:vMerge/>
            <w:tcBorders>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1701" w:type="dxa"/>
            <w:vMerge/>
            <w:tcBorders>
              <w:left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1418" w:type="dxa"/>
            <w:vMerge/>
            <w:tcBorders>
              <w:left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992" w:type="dxa"/>
            <w:vMerge/>
            <w:tcBorders>
              <w:left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7066CB" w:rsidRPr="00EA5FB6" w:rsidRDefault="007066CB" w:rsidP="00F21760">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7066CB" w:rsidRPr="00EA5FB6" w:rsidRDefault="007066CB" w:rsidP="00F21760">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7066CB" w:rsidRPr="00EA5FB6" w:rsidRDefault="007066CB" w:rsidP="00F21760">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3" w:type="dxa"/>
            <w:tcBorders>
              <w:top w:val="single" w:sz="4" w:space="0" w:color="auto"/>
              <w:left w:val="single" w:sz="4" w:space="0" w:color="auto"/>
              <w:bottom w:val="single" w:sz="4" w:space="0" w:color="auto"/>
              <w:right w:val="single" w:sz="4" w:space="0" w:color="auto"/>
            </w:tcBorders>
          </w:tcPr>
          <w:p w:rsidR="007066CB" w:rsidRPr="00EA5FB6" w:rsidRDefault="007066CB" w:rsidP="00F21760">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7066CB" w:rsidRPr="00EA5FB6" w:rsidRDefault="007066CB" w:rsidP="00F21760">
            <w:pPr>
              <w:ind w:firstLine="0"/>
              <w:jc w:val="left"/>
              <w:rPr>
                <w:rFonts w:ascii="Times New Roman" w:eastAsia="Times New Roman" w:hAnsi="Times New Roman" w:cs="Times New Roman"/>
              </w:rPr>
            </w:pPr>
            <w:r w:rsidRPr="00EA5FB6">
              <w:rPr>
                <w:rFonts w:ascii="Times New Roman" w:eastAsia="Times New Roman" w:hAnsi="Times New Roman" w:cs="Times New Roman"/>
              </w:rPr>
              <w:t>внебюджетные источники</w:t>
            </w:r>
          </w:p>
        </w:tc>
        <w:tc>
          <w:tcPr>
            <w:tcW w:w="1000" w:type="dxa"/>
            <w:tcBorders>
              <w:top w:val="single" w:sz="4" w:space="0" w:color="auto"/>
              <w:left w:val="single" w:sz="4" w:space="0" w:color="auto"/>
              <w:bottom w:val="single" w:sz="4" w:space="0" w:color="auto"/>
              <w:right w:val="single" w:sz="4" w:space="0" w:color="auto"/>
            </w:tcBorders>
          </w:tcPr>
          <w:p w:rsidR="007066CB" w:rsidRPr="00EA5FB6" w:rsidRDefault="007066CB" w:rsidP="00F21760">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F21760">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F21760">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F21760">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tcBorders>
          </w:tcPr>
          <w:p w:rsidR="007066CB" w:rsidRPr="00EA5FB6" w:rsidRDefault="007066CB" w:rsidP="00F21760">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7066CB" w:rsidRPr="00EA5FB6" w:rsidTr="00CA44E3">
        <w:trPr>
          <w:gridAfter w:val="7"/>
          <w:wAfter w:w="5950" w:type="dxa"/>
        </w:trPr>
        <w:tc>
          <w:tcPr>
            <w:tcW w:w="14615" w:type="dxa"/>
            <w:gridSpan w:val="14"/>
            <w:tcBorders>
              <w:top w:val="single" w:sz="4" w:space="0" w:color="auto"/>
              <w:bottom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b/>
              </w:rPr>
              <w:t xml:space="preserve">Цель «Достижение высоких результатов развития образования в </w:t>
            </w:r>
            <w:proofErr w:type="spellStart"/>
            <w:r w:rsidRPr="00EA5FB6">
              <w:rPr>
                <w:rFonts w:ascii="Times New Roman" w:eastAsia="Times New Roman" w:hAnsi="Times New Roman" w:cs="Times New Roman"/>
                <w:b/>
              </w:rPr>
              <w:t>Янтиковском</w:t>
            </w:r>
            <w:proofErr w:type="spellEnd"/>
            <w:r w:rsidRPr="00EA5FB6">
              <w:rPr>
                <w:rFonts w:ascii="Times New Roman" w:eastAsia="Times New Roman" w:hAnsi="Times New Roman" w:cs="Times New Roman"/>
                <w:b/>
              </w:rPr>
              <w:t xml:space="preserve"> муниципальном округе»</w:t>
            </w:r>
          </w:p>
        </w:tc>
      </w:tr>
      <w:tr w:rsidR="007066CB" w:rsidRPr="00EA5FB6" w:rsidTr="00270D62">
        <w:trPr>
          <w:gridAfter w:val="7"/>
          <w:wAfter w:w="5950" w:type="dxa"/>
        </w:trPr>
        <w:tc>
          <w:tcPr>
            <w:tcW w:w="851" w:type="dxa"/>
            <w:vMerge w:val="restart"/>
            <w:tcBorders>
              <w:top w:val="single" w:sz="4" w:space="0" w:color="auto"/>
              <w:bottom w:val="single" w:sz="4" w:space="0" w:color="auto"/>
              <w:right w:val="single" w:sz="4" w:space="0" w:color="auto"/>
            </w:tcBorders>
          </w:tcPr>
          <w:p w:rsidR="007066CB" w:rsidRPr="00EA5FB6" w:rsidRDefault="007066CB"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Основное мероприятие 4</w:t>
            </w:r>
          </w:p>
        </w:tc>
        <w:tc>
          <w:tcPr>
            <w:tcW w:w="1701" w:type="dxa"/>
            <w:vMerge w:val="restart"/>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Обеспечение выплаты ежемесячного денежного вознаграждения за выполнение функций классного руководителя педагогическим работникам муниципальных общеобразовательных организаций Янтиковского муниципального округа</w:t>
            </w:r>
          </w:p>
        </w:tc>
        <w:tc>
          <w:tcPr>
            <w:tcW w:w="1418" w:type="dxa"/>
            <w:vMerge w:val="restart"/>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 xml:space="preserve">разработка и реализация муниципальной политики, направленной на устойчивое развитие образования в </w:t>
            </w:r>
            <w:proofErr w:type="spellStart"/>
            <w:r w:rsidRPr="00EA5FB6">
              <w:rPr>
                <w:rFonts w:ascii="Times New Roman" w:eastAsia="Times New Roman" w:hAnsi="Times New Roman" w:cs="Times New Roman"/>
              </w:rPr>
              <w:t>Янтиковском</w:t>
            </w:r>
            <w:proofErr w:type="spellEnd"/>
            <w:r w:rsidRPr="00EA5FB6">
              <w:rPr>
                <w:rFonts w:ascii="Times New Roman" w:eastAsia="Times New Roman" w:hAnsi="Times New Roman" w:cs="Times New Roman"/>
              </w:rPr>
              <w:t xml:space="preserve"> муниципальном округе и нормативно-правовое регулирование в сфере </w:t>
            </w:r>
          </w:p>
          <w:p w:rsidR="007066CB" w:rsidRPr="00EA5FB6" w:rsidRDefault="007066CB"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образования</w:t>
            </w:r>
          </w:p>
        </w:tc>
        <w:tc>
          <w:tcPr>
            <w:tcW w:w="992" w:type="dxa"/>
            <w:vMerge w:val="restart"/>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ответственный исполнитель -  Отдел образования</w:t>
            </w:r>
          </w:p>
        </w:tc>
        <w:tc>
          <w:tcPr>
            <w:tcW w:w="709"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675"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743"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1424"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b/>
                <w:bCs/>
              </w:rPr>
              <w:t>всего</w:t>
            </w:r>
          </w:p>
        </w:tc>
        <w:tc>
          <w:tcPr>
            <w:tcW w:w="1000" w:type="dxa"/>
            <w:tcBorders>
              <w:top w:val="single" w:sz="4" w:space="0" w:color="auto"/>
              <w:left w:val="single" w:sz="4" w:space="0" w:color="auto"/>
              <w:bottom w:val="single" w:sz="4" w:space="0" w:color="auto"/>
              <w:right w:val="single" w:sz="4" w:space="0" w:color="auto"/>
            </w:tcBorders>
          </w:tcPr>
          <w:p w:rsidR="007066CB" w:rsidRPr="00EA5FB6" w:rsidRDefault="007066CB" w:rsidP="00AB2D57">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9061,90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055F17" w:rsidP="00AB2D57">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9140,0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055F17" w:rsidP="00AB2D57">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9140,0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055F17">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45</w:t>
            </w:r>
            <w:r w:rsidR="00055F17" w:rsidRPr="00EA5FB6">
              <w:rPr>
                <w:rFonts w:ascii="Times New Roman" w:eastAsia="Times New Roman" w:hAnsi="Times New Roman" w:cs="Times New Roman"/>
              </w:rPr>
              <w:t>700,0</w:t>
            </w:r>
          </w:p>
        </w:tc>
        <w:tc>
          <w:tcPr>
            <w:tcW w:w="993" w:type="dxa"/>
            <w:tcBorders>
              <w:top w:val="single" w:sz="4" w:space="0" w:color="auto"/>
              <w:left w:val="single" w:sz="4" w:space="0" w:color="auto"/>
              <w:bottom w:val="single" w:sz="4" w:space="0" w:color="auto"/>
            </w:tcBorders>
          </w:tcPr>
          <w:p w:rsidR="007066CB" w:rsidRPr="00EA5FB6" w:rsidRDefault="00055F17" w:rsidP="00AB2D57">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45700,0</w:t>
            </w:r>
          </w:p>
        </w:tc>
      </w:tr>
      <w:tr w:rsidR="00055F17" w:rsidRPr="00EA5FB6" w:rsidTr="00270D62">
        <w:trPr>
          <w:gridAfter w:val="7"/>
          <w:wAfter w:w="5950" w:type="dxa"/>
        </w:trPr>
        <w:tc>
          <w:tcPr>
            <w:tcW w:w="851" w:type="dxa"/>
            <w:vMerge/>
            <w:tcBorders>
              <w:top w:val="single" w:sz="4" w:space="0" w:color="auto"/>
              <w:bottom w:val="single" w:sz="4" w:space="0" w:color="auto"/>
              <w:right w:val="single" w:sz="4" w:space="0" w:color="auto"/>
            </w:tcBorders>
          </w:tcPr>
          <w:p w:rsidR="00055F17" w:rsidRPr="00EA5FB6" w:rsidRDefault="00055F17" w:rsidP="00987892">
            <w:pPr>
              <w:ind w:firstLine="0"/>
              <w:rPr>
                <w:rFonts w:ascii="Times New Roman" w:eastAsia="Times New Roman" w:hAnsi="Times New Roman" w:cs="Times New Roman"/>
              </w:rPr>
            </w:pPr>
          </w:p>
        </w:tc>
        <w:tc>
          <w:tcPr>
            <w:tcW w:w="1701" w:type="dxa"/>
            <w:vMerge/>
            <w:tcBorders>
              <w:top w:val="single" w:sz="4" w:space="0" w:color="auto"/>
              <w:left w:val="single" w:sz="4" w:space="0" w:color="auto"/>
              <w:bottom w:val="single" w:sz="4" w:space="0" w:color="auto"/>
              <w:right w:val="single" w:sz="4" w:space="0" w:color="auto"/>
            </w:tcBorders>
          </w:tcPr>
          <w:p w:rsidR="00055F17" w:rsidRPr="00EA5FB6" w:rsidRDefault="00055F17" w:rsidP="00987892">
            <w:pPr>
              <w:ind w:firstLine="0"/>
              <w:rPr>
                <w:rFonts w:ascii="Times New Roman" w:eastAsia="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055F17" w:rsidRPr="00EA5FB6" w:rsidRDefault="00055F17" w:rsidP="00987892">
            <w:pPr>
              <w:ind w:firstLine="0"/>
              <w:rPr>
                <w:rFonts w:ascii="Times New Roman" w:eastAsia="Times New Roman" w:hAnsi="Times New Roman" w:cs="Times New Roman"/>
              </w:rPr>
            </w:pPr>
          </w:p>
        </w:tc>
        <w:tc>
          <w:tcPr>
            <w:tcW w:w="992" w:type="dxa"/>
            <w:vMerge/>
            <w:tcBorders>
              <w:top w:val="single" w:sz="4" w:space="0" w:color="auto"/>
              <w:left w:val="single" w:sz="4" w:space="0" w:color="auto"/>
              <w:bottom w:val="single" w:sz="4" w:space="0" w:color="auto"/>
              <w:right w:val="single" w:sz="4" w:space="0" w:color="auto"/>
            </w:tcBorders>
          </w:tcPr>
          <w:p w:rsidR="00055F17" w:rsidRPr="00EA5FB6" w:rsidRDefault="00055F17" w:rsidP="00987892">
            <w:pPr>
              <w:ind w:firstLine="0"/>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055F17" w:rsidRPr="00EA5FB6" w:rsidRDefault="00055F17"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055F17" w:rsidRPr="00EA5FB6" w:rsidRDefault="00055F17"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055F17" w:rsidRPr="00EA5FB6" w:rsidRDefault="00055F17"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3" w:type="dxa"/>
            <w:tcBorders>
              <w:top w:val="single" w:sz="4" w:space="0" w:color="auto"/>
              <w:left w:val="single" w:sz="4" w:space="0" w:color="auto"/>
              <w:bottom w:val="single" w:sz="4" w:space="0" w:color="auto"/>
              <w:right w:val="single" w:sz="4" w:space="0" w:color="auto"/>
            </w:tcBorders>
          </w:tcPr>
          <w:p w:rsidR="00055F17" w:rsidRPr="00EA5FB6" w:rsidRDefault="00055F17"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055F17" w:rsidRPr="00EA5FB6" w:rsidRDefault="00055F17"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федеральный бюджет</w:t>
            </w:r>
          </w:p>
        </w:tc>
        <w:tc>
          <w:tcPr>
            <w:tcW w:w="1000" w:type="dxa"/>
            <w:tcBorders>
              <w:top w:val="single" w:sz="4" w:space="0" w:color="auto"/>
              <w:left w:val="single" w:sz="4" w:space="0" w:color="auto"/>
              <w:bottom w:val="single" w:sz="4" w:space="0" w:color="auto"/>
              <w:right w:val="single" w:sz="4" w:space="0" w:color="auto"/>
            </w:tcBorders>
          </w:tcPr>
          <w:p w:rsidR="00055F17" w:rsidRPr="00EA5FB6" w:rsidRDefault="00055F17" w:rsidP="0033706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9061,90</w:t>
            </w:r>
          </w:p>
        </w:tc>
        <w:tc>
          <w:tcPr>
            <w:tcW w:w="992" w:type="dxa"/>
            <w:tcBorders>
              <w:top w:val="single" w:sz="4" w:space="0" w:color="auto"/>
              <w:left w:val="single" w:sz="4" w:space="0" w:color="auto"/>
              <w:bottom w:val="single" w:sz="4" w:space="0" w:color="auto"/>
              <w:right w:val="single" w:sz="4" w:space="0" w:color="auto"/>
            </w:tcBorders>
          </w:tcPr>
          <w:p w:rsidR="00055F17" w:rsidRPr="00EA5FB6" w:rsidRDefault="00055F17" w:rsidP="0033706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9140,0</w:t>
            </w:r>
          </w:p>
        </w:tc>
        <w:tc>
          <w:tcPr>
            <w:tcW w:w="992" w:type="dxa"/>
            <w:tcBorders>
              <w:top w:val="single" w:sz="4" w:space="0" w:color="auto"/>
              <w:left w:val="single" w:sz="4" w:space="0" w:color="auto"/>
              <w:bottom w:val="single" w:sz="4" w:space="0" w:color="auto"/>
              <w:right w:val="single" w:sz="4" w:space="0" w:color="auto"/>
            </w:tcBorders>
          </w:tcPr>
          <w:p w:rsidR="00055F17" w:rsidRPr="00EA5FB6" w:rsidRDefault="00055F17" w:rsidP="0033706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9140,0</w:t>
            </w:r>
          </w:p>
        </w:tc>
        <w:tc>
          <w:tcPr>
            <w:tcW w:w="992" w:type="dxa"/>
            <w:tcBorders>
              <w:top w:val="single" w:sz="4" w:space="0" w:color="auto"/>
              <w:left w:val="single" w:sz="4" w:space="0" w:color="auto"/>
              <w:bottom w:val="single" w:sz="4" w:space="0" w:color="auto"/>
              <w:right w:val="single" w:sz="4" w:space="0" w:color="auto"/>
            </w:tcBorders>
          </w:tcPr>
          <w:p w:rsidR="00055F17" w:rsidRPr="00EA5FB6" w:rsidRDefault="00055F17" w:rsidP="0033706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45700,0</w:t>
            </w:r>
          </w:p>
        </w:tc>
        <w:tc>
          <w:tcPr>
            <w:tcW w:w="993" w:type="dxa"/>
            <w:tcBorders>
              <w:top w:val="single" w:sz="4" w:space="0" w:color="auto"/>
              <w:left w:val="single" w:sz="4" w:space="0" w:color="auto"/>
              <w:bottom w:val="single" w:sz="4" w:space="0" w:color="auto"/>
            </w:tcBorders>
          </w:tcPr>
          <w:p w:rsidR="00055F17" w:rsidRPr="00EA5FB6" w:rsidRDefault="00055F17" w:rsidP="0033706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45700,0</w:t>
            </w:r>
          </w:p>
        </w:tc>
      </w:tr>
      <w:tr w:rsidR="007066CB" w:rsidRPr="00EA5FB6" w:rsidTr="00270D62">
        <w:trPr>
          <w:gridAfter w:val="7"/>
          <w:wAfter w:w="5950" w:type="dxa"/>
        </w:trPr>
        <w:tc>
          <w:tcPr>
            <w:tcW w:w="851" w:type="dxa"/>
            <w:vMerge/>
            <w:tcBorders>
              <w:top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1701" w:type="dxa"/>
            <w:vMerge/>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992" w:type="dxa"/>
            <w:vMerge/>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3"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республиканский бюджет Чувашской Республики</w:t>
            </w:r>
          </w:p>
        </w:tc>
        <w:tc>
          <w:tcPr>
            <w:tcW w:w="1000"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7066CB" w:rsidRPr="00EA5FB6" w:rsidTr="00270D62">
        <w:trPr>
          <w:gridAfter w:val="7"/>
          <w:wAfter w:w="5950" w:type="dxa"/>
        </w:trPr>
        <w:tc>
          <w:tcPr>
            <w:tcW w:w="851" w:type="dxa"/>
            <w:vMerge/>
            <w:tcBorders>
              <w:top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1701" w:type="dxa"/>
            <w:vMerge/>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992" w:type="dxa"/>
            <w:vMerge/>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3"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бюджет Янтиковского муниципального округа</w:t>
            </w:r>
          </w:p>
        </w:tc>
        <w:tc>
          <w:tcPr>
            <w:tcW w:w="1000"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7066CB" w:rsidRPr="00EA5FB6" w:rsidTr="00270D62">
        <w:trPr>
          <w:gridAfter w:val="7"/>
          <w:wAfter w:w="5950" w:type="dxa"/>
        </w:trPr>
        <w:tc>
          <w:tcPr>
            <w:tcW w:w="851" w:type="dxa"/>
            <w:vMerge/>
            <w:tcBorders>
              <w:top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1701" w:type="dxa"/>
            <w:vMerge/>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992" w:type="dxa"/>
            <w:vMerge/>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3"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внебюджетные источники</w:t>
            </w:r>
          </w:p>
        </w:tc>
        <w:tc>
          <w:tcPr>
            <w:tcW w:w="1000"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7066CB" w:rsidRPr="00EA5FB6" w:rsidTr="00270D62">
        <w:trPr>
          <w:gridAfter w:val="7"/>
          <w:wAfter w:w="5950" w:type="dxa"/>
        </w:trPr>
        <w:tc>
          <w:tcPr>
            <w:tcW w:w="851" w:type="dxa"/>
            <w:tcBorders>
              <w:top w:val="single" w:sz="4" w:space="0" w:color="auto"/>
              <w:bottom w:val="single" w:sz="4" w:space="0" w:color="auto"/>
              <w:right w:val="single" w:sz="4" w:space="0" w:color="auto"/>
            </w:tcBorders>
          </w:tcPr>
          <w:p w:rsidR="007066CB" w:rsidRPr="00EA5FB6" w:rsidRDefault="007066CB" w:rsidP="00BB1236">
            <w:pPr>
              <w:ind w:firstLine="0"/>
              <w:jc w:val="left"/>
              <w:rPr>
                <w:rFonts w:ascii="Times New Roman" w:eastAsia="Times New Roman" w:hAnsi="Times New Roman" w:cs="Times New Roman"/>
              </w:rPr>
            </w:pPr>
            <w:proofErr w:type="gramStart"/>
            <w:r w:rsidRPr="00EA5FB6">
              <w:rPr>
                <w:rFonts w:ascii="Times New Roman" w:eastAsia="Times New Roman" w:hAnsi="Times New Roman" w:cs="Times New Roman"/>
              </w:rPr>
              <w:t>Целевой индикатор и показатель Муниципальной программы, увязанные с основным мероприятием 4</w:t>
            </w:r>
            <w:proofErr w:type="gramEnd"/>
          </w:p>
        </w:tc>
        <w:tc>
          <w:tcPr>
            <w:tcW w:w="8795" w:type="dxa"/>
            <w:gridSpan w:val="8"/>
            <w:tcBorders>
              <w:top w:val="single" w:sz="4" w:space="0" w:color="auto"/>
              <w:left w:val="single" w:sz="4" w:space="0" w:color="auto"/>
              <w:bottom w:val="single" w:sz="4" w:space="0" w:color="auto"/>
              <w:right w:val="single" w:sz="4" w:space="0" w:color="auto"/>
            </w:tcBorders>
          </w:tcPr>
          <w:p w:rsidR="007066CB" w:rsidRPr="00EA5FB6" w:rsidRDefault="007066CB" w:rsidP="00BB1236">
            <w:pPr>
              <w:ind w:firstLine="0"/>
              <w:jc w:val="left"/>
              <w:rPr>
                <w:rFonts w:ascii="Times New Roman" w:eastAsia="Times New Roman" w:hAnsi="Times New Roman" w:cs="Times New Roman"/>
              </w:rPr>
            </w:pPr>
            <w:r w:rsidRPr="00EA5FB6">
              <w:rPr>
                <w:rFonts w:ascii="Times New Roman" w:eastAsia="Times New Roman" w:hAnsi="Times New Roman" w:cs="Times New Roman"/>
              </w:rPr>
              <w:t>Удовлетворенность населения качеством начального общего, основного общего, среднего общего образования, %</w:t>
            </w:r>
          </w:p>
        </w:tc>
        <w:tc>
          <w:tcPr>
            <w:tcW w:w="1000" w:type="dxa"/>
            <w:tcBorders>
              <w:top w:val="single" w:sz="4" w:space="0" w:color="auto"/>
              <w:left w:val="single" w:sz="4" w:space="0" w:color="auto"/>
              <w:bottom w:val="single" w:sz="4" w:space="0" w:color="auto"/>
              <w:right w:val="single" w:sz="4" w:space="0" w:color="auto"/>
            </w:tcBorders>
          </w:tcPr>
          <w:p w:rsidR="007066CB" w:rsidRPr="00EA5FB6" w:rsidRDefault="007066CB" w:rsidP="00BB1236">
            <w:pPr>
              <w:ind w:firstLine="0"/>
              <w:jc w:val="center"/>
              <w:rPr>
                <w:rFonts w:ascii="Times New Roman" w:eastAsia="Times New Roman" w:hAnsi="Times New Roman" w:cs="Times New Roman"/>
              </w:rPr>
            </w:pPr>
            <w:r w:rsidRPr="00EA5FB6">
              <w:rPr>
                <w:rFonts w:ascii="Times New Roman" w:eastAsia="Times New Roman" w:hAnsi="Times New Roman" w:cs="Times New Roman"/>
              </w:rPr>
              <w:t>85</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BB1236">
            <w:pPr>
              <w:ind w:firstLine="0"/>
              <w:jc w:val="center"/>
              <w:rPr>
                <w:rFonts w:ascii="Times New Roman" w:eastAsia="Times New Roman" w:hAnsi="Times New Roman" w:cs="Times New Roman"/>
              </w:rPr>
            </w:pPr>
            <w:r w:rsidRPr="00EA5FB6">
              <w:rPr>
                <w:rFonts w:ascii="Times New Roman" w:eastAsia="Times New Roman" w:hAnsi="Times New Roman" w:cs="Times New Roman"/>
              </w:rPr>
              <w:t>85</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BB1236">
            <w:pPr>
              <w:ind w:firstLine="0"/>
              <w:jc w:val="center"/>
              <w:rPr>
                <w:rFonts w:ascii="Times New Roman" w:eastAsia="Times New Roman" w:hAnsi="Times New Roman" w:cs="Times New Roman"/>
              </w:rPr>
            </w:pPr>
            <w:r w:rsidRPr="00EA5FB6">
              <w:rPr>
                <w:rFonts w:ascii="Times New Roman" w:eastAsia="Times New Roman" w:hAnsi="Times New Roman" w:cs="Times New Roman"/>
              </w:rPr>
              <w:t>85</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BB1236">
            <w:pPr>
              <w:ind w:firstLine="0"/>
              <w:jc w:val="center"/>
              <w:rPr>
                <w:rFonts w:ascii="Times New Roman" w:eastAsia="Times New Roman" w:hAnsi="Times New Roman" w:cs="Times New Roman"/>
              </w:rPr>
            </w:pPr>
            <w:r w:rsidRPr="00EA5FB6">
              <w:rPr>
                <w:rFonts w:ascii="Times New Roman" w:eastAsia="Times New Roman" w:hAnsi="Times New Roman" w:cs="Times New Roman"/>
              </w:rPr>
              <w:t>85</w:t>
            </w:r>
          </w:p>
        </w:tc>
        <w:tc>
          <w:tcPr>
            <w:tcW w:w="993" w:type="dxa"/>
            <w:tcBorders>
              <w:top w:val="single" w:sz="4" w:space="0" w:color="auto"/>
              <w:left w:val="single" w:sz="4" w:space="0" w:color="auto"/>
              <w:bottom w:val="single" w:sz="4" w:space="0" w:color="auto"/>
            </w:tcBorders>
          </w:tcPr>
          <w:p w:rsidR="007066CB" w:rsidRPr="00EA5FB6" w:rsidRDefault="007066CB" w:rsidP="00BB1236">
            <w:pPr>
              <w:ind w:firstLine="0"/>
              <w:jc w:val="center"/>
              <w:rPr>
                <w:rFonts w:ascii="Times New Roman" w:eastAsia="Times New Roman" w:hAnsi="Times New Roman" w:cs="Times New Roman"/>
              </w:rPr>
            </w:pPr>
            <w:r w:rsidRPr="00EA5FB6">
              <w:rPr>
                <w:rFonts w:ascii="Times New Roman" w:eastAsia="Times New Roman" w:hAnsi="Times New Roman" w:cs="Times New Roman"/>
              </w:rPr>
              <w:t>85</w:t>
            </w:r>
          </w:p>
        </w:tc>
      </w:tr>
      <w:tr w:rsidR="00055F17" w:rsidRPr="00EA5FB6" w:rsidTr="00270D62">
        <w:trPr>
          <w:gridAfter w:val="7"/>
          <w:wAfter w:w="5950" w:type="dxa"/>
          <w:trHeight w:val="329"/>
        </w:trPr>
        <w:tc>
          <w:tcPr>
            <w:tcW w:w="851" w:type="dxa"/>
            <w:vMerge w:val="restart"/>
            <w:tcBorders>
              <w:top w:val="single" w:sz="4" w:space="0" w:color="auto"/>
              <w:right w:val="single" w:sz="4" w:space="0" w:color="auto"/>
            </w:tcBorders>
          </w:tcPr>
          <w:p w:rsidR="00055F17" w:rsidRPr="00EA5FB6" w:rsidRDefault="00055F17" w:rsidP="00CD65EA">
            <w:pPr>
              <w:ind w:firstLine="0"/>
              <w:rPr>
                <w:rFonts w:ascii="Times New Roman" w:eastAsia="Times New Roman" w:hAnsi="Times New Roman" w:cs="Times New Roman"/>
              </w:rPr>
            </w:pPr>
            <w:r w:rsidRPr="00EA5FB6">
              <w:rPr>
                <w:rFonts w:ascii="Times New Roman" w:eastAsia="Times New Roman" w:hAnsi="Times New Roman" w:cs="Times New Roman"/>
              </w:rPr>
              <w:t xml:space="preserve">Мероприятие 4.1. </w:t>
            </w:r>
          </w:p>
        </w:tc>
        <w:tc>
          <w:tcPr>
            <w:tcW w:w="1701" w:type="dxa"/>
            <w:vMerge w:val="restart"/>
            <w:tcBorders>
              <w:top w:val="single" w:sz="4" w:space="0" w:color="auto"/>
              <w:left w:val="single" w:sz="4" w:space="0" w:color="auto"/>
              <w:right w:val="single" w:sz="4" w:space="0" w:color="auto"/>
            </w:tcBorders>
          </w:tcPr>
          <w:p w:rsidR="00055F17" w:rsidRPr="00EA5FB6" w:rsidRDefault="00055F17" w:rsidP="00987892">
            <w:pPr>
              <w:ind w:firstLine="0"/>
              <w:rPr>
                <w:rFonts w:ascii="Times New Roman" w:eastAsia="Times New Roman" w:hAnsi="Times New Roman" w:cs="Times New Roman"/>
              </w:rPr>
            </w:pPr>
            <w:r w:rsidRPr="00EA5FB6">
              <w:rPr>
                <w:rFonts w:ascii="Times New Roman" w:hAnsi="Times New Roman" w:cs="Times New Roman"/>
              </w:rPr>
              <w:t>Обеспечение выплаты ежемесячного денежного вознаграждения за выполнение функций классного руководителя педагогическим работникам</w:t>
            </w:r>
            <w:r w:rsidRPr="00EA5FB6">
              <w:rPr>
                <w:rFonts w:ascii="Times New Roman" w:eastAsia="Times New Roman" w:hAnsi="Times New Roman" w:cs="Times New Roman"/>
              </w:rPr>
              <w:t xml:space="preserve"> муниципальных образовательных организаций</w:t>
            </w:r>
          </w:p>
        </w:tc>
        <w:tc>
          <w:tcPr>
            <w:tcW w:w="1418" w:type="dxa"/>
            <w:vMerge w:val="restart"/>
            <w:tcBorders>
              <w:top w:val="single" w:sz="4" w:space="0" w:color="auto"/>
              <w:left w:val="single" w:sz="4" w:space="0" w:color="auto"/>
              <w:right w:val="single" w:sz="4" w:space="0" w:color="auto"/>
            </w:tcBorders>
          </w:tcPr>
          <w:p w:rsidR="00055F17" w:rsidRPr="00EA5FB6" w:rsidRDefault="00055F17" w:rsidP="00987892">
            <w:pPr>
              <w:ind w:firstLine="0"/>
              <w:rPr>
                <w:rFonts w:ascii="Times New Roman" w:eastAsia="Times New Roman" w:hAnsi="Times New Roman" w:cs="Times New Roman"/>
              </w:rPr>
            </w:pPr>
          </w:p>
        </w:tc>
        <w:tc>
          <w:tcPr>
            <w:tcW w:w="992" w:type="dxa"/>
            <w:vMerge w:val="restart"/>
            <w:tcBorders>
              <w:top w:val="single" w:sz="4" w:space="0" w:color="auto"/>
              <w:left w:val="single" w:sz="4" w:space="0" w:color="auto"/>
              <w:right w:val="single" w:sz="4" w:space="0" w:color="auto"/>
            </w:tcBorders>
          </w:tcPr>
          <w:p w:rsidR="00055F17" w:rsidRPr="00EA5FB6" w:rsidRDefault="00055F17" w:rsidP="00987892">
            <w:pPr>
              <w:ind w:firstLine="0"/>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055F17" w:rsidRPr="00EA5FB6" w:rsidRDefault="00055F17" w:rsidP="00BB1236">
            <w:pPr>
              <w:ind w:firstLine="0"/>
              <w:rPr>
                <w:rFonts w:ascii="Times New Roman" w:eastAsia="Times New Roman" w:hAnsi="Times New Roman" w:cs="Times New Roman"/>
              </w:rPr>
            </w:pPr>
          </w:p>
        </w:tc>
        <w:tc>
          <w:tcPr>
            <w:tcW w:w="675" w:type="dxa"/>
            <w:tcBorders>
              <w:top w:val="single" w:sz="4" w:space="0" w:color="auto"/>
              <w:left w:val="single" w:sz="4" w:space="0" w:color="auto"/>
              <w:bottom w:val="single" w:sz="4" w:space="0" w:color="auto"/>
              <w:right w:val="single" w:sz="4" w:space="0" w:color="auto"/>
            </w:tcBorders>
          </w:tcPr>
          <w:p w:rsidR="00055F17" w:rsidRPr="00EA5FB6" w:rsidRDefault="00055F17" w:rsidP="00BB1236">
            <w:pPr>
              <w:ind w:firstLine="0"/>
              <w:rPr>
                <w:rFonts w:ascii="Times New Roman" w:eastAsia="Times New Roman" w:hAnsi="Times New Roman" w:cs="Times New Roman"/>
              </w:rPr>
            </w:pPr>
          </w:p>
        </w:tc>
        <w:tc>
          <w:tcPr>
            <w:tcW w:w="743" w:type="dxa"/>
            <w:tcBorders>
              <w:top w:val="single" w:sz="4" w:space="0" w:color="auto"/>
              <w:left w:val="single" w:sz="4" w:space="0" w:color="auto"/>
              <w:bottom w:val="single" w:sz="4" w:space="0" w:color="auto"/>
              <w:right w:val="single" w:sz="4" w:space="0" w:color="auto"/>
            </w:tcBorders>
          </w:tcPr>
          <w:p w:rsidR="00055F17" w:rsidRPr="00EA5FB6" w:rsidRDefault="00055F17" w:rsidP="00BB1236">
            <w:pPr>
              <w:ind w:firstLine="0"/>
              <w:rPr>
                <w:rFonts w:ascii="Times New Roman" w:eastAsia="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tcPr>
          <w:p w:rsidR="00055F17" w:rsidRPr="00EA5FB6" w:rsidRDefault="00055F17" w:rsidP="00BB1236">
            <w:pPr>
              <w:ind w:firstLine="0"/>
              <w:rPr>
                <w:rFonts w:ascii="Times New Roman" w:eastAsia="Times New Roman" w:hAnsi="Times New Roman" w:cs="Times New Roman"/>
              </w:rPr>
            </w:pPr>
          </w:p>
        </w:tc>
        <w:tc>
          <w:tcPr>
            <w:tcW w:w="1424" w:type="dxa"/>
            <w:tcBorders>
              <w:top w:val="single" w:sz="4" w:space="0" w:color="auto"/>
              <w:left w:val="single" w:sz="4" w:space="0" w:color="auto"/>
              <w:bottom w:val="single" w:sz="4" w:space="0" w:color="auto"/>
              <w:right w:val="single" w:sz="4" w:space="0" w:color="auto"/>
            </w:tcBorders>
          </w:tcPr>
          <w:p w:rsidR="00055F17" w:rsidRPr="00EA5FB6" w:rsidRDefault="00055F17" w:rsidP="00BB1236">
            <w:pPr>
              <w:ind w:firstLine="0"/>
              <w:jc w:val="left"/>
              <w:rPr>
                <w:rFonts w:ascii="Times New Roman" w:eastAsia="Times New Roman" w:hAnsi="Times New Roman" w:cs="Times New Roman"/>
              </w:rPr>
            </w:pPr>
            <w:r w:rsidRPr="00EA5FB6">
              <w:rPr>
                <w:rFonts w:ascii="Times New Roman" w:eastAsia="Times New Roman" w:hAnsi="Times New Roman" w:cs="Times New Roman"/>
                <w:b/>
                <w:bCs/>
              </w:rPr>
              <w:t>всего</w:t>
            </w:r>
          </w:p>
        </w:tc>
        <w:tc>
          <w:tcPr>
            <w:tcW w:w="1000" w:type="dxa"/>
            <w:tcBorders>
              <w:top w:val="single" w:sz="4" w:space="0" w:color="auto"/>
              <w:left w:val="single" w:sz="4" w:space="0" w:color="auto"/>
              <w:bottom w:val="single" w:sz="4" w:space="0" w:color="auto"/>
              <w:right w:val="single" w:sz="4" w:space="0" w:color="auto"/>
            </w:tcBorders>
          </w:tcPr>
          <w:p w:rsidR="00055F17" w:rsidRPr="00EA5FB6" w:rsidRDefault="00055F17" w:rsidP="0033706E">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055F17" w:rsidRPr="00EA5FB6" w:rsidRDefault="00055F17" w:rsidP="0033706E">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055F17" w:rsidRPr="00EA5FB6" w:rsidRDefault="00055F17" w:rsidP="0033706E">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055F17" w:rsidRPr="00EA5FB6" w:rsidRDefault="00055F17" w:rsidP="0033706E">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tcBorders>
          </w:tcPr>
          <w:p w:rsidR="00055F17" w:rsidRPr="00EA5FB6" w:rsidRDefault="00055F17" w:rsidP="0033706E">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055F17" w:rsidRPr="00EA5FB6" w:rsidTr="00270D62">
        <w:trPr>
          <w:gridAfter w:val="7"/>
          <w:wAfter w:w="5950" w:type="dxa"/>
        </w:trPr>
        <w:tc>
          <w:tcPr>
            <w:tcW w:w="851" w:type="dxa"/>
            <w:vMerge/>
            <w:tcBorders>
              <w:right w:val="single" w:sz="4" w:space="0" w:color="auto"/>
            </w:tcBorders>
          </w:tcPr>
          <w:p w:rsidR="00055F17" w:rsidRPr="00EA5FB6" w:rsidRDefault="00055F17" w:rsidP="00987892">
            <w:pPr>
              <w:ind w:firstLine="0"/>
              <w:rPr>
                <w:rFonts w:ascii="Times New Roman" w:eastAsia="Times New Roman" w:hAnsi="Times New Roman" w:cs="Times New Roman"/>
              </w:rPr>
            </w:pPr>
          </w:p>
        </w:tc>
        <w:tc>
          <w:tcPr>
            <w:tcW w:w="1701" w:type="dxa"/>
            <w:vMerge/>
            <w:tcBorders>
              <w:left w:val="single" w:sz="4" w:space="0" w:color="auto"/>
              <w:right w:val="single" w:sz="4" w:space="0" w:color="auto"/>
            </w:tcBorders>
          </w:tcPr>
          <w:p w:rsidR="00055F17" w:rsidRPr="00EA5FB6" w:rsidRDefault="00055F17" w:rsidP="00987892">
            <w:pPr>
              <w:ind w:firstLine="0"/>
              <w:rPr>
                <w:rFonts w:ascii="Times New Roman" w:eastAsia="Times New Roman" w:hAnsi="Times New Roman" w:cs="Times New Roman"/>
              </w:rPr>
            </w:pPr>
          </w:p>
        </w:tc>
        <w:tc>
          <w:tcPr>
            <w:tcW w:w="1418" w:type="dxa"/>
            <w:vMerge/>
            <w:tcBorders>
              <w:left w:val="single" w:sz="4" w:space="0" w:color="auto"/>
              <w:right w:val="single" w:sz="4" w:space="0" w:color="auto"/>
            </w:tcBorders>
          </w:tcPr>
          <w:p w:rsidR="00055F17" w:rsidRPr="00EA5FB6" w:rsidRDefault="00055F17" w:rsidP="00987892">
            <w:pPr>
              <w:ind w:firstLine="0"/>
              <w:rPr>
                <w:rFonts w:ascii="Times New Roman" w:eastAsia="Times New Roman" w:hAnsi="Times New Roman" w:cs="Times New Roman"/>
              </w:rPr>
            </w:pPr>
          </w:p>
        </w:tc>
        <w:tc>
          <w:tcPr>
            <w:tcW w:w="992" w:type="dxa"/>
            <w:vMerge/>
            <w:tcBorders>
              <w:left w:val="single" w:sz="4" w:space="0" w:color="auto"/>
              <w:right w:val="single" w:sz="4" w:space="0" w:color="auto"/>
            </w:tcBorders>
          </w:tcPr>
          <w:p w:rsidR="00055F17" w:rsidRPr="00EA5FB6" w:rsidRDefault="00055F17" w:rsidP="00987892">
            <w:pPr>
              <w:ind w:firstLine="0"/>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055F17" w:rsidRPr="00EA5FB6" w:rsidRDefault="00055F17" w:rsidP="00BB1236">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055F17" w:rsidRPr="00EA5FB6" w:rsidRDefault="00055F17" w:rsidP="00BB1236">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055F17" w:rsidRPr="00EA5FB6" w:rsidRDefault="00055F17" w:rsidP="00BB1236">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3" w:type="dxa"/>
            <w:tcBorders>
              <w:top w:val="single" w:sz="4" w:space="0" w:color="auto"/>
              <w:left w:val="single" w:sz="4" w:space="0" w:color="auto"/>
              <w:bottom w:val="single" w:sz="4" w:space="0" w:color="auto"/>
              <w:right w:val="single" w:sz="4" w:space="0" w:color="auto"/>
            </w:tcBorders>
          </w:tcPr>
          <w:p w:rsidR="00055F17" w:rsidRPr="00EA5FB6" w:rsidRDefault="00055F17" w:rsidP="00BB1236">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055F17" w:rsidRPr="00EA5FB6" w:rsidRDefault="00055F17" w:rsidP="00BB1236">
            <w:pPr>
              <w:ind w:firstLine="0"/>
              <w:jc w:val="left"/>
              <w:rPr>
                <w:rFonts w:ascii="Times New Roman" w:eastAsia="Times New Roman" w:hAnsi="Times New Roman" w:cs="Times New Roman"/>
              </w:rPr>
            </w:pPr>
            <w:r w:rsidRPr="00EA5FB6">
              <w:rPr>
                <w:rFonts w:ascii="Times New Roman" w:eastAsia="Times New Roman" w:hAnsi="Times New Roman" w:cs="Times New Roman"/>
              </w:rPr>
              <w:t>федеральный бюджет</w:t>
            </w:r>
          </w:p>
        </w:tc>
        <w:tc>
          <w:tcPr>
            <w:tcW w:w="1000" w:type="dxa"/>
            <w:tcBorders>
              <w:top w:val="single" w:sz="4" w:space="0" w:color="auto"/>
              <w:left w:val="single" w:sz="4" w:space="0" w:color="auto"/>
              <w:bottom w:val="single" w:sz="4" w:space="0" w:color="auto"/>
              <w:right w:val="single" w:sz="4" w:space="0" w:color="auto"/>
            </w:tcBorders>
          </w:tcPr>
          <w:p w:rsidR="00055F17" w:rsidRPr="00EA5FB6" w:rsidRDefault="00055F17" w:rsidP="0033706E">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055F17" w:rsidRPr="00EA5FB6" w:rsidRDefault="00055F17" w:rsidP="0033706E">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055F17" w:rsidRPr="00EA5FB6" w:rsidRDefault="00055F17" w:rsidP="0033706E">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055F17" w:rsidRPr="00EA5FB6" w:rsidRDefault="00055F17" w:rsidP="0033706E">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tcBorders>
          </w:tcPr>
          <w:p w:rsidR="00055F17" w:rsidRPr="00EA5FB6" w:rsidRDefault="00055F17" w:rsidP="0033706E">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7066CB" w:rsidRPr="00EA5FB6" w:rsidTr="00270D62">
        <w:trPr>
          <w:gridAfter w:val="7"/>
          <w:wAfter w:w="5950" w:type="dxa"/>
        </w:trPr>
        <w:tc>
          <w:tcPr>
            <w:tcW w:w="851" w:type="dxa"/>
            <w:vMerge/>
            <w:tcBorders>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1701" w:type="dxa"/>
            <w:vMerge/>
            <w:tcBorders>
              <w:left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1418" w:type="dxa"/>
            <w:vMerge/>
            <w:tcBorders>
              <w:left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992" w:type="dxa"/>
            <w:vMerge/>
            <w:tcBorders>
              <w:left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7066CB" w:rsidRPr="00EA5FB6" w:rsidRDefault="007066CB" w:rsidP="00BB1236">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7066CB" w:rsidRPr="00EA5FB6" w:rsidRDefault="007066CB" w:rsidP="00BB1236">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7066CB" w:rsidRPr="00EA5FB6" w:rsidRDefault="007066CB" w:rsidP="00BB1236">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3" w:type="dxa"/>
            <w:tcBorders>
              <w:top w:val="single" w:sz="4" w:space="0" w:color="auto"/>
              <w:left w:val="single" w:sz="4" w:space="0" w:color="auto"/>
              <w:bottom w:val="single" w:sz="4" w:space="0" w:color="auto"/>
              <w:right w:val="single" w:sz="4" w:space="0" w:color="auto"/>
            </w:tcBorders>
          </w:tcPr>
          <w:p w:rsidR="007066CB" w:rsidRPr="00EA5FB6" w:rsidRDefault="007066CB" w:rsidP="00BB1236">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7066CB" w:rsidRPr="00EA5FB6" w:rsidRDefault="007066CB" w:rsidP="00BB1236">
            <w:pPr>
              <w:ind w:firstLine="0"/>
              <w:jc w:val="left"/>
              <w:rPr>
                <w:rFonts w:ascii="Times New Roman" w:eastAsia="Times New Roman" w:hAnsi="Times New Roman" w:cs="Times New Roman"/>
              </w:rPr>
            </w:pPr>
            <w:r w:rsidRPr="00EA5FB6">
              <w:rPr>
                <w:rFonts w:ascii="Times New Roman" w:eastAsia="Times New Roman" w:hAnsi="Times New Roman" w:cs="Times New Roman"/>
              </w:rPr>
              <w:t>республиканский бюджет Чувашской Республики</w:t>
            </w:r>
          </w:p>
        </w:tc>
        <w:tc>
          <w:tcPr>
            <w:tcW w:w="1000" w:type="dxa"/>
            <w:tcBorders>
              <w:top w:val="single" w:sz="4" w:space="0" w:color="auto"/>
              <w:left w:val="single" w:sz="4" w:space="0" w:color="auto"/>
              <w:bottom w:val="single" w:sz="4" w:space="0" w:color="auto"/>
              <w:right w:val="single" w:sz="4" w:space="0" w:color="auto"/>
            </w:tcBorders>
          </w:tcPr>
          <w:p w:rsidR="007066CB" w:rsidRPr="00EA5FB6" w:rsidRDefault="007066CB" w:rsidP="00BB1236">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BB1236">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BB1236">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BB1236">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tcBorders>
          </w:tcPr>
          <w:p w:rsidR="007066CB" w:rsidRPr="00EA5FB6" w:rsidRDefault="007066CB" w:rsidP="00BB1236">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7066CB" w:rsidRPr="00EA5FB6" w:rsidTr="00270D62">
        <w:trPr>
          <w:gridAfter w:val="7"/>
          <w:wAfter w:w="5950" w:type="dxa"/>
        </w:trPr>
        <w:tc>
          <w:tcPr>
            <w:tcW w:w="851" w:type="dxa"/>
            <w:vMerge/>
            <w:tcBorders>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1701" w:type="dxa"/>
            <w:vMerge/>
            <w:tcBorders>
              <w:left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1418" w:type="dxa"/>
            <w:vMerge/>
            <w:tcBorders>
              <w:left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992" w:type="dxa"/>
            <w:vMerge/>
            <w:tcBorders>
              <w:left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7066CB" w:rsidRPr="00EA5FB6" w:rsidRDefault="007066CB" w:rsidP="00BB1236">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7066CB" w:rsidRPr="00EA5FB6" w:rsidRDefault="007066CB" w:rsidP="00BB1236">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7066CB" w:rsidRPr="00EA5FB6" w:rsidRDefault="007066CB" w:rsidP="00BB1236">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3" w:type="dxa"/>
            <w:tcBorders>
              <w:top w:val="single" w:sz="4" w:space="0" w:color="auto"/>
              <w:left w:val="single" w:sz="4" w:space="0" w:color="auto"/>
              <w:bottom w:val="single" w:sz="4" w:space="0" w:color="auto"/>
              <w:right w:val="single" w:sz="4" w:space="0" w:color="auto"/>
            </w:tcBorders>
          </w:tcPr>
          <w:p w:rsidR="007066CB" w:rsidRPr="00EA5FB6" w:rsidRDefault="007066CB" w:rsidP="00BB1236">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7066CB" w:rsidRPr="00EA5FB6" w:rsidRDefault="007066CB" w:rsidP="00BB1236">
            <w:pPr>
              <w:ind w:firstLine="0"/>
              <w:jc w:val="left"/>
              <w:rPr>
                <w:rFonts w:ascii="Times New Roman" w:eastAsia="Times New Roman" w:hAnsi="Times New Roman" w:cs="Times New Roman"/>
              </w:rPr>
            </w:pPr>
            <w:r w:rsidRPr="00EA5FB6">
              <w:rPr>
                <w:rFonts w:ascii="Times New Roman" w:eastAsia="Times New Roman" w:hAnsi="Times New Roman" w:cs="Times New Roman"/>
              </w:rPr>
              <w:t>бюджет Янтиковского муниципального округа</w:t>
            </w:r>
          </w:p>
        </w:tc>
        <w:tc>
          <w:tcPr>
            <w:tcW w:w="1000" w:type="dxa"/>
            <w:tcBorders>
              <w:top w:val="single" w:sz="4" w:space="0" w:color="auto"/>
              <w:left w:val="single" w:sz="4" w:space="0" w:color="auto"/>
              <w:bottom w:val="single" w:sz="4" w:space="0" w:color="auto"/>
              <w:right w:val="single" w:sz="4" w:space="0" w:color="auto"/>
            </w:tcBorders>
          </w:tcPr>
          <w:p w:rsidR="007066CB" w:rsidRPr="00EA5FB6" w:rsidRDefault="007066CB" w:rsidP="00BB1236">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BB1236">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BB1236">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BB1236">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tcBorders>
          </w:tcPr>
          <w:p w:rsidR="007066CB" w:rsidRPr="00EA5FB6" w:rsidRDefault="007066CB" w:rsidP="00BB1236">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7066CB" w:rsidRPr="00EA5FB6" w:rsidTr="00270D62">
        <w:trPr>
          <w:gridAfter w:val="7"/>
          <w:wAfter w:w="5950" w:type="dxa"/>
        </w:trPr>
        <w:tc>
          <w:tcPr>
            <w:tcW w:w="851" w:type="dxa"/>
            <w:vMerge/>
            <w:tcBorders>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1701" w:type="dxa"/>
            <w:vMerge/>
            <w:tcBorders>
              <w:left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1418" w:type="dxa"/>
            <w:vMerge/>
            <w:tcBorders>
              <w:left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992" w:type="dxa"/>
            <w:vMerge/>
            <w:tcBorders>
              <w:left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7066CB" w:rsidRPr="00EA5FB6" w:rsidRDefault="007066CB" w:rsidP="00BB1236">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7066CB" w:rsidRPr="00EA5FB6" w:rsidRDefault="007066CB" w:rsidP="00BB1236">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7066CB" w:rsidRPr="00EA5FB6" w:rsidRDefault="007066CB" w:rsidP="00BB1236">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3" w:type="dxa"/>
            <w:tcBorders>
              <w:top w:val="single" w:sz="4" w:space="0" w:color="auto"/>
              <w:left w:val="single" w:sz="4" w:space="0" w:color="auto"/>
              <w:bottom w:val="single" w:sz="4" w:space="0" w:color="auto"/>
              <w:right w:val="single" w:sz="4" w:space="0" w:color="auto"/>
            </w:tcBorders>
          </w:tcPr>
          <w:p w:rsidR="007066CB" w:rsidRPr="00EA5FB6" w:rsidRDefault="007066CB" w:rsidP="00BB1236">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7066CB" w:rsidRPr="00EA5FB6" w:rsidRDefault="007066CB" w:rsidP="00BB1236">
            <w:pPr>
              <w:ind w:firstLine="0"/>
              <w:jc w:val="left"/>
              <w:rPr>
                <w:rFonts w:ascii="Times New Roman" w:eastAsia="Times New Roman" w:hAnsi="Times New Roman" w:cs="Times New Roman"/>
              </w:rPr>
            </w:pPr>
            <w:r w:rsidRPr="00EA5FB6">
              <w:rPr>
                <w:rFonts w:ascii="Times New Roman" w:eastAsia="Times New Roman" w:hAnsi="Times New Roman" w:cs="Times New Roman"/>
              </w:rPr>
              <w:t>внебюджетные источники</w:t>
            </w:r>
          </w:p>
        </w:tc>
        <w:tc>
          <w:tcPr>
            <w:tcW w:w="1000" w:type="dxa"/>
            <w:tcBorders>
              <w:top w:val="single" w:sz="4" w:space="0" w:color="auto"/>
              <w:left w:val="single" w:sz="4" w:space="0" w:color="auto"/>
              <w:bottom w:val="single" w:sz="4" w:space="0" w:color="auto"/>
              <w:right w:val="single" w:sz="4" w:space="0" w:color="auto"/>
            </w:tcBorders>
          </w:tcPr>
          <w:p w:rsidR="007066CB" w:rsidRPr="00EA5FB6" w:rsidRDefault="007066CB" w:rsidP="00BB1236">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BB1236">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BB1236">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BB1236">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tcBorders>
          </w:tcPr>
          <w:p w:rsidR="007066CB" w:rsidRPr="00EA5FB6" w:rsidRDefault="007066CB" w:rsidP="00BB1236">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055F17" w:rsidRPr="00EA5FB6" w:rsidTr="00270D62">
        <w:trPr>
          <w:gridAfter w:val="7"/>
          <w:wAfter w:w="5950" w:type="dxa"/>
        </w:trPr>
        <w:tc>
          <w:tcPr>
            <w:tcW w:w="851" w:type="dxa"/>
            <w:vMerge w:val="restart"/>
            <w:tcBorders>
              <w:top w:val="single" w:sz="4" w:space="0" w:color="auto"/>
              <w:right w:val="single" w:sz="4" w:space="0" w:color="auto"/>
            </w:tcBorders>
          </w:tcPr>
          <w:p w:rsidR="00055F17" w:rsidRPr="00EA5FB6" w:rsidRDefault="00055F17" w:rsidP="00CD65EA">
            <w:pPr>
              <w:ind w:firstLine="0"/>
              <w:rPr>
                <w:rFonts w:ascii="Times New Roman" w:eastAsia="Times New Roman" w:hAnsi="Times New Roman" w:cs="Times New Roman"/>
              </w:rPr>
            </w:pPr>
            <w:r w:rsidRPr="00EA5FB6">
              <w:rPr>
                <w:rFonts w:ascii="Times New Roman" w:hAnsi="Times New Roman" w:cs="Times New Roman"/>
              </w:rPr>
              <w:t xml:space="preserve">Мероприятие 4.2. </w:t>
            </w:r>
          </w:p>
        </w:tc>
        <w:tc>
          <w:tcPr>
            <w:tcW w:w="1701" w:type="dxa"/>
            <w:vMerge w:val="restart"/>
            <w:tcBorders>
              <w:top w:val="single" w:sz="4" w:space="0" w:color="auto"/>
              <w:left w:val="single" w:sz="4" w:space="0" w:color="auto"/>
              <w:right w:val="single" w:sz="4" w:space="0" w:color="auto"/>
            </w:tcBorders>
          </w:tcPr>
          <w:p w:rsidR="00055F17" w:rsidRPr="00EA5FB6" w:rsidRDefault="00055F17" w:rsidP="00987892">
            <w:pPr>
              <w:ind w:firstLine="0"/>
              <w:rPr>
                <w:rFonts w:ascii="Times New Roman" w:eastAsia="Times New Roman" w:hAnsi="Times New Roman" w:cs="Times New Roman"/>
              </w:rPr>
            </w:pPr>
            <w:r w:rsidRPr="00EA5FB6">
              <w:rPr>
                <w:rFonts w:ascii="Times New Roman" w:hAnsi="Times New Roman" w:cs="Times New Roman"/>
              </w:rPr>
              <w:t>Ежемесячное денежное вознаграждение за классное руководство педагогическим работникам муниципальных общеобразовательных организаций</w:t>
            </w:r>
          </w:p>
        </w:tc>
        <w:tc>
          <w:tcPr>
            <w:tcW w:w="1418" w:type="dxa"/>
            <w:vMerge w:val="restart"/>
            <w:tcBorders>
              <w:top w:val="single" w:sz="4" w:space="0" w:color="auto"/>
              <w:left w:val="single" w:sz="4" w:space="0" w:color="auto"/>
              <w:right w:val="single" w:sz="4" w:space="0" w:color="auto"/>
            </w:tcBorders>
          </w:tcPr>
          <w:p w:rsidR="00055F17" w:rsidRPr="00EA5FB6" w:rsidRDefault="00055F17" w:rsidP="00987892">
            <w:pPr>
              <w:ind w:firstLine="0"/>
              <w:rPr>
                <w:rFonts w:ascii="Times New Roman" w:eastAsia="Times New Roman" w:hAnsi="Times New Roman" w:cs="Times New Roman"/>
              </w:rPr>
            </w:pPr>
          </w:p>
        </w:tc>
        <w:tc>
          <w:tcPr>
            <w:tcW w:w="992" w:type="dxa"/>
            <w:vMerge w:val="restart"/>
            <w:tcBorders>
              <w:top w:val="single" w:sz="4" w:space="0" w:color="auto"/>
              <w:left w:val="single" w:sz="4" w:space="0" w:color="auto"/>
              <w:right w:val="single" w:sz="4" w:space="0" w:color="auto"/>
            </w:tcBorders>
          </w:tcPr>
          <w:p w:rsidR="00055F17" w:rsidRPr="00EA5FB6" w:rsidRDefault="00055F17" w:rsidP="00987892">
            <w:pPr>
              <w:ind w:firstLine="0"/>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055F17" w:rsidRPr="00EA5FB6" w:rsidRDefault="00055F17" w:rsidP="00BB1236">
            <w:pPr>
              <w:ind w:firstLine="0"/>
              <w:rPr>
                <w:rFonts w:ascii="Times New Roman" w:eastAsia="Times New Roman" w:hAnsi="Times New Roman" w:cs="Times New Roman"/>
              </w:rPr>
            </w:pPr>
          </w:p>
        </w:tc>
        <w:tc>
          <w:tcPr>
            <w:tcW w:w="675" w:type="dxa"/>
            <w:tcBorders>
              <w:top w:val="single" w:sz="4" w:space="0" w:color="auto"/>
              <w:left w:val="single" w:sz="4" w:space="0" w:color="auto"/>
              <w:bottom w:val="single" w:sz="4" w:space="0" w:color="auto"/>
              <w:right w:val="single" w:sz="4" w:space="0" w:color="auto"/>
            </w:tcBorders>
          </w:tcPr>
          <w:p w:rsidR="00055F17" w:rsidRPr="00EA5FB6" w:rsidRDefault="00055F17" w:rsidP="00BB1236">
            <w:pPr>
              <w:ind w:firstLine="0"/>
              <w:rPr>
                <w:rFonts w:ascii="Times New Roman" w:eastAsia="Times New Roman" w:hAnsi="Times New Roman" w:cs="Times New Roman"/>
              </w:rPr>
            </w:pPr>
          </w:p>
        </w:tc>
        <w:tc>
          <w:tcPr>
            <w:tcW w:w="743" w:type="dxa"/>
            <w:tcBorders>
              <w:top w:val="single" w:sz="4" w:space="0" w:color="auto"/>
              <w:left w:val="single" w:sz="4" w:space="0" w:color="auto"/>
              <w:bottom w:val="single" w:sz="4" w:space="0" w:color="auto"/>
              <w:right w:val="single" w:sz="4" w:space="0" w:color="auto"/>
            </w:tcBorders>
          </w:tcPr>
          <w:p w:rsidR="00055F17" w:rsidRPr="00EA5FB6" w:rsidRDefault="00055F17" w:rsidP="00BB1236">
            <w:pPr>
              <w:ind w:firstLine="0"/>
              <w:rPr>
                <w:rFonts w:ascii="Times New Roman" w:eastAsia="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tcPr>
          <w:p w:rsidR="00055F17" w:rsidRPr="00EA5FB6" w:rsidRDefault="00055F17" w:rsidP="00BB1236">
            <w:pPr>
              <w:ind w:firstLine="0"/>
              <w:rPr>
                <w:rFonts w:ascii="Times New Roman" w:eastAsia="Times New Roman" w:hAnsi="Times New Roman" w:cs="Times New Roman"/>
              </w:rPr>
            </w:pPr>
          </w:p>
        </w:tc>
        <w:tc>
          <w:tcPr>
            <w:tcW w:w="1424" w:type="dxa"/>
            <w:tcBorders>
              <w:top w:val="single" w:sz="4" w:space="0" w:color="auto"/>
              <w:left w:val="single" w:sz="4" w:space="0" w:color="auto"/>
              <w:bottom w:val="single" w:sz="4" w:space="0" w:color="auto"/>
              <w:right w:val="single" w:sz="4" w:space="0" w:color="auto"/>
            </w:tcBorders>
          </w:tcPr>
          <w:p w:rsidR="00055F17" w:rsidRPr="00EA5FB6" w:rsidRDefault="00055F17" w:rsidP="00BB1236">
            <w:pPr>
              <w:ind w:firstLine="0"/>
              <w:jc w:val="left"/>
              <w:rPr>
                <w:rFonts w:ascii="Times New Roman" w:eastAsia="Times New Roman" w:hAnsi="Times New Roman" w:cs="Times New Roman"/>
              </w:rPr>
            </w:pPr>
            <w:r w:rsidRPr="00EA5FB6">
              <w:rPr>
                <w:rFonts w:ascii="Times New Roman" w:eastAsia="Times New Roman" w:hAnsi="Times New Roman" w:cs="Times New Roman"/>
                <w:b/>
                <w:bCs/>
              </w:rPr>
              <w:t>всего</w:t>
            </w:r>
          </w:p>
        </w:tc>
        <w:tc>
          <w:tcPr>
            <w:tcW w:w="1000" w:type="dxa"/>
            <w:tcBorders>
              <w:top w:val="single" w:sz="4" w:space="0" w:color="auto"/>
              <w:left w:val="single" w:sz="4" w:space="0" w:color="auto"/>
              <w:bottom w:val="single" w:sz="4" w:space="0" w:color="auto"/>
              <w:right w:val="single" w:sz="4" w:space="0" w:color="auto"/>
            </w:tcBorders>
          </w:tcPr>
          <w:p w:rsidR="00055F17" w:rsidRPr="00EA5FB6" w:rsidRDefault="00055F17" w:rsidP="0033706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9061,90</w:t>
            </w:r>
          </w:p>
        </w:tc>
        <w:tc>
          <w:tcPr>
            <w:tcW w:w="992" w:type="dxa"/>
            <w:tcBorders>
              <w:top w:val="single" w:sz="4" w:space="0" w:color="auto"/>
              <w:left w:val="single" w:sz="4" w:space="0" w:color="auto"/>
              <w:bottom w:val="single" w:sz="4" w:space="0" w:color="auto"/>
              <w:right w:val="single" w:sz="4" w:space="0" w:color="auto"/>
            </w:tcBorders>
          </w:tcPr>
          <w:p w:rsidR="00055F17" w:rsidRPr="00EA5FB6" w:rsidRDefault="00055F17" w:rsidP="0033706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9140,0</w:t>
            </w:r>
          </w:p>
        </w:tc>
        <w:tc>
          <w:tcPr>
            <w:tcW w:w="992" w:type="dxa"/>
            <w:tcBorders>
              <w:top w:val="single" w:sz="4" w:space="0" w:color="auto"/>
              <w:left w:val="single" w:sz="4" w:space="0" w:color="auto"/>
              <w:bottom w:val="single" w:sz="4" w:space="0" w:color="auto"/>
              <w:right w:val="single" w:sz="4" w:space="0" w:color="auto"/>
            </w:tcBorders>
          </w:tcPr>
          <w:p w:rsidR="00055F17" w:rsidRPr="00EA5FB6" w:rsidRDefault="00055F17" w:rsidP="0033706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9140,0</w:t>
            </w:r>
          </w:p>
        </w:tc>
        <w:tc>
          <w:tcPr>
            <w:tcW w:w="992" w:type="dxa"/>
            <w:tcBorders>
              <w:top w:val="single" w:sz="4" w:space="0" w:color="auto"/>
              <w:left w:val="single" w:sz="4" w:space="0" w:color="auto"/>
              <w:bottom w:val="single" w:sz="4" w:space="0" w:color="auto"/>
              <w:right w:val="single" w:sz="4" w:space="0" w:color="auto"/>
            </w:tcBorders>
          </w:tcPr>
          <w:p w:rsidR="00055F17" w:rsidRPr="00EA5FB6" w:rsidRDefault="00055F17" w:rsidP="0033706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45700,0</w:t>
            </w:r>
          </w:p>
        </w:tc>
        <w:tc>
          <w:tcPr>
            <w:tcW w:w="993" w:type="dxa"/>
            <w:tcBorders>
              <w:top w:val="single" w:sz="4" w:space="0" w:color="auto"/>
              <w:left w:val="single" w:sz="4" w:space="0" w:color="auto"/>
              <w:bottom w:val="single" w:sz="4" w:space="0" w:color="auto"/>
            </w:tcBorders>
          </w:tcPr>
          <w:p w:rsidR="00055F17" w:rsidRPr="00EA5FB6" w:rsidRDefault="00055F17" w:rsidP="0033706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45700,0</w:t>
            </w:r>
          </w:p>
        </w:tc>
      </w:tr>
      <w:tr w:rsidR="00055F17" w:rsidRPr="00EA5FB6" w:rsidTr="00270D62">
        <w:trPr>
          <w:gridAfter w:val="7"/>
          <w:wAfter w:w="5950" w:type="dxa"/>
        </w:trPr>
        <w:tc>
          <w:tcPr>
            <w:tcW w:w="851" w:type="dxa"/>
            <w:vMerge/>
            <w:tcBorders>
              <w:right w:val="single" w:sz="4" w:space="0" w:color="auto"/>
            </w:tcBorders>
          </w:tcPr>
          <w:p w:rsidR="00055F17" w:rsidRPr="00EA5FB6" w:rsidRDefault="00055F17" w:rsidP="00987892">
            <w:pPr>
              <w:ind w:firstLine="0"/>
              <w:rPr>
                <w:rFonts w:ascii="Times New Roman" w:eastAsia="Times New Roman" w:hAnsi="Times New Roman" w:cs="Times New Roman"/>
              </w:rPr>
            </w:pPr>
          </w:p>
        </w:tc>
        <w:tc>
          <w:tcPr>
            <w:tcW w:w="1701" w:type="dxa"/>
            <w:vMerge/>
            <w:tcBorders>
              <w:left w:val="single" w:sz="4" w:space="0" w:color="auto"/>
              <w:right w:val="single" w:sz="4" w:space="0" w:color="auto"/>
            </w:tcBorders>
          </w:tcPr>
          <w:p w:rsidR="00055F17" w:rsidRPr="00EA5FB6" w:rsidRDefault="00055F17" w:rsidP="00987892">
            <w:pPr>
              <w:ind w:firstLine="0"/>
              <w:rPr>
                <w:rFonts w:ascii="Times New Roman" w:eastAsia="Times New Roman" w:hAnsi="Times New Roman" w:cs="Times New Roman"/>
              </w:rPr>
            </w:pPr>
          </w:p>
        </w:tc>
        <w:tc>
          <w:tcPr>
            <w:tcW w:w="1418" w:type="dxa"/>
            <w:vMerge/>
            <w:tcBorders>
              <w:left w:val="single" w:sz="4" w:space="0" w:color="auto"/>
              <w:right w:val="single" w:sz="4" w:space="0" w:color="auto"/>
            </w:tcBorders>
          </w:tcPr>
          <w:p w:rsidR="00055F17" w:rsidRPr="00EA5FB6" w:rsidRDefault="00055F17" w:rsidP="00987892">
            <w:pPr>
              <w:ind w:firstLine="0"/>
              <w:rPr>
                <w:rFonts w:ascii="Times New Roman" w:eastAsia="Times New Roman" w:hAnsi="Times New Roman" w:cs="Times New Roman"/>
              </w:rPr>
            </w:pPr>
          </w:p>
        </w:tc>
        <w:tc>
          <w:tcPr>
            <w:tcW w:w="992" w:type="dxa"/>
            <w:vMerge/>
            <w:tcBorders>
              <w:left w:val="single" w:sz="4" w:space="0" w:color="auto"/>
              <w:right w:val="single" w:sz="4" w:space="0" w:color="auto"/>
            </w:tcBorders>
          </w:tcPr>
          <w:p w:rsidR="00055F17" w:rsidRPr="00EA5FB6" w:rsidRDefault="00055F17" w:rsidP="00987892">
            <w:pPr>
              <w:ind w:firstLine="0"/>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055F17" w:rsidRPr="00EA5FB6" w:rsidRDefault="00055F17" w:rsidP="00BB1236">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055F17" w:rsidRPr="00EA5FB6" w:rsidRDefault="00055F17" w:rsidP="00BB1236">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055F17" w:rsidRPr="00EA5FB6" w:rsidRDefault="00055F17" w:rsidP="00BB1236">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3" w:type="dxa"/>
            <w:tcBorders>
              <w:top w:val="single" w:sz="4" w:space="0" w:color="auto"/>
              <w:left w:val="single" w:sz="4" w:space="0" w:color="auto"/>
              <w:bottom w:val="single" w:sz="4" w:space="0" w:color="auto"/>
              <w:right w:val="single" w:sz="4" w:space="0" w:color="auto"/>
            </w:tcBorders>
          </w:tcPr>
          <w:p w:rsidR="00055F17" w:rsidRPr="00EA5FB6" w:rsidRDefault="00055F17" w:rsidP="00BB1236">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055F17" w:rsidRPr="00EA5FB6" w:rsidRDefault="00055F17" w:rsidP="00BB1236">
            <w:pPr>
              <w:ind w:firstLine="0"/>
              <w:jc w:val="left"/>
              <w:rPr>
                <w:rFonts w:ascii="Times New Roman" w:eastAsia="Times New Roman" w:hAnsi="Times New Roman" w:cs="Times New Roman"/>
              </w:rPr>
            </w:pPr>
            <w:r w:rsidRPr="00EA5FB6">
              <w:rPr>
                <w:rFonts w:ascii="Times New Roman" w:eastAsia="Times New Roman" w:hAnsi="Times New Roman" w:cs="Times New Roman"/>
              </w:rPr>
              <w:t>федеральный бюджет</w:t>
            </w:r>
          </w:p>
        </w:tc>
        <w:tc>
          <w:tcPr>
            <w:tcW w:w="1000" w:type="dxa"/>
            <w:tcBorders>
              <w:top w:val="single" w:sz="4" w:space="0" w:color="auto"/>
              <w:left w:val="single" w:sz="4" w:space="0" w:color="auto"/>
              <w:bottom w:val="single" w:sz="4" w:space="0" w:color="auto"/>
              <w:right w:val="single" w:sz="4" w:space="0" w:color="auto"/>
            </w:tcBorders>
          </w:tcPr>
          <w:p w:rsidR="00055F17" w:rsidRPr="00EA5FB6" w:rsidRDefault="00055F17" w:rsidP="0033706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9061,90</w:t>
            </w:r>
          </w:p>
        </w:tc>
        <w:tc>
          <w:tcPr>
            <w:tcW w:w="992" w:type="dxa"/>
            <w:tcBorders>
              <w:top w:val="single" w:sz="4" w:space="0" w:color="auto"/>
              <w:left w:val="single" w:sz="4" w:space="0" w:color="auto"/>
              <w:bottom w:val="single" w:sz="4" w:space="0" w:color="auto"/>
              <w:right w:val="single" w:sz="4" w:space="0" w:color="auto"/>
            </w:tcBorders>
          </w:tcPr>
          <w:p w:rsidR="00055F17" w:rsidRPr="00EA5FB6" w:rsidRDefault="00055F17" w:rsidP="0033706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9140,0</w:t>
            </w:r>
          </w:p>
        </w:tc>
        <w:tc>
          <w:tcPr>
            <w:tcW w:w="992" w:type="dxa"/>
            <w:tcBorders>
              <w:top w:val="single" w:sz="4" w:space="0" w:color="auto"/>
              <w:left w:val="single" w:sz="4" w:space="0" w:color="auto"/>
              <w:bottom w:val="single" w:sz="4" w:space="0" w:color="auto"/>
              <w:right w:val="single" w:sz="4" w:space="0" w:color="auto"/>
            </w:tcBorders>
          </w:tcPr>
          <w:p w:rsidR="00055F17" w:rsidRPr="00EA5FB6" w:rsidRDefault="00055F17" w:rsidP="0033706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9140,0</w:t>
            </w:r>
          </w:p>
        </w:tc>
        <w:tc>
          <w:tcPr>
            <w:tcW w:w="992" w:type="dxa"/>
            <w:tcBorders>
              <w:top w:val="single" w:sz="4" w:space="0" w:color="auto"/>
              <w:left w:val="single" w:sz="4" w:space="0" w:color="auto"/>
              <w:bottom w:val="single" w:sz="4" w:space="0" w:color="auto"/>
              <w:right w:val="single" w:sz="4" w:space="0" w:color="auto"/>
            </w:tcBorders>
          </w:tcPr>
          <w:p w:rsidR="00055F17" w:rsidRPr="00EA5FB6" w:rsidRDefault="00055F17" w:rsidP="0033706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45700,0</w:t>
            </w:r>
          </w:p>
        </w:tc>
        <w:tc>
          <w:tcPr>
            <w:tcW w:w="993" w:type="dxa"/>
            <w:tcBorders>
              <w:top w:val="single" w:sz="4" w:space="0" w:color="auto"/>
              <w:left w:val="single" w:sz="4" w:space="0" w:color="auto"/>
              <w:bottom w:val="single" w:sz="4" w:space="0" w:color="auto"/>
            </w:tcBorders>
          </w:tcPr>
          <w:p w:rsidR="00055F17" w:rsidRPr="00EA5FB6" w:rsidRDefault="00055F17" w:rsidP="0033706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45700,0</w:t>
            </w:r>
          </w:p>
        </w:tc>
      </w:tr>
      <w:tr w:rsidR="007066CB" w:rsidRPr="00EA5FB6" w:rsidTr="00270D62">
        <w:trPr>
          <w:gridAfter w:val="7"/>
          <w:wAfter w:w="5950" w:type="dxa"/>
        </w:trPr>
        <w:tc>
          <w:tcPr>
            <w:tcW w:w="851" w:type="dxa"/>
            <w:vMerge/>
            <w:tcBorders>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1701" w:type="dxa"/>
            <w:vMerge/>
            <w:tcBorders>
              <w:left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1418" w:type="dxa"/>
            <w:vMerge/>
            <w:tcBorders>
              <w:left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992" w:type="dxa"/>
            <w:vMerge/>
            <w:tcBorders>
              <w:left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7066CB" w:rsidRPr="00EA5FB6" w:rsidRDefault="007066CB" w:rsidP="00BB1236">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7066CB" w:rsidRPr="00EA5FB6" w:rsidRDefault="007066CB" w:rsidP="00BB1236">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7066CB" w:rsidRPr="00EA5FB6" w:rsidRDefault="007066CB" w:rsidP="00BB1236">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3" w:type="dxa"/>
            <w:tcBorders>
              <w:top w:val="single" w:sz="4" w:space="0" w:color="auto"/>
              <w:left w:val="single" w:sz="4" w:space="0" w:color="auto"/>
              <w:bottom w:val="single" w:sz="4" w:space="0" w:color="auto"/>
              <w:right w:val="single" w:sz="4" w:space="0" w:color="auto"/>
            </w:tcBorders>
          </w:tcPr>
          <w:p w:rsidR="007066CB" w:rsidRPr="00EA5FB6" w:rsidRDefault="007066CB" w:rsidP="00BB1236">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7066CB" w:rsidRPr="00EA5FB6" w:rsidRDefault="007066CB" w:rsidP="00BB1236">
            <w:pPr>
              <w:ind w:firstLine="0"/>
              <w:jc w:val="left"/>
              <w:rPr>
                <w:rFonts w:ascii="Times New Roman" w:eastAsia="Times New Roman" w:hAnsi="Times New Roman" w:cs="Times New Roman"/>
              </w:rPr>
            </w:pPr>
            <w:r w:rsidRPr="00EA5FB6">
              <w:rPr>
                <w:rFonts w:ascii="Times New Roman" w:eastAsia="Times New Roman" w:hAnsi="Times New Roman" w:cs="Times New Roman"/>
              </w:rPr>
              <w:t>республиканский бюджет Чувашской Республики</w:t>
            </w:r>
          </w:p>
        </w:tc>
        <w:tc>
          <w:tcPr>
            <w:tcW w:w="1000" w:type="dxa"/>
            <w:tcBorders>
              <w:top w:val="single" w:sz="4" w:space="0" w:color="auto"/>
              <w:left w:val="single" w:sz="4" w:space="0" w:color="auto"/>
              <w:bottom w:val="single" w:sz="4" w:space="0" w:color="auto"/>
              <w:right w:val="single" w:sz="4" w:space="0" w:color="auto"/>
            </w:tcBorders>
          </w:tcPr>
          <w:p w:rsidR="007066CB" w:rsidRPr="00EA5FB6" w:rsidRDefault="007066CB" w:rsidP="00BB1236">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BB1236">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BB1236">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BB1236">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tcBorders>
          </w:tcPr>
          <w:p w:rsidR="007066CB" w:rsidRPr="00EA5FB6" w:rsidRDefault="007066CB" w:rsidP="00BB1236">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7066CB" w:rsidRPr="00EA5FB6" w:rsidTr="00270D62">
        <w:trPr>
          <w:gridAfter w:val="7"/>
          <w:wAfter w:w="5950" w:type="dxa"/>
        </w:trPr>
        <w:tc>
          <w:tcPr>
            <w:tcW w:w="851" w:type="dxa"/>
            <w:vMerge/>
            <w:tcBorders>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1701" w:type="dxa"/>
            <w:vMerge/>
            <w:tcBorders>
              <w:left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1418" w:type="dxa"/>
            <w:vMerge/>
            <w:tcBorders>
              <w:left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992" w:type="dxa"/>
            <w:vMerge/>
            <w:tcBorders>
              <w:left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7066CB" w:rsidRPr="00EA5FB6" w:rsidRDefault="007066CB" w:rsidP="00BB1236">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7066CB" w:rsidRPr="00EA5FB6" w:rsidRDefault="007066CB" w:rsidP="00BB1236">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7066CB" w:rsidRPr="00EA5FB6" w:rsidRDefault="007066CB" w:rsidP="00BB1236">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3" w:type="dxa"/>
            <w:tcBorders>
              <w:top w:val="single" w:sz="4" w:space="0" w:color="auto"/>
              <w:left w:val="single" w:sz="4" w:space="0" w:color="auto"/>
              <w:bottom w:val="single" w:sz="4" w:space="0" w:color="auto"/>
              <w:right w:val="single" w:sz="4" w:space="0" w:color="auto"/>
            </w:tcBorders>
          </w:tcPr>
          <w:p w:rsidR="007066CB" w:rsidRPr="00EA5FB6" w:rsidRDefault="007066CB" w:rsidP="00BB1236">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7066CB" w:rsidRPr="00EA5FB6" w:rsidRDefault="007066CB" w:rsidP="00BB1236">
            <w:pPr>
              <w:ind w:firstLine="0"/>
              <w:jc w:val="left"/>
              <w:rPr>
                <w:rFonts w:ascii="Times New Roman" w:eastAsia="Times New Roman" w:hAnsi="Times New Roman" w:cs="Times New Roman"/>
              </w:rPr>
            </w:pPr>
            <w:r w:rsidRPr="00EA5FB6">
              <w:rPr>
                <w:rFonts w:ascii="Times New Roman" w:eastAsia="Times New Roman" w:hAnsi="Times New Roman" w:cs="Times New Roman"/>
              </w:rPr>
              <w:t>бюджет Янтиковского муниципального округа</w:t>
            </w:r>
          </w:p>
        </w:tc>
        <w:tc>
          <w:tcPr>
            <w:tcW w:w="1000" w:type="dxa"/>
            <w:tcBorders>
              <w:top w:val="single" w:sz="4" w:space="0" w:color="auto"/>
              <w:left w:val="single" w:sz="4" w:space="0" w:color="auto"/>
              <w:bottom w:val="single" w:sz="4" w:space="0" w:color="auto"/>
              <w:right w:val="single" w:sz="4" w:space="0" w:color="auto"/>
            </w:tcBorders>
          </w:tcPr>
          <w:p w:rsidR="007066CB" w:rsidRPr="00EA5FB6" w:rsidRDefault="007066CB" w:rsidP="00BB1236">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BB1236">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BB1236">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BB1236">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tcBorders>
          </w:tcPr>
          <w:p w:rsidR="007066CB" w:rsidRPr="00EA5FB6" w:rsidRDefault="007066CB" w:rsidP="00BB1236">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7066CB" w:rsidRPr="00EA5FB6" w:rsidTr="00270D62">
        <w:trPr>
          <w:gridAfter w:val="7"/>
          <w:wAfter w:w="5950" w:type="dxa"/>
        </w:trPr>
        <w:tc>
          <w:tcPr>
            <w:tcW w:w="851" w:type="dxa"/>
            <w:vMerge/>
            <w:tcBorders>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1701" w:type="dxa"/>
            <w:vMerge/>
            <w:tcBorders>
              <w:left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1418" w:type="dxa"/>
            <w:vMerge/>
            <w:tcBorders>
              <w:left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992" w:type="dxa"/>
            <w:vMerge/>
            <w:tcBorders>
              <w:left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7066CB" w:rsidRPr="00EA5FB6" w:rsidRDefault="007066CB" w:rsidP="00BB1236">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7066CB" w:rsidRPr="00EA5FB6" w:rsidRDefault="007066CB" w:rsidP="00BB1236">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7066CB" w:rsidRPr="00EA5FB6" w:rsidRDefault="007066CB" w:rsidP="00BB1236">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3" w:type="dxa"/>
            <w:tcBorders>
              <w:top w:val="single" w:sz="4" w:space="0" w:color="auto"/>
              <w:left w:val="single" w:sz="4" w:space="0" w:color="auto"/>
              <w:bottom w:val="single" w:sz="4" w:space="0" w:color="auto"/>
              <w:right w:val="single" w:sz="4" w:space="0" w:color="auto"/>
            </w:tcBorders>
          </w:tcPr>
          <w:p w:rsidR="007066CB" w:rsidRPr="00EA5FB6" w:rsidRDefault="007066CB" w:rsidP="00BB1236">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7066CB" w:rsidRPr="00EA5FB6" w:rsidRDefault="007066CB" w:rsidP="00BB1236">
            <w:pPr>
              <w:ind w:firstLine="0"/>
              <w:jc w:val="left"/>
              <w:rPr>
                <w:rFonts w:ascii="Times New Roman" w:eastAsia="Times New Roman" w:hAnsi="Times New Roman" w:cs="Times New Roman"/>
              </w:rPr>
            </w:pPr>
            <w:r w:rsidRPr="00EA5FB6">
              <w:rPr>
                <w:rFonts w:ascii="Times New Roman" w:eastAsia="Times New Roman" w:hAnsi="Times New Roman" w:cs="Times New Roman"/>
              </w:rPr>
              <w:t>внебюджетные источники</w:t>
            </w:r>
          </w:p>
        </w:tc>
        <w:tc>
          <w:tcPr>
            <w:tcW w:w="1000" w:type="dxa"/>
            <w:tcBorders>
              <w:top w:val="single" w:sz="4" w:space="0" w:color="auto"/>
              <w:left w:val="single" w:sz="4" w:space="0" w:color="auto"/>
              <w:bottom w:val="single" w:sz="4" w:space="0" w:color="auto"/>
              <w:right w:val="single" w:sz="4" w:space="0" w:color="auto"/>
            </w:tcBorders>
          </w:tcPr>
          <w:p w:rsidR="007066CB" w:rsidRPr="00EA5FB6" w:rsidRDefault="007066CB" w:rsidP="00BB1236">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BB1236">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BB1236">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BB1236">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tcBorders>
          </w:tcPr>
          <w:p w:rsidR="007066CB" w:rsidRPr="00EA5FB6" w:rsidRDefault="007066CB" w:rsidP="00BB1236">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7066CB" w:rsidRPr="00EA5FB6" w:rsidTr="00CA44E3">
        <w:trPr>
          <w:gridAfter w:val="7"/>
          <w:wAfter w:w="5950" w:type="dxa"/>
        </w:trPr>
        <w:tc>
          <w:tcPr>
            <w:tcW w:w="14615" w:type="dxa"/>
            <w:gridSpan w:val="14"/>
            <w:tcBorders>
              <w:bottom w:val="single" w:sz="4" w:space="0" w:color="auto"/>
            </w:tcBorders>
          </w:tcPr>
          <w:p w:rsidR="007066CB" w:rsidRPr="00EA5FB6" w:rsidRDefault="007066CB" w:rsidP="00BB1236">
            <w:pPr>
              <w:ind w:firstLine="0"/>
              <w:jc w:val="center"/>
              <w:rPr>
                <w:rFonts w:ascii="Times New Roman" w:eastAsia="Times New Roman" w:hAnsi="Times New Roman" w:cs="Times New Roman"/>
              </w:rPr>
            </w:pPr>
            <w:r w:rsidRPr="00EA5FB6">
              <w:rPr>
                <w:rFonts w:ascii="Times New Roman" w:eastAsia="Times New Roman" w:hAnsi="Times New Roman" w:cs="Times New Roman"/>
                <w:b/>
              </w:rPr>
              <w:t xml:space="preserve">Цель «Достижение высоких результатов развития образования в </w:t>
            </w:r>
            <w:proofErr w:type="spellStart"/>
            <w:r w:rsidRPr="00EA5FB6">
              <w:rPr>
                <w:rFonts w:ascii="Times New Roman" w:eastAsia="Times New Roman" w:hAnsi="Times New Roman" w:cs="Times New Roman"/>
                <w:b/>
              </w:rPr>
              <w:t>Янтиковском</w:t>
            </w:r>
            <w:proofErr w:type="spellEnd"/>
            <w:r w:rsidRPr="00EA5FB6">
              <w:rPr>
                <w:rFonts w:ascii="Times New Roman" w:eastAsia="Times New Roman" w:hAnsi="Times New Roman" w:cs="Times New Roman"/>
                <w:b/>
              </w:rPr>
              <w:t xml:space="preserve"> муниципальном округе»</w:t>
            </w:r>
          </w:p>
        </w:tc>
      </w:tr>
      <w:tr w:rsidR="007066CB" w:rsidRPr="00EA5FB6" w:rsidTr="00270D62">
        <w:trPr>
          <w:gridAfter w:val="7"/>
          <w:wAfter w:w="5950" w:type="dxa"/>
        </w:trPr>
        <w:tc>
          <w:tcPr>
            <w:tcW w:w="851" w:type="dxa"/>
            <w:vMerge w:val="restart"/>
            <w:tcBorders>
              <w:top w:val="single" w:sz="4" w:space="0" w:color="auto"/>
              <w:bottom w:val="single" w:sz="4" w:space="0" w:color="auto"/>
              <w:right w:val="single" w:sz="4" w:space="0" w:color="auto"/>
            </w:tcBorders>
          </w:tcPr>
          <w:p w:rsidR="007066CB" w:rsidRPr="00EA5FB6" w:rsidRDefault="007066CB"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Основное мероприятие 5</w:t>
            </w:r>
          </w:p>
        </w:tc>
        <w:tc>
          <w:tcPr>
            <w:tcW w:w="1701" w:type="dxa"/>
            <w:vMerge w:val="restart"/>
            <w:tcBorders>
              <w:top w:val="single" w:sz="4" w:space="0" w:color="auto"/>
              <w:left w:val="single" w:sz="4" w:space="0" w:color="auto"/>
              <w:bottom w:val="single" w:sz="4" w:space="0" w:color="auto"/>
              <w:right w:val="single" w:sz="4" w:space="0" w:color="auto"/>
            </w:tcBorders>
          </w:tcPr>
          <w:p w:rsidR="007066CB" w:rsidRPr="00EA5FB6" w:rsidRDefault="007066CB" w:rsidP="00CD65EA">
            <w:pPr>
              <w:ind w:firstLine="0"/>
              <w:jc w:val="left"/>
              <w:rPr>
                <w:rFonts w:ascii="Times New Roman" w:eastAsia="Times New Roman" w:hAnsi="Times New Roman" w:cs="Times New Roman"/>
              </w:rPr>
            </w:pPr>
            <w:r w:rsidRPr="00EA5FB6">
              <w:rPr>
                <w:rFonts w:ascii="Times New Roman" w:eastAsia="Times New Roman" w:hAnsi="Times New Roman" w:cs="Times New Roman"/>
              </w:rPr>
              <w:t>Организационное сопровождение проведения олимпиад школьников</w:t>
            </w:r>
          </w:p>
        </w:tc>
        <w:tc>
          <w:tcPr>
            <w:tcW w:w="1418" w:type="dxa"/>
            <w:vMerge w:val="restart"/>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повышение доступности для населения Янтиковского муниципального округа качественных образовательных услуг</w:t>
            </w:r>
          </w:p>
        </w:tc>
        <w:tc>
          <w:tcPr>
            <w:tcW w:w="992" w:type="dxa"/>
            <w:vMerge w:val="restart"/>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ответственный исполнитель - Отдел образования</w:t>
            </w:r>
          </w:p>
        </w:tc>
        <w:tc>
          <w:tcPr>
            <w:tcW w:w="709"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675"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743"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1424"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b/>
                <w:bCs/>
              </w:rPr>
              <w:t>всего</w:t>
            </w:r>
          </w:p>
        </w:tc>
        <w:tc>
          <w:tcPr>
            <w:tcW w:w="1000"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7066CB" w:rsidRPr="00EA5FB6" w:rsidTr="00270D62">
        <w:trPr>
          <w:gridAfter w:val="7"/>
          <w:wAfter w:w="5950" w:type="dxa"/>
        </w:trPr>
        <w:tc>
          <w:tcPr>
            <w:tcW w:w="851" w:type="dxa"/>
            <w:vMerge/>
            <w:tcBorders>
              <w:top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1701" w:type="dxa"/>
            <w:vMerge/>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992" w:type="dxa"/>
            <w:vMerge/>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3"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федеральный бюджет</w:t>
            </w:r>
          </w:p>
        </w:tc>
        <w:tc>
          <w:tcPr>
            <w:tcW w:w="1000"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7066CB" w:rsidRPr="00EA5FB6" w:rsidTr="00270D62">
        <w:trPr>
          <w:gridAfter w:val="7"/>
          <w:wAfter w:w="5950" w:type="dxa"/>
        </w:trPr>
        <w:tc>
          <w:tcPr>
            <w:tcW w:w="851" w:type="dxa"/>
            <w:vMerge/>
            <w:tcBorders>
              <w:top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1701" w:type="dxa"/>
            <w:vMerge/>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992" w:type="dxa"/>
            <w:vMerge/>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3"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республиканский бюджет Чувашской Республики</w:t>
            </w:r>
          </w:p>
        </w:tc>
        <w:tc>
          <w:tcPr>
            <w:tcW w:w="1000"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7066CB" w:rsidRPr="00EA5FB6" w:rsidTr="00270D62">
        <w:trPr>
          <w:gridAfter w:val="7"/>
          <w:wAfter w:w="5950" w:type="dxa"/>
        </w:trPr>
        <w:tc>
          <w:tcPr>
            <w:tcW w:w="851" w:type="dxa"/>
            <w:vMerge/>
            <w:tcBorders>
              <w:top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1701" w:type="dxa"/>
            <w:vMerge/>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992" w:type="dxa"/>
            <w:vMerge/>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3"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бюджет Янтиковского муниципального округа</w:t>
            </w:r>
          </w:p>
        </w:tc>
        <w:tc>
          <w:tcPr>
            <w:tcW w:w="1000"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7066CB" w:rsidRPr="00EA5FB6" w:rsidTr="00270D62">
        <w:trPr>
          <w:gridAfter w:val="7"/>
          <w:wAfter w:w="5950" w:type="dxa"/>
        </w:trPr>
        <w:tc>
          <w:tcPr>
            <w:tcW w:w="851" w:type="dxa"/>
            <w:vMerge/>
            <w:tcBorders>
              <w:top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1701" w:type="dxa"/>
            <w:vMerge/>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992" w:type="dxa"/>
            <w:vMerge/>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3"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внебюджетные источники</w:t>
            </w:r>
          </w:p>
        </w:tc>
        <w:tc>
          <w:tcPr>
            <w:tcW w:w="1000"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7066CB" w:rsidRPr="00EA5FB6" w:rsidTr="00270D62">
        <w:trPr>
          <w:gridAfter w:val="7"/>
          <w:wAfter w:w="5950" w:type="dxa"/>
        </w:trPr>
        <w:tc>
          <w:tcPr>
            <w:tcW w:w="851" w:type="dxa"/>
            <w:tcBorders>
              <w:top w:val="single" w:sz="4" w:space="0" w:color="auto"/>
              <w:bottom w:val="single" w:sz="4" w:space="0" w:color="auto"/>
              <w:right w:val="single" w:sz="4" w:space="0" w:color="auto"/>
            </w:tcBorders>
          </w:tcPr>
          <w:p w:rsidR="007066CB" w:rsidRPr="00EA5FB6" w:rsidRDefault="007066CB" w:rsidP="00987892">
            <w:pPr>
              <w:ind w:firstLine="0"/>
              <w:jc w:val="left"/>
              <w:rPr>
                <w:rFonts w:ascii="Times New Roman" w:eastAsia="Times New Roman" w:hAnsi="Times New Roman" w:cs="Times New Roman"/>
              </w:rPr>
            </w:pPr>
            <w:proofErr w:type="gramStart"/>
            <w:r w:rsidRPr="00EA5FB6">
              <w:rPr>
                <w:rFonts w:ascii="Times New Roman" w:eastAsia="Times New Roman" w:hAnsi="Times New Roman" w:cs="Times New Roman"/>
              </w:rPr>
              <w:t>Целевой индикатор и показатель Муниципальной программы, увязанные с основным мероприятием 5</w:t>
            </w:r>
            <w:proofErr w:type="gramEnd"/>
          </w:p>
        </w:tc>
        <w:tc>
          <w:tcPr>
            <w:tcW w:w="8795" w:type="dxa"/>
            <w:gridSpan w:val="8"/>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Удовлетворенность населения качеством начального общего, основного общего и среднего общего образования, %</w:t>
            </w:r>
          </w:p>
        </w:tc>
        <w:tc>
          <w:tcPr>
            <w:tcW w:w="1000"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85</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85</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85</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85</w:t>
            </w:r>
          </w:p>
        </w:tc>
        <w:tc>
          <w:tcPr>
            <w:tcW w:w="993" w:type="dxa"/>
            <w:tcBorders>
              <w:top w:val="single" w:sz="4" w:space="0" w:color="auto"/>
              <w:left w:val="single" w:sz="4" w:space="0" w:color="auto"/>
              <w:bottom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85</w:t>
            </w:r>
          </w:p>
        </w:tc>
      </w:tr>
      <w:tr w:rsidR="007066CB" w:rsidRPr="00EA5FB6" w:rsidTr="00270D62">
        <w:trPr>
          <w:gridAfter w:val="7"/>
          <w:wAfter w:w="5950" w:type="dxa"/>
        </w:trPr>
        <w:tc>
          <w:tcPr>
            <w:tcW w:w="851" w:type="dxa"/>
            <w:vMerge w:val="restart"/>
            <w:tcBorders>
              <w:top w:val="single" w:sz="4" w:space="0" w:color="auto"/>
              <w:bottom w:val="single" w:sz="4" w:space="0" w:color="auto"/>
              <w:right w:val="single" w:sz="4" w:space="0" w:color="auto"/>
            </w:tcBorders>
          </w:tcPr>
          <w:p w:rsidR="007066CB" w:rsidRPr="00EA5FB6" w:rsidRDefault="007066CB"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Мероприятие 5.1</w:t>
            </w:r>
          </w:p>
        </w:tc>
        <w:tc>
          <w:tcPr>
            <w:tcW w:w="1701" w:type="dxa"/>
            <w:vMerge w:val="restart"/>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Организация и проведение предметных олимпиад школьников, организация их участия в региональных,  всероссийских, международных олимпиадах</w:t>
            </w:r>
          </w:p>
        </w:tc>
        <w:tc>
          <w:tcPr>
            <w:tcW w:w="1418" w:type="dxa"/>
            <w:vMerge w:val="restart"/>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992" w:type="dxa"/>
            <w:vMerge w:val="restart"/>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ответственный исполнитель - Отдел образования</w:t>
            </w:r>
          </w:p>
        </w:tc>
        <w:tc>
          <w:tcPr>
            <w:tcW w:w="709"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675"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743"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1424"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b/>
                <w:bCs/>
              </w:rPr>
              <w:t>всего</w:t>
            </w:r>
          </w:p>
        </w:tc>
        <w:tc>
          <w:tcPr>
            <w:tcW w:w="1000"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7066CB" w:rsidRPr="00EA5FB6" w:rsidTr="00270D62">
        <w:trPr>
          <w:gridAfter w:val="7"/>
          <w:wAfter w:w="5950" w:type="dxa"/>
        </w:trPr>
        <w:tc>
          <w:tcPr>
            <w:tcW w:w="851" w:type="dxa"/>
            <w:vMerge/>
            <w:tcBorders>
              <w:top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1701" w:type="dxa"/>
            <w:vMerge/>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992" w:type="dxa"/>
            <w:vMerge/>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3"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федеральный бюджет</w:t>
            </w:r>
          </w:p>
        </w:tc>
        <w:tc>
          <w:tcPr>
            <w:tcW w:w="1000"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7066CB" w:rsidRPr="00EA5FB6" w:rsidTr="00270D62">
        <w:trPr>
          <w:gridAfter w:val="7"/>
          <w:wAfter w:w="5950" w:type="dxa"/>
        </w:trPr>
        <w:tc>
          <w:tcPr>
            <w:tcW w:w="851" w:type="dxa"/>
            <w:vMerge/>
            <w:tcBorders>
              <w:top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1701" w:type="dxa"/>
            <w:vMerge/>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992" w:type="dxa"/>
            <w:vMerge/>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3"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республиканский бюджет Чувашской Республики</w:t>
            </w:r>
          </w:p>
        </w:tc>
        <w:tc>
          <w:tcPr>
            <w:tcW w:w="1000"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7066CB" w:rsidRPr="00EA5FB6" w:rsidTr="00270D62">
        <w:trPr>
          <w:gridAfter w:val="7"/>
          <w:wAfter w:w="5950" w:type="dxa"/>
        </w:trPr>
        <w:tc>
          <w:tcPr>
            <w:tcW w:w="851" w:type="dxa"/>
            <w:vMerge/>
            <w:tcBorders>
              <w:top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1701" w:type="dxa"/>
            <w:vMerge/>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992" w:type="dxa"/>
            <w:vMerge/>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3"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бюджет Янтиковского муниципального округа</w:t>
            </w:r>
          </w:p>
        </w:tc>
        <w:tc>
          <w:tcPr>
            <w:tcW w:w="1000"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7066CB" w:rsidRPr="00EA5FB6" w:rsidTr="00270D62">
        <w:trPr>
          <w:gridAfter w:val="7"/>
          <w:wAfter w:w="5950" w:type="dxa"/>
        </w:trPr>
        <w:tc>
          <w:tcPr>
            <w:tcW w:w="851" w:type="dxa"/>
            <w:vMerge/>
            <w:tcBorders>
              <w:top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1701" w:type="dxa"/>
            <w:vMerge/>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992" w:type="dxa"/>
            <w:vMerge/>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3"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внебюджетные источники</w:t>
            </w:r>
          </w:p>
        </w:tc>
        <w:tc>
          <w:tcPr>
            <w:tcW w:w="1000"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7066CB" w:rsidRPr="00EA5FB6" w:rsidTr="00CA44E3">
        <w:trPr>
          <w:gridAfter w:val="7"/>
          <w:wAfter w:w="5950" w:type="dxa"/>
        </w:trPr>
        <w:tc>
          <w:tcPr>
            <w:tcW w:w="14615" w:type="dxa"/>
            <w:gridSpan w:val="14"/>
            <w:tcBorders>
              <w:top w:val="single" w:sz="4" w:space="0" w:color="auto"/>
              <w:bottom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b/>
              </w:rPr>
              <w:t xml:space="preserve">Цель «Достижение высоких результатов развития образования в </w:t>
            </w:r>
            <w:proofErr w:type="spellStart"/>
            <w:r w:rsidRPr="00EA5FB6">
              <w:rPr>
                <w:rFonts w:ascii="Times New Roman" w:eastAsia="Times New Roman" w:hAnsi="Times New Roman" w:cs="Times New Roman"/>
                <w:b/>
              </w:rPr>
              <w:t>Янтиковском</w:t>
            </w:r>
            <w:proofErr w:type="spellEnd"/>
            <w:r w:rsidRPr="00EA5FB6">
              <w:rPr>
                <w:rFonts w:ascii="Times New Roman" w:eastAsia="Times New Roman" w:hAnsi="Times New Roman" w:cs="Times New Roman"/>
                <w:b/>
              </w:rPr>
              <w:t xml:space="preserve"> муниципальном округе»</w:t>
            </w:r>
          </w:p>
        </w:tc>
      </w:tr>
      <w:tr w:rsidR="007066CB" w:rsidRPr="00EA5FB6" w:rsidTr="00270D62">
        <w:trPr>
          <w:gridAfter w:val="7"/>
          <w:wAfter w:w="5950" w:type="dxa"/>
        </w:trPr>
        <w:tc>
          <w:tcPr>
            <w:tcW w:w="851" w:type="dxa"/>
            <w:vMerge w:val="restart"/>
            <w:tcBorders>
              <w:top w:val="single" w:sz="4" w:space="0" w:color="auto"/>
              <w:bottom w:val="single" w:sz="4" w:space="0" w:color="auto"/>
              <w:right w:val="single" w:sz="4" w:space="0" w:color="auto"/>
            </w:tcBorders>
          </w:tcPr>
          <w:p w:rsidR="007066CB" w:rsidRPr="00EA5FB6" w:rsidRDefault="007066CB"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Основное мероприятие 6</w:t>
            </w:r>
          </w:p>
        </w:tc>
        <w:tc>
          <w:tcPr>
            <w:tcW w:w="1701" w:type="dxa"/>
            <w:vMerge w:val="restart"/>
            <w:tcBorders>
              <w:top w:val="single" w:sz="4" w:space="0" w:color="auto"/>
              <w:left w:val="single" w:sz="4" w:space="0" w:color="auto"/>
              <w:bottom w:val="single" w:sz="4" w:space="0" w:color="auto"/>
              <w:right w:val="single" w:sz="4" w:space="0" w:color="auto"/>
            </w:tcBorders>
          </w:tcPr>
          <w:p w:rsidR="007066CB" w:rsidRPr="00EA5FB6" w:rsidRDefault="007066CB" w:rsidP="008A279A">
            <w:pPr>
              <w:ind w:firstLine="0"/>
              <w:jc w:val="left"/>
              <w:rPr>
                <w:rFonts w:ascii="Times New Roman" w:eastAsia="Times New Roman" w:hAnsi="Times New Roman" w:cs="Times New Roman"/>
              </w:rPr>
            </w:pPr>
            <w:r w:rsidRPr="00EA5FB6">
              <w:rPr>
                <w:rFonts w:ascii="Times New Roman" w:eastAsia="Times New Roman" w:hAnsi="Times New Roman" w:cs="Times New Roman"/>
              </w:rPr>
              <w:t xml:space="preserve">Развитие единой образовательной информационной среды в </w:t>
            </w:r>
            <w:proofErr w:type="spellStart"/>
            <w:r w:rsidRPr="00EA5FB6">
              <w:rPr>
                <w:rFonts w:ascii="Times New Roman" w:eastAsia="Times New Roman" w:hAnsi="Times New Roman" w:cs="Times New Roman"/>
              </w:rPr>
              <w:t>Янтиковском</w:t>
            </w:r>
            <w:proofErr w:type="spellEnd"/>
            <w:r w:rsidRPr="00EA5FB6">
              <w:rPr>
                <w:rFonts w:ascii="Times New Roman" w:eastAsia="Times New Roman" w:hAnsi="Times New Roman" w:cs="Times New Roman"/>
              </w:rPr>
              <w:t xml:space="preserve"> муниципальном округе</w:t>
            </w:r>
          </w:p>
        </w:tc>
        <w:tc>
          <w:tcPr>
            <w:tcW w:w="1418" w:type="dxa"/>
            <w:vMerge w:val="restart"/>
            <w:tcBorders>
              <w:top w:val="single" w:sz="4" w:space="0" w:color="auto"/>
              <w:left w:val="single" w:sz="4" w:space="0" w:color="auto"/>
              <w:bottom w:val="single" w:sz="4" w:space="0" w:color="auto"/>
              <w:right w:val="single" w:sz="4" w:space="0" w:color="auto"/>
            </w:tcBorders>
          </w:tcPr>
          <w:p w:rsidR="007066CB" w:rsidRPr="00EA5FB6" w:rsidRDefault="007066CB" w:rsidP="008A279A">
            <w:pPr>
              <w:ind w:firstLine="0"/>
              <w:jc w:val="left"/>
              <w:rPr>
                <w:rFonts w:ascii="Times New Roman" w:eastAsia="Times New Roman" w:hAnsi="Times New Roman" w:cs="Times New Roman"/>
              </w:rPr>
            </w:pPr>
            <w:r w:rsidRPr="00EA5FB6">
              <w:rPr>
                <w:rFonts w:ascii="Times New Roman" w:eastAsia="Times New Roman" w:hAnsi="Times New Roman" w:cs="Times New Roman"/>
              </w:rPr>
              <w:t xml:space="preserve">разработка и реализация муниципальной политики, направленной на устойчивое развитие образования в </w:t>
            </w:r>
            <w:proofErr w:type="spellStart"/>
            <w:r w:rsidRPr="00EA5FB6">
              <w:rPr>
                <w:rFonts w:ascii="Times New Roman" w:eastAsia="Times New Roman" w:hAnsi="Times New Roman" w:cs="Times New Roman"/>
              </w:rPr>
              <w:t>Янтиковском</w:t>
            </w:r>
            <w:proofErr w:type="spellEnd"/>
            <w:r w:rsidRPr="00EA5FB6">
              <w:rPr>
                <w:rFonts w:ascii="Times New Roman" w:eastAsia="Times New Roman" w:hAnsi="Times New Roman" w:cs="Times New Roman"/>
              </w:rPr>
              <w:t xml:space="preserve"> муниципальном округе </w:t>
            </w:r>
          </w:p>
        </w:tc>
        <w:tc>
          <w:tcPr>
            <w:tcW w:w="992" w:type="dxa"/>
            <w:vMerge w:val="restart"/>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ответственный исполнитель - Отдел образования</w:t>
            </w:r>
          </w:p>
        </w:tc>
        <w:tc>
          <w:tcPr>
            <w:tcW w:w="709"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675"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743"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1424"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b/>
                <w:bCs/>
              </w:rPr>
              <w:t>всего</w:t>
            </w:r>
          </w:p>
        </w:tc>
        <w:tc>
          <w:tcPr>
            <w:tcW w:w="1000"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7066CB" w:rsidRPr="00EA5FB6" w:rsidTr="00270D62">
        <w:trPr>
          <w:gridAfter w:val="7"/>
          <w:wAfter w:w="5950" w:type="dxa"/>
        </w:trPr>
        <w:tc>
          <w:tcPr>
            <w:tcW w:w="851" w:type="dxa"/>
            <w:vMerge/>
            <w:tcBorders>
              <w:top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1701" w:type="dxa"/>
            <w:vMerge/>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992" w:type="dxa"/>
            <w:vMerge/>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3"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федеральный бюджет</w:t>
            </w:r>
          </w:p>
        </w:tc>
        <w:tc>
          <w:tcPr>
            <w:tcW w:w="1000"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7066CB" w:rsidRPr="00EA5FB6" w:rsidTr="00270D62">
        <w:trPr>
          <w:gridAfter w:val="7"/>
          <w:wAfter w:w="5950" w:type="dxa"/>
        </w:trPr>
        <w:tc>
          <w:tcPr>
            <w:tcW w:w="851" w:type="dxa"/>
            <w:vMerge/>
            <w:tcBorders>
              <w:top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1701" w:type="dxa"/>
            <w:vMerge/>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992" w:type="dxa"/>
            <w:vMerge/>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3"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республиканский бюджет Чувашской Республики</w:t>
            </w:r>
          </w:p>
        </w:tc>
        <w:tc>
          <w:tcPr>
            <w:tcW w:w="1000"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7066CB" w:rsidRPr="00EA5FB6" w:rsidTr="00270D62">
        <w:trPr>
          <w:gridAfter w:val="7"/>
          <w:wAfter w:w="5950" w:type="dxa"/>
        </w:trPr>
        <w:tc>
          <w:tcPr>
            <w:tcW w:w="851" w:type="dxa"/>
            <w:vMerge/>
            <w:tcBorders>
              <w:top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1701" w:type="dxa"/>
            <w:vMerge/>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992" w:type="dxa"/>
            <w:vMerge/>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3"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бюджет Янтиковского муниципального округа</w:t>
            </w:r>
          </w:p>
        </w:tc>
        <w:tc>
          <w:tcPr>
            <w:tcW w:w="1000"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7066CB" w:rsidRPr="00EA5FB6" w:rsidTr="00270D62">
        <w:trPr>
          <w:gridAfter w:val="7"/>
          <w:wAfter w:w="5950" w:type="dxa"/>
        </w:trPr>
        <w:tc>
          <w:tcPr>
            <w:tcW w:w="851" w:type="dxa"/>
            <w:vMerge/>
            <w:tcBorders>
              <w:top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1701" w:type="dxa"/>
            <w:vMerge/>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992" w:type="dxa"/>
            <w:vMerge/>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3"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внебюджетные источники</w:t>
            </w:r>
          </w:p>
        </w:tc>
        <w:tc>
          <w:tcPr>
            <w:tcW w:w="1000"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7066CB" w:rsidRPr="00EA5FB6" w:rsidTr="00270D62">
        <w:trPr>
          <w:gridAfter w:val="7"/>
          <w:wAfter w:w="5950" w:type="dxa"/>
        </w:trPr>
        <w:tc>
          <w:tcPr>
            <w:tcW w:w="851" w:type="dxa"/>
            <w:vMerge w:val="restart"/>
            <w:tcBorders>
              <w:top w:val="single" w:sz="4" w:space="0" w:color="auto"/>
              <w:bottom w:val="single" w:sz="4" w:space="0" w:color="auto"/>
              <w:right w:val="single" w:sz="4" w:space="0" w:color="auto"/>
            </w:tcBorders>
          </w:tcPr>
          <w:p w:rsidR="007066CB" w:rsidRPr="00EA5FB6" w:rsidRDefault="007066CB"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Целевые индикаторы и показатели подпрограммы (Муниципальной программы), увязанные с основным мероприятием 6</w:t>
            </w:r>
          </w:p>
        </w:tc>
        <w:tc>
          <w:tcPr>
            <w:tcW w:w="8795" w:type="dxa"/>
            <w:gridSpan w:val="8"/>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 %</w:t>
            </w:r>
          </w:p>
        </w:tc>
        <w:tc>
          <w:tcPr>
            <w:tcW w:w="1000"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100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100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100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100</w:t>
            </w:r>
          </w:p>
        </w:tc>
        <w:tc>
          <w:tcPr>
            <w:tcW w:w="993" w:type="dxa"/>
            <w:tcBorders>
              <w:top w:val="single" w:sz="4" w:space="0" w:color="auto"/>
              <w:left w:val="single" w:sz="4" w:space="0" w:color="auto"/>
              <w:bottom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100</w:t>
            </w:r>
          </w:p>
        </w:tc>
      </w:tr>
      <w:tr w:rsidR="007066CB" w:rsidRPr="00EA5FB6" w:rsidTr="00270D62">
        <w:trPr>
          <w:gridAfter w:val="7"/>
          <w:wAfter w:w="5950" w:type="dxa"/>
        </w:trPr>
        <w:tc>
          <w:tcPr>
            <w:tcW w:w="851" w:type="dxa"/>
            <w:vMerge/>
            <w:tcBorders>
              <w:top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8795" w:type="dxa"/>
            <w:gridSpan w:val="8"/>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Удельный вес образовательных организаций, в которых внедрены информационно-коммуникационные технологии в управлении, %</w:t>
            </w:r>
          </w:p>
        </w:tc>
        <w:tc>
          <w:tcPr>
            <w:tcW w:w="1000"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100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100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100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100</w:t>
            </w:r>
          </w:p>
        </w:tc>
        <w:tc>
          <w:tcPr>
            <w:tcW w:w="993" w:type="dxa"/>
            <w:tcBorders>
              <w:top w:val="single" w:sz="4" w:space="0" w:color="auto"/>
              <w:left w:val="single" w:sz="4" w:space="0" w:color="auto"/>
              <w:bottom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100</w:t>
            </w:r>
          </w:p>
        </w:tc>
      </w:tr>
      <w:tr w:rsidR="007066CB" w:rsidRPr="00EA5FB6" w:rsidTr="00270D62">
        <w:trPr>
          <w:gridAfter w:val="7"/>
          <w:wAfter w:w="5950" w:type="dxa"/>
        </w:trPr>
        <w:tc>
          <w:tcPr>
            <w:tcW w:w="851" w:type="dxa"/>
            <w:vMerge/>
            <w:tcBorders>
              <w:top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8795" w:type="dxa"/>
            <w:gridSpan w:val="8"/>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Удовлетворенность населения качеством начального общего, основного общего, среднего общего образования, %</w:t>
            </w:r>
          </w:p>
        </w:tc>
        <w:tc>
          <w:tcPr>
            <w:tcW w:w="1000"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85</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85</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85</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85</w:t>
            </w:r>
          </w:p>
        </w:tc>
        <w:tc>
          <w:tcPr>
            <w:tcW w:w="993" w:type="dxa"/>
            <w:tcBorders>
              <w:top w:val="single" w:sz="4" w:space="0" w:color="auto"/>
              <w:left w:val="single" w:sz="4" w:space="0" w:color="auto"/>
              <w:bottom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85</w:t>
            </w:r>
          </w:p>
        </w:tc>
      </w:tr>
      <w:tr w:rsidR="007066CB" w:rsidRPr="00EA5FB6" w:rsidTr="00270D62">
        <w:trPr>
          <w:gridAfter w:val="7"/>
          <w:wAfter w:w="5950" w:type="dxa"/>
        </w:trPr>
        <w:tc>
          <w:tcPr>
            <w:tcW w:w="851" w:type="dxa"/>
            <w:vMerge w:val="restart"/>
            <w:tcBorders>
              <w:top w:val="single" w:sz="4" w:space="0" w:color="auto"/>
              <w:bottom w:val="single" w:sz="4" w:space="0" w:color="auto"/>
              <w:right w:val="single" w:sz="4" w:space="0" w:color="auto"/>
            </w:tcBorders>
          </w:tcPr>
          <w:p w:rsidR="007066CB" w:rsidRPr="00EA5FB6" w:rsidRDefault="007066CB"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Мероприятие 6.1</w:t>
            </w:r>
          </w:p>
        </w:tc>
        <w:tc>
          <w:tcPr>
            <w:tcW w:w="1701" w:type="dxa"/>
            <w:vMerge w:val="restart"/>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Оснащение муниципальных образовательных организаций «платформенными» специализированными программными продуктами для внедрения автоматизированной системы управления образовательными организациями и ведения электронного документооборота</w:t>
            </w:r>
          </w:p>
        </w:tc>
        <w:tc>
          <w:tcPr>
            <w:tcW w:w="1418" w:type="dxa"/>
            <w:vMerge w:val="restart"/>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992" w:type="dxa"/>
            <w:vMerge w:val="restart"/>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ответственный исполнитель - Отдел образования</w:t>
            </w:r>
          </w:p>
        </w:tc>
        <w:tc>
          <w:tcPr>
            <w:tcW w:w="709"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675"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743"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1424"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b/>
                <w:bCs/>
              </w:rPr>
              <w:t>всего</w:t>
            </w:r>
          </w:p>
        </w:tc>
        <w:tc>
          <w:tcPr>
            <w:tcW w:w="1000"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7066CB" w:rsidRPr="00EA5FB6" w:rsidTr="00270D62">
        <w:trPr>
          <w:gridAfter w:val="7"/>
          <w:wAfter w:w="5950" w:type="dxa"/>
        </w:trPr>
        <w:tc>
          <w:tcPr>
            <w:tcW w:w="851" w:type="dxa"/>
            <w:vMerge/>
            <w:tcBorders>
              <w:top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1701" w:type="dxa"/>
            <w:vMerge/>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992" w:type="dxa"/>
            <w:vMerge/>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3"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федеральный бюджет</w:t>
            </w:r>
          </w:p>
        </w:tc>
        <w:tc>
          <w:tcPr>
            <w:tcW w:w="1000"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7066CB" w:rsidRPr="00EA5FB6" w:rsidTr="00270D62">
        <w:trPr>
          <w:gridAfter w:val="7"/>
          <w:wAfter w:w="5950" w:type="dxa"/>
        </w:trPr>
        <w:tc>
          <w:tcPr>
            <w:tcW w:w="851" w:type="dxa"/>
            <w:vMerge/>
            <w:tcBorders>
              <w:top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1701" w:type="dxa"/>
            <w:vMerge/>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992" w:type="dxa"/>
            <w:vMerge/>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3"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республиканский бюджет Чувашской Республики</w:t>
            </w:r>
          </w:p>
        </w:tc>
        <w:tc>
          <w:tcPr>
            <w:tcW w:w="1000"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7066CB" w:rsidRPr="00EA5FB6" w:rsidTr="00270D62">
        <w:trPr>
          <w:gridAfter w:val="7"/>
          <w:wAfter w:w="5950" w:type="dxa"/>
        </w:trPr>
        <w:tc>
          <w:tcPr>
            <w:tcW w:w="851" w:type="dxa"/>
            <w:vMerge/>
            <w:tcBorders>
              <w:top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1701" w:type="dxa"/>
            <w:vMerge/>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992" w:type="dxa"/>
            <w:vMerge/>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3"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бюджет Янтиковского муниципального округа</w:t>
            </w:r>
          </w:p>
        </w:tc>
        <w:tc>
          <w:tcPr>
            <w:tcW w:w="1000"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7066CB" w:rsidRPr="00EA5FB6" w:rsidTr="00270D62">
        <w:trPr>
          <w:gridAfter w:val="7"/>
          <w:wAfter w:w="5950" w:type="dxa"/>
        </w:trPr>
        <w:tc>
          <w:tcPr>
            <w:tcW w:w="851" w:type="dxa"/>
            <w:vMerge/>
            <w:tcBorders>
              <w:top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1701" w:type="dxa"/>
            <w:vMerge/>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992" w:type="dxa"/>
            <w:vMerge/>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3"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внебюджетные источники</w:t>
            </w:r>
          </w:p>
        </w:tc>
        <w:tc>
          <w:tcPr>
            <w:tcW w:w="1000"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7066CB" w:rsidRPr="00EA5FB6" w:rsidTr="00270D62">
        <w:trPr>
          <w:gridAfter w:val="7"/>
          <w:wAfter w:w="5950" w:type="dxa"/>
        </w:trPr>
        <w:tc>
          <w:tcPr>
            <w:tcW w:w="851" w:type="dxa"/>
            <w:vMerge w:val="restart"/>
            <w:tcBorders>
              <w:top w:val="single" w:sz="4" w:space="0" w:color="auto"/>
              <w:bottom w:val="single" w:sz="4" w:space="0" w:color="auto"/>
              <w:right w:val="single" w:sz="4" w:space="0" w:color="auto"/>
            </w:tcBorders>
          </w:tcPr>
          <w:p w:rsidR="007066CB" w:rsidRPr="00EA5FB6" w:rsidRDefault="007066CB"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Мероприятие 6.2</w:t>
            </w:r>
          </w:p>
        </w:tc>
        <w:tc>
          <w:tcPr>
            <w:tcW w:w="1701" w:type="dxa"/>
            <w:vMerge w:val="restart"/>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Оснащение муниципальных образовательных организаций современным мультимедийным компьютерным оборудованием, цифровыми образовательными ресурсами и лицензионным программным обеспечением</w:t>
            </w:r>
          </w:p>
        </w:tc>
        <w:tc>
          <w:tcPr>
            <w:tcW w:w="1418" w:type="dxa"/>
            <w:vMerge w:val="restart"/>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992" w:type="dxa"/>
            <w:vMerge w:val="restart"/>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ответственный исполнитель - Отдел образования</w:t>
            </w:r>
          </w:p>
        </w:tc>
        <w:tc>
          <w:tcPr>
            <w:tcW w:w="709"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675"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743"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1424"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b/>
                <w:bCs/>
              </w:rPr>
              <w:t>всего</w:t>
            </w:r>
          </w:p>
        </w:tc>
        <w:tc>
          <w:tcPr>
            <w:tcW w:w="1000"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7066CB" w:rsidRPr="00EA5FB6" w:rsidTr="00270D62">
        <w:trPr>
          <w:gridAfter w:val="7"/>
          <w:wAfter w:w="5950" w:type="dxa"/>
        </w:trPr>
        <w:tc>
          <w:tcPr>
            <w:tcW w:w="851" w:type="dxa"/>
            <w:vMerge/>
            <w:tcBorders>
              <w:top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1701" w:type="dxa"/>
            <w:vMerge/>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992" w:type="dxa"/>
            <w:vMerge/>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3"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федеральный бюджет</w:t>
            </w:r>
          </w:p>
        </w:tc>
        <w:tc>
          <w:tcPr>
            <w:tcW w:w="1000"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7066CB" w:rsidRPr="00EA5FB6" w:rsidTr="00270D62">
        <w:trPr>
          <w:gridAfter w:val="7"/>
          <w:wAfter w:w="5950" w:type="dxa"/>
        </w:trPr>
        <w:tc>
          <w:tcPr>
            <w:tcW w:w="851" w:type="dxa"/>
            <w:vMerge/>
            <w:tcBorders>
              <w:top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1701" w:type="dxa"/>
            <w:vMerge/>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992" w:type="dxa"/>
            <w:vMerge/>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3"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республиканский бюджет Чувашской Республики</w:t>
            </w:r>
          </w:p>
        </w:tc>
        <w:tc>
          <w:tcPr>
            <w:tcW w:w="1000"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7066CB" w:rsidRPr="00EA5FB6" w:rsidTr="00270D62">
        <w:trPr>
          <w:gridAfter w:val="7"/>
          <w:wAfter w:w="5950" w:type="dxa"/>
        </w:trPr>
        <w:tc>
          <w:tcPr>
            <w:tcW w:w="851" w:type="dxa"/>
            <w:vMerge/>
            <w:tcBorders>
              <w:top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1701" w:type="dxa"/>
            <w:vMerge/>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992" w:type="dxa"/>
            <w:vMerge/>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3"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бюджет Янтиковского муниципального округа</w:t>
            </w:r>
          </w:p>
        </w:tc>
        <w:tc>
          <w:tcPr>
            <w:tcW w:w="1000"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7066CB" w:rsidRPr="00EA5FB6" w:rsidTr="00270D62">
        <w:trPr>
          <w:gridAfter w:val="7"/>
          <w:wAfter w:w="5950" w:type="dxa"/>
        </w:trPr>
        <w:tc>
          <w:tcPr>
            <w:tcW w:w="851" w:type="dxa"/>
            <w:vMerge/>
            <w:tcBorders>
              <w:top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1701" w:type="dxa"/>
            <w:vMerge/>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992" w:type="dxa"/>
            <w:vMerge/>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3"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внебюджетные источники</w:t>
            </w:r>
          </w:p>
        </w:tc>
        <w:tc>
          <w:tcPr>
            <w:tcW w:w="1000"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7066CB" w:rsidRPr="00EA5FB6" w:rsidTr="00270D62">
        <w:trPr>
          <w:gridAfter w:val="7"/>
          <w:wAfter w:w="5950" w:type="dxa"/>
        </w:trPr>
        <w:tc>
          <w:tcPr>
            <w:tcW w:w="851" w:type="dxa"/>
            <w:vMerge/>
            <w:tcBorders>
              <w:top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1701" w:type="dxa"/>
            <w:vMerge/>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992" w:type="dxa"/>
            <w:vMerge/>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3"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внебюджетные источники</w:t>
            </w:r>
          </w:p>
        </w:tc>
        <w:tc>
          <w:tcPr>
            <w:tcW w:w="1000"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7066CB" w:rsidRPr="00EA5FB6" w:rsidTr="00270D62">
        <w:trPr>
          <w:gridAfter w:val="7"/>
          <w:wAfter w:w="5950" w:type="dxa"/>
        </w:trPr>
        <w:tc>
          <w:tcPr>
            <w:tcW w:w="851" w:type="dxa"/>
            <w:vMerge w:val="restart"/>
            <w:tcBorders>
              <w:top w:val="single" w:sz="4" w:space="0" w:color="auto"/>
              <w:bottom w:val="single" w:sz="4" w:space="0" w:color="auto"/>
              <w:right w:val="single" w:sz="4" w:space="0" w:color="auto"/>
            </w:tcBorders>
          </w:tcPr>
          <w:p w:rsidR="007066CB" w:rsidRPr="00EA5FB6" w:rsidRDefault="007066CB"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Мероприятие 6.3</w:t>
            </w:r>
          </w:p>
        </w:tc>
        <w:tc>
          <w:tcPr>
            <w:tcW w:w="1701" w:type="dxa"/>
            <w:vMerge w:val="restart"/>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Формирование и ведение единой информационной образовательной системы</w:t>
            </w:r>
          </w:p>
        </w:tc>
        <w:tc>
          <w:tcPr>
            <w:tcW w:w="1418" w:type="dxa"/>
            <w:vMerge w:val="restart"/>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992" w:type="dxa"/>
            <w:vMerge w:val="restart"/>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ответственный исполнитель - Отдел образования</w:t>
            </w:r>
          </w:p>
        </w:tc>
        <w:tc>
          <w:tcPr>
            <w:tcW w:w="709"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675"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743"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1424"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b/>
                <w:bCs/>
              </w:rPr>
              <w:t>всего</w:t>
            </w:r>
          </w:p>
        </w:tc>
        <w:tc>
          <w:tcPr>
            <w:tcW w:w="1000"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7066CB" w:rsidRPr="00EA5FB6" w:rsidTr="00270D62">
        <w:trPr>
          <w:gridAfter w:val="7"/>
          <w:wAfter w:w="5950" w:type="dxa"/>
        </w:trPr>
        <w:tc>
          <w:tcPr>
            <w:tcW w:w="851" w:type="dxa"/>
            <w:vMerge/>
            <w:tcBorders>
              <w:top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1701" w:type="dxa"/>
            <w:vMerge/>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992" w:type="dxa"/>
            <w:vMerge/>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3"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федеральный бюджет</w:t>
            </w:r>
          </w:p>
        </w:tc>
        <w:tc>
          <w:tcPr>
            <w:tcW w:w="1000"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7066CB" w:rsidRPr="00EA5FB6" w:rsidTr="00270D62">
        <w:trPr>
          <w:gridAfter w:val="7"/>
          <w:wAfter w:w="5950" w:type="dxa"/>
        </w:trPr>
        <w:tc>
          <w:tcPr>
            <w:tcW w:w="851" w:type="dxa"/>
            <w:vMerge/>
            <w:tcBorders>
              <w:top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1701" w:type="dxa"/>
            <w:vMerge/>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992" w:type="dxa"/>
            <w:vMerge/>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3"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республиканский бюджет Чувашской Республики</w:t>
            </w:r>
          </w:p>
        </w:tc>
        <w:tc>
          <w:tcPr>
            <w:tcW w:w="1000"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7066CB" w:rsidRPr="00EA5FB6" w:rsidTr="00270D62">
        <w:trPr>
          <w:gridAfter w:val="7"/>
          <w:wAfter w:w="5950" w:type="dxa"/>
        </w:trPr>
        <w:tc>
          <w:tcPr>
            <w:tcW w:w="851" w:type="dxa"/>
            <w:vMerge/>
            <w:tcBorders>
              <w:top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1701" w:type="dxa"/>
            <w:vMerge/>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992" w:type="dxa"/>
            <w:vMerge/>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3"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бюджет Янтиковского муниципального округа</w:t>
            </w:r>
          </w:p>
        </w:tc>
        <w:tc>
          <w:tcPr>
            <w:tcW w:w="1000"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7066CB" w:rsidRPr="00EA5FB6" w:rsidTr="00270D62">
        <w:trPr>
          <w:gridAfter w:val="7"/>
          <w:wAfter w:w="5950" w:type="dxa"/>
        </w:trPr>
        <w:tc>
          <w:tcPr>
            <w:tcW w:w="851" w:type="dxa"/>
            <w:vMerge/>
            <w:tcBorders>
              <w:top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1701" w:type="dxa"/>
            <w:vMerge/>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992" w:type="dxa"/>
            <w:vMerge/>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3"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внебюджетные источники</w:t>
            </w:r>
          </w:p>
        </w:tc>
        <w:tc>
          <w:tcPr>
            <w:tcW w:w="1000"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7066CB" w:rsidRPr="00EA5FB6" w:rsidTr="00F21760">
        <w:trPr>
          <w:gridAfter w:val="7"/>
          <w:wAfter w:w="5950" w:type="dxa"/>
        </w:trPr>
        <w:tc>
          <w:tcPr>
            <w:tcW w:w="851" w:type="dxa"/>
            <w:vMerge w:val="restart"/>
            <w:tcBorders>
              <w:top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r w:rsidRPr="00EA5FB6">
              <w:rPr>
                <w:rFonts w:ascii="Times New Roman" w:eastAsia="Times New Roman" w:hAnsi="Times New Roman" w:cs="Times New Roman"/>
              </w:rPr>
              <w:t>Мероприятие 6.4</w:t>
            </w:r>
          </w:p>
        </w:tc>
        <w:tc>
          <w:tcPr>
            <w:tcW w:w="1701" w:type="dxa"/>
            <w:vMerge w:val="restart"/>
            <w:tcBorders>
              <w:top w:val="single" w:sz="4" w:space="0" w:color="auto"/>
              <w:left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r w:rsidRPr="00EA5FB6">
              <w:rPr>
                <w:rFonts w:ascii="Times New Roman" w:hAnsi="Times New Roman" w:cs="Times New Roman"/>
                <w:color w:val="22272F"/>
                <w:shd w:val="clear" w:color="auto" w:fill="FFFFFF"/>
              </w:rPr>
              <w:t>Государственная поддержка образовательных организаций и участников дистанционного обучения в получении доступа к образовательным информационным ресурсам информационно-телекоммуникационной сети «Интернет»</w:t>
            </w:r>
          </w:p>
        </w:tc>
        <w:tc>
          <w:tcPr>
            <w:tcW w:w="1418" w:type="dxa"/>
            <w:vMerge w:val="restart"/>
            <w:tcBorders>
              <w:top w:val="single" w:sz="4" w:space="0" w:color="auto"/>
              <w:left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992" w:type="dxa"/>
            <w:vMerge w:val="restart"/>
            <w:tcBorders>
              <w:top w:val="single" w:sz="4" w:space="0" w:color="auto"/>
              <w:left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r w:rsidRPr="00EA5FB6">
              <w:rPr>
                <w:rFonts w:ascii="Times New Roman" w:eastAsia="Times New Roman" w:hAnsi="Times New Roman" w:cs="Times New Roman"/>
              </w:rPr>
              <w:t>ответственный исполнитель - Отдел образования</w:t>
            </w:r>
          </w:p>
        </w:tc>
        <w:tc>
          <w:tcPr>
            <w:tcW w:w="709" w:type="dxa"/>
            <w:tcBorders>
              <w:top w:val="single" w:sz="4" w:space="0" w:color="auto"/>
              <w:left w:val="single" w:sz="4" w:space="0" w:color="auto"/>
              <w:bottom w:val="single" w:sz="4" w:space="0" w:color="auto"/>
              <w:right w:val="single" w:sz="4" w:space="0" w:color="auto"/>
            </w:tcBorders>
          </w:tcPr>
          <w:p w:rsidR="007066CB" w:rsidRPr="00EA5FB6" w:rsidRDefault="007066CB" w:rsidP="00F21760">
            <w:pPr>
              <w:ind w:firstLine="0"/>
              <w:rPr>
                <w:rFonts w:ascii="Times New Roman" w:eastAsia="Times New Roman" w:hAnsi="Times New Roman" w:cs="Times New Roman"/>
              </w:rPr>
            </w:pPr>
          </w:p>
        </w:tc>
        <w:tc>
          <w:tcPr>
            <w:tcW w:w="675" w:type="dxa"/>
            <w:tcBorders>
              <w:top w:val="single" w:sz="4" w:space="0" w:color="auto"/>
              <w:left w:val="single" w:sz="4" w:space="0" w:color="auto"/>
              <w:bottom w:val="single" w:sz="4" w:space="0" w:color="auto"/>
              <w:right w:val="single" w:sz="4" w:space="0" w:color="auto"/>
            </w:tcBorders>
          </w:tcPr>
          <w:p w:rsidR="007066CB" w:rsidRPr="00EA5FB6" w:rsidRDefault="007066CB" w:rsidP="00F21760">
            <w:pPr>
              <w:ind w:firstLine="0"/>
              <w:rPr>
                <w:rFonts w:ascii="Times New Roman" w:eastAsia="Times New Roman" w:hAnsi="Times New Roman" w:cs="Times New Roman"/>
              </w:rPr>
            </w:pPr>
          </w:p>
        </w:tc>
        <w:tc>
          <w:tcPr>
            <w:tcW w:w="743" w:type="dxa"/>
            <w:tcBorders>
              <w:top w:val="single" w:sz="4" w:space="0" w:color="auto"/>
              <w:left w:val="single" w:sz="4" w:space="0" w:color="auto"/>
              <w:bottom w:val="single" w:sz="4" w:space="0" w:color="auto"/>
              <w:right w:val="single" w:sz="4" w:space="0" w:color="auto"/>
            </w:tcBorders>
          </w:tcPr>
          <w:p w:rsidR="007066CB" w:rsidRPr="00EA5FB6" w:rsidRDefault="007066CB" w:rsidP="00F21760">
            <w:pPr>
              <w:ind w:firstLine="0"/>
              <w:rPr>
                <w:rFonts w:ascii="Times New Roman" w:eastAsia="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tcPr>
          <w:p w:rsidR="007066CB" w:rsidRPr="00EA5FB6" w:rsidRDefault="007066CB" w:rsidP="00F21760">
            <w:pPr>
              <w:ind w:firstLine="0"/>
              <w:rPr>
                <w:rFonts w:ascii="Times New Roman" w:eastAsia="Times New Roman" w:hAnsi="Times New Roman" w:cs="Times New Roman"/>
              </w:rPr>
            </w:pPr>
          </w:p>
        </w:tc>
        <w:tc>
          <w:tcPr>
            <w:tcW w:w="1424" w:type="dxa"/>
            <w:tcBorders>
              <w:top w:val="single" w:sz="4" w:space="0" w:color="auto"/>
              <w:left w:val="single" w:sz="4" w:space="0" w:color="auto"/>
              <w:bottom w:val="single" w:sz="4" w:space="0" w:color="auto"/>
              <w:right w:val="single" w:sz="4" w:space="0" w:color="auto"/>
            </w:tcBorders>
          </w:tcPr>
          <w:p w:rsidR="007066CB" w:rsidRPr="00EA5FB6" w:rsidRDefault="007066CB" w:rsidP="00F21760">
            <w:pPr>
              <w:ind w:firstLine="0"/>
              <w:jc w:val="left"/>
              <w:rPr>
                <w:rFonts w:ascii="Times New Roman" w:eastAsia="Times New Roman" w:hAnsi="Times New Roman" w:cs="Times New Roman"/>
              </w:rPr>
            </w:pPr>
            <w:r w:rsidRPr="00EA5FB6">
              <w:rPr>
                <w:rFonts w:ascii="Times New Roman" w:eastAsia="Times New Roman" w:hAnsi="Times New Roman" w:cs="Times New Roman"/>
                <w:b/>
                <w:bCs/>
              </w:rPr>
              <w:t>всего</w:t>
            </w:r>
          </w:p>
        </w:tc>
        <w:tc>
          <w:tcPr>
            <w:tcW w:w="1000" w:type="dxa"/>
            <w:tcBorders>
              <w:top w:val="single" w:sz="4" w:space="0" w:color="auto"/>
              <w:left w:val="single" w:sz="4" w:space="0" w:color="auto"/>
              <w:bottom w:val="single" w:sz="4" w:space="0" w:color="auto"/>
              <w:right w:val="single" w:sz="4" w:space="0" w:color="auto"/>
            </w:tcBorders>
          </w:tcPr>
          <w:p w:rsidR="007066CB" w:rsidRPr="00EA5FB6" w:rsidRDefault="007066CB" w:rsidP="00F21760">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F21760">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F21760">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F21760">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tcBorders>
          </w:tcPr>
          <w:p w:rsidR="007066CB" w:rsidRPr="00EA5FB6" w:rsidRDefault="007066CB" w:rsidP="00F21760">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7066CB" w:rsidRPr="00EA5FB6" w:rsidTr="00F21760">
        <w:trPr>
          <w:gridAfter w:val="7"/>
          <w:wAfter w:w="5950" w:type="dxa"/>
        </w:trPr>
        <w:tc>
          <w:tcPr>
            <w:tcW w:w="851" w:type="dxa"/>
            <w:vMerge/>
            <w:tcBorders>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1701" w:type="dxa"/>
            <w:vMerge/>
            <w:tcBorders>
              <w:left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1418" w:type="dxa"/>
            <w:vMerge/>
            <w:tcBorders>
              <w:left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992" w:type="dxa"/>
            <w:vMerge/>
            <w:tcBorders>
              <w:left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7066CB" w:rsidRPr="00EA5FB6" w:rsidRDefault="007066CB" w:rsidP="00F21760">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7066CB" w:rsidRPr="00EA5FB6" w:rsidRDefault="007066CB" w:rsidP="00F21760">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7066CB" w:rsidRPr="00EA5FB6" w:rsidRDefault="007066CB" w:rsidP="00F21760">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3" w:type="dxa"/>
            <w:tcBorders>
              <w:top w:val="single" w:sz="4" w:space="0" w:color="auto"/>
              <w:left w:val="single" w:sz="4" w:space="0" w:color="auto"/>
              <w:bottom w:val="single" w:sz="4" w:space="0" w:color="auto"/>
              <w:right w:val="single" w:sz="4" w:space="0" w:color="auto"/>
            </w:tcBorders>
          </w:tcPr>
          <w:p w:rsidR="007066CB" w:rsidRPr="00EA5FB6" w:rsidRDefault="007066CB" w:rsidP="00F21760">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7066CB" w:rsidRPr="00EA5FB6" w:rsidRDefault="007066CB" w:rsidP="00F21760">
            <w:pPr>
              <w:ind w:firstLine="0"/>
              <w:jc w:val="left"/>
              <w:rPr>
                <w:rFonts w:ascii="Times New Roman" w:eastAsia="Times New Roman" w:hAnsi="Times New Roman" w:cs="Times New Roman"/>
              </w:rPr>
            </w:pPr>
            <w:r w:rsidRPr="00EA5FB6">
              <w:rPr>
                <w:rFonts w:ascii="Times New Roman" w:eastAsia="Times New Roman" w:hAnsi="Times New Roman" w:cs="Times New Roman"/>
              </w:rPr>
              <w:t>федеральный бюджет</w:t>
            </w:r>
          </w:p>
        </w:tc>
        <w:tc>
          <w:tcPr>
            <w:tcW w:w="1000" w:type="dxa"/>
            <w:tcBorders>
              <w:top w:val="single" w:sz="4" w:space="0" w:color="auto"/>
              <w:left w:val="single" w:sz="4" w:space="0" w:color="auto"/>
              <w:bottom w:val="single" w:sz="4" w:space="0" w:color="auto"/>
              <w:right w:val="single" w:sz="4" w:space="0" w:color="auto"/>
            </w:tcBorders>
          </w:tcPr>
          <w:p w:rsidR="007066CB" w:rsidRPr="00EA5FB6" w:rsidRDefault="007066CB" w:rsidP="00F21760">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F21760">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F21760">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F21760">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tcBorders>
          </w:tcPr>
          <w:p w:rsidR="007066CB" w:rsidRPr="00EA5FB6" w:rsidRDefault="007066CB" w:rsidP="00F21760">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7066CB" w:rsidRPr="00EA5FB6" w:rsidTr="00F21760">
        <w:trPr>
          <w:gridAfter w:val="7"/>
          <w:wAfter w:w="5950" w:type="dxa"/>
        </w:trPr>
        <w:tc>
          <w:tcPr>
            <w:tcW w:w="851" w:type="dxa"/>
            <w:vMerge/>
            <w:tcBorders>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1701" w:type="dxa"/>
            <w:vMerge/>
            <w:tcBorders>
              <w:left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1418" w:type="dxa"/>
            <w:vMerge/>
            <w:tcBorders>
              <w:left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992" w:type="dxa"/>
            <w:vMerge/>
            <w:tcBorders>
              <w:left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7066CB" w:rsidRPr="00EA5FB6" w:rsidRDefault="007066CB" w:rsidP="00F21760">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7066CB" w:rsidRPr="00EA5FB6" w:rsidRDefault="007066CB" w:rsidP="00F21760">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7066CB" w:rsidRPr="00EA5FB6" w:rsidRDefault="007066CB" w:rsidP="00F21760">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3" w:type="dxa"/>
            <w:tcBorders>
              <w:top w:val="single" w:sz="4" w:space="0" w:color="auto"/>
              <w:left w:val="single" w:sz="4" w:space="0" w:color="auto"/>
              <w:bottom w:val="single" w:sz="4" w:space="0" w:color="auto"/>
              <w:right w:val="single" w:sz="4" w:space="0" w:color="auto"/>
            </w:tcBorders>
          </w:tcPr>
          <w:p w:rsidR="007066CB" w:rsidRPr="00EA5FB6" w:rsidRDefault="007066CB" w:rsidP="00F21760">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7066CB" w:rsidRPr="00EA5FB6" w:rsidRDefault="007066CB" w:rsidP="00F21760">
            <w:pPr>
              <w:ind w:firstLine="0"/>
              <w:jc w:val="left"/>
              <w:rPr>
                <w:rFonts w:ascii="Times New Roman" w:eastAsia="Times New Roman" w:hAnsi="Times New Roman" w:cs="Times New Roman"/>
              </w:rPr>
            </w:pPr>
            <w:r w:rsidRPr="00EA5FB6">
              <w:rPr>
                <w:rFonts w:ascii="Times New Roman" w:eastAsia="Times New Roman" w:hAnsi="Times New Roman" w:cs="Times New Roman"/>
              </w:rPr>
              <w:t>республиканский бюджет Чувашской Республики</w:t>
            </w:r>
          </w:p>
        </w:tc>
        <w:tc>
          <w:tcPr>
            <w:tcW w:w="1000" w:type="dxa"/>
            <w:tcBorders>
              <w:top w:val="single" w:sz="4" w:space="0" w:color="auto"/>
              <w:left w:val="single" w:sz="4" w:space="0" w:color="auto"/>
              <w:bottom w:val="single" w:sz="4" w:space="0" w:color="auto"/>
              <w:right w:val="single" w:sz="4" w:space="0" w:color="auto"/>
            </w:tcBorders>
          </w:tcPr>
          <w:p w:rsidR="007066CB" w:rsidRPr="00EA5FB6" w:rsidRDefault="007066CB" w:rsidP="00F21760">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F21760">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F21760">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F21760">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tcBorders>
          </w:tcPr>
          <w:p w:rsidR="007066CB" w:rsidRPr="00EA5FB6" w:rsidRDefault="007066CB" w:rsidP="00F21760">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7066CB" w:rsidRPr="00EA5FB6" w:rsidTr="00F21760">
        <w:trPr>
          <w:gridAfter w:val="7"/>
          <w:wAfter w:w="5950" w:type="dxa"/>
        </w:trPr>
        <w:tc>
          <w:tcPr>
            <w:tcW w:w="851" w:type="dxa"/>
            <w:vMerge/>
            <w:tcBorders>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1701" w:type="dxa"/>
            <w:vMerge/>
            <w:tcBorders>
              <w:left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1418" w:type="dxa"/>
            <w:vMerge/>
            <w:tcBorders>
              <w:left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992" w:type="dxa"/>
            <w:vMerge/>
            <w:tcBorders>
              <w:left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7066CB" w:rsidRPr="00EA5FB6" w:rsidRDefault="007066CB" w:rsidP="00F21760">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7066CB" w:rsidRPr="00EA5FB6" w:rsidRDefault="007066CB" w:rsidP="00F21760">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7066CB" w:rsidRPr="00EA5FB6" w:rsidRDefault="007066CB" w:rsidP="00F21760">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3" w:type="dxa"/>
            <w:tcBorders>
              <w:top w:val="single" w:sz="4" w:space="0" w:color="auto"/>
              <w:left w:val="single" w:sz="4" w:space="0" w:color="auto"/>
              <w:bottom w:val="single" w:sz="4" w:space="0" w:color="auto"/>
              <w:right w:val="single" w:sz="4" w:space="0" w:color="auto"/>
            </w:tcBorders>
          </w:tcPr>
          <w:p w:rsidR="007066CB" w:rsidRPr="00EA5FB6" w:rsidRDefault="007066CB" w:rsidP="00F21760">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7066CB" w:rsidRPr="00EA5FB6" w:rsidRDefault="007066CB" w:rsidP="00F21760">
            <w:pPr>
              <w:ind w:firstLine="0"/>
              <w:jc w:val="left"/>
              <w:rPr>
                <w:rFonts w:ascii="Times New Roman" w:eastAsia="Times New Roman" w:hAnsi="Times New Roman" w:cs="Times New Roman"/>
              </w:rPr>
            </w:pPr>
            <w:r w:rsidRPr="00EA5FB6">
              <w:rPr>
                <w:rFonts w:ascii="Times New Roman" w:eastAsia="Times New Roman" w:hAnsi="Times New Roman" w:cs="Times New Roman"/>
              </w:rPr>
              <w:t>бюджет Янтиковского муниципального округа</w:t>
            </w:r>
          </w:p>
        </w:tc>
        <w:tc>
          <w:tcPr>
            <w:tcW w:w="1000" w:type="dxa"/>
            <w:tcBorders>
              <w:top w:val="single" w:sz="4" w:space="0" w:color="auto"/>
              <w:left w:val="single" w:sz="4" w:space="0" w:color="auto"/>
              <w:bottom w:val="single" w:sz="4" w:space="0" w:color="auto"/>
              <w:right w:val="single" w:sz="4" w:space="0" w:color="auto"/>
            </w:tcBorders>
          </w:tcPr>
          <w:p w:rsidR="007066CB" w:rsidRPr="00EA5FB6" w:rsidRDefault="007066CB" w:rsidP="00F21760">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F21760">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F21760">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F21760">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tcBorders>
          </w:tcPr>
          <w:p w:rsidR="007066CB" w:rsidRPr="00EA5FB6" w:rsidRDefault="007066CB" w:rsidP="00F21760">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7066CB" w:rsidRPr="00EA5FB6" w:rsidTr="00F21760">
        <w:trPr>
          <w:gridAfter w:val="7"/>
          <w:wAfter w:w="5950" w:type="dxa"/>
        </w:trPr>
        <w:tc>
          <w:tcPr>
            <w:tcW w:w="851" w:type="dxa"/>
            <w:vMerge/>
            <w:tcBorders>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1701" w:type="dxa"/>
            <w:vMerge/>
            <w:tcBorders>
              <w:left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1418" w:type="dxa"/>
            <w:vMerge/>
            <w:tcBorders>
              <w:left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992" w:type="dxa"/>
            <w:vMerge/>
            <w:tcBorders>
              <w:left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7066CB" w:rsidRPr="00EA5FB6" w:rsidRDefault="007066CB" w:rsidP="00F21760">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7066CB" w:rsidRPr="00EA5FB6" w:rsidRDefault="007066CB" w:rsidP="00F21760">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7066CB" w:rsidRPr="00EA5FB6" w:rsidRDefault="007066CB" w:rsidP="00F21760">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3" w:type="dxa"/>
            <w:tcBorders>
              <w:top w:val="single" w:sz="4" w:space="0" w:color="auto"/>
              <w:left w:val="single" w:sz="4" w:space="0" w:color="auto"/>
              <w:bottom w:val="single" w:sz="4" w:space="0" w:color="auto"/>
              <w:right w:val="single" w:sz="4" w:space="0" w:color="auto"/>
            </w:tcBorders>
          </w:tcPr>
          <w:p w:rsidR="007066CB" w:rsidRPr="00EA5FB6" w:rsidRDefault="007066CB" w:rsidP="00F21760">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7066CB" w:rsidRPr="00EA5FB6" w:rsidRDefault="007066CB" w:rsidP="00F21760">
            <w:pPr>
              <w:ind w:firstLine="0"/>
              <w:jc w:val="left"/>
              <w:rPr>
                <w:rFonts w:ascii="Times New Roman" w:eastAsia="Times New Roman" w:hAnsi="Times New Roman" w:cs="Times New Roman"/>
              </w:rPr>
            </w:pPr>
            <w:r w:rsidRPr="00EA5FB6">
              <w:rPr>
                <w:rFonts w:ascii="Times New Roman" w:eastAsia="Times New Roman" w:hAnsi="Times New Roman" w:cs="Times New Roman"/>
              </w:rPr>
              <w:t>внебюджетные источники</w:t>
            </w:r>
          </w:p>
        </w:tc>
        <w:tc>
          <w:tcPr>
            <w:tcW w:w="1000" w:type="dxa"/>
            <w:tcBorders>
              <w:top w:val="single" w:sz="4" w:space="0" w:color="auto"/>
              <w:left w:val="single" w:sz="4" w:space="0" w:color="auto"/>
              <w:bottom w:val="single" w:sz="4" w:space="0" w:color="auto"/>
              <w:right w:val="single" w:sz="4" w:space="0" w:color="auto"/>
            </w:tcBorders>
          </w:tcPr>
          <w:p w:rsidR="007066CB" w:rsidRPr="00EA5FB6" w:rsidRDefault="007066CB" w:rsidP="00F21760">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F21760">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F21760">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F21760">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tcBorders>
          </w:tcPr>
          <w:p w:rsidR="007066CB" w:rsidRPr="00EA5FB6" w:rsidRDefault="007066CB" w:rsidP="00F21760">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7066CB" w:rsidRPr="00EA5FB6" w:rsidTr="00CA44E3">
        <w:trPr>
          <w:gridAfter w:val="7"/>
          <w:wAfter w:w="5950" w:type="dxa"/>
        </w:trPr>
        <w:tc>
          <w:tcPr>
            <w:tcW w:w="14615" w:type="dxa"/>
            <w:gridSpan w:val="14"/>
            <w:tcBorders>
              <w:top w:val="single" w:sz="4" w:space="0" w:color="auto"/>
              <w:bottom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b/>
              </w:rPr>
              <w:t xml:space="preserve">Цель «Достижение высоких результатов развития образования в </w:t>
            </w:r>
            <w:proofErr w:type="spellStart"/>
            <w:r w:rsidRPr="00EA5FB6">
              <w:rPr>
                <w:rFonts w:ascii="Times New Roman" w:eastAsia="Times New Roman" w:hAnsi="Times New Roman" w:cs="Times New Roman"/>
                <w:b/>
              </w:rPr>
              <w:t>Янтиковском</w:t>
            </w:r>
            <w:proofErr w:type="spellEnd"/>
            <w:r w:rsidRPr="00EA5FB6">
              <w:rPr>
                <w:rFonts w:ascii="Times New Roman" w:eastAsia="Times New Roman" w:hAnsi="Times New Roman" w:cs="Times New Roman"/>
                <w:b/>
              </w:rPr>
              <w:t xml:space="preserve"> муниципальном округе»</w:t>
            </w:r>
          </w:p>
        </w:tc>
      </w:tr>
      <w:tr w:rsidR="007066CB" w:rsidRPr="00EA5FB6" w:rsidTr="00270D62">
        <w:trPr>
          <w:gridAfter w:val="7"/>
          <w:wAfter w:w="5950" w:type="dxa"/>
        </w:trPr>
        <w:tc>
          <w:tcPr>
            <w:tcW w:w="851" w:type="dxa"/>
            <w:vMerge w:val="restart"/>
            <w:tcBorders>
              <w:top w:val="single" w:sz="4" w:space="0" w:color="auto"/>
              <w:right w:val="single" w:sz="4" w:space="0" w:color="auto"/>
            </w:tcBorders>
          </w:tcPr>
          <w:p w:rsidR="007066CB" w:rsidRPr="00EA5FB6" w:rsidRDefault="007066CB"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Основное мероприятие 7</w:t>
            </w:r>
          </w:p>
        </w:tc>
        <w:tc>
          <w:tcPr>
            <w:tcW w:w="1701" w:type="dxa"/>
            <w:vMerge w:val="restart"/>
            <w:tcBorders>
              <w:top w:val="single" w:sz="4" w:space="0" w:color="auto"/>
              <w:left w:val="single" w:sz="4" w:space="0" w:color="auto"/>
              <w:right w:val="single" w:sz="4" w:space="0" w:color="auto"/>
            </w:tcBorders>
          </w:tcPr>
          <w:p w:rsidR="007066CB" w:rsidRPr="00EA5FB6" w:rsidRDefault="007066CB" w:rsidP="00FC0F50">
            <w:pPr>
              <w:ind w:firstLine="0"/>
              <w:jc w:val="left"/>
              <w:rPr>
                <w:rFonts w:ascii="Times New Roman" w:eastAsia="Times New Roman" w:hAnsi="Times New Roman" w:cs="Times New Roman"/>
              </w:rPr>
            </w:pPr>
            <w:r w:rsidRPr="00EA5FB6">
              <w:rPr>
                <w:rFonts w:ascii="Times New Roman" w:eastAsia="Times New Roman" w:hAnsi="Times New Roman" w:cs="Times New Roman"/>
              </w:rPr>
              <w:t>Участие в реализации мероприятий регионального проекта «Учитель будущего»</w:t>
            </w:r>
          </w:p>
        </w:tc>
        <w:tc>
          <w:tcPr>
            <w:tcW w:w="1418" w:type="dxa"/>
            <w:vMerge w:val="restart"/>
            <w:tcBorders>
              <w:top w:val="single" w:sz="4" w:space="0" w:color="auto"/>
              <w:left w:val="single" w:sz="4" w:space="0" w:color="auto"/>
              <w:right w:val="single" w:sz="4" w:space="0" w:color="auto"/>
            </w:tcBorders>
          </w:tcPr>
          <w:p w:rsidR="007066CB" w:rsidRPr="00EA5FB6" w:rsidRDefault="007066CB"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 xml:space="preserve">повышение доступности для населения Янтиковского муниципального округа </w:t>
            </w:r>
            <w:proofErr w:type="gramStart"/>
            <w:r w:rsidRPr="00EA5FB6">
              <w:rPr>
                <w:rFonts w:ascii="Times New Roman" w:eastAsia="Times New Roman" w:hAnsi="Times New Roman" w:cs="Times New Roman"/>
              </w:rPr>
              <w:t>качественных</w:t>
            </w:r>
            <w:proofErr w:type="gramEnd"/>
            <w:r w:rsidRPr="00EA5FB6">
              <w:rPr>
                <w:rFonts w:ascii="Times New Roman" w:eastAsia="Times New Roman" w:hAnsi="Times New Roman" w:cs="Times New Roman"/>
              </w:rPr>
              <w:t xml:space="preserve"> образовательных </w:t>
            </w:r>
          </w:p>
          <w:p w:rsidR="007066CB" w:rsidRPr="00EA5FB6" w:rsidRDefault="007066CB"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услуг</w:t>
            </w:r>
          </w:p>
        </w:tc>
        <w:tc>
          <w:tcPr>
            <w:tcW w:w="992" w:type="dxa"/>
            <w:vMerge w:val="restart"/>
            <w:tcBorders>
              <w:top w:val="single" w:sz="4" w:space="0" w:color="auto"/>
              <w:left w:val="single" w:sz="4" w:space="0" w:color="auto"/>
              <w:right w:val="single" w:sz="4" w:space="0" w:color="auto"/>
            </w:tcBorders>
          </w:tcPr>
          <w:p w:rsidR="007066CB" w:rsidRPr="00EA5FB6" w:rsidRDefault="007066CB"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ответственный исполнитель – Отдел образования</w:t>
            </w:r>
          </w:p>
        </w:tc>
        <w:tc>
          <w:tcPr>
            <w:tcW w:w="709"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675"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743"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1424"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b/>
              </w:rPr>
              <w:t>всего</w:t>
            </w:r>
          </w:p>
        </w:tc>
        <w:tc>
          <w:tcPr>
            <w:tcW w:w="1000"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7066CB" w:rsidRPr="00EA5FB6" w:rsidTr="00270D62">
        <w:trPr>
          <w:gridAfter w:val="7"/>
          <w:wAfter w:w="5950" w:type="dxa"/>
        </w:trPr>
        <w:tc>
          <w:tcPr>
            <w:tcW w:w="851" w:type="dxa"/>
            <w:vMerge/>
            <w:tcBorders>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1701" w:type="dxa"/>
            <w:vMerge/>
            <w:tcBorders>
              <w:left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1418" w:type="dxa"/>
            <w:vMerge/>
            <w:tcBorders>
              <w:left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992" w:type="dxa"/>
            <w:vMerge/>
            <w:tcBorders>
              <w:left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3"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федеральный бюджет</w:t>
            </w:r>
          </w:p>
        </w:tc>
        <w:tc>
          <w:tcPr>
            <w:tcW w:w="1000"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7066CB" w:rsidRPr="00EA5FB6" w:rsidTr="00270D62">
        <w:trPr>
          <w:gridAfter w:val="7"/>
          <w:wAfter w:w="5950" w:type="dxa"/>
        </w:trPr>
        <w:tc>
          <w:tcPr>
            <w:tcW w:w="851" w:type="dxa"/>
            <w:vMerge/>
            <w:tcBorders>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1701" w:type="dxa"/>
            <w:vMerge/>
            <w:tcBorders>
              <w:left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1418" w:type="dxa"/>
            <w:vMerge/>
            <w:tcBorders>
              <w:left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992" w:type="dxa"/>
            <w:vMerge/>
            <w:tcBorders>
              <w:left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3"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республиканский бюджет Чувашской Республики</w:t>
            </w:r>
          </w:p>
        </w:tc>
        <w:tc>
          <w:tcPr>
            <w:tcW w:w="1000"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7066CB" w:rsidRPr="00EA5FB6" w:rsidTr="00270D62">
        <w:trPr>
          <w:gridAfter w:val="7"/>
          <w:wAfter w:w="5950" w:type="dxa"/>
        </w:trPr>
        <w:tc>
          <w:tcPr>
            <w:tcW w:w="851" w:type="dxa"/>
            <w:vMerge/>
            <w:tcBorders>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1701" w:type="dxa"/>
            <w:vMerge/>
            <w:tcBorders>
              <w:left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1418" w:type="dxa"/>
            <w:vMerge/>
            <w:tcBorders>
              <w:left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992" w:type="dxa"/>
            <w:vMerge/>
            <w:tcBorders>
              <w:left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3"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бюджет Янтиковского муниципального округа</w:t>
            </w:r>
          </w:p>
        </w:tc>
        <w:tc>
          <w:tcPr>
            <w:tcW w:w="1000"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7066CB" w:rsidRPr="00EA5FB6" w:rsidTr="00270D62">
        <w:trPr>
          <w:gridAfter w:val="7"/>
          <w:wAfter w:w="5950" w:type="dxa"/>
        </w:trPr>
        <w:tc>
          <w:tcPr>
            <w:tcW w:w="851" w:type="dxa"/>
            <w:vMerge/>
            <w:tcBorders>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1701" w:type="dxa"/>
            <w:vMerge/>
            <w:tcBorders>
              <w:left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1418" w:type="dxa"/>
            <w:vMerge/>
            <w:tcBorders>
              <w:left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992" w:type="dxa"/>
            <w:vMerge/>
            <w:tcBorders>
              <w:left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3"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внебюджетные источники</w:t>
            </w:r>
          </w:p>
        </w:tc>
        <w:tc>
          <w:tcPr>
            <w:tcW w:w="1000"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7066CB" w:rsidRPr="00EA5FB6" w:rsidTr="00CA44E3">
        <w:trPr>
          <w:gridAfter w:val="7"/>
          <w:wAfter w:w="5950" w:type="dxa"/>
        </w:trPr>
        <w:tc>
          <w:tcPr>
            <w:tcW w:w="851" w:type="dxa"/>
            <w:tcBorders>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r w:rsidRPr="00EA5FB6">
              <w:rPr>
                <w:rFonts w:ascii="Times New Roman" w:eastAsia="Times New Roman" w:hAnsi="Times New Roman" w:cs="Times New Roman"/>
              </w:rPr>
              <w:t>Целевые индикаторы и показатели подпрограммы (Муниципальной программы), увязанные с основным мероприятием 7</w:t>
            </w:r>
          </w:p>
        </w:tc>
        <w:tc>
          <w:tcPr>
            <w:tcW w:w="8795" w:type="dxa"/>
            <w:gridSpan w:val="8"/>
            <w:tcBorders>
              <w:left w:val="single" w:sz="4" w:space="0" w:color="auto"/>
              <w:bottom w:val="single" w:sz="4" w:space="0" w:color="auto"/>
              <w:right w:val="single" w:sz="4" w:space="0" w:color="auto"/>
            </w:tcBorders>
          </w:tcPr>
          <w:p w:rsidR="007066CB" w:rsidRPr="00EA5FB6" w:rsidRDefault="007066CB"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Удовлетворенность населения качеством начального общего, основного общего, среднего общего образования, %</w:t>
            </w:r>
          </w:p>
        </w:tc>
        <w:tc>
          <w:tcPr>
            <w:tcW w:w="1000" w:type="dxa"/>
            <w:tcBorders>
              <w:top w:val="single" w:sz="4" w:space="0" w:color="auto"/>
              <w:left w:val="single" w:sz="4" w:space="0" w:color="auto"/>
              <w:bottom w:val="single" w:sz="4" w:space="0" w:color="auto"/>
              <w:right w:val="single" w:sz="4" w:space="0" w:color="auto"/>
            </w:tcBorders>
          </w:tcPr>
          <w:p w:rsidR="007066CB" w:rsidRPr="00EA5FB6" w:rsidRDefault="007066CB" w:rsidP="00CA44E3">
            <w:pPr>
              <w:ind w:firstLine="0"/>
              <w:jc w:val="center"/>
              <w:rPr>
                <w:rFonts w:ascii="Times New Roman" w:eastAsia="Times New Roman" w:hAnsi="Times New Roman" w:cs="Times New Roman"/>
              </w:rPr>
            </w:pPr>
            <w:r w:rsidRPr="00EA5FB6">
              <w:rPr>
                <w:rFonts w:ascii="Times New Roman" w:eastAsia="Times New Roman" w:hAnsi="Times New Roman" w:cs="Times New Roman"/>
              </w:rPr>
              <w:t>85</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CA44E3">
            <w:pPr>
              <w:ind w:firstLine="0"/>
              <w:jc w:val="center"/>
              <w:rPr>
                <w:rFonts w:ascii="Times New Roman" w:eastAsia="Times New Roman" w:hAnsi="Times New Roman" w:cs="Times New Roman"/>
              </w:rPr>
            </w:pPr>
            <w:r w:rsidRPr="00EA5FB6">
              <w:rPr>
                <w:rFonts w:ascii="Times New Roman" w:eastAsia="Times New Roman" w:hAnsi="Times New Roman" w:cs="Times New Roman"/>
              </w:rPr>
              <w:t>85</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CA44E3">
            <w:pPr>
              <w:ind w:firstLine="0"/>
              <w:jc w:val="center"/>
              <w:rPr>
                <w:rFonts w:ascii="Times New Roman" w:eastAsia="Times New Roman" w:hAnsi="Times New Roman" w:cs="Times New Roman"/>
              </w:rPr>
            </w:pPr>
            <w:r w:rsidRPr="00EA5FB6">
              <w:rPr>
                <w:rFonts w:ascii="Times New Roman" w:eastAsia="Times New Roman" w:hAnsi="Times New Roman" w:cs="Times New Roman"/>
              </w:rPr>
              <w:t>85</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CA44E3">
            <w:pPr>
              <w:ind w:firstLine="0"/>
              <w:jc w:val="center"/>
              <w:rPr>
                <w:rFonts w:ascii="Times New Roman" w:eastAsia="Times New Roman" w:hAnsi="Times New Roman" w:cs="Times New Roman"/>
              </w:rPr>
            </w:pPr>
            <w:r w:rsidRPr="00EA5FB6">
              <w:rPr>
                <w:rFonts w:ascii="Times New Roman" w:eastAsia="Times New Roman" w:hAnsi="Times New Roman" w:cs="Times New Roman"/>
              </w:rPr>
              <w:t>85</w:t>
            </w:r>
          </w:p>
        </w:tc>
        <w:tc>
          <w:tcPr>
            <w:tcW w:w="993" w:type="dxa"/>
            <w:tcBorders>
              <w:top w:val="single" w:sz="4" w:space="0" w:color="auto"/>
              <w:left w:val="single" w:sz="4" w:space="0" w:color="auto"/>
              <w:bottom w:val="single" w:sz="4" w:space="0" w:color="auto"/>
            </w:tcBorders>
          </w:tcPr>
          <w:p w:rsidR="007066CB" w:rsidRPr="00EA5FB6" w:rsidRDefault="007066CB" w:rsidP="00CA44E3">
            <w:pPr>
              <w:ind w:firstLine="0"/>
              <w:jc w:val="center"/>
              <w:rPr>
                <w:rFonts w:ascii="Times New Roman" w:eastAsia="Times New Roman" w:hAnsi="Times New Roman" w:cs="Times New Roman"/>
              </w:rPr>
            </w:pPr>
            <w:r w:rsidRPr="00EA5FB6">
              <w:rPr>
                <w:rFonts w:ascii="Times New Roman" w:eastAsia="Times New Roman" w:hAnsi="Times New Roman" w:cs="Times New Roman"/>
              </w:rPr>
              <w:t>85</w:t>
            </w:r>
          </w:p>
        </w:tc>
      </w:tr>
      <w:tr w:rsidR="007066CB" w:rsidRPr="00EA5FB6" w:rsidTr="00CA44E3">
        <w:trPr>
          <w:gridAfter w:val="7"/>
          <w:wAfter w:w="5950" w:type="dxa"/>
        </w:trPr>
        <w:tc>
          <w:tcPr>
            <w:tcW w:w="14615" w:type="dxa"/>
            <w:gridSpan w:val="14"/>
            <w:tcBorders>
              <w:bottom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b/>
              </w:rPr>
              <w:t xml:space="preserve">Цель «Достижение высоких результатов развития образования в </w:t>
            </w:r>
            <w:proofErr w:type="spellStart"/>
            <w:r w:rsidRPr="00EA5FB6">
              <w:rPr>
                <w:rFonts w:ascii="Times New Roman" w:eastAsia="Times New Roman" w:hAnsi="Times New Roman" w:cs="Times New Roman"/>
                <w:b/>
              </w:rPr>
              <w:t>Янтиковском</w:t>
            </w:r>
            <w:proofErr w:type="spellEnd"/>
            <w:r w:rsidRPr="00EA5FB6">
              <w:rPr>
                <w:rFonts w:ascii="Times New Roman" w:eastAsia="Times New Roman" w:hAnsi="Times New Roman" w:cs="Times New Roman"/>
                <w:b/>
              </w:rPr>
              <w:t xml:space="preserve"> муниципальном округе»</w:t>
            </w:r>
          </w:p>
        </w:tc>
      </w:tr>
      <w:tr w:rsidR="007066CB" w:rsidRPr="00EA5FB6" w:rsidTr="00CA44E3">
        <w:trPr>
          <w:gridAfter w:val="7"/>
          <w:wAfter w:w="5950" w:type="dxa"/>
        </w:trPr>
        <w:tc>
          <w:tcPr>
            <w:tcW w:w="851" w:type="dxa"/>
            <w:vMerge w:val="restart"/>
            <w:tcBorders>
              <w:right w:val="single" w:sz="4" w:space="0" w:color="auto"/>
            </w:tcBorders>
          </w:tcPr>
          <w:p w:rsidR="007066CB" w:rsidRPr="00EA5FB6" w:rsidRDefault="007066CB" w:rsidP="00CA44E3">
            <w:pPr>
              <w:ind w:firstLine="0"/>
              <w:jc w:val="left"/>
              <w:rPr>
                <w:rFonts w:ascii="Times New Roman" w:eastAsia="Times New Roman" w:hAnsi="Times New Roman" w:cs="Times New Roman"/>
              </w:rPr>
            </w:pPr>
            <w:r w:rsidRPr="00EA5FB6">
              <w:rPr>
                <w:rFonts w:ascii="Times New Roman" w:eastAsia="Times New Roman" w:hAnsi="Times New Roman" w:cs="Times New Roman"/>
              </w:rPr>
              <w:t>Основное мероприятие 8</w:t>
            </w:r>
          </w:p>
        </w:tc>
        <w:tc>
          <w:tcPr>
            <w:tcW w:w="1701" w:type="dxa"/>
            <w:vMerge w:val="restart"/>
            <w:tcBorders>
              <w:left w:val="single" w:sz="4" w:space="0" w:color="auto"/>
              <w:right w:val="single" w:sz="4" w:space="0" w:color="auto"/>
            </w:tcBorders>
          </w:tcPr>
          <w:p w:rsidR="007066CB" w:rsidRPr="00EA5FB6" w:rsidRDefault="007066CB" w:rsidP="00CA44E3">
            <w:pPr>
              <w:ind w:firstLine="0"/>
              <w:jc w:val="left"/>
              <w:rPr>
                <w:rFonts w:ascii="Times New Roman" w:eastAsia="Times New Roman" w:hAnsi="Times New Roman" w:cs="Times New Roman"/>
              </w:rPr>
            </w:pPr>
            <w:r w:rsidRPr="00EA5FB6">
              <w:rPr>
                <w:rFonts w:ascii="Times New Roman" w:eastAsia="Times New Roman" w:hAnsi="Times New Roman" w:cs="Times New Roman"/>
              </w:rPr>
              <w:t>Реализация мероприятий по инновационному развитию системы образования</w:t>
            </w:r>
          </w:p>
        </w:tc>
        <w:tc>
          <w:tcPr>
            <w:tcW w:w="1418" w:type="dxa"/>
            <w:vMerge w:val="restart"/>
            <w:tcBorders>
              <w:left w:val="single" w:sz="4" w:space="0" w:color="auto"/>
              <w:right w:val="single" w:sz="4" w:space="0" w:color="auto"/>
            </w:tcBorders>
          </w:tcPr>
          <w:p w:rsidR="007066CB" w:rsidRPr="00EA5FB6" w:rsidRDefault="007066CB" w:rsidP="00CA44E3">
            <w:pPr>
              <w:ind w:firstLine="0"/>
              <w:jc w:val="left"/>
              <w:rPr>
                <w:rFonts w:ascii="Times New Roman" w:eastAsia="Times New Roman" w:hAnsi="Times New Roman" w:cs="Times New Roman"/>
              </w:rPr>
            </w:pPr>
            <w:r w:rsidRPr="00EA5FB6">
              <w:rPr>
                <w:rFonts w:ascii="Times New Roman" w:eastAsia="Times New Roman" w:hAnsi="Times New Roman" w:cs="Times New Roman"/>
              </w:rPr>
              <w:t>повышение доступности для населения Янтиковского муниципального округа качественных образовательных услуг</w:t>
            </w:r>
          </w:p>
        </w:tc>
        <w:tc>
          <w:tcPr>
            <w:tcW w:w="992" w:type="dxa"/>
            <w:vMerge w:val="restart"/>
            <w:tcBorders>
              <w:left w:val="single" w:sz="4" w:space="0" w:color="auto"/>
              <w:right w:val="single" w:sz="4" w:space="0" w:color="auto"/>
            </w:tcBorders>
          </w:tcPr>
          <w:p w:rsidR="007066CB" w:rsidRPr="00EA5FB6" w:rsidRDefault="007066CB" w:rsidP="00CA44E3">
            <w:pPr>
              <w:ind w:firstLine="0"/>
              <w:jc w:val="left"/>
              <w:rPr>
                <w:rFonts w:ascii="Times New Roman" w:eastAsia="Times New Roman" w:hAnsi="Times New Roman" w:cs="Times New Roman"/>
              </w:rPr>
            </w:pPr>
            <w:r w:rsidRPr="00EA5FB6">
              <w:rPr>
                <w:rFonts w:ascii="Times New Roman" w:eastAsia="Times New Roman" w:hAnsi="Times New Roman" w:cs="Times New Roman"/>
              </w:rPr>
              <w:t>ответственный исполнитель - Отдел образования</w:t>
            </w:r>
          </w:p>
        </w:tc>
        <w:tc>
          <w:tcPr>
            <w:tcW w:w="709" w:type="dxa"/>
            <w:tcBorders>
              <w:top w:val="single" w:sz="4" w:space="0" w:color="auto"/>
              <w:left w:val="single" w:sz="4" w:space="0" w:color="auto"/>
              <w:bottom w:val="single" w:sz="4" w:space="0" w:color="auto"/>
              <w:right w:val="single" w:sz="4" w:space="0" w:color="auto"/>
            </w:tcBorders>
          </w:tcPr>
          <w:p w:rsidR="007066CB" w:rsidRPr="00EA5FB6" w:rsidRDefault="007066CB" w:rsidP="00CA44E3">
            <w:pPr>
              <w:ind w:firstLine="0"/>
              <w:rPr>
                <w:rFonts w:ascii="Times New Roman" w:eastAsia="Times New Roman" w:hAnsi="Times New Roman" w:cs="Times New Roman"/>
              </w:rPr>
            </w:pPr>
          </w:p>
        </w:tc>
        <w:tc>
          <w:tcPr>
            <w:tcW w:w="675" w:type="dxa"/>
            <w:tcBorders>
              <w:top w:val="single" w:sz="4" w:space="0" w:color="auto"/>
              <w:left w:val="single" w:sz="4" w:space="0" w:color="auto"/>
              <w:bottom w:val="single" w:sz="4" w:space="0" w:color="auto"/>
              <w:right w:val="single" w:sz="4" w:space="0" w:color="auto"/>
            </w:tcBorders>
          </w:tcPr>
          <w:p w:rsidR="007066CB" w:rsidRPr="00EA5FB6" w:rsidRDefault="007066CB" w:rsidP="00CA44E3">
            <w:pPr>
              <w:ind w:firstLine="0"/>
              <w:rPr>
                <w:rFonts w:ascii="Times New Roman" w:eastAsia="Times New Roman" w:hAnsi="Times New Roman" w:cs="Times New Roman"/>
              </w:rPr>
            </w:pPr>
          </w:p>
        </w:tc>
        <w:tc>
          <w:tcPr>
            <w:tcW w:w="743" w:type="dxa"/>
            <w:tcBorders>
              <w:top w:val="single" w:sz="4" w:space="0" w:color="auto"/>
              <w:left w:val="single" w:sz="4" w:space="0" w:color="auto"/>
              <w:bottom w:val="single" w:sz="4" w:space="0" w:color="auto"/>
              <w:right w:val="single" w:sz="4" w:space="0" w:color="auto"/>
            </w:tcBorders>
          </w:tcPr>
          <w:p w:rsidR="007066CB" w:rsidRPr="00EA5FB6" w:rsidRDefault="007066CB" w:rsidP="00CA44E3">
            <w:pPr>
              <w:ind w:firstLine="0"/>
              <w:rPr>
                <w:rFonts w:ascii="Times New Roman" w:eastAsia="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tcPr>
          <w:p w:rsidR="007066CB" w:rsidRPr="00EA5FB6" w:rsidRDefault="007066CB" w:rsidP="00CA44E3">
            <w:pPr>
              <w:ind w:firstLine="0"/>
              <w:rPr>
                <w:rFonts w:ascii="Times New Roman" w:eastAsia="Times New Roman" w:hAnsi="Times New Roman" w:cs="Times New Roman"/>
              </w:rPr>
            </w:pPr>
          </w:p>
        </w:tc>
        <w:tc>
          <w:tcPr>
            <w:tcW w:w="1424" w:type="dxa"/>
            <w:tcBorders>
              <w:top w:val="single" w:sz="4" w:space="0" w:color="auto"/>
              <w:left w:val="single" w:sz="4" w:space="0" w:color="auto"/>
              <w:bottom w:val="single" w:sz="4" w:space="0" w:color="auto"/>
              <w:right w:val="single" w:sz="4" w:space="0" w:color="auto"/>
            </w:tcBorders>
          </w:tcPr>
          <w:p w:rsidR="007066CB" w:rsidRPr="00EA5FB6" w:rsidRDefault="007066CB" w:rsidP="00CA44E3">
            <w:pPr>
              <w:ind w:firstLine="0"/>
              <w:jc w:val="left"/>
              <w:rPr>
                <w:rFonts w:ascii="Times New Roman" w:eastAsia="Times New Roman" w:hAnsi="Times New Roman" w:cs="Times New Roman"/>
              </w:rPr>
            </w:pPr>
            <w:r w:rsidRPr="00EA5FB6">
              <w:rPr>
                <w:rFonts w:ascii="Times New Roman" w:eastAsia="Times New Roman" w:hAnsi="Times New Roman" w:cs="Times New Roman"/>
                <w:b/>
              </w:rPr>
              <w:t>всего</w:t>
            </w:r>
          </w:p>
        </w:tc>
        <w:tc>
          <w:tcPr>
            <w:tcW w:w="1000" w:type="dxa"/>
            <w:tcBorders>
              <w:top w:val="single" w:sz="4" w:space="0" w:color="auto"/>
              <w:left w:val="single" w:sz="4" w:space="0" w:color="auto"/>
              <w:bottom w:val="single" w:sz="4" w:space="0" w:color="auto"/>
              <w:right w:val="single" w:sz="4" w:space="0" w:color="auto"/>
            </w:tcBorders>
          </w:tcPr>
          <w:p w:rsidR="007066CB" w:rsidRPr="00EA5FB6" w:rsidRDefault="007066CB" w:rsidP="00CA44E3">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CA44E3">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CA44E3">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CA44E3">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tcBorders>
          </w:tcPr>
          <w:p w:rsidR="007066CB" w:rsidRPr="00EA5FB6" w:rsidRDefault="007066CB" w:rsidP="00CA44E3">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7066CB" w:rsidRPr="00EA5FB6" w:rsidTr="00CA44E3">
        <w:trPr>
          <w:gridAfter w:val="7"/>
          <w:wAfter w:w="5950" w:type="dxa"/>
        </w:trPr>
        <w:tc>
          <w:tcPr>
            <w:tcW w:w="851" w:type="dxa"/>
            <w:vMerge/>
            <w:tcBorders>
              <w:right w:val="single" w:sz="4" w:space="0" w:color="auto"/>
            </w:tcBorders>
          </w:tcPr>
          <w:p w:rsidR="007066CB" w:rsidRPr="00EA5FB6" w:rsidRDefault="007066CB" w:rsidP="00CA44E3">
            <w:pPr>
              <w:ind w:firstLine="0"/>
              <w:rPr>
                <w:rFonts w:ascii="Times New Roman" w:eastAsia="Times New Roman" w:hAnsi="Times New Roman" w:cs="Times New Roman"/>
              </w:rPr>
            </w:pPr>
          </w:p>
        </w:tc>
        <w:tc>
          <w:tcPr>
            <w:tcW w:w="1701" w:type="dxa"/>
            <w:vMerge/>
            <w:tcBorders>
              <w:left w:val="single" w:sz="4" w:space="0" w:color="auto"/>
              <w:right w:val="single" w:sz="4" w:space="0" w:color="auto"/>
            </w:tcBorders>
          </w:tcPr>
          <w:p w:rsidR="007066CB" w:rsidRPr="00EA5FB6" w:rsidRDefault="007066CB" w:rsidP="00CA44E3">
            <w:pPr>
              <w:ind w:firstLine="0"/>
              <w:rPr>
                <w:rFonts w:ascii="Times New Roman" w:eastAsia="Times New Roman" w:hAnsi="Times New Roman" w:cs="Times New Roman"/>
              </w:rPr>
            </w:pPr>
          </w:p>
        </w:tc>
        <w:tc>
          <w:tcPr>
            <w:tcW w:w="1418" w:type="dxa"/>
            <w:vMerge/>
            <w:tcBorders>
              <w:left w:val="single" w:sz="4" w:space="0" w:color="auto"/>
              <w:right w:val="single" w:sz="4" w:space="0" w:color="auto"/>
            </w:tcBorders>
          </w:tcPr>
          <w:p w:rsidR="007066CB" w:rsidRPr="00EA5FB6" w:rsidRDefault="007066CB" w:rsidP="00CA44E3">
            <w:pPr>
              <w:ind w:firstLine="0"/>
              <w:rPr>
                <w:rFonts w:ascii="Times New Roman" w:eastAsia="Times New Roman" w:hAnsi="Times New Roman" w:cs="Times New Roman"/>
              </w:rPr>
            </w:pPr>
          </w:p>
        </w:tc>
        <w:tc>
          <w:tcPr>
            <w:tcW w:w="992" w:type="dxa"/>
            <w:vMerge/>
            <w:tcBorders>
              <w:left w:val="single" w:sz="4" w:space="0" w:color="auto"/>
              <w:right w:val="single" w:sz="4" w:space="0" w:color="auto"/>
            </w:tcBorders>
          </w:tcPr>
          <w:p w:rsidR="007066CB" w:rsidRPr="00EA5FB6" w:rsidRDefault="007066CB" w:rsidP="00CA44E3">
            <w:pPr>
              <w:ind w:firstLine="0"/>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7066CB" w:rsidRPr="00EA5FB6" w:rsidRDefault="007066CB" w:rsidP="00CA44E3">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7066CB" w:rsidRPr="00EA5FB6" w:rsidRDefault="007066CB" w:rsidP="00CA44E3">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7066CB" w:rsidRPr="00EA5FB6" w:rsidRDefault="007066CB" w:rsidP="00CA44E3">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3" w:type="dxa"/>
            <w:tcBorders>
              <w:top w:val="single" w:sz="4" w:space="0" w:color="auto"/>
              <w:left w:val="single" w:sz="4" w:space="0" w:color="auto"/>
              <w:bottom w:val="single" w:sz="4" w:space="0" w:color="auto"/>
              <w:right w:val="single" w:sz="4" w:space="0" w:color="auto"/>
            </w:tcBorders>
          </w:tcPr>
          <w:p w:rsidR="007066CB" w:rsidRPr="00EA5FB6" w:rsidRDefault="007066CB" w:rsidP="00CA44E3">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7066CB" w:rsidRPr="00EA5FB6" w:rsidRDefault="007066CB" w:rsidP="00CA44E3">
            <w:pPr>
              <w:ind w:firstLine="0"/>
              <w:jc w:val="left"/>
              <w:rPr>
                <w:rFonts w:ascii="Times New Roman" w:eastAsia="Times New Roman" w:hAnsi="Times New Roman" w:cs="Times New Roman"/>
              </w:rPr>
            </w:pPr>
            <w:r w:rsidRPr="00EA5FB6">
              <w:rPr>
                <w:rFonts w:ascii="Times New Roman" w:eastAsia="Times New Roman" w:hAnsi="Times New Roman" w:cs="Times New Roman"/>
              </w:rPr>
              <w:t>федеральный бюджет</w:t>
            </w:r>
          </w:p>
        </w:tc>
        <w:tc>
          <w:tcPr>
            <w:tcW w:w="1000" w:type="dxa"/>
            <w:tcBorders>
              <w:top w:val="single" w:sz="4" w:space="0" w:color="auto"/>
              <w:left w:val="single" w:sz="4" w:space="0" w:color="auto"/>
              <w:bottom w:val="single" w:sz="4" w:space="0" w:color="auto"/>
              <w:right w:val="single" w:sz="4" w:space="0" w:color="auto"/>
            </w:tcBorders>
          </w:tcPr>
          <w:p w:rsidR="007066CB" w:rsidRPr="00EA5FB6" w:rsidRDefault="007066CB" w:rsidP="00CA44E3">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CA44E3">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CA44E3">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CA44E3">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tcBorders>
          </w:tcPr>
          <w:p w:rsidR="007066CB" w:rsidRPr="00EA5FB6" w:rsidRDefault="007066CB" w:rsidP="00CA44E3">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7066CB" w:rsidRPr="00EA5FB6" w:rsidTr="00CA44E3">
        <w:trPr>
          <w:gridAfter w:val="7"/>
          <w:wAfter w:w="5950" w:type="dxa"/>
        </w:trPr>
        <w:tc>
          <w:tcPr>
            <w:tcW w:w="851" w:type="dxa"/>
            <w:vMerge/>
            <w:tcBorders>
              <w:right w:val="single" w:sz="4" w:space="0" w:color="auto"/>
            </w:tcBorders>
          </w:tcPr>
          <w:p w:rsidR="007066CB" w:rsidRPr="00EA5FB6" w:rsidRDefault="007066CB" w:rsidP="00CA44E3">
            <w:pPr>
              <w:ind w:firstLine="0"/>
              <w:rPr>
                <w:rFonts w:ascii="Times New Roman" w:eastAsia="Times New Roman" w:hAnsi="Times New Roman" w:cs="Times New Roman"/>
              </w:rPr>
            </w:pPr>
          </w:p>
        </w:tc>
        <w:tc>
          <w:tcPr>
            <w:tcW w:w="1701" w:type="dxa"/>
            <w:vMerge/>
            <w:tcBorders>
              <w:left w:val="single" w:sz="4" w:space="0" w:color="auto"/>
              <w:right w:val="single" w:sz="4" w:space="0" w:color="auto"/>
            </w:tcBorders>
          </w:tcPr>
          <w:p w:rsidR="007066CB" w:rsidRPr="00EA5FB6" w:rsidRDefault="007066CB" w:rsidP="00CA44E3">
            <w:pPr>
              <w:ind w:firstLine="0"/>
              <w:rPr>
                <w:rFonts w:ascii="Times New Roman" w:eastAsia="Times New Roman" w:hAnsi="Times New Roman" w:cs="Times New Roman"/>
              </w:rPr>
            </w:pPr>
          </w:p>
        </w:tc>
        <w:tc>
          <w:tcPr>
            <w:tcW w:w="1418" w:type="dxa"/>
            <w:vMerge/>
            <w:tcBorders>
              <w:left w:val="single" w:sz="4" w:space="0" w:color="auto"/>
              <w:right w:val="single" w:sz="4" w:space="0" w:color="auto"/>
            </w:tcBorders>
          </w:tcPr>
          <w:p w:rsidR="007066CB" w:rsidRPr="00EA5FB6" w:rsidRDefault="007066CB" w:rsidP="00CA44E3">
            <w:pPr>
              <w:ind w:firstLine="0"/>
              <w:rPr>
                <w:rFonts w:ascii="Times New Roman" w:eastAsia="Times New Roman" w:hAnsi="Times New Roman" w:cs="Times New Roman"/>
              </w:rPr>
            </w:pPr>
          </w:p>
        </w:tc>
        <w:tc>
          <w:tcPr>
            <w:tcW w:w="992" w:type="dxa"/>
            <w:vMerge/>
            <w:tcBorders>
              <w:left w:val="single" w:sz="4" w:space="0" w:color="auto"/>
              <w:right w:val="single" w:sz="4" w:space="0" w:color="auto"/>
            </w:tcBorders>
          </w:tcPr>
          <w:p w:rsidR="007066CB" w:rsidRPr="00EA5FB6" w:rsidRDefault="007066CB" w:rsidP="00CA44E3">
            <w:pPr>
              <w:ind w:firstLine="0"/>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7066CB" w:rsidRPr="00EA5FB6" w:rsidRDefault="007066CB" w:rsidP="00CA44E3">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7066CB" w:rsidRPr="00EA5FB6" w:rsidRDefault="007066CB" w:rsidP="00CA44E3">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7066CB" w:rsidRPr="00EA5FB6" w:rsidRDefault="007066CB" w:rsidP="00CA44E3">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3" w:type="dxa"/>
            <w:tcBorders>
              <w:top w:val="single" w:sz="4" w:space="0" w:color="auto"/>
              <w:left w:val="single" w:sz="4" w:space="0" w:color="auto"/>
              <w:bottom w:val="single" w:sz="4" w:space="0" w:color="auto"/>
              <w:right w:val="single" w:sz="4" w:space="0" w:color="auto"/>
            </w:tcBorders>
          </w:tcPr>
          <w:p w:rsidR="007066CB" w:rsidRPr="00EA5FB6" w:rsidRDefault="007066CB" w:rsidP="00CA44E3">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7066CB" w:rsidRPr="00EA5FB6" w:rsidRDefault="007066CB" w:rsidP="00CA44E3">
            <w:pPr>
              <w:ind w:firstLine="0"/>
              <w:jc w:val="left"/>
              <w:rPr>
                <w:rFonts w:ascii="Times New Roman" w:eastAsia="Times New Roman" w:hAnsi="Times New Roman" w:cs="Times New Roman"/>
              </w:rPr>
            </w:pPr>
            <w:r w:rsidRPr="00EA5FB6">
              <w:rPr>
                <w:rFonts w:ascii="Times New Roman" w:eastAsia="Times New Roman" w:hAnsi="Times New Roman" w:cs="Times New Roman"/>
              </w:rPr>
              <w:t>республиканский бюджет Чувашской Республики</w:t>
            </w:r>
          </w:p>
        </w:tc>
        <w:tc>
          <w:tcPr>
            <w:tcW w:w="1000" w:type="dxa"/>
            <w:tcBorders>
              <w:top w:val="single" w:sz="4" w:space="0" w:color="auto"/>
              <w:left w:val="single" w:sz="4" w:space="0" w:color="auto"/>
              <w:bottom w:val="single" w:sz="4" w:space="0" w:color="auto"/>
              <w:right w:val="single" w:sz="4" w:space="0" w:color="auto"/>
            </w:tcBorders>
          </w:tcPr>
          <w:p w:rsidR="007066CB" w:rsidRPr="00EA5FB6" w:rsidRDefault="007066CB" w:rsidP="00CA44E3">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CA44E3">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CA44E3">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CA44E3">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tcBorders>
          </w:tcPr>
          <w:p w:rsidR="007066CB" w:rsidRPr="00EA5FB6" w:rsidRDefault="007066CB" w:rsidP="00CA44E3">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7066CB" w:rsidRPr="00EA5FB6" w:rsidTr="00CA44E3">
        <w:trPr>
          <w:gridAfter w:val="7"/>
          <w:wAfter w:w="5950" w:type="dxa"/>
        </w:trPr>
        <w:tc>
          <w:tcPr>
            <w:tcW w:w="851" w:type="dxa"/>
            <w:vMerge/>
            <w:tcBorders>
              <w:right w:val="single" w:sz="4" w:space="0" w:color="auto"/>
            </w:tcBorders>
          </w:tcPr>
          <w:p w:rsidR="007066CB" w:rsidRPr="00EA5FB6" w:rsidRDefault="007066CB" w:rsidP="00CA44E3">
            <w:pPr>
              <w:ind w:firstLine="0"/>
              <w:rPr>
                <w:rFonts w:ascii="Times New Roman" w:eastAsia="Times New Roman" w:hAnsi="Times New Roman" w:cs="Times New Roman"/>
              </w:rPr>
            </w:pPr>
          </w:p>
        </w:tc>
        <w:tc>
          <w:tcPr>
            <w:tcW w:w="1701" w:type="dxa"/>
            <w:vMerge/>
            <w:tcBorders>
              <w:left w:val="single" w:sz="4" w:space="0" w:color="auto"/>
              <w:right w:val="single" w:sz="4" w:space="0" w:color="auto"/>
            </w:tcBorders>
          </w:tcPr>
          <w:p w:rsidR="007066CB" w:rsidRPr="00EA5FB6" w:rsidRDefault="007066CB" w:rsidP="00CA44E3">
            <w:pPr>
              <w:ind w:firstLine="0"/>
              <w:rPr>
                <w:rFonts w:ascii="Times New Roman" w:eastAsia="Times New Roman" w:hAnsi="Times New Roman" w:cs="Times New Roman"/>
              </w:rPr>
            </w:pPr>
          </w:p>
        </w:tc>
        <w:tc>
          <w:tcPr>
            <w:tcW w:w="1418" w:type="dxa"/>
            <w:vMerge/>
            <w:tcBorders>
              <w:left w:val="single" w:sz="4" w:space="0" w:color="auto"/>
              <w:right w:val="single" w:sz="4" w:space="0" w:color="auto"/>
            </w:tcBorders>
          </w:tcPr>
          <w:p w:rsidR="007066CB" w:rsidRPr="00EA5FB6" w:rsidRDefault="007066CB" w:rsidP="00CA44E3">
            <w:pPr>
              <w:ind w:firstLine="0"/>
              <w:rPr>
                <w:rFonts w:ascii="Times New Roman" w:eastAsia="Times New Roman" w:hAnsi="Times New Roman" w:cs="Times New Roman"/>
              </w:rPr>
            </w:pPr>
          </w:p>
        </w:tc>
        <w:tc>
          <w:tcPr>
            <w:tcW w:w="992" w:type="dxa"/>
            <w:vMerge/>
            <w:tcBorders>
              <w:left w:val="single" w:sz="4" w:space="0" w:color="auto"/>
              <w:right w:val="single" w:sz="4" w:space="0" w:color="auto"/>
            </w:tcBorders>
          </w:tcPr>
          <w:p w:rsidR="007066CB" w:rsidRPr="00EA5FB6" w:rsidRDefault="007066CB" w:rsidP="00CA44E3">
            <w:pPr>
              <w:ind w:firstLine="0"/>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7066CB" w:rsidRPr="00EA5FB6" w:rsidRDefault="007066CB" w:rsidP="00CA44E3">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7066CB" w:rsidRPr="00EA5FB6" w:rsidRDefault="007066CB" w:rsidP="00CA44E3">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7066CB" w:rsidRPr="00EA5FB6" w:rsidRDefault="007066CB" w:rsidP="00CA44E3">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3" w:type="dxa"/>
            <w:tcBorders>
              <w:top w:val="single" w:sz="4" w:space="0" w:color="auto"/>
              <w:left w:val="single" w:sz="4" w:space="0" w:color="auto"/>
              <w:bottom w:val="single" w:sz="4" w:space="0" w:color="auto"/>
              <w:right w:val="single" w:sz="4" w:space="0" w:color="auto"/>
            </w:tcBorders>
          </w:tcPr>
          <w:p w:rsidR="007066CB" w:rsidRPr="00EA5FB6" w:rsidRDefault="007066CB" w:rsidP="00CA44E3">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7066CB" w:rsidRPr="00EA5FB6" w:rsidRDefault="007066CB" w:rsidP="00CA44E3">
            <w:pPr>
              <w:ind w:firstLine="0"/>
              <w:jc w:val="left"/>
              <w:rPr>
                <w:rFonts w:ascii="Times New Roman" w:eastAsia="Times New Roman" w:hAnsi="Times New Roman" w:cs="Times New Roman"/>
              </w:rPr>
            </w:pPr>
            <w:r w:rsidRPr="00EA5FB6">
              <w:rPr>
                <w:rFonts w:ascii="Times New Roman" w:eastAsia="Times New Roman" w:hAnsi="Times New Roman" w:cs="Times New Roman"/>
              </w:rPr>
              <w:t>бюджет Янтиковского муниципального округа</w:t>
            </w:r>
          </w:p>
        </w:tc>
        <w:tc>
          <w:tcPr>
            <w:tcW w:w="1000" w:type="dxa"/>
            <w:tcBorders>
              <w:top w:val="single" w:sz="4" w:space="0" w:color="auto"/>
              <w:left w:val="single" w:sz="4" w:space="0" w:color="auto"/>
              <w:bottom w:val="single" w:sz="4" w:space="0" w:color="auto"/>
              <w:right w:val="single" w:sz="4" w:space="0" w:color="auto"/>
            </w:tcBorders>
          </w:tcPr>
          <w:p w:rsidR="007066CB" w:rsidRPr="00EA5FB6" w:rsidRDefault="007066CB" w:rsidP="00CA44E3">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CA44E3">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CA44E3">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CA44E3">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tcBorders>
          </w:tcPr>
          <w:p w:rsidR="007066CB" w:rsidRPr="00EA5FB6" w:rsidRDefault="007066CB" w:rsidP="00CA44E3">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7066CB" w:rsidRPr="00EA5FB6" w:rsidTr="00270D62">
        <w:trPr>
          <w:gridAfter w:val="7"/>
          <w:wAfter w:w="5950" w:type="dxa"/>
        </w:trPr>
        <w:tc>
          <w:tcPr>
            <w:tcW w:w="851" w:type="dxa"/>
            <w:vMerge/>
            <w:tcBorders>
              <w:bottom w:val="single" w:sz="4" w:space="0" w:color="auto"/>
              <w:right w:val="single" w:sz="4" w:space="0" w:color="auto"/>
            </w:tcBorders>
          </w:tcPr>
          <w:p w:rsidR="007066CB" w:rsidRPr="00EA5FB6" w:rsidRDefault="007066CB" w:rsidP="00CA44E3">
            <w:pPr>
              <w:ind w:firstLine="0"/>
              <w:rPr>
                <w:rFonts w:ascii="Times New Roman" w:eastAsia="Times New Roman" w:hAnsi="Times New Roman" w:cs="Times New Roman"/>
              </w:rPr>
            </w:pPr>
          </w:p>
        </w:tc>
        <w:tc>
          <w:tcPr>
            <w:tcW w:w="1701" w:type="dxa"/>
            <w:vMerge/>
            <w:tcBorders>
              <w:left w:val="single" w:sz="4" w:space="0" w:color="auto"/>
              <w:bottom w:val="single" w:sz="4" w:space="0" w:color="auto"/>
              <w:right w:val="single" w:sz="4" w:space="0" w:color="auto"/>
            </w:tcBorders>
          </w:tcPr>
          <w:p w:rsidR="007066CB" w:rsidRPr="00EA5FB6" w:rsidRDefault="007066CB" w:rsidP="00CA44E3">
            <w:pPr>
              <w:ind w:firstLine="0"/>
              <w:rPr>
                <w:rFonts w:ascii="Times New Roman" w:eastAsia="Times New Roman" w:hAnsi="Times New Roman" w:cs="Times New Roman"/>
              </w:rPr>
            </w:pPr>
          </w:p>
        </w:tc>
        <w:tc>
          <w:tcPr>
            <w:tcW w:w="1418" w:type="dxa"/>
            <w:vMerge/>
            <w:tcBorders>
              <w:left w:val="single" w:sz="4" w:space="0" w:color="auto"/>
              <w:bottom w:val="single" w:sz="4" w:space="0" w:color="auto"/>
              <w:right w:val="single" w:sz="4" w:space="0" w:color="auto"/>
            </w:tcBorders>
          </w:tcPr>
          <w:p w:rsidR="007066CB" w:rsidRPr="00EA5FB6" w:rsidRDefault="007066CB" w:rsidP="00CA44E3">
            <w:pPr>
              <w:ind w:firstLine="0"/>
              <w:rPr>
                <w:rFonts w:ascii="Times New Roman" w:eastAsia="Times New Roman" w:hAnsi="Times New Roman" w:cs="Times New Roman"/>
              </w:rPr>
            </w:pPr>
          </w:p>
        </w:tc>
        <w:tc>
          <w:tcPr>
            <w:tcW w:w="992" w:type="dxa"/>
            <w:vMerge/>
            <w:tcBorders>
              <w:left w:val="single" w:sz="4" w:space="0" w:color="auto"/>
              <w:bottom w:val="single" w:sz="4" w:space="0" w:color="auto"/>
              <w:right w:val="single" w:sz="4" w:space="0" w:color="auto"/>
            </w:tcBorders>
          </w:tcPr>
          <w:p w:rsidR="007066CB" w:rsidRPr="00EA5FB6" w:rsidRDefault="007066CB" w:rsidP="00CA44E3">
            <w:pPr>
              <w:ind w:firstLine="0"/>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7066CB" w:rsidRPr="00EA5FB6" w:rsidRDefault="007066CB" w:rsidP="00CA44E3">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7066CB" w:rsidRPr="00EA5FB6" w:rsidRDefault="007066CB" w:rsidP="00CA44E3">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7066CB" w:rsidRPr="00EA5FB6" w:rsidRDefault="007066CB" w:rsidP="00CA44E3">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3" w:type="dxa"/>
            <w:tcBorders>
              <w:top w:val="single" w:sz="4" w:space="0" w:color="auto"/>
              <w:left w:val="single" w:sz="4" w:space="0" w:color="auto"/>
              <w:bottom w:val="single" w:sz="4" w:space="0" w:color="auto"/>
              <w:right w:val="single" w:sz="4" w:space="0" w:color="auto"/>
            </w:tcBorders>
          </w:tcPr>
          <w:p w:rsidR="007066CB" w:rsidRPr="00EA5FB6" w:rsidRDefault="007066CB" w:rsidP="00CA44E3">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7066CB" w:rsidRPr="00EA5FB6" w:rsidRDefault="007066CB" w:rsidP="00CA44E3">
            <w:pPr>
              <w:ind w:firstLine="0"/>
              <w:jc w:val="left"/>
              <w:rPr>
                <w:rFonts w:ascii="Times New Roman" w:eastAsia="Times New Roman" w:hAnsi="Times New Roman" w:cs="Times New Roman"/>
              </w:rPr>
            </w:pPr>
            <w:r w:rsidRPr="00EA5FB6">
              <w:rPr>
                <w:rFonts w:ascii="Times New Roman" w:eastAsia="Times New Roman" w:hAnsi="Times New Roman" w:cs="Times New Roman"/>
              </w:rPr>
              <w:t>внебюджетные источники</w:t>
            </w:r>
          </w:p>
        </w:tc>
        <w:tc>
          <w:tcPr>
            <w:tcW w:w="1000" w:type="dxa"/>
            <w:tcBorders>
              <w:top w:val="single" w:sz="4" w:space="0" w:color="auto"/>
              <w:left w:val="single" w:sz="4" w:space="0" w:color="auto"/>
              <w:bottom w:val="single" w:sz="4" w:space="0" w:color="auto"/>
              <w:right w:val="single" w:sz="4" w:space="0" w:color="auto"/>
            </w:tcBorders>
          </w:tcPr>
          <w:p w:rsidR="007066CB" w:rsidRPr="00EA5FB6" w:rsidRDefault="007066CB" w:rsidP="00CA44E3">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CA44E3">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CA44E3">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CA44E3">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tcBorders>
          </w:tcPr>
          <w:p w:rsidR="007066CB" w:rsidRPr="00EA5FB6" w:rsidRDefault="007066CB" w:rsidP="00CA44E3">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7066CB" w:rsidRPr="00EA5FB6" w:rsidTr="00CA44E3">
        <w:trPr>
          <w:gridAfter w:val="7"/>
          <w:wAfter w:w="5950" w:type="dxa"/>
        </w:trPr>
        <w:tc>
          <w:tcPr>
            <w:tcW w:w="851" w:type="dxa"/>
            <w:vMerge w:val="restart"/>
            <w:tcBorders>
              <w:right w:val="single" w:sz="4" w:space="0" w:color="auto"/>
            </w:tcBorders>
          </w:tcPr>
          <w:p w:rsidR="007066CB" w:rsidRPr="00EA5FB6" w:rsidRDefault="007066CB" w:rsidP="00987892">
            <w:pPr>
              <w:ind w:firstLine="0"/>
              <w:rPr>
                <w:rFonts w:ascii="Times New Roman" w:eastAsia="Times New Roman" w:hAnsi="Times New Roman" w:cs="Times New Roman"/>
              </w:rPr>
            </w:pPr>
            <w:r w:rsidRPr="00EA5FB6">
              <w:rPr>
                <w:rFonts w:ascii="Times New Roman" w:eastAsia="Times New Roman" w:hAnsi="Times New Roman" w:cs="Times New Roman"/>
              </w:rPr>
              <w:t>Целевые индикаторы и показатели подпрограммы (Муниципальной программы), увязанные с основным мероприятием 8</w:t>
            </w:r>
          </w:p>
        </w:tc>
        <w:tc>
          <w:tcPr>
            <w:tcW w:w="8795" w:type="dxa"/>
            <w:gridSpan w:val="8"/>
            <w:tcBorders>
              <w:left w:val="single" w:sz="4" w:space="0" w:color="auto"/>
              <w:bottom w:val="single" w:sz="4" w:space="0" w:color="auto"/>
              <w:right w:val="single" w:sz="4" w:space="0" w:color="auto"/>
            </w:tcBorders>
          </w:tcPr>
          <w:p w:rsidR="007066CB" w:rsidRPr="00EA5FB6" w:rsidRDefault="007066CB"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Удовлетворенность населения качеством начального общего, основного общего, среднего общего образования, %</w:t>
            </w:r>
          </w:p>
        </w:tc>
        <w:tc>
          <w:tcPr>
            <w:tcW w:w="1000" w:type="dxa"/>
            <w:tcBorders>
              <w:top w:val="single" w:sz="4" w:space="0" w:color="auto"/>
              <w:left w:val="single" w:sz="4" w:space="0" w:color="auto"/>
              <w:bottom w:val="single" w:sz="4" w:space="0" w:color="auto"/>
              <w:right w:val="single" w:sz="4" w:space="0" w:color="auto"/>
            </w:tcBorders>
          </w:tcPr>
          <w:p w:rsidR="007066CB" w:rsidRPr="00EA5FB6" w:rsidRDefault="007066CB" w:rsidP="00CA44E3">
            <w:pPr>
              <w:ind w:firstLine="0"/>
              <w:jc w:val="center"/>
              <w:rPr>
                <w:rFonts w:ascii="Times New Roman" w:eastAsia="Times New Roman" w:hAnsi="Times New Roman" w:cs="Times New Roman"/>
              </w:rPr>
            </w:pPr>
            <w:r w:rsidRPr="00EA5FB6">
              <w:rPr>
                <w:rFonts w:ascii="Times New Roman" w:eastAsia="Times New Roman" w:hAnsi="Times New Roman" w:cs="Times New Roman"/>
              </w:rPr>
              <w:t>85</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CA44E3">
            <w:pPr>
              <w:ind w:firstLine="0"/>
              <w:jc w:val="center"/>
              <w:rPr>
                <w:rFonts w:ascii="Times New Roman" w:eastAsia="Times New Roman" w:hAnsi="Times New Roman" w:cs="Times New Roman"/>
              </w:rPr>
            </w:pPr>
            <w:r w:rsidRPr="00EA5FB6">
              <w:rPr>
                <w:rFonts w:ascii="Times New Roman" w:eastAsia="Times New Roman" w:hAnsi="Times New Roman" w:cs="Times New Roman"/>
              </w:rPr>
              <w:t>85</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CA44E3">
            <w:pPr>
              <w:ind w:firstLine="0"/>
              <w:jc w:val="center"/>
              <w:rPr>
                <w:rFonts w:ascii="Times New Roman" w:eastAsia="Times New Roman" w:hAnsi="Times New Roman" w:cs="Times New Roman"/>
              </w:rPr>
            </w:pPr>
            <w:r w:rsidRPr="00EA5FB6">
              <w:rPr>
                <w:rFonts w:ascii="Times New Roman" w:eastAsia="Times New Roman" w:hAnsi="Times New Roman" w:cs="Times New Roman"/>
              </w:rPr>
              <w:t>85</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CA44E3">
            <w:pPr>
              <w:ind w:firstLine="0"/>
              <w:jc w:val="center"/>
              <w:rPr>
                <w:rFonts w:ascii="Times New Roman" w:eastAsia="Times New Roman" w:hAnsi="Times New Roman" w:cs="Times New Roman"/>
              </w:rPr>
            </w:pPr>
            <w:r w:rsidRPr="00EA5FB6">
              <w:rPr>
                <w:rFonts w:ascii="Times New Roman" w:eastAsia="Times New Roman" w:hAnsi="Times New Roman" w:cs="Times New Roman"/>
              </w:rPr>
              <w:t>85</w:t>
            </w:r>
          </w:p>
        </w:tc>
        <w:tc>
          <w:tcPr>
            <w:tcW w:w="993" w:type="dxa"/>
            <w:tcBorders>
              <w:top w:val="single" w:sz="4" w:space="0" w:color="auto"/>
              <w:left w:val="single" w:sz="4" w:space="0" w:color="auto"/>
              <w:bottom w:val="single" w:sz="4" w:space="0" w:color="auto"/>
            </w:tcBorders>
          </w:tcPr>
          <w:p w:rsidR="007066CB" w:rsidRPr="00EA5FB6" w:rsidRDefault="007066CB" w:rsidP="00CA44E3">
            <w:pPr>
              <w:ind w:firstLine="0"/>
              <w:jc w:val="center"/>
              <w:rPr>
                <w:rFonts w:ascii="Times New Roman" w:eastAsia="Times New Roman" w:hAnsi="Times New Roman" w:cs="Times New Roman"/>
              </w:rPr>
            </w:pPr>
            <w:r w:rsidRPr="00EA5FB6">
              <w:rPr>
                <w:rFonts w:ascii="Times New Roman" w:eastAsia="Times New Roman" w:hAnsi="Times New Roman" w:cs="Times New Roman"/>
              </w:rPr>
              <w:t>85</w:t>
            </w:r>
          </w:p>
        </w:tc>
      </w:tr>
      <w:tr w:rsidR="007066CB" w:rsidRPr="00EA5FB6" w:rsidTr="00CA44E3">
        <w:trPr>
          <w:gridAfter w:val="7"/>
          <w:wAfter w:w="5950" w:type="dxa"/>
        </w:trPr>
        <w:tc>
          <w:tcPr>
            <w:tcW w:w="851" w:type="dxa"/>
            <w:vMerge/>
            <w:tcBorders>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8795" w:type="dxa"/>
            <w:gridSpan w:val="8"/>
            <w:tcBorders>
              <w:left w:val="single" w:sz="4" w:space="0" w:color="auto"/>
              <w:bottom w:val="single" w:sz="4" w:space="0" w:color="auto"/>
              <w:right w:val="single" w:sz="4" w:space="0" w:color="auto"/>
            </w:tcBorders>
          </w:tcPr>
          <w:p w:rsidR="007066CB" w:rsidRPr="00EA5FB6" w:rsidRDefault="007066CB"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Доля выпускников муниципальных общеобразовательных организаций</w:t>
            </w:r>
            <w:proofErr w:type="gramStart"/>
            <w:r w:rsidRPr="00EA5FB6">
              <w:rPr>
                <w:rFonts w:ascii="Times New Roman" w:eastAsia="Times New Roman" w:hAnsi="Times New Roman" w:cs="Times New Roman"/>
              </w:rPr>
              <w:t xml:space="preserve"> ,</w:t>
            </w:r>
            <w:proofErr w:type="gramEnd"/>
            <w:r w:rsidRPr="00EA5FB6">
              <w:rPr>
                <w:rFonts w:ascii="Times New Roman" w:eastAsia="Times New Roman" w:hAnsi="Times New Roman" w:cs="Times New Roman"/>
              </w:rPr>
              <w:t xml:space="preserve"> не сдавших единый государственный экзамен (русский язык, математика), в общей численности выпускников муниципальных общеобразовательных организаций, %</w:t>
            </w:r>
          </w:p>
        </w:tc>
        <w:tc>
          <w:tcPr>
            <w:tcW w:w="1000" w:type="dxa"/>
            <w:tcBorders>
              <w:top w:val="single" w:sz="4" w:space="0" w:color="auto"/>
              <w:left w:val="single" w:sz="4" w:space="0" w:color="auto"/>
              <w:bottom w:val="single" w:sz="4" w:space="0" w:color="auto"/>
              <w:right w:val="single" w:sz="4" w:space="0" w:color="auto"/>
            </w:tcBorders>
          </w:tcPr>
          <w:p w:rsidR="007066CB" w:rsidRPr="00EA5FB6" w:rsidRDefault="007066CB" w:rsidP="00CA44E3">
            <w:pPr>
              <w:ind w:firstLine="0"/>
              <w:jc w:val="center"/>
              <w:rPr>
                <w:rFonts w:ascii="Times New Roman" w:eastAsia="Times New Roman" w:hAnsi="Times New Roman" w:cs="Times New Roman"/>
              </w:rPr>
            </w:pPr>
            <w:r w:rsidRPr="00EA5FB6">
              <w:rPr>
                <w:rFonts w:ascii="Times New Roman" w:eastAsia="Times New Roman" w:hAnsi="Times New Roman" w:cs="Times New Roman"/>
              </w:rPr>
              <w:t>1,19</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CA44E3">
            <w:pPr>
              <w:ind w:firstLine="0"/>
              <w:jc w:val="center"/>
              <w:rPr>
                <w:rFonts w:ascii="Times New Roman" w:eastAsia="Times New Roman" w:hAnsi="Times New Roman" w:cs="Times New Roman"/>
              </w:rPr>
            </w:pPr>
            <w:r w:rsidRPr="00EA5FB6">
              <w:rPr>
                <w:rFonts w:ascii="Times New Roman" w:eastAsia="Times New Roman" w:hAnsi="Times New Roman" w:cs="Times New Roman"/>
              </w:rPr>
              <w:t>1,19</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CA44E3">
            <w:pPr>
              <w:ind w:firstLine="0"/>
              <w:jc w:val="center"/>
              <w:rPr>
                <w:rFonts w:ascii="Times New Roman" w:eastAsia="Times New Roman" w:hAnsi="Times New Roman" w:cs="Times New Roman"/>
              </w:rPr>
            </w:pPr>
            <w:r w:rsidRPr="00EA5FB6">
              <w:rPr>
                <w:rFonts w:ascii="Times New Roman" w:eastAsia="Times New Roman" w:hAnsi="Times New Roman" w:cs="Times New Roman"/>
              </w:rPr>
              <w:t>1,19</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CA44E3">
            <w:pPr>
              <w:ind w:firstLine="0"/>
              <w:jc w:val="center"/>
              <w:rPr>
                <w:rFonts w:ascii="Times New Roman" w:eastAsia="Times New Roman" w:hAnsi="Times New Roman" w:cs="Times New Roman"/>
              </w:rPr>
            </w:pPr>
            <w:r w:rsidRPr="00EA5FB6">
              <w:rPr>
                <w:rFonts w:ascii="Times New Roman" w:eastAsia="Times New Roman" w:hAnsi="Times New Roman" w:cs="Times New Roman"/>
              </w:rPr>
              <w:t>1,19</w:t>
            </w:r>
          </w:p>
        </w:tc>
        <w:tc>
          <w:tcPr>
            <w:tcW w:w="993" w:type="dxa"/>
            <w:tcBorders>
              <w:top w:val="single" w:sz="4" w:space="0" w:color="auto"/>
              <w:left w:val="single" w:sz="4" w:space="0" w:color="auto"/>
              <w:bottom w:val="single" w:sz="4" w:space="0" w:color="auto"/>
            </w:tcBorders>
          </w:tcPr>
          <w:p w:rsidR="007066CB" w:rsidRPr="00EA5FB6" w:rsidRDefault="007066CB" w:rsidP="00CA44E3">
            <w:pPr>
              <w:ind w:firstLine="0"/>
              <w:jc w:val="center"/>
              <w:rPr>
                <w:rFonts w:ascii="Times New Roman" w:eastAsia="Times New Roman" w:hAnsi="Times New Roman" w:cs="Times New Roman"/>
              </w:rPr>
            </w:pPr>
            <w:r w:rsidRPr="00EA5FB6">
              <w:rPr>
                <w:rFonts w:ascii="Times New Roman" w:eastAsia="Times New Roman" w:hAnsi="Times New Roman" w:cs="Times New Roman"/>
              </w:rPr>
              <w:t>1,19</w:t>
            </w:r>
          </w:p>
        </w:tc>
      </w:tr>
      <w:tr w:rsidR="007066CB" w:rsidRPr="00EA5FB6" w:rsidTr="00CA44E3">
        <w:trPr>
          <w:gridAfter w:val="7"/>
          <w:wAfter w:w="5950" w:type="dxa"/>
        </w:trPr>
        <w:tc>
          <w:tcPr>
            <w:tcW w:w="851" w:type="dxa"/>
            <w:vMerge w:val="restart"/>
            <w:tcBorders>
              <w:right w:val="single" w:sz="4" w:space="0" w:color="auto"/>
            </w:tcBorders>
          </w:tcPr>
          <w:p w:rsidR="007066CB" w:rsidRPr="00EA5FB6" w:rsidRDefault="007066CB" w:rsidP="00CA44E3">
            <w:pPr>
              <w:ind w:firstLine="0"/>
              <w:jc w:val="left"/>
              <w:rPr>
                <w:rFonts w:ascii="Times New Roman" w:eastAsia="Times New Roman" w:hAnsi="Times New Roman" w:cs="Times New Roman"/>
              </w:rPr>
            </w:pPr>
            <w:r w:rsidRPr="00EA5FB6">
              <w:rPr>
                <w:rFonts w:ascii="Times New Roman" w:eastAsia="Times New Roman" w:hAnsi="Times New Roman" w:cs="Times New Roman"/>
              </w:rPr>
              <w:t>Мероприятие 8.1</w:t>
            </w:r>
          </w:p>
        </w:tc>
        <w:tc>
          <w:tcPr>
            <w:tcW w:w="1701" w:type="dxa"/>
            <w:vMerge w:val="restart"/>
            <w:tcBorders>
              <w:left w:val="single" w:sz="4" w:space="0" w:color="auto"/>
              <w:right w:val="single" w:sz="4" w:space="0" w:color="auto"/>
            </w:tcBorders>
          </w:tcPr>
          <w:p w:rsidR="007066CB" w:rsidRPr="00EA5FB6" w:rsidRDefault="007066CB" w:rsidP="00CA44E3">
            <w:pPr>
              <w:ind w:firstLine="0"/>
              <w:jc w:val="left"/>
              <w:rPr>
                <w:rFonts w:ascii="Times New Roman" w:eastAsia="Times New Roman" w:hAnsi="Times New Roman" w:cs="Times New Roman"/>
              </w:rPr>
            </w:pPr>
            <w:r w:rsidRPr="00EA5FB6">
              <w:rPr>
                <w:rFonts w:ascii="Times New Roman" w:eastAsia="Times New Roman" w:hAnsi="Times New Roman" w:cs="Times New Roman"/>
              </w:rPr>
              <w:t>Проведение мероприятий по инновационному развитию системы образования</w:t>
            </w:r>
          </w:p>
        </w:tc>
        <w:tc>
          <w:tcPr>
            <w:tcW w:w="1418" w:type="dxa"/>
            <w:vMerge w:val="restart"/>
            <w:tcBorders>
              <w:left w:val="single" w:sz="4" w:space="0" w:color="auto"/>
              <w:right w:val="single" w:sz="4" w:space="0" w:color="auto"/>
            </w:tcBorders>
          </w:tcPr>
          <w:p w:rsidR="007066CB" w:rsidRPr="00EA5FB6" w:rsidRDefault="007066CB" w:rsidP="00CA44E3">
            <w:pPr>
              <w:ind w:firstLine="0"/>
              <w:rPr>
                <w:rFonts w:ascii="Times New Roman" w:eastAsia="Times New Roman" w:hAnsi="Times New Roman" w:cs="Times New Roman"/>
              </w:rPr>
            </w:pPr>
          </w:p>
        </w:tc>
        <w:tc>
          <w:tcPr>
            <w:tcW w:w="992" w:type="dxa"/>
            <w:vMerge w:val="restart"/>
            <w:tcBorders>
              <w:left w:val="single" w:sz="4" w:space="0" w:color="auto"/>
              <w:right w:val="single" w:sz="4" w:space="0" w:color="auto"/>
            </w:tcBorders>
          </w:tcPr>
          <w:p w:rsidR="007066CB" w:rsidRPr="00EA5FB6" w:rsidRDefault="007066CB" w:rsidP="00CA44E3">
            <w:pPr>
              <w:ind w:firstLine="0"/>
              <w:jc w:val="left"/>
              <w:rPr>
                <w:rFonts w:ascii="Times New Roman" w:eastAsia="Times New Roman" w:hAnsi="Times New Roman" w:cs="Times New Roman"/>
              </w:rPr>
            </w:pPr>
            <w:r w:rsidRPr="00EA5FB6">
              <w:rPr>
                <w:rFonts w:ascii="Times New Roman" w:eastAsia="Times New Roman" w:hAnsi="Times New Roman" w:cs="Times New Roman"/>
              </w:rPr>
              <w:t>ответственный исполнитель - Отдел образования</w:t>
            </w:r>
          </w:p>
        </w:tc>
        <w:tc>
          <w:tcPr>
            <w:tcW w:w="709" w:type="dxa"/>
            <w:tcBorders>
              <w:top w:val="single" w:sz="4" w:space="0" w:color="auto"/>
              <w:left w:val="single" w:sz="4" w:space="0" w:color="auto"/>
              <w:bottom w:val="single" w:sz="4" w:space="0" w:color="auto"/>
              <w:right w:val="single" w:sz="4" w:space="0" w:color="auto"/>
            </w:tcBorders>
          </w:tcPr>
          <w:p w:rsidR="007066CB" w:rsidRPr="00EA5FB6" w:rsidRDefault="007066CB" w:rsidP="00CA44E3">
            <w:pPr>
              <w:ind w:firstLine="0"/>
              <w:rPr>
                <w:rFonts w:ascii="Times New Roman" w:eastAsia="Times New Roman" w:hAnsi="Times New Roman" w:cs="Times New Roman"/>
              </w:rPr>
            </w:pPr>
          </w:p>
        </w:tc>
        <w:tc>
          <w:tcPr>
            <w:tcW w:w="675" w:type="dxa"/>
            <w:tcBorders>
              <w:top w:val="single" w:sz="4" w:space="0" w:color="auto"/>
              <w:left w:val="single" w:sz="4" w:space="0" w:color="auto"/>
              <w:bottom w:val="single" w:sz="4" w:space="0" w:color="auto"/>
              <w:right w:val="single" w:sz="4" w:space="0" w:color="auto"/>
            </w:tcBorders>
          </w:tcPr>
          <w:p w:rsidR="007066CB" w:rsidRPr="00EA5FB6" w:rsidRDefault="007066CB" w:rsidP="00CA44E3">
            <w:pPr>
              <w:ind w:firstLine="0"/>
              <w:rPr>
                <w:rFonts w:ascii="Times New Roman" w:eastAsia="Times New Roman" w:hAnsi="Times New Roman" w:cs="Times New Roman"/>
              </w:rPr>
            </w:pPr>
          </w:p>
        </w:tc>
        <w:tc>
          <w:tcPr>
            <w:tcW w:w="743" w:type="dxa"/>
            <w:tcBorders>
              <w:top w:val="single" w:sz="4" w:space="0" w:color="auto"/>
              <w:left w:val="single" w:sz="4" w:space="0" w:color="auto"/>
              <w:bottom w:val="single" w:sz="4" w:space="0" w:color="auto"/>
              <w:right w:val="single" w:sz="4" w:space="0" w:color="auto"/>
            </w:tcBorders>
          </w:tcPr>
          <w:p w:rsidR="007066CB" w:rsidRPr="00EA5FB6" w:rsidRDefault="007066CB" w:rsidP="00CA44E3">
            <w:pPr>
              <w:ind w:firstLine="0"/>
              <w:rPr>
                <w:rFonts w:ascii="Times New Roman" w:eastAsia="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tcPr>
          <w:p w:rsidR="007066CB" w:rsidRPr="00EA5FB6" w:rsidRDefault="007066CB" w:rsidP="00CA44E3">
            <w:pPr>
              <w:ind w:firstLine="0"/>
              <w:rPr>
                <w:rFonts w:ascii="Times New Roman" w:eastAsia="Times New Roman" w:hAnsi="Times New Roman" w:cs="Times New Roman"/>
              </w:rPr>
            </w:pPr>
          </w:p>
        </w:tc>
        <w:tc>
          <w:tcPr>
            <w:tcW w:w="1424" w:type="dxa"/>
            <w:tcBorders>
              <w:top w:val="single" w:sz="4" w:space="0" w:color="auto"/>
              <w:left w:val="single" w:sz="4" w:space="0" w:color="auto"/>
              <w:bottom w:val="single" w:sz="4" w:space="0" w:color="auto"/>
              <w:right w:val="single" w:sz="4" w:space="0" w:color="auto"/>
            </w:tcBorders>
          </w:tcPr>
          <w:p w:rsidR="007066CB" w:rsidRPr="00EA5FB6" w:rsidRDefault="007066CB" w:rsidP="00CA44E3">
            <w:pPr>
              <w:ind w:firstLine="0"/>
              <w:jc w:val="left"/>
              <w:rPr>
                <w:rFonts w:ascii="Times New Roman" w:eastAsia="Times New Roman" w:hAnsi="Times New Roman" w:cs="Times New Roman"/>
              </w:rPr>
            </w:pPr>
            <w:r w:rsidRPr="00EA5FB6">
              <w:rPr>
                <w:rFonts w:ascii="Times New Roman" w:eastAsia="Times New Roman" w:hAnsi="Times New Roman" w:cs="Times New Roman"/>
                <w:b/>
              </w:rPr>
              <w:t>всего</w:t>
            </w:r>
          </w:p>
        </w:tc>
        <w:tc>
          <w:tcPr>
            <w:tcW w:w="1000" w:type="dxa"/>
            <w:tcBorders>
              <w:top w:val="single" w:sz="4" w:space="0" w:color="auto"/>
              <w:left w:val="single" w:sz="4" w:space="0" w:color="auto"/>
              <w:bottom w:val="single" w:sz="4" w:space="0" w:color="auto"/>
              <w:right w:val="single" w:sz="4" w:space="0" w:color="auto"/>
            </w:tcBorders>
          </w:tcPr>
          <w:p w:rsidR="007066CB" w:rsidRPr="00EA5FB6" w:rsidRDefault="007066CB" w:rsidP="00CA44E3">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CA44E3">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CA44E3">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CA44E3">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tcBorders>
          </w:tcPr>
          <w:p w:rsidR="007066CB" w:rsidRPr="00EA5FB6" w:rsidRDefault="007066CB" w:rsidP="00CA44E3">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7066CB" w:rsidRPr="00EA5FB6" w:rsidTr="00CA44E3">
        <w:trPr>
          <w:gridAfter w:val="7"/>
          <w:wAfter w:w="5950" w:type="dxa"/>
        </w:trPr>
        <w:tc>
          <w:tcPr>
            <w:tcW w:w="851" w:type="dxa"/>
            <w:vMerge/>
            <w:tcBorders>
              <w:right w:val="single" w:sz="4" w:space="0" w:color="auto"/>
            </w:tcBorders>
          </w:tcPr>
          <w:p w:rsidR="007066CB" w:rsidRPr="00EA5FB6" w:rsidRDefault="007066CB" w:rsidP="00CA44E3">
            <w:pPr>
              <w:ind w:firstLine="0"/>
              <w:rPr>
                <w:rFonts w:ascii="Times New Roman" w:eastAsia="Times New Roman" w:hAnsi="Times New Roman" w:cs="Times New Roman"/>
              </w:rPr>
            </w:pPr>
          </w:p>
        </w:tc>
        <w:tc>
          <w:tcPr>
            <w:tcW w:w="1701" w:type="dxa"/>
            <w:vMerge/>
            <w:tcBorders>
              <w:left w:val="single" w:sz="4" w:space="0" w:color="auto"/>
              <w:right w:val="single" w:sz="4" w:space="0" w:color="auto"/>
            </w:tcBorders>
          </w:tcPr>
          <w:p w:rsidR="007066CB" w:rsidRPr="00EA5FB6" w:rsidRDefault="007066CB" w:rsidP="00CA44E3">
            <w:pPr>
              <w:ind w:firstLine="0"/>
              <w:rPr>
                <w:rFonts w:ascii="Times New Roman" w:eastAsia="Times New Roman" w:hAnsi="Times New Roman" w:cs="Times New Roman"/>
              </w:rPr>
            </w:pPr>
          </w:p>
        </w:tc>
        <w:tc>
          <w:tcPr>
            <w:tcW w:w="1418" w:type="dxa"/>
            <w:vMerge/>
            <w:tcBorders>
              <w:left w:val="single" w:sz="4" w:space="0" w:color="auto"/>
              <w:right w:val="single" w:sz="4" w:space="0" w:color="auto"/>
            </w:tcBorders>
          </w:tcPr>
          <w:p w:rsidR="007066CB" w:rsidRPr="00EA5FB6" w:rsidRDefault="007066CB" w:rsidP="00CA44E3">
            <w:pPr>
              <w:ind w:firstLine="0"/>
              <w:rPr>
                <w:rFonts w:ascii="Times New Roman" w:eastAsia="Times New Roman" w:hAnsi="Times New Roman" w:cs="Times New Roman"/>
              </w:rPr>
            </w:pPr>
          </w:p>
        </w:tc>
        <w:tc>
          <w:tcPr>
            <w:tcW w:w="992" w:type="dxa"/>
            <w:vMerge/>
            <w:tcBorders>
              <w:left w:val="single" w:sz="4" w:space="0" w:color="auto"/>
              <w:right w:val="single" w:sz="4" w:space="0" w:color="auto"/>
            </w:tcBorders>
          </w:tcPr>
          <w:p w:rsidR="007066CB" w:rsidRPr="00EA5FB6" w:rsidRDefault="007066CB" w:rsidP="00CA44E3">
            <w:pPr>
              <w:ind w:firstLine="0"/>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7066CB" w:rsidRPr="00EA5FB6" w:rsidRDefault="007066CB" w:rsidP="00CA44E3">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7066CB" w:rsidRPr="00EA5FB6" w:rsidRDefault="007066CB" w:rsidP="00CA44E3">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7066CB" w:rsidRPr="00EA5FB6" w:rsidRDefault="007066CB" w:rsidP="00CA44E3">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3" w:type="dxa"/>
            <w:tcBorders>
              <w:top w:val="single" w:sz="4" w:space="0" w:color="auto"/>
              <w:left w:val="single" w:sz="4" w:space="0" w:color="auto"/>
              <w:bottom w:val="single" w:sz="4" w:space="0" w:color="auto"/>
              <w:right w:val="single" w:sz="4" w:space="0" w:color="auto"/>
            </w:tcBorders>
          </w:tcPr>
          <w:p w:rsidR="007066CB" w:rsidRPr="00EA5FB6" w:rsidRDefault="007066CB" w:rsidP="00CA44E3">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7066CB" w:rsidRPr="00EA5FB6" w:rsidRDefault="007066CB" w:rsidP="00CA44E3">
            <w:pPr>
              <w:ind w:firstLine="0"/>
              <w:jc w:val="left"/>
              <w:rPr>
                <w:rFonts w:ascii="Times New Roman" w:eastAsia="Times New Roman" w:hAnsi="Times New Roman" w:cs="Times New Roman"/>
              </w:rPr>
            </w:pPr>
            <w:r w:rsidRPr="00EA5FB6">
              <w:rPr>
                <w:rFonts w:ascii="Times New Roman" w:eastAsia="Times New Roman" w:hAnsi="Times New Roman" w:cs="Times New Roman"/>
              </w:rPr>
              <w:t>федеральный бюджет</w:t>
            </w:r>
          </w:p>
        </w:tc>
        <w:tc>
          <w:tcPr>
            <w:tcW w:w="1000" w:type="dxa"/>
            <w:tcBorders>
              <w:top w:val="single" w:sz="4" w:space="0" w:color="auto"/>
              <w:left w:val="single" w:sz="4" w:space="0" w:color="auto"/>
              <w:bottom w:val="single" w:sz="4" w:space="0" w:color="auto"/>
              <w:right w:val="single" w:sz="4" w:space="0" w:color="auto"/>
            </w:tcBorders>
          </w:tcPr>
          <w:p w:rsidR="007066CB" w:rsidRPr="00EA5FB6" w:rsidRDefault="007066CB" w:rsidP="00CA44E3">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CA44E3">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CA44E3">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CA44E3">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tcBorders>
          </w:tcPr>
          <w:p w:rsidR="007066CB" w:rsidRPr="00EA5FB6" w:rsidRDefault="007066CB" w:rsidP="00CA44E3">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7066CB" w:rsidRPr="00EA5FB6" w:rsidTr="00CA44E3">
        <w:trPr>
          <w:gridAfter w:val="7"/>
          <w:wAfter w:w="5950" w:type="dxa"/>
        </w:trPr>
        <w:tc>
          <w:tcPr>
            <w:tcW w:w="851" w:type="dxa"/>
            <w:vMerge/>
            <w:tcBorders>
              <w:right w:val="single" w:sz="4" w:space="0" w:color="auto"/>
            </w:tcBorders>
          </w:tcPr>
          <w:p w:rsidR="007066CB" w:rsidRPr="00EA5FB6" w:rsidRDefault="007066CB" w:rsidP="00CA44E3">
            <w:pPr>
              <w:ind w:firstLine="0"/>
              <w:rPr>
                <w:rFonts w:ascii="Times New Roman" w:eastAsia="Times New Roman" w:hAnsi="Times New Roman" w:cs="Times New Roman"/>
              </w:rPr>
            </w:pPr>
          </w:p>
        </w:tc>
        <w:tc>
          <w:tcPr>
            <w:tcW w:w="1701" w:type="dxa"/>
            <w:vMerge/>
            <w:tcBorders>
              <w:left w:val="single" w:sz="4" w:space="0" w:color="auto"/>
              <w:right w:val="single" w:sz="4" w:space="0" w:color="auto"/>
            </w:tcBorders>
          </w:tcPr>
          <w:p w:rsidR="007066CB" w:rsidRPr="00EA5FB6" w:rsidRDefault="007066CB" w:rsidP="00CA44E3">
            <w:pPr>
              <w:ind w:firstLine="0"/>
              <w:rPr>
                <w:rFonts w:ascii="Times New Roman" w:eastAsia="Times New Roman" w:hAnsi="Times New Roman" w:cs="Times New Roman"/>
              </w:rPr>
            </w:pPr>
          </w:p>
        </w:tc>
        <w:tc>
          <w:tcPr>
            <w:tcW w:w="1418" w:type="dxa"/>
            <w:vMerge/>
            <w:tcBorders>
              <w:left w:val="single" w:sz="4" w:space="0" w:color="auto"/>
              <w:right w:val="single" w:sz="4" w:space="0" w:color="auto"/>
            </w:tcBorders>
          </w:tcPr>
          <w:p w:rsidR="007066CB" w:rsidRPr="00EA5FB6" w:rsidRDefault="007066CB" w:rsidP="00CA44E3">
            <w:pPr>
              <w:ind w:firstLine="0"/>
              <w:rPr>
                <w:rFonts w:ascii="Times New Roman" w:eastAsia="Times New Roman" w:hAnsi="Times New Roman" w:cs="Times New Roman"/>
              </w:rPr>
            </w:pPr>
          </w:p>
        </w:tc>
        <w:tc>
          <w:tcPr>
            <w:tcW w:w="992" w:type="dxa"/>
            <w:vMerge/>
            <w:tcBorders>
              <w:left w:val="single" w:sz="4" w:space="0" w:color="auto"/>
              <w:right w:val="single" w:sz="4" w:space="0" w:color="auto"/>
            </w:tcBorders>
          </w:tcPr>
          <w:p w:rsidR="007066CB" w:rsidRPr="00EA5FB6" w:rsidRDefault="007066CB" w:rsidP="00CA44E3">
            <w:pPr>
              <w:ind w:firstLine="0"/>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7066CB" w:rsidRPr="00EA5FB6" w:rsidRDefault="007066CB" w:rsidP="00CA44E3">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7066CB" w:rsidRPr="00EA5FB6" w:rsidRDefault="007066CB" w:rsidP="00CA44E3">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7066CB" w:rsidRPr="00EA5FB6" w:rsidRDefault="007066CB" w:rsidP="00CA44E3">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3" w:type="dxa"/>
            <w:tcBorders>
              <w:top w:val="single" w:sz="4" w:space="0" w:color="auto"/>
              <w:left w:val="single" w:sz="4" w:space="0" w:color="auto"/>
              <w:bottom w:val="single" w:sz="4" w:space="0" w:color="auto"/>
              <w:right w:val="single" w:sz="4" w:space="0" w:color="auto"/>
            </w:tcBorders>
          </w:tcPr>
          <w:p w:rsidR="007066CB" w:rsidRPr="00EA5FB6" w:rsidRDefault="007066CB" w:rsidP="00CA44E3">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7066CB" w:rsidRPr="00EA5FB6" w:rsidRDefault="007066CB" w:rsidP="00CA44E3">
            <w:pPr>
              <w:ind w:firstLine="0"/>
              <w:jc w:val="left"/>
              <w:rPr>
                <w:rFonts w:ascii="Times New Roman" w:eastAsia="Times New Roman" w:hAnsi="Times New Roman" w:cs="Times New Roman"/>
              </w:rPr>
            </w:pPr>
            <w:r w:rsidRPr="00EA5FB6">
              <w:rPr>
                <w:rFonts w:ascii="Times New Roman" w:eastAsia="Times New Roman" w:hAnsi="Times New Roman" w:cs="Times New Roman"/>
              </w:rPr>
              <w:t>республиканский бюджет Чувашской Республики</w:t>
            </w:r>
          </w:p>
        </w:tc>
        <w:tc>
          <w:tcPr>
            <w:tcW w:w="1000" w:type="dxa"/>
            <w:tcBorders>
              <w:top w:val="single" w:sz="4" w:space="0" w:color="auto"/>
              <w:left w:val="single" w:sz="4" w:space="0" w:color="auto"/>
              <w:bottom w:val="single" w:sz="4" w:space="0" w:color="auto"/>
              <w:right w:val="single" w:sz="4" w:space="0" w:color="auto"/>
            </w:tcBorders>
          </w:tcPr>
          <w:p w:rsidR="007066CB" w:rsidRPr="00EA5FB6" w:rsidRDefault="007066CB" w:rsidP="00CA44E3">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CA44E3">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CA44E3">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CA44E3">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tcBorders>
          </w:tcPr>
          <w:p w:rsidR="007066CB" w:rsidRPr="00EA5FB6" w:rsidRDefault="007066CB" w:rsidP="00CA44E3">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7066CB" w:rsidRPr="00EA5FB6" w:rsidTr="00CA44E3">
        <w:trPr>
          <w:gridAfter w:val="7"/>
          <w:wAfter w:w="5950" w:type="dxa"/>
        </w:trPr>
        <w:tc>
          <w:tcPr>
            <w:tcW w:w="851" w:type="dxa"/>
            <w:vMerge/>
            <w:tcBorders>
              <w:right w:val="single" w:sz="4" w:space="0" w:color="auto"/>
            </w:tcBorders>
          </w:tcPr>
          <w:p w:rsidR="007066CB" w:rsidRPr="00EA5FB6" w:rsidRDefault="007066CB" w:rsidP="00CA44E3">
            <w:pPr>
              <w:ind w:firstLine="0"/>
              <w:rPr>
                <w:rFonts w:ascii="Times New Roman" w:eastAsia="Times New Roman" w:hAnsi="Times New Roman" w:cs="Times New Roman"/>
              </w:rPr>
            </w:pPr>
          </w:p>
        </w:tc>
        <w:tc>
          <w:tcPr>
            <w:tcW w:w="1701" w:type="dxa"/>
            <w:vMerge/>
            <w:tcBorders>
              <w:left w:val="single" w:sz="4" w:space="0" w:color="auto"/>
              <w:right w:val="single" w:sz="4" w:space="0" w:color="auto"/>
            </w:tcBorders>
          </w:tcPr>
          <w:p w:rsidR="007066CB" w:rsidRPr="00EA5FB6" w:rsidRDefault="007066CB" w:rsidP="00CA44E3">
            <w:pPr>
              <w:ind w:firstLine="0"/>
              <w:rPr>
                <w:rFonts w:ascii="Times New Roman" w:eastAsia="Times New Roman" w:hAnsi="Times New Roman" w:cs="Times New Roman"/>
              </w:rPr>
            </w:pPr>
          </w:p>
        </w:tc>
        <w:tc>
          <w:tcPr>
            <w:tcW w:w="1418" w:type="dxa"/>
            <w:vMerge/>
            <w:tcBorders>
              <w:left w:val="single" w:sz="4" w:space="0" w:color="auto"/>
              <w:right w:val="single" w:sz="4" w:space="0" w:color="auto"/>
            </w:tcBorders>
          </w:tcPr>
          <w:p w:rsidR="007066CB" w:rsidRPr="00EA5FB6" w:rsidRDefault="007066CB" w:rsidP="00CA44E3">
            <w:pPr>
              <w:ind w:firstLine="0"/>
              <w:rPr>
                <w:rFonts w:ascii="Times New Roman" w:eastAsia="Times New Roman" w:hAnsi="Times New Roman" w:cs="Times New Roman"/>
              </w:rPr>
            </w:pPr>
          </w:p>
        </w:tc>
        <w:tc>
          <w:tcPr>
            <w:tcW w:w="992" w:type="dxa"/>
            <w:vMerge/>
            <w:tcBorders>
              <w:left w:val="single" w:sz="4" w:space="0" w:color="auto"/>
              <w:right w:val="single" w:sz="4" w:space="0" w:color="auto"/>
            </w:tcBorders>
          </w:tcPr>
          <w:p w:rsidR="007066CB" w:rsidRPr="00EA5FB6" w:rsidRDefault="007066CB" w:rsidP="00CA44E3">
            <w:pPr>
              <w:ind w:firstLine="0"/>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7066CB" w:rsidRPr="00EA5FB6" w:rsidRDefault="007066CB" w:rsidP="00CA44E3">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7066CB" w:rsidRPr="00EA5FB6" w:rsidRDefault="007066CB" w:rsidP="00CA44E3">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7066CB" w:rsidRPr="00EA5FB6" w:rsidRDefault="007066CB" w:rsidP="00CA44E3">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3" w:type="dxa"/>
            <w:tcBorders>
              <w:top w:val="single" w:sz="4" w:space="0" w:color="auto"/>
              <w:left w:val="single" w:sz="4" w:space="0" w:color="auto"/>
              <w:bottom w:val="single" w:sz="4" w:space="0" w:color="auto"/>
              <w:right w:val="single" w:sz="4" w:space="0" w:color="auto"/>
            </w:tcBorders>
          </w:tcPr>
          <w:p w:rsidR="007066CB" w:rsidRPr="00EA5FB6" w:rsidRDefault="007066CB" w:rsidP="00CA44E3">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7066CB" w:rsidRPr="00EA5FB6" w:rsidRDefault="007066CB" w:rsidP="00CA44E3">
            <w:pPr>
              <w:ind w:firstLine="0"/>
              <w:jc w:val="left"/>
              <w:rPr>
                <w:rFonts w:ascii="Times New Roman" w:eastAsia="Times New Roman" w:hAnsi="Times New Roman" w:cs="Times New Roman"/>
              </w:rPr>
            </w:pPr>
            <w:r w:rsidRPr="00EA5FB6">
              <w:rPr>
                <w:rFonts w:ascii="Times New Roman" w:eastAsia="Times New Roman" w:hAnsi="Times New Roman" w:cs="Times New Roman"/>
              </w:rPr>
              <w:t>бюджет Янтиковского муниципального округа</w:t>
            </w:r>
          </w:p>
        </w:tc>
        <w:tc>
          <w:tcPr>
            <w:tcW w:w="1000" w:type="dxa"/>
            <w:tcBorders>
              <w:top w:val="single" w:sz="4" w:space="0" w:color="auto"/>
              <w:left w:val="single" w:sz="4" w:space="0" w:color="auto"/>
              <w:bottom w:val="single" w:sz="4" w:space="0" w:color="auto"/>
              <w:right w:val="single" w:sz="4" w:space="0" w:color="auto"/>
            </w:tcBorders>
          </w:tcPr>
          <w:p w:rsidR="007066CB" w:rsidRPr="00EA5FB6" w:rsidRDefault="007066CB" w:rsidP="00CA44E3">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CA44E3">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CA44E3">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CA44E3">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tcBorders>
          </w:tcPr>
          <w:p w:rsidR="007066CB" w:rsidRPr="00EA5FB6" w:rsidRDefault="007066CB" w:rsidP="00CA44E3">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7066CB" w:rsidRPr="00EA5FB6" w:rsidTr="00270D62">
        <w:trPr>
          <w:gridAfter w:val="7"/>
          <w:wAfter w:w="5950" w:type="dxa"/>
        </w:trPr>
        <w:tc>
          <w:tcPr>
            <w:tcW w:w="851" w:type="dxa"/>
            <w:vMerge/>
            <w:tcBorders>
              <w:bottom w:val="single" w:sz="4" w:space="0" w:color="auto"/>
              <w:right w:val="single" w:sz="4" w:space="0" w:color="auto"/>
            </w:tcBorders>
          </w:tcPr>
          <w:p w:rsidR="007066CB" w:rsidRPr="00EA5FB6" w:rsidRDefault="007066CB" w:rsidP="00CA44E3">
            <w:pPr>
              <w:ind w:firstLine="0"/>
              <w:rPr>
                <w:rFonts w:ascii="Times New Roman" w:eastAsia="Times New Roman" w:hAnsi="Times New Roman" w:cs="Times New Roman"/>
              </w:rPr>
            </w:pPr>
          </w:p>
        </w:tc>
        <w:tc>
          <w:tcPr>
            <w:tcW w:w="1701" w:type="dxa"/>
            <w:vMerge/>
            <w:tcBorders>
              <w:left w:val="single" w:sz="4" w:space="0" w:color="auto"/>
              <w:bottom w:val="single" w:sz="4" w:space="0" w:color="auto"/>
              <w:right w:val="single" w:sz="4" w:space="0" w:color="auto"/>
            </w:tcBorders>
          </w:tcPr>
          <w:p w:rsidR="007066CB" w:rsidRPr="00EA5FB6" w:rsidRDefault="007066CB" w:rsidP="00CA44E3">
            <w:pPr>
              <w:ind w:firstLine="0"/>
              <w:rPr>
                <w:rFonts w:ascii="Times New Roman" w:eastAsia="Times New Roman" w:hAnsi="Times New Roman" w:cs="Times New Roman"/>
              </w:rPr>
            </w:pPr>
          </w:p>
        </w:tc>
        <w:tc>
          <w:tcPr>
            <w:tcW w:w="1418" w:type="dxa"/>
            <w:vMerge/>
            <w:tcBorders>
              <w:left w:val="single" w:sz="4" w:space="0" w:color="auto"/>
              <w:bottom w:val="single" w:sz="4" w:space="0" w:color="auto"/>
              <w:right w:val="single" w:sz="4" w:space="0" w:color="auto"/>
            </w:tcBorders>
          </w:tcPr>
          <w:p w:rsidR="007066CB" w:rsidRPr="00EA5FB6" w:rsidRDefault="007066CB" w:rsidP="00CA44E3">
            <w:pPr>
              <w:ind w:firstLine="0"/>
              <w:rPr>
                <w:rFonts w:ascii="Times New Roman" w:eastAsia="Times New Roman" w:hAnsi="Times New Roman" w:cs="Times New Roman"/>
              </w:rPr>
            </w:pPr>
          </w:p>
        </w:tc>
        <w:tc>
          <w:tcPr>
            <w:tcW w:w="992" w:type="dxa"/>
            <w:vMerge/>
            <w:tcBorders>
              <w:left w:val="single" w:sz="4" w:space="0" w:color="auto"/>
              <w:bottom w:val="single" w:sz="4" w:space="0" w:color="auto"/>
              <w:right w:val="single" w:sz="4" w:space="0" w:color="auto"/>
            </w:tcBorders>
          </w:tcPr>
          <w:p w:rsidR="007066CB" w:rsidRPr="00EA5FB6" w:rsidRDefault="007066CB" w:rsidP="00CA44E3">
            <w:pPr>
              <w:ind w:firstLine="0"/>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7066CB" w:rsidRPr="00EA5FB6" w:rsidRDefault="007066CB" w:rsidP="00CA44E3">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7066CB" w:rsidRPr="00EA5FB6" w:rsidRDefault="007066CB" w:rsidP="00CA44E3">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7066CB" w:rsidRPr="00EA5FB6" w:rsidRDefault="007066CB" w:rsidP="00CA44E3">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3" w:type="dxa"/>
            <w:tcBorders>
              <w:top w:val="single" w:sz="4" w:space="0" w:color="auto"/>
              <w:left w:val="single" w:sz="4" w:space="0" w:color="auto"/>
              <w:bottom w:val="single" w:sz="4" w:space="0" w:color="auto"/>
              <w:right w:val="single" w:sz="4" w:space="0" w:color="auto"/>
            </w:tcBorders>
          </w:tcPr>
          <w:p w:rsidR="007066CB" w:rsidRPr="00EA5FB6" w:rsidRDefault="007066CB" w:rsidP="00CA44E3">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7066CB" w:rsidRPr="00EA5FB6" w:rsidRDefault="007066CB" w:rsidP="00CA44E3">
            <w:pPr>
              <w:ind w:firstLine="0"/>
              <w:jc w:val="left"/>
              <w:rPr>
                <w:rFonts w:ascii="Times New Roman" w:eastAsia="Times New Roman" w:hAnsi="Times New Roman" w:cs="Times New Roman"/>
              </w:rPr>
            </w:pPr>
            <w:r w:rsidRPr="00EA5FB6">
              <w:rPr>
                <w:rFonts w:ascii="Times New Roman" w:eastAsia="Times New Roman" w:hAnsi="Times New Roman" w:cs="Times New Roman"/>
              </w:rPr>
              <w:t>внебюджетные источники</w:t>
            </w:r>
          </w:p>
        </w:tc>
        <w:tc>
          <w:tcPr>
            <w:tcW w:w="1000" w:type="dxa"/>
            <w:tcBorders>
              <w:top w:val="single" w:sz="4" w:space="0" w:color="auto"/>
              <w:left w:val="single" w:sz="4" w:space="0" w:color="auto"/>
              <w:bottom w:val="single" w:sz="4" w:space="0" w:color="auto"/>
              <w:right w:val="single" w:sz="4" w:space="0" w:color="auto"/>
            </w:tcBorders>
          </w:tcPr>
          <w:p w:rsidR="007066CB" w:rsidRPr="00EA5FB6" w:rsidRDefault="007066CB" w:rsidP="00CA44E3">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CA44E3">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CA44E3">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CA44E3">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tcBorders>
          </w:tcPr>
          <w:p w:rsidR="007066CB" w:rsidRPr="00EA5FB6" w:rsidRDefault="007066CB" w:rsidP="00CA44E3">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7066CB" w:rsidRPr="00EA5FB6" w:rsidTr="00CA44E3">
        <w:trPr>
          <w:gridAfter w:val="7"/>
          <w:wAfter w:w="5950" w:type="dxa"/>
        </w:trPr>
        <w:tc>
          <w:tcPr>
            <w:tcW w:w="851" w:type="dxa"/>
            <w:vMerge w:val="restart"/>
            <w:tcBorders>
              <w:right w:val="single" w:sz="4" w:space="0" w:color="auto"/>
            </w:tcBorders>
          </w:tcPr>
          <w:p w:rsidR="007066CB" w:rsidRPr="00EA5FB6" w:rsidRDefault="007066CB" w:rsidP="00CA44E3">
            <w:pPr>
              <w:ind w:firstLine="0"/>
              <w:jc w:val="left"/>
              <w:rPr>
                <w:rFonts w:ascii="Times New Roman" w:eastAsia="Times New Roman" w:hAnsi="Times New Roman" w:cs="Times New Roman"/>
              </w:rPr>
            </w:pPr>
            <w:r w:rsidRPr="00EA5FB6">
              <w:rPr>
                <w:rFonts w:ascii="Times New Roman" w:eastAsia="Times New Roman" w:hAnsi="Times New Roman" w:cs="Times New Roman"/>
              </w:rPr>
              <w:t>Мероприятие 8.2</w:t>
            </w:r>
          </w:p>
        </w:tc>
        <w:tc>
          <w:tcPr>
            <w:tcW w:w="1701" w:type="dxa"/>
            <w:vMerge w:val="restart"/>
            <w:tcBorders>
              <w:left w:val="single" w:sz="4" w:space="0" w:color="auto"/>
              <w:right w:val="single" w:sz="4" w:space="0" w:color="auto"/>
            </w:tcBorders>
          </w:tcPr>
          <w:p w:rsidR="007066CB" w:rsidRPr="00EA5FB6" w:rsidRDefault="007066CB" w:rsidP="00CA44E3">
            <w:pPr>
              <w:ind w:firstLine="0"/>
              <w:jc w:val="left"/>
              <w:rPr>
                <w:rFonts w:ascii="Times New Roman" w:eastAsia="Times New Roman" w:hAnsi="Times New Roman" w:cs="Times New Roman"/>
              </w:rPr>
            </w:pPr>
            <w:r w:rsidRPr="00EA5FB6">
              <w:rPr>
                <w:rFonts w:ascii="Times New Roman" w:eastAsia="Times New Roman" w:hAnsi="Times New Roman" w:cs="Times New Roman"/>
              </w:rPr>
              <w:t>Реализация мероприятий по повышению эффективности и качества услуг в школах, работающих в сложных социальных условиях</w:t>
            </w:r>
          </w:p>
        </w:tc>
        <w:tc>
          <w:tcPr>
            <w:tcW w:w="1418" w:type="dxa"/>
            <w:vMerge w:val="restart"/>
            <w:tcBorders>
              <w:left w:val="single" w:sz="4" w:space="0" w:color="auto"/>
              <w:right w:val="single" w:sz="4" w:space="0" w:color="auto"/>
            </w:tcBorders>
          </w:tcPr>
          <w:p w:rsidR="007066CB" w:rsidRPr="00EA5FB6" w:rsidRDefault="007066CB" w:rsidP="00CA44E3">
            <w:pPr>
              <w:ind w:firstLine="0"/>
              <w:rPr>
                <w:rFonts w:ascii="Times New Roman" w:eastAsia="Times New Roman" w:hAnsi="Times New Roman" w:cs="Times New Roman"/>
              </w:rPr>
            </w:pPr>
          </w:p>
        </w:tc>
        <w:tc>
          <w:tcPr>
            <w:tcW w:w="992" w:type="dxa"/>
            <w:vMerge w:val="restart"/>
            <w:tcBorders>
              <w:left w:val="single" w:sz="4" w:space="0" w:color="auto"/>
              <w:right w:val="single" w:sz="4" w:space="0" w:color="auto"/>
            </w:tcBorders>
          </w:tcPr>
          <w:p w:rsidR="007066CB" w:rsidRPr="00EA5FB6" w:rsidRDefault="007066CB" w:rsidP="00CA44E3">
            <w:pPr>
              <w:ind w:firstLine="0"/>
              <w:jc w:val="left"/>
              <w:rPr>
                <w:rFonts w:ascii="Times New Roman" w:eastAsia="Times New Roman" w:hAnsi="Times New Roman" w:cs="Times New Roman"/>
              </w:rPr>
            </w:pPr>
            <w:r w:rsidRPr="00EA5FB6">
              <w:rPr>
                <w:rFonts w:ascii="Times New Roman" w:eastAsia="Times New Roman" w:hAnsi="Times New Roman" w:cs="Times New Roman"/>
              </w:rPr>
              <w:t>ответственный исполнитель - Отдел образования</w:t>
            </w:r>
          </w:p>
        </w:tc>
        <w:tc>
          <w:tcPr>
            <w:tcW w:w="709" w:type="dxa"/>
            <w:tcBorders>
              <w:top w:val="single" w:sz="4" w:space="0" w:color="auto"/>
              <w:left w:val="single" w:sz="4" w:space="0" w:color="auto"/>
              <w:bottom w:val="single" w:sz="4" w:space="0" w:color="auto"/>
              <w:right w:val="single" w:sz="4" w:space="0" w:color="auto"/>
            </w:tcBorders>
          </w:tcPr>
          <w:p w:rsidR="007066CB" w:rsidRPr="00EA5FB6" w:rsidRDefault="007066CB" w:rsidP="00CA44E3">
            <w:pPr>
              <w:ind w:firstLine="0"/>
              <w:rPr>
                <w:rFonts w:ascii="Times New Roman" w:eastAsia="Times New Roman" w:hAnsi="Times New Roman" w:cs="Times New Roman"/>
              </w:rPr>
            </w:pPr>
          </w:p>
        </w:tc>
        <w:tc>
          <w:tcPr>
            <w:tcW w:w="675" w:type="dxa"/>
            <w:tcBorders>
              <w:top w:val="single" w:sz="4" w:space="0" w:color="auto"/>
              <w:left w:val="single" w:sz="4" w:space="0" w:color="auto"/>
              <w:bottom w:val="single" w:sz="4" w:space="0" w:color="auto"/>
              <w:right w:val="single" w:sz="4" w:space="0" w:color="auto"/>
            </w:tcBorders>
          </w:tcPr>
          <w:p w:rsidR="007066CB" w:rsidRPr="00EA5FB6" w:rsidRDefault="007066CB" w:rsidP="00CA44E3">
            <w:pPr>
              <w:ind w:firstLine="0"/>
              <w:rPr>
                <w:rFonts w:ascii="Times New Roman" w:eastAsia="Times New Roman" w:hAnsi="Times New Roman" w:cs="Times New Roman"/>
              </w:rPr>
            </w:pPr>
          </w:p>
        </w:tc>
        <w:tc>
          <w:tcPr>
            <w:tcW w:w="743" w:type="dxa"/>
            <w:tcBorders>
              <w:top w:val="single" w:sz="4" w:space="0" w:color="auto"/>
              <w:left w:val="single" w:sz="4" w:space="0" w:color="auto"/>
              <w:bottom w:val="single" w:sz="4" w:space="0" w:color="auto"/>
              <w:right w:val="single" w:sz="4" w:space="0" w:color="auto"/>
            </w:tcBorders>
          </w:tcPr>
          <w:p w:rsidR="007066CB" w:rsidRPr="00EA5FB6" w:rsidRDefault="007066CB" w:rsidP="00CA44E3">
            <w:pPr>
              <w:ind w:firstLine="0"/>
              <w:rPr>
                <w:rFonts w:ascii="Times New Roman" w:eastAsia="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tcPr>
          <w:p w:rsidR="007066CB" w:rsidRPr="00EA5FB6" w:rsidRDefault="007066CB" w:rsidP="00CA44E3">
            <w:pPr>
              <w:ind w:firstLine="0"/>
              <w:rPr>
                <w:rFonts w:ascii="Times New Roman" w:eastAsia="Times New Roman" w:hAnsi="Times New Roman" w:cs="Times New Roman"/>
              </w:rPr>
            </w:pPr>
          </w:p>
        </w:tc>
        <w:tc>
          <w:tcPr>
            <w:tcW w:w="1424" w:type="dxa"/>
            <w:tcBorders>
              <w:top w:val="single" w:sz="4" w:space="0" w:color="auto"/>
              <w:left w:val="single" w:sz="4" w:space="0" w:color="auto"/>
              <w:bottom w:val="single" w:sz="4" w:space="0" w:color="auto"/>
              <w:right w:val="single" w:sz="4" w:space="0" w:color="auto"/>
            </w:tcBorders>
          </w:tcPr>
          <w:p w:rsidR="007066CB" w:rsidRPr="00EA5FB6" w:rsidRDefault="007066CB" w:rsidP="00CA44E3">
            <w:pPr>
              <w:ind w:firstLine="0"/>
              <w:jc w:val="left"/>
              <w:rPr>
                <w:rFonts w:ascii="Times New Roman" w:eastAsia="Times New Roman" w:hAnsi="Times New Roman" w:cs="Times New Roman"/>
              </w:rPr>
            </w:pPr>
            <w:r w:rsidRPr="00EA5FB6">
              <w:rPr>
                <w:rFonts w:ascii="Times New Roman" w:eastAsia="Times New Roman" w:hAnsi="Times New Roman" w:cs="Times New Roman"/>
                <w:b/>
              </w:rPr>
              <w:t>всего</w:t>
            </w:r>
          </w:p>
        </w:tc>
        <w:tc>
          <w:tcPr>
            <w:tcW w:w="1000" w:type="dxa"/>
            <w:tcBorders>
              <w:top w:val="single" w:sz="4" w:space="0" w:color="auto"/>
              <w:left w:val="single" w:sz="4" w:space="0" w:color="auto"/>
              <w:bottom w:val="single" w:sz="4" w:space="0" w:color="auto"/>
              <w:right w:val="single" w:sz="4" w:space="0" w:color="auto"/>
            </w:tcBorders>
          </w:tcPr>
          <w:p w:rsidR="007066CB" w:rsidRPr="00EA5FB6" w:rsidRDefault="007066CB" w:rsidP="00CA44E3">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CA44E3">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CA44E3">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CA44E3">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tcBorders>
          </w:tcPr>
          <w:p w:rsidR="007066CB" w:rsidRPr="00EA5FB6" w:rsidRDefault="007066CB" w:rsidP="00CA44E3">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7066CB" w:rsidRPr="00EA5FB6" w:rsidTr="00CA44E3">
        <w:trPr>
          <w:gridAfter w:val="7"/>
          <w:wAfter w:w="5950" w:type="dxa"/>
        </w:trPr>
        <w:tc>
          <w:tcPr>
            <w:tcW w:w="851" w:type="dxa"/>
            <w:vMerge/>
            <w:tcBorders>
              <w:right w:val="single" w:sz="4" w:space="0" w:color="auto"/>
            </w:tcBorders>
          </w:tcPr>
          <w:p w:rsidR="007066CB" w:rsidRPr="00EA5FB6" w:rsidRDefault="007066CB" w:rsidP="00CA44E3">
            <w:pPr>
              <w:ind w:firstLine="0"/>
              <w:rPr>
                <w:rFonts w:ascii="Times New Roman" w:eastAsia="Times New Roman" w:hAnsi="Times New Roman" w:cs="Times New Roman"/>
              </w:rPr>
            </w:pPr>
          </w:p>
        </w:tc>
        <w:tc>
          <w:tcPr>
            <w:tcW w:w="1701" w:type="dxa"/>
            <w:vMerge/>
            <w:tcBorders>
              <w:left w:val="single" w:sz="4" w:space="0" w:color="auto"/>
              <w:right w:val="single" w:sz="4" w:space="0" w:color="auto"/>
            </w:tcBorders>
          </w:tcPr>
          <w:p w:rsidR="007066CB" w:rsidRPr="00EA5FB6" w:rsidRDefault="007066CB" w:rsidP="00CA44E3">
            <w:pPr>
              <w:ind w:firstLine="0"/>
              <w:rPr>
                <w:rFonts w:ascii="Times New Roman" w:eastAsia="Times New Roman" w:hAnsi="Times New Roman" w:cs="Times New Roman"/>
              </w:rPr>
            </w:pPr>
          </w:p>
        </w:tc>
        <w:tc>
          <w:tcPr>
            <w:tcW w:w="1418" w:type="dxa"/>
            <w:vMerge/>
            <w:tcBorders>
              <w:left w:val="single" w:sz="4" w:space="0" w:color="auto"/>
              <w:right w:val="single" w:sz="4" w:space="0" w:color="auto"/>
            </w:tcBorders>
          </w:tcPr>
          <w:p w:rsidR="007066CB" w:rsidRPr="00EA5FB6" w:rsidRDefault="007066CB" w:rsidP="00CA44E3">
            <w:pPr>
              <w:ind w:firstLine="0"/>
              <w:rPr>
                <w:rFonts w:ascii="Times New Roman" w:eastAsia="Times New Roman" w:hAnsi="Times New Roman" w:cs="Times New Roman"/>
              </w:rPr>
            </w:pPr>
          </w:p>
        </w:tc>
        <w:tc>
          <w:tcPr>
            <w:tcW w:w="992" w:type="dxa"/>
            <w:vMerge/>
            <w:tcBorders>
              <w:left w:val="single" w:sz="4" w:space="0" w:color="auto"/>
              <w:right w:val="single" w:sz="4" w:space="0" w:color="auto"/>
            </w:tcBorders>
          </w:tcPr>
          <w:p w:rsidR="007066CB" w:rsidRPr="00EA5FB6" w:rsidRDefault="007066CB" w:rsidP="00CA44E3">
            <w:pPr>
              <w:ind w:firstLine="0"/>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7066CB" w:rsidRPr="00EA5FB6" w:rsidRDefault="007066CB" w:rsidP="00CA44E3">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7066CB" w:rsidRPr="00EA5FB6" w:rsidRDefault="007066CB" w:rsidP="00CA44E3">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7066CB" w:rsidRPr="00EA5FB6" w:rsidRDefault="007066CB" w:rsidP="00CA44E3">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3" w:type="dxa"/>
            <w:tcBorders>
              <w:top w:val="single" w:sz="4" w:space="0" w:color="auto"/>
              <w:left w:val="single" w:sz="4" w:space="0" w:color="auto"/>
              <w:bottom w:val="single" w:sz="4" w:space="0" w:color="auto"/>
              <w:right w:val="single" w:sz="4" w:space="0" w:color="auto"/>
            </w:tcBorders>
          </w:tcPr>
          <w:p w:rsidR="007066CB" w:rsidRPr="00EA5FB6" w:rsidRDefault="007066CB" w:rsidP="00CA44E3">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7066CB" w:rsidRPr="00EA5FB6" w:rsidRDefault="007066CB" w:rsidP="00CA44E3">
            <w:pPr>
              <w:ind w:firstLine="0"/>
              <w:jc w:val="left"/>
              <w:rPr>
                <w:rFonts w:ascii="Times New Roman" w:eastAsia="Times New Roman" w:hAnsi="Times New Roman" w:cs="Times New Roman"/>
              </w:rPr>
            </w:pPr>
            <w:r w:rsidRPr="00EA5FB6">
              <w:rPr>
                <w:rFonts w:ascii="Times New Roman" w:eastAsia="Times New Roman" w:hAnsi="Times New Roman" w:cs="Times New Roman"/>
              </w:rPr>
              <w:t>федеральный бюджет</w:t>
            </w:r>
          </w:p>
        </w:tc>
        <w:tc>
          <w:tcPr>
            <w:tcW w:w="1000" w:type="dxa"/>
            <w:tcBorders>
              <w:top w:val="single" w:sz="4" w:space="0" w:color="auto"/>
              <w:left w:val="single" w:sz="4" w:space="0" w:color="auto"/>
              <w:bottom w:val="single" w:sz="4" w:space="0" w:color="auto"/>
              <w:right w:val="single" w:sz="4" w:space="0" w:color="auto"/>
            </w:tcBorders>
          </w:tcPr>
          <w:p w:rsidR="007066CB" w:rsidRPr="00EA5FB6" w:rsidRDefault="007066CB" w:rsidP="00CA44E3">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CA44E3">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CA44E3">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CA44E3">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tcBorders>
          </w:tcPr>
          <w:p w:rsidR="007066CB" w:rsidRPr="00EA5FB6" w:rsidRDefault="007066CB" w:rsidP="00CA44E3">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7066CB" w:rsidRPr="00EA5FB6" w:rsidTr="00CA44E3">
        <w:trPr>
          <w:gridAfter w:val="7"/>
          <w:wAfter w:w="5950" w:type="dxa"/>
        </w:trPr>
        <w:tc>
          <w:tcPr>
            <w:tcW w:w="851" w:type="dxa"/>
            <w:vMerge/>
            <w:tcBorders>
              <w:right w:val="single" w:sz="4" w:space="0" w:color="auto"/>
            </w:tcBorders>
          </w:tcPr>
          <w:p w:rsidR="007066CB" w:rsidRPr="00EA5FB6" w:rsidRDefault="007066CB" w:rsidP="00CA44E3">
            <w:pPr>
              <w:ind w:firstLine="0"/>
              <w:rPr>
                <w:rFonts w:ascii="Times New Roman" w:eastAsia="Times New Roman" w:hAnsi="Times New Roman" w:cs="Times New Roman"/>
              </w:rPr>
            </w:pPr>
          </w:p>
        </w:tc>
        <w:tc>
          <w:tcPr>
            <w:tcW w:w="1701" w:type="dxa"/>
            <w:vMerge/>
            <w:tcBorders>
              <w:left w:val="single" w:sz="4" w:space="0" w:color="auto"/>
              <w:right w:val="single" w:sz="4" w:space="0" w:color="auto"/>
            </w:tcBorders>
          </w:tcPr>
          <w:p w:rsidR="007066CB" w:rsidRPr="00EA5FB6" w:rsidRDefault="007066CB" w:rsidP="00CA44E3">
            <w:pPr>
              <w:ind w:firstLine="0"/>
              <w:rPr>
                <w:rFonts w:ascii="Times New Roman" w:eastAsia="Times New Roman" w:hAnsi="Times New Roman" w:cs="Times New Roman"/>
              </w:rPr>
            </w:pPr>
          </w:p>
        </w:tc>
        <w:tc>
          <w:tcPr>
            <w:tcW w:w="1418" w:type="dxa"/>
            <w:vMerge/>
            <w:tcBorders>
              <w:left w:val="single" w:sz="4" w:space="0" w:color="auto"/>
              <w:right w:val="single" w:sz="4" w:space="0" w:color="auto"/>
            </w:tcBorders>
          </w:tcPr>
          <w:p w:rsidR="007066CB" w:rsidRPr="00EA5FB6" w:rsidRDefault="007066CB" w:rsidP="00CA44E3">
            <w:pPr>
              <w:ind w:firstLine="0"/>
              <w:rPr>
                <w:rFonts w:ascii="Times New Roman" w:eastAsia="Times New Roman" w:hAnsi="Times New Roman" w:cs="Times New Roman"/>
              </w:rPr>
            </w:pPr>
          </w:p>
        </w:tc>
        <w:tc>
          <w:tcPr>
            <w:tcW w:w="992" w:type="dxa"/>
            <w:vMerge/>
            <w:tcBorders>
              <w:left w:val="single" w:sz="4" w:space="0" w:color="auto"/>
              <w:right w:val="single" w:sz="4" w:space="0" w:color="auto"/>
            </w:tcBorders>
          </w:tcPr>
          <w:p w:rsidR="007066CB" w:rsidRPr="00EA5FB6" w:rsidRDefault="007066CB" w:rsidP="00CA44E3">
            <w:pPr>
              <w:ind w:firstLine="0"/>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7066CB" w:rsidRPr="00EA5FB6" w:rsidRDefault="007066CB" w:rsidP="00CA44E3">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7066CB" w:rsidRPr="00EA5FB6" w:rsidRDefault="007066CB" w:rsidP="00CA44E3">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7066CB" w:rsidRPr="00EA5FB6" w:rsidRDefault="007066CB" w:rsidP="00CA44E3">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3" w:type="dxa"/>
            <w:tcBorders>
              <w:top w:val="single" w:sz="4" w:space="0" w:color="auto"/>
              <w:left w:val="single" w:sz="4" w:space="0" w:color="auto"/>
              <w:bottom w:val="single" w:sz="4" w:space="0" w:color="auto"/>
              <w:right w:val="single" w:sz="4" w:space="0" w:color="auto"/>
            </w:tcBorders>
          </w:tcPr>
          <w:p w:rsidR="007066CB" w:rsidRPr="00EA5FB6" w:rsidRDefault="007066CB" w:rsidP="00CA44E3">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7066CB" w:rsidRPr="00EA5FB6" w:rsidRDefault="007066CB" w:rsidP="00CA44E3">
            <w:pPr>
              <w:ind w:firstLine="0"/>
              <w:jc w:val="left"/>
              <w:rPr>
                <w:rFonts w:ascii="Times New Roman" w:eastAsia="Times New Roman" w:hAnsi="Times New Roman" w:cs="Times New Roman"/>
              </w:rPr>
            </w:pPr>
            <w:r w:rsidRPr="00EA5FB6">
              <w:rPr>
                <w:rFonts w:ascii="Times New Roman" w:eastAsia="Times New Roman" w:hAnsi="Times New Roman" w:cs="Times New Roman"/>
              </w:rPr>
              <w:t>республиканский бюджет Чувашской Республики</w:t>
            </w:r>
          </w:p>
        </w:tc>
        <w:tc>
          <w:tcPr>
            <w:tcW w:w="1000" w:type="dxa"/>
            <w:tcBorders>
              <w:top w:val="single" w:sz="4" w:space="0" w:color="auto"/>
              <w:left w:val="single" w:sz="4" w:space="0" w:color="auto"/>
              <w:bottom w:val="single" w:sz="4" w:space="0" w:color="auto"/>
              <w:right w:val="single" w:sz="4" w:space="0" w:color="auto"/>
            </w:tcBorders>
          </w:tcPr>
          <w:p w:rsidR="007066CB" w:rsidRPr="00EA5FB6" w:rsidRDefault="007066CB" w:rsidP="00CA44E3">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CA44E3">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CA44E3">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CA44E3">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tcBorders>
          </w:tcPr>
          <w:p w:rsidR="007066CB" w:rsidRPr="00EA5FB6" w:rsidRDefault="007066CB" w:rsidP="00CA44E3">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7066CB" w:rsidRPr="00EA5FB6" w:rsidTr="00CA44E3">
        <w:trPr>
          <w:gridAfter w:val="7"/>
          <w:wAfter w:w="5950" w:type="dxa"/>
        </w:trPr>
        <w:tc>
          <w:tcPr>
            <w:tcW w:w="851" w:type="dxa"/>
            <w:vMerge/>
            <w:tcBorders>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1701" w:type="dxa"/>
            <w:vMerge/>
            <w:tcBorders>
              <w:left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1418" w:type="dxa"/>
            <w:vMerge/>
            <w:tcBorders>
              <w:left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992" w:type="dxa"/>
            <w:vMerge/>
            <w:tcBorders>
              <w:left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7066CB" w:rsidRPr="00EA5FB6" w:rsidRDefault="007066CB" w:rsidP="00CA44E3">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7066CB" w:rsidRPr="00EA5FB6" w:rsidRDefault="007066CB" w:rsidP="00CA44E3">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7066CB" w:rsidRPr="00EA5FB6" w:rsidRDefault="007066CB" w:rsidP="00CA44E3">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3" w:type="dxa"/>
            <w:tcBorders>
              <w:top w:val="single" w:sz="4" w:space="0" w:color="auto"/>
              <w:left w:val="single" w:sz="4" w:space="0" w:color="auto"/>
              <w:bottom w:val="single" w:sz="4" w:space="0" w:color="auto"/>
              <w:right w:val="single" w:sz="4" w:space="0" w:color="auto"/>
            </w:tcBorders>
          </w:tcPr>
          <w:p w:rsidR="007066CB" w:rsidRPr="00EA5FB6" w:rsidRDefault="007066CB" w:rsidP="00CA44E3">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7066CB" w:rsidRPr="00EA5FB6" w:rsidRDefault="007066CB" w:rsidP="00CA44E3">
            <w:pPr>
              <w:ind w:firstLine="0"/>
              <w:jc w:val="left"/>
              <w:rPr>
                <w:rFonts w:ascii="Times New Roman" w:eastAsia="Times New Roman" w:hAnsi="Times New Roman" w:cs="Times New Roman"/>
              </w:rPr>
            </w:pPr>
            <w:r w:rsidRPr="00EA5FB6">
              <w:rPr>
                <w:rFonts w:ascii="Times New Roman" w:eastAsia="Times New Roman" w:hAnsi="Times New Roman" w:cs="Times New Roman"/>
              </w:rPr>
              <w:t>бюджет Янтиковского муниципального округа</w:t>
            </w:r>
          </w:p>
        </w:tc>
        <w:tc>
          <w:tcPr>
            <w:tcW w:w="1000" w:type="dxa"/>
            <w:tcBorders>
              <w:top w:val="single" w:sz="4" w:space="0" w:color="auto"/>
              <w:left w:val="single" w:sz="4" w:space="0" w:color="auto"/>
              <w:bottom w:val="single" w:sz="4" w:space="0" w:color="auto"/>
              <w:right w:val="single" w:sz="4" w:space="0" w:color="auto"/>
            </w:tcBorders>
          </w:tcPr>
          <w:p w:rsidR="007066CB" w:rsidRPr="00EA5FB6" w:rsidRDefault="007066CB" w:rsidP="00CA44E3">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CA44E3">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CA44E3">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CA44E3">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tcBorders>
          </w:tcPr>
          <w:p w:rsidR="007066CB" w:rsidRPr="00EA5FB6" w:rsidRDefault="007066CB" w:rsidP="00CA44E3">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7066CB" w:rsidRPr="00EA5FB6" w:rsidTr="00270D62">
        <w:trPr>
          <w:gridAfter w:val="7"/>
          <w:wAfter w:w="5950" w:type="dxa"/>
        </w:trPr>
        <w:tc>
          <w:tcPr>
            <w:tcW w:w="851" w:type="dxa"/>
            <w:vMerge/>
            <w:tcBorders>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1701" w:type="dxa"/>
            <w:vMerge/>
            <w:tcBorders>
              <w:left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1418" w:type="dxa"/>
            <w:vMerge/>
            <w:tcBorders>
              <w:left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992" w:type="dxa"/>
            <w:vMerge/>
            <w:tcBorders>
              <w:left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7066CB" w:rsidRPr="00EA5FB6" w:rsidRDefault="007066CB" w:rsidP="00CA44E3">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7066CB" w:rsidRPr="00EA5FB6" w:rsidRDefault="007066CB" w:rsidP="00CA44E3">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7066CB" w:rsidRPr="00EA5FB6" w:rsidRDefault="007066CB" w:rsidP="00CA44E3">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3" w:type="dxa"/>
            <w:tcBorders>
              <w:top w:val="single" w:sz="4" w:space="0" w:color="auto"/>
              <w:left w:val="single" w:sz="4" w:space="0" w:color="auto"/>
              <w:bottom w:val="single" w:sz="4" w:space="0" w:color="auto"/>
              <w:right w:val="single" w:sz="4" w:space="0" w:color="auto"/>
            </w:tcBorders>
          </w:tcPr>
          <w:p w:rsidR="007066CB" w:rsidRPr="00EA5FB6" w:rsidRDefault="007066CB" w:rsidP="00CA44E3">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7066CB" w:rsidRPr="00EA5FB6" w:rsidRDefault="007066CB" w:rsidP="00CA44E3">
            <w:pPr>
              <w:ind w:firstLine="0"/>
              <w:jc w:val="left"/>
              <w:rPr>
                <w:rFonts w:ascii="Times New Roman" w:eastAsia="Times New Roman" w:hAnsi="Times New Roman" w:cs="Times New Roman"/>
              </w:rPr>
            </w:pPr>
            <w:r w:rsidRPr="00EA5FB6">
              <w:rPr>
                <w:rFonts w:ascii="Times New Roman" w:eastAsia="Times New Roman" w:hAnsi="Times New Roman" w:cs="Times New Roman"/>
              </w:rPr>
              <w:t>внебюджетные источники</w:t>
            </w:r>
          </w:p>
        </w:tc>
        <w:tc>
          <w:tcPr>
            <w:tcW w:w="1000" w:type="dxa"/>
            <w:tcBorders>
              <w:top w:val="single" w:sz="4" w:space="0" w:color="auto"/>
              <w:left w:val="single" w:sz="4" w:space="0" w:color="auto"/>
              <w:bottom w:val="single" w:sz="4" w:space="0" w:color="auto"/>
              <w:right w:val="single" w:sz="4" w:space="0" w:color="auto"/>
            </w:tcBorders>
          </w:tcPr>
          <w:p w:rsidR="007066CB" w:rsidRPr="00EA5FB6" w:rsidRDefault="007066CB" w:rsidP="00CA44E3">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CA44E3">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CA44E3">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CA44E3">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tcBorders>
          </w:tcPr>
          <w:p w:rsidR="007066CB" w:rsidRPr="00EA5FB6" w:rsidRDefault="007066CB" w:rsidP="00CA44E3">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7066CB" w:rsidRPr="00EA5FB6" w:rsidTr="00CA44E3">
        <w:trPr>
          <w:gridAfter w:val="7"/>
          <w:wAfter w:w="5950" w:type="dxa"/>
        </w:trPr>
        <w:tc>
          <w:tcPr>
            <w:tcW w:w="851" w:type="dxa"/>
            <w:vMerge w:val="restart"/>
            <w:tcBorders>
              <w:right w:val="single" w:sz="4" w:space="0" w:color="auto"/>
            </w:tcBorders>
          </w:tcPr>
          <w:p w:rsidR="007066CB" w:rsidRPr="00EA5FB6" w:rsidRDefault="007066CB" w:rsidP="00CA44E3">
            <w:pPr>
              <w:ind w:firstLine="0"/>
              <w:rPr>
                <w:rFonts w:ascii="Times New Roman" w:eastAsia="Times New Roman" w:hAnsi="Times New Roman" w:cs="Times New Roman"/>
              </w:rPr>
            </w:pPr>
            <w:r w:rsidRPr="00EA5FB6">
              <w:rPr>
                <w:rFonts w:ascii="Times New Roman" w:eastAsia="Times New Roman" w:hAnsi="Times New Roman" w:cs="Times New Roman"/>
              </w:rPr>
              <w:t>Мероприятие 8.3.</w:t>
            </w:r>
          </w:p>
        </w:tc>
        <w:tc>
          <w:tcPr>
            <w:tcW w:w="1701" w:type="dxa"/>
            <w:vMerge w:val="restart"/>
            <w:tcBorders>
              <w:left w:val="single" w:sz="4" w:space="0" w:color="auto"/>
              <w:right w:val="single" w:sz="4" w:space="0" w:color="auto"/>
            </w:tcBorders>
          </w:tcPr>
          <w:p w:rsidR="007066CB" w:rsidRPr="00EA5FB6" w:rsidRDefault="007066CB" w:rsidP="00CA44E3">
            <w:pPr>
              <w:ind w:firstLine="0"/>
              <w:rPr>
                <w:rFonts w:ascii="Times New Roman" w:eastAsia="Times New Roman" w:hAnsi="Times New Roman" w:cs="Times New Roman"/>
              </w:rPr>
            </w:pPr>
            <w:r w:rsidRPr="00EA5FB6">
              <w:rPr>
                <w:rFonts w:ascii="Times New Roman" w:eastAsia="Times New Roman" w:hAnsi="Times New Roman" w:cs="Times New Roman"/>
              </w:rPr>
              <w:t>Повышение финансовой грамотности учащихся общеобразовательных организаций на платформах Банка России и Минфина России</w:t>
            </w:r>
          </w:p>
        </w:tc>
        <w:tc>
          <w:tcPr>
            <w:tcW w:w="1418" w:type="dxa"/>
            <w:vMerge w:val="restart"/>
            <w:tcBorders>
              <w:left w:val="single" w:sz="4" w:space="0" w:color="auto"/>
              <w:right w:val="single" w:sz="4" w:space="0" w:color="auto"/>
            </w:tcBorders>
          </w:tcPr>
          <w:p w:rsidR="007066CB" w:rsidRPr="00EA5FB6" w:rsidRDefault="007066CB" w:rsidP="00CA44E3">
            <w:pPr>
              <w:ind w:firstLine="0"/>
              <w:rPr>
                <w:rFonts w:ascii="Times New Roman" w:eastAsia="Times New Roman" w:hAnsi="Times New Roman" w:cs="Times New Roman"/>
              </w:rPr>
            </w:pPr>
          </w:p>
        </w:tc>
        <w:tc>
          <w:tcPr>
            <w:tcW w:w="992" w:type="dxa"/>
            <w:vMerge w:val="restart"/>
            <w:tcBorders>
              <w:left w:val="single" w:sz="4" w:space="0" w:color="auto"/>
              <w:right w:val="single" w:sz="4" w:space="0" w:color="auto"/>
            </w:tcBorders>
          </w:tcPr>
          <w:p w:rsidR="007066CB" w:rsidRPr="00EA5FB6" w:rsidRDefault="007066CB" w:rsidP="00CA44E3">
            <w:pPr>
              <w:ind w:firstLine="0"/>
              <w:rPr>
                <w:rFonts w:ascii="Times New Roman" w:eastAsia="Times New Roman" w:hAnsi="Times New Roman" w:cs="Times New Roman"/>
              </w:rPr>
            </w:pPr>
            <w:r w:rsidRPr="00EA5FB6">
              <w:rPr>
                <w:rFonts w:ascii="Times New Roman" w:eastAsia="Times New Roman" w:hAnsi="Times New Roman" w:cs="Times New Roman"/>
              </w:rPr>
              <w:t>ответственный исполнитель - Отдел образования</w:t>
            </w:r>
          </w:p>
        </w:tc>
        <w:tc>
          <w:tcPr>
            <w:tcW w:w="709" w:type="dxa"/>
            <w:tcBorders>
              <w:top w:val="single" w:sz="4" w:space="0" w:color="auto"/>
              <w:left w:val="single" w:sz="4" w:space="0" w:color="auto"/>
              <w:bottom w:val="single" w:sz="4" w:space="0" w:color="auto"/>
              <w:right w:val="single" w:sz="4" w:space="0" w:color="auto"/>
            </w:tcBorders>
          </w:tcPr>
          <w:p w:rsidR="007066CB" w:rsidRPr="00EA5FB6" w:rsidRDefault="007066CB" w:rsidP="00CA44E3">
            <w:pPr>
              <w:ind w:firstLine="0"/>
              <w:rPr>
                <w:rFonts w:ascii="Times New Roman" w:eastAsia="Times New Roman" w:hAnsi="Times New Roman" w:cs="Times New Roman"/>
              </w:rPr>
            </w:pPr>
          </w:p>
        </w:tc>
        <w:tc>
          <w:tcPr>
            <w:tcW w:w="675" w:type="dxa"/>
            <w:tcBorders>
              <w:top w:val="single" w:sz="4" w:space="0" w:color="auto"/>
              <w:left w:val="single" w:sz="4" w:space="0" w:color="auto"/>
              <w:bottom w:val="single" w:sz="4" w:space="0" w:color="auto"/>
              <w:right w:val="single" w:sz="4" w:space="0" w:color="auto"/>
            </w:tcBorders>
          </w:tcPr>
          <w:p w:rsidR="007066CB" w:rsidRPr="00EA5FB6" w:rsidRDefault="007066CB" w:rsidP="00CA44E3">
            <w:pPr>
              <w:ind w:firstLine="0"/>
              <w:rPr>
                <w:rFonts w:ascii="Times New Roman" w:eastAsia="Times New Roman" w:hAnsi="Times New Roman" w:cs="Times New Roman"/>
              </w:rPr>
            </w:pPr>
          </w:p>
        </w:tc>
        <w:tc>
          <w:tcPr>
            <w:tcW w:w="743" w:type="dxa"/>
            <w:tcBorders>
              <w:top w:val="single" w:sz="4" w:space="0" w:color="auto"/>
              <w:left w:val="single" w:sz="4" w:space="0" w:color="auto"/>
              <w:bottom w:val="single" w:sz="4" w:space="0" w:color="auto"/>
              <w:right w:val="single" w:sz="4" w:space="0" w:color="auto"/>
            </w:tcBorders>
          </w:tcPr>
          <w:p w:rsidR="007066CB" w:rsidRPr="00EA5FB6" w:rsidRDefault="007066CB" w:rsidP="00CA44E3">
            <w:pPr>
              <w:ind w:firstLine="0"/>
              <w:rPr>
                <w:rFonts w:ascii="Times New Roman" w:eastAsia="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tcPr>
          <w:p w:rsidR="007066CB" w:rsidRPr="00EA5FB6" w:rsidRDefault="007066CB" w:rsidP="00CA44E3">
            <w:pPr>
              <w:ind w:firstLine="0"/>
              <w:rPr>
                <w:rFonts w:ascii="Times New Roman" w:eastAsia="Times New Roman" w:hAnsi="Times New Roman" w:cs="Times New Roman"/>
              </w:rPr>
            </w:pPr>
          </w:p>
        </w:tc>
        <w:tc>
          <w:tcPr>
            <w:tcW w:w="1424" w:type="dxa"/>
            <w:tcBorders>
              <w:top w:val="single" w:sz="4" w:space="0" w:color="auto"/>
              <w:left w:val="single" w:sz="4" w:space="0" w:color="auto"/>
              <w:bottom w:val="single" w:sz="4" w:space="0" w:color="auto"/>
              <w:right w:val="single" w:sz="4" w:space="0" w:color="auto"/>
            </w:tcBorders>
          </w:tcPr>
          <w:p w:rsidR="007066CB" w:rsidRPr="00EA5FB6" w:rsidRDefault="007066CB" w:rsidP="00CA44E3">
            <w:pPr>
              <w:ind w:firstLine="0"/>
              <w:jc w:val="left"/>
              <w:rPr>
                <w:rFonts w:ascii="Times New Roman" w:eastAsia="Times New Roman" w:hAnsi="Times New Roman" w:cs="Times New Roman"/>
              </w:rPr>
            </w:pPr>
            <w:r w:rsidRPr="00EA5FB6">
              <w:rPr>
                <w:rFonts w:ascii="Times New Roman" w:eastAsia="Times New Roman" w:hAnsi="Times New Roman" w:cs="Times New Roman"/>
                <w:b/>
              </w:rPr>
              <w:t>всего</w:t>
            </w:r>
          </w:p>
        </w:tc>
        <w:tc>
          <w:tcPr>
            <w:tcW w:w="1000" w:type="dxa"/>
            <w:tcBorders>
              <w:top w:val="single" w:sz="4" w:space="0" w:color="auto"/>
              <w:left w:val="single" w:sz="4" w:space="0" w:color="auto"/>
              <w:bottom w:val="single" w:sz="4" w:space="0" w:color="auto"/>
              <w:right w:val="single" w:sz="4" w:space="0" w:color="auto"/>
            </w:tcBorders>
          </w:tcPr>
          <w:p w:rsidR="007066CB" w:rsidRPr="00EA5FB6" w:rsidRDefault="007066CB" w:rsidP="00CA44E3">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CA44E3">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CA44E3">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CA44E3">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tcBorders>
          </w:tcPr>
          <w:p w:rsidR="007066CB" w:rsidRPr="00EA5FB6" w:rsidRDefault="007066CB" w:rsidP="00CA44E3">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7066CB" w:rsidRPr="00EA5FB6" w:rsidTr="00CA44E3">
        <w:trPr>
          <w:gridAfter w:val="7"/>
          <w:wAfter w:w="5950" w:type="dxa"/>
        </w:trPr>
        <w:tc>
          <w:tcPr>
            <w:tcW w:w="851" w:type="dxa"/>
            <w:vMerge/>
            <w:tcBorders>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1701" w:type="dxa"/>
            <w:vMerge/>
            <w:tcBorders>
              <w:left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1418" w:type="dxa"/>
            <w:vMerge/>
            <w:tcBorders>
              <w:left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992" w:type="dxa"/>
            <w:vMerge/>
            <w:tcBorders>
              <w:left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7066CB" w:rsidRPr="00EA5FB6" w:rsidRDefault="007066CB" w:rsidP="00CA44E3">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7066CB" w:rsidRPr="00EA5FB6" w:rsidRDefault="007066CB" w:rsidP="00CA44E3">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7066CB" w:rsidRPr="00EA5FB6" w:rsidRDefault="007066CB" w:rsidP="00CA44E3">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3" w:type="dxa"/>
            <w:tcBorders>
              <w:top w:val="single" w:sz="4" w:space="0" w:color="auto"/>
              <w:left w:val="single" w:sz="4" w:space="0" w:color="auto"/>
              <w:bottom w:val="single" w:sz="4" w:space="0" w:color="auto"/>
              <w:right w:val="single" w:sz="4" w:space="0" w:color="auto"/>
            </w:tcBorders>
          </w:tcPr>
          <w:p w:rsidR="007066CB" w:rsidRPr="00EA5FB6" w:rsidRDefault="007066CB" w:rsidP="00CA44E3">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7066CB" w:rsidRPr="00EA5FB6" w:rsidRDefault="007066CB" w:rsidP="00CA44E3">
            <w:pPr>
              <w:ind w:firstLine="0"/>
              <w:jc w:val="left"/>
              <w:rPr>
                <w:rFonts w:ascii="Times New Roman" w:eastAsia="Times New Roman" w:hAnsi="Times New Roman" w:cs="Times New Roman"/>
              </w:rPr>
            </w:pPr>
            <w:r w:rsidRPr="00EA5FB6">
              <w:rPr>
                <w:rFonts w:ascii="Times New Roman" w:eastAsia="Times New Roman" w:hAnsi="Times New Roman" w:cs="Times New Roman"/>
              </w:rPr>
              <w:t>федеральный бюджет</w:t>
            </w:r>
          </w:p>
        </w:tc>
        <w:tc>
          <w:tcPr>
            <w:tcW w:w="1000" w:type="dxa"/>
            <w:tcBorders>
              <w:top w:val="single" w:sz="4" w:space="0" w:color="auto"/>
              <w:left w:val="single" w:sz="4" w:space="0" w:color="auto"/>
              <w:bottom w:val="single" w:sz="4" w:space="0" w:color="auto"/>
              <w:right w:val="single" w:sz="4" w:space="0" w:color="auto"/>
            </w:tcBorders>
          </w:tcPr>
          <w:p w:rsidR="007066CB" w:rsidRPr="00EA5FB6" w:rsidRDefault="007066CB" w:rsidP="00CA44E3">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CA44E3">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CA44E3">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CA44E3">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tcBorders>
          </w:tcPr>
          <w:p w:rsidR="007066CB" w:rsidRPr="00EA5FB6" w:rsidRDefault="007066CB" w:rsidP="00CA44E3">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7066CB" w:rsidRPr="00EA5FB6" w:rsidTr="00CA44E3">
        <w:trPr>
          <w:gridAfter w:val="7"/>
          <w:wAfter w:w="5950" w:type="dxa"/>
        </w:trPr>
        <w:tc>
          <w:tcPr>
            <w:tcW w:w="851" w:type="dxa"/>
            <w:vMerge/>
            <w:tcBorders>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1701" w:type="dxa"/>
            <w:vMerge/>
            <w:tcBorders>
              <w:left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1418" w:type="dxa"/>
            <w:vMerge/>
            <w:tcBorders>
              <w:left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992" w:type="dxa"/>
            <w:vMerge/>
            <w:tcBorders>
              <w:left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7066CB" w:rsidRPr="00EA5FB6" w:rsidRDefault="007066CB" w:rsidP="00CA44E3">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7066CB" w:rsidRPr="00EA5FB6" w:rsidRDefault="007066CB" w:rsidP="00CA44E3">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7066CB" w:rsidRPr="00EA5FB6" w:rsidRDefault="007066CB" w:rsidP="00CA44E3">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3" w:type="dxa"/>
            <w:tcBorders>
              <w:top w:val="single" w:sz="4" w:space="0" w:color="auto"/>
              <w:left w:val="single" w:sz="4" w:space="0" w:color="auto"/>
              <w:bottom w:val="single" w:sz="4" w:space="0" w:color="auto"/>
              <w:right w:val="single" w:sz="4" w:space="0" w:color="auto"/>
            </w:tcBorders>
          </w:tcPr>
          <w:p w:rsidR="007066CB" w:rsidRPr="00EA5FB6" w:rsidRDefault="007066CB" w:rsidP="00CA44E3">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7066CB" w:rsidRPr="00EA5FB6" w:rsidRDefault="007066CB" w:rsidP="00CA44E3">
            <w:pPr>
              <w:ind w:firstLine="0"/>
              <w:jc w:val="left"/>
              <w:rPr>
                <w:rFonts w:ascii="Times New Roman" w:eastAsia="Times New Roman" w:hAnsi="Times New Roman" w:cs="Times New Roman"/>
              </w:rPr>
            </w:pPr>
            <w:r w:rsidRPr="00EA5FB6">
              <w:rPr>
                <w:rFonts w:ascii="Times New Roman" w:eastAsia="Times New Roman" w:hAnsi="Times New Roman" w:cs="Times New Roman"/>
              </w:rPr>
              <w:t>республиканский бюджет Чувашской Республики</w:t>
            </w:r>
          </w:p>
        </w:tc>
        <w:tc>
          <w:tcPr>
            <w:tcW w:w="1000" w:type="dxa"/>
            <w:tcBorders>
              <w:top w:val="single" w:sz="4" w:space="0" w:color="auto"/>
              <w:left w:val="single" w:sz="4" w:space="0" w:color="auto"/>
              <w:bottom w:val="single" w:sz="4" w:space="0" w:color="auto"/>
              <w:right w:val="single" w:sz="4" w:space="0" w:color="auto"/>
            </w:tcBorders>
          </w:tcPr>
          <w:p w:rsidR="007066CB" w:rsidRPr="00EA5FB6" w:rsidRDefault="007066CB" w:rsidP="00CA44E3">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CA44E3">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CA44E3">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CA44E3">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tcBorders>
          </w:tcPr>
          <w:p w:rsidR="007066CB" w:rsidRPr="00EA5FB6" w:rsidRDefault="007066CB" w:rsidP="00CA44E3">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7066CB" w:rsidRPr="00EA5FB6" w:rsidTr="00CA44E3">
        <w:trPr>
          <w:gridAfter w:val="7"/>
          <w:wAfter w:w="5950" w:type="dxa"/>
        </w:trPr>
        <w:tc>
          <w:tcPr>
            <w:tcW w:w="851" w:type="dxa"/>
            <w:vMerge/>
            <w:tcBorders>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1701" w:type="dxa"/>
            <w:vMerge/>
            <w:tcBorders>
              <w:left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1418" w:type="dxa"/>
            <w:vMerge/>
            <w:tcBorders>
              <w:left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992" w:type="dxa"/>
            <w:vMerge/>
            <w:tcBorders>
              <w:left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7066CB" w:rsidRPr="00EA5FB6" w:rsidRDefault="007066CB" w:rsidP="00CA44E3">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7066CB" w:rsidRPr="00EA5FB6" w:rsidRDefault="007066CB" w:rsidP="00CA44E3">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7066CB" w:rsidRPr="00EA5FB6" w:rsidRDefault="007066CB" w:rsidP="00CA44E3">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3" w:type="dxa"/>
            <w:tcBorders>
              <w:top w:val="single" w:sz="4" w:space="0" w:color="auto"/>
              <w:left w:val="single" w:sz="4" w:space="0" w:color="auto"/>
              <w:bottom w:val="single" w:sz="4" w:space="0" w:color="auto"/>
              <w:right w:val="single" w:sz="4" w:space="0" w:color="auto"/>
            </w:tcBorders>
          </w:tcPr>
          <w:p w:rsidR="007066CB" w:rsidRPr="00EA5FB6" w:rsidRDefault="007066CB" w:rsidP="00CA44E3">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7066CB" w:rsidRPr="00EA5FB6" w:rsidRDefault="007066CB" w:rsidP="00CA44E3">
            <w:pPr>
              <w:ind w:firstLine="0"/>
              <w:jc w:val="left"/>
              <w:rPr>
                <w:rFonts w:ascii="Times New Roman" w:eastAsia="Times New Roman" w:hAnsi="Times New Roman" w:cs="Times New Roman"/>
              </w:rPr>
            </w:pPr>
            <w:r w:rsidRPr="00EA5FB6">
              <w:rPr>
                <w:rFonts w:ascii="Times New Roman" w:eastAsia="Times New Roman" w:hAnsi="Times New Roman" w:cs="Times New Roman"/>
              </w:rPr>
              <w:t>бюджет Янтиковского муниципального округа</w:t>
            </w:r>
          </w:p>
        </w:tc>
        <w:tc>
          <w:tcPr>
            <w:tcW w:w="1000" w:type="dxa"/>
            <w:tcBorders>
              <w:top w:val="single" w:sz="4" w:space="0" w:color="auto"/>
              <w:left w:val="single" w:sz="4" w:space="0" w:color="auto"/>
              <w:bottom w:val="single" w:sz="4" w:space="0" w:color="auto"/>
              <w:right w:val="single" w:sz="4" w:space="0" w:color="auto"/>
            </w:tcBorders>
          </w:tcPr>
          <w:p w:rsidR="007066CB" w:rsidRPr="00EA5FB6" w:rsidRDefault="007066CB" w:rsidP="00CA44E3">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CA44E3">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CA44E3">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CA44E3">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tcBorders>
          </w:tcPr>
          <w:p w:rsidR="007066CB" w:rsidRPr="00EA5FB6" w:rsidRDefault="007066CB" w:rsidP="00CA44E3">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7066CB" w:rsidRPr="00EA5FB6" w:rsidTr="00270D62">
        <w:trPr>
          <w:gridAfter w:val="7"/>
          <w:wAfter w:w="5950" w:type="dxa"/>
        </w:trPr>
        <w:tc>
          <w:tcPr>
            <w:tcW w:w="851" w:type="dxa"/>
            <w:vMerge/>
            <w:tcBorders>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1701" w:type="dxa"/>
            <w:vMerge/>
            <w:tcBorders>
              <w:left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1418" w:type="dxa"/>
            <w:vMerge/>
            <w:tcBorders>
              <w:left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992" w:type="dxa"/>
            <w:vMerge/>
            <w:tcBorders>
              <w:left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7066CB" w:rsidRPr="00EA5FB6" w:rsidRDefault="007066CB" w:rsidP="00CA44E3">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7066CB" w:rsidRPr="00EA5FB6" w:rsidRDefault="007066CB" w:rsidP="00CA44E3">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7066CB" w:rsidRPr="00EA5FB6" w:rsidRDefault="007066CB" w:rsidP="00CA44E3">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3" w:type="dxa"/>
            <w:tcBorders>
              <w:top w:val="single" w:sz="4" w:space="0" w:color="auto"/>
              <w:left w:val="single" w:sz="4" w:space="0" w:color="auto"/>
              <w:bottom w:val="single" w:sz="4" w:space="0" w:color="auto"/>
              <w:right w:val="single" w:sz="4" w:space="0" w:color="auto"/>
            </w:tcBorders>
          </w:tcPr>
          <w:p w:rsidR="007066CB" w:rsidRPr="00EA5FB6" w:rsidRDefault="007066CB" w:rsidP="00CA44E3">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7066CB" w:rsidRPr="00EA5FB6" w:rsidRDefault="007066CB" w:rsidP="00CA44E3">
            <w:pPr>
              <w:ind w:firstLine="0"/>
              <w:jc w:val="left"/>
              <w:rPr>
                <w:rFonts w:ascii="Times New Roman" w:eastAsia="Times New Roman" w:hAnsi="Times New Roman" w:cs="Times New Roman"/>
              </w:rPr>
            </w:pPr>
            <w:r w:rsidRPr="00EA5FB6">
              <w:rPr>
                <w:rFonts w:ascii="Times New Roman" w:eastAsia="Times New Roman" w:hAnsi="Times New Roman" w:cs="Times New Roman"/>
              </w:rPr>
              <w:t>внебюджетные источники</w:t>
            </w:r>
          </w:p>
        </w:tc>
        <w:tc>
          <w:tcPr>
            <w:tcW w:w="1000" w:type="dxa"/>
            <w:tcBorders>
              <w:top w:val="single" w:sz="4" w:space="0" w:color="auto"/>
              <w:left w:val="single" w:sz="4" w:space="0" w:color="auto"/>
              <w:bottom w:val="single" w:sz="4" w:space="0" w:color="auto"/>
              <w:right w:val="single" w:sz="4" w:space="0" w:color="auto"/>
            </w:tcBorders>
          </w:tcPr>
          <w:p w:rsidR="007066CB" w:rsidRPr="00EA5FB6" w:rsidRDefault="007066CB" w:rsidP="00CA44E3">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CA44E3">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CA44E3">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CA44E3">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tcBorders>
          </w:tcPr>
          <w:p w:rsidR="007066CB" w:rsidRPr="00EA5FB6" w:rsidRDefault="007066CB" w:rsidP="00CA44E3">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7066CB" w:rsidRPr="00EA5FB6" w:rsidTr="00CA44E3">
        <w:trPr>
          <w:gridAfter w:val="7"/>
          <w:wAfter w:w="5950" w:type="dxa"/>
        </w:trPr>
        <w:tc>
          <w:tcPr>
            <w:tcW w:w="14615" w:type="dxa"/>
            <w:gridSpan w:val="14"/>
            <w:tcBorders>
              <w:bottom w:val="single" w:sz="4" w:space="0" w:color="auto"/>
            </w:tcBorders>
          </w:tcPr>
          <w:p w:rsidR="007066CB" w:rsidRPr="00EA5FB6" w:rsidRDefault="007066CB" w:rsidP="00CA44E3">
            <w:pPr>
              <w:ind w:firstLine="0"/>
              <w:jc w:val="center"/>
              <w:rPr>
                <w:rFonts w:ascii="Times New Roman" w:eastAsia="Times New Roman" w:hAnsi="Times New Roman" w:cs="Times New Roman"/>
              </w:rPr>
            </w:pPr>
            <w:r w:rsidRPr="00EA5FB6">
              <w:rPr>
                <w:rFonts w:ascii="Times New Roman" w:eastAsia="Times New Roman" w:hAnsi="Times New Roman" w:cs="Times New Roman"/>
                <w:b/>
              </w:rPr>
              <w:t xml:space="preserve">Цель «Достижение высоких результатов развития образования в </w:t>
            </w:r>
            <w:proofErr w:type="spellStart"/>
            <w:r w:rsidRPr="00EA5FB6">
              <w:rPr>
                <w:rFonts w:ascii="Times New Roman" w:eastAsia="Times New Roman" w:hAnsi="Times New Roman" w:cs="Times New Roman"/>
                <w:b/>
              </w:rPr>
              <w:t>Янтиковском</w:t>
            </w:r>
            <w:proofErr w:type="spellEnd"/>
            <w:r w:rsidRPr="00EA5FB6">
              <w:rPr>
                <w:rFonts w:ascii="Times New Roman" w:eastAsia="Times New Roman" w:hAnsi="Times New Roman" w:cs="Times New Roman"/>
                <w:b/>
              </w:rPr>
              <w:t xml:space="preserve"> муниципальном округе»</w:t>
            </w:r>
          </w:p>
        </w:tc>
      </w:tr>
      <w:tr w:rsidR="007066CB" w:rsidRPr="00EA5FB6" w:rsidTr="00270D62">
        <w:trPr>
          <w:gridAfter w:val="7"/>
          <w:wAfter w:w="5950" w:type="dxa"/>
        </w:trPr>
        <w:tc>
          <w:tcPr>
            <w:tcW w:w="851" w:type="dxa"/>
            <w:vMerge w:val="restart"/>
            <w:tcBorders>
              <w:top w:val="single" w:sz="4" w:space="0" w:color="auto"/>
              <w:bottom w:val="single" w:sz="4" w:space="0" w:color="auto"/>
              <w:right w:val="single" w:sz="4" w:space="0" w:color="auto"/>
            </w:tcBorders>
          </w:tcPr>
          <w:p w:rsidR="007066CB" w:rsidRPr="00EA5FB6" w:rsidRDefault="007066CB"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Основное мероприятие 9</w:t>
            </w:r>
          </w:p>
        </w:tc>
        <w:tc>
          <w:tcPr>
            <w:tcW w:w="1701" w:type="dxa"/>
            <w:vMerge w:val="restart"/>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Проведение обязательных периодических медицинских осмотров работников муниципальных образовательных организаций</w:t>
            </w:r>
          </w:p>
        </w:tc>
        <w:tc>
          <w:tcPr>
            <w:tcW w:w="1418" w:type="dxa"/>
            <w:vMerge w:val="restart"/>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повышение доступности для населения Янтиковского муниципального округа качественных образовательных услуг</w:t>
            </w:r>
          </w:p>
        </w:tc>
        <w:tc>
          <w:tcPr>
            <w:tcW w:w="992" w:type="dxa"/>
            <w:vMerge w:val="restart"/>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ответственный исполнитель - Отдел образования</w:t>
            </w:r>
          </w:p>
        </w:tc>
        <w:tc>
          <w:tcPr>
            <w:tcW w:w="709"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675"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743"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1424"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b/>
                <w:bCs/>
              </w:rPr>
              <w:t>всего</w:t>
            </w:r>
          </w:p>
        </w:tc>
        <w:tc>
          <w:tcPr>
            <w:tcW w:w="1000"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7066CB" w:rsidRPr="00EA5FB6" w:rsidTr="00270D62">
        <w:trPr>
          <w:gridAfter w:val="7"/>
          <w:wAfter w:w="5950" w:type="dxa"/>
        </w:trPr>
        <w:tc>
          <w:tcPr>
            <w:tcW w:w="851" w:type="dxa"/>
            <w:vMerge/>
            <w:tcBorders>
              <w:top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1701" w:type="dxa"/>
            <w:vMerge/>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992" w:type="dxa"/>
            <w:vMerge/>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3"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федеральный бюджет</w:t>
            </w:r>
          </w:p>
        </w:tc>
        <w:tc>
          <w:tcPr>
            <w:tcW w:w="1000"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7066CB" w:rsidRPr="00EA5FB6" w:rsidTr="00270D62">
        <w:trPr>
          <w:gridAfter w:val="7"/>
          <w:wAfter w:w="5950" w:type="dxa"/>
        </w:trPr>
        <w:tc>
          <w:tcPr>
            <w:tcW w:w="851" w:type="dxa"/>
            <w:vMerge/>
            <w:tcBorders>
              <w:top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1701" w:type="dxa"/>
            <w:vMerge/>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992" w:type="dxa"/>
            <w:vMerge/>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3"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республиканский бюджет Чувашской Республики</w:t>
            </w:r>
          </w:p>
        </w:tc>
        <w:tc>
          <w:tcPr>
            <w:tcW w:w="1000"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7066CB" w:rsidRPr="00EA5FB6" w:rsidTr="00270D62">
        <w:trPr>
          <w:gridAfter w:val="7"/>
          <w:wAfter w:w="5950" w:type="dxa"/>
        </w:trPr>
        <w:tc>
          <w:tcPr>
            <w:tcW w:w="851" w:type="dxa"/>
            <w:vMerge/>
            <w:tcBorders>
              <w:top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1701" w:type="dxa"/>
            <w:vMerge/>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992" w:type="dxa"/>
            <w:vMerge/>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3"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бюджет Янтиковского муниципального округа</w:t>
            </w:r>
          </w:p>
        </w:tc>
        <w:tc>
          <w:tcPr>
            <w:tcW w:w="1000"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7066CB" w:rsidRPr="00EA5FB6" w:rsidTr="00270D62">
        <w:trPr>
          <w:gridAfter w:val="7"/>
          <w:wAfter w:w="5950" w:type="dxa"/>
        </w:trPr>
        <w:tc>
          <w:tcPr>
            <w:tcW w:w="851" w:type="dxa"/>
            <w:vMerge/>
            <w:tcBorders>
              <w:top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1701" w:type="dxa"/>
            <w:vMerge/>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992" w:type="dxa"/>
            <w:vMerge/>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3"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внебюджетные источники</w:t>
            </w:r>
          </w:p>
        </w:tc>
        <w:tc>
          <w:tcPr>
            <w:tcW w:w="1000"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7066CB" w:rsidRPr="00EA5FB6" w:rsidTr="00270D62">
        <w:trPr>
          <w:gridAfter w:val="7"/>
          <w:wAfter w:w="5950" w:type="dxa"/>
        </w:trPr>
        <w:tc>
          <w:tcPr>
            <w:tcW w:w="851" w:type="dxa"/>
            <w:tcBorders>
              <w:top w:val="single" w:sz="4" w:space="0" w:color="auto"/>
              <w:bottom w:val="single" w:sz="4" w:space="0" w:color="auto"/>
              <w:right w:val="single" w:sz="4" w:space="0" w:color="auto"/>
            </w:tcBorders>
          </w:tcPr>
          <w:p w:rsidR="007066CB" w:rsidRPr="00EA5FB6" w:rsidRDefault="007066CB" w:rsidP="00987892">
            <w:pPr>
              <w:ind w:firstLine="0"/>
              <w:jc w:val="left"/>
              <w:rPr>
                <w:rFonts w:ascii="Times New Roman" w:eastAsia="Times New Roman" w:hAnsi="Times New Roman" w:cs="Times New Roman"/>
              </w:rPr>
            </w:pPr>
            <w:proofErr w:type="gramStart"/>
            <w:r w:rsidRPr="00EA5FB6">
              <w:rPr>
                <w:rFonts w:ascii="Times New Roman" w:eastAsia="Times New Roman" w:hAnsi="Times New Roman" w:cs="Times New Roman"/>
              </w:rPr>
              <w:t>Целевой индикатор и показатель Муниципальной программы, увязанные с основным мероприятием 9</w:t>
            </w:r>
            <w:proofErr w:type="gramEnd"/>
          </w:p>
        </w:tc>
        <w:tc>
          <w:tcPr>
            <w:tcW w:w="8795" w:type="dxa"/>
            <w:gridSpan w:val="8"/>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Удовлетворенность населения качеством начального общего, основного общего, среднего общего образования, %</w:t>
            </w:r>
          </w:p>
        </w:tc>
        <w:tc>
          <w:tcPr>
            <w:tcW w:w="1000"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85</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85</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85</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85</w:t>
            </w:r>
          </w:p>
        </w:tc>
        <w:tc>
          <w:tcPr>
            <w:tcW w:w="993" w:type="dxa"/>
            <w:tcBorders>
              <w:top w:val="single" w:sz="4" w:space="0" w:color="auto"/>
              <w:left w:val="single" w:sz="4" w:space="0" w:color="auto"/>
              <w:bottom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85</w:t>
            </w:r>
          </w:p>
        </w:tc>
      </w:tr>
      <w:tr w:rsidR="007066CB" w:rsidRPr="00EA5FB6" w:rsidTr="00CA44E3">
        <w:trPr>
          <w:gridAfter w:val="7"/>
          <w:wAfter w:w="5950" w:type="dxa"/>
        </w:trPr>
        <w:tc>
          <w:tcPr>
            <w:tcW w:w="14615" w:type="dxa"/>
            <w:gridSpan w:val="14"/>
            <w:tcBorders>
              <w:top w:val="single" w:sz="4" w:space="0" w:color="auto"/>
              <w:bottom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b/>
              </w:rPr>
              <w:t xml:space="preserve">Цель «Достижение высоких результатов развития образования в </w:t>
            </w:r>
            <w:proofErr w:type="spellStart"/>
            <w:r w:rsidRPr="00EA5FB6">
              <w:rPr>
                <w:rFonts w:ascii="Times New Roman" w:eastAsia="Times New Roman" w:hAnsi="Times New Roman" w:cs="Times New Roman"/>
                <w:b/>
              </w:rPr>
              <w:t>Янтиковском</w:t>
            </w:r>
            <w:proofErr w:type="spellEnd"/>
            <w:r w:rsidRPr="00EA5FB6">
              <w:rPr>
                <w:rFonts w:ascii="Times New Roman" w:eastAsia="Times New Roman" w:hAnsi="Times New Roman" w:cs="Times New Roman"/>
                <w:b/>
              </w:rPr>
              <w:t xml:space="preserve"> муниципальном округе»</w:t>
            </w:r>
          </w:p>
        </w:tc>
      </w:tr>
      <w:tr w:rsidR="007066CB" w:rsidRPr="00EA5FB6" w:rsidTr="00270D62">
        <w:trPr>
          <w:gridAfter w:val="7"/>
          <w:wAfter w:w="5950" w:type="dxa"/>
        </w:trPr>
        <w:tc>
          <w:tcPr>
            <w:tcW w:w="851" w:type="dxa"/>
            <w:vMerge w:val="restart"/>
            <w:tcBorders>
              <w:top w:val="single" w:sz="4" w:space="0" w:color="auto"/>
              <w:bottom w:val="single" w:sz="4" w:space="0" w:color="auto"/>
              <w:right w:val="single" w:sz="4" w:space="0" w:color="auto"/>
            </w:tcBorders>
          </w:tcPr>
          <w:p w:rsidR="007066CB" w:rsidRPr="00EA5FB6" w:rsidRDefault="007066CB"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Основное мероприятие 10</w:t>
            </w:r>
          </w:p>
        </w:tc>
        <w:tc>
          <w:tcPr>
            <w:tcW w:w="1701" w:type="dxa"/>
            <w:vMerge w:val="restart"/>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Стипендии, гранты, премии и денежные поощрения</w:t>
            </w:r>
          </w:p>
        </w:tc>
        <w:tc>
          <w:tcPr>
            <w:tcW w:w="1418" w:type="dxa"/>
            <w:vMerge w:val="restart"/>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повышение доступности для населения Янтиковского муниципального округа качественных образовательных услуг</w:t>
            </w:r>
          </w:p>
        </w:tc>
        <w:tc>
          <w:tcPr>
            <w:tcW w:w="992" w:type="dxa"/>
            <w:vMerge w:val="restart"/>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ответственный исполнитель - Отдел образования</w:t>
            </w:r>
          </w:p>
        </w:tc>
        <w:tc>
          <w:tcPr>
            <w:tcW w:w="709"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675"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743"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1424"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b/>
                <w:bCs/>
              </w:rPr>
              <w:t>всего</w:t>
            </w:r>
          </w:p>
        </w:tc>
        <w:tc>
          <w:tcPr>
            <w:tcW w:w="1000"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7066CB" w:rsidRPr="00EA5FB6" w:rsidTr="00270D62">
        <w:trPr>
          <w:gridAfter w:val="7"/>
          <w:wAfter w:w="5950" w:type="dxa"/>
        </w:trPr>
        <w:tc>
          <w:tcPr>
            <w:tcW w:w="851" w:type="dxa"/>
            <w:vMerge/>
            <w:tcBorders>
              <w:top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1701" w:type="dxa"/>
            <w:vMerge/>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992" w:type="dxa"/>
            <w:vMerge/>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3"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федеральный бюджет</w:t>
            </w:r>
          </w:p>
        </w:tc>
        <w:tc>
          <w:tcPr>
            <w:tcW w:w="1000"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7066CB" w:rsidRPr="00EA5FB6" w:rsidTr="00270D62">
        <w:trPr>
          <w:gridAfter w:val="7"/>
          <w:wAfter w:w="5950" w:type="dxa"/>
        </w:trPr>
        <w:tc>
          <w:tcPr>
            <w:tcW w:w="851" w:type="dxa"/>
            <w:vMerge/>
            <w:tcBorders>
              <w:top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1701" w:type="dxa"/>
            <w:vMerge/>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992" w:type="dxa"/>
            <w:vMerge/>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3"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республиканский бюджет Чувашской Республики</w:t>
            </w:r>
          </w:p>
        </w:tc>
        <w:tc>
          <w:tcPr>
            <w:tcW w:w="1000"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7066CB" w:rsidRPr="00EA5FB6" w:rsidTr="00270D62">
        <w:trPr>
          <w:gridAfter w:val="7"/>
          <w:wAfter w:w="5950" w:type="dxa"/>
        </w:trPr>
        <w:tc>
          <w:tcPr>
            <w:tcW w:w="851" w:type="dxa"/>
            <w:vMerge/>
            <w:tcBorders>
              <w:top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1701" w:type="dxa"/>
            <w:vMerge/>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992" w:type="dxa"/>
            <w:vMerge/>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3"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бюджет Янтиковского муниципального округа</w:t>
            </w:r>
          </w:p>
        </w:tc>
        <w:tc>
          <w:tcPr>
            <w:tcW w:w="1000"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7066CB" w:rsidRPr="00EA5FB6" w:rsidTr="00270D62">
        <w:trPr>
          <w:gridAfter w:val="7"/>
          <w:wAfter w:w="5950" w:type="dxa"/>
        </w:trPr>
        <w:tc>
          <w:tcPr>
            <w:tcW w:w="851" w:type="dxa"/>
            <w:vMerge/>
            <w:tcBorders>
              <w:top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1701" w:type="dxa"/>
            <w:vMerge/>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992" w:type="dxa"/>
            <w:vMerge/>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3"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внебюджетные источники</w:t>
            </w:r>
          </w:p>
        </w:tc>
        <w:tc>
          <w:tcPr>
            <w:tcW w:w="1000"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7066CB" w:rsidRPr="00EA5FB6" w:rsidTr="00270D62">
        <w:trPr>
          <w:gridAfter w:val="7"/>
          <w:wAfter w:w="5950" w:type="dxa"/>
        </w:trPr>
        <w:tc>
          <w:tcPr>
            <w:tcW w:w="851" w:type="dxa"/>
            <w:vMerge w:val="restart"/>
            <w:tcBorders>
              <w:top w:val="single" w:sz="4" w:space="0" w:color="auto"/>
              <w:bottom w:val="single" w:sz="4" w:space="0" w:color="auto"/>
              <w:right w:val="single" w:sz="4" w:space="0" w:color="auto"/>
            </w:tcBorders>
          </w:tcPr>
          <w:p w:rsidR="007066CB" w:rsidRPr="00EA5FB6" w:rsidRDefault="007066CB"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Целевые индикаторы и показатели подпрограммы (Муниципальной программы), увязанные с основным мероприятием 10</w:t>
            </w:r>
          </w:p>
        </w:tc>
        <w:tc>
          <w:tcPr>
            <w:tcW w:w="8795" w:type="dxa"/>
            <w:gridSpan w:val="8"/>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Доля выпускников муниципальных общеобразовательных организаций, не получивших аттестат о среднем общем образовании, %</w:t>
            </w:r>
          </w:p>
        </w:tc>
        <w:tc>
          <w:tcPr>
            <w:tcW w:w="1000"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1,75</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1,7</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1,7</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1,65</w:t>
            </w:r>
          </w:p>
        </w:tc>
        <w:tc>
          <w:tcPr>
            <w:tcW w:w="993" w:type="dxa"/>
            <w:tcBorders>
              <w:top w:val="single" w:sz="4" w:space="0" w:color="auto"/>
              <w:left w:val="single" w:sz="4" w:space="0" w:color="auto"/>
              <w:bottom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1,65</w:t>
            </w:r>
          </w:p>
        </w:tc>
      </w:tr>
      <w:tr w:rsidR="007066CB" w:rsidRPr="00EA5FB6" w:rsidTr="00270D62">
        <w:trPr>
          <w:gridAfter w:val="7"/>
          <w:wAfter w:w="5950" w:type="dxa"/>
        </w:trPr>
        <w:tc>
          <w:tcPr>
            <w:tcW w:w="851" w:type="dxa"/>
            <w:vMerge/>
            <w:tcBorders>
              <w:top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8795" w:type="dxa"/>
            <w:gridSpan w:val="8"/>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Удовлетворенность населения качеством начального общего, основного общего, среднего общего образования, %</w:t>
            </w:r>
          </w:p>
        </w:tc>
        <w:tc>
          <w:tcPr>
            <w:tcW w:w="1000"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85</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85</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85</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85</w:t>
            </w:r>
          </w:p>
        </w:tc>
        <w:tc>
          <w:tcPr>
            <w:tcW w:w="993" w:type="dxa"/>
            <w:tcBorders>
              <w:top w:val="single" w:sz="4" w:space="0" w:color="auto"/>
              <w:left w:val="single" w:sz="4" w:space="0" w:color="auto"/>
              <w:bottom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85</w:t>
            </w:r>
          </w:p>
        </w:tc>
      </w:tr>
      <w:tr w:rsidR="007066CB" w:rsidRPr="00EA5FB6" w:rsidTr="00270D62">
        <w:trPr>
          <w:gridAfter w:val="7"/>
          <w:wAfter w:w="5950" w:type="dxa"/>
        </w:trPr>
        <w:tc>
          <w:tcPr>
            <w:tcW w:w="851" w:type="dxa"/>
            <w:vMerge/>
            <w:tcBorders>
              <w:top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8795" w:type="dxa"/>
            <w:gridSpan w:val="8"/>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Доля выпускников муниципальных общеобразовательных организаций, не сдавших единый государственный экзамен (русский язык, математика), в общей численности выпускников муниципальных общеобразовательных организаций, %</w:t>
            </w:r>
          </w:p>
        </w:tc>
        <w:tc>
          <w:tcPr>
            <w:tcW w:w="1000"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1,19</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1,19</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1,19</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1,19</w:t>
            </w:r>
          </w:p>
        </w:tc>
        <w:tc>
          <w:tcPr>
            <w:tcW w:w="993" w:type="dxa"/>
            <w:tcBorders>
              <w:top w:val="single" w:sz="4" w:space="0" w:color="auto"/>
              <w:left w:val="single" w:sz="4" w:space="0" w:color="auto"/>
              <w:bottom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1,19</w:t>
            </w:r>
          </w:p>
        </w:tc>
      </w:tr>
      <w:tr w:rsidR="007066CB" w:rsidRPr="00EA5FB6" w:rsidTr="00270D62">
        <w:trPr>
          <w:gridAfter w:val="7"/>
          <w:wAfter w:w="5950" w:type="dxa"/>
        </w:trPr>
        <w:tc>
          <w:tcPr>
            <w:tcW w:w="851" w:type="dxa"/>
            <w:vMerge/>
            <w:tcBorders>
              <w:top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8795" w:type="dxa"/>
            <w:gridSpan w:val="8"/>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left"/>
              <w:rPr>
                <w:rFonts w:ascii="Times New Roman" w:eastAsia="Times New Roman" w:hAnsi="Times New Roman" w:cs="Times New Roman"/>
              </w:rPr>
            </w:pPr>
          </w:p>
        </w:tc>
        <w:tc>
          <w:tcPr>
            <w:tcW w:w="1000"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p>
        </w:tc>
        <w:tc>
          <w:tcPr>
            <w:tcW w:w="993" w:type="dxa"/>
            <w:tcBorders>
              <w:top w:val="single" w:sz="4" w:space="0" w:color="auto"/>
              <w:left w:val="single" w:sz="4" w:space="0" w:color="auto"/>
              <w:bottom w:val="single" w:sz="4" w:space="0" w:color="auto"/>
            </w:tcBorders>
          </w:tcPr>
          <w:p w:rsidR="007066CB" w:rsidRPr="00EA5FB6" w:rsidRDefault="007066CB" w:rsidP="00987892">
            <w:pPr>
              <w:ind w:firstLine="0"/>
              <w:jc w:val="center"/>
              <w:rPr>
                <w:rFonts w:ascii="Times New Roman" w:eastAsia="Times New Roman" w:hAnsi="Times New Roman" w:cs="Times New Roman"/>
              </w:rPr>
            </w:pPr>
          </w:p>
        </w:tc>
      </w:tr>
      <w:tr w:rsidR="007066CB" w:rsidRPr="00EA5FB6" w:rsidTr="00270D62">
        <w:trPr>
          <w:gridAfter w:val="7"/>
          <w:wAfter w:w="5950" w:type="dxa"/>
        </w:trPr>
        <w:tc>
          <w:tcPr>
            <w:tcW w:w="851" w:type="dxa"/>
            <w:vMerge w:val="restart"/>
            <w:tcBorders>
              <w:top w:val="single" w:sz="4" w:space="0" w:color="auto"/>
              <w:bottom w:val="single" w:sz="4" w:space="0" w:color="auto"/>
              <w:right w:val="single" w:sz="4" w:space="0" w:color="auto"/>
            </w:tcBorders>
          </w:tcPr>
          <w:p w:rsidR="007066CB" w:rsidRPr="00EA5FB6" w:rsidRDefault="007066CB"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Мероприятие 10.1</w:t>
            </w:r>
          </w:p>
        </w:tc>
        <w:tc>
          <w:tcPr>
            <w:tcW w:w="1701" w:type="dxa"/>
            <w:vMerge w:val="restart"/>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Премия главы администрации Янтиковского муниципального округа  для одаренных детей</w:t>
            </w:r>
          </w:p>
        </w:tc>
        <w:tc>
          <w:tcPr>
            <w:tcW w:w="1418" w:type="dxa"/>
            <w:vMerge w:val="restart"/>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992" w:type="dxa"/>
            <w:vMerge w:val="restart"/>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ответственный исполнитель - Отдел образования</w:t>
            </w:r>
          </w:p>
        </w:tc>
        <w:tc>
          <w:tcPr>
            <w:tcW w:w="709"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675"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743"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1424"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b/>
                <w:bCs/>
              </w:rPr>
              <w:t>всего</w:t>
            </w:r>
          </w:p>
        </w:tc>
        <w:tc>
          <w:tcPr>
            <w:tcW w:w="1000" w:type="dxa"/>
            <w:tcBorders>
              <w:top w:val="single" w:sz="4" w:space="0" w:color="auto"/>
              <w:left w:val="single" w:sz="4" w:space="0" w:color="auto"/>
              <w:bottom w:val="single" w:sz="4" w:space="0" w:color="auto"/>
              <w:right w:val="single" w:sz="4" w:space="0" w:color="auto"/>
            </w:tcBorders>
          </w:tcPr>
          <w:p w:rsidR="007066CB" w:rsidRPr="00EA5FB6" w:rsidRDefault="007066CB" w:rsidP="00AB2D57">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AB2D57">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AB2D57">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AB2D57">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tcBorders>
          </w:tcPr>
          <w:p w:rsidR="007066CB" w:rsidRPr="00EA5FB6" w:rsidRDefault="007066CB" w:rsidP="00AB2D57">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7066CB" w:rsidRPr="00EA5FB6" w:rsidTr="00270D62">
        <w:trPr>
          <w:gridAfter w:val="7"/>
          <w:wAfter w:w="5950" w:type="dxa"/>
        </w:trPr>
        <w:tc>
          <w:tcPr>
            <w:tcW w:w="851" w:type="dxa"/>
            <w:vMerge/>
            <w:tcBorders>
              <w:top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1701" w:type="dxa"/>
            <w:vMerge/>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992" w:type="dxa"/>
            <w:vMerge/>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3"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федеральный бюджет</w:t>
            </w:r>
          </w:p>
        </w:tc>
        <w:tc>
          <w:tcPr>
            <w:tcW w:w="1000" w:type="dxa"/>
            <w:tcBorders>
              <w:top w:val="single" w:sz="4" w:space="0" w:color="auto"/>
              <w:left w:val="single" w:sz="4" w:space="0" w:color="auto"/>
              <w:bottom w:val="single" w:sz="4" w:space="0" w:color="auto"/>
              <w:right w:val="single" w:sz="4" w:space="0" w:color="auto"/>
            </w:tcBorders>
          </w:tcPr>
          <w:p w:rsidR="007066CB" w:rsidRPr="00EA5FB6" w:rsidRDefault="007066CB" w:rsidP="00AB2D57">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AB2D57">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AB2D57">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AB2D57">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tcBorders>
          </w:tcPr>
          <w:p w:rsidR="007066CB" w:rsidRPr="00EA5FB6" w:rsidRDefault="007066CB" w:rsidP="00AB2D57">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7066CB" w:rsidRPr="00EA5FB6" w:rsidTr="00270D62">
        <w:trPr>
          <w:gridAfter w:val="7"/>
          <w:wAfter w:w="5950" w:type="dxa"/>
        </w:trPr>
        <w:tc>
          <w:tcPr>
            <w:tcW w:w="851" w:type="dxa"/>
            <w:vMerge/>
            <w:tcBorders>
              <w:top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1701" w:type="dxa"/>
            <w:vMerge/>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992" w:type="dxa"/>
            <w:vMerge/>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3"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республиканский бюджет Чувашской Республики</w:t>
            </w:r>
          </w:p>
        </w:tc>
        <w:tc>
          <w:tcPr>
            <w:tcW w:w="1000" w:type="dxa"/>
            <w:tcBorders>
              <w:top w:val="single" w:sz="4" w:space="0" w:color="auto"/>
              <w:left w:val="single" w:sz="4" w:space="0" w:color="auto"/>
              <w:bottom w:val="single" w:sz="4" w:space="0" w:color="auto"/>
              <w:right w:val="single" w:sz="4" w:space="0" w:color="auto"/>
            </w:tcBorders>
          </w:tcPr>
          <w:p w:rsidR="007066CB" w:rsidRPr="00EA5FB6" w:rsidRDefault="007066CB" w:rsidP="00AB2D57">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AB2D57">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AB2D57">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AB2D57">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tcBorders>
          </w:tcPr>
          <w:p w:rsidR="007066CB" w:rsidRPr="00EA5FB6" w:rsidRDefault="007066CB" w:rsidP="00AB2D57">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7066CB" w:rsidRPr="00EA5FB6" w:rsidTr="00270D62">
        <w:trPr>
          <w:gridAfter w:val="7"/>
          <w:wAfter w:w="5950" w:type="dxa"/>
        </w:trPr>
        <w:tc>
          <w:tcPr>
            <w:tcW w:w="851" w:type="dxa"/>
            <w:vMerge/>
            <w:tcBorders>
              <w:top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1701" w:type="dxa"/>
            <w:vMerge/>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992" w:type="dxa"/>
            <w:vMerge/>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3"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бюджет Янтиковского муниципального округа</w:t>
            </w:r>
          </w:p>
        </w:tc>
        <w:tc>
          <w:tcPr>
            <w:tcW w:w="1000" w:type="dxa"/>
            <w:tcBorders>
              <w:top w:val="single" w:sz="4" w:space="0" w:color="auto"/>
              <w:left w:val="single" w:sz="4" w:space="0" w:color="auto"/>
              <w:bottom w:val="single" w:sz="4" w:space="0" w:color="auto"/>
              <w:right w:val="single" w:sz="4" w:space="0" w:color="auto"/>
            </w:tcBorders>
          </w:tcPr>
          <w:p w:rsidR="007066CB" w:rsidRPr="00EA5FB6" w:rsidRDefault="007066CB" w:rsidP="00AB2D57">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AB2D57">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AB2D57">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AB2D57">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tcBorders>
          </w:tcPr>
          <w:p w:rsidR="007066CB" w:rsidRPr="00EA5FB6" w:rsidRDefault="007066CB" w:rsidP="00AB2D57">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7066CB" w:rsidRPr="00EA5FB6" w:rsidTr="00270D62">
        <w:trPr>
          <w:gridAfter w:val="7"/>
          <w:wAfter w:w="5950" w:type="dxa"/>
        </w:trPr>
        <w:tc>
          <w:tcPr>
            <w:tcW w:w="851" w:type="dxa"/>
            <w:vMerge/>
            <w:tcBorders>
              <w:top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1701" w:type="dxa"/>
            <w:vMerge/>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992" w:type="dxa"/>
            <w:vMerge/>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3"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внебюджетные источники</w:t>
            </w:r>
          </w:p>
        </w:tc>
        <w:tc>
          <w:tcPr>
            <w:tcW w:w="1000"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7066CB" w:rsidRPr="00EA5FB6" w:rsidTr="00CA44E3">
        <w:trPr>
          <w:gridAfter w:val="7"/>
          <w:wAfter w:w="5950" w:type="dxa"/>
        </w:trPr>
        <w:tc>
          <w:tcPr>
            <w:tcW w:w="14615" w:type="dxa"/>
            <w:gridSpan w:val="14"/>
            <w:tcBorders>
              <w:top w:val="single" w:sz="4" w:space="0" w:color="auto"/>
              <w:bottom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b/>
              </w:rPr>
              <w:t xml:space="preserve">Цель «Достижение высоких результатов развития образования в </w:t>
            </w:r>
            <w:proofErr w:type="spellStart"/>
            <w:r w:rsidRPr="00EA5FB6">
              <w:rPr>
                <w:rFonts w:ascii="Times New Roman" w:eastAsia="Times New Roman" w:hAnsi="Times New Roman" w:cs="Times New Roman"/>
                <w:b/>
              </w:rPr>
              <w:t>Янтиковском</w:t>
            </w:r>
            <w:proofErr w:type="spellEnd"/>
            <w:r w:rsidRPr="00EA5FB6">
              <w:rPr>
                <w:rFonts w:ascii="Times New Roman" w:eastAsia="Times New Roman" w:hAnsi="Times New Roman" w:cs="Times New Roman"/>
                <w:b/>
              </w:rPr>
              <w:t xml:space="preserve"> муниципальном округе»</w:t>
            </w:r>
          </w:p>
        </w:tc>
      </w:tr>
      <w:tr w:rsidR="007066CB" w:rsidRPr="00EA5FB6" w:rsidTr="00270D62">
        <w:trPr>
          <w:gridAfter w:val="7"/>
          <w:wAfter w:w="5950" w:type="dxa"/>
        </w:trPr>
        <w:tc>
          <w:tcPr>
            <w:tcW w:w="851" w:type="dxa"/>
            <w:vMerge w:val="restart"/>
            <w:tcBorders>
              <w:top w:val="single" w:sz="4" w:space="0" w:color="auto"/>
              <w:bottom w:val="single" w:sz="4" w:space="0" w:color="auto"/>
              <w:right w:val="single" w:sz="4" w:space="0" w:color="auto"/>
            </w:tcBorders>
          </w:tcPr>
          <w:p w:rsidR="007066CB" w:rsidRPr="00EA5FB6" w:rsidRDefault="007066CB"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Основное мероприятие 11</w:t>
            </w:r>
          </w:p>
        </w:tc>
        <w:tc>
          <w:tcPr>
            <w:tcW w:w="1701" w:type="dxa"/>
            <w:vMerge w:val="restart"/>
            <w:tcBorders>
              <w:top w:val="single" w:sz="4" w:space="0" w:color="auto"/>
              <w:left w:val="single" w:sz="4" w:space="0" w:color="auto"/>
              <w:bottom w:val="single" w:sz="4" w:space="0" w:color="auto"/>
              <w:right w:val="single" w:sz="4" w:space="0" w:color="auto"/>
            </w:tcBorders>
          </w:tcPr>
          <w:p w:rsidR="007066CB" w:rsidRPr="00EA5FB6" w:rsidRDefault="007066CB" w:rsidP="00A90375">
            <w:pPr>
              <w:ind w:firstLine="0"/>
              <w:jc w:val="left"/>
              <w:rPr>
                <w:rFonts w:ascii="Times New Roman" w:eastAsia="Times New Roman" w:hAnsi="Times New Roman" w:cs="Times New Roman"/>
              </w:rPr>
            </w:pPr>
            <w:r w:rsidRPr="00EA5FB6">
              <w:rPr>
                <w:rFonts w:ascii="Times New Roman" w:eastAsia="Times New Roman" w:hAnsi="Times New Roman" w:cs="Times New Roman"/>
              </w:rPr>
              <w:t xml:space="preserve">Модернизация системы воспитания детей и молодежи </w:t>
            </w:r>
          </w:p>
        </w:tc>
        <w:tc>
          <w:tcPr>
            <w:tcW w:w="1418" w:type="dxa"/>
            <w:vMerge w:val="restart"/>
            <w:tcBorders>
              <w:top w:val="single" w:sz="4" w:space="0" w:color="auto"/>
              <w:left w:val="single" w:sz="4" w:space="0" w:color="auto"/>
              <w:bottom w:val="single" w:sz="4" w:space="0" w:color="auto"/>
              <w:right w:val="single" w:sz="4" w:space="0" w:color="auto"/>
            </w:tcBorders>
          </w:tcPr>
          <w:p w:rsidR="007066CB" w:rsidRPr="00EA5FB6" w:rsidRDefault="007066CB" w:rsidP="008A279A">
            <w:pPr>
              <w:ind w:firstLine="0"/>
              <w:jc w:val="left"/>
              <w:rPr>
                <w:rFonts w:ascii="Times New Roman" w:eastAsia="Times New Roman" w:hAnsi="Times New Roman" w:cs="Times New Roman"/>
              </w:rPr>
            </w:pPr>
            <w:r w:rsidRPr="00EA5FB6">
              <w:rPr>
                <w:rFonts w:ascii="Times New Roman" w:eastAsia="Times New Roman" w:hAnsi="Times New Roman" w:cs="Times New Roman"/>
              </w:rPr>
              <w:t xml:space="preserve">разработка и реализация муниципальной политики, направленной на устойчивое развитие образования в </w:t>
            </w:r>
            <w:proofErr w:type="spellStart"/>
            <w:r w:rsidRPr="00EA5FB6">
              <w:rPr>
                <w:rFonts w:ascii="Times New Roman" w:eastAsia="Times New Roman" w:hAnsi="Times New Roman" w:cs="Times New Roman"/>
              </w:rPr>
              <w:t>Янтиковском</w:t>
            </w:r>
            <w:proofErr w:type="spellEnd"/>
            <w:r w:rsidRPr="00EA5FB6">
              <w:rPr>
                <w:rFonts w:ascii="Times New Roman" w:eastAsia="Times New Roman" w:hAnsi="Times New Roman" w:cs="Times New Roman"/>
              </w:rPr>
              <w:t xml:space="preserve"> муниципальном округе </w:t>
            </w:r>
          </w:p>
        </w:tc>
        <w:tc>
          <w:tcPr>
            <w:tcW w:w="992" w:type="dxa"/>
            <w:vMerge w:val="restart"/>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ответственный исполнитель - Отдел образования</w:t>
            </w:r>
          </w:p>
        </w:tc>
        <w:tc>
          <w:tcPr>
            <w:tcW w:w="709"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675"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743"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1424"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b/>
                <w:bCs/>
              </w:rPr>
              <w:t>всего</w:t>
            </w:r>
          </w:p>
        </w:tc>
        <w:tc>
          <w:tcPr>
            <w:tcW w:w="1000"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7066CB" w:rsidRPr="00EA5FB6" w:rsidTr="00270D62">
        <w:trPr>
          <w:gridAfter w:val="7"/>
          <w:wAfter w:w="5950" w:type="dxa"/>
        </w:trPr>
        <w:tc>
          <w:tcPr>
            <w:tcW w:w="851" w:type="dxa"/>
            <w:vMerge/>
            <w:tcBorders>
              <w:top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1701" w:type="dxa"/>
            <w:vMerge/>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992" w:type="dxa"/>
            <w:vMerge/>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3"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федеральный бюджет</w:t>
            </w:r>
          </w:p>
        </w:tc>
        <w:tc>
          <w:tcPr>
            <w:tcW w:w="1000"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7066CB" w:rsidRPr="00EA5FB6" w:rsidTr="00270D62">
        <w:trPr>
          <w:gridAfter w:val="7"/>
          <w:wAfter w:w="5950" w:type="dxa"/>
        </w:trPr>
        <w:tc>
          <w:tcPr>
            <w:tcW w:w="851" w:type="dxa"/>
            <w:vMerge/>
            <w:tcBorders>
              <w:top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1701" w:type="dxa"/>
            <w:vMerge/>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992" w:type="dxa"/>
            <w:vMerge/>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3"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республиканский бюджет Чувашской Республики</w:t>
            </w:r>
          </w:p>
        </w:tc>
        <w:tc>
          <w:tcPr>
            <w:tcW w:w="1000"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7066CB" w:rsidRPr="00EA5FB6" w:rsidTr="00270D62">
        <w:trPr>
          <w:gridAfter w:val="7"/>
          <w:wAfter w:w="5950" w:type="dxa"/>
        </w:trPr>
        <w:tc>
          <w:tcPr>
            <w:tcW w:w="851" w:type="dxa"/>
            <w:vMerge/>
            <w:tcBorders>
              <w:top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1701" w:type="dxa"/>
            <w:vMerge/>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992" w:type="dxa"/>
            <w:vMerge/>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3"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бюджет Янтиковского муниципального округа</w:t>
            </w:r>
          </w:p>
        </w:tc>
        <w:tc>
          <w:tcPr>
            <w:tcW w:w="1000"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7066CB" w:rsidRPr="00EA5FB6" w:rsidTr="00270D62">
        <w:trPr>
          <w:gridAfter w:val="7"/>
          <w:wAfter w:w="5950" w:type="dxa"/>
        </w:trPr>
        <w:tc>
          <w:tcPr>
            <w:tcW w:w="851" w:type="dxa"/>
            <w:vMerge/>
            <w:tcBorders>
              <w:top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1701" w:type="dxa"/>
            <w:vMerge/>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992" w:type="dxa"/>
            <w:vMerge/>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3"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внебюджетные источники</w:t>
            </w:r>
          </w:p>
        </w:tc>
        <w:tc>
          <w:tcPr>
            <w:tcW w:w="1000"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7066CB" w:rsidRPr="00EA5FB6" w:rsidTr="00270D62">
        <w:trPr>
          <w:gridAfter w:val="7"/>
          <w:wAfter w:w="5950" w:type="dxa"/>
        </w:trPr>
        <w:tc>
          <w:tcPr>
            <w:tcW w:w="851" w:type="dxa"/>
            <w:tcBorders>
              <w:top w:val="single" w:sz="4" w:space="0" w:color="auto"/>
              <w:bottom w:val="single" w:sz="4" w:space="0" w:color="auto"/>
              <w:right w:val="single" w:sz="4" w:space="0" w:color="auto"/>
            </w:tcBorders>
          </w:tcPr>
          <w:p w:rsidR="007066CB" w:rsidRPr="00EA5FB6" w:rsidRDefault="007066CB" w:rsidP="00987892">
            <w:pPr>
              <w:ind w:firstLine="0"/>
              <w:jc w:val="left"/>
              <w:rPr>
                <w:rFonts w:ascii="Times New Roman" w:eastAsia="Times New Roman" w:hAnsi="Times New Roman" w:cs="Times New Roman"/>
              </w:rPr>
            </w:pPr>
            <w:proofErr w:type="gramStart"/>
            <w:r w:rsidRPr="00EA5FB6">
              <w:rPr>
                <w:rFonts w:ascii="Times New Roman" w:eastAsia="Times New Roman" w:hAnsi="Times New Roman" w:cs="Times New Roman"/>
              </w:rPr>
              <w:t>Целевой индикатор и показатель Муниципальной программы, увязанные с основным мероприятием 11</w:t>
            </w:r>
            <w:proofErr w:type="gramEnd"/>
          </w:p>
        </w:tc>
        <w:tc>
          <w:tcPr>
            <w:tcW w:w="8795" w:type="dxa"/>
            <w:gridSpan w:val="8"/>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Удовлетворенность населения качеством начального общего, основного общего и среднего общего образования, %</w:t>
            </w:r>
          </w:p>
        </w:tc>
        <w:tc>
          <w:tcPr>
            <w:tcW w:w="1000"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85</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85</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85</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85</w:t>
            </w:r>
          </w:p>
        </w:tc>
        <w:tc>
          <w:tcPr>
            <w:tcW w:w="993" w:type="dxa"/>
            <w:tcBorders>
              <w:top w:val="single" w:sz="4" w:space="0" w:color="auto"/>
              <w:left w:val="single" w:sz="4" w:space="0" w:color="auto"/>
              <w:bottom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85</w:t>
            </w:r>
          </w:p>
        </w:tc>
      </w:tr>
      <w:tr w:rsidR="007066CB" w:rsidRPr="00EA5FB6" w:rsidTr="00270D62">
        <w:trPr>
          <w:gridAfter w:val="7"/>
          <w:wAfter w:w="5950" w:type="dxa"/>
        </w:trPr>
        <w:tc>
          <w:tcPr>
            <w:tcW w:w="851" w:type="dxa"/>
            <w:vMerge w:val="restart"/>
            <w:tcBorders>
              <w:top w:val="single" w:sz="4" w:space="0" w:color="auto"/>
              <w:bottom w:val="single" w:sz="4" w:space="0" w:color="auto"/>
              <w:right w:val="single" w:sz="4" w:space="0" w:color="auto"/>
            </w:tcBorders>
          </w:tcPr>
          <w:p w:rsidR="007066CB" w:rsidRPr="00EA5FB6" w:rsidRDefault="007066CB"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Мероприятие 11.1</w:t>
            </w:r>
          </w:p>
        </w:tc>
        <w:tc>
          <w:tcPr>
            <w:tcW w:w="1701" w:type="dxa"/>
            <w:vMerge w:val="restart"/>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left"/>
              <w:rPr>
                <w:rFonts w:ascii="Times New Roman" w:eastAsia="Times New Roman" w:hAnsi="Times New Roman" w:cs="Times New Roman"/>
              </w:rPr>
            </w:pPr>
            <w:r w:rsidRPr="00EA5FB6">
              <w:rPr>
                <w:rFonts w:ascii="Times New Roman" w:hAnsi="Times New Roman" w:cs="Times New Roman"/>
                <w:color w:val="22272F"/>
                <w:shd w:val="clear" w:color="auto" w:fill="FFFFFF"/>
              </w:rPr>
              <w:t xml:space="preserve">Развитие инфраструктуры воспитательных систем образовательных организаций: проведение конкурсов воспитательных систем образовательных организаций, </w:t>
            </w:r>
            <w:proofErr w:type="spellStart"/>
            <w:r w:rsidRPr="00EA5FB6">
              <w:rPr>
                <w:rFonts w:ascii="Times New Roman" w:hAnsi="Times New Roman" w:cs="Times New Roman"/>
                <w:color w:val="22272F"/>
                <w:shd w:val="clear" w:color="auto" w:fill="FFFFFF"/>
              </w:rPr>
              <w:t>грантовая</w:t>
            </w:r>
            <w:proofErr w:type="spellEnd"/>
            <w:r w:rsidRPr="00EA5FB6">
              <w:rPr>
                <w:rFonts w:ascii="Times New Roman" w:hAnsi="Times New Roman" w:cs="Times New Roman"/>
                <w:color w:val="22272F"/>
                <w:shd w:val="clear" w:color="auto" w:fill="FFFFFF"/>
              </w:rPr>
              <w:t xml:space="preserve"> поддержка программ и проектов сопровождения семейного воспитания общеобразовательных организаций и организаций дополнительного образования</w:t>
            </w:r>
          </w:p>
        </w:tc>
        <w:tc>
          <w:tcPr>
            <w:tcW w:w="1418" w:type="dxa"/>
            <w:vMerge w:val="restart"/>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992" w:type="dxa"/>
            <w:vMerge w:val="restart"/>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ответственный исполнитель - Отдел образования</w:t>
            </w:r>
          </w:p>
        </w:tc>
        <w:tc>
          <w:tcPr>
            <w:tcW w:w="709"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3"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b/>
                <w:bCs/>
              </w:rPr>
              <w:t>всего</w:t>
            </w:r>
          </w:p>
        </w:tc>
        <w:tc>
          <w:tcPr>
            <w:tcW w:w="1000"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7066CB" w:rsidRPr="00EA5FB6" w:rsidTr="00270D62">
        <w:trPr>
          <w:gridAfter w:val="7"/>
          <w:wAfter w:w="5950" w:type="dxa"/>
        </w:trPr>
        <w:tc>
          <w:tcPr>
            <w:tcW w:w="851" w:type="dxa"/>
            <w:vMerge/>
            <w:tcBorders>
              <w:top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1701" w:type="dxa"/>
            <w:vMerge/>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992" w:type="dxa"/>
            <w:vMerge/>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3"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федеральный бюджет</w:t>
            </w:r>
          </w:p>
        </w:tc>
        <w:tc>
          <w:tcPr>
            <w:tcW w:w="1000"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7066CB" w:rsidRPr="00EA5FB6" w:rsidTr="00270D62">
        <w:trPr>
          <w:gridAfter w:val="7"/>
          <w:wAfter w:w="5950" w:type="dxa"/>
        </w:trPr>
        <w:tc>
          <w:tcPr>
            <w:tcW w:w="851" w:type="dxa"/>
            <w:vMerge/>
            <w:tcBorders>
              <w:top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1701" w:type="dxa"/>
            <w:vMerge/>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992" w:type="dxa"/>
            <w:vMerge/>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3"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республиканский бюджет Чувашской Республики</w:t>
            </w:r>
          </w:p>
        </w:tc>
        <w:tc>
          <w:tcPr>
            <w:tcW w:w="1000"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7066CB" w:rsidRPr="00EA5FB6" w:rsidTr="00270D62">
        <w:trPr>
          <w:gridAfter w:val="7"/>
          <w:wAfter w:w="5950" w:type="dxa"/>
        </w:trPr>
        <w:tc>
          <w:tcPr>
            <w:tcW w:w="851" w:type="dxa"/>
            <w:vMerge/>
            <w:tcBorders>
              <w:top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1701" w:type="dxa"/>
            <w:vMerge/>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992" w:type="dxa"/>
            <w:vMerge/>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3"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бюджет Янтиковского муниципального округа</w:t>
            </w:r>
          </w:p>
        </w:tc>
        <w:tc>
          <w:tcPr>
            <w:tcW w:w="1000"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7066CB" w:rsidRPr="00EA5FB6" w:rsidTr="00270D62">
        <w:trPr>
          <w:gridAfter w:val="7"/>
          <w:wAfter w:w="5950" w:type="dxa"/>
        </w:trPr>
        <w:tc>
          <w:tcPr>
            <w:tcW w:w="851" w:type="dxa"/>
            <w:vMerge/>
            <w:tcBorders>
              <w:top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1701" w:type="dxa"/>
            <w:vMerge/>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992" w:type="dxa"/>
            <w:vMerge/>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3"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внебюджетные источники</w:t>
            </w:r>
          </w:p>
        </w:tc>
        <w:tc>
          <w:tcPr>
            <w:tcW w:w="1000"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7066CB" w:rsidRPr="00EA5FB6" w:rsidTr="00270D62">
        <w:trPr>
          <w:gridAfter w:val="7"/>
          <w:wAfter w:w="5950" w:type="dxa"/>
        </w:trPr>
        <w:tc>
          <w:tcPr>
            <w:tcW w:w="851" w:type="dxa"/>
            <w:vMerge/>
            <w:tcBorders>
              <w:top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1701" w:type="dxa"/>
            <w:vMerge/>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992" w:type="dxa"/>
            <w:vMerge/>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3"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бюджет Янтиковского муниципального округа</w:t>
            </w:r>
          </w:p>
        </w:tc>
        <w:tc>
          <w:tcPr>
            <w:tcW w:w="1000"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7066CB" w:rsidRPr="00EA5FB6" w:rsidTr="00270D62">
        <w:trPr>
          <w:gridAfter w:val="7"/>
          <w:wAfter w:w="5950" w:type="dxa"/>
        </w:trPr>
        <w:tc>
          <w:tcPr>
            <w:tcW w:w="851" w:type="dxa"/>
            <w:vMerge/>
            <w:tcBorders>
              <w:top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1701" w:type="dxa"/>
            <w:vMerge/>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992" w:type="dxa"/>
            <w:vMerge/>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3"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внебюджетные источники</w:t>
            </w:r>
          </w:p>
        </w:tc>
        <w:tc>
          <w:tcPr>
            <w:tcW w:w="1000"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7066CB" w:rsidRPr="00EA5FB6" w:rsidTr="00270D62">
        <w:trPr>
          <w:gridAfter w:val="7"/>
          <w:wAfter w:w="5950" w:type="dxa"/>
        </w:trPr>
        <w:tc>
          <w:tcPr>
            <w:tcW w:w="851" w:type="dxa"/>
            <w:vMerge w:val="restart"/>
            <w:tcBorders>
              <w:top w:val="single" w:sz="4" w:space="0" w:color="auto"/>
              <w:bottom w:val="single" w:sz="4" w:space="0" w:color="auto"/>
              <w:right w:val="single" w:sz="4" w:space="0" w:color="auto"/>
            </w:tcBorders>
          </w:tcPr>
          <w:p w:rsidR="007066CB" w:rsidRPr="00EA5FB6" w:rsidRDefault="007066CB" w:rsidP="00BB7816">
            <w:pPr>
              <w:ind w:firstLine="0"/>
              <w:jc w:val="left"/>
              <w:rPr>
                <w:rFonts w:ascii="Times New Roman" w:eastAsia="Times New Roman" w:hAnsi="Times New Roman" w:cs="Times New Roman"/>
              </w:rPr>
            </w:pPr>
            <w:r w:rsidRPr="00EA5FB6">
              <w:rPr>
                <w:rFonts w:ascii="Times New Roman" w:eastAsia="Times New Roman" w:hAnsi="Times New Roman" w:cs="Times New Roman"/>
              </w:rPr>
              <w:t>Мероприятие 11.2</w:t>
            </w:r>
          </w:p>
        </w:tc>
        <w:tc>
          <w:tcPr>
            <w:tcW w:w="1701" w:type="dxa"/>
            <w:vMerge w:val="restart"/>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left"/>
              <w:rPr>
                <w:rFonts w:ascii="Times New Roman" w:eastAsia="Times New Roman" w:hAnsi="Times New Roman" w:cs="Times New Roman"/>
              </w:rPr>
            </w:pPr>
            <w:r w:rsidRPr="00EA5FB6">
              <w:rPr>
                <w:rFonts w:ascii="Times New Roman" w:hAnsi="Times New Roman" w:cs="Times New Roman"/>
                <w:color w:val="22272F"/>
                <w:shd w:val="clear" w:color="auto" w:fill="FFFFFF"/>
              </w:rPr>
              <w:t>Повышение уровня профессиональной компетентности кадров, осуществляющих воспитательную деятельность</w:t>
            </w:r>
          </w:p>
        </w:tc>
        <w:tc>
          <w:tcPr>
            <w:tcW w:w="1418" w:type="dxa"/>
            <w:vMerge w:val="restart"/>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992" w:type="dxa"/>
            <w:vMerge w:val="restart"/>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ответственный исполнитель - Отдел образования</w:t>
            </w:r>
          </w:p>
        </w:tc>
        <w:tc>
          <w:tcPr>
            <w:tcW w:w="709"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675"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743"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1424"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b/>
                <w:bCs/>
              </w:rPr>
              <w:t>всего</w:t>
            </w:r>
          </w:p>
        </w:tc>
        <w:tc>
          <w:tcPr>
            <w:tcW w:w="1000"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7066CB" w:rsidRPr="00EA5FB6" w:rsidTr="00270D62">
        <w:trPr>
          <w:gridAfter w:val="7"/>
          <w:wAfter w:w="5950" w:type="dxa"/>
        </w:trPr>
        <w:tc>
          <w:tcPr>
            <w:tcW w:w="851" w:type="dxa"/>
            <w:vMerge/>
            <w:tcBorders>
              <w:top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1701" w:type="dxa"/>
            <w:vMerge/>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992" w:type="dxa"/>
            <w:vMerge/>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3"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федеральный бюджет</w:t>
            </w:r>
          </w:p>
        </w:tc>
        <w:tc>
          <w:tcPr>
            <w:tcW w:w="1000"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7066CB" w:rsidRPr="00EA5FB6" w:rsidTr="00270D62">
        <w:trPr>
          <w:gridAfter w:val="7"/>
          <w:wAfter w:w="5950" w:type="dxa"/>
        </w:trPr>
        <w:tc>
          <w:tcPr>
            <w:tcW w:w="851" w:type="dxa"/>
            <w:vMerge/>
            <w:tcBorders>
              <w:top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1701" w:type="dxa"/>
            <w:vMerge/>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992" w:type="dxa"/>
            <w:vMerge/>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3"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республиканский бюджет Чувашской Республики</w:t>
            </w:r>
          </w:p>
        </w:tc>
        <w:tc>
          <w:tcPr>
            <w:tcW w:w="1000"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7066CB" w:rsidRPr="00EA5FB6" w:rsidTr="00270D62">
        <w:trPr>
          <w:gridAfter w:val="7"/>
          <w:wAfter w:w="5950" w:type="dxa"/>
        </w:trPr>
        <w:tc>
          <w:tcPr>
            <w:tcW w:w="851" w:type="dxa"/>
            <w:vMerge/>
            <w:tcBorders>
              <w:top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1701" w:type="dxa"/>
            <w:vMerge/>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992" w:type="dxa"/>
            <w:vMerge/>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3"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бюджет Янтиковского муниципального округа</w:t>
            </w:r>
          </w:p>
        </w:tc>
        <w:tc>
          <w:tcPr>
            <w:tcW w:w="1000"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7066CB" w:rsidRPr="00EA5FB6" w:rsidTr="00270D62">
        <w:trPr>
          <w:gridAfter w:val="7"/>
          <w:wAfter w:w="5950" w:type="dxa"/>
        </w:trPr>
        <w:tc>
          <w:tcPr>
            <w:tcW w:w="851" w:type="dxa"/>
            <w:vMerge/>
            <w:tcBorders>
              <w:top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1701" w:type="dxa"/>
            <w:vMerge/>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992" w:type="dxa"/>
            <w:vMerge/>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3"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внебюджетные источники</w:t>
            </w:r>
          </w:p>
        </w:tc>
        <w:tc>
          <w:tcPr>
            <w:tcW w:w="1000"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7066CB" w:rsidRPr="00EA5FB6" w:rsidTr="00F21760">
        <w:trPr>
          <w:gridAfter w:val="7"/>
          <w:wAfter w:w="5950" w:type="dxa"/>
        </w:trPr>
        <w:tc>
          <w:tcPr>
            <w:tcW w:w="851" w:type="dxa"/>
            <w:vMerge w:val="restart"/>
            <w:tcBorders>
              <w:top w:val="single" w:sz="4" w:space="0" w:color="auto"/>
              <w:right w:val="single" w:sz="4" w:space="0" w:color="auto"/>
            </w:tcBorders>
          </w:tcPr>
          <w:p w:rsidR="007066CB" w:rsidRPr="00EA5FB6" w:rsidRDefault="007066CB" w:rsidP="009F0B9F">
            <w:pPr>
              <w:ind w:firstLine="0"/>
              <w:rPr>
                <w:rFonts w:ascii="Times New Roman" w:eastAsia="Times New Roman" w:hAnsi="Times New Roman" w:cs="Times New Roman"/>
              </w:rPr>
            </w:pPr>
            <w:r w:rsidRPr="00EA5FB6">
              <w:rPr>
                <w:rFonts w:ascii="Times New Roman" w:eastAsia="Times New Roman" w:hAnsi="Times New Roman" w:cs="Times New Roman"/>
              </w:rPr>
              <w:t>Мероприятие 11.3</w:t>
            </w:r>
          </w:p>
        </w:tc>
        <w:tc>
          <w:tcPr>
            <w:tcW w:w="1701" w:type="dxa"/>
            <w:vMerge w:val="restart"/>
            <w:tcBorders>
              <w:top w:val="single" w:sz="4" w:space="0" w:color="auto"/>
              <w:left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r w:rsidRPr="00EA5FB6">
              <w:rPr>
                <w:rFonts w:ascii="Times New Roman" w:hAnsi="Times New Roman" w:cs="Times New Roman"/>
                <w:color w:val="22272F"/>
                <w:shd w:val="clear" w:color="auto" w:fill="FFFFFF"/>
              </w:rPr>
              <w:t>Внедрение современных эффективных организационно-финансовых механизмов управления деятельностью организаций дополнительного образования</w:t>
            </w:r>
          </w:p>
        </w:tc>
        <w:tc>
          <w:tcPr>
            <w:tcW w:w="1418" w:type="dxa"/>
            <w:vMerge w:val="restart"/>
            <w:tcBorders>
              <w:top w:val="single" w:sz="4" w:space="0" w:color="auto"/>
              <w:left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992" w:type="dxa"/>
            <w:vMerge w:val="restart"/>
            <w:tcBorders>
              <w:top w:val="single" w:sz="4" w:space="0" w:color="auto"/>
              <w:left w:val="single" w:sz="4" w:space="0" w:color="auto"/>
              <w:right w:val="single" w:sz="4" w:space="0" w:color="auto"/>
            </w:tcBorders>
          </w:tcPr>
          <w:p w:rsidR="007066CB" w:rsidRPr="00EA5FB6" w:rsidRDefault="007066CB" w:rsidP="009F0B9F">
            <w:pPr>
              <w:ind w:firstLine="34"/>
              <w:rPr>
                <w:rFonts w:ascii="Times New Roman" w:hAnsi="Times New Roman" w:cs="Times New Roman"/>
              </w:rPr>
            </w:pPr>
            <w:r w:rsidRPr="00EA5FB6">
              <w:rPr>
                <w:rFonts w:ascii="Times New Roman" w:eastAsia="Times New Roman" w:hAnsi="Times New Roman" w:cs="Times New Roman"/>
              </w:rPr>
              <w:t>ответственный исполнитель - Отдел образования</w:t>
            </w:r>
          </w:p>
        </w:tc>
        <w:tc>
          <w:tcPr>
            <w:tcW w:w="709" w:type="dxa"/>
            <w:tcBorders>
              <w:top w:val="single" w:sz="4" w:space="0" w:color="auto"/>
              <w:left w:val="single" w:sz="4" w:space="0" w:color="auto"/>
              <w:bottom w:val="single" w:sz="4" w:space="0" w:color="auto"/>
              <w:right w:val="single" w:sz="4" w:space="0" w:color="auto"/>
            </w:tcBorders>
          </w:tcPr>
          <w:p w:rsidR="007066CB" w:rsidRPr="00EA5FB6" w:rsidRDefault="007066CB" w:rsidP="00F21760">
            <w:pPr>
              <w:ind w:firstLine="0"/>
              <w:rPr>
                <w:rFonts w:ascii="Times New Roman" w:eastAsia="Times New Roman" w:hAnsi="Times New Roman" w:cs="Times New Roman"/>
              </w:rPr>
            </w:pPr>
          </w:p>
        </w:tc>
        <w:tc>
          <w:tcPr>
            <w:tcW w:w="675" w:type="dxa"/>
            <w:tcBorders>
              <w:top w:val="single" w:sz="4" w:space="0" w:color="auto"/>
              <w:left w:val="single" w:sz="4" w:space="0" w:color="auto"/>
              <w:bottom w:val="single" w:sz="4" w:space="0" w:color="auto"/>
              <w:right w:val="single" w:sz="4" w:space="0" w:color="auto"/>
            </w:tcBorders>
          </w:tcPr>
          <w:p w:rsidR="007066CB" w:rsidRPr="00EA5FB6" w:rsidRDefault="007066CB" w:rsidP="00F21760">
            <w:pPr>
              <w:ind w:firstLine="0"/>
              <w:rPr>
                <w:rFonts w:ascii="Times New Roman" w:eastAsia="Times New Roman" w:hAnsi="Times New Roman" w:cs="Times New Roman"/>
              </w:rPr>
            </w:pPr>
          </w:p>
        </w:tc>
        <w:tc>
          <w:tcPr>
            <w:tcW w:w="743" w:type="dxa"/>
            <w:tcBorders>
              <w:top w:val="single" w:sz="4" w:space="0" w:color="auto"/>
              <w:left w:val="single" w:sz="4" w:space="0" w:color="auto"/>
              <w:bottom w:val="single" w:sz="4" w:space="0" w:color="auto"/>
              <w:right w:val="single" w:sz="4" w:space="0" w:color="auto"/>
            </w:tcBorders>
          </w:tcPr>
          <w:p w:rsidR="007066CB" w:rsidRPr="00EA5FB6" w:rsidRDefault="007066CB" w:rsidP="00F21760">
            <w:pPr>
              <w:ind w:firstLine="0"/>
              <w:rPr>
                <w:rFonts w:ascii="Times New Roman" w:eastAsia="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tcPr>
          <w:p w:rsidR="007066CB" w:rsidRPr="00EA5FB6" w:rsidRDefault="007066CB" w:rsidP="00F21760">
            <w:pPr>
              <w:ind w:firstLine="0"/>
              <w:rPr>
                <w:rFonts w:ascii="Times New Roman" w:eastAsia="Times New Roman" w:hAnsi="Times New Roman" w:cs="Times New Roman"/>
              </w:rPr>
            </w:pPr>
          </w:p>
        </w:tc>
        <w:tc>
          <w:tcPr>
            <w:tcW w:w="1424" w:type="dxa"/>
            <w:tcBorders>
              <w:top w:val="single" w:sz="4" w:space="0" w:color="auto"/>
              <w:left w:val="single" w:sz="4" w:space="0" w:color="auto"/>
              <w:bottom w:val="single" w:sz="4" w:space="0" w:color="auto"/>
              <w:right w:val="single" w:sz="4" w:space="0" w:color="auto"/>
            </w:tcBorders>
          </w:tcPr>
          <w:p w:rsidR="007066CB" w:rsidRPr="00EA5FB6" w:rsidRDefault="007066CB" w:rsidP="00F21760">
            <w:pPr>
              <w:ind w:firstLine="0"/>
              <w:jc w:val="left"/>
              <w:rPr>
                <w:rFonts w:ascii="Times New Roman" w:eastAsia="Times New Roman" w:hAnsi="Times New Roman" w:cs="Times New Roman"/>
              </w:rPr>
            </w:pPr>
            <w:r w:rsidRPr="00EA5FB6">
              <w:rPr>
                <w:rFonts w:ascii="Times New Roman" w:eastAsia="Times New Roman" w:hAnsi="Times New Roman" w:cs="Times New Roman"/>
                <w:b/>
                <w:bCs/>
              </w:rPr>
              <w:t>всего</w:t>
            </w:r>
          </w:p>
        </w:tc>
        <w:tc>
          <w:tcPr>
            <w:tcW w:w="1000" w:type="dxa"/>
            <w:tcBorders>
              <w:top w:val="single" w:sz="4" w:space="0" w:color="auto"/>
              <w:left w:val="single" w:sz="4" w:space="0" w:color="auto"/>
              <w:bottom w:val="single" w:sz="4" w:space="0" w:color="auto"/>
              <w:right w:val="single" w:sz="4" w:space="0" w:color="auto"/>
            </w:tcBorders>
          </w:tcPr>
          <w:p w:rsidR="007066CB" w:rsidRPr="00EA5FB6" w:rsidRDefault="007066CB" w:rsidP="00F21760">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F21760">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F21760">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F21760">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tcBorders>
          </w:tcPr>
          <w:p w:rsidR="007066CB" w:rsidRPr="00EA5FB6" w:rsidRDefault="007066CB" w:rsidP="00F21760">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7066CB" w:rsidRPr="00EA5FB6" w:rsidTr="00F21760">
        <w:trPr>
          <w:gridAfter w:val="7"/>
          <w:wAfter w:w="5950" w:type="dxa"/>
        </w:trPr>
        <w:tc>
          <w:tcPr>
            <w:tcW w:w="851" w:type="dxa"/>
            <w:vMerge/>
            <w:tcBorders>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1701" w:type="dxa"/>
            <w:vMerge/>
            <w:tcBorders>
              <w:left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1418" w:type="dxa"/>
            <w:vMerge/>
            <w:tcBorders>
              <w:left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992" w:type="dxa"/>
            <w:vMerge/>
            <w:tcBorders>
              <w:left w:val="single" w:sz="4" w:space="0" w:color="auto"/>
              <w:right w:val="single" w:sz="4" w:space="0" w:color="auto"/>
            </w:tcBorders>
          </w:tcPr>
          <w:p w:rsidR="007066CB" w:rsidRPr="00EA5FB6" w:rsidRDefault="007066CB" w:rsidP="009F0B9F">
            <w:pPr>
              <w:ind w:firstLine="34"/>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7066CB" w:rsidRPr="00EA5FB6" w:rsidRDefault="007066CB" w:rsidP="00F21760">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7066CB" w:rsidRPr="00EA5FB6" w:rsidRDefault="007066CB" w:rsidP="00F21760">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7066CB" w:rsidRPr="00EA5FB6" w:rsidRDefault="007066CB" w:rsidP="00F21760">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3" w:type="dxa"/>
            <w:tcBorders>
              <w:top w:val="single" w:sz="4" w:space="0" w:color="auto"/>
              <w:left w:val="single" w:sz="4" w:space="0" w:color="auto"/>
              <w:bottom w:val="single" w:sz="4" w:space="0" w:color="auto"/>
              <w:right w:val="single" w:sz="4" w:space="0" w:color="auto"/>
            </w:tcBorders>
          </w:tcPr>
          <w:p w:rsidR="007066CB" w:rsidRPr="00EA5FB6" w:rsidRDefault="007066CB" w:rsidP="00F21760">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7066CB" w:rsidRPr="00EA5FB6" w:rsidRDefault="007066CB" w:rsidP="00F21760">
            <w:pPr>
              <w:ind w:firstLine="0"/>
              <w:jc w:val="left"/>
              <w:rPr>
                <w:rFonts w:ascii="Times New Roman" w:eastAsia="Times New Roman" w:hAnsi="Times New Roman" w:cs="Times New Roman"/>
              </w:rPr>
            </w:pPr>
            <w:r w:rsidRPr="00EA5FB6">
              <w:rPr>
                <w:rFonts w:ascii="Times New Roman" w:eastAsia="Times New Roman" w:hAnsi="Times New Roman" w:cs="Times New Roman"/>
              </w:rPr>
              <w:t>федеральный бюджет</w:t>
            </w:r>
          </w:p>
        </w:tc>
        <w:tc>
          <w:tcPr>
            <w:tcW w:w="1000" w:type="dxa"/>
            <w:tcBorders>
              <w:top w:val="single" w:sz="4" w:space="0" w:color="auto"/>
              <w:left w:val="single" w:sz="4" w:space="0" w:color="auto"/>
              <w:bottom w:val="single" w:sz="4" w:space="0" w:color="auto"/>
              <w:right w:val="single" w:sz="4" w:space="0" w:color="auto"/>
            </w:tcBorders>
          </w:tcPr>
          <w:p w:rsidR="007066CB" w:rsidRPr="00EA5FB6" w:rsidRDefault="007066CB" w:rsidP="00F21760">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F21760">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F21760">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F21760">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tcBorders>
          </w:tcPr>
          <w:p w:rsidR="007066CB" w:rsidRPr="00EA5FB6" w:rsidRDefault="007066CB" w:rsidP="00F21760">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7066CB" w:rsidRPr="00EA5FB6" w:rsidTr="00F21760">
        <w:trPr>
          <w:gridAfter w:val="7"/>
          <w:wAfter w:w="5950" w:type="dxa"/>
        </w:trPr>
        <w:tc>
          <w:tcPr>
            <w:tcW w:w="851" w:type="dxa"/>
            <w:vMerge/>
            <w:tcBorders>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1701" w:type="dxa"/>
            <w:vMerge/>
            <w:tcBorders>
              <w:left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1418" w:type="dxa"/>
            <w:vMerge/>
            <w:tcBorders>
              <w:left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992" w:type="dxa"/>
            <w:vMerge/>
            <w:tcBorders>
              <w:left w:val="single" w:sz="4" w:space="0" w:color="auto"/>
              <w:right w:val="single" w:sz="4" w:space="0" w:color="auto"/>
            </w:tcBorders>
          </w:tcPr>
          <w:p w:rsidR="007066CB" w:rsidRPr="00EA5FB6" w:rsidRDefault="007066CB" w:rsidP="009F0B9F">
            <w:pPr>
              <w:ind w:firstLine="34"/>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7066CB" w:rsidRPr="00EA5FB6" w:rsidRDefault="007066CB" w:rsidP="00F21760">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7066CB" w:rsidRPr="00EA5FB6" w:rsidRDefault="007066CB" w:rsidP="00F21760">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7066CB" w:rsidRPr="00EA5FB6" w:rsidRDefault="007066CB" w:rsidP="00F21760">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3" w:type="dxa"/>
            <w:tcBorders>
              <w:top w:val="single" w:sz="4" w:space="0" w:color="auto"/>
              <w:left w:val="single" w:sz="4" w:space="0" w:color="auto"/>
              <w:bottom w:val="single" w:sz="4" w:space="0" w:color="auto"/>
              <w:right w:val="single" w:sz="4" w:space="0" w:color="auto"/>
            </w:tcBorders>
          </w:tcPr>
          <w:p w:rsidR="007066CB" w:rsidRPr="00EA5FB6" w:rsidRDefault="007066CB" w:rsidP="00F21760">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7066CB" w:rsidRPr="00EA5FB6" w:rsidRDefault="007066CB" w:rsidP="00F21760">
            <w:pPr>
              <w:ind w:firstLine="0"/>
              <w:jc w:val="left"/>
              <w:rPr>
                <w:rFonts w:ascii="Times New Roman" w:eastAsia="Times New Roman" w:hAnsi="Times New Roman" w:cs="Times New Roman"/>
              </w:rPr>
            </w:pPr>
            <w:r w:rsidRPr="00EA5FB6">
              <w:rPr>
                <w:rFonts w:ascii="Times New Roman" w:eastAsia="Times New Roman" w:hAnsi="Times New Roman" w:cs="Times New Roman"/>
              </w:rPr>
              <w:t>республиканский бюджет Чувашской Республики</w:t>
            </w:r>
          </w:p>
        </w:tc>
        <w:tc>
          <w:tcPr>
            <w:tcW w:w="1000" w:type="dxa"/>
            <w:tcBorders>
              <w:top w:val="single" w:sz="4" w:space="0" w:color="auto"/>
              <w:left w:val="single" w:sz="4" w:space="0" w:color="auto"/>
              <w:bottom w:val="single" w:sz="4" w:space="0" w:color="auto"/>
              <w:right w:val="single" w:sz="4" w:space="0" w:color="auto"/>
            </w:tcBorders>
          </w:tcPr>
          <w:p w:rsidR="007066CB" w:rsidRPr="00EA5FB6" w:rsidRDefault="007066CB" w:rsidP="00F21760">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F21760">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F21760">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F21760">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tcBorders>
          </w:tcPr>
          <w:p w:rsidR="007066CB" w:rsidRPr="00EA5FB6" w:rsidRDefault="007066CB" w:rsidP="00F21760">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7066CB" w:rsidRPr="00EA5FB6" w:rsidTr="00F21760">
        <w:trPr>
          <w:gridAfter w:val="7"/>
          <w:wAfter w:w="5950" w:type="dxa"/>
        </w:trPr>
        <w:tc>
          <w:tcPr>
            <w:tcW w:w="851" w:type="dxa"/>
            <w:vMerge/>
            <w:tcBorders>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1701" w:type="dxa"/>
            <w:vMerge/>
            <w:tcBorders>
              <w:left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1418" w:type="dxa"/>
            <w:vMerge/>
            <w:tcBorders>
              <w:left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992" w:type="dxa"/>
            <w:vMerge/>
            <w:tcBorders>
              <w:left w:val="single" w:sz="4" w:space="0" w:color="auto"/>
              <w:right w:val="single" w:sz="4" w:space="0" w:color="auto"/>
            </w:tcBorders>
          </w:tcPr>
          <w:p w:rsidR="007066CB" w:rsidRPr="00EA5FB6" w:rsidRDefault="007066CB" w:rsidP="009F0B9F">
            <w:pPr>
              <w:ind w:firstLine="34"/>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7066CB" w:rsidRPr="00EA5FB6" w:rsidRDefault="007066CB" w:rsidP="00F21760">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7066CB" w:rsidRPr="00EA5FB6" w:rsidRDefault="007066CB" w:rsidP="00F21760">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7066CB" w:rsidRPr="00EA5FB6" w:rsidRDefault="007066CB" w:rsidP="00F21760">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3" w:type="dxa"/>
            <w:tcBorders>
              <w:top w:val="single" w:sz="4" w:space="0" w:color="auto"/>
              <w:left w:val="single" w:sz="4" w:space="0" w:color="auto"/>
              <w:bottom w:val="single" w:sz="4" w:space="0" w:color="auto"/>
              <w:right w:val="single" w:sz="4" w:space="0" w:color="auto"/>
            </w:tcBorders>
          </w:tcPr>
          <w:p w:rsidR="007066CB" w:rsidRPr="00EA5FB6" w:rsidRDefault="007066CB" w:rsidP="00F21760">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7066CB" w:rsidRPr="00EA5FB6" w:rsidRDefault="007066CB" w:rsidP="00F21760">
            <w:pPr>
              <w:ind w:firstLine="0"/>
              <w:jc w:val="left"/>
              <w:rPr>
                <w:rFonts w:ascii="Times New Roman" w:eastAsia="Times New Roman" w:hAnsi="Times New Roman" w:cs="Times New Roman"/>
              </w:rPr>
            </w:pPr>
            <w:r w:rsidRPr="00EA5FB6">
              <w:rPr>
                <w:rFonts w:ascii="Times New Roman" w:eastAsia="Times New Roman" w:hAnsi="Times New Roman" w:cs="Times New Roman"/>
              </w:rPr>
              <w:t>бюджет Янтиковского муниципального округа</w:t>
            </w:r>
          </w:p>
        </w:tc>
        <w:tc>
          <w:tcPr>
            <w:tcW w:w="1000" w:type="dxa"/>
            <w:tcBorders>
              <w:top w:val="single" w:sz="4" w:space="0" w:color="auto"/>
              <w:left w:val="single" w:sz="4" w:space="0" w:color="auto"/>
              <w:bottom w:val="single" w:sz="4" w:space="0" w:color="auto"/>
              <w:right w:val="single" w:sz="4" w:space="0" w:color="auto"/>
            </w:tcBorders>
          </w:tcPr>
          <w:p w:rsidR="007066CB" w:rsidRPr="00EA5FB6" w:rsidRDefault="007066CB" w:rsidP="00F21760">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F21760">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F21760">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F21760">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tcBorders>
          </w:tcPr>
          <w:p w:rsidR="007066CB" w:rsidRPr="00EA5FB6" w:rsidRDefault="007066CB" w:rsidP="00F21760">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7066CB" w:rsidRPr="00EA5FB6" w:rsidTr="00F21760">
        <w:trPr>
          <w:gridAfter w:val="7"/>
          <w:wAfter w:w="5950" w:type="dxa"/>
        </w:trPr>
        <w:tc>
          <w:tcPr>
            <w:tcW w:w="851" w:type="dxa"/>
            <w:vMerge/>
            <w:tcBorders>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1701" w:type="dxa"/>
            <w:vMerge/>
            <w:tcBorders>
              <w:left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1418" w:type="dxa"/>
            <w:vMerge/>
            <w:tcBorders>
              <w:left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992" w:type="dxa"/>
            <w:vMerge/>
            <w:tcBorders>
              <w:left w:val="single" w:sz="4" w:space="0" w:color="auto"/>
              <w:bottom w:val="single" w:sz="4" w:space="0" w:color="auto"/>
              <w:right w:val="single" w:sz="4" w:space="0" w:color="auto"/>
            </w:tcBorders>
          </w:tcPr>
          <w:p w:rsidR="007066CB" w:rsidRPr="00EA5FB6" w:rsidRDefault="007066CB" w:rsidP="009F0B9F">
            <w:pPr>
              <w:ind w:firstLine="34"/>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7066CB" w:rsidRPr="00EA5FB6" w:rsidRDefault="007066CB" w:rsidP="00F21760">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7066CB" w:rsidRPr="00EA5FB6" w:rsidRDefault="007066CB" w:rsidP="00F21760">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7066CB" w:rsidRPr="00EA5FB6" w:rsidRDefault="007066CB" w:rsidP="00F21760">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3" w:type="dxa"/>
            <w:tcBorders>
              <w:top w:val="single" w:sz="4" w:space="0" w:color="auto"/>
              <w:left w:val="single" w:sz="4" w:space="0" w:color="auto"/>
              <w:bottom w:val="single" w:sz="4" w:space="0" w:color="auto"/>
              <w:right w:val="single" w:sz="4" w:space="0" w:color="auto"/>
            </w:tcBorders>
          </w:tcPr>
          <w:p w:rsidR="007066CB" w:rsidRPr="00EA5FB6" w:rsidRDefault="007066CB" w:rsidP="00F21760">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7066CB" w:rsidRPr="00EA5FB6" w:rsidRDefault="007066CB" w:rsidP="00F21760">
            <w:pPr>
              <w:ind w:firstLine="0"/>
              <w:jc w:val="left"/>
              <w:rPr>
                <w:rFonts w:ascii="Times New Roman" w:eastAsia="Times New Roman" w:hAnsi="Times New Roman" w:cs="Times New Roman"/>
              </w:rPr>
            </w:pPr>
            <w:r w:rsidRPr="00EA5FB6">
              <w:rPr>
                <w:rFonts w:ascii="Times New Roman" w:eastAsia="Times New Roman" w:hAnsi="Times New Roman" w:cs="Times New Roman"/>
              </w:rPr>
              <w:t>внебюджетные источники</w:t>
            </w:r>
          </w:p>
        </w:tc>
        <w:tc>
          <w:tcPr>
            <w:tcW w:w="1000" w:type="dxa"/>
            <w:tcBorders>
              <w:top w:val="single" w:sz="4" w:space="0" w:color="auto"/>
              <w:left w:val="single" w:sz="4" w:space="0" w:color="auto"/>
              <w:bottom w:val="single" w:sz="4" w:space="0" w:color="auto"/>
              <w:right w:val="single" w:sz="4" w:space="0" w:color="auto"/>
            </w:tcBorders>
          </w:tcPr>
          <w:p w:rsidR="007066CB" w:rsidRPr="00EA5FB6" w:rsidRDefault="007066CB" w:rsidP="00F21760">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F21760">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F21760">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F21760">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tcBorders>
          </w:tcPr>
          <w:p w:rsidR="007066CB" w:rsidRPr="00EA5FB6" w:rsidRDefault="007066CB" w:rsidP="00F21760">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7066CB" w:rsidRPr="00EA5FB6" w:rsidTr="00F21760">
        <w:trPr>
          <w:gridAfter w:val="7"/>
          <w:wAfter w:w="5950" w:type="dxa"/>
        </w:trPr>
        <w:tc>
          <w:tcPr>
            <w:tcW w:w="851" w:type="dxa"/>
            <w:vMerge w:val="restart"/>
            <w:tcBorders>
              <w:right w:val="single" w:sz="4" w:space="0" w:color="auto"/>
            </w:tcBorders>
          </w:tcPr>
          <w:p w:rsidR="007066CB" w:rsidRPr="00EA5FB6" w:rsidRDefault="007066CB" w:rsidP="00987892">
            <w:pPr>
              <w:ind w:firstLine="0"/>
              <w:rPr>
                <w:rFonts w:ascii="Times New Roman" w:eastAsia="Times New Roman" w:hAnsi="Times New Roman" w:cs="Times New Roman"/>
              </w:rPr>
            </w:pPr>
            <w:r w:rsidRPr="00EA5FB6">
              <w:rPr>
                <w:rFonts w:ascii="Times New Roman" w:eastAsia="Times New Roman" w:hAnsi="Times New Roman" w:cs="Times New Roman"/>
              </w:rPr>
              <w:t>Мероприятие 11.4</w:t>
            </w:r>
          </w:p>
        </w:tc>
        <w:tc>
          <w:tcPr>
            <w:tcW w:w="1701" w:type="dxa"/>
            <w:vMerge w:val="restart"/>
            <w:tcBorders>
              <w:left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r w:rsidRPr="00EA5FB6">
              <w:rPr>
                <w:rFonts w:ascii="Times New Roman" w:hAnsi="Times New Roman" w:cs="Times New Roman"/>
                <w:color w:val="22272F"/>
                <w:shd w:val="clear" w:color="auto" w:fill="FFFFFF"/>
              </w:rPr>
              <w:t>Организация и проведение новогодних праздничных представлений, участие в общероссийской новогодней елке</w:t>
            </w:r>
          </w:p>
        </w:tc>
        <w:tc>
          <w:tcPr>
            <w:tcW w:w="1418" w:type="dxa"/>
            <w:vMerge w:val="restart"/>
            <w:tcBorders>
              <w:left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992" w:type="dxa"/>
            <w:vMerge w:val="restart"/>
            <w:tcBorders>
              <w:left w:val="single" w:sz="4" w:space="0" w:color="auto"/>
              <w:right w:val="single" w:sz="4" w:space="0" w:color="auto"/>
            </w:tcBorders>
          </w:tcPr>
          <w:p w:rsidR="007066CB" w:rsidRPr="00EA5FB6" w:rsidRDefault="007066CB" w:rsidP="009F0B9F">
            <w:pPr>
              <w:ind w:firstLine="34"/>
              <w:rPr>
                <w:rFonts w:ascii="Times New Roman" w:hAnsi="Times New Roman" w:cs="Times New Roman"/>
              </w:rPr>
            </w:pPr>
            <w:r w:rsidRPr="00EA5FB6">
              <w:rPr>
                <w:rFonts w:ascii="Times New Roman" w:eastAsia="Times New Roman" w:hAnsi="Times New Roman" w:cs="Times New Roman"/>
              </w:rPr>
              <w:t>ответственный исполнитель - Отдел образования</w:t>
            </w:r>
          </w:p>
        </w:tc>
        <w:tc>
          <w:tcPr>
            <w:tcW w:w="709" w:type="dxa"/>
            <w:tcBorders>
              <w:top w:val="single" w:sz="4" w:space="0" w:color="auto"/>
              <w:left w:val="single" w:sz="4" w:space="0" w:color="auto"/>
              <w:bottom w:val="single" w:sz="4" w:space="0" w:color="auto"/>
              <w:right w:val="single" w:sz="4" w:space="0" w:color="auto"/>
            </w:tcBorders>
          </w:tcPr>
          <w:p w:rsidR="007066CB" w:rsidRPr="00EA5FB6" w:rsidRDefault="007066CB" w:rsidP="00F21760">
            <w:pPr>
              <w:ind w:firstLine="0"/>
              <w:rPr>
                <w:rFonts w:ascii="Times New Roman" w:eastAsia="Times New Roman" w:hAnsi="Times New Roman" w:cs="Times New Roman"/>
              </w:rPr>
            </w:pPr>
          </w:p>
        </w:tc>
        <w:tc>
          <w:tcPr>
            <w:tcW w:w="675" w:type="dxa"/>
            <w:tcBorders>
              <w:top w:val="single" w:sz="4" w:space="0" w:color="auto"/>
              <w:left w:val="single" w:sz="4" w:space="0" w:color="auto"/>
              <w:bottom w:val="single" w:sz="4" w:space="0" w:color="auto"/>
              <w:right w:val="single" w:sz="4" w:space="0" w:color="auto"/>
            </w:tcBorders>
          </w:tcPr>
          <w:p w:rsidR="007066CB" w:rsidRPr="00EA5FB6" w:rsidRDefault="007066CB" w:rsidP="00F21760">
            <w:pPr>
              <w:ind w:firstLine="0"/>
              <w:rPr>
                <w:rFonts w:ascii="Times New Roman" w:eastAsia="Times New Roman" w:hAnsi="Times New Roman" w:cs="Times New Roman"/>
              </w:rPr>
            </w:pPr>
          </w:p>
        </w:tc>
        <w:tc>
          <w:tcPr>
            <w:tcW w:w="743" w:type="dxa"/>
            <w:tcBorders>
              <w:top w:val="single" w:sz="4" w:space="0" w:color="auto"/>
              <w:left w:val="single" w:sz="4" w:space="0" w:color="auto"/>
              <w:bottom w:val="single" w:sz="4" w:space="0" w:color="auto"/>
              <w:right w:val="single" w:sz="4" w:space="0" w:color="auto"/>
            </w:tcBorders>
          </w:tcPr>
          <w:p w:rsidR="007066CB" w:rsidRPr="00EA5FB6" w:rsidRDefault="007066CB" w:rsidP="00F21760">
            <w:pPr>
              <w:ind w:firstLine="0"/>
              <w:rPr>
                <w:rFonts w:ascii="Times New Roman" w:eastAsia="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tcPr>
          <w:p w:rsidR="007066CB" w:rsidRPr="00EA5FB6" w:rsidRDefault="007066CB" w:rsidP="00F21760">
            <w:pPr>
              <w:ind w:firstLine="0"/>
              <w:rPr>
                <w:rFonts w:ascii="Times New Roman" w:eastAsia="Times New Roman" w:hAnsi="Times New Roman" w:cs="Times New Roman"/>
              </w:rPr>
            </w:pPr>
          </w:p>
        </w:tc>
        <w:tc>
          <w:tcPr>
            <w:tcW w:w="1424" w:type="dxa"/>
            <w:tcBorders>
              <w:top w:val="single" w:sz="4" w:space="0" w:color="auto"/>
              <w:left w:val="single" w:sz="4" w:space="0" w:color="auto"/>
              <w:bottom w:val="single" w:sz="4" w:space="0" w:color="auto"/>
              <w:right w:val="single" w:sz="4" w:space="0" w:color="auto"/>
            </w:tcBorders>
          </w:tcPr>
          <w:p w:rsidR="007066CB" w:rsidRPr="00EA5FB6" w:rsidRDefault="007066CB" w:rsidP="00F21760">
            <w:pPr>
              <w:ind w:firstLine="0"/>
              <w:jc w:val="left"/>
              <w:rPr>
                <w:rFonts w:ascii="Times New Roman" w:eastAsia="Times New Roman" w:hAnsi="Times New Roman" w:cs="Times New Roman"/>
              </w:rPr>
            </w:pPr>
            <w:r w:rsidRPr="00EA5FB6">
              <w:rPr>
                <w:rFonts w:ascii="Times New Roman" w:eastAsia="Times New Roman" w:hAnsi="Times New Roman" w:cs="Times New Roman"/>
                <w:b/>
                <w:bCs/>
              </w:rPr>
              <w:t>всего</w:t>
            </w:r>
          </w:p>
        </w:tc>
        <w:tc>
          <w:tcPr>
            <w:tcW w:w="1000" w:type="dxa"/>
            <w:tcBorders>
              <w:top w:val="single" w:sz="4" w:space="0" w:color="auto"/>
              <w:left w:val="single" w:sz="4" w:space="0" w:color="auto"/>
              <w:bottom w:val="single" w:sz="4" w:space="0" w:color="auto"/>
              <w:right w:val="single" w:sz="4" w:space="0" w:color="auto"/>
            </w:tcBorders>
          </w:tcPr>
          <w:p w:rsidR="007066CB" w:rsidRPr="00EA5FB6" w:rsidRDefault="007066CB" w:rsidP="00F21760">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F21760">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F21760">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F21760">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tcBorders>
          </w:tcPr>
          <w:p w:rsidR="007066CB" w:rsidRPr="00EA5FB6" w:rsidRDefault="007066CB" w:rsidP="00F21760">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7066CB" w:rsidRPr="00EA5FB6" w:rsidTr="00F21760">
        <w:trPr>
          <w:gridAfter w:val="7"/>
          <w:wAfter w:w="5950" w:type="dxa"/>
        </w:trPr>
        <w:tc>
          <w:tcPr>
            <w:tcW w:w="851" w:type="dxa"/>
            <w:vMerge/>
            <w:tcBorders>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1701" w:type="dxa"/>
            <w:vMerge/>
            <w:tcBorders>
              <w:left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1418" w:type="dxa"/>
            <w:vMerge/>
            <w:tcBorders>
              <w:left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992" w:type="dxa"/>
            <w:vMerge/>
            <w:tcBorders>
              <w:left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7066CB" w:rsidRPr="00EA5FB6" w:rsidRDefault="007066CB" w:rsidP="00F21760">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7066CB" w:rsidRPr="00EA5FB6" w:rsidRDefault="007066CB" w:rsidP="00F21760">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7066CB" w:rsidRPr="00EA5FB6" w:rsidRDefault="007066CB" w:rsidP="00F21760">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3" w:type="dxa"/>
            <w:tcBorders>
              <w:top w:val="single" w:sz="4" w:space="0" w:color="auto"/>
              <w:left w:val="single" w:sz="4" w:space="0" w:color="auto"/>
              <w:bottom w:val="single" w:sz="4" w:space="0" w:color="auto"/>
              <w:right w:val="single" w:sz="4" w:space="0" w:color="auto"/>
            </w:tcBorders>
          </w:tcPr>
          <w:p w:rsidR="007066CB" w:rsidRPr="00EA5FB6" w:rsidRDefault="007066CB" w:rsidP="00F21760">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7066CB" w:rsidRPr="00EA5FB6" w:rsidRDefault="007066CB" w:rsidP="00F21760">
            <w:pPr>
              <w:ind w:firstLine="0"/>
              <w:jc w:val="left"/>
              <w:rPr>
                <w:rFonts w:ascii="Times New Roman" w:eastAsia="Times New Roman" w:hAnsi="Times New Roman" w:cs="Times New Roman"/>
              </w:rPr>
            </w:pPr>
            <w:r w:rsidRPr="00EA5FB6">
              <w:rPr>
                <w:rFonts w:ascii="Times New Roman" w:eastAsia="Times New Roman" w:hAnsi="Times New Roman" w:cs="Times New Roman"/>
              </w:rPr>
              <w:t>федеральный бюджет</w:t>
            </w:r>
          </w:p>
        </w:tc>
        <w:tc>
          <w:tcPr>
            <w:tcW w:w="1000" w:type="dxa"/>
            <w:tcBorders>
              <w:top w:val="single" w:sz="4" w:space="0" w:color="auto"/>
              <w:left w:val="single" w:sz="4" w:space="0" w:color="auto"/>
              <w:bottom w:val="single" w:sz="4" w:space="0" w:color="auto"/>
              <w:right w:val="single" w:sz="4" w:space="0" w:color="auto"/>
            </w:tcBorders>
          </w:tcPr>
          <w:p w:rsidR="007066CB" w:rsidRPr="00EA5FB6" w:rsidRDefault="007066CB" w:rsidP="00F21760">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F21760">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F21760">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F21760">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tcBorders>
          </w:tcPr>
          <w:p w:rsidR="007066CB" w:rsidRPr="00EA5FB6" w:rsidRDefault="007066CB" w:rsidP="00F21760">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7066CB" w:rsidRPr="00EA5FB6" w:rsidTr="00F21760">
        <w:trPr>
          <w:gridAfter w:val="7"/>
          <w:wAfter w:w="5950" w:type="dxa"/>
        </w:trPr>
        <w:tc>
          <w:tcPr>
            <w:tcW w:w="851" w:type="dxa"/>
            <w:vMerge/>
            <w:tcBorders>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1701" w:type="dxa"/>
            <w:vMerge/>
            <w:tcBorders>
              <w:left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1418" w:type="dxa"/>
            <w:vMerge/>
            <w:tcBorders>
              <w:left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992" w:type="dxa"/>
            <w:vMerge/>
            <w:tcBorders>
              <w:left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7066CB" w:rsidRPr="00EA5FB6" w:rsidRDefault="007066CB" w:rsidP="00F21760">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7066CB" w:rsidRPr="00EA5FB6" w:rsidRDefault="007066CB" w:rsidP="00F21760">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7066CB" w:rsidRPr="00EA5FB6" w:rsidRDefault="007066CB" w:rsidP="00F21760">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3" w:type="dxa"/>
            <w:tcBorders>
              <w:top w:val="single" w:sz="4" w:space="0" w:color="auto"/>
              <w:left w:val="single" w:sz="4" w:space="0" w:color="auto"/>
              <w:bottom w:val="single" w:sz="4" w:space="0" w:color="auto"/>
              <w:right w:val="single" w:sz="4" w:space="0" w:color="auto"/>
            </w:tcBorders>
          </w:tcPr>
          <w:p w:rsidR="007066CB" w:rsidRPr="00EA5FB6" w:rsidRDefault="007066CB" w:rsidP="00F21760">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7066CB" w:rsidRPr="00EA5FB6" w:rsidRDefault="007066CB" w:rsidP="00F21760">
            <w:pPr>
              <w:ind w:firstLine="0"/>
              <w:jc w:val="left"/>
              <w:rPr>
                <w:rFonts w:ascii="Times New Roman" w:eastAsia="Times New Roman" w:hAnsi="Times New Roman" w:cs="Times New Roman"/>
              </w:rPr>
            </w:pPr>
            <w:r w:rsidRPr="00EA5FB6">
              <w:rPr>
                <w:rFonts w:ascii="Times New Roman" w:eastAsia="Times New Roman" w:hAnsi="Times New Roman" w:cs="Times New Roman"/>
              </w:rPr>
              <w:t>республиканский бюджет Чувашской Республики</w:t>
            </w:r>
          </w:p>
        </w:tc>
        <w:tc>
          <w:tcPr>
            <w:tcW w:w="1000" w:type="dxa"/>
            <w:tcBorders>
              <w:top w:val="single" w:sz="4" w:space="0" w:color="auto"/>
              <w:left w:val="single" w:sz="4" w:space="0" w:color="auto"/>
              <w:bottom w:val="single" w:sz="4" w:space="0" w:color="auto"/>
              <w:right w:val="single" w:sz="4" w:space="0" w:color="auto"/>
            </w:tcBorders>
          </w:tcPr>
          <w:p w:rsidR="007066CB" w:rsidRPr="00EA5FB6" w:rsidRDefault="007066CB" w:rsidP="00F21760">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F21760">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F21760">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F21760">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tcBorders>
          </w:tcPr>
          <w:p w:rsidR="007066CB" w:rsidRPr="00EA5FB6" w:rsidRDefault="007066CB" w:rsidP="00F21760">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7066CB" w:rsidRPr="00EA5FB6" w:rsidTr="00F21760">
        <w:trPr>
          <w:gridAfter w:val="7"/>
          <w:wAfter w:w="5950" w:type="dxa"/>
        </w:trPr>
        <w:tc>
          <w:tcPr>
            <w:tcW w:w="851" w:type="dxa"/>
            <w:vMerge/>
            <w:tcBorders>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1701" w:type="dxa"/>
            <w:vMerge/>
            <w:tcBorders>
              <w:left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1418" w:type="dxa"/>
            <w:vMerge/>
            <w:tcBorders>
              <w:left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992" w:type="dxa"/>
            <w:vMerge/>
            <w:tcBorders>
              <w:left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7066CB" w:rsidRPr="00EA5FB6" w:rsidRDefault="007066CB" w:rsidP="00F21760">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7066CB" w:rsidRPr="00EA5FB6" w:rsidRDefault="007066CB" w:rsidP="00F21760">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7066CB" w:rsidRPr="00EA5FB6" w:rsidRDefault="007066CB" w:rsidP="00F21760">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3" w:type="dxa"/>
            <w:tcBorders>
              <w:top w:val="single" w:sz="4" w:space="0" w:color="auto"/>
              <w:left w:val="single" w:sz="4" w:space="0" w:color="auto"/>
              <w:bottom w:val="single" w:sz="4" w:space="0" w:color="auto"/>
              <w:right w:val="single" w:sz="4" w:space="0" w:color="auto"/>
            </w:tcBorders>
          </w:tcPr>
          <w:p w:rsidR="007066CB" w:rsidRPr="00EA5FB6" w:rsidRDefault="007066CB" w:rsidP="00F21760">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7066CB" w:rsidRPr="00EA5FB6" w:rsidRDefault="007066CB" w:rsidP="00F21760">
            <w:pPr>
              <w:ind w:firstLine="0"/>
              <w:jc w:val="left"/>
              <w:rPr>
                <w:rFonts w:ascii="Times New Roman" w:eastAsia="Times New Roman" w:hAnsi="Times New Roman" w:cs="Times New Roman"/>
              </w:rPr>
            </w:pPr>
            <w:r w:rsidRPr="00EA5FB6">
              <w:rPr>
                <w:rFonts w:ascii="Times New Roman" w:eastAsia="Times New Roman" w:hAnsi="Times New Roman" w:cs="Times New Roman"/>
              </w:rPr>
              <w:t>бюджет Янтиковского муниципального округа</w:t>
            </w:r>
          </w:p>
        </w:tc>
        <w:tc>
          <w:tcPr>
            <w:tcW w:w="1000" w:type="dxa"/>
            <w:tcBorders>
              <w:top w:val="single" w:sz="4" w:space="0" w:color="auto"/>
              <w:left w:val="single" w:sz="4" w:space="0" w:color="auto"/>
              <w:bottom w:val="single" w:sz="4" w:space="0" w:color="auto"/>
              <w:right w:val="single" w:sz="4" w:space="0" w:color="auto"/>
            </w:tcBorders>
          </w:tcPr>
          <w:p w:rsidR="007066CB" w:rsidRPr="00EA5FB6" w:rsidRDefault="007066CB" w:rsidP="00F21760">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F21760">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F21760">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F21760">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tcBorders>
          </w:tcPr>
          <w:p w:rsidR="007066CB" w:rsidRPr="00EA5FB6" w:rsidRDefault="007066CB" w:rsidP="00F21760">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7066CB" w:rsidRPr="00EA5FB6" w:rsidTr="00F21760">
        <w:trPr>
          <w:gridAfter w:val="7"/>
          <w:wAfter w:w="5950" w:type="dxa"/>
        </w:trPr>
        <w:tc>
          <w:tcPr>
            <w:tcW w:w="851" w:type="dxa"/>
            <w:vMerge/>
            <w:tcBorders>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1701" w:type="dxa"/>
            <w:vMerge/>
            <w:tcBorders>
              <w:left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1418" w:type="dxa"/>
            <w:vMerge/>
            <w:tcBorders>
              <w:left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992" w:type="dxa"/>
            <w:vMerge/>
            <w:tcBorders>
              <w:left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7066CB" w:rsidRPr="00EA5FB6" w:rsidRDefault="007066CB" w:rsidP="00F21760">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7066CB" w:rsidRPr="00EA5FB6" w:rsidRDefault="007066CB" w:rsidP="00F21760">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7066CB" w:rsidRPr="00EA5FB6" w:rsidRDefault="007066CB" w:rsidP="00F21760">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3" w:type="dxa"/>
            <w:tcBorders>
              <w:top w:val="single" w:sz="4" w:space="0" w:color="auto"/>
              <w:left w:val="single" w:sz="4" w:space="0" w:color="auto"/>
              <w:bottom w:val="single" w:sz="4" w:space="0" w:color="auto"/>
              <w:right w:val="single" w:sz="4" w:space="0" w:color="auto"/>
            </w:tcBorders>
          </w:tcPr>
          <w:p w:rsidR="007066CB" w:rsidRPr="00EA5FB6" w:rsidRDefault="007066CB" w:rsidP="00F21760">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7066CB" w:rsidRPr="00EA5FB6" w:rsidRDefault="007066CB" w:rsidP="00F21760">
            <w:pPr>
              <w:ind w:firstLine="0"/>
              <w:jc w:val="left"/>
              <w:rPr>
                <w:rFonts w:ascii="Times New Roman" w:eastAsia="Times New Roman" w:hAnsi="Times New Roman" w:cs="Times New Roman"/>
              </w:rPr>
            </w:pPr>
            <w:r w:rsidRPr="00EA5FB6">
              <w:rPr>
                <w:rFonts w:ascii="Times New Roman" w:eastAsia="Times New Roman" w:hAnsi="Times New Roman" w:cs="Times New Roman"/>
              </w:rPr>
              <w:t>внебюджетные источники</w:t>
            </w:r>
          </w:p>
        </w:tc>
        <w:tc>
          <w:tcPr>
            <w:tcW w:w="1000" w:type="dxa"/>
            <w:tcBorders>
              <w:top w:val="single" w:sz="4" w:space="0" w:color="auto"/>
              <w:left w:val="single" w:sz="4" w:space="0" w:color="auto"/>
              <w:bottom w:val="single" w:sz="4" w:space="0" w:color="auto"/>
              <w:right w:val="single" w:sz="4" w:space="0" w:color="auto"/>
            </w:tcBorders>
          </w:tcPr>
          <w:p w:rsidR="007066CB" w:rsidRPr="00EA5FB6" w:rsidRDefault="007066CB" w:rsidP="00F21760">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F21760">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F21760">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F21760">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tcBorders>
          </w:tcPr>
          <w:p w:rsidR="007066CB" w:rsidRPr="00EA5FB6" w:rsidRDefault="007066CB" w:rsidP="00F21760">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7066CB" w:rsidRPr="00EA5FB6" w:rsidTr="00CA44E3">
        <w:trPr>
          <w:gridAfter w:val="7"/>
          <w:wAfter w:w="5950" w:type="dxa"/>
        </w:trPr>
        <w:tc>
          <w:tcPr>
            <w:tcW w:w="14615" w:type="dxa"/>
            <w:gridSpan w:val="14"/>
            <w:tcBorders>
              <w:top w:val="single" w:sz="4" w:space="0" w:color="auto"/>
              <w:bottom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b/>
              </w:rPr>
              <w:t xml:space="preserve">Цель «Достижение высоких результатов развития образования в </w:t>
            </w:r>
            <w:proofErr w:type="spellStart"/>
            <w:r w:rsidRPr="00EA5FB6">
              <w:rPr>
                <w:rFonts w:ascii="Times New Roman" w:eastAsia="Times New Roman" w:hAnsi="Times New Roman" w:cs="Times New Roman"/>
                <w:b/>
              </w:rPr>
              <w:t>Янтиковском</w:t>
            </w:r>
            <w:proofErr w:type="spellEnd"/>
            <w:r w:rsidRPr="00EA5FB6">
              <w:rPr>
                <w:rFonts w:ascii="Times New Roman" w:eastAsia="Times New Roman" w:hAnsi="Times New Roman" w:cs="Times New Roman"/>
                <w:b/>
              </w:rPr>
              <w:t xml:space="preserve"> муниципальном округе»</w:t>
            </w:r>
          </w:p>
        </w:tc>
      </w:tr>
      <w:tr w:rsidR="007066CB" w:rsidRPr="00EA5FB6" w:rsidTr="00270D62">
        <w:trPr>
          <w:gridAfter w:val="7"/>
          <w:wAfter w:w="5950" w:type="dxa"/>
        </w:trPr>
        <w:tc>
          <w:tcPr>
            <w:tcW w:w="851" w:type="dxa"/>
            <w:vMerge w:val="restart"/>
            <w:tcBorders>
              <w:top w:val="single" w:sz="4" w:space="0" w:color="auto"/>
              <w:bottom w:val="single" w:sz="4" w:space="0" w:color="auto"/>
              <w:right w:val="single" w:sz="4" w:space="0" w:color="auto"/>
            </w:tcBorders>
          </w:tcPr>
          <w:p w:rsidR="007066CB" w:rsidRPr="00EA5FB6" w:rsidRDefault="007066CB"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Основное мероприятие 12</w:t>
            </w:r>
          </w:p>
        </w:tc>
        <w:tc>
          <w:tcPr>
            <w:tcW w:w="1701" w:type="dxa"/>
            <w:vMerge w:val="restart"/>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Мероприятия в сфере поддержки детей-сирот и детей, оставшихся без попечения родителей, лиц из числа детей-сирот и детей, оставшихся без попечения родителей</w:t>
            </w:r>
          </w:p>
        </w:tc>
        <w:tc>
          <w:tcPr>
            <w:tcW w:w="1418" w:type="dxa"/>
            <w:vMerge w:val="restart"/>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повышение доступности для населения Янтиковского муниципального округа качественных образовательных услуг</w:t>
            </w:r>
          </w:p>
        </w:tc>
        <w:tc>
          <w:tcPr>
            <w:tcW w:w="992" w:type="dxa"/>
            <w:vMerge w:val="restart"/>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ответственный исполнитель - Отдел образования</w:t>
            </w:r>
          </w:p>
        </w:tc>
        <w:tc>
          <w:tcPr>
            <w:tcW w:w="709"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675"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743"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1424"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b/>
                <w:bCs/>
              </w:rPr>
              <w:t>всего</w:t>
            </w:r>
          </w:p>
        </w:tc>
        <w:tc>
          <w:tcPr>
            <w:tcW w:w="1000"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7066CB" w:rsidRPr="00EA5FB6" w:rsidTr="00270D62">
        <w:trPr>
          <w:gridAfter w:val="7"/>
          <w:wAfter w:w="5950" w:type="dxa"/>
        </w:trPr>
        <w:tc>
          <w:tcPr>
            <w:tcW w:w="851" w:type="dxa"/>
            <w:vMerge/>
            <w:tcBorders>
              <w:top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1701" w:type="dxa"/>
            <w:vMerge/>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992" w:type="dxa"/>
            <w:vMerge/>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3"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федеральный бюджет</w:t>
            </w:r>
          </w:p>
        </w:tc>
        <w:tc>
          <w:tcPr>
            <w:tcW w:w="1000"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7066CB" w:rsidRPr="00EA5FB6" w:rsidTr="00270D62">
        <w:trPr>
          <w:gridAfter w:val="7"/>
          <w:wAfter w:w="5950" w:type="dxa"/>
        </w:trPr>
        <w:tc>
          <w:tcPr>
            <w:tcW w:w="851" w:type="dxa"/>
            <w:vMerge/>
            <w:tcBorders>
              <w:top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1701" w:type="dxa"/>
            <w:vMerge/>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992" w:type="dxa"/>
            <w:vMerge/>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3"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республиканский бюджет Чувашской Республики</w:t>
            </w:r>
          </w:p>
        </w:tc>
        <w:tc>
          <w:tcPr>
            <w:tcW w:w="1000"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7066CB" w:rsidRPr="00EA5FB6" w:rsidTr="00270D62">
        <w:trPr>
          <w:gridAfter w:val="7"/>
          <w:wAfter w:w="5950" w:type="dxa"/>
        </w:trPr>
        <w:tc>
          <w:tcPr>
            <w:tcW w:w="851" w:type="dxa"/>
            <w:vMerge/>
            <w:tcBorders>
              <w:top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1701" w:type="dxa"/>
            <w:vMerge/>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992" w:type="dxa"/>
            <w:vMerge/>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3"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бюджет Янтиковского муниципального округа</w:t>
            </w:r>
          </w:p>
        </w:tc>
        <w:tc>
          <w:tcPr>
            <w:tcW w:w="1000"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7066CB" w:rsidRPr="00EA5FB6" w:rsidTr="00270D62">
        <w:trPr>
          <w:gridAfter w:val="7"/>
          <w:wAfter w:w="5950" w:type="dxa"/>
        </w:trPr>
        <w:tc>
          <w:tcPr>
            <w:tcW w:w="851" w:type="dxa"/>
            <w:vMerge/>
            <w:tcBorders>
              <w:top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1701" w:type="dxa"/>
            <w:vMerge/>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992" w:type="dxa"/>
            <w:vMerge/>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3"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внебюджетные источники</w:t>
            </w:r>
          </w:p>
        </w:tc>
        <w:tc>
          <w:tcPr>
            <w:tcW w:w="1000"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tcBorders>
          </w:tcPr>
          <w:p w:rsidR="007066CB" w:rsidRPr="00EA5FB6" w:rsidRDefault="007066CB"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F97AA2" w:rsidRPr="00EA5FB6" w:rsidTr="00270D62">
        <w:trPr>
          <w:gridAfter w:val="7"/>
          <w:wAfter w:w="5950" w:type="dxa"/>
        </w:trPr>
        <w:tc>
          <w:tcPr>
            <w:tcW w:w="851" w:type="dxa"/>
            <w:vMerge w:val="restart"/>
            <w:tcBorders>
              <w:top w:val="single" w:sz="4" w:space="0" w:color="auto"/>
              <w:bottom w:val="single" w:sz="4" w:space="0" w:color="auto"/>
              <w:right w:val="single" w:sz="4" w:space="0" w:color="auto"/>
            </w:tcBorders>
          </w:tcPr>
          <w:p w:rsidR="00F97AA2" w:rsidRPr="00EA5FB6" w:rsidRDefault="00F97AA2"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Целевые индикаторы и показатели подпрограммы (Муниципальной программы), увязанные с основным мероприятием 12</w:t>
            </w:r>
          </w:p>
        </w:tc>
        <w:tc>
          <w:tcPr>
            <w:tcW w:w="8795" w:type="dxa"/>
            <w:gridSpan w:val="8"/>
            <w:tcBorders>
              <w:top w:val="single" w:sz="4" w:space="0" w:color="auto"/>
              <w:left w:val="single" w:sz="4" w:space="0" w:color="auto"/>
              <w:bottom w:val="single" w:sz="4" w:space="0" w:color="auto"/>
              <w:right w:val="single" w:sz="4" w:space="0" w:color="auto"/>
            </w:tcBorders>
          </w:tcPr>
          <w:p w:rsidR="00F97AA2" w:rsidRPr="00EA5FB6" w:rsidRDefault="00F97AA2" w:rsidP="00F97AA2">
            <w:pPr>
              <w:ind w:firstLine="0"/>
              <w:jc w:val="left"/>
              <w:rPr>
                <w:rFonts w:ascii="Times New Roman" w:eastAsia="Times New Roman" w:hAnsi="Times New Roman" w:cs="Times New Roman"/>
              </w:rPr>
            </w:pPr>
            <w:r w:rsidRPr="00EA5FB6">
              <w:rPr>
                <w:rFonts w:ascii="Times New Roman" w:eastAsia="Times New Roman" w:hAnsi="Times New Roman" w:cs="Times New Roman"/>
              </w:rPr>
              <w:t>Удовлетворенность населения качеством начального общего, основного общего, среднего общего образования, %</w:t>
            </w:r>
          </w:p>
        </w:tc>
        <w:tc>
          <w:tcPr>
            <w:tcW w:w="1000" w:type="dxa"/>
            <w:tcBorders>
              <w:top w:val="single" w:sz="4" w:space="0" w:color="auto"/>
              <w:left w:val="single" w:sz="4" w:space="0" w:color="auto"/>
              <w:bottom w:val="single" w:sz="4" w:space="0" w:color="auto"/>
              <w:right w:val="single" w:sz="4" w:space="0" w:color="auto"/>
            </w:tcBorders>
          </w:tcPr>
          <w:p w:rsidR="00F97AA2" w:rsidRPr="00EA5FB6" w:rsidRDefault="00F97AA2" w:rsidP="00F97AA2">
            <w:pPr>
              <w:ind w:firstLine="0"/>
              <w:jc w:val="center"/>
              <w:rPr>
                <w:rFonts w:ascii="Times New Roman" w:eastAsia="Times New Roman" w:hAnsi="Times New Roman" w:cs="Times New Roman"/>
              </w:rPr>
            </w:pPr>
            <w:r w:rsidRPr="00EA5FB6">
              <w:rPr>
                <w:rFonts w:ascii="Times New Roman" w:eastAsia="Times New Roman" w:hAnsi="Times New Roman" w:cs="Times New Roman"/>
              </w:rPr>
              <w:t>85</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F97AA2">
            <w:pPr>
              <w:ind w:firstLine="0"/>
              <w:jc w:val="center"/>
              <w:rPr>
                <w:rFonts w:ascii="Times New Roman" w:eastAsia="Times New Roman" w:hAnsi="Times New Roman" w:cs="Times New Roman"/>
              </w:rPr>
            </w:pPr>
            <w:r w:rsidRPr="00EA5FB6">
              <w:rPr>
                <w:rFonts w:ascii="Times New Roman" w:eastAsia="Times New Roman" w:hAnsi="Times New Roman" w:cs="Times New Roman"/>
              </w:rPr>
              <w:t>85</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F97AA2">
            <w:pPr>
              <w:ind w:firstLine="0"/>
              <w:jc w:val="center"/>
              <w:rPr>
                <w:rFonts w:ascii="Times New Roman" w:eastAsia="Times New Roman" w:hAnsi="Times New Roman" w:cs="Times New Roman"/>
              </w:rPr>
            </w:pPr>
            <w:r w:rsidRPr="00EA5FB6">
              <w:rPr>
                <w:rFonts w:ascii="Times New Roman" w:eastAsia="Times New Roman" w:hAnsi="Times New Roman" w:cs="Times New Roman"/>
              </w:rPr>
              <w:t>85</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F97AA2">
            <w:pPr>
              <w:ind w:firstLine="0"/>
              <w:jc w:val="center"/>
              <w:rPr>
                <w:rFonts w:ascii="Times New Roman" w:eastAsia="Times New Roman" w:hAnsi="Times New Roman" w:cs="Times New Roman"/>
              </w:rPr>
            </w:pPr>
            <w:r w:rsidRPr="00EA5FB6">
              <w:rPr>
                <w:rFonts w:ascii="Times New Roman" w:eastAsia="Times New Roman" w:hAnsi="Times New Roman" w:cs="Times New Roman"/>
              </w:rPr>
              <w:t>85</w:t>
            </w:r>
          </w:p>
        </w:tc>
        <w:tc>
          <w:tcPr>
            <w:tcW w:w="993" w:type="dxa"/>
            <w:tcBorders>
              <w:top w:val="single" w:sz="4" w:space="0" w:color="auto"/>
              <w:left w:val="single" w:sz="4" w:space="0" w:color="auto"/>
              <w:bottom w:val="single" w:sz="4" w:space="0" w:color="auto"/>
            </w:tcBorders>
          </w:tcPr>
          <w:p w:rsidR="00F97AA2" w:rsidRPr="00EA5FB6" w:rsidRDefault="00F97AA2" w:rsidP="00F97AA2">
            <w:pPr>
              <w:ind w:firstLine="0"/>
              <w:jc w:val="center"/>
              <w:rPr>
                <w:rFonts w:ascii="Times New Roman" w:eastAsia="Times New Roman" w:hAnsi="Times New Roman" w:cs="Times New Roman"/>
              </w:rPr>
            </w:pPr>
            <w:r w:rsidRPr="00EA5FB6">
              <w:rPr>
                <w:rFonts w:ascii="Times New Roman" w:eastAsia="Times New Roman" w:hAnsi="Times New Roman" w:cs="Times New Roman"/>
              </w:rPr>
              <w:t>85</w:t>
            </w:r>
          </w:p>
        </w:tc>
      </w:tr>
      <w:tr w:rsidR="00F97AA2" w:rsidRPr="00EA5FB6" w:rsidTr="00270D62">
        <w:trPr>
          <w:gridAfter w:val="7"/>
          <w:wAfter w:w="5950" w:type="dxa"/>
        </w:trPr>
        <w:tc>
          <w:tcPr>
            <w:tcW w:w="851" w:type="dxa"/>
            <w:vMerge/>
            <w:tcBorders>
              <w:top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8795" w:type="dxa"/>
            <w:gridSpan w:val="8"/>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left"/>
              <w:rPr>
                <w:rFonts w:ascii="Times New Roman" w:eastAsia="Times New Roman" w:hAnsi="Times New Roman" w:cs="Times New Roman"/>
              </w:rPr>
            </w:pPr>
          </w:p>
        </w:tc>
        <w:tc>
          <w:tcPr>
            <w:tcW w:w="1000"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p>
        </w:tc>
        <w:tc>
          <w:tcPr>
            <w:tcW w:w="993" w:type="dxa"/>
            <w:tcBorders>
              <w:top w:val="single" w:sz="4" w:space="0" w:color="auto"/>
              <w:left w:val="single" w:sz="4" w:space="0" w:color="auto"/>
              <w:bottom w:val="single" w:sz="4" w:space="0" w:color="auto"/>
            </w:tcBorders>
          </w:tcPr>
          <w:p w:rsidR="00F97AA2" w:rsidRPr="00EA5FB6" w:rsidRDefault="00F97AA2" w:rsidP="00987892">
            <w:pPr>
              <w:ind w:firstLine="0"/>
              <w:jc w:val="center"/>
              <w:rPr>
                <w:rFonts w:ascii="Times New Roman" w:eastAsia="Times New Roman" w:hAnsi="Times New Roman" w:cs="Times New Roman"/>
              </w:rPr>
            </w:pPr>
          </w:p>
        </w:tc>
      </w:tr>
      <w:tr w:rsidR="00F97AA2" w:rsidRPr="00EA5FB6" w:rsidTr="00270D62">
        <w:trPr>
          <w:gridAfter w:val="7"/>
          <w:wAfter w:w="5950" w:type="dxa"/>
        </w:trPr>
        <w:tc>
          <w:tcPr>
            <w:tcW w:w="851" w:type="dxa"/>
            <w:vMerge w:val="restart"/>
            <w:tcBorders>
              <w:top w:val="single" w:sz="4" w:space="0" w:color="auto"/>
              <w:bottom w:val="single" w:sz="4" w:space="0" w:color="auto"/>
              <w:right w:val="single" w:sz="4" w:space="0" w:color="auto"/>
            </w:tcBorders>
          </w:tcPr>
          <w:p w:rsidR="00F97AA2" w:rsidRPr="00EA5FB6" w:rsidRDefault="00F97AA2"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Мероприятие 12.1</w:t>
            </w:r>
          </w:p>
        </w:tc>
        <w:tc>
          <w:tcPr>
            <w:tcW w:w="1701" w:type="dxa"/>
            <w:vMerge w:val="restart"/>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Комплексное сопровождение детей-сирот и детей, оставшихся без попечения родителей (подготовка кандидатов в замещающие родители, сопровождение замещающих семей)</w:t>
            </w:r>
          </w:p>
        </w:tc>
        <w:tc>
          <w:tcPr>
            <w:tcW w:w="1418" w:type="dxa"/>
            <w:vMerge w:val="restart"/>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992" w:type="dxa"/>
            <w:vMerge w:val="restart"/>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ответственный исполнитель - Отдел образования</w:t>
            </w:r>
          </w:p>
        </w:tc>
        <w:tc>
          <w:tcPr>
            <w:tcW w:w="709"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675"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743"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424"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b/>
                <w:bCs/>
              </w:rPr>
              <w:t>всего</w:t>
            </w:r>
          </w:p>
        </w:tc>
        <w:tc>
          <w:tcPr>
            <w:tcW w:w="1000"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F97AA2" w:rsidRPr="00EA5FB6" w:rsidTr="00270D62">
        <w:trPr>
          <w:gridAfter w:val="7"/>
          <w:wAfter w:w="5950" w:type="dxa"/>
        </w:trPr>
        <w:tc>
          <w:tcPr>
            <w:tcW w:w="851" w:type="dxa"/>
            <w:vMerge/>
            <w:tcBorders>
              <w:top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701" w:type="dxa"/>
            <w:vMerge/>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992" w:type="dxa"/>
            <w:vMerge/>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3"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федеральный бюджет</w:t>
            </w:r>
          </w:p>
        </w:tc>
        <w:tc>
          <w:tcPr>
            <w:tcW w:w="1000"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993" w:type="dxa"/>
            <w:tcBorders>
              <w:top w:val="single" w:sz="4" w:space="0" w:color="auto"/>
              <w:left w:val="single" w:sz="4" w:space="0" w:color="auto"/>
              <w:bottom w:val="single" w:sz="4" w:space="0" w:color="auto"/>
            </w:tcBorders>
          </w:tcPr>
          <w:p w:rsidR="00F97AA2" w:rsidRPr="00EA5FB6" w:rsidRDefault="00F97AA2" w:rsidP="00987892">
            <w:pPr>
              <w:ind w:firstLine="0"/>
              <w:rPr>
                <w:rFonts w:ascii="Times New Roman" w:eastAsia="Times New Roman" w:hAnsi="Times New Roman" w:cs="Times New Roman"/>
              </w:rPr>
            </w:pPr>
          </w:p>
        </w:tc>
      </w:tr>
      <w:tr w:rsidR="00F97AA2" w:rsidRPr="00EA5FB6" w:rsidTr="00270D62">
        <w:trPr>
          <w:gridAfter w:val="7"/>
          <w:wAfter w:w="5950" w:type="dxa"/>
        </w:trPr>
        <w:tc>
          <w:tcPr>
            <w:tcW w:w="851" w:type="dxa"/>
            <w:vMerge/>
            <w:tcBorders>
              <w:top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701" w:type="dxa"/>
            <w:vMerge/>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992" w:type="dxa"/>
            <w:vMerge/>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3"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республиканский бюджет Чувашской Республики</w:t>
            </w:r>
          </w:p>
        </w:tc>
        <w:tc>
          <w:tcPr>
            <w:tcW w:w="1000"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F97AA2" w:rsidRPr="00EA5FB6" w:rsidTr="00270D62">
        <w:trPr>
          <w:gridAfter w:val="7"/>
          <w:wAfter w:w="5950" w:type="dxa"/>
        </w:trPr>
        <w:tc>
          <w:tcPr>
            <w:tcW w:w="851" w:type="dxa"/>
            <w:vMerge/>
            <w:tcBorders>
              <w:top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701" w:type="dxa"/>
            <w:vMerge/>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992" w:type="dxa"/>
            <w:vMerge/>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3"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бюджет Янтиковского муниципального округа</w:t>
            </w:r>
          </w:p>
        </w:tc>
        <w:tc>
          <w:tcPr>
            <w:tcW w:w="1000"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F97AA2" w:rsidRPr="00EA5FB6" w:rsidTr="00270D62">
        <w:trPr>
          <w:gridAfter w:val="7"/>
          <w:wAfter w:w="5950" w:type="dxa"/>
        </w:trPr>
        <w:tc>
          <w:tcPr>
            <w:tcW w:w="851" w:type="dxa"/>
            <w:vMerge/>
            <w:tcBorders>
              <w:top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701" w:type="dxa"/>
            <w:vMerge/>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992" w:type="dxa"/>
            <w:vMerge/>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3"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внебюджетные источники</w:t>
            </w:r>
          </w:p>
        </w:tc>
        <w:tc>
          <w:tcPr>
            <w:tcW w:w="1000"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F97AA2" w:rsidRPr="00EA5FB6" w:rsidTr="00270D62">
        <w:trPr>
          <w:gridAfter w:val="7"/>
          <w:wAfter w:w="5950" w:type="dxa"/>
        </w:trPr>
        <w:tc>
          <w:tcPr>
            <w:tcW w:w="851" w:type="dxa"/>
            <w:vMerge w:val="restart"/>
            <w:tcBorders>
              <w:top w:val="single" w:sz="4" w:space="0" w:color="auto"/>
              <w:bottom w:val="single" w:sz="4" w:space="0" w:color="auto"/>
              <w:right w:val="single" w:sz="4" w:space="0" w:color="auto"/>
            </w:tcBorders>
          </w:tcPr>
          <w:p w:rsidR="00F97AA2" w:rsidRPr="00EA5FB6" w:rsidRDefault="00F97AA2"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Мероприятие 12.2</w:t>
            </w:r>
          </w:p>
        </w:tc>
        <w:tc>
          <w:tcPr>
            <w:tcW w:w="1701" w:type="dxa"/>
            <w:vMerge w:val="restart"/>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Повышение квалификации и обучение педагогов и специалистов в сфере защиты прав детей-сирот и детей, оставшихся без попечения родителей, и информационное сопровождение жизнеустройства детей-сирот и детей, оставшихся без попечения родителей</w:t>
            </w:r>
          </w:p>
        </w:tc>
        <w:tc>
          <w:tcPr>
            <w:tcW w:w="1418" w:type="dxa"/>
            <w:vMerge w:val="restart"/>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992" w:type="dxa"/>
            <w:vMerge w:val="restart"/>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ответственный исполнитель - Отдел образования</w:t>
            </w:r>
          </w:p>
        </w:tc>
        <w:tc>
          <w:tcPr>
            <w:tcW w:w="709"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675"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743"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424"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b/>
                <w:bCs/>
              </w:rPr>
              <w:t>всего</w:t>
            </w:r>
          </w:p>
        </w:tc>
        <w:tc>
          <w:tcPr>
            <w:tcW w:w="1000"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F97AA2" w:rsidRPr="00EA5FB6" w:rsidTr="00270D62">
        <w:trPr>
          <w:gridAfter w:val="7"/>
          <w:wAfter w:w="5950" w:type="dxa"/>
        </w:trPr>
        <w:tc>
          <w:tcPr>
            <w:tcW w:w="851" w:type="dxa"/>
            <w:vMerge/>
            <w:tcBorders>
              <w:top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701" w:type="dxa"/>
            <w:vMerge/>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992" w:type="dxa"/>
            <w:vMerge/>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3"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федеральный бюджет</w:t>
            </w:r>
          </w:p>
        </w:tc>
        <w:tc>
          <w:tcPr>
            <w:tcW w:w="1000"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F97AA2" w:rsidRPr="00EA5FB6" w:rsidTr="00270D62">
        <w:trPr>
          <w:gridAfter w:val="7"/>
          <w:wAfter w:w="5950" w:type="dxa"/>
        </w:trPr>
        <w:tc>
          <w:tcPr>
            <w:tcW w:w="851" w:type="dxa"/>
            <w:vMerge/>
            <w:tcBorders>
              <w:top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701" w:type="dxa"/>
            <w:vMerge/>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992" w:type="dxa"/>
            <w:vMerge/>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3"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республиканский бюджет Чувашской Республики</w:t>
            </w:r>
          </w:p>
        </w:tc>
        <w:tc>
          <w:tcPr>
            <w:tcW w:w="1000"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F97AA2" w:rsidRPr="00EA5FB6" w:rsidTr="00270D62">
        <w:trPr>
          <w:gridAfter w:val="7"/>
          <w:wAfter w:w="5950" w:type="dxa"/>
        </w:trPr>
        <w:tc>
          <w:tcPr>
            <w:tcW w:w="851" w:type="dxa"/>
            <w:vMerge/>
            <w:tcBorders>
              <w:top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701" w:type="dxa"/>
            <w:vMerge/>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992" w:type="dxa"/>
            <w:vMerge/>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3"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бюджет Янтиковского муниципального округа</w:t>
            </w:r>
          </w:p>
        </w:tc>
        <w:tc>
          <w:tcPr>
            <w:tcW w:w="1000"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F97AA2" w:rsidRPr="00EA5FB6" w:rsidTr="00270D62">
        <w:trPr>
          <w:gridAfter w:val="7"/>
          <w:wAfter w:w="5950" w:type="dxa"/>
        </w:trPr>
        <w:tc>
          <w:tcPr>
            <w:tcW w:w="851" w:type="dxa"/>
            <w:vMerge/>
            <w:tcBorders>
              <w:top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701" w:type="dxa"/>
            <w:vMerge/>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992" w:type="dxa"/>
            <w:vMerge/>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3"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внебюджетные источники</w:t>
            </w:r>
          </w:p>
        </w:tc>
        <w:tc>
          <w:tcPr>
            <w:tcW w:w="1000"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F97AA2" w:rsidRPr="00EA5FB6" w:rsidTr="00CA44E3">
        <w:trPr>
          <w:gridAfter w:val="7"/>
          <w:wAfter w:w="5950" w:type="dxa"/>
        </w:trPr>
        <w:tc>
          <w:tcPr>
            <w:tcW w:w="14615" w:type="dxa"/>
            <w:gridSpan w:val="14"/>
            <w:tcBorders>
              <w:top w:val="single" w:sz="4" w:space="0" w:color="auto"/>
              <w:bottom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b/>
              </w:rPr>
              <w:t xml:space="preserve">Цель «Достижение высоких результатов развития образования в </w:t>
            </w:r>
            <w:proofErr w:type="spellStart"/>
            <w:r w:rsidRPr="00EA5FB6">
              <w:rPr>
                <w:rFonts w:ascii="Times New Roman" w:eastAsia="Times New Roman" w:hAnsi="Times New Roman" w:cs="Times New Roman"/>
                <w:b/>
              </w:rPr>
              <w:t>Янтиковском</w:t>
            </w:r>
            <w:proofErr w:type="spellEnd"/>
            <w:r w:rsidRPr="00EA5FB6">
              <w:rPr>
                <w:rFonts w:ascii="Times New Roman" w:eastAsia="Times New Roman" w:hAnsi="Times New Roman" w:cs="Times New Roman"/>
                <w:b/>
              </w:rPr>
              <w:t xml:space="preserve"> муниципальном округе»</w:t>
            </w:r>
          </w:p>
        </w:tc>
      </w:tr>
      <w:tr w:rsidR="00F97AA2" w:rsidRPr="00EA5FB6" w:rsidTr="00270D62">
        <w:trPr>
          <w:gridAfter w:val="7"/>
          <w:wAfter w:w="5950" w:type="dxa"/>
        </w:trPr>
        <w:tc>
          <w:tcPr>
            <w:tcW w:w="851" w:type="dxa"/>
            <w:vMerge w:val="restart"/>
            <w:tcBorders>
              <w:top w:val="single" w:sz="4" w:space="0" w:color="auto"/>
              <w:bottom w:val="single" w:sz="4" w:space="0" w:color="auto"/>
              <w:right w:val="single" w:sz="4" w:space="0" w:color="auto"/>
            </w:tcBorders>
          </w:tcPr>
          <w:p w:rsidR="00F97AA2" w:rsidRPr="00EA5FB6" w:rsidRDefault="00F97AA2"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Основное мероприятие 13</w:t>
            </w:r>
          </w:p>
        </w:tc>
        <w:tc>
          <w:tcPr>
            <w:tcW w:w="1701" w:type="dxa"/>
            <w:vMerge w:val="restart"/>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Меры социальной поддержки</w:t>
            </w:r>
          </w:p>
        </w:tc>
        <w:tc>
          <w:tcPr>
            <w:tcW w:w="1418" w:type="dxa"/>
            <w:vMerge w:val="restart"/>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повышение доступности для населения Янтиковского муниципального округа качественных образовательных услуг</w:t>
            </w:r>
          </w:p>
        </w:tc>
        <w:tc>
          <w:tcPr>
            <w:tcW w:w="992" w:type="dxa"/>
            <w:vMerge w:val="restart"/>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ответственный исполнитель - Отдел образования</w:t>
            </w:r>
          </w:p>
        </w:tc>
        <w:tc>
          <w:tcPr>
            <w:tcW w:w="709"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675"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743"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424"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b/>
                <w:bCs/>
              </w:rPr>
              <w:t>всего</w:t>
            </w:r>
          </w:p>
        </w:tc>
        <w:tc>
          <w:tcPr>
            <w:tcW w:w="1000" w:type="dxa"/>
            <w:tcBorders>
              <w:top w:val="single" w:sz="4" w:space="0" w:color="auto"/>
              <w:left w:val="single" w:sz="4" w:space="0" w:color="auto"/>
              <w:bottom w:val="single" w:sz="4" w:space="0" w:color="auto"/>
              <w:right w:val="single" w:sz="4" w:space="0" w:color="auto"/>
            </w:tcBorders>
          </w:tcPr>
          <w:p w:rsidR="00F97AA2" w:rsidRPr="00EA5FB6" w:rsidRDefault="00F97AA2" w:rsidP="0033706E">
            <w:pPr>
              <w:widowControl/>
              <w:autoSpaceDE/>
              <w:autoSpaceDN/>
              <w:adjustRightInd/>
              <w:ind w:firstLine="0"/>
              <w:jc w:val="left"/>
              <w:rPr>
                <w:rFonts w:ascii="Times New Roman" w:eastAsia="Times New Roman" w:hAnsi="Times New Roman" w:cs="Times New Roman"/>
              </w:rPr>
            </w:pPr>
            <w:r w:rsidRPr="00EA5FB6">
              <w:rPr>
                <w:rFonts w:ascii="Times New Roman" w:eastAsia="Times New Roman" w:hAnsi="Times New Roman" w:cs="Times New Roman"/>
              </w:rPr>
              <w:t>10467,8</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33706E">
            <w:pPr>
              <w:widowControl/>
              <w:autoSpaceDE/>
              <w:autoSpaceDN/>
              <w:adjustRightInd/>
              <w:ind w:firstLine="0"/>
              <w:jc w:val="left"/>
              <w:rPr>
                <w:rFonts w:ascii="Times New Roman" w:eastAsia="Times New Roman" w:hAnsi="Times New Roman" w:cs="Times New Roman"/>
              </w:rPr>
            </w:pPr>
            <w:r w:rsidRPr="00EA5FB6">
              <w:rPr>
                <w:rFonts w:ascii="Times New Roman" w:eastAsia="Times New Roman" w:hAnsi="Times New Roman" w:cs="Times New Roman"/>
              </w:rPr>
              <w:t>10315,5</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33706E">
            <w:pPr>
              <w:widowControl/>
              <w:autoSpaceDE/>
              <w:autoSpaceDN/>
              <w:adjustRightInd/>
              <w:ind w:firstLine="0"/>
              <w:jc w:val="left"/>
              <w:rPr>
                <w:rFonts w:ascii="Times New Roman" w:eastAsia="Times New Roman" w:hAnsi="Times New Roman" w:cs="Times New Roman"/>
              </w:rPr>
            </w:pPr>
            <w:r w:rsidRPr="00EA5FB6">
              <w:rPr>
                <w:rFonts w:ascii="Times New Roman" w:eastAsia="Times New Roman" w:hAnsi="Times New Roman" w:cs="Times New Roman"/>
              </w:rPr>
              <w:t>10129,5</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33706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50647,5</w:t>
            </w:r>
          </w:p>
        </w:tc>
        <w:tc>
          <w:tcPr>
            <w:tcW w:w="993" w:type="dxa"/>
            <w:tcBorders>
              <w:top w:val="single" w:sz="4" w:space="0" w:color="auto"/>
              <w:left w:val="single" w:sz="4" w:space="0" w:color="auto"/>
              <w:bottom w:val="single" w:sz="4" w:space="0" w:color="auto"/>
            </w:tcBorders>
          </w:tcPr>
          <w:p w:rsidR="00F97AA2" w:rsidRPr="00EA5FB6" w:rsidRDefault="00F97AA2" w:rsidP="0033706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50647,5</w:t>
            </w:r>
          </w:p>
        </w:tc>
      </w:tr>
      <w:tr w:rsidR="00F97AA2" w:rsidRPr="00EA5FB6" w:rsidTr="00270D62">
        <w:trPr>
          <w:gridAfter w:val="7"/>
          <w:wAfter w:w="5950" w:type="dxa"/>
        </w:trPr>
        <w:tc>
          <w:tcPr>
            <w:tcW w:w="851" w:type="dxa"/>
            <w:vMerge/>
            <w:tcBorders>
              <w:top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701" w:type="dxa"/>
            <w:vMerge/>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992" w:type="dxa"/>
            <w:vMerge/>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974</w:t>
            </w:r>
          </w:p>
        </w:tc>
        <w:tc>
          <w:tcPr>
            <w:tcW w:w="675"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Ц711400000</w:t>
            </w:r>
          </w:p>
        </w:tc>
        <w:tc>
          <w:tcPr>
            <w:tcW w:w="1133"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федеральный бюджет</w:t>
            </w:r>
          </w:p>
        </w:tc>
        <w:tc>
          <w:tcPr>
            <w:tcW w:w="1000" w:type="dxa"/>
            <w:tcBorders>
              <w:top w:val="single" w:sz="4" w:space="0" w:color="auto"/>
              <w:left w:val="single" w:sz="4" w:space="0" w:color="auto"/>
              <w:bottom w:val="single" w:sz="4" w:space="0" w:color="auto"/>
              <w:right w:val="single" w:sz="4" w:space="0" w:color="auto"/>
            </w:tcBorders>
          </w:tcPr>
          <w:p w:rsidR="00F97AA2" w:rsidRPr="00EA5FB6" w:rsidRDefault="00F97AA2" w:rsidP="0033706E">
            <w:pPr>
              <w:widowControl/>
              <w:autoSpaceDE/>
              <w:autoSpaceDN/>
              <w:adjustRightInd/>
              <w:ind w:firstLine="0"/>
              <w:jc w:val="left"/>
              <w:rPr>
                <w:rFonts w:ascii="Times New Roman" w:eastAsia="Times New Roman" w:hAnsi="Times New Roman" w:cs="Times New Roman"/>
              </w:rPr>
            </w:pPr>
            <w:r w:rsidRPr="00EA5FB6">
              <w:rPr>
                <w:rFonts w:ascii="Times New Roman" w:eastAsia="Times New Roman" w:hAnsi="Times New Roman" w:cs="Times New Roman"/>
              </w:rPr>
              <w:t>6574,7</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33706E">
            <w:pPr>
              <w:widowControl/>
              <w:autoSpaceDE/>
              <w:autoSpaceDN/>
              <w:adjustRightInd/>
              <w:ind w:firstLine="0"/>
              <w:jc w:val="left"/>
              <w:rPr>
                <w:rFonts w:ascii="Times New Roman" w:eastAsia="Times New Roman" w:hAnsi="Times New Roman" w:cs="Times New Roman"/>
              </w:rPr>
            </w:pPr>
            <w:r w:rsidRPr="00EA5FB6">
              <w:rPr>
                <w:rFonts w:ascii="Times New Roman" w:eastAsia="Times New Roman" w:hAnsi="Times New Roman" w:cs="Times New Roman"/>
              </w:rPr>
              <w:t>6574,7</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33706E">
            <w:pPr>
              <w:widowControl/>
              <w:autoSpaceDE/>
              <w:autoSpaceDN/>
              <w:adjustRightInd/>
              <w:ind w:firstLine="0"/>
              <w:jc w:val="left"/>
              <w:rPr>
                <w:rFonts w:ascii="Times New Roman" w:eastAsia="Times New Roman" w:hAnsi="Times New Roman" w:cs="Times New Roman"/>
              </w:rPr>
            </w:pPr>
            <w:r w:rsidRPr="00EA5FB6">
              <w:rPr>
                <w:rFonts w:ascii="Times New Roman" w:eastAsia="Times New Roman" w:hAnsi="Times New Roman" w:cs="Times New Roman"/>
              </w:rPr>
              <w:t>6324,1</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33706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31620,5</w:t>
            </w:r>
          </w:p>
        </w:tc>
        <w:tc>
          <w:tcPr>
            <w:tcW w:w="993" w:type="dxa"/>
            <w:tcBorders>
              <w:top w:val="single" w:sz="4" w:space="0" w:color="auto"/>
              <w:left w:val="single" w:sz="4" w:space="0" w:color="auto"/>
              <w:bottom w:val="single" w:sz="4" w:space="0" w:color="auto"/>
            </w:tcBorders>
          </w:tcPr>
          <w:p w:rsidR="00F97AA2" w:rsidRPr="00EA5FB6" w:rsidRDefault="00F97AA2" w:rsidP="0033706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31620,5</w:t>
            </w:r>
          </w:p>
        </w:tc>
      </w:tr>
      <w:tr w:rsidR="00F97AA2" w:rsidRPr="00EA5FB6" w:rsidTr="00270D62">
        <w:trPr>
          <w:gridAfter w:val="7"/>
          <w:wAfter w:w="5950" w:type="dxa"/>
        </w:trPr>
        <w:tc>
          <w:tcPr>
            <w:tcW w:w="851" w:type="dxa"/>
            <w:vMerge/>
            <w:tcBorders>
              <w:top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701" w:type="dxa"/>
            <w:vMerge/>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992" w:type="dxa"/>
            <w:vMerge/>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974</w:t>
            </w:r>
          </w:p>
        </w:tc>
        <w:tc>
          <w:tcPr>
            <w:tcW w:w="675"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Ц711400000</w:t>
            </w:r>
          </w:p>
        </w:tc>
        <w:tc>
          <w:tcPr>
            <w:tcW w:w="1133"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республиканский бюджет Чувашской Республики</w:t>
            </w:r>
          </w:p>
        </w:tc>
        <w:tc>
          <w:tcPr>
            <w:tcW w:w="1000" w:type="dxa"/>
            <w:tcBorders>
              <w:top w:val="single" w:sz="4" w:space="0" w:color="auto"/>
              <w:left w:val="single" w:sz="4" w:space="0" w:color="auto"/>
              <w:bottom w:val="single" w:sz="4" w:space="0" w:color="auto"/>
              <w:right w:val="single" w:sz="4" w:space="0" w:color="auto"/>
            </w:tcBorders>
          </w:tcPr>
          <w:p w:rsidR="00F97AA2" w:rsidRPr="00EA5FB6" w:rsidRDefault="00F97AA2" w:rsidP="0033706E">
            <w:pPr>
              <w:widowControl/>
              <w:autoSpaceDE/>
              <w:autoSpaceDN/>
              <w:adjustRightInd/>
              <w:ind w:firstLine="0"/>
              <w:jc w:val="left"/>
              <w:rPr>
                <w:rFonts w:ascii="Times New Roman" w:eastAsia="Times New Roman" w:hAnsi="Times New Roman" w:cs="Times New Roman"/>
              </w:rPr>
            </w:pPr>
            <w:r w:rsidRPr="00EA5FB6">
              <w:rPr>
                <w:rFonts w:ascii="Times New Roman" w:eastAsia="Times New Roman" w:hAnsi="Times New Roman" w:cs="Times New Roman"/>
              </w:rPr>
              <w:t>2698,3</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33706E">
            <w:pPr>
              <w:widowControl/>
              <w:autoSpaceDE/>
              <w:autoSpaceDN/>
              <w:adjustRightInd/>
              <w:ind w:firstLine="0"/>
              <w:jc w:val="left"/>
              <w:rPr>
                <w:rFonts w:ascii="Times New Roman" w:eastAsia="Times New Roman" w:hAnsi="Times New Roman" w:cs="Times New Roman"/>
              </w:rPr>
            </w:pPr>
            <w:r w:rsidRPr="00EA5FB6">
              <w:rPr>
                <w:rFonts w:ascii="Times New Roman" w:eastAsia="Times New Roman" w:hAnsi="Times New Roman" w:cs="Times New Roman"/>
              </w:rPr>
              <w:t>2698,3</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33706E">
            <w:pPr>
              <w:widowControl/>
              <w:autoSpaceDE/>
              <w:autoSpaceDN/>
              <w:adjustRightInd/>
              <w:ind w:firstLine="0"/>
              <w:jc w:val="left"/>
              <w:rPr>
                <w:rFonts w:ascii="Times New Roman" w:eastAsia="Times New Roman" w:hAnsi="Times New Roman" w:cs="Times New Roman"/>
              </w:rPr>
            </w:pPr>
            <w:r w:rsidRPr="00EA5FB6">
              <w:rPr>
                <w:rFonts w:ascii="Times New Roman" w:eastAsia="Times New Roman" w:hAnsi="Times New Roman" w:cs="Times New Roman"/>
              </w:rPr>
              <w:t>2762,9</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33706E">
            <w:pPr>
              <w:widowControl/>
              <w:autoSpaceDE/>
              <w:autoSpaceDN/>
              <w:adjustRightInd/>
              <w:ind w:firstLine="0"/>
              <w:jc w:val="left"/>
              <w:rPr>
                <w:rFonts w:ascii="Times New Roman" w:eastAsia="Times New Roman" w:hAnsi="Times New Roman" w:cs="Times New Roman"/>
              </w:rPr>
            </w:pPr>
            <w:r w:rsidRPr="00EA5FB6">
              <w:rPr>
                <w:rFonts w:ascii="Times New Roman" w:eastAsia="Times New Roman" w:hAnsi="Times New Roman" w:cs="Times New Roman"/>
              </w:rPr>
              <w:t>13814,5</w:t>
            </w:r>
          </w:p>
        </w:tc>
        <w:tc>
          <w:tcPr>
            <w:tcW w:w="993" w:type="dxa"/>
            <w:tcBorders>
              <w:top w:val="single" w:sz="4" w:space="0" w:color="auto"/>
              <w:left w:val="single" w:sz="4" w:space="0" w:color="auto"/>
              <w:bottom w:val="single" w:sz="4" w:space="0" w:color="auto"/>
            </w:tcBorders>
          </w:tcPr>
          <w:p w:rsidR="00F97AA2" w:rsidRPr="00EA5FB6" w:rsidRDefault="00F97AA2" w:rsidP="0033706E">
            <w:pPr>
              <w:widowControl/>
              <w:autoSpaceDE/>
              <w:autoSpaceDN/>
              <w:adjustRightInd/>
              <w:ind w:firstLine="0"/>
              <w:jc w:val="left"/>
              <w:rPr>
                <w:rFonts w:ascii="Times New Roman" w:eastAsia="Times New Roman" w:hAnsi="Times New Roman" w:cs="Times New Roman"/>
              </w:rPr>
            </w:pPr>
            <w:r w:rsidRPr="00EA5FB6">
              <w:rPr>
                <w:rFonts w:ascii="Times New Roman" w:eastAsia="Times New Roman" w:hAnsi="Times New Roman" w:cs="Times New Roman"/>
              </w:rPr>
              <w:t>13814,5</w:t>
            </w:r>
          </w:p>
        </w:tc>
      </w:tr>
      <w:tr w:rsidR="00F97AA2" w:rsidRPr="00EA5FB6" w:rsidTr="00270D62">
        <w:trPr>
          <w:gridAfter w:val="7"/>
          <w:wAfter w:w="5950" w:type="dxa"/>
        </w:trPr>
        <w:tc>
          <w:tcPr>
            <w:tcW w:w="851" w:type="dxa"/>
            <w:vMerge/>
            <w:tcBorders>
              <w:top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701" w:type="dxa"/>
            <w:vMerge/>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992" w:type="dxa"/>
            <w:vMerge/>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974</w:t>
            </w:r>
          </w:p>
        </w:tc>
        <w:tc>
          <w:tcPr>
            <w:tcW w:w="675"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Ц711400000</w:t>
            </w:r>
          </w:p>
        </w:tc>
        <w:tc>
          <w:tcPr>
            <w:tcW w:w="1133"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бюджет Янтиковского муниципального округа</w:t>
            </w:r>
          </w:p>
        </w:tc>
        <w:tc>
          <w:tcPr>
            <w:tcW w:w="1000" w:type="dxa"/>
            <w:tcBorders>
              <w:top w:val="single" w:sz="4" w:space="0" w:color="auto"/>
              <w:left w:val="single" w:sz="4" w:space="0" w:color="auto"/>
              <w:bottom w:val="single" w:sz="4" w:space="0" w:color="auto"/>
              <w:right w:val="single" w:sz="4" w:space="0" w:color="auto"/>
            </w:tcBorders>
          </w:tcPr>
          <w:p w:rsidR="00F97AA2" w:rsidRPr="00EA5FB6" w:rsidRDefault="00F97AA2" w:rsidP="0033706E">
            <w:pPr>
              <w:widowControl/>
              <w:autoSpaceDE/>
              <w:autoSpaceDN/>
              <w:adjustRightInd/>
              <w:ind w:firstLine="0"/>
              <w:jc w:val="left"/>
              <w:rPr>
                <w:rFonts w:ascii="Times New Roman" w:eastAsia="Times New Roman" w:hAnsi="Times New Roman" w:cs="Times New Roman"/>
              </w:rPr>
            </w:pPr>
            <w:r w:rsidRPr="00EA5FB6">
              <w:rPr>
                <w:rFonts w:ascii="Times New Roman" w:eastAsia="Times New Roman" w:hAnsi="Times New Roman" w:cs="Times New Roman"/>
              </w:rPr>
              <w:t>1194,8</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33706E">
            <w:pPr>
              <w:widowControl/>
              <w:autoSpaceDE/>
              <w:autoSpaceDN/>
              <w:adjustRightInd/>
              <w:ind w:firstLine="0"/>
              <w:jc w:val="left"/>
              <w:rPr>
                <w:rFonts w:ascii="Times New Roman" w:eastAsia="Times New Roman" w:hAnsi="Times New Roman" w:cs="Times New Roman"/>
              </w:rPr>
            </w:pPr>
            <w:r w:rsidRPr="00EA5FB6">
              <w:rPr>
                <w:rFonts w:ascii="Times New Roman" w:eastAsia="Times New Roman" w:hAnsi="Times New Roman" w:cs="Times New Roman"/>
              </w:rPr>
              <w:t>1042,5</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33706E">
            <w:pPr>
              <w:widowControl/>
              <w:autoSpaceDE/>
              <w:autoSpaceDN/>
              <w:adjustRightInd/>
              <w:ind w:firstLine="0"/>
              <w:jc w:val="left"/>
              <w:rPr>
                <w:rFonts w:ascii="Times New Roman" w:eastAsia="Times New Roman" w:hAnsi="Times New Roman" w:cs="Times New Roman"/>
              </w:rPr>
            </w:pPr>
            <w:r w:rsidRPr="00EA5FB6">
              <w:rPr>
                <w:rFonts w:ascii="Times New Roman" w:eastAsia="Times New Roman" w:hAnsi="Times New Roman" w:cs="Times New Roman"/>
              </w:rPr>
              <w:t>1042,5</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33706E">
            <w:pPr>
              <w:widowControl/>
              <w:autoSpaceDE/>
              <w:autoSpaceDN/>
              <w:adjustRightInd/>
              <w:ind w:firstLine="0"/>
              <w:jc w:val="left"/>
              <w:rPr>
                <w:rFonts w:ascii="Times New Roman" w:eastAsia="Times New Roman" w:hAnsi="Times New Roman" w:cs="Times New Roman"/>
              </w:rPr>
            </w:pPr>
            <w:r w:rsidRPr="00EA5FB6">
              <w:rPr>
                <w:rFonts w:ascii="Times New Roman" w:eastAsia="Times New Roman" w:hAnsi="Times New Roman" w:cs="Times New Roman"/>
              </w:rPr>
              <w:t>5212,5</w:t>
            </w:r>
          </w:p>
        </w:tc>
        <w:tc>
          <w:tcPr>
            <w:tcW w:w="993" w:type="dxa"/>
            <w:tcBorders>
              <w:top w:val="single" w:sz="4" w:space="0" w:color="auto"/>
              <w:left w:val="single" w:sz="4" w:space="0" w:color="auto"/>
              <w:bottom w:val="single" w:sz="4" w:space="0" w:color="auto"/>
            </w:tcBorders>
          </w:tcPr>
          <w:p w:rsidR="00F97AA2" w:rsidRPr="00EA5FB6" w:rsidRDefault="00F97AA2" w:rsidP="0033706E">
            <w:pPr>
              <w:widowControl/>
              <w:autoSpaceDE/>
              <w:autoSpaceDN/>
              <w:adjustRightInd/>
              <w:ind w:firstLine="0"/>
              <w:jc w:val="left"/>
              <w:rPr>
                <w:rFonts w:ascii="Times New Roman" w:eastAsia="Times New Roman" w:hAnsi="Times New Roman" w:cs="Times New Roman"/>
              </w:rPr>
            </w:pPr>
            <w:r w:rsidRPr="00EA5FB6">
              <w:rPr>
                <w:rFonts w:ascii="Times New Roman" w:eastAsia="Times New Roman" w:hAnsi="Times New Roman" w:cs="Times New Roman"/>
              </w:rPr>
              <w:t>5212,5</w:t>
            </w:r>
          </w:p>
        </w:tc>
      </w:tr>
      <w:tr w:rsidR="00F97AA2" w:rsidRPr="00EA5FB6" w:rsidTr="00270D62">
        <w:trPr>
          <w:gridAfter w:val="7"/>
          <w:wAfter w:w="5950" w:type="dxa"/>
        </w:trPr>
        <w:tc>
          <w:tcPr>
            <w:tcW w:w="851" w:type="dxa"/>
            <w:vMerge/>
            <w:tcBorders>
              <w:top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701" w:type="dxa"/>
            <w:vMerge/>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992" w:type="dxa"/>
            <w:vMerge/>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3"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внебюджетные источники</w:t>
            </w:r>
          </w:p>
        </w:tc>
        <w:tc>
          <w:tcPr>
            <w:tcW w:w="1000" w:type="dxa"/>
            <w:tcBorders>
              <w:top w:val="single" w:sz="4" w:space="0" w:color="auto"/>
              <w:left w:val="single" w:sz="4" w:space="0" w:color="auto"/>
              <w:bottom w:val="single" w:sz="4" w:space="0" w:color="auto"/>
              <w:right w:val="single" w:sz="4" w:space="0" w:color="auto"/>
            </w:tcBorders>
          </w:tcPr>
          <w:p w:rsidR="00F97AA2" w:rsidRPr="00EA5FB6" w:rsidRDefault="00F97AA2" w:rsidP="0033706E">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33706E">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33706E">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33706E">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tcBorders>
          </w:tcPr>
          <w:p w:rsidR="00F97AA2" w:rsidRPr="00EA5FB6" w:rsidRDefault="00F97AA2" w:rsidP="0033706E">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F97AA2" w:rsidRPr="00EA5FB6" w:rsidTr="00270D62">
        <w:tc>
          <w:tcPr>
            <w:tcW w:w="851" w:type="dxa"/>
            <w:tcBorders>
              <w:top w:val="single" w:sz="4" w:space="0" w:color="auto"/>
              <w:bottom w:val="single" w:sz="4" w:space="0" w:color="auto"/>
              <w:right w:val="single" w:sz="4" w:space="0" w:color="auto"/>
            </w:tcBorders>
          </w:tcPr>
          <w:p w:rsidR="00F97AA2" w:rsidRPr="00EA5FB6" w:rsidRDefault="00F97AA2" w:rsidP="00987892">
            <w:pPr>
              <w:ind w:firstLine="0"/>
              <w:jc w:val="left"/>
              <w:rPr>
                <w:rFonts w:ascii="Times New Roman" w:eastAsia="Times New Roman" w:hAnsi="Times New Roman" w:cs="Times New Roman"/>
              </w:rPr>
            </w:pPr>
            <w:proofErr w:type="gramStart"/>
            <w:r w:rsidRPr="00EA5FB6">
              <w:rPr>
                <w:rFonts w:ascii="Times New Roman" w:eastAsia="Times New Roman" w:hAnsi="Times New Roman" w:cs="Times New Roman"/>
              </w:rPr>
              <w:t>Целевой индикатор и показатель Муниципальной программы, увязанные с основным мероприятием 13</w:t>
            </w:r>
            <w:proofErr w:type="gramEnd"/>
          </w:p>
        </w:tc>
        <w:tc>
          <w:tcPr>
            <w:tcW w:w="8795" w:type="dxa"/>
            <w:gridSpan w:val="8"/>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Удовлетворенность населения качеством начального общего, основного общего, среднего общего образования, %</w:t>
            </w:r>
          </w:p>
        </w:tc>
        <w:tc>
          <w:tcPr>
            <w:tcW w:w="1000"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85</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85</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85</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F906CA">
            <w:pPr>
              <w:widowControl/>
              <w:autoSpaceDE/>
              <w:autoSpaceDN/>
              <w:adjustRightInd/>
              <w:ind w:firstLine="0"/>
              <w:jc w:val="left"/>
              <w:rPr>
                <w:rFonts w:ascii="Times New Roman" w:eastAsia="Times New Roman" w:hAnsi="Times New Roman" w:cs="Times New Roman"/>
              </w:rPr>
            </w:pPr>
            <w:r w:rsidRPr="00EA5FB6">
              <w:rPr>
                <w:rFonts w:ascii="Times New Roman" w:eastAsia="Times New Roman" w:hAnsi="Times New Roman" w:cs="Times New Roman"/>
              </w:rPr>
              <w:t>85</w:t>
            </w:r>
          </w:p>
        </w:tc>
        <w:tc>
          <w:tcPr>
            <w:tcW w:w="993" w:type="dxa"/>
            <w:tcBorders>
              <w:top w:val="single" w:sz="4" w:space="0" w:color="auto"/>
              <w:left w:val="single" w:sz="4" w:space="0" w:color="auto"/>
              <w:bottom w:val="single" w:sz="4" w:space="0" w:color="auto"/>
              <w:right w:val="single" w:sz="4" w:space="0" w:color="auto"/>
            </w:tcBorders>
          </w:tcPr>
          <w:p w:rsidR="00F97AA2" w:rsidRPr="00EA5FB6" w:rsidRDefault="00F97AA2" w:rsidP="00F906CA">
            <w:pPr>
              <w:widowControl/>
              <w:autoSpaceDE/>
              <w:autoSpaceDN/>
              <w:adjustRightInd/>
              <w:ind w:firstLine="0"/>
              <w:jc w:val="left"/>
              <w:rPr>
                <w:rFonts w:ascii="Times New Roman" w:eastAsia="Times New Roman" w:hAnsi="Times New Roman" w:cs="Times New Roman"/>
              </w:rPr>
            </w:pPr>
            <w:r w:rsidRPr="00EA5FB6">
              <w:rPr>
                <w:rFonts w:ascii="Times New Roman" w:eastAsia="Times New Roman" w:hAnsi="Times New Roman" w:cs="Times New Roman"/>
              </w:rPr>
              <w:t>85</w:t>
            </w:r>
          </w:p>
        </w:tc>
        <w:tc>
          <w:tcPr>
            <w:tcW w:w="850" w:type="dxa"/>
            <w:tcBorders>
              <w:left w:val="single" w:sz="4" w:space="0" w:color="auto"/>
            </w:tcBorders>
          </w:tcPr>
          <w:p w:rsidR="00F97AA2" w:rsidRPr="00EA5FB6" w:rsidRDefault="00F97AA2" w:rsidP="00F906CA">
            <w:pPr>
              <w:widowControl/>
              <w:autoSpaceDE/>
              <w:autoSpaceDN/>
              <w:adjustRightInd/>
              <w:ind w:firstLine="0"/>
              <w:jc w:val="left"/>
              <w:rPr>
                <w:rFonts w:ascii="Times New Roman" w:eastAsia="Times New Roman" w:hAnsi="Times New Roman" w:cs="Times New Roman"/>
              </w:rPr>
            </w:pPr>
          </w:p>
        </w:tc>
        <w:tc>
          <w:tcPr>
            <w:tcW w:w="850" w:type="dxa"/>
          </w:tcPr>
          <w:p w:rsidR="00F97AA2" w:rsidRPr="00EA5FB6" w:rsidRDefault="00F97AA2" w:rsidP="00F906CA">
            <w:pPr>
              <w:widowControl/>
              <w:autoSpaceDE/>
              <w:autoSpaceDN/>
              <w:adjustRightInd/>
              <w:ind w:firstLine="0"/>
              <w:jc w:val="left"/>
              <w:rPr>
                <w:rFonts w:ascii="Times New Roman" w:eastAsia="Times New Roman" w:hAnsi="Times New Roman" w:cs="Times New Roman"/>
              </w:rPr>
            </w:pPr>
          </w:p>
        </w:tc>
        <w:tc>
          <w:tcPr>
            <w:tcW w:w="850" w:type="dxa"/>
          </w:tcPr>
          <w:p w:rsidR="00F97AA2" w:rsidRPr="00EA5FB6" w:rsidRDefault="00F97AA2" w:rsidP="0033706E">
            <w:pPr>
              <w:widowControl/>
              <w:autoSpaceDE/>
              <w:autoSpaceDN/>
              <w:adjustRightInd/>
              <w:ind w:firstLine="0"/>
              <w:jc w:val="left"/>
              <w:rPr>
                <w:rFonts w:ascii="Times New Roman" w:eastAsia="Times New Roman" w:hAnsi="Times New Roman" w:cs="Times New Roman"/>
              </w:rPr>
            </w:pPr>
            <w:r w:rsidRPr="00EA5FB6">
              <w:rPr>
                <w:rFonts w:ascii="Times New Roman" w:eastAsia="Times New Roman" w:hAnsi="Times New Roman" w:cs="Times New Roman"/>
              </w:rPr>
              <w:t>2698,30</w:t>
            </w:r>
          </w:p>
        </w:tc>
        <w:tc>
          <w:tcPr>
            <w:tcW w:w="850" w:type="dxa"/>
          </w:tcPr>
          <w:p w:rsidR="00F97AA2" w:rsidRPr="00EA5FB6" w:rsidRDefault="00F97AA2" w:rsidP="0033706E">
            <w:pPr>
              <w:widowControl/>
              <w:autoSpaceDE/>
              <w:autoSpaceDN/>
              <w:adjustRightInd/>
              <w:ind w:firstLine="0"/>
              <w:jc w:val="left"/>
              <w:rPr>
                <w:rFonts w:ascii="Times New Roman" w:eastAsia="Times New Roman" w:hAnsi="Times New Roman" w:cs="Times New Roman"/>
              </w:rPr>
            </w:pPr>
            <w:r w:rsidRPr="00EA5FB6">
              <w:rPr>
                <w:rFonts w:ascii="Times New Roman" w:eastAsia="Times New Roman" w:hAnsi="Times New Roman" w:cs="Times New Roman"/>
              </w:rPr>
              <w:t>2698,30</w:t>
            </w:r>
          </w:p>
        </w:tc>
        <w:tc>
          <w:tcPr>
            <w:tcW w:w="850" w:type="dxa"/>
          </w:tcPr>
          <w:p w:rsidR="00F97AA2" w:rsidRPr="00EA5FB6" w:rsidRDefault="00F97AA2" w:rsidP="0033706E">
            <w:pPr>
              <w:widowControl/>
              <w:autoSpaceDE/>
              <w:autoSpaceDN/>
              <w:adjustRightInd/>
              <w:ind w:firstLine="0"/>
              <w:jc w:val="left"/>
              <w:rPr>
                <w:rFonts w:ascii="Times New Roman" w:eastAsia="Times New Roman" w:hAnsi="Times New Roman" w:cs="Times New Roman"/>
              </w:rPr>
            </w:pPr>
            <w:r w:rsidRPr="00EA5FB6">
              <w:rPr>
                <w:rFonts w:ascii="Times New Roman" w:eastAsia="Times New Roman" w:hAnsi="Times New Roman" w:cs="Times New Roman"/>
              </w:rPr>
              <w:t>2762,90</w:t>
            </w:r>
          </w:p>
        </w:tc>
        <w:tc>
          <w:tcPr>
            <w:tcW w:w="850" w:type="dxa"/>
          </w:tcPr>
          <w:p w:rsidR="00F97AA2" w:rsidRPr="00EA5FB6" w:rsidRDefault="00F97AA2" w:rsidP="0033706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13814,50</w:t>
            </w:r>
          </w:p>
        </w:tc>
        <w:tc>
          <w:tcPr>
            <w:tcW w:w="850" w:type="dxa"/>
          </w:tcPr>
          <w:p w:rsidR="00F97AA2" w:rsidRPr="00EA5FB6" w:rsidRDefault="00F97AA2" w:rsidP="0033706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13814,50</w:t>
            </w:r>
          </w:p>
        </w:tc>
      </w:tr>
      <w:tr w:rsidR="00F97AA2" w:rsidRPr="00EA5FB6" w:rsidTr="00270D62">
        <w:trPr>
          <w:gridAfter w:val="7"/>
          <w:wAfter w:w="5950" w:type="dxa"/>
        </w:trPr>
        <w:tc>
          <w:tcPr>
            <w:tcW w:w="851" w:type="dxa"/>
            <w:vMerge w:val="restart"/>
            <w:tcBorders>
              <w:top w:val="single" w:sz="4" w:space="0" w:color="auto"/>
              <w:bottom w:val="single" w:sz="4" w:space="0" w:color="auto"/>
              <w:right w:val="single" w:sz="4" w:space="0" w:color="auto"/>
            </w:tcBorders>
          </w:tcPr>
          <w:p w:rsidR="00F97AA2" w:rsidRPr="00EA5FB6" w:rsidRDefault="00F97AA2"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Мероприятие 13.1</w:t>
            </w:r>
          </w:p>
        </w:tc>
        <w:tc>
          <w:tcPr>
            <w:tcW w:w="1701" w:type="dxa"/>
            <w:vMerge w:val="restart"/>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Выплата социальных пособий обучающимся общеобразовательных организаций из малоимущих семей, нуждающимся в приобретении проездных билетов для проезда между пунктами проживания и обучения на транспорте пригородного сообщения на территории Чувашской Республики</w:t>
            </w:r>
          </w:p>
        </w:tc>
        <w:tc>
          <w:tcPr>
            <w:tcW w:w="1418" w:type="dxa"/>
            <w:vMerge w:val="restart"/>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992" w:type="dxa"/>
            <w:vMerge w:val="restart"/>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ответственный исполнитель - Отдел образования</w:t>
            </w:r>
          </w:p>
        </w:tc>
        <w:tc>
          <w:tcPr>
            <w:tcW w:w="709"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675"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743"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424"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b/>
                <w:bCs/>
              </w:rPr>
              <w:t>всего</w:t>
            </w:r>
          </w:p>
        </w:tc>
        <w:tc>
          <w:tcPr>
            <w:tcW w:w="1000" w:type="dxa"/>
            <w:tcBorders>
              <w:top w:val="single" w:sz="4" w:space="0" w:color="auto"/>
              <w:left w:val="single" w:sz="4" w:space="0" w:color="auto"/>
              <w:bottom w:val="single" w:sz="4" w:space="0" w:color="auto"/>
              <w:right w:val="single" w:sz="4" w:space="0" w:color="auto"/>
            </w:tcBorders>
          </w:tcPr>
          <w:p w:rsidR="00F97AA2" w:rsidRPr="00EA5FB6" w:rsidRDefault="00F97AA2" w:rsidP="0033706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33706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33706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33706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tcBorders>
          </w:tcPr>
          <w:p w:rsidR="00F97AA2" w:rsidRPr="00EA5FB6" w:rsidRDefault="00F97AA2" w:rsidP="0033706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F97AA2" w:rsidRPr="00EA5FB6" w:rsidTr="00270D62">
        <w:trPr>
          <w:gridAfter w:val="7"/>
          <w:wAfter w:w="5950" w:type="dxa"/>
        </w:trPr>
        <w:tc>
          <w:tcPr>
            <w:tcW w:w="851" w:type="dxa"/>
            <w:vMerge/>
            <w:tcBorders>
              <w:top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701" w:type="dxa"/>
            <w:vMerge/>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992" w:type="dxa"/>
            <w:vMerge/>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3"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федеральный бюджет</w:t>
            </w:r>
          </w:p>
        </w:tc>
        <w:tc>
          <w:tcPr>
            <w:tcW w:w="1000" w:type="dxa"/>
            <w:tcBorders>
              <w:top w:val="single" w:sz="4" w:space="0" w:color="auto"/>
              <w:left w:val="single" w:sz="4" w:space="0" w:color="auto"/>
              <w:bottom w:val="single" w:sz="4" w:space="0" w:color="auto"/>
              <w:right w:val="single" w:sz="4" w:space="0" w:color="auto"/>
            </w:tcBorders>
          </w:tcPr>
          <w:p w:rsidR="00F97AA2" w:rsidRPr="00EA5FB6" w:rsidRDefault="00F97AA2" w:rsidP="0033706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33706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33706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33706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tcBorders>
          </w:tcPr>
          <w:p w:rsidR="00F97AA2" w:rsidRPr="00EA5FB6" w:rsidRDefault="00F97AA2" w:rsidP="0033706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F97AA2" w:rsidRPr="00EA5FB6" w:rsidTr="00270D62">
        <w:trPr>
          <w:gridAfter w:val="7"/>
          <w:wAfter w:w="5950" w:type="dxa"/>
        </w:trPr>
        <w:tc>
          <w:tcPr>
            <w:tcW w:w="851" w:type="dxa"/>
            <w:vMerge/>
            <w:tcBorders>
              <w:top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701" w:type="dxa"/>
            <w:vMerge/>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992" w:type="dxa"/>
            <w:vMerge/>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974</w:t>
            </w:r>
          </w:p>
        </w:tc>
        <w:tc>
          <w:tcPr>
            <w:tcW w:w="675"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1003</w:t>
            </w:r>
          </w:p>
        </w:tc>
        <w:tc>
          <w:tcPr>
            <w:tcW w:w="743"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Ц711412030</w:t>
            </w:r>
          </w:p>
        </w:tc>
        <w:tc>
          <w:tcPr>
            <w:tcW w:w="1133"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500</w:t>
            </w:r>
          </w:p>
        </w:tc>
        <w:tc>
          <w:tcPr>
            <w:tcW w:w="1424"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республиканский бюджет Чувашской Республики</w:t>
            </w:r>
          </w:p>
        </w:tc>
        <w:tc>
          <w:tcPr>
            <w:tcW w:w="1000" w:type="dxa"/>
            <w:tcBorders>
              <w:top w:val="single" w:sz="4" w:space="0" w:color="auto"/>
              <w:left w:val="single" w:sz="4" w:space="0" w:color="auto"/>
              <w:bottom w:val="single" w:sz="4" w:space="0" w:color="auto"/>
              <w:right w:val="single" w:sz="4" w:space="0" w:color="auto"/>
            </w:tcBorders>
          </w:tcPr>
          <w:p w:rsidR="00F97AA2" w:rsidRPr="00EA5FB6" w:rsidRDefault="00F97AA2" w:rsidP="0033706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33706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33706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33706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tcBorders>
          </w:tcPr>
          <w:p w:rsidR="00F97AA2" w:rsidRPr="00EA5FB6" w:rsidRDefault="00F97AA2" w:rsidP="0033706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F97AA2" w:rsidRPr="00EA5FB6" w:rsidTr="00270D62">
        <w:trPr>
          <w:gridAfter w:val="7"/>
          <w:wAfter w:w="5950" w:type="dxa"/>
        </w:trPr>
        <w:tc>
          <w:tcPr>
            <w:tcW w:w="851" w:type="dxa"/>
            <w:vMerge/>
            <w:tcBorders>
              <w:top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701" w:type="dxa"/>
            <w:vMerge/>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992" w:type="dxa"/>
            <w:vMerge/>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3"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бюджет Янтиковского муниципального округа</w:t>
            </w:r>
          </w:p>
        </w:tc>
        <w:tc>
          <w:tcPr>
            <w:tcW w:w="1000" w:type="dxa"/>
            <w:tcBorders>
              <w:top w:val="single" w:sz="4" w:space="0" w:color="auto"/>
              <w:left w:val="single" w:sz="4" w:space="0" w:color="auto"/>
              <w:bottom w:val="single" w:sz="4" w:space="0" w:color="auto"/>
              <w:right w:val="single" w:sz="4" w:space="0" w:color="auto"/>
            </w:tcBorders>
          </w:tcPr>
          <w:p w:rsidR="00F97AA2" w:rsidRPr="00EA5FB6" w:rsidRDefault="00F97AA2" w:rsidP="0033706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33706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33706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33706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tcBorders>
          </w:tcPr>
          <w:p w:rsidR="00F97AA2" w:rsidRPr="00EA5FB6" w:rsidRDefault="00F97AA2" w:rsidP="0033706E">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F97AA2" w:rsidRPr="00EA5FB6" w:rsidTr="00270D62">
        <w:trPr>
          <w:gridAfter w:val="7"/>
          <w:wAfter w:w="5950" w:type="dxa"/>
        </w:trPr>
        <w:tc>
          <w:tcPr>
            <w:tcW w:w="851" w:type="dxa"/>
            <w:vMerge/>
            <w:tcBorders>
              <w:top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701" w:type="dxa"/>
            <w:vMerge/>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992" w:type="dxa"/>
            <w:vMerge/>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3"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внебюджетные источники</w:t>
            </w:r>
          </w:p>
        </w:tc>
        <w:tc>
          <w:tcPr>
            <w:tcW w:w="1000" w:type="dxa"/>
            <w:tcBorders>
              <w:top w:val="single" w:sz="4" w:space="0" w:color="auto"/>
              <w:left w:val="single" w:sz="4" w:space="0" w:color="auto"/>
              <w:bottom w:val="single" w:sz="4" w:space="0" w:color="auto"/>
              <w:right w:val="single" w:sz="4" w:space="0" w:color="auto"/>
            </w:tcBorders>
          </w:tcPr>
          <w:p w:rsidR="00F97AA2" w:rsidRPr="00EA5FB6" w:rsidRDefault="00F97AA2" w:rsidP="00F906CA">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F906CA">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F906CA">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F906CA">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tcBorders>
          </w:tcPr>
          <w:p w:rsidR="00F97AA2" w:rsidRPr="00EA5FB6" w:rsidRDefault="00F97AA2" w:rsidP="00F906CA">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F97AA2" w:rsidRPr="00EA5FB6" w:rsidTr="00270D62">
        <w:trPr>
          <w:gridAfter w:val="7"/>
          <w:wAfter w:w="5950" w:type="dxa"/>
        </w:trPr>
        <w:tc>
          <w:tcPr>
            <w:tcW w:w="851" w:type="dxa"/>
            <w:vMerge w:val="restart"/>
            <w:tcBorders>
              <w:top w:val="single" w:sz="4" w:space="0" w:color="auto"/>
              <w:bottom w:val="single" w:sz="4" w:space="0" w:color="auto"/>
              <w:right w:val="single" w:sz="4" w:space="0" w:color="auto"/>
            </w:tcBorders>
          </w:tcPr>
          <w:p w:rsidR="00F97AA2" w:rsidRPr="00EA5FB6" w:rsidRDefault="00F97AA2"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Мероприятие 13.2</w:t>
            </w:r>
          </w:p>
        </w:tc>
        <w:tc>
          <w:tcPr>
            <w:tcW w:w="1701" w:type="dxa"/>
            <w:vMerge w:val="restart"/>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 xml:space="preserve">Выплата компенсации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образовательную программу </w:t>
            </w:r>
            <w:proofErr w:type="spellStart"/>
            <w:r w:rsidRPr="00EA5FB6">
              <w:rPr>
                <w:rFonts w:ascii="Times New Roman" w:eastAsia="Times New Roman" w:hAnsi="Times New Roman" w:cs="Times New Roman"/>
              </w:rPr>
              <w:t>дошколь</w:t>
            </w:r>
            <w:proofErr w:type="spellEnd"/>
          </w:p>
          <w:p w:rsidR="00F97AA2" w:rsidRPr="00EA5FB6" w:rsidRDefault="00F97AA2" w:rsidP="00987892">
            <w:pPr>
              <w:ind w:firstLine="0"/>
              <w:jc w:val="left"/>
              <w:rPr>
                <w:rFonts w:ascii="Times New Roman" w:eastAsia="Times New Roman" w:hAnsi="Times New Roman" w:cs="Times New Roman"/>
              </w:rPr>
            </w:pPr>
            <w:proofErr w:type="spellStart"/>
            <w:r w:rsidRPr="00EA5FB6">
              <w:rPr>
                <w:rFonts w:ascii="Times New Roman" w:eastAsia="Times New Roman" w:hAnsi="Times New Roman" w:cs="Times New Roman"/>
              </w:rPr>
              <w:t>ного</w:t>
            </w:r>
            <w:proofErr w:type="spellEnd"/>
            <w:r w:rsidRPr="00EA5FB6">
              <w:rPr>
                <w:rFonts w:ascii="Times New Roman" w:eastAsia="Times New Roman" w:hAnsi="Times New Roman" w:cs="Times New Roman"/>
              </w:rPr>
              <w:t xml:space="preserve"> образования на территории Янтиковского </w:t>
            </w:r>
          </w:p>
          <w:p w:rsidR="00F97AA2" w:rsidRPr="00EA5FB6" w:rsidRDefault="00010A54" w:rsidP="00987892">
            <w:pPr>
              <w:ind w:firstLine="0"/>
              <w:jc w:val="left"/>
              <w:rPr>
                <w:rFonts w:ascii="Times New Roman" w:eastAsia="Times New Roman" w:hAnsi="Times New Roman" w:cs="Times New Roman"/>
              </w:rPr>
            </w:pPr>
            <w:r>
              <w:rPr>
                <w:rFonts w:ascii="Times New Roman" w:hAnsi="Times New Roman" w:cs="Times New Roman"/>
              </w:rPr>
              <w:t>муниципального округа</w:t>
            </w:r>
          </w:p>
        </w:tc>
        <w:tc>
          <w:tcPr>
            <w:tcW w:w="1418" w:type="dxa"/>
            <w:vMerge w:val="restart"/>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992" w:type="dxa"/>
            <w:vMerge w:val="restart"/>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ответственный исполнитель - Отдел образования</w:t>
            </w:r>
          </w:p>
        </w:tc>
        <w:tc>
          <w:tcPr>
            <w:tcW w:w="709"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675"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743"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424"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b/>
                <w:bCs/>
              </w:rPr>
              <w:t>всего</w:t>
            </w:r>
          </w:p>
        </w:tc>
        <w:tc>
          <w:tcPr>
            <w:tcW w:w="1000" w:type="dxa"/>
            <w:tcBorders>
              <w:top w:val="single" w:sz="4" w:space="0" w:color="auto"/>
              <w:left w:val="single" w:sz="4" w:space="0" w:color="auto"/>
              <w:bottom w:val="single" w:sz="4" w:space="0" w:color="auto"/>
              <w:right w:val="single" w:sz="4" w:space="0" w:color="auto"/>
            </w:tcBorders>
          </w:tcPr>
          <w:p w:rsidR="00F97AA2" w:rsidRPr="00EA5FB6" w:rsidRDefault="00F97AA2" w:rsidP="00104A12">
            <w:pPr>
              <w:ind w:firstLine="0"/>
              <w:jc w:val="center"/>
              <w:rPr>
                <w:rFonts w:ascii="Times New Roman" w:eastAsia="Times New Roman" w:hAnsi="Times New Roman" w:cs="Times New Roman"/>
              </w:rPr>
            </w:pPr>
            <w:r w:rsidRPr="00EA5FB6">
              <w:rPr>
                <w:rFonts w:ascii="Times New Roman" w:eastAsia="Times New Roman" w:hAnsi="Times New Roman" w:cs="Times New Roman"/>
              </w:rPr>
              <w:t>64,4</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F906CA">
            <w:pPr>
              <w:ind w:firstLine="0"/>
              <w:jc w:val="center"/>
              <w:rPr>
                <w:rFonts w:ascii="Times New Roman" w:eastAsia="Times New Roman" w:hAnsi="Times New Roman" w:cs="Times New Roman"/>
              </w:rPr>
            </w:pPr>
            <w:r w:rsidRPr="00EA5FB6">
              <w:rPr>
                <w:rFonts w:ascii="Times New Roman" w:eastAsia="Times New Roman" w:hAnsi="Times New Roman" w:cs="Times New Roman"/>
              </w:rPr>
              <w:t>64,4</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64,4</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322,0</w:t>
            </w:r>
          </w:p>
        </w:tc>
        <w:tc>
          <w:tcPr>
            <w:tcW w:w="993" w:type="dxa"/>
            <w:tcBorders>
              <w:top w:val="single" w:sz="4" w:space="0" w:color="auto"/>
              <w:left w:val="single" w:sz="4" w:space="0" w:color="auto"/>
              <w:bottom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322,0</w:t>
            </w:r>
          </w:p>
        </w:tc>
      </w:tr>
      <w:tr w:rsidR="00F97AA2" w:rsidRPr="00EA5FB6" w:rsidTr="00270D62">
        <w:trPr>
          <w:gridAfter w:val="7"/>
          <w:wAfter w:w="5950" w:type="dxa"/>
        </w:trPr>
        <w:tc>
          <w:tcPr>
            <w:tcW w:w="851" w:type="dxa"/>
            <w:vMerge/>
            <w:tcBorders>
              <w:top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701" w:type="dxa"/>
            <w:vMerge/>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992" w:type="dxa"/>
            <w:vMerge/>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3"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федеральный бюджет</w:t>
            </w:r>
          </w:p>
        </w:tc>
        <w:tc>
          <w:tcPr>
            <w:tcW w:w="1000"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F97AA2" w:rsidRPr="00EA5FB6" w:rsidTr="00270D62">
        <w:trPr>
          <w:gridAfter w:val="7"/>
          <w:wAfter w:w="5950" w:type="dxa"/>
        </w:trPr>
        <w:tc>
          <w:tcPr>
            <w:tcW w:w="851" w:type="dxa"/>
            <w:vMerge/>
            <w:tcBorders>
              <w:top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701" w:type="dxa"/>
            <w:vMerge/>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992" w:type="dxa"/>
            <w:vMerge/>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974</w:t>
            </w:r>
          </w:p>
        </w:tc>
        <w:tc>
          <w:tcPr>
            <w:tcW w:w="675"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1004</w:t>
            </w:r>
          </w:p>
        </w:tc>
        <w:tc>
          <w:tcPr>
            <w:tcW w:w="743"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Ц711412040</w:t>
            </w:r>
          </w:p>
        </w:tc>
        <w:tc>
          <w:tcPr>
            <w:tcW w:w="1133"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500</w:t>
            </w:r>
          </w:p>
        </w:tc>
        <w:tc>
          <w:tcPr>
            <w:tcW w:w="1424"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республиканский бюджет Чувашской Республики</w:t>
            </w:r>
          </w:p>
        </w:tc>
        <w:tc>
          <w:tcPr>
            <w:tcW w:w="1000" w:type="dxa"/>
            <w:tcBorders>
              <w:top w:val="single" w:sz="4" w:space="0" w:color="auto"/>
              <w:left w:val="single" w:sz="4" w:space="0" w:color="auto"/>
              <w:bottom w:val="single" w:sz="4" w:space="0" w:color="auto"/>
              <w:right w:val="single" w:sz="4" w:space="0" w:color="auto"/>
            </w:tcBorders>
          </w:tcPr>
          <w:p w:rsidR="00F97AA2" w:rsidRPr="00EA5FB6" w:rsidRDefault="00F97AA2" w:rsidP="0033706E">
            <w:pPr>
              <w:ind w:firstLine="0"/>
              <w:jc w:val="center"/>
              <w:rPr>
                <w:rFonts w:ascii="Times New Roman" w:eastAsia="Times New Roman" w:hAnsi="Times New Roman" w:cs="Times New Roman"/>
              </w:rPr>
            </w:pPr>
            <w:r w:rsidRPr="00EA5FB6">
              <w:rPr>
                <w:rFonts w:ascii="Times New Roman" w:eastAsia="Times New Roman" w:hAnsi="Times New Roman" w:cs="Times New Roman"/>
              </w:rPr>
              <w:t>64,4</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33706E">
            <w:pPr>
              <w:ind w:firstLine="0"/>
              <w:jc w:val="center"/>
              <w:rPr>
                <w:rFonts w:ascii="Times New Roman" w:eastAsia="Times New Roman" w:hAnsi="Times New Roman" w:cs="Times New Roman"/>
              </w:rPr>
            </w:pPr>
            <w:r w:rsidRPr="00EA5FB6">
              <w:rPr>
                <w:rFonts w:ascii="Times New Roman" w:eastAsia="Times New Roman" w:hAnsi="Times New Roman" w:cs="Times New Roman"/>
              </w:rPr>
              <w:t>64,4</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33706E">
            <w:pPr>
              <w:ind w:firstLine="0"/>
              <w:jc w:val="center"/>
              <w:rPr>
                <w:rFonts w:ascii="Times New Roman" w:eastAsia="Times New Roman" w:hAnsi="Times New Roman" w:cs="Times New Roman"/>
              </w:rPr>
            </w:pPr>
            <w:r w:rsidRPr="00EA5FB6">
              <w:rPr>
                <w:rFonts w:ascii="Times New Roman" w:eastAsia="Times New Roman" w:hAnsi="Times New Roman" w:cs="Times New Roman"/>
              </w:rPr>
              <w:t>64,4</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33706E">
            <w:pPr>
              <w:ind w:firstLine="0"/>
              <w:jc w:val="center"/>
              <w:rPr>
                <w:rFonts w:ascii="Times New Roman" w:eastAsia="Times New Roman" w:hAnsi="Times New Roman" w:cs="Times New Roman"/>
              </w:rPr>
            </w:pPr>
            <w:r w:rsidRPr="00EA5FB6">
              <w:rPr>
                <w:rFonts w:ascii="Times New Roman" w:eastAsia="Times New Roman" w:hAnsi="Times New Roman" w:cs="Times New Roman"/>
              </w:rPr>
              <w:t>322,0</w:t>
            </w:r>
          </w:p>
        </w:tc>
        <w:tc>
          <w:tcPr>
            <w:tcW w:w="993" w:type="dxa"/>
            <w:tcBorders>
              <w:top w:val="single" w:sz="4" w:space="0" w:color="auto"/>
              <w:left w:val="single" w:sz="4" w:space="0" w:color="auto"/>
              <w:bottom w:val="single" w:sz="4" w:space="0" w:color="auto"/>
            </w:tcBorders>
          </w:tcPr>
          <w:p w:rsidR="00F97AA2" w:rsidRPr="00EA5FB6" w:rsidRDefault="00F97AA2" w:rsidP="0033706E">
            <w:pPr>
              <w:ind w:firstLine="0"/>
              <w:jc w:val="center"/>
              <w:rPr>
                <w:rFonts w:ascii="Times New Roman" w:eastAsia="Times New Roman" w:hAnsi="Times New Roman" w:cs="Times New Roman"/>
              </w:rPr>
            </w:pPr>
            <w:r w:rsidRPr="00EA5FB6">
              <w:rPr>
                <w:rFonts w:ascii="Times New Roman" w:eastAsia="Times New Roman" w:hAnsi="Times New Roman" w:cs="Times New Roman"/>
              </w:rPr>
              <w:t>322,0</w:t>
            </w:r>
          </w:p>
        </w:tc>
      </w:tr>
      <w:tr w:rsidR="00F97AA2" w:rsidRPr="00EA5FB6" w:rsidTr="00270D62">
        <w:trPr>
          <w:gridAfter w:val="7"/>
          <w:wAfter w:w="5950" w:type="dxa"/>
        </w:trPr>
        <w:tc>
          <w:tcPr>
            <w:tcW w:w="851" w:type="dxa"/>
            <w:vMerge/>
            <w:tcBorders>
              <w:top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701" w:type="dxa"/>
            <w:vMerge/>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992" w:type="dxa"/>
            <w:vMerge/>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3"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бюджет Янтиковского муниципального округа</w:t>
            </w:r>
          </w:p>
        </w:tc>
        <w:tc>
          <w:tcPr>
            <w:tcW w:w="1000"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F97AA2" w:rsidRPr="00EA5FB6" w:rsidTr="00270D62">
        <w:trPr>
          <w:gridAfter w:val="7"/>
          <w:wAfter w:w="5950" w:type="dxa"/>
        </w:trPr>
        <w:tc>
          <w:tcPr>
            <w:tcW w:w="851" w:type="dxa"/>
            <w:vMerge/>
            <w:tcBorders>
              <w:top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701" w:type="dxa"/>
            <w:vMerge/>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992" w:type="dxa"/>
            <w:vMerge/>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3"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внебюджетные источники</w:t>
            </w:r>
          </w:p>
        </w:tc>
        <w:tc>
          <w:tcPr>
            <w:tcW w:w="1000"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F97AA2" w:rsidRPr="00EA5FB6" w:rsidTr="00270D62">
        <w:trPr>
          <w:gridAfter w:val="7"/>
          <w:wAfter w:w="5950" w:type="dxa"/>
        </w:trPr>
        <w:tc>
          <w:tcPr>
            <w:tcW w:w="851" w:type="dxa"/>
            <w:vMerge w:val="restart"/>
            <w:tcBorders>
              <w:top w:val="single" w:sz="4" w:space="0" w:color="auto"/>
              <w:right w:val="single" w:sz="4" w:space="0" w:color="auto"/>
            </w:tcBorders>
          </w:tcPr>
          <w:p w:rsidR="00F97AA2" w:rsidRPr="00EA5FB6" w:rsidRDefault="00F97AA2"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Мероприятие 13.3</w:t>
            </w:r>
          </w:p>
        </w:tc>
        <w:tc>
          <w:tcPr>
            <w:tcW w:w="1701" w:type="dxa"/>
            <w:vMerge w:val="restart"/>
            <w:tcBorders>
              <w:top w:val="single" w:sz="4" w:space="0" w:color="auto"/>
              <w:left w:val="single" w:sz="4" w:space="0" w:color="auto"/>
              <w:right w:val="single" w:sz="4" w:space="0" w:color="auto"/>
            </w:tcBorders>
          </w:tcPr>
          <w:p w:rsidR="00F97AA2" w:rsidRPr="00EA5FB6" w:rsidRDefault="00F97AA2"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Назначение и выплата единовременного денежного пособия гражданам, усыновившим (удочерившим) ребенка (детей) на территории Чувашской Республики</w:t>
            </w:r>
          </w:p>
        </w:tc>
        <w:tc>
          <w:tcPr>
            <w:tcW w:w="1418" w:type="dxa"/>
            <w:vMerge w:val="restart"/>
            <w:tcBorders>
              <w:top w:val="single" w:sz="4" w:space="0" w:color="auto"/>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992" w:type="dxa"/>
            <w:vMerge w:val="restart"/>
            <w:tcBorders>
              <w:top w:val="single" w:sz="4" w:space="0" w:color="auto"/>
              <w:left w:val="single" w:sz="4" w:space="0" w:color="auto"/>
              <w:right w:val="single" w:sz="4" w:space="0" w:color="auto"/>
            </w:tcBorders>
          </w:tcPr>
          <w:p w:rsidR="00F97AA2" w:rsidRPr="00EA5FB6" w:rsidRDefault="00F97AA2"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ответственный исполнитель – Отдел образования</w:t>
            </w:r>
          </w:p>
        </w:tc>
        <w:tc>
          <w:tcPr>
            <w:tcW w:w="709"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675"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743"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424"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b/>
              </w:rPr>
              <w:t>всего</w:t>
            </w:r>
          </w:p>
        </w:tc>
        <w:tc>
          <w:tcPr>
            <w:tcW w:w="1000"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F97AA2" w:rsidRPr="00EA5FB6" w:rsidTr="00270D62">
        <w:trPr>
          <w:gridAfter w:val="7"/>
          <w:wAfter w:w="5950" w:type="dxa"/>
        </w:trPr>
        <w:tc>
          <w:tcPr>
            <w:tcW w:w="851" w:type="dxa"/>
            <w:vMerge/>
            <w:tcBorders>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701" w:type="dxa"/>
            <w:vMerge/>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418" w:type="dxa"/>
            <w:vMerge/>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992" w:type="dxa"/>
            <w:vMerge/>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3"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федеральный бюджет</w:t>
            </w:r>
          </w:p>
        </w:tc>
        <w:tc>
          <w:tcPr>
            <w:tcW w:w="1000"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F97AA2" w:rsidRPr="00EA5FB6" w:rsidTr="00270D62">
        <w:trPr>
          <w:gridAfter w:val="7"/>
          <w:wAfter w:w="5950" w:type="dxa"/>
        </w:trPr>
        <w:tc>
          <w:tcPr>
            <w:tcW w:w="851" w:type="dxa"/>
            <w:vMerge/>
            <w:tcBorders>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701" w:type="dxa"/>
            <w:vMerge/>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418" w:type="dxa"/>
            <w:vMerge/>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992" w:type="dxa"/>
            <w:vMerge/>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3"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республиканский бюджет Чувашской Республики</w:t>
            </w:r>
          </w:p>
        </w:tc>
        <w:tc>
          <w:tcPr>
            <w:tcW w:w="1000"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F97AA2" w:rsidRPr="00EA5FB6" w:rsidTr="00270D62">
        <w:trPr>
          <w:gridAfter w:val="7"/>
          <w:wAfter w:w="5950" w:type="dxa"/>
        </w:trPr>
        <w:tc>
          <w:tcPr>
            <w:tcW w:w="851" w:type="dxa"/>
            <w:vMerge/>
            <w:tcBorders>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701" w:type="dxa"/>
            <w:vMerge/>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418" w:type="dxa"/>
            <w:vMerge/>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992" w:type="dxa"/>
            <w:vMerge/>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3"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бюджет Янтиковского муниципального округа</w:t>
            </w:r>
          </w:p>
        </w:tc>
        <w:tc>
          <w:tcPr>
            <w:tcW w:w="1000"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F97AA2" w:rsidRPr="00EA5FB6" w:rsidTr="00270D62">
        <w:trPr>
          <w:gridAfter w:val="7"/>
          <w:wAfter w:w="5950" w:type="dxa"/>
        </w:trPr>
        <w:tc>
          <w:tcPr>
            <w:tcW w:w="851" w:type="dxa"/>
            <w:vMerge/>
            <w:tcBorders>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701" w:type="dxa"/>
            <w:vMerge/>
            <w:tcBorders>
              <w:left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418" w:type="dxa"/>
            <w:vMerge/>
            <w:tcBorders>
              <w:left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992" w:type="dxa"/>
            <w:vMerge/>
            <w:tcBorders>
              <w:left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3"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внебюджетные источники</w:t>
            </w:r>
          </w:p>
        </w:tc>
        <w:tc>
          <w:tcPr>
            <w:tcW w:w="1000"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F97AA2" w:rsidRPr="00EA5FB6" w:rsidTr="00270D62">
        <w:trPr>
          <w:gridAfter w:val="7"/>
          <w:wAfter w:w="5950" w:type="dxa"/>
        </w:trPr>
        <w:tc>
          <w:tcPr>
            <w:tcW w:w="851" w:type="dxa"/>
            <w:vMerge w:val="restart"/>
            <w:tcBorders>
              <w:top w:val="single" w:sz="4" w:space="0" w:color="auto"/>
              <w:right w:val="single" w:sz="4" w:space="0" w:color="auto"/>
            </w:tcBorders>
          </w:tcPr>
          <w:p w:rsidR="00F97AA2" w:rsidRPr="00EA5FB6" w:rsidRDefault="00F97AA2"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Мероприятие 13.4</w:t>
            </w:r>
          </w:p>
        </w:tc>
        <w:tc>
          <w:tcPr>
            <w:tcW w:w="1701" w:type="dxa"/>
            <w:vMerge w:val="restart"/>
            <w:tcBorders>
              <w:top w:val="single" w:sz="4" w:space="0" w:color="auto"/>
              <w:left w:val="single" w:sz="4" w:space="0" w:color="auto"/>
              <w:right w:val="single" w:sz="4" w:space="0" w:color="auto"/>
            </w:tcBorders>
          </w:tcPr>
          <w:p w:rsidR="00F97AA2" w:rsidRPr="00EA5FB6" w:rsidRDefault="00F97AA2"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 xml:space="preserve">Выплата единовременного пособия при всех формах устройства детей, лишенных родительского попечения, в семью за счет субвенции, предоставляемой </w:t>
            </w:r>
            <w:proofErr w:type="gramStart"/>
            <w:r w:rsidRPr="00EA5FB6">
              <w:rPr>
                <w:rFonts w:ascii="Times New Roman" w:eastAsia="Times New Roman" w:hAnsi="Times New Roman" w:cs="Times New Roman"/>
              </w:rPr>
              <w:t>из</w:t>
            </w:r>
            <w:proofErr w:type="gramEnd"/>
            <w:r w:rsidRPr="00EA5FB6">
              <w:rPr>
                <w:rFonts w:ascii="Times New Roman" w:eastAsia="Times New Roman" w:hAnsi="Times New Roman" w:cs="Times New Roman"/>
              </w:rPr>
              <w:t xml:space="preserve"> федерал</w:t>
            </w:r>
          </w:p>
          <w:p w:rsidR="00F97AA2" w:rsidRPr="00EA5FB6" w:rsidRDefault="00F97AA2" w:rsidP="00987892">
            <w:pPr>
              <w:ind w:firstLine="0"/>
              <w:jc w:val="left"/>
              <w:rPr>
                <w:rFonts w:ascii="Times New Roman" w:eastAsia="Times New Roman" w:hAnsi="Times New Roman" w:cs="Times New Roman"/>
              </w:rPr>
            </w:pPr>
            <w:proofErr w:type="spellStart"/>
            <w:r w:rsidRPr="00EA5FB6">
              <w:rPr>
                <w:rFonts w:ascii="Times New Roman" w:eastAsia="Times New Roman" w:hAnsi="Times New Roman" w:cs="Times New Roman"/>
              </w:rPr>
              <w:t>ьного</w:t>
            </w:r>
            <w:proofErr w:type="spellEnd"/>
            <w:r w:rsidRPr="00EA5FB6">
              <w:rPr>
                <w:rFonts w:ascii="Times New Roman" w:eastAsia="Times New Roman" w:hAnsi="Times New Roman" w:cs="Times New Roman"/>
              </w:rPr>
              <w:t xml:space="preserve"> бюджета</w:t>
            </w:r>
          </w:p>
        </w:tc>
        <w:tc>
          <w:tcPr>
            <w:tcW w:w="1418" w:type="dxa"/>
            <w:vMerge w:val="restart"/>
            <w:tcBorders>
              <w:top w:val="single" w:sz="4" w:space="0" w:color="auto"/>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992" w:type="dxa"/>
            <w:vMerge w:val="restart"/>
            <w:tcBorders>
              <w:top w:val="single" w:sz="4" w:space="0" w:color="auto"/>
              <w:left w:val="single" w:sz="4" w:space="0" w:color="auto"/>
              <w:right w:val="single" w:sz="4" w:space="0" w:color="auto"/>
            </w:tcBorders>
          </w:tcPr>
          <w:p w:rsidR="00F97AA2" w:rsidRPr="00EA5FB6" w:rsidRDefault="00F97AA2"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ответственный исполнитель – Отдел образования</w:t>
            </w:r>
          </w:p>
        </w:tc>
        <w:tc>
          <w:tcPr>
            <w:tcW w:w="709"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675"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743"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424"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b/>
              </w:rPr>
              <w:t>всего</w:t>
            </w:r>
          </w:p>
        </w:tc>
        <w:tc>
          <w:tcPr>
            <w:tcW w:w="1000" w:type="dxa"/>
            <w:tcBorders>
              <w:top w:val="single" w:sz="4" w:space="0" w:color="auto"/>
              <w:left w:val="single" w:sz="4" w:space="0" w:color="auto"/>
              <w:bottom w:val="single" w:sz="4" w:space="0" w:color="auto"/>
              <w:right w:val="single" w:sz="4" w:space="0" w:color="auto"/>
            </w:tcBorders>
          </w:tcPr>
          <w:p w:rsidR="00F97AA2" w:rsidRPr="00EA5FB6" w:rsidRDefault="00F97AA2" w:rsidP="00F97AA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F97AA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F97AA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F97AA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tcBorders>
          </w:tcPr>
          <w:p w:rsidR="00F97AA2" w:rsidRPr="00EA5FB6" w:rsidRDefault="00F97AA2" w:rsidP="00F97AA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F97AA2" w:rsidRPr="00EA5FB6" w:rsidTr="00270D62">
        <w:trPr>
          <w:gridAfter w:val="7"/>
          <w:wAfter w:w="5950" w:type="dxa"/>
        </w:trPr>
        <w:tc>
          <w:tcPr>
            <w:tcW w:w="851" w:type="dxa"/>
            <w:vMerge/>
            <w:tcBorders>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701" w:type="dxa"/>
            <w:vMerge/>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418" w:type="dxa"/>
            <w:vMerge/>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992" w:type="dxa"/>
            <w:vMerge/>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3"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федеральный бюджет</w:t>
            </w:r>
          </w:p>
        </w:tc>
        <w:tc>
          <w:tcPr>
            <w:tcW w:w="1000" w:type="dxa"/>
            <w:tcBorders>
              <w:top w:val="single" w:sz="4" w:space="0" w:color="auto"/>
              <w:left w:val="single" w:sz="4" w:space="0" w:color="auto"/>
              <w:bottom w:val="single" w:sz="4" w:space="0" w:color="auto"/>
              <w:right w:val="single" w:sz="4" w:space="0" w:color="auto"/>
            </w:tcBorders>
          </w:tcPr>
          <w:p w:rsidR="00F97AA2" w:rsidRPr="00EA5FB6" w:rsidRDefault="00F97AA2" w:rsidP="00F97AA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F97AA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F97AA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F97AA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tcBorders>
          </w:tcPr>
          <w:p w:rsidR="00F97AA2" w:rsidRPr="00EA5FB6" w:rsidRDefault="00F97AA2" w:rsidP="00F97AA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F97AA2" w:rsidRPr="00EA5FB6" w:rsidTr="00270D62">
        <w:trPr>
          <w:gridAfter w:val="7"/>
          <w:wAfter w:w="5950" w:type="dxa"/>
        </w:trPr>
        <w:tc>
          <w:tcPr>
            <w:tcW w:w="851" w:type="dxa"/>
            <w:vMerge/>
            <w:tcBorders>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701" w:type="dxa"/>
            <w:vMerge/>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418" w:type="dxa"/>
            <w:vMerge/>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992" w:type="dxa"/>
            <w:vMerge/>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3"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республиканский бюджет Чувашской Республики</w:t>
            </w:r>
          </w:p>
        </w:tc>
        <w:tc>
          <w:tcPr>
            <w:tcW w:w="1000"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F97AA2" w:rsidRPr="00EA5FB6" w:rsidTr="00270D62">
        <w:trPr>
          <w:gridAfter w:val="7"/>
          <w:wAfter w:w="5950" w:type="dxa"/>
        </w:trPr>
        <w:tc>
          <w:tcPr>
            <w:tcW w:w="851" w:type="dxa"/>
            <w:vMerge/>
            <w:tcBorders>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701" w:type="dxa"/>
            <w:vMerge/>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418" w:type="dxa"/>
            <w:vMerge/>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992" w:type="dxa"/>
            <w:vMerge/>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3"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бюджет Янтиковского муниципального округа</w:t>
            </w:r>
          </w:p>
        </w:tc>
        <w:tc>
          <w:tcPr>
            <w:tcW w:w="1000"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F97AA2" w:rsidRPr="00EA5FB6" w:rsidTr="00270D62">
        <w:trPr>
          <w:gridAfter w:val="7"/>
          <w:wAfter w:w="5950" w:type="dxa"/>
        </w:trPr>
        <w:tc>
          <w:tcPr>
            <w:tcW w:w="851" w:type="dxa"/>
            <w:vMerge/>
            <w:tcBorders>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701" w:type="dxa"/>
            <w:vMerge/>
            <w:tcBorders>
              <w:left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418" w:type="dxa"/>
            <w:vMerge/>
            <w:tcBorders>
              <w:left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992" w:type="dxa"/>
            <w:vMerge/>
            <w:tcBorders>
              <w:left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3"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внебюджетные источники</w:t>
            </w:r>
          </w:p>
        </w:tc>
        <w:tc>
          <w:tcPr>
            <w:tcW w:w="1000"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F97AA2" w:rsidRPr="00EA5FB6" w:rsidTr="00270D62">
        <w:trPr>
          <w:gridAfter w:val="7"/>
          <w:wAfter w:w="5950" w:type="dxa"/>
        </w:trPr>
        <w:tc>
          <w:tcPr>
            <w:tcW w:w="851" w:type="dxa"/>
            <w:vMerge w:val="restart"/>
            <w:tcBorders>
              <w:right w:val="single" w:sz="4" w:space="0" w:color="auto"/>
            </w:tcBorders>
          </w:tcPr>
          <w:p w:rsidR="00F97AA2" w:rsidRPr="00EA5FB6" w:rsidRDefault="00F97AA2" w:rsidP="00987892">
            <w:pPr>
              <w:ind w:firstLine="0"/>
              <w:rPr>
                <w:rFonts w:ascii="Times New Roman" w:eastAsia="Times New Roman" w:hAnsi="Times New Roman" w:cs="Times New Roman"/>
              </w:rPr>
            </w:pPr>
            <w:r w:rsidRPr="00EA5FB6">
              <w:rPr>
                <w:rFonts w:ascii="Times New Roman" w:eastAsia="Times New Roman" w:hAnsi="Times New Roman" w:cs="Times New Roman"/>
              </w:rPr>
              <w:t>Мероприятие 13.5.</w:t>
            </w:r>
          </w:p>
        </w:tc>
        <w:tc>
          <w:tcPr>
            <w:tcW w:w="1701" w:type="dxa"/>
            <w:vMerge w:val="restart"/>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r w:rsidRPr="00EA5FB6">
              <w:rPr>
                <w:rFonts w:ascii="Times New Roman" w:hAnsi="Times New Roman" w:cs="Times New Roman"/>
              </w:rPr>
              <w:t>Единовременные компенсационные выплаты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w:t>
            </w:r>
          </w:p>
        </w:tc>
        <w:tc>
          <w:tcPr>
            <w:tcW w:w="1418" w:type="dxa"/>
            <w:vMerge w:val="restart"/>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992" w:type="dxa"/>
            <w:vMerge w:val="restart"/>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r w:rsidRPr="00EA5FB6">
              <w:rPr>
                <w:rFonts w:ascii="Times New Roman" w:eastAsia="Times New Roman" w:hAnsi="Times New Roman" w:cs="Times New Roman"/>
              </w:rPr>
              <w:t>ответственный исполнитель - Отдел образования</w:t>
            </w:r>
          </w:p>
        </w:tc>
        <w:tc>
          <w:tcPr>
            <w:tcW w:w="709"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p>
        </w:tc>
        <w:tc>
          <w:tcPr>
            <w:tcW w:w="675"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p>
        </w:tc>
        <w:tc>
          <w:tcPr>
            <w:tcW w:w="743"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p>
        </w:tc>
        <w:tc>
          <w:tcPr>
            <w:tcW w:w="1424" w:type="dxa"/>
            <w:tcBorders>
              <w:top w:val="single" w:sz="4" w:space="0" w:color="auto"/>
              <w:left w:val="single" w:sz="4" w:space="0" w:color="auto"/>
              <w:bottom w:val="single" w:sz="4" w:space="0" w:color="auto"/>
              <w:right w:val="single" w:sz="4" w:space="0" w:color="auto"/>
            </w:tcBorders>
          </w:tcPr>
          <w:p w:rsidR="00F97AA2" w:rsidRPr="00EA5FB6" w:rsidRDefault="00F97AA2" w:rsidP="00F861D2">
            <w:pPr>
              <w:ind w:firstLine="0"/>
              <w:jc w:val="left"/>
              <w:rPr>
                <w:rFonts w:ascii="Times New Roman" w:eastAsia="Times New Roman" w:hAnsi="Times New Roman" w:cs="Times New Roman"/>
              </w:rPr>
            </w:pPr>
            <w:r w:rsidRPr="00EA5FB6">
              <w:rPr>
                <w:rFonts w:ascii="Times New Roman" w:eastAsia="Times New Roman" w:hAnsi="Times New Roman" w:cs="Times New Roman"/>
                <w:b/>
                <w:bCs/>
              </w:rPr>
              <w:t>всего</w:t>
            </w:r>
          </w:p>
        </w:tc>
        <w:tc>
          <w:tcPr>
            <w:tcW w:w="1000" w:type="dxa"/>
            <w:tcBorders>
              <w:top w:val="single" w:sz="4" w:space="0" w:color="auto"/>
              <w:left w:val="single" w:sz="4" w:space="0" w:color="auto"/>
              <w:bottom w:val="single" w:sz="4" w:space="0" w:color="auto"/>
              <w:right w:val="single" w:sz="4" w:space="0" w:color="auto"/>
            </w:tcBorders>
          </w:tcPr>
          <w:p w:rsidR="00F97AA2" w:rsidRPr="00EA5FB6" w:rsidRDefault="00F97AA2" w:rsidP="001E635B">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1E635B">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1E635B">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1E635B">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tcBorders>
          </w:tcPr>
          <w:p w:rsidR="00F97AA2" w:rsidRPr="00EA5FB6" w:rsidRDefault="00F97AA2" w:rsidP="001E635B">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F97AA2" w:rsidRPr="00EA5FB6" w:rsidTr="00270D62">
        <w:trPr>
          <w:gridAfter w:val="7"/>
          <w:wAfter w:w="5950" w:type="dxa"/>
        </w:trPr>
        <w:tc>
          <w:tcPr>
            <w:tcW w:w="851" w:type="dxa"/>
            <w:vMerge/>
            <w:tcBorders>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701" w:type="dxa"/>
            <w:vMerge/>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418" w:type="dxa"/>
            <w:vMerge/>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992" w:type="dxa"/>
            <w:vMerge/>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p>
        </w:tc>
        <w:tc>
          <w:tcPr>
            <w:tcW w:w="675"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p>
        </w:tc>
        <w:tc>
          <w:tcPr>
            <w:tcW w:w="743"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p>
        </w:tc>
        <w:tc>
          <w:tcPr>
            <w:tcW w:w="1424" w:type="dxa"/>
            <w:tcBorders>
              <w:top w:val="single" w:sz="4" w:space="0" w:color="auto"/>
              <w:left w:val="single" w:sz="4" w:space="0" w:color="auto"/>
              <w:bottom w:val="single" w:sz="4" w:space="0" w:color="auto"/>
              <w:right w:val="single" w:sz="4" w:space="0" w:color="auto"/>
            </w:tcBorders>
          </w:tcPr>
          <w:p w:rsidR="00F97AA2" w:rsidRPr="00EA5FB6" w:rsidRDefault="00F97AA2" w:rsidP="00F861D2">
            <w:pPr>
              <w:ind w:firstLine="0"/>
              <w:jc w:val="left"/>
              <w:rPr>
                <w:rFonts w:ascii="Times New Roman" w:eastAsia="Times New Roman" w:hAnsi="Times New Roman" w:cs="Times New Roman"/>
              </w:rPr>
            </w:pPr>
            <w:r w:rsidRPr="00EA5FB6">
              <w:rPr>
                <w:rFonts w:ascii="Times New Roman" w:eastAsia="Times New Roman" w:hAnsi="Times New Roman" w:cs="Times New Roman"/>
              </w:rPr>
              <w:t>федеральный бюджет</w:t>
            </w:r>
          </w:p>
        </w:tc>
        <w:tc>
          <w:tcPr>
            <w:tcW w:w="1000" w:type="dxa"/>
            <w:tcBorders>
              <w:top w:val="single" w:sz="4" w:space="0" w:color="auto"/>
              <w:left w:val="single" w:sz="4" w:space="0" w:color="auto"/>
              <w:bottom w:val="single" w:sz="4" w:space="0" w:color="auto"/>
              <w:right w:val="single" w:sz="4" w:space="0" w:color="auto"/>
            </w:tcBorders>
          </w:tcPr>
          <w:p w:rsidR="00F97AA2" w:rsidRPr="00EA5FB6" w:rsidRDefault="00F97AA2" w:rsidP="001E635B">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1E635B">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1E635B">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1E635B">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tcBorders>
          </w:tcPr>
          <w:p w:rsidR="00F97AA2" w:rsidRPr="00EA5FB6" w:rsidRDefault="00F97AA2" w:rsidP="001E635B">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F97AA2" w:rsidRPr="00EA5FB6" w:rsidTr="00270D62">
        <w:trPr>
          <w:gridAfter w:val="7"/>
          <w:wAfter w:w="5950" w:type="dxa"/>
        </w:trPr>
        <w:tc>
          <w:tcPr>
            <w:tcW w:w="851" w:type="dxa"/>
            <w:vMerge/>
            <w:tcBorders>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701" w:type="dxa"/>
            <w:vMerge/>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418" w:type="dxa"/>
            <w:vMerge/>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992" w:type="dxa"/>
            <w:vMerge/>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p>
        </w:tc>
        <w:tc>
          <w:tcPr>
            <w:tcW w:w="675"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p>
        </w:tc>
        <w:tc>
          <w:tcPr>
            <w:tcW w:w="743"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p>
        </w:tc>
        <w:tc>
          <w:tcPr>
            <w:tcW w:w="1424" w:type="dxa"/>
            <w:tcBorders>
              <w:top w:val="single" w:sz="4" w:space="0" w:color="auto"/>
              <w:left w:val="single" w:sz="4" w:space="0" w:color="auto"/>
              <w:bottom w:val="single" w:sz="4" w:space="0" w:color="auto"/>
              <w:right w:val="single" w:sz="4" w:space="0" w:color="auto"/>
            </w:tcBorders>
          </w:tcPr>
          <w:p w:rsidR="00F97AA2" w:rsidRPr="00EA5FB6" w:rsidRDefault="00F97AA2" w:rsidP="00F861D2">
            <w:pPr>
              <w:ind w:firstLine="0"/>
              <w:jc w:val="left"/>
              <w:rPr>
                <w:rFonts w:ascii="Times New Roman" w:eastAsia="Times New Roman" w:hAnsi="Times New Roman" w:cs="Times New Roman"/>
              </w:rPr>
            </w:pPr>
            <w:r w:rsidRPr="00EA5FB6">
              <w:rPr>
                <w:rFonts w:ascii="Times New Roman" w:eastAsia="Times New Roman" w:hAnsi="Times New Roman" w:cs="Times New Roman"/>
              </w:rPr>
              <w:t>республиканский бюджет Чувашской Республики</w:t>
            </w:r>
          </w:p>
        </w:tc>
        <w:tc>
          <w:tcPr>
            <w:tcW w:w="1000" w:type="dxa"/>
            <w:tcBorders>
              <w:top w:val="single" w:sz="4" w:space="0" w:color="auto"/>
              <w:left w:val="single" w:sz="4" w:space="0" w:color="auto"/>
              <w:bottom w:val="single" w:sz="4" w:space="0" w:color="auto"/>
              <w:right w:val="single" w:sz="4" w:space="0" w:color="auto"/>
            </w:tcBorders>
          </w:tcPr>
          <w:p w:rsidR="00F97AA2" w:rsidRPr="00EA5FB6" w:rsidRDefault="00F97AA2" w:rsidP="001E635B">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1E635B">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1E635B">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1E635B">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tcBorders>
          </w:tcPr>
          <w:p w:rsidR="00F97AA2" w:rsidRPr="00EA5FB6" w:rsidRDefault="00F97AA2" w:rsidP="001E635B">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F97AA2" w:rsidRPr="00EA5FB6" w:rsidTr="00270D62">
        <w:trPr>
          <w:gridAfter w:val="7"/>
          <w:wAfter w:w="5950" w:type="dxa"/>
        </w:trPr>
        <w:tc>
          <w:tcPr>
            <w:tcW w:w="851" w:type="dxa"/>
            <w:vMerge/>
            <w:tcBorders>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701" w:type="dxa"/>
            <w:vMerge/>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418" w:type="dxa"/>
            <w:vMerge/>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992" w:type="dxa"/>
            <w:vMerge/>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p>
        </w:tc>
        <w:tc>
          <w:tcPr>
            <w:tcW w:w="675"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p>
        </w:tc>
        <w:tc>
          <w:tcPr>
            <w:tcW w:w="743"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p>
        </w:tc>
        <w:tc>
          <w:tcPr>
            <w:tcW w:w="1424" w:type="dxa"/>
            <w:tcBorders>
              <w:top w:val="single" w:sz="4" w:space="0" w:color="auto"/>
              <w:left w:val="single" w:sz="4" w:space="0" w:color="auto"/>
              <w:bottom w:val="single" w:sz="4" w:space="0" w:color="auto"/>
              <w:right w:val="single" w:sz="4" w:space="0" w:color="auto"/>
            </w:tcBorders>
          </w:tcPr>
          <w:p w:rsidR="00F97AA2" w:rsidRPr="00EA5FB6" w:rsidRDefault="00F97AA2" w:rsidP="00F861D2">
            <w:pPr>
              <w:ind w:firstLine="0"/>
              <w:jc w:val="left"/>
              <w:rPr>
                <w:rFonts w:ascii="Times New Roman" w:eastAsia="Times New Roman" w:hAnsi="Times New Roman" w:cs="Times New Roman"/>
              </w:rPr>
            </w:pPr>
            <w:r w:rsidRPr="00EA5FB6">
              <w:rPr>
                <w:rFonts w:ascii="Times New Roman" w:eastAsia="Times New Roman" w:hAnsi="Times New Roman" w:cs="Times New Roman"/>
              </w:rPr>
              <w:t>бюджет Янтиковского муниципального округа</w:t>
            </w:r>
          </w:p>
        </w:tc>
        <w:tc>
          <w:tcPr>
            <w:tcW w:w="1000" w:type="dxa"/>
            <w:tcBorders>
              <w:top w:val="single" w:sz="4" w:space="0" w:color="auto"/>
              <w:left w:val="single" w:sz="4" w:space="0" w:color="auto"/>
              <w:bottom w:val="single" w:sz="4" w:space="0" w:color="auto"/>
              <w:right w:val="single" w:sz="4" w:space="0" w:color="auto"/>
            </w:tcBorders>
          </w:tcPr>
          <w:p w:rsidR="00F97AA2" w:rsidRPr="00EA5FB6" w:rsidRDefault="00F97AA2" w:rsidP="001E635B">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1E635B">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1E635B">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1E635B">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tcBorders>
          </w:tcPr>
          <w:p w:rsidR="00F97AA2" w:rsidRPr="00EA5FB6" w:rsidRDefault="00F97AA2" w:rsidP="001E635B">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F97AA2" w:rsidRPr="00EA5FB6" w:rsidTr="00270D62">
        <w:trPr>
          <w:gridAfter w:val="7"/>
          <w:wAfter w:w="5950" w:type="dxa"/>
        </w:trPr>
        <w:tc>
          <w:tcPr>
            <w:tcW w:w="851" w:type="dxa"/>
            <w:vMerge/>
            <w:tcBorders>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701" w:type="dxa"/>
            <w:vMerge/>
            <w:tcBorders>
              <w:left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418" w:type="dxa"/>
            <w:vMerge/>
            <w:tcBorders>
              <w:left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992" w:type="dxa"/>
            <w:vMerge/>
            <w:tcBorders>
              <w:left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p>
        </w:tc>
        <w:tc>
          <w:tcPr>
            <w:tcW w:w="675"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p>
        </w:tc>
        <w:tc>
          <w:tcPr>
            <w:tcW w:w="743"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p>
        </w:tc>
        <w:tc>
          <w:tcPr>
            <w:tcW w:w="1424" w:type="dxa"/>
            <w:tcBorders>
              <w:top w:val="single" w:sz="4" w:space="0" w:color="auto"/>
              <w:left w:val="single" w:sz="4" w:space="0" w:color="auto"/>
              <w:bottom w:val="single" w:sz="4" w:space="0" w:color="auto"/>
              <w:right w:val="single" w:sz="4" w:space="0" w:color="auto"/>
            </w:tcBorders>
          </w:tcPr>
          <w:p w:rsidR="00F97AA2" w:rsidRPr="00EA5FB6" w:rsidRDefault="00F97AA2" w:rsidP="00F861D2">
            <w:pPr>
              <w:ind w:firstLine="0"/>
              <w:jc w:val="left"/>
              <w:rPr>
                <w:rFonts w:ascii="Times New Roman" w:eastAsia="Times New Roman" w:hAnsi="Times New Roman" w:cs="Times New Roman"/>
              </w:rPr>
            </w:pPr>
            <w:r w:rsidRPr="00EA5FB6">
              <w:rPr>
                <w:rFonts w:ascii="Times New Roman" w:eastAsia="Times New Roman" w:hAnsi="Times New Roman" w:cs="Times New Roman"/>
              </w:rPr>
              <w:t>внебюджетные источники</w:t>
            </w:r>
          </w:p>
        </w:tc>
        <w:tc>
          <w:tcPr>
            <w:tcW w:w="1000" w:type="dxa"/>
            <w:tcBorders>
              <w:top w:val="single" w:sz="4" w:space="0" w:color="auto"/>
              <w:left w:val="single" w:sz="4" w:space="0" w:color="auto"/>
              <w:bottom w:val="single" w:sz="4" w:space="0" w:color="auto"/>
              <w:right w:val="single" w:sz="4" w:space="0" w:color="auto"/>
            </w:tcBorders>
          </w:tcPr>
          <w:p w:rsidR="00F97AA2" w:rsidRPr="00EA5FB6" w:rsidRDefault="00F97AA2" w:rsidP="001E635B">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1E635B">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1E635B">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1E635B">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tcBorders>
          </w:tcPr>
          <w:p w:rsidR="00F97AA2" w:rsidRPr="00EA5FB6" w:rsidRDefault="00F97AA2" w:rsidP="001E635B">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F97AA2" w:rsidRPr="00EA5FB6" w:rsidTr="00270D62">
        <w:trPr>
          <w:gridAfter w:val="7"/>
          <w:wAfter w:w="5950" w:type="dxa"/>
        </w:trPr>
        <w:tc>
          <w:tcPr>
            <w:tcW w:w="851" w:type="dxa"/>
            <w:vMerge w:val="restart"/>
            <w:tcBorders>
              <w:right w:val="single" w:sz="4" w:space="0" w:color="auto"/>
            </w:tcBorders>
          </w:tcPr>
          <w:p w:rsidR="00F97AA2" w:rsidRPr="00EA5FB6" w:rsidRDefault="00F97AA2" w:rsidP="00987892">
            <w:pPr>
              <w:ind w:firstLine="0"/>
              <w:rPr>
                <w:rFonts w:ascii="Times New Roman" w:eastAsia="Times New Roman" w:hAnsi="Times New Roman" w:cs="Times New Roman"/>
              </w:rPr>
            </w:pPr>
            <w:r w:rsidRPr="00EA5FB6">
              <w:rPr>
                <w:rFonts w:ascii="Times New Roman" w:eastAsia="Times New Roman" w:hAnsi="Times New Roman" w:cs="Times New Roman"/>
              </w:rPr>
              <w:t>Мероприятие 13.6.</w:t>
            </w:r>
          </w:p>
        </w:tc>
        <w:tc>
          <w:tcPr>
            <w:tcW w:w="1701" w:type="dxa"/>
            <w:vMerge w:val="restart"/>
            <w:tcBorders>
              <w:left w:val="single" w:sz="4" w:space="0" w:color="auto"/>
              <w:right w:val="single" w:sz="4" w:space="0" w:color="auto"/>
            </w:tcBorders>
          </w:tcPr>
          <w:p w:rsidR="00F97AA2" w:rsidRPr="00EA5FB6" w:rsidRDefault="00F97AA2" w:rsidP="00B30038">
            <w:pPr>
              <w:ind w:firstLine="0"/>
              <w:rPr>
                <w:rFonts w:ascii="Times New Roman" w:eastAsia="Times New Roman" w:hAnsi="Times New Roman" w:cs="Times New Roman"/>
              </w:rPr>
            </w:pPr>
            <w:r w:rsidRPr="00EA5FB6">
              <w:rPr>
                <w:rFonts w:ascii="Times New Roman" w:hAnsi="Times New Roman" w:cs="Times New Roman"/>
              </w:rPr>
              <w:t>Организация бесплатного горячего питания обучающихся, получающих начальное общее образование в муниципальных образовательных организациях</w:t>
            </w:r>
          </w:p>
        </w:tc>
        <w:tc>
          <w:tcPr>
            <w:tcW w:w="1418" w:type="dxa"/>
            <w:vMerge w:val="restart"/>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992" w:type="dxa"/>
            <w:vMerge w:val="restart"/>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r w:rsidRPr="00EA5FB6">
              <w:rPr>
                <w:rFonts w:ascii="Times New Roman" w:eastAsia="Times New Roman" w:hAnsi="Times New Roman" w:cs="Times New Roman"/>
              </w:rPr>
              <w:t>ответственный исполнитель - Отдел образования</w:t>
            </w:r>
          </w:p>
        </w:tc>
        <w:tc>
          <w:tcPr>
            <w:tcW w:w="709"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p>
        </w:tc>
        <w:tc>
          <w:tcPr>
            <w:tcW w:w="675"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p>
        </w:tc>
        <w:tc>
          <w:tcPr>
            <w:tcW w:w="743"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p>
        </w:tc>
        <w:tc>
          <w:tcPr>
            <w:tcW w:w="1424" w:type="dxa"/>
            <w:tcBorders>
              <w:top w:val="single" w:sz="4" w:space="0" w:color="auto"/>
              <w:left w:val="single" w:sz="4" w:space="0" w:color="auto"/>
              <w:bottom w:val="single" w:sz="4" w:space="0" w:color="auto"/>
              <w:right w:val="single" w:sz="4" w:space="0" w:color="auto"/>
            </w:tcBorders>
          </w:tcPr>
          <w:p w:rsidR="00F97AA2" w:rsidRPr="00EA5FB6" w:rsidRDefault="00F97AA2" w:rsidP="00F861D2">
            <w:pPr>
              <w:ind w:firstLine="0"/>
              <w:jc w:val="left"/>
              <w:rPr>
                <w:rFonts w:ascii="Times New Roman" w:eastAsia="Times New Roman" w:hAnsi="Times New Roman" w:cs="Times New Roman"/>
              </w:rPr>
            </w:pPr>
            <w:r w:rsidRPr="00EA5FB6">
              <w:rPr>
                <w:rFonts w:ascii="Times New Roman" w:eastAsia="Times New Roman" w:hAnsi="Times New Roman" w:cs="Times New Roman"/>
                <w:b/>
                <w:bCs/>
              </w:rPr>
              <w:t>всего</w:t>
            </w:r>
          </w:p>
        </w:tc>
        <w:tc>
          <w:tcPr>
            <w:tcW w:w="1000" w:type="dxa"/>
            <w:tcBorders>
              <w:top w:val="single" w:sz="4" w:space="0" w:color="auto"/>
              <w:left w:val="single" w:sz="4" w:space="0" w:color="auto"/>
              <w:bottom w:val="single" w:sz="4" w:space="0" w:color="auto"/>
              <w:right w:val="single" w:sz="4" w:space="0" w:color="auto"/>
            </w:tcBorders>
          </w:tcPr>
          <w:p w:rsidR="00F97AA2" w:rsidRPr="00EA5FB6" w:rsidRDefault="00F97AA2" w:rsidP="001E635B">
            <w:pPr>
              <w:ind w:firstLine="0"/>
              <w:jc w:val="center"/>
              <w:rPr>
                <w:rFonts w:ascii="Times New Roman" w:eastAsia="Times New Roman" w:hAnsi="Times New Roman" w:cs="Times New Roman"/>
              </w:rPr>
            </w:pPr>
            <w:r w:rsidRPr="00EA5FB6">
              <w:rPr>
                <w:rFonts w:ascii="Times New Roman" w:eastAsia="Times New Roman" w:hAnsi="Times New Roman" w:cs="Times New Roman"/>
              </w:rPr>
              <w:t>6641,2</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1E635B">
            <w:pPr>
              <w:ind w:firstLine="0"/>
              <w:jc w:val="center"/>
              <w:rPr>
                <w:rFonts w:ascii="Times New Roman" w:eastAsia="Times New Roman" w:hAnsi="Times New Roman" w:cs="Times New Roman"/>
              </w:rPr>
            </w:pPr>
            <w:r w:rsidRPr="00EA5FB6">
              <w:rPr>
                <w:rFonts w:ascii="Times New Roman" w:eastAsia="Times New Roman" w:hAnsi="Times New Roman" w:cs="Times New Roman"/>
              </w:rPr>
              <w:t>6641,2</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1E635B">
            <w:pPr>
              <w:ind w:firstLine="0"/>
              <w:jc w:val="center"/>
              <w:rPr>
                <w:rFonts w:ascii="Times New Roman" w:eastAsia="Times New Roman" w:hAnsi="Times New Roman" w:cs="Times New Roman"/>
              </w:rPr>
            </w:pPr>
            <w:r w:rsidRPr="00EA5FB6">
              <w:rPr>
                <w:rFonts w:ascii="Times New Roman" w:eastAsia="Times New Roman" w:hAnsi="Times New Roman" w:cs="Times New Roman"/>
              </w:rPr>
              <w:t>6455,2</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1E635B">
            <w:pPr>
              <w:ind w:firstLine="0"/>
              <w:jc w:val="center"/>
              <w:rPr>
                <w:rFonts w:ascii="Times New Roman" w:eastAsia="Times New Roman" w:hAnsi="Times New Roman" w:cs="Times New Roman"/>
              </w:rPr>
            </w:pPr>
            <w:r w:rsidRPr="00EA5FB6">
              <w:rPr>
                <w:rFonts w:ascii="Times New Roman" w:eastAsia="Times New Roman" w:hAnsi="Times New Roman" w:cs="Times New Roman"/>
              </w:rPr>
              <w:t>32276,0</w:t>
            </w:r>
          </w:p>
        </w:tc>
        <w:tc>
          <w:tcPr>
            <w:tcW w:w="993" w:type="dxa"/>
            <w:tcBorders>
              <w:top w:val="single" w:sz="4" w:space="0" w:color="auto"/>
              <w:left w:val="single" w:sz="4" w:space="0" w:color="auto"/>
              <w:bottom w:val="single" w:sz="4" w:space="0" w:color="auto"/>
            </w:tcBorders>
          </w:tcPr>
          <w:p w:rsidR="00F97AA2" w:rsidRPr="00EA5FB6" w:rsidRDefault="00F97AA2" w:rsidP="001E635B">
            <w:pPr>
              <w:ind w:firstLine="0"/>
              <w:jc w:val="center"/>
              <w:rPr>
                <w:rFonts w:ascii="Times New Roman" w:eastAsia="Times New Roman" w:hAnsi="Times New Roman" w:cs="Times New Roman"/>
              </w:rPr>
            </w:pPr>
            <w:r w:rsidRPr="00EA5FB6">
              <w:rPr>
                <w:rFonts w:ascii="Times New Roman" w:eastAsia="Times New Roman" w:hAnsi="Times New Roman" w:cs="Times New Roman"/>
              </w:rPr>
              <w:t>32276,0</w:t>
            </w:r>
          </w:p>
        </w:tc>
      </w:tr>
      <w:tr w:rsidR="00F97AA2" w:rsidRPr="00EA5FB6" w:rsidTr="00270D62">
        <w:trPr>
          <w:gridAfter w:val="7"/>
          <w:wAfter w:w="5950" w:type="dxa"/>
        </w:trPr>
        <w:tc>
          <w:tcPr>
            <w:tcW w:w="851" w:type="dxa"/>
            <w:vMerge/>
            <w:tcBorders>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701" w:type="dxa"/>
            <w:vMerge/>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418" w:type="dxa"/>
            <w:vMerge/>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992" w:type="dxa"/>
            <w:vMerge/>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p>
        </w:tc>
        <w:tc>
          <w:tcPr>
            <w:tcW w:w="675"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p>
        </w:tc>
        <w:tc>
          <w:tcPr>
            <w:tcW w:w="743"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p>
        </w:tc>
        <w:tc>
          <w:tcPr>
            <w:tcW w:w="1424" w:type="dxa"/>
            <w:tcBorders>
              <w:top w:val="single" w:sz="4" w:space="0" w:color="auto"/>
              <w:left w:val="single" w:sz="4" w:space="0" w:color="auto"/>
              <w:bottom w:val="single" w:sz="4" w:space="0" w:color="auto"/>
              <w:right w:val="single" w:sz="4" w:space="0" w:color="auto"/>
            </w:tcBorders>
          </w:tcPr>
          <w:p w:rsidR="00F97AA2" w:rsidRPr="00EA5FB6" w:rsidRDefault="00F97AA2" w:rsidP="00F861D2">
            <w:pPr>
              <w:ind w:firstLine="0"/>
              <w:jc w:val="left"/>
              <w:rPr>
                <w:rFonts w:ascii="Times New Roman" w:eastAsia="Times New Roman" w:hAnsi="Times New Roman" w:cs="Times New Roman"/>
              </w:rPr>
            </w:pPr>
            <w:r w:rsidRPr="00EA5FB6">
              <w:rPr>
                <w:rFonts w:ascii="Times New Roman" w:eastAsia="Times New Roman" w:hAnsi="Times New Roman" w:cs="Times New Roman"/>
              </w:rPr>
              <w:t>федеральный бюджет</w:t>
            </w:r>
          </w:p>
        </w:tc>
        <w:tc>
          <w:tcPr>
            <w:tcW w:w="1000" w:type="dxa"/>
            <w:tcBorders>
              <w:top w:val="single" w:sz="4" w:space="0" w:color="auto"/>
              <w:left w:val="single" w:sz="4" w:space="0" w:color="auto"/>
              <w:bottom w:val="single" w:sz="4" w:space="0" w:color="auto"/>
              <w:right w:val="single" w:sz="4" w:space="0" w:color="auto"/>
            </w:tcBorders>
          </w:tcPr>
          <w:p w:rsidR="00F97AA2" w:rsidRPr="00EA5FB6" w:rsidRDefault="00F97AA2" w:rsidP="001E635B">
            <w:pPr>
              <w:ind w:firstLine="0"/>
              <w:jc w:val="center"/>
              <w:rPr>
                <w:rFonts w:ascii="Times New Roman" w:eastAsia="Times New Roman" w:hAnsi="Times New Roman" w:cs="Times New Roman"/>
              </w:rPr>
            </w:pPr>
            <w:r w:rsidRPr="00EA5FB6">
              <w:rPr>
                <w:rFonts w:ascii="Times New Roman" w:eastAsia="Times New Roman" w:hAnsi="Times New Roman" w:cs="Times New Roman"/>
              </w:rPr>
              <w:t>6574,7</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1E635B">
            <w:pPr>
              <w:ind w:firstLine="0"/>
              <w:jc w:val="center"/>
              <w:rPr>
                <w:rFonts w:ascii="Times New Roman" w:eastAsia="Times New Roman" w:hAnsi="Times New Roman" w:cs="Times New Roman"/>
              </w:rPr>
            </w:pPr>
            <w:r w:rsidRPr="00EA5FB6">
              <w:rPr>
                <w:rFonts w:ascii="Times New Roman" w:eastAsia="Times New Roman" w:hAnsi="Times New Roman" w:cs="Times New Roman"/>
              </w:rPr>
              <w:t>6574,7</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1E635B">
            <w:pPr>
              <w:ind w:firstLine="0"/>
              <w:jc w:val="center"/>
              <w:rPr>
                <w:rFonts w:ascii="Times New Roman" w:eastAsia="Times New Roman" w:hAnsi="Times New Roman" w:cs="Times New Roman"/>
              </w:rPr>
            </w:pPr>
            <w:r w:rsidRPr="00EA5FB6">
              <w:rPr>
                <w:rFonts w:ascii="Times New Roman" w:eastAsia="Times New Roman" w:hAnsi="Times New Roman" w:cs="Times New Roman"/>
              </w:rPr>
              <w:t>6324,1</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31620,5</w:t>
            </w:r>
          </w:p>
        </w:tc>
        <w:tc>
          <w:tcPr>
            <w:tcW w:w="993" w:type="dxa"/>
            <w:tcBorders>
              <w:top w:val="single" w:sz="4" w:space="0" w:color="auto"/>
              <w:left w:val="single" w:sz="4" w:space="0" w:color="auto"/>
              <w:bottom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31620,5</w:t>
            </w:r>
          </w:p>
        </w:tc>
      </w:tr>
      <w:tr w:rsidR="00F97AA2" w:rsidRPr="00EA5FB6" w:rsidTr="00270D62">
        <w:trPr>
          <w:gridAfter w:val="7"/>
          <w:wAfter w:w="5950" w:type="dxa"/>
        </w:trPr>
        <w:tc>
          <w:tcPr>
            <w:tcW w:w="851" w:type="dxa"/>
            <w:vMerge/>
            <w:tcBorders>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701" w:type="dxa"/>
            <w:vMerge/>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418" w:type="dxa"/>
            <w:vMerge/>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992" w:type="dxa"/>
            <w:vMerge/>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p>
        </w:tc>
        <w:tc>
          <w:tcPr>
            <w:tcW w:w="675"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p>
        </w:tc>
        <w:tc>
          <w:tcPr>
            <w:tcW w:w="743"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p>
        </w:tc>
        <w:tc>
          <w:tcPr>
            <w:tcW w:w="1424" w:type="dxa"/>
            <w:tcBorders>
              <w:top w:val="single" w:sz="4" w:space="0" w:color="auto"/>
              <w:left w:val="single" w:sz="4" w:space="0" w:color="auto"/>
              <w:bottom w:val="single" w:sz="4" w:space="0" w:color="auto"/>
              <w:right w:val="single" w:sz="4" w:space="0" w:color="auto"/>
            </w:tcBorders>
          </w:tcPr>
          <w:p w:rsidR="00F97AA2" w:rsidRPr="00EA5FB6" w:rsidRDefault="00F97AA2" w:rsidP="00F861D2">
            <w:pPr>
              <w:ind w:firstLine="0"/>
              <w:jc w:val="left"/>
              <w:rPr>
                <w:rFonts w:ascii="Times New Roman" w:eastAsia="Times New Roman" w:hAnsi="Times New Roman" w:cs="Times New Roman"/>
              </w:rPr>
            </w:pPr>
            <w:r w:rsidRPr="00EA5FB6">
              <w:rPr>
                <w:rFonts w:ascii="Times New Roman" w:eastAsia="Times New Roman" w:hAnsi="Times New Roman" w:cs="Times New Roman"/>
              </w:rPr>
              <w:t>республиканский бюджет Чувашской Республики</w:t>
            </w:r>
          </w:p>
        </w:tc>
        <w:tc>
          <w:tcPr>
            <w:tcW w:w="1000"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33,2</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33,2</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97,8</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489,0</w:t>
            </w:r>
          </w:p>
        </w:tc>
        <w:tc>
          <w:tcPr>
            <w:tcW w:w="993" w:type="dxa"/>
            <w:tcBorders>
              <w:top w:val="single" w:sz="4" w:space="0" w:color="auto"/>
              <w:left w:val="single" w:sz="4" w:space="0" w:color="auto"/>
              <w:bottom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489,0</w:t>
            </w:r>
          </w:p>
        </w:tc>
      </w:tr>
      <w:tr w:rsidR="00F97AA2" w:rsidRPr="00EA5FB6" w:rsidTr="00270D62">
        <w:trPr>
          <w:gridAfter w:val="7"/>
          <w:wAfter w:w="5950" w:type="dxa"/>
        </w:trPr>
        <w:tc>
          <w:tcPr>
            <w:tcW w:w="851" w:type="dxa"/>
            <w:vMerge/>
            <w:tcBorders>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701" w:type="dxa"/>
            <w:vMerge/>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418" w:type="dxa"/>
            <w:vMerge/>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992" w:type="dxa"/>
            <w:vMerge/>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p>
        </w:tc>
        <w:tc>
          <w:tcPr>
            <w:tcW w:w="675"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p>
        </w:tc>
        <w:tc>
          <w:tcPr>
            <w:tcW w:w="743"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p>
        </w:tc>
        <w:tc>
          <w:tcPr>
            <w:tcW w:w="1424" w:type="dxa"/>
            <w:tcBorders>
              <w:top w:val="single" w:sz="4" w:space="0" w:color="auto"/>
              <w:left w:val="single" w:sz="4" w:space="0" w:color="auto"/>
              <w:bottom w:val="single" w:sz="4" w:space="0" w:color="auto"/>
              <w:right w:val="single" w:sz="4" w:space="0" w:color="auto"/>
            </w:tcBorders>
          </w:tcPr>
          <w:p w:rsidR="00F97AA2" w:rsidRPr="00EA5FB6" w:rsidRDefault="00F97AA2" w:rsidP="00F861D2">
            <w:pPr>
              <w:ind w:firstLine="0"/>
              <w:jc w:val="left"/>
              <w:rPr>
                <w:rFonts w:ascii="Times New Roman" w:eastAsia="Times New Roman" w:hAnsi="Times New Roman" w:cs="Times New Roman"/>
              </w:rPr>
            </w:pPr>
            <w:r w:rsidRPr="00EA5FB6">
              <w:rPr>
                <w:rFonts w:ascii="Times New Roman" w:eastAsia="Times New Roman" w:hAnsi="Times New Roman" w:cs="Times New Roman"/>
              </w:rPr>
              <w:t>бюджет Янтиковского муниципального округа</w:t>
            </w:r>
          </w:p>
        </w:tc>
        <w:tc>
          <w:tcPr>
            <w:tcW w:w="1000"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33,3</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33,3</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33,3</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166,5</w:t>
            </w:r>
          </w:p>
        </w:tc>
        <w:tc>
          <w:tcPr>
            <w:tcW w:w="993" w:type="dxa"/>
            <w:tcBorders>
              <w:top w:val="single" w:sz="4" w:space="0" w:color="auto"/>
              <w:left w:val="single" w:sz="4" w:space="0" w:color="auto"/>
              <w:bottom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166,5</w:t>
            </w:r>
          </w:p>
        </w:tc>
      </w:tr>
      <w:tr w:rsidR="00F97AA2" w:rsidRPr="00EA5FB6" w:rsidTr="00270D62">
        <w:trPr>
          <w:gridAfter w:val="7"/>
          <w:wAfter w:w="5950" w:type="dxa"/>
        </w:trPr>
        <w:tc>
          <w:tcPr>
            <w:tcW w:w="851" w:type="dxa"/>
            <w:vMerge/>
            <w:tcBorders>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701" w:type="dxa"/>
            <w:vMerge/>
            <w:tcBorders>
              <w:left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418" w:type="dxa"/>
            <w:vMerge/>
            <w:tcBorders>
              <w:left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992" w:type="dxa"/>
            <w:vMerge/>
            <w:tcBorders>
              <w:left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p>
        </w:tc>
        <w:tc>
          <w:tcPr>
            <w:tcW w:w="675"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p>
        </w:tc>
        <w:tc>
          <w:tcPr>
            <w:tcW w:w="743"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p>
        </w:tc>
        <w:tc>
          <w:tcPr>
            <w:tcW w:w="1424" w:type="dxa"/>
            <w:tcBorders>
              <w:top w:val="single" w:sz="4" w:space="0" w:color="auto"/>
              <w:left w:val="single" w:sz="4" w:space="0" w:color="auto"/>
              <w:bottom w:val="single" w:sz="4" w:space="0" w:color="auto"/>
              <w:right w:val="single" w:sz="4" w:space="0" w:color="auto"/>
            </w:tcBorders>
          </w:tcPr>
          <w:p w:rsidR="00F97AA2" w:rsidRPr="00EA5FB6" w:rsidRDefault="00F97AA2" w:rsidP="00F861D2">
            <w:pPr>
              <w:ind w:firstLine="0"/>
              <w:jc w:val="left"/>
              <w:rPr>
                <w:rFonts w:ascii="Times New Roman" w:eastAsia="Times New Roman" w:hAnsi="Times New Roman" w:cs="Times New Roman"/>
              </w:rPr>
            </w:pPr>
            <w:r w:rsidRPr="00EA5FB6">
              <w:rPr>
                <w:rFonts w:ascii="Times New Roman" w:eastAsia="Times New Roman" w:hAnsi="Times New Roman" w:cs="Times New Roman"/>
              </w:rPr>
              <w:t>внебюджетные источники</w:t>
            </w:r>
          </w:p>
        </w:tc>
        <w:tc>
          <w:tcPr>
            <w:tcW w:w="1000" w:type="dxa"/>
            <w:tcBorders>
              <w:top w:val="single" w:sz="4" w:space="0" w:color="auto"/>
              <w:left w:val="single" w:sz="4" w:space="0" w:color="auto"/>
              <w:bottom w:val="single" w:sz="4" w:space="0" w:color="auto"/>
              <w:right w:val="single" w:sz="4" w:space="0" w:color="auto"/>
            </w:tcBorders>
          </w:tcPr>
          <w:p w:rsidR="00F97AA2" w:rsidRPr="00EA5FB6" w:rsidRDefault="00F97AA2" w:rsidP="001E635B">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1E635B">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1E635B">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1E635B">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tcBorders>
          </w:tcPr>
          <w:p w:rsidR="00F97AA2" w:rsidRPr="00EA5FB6" w:rsidRDefault="00F97AA2" w:rsidP="001E635B">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F97AA2" w:rsidRPr="00EA5FB6" w:rsidTr="00270D62">
        <w:trPr>
          <w:gridAfter w:val="7"/>
          <w:wAfter w:w="5950" w:type="dxa"/>
          <w:trHeight w:val="1268"/>
        </w:trPr>
        <w:tc>
          <w:tcPr>
            <w:tcW w:w="851" w:type="dxa"/>
            <w:vMerge w:val="restart"/>
            <w:tcBorders>
              <w:right w:val="single" w:sz="4" w:space="0" w:color="auto"/>
            </w:tcBorders>
          </w:tcPr>
          <w:p w:rsidR="00F97AA2" w:rsidRPr="00EA5FB6" w:rsidRDefault="00F97AA2" w:rsidP="00987892">
            <w:pPr>
              <w:ind w:firstLine="0"/>
              <w:rPr>
                <w:rFonts w:ascii="Times New Roman" w:eastAsia="Times New Roman" w:hAnsi="Times New Roman" w:cs="Times New Roman"/>
              </w:rPr>
            </w:pPr>
            <w:r w:rsidRPr="00EA5FB6">
              <w:rPr>
                <w:rFonts w:ascii="Times New Roman" w:eastAsia="Times New Roman" w:hAnsi="Times New Roman" w:cs="Times New Roman"/>
              </w:rPr>
              <w:t>Мероприятие 13.7</w:t>
            </w:r>
          </w:p>
        </w:tc>
        <w:tc>
          <w:tcPr>
            <w:tcW w:w="1701" w:type="dxa"/>
            <w:vMerge w:val="restart"/>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roofErr w:type="gramStart"/>
            <w:r w:rsidRPr="00EA5FB6">
              <w:rPr>
                <w:rFonts w:ascii="Times New Roman" w:hAnsi="Times New Roman" w:cs="Times New Roman"/>
              </w:rPr>
              <w:t>Обеспечение бесплатным двухразовым питанием обучающихся с ограниченными возможностями здоровья, получающих образование вне организаций, осуществляющих образовательную деятельность, в форме семейного образования, которые проживают на территории Янтиковского муниципального округа</w:t>
            </w:r>
            <w:proofErr w:type="gramEnd"/>
          </w:p>
        </w:tc>
        <w:tc>
          <w:tcPr>
            <w:tcW w:w="1418" w:type="dxa"/>
            <w:vMerge w:val="restart"/>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992" w:type="dxa"/>
            <w:vMerge w:val="restart"/>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r w:rsidRPr="00EA5FB6">
              <w:rPr>
                <w:rFonts w:ascii="Times New Roman" w:eastAsia="Times New Roman" w:hAnsi="Times New Roman" w:cs="Times New Roman"/>
              </w:rPr>
              <w:t>ответственный исполнитель - Отдел образования</w:t>
            </w:r>
          </w:p>
        </w:tc>
        <w:tc>
          <w:tcPr>
            <w:tcW w:w="709"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p>
        </w:tc>
        <w:tc>
          <w:tcPr>
            <w:tcW w:w="675"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p>
        </w:tc>
        <w:tc>
          <w:tcPr>
            <w:tcW w:w="743"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p>
        </w:tc>
        <w:tc>
          <w:tcPr>
            <w:tcW w:w="1424" w:type="dxa"/>
            <w:tcBorders>
              <w:top w:val="single" w:sz="4" w:space="0" w:color="auto"/>
              <w:left w:val="single" w:sz="4" w:space="0" w:color="auto"/>
              <w:bottom w:val="single" w:sz="4" w:space="0" w:color="auto"/>
              <w:right w:val="single" w:sz="4" w:space="0" w:color="auto"/>
            </w:tcBorders>
          </w:tcPr>
          <w:p w:rsidR="00F97AA2" w:rsidRPr="00EA5FB6" w:rsidRDefault="00F97AA2" w:rsidP="00F861D2">
            <w:pPr>
              <w:ind w:firstLine="0"/>
              <w:jc w:val="left"/>
              <w:rPr>
                <w:rFonts w:ascii="Times New Roman" w:eastAsia="Times New Roman" w:hAnsi="Times New Roman" w:cs="Times New Roman"/>
              </w:rPr>
            </w:pPr>
            <w:r w:rsidRPr="00EA5FB6">
              <w:rPr>
                <w:rFonts w:ascii="Times New Roman" w:eastAsia="Times New Roman" w:hAnsi="Times New Roman" w:cs="Times New Roman"/>
                <w:b/>
                <w:bCs/>
              </w:rPr>
              <w:t>всего</w:t>
            </w:r>
          </w:p>
        </w:tc>
        <w:tc>
          <w:tcPr>
            <w:tcW w:w="1000" w:type="dxa"/>
            <w:tcBorders>
              <w:top w:val="single" w:sz="4" w:space="0" w:color="auto"/>
              <w:left w:val="single" w:sz="4" w:space="0" w:color="auto"/>
              <w:bottom w:val="single" w:sz="4" w:space="0" w:color="auto"/>
              <w:right w:val="single" w:sz="4" w:space="0" w:color="auto"/>
            </w:tcBorders>
          </w:tcPr>
          <w:p w:rsidR="00F97AA2" w:rsidRPr="00EA5FB6" w:rsidRDefault="00F97AA2" w:rsidP="001E635B">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1E635B">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1E635B">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1E635B">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tcBorders>
          </w:tcPr>
          <w:p w:rsidR="00F97AA2" w:rsidRPr="00EA5FB6" w:rsidRDefault="00F97AA2" w:rsidP="001E635B">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F97AA2" w:rsidRPr="00EA5FB6" w:rsidTr="00270D62">
        <w:trPr>
          <w:gridAfter w:val="7"/>
          <w:wAfter w:w="5950" w:type="dxa"/>
        </w:trPr>
        <w:tc>
          <w:tcPr>
            <w:tcW w:w="851" w:type="dxa"/>
            <w:vMerge/>
            <w:tcBorders>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701" w:type="dxa"/>
            <w:vMerge/>
            <w:tcBorders>
              <w:left w:val="single" w:sz="4" w:space="0" w:color="auto"/>
              <w:right w:val="single" w:sz="4" w:space="0" w:color="auto"/>
            </w:tcBorders>
          </w:tcPr>
          <w:p w:rsidR="00F97AA2" w:rsidRPr="00EA5FB6" w:rsidRDefault="00F97AA2" w:rsidP="00987892">
            <w:pPr>
              <w:ind w:firstLine="0"/>
              <w:rPr>
                <w:rFonts w:ascii="Times New Roman" w:hAnsi="Times New Roman" w:cs="Times New Roman"/>
              </w:rPr>
            </w:pPr>
          </w:p>
        </w:tc>
        <w:tc>
          <w:tcPr>
            <w:tcW w:w="1418" w:type="dxa"/>
            <w:vMerge/>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992" w:type="dxa"/>
            <w:vMerge/>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p>
        </w:tc>
        <w:tc>
          <w:tcPr>
            <w:tcW w:w="675"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p>
        </w:tc>
        <w:tc>
          <w:tcPr>
            <w:tcW w:w="743"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p>
        </w:tc>
        <w:tc>
          <w:tcPr>
            <w:tcW w:w="1424" w:type="dxa"/>
            <w:tcBorders>
              <w:top w:val="single" w:sz="4" w:space="0" w:color="auto"/>
              <w:left w:val="single" w:sz="4" w:space="0" w:color="auto"/>
              <w:bottom w:val="single" w:sz="4" w:space="0" w:color="auto"/>
              <w:right w:val="single" w:sz="4" w:space="0" w:color="auto"/>
            </w:tcBorders>
          </w:tcPr>
          <w:p w:rsidR="00F97AA2" w:rsidRPr="00EA5FB6" w:rsidRDefault="00F97AA2" w:rsidP="00F861D2">
            <w:pPr>
              <w:ind w:firstLine="0"/>
              <w:jc w:val="left"/>
              <w:rPr>
                <w:rFonts w:ascii="Times New Roman" w:eastAsia="Times New Roman" w:hAnsi="Times New Roman" w:cs="Times New Roman"/>
              </w:rPr>
            </w:pPr>
            <w:r w:rsidRPr="00EA5FB6">
              <w:rPr>
                <w:rFonts w:ascii="Times New Roman" w:eastAsia="Times New Roman" w:hAnsi="Times New Roman" w:cs="Times New Roman"/>
              </w:rPr>
              <w:t>федеральный бюджет</w:t>
            </w:r>
          </w:p>
        </w:tc>
        <w:tc>
          <w:tcPr>
            <w:tcW w:w="1000" w:type="dxa"/>
            <w:tcBorders>
              <w:top w:val="single" w:sz="4" w:space="0" w:color="auto"/>
              <w:left w:val="single" w:sz="4" w:space="0" w:color="auto"/>
              <w:bottom w:val="single" w:sz="4" w:space="0" w:color="auto"/>
              <w:right w:val="single" w:sz="4" w:space="0" w:color="auto"/>
            </w:tcBorders>
          </w:tcPr>
          <w:p w:rsidR="00F97AA2" w:rsidRPr="00EA5FB6" w:rsidRDefault="00F97AA2" w:rsidP="001E635B">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1E635B">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1E635B">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1E635B">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tcBorders>
          </w:tcPr>
          <w:p w:rsidR="00F97AA2" w:rsidRPr="00EA5FB6" w:rsidRDefault="00F97AA2" w:rsidP="001E635B">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F97AA2" w:rsidRPr="00EA5FB6" w:rsidTr="00270D62">
        <w:trPr>
          <w:gridAfter w:val="7"/>
          <w:wAfter w:w="5950" w:type="dxa"/>
        </w:trPr>
        <w:tc>
          <w:tcPr>
            <w:tcW w:w="851" w:type="dxa"/>
            <w:vMerge/>
            <w:tcBorders>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701" w:type="dxa"/>
            <w:vMerge/>
            <w:tcBorders>
              <w:left w:val="single" w:sz="4" w:space="0" w:color="auto"/>
              <w:right w:val="single" w:sz="4" w:space="0" w:color="auto"/>
            </w:tcBorders>
          </w:tcPr>
          <w:p w:rsidR="00F97AA2" w:rsidRPr="00EA5FB6" w:rsidRDefault="00F97AA2" w:rsidP="00987892">
            <w:pPr>
              <w:ind w:firstLine="0"/>
              <w:rPr>
                <w:rFonts w:ascii="Times New Roman" w:hAnsi="Times New Roman" w:cs="Times New Roman"/>
              </w:rPr>
            </w:pPr>
          </w:p>
        </w:tc>
        <w:tc>
          <w:tcPr>
            <w:tcW w:w="1418" w:type="dxa"/>
            <w:vMerge/>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992" w:type="dxa"/>
            <w:vMerge/>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p>
        </w:tc>
        <w:tc>
          <w:tcPr>
            <w:tcW w:w="675"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p>
        </w:tc>
        <w:tc>
          <w:tcPr>
            <w:tcW w:w="743"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p>
        </w:tc>
        <w:tc>
          <w:tcPr>
            <w:tcW w:w="1424" w:type="dxa"/>
            <w:tcBorders>
              <w:top w:val="single" w:sz="4" w:space="0" w:color="auto"/>
              <w:left w:val="single" w:sz="4" w:space="0" w:color="auto"/>
              <w:bottom w:val="single" w:sz="4" w:space="0" w:color="auto"/>
              <w:right w:val="single" w:sz="4" w:space="0" w:color="auto"/>
            </w:tcBorders>
          </w:tcPr>
          <w:p w:rsidR="00F97AA2" w:rsidRPr="00EA5FB6" w:rsidRDefault="00F97AA2" w:rsidP="00F861D2">
            <w:pPr>
              <w:ind w:firstLine="0"/>
              <w:jc w:val="left"/>
              <w:rPr>
                <w:rFonts w:ascii="Times New Roman" w:eastAsia="Times New Roman" w:hAnsi="Times New Roman" w:cs="Times New Roman"/>
              </w:rPr>
            </w:pPr>
            <w:r w:rsidRPr="00EA5FB6">
              <w:rPr>
                <w:rFonts w:ascii="Times New Roman" w:eastAsia="Times New Roman" w:hAnsi="Times New Roman" w:cs="Times New Roman"/>
              </w:rPr>
              <w:t>республиканский бюджет Чувашской Республики</w:t>
            </w:r>
          </w:p>
        </w:tc>
        <w:tc>
          <w:tcPr>
            <w:tcW w:w="1000" w:type="dxa"/>
            <w:tcBorders>
              <w:top w:val="single" w:sz="4" w:space="0" w:color="auto"/>
              <w:left w:val="single" w:sz="4" w:space="0" w:color="auto"/>
              <w:bottom w:val="single" w:sz="4" w:space="0" w:color="auto"/>
              <w:right w:val="single" w:sz="4" w:space="0" w:color="auto"/>
            </w:tcBorders>
          </w:tcPr>
          <w:p w:rsidR="00F97AA2" w:rsidRPr="00EA5FB6" w:rsidRDefault="00F97AA2" w:rsidP="001E635B">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1E635B">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1E635B">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1E635B">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tcBorders>
          </w:tcPr>
          <w:p w:rsidR="00F97AA2" w:rsidRPr="00EA5FB6" w:rsidRDefault="00F97AA2" w:rsidP="001E635B">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F97AA2" w:rsidRPr="00EA5FB6" w:rsidTr="00270D62">
        <w:trPr>
          <w:gridAfter w:val="7"/>
          <w:wAfter w:w="5950" w:type="dxa"/>
        </w:trPr>
        <w:tc>
          <w:tcPr>
            <w:tcW w:w="851" w:type="dxa"/>
            <w:vMerge/>
            <w:tcBorders>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701" w:type="dxa"/>
            <w:vMerge/>
            <w:tcBorders>
              <w:left w:val="single" w:sz="4" w:space="0" w:color="auto"/>
              <w:right w:val="single" w:sz="4" w:space="0" w:color="auto"/>
            </w:tcBorders>
          </w:tcPr>
          <w:p w:rsidR="00F97AA2" w:rsidRPr="00EA5FB6" w:rsidRDefault="00F97AA2" w:rsidP="00987892">
            <w:pPr>
              <w:ind w:firstLine="0"/>
              <w:rPr>
                <w:rFonts w:ascii="Times New Roman" w:hAnsi="Times New Roman" w:cs="Times New Roman"/>
              </w:rPr>
            </w:pPr>
          </w:p>
        </w:tc>
        <w:tc>
          <w:tcPr>
            <w:tcW w:w="1418" w:type="dxa"/>
            <w:vMerge/>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992" w:type="dxa"/>
            <w:vMerge/>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p>
        </w:tc>
        <w:tc>
          <w:tcPr>
            <w:tcW w:w="675"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p>
        </w:tc>
        <w:tc>
          <w:tcPr>
            <w:tcW w:w="743"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p>
        </w:tc>
        <w:tc>
          <w:tcPr>
            <w:tcW w:w="1424" w:type="dxa"/>
            <w:tcBorders>
              <w:top w:val="single" w:sz="4" w:space="0" w:color="auto"/>
              <w:left w:val="single" w:sz="4" w:space="0" w:color="auto"/>
              <w:bottom w:val="single" w:sz="4" w:space="0" w:color="auto"/>
              <w:right w:val="single" w:sz="4" w:space="0" w:color="auto"/>
            </w:tcBorders>
          </w:tcPr>
          <w:p w:rsidR="00F97AA2" w:rsidRPr="00EA5FB6" w:rsidRDefault="00F97AA2" w:rsidP="00F861D2">
            <w:pPr>
              <w:ind w:firstLine="0"/>
              <w:jc w:val="left"/>
              <w:rPr>
                <w:rFonts w:ascii="Times New Roman" w:eastAsia="Times New Roman" w:hAnsi="Times New Roman" w:cs="Times New Roman"/>
              </w:rPr>
            </w:pPr>
            <w:r w:rsidRPr="00EA5FB6">
              <w:rPr>
                <w:rFonts w:ascii="Times New Roman" w:eastAsia="Times New Roman" w:hAnsi="Times New Roman" w:cs="Times New Roman"/>
              </w:rPr>
              <w:t>бюджет Янтиковского муниципального округа</w:t>
            </w:r>
          </w:p>
        </w:tc>
        <w:tc>
          <w:tcPr>
            <w:tcW w:w="1000" w:type="dxa"/>
            <w:tcBorders>
              <w:top w:val="single" w:sz="4" w:space="0" w:color="auto"/>
              <w:left w:val="single" w:sz="4" w:space="0" w:color="auto"/>
              <w:bottom w:val="single" w:sz="4" w:space="0" w:color="auto"/>
              <w:right w:val="single" w:sz="4" w:space="0" w:color="auto"/>
            </w:tcBorders>
          </w:tcPr>
          <w:p w:rsidR="00F97AA2" w:rsidRPr="00EA5FB6" w:rsidRDefault="00F97AA2" w:rsidP="001E635B">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1E635B">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1E635B">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1E635B">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tcBorders>
          </w:tcPr>
          <w:p w:rsidR="00F97AA2" w:rsidRPr="00EA5FB6" w:rsidRDefault="00F97AA2" w:rsidP="001E635B">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F97AA2" w:rsidRPr="00EA5FB6" w:rsidTr="00270D62">
        <w:trPr>
          <w:gridAfter w:val="7"/>
          <w:wAfter w:w="5950" w:type="dxa"/>
        </w:trPr>
        <w:tc>
          <w:tcPr>
            <w:tcW w:w="851" w:type="dxa"/>
            <w:vMerge/>
            <w:tcBorders>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701" w:type="dxa"/>
            <w:vMerge/>
            <w:tcBorders>
              <w:left w:val="single" w:sz="4" w:space="0" w:color="auto"/>
              <w:bottom w:val="single" w:sz="4" w:space="0" w:color="auto"/>
              <w:right w:val="single" w:sz="4" w:space="0" w:color="auto"/>
            </w:tcBorders>
          </w:tcPr>
          <w:p w:rsidR="00F97AA2" w:rsidRPr="00EA5FB6" w:rsidRDefault="00F97AA2" w:rsidP="00987892">
            <w:pPr>
              <w:ind w:firstLine="0"/>
              <w:rPr>
                <w:rFonts w:ascii="Times New Roman" w:hAnsi="Times New Roman" w:cs="Times New Roman"/>
              </w:rPr>
            </w:pPr>
          </w:p>
        </w:tc>
        <w:tc>
          <w:tcPr>
            <w:tcW w:w="1418" w:type="dxa"/>
            <w:vMerge/>
            <w:tcBorders>
              <w:left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992" w:type="dxa"/>
            <w:vMerge/>
            <w:tcBorders>
              <w:left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p>
        </w:tc>
        <w:tc>
          <w:tcPr>
            <w:tcW w:w="675"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p>
        </w:tc>
        <w:tc>
          <w:tcPr>
            <w:tcW w:w="743"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p>
        </w:tc>
        <w:tc>
          <w:tcPr>
            <w:tcW w:w="1424" w:type="dxa"/>
            <w:tcBorders>
              <w:top w:val="single" w:sz="4" w:space="0" w:color="auto"/>
              <w:left w:val="single" w:sz="4" w:space="0" w:color="auto"/>
              <w:bottom w:val="single" w:sz="4" w:space="0" w:color="auto"/>
              <w:right w:val="single" w:sz="4" w:space="0" w:color="auto"/>
            </w:tcBorders>
          </w:tcPr>
          <w:p w:rsidR="00F97AA2" w:rsidRPr="00EA5FB6" w:rsidRDefault="00F97AA2" w:rsidP="00F861D2">
            <w:pPr>
              <w:ind w:firstLine="0"/>
              <w:jc w:val="left"/>
              <w:rPr>
                <w:rFonts w:ascii="Times New Roman" w:eastAsia="Times New Roman" w:hAnsi="Times New Roman" w:cs="Times New Roman"/>
              </w:rPr>
            </w:pPr>
            <w:r w:rsidRPr="00EA5FB6">
              <w:rPr>
                <w:rFonts w:ascii="Times New Roman" w:eastAsia="Times New Roman" w:hAnsi="Times New Roman" w:cs="Times New Roman"/>
              </w:rPr>
              <w:t>внебюджетные источники</w:t>
            </w:r>
          </w:p>
        </w:tc>
        <w:tc>
          <w:tcPr>
            <w:tcW w:w="1000" w:type="dxa"/>
            <w:tcBorders>
              <w:top w:val="single" w:sz="4" w:space="0" w:color="auto"/>
              <w:left w:val="single" w:sz="4" w:space="0" w:color="auto"/>
              <w:bottom w:val="single" w:sz="4" w:space="0" w:color="auto"/>
              <w:right w:val="single" w:sz="4" w:space="0" w:color="auto"/>
            </w:tcBorders>
          </w:tcPr>
          <w:p w:rsidR="00F97AA2" w:rsidRPr="00EA5FB6" w:rsidRDefault="00F97AA2" w:rsidP="001E635B">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1E635B">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1E635B">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1E635B">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tcBorders>
          </w:tcPr>
          <w:p w:rsidR="00F97AA2" w:rsidRPr="00EA5FB6" w:rsidRDefault="00F97AA2" w:rsidP="001E635B">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F97AA2" w:rsidRPr="00EA5FB6" w:rsidTr="00270D62">
        <w:trPr>
          <w:gridAfter w:val="7"/>
          <w:wAfter w:w="5950" w:type="dxa"/>
        </w:trPr>
        <w:tc>
          <w:tcPr>
            <w:tcW w:w="851" w:type="dxa"/>
            <w:vMerge w:val="restart"/>
            <w:tcBorders>
              <w:right w:val="single" w:sz="4" w:space="0" w:color="auto"/>
            </w:tcBorders>
          </w:tcPr>
          <w:p w:rsidR="00F97AA2" w:rsidRPr="00EA5FB6" w:rsidRDefault="00F97AA2" w:rsidP="00987892">
            <w:pPr>
              <w:ind w:firstLine="0"/>
              <w:rPr>
                <w:rFonts w:ascii="Times New Roman" w:eastAsia="Times New Roman" w:hAnsi="Times New Roman" w:cs="Times New Roman"/>
              </w:rPr>
            </w:pPr>
            <w:r w:rsidRPr="00EA5FB6">
              <w:rPr>
                <w:rFonts w:ascii="Times New Roman" w:eastAsia="Times New Roman" w:hAnsi="Times New Roman" w:cs="Times New Roman"/>
              </w:rPr>
              <w:t>Мероприятие 13.8.</w:t>
            </w:r>
          </w:p>
        </w:tc>
        <w:tc>
          <w:tcPr>
            <w:tcW w:w="1701" w:type="dxa"/>
            <w:vMerge w:val="restart"/>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r w:rsidRPr="00EA5FB6">
              <w:rPr>
                <w:rFonts w:ascii="Times New Roman" w:hAnsi="Times New Roman" w:cs="Times New Roman"/>
              </w:rPr>
              <w:t>Расходы, связанные с освобождением от платы установленного размера платы, взимаемые с родителей (законных представителей) за присмотр и уход за детьми в муниципальных дошкольных образовательных организациях</w:t>
            </w:r>
          </w:p>
        </w:tc>
        <w:tc>
          <w:tcPr>
            <w:tcW w:w="1418" w:type="dxa"/>
            <w:vMerge w:val="restart"/>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992" w:type="dxa"/>
            <w:vMerge w:val="restart"/>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r w:rsidRPr="00EA5FB6">
              <w:rPr>
                <w:rFonts w:ascii="Times New Roman" w:eastAsia="Times New Roman" w:hAnsi="Times New Roman" w:cs="Times New Roman"/>
              </w:rPr>
              <w:t>ответственный исполнитель - Отдел образования</w:t>
            </w:r>
          </w:p>
        </w:tc>
        <w:tc>
          <w:tcPr>
            <w:tcW w:w="709"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p>
        </w:tc>
        <w:tc>
          <w:tcPr>
            <w:tcW w:w="675"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p>
        </w:tc>
        <w:tc>
          <w:tcPr>
            <w:tcW w:w="743"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p>
        </w:tc>
        <w:tc>
          <w:tcPr>
            <w:tcW w:w="1424" w:type="dxa"/>
            <w:tcBorders>
              <w:top w:val="single" w:sz="4" w:space="0" w:color="auto"/>
              <w:left w:val="single" w:sz="4" w:space="0" w:color="auto"/>
              <w:bottom w:val="single" w:sz="4" w:space="0" w:color="auto"/>
              <w:right w:val="single" w:sz="4" w:space="0" w:color="auto"/>
            </w:tcBorders>
          </w:tcPr>
          <w:p w:rsidR="00F97AA2" w:rsidRPr="00EA5FB6" w:rsidRDefault="00F97AA2" w:rsidP="00F861D2">
            <w:pPr>
              <w:ind w:firstLine="0"/>
              <w:jc w:val="left"/>
              <w:rPr>
                <w:rFonts w:ascii="Times New Roman" w:eastAsia="Times New Roman" w:hAnsi="Times New Roman" w:cs="Times New Roman"/>
              </w:rPr>
            </w:pPr>
            <w:r w:rsidRPr="00EA5FB6">
              <w:rPr>
                <w:rFonts w:ascii="Times New Roman" w:eastAsia="Times New Roman" w:hAnsi="Times New Roman" w:cs="Times New Roman"/>
                <w:b/>
                <w:bCs/>
              </w:rPr>
              <w:t>всего</w:t>
            </w:r>
          </w:p>
        </w:tc>
        <w:tc>
          <w:tcPr>
            <w:tcW w:w="1000"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622,3</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622,3</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622,3</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3111,5</w:t>
            </w:r>
          </w:p>
        </w:tc>
        <w:tc>
          <w:tcPr>
            <w:tcW w:w="993" w:type="dxa"/>
            <w:tcBorders>
              <w:top w:val="single" w:sz="4" w:space="0" w:color="auto"/>
              <w:left w:val="single" w:sz="4" w:space="0" w:color="auto"/>
              <w:bottom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3111,5</w:t>
            </w:r>
          </w:p>
        </w:tc>
      </w:tr>
      <w:tr w:rsidR="00F97AA2" w:rsidRPr="00EA5FB6" w:rsidTr="00270D62">
        <w:trPr>
          <w:gridAfter w:val="7"/>
          <w:wAfter w:w="5950" w:type="dxa"/>
        </w:trPr>
        <w:tc>
          <w:tcPr>
            <w:tcW w:w="851" w:type="dxa"/>
            <w:vMerge/>
            <w:tcBorders>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701" w:type="dxa"/>
            <w:vMerge/>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418" w:type="dxa"/>
            <w:vMerge/>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992" w:type="dxa"/>
            <w:vMerge/>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p>
        </w:tc>
        <w:tc>
          <w:tcPr>
            <w:tcW w:w="675"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p>
        </w:tc>
        <w:tc>
          <w:tcPr>
            <w:tcW w:w="743"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p>
        </w:tc>
        <w:tc>
          <w:tcPr>
            <w:tcW w:w="1424" w:type="dxa"/>
            <w:tcBorders>
              <w:top w:val="single" w:sz="4" w:space="0" w:color="auto"/>
              <w:left w:val="single" w:sz="4" w:space="0" w:color="auto"/>
              <w:bottom w:val="single" w:sz="4" w:space="0" w:color="auto"/>
              <w:right w:val="single" w:sz="4" w:space="0" w:color="auto"/>
            </w:tcBorders>
          </w:tcPr>
          <w:p w:rsidR="00F97AA2" w:rsidRPr="00EA5FB6" w:rsidRDefault="00F97AA2" w:rsidP="00F861D2">
            <w:pPr>
              <w:ind w:firstLine="0"/>
              <w:jc w:val="left"/>
              <w:rPr>
                <w:rFonts w:ascii="Times New Roman" w:eastAsia="Times New Roman" w:hAnsi="Times New Roman" w:cs="Times New Roman"/>
              </w:rPr>
            </w:pPr>
            <w:r w:rsidRPr="00EA5FB6">
              <w:rPr>
                <w:rFonts w:ascii="Times New Roman" w:eastAsia="Times New Roman" w:hAnsi="Times New Roman" w:cs="Times New Roman"/>
              </w:rPr>
              <w:t>федеральный бюджет</w:t>
            </w:r>
          </w:p>
        </w:tc>
        <w:tc>
          <w:tcPr>
            <w:tcW w:w="1000" w:type="dxa"/>
            <w:tcBorders>
              <w:top w:val="single" w:sz="4" w:space="0" w:color="auto"/>
              <w:left w:val="single" w:sz="4" w:space="0" w:color="auto"/>
              <w:bottom w:val="single" w:sz="4" w:space="0" w:color="auto"/>
              <w:right w:val="single" w:sz="4" w:space="0" w:color="auto"/>
            </w:tcBorders>
          </w:tcPr>
          <w:p w:rsidR="00F97AA2" w:rsidRPr="00EA5FB6" w:rsidRDefault="00F97AA2" w:rsidP="001E635B">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1E635B">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1E635B">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1E635B">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tcBorders>
          </w:tcPr>
          <w:p w:rsidR="00F97AA2" w:rsidRPr="00EA5FB6" w:rsidRDefault="00F97AA2" w:rsidP="001E635B">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F97AA2" w:rsidRPr="00EA5FB6" w:rsidTr="00270D62">
        <w:trPr>
          <w:gridAfter w:val="7"/>
          <w:wAfter w:w="5950" w:type="dxa"/>
        </w:trPr>
        <w:tc>
          <w:tcPr>
            <w:tcW w:w="851" w:type="dxa"/>
            <w:vMerge/>
            <w:tcBorders>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701" w:type="dxa"/>
            <w:vMerge/>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418" w:type="dxa"/>
            <w:vMerge/>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992" w:type="dxa"/>
            <w:vMerge/>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p>
        </w:tc>
        <w:tc>
          <w:tcPr>
            <w:tcW w:w="675"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p>
        </w:tc>
        <w:tc>
          <w:tcPr>
            <w:tcW w:w="743"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p>
        </w:tc>
        <w:tc>
          <w:tcPr>
            <w:tcW w:w="1424" w:type="dxa"/>
            <w:tcBorders>
              <w:top w:val="single" w:sz="4" w:space="0" w:color="auto"/>
              <w:left w:val="single" w:sz="4" w:space="0" w:color="auto"/>
              <w:bottom w:val="single" w:sz="4" w:space="0" w:color="auto"/>
              <w:right w:val="single" w:sz="4" w:space="0" w:color="auto"/>
            </w:tcBorders>
          </w:tcPr>
          <w:p w:rsidR="00F97AA2" w:rsidRPr="00EA5FB6" w:rsidRDefault="00F97AA2" w:rsidP="00F861D2">
            <w:pPr>
              <w:ind w:firstLine="0"/>
              <w:jc w:val="left"/>
              <w:rPr>
                <w:rFonts w:ascii="Times New Roman" w:eastAsia="Times New Roman" w:hAnsi="Times New Roman" w:cs="Times New Roman"/>
              </w:rPr>
            </w:pPr>
            <w:r w:rsidRPr="00EA5FB6">
              <w:rPr>
                <w:rFonts w:ascii="Times New Roman" w:eastAsia="Times New Roman" w:hAnsi="Times New Roman" w:cs="Times New Roman"/>
              </w:rPr>
              <w:t>республиканский бюджет Чувашской Республики</w:t>
            </w:r>
          </w:p>
        </w:tc>
        <w:tc>
          <w:tcPr>
            <w:tcW w:w="1000" w:type="dxa"/>
            <w:tcBorders>
              <w:top w:val="single" w:sz="4" w:space="0" w:color="auto"/>
              <w:left w:val="single" w:sz="4" w:space="0" w:color="auto"/>
              <w:bottom w:val="single" w:sz="4" w:space="0" w:color="auto"/>
              <w:right w:val="single" w:sz="4" w:space="0" w:color="auto"/>
            </w:tcBorders>
          </w:tcPr>
          <w:p w:rsidR="00F97AA2" w:rsidRPr="00EA5FB6" w:rsidRDefault="00F97AA2" w:rsidP="001E635B">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1E635B">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1E635B">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1E635B">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tcBorders>
          </w:tcPr>
          <w:p w:rsidR="00F97AA2" w:rsidRPr="00EA5FB6" w:rsidRDefault="00F97AA2" w:rsidP="001E635B">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F97AA2" w:rsidRPr="00EA5FB6" w:rsidTr="00270D62">
        <w:trPr>
          <w:gridAfter w:val="7"/>
          <w:wAfter w:w="5950" w:type="dxa"/>
        </w:trPr>
        <w:tc>
          <w:tcPr>
            <w:tcW w:w="851" w:type="dxa"/>
            <w:vMerge/>
            <w:tcBorders>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701" w:type="dxa"/>
            <w:vMerge/>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418" w:type="dxa"/>
            <w:vMerge/>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992" w:type="dxa"/>
            <w:vMerge/>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p>
        </w:tc>
        <w:tc>
          <w:tcPr>
            <w:tcW w:w="675"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p>
        </w:tc>
        <w:tc>
          <w:tcPr>
            <w:tcW w:w="743"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p>
        </w:tc>
        <w:tc>
          <w:tcPr>
            <w:tcW w:w="1424" w:type="dxa"/>
            <w:tcBorders>
              <w:top w:val="single" w:sz="4" w:space="0" w:color="auto"/>
              <w:left w:val="single" w:sz="4" w:space="0" w:color="auto"/>
              <w:bottom w:val="single" w:sz="4" w:space="0" w:color="auto"/>
              <w:right w:val="single" w:sz="4" w:space="0" w:color="auto"/>
            </w:tcBorders>
          </w:tcPr>
          <w:p w:rsidR="00F97AA2" w:rsidRPr="00EA5FB6" w:rsidRDefault="00F97AA2" w:rsidP="00F861D2">
            <w:pPr>
              <w:ind w:firstLine="0"/>
              <w:jc w:val="left"/>
              <w:rPr>
                <w:rFonts w:ascii="Times New Roman" w:eastAsia="Times New Roman" w:hAnsi="Times New Roman" w:cs="Times New Roman"/>
              </w:rPr>
            </w:pPr>
            <w:r w:rsidRPr="00EA5FB6">
              <w:rPr>
                <w:rFonts w:ascii="Times New Roman" w:eastAsia="Times New Roman" w:hAnsi="Times New Roman" w:cs="Times New Roman"/>
              </w:rPr>
              <w:t>бюджет Янтиковского муниципального округа</w:t>
            </w:r>
          </w:p>
        </w:tc>
        <w:tc>
          <w:tcPr>
            <w:tcW w:w="1000" w:type="dxa"/>
            <w:tcBorders>
              <w:top w:val="single" w:sz="4" w:space="0" w:color="auto"/>
              <w:left w:val="single" w:sz="4" w:space="0" w:color="auto"/>
              <w:bottom w:val="single" w:sz="4" w:space="0" w:color="auto"/>
              <w:right w:val="single" w:sz="4" w:space="0" w:color="auto"/>
            </w:tcBorders>
          </w:tcPr>
          <w:p w:rsidR="00F97AA2" w:rsidRPr="00EA5FB6" w:rsidRDefault="00F97AA2" w:rsidP="0033706E">
            <w:pPr>
              <w:ind w:firstLine="0"/>
              <w:jc w:val="center"/>
              <w:rPr>
                <w:rFonts w:ascii="Times New Roman" w:eastAsia="Times New Roman" w:hAnsi="Times New Roman" w:cs="Times New Roman"/>
              </w:rPr>
            </w:pPr>
            <w:r w:rsidRPr="00EA5FB6">
              <w:rPr>
                <w:rFonts w:ascii="Times New Roman" w:eastAsia="Times New Roman" w:hAnsi="Times New Roman" w:cs="Times New Roman"/>
              </w:rPr>
              <w:t>622,3</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33706E">
            <w:pPr>
              <w:ind w:firstLine="0"/>
              <w:jc w:val="center"/>
              <w:rPr>
                <w:rFonts w:ascii="Times New Roman" w:eastAsia="Times New Roman" w:hAnsi="Times New Roman" w:cs="Times New Roman"/>
              </w:rPr>
            </w:pPr>
            <w:r w:rsidRPr="00EA5FB6">
              <w:rPr>
                <w:rFonts w:ascii="Times New Roman" w:eastAsia="Times New Roman" w:hAnsi="Times New Roman" w:cs="Times New Roman"/>
              </w:rPr>
              <w:t>622,3</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33706E">
            <w:pPr>
              <w:ind w:firstLine="0"/>
              <w:jc w:val="center"/>
              <w:rPr>
                <w:rFonts w:ascii="Times New Roman" w:eastAsia="Times New Roman" w:hAnsi="Times New Roman" w:cs="Times New Roman"/>
              </w:rPr>
            </w:pPr>
            <w:r w:rsidRPr="00EA5FB6">
              <w:rPr>
                <w:rFonts w:ascii="Times New Roman" w:eastAsia="Times New Roman" w:hAnsi="Times New Roman" w:cs="Times New Roman"/>
              </w:rPr>
              <w:t>622,3</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33706E">
            <w:pPr>
              <w:ind w:firstLine="0"/>
              <w:jc w:val="center"/>
              <w:rPr>
                <w:rFonts w:ascii="Times New Roman" w:eastAsia="Times New Roman" w:hAnsi="Times New Roman" w:cs="Times New Roman"/>
              </w:rPr>
            </w:pPr>
            <w:r w:rsidRPr="00EA5FB6">
              <w:rPr>
                <w:rFonts w:ascii="Times New Roman" w:eastAsia="Times New Roman" w:hAnsi="Times New Roman" w:cs="Times New Roman"/>
              </w:rPr>
              <w:t>3111,5</w:t>
            </w:r>
          </w:p>
        </w:tc>
        <w:tc>
          <w:tcPr>
            <w:tcW w:w="993" w:type="dxa"/>
            <w:tcBorders>
              <w:top w:val="single" w:sz="4" w:space="0" w:color="auto"/>
              <w:left w:val="single" w:sz="4" w:space="0" w:color="auto"/>
              <w:bottom w:val="single" w:sz="4" w:space="0" w:color="auto"/>
            </w:tcBorders>
          </w:tcPr>
          <w:p w:rsidR="00F97AA2" w:rsidRPr="00EA5FB6" w:rsidRDefault="00F97AA2" w:rsidP="0033706E">
            <w:pPr>
              <w:ind w:firstLine="0"/>
              <w:jc w:val="center"/>
              <w:rPr>
                <w:rFonts w:ascii="Times New Roman" w:eastAsia="Times New Roman" w:hAnsi="Times New Roman" w:cs="Times New Roman"/>
              </w:rPr>
            </w:pPr>
            <w:r w:rsidRPr="00EA5FB6">
              <w:rPr>
                <w:rFonts w:ascii="Times New Roman" w:eastAsia="Times New Roman" w:hAnsi="Times New Roman" w:cs="Times New Roman"/>
              </w:rPr>
              <w:t>3111,5</w:t>
            </w:r>
          </w:p>
        </w:tc>
      </w:tr>
      <w:tr w:rsidR="00F97AA2" w:rsidRPr="00EA5FB6" w:rsidTr="00270D62">
        <w:trPr>
          <w:gridAfter w:val="7"/>
          <w:wAfter w:w="5950" w:type="dxa"/>
        </w:trPr>
        <w:tc>
          <w:tcPr>
            <w:tcW w:w="851" w:type="dxa"/>
            <w:vMerge/>
            <w:tcBorders>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701" w:type="dxa"/>
            <w:vMerge/>
            <w:tcBorders>
              <w:left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418" w:type="dxa"/>
            <w:vMerge/>
            <w:tcBorders>
              <w:left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992" w:type="dxa"/>
            <w:vMerge/>
            <w:tcBorders>
              <w:left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p>
        </w:tc>
        <w:tc>
          <w:tcPr>
            <w:tcW w:w="675"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p>
        </w:tc>
        <w:tc>
          <w:tcPr>
            <w:tcW w:w="743"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p>
        </w:tc>
        <w:tc>
          <w:tcPr>
            <w:tcW w:w="1424" w:type="dxa"/>
            <w:tcBorders>
              <w:top w:val="single" w:sz="4" w:space="0" w:color="auto"/>
              <w:left w:val="single" w:sz="4" w:space="0" w:color="auto"/>
              <w:bottom w:val="single" w:sz="4" w:space="0" w:color="auto"/>
              <w:right w:val="single" w:sz="4" w:space="0" w:color="auto"/>
            </w:tcBorders>
          </w:tcPr>
          <w:p w:rsidR="00F97AA2" w:rsidRPr="00EA5FB6" w:rsidRDefault="00F97AA2" w:rsidP="00F861D2">
            <w:pPr>
              <w:ind w:firstLine="0"/>
              <w:jc w:val="left"/>
              <w:rPr>
                <w:rFonts w:ascii="Times New Roman" w:eastAsia="Times New Roman" w:hAnsi="Times New Roman" w:cs="Times New Roman"/>
              </w:rPr>
            </w:pPr>
            <w:r w:rsidRPr="00EA5FB6">
              <w:rPr>
                <w:rFonts w:ascii="Times New Roman" w:eastAsia="Times New Roman" w:hAnsi="Times New Roman" w:cs="Times New Roman"/>
              </w:rPr>
              <w:t>внебюджетные источники</w:t>
            </w:r>
          </w:p>
        </w:tc>
        <w:tc>
          <w:tcPr>
            <w:tcW w:w="1000" w:type="dxa"/>
            <w:tcBorders>
              <w:top w:val="single" w:sz="4" w:space="0" w:color="auto"/>
              <w:left w:val="single" w:sz="4" w:space="0" w:color="auto"/>
              <w:bottom w:val="single" w:sz="4" w:space="0" w:color="auto"/>
              <w:right w:val="single" w:sz="4" w:space="0" w:color="auto"/>
            </w:tcBorders>
          </w:tcPr>
          <w:p w:rsidR="00F97AA2" w:rsidRPr="00EA5FB6" w:rsidRDefault="00F97AA2" w:rsidP="001E635B">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1E635B">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1E635B">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1E635B">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tcBorders>
          </w:tcPr>
          <w:p w:rsidR="00F97AA2" w:rsidRPr="00EA5FB6" w:rsidRDefault="00F97AA2" w:rsidP="001E635B">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F97AA2" w:rsidRPr="00EA5FB6" w:rsidTr="00270D62">
        <w:trPr>
          <w:gridAfter w:val="7"/>
          <w:wAfter w:w="5950" w:type="dxa"/>
        </w:trPr>
        <w:tc>
          <w:tcPr>
            <w:tcW w:w="851" w:type="dxa"/>
            <w:vMerge w:val="restart"/>
            <w:tcBorders>
              <w:right w:val="single" w:sz="4" w:space="0" w:color="auto"/>
            </w:tcBorders>
          </w:tcPr>
          <w:p w:rsidR="00F97AA2" w:rsidRPr="00EA5FB6" w:rsidRDefault="00F97AA2" w:rsidP="00987892">
            <w:pPr>
              <w:ind w:firstLine="0"/>
              <w:rPr>
                <w:rFonts w:ascii="Times New Roman" w:eastAsia="Times New Roman" w:hAnsi="Times New Roman" w:cs="Times New Roman"/>
              </w:rPr>
            </w:pPr>
            <w:r w:rsidRPr="00EA5FB6">
              <w:rPr>
                <w:rFonts w:ascii="Times New Roman" w:eastAsia="Times New Roman" w:hAnsi="Times New Roman" w:cs="Times New Roman"/>
              </w:rPr>
              <w:t>Мероприятие 13.9.</w:t>
            </w:r>
          </w:p>
        </w:tc>
        <w:tc>
          <w:tcPr>
            <w:tcW w:w="1701" w:type="dxa"/>
            <w:vMerge w:val="restart"/>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r w:rsidRPr="00EA5FB6">
              <w:rPr>
                <w:rFonts w:ascii="Times New Roman" w:hAnsi="Times New Roman" w:cs="Times New Roman"/>
              </w:rPr>
              <w:t>Дополнительное финансовое обеспечение мероприятий по организации бесплатного горячего питания детей из многодетных малоимущих семей, обучающихся по образовательным программам основного общего и среднего общего образования в муниципальных образовательных организациях</w:t>
            </w:r>
          </w:p>
        </w:tc>
        <w:tc>
          <w:tcPr>
            <w:tcW w:w="1418" w:type="dxa"/>
            <w:vMerge w:val="restart"/>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992" w:type="dxa"/>
            <w:vMerge w:val="restart"/>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r w:rsidRPr="00EA5FB6">
              <w:rPr>
                <w:rFonts w:ascii="Times New Roman" w:eastAsia="Times New Roman" w:hAnsi="Times New Roman" w:cs="Times New Roman"/>
              </w:rPr>
              <w:t>ответственный исполнитель - Отдел образования</w:t>
            </w:r>
          </w:p>
        </w:tc>
        <w:tc>
          <w:tcPr>
            <w:tcW w:w="709"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p>
        </w:tc>
        <w:tc>
          <w:tcPr>
            <w:tcW w:w="675"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p>
        </w:tc>
        <w:tc>
          <w:tcPr>
            <w:tcW w:w="743"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p>
        </w:tc>
        <w:tc>
          <w:tcPr>
            <w:tcW w:w="1424" w:type="dxa"/>
            <w:tcBorders>
              <w:top w:val="single" w:sz="4" w:space="0" w:color="auto"/>
              <w:left w:val="single" w:sz="4" w:space="0" w:color="auto"/>
              <w:bottom w:val="single" w:sz="4" w:space="0" w:color="auto"/>
              <w:right w:val="single" w:sz="4" w:space="0" w:color="auto"/>
            </w:tcBorders>
          </w:tcPr>
          <w:p w:rsidR="00F97AA2" w:rsidRPr="00EA5FB6" w:rsidRDefault="00F97AA2" w:rsidP="00F861D2">
            <w:pPr>
              <w:ind w:firstLine="0"/>
              <w:jc w:val="left"/>
              <w:rPr>
                <w:rFonts w:ascii="Times New Roman" w:eastAsia="Times New Roman" w:hAnsi="Times New Roman" w:cs="Times New Roman"/>
              </w:rPr>
            </w:pPr>
            <w:r w:rsidRPr="00EA5FB6">
              <w:rPr>
                <w:rFonts w:ascii="Times New Roman" w:eastAsia="Times New Roman" w:hAnsi="Times New Roman" w:cs="Times New Roman"/>
                <w:b/>
                <w:bCs/>
              </w:rPr>
              <w:t>всего</w:t>
            </w:r>
          </w:p>
        </w:tc>
        <w:tc>
          <w:tcPr>
            <w:tcW w:w="1000"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2889,9</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2737,6</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2737,6</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13680,0</w:t>
            </w:r>
          </w:p>
        </w:tc>
        <w:tc>
          <w:tcPr>
            <w:tcW w:w="993" w:type="dxa"/>
            <w:tcBorders>
              <w:top w:val="single" w:sz="4" w:space="0" w:color="auto"/>
              <w:left w:val="single" w:sz="4" w:space="0" w:color="auto"/>
              <w:bottom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13680,0</w:t>
            </w:r>
          </w:p>
        </w:tc>
      </w:tr>
      <w:tr w:rsidR="00F97AA2" w:rsidRPr="00EA5FB6" w:rsidTr="00270D62">
        <w:trPr>
          <w:gridAfter w:val="7"/>
          <w:wAfter w:w="5950" w:type="dxa"/>
        </w:trPr>
        <w:tc>
          <w:tcPr>
            <w:tcW w:w="851" w:type="dxa"/>
            <w:vMerge/>
            <w:tcBorders>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701" w:type="dxa"/>
            <w:vMerge/>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418" w:type="dxa"/>
            <w:vMerge/>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992" w:type="dxa"/>
            <w:vMerge/>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3"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F97AA2" w:rsidRPr="00EA5FB6" w:rsidRDefault="00F97AA2" w:rsidP="00F861D2">
            <w:pPr>
              <w:ind w:firstLine="0"/>
              <w:jc w:val="left"/>
              <w:rPr>
                <w:rFonts w:ascii="Times New Roman" w:eastAsia="Times New Roman" w:hAnsi="Times New Roman" w:cs="Times New Roman"/>
              </w:rPr>
            </w:pPr>
            <w:r w:rsidRPr="00EA5FB6">
              <w:rPr>
                <w:rFonts w:ascii="Times New Roman" w:eastAsia="Times New Roman" w:hAnsi="Times New Roman" w:cs="Times New Roman"/>
              </w:rPr>
              <w:t>федеральный бюджет</w:t>
            </w:r>
          </w:p>
        </w:tc>
        <w:tc>
          <w:tcPr>
            <w:tcW w:w="1000" w:type="dxa"/>
            <w:tcBorders>
              <w:top w:val="single" w:sz="4" w:space="0" w:color="auto"/>
              <w:left w:val="single" w:sz="4" w:space="0" w:color="auto"/>
              <w:bottom w:val="single" w:sz="4" w:space="0" w:color="auto"/>
              <w:right w:val="single" w:sz="4" w:space="0" w:color="auto"/>
            </w:tcBorders>
          </w:tcPr>
          <w:p w:rsidR="00F97AA2" w:rsidRPr="00EA5FB6" w:rsidRDefault="00F97AA2" w:rsidP="001E635B">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1E635B">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1E635B">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1E635B">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tcBorders>
          </w:tcPr>
          <w:p w:rsidR="00F97AA2" w:rsidRPr="00EA5FB6" w:rsidRDefault="00F97AA2" w:rsidP="001E635B">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F97AA2" w:rsidRPr="00EA5FB6" w:rsidTr="00270D62">
        <w:trPr>
          <w:gridAfter w:val="7"/>
          <w:wAfter w:w="5950" w:type="dxa"/>
        </w:trPr>
        <w:tc>
          <w:tcPr>
            <w:tcW w:w="851" w:type="dxa"/>
            <w:vMerge/>
            <w:tcBorders>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701" w:type="dxa"/>
            <w:vMerge/>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418" w:type="dxa"/>
            <w:vMerge/>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992" w:type="dxa"/>
            <w:vMerge/>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p>
        </w:tc>
        <w:tc>
          <w:tcPr>
            <w:tcW w:w="675"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p>
        </w:tc>
        <w:tc>
          <w:tcPr>
            <w:tcW w:w="743"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p>
        </w:tc>
        <w:tc>
          <w:tcPr>
            <w:tcW w:w="1424" w:type="dxa"/>
            <w:tcBorders>
              <w:top w:val="single" w:sz="4" w:space="0" w:color="auto"/>
              <w:left w:val="single" w:sz="4" w:space="0" w:color="auto"/>
              <w:bottom w:val="single" w:sz="4" w:space="0" w:color="auto"/>
              <w:right w:val="single" w:sz="4" w:space="0" w:color="auto"/>
            </w:tcBorders>
          </w:tcPr>
          <w:p w:rsidR="00F97AA2" w:rsidRPr="00EA5FB6" w:rsidRDefault="00F97AA2" w:rsidP="00F861D2">
            <w:pPr>
              <w:ind w:firstLine="0"/>
              <w:jc w:val="left"/>
              <w:rPr>
                <w:rFonts w:ascii="Times New Roman" w:eastAsia="Times New Roman" w:hAnsi="Times New Roman" w:cs="Times New Roman"/>
              </w:rPr>
            </w:pPr>
            <w:r w:rsidRPr="00EA5FB6">
              <w:rPr>
                <w:rFonts w:ascii="Times New Roman" w:eastAsia="Times New Roman" w:hAnsi="Times New Roman" w:cs="Times New Roman"/>
              </w:rPr>
              <w:t>республиканский бюджет Чувашской Республики</w:t>
            </w:r>
          </w:p>
        </w:tc>
        <w:tc>
          <w:tcPr>
            <w:tcW w:w="1000" w:type="dxa"/>
            <w:tcBorders>
              <w:top w:val="single" w:sz="4" w:space="0" w:color="auto"/>
              <w:left w:val="single" w:sz="4" w:space="0" w:color="auto"/>
              <w:bottom w:val="single" w:sz="4" w:space="0" w:color="auto"/>
              <w:right w:val="single" w:sz="4" w:space="0" w:color="auto"/>
            </w:tcBorders>
          </w:tcPr>
          <w:p w:rsidR="00F97AA2" w:rsidRPr="00EA5FB6" w:rsidRDefault="00F97AA2" w:rsidP="001E635B">
            <w:pPr>
              <w:ind w:firstLine="0"/>
              <w:jc w:val="center"/>
              <w:rPr>
                <w:rFonts w:ascii="Times New Roman" w:eastAsia="Times New Roman" w:hAnsi="Times New Roman" w:cs="Times New Roman"/>
              </w:rPr>
            </w:pPr>
            <w:r w:rsidRPr="00EA5FB6">
              <w:rPr>
                <w:rFonts w:ascii="Times New Roman" w:eastAsia="Times New Roman" w:hAnsi="Times New Roman" w:cs="Times New Roman"/>
              </w:rPr>
              <w:t>2600,7</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1E635B">
            <w:pPr>
              <w:ind w:firstLine="0"/>
              <w:jc w:val="center"/>
              <w:rPr>
                <w:rFonts w:ascii="Times New Roman" w:eastAsia="Times New Roman" w:hAnsi="Times New Roman" w:cs="Times New Roman"/>
              </w:rPr>
            </w:pPr>
            <w:r w:rsidRPr="00EA5FB6">
              <w:rPr>
                <w:rFonts w:ascii="Times New Roman" w:eastAsia="Times New Roman" w:hAnsi="Times New Roman" w:cs="Times New Roman"/>
              </w:rPr>
              <w:t>2600,7</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1E635B">
            <w:pPr>
              <w:ind w:firstLine="0"/>
              <w:jc w:val="center"/>
              <w:rPr>
                <w:rFonts w:ascii="Times New Roman" w:eastAsia="Times New Roman" w:hAnsi="Times New Roman" w:cs="Times New Roman"/>
              </w:rPr>
            </w:pPr>
            <w:r w:rsidRPr="00EA5FB6">
              <w:rPr>
                <w:rFonts w:ascii="Times New Roman" w:eastAsia="Times New Roman" w:hAnsi="Times New Roman" w:cs="Times New Roman"/>
              </w:rPr>
              <w:t>2600,7</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1E635B">
            <w:pPr>
              <w:ind w:firstLine="0"/>
              <w:jc w:val="center"/>
              <w:rPr>
                <w:rFonts w:ascii="Times New Roman" w:eastAsia="Times New Roman" w:hAnsi="Times New Roman" w:cs="Times New Roman"/>
              </w:rPr>
            </w:pPr>
            <w:r w:rsidRPr="00EA5FB6">
              <w:rPr>
                <w:rFonts w:ascii="Times New Roman" w:eastAsia="Times New Roman" w:hAnsi="Times New Roman" w:cs="Times New Roman"/>
              </w:rPr>
              <w:t>13003,5</w:t>
            </w:r>
          </w:p>
        </w:tc>
        <w:tc>
          <w:tcPr>
            <w:tcW w:w="993" w:type="dxa"/>
            <w:tcBorders>
              <w:top w:val="single" w:sz="4" w:space="0" w:color="auto"/>
              <w:left w:val="single" w:sz="4" w:space="0" w:color="auto"/>
              <w:bottom w:val="single" w:sz="4" w:space="0" w:color="auto"/>
            </w:tcBorders>
          </w:tcPr>
          <w:p w:rsidR="00F97AA2" w:rsidRPr="00EA5FB6" w:rsidRDefault="00F97AA2" w:rsidP="001E635B">
            <w:pPr>
              <w:ind w:firstLine="0"/>
              <w:jc w:val="center"/>
              <w:rPr>
                <w:rFonts w:ascii="Times New Roman" w:eastAsia="Times New Roman" w:hAnsi="Times New Roman" w:cs="Times New Roman"/>
              </w:rPr>
            </w:pPr>
            <w:r w:rsidRPr="00EA5FB6">
              <w:rPr>
                <w:rFonts w:ascii="Times New Roman" w:eastAsia="Times New Roman" w:hAnsi="Times New Roman" w:cs="Times New Roman"/>
              </w:rPr>
              <w:t>13003,5</w:t>
            </w:r>
          </w:p>
        </w:tc>
      </w:tr>
      <w:tr w:rsidR="00F97AA2" w:rsidRPr="00EA5FB6" w:rsidTr="00270D62">
        <w:trPr>
          <w:gridAfter w:val="7"/>
          <w:wAfter w:w="5950" w:type="dxa"/>
        </w:trPr>
        <w:tc>
          <w:tcPr>
            <w:tcW w:w="851" w:type="dxa"/>
            <w:vMerge/>
            <w:tcBorders>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701" w:type="dxa"/>
            <w:vMerge/>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418" w:type="dxa"/>
            <w:vMerge/>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992" w:type="dxa"/>
            <w:vMerge/>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p>
        </w:tc>
        <w:tc>
          <w:tcPr>
            <w:tcW w:w="675"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p>
        </w:tc>
        <w:tc>
          <w:tcPr>
            <w:tcW w:w="743"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p>
        </w:tc>
        <w:tc>
          <w:tcPr>
            <w:tcW w:w="1424" w:type="dxa"/>
            <w:tcBorders>
              <w:top w:val="single" w:sz="4" w:space="0" w:color="auto"/>
              <w:left w:val="single" w:sz="4" w:space="0" w:color="auto"/>
              <w:bottom w:val="single" w:sz="4" w:space="0" w:color="auto"/>
              <w:right w:val="single" w:sz="4" w:space="0" w:color="auto"/>
            </w:tcBorders>
          </w:tcPr>
          <w:p w:rsidR="00F97AA2" w:rsidRPr="00EA5FB6" w:rsidRDefault="00F97AA2" w:rsidP="00F861D2">
            <w:pPr>
              <w:ind w:firstLine="0"/>
              <w:jc w:val="left"/>
              <w:rPr>
                <w:rFonts w:ascii="Times New Roman" w:eastAsia="Times New Roman" w:hAnsi="Times New Roman" w:cs="Times New Roman"/>
              </w:rPr>
            </w:pPr>
            <w:r w:rsidRPr="00EA5FB6">
              <w:rPr>
                <w:rFonts w:ascii="Times New Roman" w:eastAsia="Times New Roman" w:hAnsi="Times New Roman" w:cs="Times New Roman"/>
              </w:rPr>
              <w:t>бюджет Янтиковского муниципального округа</w:t>
            </w:r>
          </w:p>
        </w:tc>
        <w:tc>
          <w:tcPr>
            <w:tcW w:w="1000"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289,2</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136,9</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136,9</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684,5</w:t>
            </w:r>
          </w:p>
        </w:tc>
        <w:tc>
          <w:tcPr>
            <w:tcW w:w="993" w:type="dxa"/>
            <w:tcBorders>
              <w:top w:val="single" w:sz="4" w:space="0" w:color="auto"/>
              <w:left w:val="single" w:sz="4" w:space="0" w:color="auto"/>
              <w:bottom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684,5</w:t>
            </w:r>
          </w:p>
        </w:tc>
      </w:tr>
      <w:tr w:rsidR="00F97AA2" w:rsidRPr="00EA5FB6" w:rsidTr="00270D62">
        <w:trPr>
          <w:gridAfter w:val="7"/>
          <w:wAfter w:w="5950" w:type="dxa"/>
        </w:trPr>
        <w:tc>
          <w:tcPr>
            <w:tcW w:w="851" w:type="dxa"/>
            <w:vMerge/>
            <w:tcBorders>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701" w:type="dxa"/>
            <w:vMerge/>
            <w:tcBorders>
              <w:left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418" w:type="dxa"/>
            <w:vMerge/>
            <w:tcBorders>
              <w:left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992" w:type="dxa"/>
            <w:vMerge/>
            <w:tcBorders>
              <w:left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3"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F97AA2" w:rsidRPr="00EA5FB6" w:rsidRDefault="00F97AA2" w:rsidP="00F861D2">
            <w:pPr>
              <w:ind w:firstLine="0"/>
              <w:jc w:val="left"/>
              <w:rPr>
                <w:rFonts w:ascii="Times New Roman" w:eastAsia="Times New Roman" w:hAnsi="Times New Roman" w:cs="Times New Roman"/>
              </w:rPr>
            </w:pPr>
            <w:r w:rsidRPr="00EA5FB6">
              <w:rPr>
                <w:rFonts w:ascii="Times New Roman" w:eastAsia="Times New Roman" w:hAnsi="Times New Roman" w:cs="Times New Roman"/>
              </w:rPr>
              <w:t>внебюджетные источники</w:t>
            </w:r>
          </w:p>
        </w:tc>
        <w:tc>
          <w:tcPr>
            <w:tcW w:w="1000" w:type="dxa"/>
            <w:tcBorders>
              <w:top w:val="single" w:sz="4" w:space="0" w:color="auto"/>
              <w:left w:val="single" w:sz="4" w:space="0" w:color="auto"/>
              <w:bottom w:val="single" w:sz="4" w:space="0" w:color="auto"/>
              <w:right w:val="single" w:sz="4" w:space="0" w:color="auto"/>
            </w:tcBorders>
          </w:tcPr>
          <w:p w:rsidR="00F97AA2" w:rsidRPr="00EA5FB6" w:rsidRDefault="00F97AA2" w:rsidP="001E635B">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1E635B">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1E635B">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1E635B">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tcBorders>
          </w:tcPr>
          <w:p w:rsidR="00F97AA2" w:rsidRPr="00EA5FB6" w:rsidRDefault="00F97AA2" w:rsidP="001E635B">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F97AA2" w:rsidRPr="00EA5FB6" w:rsidTr="00270D62">
        <w:trPr>
          <w:gridAfter w:val="7"/>
          <w:wAfter w:w="5950" w:type="dxa"/>
        </w:trPr>
        <w:tc>
          <w:tcPr>
            <w:tcW w:w="851" w:type="dxa"/>
            <w:vMerge w:val="restart"/>
            <w:tcBorders>
              <w:right w:val="single" w:sz="4" w:space="0" w:color="auto"/>
            </w:tcBorders>
          </w:tcPr>
          <w:p w:rsidR="00F97AA2" w:rsidRPr="00EA5FB6" w:rsidRDefault="00F97AA2" w:rsidP="00987892">
            <w:pPr>
              <w:ind w:firstLine="0"/>
              <w:rPr>
                <w:rFonts w:ascii="Times New Roman" w:eastAsia="Times New Roman" w:hAnsi="Times New Roman" w:cs="Times New Roman"/>
              </w:rPr>
            </w:pPr>
            <w:r w:rsidRPr="00EA5FB6">
              <w:rPr>
                <w:rFonts w:ascii="Times New Roman" w:eastAsia="Times New Roman" w:hAnsi="Times New Roman" w:cs="Times New Roman"/>
              </w:rPr>
              <w:t>Мероприятие 13.10</w:t>
            </w:r>
          </w:p>
        </w:tc>
        <w:tc>
          <w:tcPr>
            <w:tcW w:w="1701" w:type="dxa"/>
            <w:vMerge w:val="restart"/>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r w:rsidRPr="00EA5FB6">
              <w:rPr>
                <w:rFonts w:ascii="Times New Roman" w:hAnsi="Times New Roman" w:cs="Times New Roman"/>
              </w:rPr>
              <w:t>Организация льготного питания для отдельных категорий учащихся в муниципальных общеобразовательных организациях</w:t>
            </w:r>
          </w:p>
        </w:tc>
        <w:tc>
          <w:tcPr>
            <w:tcW w:w="1418" w:type="dxa"/>
            <w:vMerge w:val="restart"/>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992" w:type="dxa"/>
            <w:vMerge w:val="restart"/>
            <w:tcBorders>
              <w:left w:val="single" w:sz="4" w:space="0" w:color="auto"/>
              <w:right w:val="single" w:sz="4" w:space="0" w:color="auto"/>
            </w:tcBorders>
          </w:tcPr>
          <w:p w:rsidR="00F97AA2" w:rsidRPr="00EA5FB6" w:rsidRDefault="00F97AA2" w:rsidP="001E635B">
            <w:pPr>
              <w:ind w:firstLine="0"/>
              <w:rPr>
                <w:rFonts w:ascii="Times New Roman" w:eastAsia="Times New Roman" w:hAnsi="Times New Roman" w:cs="Times New Roman"/>
              </w:rPr>
            </w:pPr>
            <w:r w:rsidRPr="00EA5FB6">
              <w:rPr>
                <w:rFonts w:ascii="Times New Roman" w:eastAsia="Times New Roman" w:hAnsi="Times New Roman" w:cs="Times New Roman"/>
              </w:rPr>
              <w:t>ответственный исполнитель - Отдел образования</w:t>
            </w:r>
          </w:p>
        </w:tc>
        <w:tc>
          <w:tcPr>
            <w:tcW w:w="709" w:type="dxa"/>
            <w:tcBorders>
              <w:top w:val="single" w:sz="4" w:space="0" w:color="auto"/>
              <w:left w:val="single" w:sz="4" w:space="0" w:color="auto"/>
              <w:bottom w:val="single" w:sz="4" w:space="0" w:color="auto"/>
              <w:right w:val="single" w:sz="4" w:space="0" w:color="auto"/>
            </w:tcBorders>
          </w:tcPr>
          <w:p w:rsidR="00F97AA2" w:rsidRPr="00EA5FB6" w:rsidRDefault="00F97AA2" w:rsidP="001E635B">
            <w:pPr>
              <w:ind w:firstLine="0"/>
              <w:jc w:val="center"/>
              <w:rPr>
                <w:rFonts w:ascii="Times New Roman" w:eastAsia="Times New Roman" w:hAnsi="Times New Roman" w:cs="Times New Roman"/>
              </w:rPr>
            </w:pPr>
          </w:p>
        </w:tc>
        <w:tc>
          <w:tcPr>
            <w:tcW w:w="675" w:type="dxa"/>
            <w:tcBorders>
              <w:top w:val="single" w:sz="4" w:space="0" w:color="auto"/>
              <w:left w:val="single" w:sz="4" w:space="0" w:color="auto"/>
              <w:bottom w:val="single" w:sz="4" w:space="0" w:color="auto"/>
              <w:right w:val="single" w:sz="4" w:space="0" w:color="auto"/>
            </w:tcBorders>
          </w:tcPr>
          <w:p w:rsidR="00F97AA2" w:rsidRPr="00EA5FB6" w:rsidRDefault="00F97AA2" w:rsidP="001E635B">
            <w:pPr>
              <w:ind w:firstLine="0"/>
              <w:jc w:val="center"/>
              <w:rPr>
                <w:rFonts w:ascii="Times New Roman" w:eastAsia="Times New Roman" w:hAnsi="Times New Roman" w:cs="Times New Roman"/>
              </w:rPr>
            </w:pPr>
          </w:p>
        </w:tc>
        <w:tc>
          <w:tcPr>
            <w:tcW w:w="743" w:type="dxa"/>
            <w:tcBorders>
              <w:top w:val="single" w:sz="4" w:space="0" w:color="auto"/>
              <w:left w:val="single" w:sz="4" w:space="0" w:color="auto"/>
              <w:bottom w:val="single" w:sz="4" w:space="0" w:color="auto"/>
              <w:right w:val="single" w:sz="4" w:space="0" w:color="auto"/>
            </w:tcBorders>
          </w:tcPr>
          <w:p w:rsidR="00F97AA2" w:rsidRPr="00EA5FB6" w:rsidRDefault="00F97AA2" w:rsidP="001E635B">
            <w:pPr>
              <w:ind w:firstLine="0"/>
              <w:jc w:val="center"/>
              <w:rPr>
                <w:rFonts w:ascii="Times New Roman" w:eastAsia="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tcPr>
          <w:p w:rsidR="00F97AA2" w:rsidRPr="00EA5FB6" w:rsidRDefault="00F97AA2" w:rsidP="001E635B">
            <w:pPr>
              <w:ind w:firstLine="0"/>
              <w:jc w:val="center"/>
              <w:rPr>
                <w:rFonts w:ascii="Times New Roman" w:eastAsia="Times New Roman" w:hAnsi="Times New Roman" w:cs="Times New Roman"/>
              </w:rPr>
            </w:pPr>
          </w:p>
        </w:tc>
        <w:tc>
          <w:tcPr>
            <w:tcW w:w="1424" w:type="dxa"/>
            <w:tcBorders>
              <w:top w:val="single" w:sz="4" w:space="0" w:color="auto"/>
              <w:left w:val="single" w:sz="4" w:space="0" w:color="auto"/>
              <w:bottom w:val="single" w:sz="4" w:space="0" w:color="auto"/>
              <w:right w:val="single" w:sz="4" w:space="0" w:color="auto"/>
            </w:tcBorders>
          </w:tcPr>
          <w:p w:rsidR="00F97AA2" w:rsidRPr="00EA5FB6" w:rsidRDefault="00F97AA2" w:rsidP="001E635B">
            <w:pPr>
              <w:ind w:firstLine="0"/>
              <w:jc w:val="left"/>
              <w:rPr>
                <w:rFonts w:ascii="Times New Roman" w:eastAsia="Times New Roman" w:hAnsi="Times New Roman" w:cs="Times New Roman"/>
              </w:rPr>
            </w:pPr>
            <w:r w:rsidRPr="00EA5FB6">
              <w:rPr>
                <w:rFonts w:ascii="Times New Roman" w:eastAsia="Times New Roman" w:hAnsi="Times New Roman" w:cs="Times New Roman"/>
                <w:b/>
                <w:bCs/>
              </w:rPr>
              <w:t>всего</w:t>
            </w:r>
          </w:p>
        </w:tc>
        <w:tc>
          <w:tcPr>
            <w:tcW w:w="1000" w:type="dxa"/>
            <w:tcBorders>
              <w:top w:val="single" w:sz="4" w:space="0" w:color="auto"/>
              <w:left w:val="single" w:sz="4" w:space="0" w:color="auto"/>
              <w:bottom w:val="single" w:sz="4" w:space="0" w:color="auto"/>
              <w:right w:val="single" w:sz="4" w:space="0" w:color="auto"/>
            </w:tcBorders>
          </w:tcPr>
          <w:p w:rsidR="00F97AA2" w:rsidRPr="00EA5FB6" w:rsidRDefault="00F97AA2" w:rsidP="001E635B">
            <w:pPr>
              <w:ind w:firstLine="0"/>
              <w:jc w:val="center"/>
              <w:rPr>
                <w:rFonts w:ascii="Times New Roman" w:eastAsia="Times New Roman" w:hAnsi="Times New Roman" w:cs="Times New Roman"/>
              </w:rPr>
            </w:pPr>
            <w:r w:rsidRPr="00EA5FB6">
              <w:rPr>
                <w:rFonts w:ascii="Times New Roman" w:eastAsia="Times New Roman" w:hAnsi="Times New Roman" w:cs="Times New Roman"/>
              </w:rPr>
              <w:t>250,0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1E635B">
            <w:pPr>
              <w:ind w:firstLine="0"/>
              <w:jc w:val="center"/>
              <w:rPr>
                <w:rFonts w:ascii="Times New Roman" w:eastAsia="Times New Roman" w:hAnsi="Times New Roman" w:cs="Times New Roman"/>
              </w:rPr>
            </w:pPr>
            <w:r w:rsidRPr="00EA5FB6">
              <w:rPr>
                <w:rFonts w:ascii="Times New Roman" w:eastAsia="Times New Roman" w:hAnsi="Times New Roman" w:cs="Times New Roman"/>
              </w:rPr>
              <w:t>250,0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1E635B">
            <w:pPr>
              <w:ind w:firstLine="0"/>
              <w:jc w:val="center"/>
              <w:rPr>
                <w:rFonts w:ascii="Times New Roman" w:eastAsia="Times New Roman" w:hAnsi="Times New Roman" w:cs="Times New Roman"/>
              </w:rPr>
            </w:pPr>
            <w:r w:rsidRPr="00EA5FB6">
              <w:rPr>
                <w:rFonts w:ascii="Times New Roman" w:eastAsia="Times New Roman" w:hAnsi="Times New Roman" w:cs="Times New Roman"/>
              </w:rPr>
              <w:t>250,0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1E635B">
            <w:pPr>
              <w:ind w:firstLine="0"/>
              <w:jc w:val="center"/>
              <w:rPr>
                <w:rFonts w:ascii="Times New Roman" w:eastAsia="Times New Roman" w:hAnsi="Times New Roman" w:cs="Times New Roman"/>
              </w:rPr>
            </w:pPr>
            <w:r w:rsidRPr="00EA5FB6">
              <w:rPr>
                <w:rFonts w:ascii="Times New Roman" w:eastAsia="Times New Roman" w:hAnsi="Times New Roman" w:cs="Times New Roman"/>
              </w:rPr>
              <w:t>1250,0</w:t>
            </w:r>
          </w:p>
        </w:tc>
        <w:tc>
          <w:tcPr>
            <w:tcW w:w="993" w:type="dxa"/>
            <w:tcBorders>
              <w:top w:val="single" w:sz="4" w:space="0" w:color="auto"/>
              <w:left w:val="single" w:sz="4" w:space="0" w:color="auto"/>
              <w:bottom w:val="single" w:sz="4" w:space="0" w:color="auto"/>
            </w:tcBorders>
          </w:tcPr>
          <w:p w:rsidR="00F97AA2" w:rsidRPr="00EA5FB6" w:rsidRDefault="00F97AA2" w:rsidP="001E635B">
            <w:pPr>
              <w:ind w:firstLine="0"/>
              <w:jc w:val="center"/>
              <w:rPr>
                <w:rFonts w:ascii="Times New Roman" w:eastAsia="Times New Roman" w:hAnsi="Times New Roman" w:cs="Times New Roman"/>
              </w:rPr>
            </w:pPr>
            <w:r w:rsidRPr="00EA5FB6">
              <w:rPr>
                <w:rFonts w:ascii="Times New Roman" w:eastAsia="Times New Roman" w:hAnsi="Times New Roman" w:cs="Times New Roman"/>
              </w:rPr>
              <w:t>1250,0</w:t>
            </w:r>
          </w:p>
        </w:tc>
      </w:tr>
      <w:tr w:rsidR="00F97AA2" w:rsidRPr="00EA5FB6" w:rsidTr="00270D62">
        <w:trPr>
          <w:gridAfter w:val="7"/>
          <w:wAfter w:w="5950" w:type="dxa"/>
        </w:trPr>
        <w:tc>
          <w:tcPr>
            <w:tcW w:w="851" w:type="dxa"/>
            <w:vMerge/>
            <w:tcBorders>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701" w:type="dxa"/>
            <w:vMerge/>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418" w:type="dxa"/>
            <w:vMerge/>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992" w:type="dxa"/>
            <w:vMerge/>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97AA2" w:rsidRPr="00EA5FB6" w:rsidRDefault="00F97AA2" w:rsidP="001E635B">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F97AA2" w:rsidRPr="00EA5FB6" w:rsidRDefault="00F97AA2" w:rsidP="001E635B">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F97AA2" w:rsidRPr="00EA5FB6" w:rsidRDefault="00F97AA2" w:rsidP="001E635B">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3" w:type="dxa"/>
            <w:tcBorders>
              <w:top w:val="single" w:sz="4" w:space="0" w:color="auto"/>
              <w:left w:val="single" w:sz="4" w:space="0" w:color="auto"/>
              <w:bottom w:val="single" w:sz="4" w:space="0" w:color="auto"/>
              <w:right w:val="single" w:sz="4" w:space="0" w:color="auto"/>
            </w:tcBorders>
          </w:tcPr>
          <w:p w:rsidR="00F97AA2" w:rsidRPr="00EA5FB6" w:rsidRDefault="00F97AA2" w:rsidP="001E635B">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F97AA2" w:rsidRPr="00EA5FB6" w:rsidRDefault="00F97AA2" w:rsidP="00F861D2">
            <w:pPr>
              <w:ind w:firstLine="0"/>
              <w:jc w:val="left"/>
              <w:rPr>
                <w:rFonts w:ascii="Times New Roman" w:eastAsia="Times New Roman" w:hAnsi="Times New Roman" w:cs="Times New Roman"/>
              </w:rPr>
            </w:pPr>
            <w:r w:rsidRPr="00EA5FB6">
              <w:rPr>
                <w:rFonts w:ascii="Times New Roman" w:eastAsia="Times New Roman" w:hAnsi="Times New Roman" w:cs="Times New Roman"/>
              </w:rPr>
              <w:t>федеральный бюджет</w:t>
            </w:r>
          </w:p>
        </w:tc>
        <w:tc>
          <w:tcPr>
            <w:tcW w:w="1000" w:type="dxa"/>
            <w:tcBorders>
              <w:top w:val="single" w:sz="4" w:space="0" w:color="auto"/>
              <w:left w:val="single" w:sz="4" w:space="0" w:color="auto"/>
              <w:bottom w:val="single" w:sz="4" w:space="0" w:color="auto"/>
              <w:right w:val="single" w:sz="4" w:space="0" w:color="auto"/>
            </w:tcBorders>
          </w:tcPr>
          <w:p w:rsidR="00F97AA2" w:rsidRPr="00EA5FB6" w:rsidRDefault="00F97AA2" w:rsidP="001E635B">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1E635B">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1E635B">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1E635B">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tcBorders>
          </w:tcPr>
          <w:p w:rsidR="00F97AA2" w:rsidRPr="00EA5FB6" w:rsidRDefault="00F97AA2" w:rsidP="001E635B">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F97AA2" w:rsidRPr="00EA5FB6" w:rsidTr="00270D62">
        <w:trPr>
          <w:gridAfter w:val="7"/>
          <w:wAfter w:w="5950" w:type="dxa"/>
        </w:trPr>
        <w:tc>
          <w:tcPr>
            <w:tcW w:w="851" w:type="dxa"/>
            <w:vMerge/>
            <w:tcBorders>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701" w:type="dxa"/>
            <w:vMerge/>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418" w:type="dxa"/>
            <w:vMerge/>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992" w:type="dxa"/>
            <w:vMerge/>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97AA2" w:rsidRPr="00EA5FB6" w:rsidRDefault="00F97AA2" w:rsidP="001E635B">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F97AA2" w:rsidRPr="00EA5FB6" w:rsidRDefault="00F97AA2" w:rsidP="001E635B">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F97AA2" w:rsidRPr="00EA5FB6" w:rsidRDefault="00F97AA2" w:rsidP="001E635B">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3" w:type="dxa"/>
            <w:tcBorders>
              <w:top w:val="single" w:sz="4" w:space="0" w:color="auto"/>
              <w:left w:val="single" w:sz="4" w:space="0" w:color="auto"/>
              <w:bottom w:val="single" w:sz="4" w:space="0" w:color="auto"/>
              <w:right w:val="single" w:sz="4" w:space="0" w:color="auto"/>
            </w:tcBorders>
          </w:tcPr>
          <w:p w:rsidR="00F97AA2" w:rsidRPr="00EA5FB6" w:rsidRDefault="00F97AA2" w:rsidP="001E635B">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F97AA2" w:rsidRPr="00EA5FB6" w:rsidRDefault="00F97AA2" w:rsidP="00F861D2">
            <w:pPr>
              <w:ind w:firstLine="0"/>
              <w:jc w:val="left"/>
              <w:rPr>
                <w:rFonts w:ascii="Times New Roman" w:eastAsia="Times New Roman" w:hAnsi="Times New Roman" w:cs="Times New Roman"/>
              </w:rPr>
            </w:pPr>
            <w:r w:rsidRPr="00EA5FB6">
              <w:rPr>
                <w:rFonts w:ascii="Times New Roman" w:eastAsia="Times New Roman" w:hAnsi="Times New Roman" w:cs="Times New Roman"/>
              </w:rPr>
              <w:t>республиканский бюджет Чувашской Республики</w:t>
            </w:r>
          </w:p>
        </w:tc>
        <w:tc>
          <w:tcPr>
            <w:tcW w:w="1000" w:type="dxa"/>
            <w:tcBorders>
              <w:top w:val="single" w:sz="4" w:space="0" w:color="auto"/>
              <w:left w:val="single" w:sz="4" w:space="0" w:color="auto"/>
              <w:bottom w:val="single" w:sz="4" w:space="0" w:color="auto"/>
              <w:right w:val="single" w:sz="4" w:space="0" w:color="auto"/>
            </w:tcBorders>
          </w:tcPr>
          <w:p w:rsidR="00F97AA2" w:rsidRPr="00EA5FB6" w:rsidRDefault="00F97AA2" w:rsidP="001E635B">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1E635B">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1E635B">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1E635B">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tcBorders>
          </w:tcPr>
          <w:p w:rsidR="00F97AA2" w:rsidRPr="00EA5FB6" w:rsidRDefault="00F97AA2" w:rsidP="001E635B">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F97AA2" w:rsidRPr="00EA5FB6" w:rsidTr="00270D62">
        <w:trPr>
          <w:gridAfter w:val="7"/>
          <w:wAfter w:w="5950" w:type="dxa"/>
        </w:trPr>
        <w:tc>
          <w:tcPr>
            <w:tcW w:w="851" w:type="dxa"/>
            <w:vMerge/>
            <w:tcBorders>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701" w:type="dxa"/>
            <w:vMerge/>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418" w:type="dxa"/>
            <w:vMerge/>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992" w:type="dxa"/>
            <w:vMerge/>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p>
        </w:tc>
        <w:tc>
          <w:tcPr>
            <w:tcW w:w="675"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p>
        </w:tc>
        <w:tc>
          <w:tcPr>
            <w:tcW w:w="743"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p>
        </w:tc>
        <w:tc>
          <w:tcPr>
            <w:tcW w:w="1424" w:type="dxa"/>
            <w:tcBorders>
              <w:top w:val="single" w:sz="4" w:space="0" w:color="auto"/>
              <w:left w:val="single" w:sz="4" w:space="0" w:color="auto"/>
              <w:bottom w:val="single" w:sz="4" w:space="0" w:color="auto"/>
              <w:right w:val="single" w:sz="4" w:space="0" w:color="auto"/>
            </w:tcBorders>
          </w:tcPr>
          <w:p w:rsidR="00F97AA2" w:rsidRPr="00EA5FB6" w:rsidRDefault="00F97AA2" w:rsidP="00F861D2">
            <w:pPr>
              <w:ind w:firstLine="0"/>
              <w:jc w:val="left"/>
              <w:rPr>
                <w:rFonts w:ascii="Times New Roman" w:eastAsia="Times New Roman" w:hAnsi="Times New Roman" w:cs="Times New Roman"/>
              </w:rPr>
            </w:pPr>
            <w:r w:rsidRPr="00EA5FB6">
              <w:rPr>
                <w:rFonts w:ascii="Times New Roman" w:eastAsia="Times New Roman" w:hAnsi="Times New Roman" w:cs="Times New Roman"/>
              </w:rPr>
              <w:t>бюджет Янтиковского муниципального округа</w:t>
            </w:r>
          </w:p>
        </w:tc>
        <w:tc>
          <w:tcPr>
            <w:tcW w:w="1000" w:type="dxa"/>
            <w:tcBorders>
              <w:top w:val="single" w:sz="4" w:space="0" w:color="auto"/>
              <w:left w:val="single" w:sz="4" w:space="0" w:color="auto"/>
              <w:bottom w:val="single" w:sz="4" w:space="0" w:color="auto"/>
              <w:right w:val="single" w:sz="4" w:space="0" w:color="auto"/>
            </w:tcBorders>
          </w:tcPr>
          <w:p w:rsidR="00F97AA2" w:rsidRPr="00EA5FB6" w:rsidRDefault="00F97AA2" w:rsidP="0033706E">
            <w:pPr>
              <w:ind w:firstLine="0"/>
              <w:jc w:val="center"/>
              <w:rPr>
                <w:rFonts w:ascii="Times New Roman" w:eastAsia="Times New Roman" w:hAnsi="Times New Roman" w:cs="Times New Roman"/>
              </w:rPr>
            </w:pPr>
            <w:r w:rsidRPr="00EA5FB6">
              <w:rPr>
                <w:rFonts w:ascii="Times New Roman" w:eastAsia="Times New Roman" w:hAnsi="Times New Roman" w:cs="Times New Roman"/>
              </w:rPr>
              <w:t>250,0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33706E">
            <w:pPr>
              <w:ind w:firstLine="0"/>
              <w:jc w:val="center"/>
              <w:rPr>
                <w:rFonts w:ascii="Times New Roman" w:eastAsia="Times New Roman" w:hAnsi="Times New Roman" w:cs="Times New Roman"/>
              </w:rPr>
            </w:pPr>
            <w:r w:rsidRPr="00EA5FB6">
              <w:rPr>
                <w:rFonts w:ascii="Times New Roman" w:eastAsia="Times New Roman" w:hAnsi="Times New Roman" w:cs="Times New Roman"/>
              </w:rPr>
              <w:t>250,0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33706E">
            <w:pPr>
              <w:ind w:firstLine="0"/>
              <w:jc w:val="center"/>
              <w:rPr>
                <w:rFonts w:ascii="Times New Roman" w:eastAsia="Times New Roman" w:hAnsi="Times New Roman" w:cs="Times New Roman"/>
              </w:rPr>
            </w:pPr>
            <w:r w:rsidRPr="00EA5FB6">
              <w:rPr>
                <w:rFonts w:ascii="Times New Roman" w:eastAsia="Times New Roman" w:hAnsi="Times New Roman" w:cs="Times New Roman"/>
              </w:rPr>
              <w:t>250,0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33706E">
            <w:pPr>
              <w:ind w:firstLine="0"/>
              <w:jc w:val="center"/>
              <w:rPr>
                <w:rFonts w:ascii="Times New Roman" w:eastAsia="Times New Roman" w:hAnsi="Times New Roman" w:cs="Times New Roman"/>
              </w:rPr>
            </w:pPr>
            <w:r w:rsidRPr="00EA5FB6">
              <w:rPr>
                <w:rFonts w:ascii="Times New Roman" w:eastAsia="Times New Roman" w:hAnsi="Times New Roman" w:cs="Times New Roman"/>
              </w:rPr>
              <w:t>1250,0</w:t>
            </w:r>
          </w:p>
        </w:tc>
        <w:tc>
          <w:tcPr>
            <w:tcW w:w="993" w:type="dxa"/>
            <w:tcBorders>
              <w:top w:val="single" w:sz="4" w:space="0" w:color="auto"/>
              <w:left w:val="single" w:sz="4" w:space="0" w:color="auto"/>
              <w:bottom w:val="single" w:sz="4" w:space="0" w:color="auto"/>
            </w:tcBorders>
          </w:tcPr>
          <w:p w:rsidR="00F97AA2" w:rsidRPr="00EA5FB6" w:rsidRDefault="00F97AA2" w:rsidP="0033706E">
            <w:pPr>
              <w:ind w:firstLine="0"/>
              <w:jc w:val="center"/>
              <w:rPr>
                <w:rFonts w:ascii="Times New Roman" w:eastAsia="Times New Roman" w:hAnsi="Times New Roman" w:cs="Times New Roman"/>
              </w:rPr>
            </w:pPr>
            <w:r w:rsidRPr="00EA5FB6">
              <w:rPr>
                <w:rFonts w:ascii="Times New Roman" w:eastAsia="Times New Roman" w:hAnsi="Times New Roman" w:cs="Times New Roman"/>
              </w:rPr>
              <w:t>1250,0</w:t>
            </w:r>
          </w:p>
        </w:tc>
      </w:tr>
      <w:tr w:rsidR="00F97AA2" w:rsidRPr="00EA5FB6" w:rsidTr="00270D62">
        <w:trPr>
          <w:gridAfter w:val="7"/>
          <w:wAfter w:w="5950" w:type="dxa"/>
        </w:trPr>
        <w:tc>
          <w:tcPr>
            <w:tcW w:w="851" w:type="dxa"/>
            <w:vMerge/>
            <w:tcBorders>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701" w:type="dxa"/>
            <w:vMerge/>
            <w:tcBorders>
              <w:left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418" w:type="dxa"/>
            <w:vMerge/>
            <w:tcBorders>
              <w:left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992" w:type="dxa"/>
            <w:vMerge/>
            <w:tcBorders>
              <w:left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97AA2" w:rsidRPr="00EA5FB6" w:rsidRDefault="00F97AA2" w:rsidP="001E635B">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F97AA2" w:rsidRPr="00EA5FB6" w:rsidRDefault="00F97AA2" w:rsidP="001E635B">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F97AA2" w:rsidRPr="00EA5FB6" w:rsidRDefault="00F97AA2" w:rsidP="001E635B">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3" w:type="dxa"/>
            <w:tcBorders>
              <w:top w:val="single" w:sz="4" w:space="0" w:color="auto"/>
              <w:left w:val="single" w:sz="4" w:space="0" w:color="auto"/>
              <w:bottom w:val="single" w:sz="4" w:space="0" w:color="auto"/>
              <w:right w:val="single" w:sz="4" w:space="0" w:color="auto"/>
            </w:tcBorders>
          </w:tcPr>
          <w:p w:rsidR="00F97AA2" w:rsidRPr="00EA5FB6" w:rsidRDefault="00F97AA2" w:rsidP="001E635B">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F97AA2" w:rsidRPr="00EA5FB6" w:rsidRDefault="00F97AA2" w:rsidP="00F861D2">
            <w:pPr>
              <w:ind w:firstLine="0"/>
              <w:jc w:val="left"/>
              <w:rPr>
                <w:rFonts w:ascii="Times New Roman" w:eastAsia="Times New Roman" w:hAnsi="Times New Roman" w:cs="Times New Roman"/>
              </w:rPr>
            </w:pPr>
            <w:r w:rsidRPr="00EA5FB6">
              <w:rPr>
                <w:rFonts w:ascii="Times New Roman" w:eastAsia="Times New Roman" w:hAnsi="Times New Roman" w:cs="Times New Roman"/>
              </w:rPr>
              <w:t>внебюджетные источники</w:t>
            </w:r>
          </w:p>
        </w:tc>
        <w:tc>
          <w:tcPr>
            <w:tcW w:w="1000" w:type="dxa"/>
            <w:tcBorders>
              <w:top w:val="single" w:sz="4" w:space="0" w:color="auto"/>
              <w:left w:val="single" w:sz="4" w:space="0" w:color="auto"/>
              <w:bottom w:val="single" w:sz="4" w:space="0" w:color="auto"/>
              <w:right w:val="single" w:sz="4" w:space="0" w:color="auto"/>
            </w:tcBorders>
          </w:tcPr>
          <w:p w:rsidR="00F97AA2" w:rsidRPr="00EA5FB6" w:rsidRDefault="00F97AA2" w:rsidP="001E635B">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1E635B">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1E635B">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1E635B">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tcBorders>
          </w:tcPr>
          <w:p w:rsidR="00F97AA2" w:rsidRPr="00EA5FB6" w:rsidRDefault="00F97AA2" w:rsidP="001E635B">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F97AA2" w:rsidRPr="00EA5FB6" w:rsidTr="00270D62">
        <w:trPr>
          <w:gridAfter w:val="7"/>
          <w:wAfter w:w="5950" w:type="dxa"/>
        </w:trPr>
        <w:tc>
          <w:tcPr>
            <w:tcW w:w="851" w:type="dxa"/>
            <w:vMerge w:val="restart"/>
            <w:tcBorders>
              <w:right w:val="single" w:sz="4" w:space="0" w:color="auto"/>
            </w:tcBorders>
          </w:tcPr>
          <w:p w:rsidR="00F97AA2" w:rsidRPr="00EA5FB6" w:rsidRDefault="00F97AA2" w:rsidP="00C23198">
            <w:pPr>
              <w:ind w:firstLine="0"/>
              <w:rPr>
                <w:rFonts w:ascii="Times New Roman" w:eastAsia="Times New Roman" w:hAnsi="Times New Roman" w:cs="Times New Roman"/>
              </w:rPr>
            </w:pPr>
            <w:r w:rsidRPr="00EA5FB6">
              <w:rPr>
                <w:rFonts w:ascii="Times New Roman" w:eastAsia="Times New Roman" w:hAnsi="Times New Roman" w:cs="Times New Roman"/>
              </w:rPr>
              <w:t>Мероприятие 13.11</w:t>
            </w:r>
          </w:p>
        </w:tc>
        <w:tc>
          <w:tcPr>
            <w:tcW w:w="1701" w:type="dxa"/>
            <w:vMerge w:val="restart"/>
            <w:tcBorders>
              <w:left w:val="single" w:sz="4" w:space="0" w:color="auto"/>
              <w:right w:val="single" w:sz="4" w:space="0" w:color="auto"/>
            </w:tcBorders>
          </w:tcPr>
          <w:p w:rsidR="00F97AA2" w:rsidRPr="00EA5FB6" w:rsidRDefault="00F97AA2" w:rsidP="007F7882">
            <w:pPr>
              <w:ind w:firstLine="0"/>
              <w:rPr>
                <w:rFonts w:ascii="Times New Roman" w:eastAsia="Times New Roman" w:hAnsi="Times New Roman" w:cs="Times New Roman"/>
              </w:rPr>
            </w:pPr>
            <w:r w:rsidRPr="00EA5FB6">
              <w:rPr>
                <w:rFonts w:ascii="Times New Roman" w:hAnsi="Times New Roman" w:cs="Times New Roman"/>
                <w:color w:val="22272F"/>
                <w:shd w:val="clear" w:color="auto" w:fill="FFFFFF"/>
              </w:rPr>
              <w:t xml:space="preserve">Выплата компенсации затрат на получение </w:t>
            </w:r>
            <w:proofErr w:type="gramStart"/>
            <w:r w:rsidRPr="00EA5FB6">
              <w:rPr>
                <w:rFonts w:ascii="Times New Roman" w:hAnsi="Times New Roman" w:cs="Times New Roman"/>
                <w:color w:val="22272F"/>
                <w:shd w:val="clear" w:color="auto" w:fill="FFFFFF"/>
              </w:rPr>
              <w:t>обучающимися</w:t>
            </w:r>
            <w:proofErr w:type="gramEnd"/>
            <w:r w:rsidRPr="00EA5FB6">
              <w:rPr>
                <w:rFonts w:ascii="Times New Roman" w:hAnsi="Times New Roman" w:cs="Times New Roman"/>
                <w:color w:val="22272F"/>
                <w:shd w:val="clear" w:color="auto" w:fill="FFFFFF"/>
              </w:rPr>
              <w:t xml:space="preserve"> начального общего, основного общего, среднего общего образования в форме семейного образования</w:t>
            </w:r>
          </w:p>
        </w:tc>
        <w:tc>
          <w:tcPr>
            <w:tcW w:w="1418" w:type="dxa"/>
            <w:vMerge w:val="restart"/>
            <w:tcBorders>
              <w:left w:val="single" w:sz="4" w:space="0" w:color="auto"/>
              <w:right w:val="single" w:sz="4" w:space="0" w:color="auto"/>
            </w:tcBorders>
          </w:tcPr>
          <w:p w:rsidR="00F97AA2" w:rsidRPr="00EA5FB6" w:rsidRDefault="00F97AA2" w:rsidP="007F7882">
            <w:pPr>
              <w:ind w:firstLine="0"/>
              <w:rPr>
                <w:rFonts w:ascii="Times New Roman" w:eastAsia="Times New Roman" w:hAnsi="Times New Roman" w:cs="Times New Roman"/>
              </w:rPr>
            </w:pPr>
          </w:p>
        </w:tc>
        <w:tc>
          <w:tcPr>
            <w:tcW w:w="992" w:type="dxa"/>
            <w:vMerge w:val="restart"/>
            <w:tcBorders>
              <w:left w:val="single" w:sz="4" w:space="0" w:color="auto"/>
              <w:right w:val="single" w:sz="4" w:space="0" w:color="auto"/>
            </w:tcBorders>
          </w:tcPr>
          <w:p w:rsidR="00F97AA2" w:rsidRPr="00EA5FB6" w:rsidRDefault="00F97AA2" w:rsidP="007F7882">
            <w:pPr>
              <w:ind w:firstLine="0"/>
              <w:rPr>
                <w:rFonts w:ascii="Times New Roman" w:eastAsia="Times New Roman" w:hAnsi="Times New Roman" w:cs="Times New Roman"/>
              </w:rPr>
            </w:pPr>
            <w:r w:rsidRPr="00EA5FB6">
              <w:rPr>
                <w:rFonts w:ascii="Times New Roman" w:eastAsia="Times New Roman" w:hAnsi="Times New Roman" w:cs="Times New Roman"/>
              </w:rPr>
              <w:t>ответственный исполнитель - Отдел образования</w:t>
            </w:r>
          </w:p>
        </w:tc>
        <w:tc>
          <w:tcPr>
            <w:tcW w:w="709" w:type="dxa"/>
            <w:tcBorders>
              <w:top w:val="single" w:sz="4" w:space="0" w:color="auto"/>
              <w:left w:val="single" w:sz="4" w:space="0" w:color="auto"/>
              <w:bottom w:val="single" w:sz="4" w:space="0" w:color="auto"/>
              <w:right w:val="single" w:sz="4" w:space="0" w:color="auto"/>
            </w:tcBorders>
          </w:tcPr>
          <w:p w:rsidR="00F97AA2" w:rsidRPr="00EA5FB6" w:rsidRDefault="00F97AA2" w:rsidP="007F7882">
            <w:pPr>
              <w:ind w:firstLine="0"/>
              <w:jc w:val="center"/>
              <w:rPr>
                <w:rFonts w:ascii="Times New Roman" w:eastAsia="Times New Roman" w:hAnsi="Times New Roman" w:cs="Times New Roman"/>
              </w:rPr>
            </w:pPr>
          </w:p>
        </w:tc>
        <w:tc>
          <w:tcPr>
            <w:tcW w:w="675" w:type="dxa"/>
            <w:tcBorders>
              <w:top w:val="single" w:sz="4" w:space="0" w:color="auto"/>
              <w:left w:val="single" w:sz="4" w:space="0" w:color="auto"/>
              <w:bottom w:val="single" w:sz="4" w:space="0" w:color="auto"/>
              <w:right w:val="single" w:sz="4" w:space="0" w:color="auto"/>
            </w:tcBorders>
          </w:tcPr>
          <w:p w:rsidR="00F97AA2" w:rsidRPr="00EA5FB6" w:rsidRDefault="00F97AA2" w:rsidP="007F7882">
            <w:pPr>
              <w:ind w:firstLine="0"/>
              <w:jc w:val="center"/>
              <w:rPr>
                <w:rFonts w:ascii="Times New Roman" w:eastAsia="Times New Roman" w:hAnsi="Times New Roman" w:cs="Times New Roman"/>
              </w:rPr>
            </w:pPr>
          </w:p>
        </w:tc>
        <w:tc>
          <w:tcPr>
            <w:tcW w:w="743" w:type="dxa"/>
            <w:tcBorders>
              <w:top w:val="single" w:sz="4" w:space="0" w:color="auto"/>
              <w:left w:val="single" w:sz="4" w:space="0" w:color="auto"/>
              <w:bottom w:val="single" w:sz="4" w:space="0" w:color="auto"/>
              <w:right w:val="single" w:sz="4" w:space="0" w:color="auto"/>
            </w:tcBorders>
          </w:tcPr>
          <w:p w:rsidR="00F97AA2" w:rsidRPr="00EA5FB6" w:rsidRDefault="00F97AA2" w:rsidP="007F7882">
            <w:pPr>
              <w:ind w:firstLine="0"/>
              <w:jc w:val="center"/>
              <w:rPr>
                <w:rFonts w:ascii="Times New Roman" w:eastAsia="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tcPr>
          <w:p w:rsidR="00F97AA2" w:rsidRPr="00EA5FB6" w:rsidRDefault="00F97AA2" w:rsidP="007F7882">
            <w:pPr>
              <w:ind w:firstLine="0"/>
              <w:jc w:val="center"/>
              <w:rPr>
                <w:rFonts w:ascii="Times New Roman" w:eastAsia="Times New Roman" w:hAnsi="Times New Roman" w:cs="Times New Roman"/>
              </w:rPr>
            </w:pPr>
          </w:p>
        </w:tc>
        <w:tc>
          <w:tcPr>
            <w:tcW w:w="1424" w:type="dxa"/>
            <w:tcBorders>
              <w:top w:val="single" w:sz="4" w:space="0" w:color="auto"/>
              <w:left w:val="single" w:sz="4" w:space="0" w:color="auto"/>
              <w:bottom w:val="single" w:sz="4" w:space="0" w:color="auto"/>
              <w:right w:val="single" w:sz="4" w:space="0" w:color="auto"/>
            </w:tcBorders>
          </w:tcPr>
          <w:p w:rsidR="00F97AA2" w:rsidRPr="00EA5FB6" w:rsidRDefault="00F97AA2" w:rsidP="007F7882">
            <w:pPr>
              <w:ind w:firstLine="0"/>
              <w:jc w:val="left"/>
              <w:rPr>
                <w:rFonts w:ascii="Times New Roman" w:eastAsia="Times New Roman" w:hAnsi="Times New Roman" w:cs="Times New Roman"/>
              </w:rPr>
            </w:pPr>
            <w:r w:rsidRPr="00EA5FB6">
              <w:rPr>
                <w:rFonts w:ascii="Times New Roman" w:eastAsia="Times New Roman" w:hAnsi="Times New Roman" w:cs="Times New Roman"/>
                <w:b/>
                <w:bCs/>
              </w:rPr>
              <w:t>всего</w:t>
            </w:r>
          </w:p>
        </w:tc>
        <w:tc>
          <w:tcPr>
            <w:tcW w:w="1000" w:type="dxa"/>
            <w:tcBorders>
              <w:top w:val="single" w:sz="4" w:space="0" w:color="auto"/>
              <w:left w:val="single" w:sz="4" w:space="0" w:color="auto"/>
              <w:bottom w:val="single" w:sz="4" w:space="0" w:color="auto"/>
              <w:right w:val="single" w:sz="4" w:space="0" w:color="auto"/>
            </w:tcBorders>
          </w:tcPr>
          <w:p w:rsidR="00F97AA2" w:rsidRPr="00EA5FB6" w:rsidRDefault="00F97AA2" w:rsidP="007F788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7F788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7F788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7F788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tcBorders>
          </w:tcPr>
          <w:p w:rsidR="00F97AA2" w:rsidRPr="00EA5FB6" w:rsidRDefault="00F97AA2" w:rsidP="007F788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F97AA2" w:rsidRPr="00EA5FB6" w:rsidTr="00270D62">
        <w:trPr>
          <w:gridAfter w:val="7"/>
          <w:wAfter w:w="5950" w:type="dxa"/>
        </w:trPr>
        <w:tc>
          <w:tcPr>
            <w:tcW w:w="851" w:type="dxa"/>
            <w:vMerge/>
            <w:tcBorders>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701" w:type="dxa"/>
            <w:vMerge/>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418" w:type="dxa"/>
            <w:vMerge/>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992" w:type="dxa"/>
            <w:vMerge/>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97AA2" w:rsidRPr="00EA5FB6" w:rsidRDefault="00F97AA2" w:rsidP="007F788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F97AA2" w:rsidRPr="00EA5FB6" w:rsidRDefault="00F97AA2" w:rsidP="007F788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F97AA2" w:rsidRPr="00EA5FB6" w:rsidRDefault="00F97AA2" w:rsidP="007F788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3" w:type="dxa"/>
            <w:tcBorders>
              <w:top w:val="single" w:sz="4" w:space="0" w:color="auto"/>
              <w:left w:val="single" w:sz="4" w:space="0" w:color="auto"/>
              <w:bottom w:val="single" w:sz="4" w:space="0" w:color="auto"/>
              <w:right w:val="single" w:sz="4" w:space="0" w:color="auto"/>
            </w:tcBorders>
          </w:tcPr>
          <w:p w:rsidR="00F97AA2" w:rsidRPr="00EA5FB6" w:rsidRDefault="00F97AA2" w:rsidP="007F788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F97AA2" w:rsidRPr="00EA5FB6" w:rsidRDefault="00F97AA2" w:rsidP="007F7882">
            <w:pPr>
              <w:ind w:firstLine="0"/>
              <w:jc w:val="left"/>
              <w:rPr>
                <w:rFonts w:ascii="Times New Roman" w:eastAsia="Times New Roman" w:hAnsi="Times New Roman" w:cs="Times New Roman"/>
              </w:rPr>
            </w:pPr>
            <w:r w:rsidRPr="00EA5FB6">
              <w:rPr>
                <w:rFonts w:ascii="Times New Roman" w:eastAsia="Times New Roman" w:hAnsi="Times New Roman" w:cs="Times New Roman"/>
              </w:rPr>
              <w:t>федеральный бюджет</w:t>
            </w:r>
          </w:p>
        </w:tc>
        <w:tc>
          <w:tcPr>
            <w:tcW w:w="1000" w:type="dxa"/>
            <w:tcBorders>
              <w:top w:val="single" w:sz="4" w:space="0" w:color="auto"/>
              <w:left w:val="single" w:sz="4" w:space="0" w:color="auto"/>
              <w:bottom w:val="single" w:sz="4" w:space="0" w:color="auto"/>
              <w:right w:val="single" w:sz="4" w:space="0" w:color="auto"/>
            </w:tcBorders>
          </w:tcPr>
          <w:p w:rsidR="00F97AA2" w:rsidRPr="00EA5FB6" w:rsidRDefault="00F97AA2" w:rsidP="007F788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7F788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7F788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7F788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tcBorders>
          </w:tcPr>
          <w:p w:rsidR="00F97AA2" w:rsidRPr="00EA5FB6" w:rsidRDefault="00F97AA2" w:rsidP="007F788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F97AA2" w:rsidRPr="00EA5FB6" w:rsidTr="00270D62">
        <w:trPr>
          <w:gridAfter w:val="7"/>
          <w:wAfter w:w="5950" w:type="dxa"/>
        </w:trPr>
        <w:tc>
          <w:tcPr>
            <w:tcW w:w="851" w:type="dxa"/>
            <w:vMerge/>
            <w:tcBorders>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701" w:type="dxa"/>
            <w:vMerge/>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418" w:type="dxa"/>
            <w:vMerge/>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992" w:type="dxa"/>
            <w:vMerge/>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97AA2" w:rsidRPr="00EA5FB6" w:rsidRDefault="00F97AA2" w:rsidP="007F788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F97AA2" w:rsidRPr="00EA5FB6" w:rsidRDefault="00F97AA2" w:rsidP="007F788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F97AA2" w:rsidRPr="00EA5FB6" w:rsidRDefault="00F97AA2" w:rsidP="007F788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3" w:type="dxa"/>
            <w:tcBorders>
              <w:top w:val="single" w:sz="4" w:space="0" w:color="auto"/>
              <w:left w:val="single" w:sz="4" w:space="0" w:color="auto"/>
              <w:bottom w:val="single" w:sz="4" w:space="0" w:color="auto"/>
              <w:right w:val="single" w:sz="4" w:space="0" w:color="auto"/>
            </w:tcBorders>
          </w:tcPr>
          <w:p w:rsidR="00F97AA2" w:rsidRPr="00EA5FB6" w:rsidRDefault="00F97AA2" w:rsidP="007F788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F97AA2" w:rsidRPr="00EA5FB6" w:rsidRDefault="00F97AA2" w:rsidP="007F7882">
            <w:pPr>
              <w:ind w:firstLine="0"/>
              <w:jc w:val="left"/>
              <w:rPr>
                <w:rFonts w:ascii="Times New Roman" w:eastAsia="Times New Roman" w:hAnsi="Times New Roman" w:cs="Times New Roman"/>
              </w:rPr>
            </w:pPr>
            <w:r w:rsidRPr="00EA5FB6">
              <w:rPr>
                <w:rFonts w:ascii="Times New Roman" w:eastAsia="Times New Roman" w:hAnsi="Times New Roman" w:cs="Times New Roman"/>
              </w:rPr>
              <w:t>республиканский бюджет Чувашской Республики</w:t>
            </w:r>
          </w:p>
        </w:tc>
        <w:tc>
          <w:tcPr>
            <w:tcW w:w="1000" w:type="dxa"/>
            <w:tcBorders>
              <w:top w:val="single" w:sz="4" w:space="0" w:color="auto"/>
              <w:left w:val="single" w:sz="4" w:space="0" w:color="auto"/>
              <w:bottom w:val="single" w:sz="4" w:space="0" w:color="auto"/>
              <w:right w:val="single" w:sz="4" w:space="0" w:color="auto"/>
            </w:tcBorders>
          </w:tcPr>
          <w:p w:rsidR="00F97AA2" w:rsidRPr="00EA5FB6" w:rsidRDefault="00F97AA2" w:rsidP="007F788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7F788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7F788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7F788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tcBorders>
          </w:tcPr>
          <w:p w:rsidR="00F97AA2" w:rsidRPr="00EA5FB6" w:rsidRDefault="00F97AA2" w:rsidP="007F788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F97AA2" w:rsidRPr="00EA5FB6" w:rsidTr="00270D62">
        <w:trPr>
          <w:gridAfter w:val="7"/>
          <w:wAfter w:w="5950" w:type="dxa"/>
        </w:trPr>
        <w:tc>
          <w:tcPr>
            <w:tcW w:w="851" w:type="dxa"/>
            <w:vMerge/>
            <w:tcBorders>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701" w:type="dxa"/>
            <w:vMerge/>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418" w:type="dxa"/>
            <w:vMerge/>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992" w:type="dxa"/>
            <w:vMerge/>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97AA2" w:rsidRPr="00EA5FB6" w:rsidRDefault="00F97AA2" w:rsidP="007F7882">
            <w:pPr>
              <w:ind w:firstLine="0"/>
              <w:jc w:val="center"/>
              <w:rPr>
                <w:rFonts w:ascii="Times New Roman" w:eastAsia="Times New Roman" w:hAnsi="Times New Roman" w:cs="Times New Roman"/>
              </w:rPr>
            </w:pPr>
          </w:p>
        </w:tc>
        <w:tc>
          <w:tcPr>
            <w:tcW w:w="675" w:type="dxa"/>
            <w:tcBorders>
              <w:top w:val="single" w:sz="4" w:space="0" w:color="auto"/>
              <w:left w:val="single" w:sz="4" w:space="0" w:color="auto"/>
              <w:bottom w:val="single" w:sz="4" w:space="0" w:color="auto"/>
              <w:right w:val="single" w:sz="4" w:space="0" w:color="auto"/>
            </w:tcBorders>
          </w:tcPr>
          <w:p w:rsidR="00F97AA2" w:rsidRPr="00EA5FB6" w:rsidRDefault="00F97AA2" w:rsidP="007F7882">
            <w:pPr>
              <w:ind w:firstLine="0"/>
              <w:jc w:val="center"/>
              <w:rPr>
                <w:rFonts w:ascii="Times New Roman" w:eastAsia="Times New Roman" w:hAnsi="Times New Roman" w:cs="Times New Roman"/>
              </w:rPr>
            </w:pPr>
          </w:p>
        </w:tc>
        <w:tc>
          <w:tcPr>
            <w:tcW w:w="743" w:type="dxa"/>
            <w:tcBorders>
              <w:top w:val="single" w:sz="4" w:space="0" w:color="auto"/>
              <w:left w:val="single" w:sz="4" w:space="0" w:color="auto"/>
              <w:bottom w:val="single" w:sz="4" w:space="0" w:color="auto"/>
              <w:right w:val="single" w:sz="4" w:space="0" w:color="auto"/>
            </w:tcBorders>
          </w:tcPr>
          <w:p w:rsidR="00F97AA2" w:rsidRPr="00EA5FB6" w:rsidRDefault="00F97AA2" w:rsidP="007F7882">
            <w:pPr>
              <w:ind w:firstLine="0"/>
              <w:jc w:val="center"/>
              <w:rPr>
                <w:rFonts w:ascii="Times New Roman" w:eastAsia="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tcPr>
          <w:p w:rsidR="00F97AA2" w:rsidRPr="00EA5FB6" w:rsidRDefault="00F97AA2" w:rsidP="007F7882">
            <w:pPr>
              <w:ind w:firstLine="0"/>
              <w:jc w:val="center"/>
              <w:rPr>
                <w:rFonts w:ascii="Times New Roman" w:eastAsia="Times New Roman" w:hAnsi="Times New Roman" w:cs="Times New Roman"/>
              </w:rPr>
            </w:pPr>
          </w:p>
        </w:tc>
        <w:tc>
          <w:tcPr>
            <w:tcW w:w="1424" w:type="dxa"/>
            <w:tcBorders>
              <w:top w:val="single" w:sz="4" w:space="0" w:color="auto"/>
              <w:left w:val="single" w:sz="4" w:space="0" w:color="auto"/>
              <w:bottom w:val="single" w:sz="4" w:space="0" w:color="auto"/>
              <w:right w:val="single" w:sz="4" w:space="0" w:color="auto"/>
            </w:tcBorders>
          </w:tcPr>
          <w:p w:rsidR="00F97AA2" w:rsidRPr="00EA5FB6" w:rsidRDefault="00F97AA2" w:rsidP="007F7882">
            <w:pPr>
              <w:ind w:firstLine="0"/>
              <w:jc w:val="left"/>
              <w:rPr>
                <w:rFonts w:ascii="Times New Roman" w:eastAsia="Times New Roman" w:hAnsi="Times New Roman" w:cs="Times New Roman"/>
              </w:rPr>
            </w:pPr>
            <w:r w:rsidRPr="00EA5FB6">
              <w:rPr>
                <w:rFonts w:ascii="Times New Roman" w:eastAsia="Times New Roman" w:hAnsi="Times New Roman" w:cs="Times New Roman"/>
              </w:rPr>
              <w:t>бюджет Янтиковского муниципального округа</w:t>
            </w:r>
          </w:p>
        </w:tc>
        <w:tc>
          <w:tcPr>
            <w:tcW w:w="1000" w:type="dxa"/>
            <w:tcBorders>
              <w:top w:val="single" w:sz="4" w:space="0" w:color="auto"/>
              <w:left w:val="single" w:sz="4" w:space="0" w:color="auto"/>
              <w:bottom w:val="single" w:sz="4" w:space="0" w:color="auto"/>
              <w:right w:val="single" w:sz="4" w:space="0" w:color="auto"/>
            </w:tcBorders>
          </w:tcPr>
          <w:p w:rsidR="00F97AA2" w:rsidRPr="00EA5FB6" w:rsidRDefault="00F97AA2" w:rsidP="007F788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7F788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7F788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7F788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tcBorders>
          </w:tcPr>
          <w:p w:rsidR="00F97AA2" w:rsidRPr="00EA5FB6" w:rsidRDefault="00F97AA2" w:rsidP="007F788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F97AA2" w:rsidRPr="00EA5FB6" w:rsidTr="00270D62">
        <w:trPr>
          <w:gridAfter w:val="7"/>
          <w:wAfter w:w="5950" w:type="dxa"/>
        </w:trPr>
        <w:tc>
          <w:tcPr>
            <w:tcW w:w="851" w:type="dxa"/>
            <w:vMerge/>
            <w:tcBorders>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701" w:type="dxa"/>
            <w:vMerge/>
            <w:tcBorders>
              <w:left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418" w:type="dxa"/>
            <w:vMerge/>
            <w:tcBorders>
              <w:left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992" w:type="dxa"/>
            <w:vMerge/>
            <w:tcBorders>
              <w:left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97AA2" w:rsidRPr="00EA5FB6" w:rsidRDefault="00F97AA2" w:rsidP="007F788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F97AA2" w:rsidRPr="00EA5FB6" w:rsidRDefault="00F97AA2" w:rsidP="007F788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F97AA2" w:rsidRPr="00EA5FB6" w:rsidRDefault="00F97AA2" w:rsidP="007F788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3" w:type="dxa"/>
            <w:tcBorders>
              <w:top w:val="single" w:sz="4" w:space="0" w:color="auto"/>
              <w:left w:val="single" w:sz="4" w:space="0" w:color="auto"/>
              <w:bottom w:val="single" w:sz="4" w:space="0" w:color="auto"/>
              <w:right w:val="single" w:sz="4" w:space="0" w:color="auto"/>
            </w:tcBorders>
          </w:tcPr>
          <w:p w:rsidR="00F97AA2" w:rsidRPr="00EA5FB6" w:rsidRDefault="00F97AA2" w:rsidP="007F788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F97AA2" w:rsidRPr="00EA5FB6" w:rsidRDefault="00F97AA2" w:rsidP="007F7882">
            <w:pPr>
              <w:ind w:firstLine="0"/>
              <w:jc w:val="left"/>
              <w:rPr>
                <w:rFonts w:ascii="Times New Roman" w:eastAsia="Times New Roman" w:hAnsi="Times New Roman" w:cs="Times New Roman"/>
              </w:rPr>
            </w:pPr>
            <w:r w:rsidRPr="00EA5FB6">
              <w:rPr>
                <w:rFonts w:ascii="Times New Roman" w:eastAsia="Times New Roman" w:hAnsi="Times New Roman" w:cs="Times New Roman"/>
              </w:rPr>
              <w:t>внебюджетные источники</w:t>
            </w:r>
          </w:p>
        </w:tc>
        <w:tc>
          <w:tcPr>
            <w:tcW w:w="1000" w:type="dxa"/>
            <w:tcBorders>
              <w:top w:val="single" w:sz="4" w:space="0" w:color="auto"/>
              <w:left w:val="single" w:sz="4" w:space="0" w:color="auto"/>
              <w:bottom w:val="single" w:sz="4" w:space="0" w:color="auto"/>
              <w:right w:val="single" w:sz="4" w:space="0" w:color="auto"/>
            </w:tcBorders>
          </w:tcPr>
          <w:p w:rsidR="00F97AA2" w:rsidRPr="00EA5FB6" w:rsidRDefault="00F97AA2" w:rsidP="007F788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7F788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7F788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7F788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tcBorders>
          </w:tcPr>
          <w:p w:rsidR="00F97AA2" w:rsidRPr="00EA5FB6" w:rsidRDefault="00F97AA2" w:rsidP="007F788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F97AA2" w:rsidRPr="00EA5FB6" w:rsidTr="00270D62">
        <w:trPr>
          <w:gridAfter w:val="7"/>
          <w:wAfter w:w="5950" w:type="dxa"/>
        </w:trPr>
        <w:tc>
          <w:tcPr>
            <w:tcW w:w="851" w:type="dxa"/>
            <w:vMerge w:val="restart"/>
            <w:tcBorders>
              <w:right w:val="single" w:sz="4" w:space="0" w:color="auto"/>
            </w:tcBorders>
          </w:tcPr>
          <w:p w:rsidR="00F97AA2" w:rsidRPr="00EA5FB6" w:rsidRDefault="00F97AA2" w:rsidP="00C23198">
            <w:pPr>
              <w:ind w:firstLine="0"/>
              <w:rPr>
                <w:rFonts w:ascii="Times New Roman" w:eastAsia="Times New Roman" w:hAnsi="Times New Roman" w:cs="Times New Roman"/>
              </w:rPr>
            </w:pPr>
            <w:r w:rsidRPr="00EA5FB6">
              <w:rPr>
                <w:rFonts w:ascii="Times New Roman" w:eastAsia="Times New Roman" w:hAnsi="Times New Roman" w:cs="Times New Roman"/>
              </w:rPr>
              <w:t>Мероприятие 13.12</w:t>
            </w:r>
          </w:p>
        </w:tc>
        <w:tc>
          <w:tcPr>
            <w:tcW w:w="1701" w:type="dxa"/>
            <w:vMerge w:val="restart"/>
            <w:tcBorders>
              <w:left w:val="single" w:sz="4" w:space="0" w:color="auto"/>
              <w:right w:val="single" w:sz="4" w:space="0" w:color="auto"/>
            </w:tcBorders>
          </w:tcPr>
          <w:p w:rsidR="00F97AA2" w:rsidRPr="00EA5FB6" w:rsidRDefault="00F97AA2" w:rsidP="007F7882">
            <w:pPr>
              <w:ind w:firstLine="0"/>
              <w:rPr>
                <w:rFonts w:ascii="Times New Roman" w:eastAsia="Times New Roman" w:hAnsi="Times New Roman" w:cs="Times New Roman"/>
              </w:rPr>
            </w:pPr>
            <w:r w:rsidRPr="00EA5FB6">
              <w:rPr>
                <w:rFonts w:ascii="Times New Roman" w:eastAsia="Times New Roman" w:hAnsi="Times New Roman" w:cs="Times New Roman"/>
              </w:rPr>
              <w:t>Субсидии бюджетным учреждениям на иные цели</w:t>
            </w:r>
          </w:p>
        </w:tc>
        <w:tc>
          <w:tcPr>
            <w:tcW w:w="1418" w:type="dxa"/>
            <w:vMerge w:val="restart"/>
            <w:tcBorders>
              <w:left w:val="single" w:sz="4" w:space="0" w:color="auto"/>
              <w:right w:val="single" w:sz="4" w:space="0" w:color="auto"/>
            </w:tcBorders>
          </w:tcPr>
          <w:p w:rsidR="00F97AA2" w:rsidRPr="00EA5FB6" w:rsidRDefault="00F97AA2" w:rsidP="007F7882">
            <w:pPr>
              <w:ind w:firstLine="0"/>
              <w:rPr>
                <w:rFonts w:ascii="Times New Roman" w:eastAsia="Times New Roman" w:hAnsi="Times New Roman" w:cs="Times New Roman"/>
              </w:rPr>
            </w:pPr>
          </w:p>
        </w:tc>
        <w:tc>
          <w:tcPr>
            <w:tcW w:w="992" w:type="dxa"/>
            <w:vMerge w:val="restart"/>
            <w:tcBorders>
              <w:left w:val="single" w:sz="4" w:space="0" w:color="auto"/>
              <w:right w:val="single" w:sz="4" w:space="0" w:color="auto"/>
            </w:tcBorders>
          </w:tcPr>
          <w:p w:rsidR="00F97AA2" w:rsidRPr="00EA5FB6" w:rsidRDefault="00F97AA2" w:rsidP="007F7882">
            <w:pPr>
              <w:ind w:firstLine="0"/>
              <w:rPr>
                <w:rFonts w:ascii="Times New Roman" w:eastAsia="Times New Roman" w:hAnsi="Times New Roman" w:cs="Times New Roman"/>
              </w:rPr>
            </w:pPr>
            <w:r w:rsidRPr="00EA5FB6">
              <w:rPr>
                <w:rFonts w:ascii="Times New Roman" w:eastAsia="Times New Roman" w:hAnsi="Times New Roman" w:cs="Times New Roman"/>
              </w:rPr>
              <w:t>ответственный исполнитель - Отдел образования</w:t>
            </w:r>
          </w:p>
        </w:tc>
        <w:tc>
          <w:tcPr>
            <w:tcW w:w="709" w:type="dxa"/>
            <w:tcBorders>
              <w:top w:val="single" w:sz="4" w:space="0" w:color="auto"/>
              <w:left w:val="single" w:sz="4" w:space="0" w:color="auto"/>
              <w:bottom w:val="single" w:sz="4" w:space="0" w:color="auto"/>
              <w:right w:val="single" w:sz="4" w:space="0" w:color="auto"/>
            </w:tcBorders>
          </w:tcPr>
          <w:p w:rsidR="00F97AA2" w:rsidRPr="00EA5FB6" w:rsidRDefault="00F97AA2" w:rsidP="007F7882">
            <w:pPr>
              <w:ind w:firstLine="0"/>
              <w:jc w:val="center"/>
              <w:rPr>
                <w:rFonts w:ascii="Times New Roman" w:eastAsia="Times New Roman" w:hAnsi="Times New Roman" w:cs="Times New Roman"/>
              </w:rPr>
            </w:pPr>
          </w:p>
        </w:tc>
        <w:tc>
          <w:tcPr>
            <w:tcW w:w="675" w:type="dxa"/>
            <w:tcBorders>
              <w:top w:val="single" w:sz="4" w:space="0" w:color="auto"/>
              <w:left w:val="single" w:sz="4" w:space="0" w:color="auto"/>
              <w:bottom w:val="single" w:sz="4" w:space="0" w:color="auto"/>
              <w:right w:val="single" w:sz="4" w:space="0" w:color="auto"/>
            </w:tcBorders>
          </w:tcPr>
          <w:p w:rsidR="00F97AA2" w:rsidRPr="00EA5FB6" w:rsidRDefault="00F97AA2" w:rsidP="007F7882">
            <w:pPr>
              <w:ind w:firstLine="0"/>
              <w:jc w:val="center"/>
              <w:rPr>
                <w:rFonts w:ascii="Times New Roman" w:eastAsia="Times New Roman" w:hAnsi="Times New Roman" w:cs="Times New Roman"/>
              </w:rPr>
            </w:pPr>
          </w:p>
        </w:tc>
        <w:tc>
          <w:tcPr>
            <w:tcW w:w="743" w:type="dxa"/>
            <w:tcBorders>
              <w:top w:val="single" w:sz="4" w:space="0" w:color="auto"/>
              <w:left w:val="single" w:sz="4" w:space="0" w:color="auto"/>
              <w:bottom w:val="single" w:sz="4" w:space="0" w:color="auto"/>
              <w:right w:val="single" w:sz="4" w:space="0" w:color="auto"/>
            </w:tcBorders>
          </w:tcPr>
          <w:p w:rsidR="00F97AA2" w:rsidRPr="00EA5FB6" w:rsidRDefault="00F97AA2" w:rsidP="007F7882">
            <w:pPr>
              <w:ind w:firstLine="0"/>
              <w:jc w:val="center"/>
              <w:rPr>
                <w:rFonts w:ascii="Times New Roman" w:eastAsia="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tcPr>
          <w:p w:rsidR="00F97AA2" w:rsidRPr="00EA5FB6" w:rsidRDefault="00F97AA2" w:rsidP="007F7882">
            <w:pPr>
              <w:ind w:firstLine="0"/>
              <w:jc w:val="center"/>
              <w:rPr>
                <w:rFonts w:ascii="Times New Roman" w:eastAsia="Times New Roman" w:hAnsi="Times New Roman" w:cs="Times New Roman"/>
              </w:rPr>
            </w:pPr>
          </w:p>
        </w:tc>
        <w:tc>
          <w:tcPr>
            <w:tcW w:w="1424" w:type="dxa"/>
            <w:tcBorders>
              <w:top w:val="single" w:sz="4" w:space="0" w:color="auto"/>
              <w:left w:val="single" w:sz="4" w:space="0" w:color="auto"/>
              <w:bottom w:val="single" w:sz="4" w:space="0" w:color="auto"/>
              <w:right w:val="single" w:sz="4" w:space="0" w:color="auto"/>
            </w:tcBorders>
          </w:tcPr>
          <w:p w:rsidR="00F97AA2" w:rsidRPr="00EA5FB6" w:rsidRDefault="00F97AA2" w:rsidP="007F7882">
            <w:pPr>
              <w:ind w:firstLine="0"/>
              <w:jc w:val="left"/>
              <w:rPr>
                <w:rFonts w:ascii="Times New Roman" w:eastAsia="Times New Roman" w:hAnsi="Times New Roman" w:cs="Times New Roman"/>
              </w:rPr>
            </w:pPr>
            <w:r w:rsidRPr="00EA5FB6">
              <w:rPr>
                <w:rFonts w:ascii="Times New Roman" w:eastAsia="Times New Roman" w:hAnsi="Times New Roman" w:cs="Times New Roman"/>
                <w:b/>
                <w:bCs/>
              </w:rPr>
              <w:t>всего</w:t>
            </w:r>
          </w:p>
        </w:tc>
        <w:tc>
          <w:tcPr>
            <w:tcW w:w="1000" w:type="dxa"/>
            <w:tcBorders>
              <w:top w:val="single" w:sz="4" w:space="0" w:color="auto"/>
              <w:left w:val="single" w:sz="4" w:space="0" w:color="auto"/>
              <w:bottom w:val="single" w:sz="4" w:space="0" w:color="auto"/>
              <w:right w:val="single" w:sz="4" w:space="0" w:color="auto"/>
            </w:tcBorders>
          </w:tcPr>
          <w:p w:rsidR="00F97AA2" w:rsidRPr="00EA5FB6" w:rsidRDefault="00F97AA2" w:rsidP="007F788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7F788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7F788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7F788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tcBorders>
          </w:tcPr>
          <w:p w:rsidR="00F97AA2" w:rsidRPr="00EA5FB6" w:rsidRDefault="00F97AA2" w:rsidP="007F788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F97AA2" w:rsidRPr="00EA5FB6" w:rsidTr="00270D62">
        <w:trPr>
          <w:gridAfter w:val="7"/>
          <w:wAfter w:w="5950" w:type="dxa"/>
        </w:trPr>
        <w:tc>
          <w:tcPr>
            <w:tcW w:w="851" w:type="dxa"/>
            <w:vMerge/>
            <w:tcBorders>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701" w:type="dxa"/>
            <w:vMerge/>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418" w:type="dxa"/>
            <w:vMerge/>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992" w:type="dxa"/>
            <w:vMerge/>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97AA2" w:rsidRPr="00EA5FB6" w:rsidRDefault="00F97AA2" w:rsidP="007F788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F97AA2" w:rsidRPr="00EA5FB6" w:rsidRDefault="00F97AA2" w:rsidP="007F788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F97AA2" w:rsidRPr="00EA5FB6" w:rsidRDefault="00F97AA2" w:rsidP="007F788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3" w:type="dxa"/>
            <w:tcBorders>
              <w:top w:val="single" w:sz="4" w:space="0" w:color="auto"/>
              <w:left w:val="single" w:sz="4" w:space="0" w:color="auto"/>
              <w:bottom w:val="single" w:sz="4" w:space="0" w:color="auto"/>
              <w:right w:val="single" w:sz="4" w:space="0" w:color="auto"/>
            </w:tcBorders>
          </w:tcPr>
          <w:p w:rsidR="00F97AA2" w:rsidRPr="00EA5FB6" w:rsidRDefault="00F97AA2" w:rsidP="007F788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F97AA2" w:rsidRPr="00EA5FB6" w:rsidRDefault="00F97AA2" w:rsidP="007F7882">
            <w:pPr>
              <w:ind w:firstLine="0"/>
              <w:jc w:val="left"/>
              <w:rPr>
                <w:rFonts w:ascii="Times New Roman" w:eastAsia="Times New Roman" w:hAnsi="Times New Roman" w:cs="Times New Roman"/>
              </w:rPr>
            </w:pPr>
            <w:r w:rsidRPr="00EA5FB6">
              <w:rPr>
                <w:rFonts w:ascii="Times New Roman" w:eastAsia="Times New Roman" w:hAnsi="Times New Roman" w:cs="Times New Roman"/>
              </w:rPr>
              <w:t>федеральный бюджет</w:t>
            </w:r>
          </w:p>
        </w:tc>
        <w:tc>
          <w:tcPr>
            <w:tcW w:w="1000" w:type="dxa"/>
            <w:tcBorders>
              <w:top w:val="single" w:sz="4" w:space="0" w:color="auto"/>
              <w:left w:val="single" w:sz="4" w:space="0" w:color="auto"/>
              <w:bottom w:val="single" w:sz="4" w:space="0" w:color="auto"/>
              <w:right w:val="single" w:sz="4" w:space="0" w:color="auto"/>
            </w:tcBorders>
          </w:tcPr>
          <w:p w:rsidR="00F97AA2" w:rsidRPr="00EA5FB6" w:rsidRDefault="00F97AA2" w:rsidP="007F788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7F788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7F788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7F788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tcBorders>
          </w:tcPr>
          <w:p w:rsidR="00F97AA2" w:rsidRPr="00EA5FB6" w:rsidRDefault="00F97AA2" w:rsidP="007F788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F97AA2" w:rsidRPr="00EA5FB6" w:rsidTr="00270D62">
        <w:trPr>
          <w:gridAfter w:val="7"/>
          <w:wAfter w:w="5950" w:type="dxa"/>
        </w:trPr>
        <w:tc>
          <w:tcPr>
            <w:tcW w:w="851" w:type="dxa"/>
            <w:vMerge/>
            <w:tcBorders>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701" w:type="dxa"/>
            <w:vMerge/>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418" w:type="dxa"/>
            <w:vMerge/>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992" w:type="dxa"/>
            <w:vMerge/>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97AA2" w:rsidRPr="00EA5FB6" w:rsidRDefault="00F97AA2" w:rsidP="007F788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F97AA2" w:rsidRPr="00EA5FB6" w:rsidRDefault="00F97AA2" w:rsidP="007F788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F97AA2" w:rsidRPr="00EA5FB6" w:rsidRDefault="00F97AA2" w:rsidP="007F788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3" w:type="dxa"/>
            <w:tcBorders>
              <w:top w:val="single" w:sz="4" w:space="0" w:color="auto"/>
              <w:left w:val="single" w:sz="4" w:space="0" w:color="auto"/>
              <w:bottom w:val="single" w:sz="4" w:space="0" w:color="auto"/>
              <w:right w:val="single" w:sz="4" w:space="0" w:color="auto"/>
            </w:tcBorders>
          </w:tcPr>
          <w:p w:rsidR="00F97AA2" w:rsidRPr="00EA5FB6" w:rsidRDefault="00F97AA2" w:rsidP="007F788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F97AA2" w:rsidRPr="00EA5FB6" w:rsidRDefault="00F97AA2" w:rsidP="007F7882">
            <w:pPr>
              <w:ind w:firstLine="0"/>
              <w:jc w:val="left"/>
              <w:rPr>
                <w:rFonts w:ascii="Times New Roman" w:eastAsia="Times New Roman" w:hAnsi="Times New Roman" w:cs="Times New Roman"/>
              </w:rPr>
            </w:pPr>
            <w:r w:rsidRPr="00EA5FB6">
              <w:rPr>
                <w:rFonts w:ascii="Times New Roman" w:eastAsia="Times New Roman" w:hAnsi="Times New Roman" w:cs="Times New Roman"/>
              </w:rPr>
              <w:t>республиканский бюджет Чувашской Республики</w:t>
            </w:r>
          </w:p>
        </w:tc>
        <w:tc>
          <w:tcPr>
            <w:tcW w:w="1000" w:type="dxa"/>
            <w:tcBorders>
              <w:top w:val="single" w:sz="4" w:space="0" w:color="auto"/>
              <w:left w:val="single" w:sz="4" w:space="0" w:color="auto"/>
              <w:bottom w:val="single" w:sz="4" w:space="0" w:color="auto"/>
              <w:right w:val="single" w:sz="4" w:space="0" w:color="auto"/>
            </w:tcBorders>
          </w:tcPr>
          <w:p w:rsidR="00F97AA2" w:rsidRPr="00EA5FB6" w:rsidRDefault="00F97AA2" w:rsidP="007F788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7F788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7F788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7F788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tcBorders>
          </w:tcPr>
          <w:p w:rsidR="00F97AA2" w:rsidRPr="00EA5FB6" w:rsidRDefault="00F97AA2" w:rsidP="007F788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F97AA2" w:rsidRPr="00EA5FB6" w:rsidTr="00270D62">
        <w:trPr>
          <w:gridAfter w:val="7"/>
          <w:wAfter w:w="5950" w:type="dxa"/>
        </w:trPr>
        <w:tc>
          <w:tcPr>
            <w:tcW w:w="851" w:type="dxa"/>
            <w:vMerge/>
            <w:tcBorders>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701" w:type="dxa"/>
            <w:vMerge/>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418" w:type="dxa"/>
            <w:vMerge/>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992" w:type="dxa"/>
            <w:vMerge/>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97AA2" w:rsidRPr="00EA5FB6" w:rsidRDefault="00F97AA2" w:rsidP="007F7882">
            <w:pPr>
              <w:ind w:firstLine="0"/>
              <w:jc w:val="center"/>
              <w:rPr>
                <w:rFonts w:ascii="Times New Roman" w:eastAsia="Times New Roman" w:hAnsi="Times New Roman" w:cs="Times New Roman"/>
              </w:rPr>
            </w:pPr>
          </w:p>
        </w:tc>
        <w:tc>
          <w:tcPr>
            <w:tcW w:w="675" w:type="dxa"/>
            <w:tcBorders>
              <w:top w:val="single" w:sz="4" w:space="0" w:color="auto"/>
              <w:left w:val="single" w:sz="4" w:space="0" w:color="auto"/>
              <w:bottom w:val="single" w:sz="4" w:space="0" w:color="auto"/>
              <w:right w:val="single" w:sz="4" w:space="0" w:color="auto"/>
            </w:tcBorders>
          </w:tcPr>
          <w:p w:rsidR="00F97AA2" w:rsidRPr="00EA5FB6" w:rsidRDefault="00F97AA2" w:rsidP="007F7882">
            <w:pPr>
              <w:ind w:firstLine="0"/>
              <w:jc w:val="center"/>
              <w:rPr>
                <w:rFonts w:ascii="Times New Roman" w:eastAsia="Times New Roman" w:hAnsi="Times New Roman" w:cs="Times New Roman"/>
              </w:rPr>
            </w:pPr>
          </w:p>
        </w:tc>
        <w:tc>
          <w:tcPr>
            <w:tcW w:w="743" w:type="dxa"/>
            <w:tcBorders>
              <w:top w:val="single" w:sz="4" w:space="0" w:color="auto"/>
              <w:left w:val="single" w:sz="4" w:space="0" w:color="auto"/>
              <w:bottom w:val="single" w:sz="4" w:space="0" w:color="auto"/>
              <w:right w:val="single" w:sz="4" w:space="0" w:color="auto"/>
            </w:tcBorders>
          </w:tcPr>
          <w:p w:rsidR="00F97AA2" w:rsidRPr="00EA5FB6" w:rsidRDefault="00F97AA2" w:rsidP="007F7882">
            <w:pPr>
              <w:ind w:firstLine="0"/>
              <w:jc w:val="center"/>
              <w:rPr>
                <w:rFonts w:ascii="Times New Roman" w:eastAsia="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tcPr>
          <w:p w:rsidR="00F97AA2" w:rsidRPr="00EA5FB6" w:rsidRDefault="00F97AA2" w:rsidP="007F7882">
            <w:pPr>
              <w:ind w:firstLine="0"/>
              <w:jc w:val="center"/>
              <w:rPr>
                <w:rFonts w:ascii="Times New Roman" w:eastAsia="Times New Roman" w:hAnsi="Times New Roman" w:cs="Times New Roman"/>
              </w:rPr>
            </w:pPr>
          </w:p>
        </w:tc>
        <w:tc>
          <w:tcPr>
            <w:tcW w:w="1424" w:type="dxa"/>
            <w:tcBorders>
              <w:top w:val="single" w:sz="4" w:space="0" w:color="auto"/>
              <w:left w:val="single" w:sz="4" w:space="0" w:color="auto"/>
              <w:bottom w:val="single" w:sz="4" w:space="0" w:color="auto"/>
              <w:right w:val="single" w:sz="4" w:space="0" w:color="auto"/>
            </w:tcBorders>
          </w:tcPr>
          <w:p w:rsidR="00F97AA2" w:rsidRPr="00EA5FB6" w:rsidRDefault="00F97AA2" w:rsidP="007F7882">
            <w:pPr>
              <w:ind w:firstLine="0"/>
              <w:jc w:val="left"/>
              <w:rPr>
                <w:rFonts w:ascii="Times New Roman" w:eastAsia="Times New Roman" w:hAnsi="Times New Roman" w:cs="Times New Roman"/>
              </w:rPr>
            </w:pPr>
            <w:r w:rsidRPr="00EA5FB6">
              <w:rPr>
                <w:rFonts w:ascii="Times New Roman" w:eastAsia="Times New Roman" w:hAnsi="Times New Roman" w:cs="Times New Roman"/>
              </w:rPr>
              <w:t>бюджет Янтиковского муниципального округа</w:t>
            </w:r>
          </w:p>
        </w:tc>
        <w:tc>
          <w:tcPr>
            <w:tcW w:w="1000" w:type="dxa"/>
            <w:tcBorders>
              <w:top w:val="single" w:sz="4" w:space="0" w:color="auto"/>
              <w:left w:val="single" w:sz="4" w:space="0" w:color="auto"/>
              <w:bottom w:val="single" w:sz="4" w:space="0" w:color="auto"/>
              <w:right w:val="single" w:sz="4" w:space="0" w:color="auto"/>
            </w:tcBorders>
          </w:tcPr>
          <w:p w:rsidR="00F97AA2" w:rsidRPr="00EA5FB6" w:rsidRDefault="00F97AA2" w:rsidP="007F788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7F788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7F788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7F788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tcBorders>
          </w:tcPr>
          <w:p w:rsidR="00F97AA2" w:rsidRPr="00EA5FB6" w:rsidRDefault="00F97AA2" w:rsidP="007F788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F97AA2" w:rsidRPr="00EA5FB6" w:rsidTr="00270D62">
        <w:trPr>
          <w:gridAfter w:val="7"/>
          <w:wAfter w:w="5950" w:type="dxa"/>
        </w:trPr>
        <w:tc>
          <w:tcPr>
            <w:tcW w:w="851" w:type="dxa"/>
            <w:vMerge/>
            <w:tcBorders>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701" w:type="dxa"/>
            <w:vMerge/>
            <w:tcBorders>
              <w:left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418" w:type="dxa"/>
            <w:vMerge/>
            <w:tcBorders>
              <w:left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992" w:type="dxa"/>
            <w:vMerge/>
            <w:tcBorders>
              <w:left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97AA2" w:rsidRPr="00EA5FB6" w:rsidRDefault="00F97AA2" w:rsidP="007F788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F97AA2" w:rsidRPr="00EA5FB6" w:rsidRDefault="00F97AA2" w:rsidP="007F788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F97AA2" w:rsidRPr="00EA5FB6" w:rsidRDefault="00F97AA2" w:rsidP="007F788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3" w:type="dxa"/>
            <w:tcBorders>
              <w:top w:val="single" w:sz="4" w:space="0" w:color="auto"/>
              <w:left w:val="single" w:sz="4" w:space="0" w:color="auto"/>
              <w:bottom w:val="single" w:sz="4" w:space="0" w:color="auto"/>
              <w:right w:val="single" w:sz="4" w:space="0" w:color="auto"/>
            </w:tcBorders>
          </w:tcPr>
          <w:p w:rsidR="00F97AA2" w:rsidRPr="00EA5FB6" w:rsidRDefault="00F97AA2" w:rsidP="007F788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F97AA2" w:rsidRPr="00EA5FB6" w:rsidRDefault="00F97AA2" w:rsidP="007F7882">
            <w:pPr>
              <w:ind w:firstLine="0"/>
              <w:jc w:val="left"/>
              <w:rPr>
                <w:rFonts w:ascii="Times New Roman" w:eastAsia="Times New Roman" w:hAnsi="Times New Roman" w:cs="Times New Roman"/>
              </w:rPr>
            </w:pPr>
            <w:r w:rsidRPr="00EA5FB6">
              <w:rPr>
                <w:rFonts w:ascii="Times New Roman" w:eastAsia="Times New Roman" w:hAnsi="Times New Roman" w:cs="Times New Roman"/>
              </w:rPr>
              <w:t>внебюджетные источники</w:t>
            </w:r>
          </w:p>
        </w:tc>
        <w:tc>
          <w:tcPr>
            <w:tcW w:w="1000" w:type="dxa"/>
            <w:tcBorders>
              <w:top w:val="single" w:sz="4" w:space="0" w:color="auto"/>
              <w:left w:val="single" w:sz="4" w:space="0" w:color="auto"/>
              <w:bottom w:val="single" w:sz="4" w:space="0" w:color="auto"/>
              <w:right w:val="single" w:sz="4" w:space="0" w:color="auto"/>
            </w:tcBorders>
          </w:tcPr>
          <w:p w:rsidR="00F97AA2" w:rsidRPr="00EA5FB6" w:rsidRDefault="00F97AA2" w:rsidP="007F788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7F788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7F788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7F788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tcBorders>
          </w:tcPr>
          <w:p w:rsidR="00F97AA2" w:rsidRPr="00EA5FB6" w:rsidRDefault="00F97AA2" w:rsidP="007F788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F97AA2" w:rsidRPr="00EA5FB6" w:rsidTr="00270D62">
        <w:trPr>
          <w:gridAfter w:val="7"/>
          <w:wAfter w:w="5950" w:type="dxa"/>
        </w:trPr>
        <w:tc>
          <w:tcPr>
            <w:tcW w:w="851" w:type="dxa"/>
            <w:vMerge w:val="restart"/>
            <w:tcBorders>
              <w:right w:val="single" w:sz="4" w:space="0" w:color="auto"/>
            </w:tcBorders>
          </w:tcPr>
          <w:p w:rsidR="00F97AA2" w:rsidRPr="00EA5FB6" w:rsidRDefault="00F97AA2" w:rsidP="00C23198">
            <w:pPr>
              <w:ind w:firstLine="0"/>
              <w:rPr>
                <w:rFonts w:ascii="Times New Roman" w:eastAsia="Times New Roman" w:hAnsi="Times New Roman" w:cs="Times New Roman"/>
              </w:rPr>
            </w:pPr>
            <w:r w:rsidRPr="00EA5FB6">
              <w:rPr>
                <w:rFonts w:ascii="Times New Roman" w:eastAsia="Times New Roman" w:hAnsi="Times New Roman" w:cs="Times New Roman"/>
              </w:rPr>
              <w:t>Мероприятие 13.13</w:t>
            </w:r>
          </w:p>
        </w:tc>
        <w:tc>
          <w:tcPr>
            <w:tcW w:w="1701" w:type="dxa"/>
            <w:vMerge w:val="restart"/>
            <w:tcBorders>
              <w:left w:val="single" w:sz="4" w:space="0" w:color="auto"/>
              <w:right w:val="single" w:sz="4" w:space="0" w:color="auto"/>
            </w:tcBorders>
          </w:tcPr>
          <w:p w:rsidR="00F97AA2" w:rsidRPr="00EA5FB6" w:rsidRDefault="00F97AA2" w:rsidP="00C23198">
            <w:pPr>
              <w:ind w:firstLine="0"/>
              <w:rPr>
                <w:rFonts w:ascii="Times New Roman" w:eastAsia="Times New Roman" w:hAnsi="Times New Roman" w:cs="Times New Roman"/>
              </w:rPr>
            </w:pPr>
            <w:r w:rsidRPr="00EA5FB6">
              <w:rPr>
                <w:rFonts w:ascii="Times New Roman" w:eastAsia="Times New Roman" w:hAnsi="Times New Roman" w:cs="Times New Roman"/>
              </w:rPr>
              <w:t>Субсидии автономным учреждениям на иные цели</w:t>
            </w:r>
          </w:p>
        </w:tc>
        <w:tc>
          <w:tcPr>
            <w:tcW w:w="1418" w:type="dxa"/>
            <w:vMerge w:val="restart"/>
            <w:tcBorders>
              <w:left w:val="single" w:sz="4" w:space="0" w:color="auto"/>
              <w:right w:val="single" w:sz="4" w:space="0" w:color="auto"/>
            </w:tcBorders>
          </w:tcPr>
          <w:p w:rsidR="00F97AA2" w:rsidRPr="00EA5FB6" w:rsidRDefault="00F97AA2" w:rsidP="007F7882">
            <w:pPr>
              <w:ind w:firstLine="0"/>
              <w:rPr>
                <w:rFonts w:ascii="Times New Roman" w:eastAsia="Times New Roman" w:hAnsi="Times New Roman" w:cs="Times New Roman"/>
              </w:rPr>
            </w:pPr>
          </w:p>
        </w:tc>
        <w:tc>
          <w:tcPr>
            <w:tcW w:w="992" w:type="dxa"/>
            <w:vMerge w:val="restart"/>
            <w:tcBorders>
              <w:left w:val="single" w:sz="4" w:space="0" w:color="auto"/>
              <w:right w:val="single" w:sz="4" w:space="0" w:color="auto"/>
            </w:tcBorders>
          </w:tcPr>
          <w:p w:rsidR="00F97AA2" w:rsidRPr="00EA5FB6" w:rsidRDefault="00F97AA2" w:rsidP="007F7882">
            <w:pPr>
              <w:ind w:firstLine="0"/>
              <w:rPr>
                <w:rFonts w:ascii="Times New Roman" w:eastAsia="Times New Roman" w:hAnsi="Times New Roman" w:cs="Times New Roman"/>
              </w:rPr>
            </w:pPr>
            <w:r w:rsidRPr="00EA5FB6">
              <w:rPr>
                <w:rFonts w:ascii="Times New Roman" w:eastAsia="Times New Roman" w:hAnsi="Times New Roman" w:cs="Times New Roman"/>
              </w:rPr>
              <w:t>ответственный исполнитель - Отдел образования</w:t>
            </w:r>
          </w:p>
        </w:tc>
        <w:tc>
          <w:tcPr>
            <w:tcW w:w="709" w:type="dxa"/>
            <w:tcBorders>
              <w:top w:val="single" w:sz="4" w:space="0" w:color="auto"/>
              <w:left w:val="single" w:sz="4" w:space="0" w:color="auto"/>
              <w:bottom w:val="single" w:sz="4" w:space="0" w:color="auto"/>
              <w:right w:val="single" w:sz="4" w:space="0" w:color="auto"/>
            </w:tcBorders>
          </w:tcPr>
          <w:p w:rsidR="00F97AA2" w:rsidRPr="00EA5FB6" w:rsidRDefault="00F97AA2" w:rsidP="007F7882">
            <w:pPr>
              <w:ind w:firstLine="0"/>
              <w:jc w:val="center"/>
              <w:rPr>
                <w:rFonts w:ascii="Times New Roman" w:eastAsia="Times New Roman" w:hAnsi="Times New Roman" w:cs="Times New Roman"/>
              </w:rPr>
            </w:pPr>
          </w:p>
        </w:tc>
        <w:tc>
          <w:tcPr>
            <w:tcW w:w="675" w:type="dxa"/>
            <w:tcBorders>
              <w:top w:val="single" w:sz="4" w:space="0" w:color="auto"/>
              <w:left w:val="single" w:sz="4" w:space="0" w:color="auto"/>
              <w:bottom w:val="single" w:sz="4" w:space="0" w:color="auto"/>
              <w:right w:val="single" w:sz="4" w:space="0" w:color="auto"/>
            </w:tcBorders>
          </w:tcPr>
          <w:p w:rsidR="00F97AA2" w:rsidRPr="00EA5FB6" w:rsidRDefault="00F97AA2" w:rsidP="007F7882">
            <w:pPr>
              <w:ind w:firstLine="0"/>
              <w:jc w:val="center"/>
              <w:rPr>
                <w:rFonts w:ascii="Times New Roman" w:eastAsia="Times New Roman" w:hAnsi="Times New Roman" w:cs="Times New Roman"/>
              </w:rPr>
            </w:pPr>
          </w:p>
        </w:tc>
        <w:tc>
          <w:tcPr>
            <w:tcW w:w="743" w:type="dxa"/>
            <w:tcBorders>
              <w:top w:val="single" w:sz="4" w:space="0" w:color="auto"/>
              <w:left w:val="single" w:sz="4" w:space="0" w:color="auto"/>
              <w:bottom w:val="single" w:sz="4" w:space="0" w:color="auto"/>
              <w:right w:val="single" w:sz="4" w:space="0" w:color="auto"/>
            </w:tcBorders>
          </w:tcPr>
          <w:p w:rsidR="00F97AA2" w:rsidRPr="00EA5FB6" w:rsidRDefault="00F97AA2" w:rsidP="007F7882">
            <w:pPr>
              <w:ind w:firstLine="0"/>
              <w:jc w:val="center"/>
              <w:rPr>
                <w:rFonts w:ascii="Times New Roman" w:eastAsia="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tcPr>
          <w:p w:rsidR="00F97AA2" w:rsidRPr="00EA5FB6" w:rsidRDefault="00F97AA2" w:rsidP="007F7882">
            <w:pPr>
              <w:ind w:firstLine="0"/>
              <w:jc w:val="center"/>
              <w:rPr>
                <w:rFonts w:ascii="Times New Roman" w:eastAsia="Times New Roman" w:hAnsi="Times New Roman" w:cs="Times New Roman"/>
              </w:rPr>
            </w:pPr>
          </w:p>
        </w:tc>
        <w:tc>
          <w:tcPr>
            <w:tcW w:w="1424" w:type="dxa"/>
            <w:tcBorders>
              <w:top w:val="single" w:sz="4" w:space="0" w:color="auto"/>
              <w:left w:val="single" w:sz="4" w:space="0" w:color="auto"/>
              <w:bottom w:val="single" w:sz="4" w:space="0" w:color="auto"/>
              <w:right w:val="single" w:sz="4" w:space="0" w:color="auto"/>
            </w:tcBorders>
          </w:tcPr>
          <w:p w:rsidR="00F97AA2" w:rsidRPr="00EA5FB6" w:rsidRDefault="00F97AA2" w:rsidP="007F7882">
            <w:pPr>
              <w:ind w:firstLine="0"/>
              <w:jc w:val="left"/>
              <w:rPr>
                <w:rFonts w:ascii="Times New Roman" w:eastAsia="Times New Roman" w:hAnsi="Times New Roman" w:cs="Times New Roman"/>
              </w:rPr>
            </w:pPr>
            <w:r w:rsidRPr="00EA5FB6">
              <w:rPr>
                <w:rFonts w:ascii="Times New Roman" w:eastAsia="Times New Roman" w:hAnsi="Times New Roman" w:cs="Times New Roman"/>
                <w:b/>
                <w:bCs/>
              </w:rPr>
              <w:t>всего</w:t>
            </w:r>
          </w:p>
        </w:tc>
        <w:tc>
          <w:tcPr>
            <w:tcW w:w="1000" w:type="dxa"/>
            <w:tcBorders>
              <w:top w:val="single" w:sz="4" w:space="0" w:color="auto"/>
              <w:left w:val="single" w:sz="4" w:space="0" w:color="auto"/>
              <w:bottom w:val="single" w:sz="4" w:space="0" w:color="auto"/>
              <w:right w:val="single" w:sz="4" w:space="0" w:color="auto"/>
            </w:tcBorders>
          </w:tcPr>
          <w:p w:rsidR="00F97AA2" w:rsidRPr="00EA5FB6" w:rsidRDefault="00F97AA2" w:rsidP="007F788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7F788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7F788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7F788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tcBorders>
          </w:tcPr>
          <w:p w:rsidR="00F97AA2" w:rsidRPr="00EA5FB6" w:rsidRDefault="00F97AA2" w:rsidP="007F788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F97AA2" w:rsidRPr="00EA5FB6" w:rsidTr="00270D62">
        <w:trPr>
          <w:gridAfter w:val="7"/>
          <w:wAfter w:w="5950" w:type="dxa"/>
        </w:trPr>
        <w:tc>
          <w:tcPr>
            <w:tcW w:w="851" w:type="dxa"/>
            <w:vMerge/>
            <w:tcBorders>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701" w:type="dxa"/>
            <w:vMerge/>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418" w:type="dxa"/>
            <w:vMerge/>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992" w:type="dxa"/>
            <w:vMerge/>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97AA2" w:rsidRPr="00EA5FB6" w:rsidRDefault="00F97AA2" w:rsidP="007F788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F97AA2" w:rsidRPr="00EA5FB6" w:rsidRDefault="00F97AA2" w:rsidP="007F788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F97AA2" w:rsidRPr="00EA5FB6" w:rsidRDefault="00F97AA2" w:rsidP="007F788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3" w:type="dxa"/>
            <w:tcBorders>
              <w:top w:val="single" w:sz="4" w:space="0" w:color="auto"/>
              <w:left w:val="single" w:sz="4" w:space="0" w:color="auto"/>
              <w:bottom w:val="single" w:sz="4" w:space="0" w:color="auto"/>
              <w:right w:val="single" w:sz="4" w:space="0" w:color="auto"/>
            </w:tcBorders>
          </w:tcPr>
          <w:p w:rsidR="00F97AA2" w:rsidRPr="00EA5FB6" w:rsidRDefault="00F97AA2" w:rsidP="007F788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F97AA2" w:rsidRPr="00EA5FB6" w:rsidRDefault="00F97AA2" w:rsidP="007F7882">
            <w:pPr>
              <w:ind w:firstLine="0"/>
              <w:jc w:val="left"/>
              <w:rPr>
                <w:rFonts w:ascii="Times New Roman" w:eastAsia="Times New Roman" w:hAnsi="Times New Roman" w:cs="Times New Roman"/>
              </w:rPr>
            </w:pPr>
            <w:r w:rsidRPr="00EA5FB6">
              <w:rPr>
                <w:rFonts w:ascii="Times New Roman" w:eastAsia="Times New Roman" w:hAnsi="Times New Roman" w:cs="Times New Roman"/>
              </w:rPr>
              <w:t>федеральный бюджет</w:t>
            </w:r>
          </w:p>
        </w:tc>
        <w:tc>
          <w:tcPr>
            <w:tcW w:w="1000" w:type="dxa"/>
            <w:tcBorders>
              <w:top w:val="single" w:sz="4" w:space="0" w:color="auto"/>
              <w:left w:val="single" w:sz="4" w:space="0" w:color="auto"/>
              <w:bottom w:val="single" w:sz="4" w:space="0" w:color="auto"/>
              <w:right w:val="single" w:sz="4" w:space="0" w:color="auto"/>
            </w:tcBorders>
          </w:tcPr>
          <w:p w:rsidR="00F97AA2" w:rsidRPr="00EA5FB6" w:rsidRDefault="00F97AA2" w:rsidP="007F788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7F788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7F788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7F788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tcBorders>
          </w:tcPr>
          <w:p w:rsidR="00F97AA2" w:rsidRPr="00EA5FB6" w:rsidRDefault="00F97AA2" w:rsidP="007F788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F97AA2" w:rsidRPr="00EA5FB6" w:rsidTr="00270D62">
        <w:trPr>
          <w:gridAfter w:val="7"/>
          <w:wAfter w:w="5950" w:type="dxa"/>
        </w:trPr>
        <w:tc>
          <w:tcPr>
            <w:tcW w:w="851" w:type="dxa"/>
            <w:vMerge/>
            <w:tcBorders>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701" w:type="dxa"/>
            <w:vMerge/>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418" w:type="dxa"/>
            <w:vMerge/>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992" w:type="dxa"/>
            <w:vMerge/>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97AA2" w:rsidRPr="00EA5FB6" w:rsidRDefault="00F97AA2" w:rsidP="007F788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F97AA2" w:rsidRPr="00EA5FB6" w:rsidRDefault="00F97AA2" w:rsidP="007F788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F97AA2" w:rsidRPr="00EA5FB6" w:rsidRDefault="00F97AA2" w:rsidP="007F788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3" w:type="dxa"/>
            <w:tcBorders>
              <w:top w:val="single" w:sz="4" w:space="0" w:color="auto"/>
              <w:left w:val="single" w:sz="4" w:space="0" w:color="auto"/>
              <w:bottom w:val="single" w:sz="4" w:space="0" w:color="auto"/>
              <w:right w:val="single" w:sz="4" w:space="0" w:color="auto"/>
            </w:tcBorders>
          </w:tcPr>
          <w:p w:rsidR="00F97AA2" w:rsidRPr="00EA5FB6" w:rsidRDefault="00F97AA2" w:rsidP="007F788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F97AA2" w:rsidRPr="00EA5FB6" w:rsidRDefault="00F97AA2" w:rsidP="007F7882">
            <w:pPr>
              <w:ind w:firstLine="0"/>
              <w:jc w:val="left"/>
              <w:rPr>
                <w:rFonts w:ascii="Times New Roman" w:eastAsia="Times New Roman" w:hAnsi="Times New Roman" w:cs="Times New Roman"/>
              </w:rPr>
            </w:pPr>
            <w:r w:rsidRPr="00EA5FB6">
              <w:rPr>
                <w:rFonts w:ascii="Times New Roman" w:eastAsia="Times New Roman" w:hAnsi="Times New Roman" w:cs="Times New Roman"/>
              </w:rPr>
              <w:t>республиканский бюджет Чувашской Республики</w:t>
            </w:r>
          </w:p>
        </w:tc>
        <w:tc>
          <w:tcPr>
            <w:tcW w:w="1000" w:type="dxa"/>
            <w:tcBorders>
              <w:top w:val="single" w:sz="4" w:space="0" w:color="auto"/>
              <w:left w:val="single" w:sz="4" w:space="0" w:color="auto"/>
              <w:bottom w:val="single" w:sz="4" w:space="0" w:color="auto"/>
              <w:right w:val="single" w:sz="4" w:space="0" w:color="auto"/>
            </w:tcBorders>
          </w:tcPr>
          <w:p w:rsidR="00F97AA2" w:rsidRPr="00EA5FB6" w:rsidRDefault="00F97AA2" w:rsidP="007F788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7F788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7F788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7F788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tcBorders>
          </w:tcPr>
          <w:p w:rsidR="00F97AA2" w:rsidRPr="00EA5FB6" w:rsidRDefault="00F97AA2" w:rsidP="007F788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F97AA2" w:rsidRPr="00EA5FB6" w:rsidTr="00270D62">
        <w:trPr>
          <w:gridAfter w:val="7"/>
          <w:wAfter w:w="5950" w:type="dxa"/>
        </w:trPr>
        <w:tc>
          <w:tcPr>
            <w:tcW w:w="851" w:type="dxa"/>
            <w:vMerge/>
            <w:tcBorders>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701" w:type="dxa"/>
            <w:vMerge/>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418" w:type="dxa"/>
            <w:vMerge/>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992" w:type="dxa"/>
            <w:vMerge/>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97AA2" w:rsidRPr="00EA5FB6" w:rsidRDefault="00F97AA2" w:rsidP="007F7882">
            <w:pPr>
              <w:ind w:firstLine="0"/>
              <w:jc w:val="center"/>
              <w:rPr>
                <w:rFonts w:ascii="Times New Roman" w:eastAsia="Times New Roman" w:hAnsi="Times New Roman" w:cs="Times New Roman"/>
              </w:rPr>
            </w:pPr>
          </w:p>
        </w:tc>
        <w:tc>
          <w:tcPr>
            <w:tcW w:w="675" w:type="dxa"/>
            <w:tcBorders>
              <w:top w:val="single" w:sz="4" w:space="0" w:color="auto"/>
              <w:left w:val="single" w:sz="4" w:space="0" w:color="auto"/>
              <w:bottom w:val="single" w:sz="4" w:space="0" w:color="auto"/>
              <w:right w:val="single" w:sz="4" w:space="0" w:color="auto"/>
            </w:tcBorders>
          </w:tcPr>
          <w:p w:rsidR="00F97AA2" w:rsidRPr="00EA5FB6" w:rsidRDefault="00F97AA2" w:rsidP="007F7882">
            <w:pPr>
              <w:ind w:firstLine="0"/>
              <w:jc w:val="center"/>
              <w:rPr>
                <w:rFonts w:ascii="Times New Roman" w:eastAsia="Times New Roman" w:hAnsi="Times New Roman" w:cs="Times New Roman"/>
              </w:rPr>
            </w:pPr>
          </w:p>
        </w:tc>
        <w:tc>
          <w:tcPr>
            <w:tcW w:w="743" w:type="dxa"/>
            <w:tcBorders>
              <w:top w:val="single" w:sz="4" w:space="0" w:color="auto"/>
              <w:left w:val="single" w:sz="4" w:space="0" w:color="auto"/>
              <w:bottom w:val="single" w:sz="4" w:space="0" w:color="auto"/>
              <w:right w:val="single" w:sz="4" w:space="0" w:color="auto"/>
            </w:tcBorders>
          </w:tcPr>
          <w:p w:rsidR="00F97AA2" w:rsidRPr="00EA5FB6" w:rsidRDefault="00F97AA2" w:rsidP="007F7882">
            <w:pPr>
              <w:ind w:firstLine="0"/>
              <w:jc w:val="center"/>
              <w:rPr>
                <w:rFonts w:ascii="Times New Roman" w:eastAsia="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tcPr>
          <w:p w:rsidR="00F97AA2" w:rsidRPr="00EA5FB6" w:rsidRDefault="00F97AA2" w:rsidP="007F7882">
            <w:pPr>
              <w:ind w:firstLine="0"/>
              <w:jc w:val="center"/>
              <w:rPr>
                <w:rFonts w:ascii="Times New Roman" w:eastAsia="Times New Roman" w:hAnsi="Times New Roman" w:cs="Times New Roman"/>
              </w:rPr>
            </w:pPr>
          </w:p>
        </w:tc>
        <w:tc>
          <w:tcPr>
            <w:tcW w:w="1424" w:type="dxa"/>
            <w:tcBorders>
              <w:top w:val="single" w:sz="4" w:space="0" w:color="auto"/>
              <w:left w:val="single" w:sz="4" w:space="0" w:color="auto"/>
              <w:bottom w:val="single" w:sz="4" w:space="0" w:color="auto"/>
              <w:right w:val="single" w:sz="4" w:space="0" w:color="auto"/>
            </w:tcBorders>
          </w:tcPr>
          <w:p w:rsidR="00F97AA2" w:rsidRPr="00EA5FB6" w:rsidRDefault="00F97AA2" w:rsidP="007F7882">
            <w:pPr>
              <w:ind w:firstLine="0"/>
              <w:jc w:val="left"/>
              <w:rPr>
                <w:rFonts w:ascii="Times New Roman" w:eastAsia="Times New Roman" w:hAnsi="Times New Roman" w:cs="Times New Roman"/>
              </w:rPr>
            </w:pPr>
            <w:r w:rsidRPr="00EA5FB6">
              <w:rPr>
                <w:rFonts w:ascii="Times New Roman" w:eastAsia="Times New Roman" w:hAnsi="Times New Roman" w:cs="Times New Roman"/>
              </w:rPr>
              <w:t>бюджет Янтиковского муниципального округа</w:t>
            </w:r>
          </w:p>
        </w:tc>
        <w:tc>
          <w:tcPr>
            <w:tcW w:w="1000" w:type="dxa"/>
            <w:tcBorders>
              <w:top w:val="single" w:sz="4" w:space="0" w:color="auto"/>
              <w:left w:val="single" w:sz="4" w:space="0" w:color="auto"/>
              <w:bottom w:val="single" w:sz="4" w:space="0" w:color="auto"/>
              <w:right w:val="single" w:sz="4" w:space="0" w:color="auto"/>
            </w:tcBorders>
          </w:tcPr>
          <w:p w:rsidR="00F97AA2" w:rsidRPr="00EA5FB6" w:rsidRDefault="00F97AA2" w:rsidP="007F788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7F788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7F788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7F788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tcBorders>
          </w:tcPr>
          <w:p w:rsidR="00F97AA2" w:rsidRPr="00EA5FB6" w:rsidRDefault="00F97AA2" w:rsidP="007F788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F97AA2" w:rsidRPr="00EA5FB6" w:rsidTr="00270D62">
        <w:trPr>
          <w:gridAfter w:val="7"/>
          <w:wAfter w:w="5950" w:type="dxa"/>
        </w:trPr>
        <w:tc>
          <w:tcPr>
            <w:tcW w:w="851" w:type="dxa"/>
            <w:vMerge/>
            <w:tcBorders>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701" w:type="dxa"/>
            <w:vMerge/>
            <w:tcBorders>
              <w:left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418" w:type="dxa"/>
            <w:vMerge/>
            <w:tcBorders>
              <w:left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992" w:type="dxa"/>
            <w:vMerge/>
            <w:tcBorders>
              <w:left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97AA2" w:rsidRPr="00EA5FB6" w:rsidRDefault="00F97AA2" w:rsidP="007F788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F97AA2" w:rsidRPr="00EA5FB6" w:rsidRDefault="00F97AA2" w:rsidP="007F788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F97AA2" w:rsidRPr="00EA5FB6" w:rsidRDefault="00F97AA2" w:rsidP="007F788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3" w:type="dxa"/>
            <w:tcBorders>
              <w:top w:val="single" w:sz="4" w:space="0" w:color="auto"/>
              <w:left w:val="single" w:sz="4" w:space="0" w:color="auto"/>
              <w:bottom w:val="single" w:sz="4" w:space="0" w:color="auto"/>
              <w:right w:val="single" w:sz="4" w:space="0" w:color="auto"/>
            </w:tcBorders>
          </w:tcPr>
          <w:p w:rsidR="00F97AA2" w:rsidRPr="00EA5FB6" w:rsidRDefault="00F97AA2" w:rsidP="007F788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F97AA2" w:rsidRPr="00EA5FB6" w:rsidRDefault="00F97AA2" w:rsidP="007F7882">
            <w:pPr>
              <w:ind w:firstLine="0"/>
              <w:jc w:val="left"/>
              <w:rPr>
                <w:rFonts w:ascii="Times New Roman" w:eastAsia="Times New Roman" w:hAnsi="Times New Roman" w:cs="Times New Roman"/>
              </w:rPr>
            </w:pPr>
            <w:r w:rsidRPr="00EA5FB6">
              <w:rPr>
                <w:rFonts w:ascii="Times New Roman" w:eastAsia="Times New Roman" w:hAnsi="Times New Roman" w:cs="Times New Roman"/>
              </w:rPr>
              <w:t>внебюджетные источники</w:t>
            </w:r>
          </w:p>
        </w:tc>
        <w:tc>
          <w:tcPr>
            <w:tcW w:w="1000" w:type="dxa"/>
            <w:tcBorders>
              <w:top w:val="single" w:sz="4" w:space="0" w:color="auto"/>
              <w:left w:val="single" w:sz="4" w:space="0" w:color="auto"/>
              <w:bottom w:val="single" w:sz="4" w:space="0" w:color="auto"/>
              <w:right w:val="single" w:sz="4" w:space="0" w:color="auto"/>
            </w:tcBorders>
          </w:tcPr>
          <w:p w:rsidR="00F97AA2" w:rsidRPr="00EA5FB6" w:rsidRDefault="00F97AA2" w:rsidP="007F788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7F788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7F788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7F788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tcBorders>
          </w:tcPr>
          <w:p w:rsidR="00F97AA2" w:rsidRPr="00EA5FB6" w:rsidRDefault="00F97AA2" w:rsidP="007F788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F97AA2" w:rsidRPr="00EA5FB6" w:rsidTr="00F21760">
        <w:trPr>
          <w:gridAfter w:val="7"/>
          <w:wAfter w:w="5950" w:type="dxa"/>
        </w:trPr>
        <w:tc>
          <w:tcPr>
            <w:tcW w:w="851" w:type="dxa"/>
            <w:vMerge w:val="restart"/>
            <w:tcBorders>
              <w:right w:val="single" w:sz="4" w:space="0" w:color="auto"/>
            </w:tcBorders>
          </w:tcPr>
          <w:p w:rsidR="00F97AA2" w:rsidRPr="00EA5FB6" w:rsidRDefault="00F97AA2" w:rsidP="00987892">
            <w:pPr>
              <w:ind w:firstLine="0"/>
              <w:rPr>
                <w:rFonts w:ascii="Times New Roman" w:eastAsia="Times New Roman" w:hAnsi="Times New Roman" w:cs="Times New Roman"/>
              </w:rPr>
            </w:pPr>
            <w:r w:rsidRPr="00EA5FB6">
              <w:rPr>
                <w:rFonts w:ascii="Times New Roman" w:eastAsia="Times New Roman" w:hAnsi="Times New Roman" w:cs="Times New Roman"/>
              </w:rPr>
              <w:t>Мероприятие 13.14.</w:t>
            </w:r>
          </w:p>
        </w:tc>
        <w:tc>
          <w:tcPr>
            <w:tcW w:w="1701" w:type="dxa"/>
            <w:vMerge w:val="restart"/>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r w:rsidRPr="00EA5FB6">
              <w:rPr>
                <w:rFonts w:ascii="Times New Roman" w:hAnsi="Times New Roman" w:cs="Times New Roman"/>
                <w:color w:val="22272F"/>
                <w:shd w:val="clear" w:color="auto" w:fill="FFFFFF"/>
              </w:rPr>
              <w:t>Обеспечение бесплатным двухразовым питанием обучающихся общеобразовательных организаций, находящихся на территории Чувашской Республики, осваивающих образовательные программы начального общего, основного общего и среднего общего образования, являющихся членами семей лиц, призванных на военную службу по мобилизации в Вооруженные Силы Российской Федерации, а также лиц, принимающих (принимавших) участие в специальной военной операции</w:t>
            </w:r>
          </w:p>
        </w:tc>
        <w:tc>
          <w:tcPr>
            <w:tcW w:w="1418" w:type="dxa"/>
            <w:vMerge w:val="restart"/>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992" w:type="dxa"/>
            <w:vMerge w:val="restart"/>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r w:rsidRPr="00EA5FB6">
              <w:rPr>
                <w:rFonts w:ascii="Times New Roman" w:eastAsia="Times New Roman" w:hAnsi="Times New Roman" w:cs="Times New Roman"/>
              </w:rPr>
              <w:t>ответственный исполнитель - Отдел образования</w:t>
            </w:r>
          </w:p>
        </w:tc>
        <w:tc>
          <w:tcPr>
            <w:tcW w:w="709" w:type="dxa"/>
            <w:tcBorders>
              <w:top w:val="single" w:sz="4" w:space="0" w:color="auto"/>
              <w:left w:val="single" w:sz="4" w:space="0" w:color="auto"/>
              <w:bottom w:val="single" w:sz="4" w:space="0" w:color="auto"/>
              <w:right w:val="single" w:sz="4" w:space="0" w:color="auto"/>
            </w:tcBorders>
          </w:tcPr>
          <w:p w:rsidR="00F97AA2" w:rsidRPr="00EA5FB6" w:rsidRDefault="00F97AA2" w:rsidP="00F21760">
            <w:pPr>
              <w:ind w:firstLine="0"/>
              <w:jc w:val="center"/>
              <w:rPr>
                <w:rFonts w:ascii="Times New Roman" w:eastAsia="Times New Roman" w:hAnsi="Times New Roman" w:cs="Times New Roman"/>
              </w:rPr>
            </w:pPr>
          </w:p>
        </w:tc>
        <w:tc>
          <w:tcPr>
            <w:tcW w:w="675" w:type="dxa"/>
            <w:tcBorders>
              <w:top w:val="single" w:sz="4" w:space="0" w:color="auto"/>
              <w:left w:val="single" w:sz="4" w:space="0" w:color="auto"/>
              <w:bottom w:val="single" w:sz="4" w:space="0" w:color="auto"/>
              <w:right w:val="single" w:sz="4" w:space="0" w:color="auto"/>
            </w:tcBorders>
          </w:tcPr>
          <w:p w:rsidR="00F97AA2" w:rsidRPr="00EA5FB6" w:rsidRDefault="00F97AA2" w:rsidP="00F21760">
            <w:pPr>
              <w:ind w:firstLine="0"/>
              <w:jc w:val="center"/>
              <w:rPr>
                <w:rFonts w:ascii="Times New Roman" w:eastAsia="Times New Roman" w:hAnsi="Times New Roman" w:cs="Times New Roman"/>
              </w:rPr>
            </w:pPr>
          </w:p>
        </w:tc>
        <w:tc>
          <w:tcPr>
            <w:tcW w:w="743" w:type="dxa"/>
            <w:tcBorders>
              <w:top w:val="single" w:sz="4" w:space="0" w:color="auto"/>
              <w:left w:val="single" w:sz="4" w:space="0" w:color="auto"/>
              <w:bottom w:val="single" w:sz="4" w:space="0" w:color="auto"/>
              <w:right w:val="single" w:sz="4" w:space="0" w:color="auto"/>
            </w:tcBorders>
          </w:tcPr>
          <w:p w:rsidR="00F97AA2" w:rsidRPr="00EA5FB6" w:rsidRDefault="00F97AA2" w:rsidP="00F21760">
            <w:pPr>
              <w:ind w:firstLine="0"/>
              <w:jc w:val="center"/>
              <w:rPr>
                <w:rFonts w:ascii="Times New Roman" w:eastAsia="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tcPr>
          <w:p w:rsidR="00F97AA2" w:rsidRPr="00EA5FB6" w:rsidRDefault="00F97AA2" w:rsidP="00F21760">
            <w:pPr>
              <w:ind w:firstLine="0"/>
              <w:jc w:val="center"/>
              <w:rPr>
                <w:rFonts w:ascii="Times New Roman" w:eastAsia="Times New Roman" w:hAnsi="Times New Roman" w:cs="Times New Roman"/>
              </w:rPr>
            </w:pPr>
          </w:p>
        </w:tc>
        <w:tc>
          <w:tcPr>
            <w:tcW w:w="1424" w:type="dxa"/>
            <w:tcBorders>
              <w:top w:val="single" w:sz="4" w:space="0" w:color="auto"/>
              <w:left w:val="single" w:sz="4" w:space="0" w:color="auto"/>
              <w:bottom w:val="single" w:sz="4" w:space="0" w:color="auto"/>
              <w:right w:val="single" w:sz="4" w:space="0" w:color="auto"/>
            </w:tcBorders>
          </w:tcPr>
          <w:p w:rsidR="00F97AA2" w:rsidRPr="00EA5FB6" w:rsidRDefault="00F97AA2" w:rsidP="00F21760">
            <w:pPr>
              <w:ind w:firstLine="0"/>
              <w:jc w:val="left"/>
              <w:rPr>
                <w:rFonts w:ascii="Times New Roman" w:eastAsia="Times New Roman" w:hAnsi="Times New Roman" w:cs="Times New Roman"/>
              </w:rPr>
            </w:pPr>
            <w:r w:rsidRPr="00EA5FB6">
              <w:rPr>
                <w:rFonts w:ascii="Times New Roman" w:eastAsia="Times New Roman" w:hAnsi="Times New Roman" w:cs="Times New Roman"/>
                <w:b/>
                <w:bCs/>
              </w:rPr>
              <w:t>всего</w:t>
            </w:r>
          </w:p>
        </w:tc>
        <w:tc>
          <w:tcPr>
            <w:tcW w:w="1000" w:type="dxa"/>
            <w:tcBorders>
              <w:top w:val="single" w:sz="4" w:space="0" w:color="auto"/>
              <w:left w:val="single" w:sz="4" w:space="0" w:color="auto"/>
              <w:bottom w:val="single" w:sz="4" w:space="0" w:color="auto"/>
              <w:right w:val="single" w:sz="4" w:space="0" w:color="auto"/>
            </w:tcBorders>
          </w:tcPr>
          <w:p w:rsidR="00F97AA2" w:rsidRPr="00EA5FB6" w:rsidRDefault="00F97AA2" w:rsidP="00F21760">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F21760">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F21760">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F21760">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tcBorders>
          </w:tcPr>
          <w:p w:rsidR="00F97AA2" w:rsidRPr="00EA5FB6" w:rsidRDefault="00F97AA2" w:rsidP="00F21760">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F97AA2" w:rsidRPr="00EA5FB6" w:rsidTr="00F21760">
        <w:trPr>
          <w:gridAfter w:val="7"/>
          <w:wAfter w:w="5950" w:type="dxa"/>
        </w:trPr>
        <w:tc>
          <w:tcPr>
            <w:tcW w:w="851" w:type="dxa"/>
            <w:vMerge/>
            <w:tcBorders>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701" w:type="dxa"/>
            <w:vMerge/>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418" w:type="dxa"/>
            <w:vMerge/>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992" w:type="dxa"/>
            <w:vMerge/>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97AA2" w:rsidRPr="00EA5FB6" w:rsidRDefault="00F97AA2" w:rsidP="00F21760">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F97AA2" w:rsidRPr="00EA5FB6" w:rsidRDefault="00F97AA2" w:rsidP="00F21760">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F97AA2" w:rsidRPr="00EA5FB6" w:rsidRDefault="00F97AA2" w:rsidP="00F21760">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3" w:type="dxa"/>
            <w:tcBorders>
              <w:top w:val="single" w:sz="4" w:space="0" w:color="auto"/>
              <w:left w:val="single" w:sz="4" w:space="0" w:color="auto"/>
              <w:bottom w:val="single" w:sz="4" w:space="0" w:color="auto"/>
              <w:right w:val="single" w:sz="4" w:space="0" w:color="auto"/>
            </w:tcBorders>
          </w:tcPr>
          <w:p w:rsidR="00F97AA2" w:rsidRPr="00EA5FB6" w:rsidRDefault="00F97AA2" w:rsidP="00F21760">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F97AA2" w:rsidRPr="00EA5FB6" w:rsidRDefault="00F97AA2" w:rsidP="00F21760">
            <w:pPr>
              <w:ind w:firstLine="0"/>
              <w:jc w:val="left"/>
              <w:rPr>
                <w:rFonts w:ascii="Times New Roman" w:eastAsia="Times New Roman" w:hAnsi="Times New Roman" w:cs="Times New Roman"/>
              </w:rPr>
            </w:pPr>
            <w:r w:rsidRPr="00EA5FB6">
              <w:rPr>
                <w:rFonts w:ascii="Times New Roman" w:eastAsia="Times New Roman" w:hAnsi="Times New Roman" w:cs="Times New Roman"/>
              </w:rPr>
              <w:t>федеральный бюджет</w:t>
            </w:r>
          </w:p>
        </w:tc>
        <w:tc>
          <w:tcPr>
            <w:tcW w:w="1000" w:type="dxa"/>
            <w:tcBorders>
              <w:top w:val="single" w:sz="4" w:space="0" w:color="auto"/>
              <w:left w:val="single" w:sz="4" w:space="0" w:color="auto"/>
              <w:bottom w:val="single" w:sz="4" w:space="0" w:color="auto"/>
              <w:right w:val="single" w:sz="4" w:space="0" w:color="auto"/>
            </w:tcBorders>
          </w:tcPr>
          <w:p w:rsidR="00F97AA2" w:rsidRPr="00EA5FB6" w:rsidRDefault="00F97AA2" w:rsidP="00F21760">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F21760">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F21760">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F21760">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tcBorders>
          </w:tcPr>
          <w:p w:rsidR="00F97AA2" w:rsidRPr="00EA5FB6" w:rsidRDefault="00F97AA2" w:rsidP="00F21760">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F97AA2" w:rsidRPr="00EA5FB6" w:rsidTr="00F21760">
        <w:trPr>
          <w:gridAfter w:val="7"/>
          <w:wAfter w:w="5950" w:type="dxa"/>
        </w:trPr>
        <w:tc>
          <w:tcPr>
            <w:tcW w:w="851" w:type="dxa"/>
            <w:vMerge/>
            <w:tcBorders>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701" w:type="dxa"/>
            <w:vMerge/>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418" w:type="dxa"/>
            <w:vMerge/>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992" w:type="dxa"/>
            <w:vMerge/>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97AA2" w:rsidRPr="00EA5FB6" w:rsidRDefault="00F97AA2" w:rsidP="00F21760">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F97AA2" w:rsidRPr="00EA5FB6" w:rsidRDefault="00F97AA2" w:rsidP="00F21760">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F97AA2" w:rsidRPr="00EA5FB6" w:rsidRDefault="00F97AA2" w:rsidP="00F21760">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3" w:type="dxa"/>
            <w:tcBorders>
              <w:top w:val="single" w:sz="4" w:space="0" w:color="auto"/>
              <w:left w:val="single" w:sz="4" w:space="0" w:color="auto"/>
              <w:bottom w:val="single" w:sz="4" w:space="0" w:color="auto"/>
              <w:right w:val="single" w:sz="4" w:space="0" w:color="auto"/>
            </w:tcBorders>
          </w:tcPr>
          <w:p w:rsidR="00F97AA2" w:rsidRPr="00EA5FB6" w:rsidRDefault="00F97AA2" w:rsidP="00F21760">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F97AA2" w:rsidRPr="00EA5FB6" w:rsidRDefault="00F97AA2" w:rsidP="00F21760">
            <w:pPr>
              <w:ind w:firstLine="0"/>
              <w:jc w:val="left"/>
              <w:rPr>
                <w:rFonts w:ascii="Times New Roman" w:eastAsia="Times New Roman" w:hAnsi="Times New Roman" w:cs="Times New Roman"/>
              </w:rPr>
            </w:pPr>
            <w:r w:rsidRPr="00EA5FB6">
              <w:rPr>
                <w:rFonts w:ascii="Times New Roman" w:eastAsia="Times New Roman" w:hAnsi="Times New Roman" w:cs="Times New Roman"/>
              </w:rPr>
              <w:t>республиканский бюджет Чувашской Республики</w:t>
            </w:r>
          </w:p>
        </w:tc>
        <w:tc>
          <w:tcPr>
            <w:tcW w:w="1000" w:type="dxa"/>
            <w:tcBorders>
              <w:top w:val="single" w:sz="4" w:space="0" w:color="auto"/>
              <w:left w:val="single" w:sz="4" w:space="0" w:color="auto"/>
              <w:bottom w:val="single" w:sz="4" w:space="0" w:color="auto"/>
              <w:right w:val="single" w:sz="4" w:space="0" w:color="auto"/>
            </w:tcBorders>
          </w:tcPr>
          <w:p w:rsidR="00F97AA2" w:rsidRPr="00EA5FB6" w:rsidRDefault="00F97AA2" w:rsidP="00F21760">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F21760">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F21760">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F21760">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tcBorders>
          </w:tcPr>
          <w:p w:rsidR="00F97AA2" w:rsidRPr="00EA5FB6" w:rsidRDefault="00F97AA2" w:rsidP="00F21760">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F97AA2" w:rsidRPr="00EA5FB6" w:rsidTr="00F21760">
        <w:trPr>
          <w:gridAfter w:val="7"/>
          <w:wAfter w:w="5950" w:type="dxa"/>
        </w:trPr>
        <w:tc>
          <w:tcPr>
            <w:tcW w:w="851" w:type="dxa"/>
            <w:vMerge/>
            <w:tcBorders>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701" w:type="dxa"/>
            <w:vMerge/>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418" w:type="dxa"/>
            <w:vMerge/>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992" w:type="dxa"/>
            <w:vMerge/>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97AA2" w:rsidRPr="00EA5FB6" w:rsidRDefault="00F97AA2" w:rsidP="00F21760">
            <w:pPr>
              <w:ind w:firstLine="0"/>
              <w:jc w:val="center"/>
              <w:rPr>
                <w:rFonts w:ascii="Times New Roman" w:eastAsia="Times New Roman" w:hAnsi="Times New Roman" w:cs="Times New Roman"/>
              </w:rPr>
            </w:pPr>
          </w:p>
        </w:tc>
        <w:tc>
          <w:tcPr>
            <w:tcW w:w="675" w:type="dxa"/>
            <w:tcBorders>
              <w:top w:val="single" w:sz="4" w:space="0" w:color="auto"/>
              <w:left w:val="single" w:sz="4" w:space="0" w:color="auto"/>
              <w:bottom w:val="single" w:sz="4" w:space="0" w:color="auto"/>
              <w:right w:val="single" w:sz="4" w:space="0" w:color="auto"/>
            </w:tcBorders>
          </w:tcPr>
          <w:p w:rsidR="00F97AA2" w:rsidRPr="00EA5FB6" w:rsidRDefault="00F97AA2" w:rsidP="00F21760">
            <w:pPr>
              <w:ind w:firstLine="0"/>
              <w:jc w:val="center"/>
              <w:rPr>
                <w:rFonts w:ascii="Times New Roman" w:eastAsia="Times New Roman" w:hAnsi="Times New Roman" w:cs="Times New Roman"/>
              </w:rPr>
            </w:pPr>
          </w:p>
        </w:tc>
        <w:tc>
          <w:tcPr>
            <w:tcW w:w="743" w:type="dxa"/>
            <w:tcBorders>
              <w:top w:val="single" w:sz="4" w:space="0" w:color="auto"/>
              <w:left w:val="single" w:sz="4" w:space="0" w:color="auto"/>
              <w:bottom w:val="single" w:sz="4" w:space="0" w:color="auto"/>
              <w:right w:val="single" w:sz="4" w:space="0" w:color="auto"/>
            </w:tcBorders>
          </w:tcPr>
          <w:p w:rsidR="00F97AA2" w:rsidRPr="00EA5FB6" w:rsidRDefault="00F97AA2" w:rsidP="00F21760">
            <w:pPr>
              <w:ind w:firstLine="0"/>
              <w:jc w:val="center"/>
              <w:rPr>
                <w:rFonts w:ascii="Times New Roman" w:eastAsia="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tcPr>
          <w:p w:rsidR="00F97AA2" w:rsidRPr="00EA5FB6" w:rsidRDefault="00F97AA2" w:rsidP="00F21760">
            <w:pPr>
              <w:ind w:firstLine="0"/>
              <w:jc w:val="center"/>
              <w:rPr>
                <w:rFonts w:ascii="Times New Roman" w:eastAsia="Times New Roman" w:hAnsi="Times New Roman" w:cs="Times New Roman"/>
              </w:rPr>
            </w:pPr>
          </w:p>
        </w:tc>
        <w:tc>
          <w:tcPr>
            <w:tcW w:w="1424" w:type="dxa"/>
            <w:tcBorders>
              <w:top w:val="single" w:sz="4" w:space="0" w:color="auto"/>
              <w:left w:val="single" w:sz="4" w:space="0" w:color="auto"/>
              <w:bottom w:val="single" w:sz="4" w:space="0" w:color="auto"/>
              <w:right w:val="single" w:sz="4" w:space="0" w:color="auto"/>
            </w:tcBorders>
          </w:tcPr>
          <w:p w:rsidR="00F97AA2" w:rsidRPr="00EA5FB6" w:rsidRDefault="00F97AA2" w:rsidP="00F21760">
            <w:pPr>
              <w:ind w:firstLine="0"/>
              <w:jc w:val="left"/>
              <w:rPr>
                <w:rFonts w:ascii="Times New Roman" w:eastAsia="Times New Roman" w:hAnsi="Times New Roman" w:cs="Times New Roman"/>
              </w:rPr>
            </w:pPr>
            <w:r w:rsidRPr="00EA5FB6">
              <w:rPr>
                <w:rFonts w:ascii="Times New Roman" w:eastAsia="Times New Roman" w:hAnsi="Times New Roman" w:cs="Times New Roman"/>
              </w:rPr>
              <w:t>бюджет Янтиковского муниципального округа</w:t>
            </w:r>
          </w:p>
        </w:tc>
        <w:tc>
          <w:tcPr>
            <w:tcW w:w="1000" w:type="dxa"/>
            <w:tcBorders>
              <w:top w:val="single" w:sz="4" w:space="0" w:color="auto"/>
              <w:left w:val="single" w:sz="4" w:space="0" w:color="auto"/>
              <w:bottom w:val="single" w:sz="4" w:space="0" w:color="auto"/>
              <w:right w:val="single" w:sz="4" w:space="0" w:color="auto"/>
            </w:tcBorders>
          </w:tcPr>
          <w:p w:rsidR="00F97AA2" w:rsidRPr="00EA5FB6" w:rsidRDefault="00F97AA2" w:rsidP="00F21760">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F21760">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F21760">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F21760">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tcBorders>
          </w:tcPr>
          <w:p w:rsidR="00F97AA2" w:rsidRPr="00EA5FB6" w:rsidRDefault="00F97AA2" w:rsidP="00F21760">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F97AA2" w:rsidRPr="00EA5FB6" w:rsidTr="00270D62">
        <w:trPr>
          <w:gridAfter w:val="7"/>
          <w:wAfter w:w="5950" w:type="dxa"/>
        </w:trPr>
        <w:tc>
          <w:tcPr>
            <w:tcW w:w="851" w:type="dxa"/>
            <w:vMerge/>
            <w:tcBorders>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701" w:type="dxa"/>
            <w:vMerge/>
            <w:tcBorders>
              <w:left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418" w:type="dxa"/>
            <w:vMerge/>
            <w:tcBorders>
              <w:left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992" w:type="dxa"/>
            <w:vMerge/>
            <w:tcBorders>
              <w:left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97AA2" w:rsidRPr="00EA5FB6" w:rsidRDefault="00F97AA2" w:rsidP="00F21760">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F97AA2" w:rsidRPr="00EA5FB6" w:rsidRDefault="00F97AA2" w:rsidP="00F21760">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F97AA2" w:rsidRPr="00EA5FB6" w:rsidRDefault="00F97AA2" w:rsidP="00F21760">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3" w:type="dxa"/>
            <w:tcBorders>
              <w:top w:val="single" w:sz="4" w:space="0" w:color="auto"/>
              <w:left w:val="single" w:sz="4" w:space="0" w:color="auto"/>
              <w:bottom w:val="single" w:sz="4" w:space="0" w:color="auto"/>
              <w:right w:val="single" w:sz="4" w:space="0" w:color="auto"/>
            </w:tcBorders>
          </w:tcPr>
          <w:p w:rsidR="00F97AA2" w:rsidRPr="00EA5FB6" w:rsidRDefault="00F97AA2" w:rsidP="00F21760">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F97AA2" w:rsidRPr="00EA5FB6" w:rsidRDefault="00F97AA2" w:rsidP="00F21760">
            <w:pPr>
              <w:ind w:firstLine="0"/>
              <w:jc w:val="left"/>
              <w:rPr>
                <w:rFonts w:ascii="Times New Roman" w:eastAsia="Times New Roman" w:hAnsi="Times New Roman" w:cs="Times New Roman"/>
              </w:rPr>
            </w:pPr>
            <w:r w:rsidRPr="00EA5FB6">
              <w:rPr>
                <w:rFonts w:ascii="Times New Roman" w:eastAsia="Times New Roman" w:hAnsi="Times New Roman" w:cs="Times New Roman"/>
              </w:rPr>
              <w:t>внебюджетные источники</w:t>
            </w:r>
          </w:p>
        </w:tc>
        <w:tc>
          <w:tcPr>
            <w:tcW w:w="1000" w:type="dxa"/>
            <w:tcBorders>
              <w:top w:val="single" w:sz="4" w:space="0" w:color="auto"/>
              <w:left w:val="single" w:sz="4" w:space="0" w:color="auto"/>
              <w:bottom w:val="single" w:sz="4" w:space="0" w:color="auto"/>
              <w:right w:val="single" w:sz="4" w:space="0" w:color="auto"/>
            </w:tcBorders>
          </w:tcPr>
          <w:p w:rsidR="00F97AA2" w:rsidRPr="00EA5FB6" w:rsidRDefault="00F97AA2" w:rsidP="00F21760">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F21760">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F21760">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F21760">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tcBorders>
          </w:tcPr>
          <w:p w:rsidR="00F97AA2" w:rsidRPr="00EA5FB6" w:rsidRDefault="00F97AA2" w:rsidP="00F21760">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F97AA2" w:rsidRPr="00EA5FB6" w:rsidTr="00CA44E3">
        <w:trPr>
          <w:gridAfter w:val="7"/>
          <w:wAfter w:w="5950" w:type="dxa"/>
        </w:trPr>
        <w:tc>
          <w:tcPr>
            <w:tcW w:w="14615" w:type="dxa"/>
            <w:gridSpan w:val="14"/>
            <w:tcBorders>
              <w:bottom w:val="single" w:sz="4" w:space="0" w:color="auto"/>
            </w:tcBorders>
          </w:tcPr>
          <w:p w:rsidR="00F97AA2" w:rsidRPr="00EA5FB6" w:rsidRDefault="00F97AA2" w:rsidP="007F7882">
            <w:pPr>
              <w:ind w:firstLine="0"/>
              <w:jc w:val="center"/>
              <w:rPr>
                <w:rFonts w:ascii="Times New Roman" w:eastAsia="Times New Roman" w:hAnsi="Times New Roman" w:cs="Times New Roman"/>
              </w:rPr>
            </w:pPr>
            <w:r w:rsidRPr="00EA5FB6">
              <w:rPr>
                <w:rFonts w:ascii="Times New Roman" w:eastAsia="Times New Roman" w:hAnsi="Times New Roman" w:cs="Times New Roman"/>
                <w:b/>
              </w:rPr>
              <w:t xml:space="preserve">Цель «Достижение высоких результатов развития образования в </w:t>
            </w:r>
            <w:proofErr w:type="spellStart"/>
            <w:r w:rsidRPr="00EA5FB6">
              <w:rPr>
                <w:rFonts w:ascii="Times New Roman" w:eastAsia="Times New Roman" w:hAnsi="Times New Roman" w:cs="Times New Roman"/>
                <w:b/>
              </w:rPr>
              <w:t>Янтиковском</w:t>
            </w:r>
            <w:proofErr w:type="spellEnd"/>
            <w:r w:rsidRPr="00EA5FB6">
              <w:rPr>
                <w:rFonts w:ascii="Times New Roman" w:eastAsia="Times New Roman" w:hAnsi="Times New Roman" w:cs="Times New Roman"/>
                <w:b/>
              </w:rPr>
              <w:t xml:space="preserve"> муниципальном округе»</w:t>
            </w:r>
          </w:p>
        </w:tc>
      </w:tr>
      <w:tr w:rsidR="00F97AA2" w:rsidRPr="00EA5FB6" w:rsidTr="00270D62">
        <w:trPr>
          <w:gridAfter w:val="7"/>
          <w:wAfter w:w="5950" w:type="dxa"/>
        </w:trPr>
        <w:tc>
          <w:tcPr>
            <w:tcW w:w="851" w:type="dxa"/>
            <w:vMerge w:val="restart"/>
            <w:tcBorders>
              <w:top w:val="single" w:sz="4" w:space="0" w:color="auto"/>
              <w:bottom w:val="single" w:sz="4" w:space="0" w:color="auto"/>
              <w:right w:val="single" w:sz="4" w:space="0" w:color="auto"/>
            </w:tcBorders>
          </w:tcPr>
          <w:p w:rsidR="00F97AA2" w:rsidRPr="00EA5FB6" w:rsidRDefault="00F97AA2"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Основное мероприятие 14</w:t>
            </w:r>
          </w:p>
        </w:tc>
        <w:tc>
          <w:tcPr>
            <w:tcW w:w="1701" w:type="dxa"/>
            <w:vMerge w:val="restart"/>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Капитальный ремонт объектов образования</w:t>
            </w:r>
          </w:p>
        </w:tc>
        <w:tc>
          <w:tcPr>
            <w:tcW w:w="1418" w:type="dxa"/>
            <w:vMerge w:val="restart"/>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повышение доступности для населения Янтиковского муниципального округа качественных образовательных услуг</w:t>
            </w:r>
          </w:p>
        </w:tc>
        <w:tc>
          <w:tcPr>
            <w:tcW w:w="992" w:type="dxa"/>
            <w:vMerge w:val="restart"/>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ответственный исполнитель - Отдел образования</w:t>
            </w:r>
          </w:p>
        </w:tc>
        <w:tc>
          <w:tcPr>
            <w:tcW w:w="709"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675"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743"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424"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b/>
                <w:bCs/>
              </w:rPr>
              <w:t>всего</w:t>
            </w:r>
          </w:p>
        </w:tc>
        <w:tc>
          <w:tcPr>
            <w:tcW w:w="1000"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F97AA2" w:rsidRPr="00EA5FB6" w:rsidTr="00270D62">
        <w:trPr>
          <w:gridAfter w:val="7"/>
          <w:wAfter w:w="5950" w:type="dxa"/>
        </w:trPr>
        <w:tc>
          <w:tcPr>
            <w:tcW w:w="851" w:type="dxa"/>
            <w:vMerge/>
            <w:tcBorders>
              <w:top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701" w:type="dxa"/>
            <w:vMerge/>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992" w:type="dxa"/>
            <w:vMerge/>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3"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федеральный бюджет</w:t>
            </w:r>
          </w:p>
        </w:tc>
        <w:tc>
          <w:tcPr>
            <w:tcW w:w="1000"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F97AA2" w:rsidRPr="00EA5FB6" w:rsidTr="00270D62">
        <w:trPr>
          <w:gridAfter w:val="7"/>
          <w:wAfter w:w="5950" w:type="dxa"/>
        </w:trPr>
        <w:tc>
          <w:tcPr>
            <w:tcW w:w="851" w:type="dxa"/>
            <w:vMerge/>
            <w:tcBorders>
              <w:top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701" w:type="dxa"/>
            <w:vMerge/>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992" w:type="dxa"/>
            <w:vMerge/>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974</w:t>
            </w:r>
          </w:p>
        </w:tc>
        <w:tc>
          <w:tcPr>
            <w:tcW w:w="675"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0701</w:t>
            </w:r>
          </w:p>
        </w:tc>
        <w:tc>
          <w:tcPr>
            <w:tcW w:w="743"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 xml:space="preserve">Ц7115 </w:t>
            </w:r>
            <w:r w:rsidRPr="00EA5FB6">
              <w:rPr>
                <w:rFonts w:ascii="Times New Roman" w:eastAsia="Times New Roman" w:hAnsi="Times New Roman" w:cs="Times New Roman"/>
                <w:lang w:val="en-US"/>
              </w:rPr>
              <w:t>S</w:t>
            </w:r>
            <w:r w:rsidRPr="00EA5FB6">
              <w:rPr>
                <w:rFonts w:ascii="Times New Roman" w:eastAsia="Times New Roman" w:hAnsi="Times New Roman" w:cs="Times New Roman"/>
              </w:rPr>
              <w:t>1660</w:t>
            </w:r>
          </w:p>
        </w:tc>
        <w:tc>
          <w:tcPr>
            <w:tcW w:w="1133"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600</w:t>
            </w:r>
          </w:p>
        </w:tc>
        <w:tc>
          <w:tcPr>
            <w:tcW w:w="1424"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республиканский бюджет Чувашской Республики</w:t>
            </w:r>
          </w:p>
        </w:tc>
        <w:tc>
          <w:tcPr>
            <w:tcW w:w="1000"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F97AA2" w:rsidRPr="00EA5FB6" w:rsidTr="00270D62">
        <w:trPr>
          <w:gridAfter w:val="7"/>
          <w:wAfter w:w="5950" w:type="dxa"/>
        </w:trPr>
        <w:tc>
          <w:tcPr>
            <w:tcW w:w="851" w:type="dxa"/>
            <w:vMerge/>
            <w:tcBorders>
              <w:top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701" w:type="dxa"/>
            <w:vMerge/>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992" w:type="dxa"/>
            <w:vMerge/>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3"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бюджет Янтиковского муниципального округа</w:t>
            </w:r>
          </w:p>
        </w:tc>
        <w:tc>
          <w:tcPr>
            <w:tcW w:w="1000"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F97AA2" w:rsidRPr="00EA5FB6" w:rsidTr="00270D62">
        <w:trPr>
          <w:gridAfter w:val="7"/>
          <w:wAfter w:w="5950" w:type="dxa"/>
        </w:trPr>
        <w:tc>
          <w:tcPr>
            <w:tcW w:w="851" w:type="dxa"/>
            <w:vMerge/>
            <w:tcBorders>
              <w:top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701" w:type="dxa"/>
            <w:vMerge/>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992" w:type="dxa"/>
            <w:vMerge/>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3"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внебюджетные источники</w:t>
            </w:r>
          </w:p>
        </w:tc>
        <w:tc>
          <w:tcPr>
            <w:tcW w:w="1000"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F97AA2" w:rsidRPr="00EA5FB6" w:rsidTr="00270D62">
        <w:trPr>
          <w:gridAfter w:val="7"/>
          <w:wAfter w:w="5950" w:type="dxa"/>
        </w:trPr>
        <w:tc>
          <w:tcPr>
            <w:tcW w:w="851" w:type="dxa"/>
            <w:vMerge w:val="restart"/>
            <w:tcBorders>
              <w:top w:val="single" w:sz="4" w:space="0" w:color="auto"/>
              <w:bottom w:val="single" w:sz="4" w:space="0" w:color="auto"/>
              <w:right w:val="single" w:sz="4" w:space="0" w:color="auto"/>
            </w:tcBorders>
          </w:tcPr>
          <w:p w:rsidR="00F97AA2" w:rsidRPr="00EA5FB6" w:rsidRDefault="00F97AA2"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 xml:space="preserve">Целевые индикаторы и показатели Муниципальной программы, увязанные с основным </w:t>
            </w:r>
          </w:p>
          <w:p w:rsidR="00F97AA2" w:rsidRPr="00EA5FB6" w:rsidRDefault="00F97AA2"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мероприятием 14</w:t>
            </w:r>
          </w:p>
        </w:tc>
        <w:tc>
          <w:tcPr>
            <w:tcW w:w="8795" w:type="dxa"/>
            <w:gridSpan w:val="8"/>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 %</w:t>
            </w:r>
          </w:p>
        </w:tc>
        <w:tc>
          <w:tcPr>
            <w:tcW w:w="1000"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100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100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100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100</w:t>
            </w:r>
          </w:p>
        </w:tc>
        <w:tc>
          <w:tcPr>
            <w:tcW w:w="993" w:type="dxa"/>
            <w:tcBorders>
              <w:top w:val="single" w:sz="4" w:space="0" w:color="auto"/>
              <w:left w:val="single" w:sz="4" w:space="0" w:color="auto"/>
              <w:bottom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100</w:t>
            </w:r>
          </w:p>
        </w:tc>
      </w:tr>
      <w:tr w:rsidR="00F97AA2" w:rsidRPr="00EA5FB6" w:rsidTr="00270D62">
        <w:trPr>
          <w:gridAfter w:val="7"/>
          <w:wAfter w:w="5950" w:type="dxa"/>
        </w:trPr>
        <w:tc>
          <w:tcPr>
            <w:tcW w:w="851" w:type="dxa"/>
            <w:vMerge/>
            <w:tcBorders>
              <w:top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8795" w:type="dxa"/>
            <w:gridSpan w:val="8"/>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Удовлетворенность населения качеством начального общего, основного общего, среднего общего образования, %</w:t>
            </w:r>
          </w:p>
        </w:tc>
        <w:tc>
          <w:tcPr>
            <w:tcW w:w="1000"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85</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85</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85</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85</w:t>
            </w:r>
          </w:p>
        </w:tc>
        <w:tc>
          <w:tcPr>
            <w:tcW w:w="993" w:type="dxa"/>
            <w:tcBorders>
              <w:top w:val="single" w:sz="4" w:space="0" w:color="auto"/>
              <w:left w:val="single" w:sz="4" w:space="0" w:color="auto"/>
              <w:bottom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85</w:t>
            </w:r>
          </w:p>
        </w:tc>
      </w:tr>
      <w:tr w:rsidR="00F97AA2" w:rsidRPr="00EA5FB6" w:rsidTr="00270D62">
        <w:trPr>
          <w:gridAfter w:val="7"/>
          <w:wAfter w:w="5950" w:type="dxa"/>
        </w:trPr>
        <w:tc>
          <w:tcPr>
            <w:tcW w:w="851" w:type="dxa"/>
            <w:vMerge w:val="restart"/>
            <w:tcBorders>
              <w:top w:val="single" w:sz="4" w:space="0" w:color="auto"/>
              <w:bottom w:val="single" w:sz="4" w:space="0" w:color="auto"/>
              <w:right w:val="single" w:sz="4" w:space="0" w:color="auto"/>
            </w:tcBorders>
          </w:tcPr>
          <w:p w:rsidR="00F97AA2" w:rsidRPr="00EA5FB6" w:rsidRDefault="00F97AA2"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Мероприятие 14.1</w:t>
            </w:r>
          </w:p>
        </w:tc>
        <w:tc>
          <w:tcPr>
            <w:tcW w:w="1701" w:type="dxa"/>
            <w:vMerge w:val="restart"/>
            <w:tcBorders>
              <w:top w:val="single" w:sz="4" w:space="0" w:color="auto"/>
              <w:left w:val="single" w:sz="4" w:space="0" w:color="auto"/>
              <w:bottom w:val="single" w:sz="4" w:space="0" w:color="auto"/>
              <w:right w:val="single" w:sz="4" w:space="0" w:color="auto"/>
            </w:tcBorders>
          </w:tcPr>
          <w:p w:rsidR="00F97AA2" w:rsidRPr="00EA5FB6" w:rsidRDefault="00F97AA2" w:rsidP="009F0B9F">
            <w:pPr>
              <w:ind w:firstLine="0"/>
              <w:jc w:val="left"/>
              <w:rPr>
                <w:rFonts w:ascii="Times New Roman" w:eastAsia="Times New Roman" w:hAnsi="Times New Roman" w:cs="Times New Roman"/>
              </w:rPr>
            </w:pPr>
            <w:r w:rsidRPr="00EA5FB6">
              <w:rPr>
                <w:rFonts w:ascii="Times New Roman" w:eastAsia="Times New Roman" w:hAnsi="Times New Roman" w:cs="Times New Roman"/>
              </w:rPr>
              <w:t>Укрепление материально-технической базы муниципальных образовательных организаций</w:t>
            </w:r>
          </w:p>
        </w:tc>
        <w:tc>
          <w:tcPr>
            <w:tcW w:w="1418" w:type="dxa"/>
            <w:vMerge w:val="restart"/>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992" w:type="dxa"/>
            <w:vMerge w:val="restart"/>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ответственный исполнитель - Отдел образования</w:t>
            </w:r>
          </w:p>
        </w:tc>
        <w:tc>
          <w:tcPr>
            <w:tcW w:w="709"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675"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743"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424"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b/>
                <w:bCs/>
              </w:rPr>
              <w:t>всего</w:t>
            </w:r>
          </w:p>
        </w:tc>
        <w:tc>
          <w:tcPr>
            <w:tcW w:w="1000"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F97AA2" w:rsidRPr="00EA5FB6" w:rsidTr="00270D62">
        <w:trPr>
          <w:gridAfter w:val="7"/>
          <w:wAfter w:w="5950" w:type="dxa"/>
        </w:trPr>
        <w:tc>
          <w:tcPr>
            <w:tcW w:w="851" w:type="dxa"/>
            <w:vMerge/>
            <w:tcBorders>
              <w:top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701" w:type="dxa"/>
            <w:vMerge/>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992" w:type="dxa"/>
            <w:vMerge/>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3"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федеральный бюджет</w:t>
            </w:r>
          </w:p>
        </w:tc>
        <w:tc>
          <w:tcPr>
            <w:tcW w:w="1000"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F97AA2" w:rsidRPr="00EA5FB6" w:rsidTr="00270D62">
        <w:trPr>
          <w:gridAfter w:val="7"/>
          <w:wAfter w:w="5950" w:type="dxa"/>
        </w:trPr>
        <w:tc>
          <w:tcPr>
            <w:tcW w:w="851" w:type="dxa"/>
            <w:vMerge/>
            <w:tcBorders>
              <w:top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701" w:type="dxa"/>
            <w:vMerge/>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992" w:type="dxa"/>
            <w:vMerge/>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3"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республиканский бюджет Чувашской Республики</w:t>
            </w:r>
          </w:p>
        </w:tc>
        <w:tc>
          <w:tcPr>
            <w:tcW w:w="1000"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F97AA2" w:rsidRPr="00EA5FB6" w:rsidTr="00270D62">
        <w:trPr>
          <w:gridAfter w:val="7"/>
          <w:wAfter w:w="5950" w:type="dxa"/>
        </w:trPr>
        <w:tc>
          <w:tcPr>
            <w:tcW w:w="851" w:type="dxa"/>
            <w:vMerge/>
            <w:tcBorders>
              <w:top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701" w:type="dxa"/>
            <w:vMerge/>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992" w:type="dxa"/>
            <w:vMerge/>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3"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бюджет Янтиковского муниципального округа</w:t>
            </w:r>
          </w:p>
        </w:tc>
        <w:tc>
          <w:tcPr>
            <w:tcW w:w="1000"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F97AA2" w:rsidRPr="00EA5FB6" w:rsidTr="00270D62">
        <w:trPr>
          <w:gridAfter w:val="7"/>
          <w:wAfter w:w="5950" w:type="dxa"/>
        </w:trPr>
        <w:tc>
          <w:tcPr>
            <w:tcW w:w="851" w:type="dxa"/>
            <w:vMerge/>
            <w:tcBorders>
              <w:top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701" w:type="dxa"/>
            <w:vMerge/>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992" w:type="dxa"/>
            <w:vMerge/>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3"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внебюджетные источники</w:t>
            </w:r>
          </w:p>
        </w:tc>
        <w:tc>
          <w:tcPr>
            <w:tcW w:w="1000"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F97AA2" w:rsidRPr="00EA5FB6" w:rsidTr="00270D62">
        <w:trPr>
          <w:gridAfter w:val="7"/>
          <w:wAfter w:w="5950" w:type="dxa"/>
        </w:trPr>
        <w:tc>
          <w:tcPr>
            <w:tcW w:w="851" w:type="dxa"/>
            <w:vMerge w:val="restart"/>
            <w:tcBorders>
              <w:top w:val="single" w:sz="4" w:space="0" w:color="auto"/>
              <w:bottom w:val="single" w:sz="4" w:space="0" w:color="auto"/>
              <w:right w:val="single" w:sz="4" w:space="0" w:color="auto"/>
            </w:tcBorders>
          </w:tcPr>
          <w:p w:rsidR="00F97AA2" w:rsidRPr="00EA5FB6" w:rsidRDefault="00F97AA2"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Мероприятие 14.2</w:t>
            </w:r>
          </w:p>
        </w:tc>
        <w:tc>
          <w:tcPr>
            <w:tcW w:w="1701" w:type="dxa"/>
            <w:vMerge w:val="restart"/>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left"/>
              <w:rPr>
                <w:rFonts w:ascii="Times New Roman" w:eastAsia="Times New Roman" w:hAnsi="Times New Roman" w:cs="Times New Roman"/>
              </w:rPr>
            </w:pPr>
            <w:r w:rsidRPr="00EA5FB6">
              <w:rPr>
                <w:rFonts w:ascii="Times New Roman" w:hAnsi="Times New Roman" w:cs="Times New Roman"/>
              </w:rPr>
              <w:t>Создание в общеобразовательных организациях, расположенных в сельской местности, условий для занятий физической культурой и спортом за счет субсидии, предоставляемой из федерального бюджета</w:t>
            </w:r>
          </w:p>
        </w:tc>
        <w:tc>
          <w:tcPr>
            <w:tcW w:w="1418" w:type="dxa"/>
            <w:vMerge w:val="restart"/>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992" w:type="dxa"/>
            <w:vMerge w:val="restart"/>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ответственный исполнитель - Отдел образования</w:t>
            </w:r>
          </w:p>
        </w:tc>
        <w:tc>
          <w:tcPr>
            <w:tcW w:w="709"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675"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743"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424"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b/>
                <w:bCs/>
              </w:rPr>
              <w:t>всего</w:t>
            </w:r>
          </w:p>
        </w:tc>
        <w:tc>
          <w:tcPr>
            <w:tcW w:w="1000"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F97AA2" w:rsidRPr="00EA5FB6" w:rsidTr="00270D62">
        <w:trPr>
          <w:gridAfter w:val="7"/>
          <w:wAfter w:w="5950" w:type="dxa"/>
        </w:trPr>
        <w:tc>
          <w:tcPr>
            <w:tcW w:w="851" w:type="dxa"/>
            <w:vMerge/>
            <w:tcBorders>
              <w:top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701" w:type="dxa"/>
            <w:vMerge/>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992" w:type="dxa"/>
            <w:vMerge/>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3"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федеральный бюджет</w:t>
            </w:r>
          </w:p>
        </w:tc>
        <w:tc>
          <w:tcPr>
            <w:tcW w:w="1000"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F97AA2" w:rsidRPr="00EA5FB6" w:rsidTr="00270D62">
        <w:trPr>
          <w:gridAfter w:val="7"/>
          <w:wAfter w:w="5950" w:type="dxa"/>
        </w:trPr>
        <w:tc>
          <w:tcPr>
            <w:tcW w:w="851" w:type="dxa"/>
            <w:vMerge/>
            <w:tcBorders>
              <w:top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701" w:type="dxa"/>
            <w:vMerge/>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992" w:type="dxa"/>
            <w:vMerge/>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3"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республиканский бюджет Чувашской Республики</w:t>
            </w:r>
          </w:p>
        </w:tc>
        <w:tc>
          <w:tcPr>
            <w:tcW w:w="1000"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F97AA2" w:rsidRPr="00EA5FB6" w:rsidTr="00270D62">
        <w:trPr>
          <w:gridAfter w:val="7"/>
          <w:wAfter w:w="5950" w:type="dxa"/>
        </w:trPr>
        <w:tc>
          <w:tcPr>
            <w:tcW w:w="851" w:type="dxa"/>
            <w:vMerge/>
            <w:tcBorders>
              <w:top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701" w:type="dxa"/>
            <w:vMerge/>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992" w:type="dxa"/>
            <w:vMerge/>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3"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бюджет Янтиковского муниципального округа</w:t>
            </w:r>
          </w:p>
        </w:tc>
        <w:tc>
          <w:tcPr>
            <w:tcW w:w="1000"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F97AA2" w:rsidRPr="00EA5FB6" w:rsidTr="00270D62">
        <w:trPr>
          <w:gridAfter w:val="7"/>
          <w:wAfter w:w="5950" w:type="dxa"/>
        </w:trPr>
        <w:tc>
          <w:tcPr>
            <w:tcW w:w="851" w:type="dxa"/>
            <w:vMerge/>
            <w:tcBorders>
              <w:top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701" w:type="dxa"/>
            <w:vMerge/>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992" w:type="dxa"/>
            <w:vMerge/>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3"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внебюджетные источники</w:t>
            </w:r>
          </w:p>
        </w:tc>
        <w:tc>
          <w:tcPr>
            <w:tcW w:w="1000"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F97AA2" w:rsidRPr="00EA5FB6" w:rsidTr="00270D62">
        <w:trPr>
          <w:gridAfter w:val="7"/>
          <w:wAfter w:w="5950" w:type="dxa"/>
        </w:trPr>
        <w:tc>
          <w:tcPr>
            <w:tcW w:w="851" w:type="dxa"/>
            <w:vMerge w:val="restart"/>
            <w:tcBorders>
              <w:top w:val="single" w:sz="4" w:space="0" w:color="auto"/>
              <w:bottom w:val="single" w:sz="4" w:space="0" w:color="auto"/>
              <w:right w:val="single" w:sz="4" w:space="0" w:color="auto"/>
            </w:tcBorders>
          </w:tcPr>
          <w:p w:rsidR="00F97AA2" w:rsidRPr="00EA5FB6" w:rsidRDefault="00F97AA2"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Мероприятие 14.3</w:t>
            </w:r>
          </w:p>
        </w:tc>
        <w:tc>
          <w:tcPr>
            <w:tcW w:w="1701" w:type="dxa"/>
            <w:vMerge w:val="restart"/>
            <w:tcBorders>
              <w:top w:val="single" w:sz="4" w:space="0" w:color="auto"/>
              <w:left w:val="single" w:sz="4" w:space="0" w:color="auto"/>
              <w:bottom w:val="single" w:sz="4" w:space="0" w:color="auto"/>
              <w:right w:val="single" w:sz="4" w:space="0" w:color="auto"/>
            </w:tcBorders>
          </w:tcPr>
          <w:p w:rsidR="00F97AA2" w:rsidRPr="00EA5FB6" w:rsidRDefault="00F97AA2" w:rsidP="00ED644E">
            <w:pPr>
              <w:ind w:firstLine="0"/>
              <w:jc w:val="left"/>
              <w:rPr>
                <w:rFonts w:ascii="Times New Roman" w:eastAsia="Times New Roman" w:hAnsi="Times New Roman" w:cs="Times New Roman"/>
              </w:rPr>
            </w:pPr>
            <w:r w:rsidRPr="00EA5FB6">
              <w:rPr>
                <w:rFonts w:ascii="Times New Roman" w:hAnsi="Times New Roman" w:cs="Times New Roman"/>
              </w:rPr>
              <w:t>Капитальный ремонт муниципальных образовательных организаций с целью создания дополнительных мест для реализации образовательных программ дошкольного образования</w:t>
            </w:r>
          </w:p>
        </w:tc>
        <w:tc>
          <w:tcPr>
            <w:tcW w:w="1418" w:type="dxa"/>
            <w:vMerge w:val="restart"/>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992" w:type="dxa"/>
            <w:vMerge w:val="restart"/>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ответственный исполнитель - Отдел образования</w:t>
            </w:r>
          </w:p>
        </w:tc>
        <w:tc>
          <w:tcPr>
            <w:tcW w:w="709"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675"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743"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424"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b/>
                <w:bCs/>
              </w:rPr>
              <w:t>всего</w:t>
            </w:r>
          </w:p>
        </w:tc>
        <w:tc>
          <w:tcPr>
            <w:tcW w:w="1000"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F97AA2" w:rsidRPr="00EA5FB6" w:rsidTr="00270D62">
        <w:trPr>
          <w:gridAfter w:val="7"/>
          <w:wAfter w:w="5950" w:type="dxa"/>
        </w:trPr>
        <w:tc>
          <w:tcPr>
            <w:tcW w:w="851" w:type="dxa"/>
            <w:vMerge/>
            <w:tcBorders>
              <w:top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701" w:type="dxa"/>
            <w:vMerge/>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992" w:type="dxa"/>
            <w:vMerge/>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3"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федеральный бюджет</w:t>
            </w:r>
          </w:p>
        </w:tc>
        <w:tc>
          <w:tcPr>
            <w:tcW w:w="1000"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F97AA2" w:rsidRPr="00EA5FB6" w:rsidTr="00270D62">
        <w:trPr>
          <w:gridAfter w:val="7"/>
          <w:wAfter w:w="5950" w:type="dxa"/>
        </w:trPr>
        <w:tc>
          <w:tcPr>
            <w:tcW w:w="851" w:type="dxa"/>
            <w:vMerge/>
            <w:tcBorders>
              <w:top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701" w:type="dxa"/>
            <w:vMerge/>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992" w:type="dxa"/>
            <w:vMerge/>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3"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республиканский бюджет Чувашской Республики</w:t>
            </w:r>
          </w:p>
        </w:tc>
        <w:tc>
          <w:tcPr>
            <w:tcW w:w="1000"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F97AA2" w:rsidRPr="00EA5FB6" w:rsidTr="00270D62">
        <w:trPr>
          <w:gridAfter w:val="7"/>
          <w:wAfter w:w="5950" w:type="dxa"/>
        </w:trPr>
        <w:tc>
          <w:tcPr>
            <w:tcW w:w="851" w:type="dxa"/>
            <w:vMerge/>
            <w:tcBorders>
              <w:top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701" w:type="dxa"/>
            <w:vMerge/>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992" w:type="dxa"/>
            <w:vMerge/>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3"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бюджет Янтиковского муниципального округа</w:t>
            </w:r>
          </w:p>
        </w:tc>
        <w:tc>
          <w:tcPr>
            <w:tcW w:w="1000"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F97AA2" w:rsidRPr="00EA5FB6" w:rsidTr="00270D62">
        <w:trPr>
          <w:gridAfter w:val="7"/>
          <w:wAfter w:w="5950" w:type="dxa"/>
        </w:trPr>
        <w:tc>
          <w:tcPr>
            <w:tcW w:w="851" w:type="dxa"/>
            <w:vMerge/>
            <w:tcBorders>
              <w:top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701" w:type="dxa"/>
            <w:vMerge/>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992" w:type="dxa"/>
            <w:vMerge/>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3"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внебюджетные источники</w:t>
            </w:r>
          </w:p>
        </w:tc>
        <w:tc>
          <w:tcPr>
            <w:tcW w:w="1000"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F97AA2" w:rsidRPr="00EA5FB6" w:rsidTr="00270D62">
        <w:trPr>
          <w:gridAfter w:val="7"/>
          <w:wAfter w:w="5950" w:type="dxa"/>
        </w:trPr>
        <w:tc>
          <w:tcPr>
            <w:tcW w:w="851" w:type="dxa"/>
            <w:vMerge w:val="restart"/>
            <w:tcBorders>
              <w:top w:val="single" w:sz="4" w:space="0" w:color="auto"/>
              <w:bottom w:val="single" w:sz="4" w:space="0" w:color="auto"/>
              <w:right w:val="single" w:sz="4" w:space="0" w:color="auto"/>
            </w:tcBorders>
          </w:tcPr>
          <w:p w:rsidR="00F97AA2" w:rsidRPr="00EA5FB6" w:rsidRDefault="00F97AA2" w:rsidP="00ED644E">
            <w:pPr>
              <w:ind w:firstLine="0"/>
              <w:jc w:val="left"/>
              <w:rPr>
                <w:rFonts w:ascii="Times New Roman" w:eastAsia="Times New Roman" w:hAnsi="Times New Roman" w:cs="Times New Roman"/>
              </w:rPr>
            </w:pPr>
            <w:r w:rsidRPr="00EA5FB6">
              <w:rPr>
                <w:rFonts w:ascii="Times New Roman" w:eastAsia="Times New Roman" w:hAnsi="Times New Roman" w:cs="Times New Roman"/>
              </w:rPr>
              <w:t>Мероприятие 14.4</w:t>
            </w:r>
          </w:p>
        </w:tc>
        <w:tc>
          <w:tcPr>
            <w:tcW w:w="1701" w:type="dxa"/>
            <w:vMerge w:val="restart"/>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left"/>
              <w:rPr>
                <w:rFonts w:ascii="Times New Roman" w:eastAsia="Times New Roman" w:hAnsi="Times New Roman" w:cs="Times New Roman"/>
              </w:rPr>
            </w:pPr>
            <w:r w:rsidRPr="00EA5FB6">
              <w:rPr>
                <w:rFonts w:ascii="Times New Roman" w:hAnsi="Times New Roman" w:cs="Times New Roman"/>
              </w:rPr>
              <w:t>Создание в муниципальных дошкольных образовательных организациях мест для детей от 2 месяцев до 3 лет</w:t>
            </w:r>
          </w:p>
        </w:tc>
        <w:tc>
          <w:tcPr>
            <w:tcW w:w="1418" w:type="dxa"/>
            <w:vMerge w:val="restart"/>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992" w:type="dxa"/>
            <w:vMerge w:val="restart"/>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ответственный исполнитель - Отдел образования</w:t>
            </w:r>
          </w:p>
        </w:tc>
        <w:tc>
          <w:tcPr>
            <w:tcW w:w="709"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675"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743"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424"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b/>
                <w:bCs/>
              </w:rPr>
              <w:t>всего</w:t>
            </w:r>
          </w:p>
        </w:tc>
        <w:tc>
          <w:tcPr>
            <w:tcW w:w="1000"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F97AA2" w:rsidRPr="00EA5FB6" w:rsidTr="00270D62">
        <w:trPr>
          <w:gridAfter w:val="7"/>
          <w:wAfter w:w="5950" w:type="dxa"/>
        </w:trPr>
        <w:tc>
          <w:tcPr>
            <w:tcW w:w="851" w:type="dxa"/>
            <w:vMerge/>
            <w:tcBorders>
              <w:top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701" w:type="dxa"/>
            <w:vMerge/>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992" w:type="dxa"/>
            <w:vMerge/>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3"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федеральный бюджет</w:t>
            </w:r>
          </w:p>
        </w:tc>
        <w:tc>
          <w:tcPr>
            <w:tcW w:w="1000"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F97AA2" w:rsidRPr="00EA5FB6" w:rsidTr="00270D62">
        <w:trPr>
          <w:gridAfter w:val="7"/>
          <w:wAfter w:w="5950" w:type="dxa"/>
        </w:trPr>
        <w:tc>
          <w:tcPr>
            <w:tcW w:w="851" w:type="dxa"/>
            <w:vMerge/>
            <w:tcBorders>
              <w:top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701" w:type="dxa"/>
            <w:vMerge/>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992" w:type="dxa"/>
            <w:vMerge/>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3"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республиканский бюджет Чувашской Республики</w:t>
            </w:r>
          </w:p>
        </w:tc>
        <w:tc>
          <w:tcPr>
            <w:tcW w:w="1000"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F97AA2" w:rsidRPr="00EA5FB6" w:rsidTr="00270D62">
        <w:trPr>
          <w:gridAfter w:val="7"/>
          <w:wAfter w:w="5950" w:type="dxa"/>
        </w:trPr>
        <w:tc>
          <w:tcPr>
            <w:tcW w:w="851" w:type="dxa"/>
            <w:vMerge/>
            <w:tcBorders>
              <w:top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701" w:type="dxa"/>
            <w:vMerge/>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992" w:type="dxa"/>
            <w:vMerge/>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3"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бюджет Янтиковского муниципального округа</w:t>
            </w:r>
          </w:p>
        </w:tc>
        <w:tc>
          <w:tcPr>
            <w:tcW w:w="1000"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F97AA2" w:rsidRPr="00EA5FB6" w:rsidTr="00270D62">
        <w:trPr>
          <w:gridAfter w:val="7"/>
          <w:wAfter w:w="5950" w:type="dxa"/>
        </w:trPr>
        <w:tc>
          <w:tcPr>
            <w:tcW w:w="851" w:type="dxa"/>
            <w:vMerge/>
            <w:tcBorders>
              <w:top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701" w:type="dxa"/>
            <w:vMerge/>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992" w:type="dxa"/>
            <w:vMerge/>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3"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внебюджетные источники</w:t>
            </w:r>
          </w:p>
        </w:tc>
        <w:tc>
          <w:tcPr>
            <w:tcW w:w="1000"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F97AA2" w:rsidRPr="00EA5FB6" w:rsidTr="00270D62">
        <w:trPr>
          <w:gridAfter w:val="7"/>
          <w:wAfter w:w="5950" w:type="dxa"/>
        </w:trPr>
        <w:tc>
          <w:tcPr>
            <w:tcW w:w="851" w:type="dxa"/>
            <w:vMerge w:val="restart"/>
            <w:tcBorders>
              <w:top w:val="single" w:sz="4" w:space="0" w:color="auto"/>
              <w:right w:val="single" w:sz="4" w:space="0" w:color="auto"/>
            </w:tcBorders>
          </w:tcPr>
          <w:p w:rsidR="00F97AA2" w:rsidRPr="00EA5FB6" w:rsidRDefault="00F97AA2" w:rsidP="00ED644E">
            <w:pPr>
              <w:ind w:firstLine="0"/>
              <w:jc w:val="left"/>
              <w:rPr>
                <w:rFonts w:ascii="Times New Roman" w:eastAsia="Times New Roman" w:hAnsi="Times New Roman" w:cs="Times New Roman"/>
              </w:rPr>
            </w:pPr>
            <w:r w:rsidRPr="00EA5FB6">
              <w:rPr>
                <w:rFonts w:ascii="Times New Roman" w:eastAsia="Times New Roman" w:hAnsi="Times New Roman" w:cs="Times New Roman"/>
              </w:rPr>
              <w:t>Мероприятие 14.5</w:t>
            </w:r>
          </w:p>
        </w:tc>
        <w:tc>
          <w:tcPr>
            <w:tcW w:w="1701" w:type="dxa"/>
            <w:vMerge w:val="restart"/>
            <w:tcBorders>
              <w:top w:val="single" w:sz="4" w:space="0" w:color="auto"/>
              <w:left w:val="single" w:sz="4" w:space="0" w:color="auto"/>
              <w:right w:val="single" w:sz="4" w:space="0" w:color="auto"/>
            </w:tcBorders>
          </w:tcPr>
          <w:p w:rsidR="00F97AA2" w:rsidRPr="00EA5FB6" w:rsidRDefault="00F97AA2" w:rsidP="00987892">
            <w:pPr>
              <w:ind w:firstLine="0"/>
              <w:jc w:val="left"/>
              <w:rPr>
                <w:rFonts w:ascii="Times New Roman" w:eastAsia="Times New Roman" w:hAnsi="Times New Roman" w:cs="Times New Roman"/>
              </w:rPr>
            </w:pPr>
            <w:r w:rsidRPr="00EA5FB6">
              <w:rPr>
                <w:rFonts w:ascii="Times New Roman" w:hAnsi="Times New Roman" w:cs="Times New Roman"/>
              </w:rPr>
              <w:t>Укрепление материально-технической базы муниципальных образовательных организаций (в части приведения в соответствие с санитарно-гигиеническими противопожарными требованиями)</w:t>
            </w:r>
          </w:p>
        </w:tc>
        <w:tc>
          <w:tcPr>
            <w:tcW w:w="1418" w:type="dxa"/>
            <w:vMerge w:val="restart"/>
            <w:tcBorders>
              <w:top w:val="single" w:sz="4" w:space="0" w:color="auto"/>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992" w:type="dxa"/>
            <w:vMerge w:val="restart"/>
            <w:tcBorders>
              <w:top w:val="single" w:sz="4" w:space="0" w:color="auto"/>
              <w:left w:val="single" w:sz="4" w:space="0" w:color="auto"/>
              <w:right w:val="single" w:sz="4" w:space="0" w:color="auto"/>
            </w:tcBorders>
          </w:tcPr>
          <w:p w:rsidR="00F97AA2" w:rsidRPr="00EA5FB6" w:rsidRDefault="00F97AA2"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ответственный исполнитель – Отдел образования</w:t>
            </w:r>
          </w:p>
        </w:tc>
        <w:tc>
          <w:tcPr>
            <w:tcW w:w="709"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675"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743"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424"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b/>
              </w:rPr>
              <w:t>всего</w:t>
            </w:r>
          </w:p>
        </w:tc>
        <w:tc>
          <w:tcPr>
            <w:tcW w:w="1000" w:type="dxa"/>
            <w:tcBorders>
              <w:top w:val="single" w:sz="4" w:space="0" w:color="auto"/>
              <w:left w:val="single" w:sz="4" w:space="0" w:color="auto"/>
              <w:bottom w:val="single" w:sz="4" w:space="0" w:color="auto"/>
              <w:right w:val="single" w:sz="4" w:space="0" w:color="auto"/>
            </w:tcBorders>
          </w:tcPr>
          <w:p w:rsidR="00F97AA2" w:rsidRPr="00EA5FB6" w:rsidRDefault="00F97AA2" w:rsidP="001E635B">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1E635B">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1E635B">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1E635B">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tcBorders>
          </w:tcPr>
          <w:p w:rsidR="00F97AA2" w:rsidRPr="00EA5FB6" w:rsidRDefault="00F97AA2" w:rsidP="001E635B">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F97AA2" w:rsidRPr="00EA5FB6" w:rsidTr="00270D62">
        <w:trPr>
          <w:gridAfter w:val="7"/>
          <w:wAfter w:w="5950" w:type="dxa"/>
        </w:trPr>
        <w:tc>
          <w:tcPr>
            <w:tcW w:w="851" w:type="dxa"/>
            <w:vMerge/>
            <w:tcBorders>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701" w:type="dxa"/>
            <w:vMerge/>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418" w:type="dxa"/>
            <w:vMerge/>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992" w:type="dxa"/>
            <w:vMerge/>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3"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федеральный бюджет</w:t>
            </w:r>
          </w:p>
        </w:tc>
        <w:tc>
          <w:tcPr>
            <w:tcW w:w="1000" w:type="dxa"/>
            <w:tcBorders>
              <w:top w:val="single" w:sz="4" w:space="0" w:color="auto"/>
              <w:left w:val="single" w:sz="4" w:space="0" w:color="auto"/>
              <w:bottom w:val="single" w:sz="4" w:space="0" w:color="auto"/>
              <w:right w:val="single" w:sz="4" w:space="0" w:color="auto"/>
            </w:tcBorders>
          </w:tcPr>
          <w:p w:rsidR="00F97AA2" w:rsidRPr="00EA5FB6" w:rsidRDefault="00F97AA2" w:rsidP="001E635B">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1E635B">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1E635B">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1E635B">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tcBorders>
          </w:tcPr>
          <w:p w:rsidR="00F97AA2" w:rsidRPr="00EA5FB6" w:rsidRDefault="00F97AA2" w:rsidP="001E635B">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F97AA2" w:rsidRPr="00EA5FB6" w:rsidTr="00270D62">
        <w:trPr>
          <w:gridAfter w:val="7"/>
          <w:wAfter w:w="5950" w:type="dxa"/>
        </w:trPr>
        <w:tc>
          <w:tcPr>
            <w:tcW w:w="851" w:type="dxa"/>
            <w:vMerge/>
            <w:tcBorders>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701" w:type="dxa"/>
            <w:vMerge/>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418" w:type="dxa"/>
            <w:vMerge/>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992" w:type="dxa"/>
            <w:vMerge/>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3"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республиканский бюджет Чувашской Республики</w:t>
            </w:r>
          </w:p>
        </w:tc>
        <w:tc>
          <w:tcPr>
            <w:tcW w:w="1000" w:type="dxa"/>
            <w:tcBorders>
              <w:top w:val="single" w:sz="4" w:space="0" w:color="auto"/>
              <w:left w:val="single" w:sz="4" w:space="0" w:color="auto"/>
              <w:bottom w:val="single" w:sz="4" w:space="0" w:color="auto"/>
              <w:right w:val="single" w:sz="4" w:space="0" w:color="auto"/>
            </w:tcBorders>
          </w:tcPr>
          <w:p w:rsidR="00F97AA2" w:rsidRPr="00EA5FB6" w:rsidRDefault="00F97AA2" w:rsidP="001E635B">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1E635B">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1E635B">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1E635B">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tcBorders>
          </w:tcPr>
          <w:p w:rsidR="00F97AA2" w:rsidRPr="00EA5FB6" w:rsidRDefault="00F97AA2" w:rsidP="001E635B">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F97AA2" w:rsidRPr="00EA5FB6" w:rsidTr="00270D62">
        <w:trPr>
          <w:gridAfter w:val="7"/>
          <w:wAfter w:w="5950" w:type="dxa"/>
        </w:trPr>
        <w:tc>
          <w:tcPr>
            <w:tcW w:w="851" w:type="dxa"/>
            <w:vMerge/>
            <w:tcBorders>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701" w:type="dxa"/>
            <w:vMerge/>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418" w:type="dxa"/>
            <w:vMerge/>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992" w:type="dxa"/>
            <w:vMerge/>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3"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бюджет Янтиковского муниципального округа</w:t>
            </w:r>
          </w:p>
        </w:tc>
        <w:tc>
          <w:tcPr>
            <w:tcW w:w="1000" w:type="dxa"/>
            <w:tcBorders>
              <w:top w:val="single" w:sz="4" w:space="0" w:color="auto"/>
              <w:left w:val="single" w:sz="4" w:space="0" w:color="auto"/>
              <w:bottom w:val="single" w:sz="4" w:space="0" w:color="auto"/>
              <w:right w:val="single" w:sz="4" w:space="0" w:color="auto"/>
            </w:tcBorders>
          </w:tcPr>
          <w:p w:rsidR="00F97AA2" w:rsidRPr="00EA5FB6" w:rsidRDefault="00F97AA2" w:rsidP="001E635B">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1E635B">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1E635B">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1E635B">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tcBorders>
          </w:tcPr>
          <w:p w:rsidR="00F97AA2" w:rsidRPr="00EA5FB6" w:rsidRDefault="00F97AA2" w:rsidP="001E635B">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F97AA2" w:rsidRPr="00EA5FB6" w:rsidTr="00270D62">
        <w:trPr>
          <w:gridAfter w:val="7"/>
          <w:wAfter w:w="5950" w:type="dxa"/>
        </w:trPr>
        <w:tc>
          <w:tcPr>
            <w:tcW w:w="851" w:type="dxa"/>
            <w:vMerge/>
            <w:tcBorders>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701" w:type="dxa"/>
            <w:vMerge/>
            <w:tcBorders>
              <w:left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418" w:type="dxa"/>
            <w:vMerge/>
            <w:tcBorders>
              <w:left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992" w:type="dxa"/>
            <w:vMerge/>
            <w:tcBorders>
              <w:left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3"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внебюджетные источники</w:t>
            </w:r>
          </w:p>
        </w:tc>
        <w:tc>
          <w:tcPr>
            <w:tcW w:w="1000" w:type="dxa"/>
            <w:tcBorders>
              <w:top w:val="single" w:sz="4" w:space="0" w:color="auto"/>
              <w:left w:val="single" w:sz="4" w:space="0" w:color="auto"/>
              <w:bottom w:val="single" w:sz="4" w:space="0" w:color="auto"/>
              <w:right w:val="single" w:sz="4" w:space="0" w:color="auto"/>
            </w:tcBorders>
          </w:tcPr>
          <w:p w:rsidR="00F97AA2" w:rsidRPr="00EA5FB6" w:rsidRDefault="00F97AA2" w:rsidP="001E635B">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1E635B">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1E635B">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1E635B">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tcBorders>
          </w:tcPr>
          <w:p w:rsidR="00F97AA2" w:rsidRPr="00EA5FB6" w:rsidRDefault="00F97AA2" w:rsidP="001E635B">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F97AA2" w:rsidRPr="00EA5FB6" w:rsidTr="00F21760">
        <w:trPr>
          <w:gridAfter w:val="7"/>
          <w:wAfter w:w="5950" w:type="dxa"/>
        </w:trPr>
        <w:tc>
          <w:tcPr>
            <w:tcW w:w="851" w:type="dxa"/>
            <w:vMerge w:val="restart"/>
            <w:tcBorders>
              <w:right w:val="single" w:sz="4" w:space="0" w:color="auto"/>
            </w:tcBorders>
          </w:tcPr>
          <w:p w:rsidR="00F97AA2" w:rsidRPr="00EA5FB6" w:rsidRDefault="00F97AA2" w:rsidP="00987892">
            <w:pPr>
              <w:ind w:firstLine="0"/>
              <w:rPr>
                <w:rFonts w:ascii="Times New Roman" w:eastAsia="Times New Roman" w:hAnsi="Times New Roman" w:cs="Times New Roman"/>
              </w:rPr>
            </w:pPr>
            <w:r w:rsidRPr="00EA5FB6">
              <w:rPr>
                <w:rFonts w:ascii="Times New Roman" w:eastAsia="Times New Roman" w:hAnsi="Times New Roman" w:cs="Times New Roman"/>
              </w:rPr>
              <w:t>Мероприятие 14.6.</w:t>
            </w:r>
          </w:p>
        </w:tc>
        <w:tc>
          <w:tcPr>
            <w:tcW w:w="1701" w:type="dxa"/>
            <w:vMerge w:val="restart"/>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r w:rsidRPr="00EA5FB6">
              <w:rPr>
                <w:rFonts w:ascii="Times New Roman" w:hAnsi="Times New Roman" w:cs="Times New Roman"/>
                <w:color w:val="22272F"/>
                <w:shd w:val="clear" w:color="auto" w:fill="FFFFFF"/>
              </w:rPr>
              <w:t>Проведение неотложных аварийно-восстановительных работ на социально значимых объектах образования</w:t>
            </w:r>
          </w:p>
        </w:tc>
        <w:tc>
          <w:tcPr>
            <w:tcW w:w="1418" w:type="dxa"/>
            <w:vMerge w:val="restart"/>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992" w:type="dxa"/>
            <w:vMerge w:val="restart"/>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r w:rsidRPr="00EA5FB6">
              <w:rPr>
                <w:rFonts w:ascii="Times New Roman" w:eastAsia="Times New Roman" w:hAnsi="Times New Roman" w:cs="Times New Roman"/>
              </w:rPr>
              <w:t>ответственный исполнитель – Отдел образования</w:t>
            </w:r>
          </w:p>
        </w:tc>
        <w:tc>
          <w:tcPr>
            <w:tcW w:w="709" w:type="dxa"/>
            <w:tcBorders>
              <w:top w:val="single" w:sz="4" w:space="0" w:color="auto"/>
              <w:left w:val="single" w:sz="4" w:space="0" w:color="auto"/>
              <w:bottom w:val="single" w:sz="4" w:space="0" w:color="auto"/>
              <w:right w:val="single" w:sz="4" w:space="0" w:color="auto"/>
            </w:tcBorders>
          </w:tcPr>
          <w:p w:rsidR="00F97AA2" w:rsidRPr="00EA5FB6" w:rsidRDefault="00F97AA2" w:rsidP="00F21760">
            <w:pPr>
              <w:ind w:firstLine="0"/>
              <w:rPr>
                <w:rFonts w:ascii="Times New Roman" w:eastAsia="Times New Roman" w:hAnsi="Times New Roman" w:cs="Times New Roman"/>
              </w:rPr>
            </w:pPr>
          </w:p>
        </w:tc>
        <w:tc>
          <w:tcPr>
            <w:tcW w:w="675" w:type="dxa"/>
            <w:tcBorders>
              <w:top w:val="single" w:sz="4" w:space="0" w:color="auto"/>
              <w:left w:val="single" w:sz="4" w:space="0" w:color="auto"/>
              <w:bottom w:val="single" w:sz="4" w:space="0" w:color="auto"/>
              <w:right w:val="single" w:sz="4" w:space="0" w:color="auto"/>
            </w:tcBorders>
          </w:tcPr>
          <w:p w:rsidR="00F97AA2" w:rsidRPr="00EA5FB6" w:rsidRDefault="00F97AA2" w:rsidP="00F21760">
            <w:pPr>
              <w:ind w:firstLine="0"/>
              <w:rPr>
                <w:rFonts w:ascii="Times New Roman" w:eastAsia="Times New Roman" w:hAnsi="Times New Roman" w:cs="Times New Roman"/>
              </w:rPr>
            </w:pPr>
          </w:p>
        </w:tc>
        <w:tc>
          <w:tcPr>
            <w:tcW w:w="743" w:type="dxa"/>
            <w:tcBorders>
              <w:top w:val="single" w:sz="4" w:space="0" w:color="auto"/>
              <w:left w:val="single" w:sz="4" w:space="0" w:color="auto"/>
              <w:bottom w:val="single" w:sz="4" w:space="0" w:color="auto"/>
              <w:right w:val="single" w:sz="4" w:space="0" w:color="auto"/>
            </w:tcBorders>
          </w:tcPr>
          <w:p w:rsidR="00F97AA2" w:rsidRPr="00EA5FB6" w:rsidRDefault="00F97AA2" w:rsidP="00F21760">
            <w:pPr>
              <w:ind w:firstLine="0"/>
              <w:rPr>
                <w:rFonts w:ascii="Times New Roman" w:eastAsia="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tcPr>
          <w:p w:rsidR="00F97AA2" w:rsidRPr="00EA5FB6" w:rsidRDefault="00F97AA2" w:rsidP="00F21760">
            <w:pPr>
              <w:ind w:firstLine="0"/>
              <w:rPr>
                <w:rFonts w:ascii="Times New Roman" w:eastAsia="Times New Roman" w:hAnsi="Times New Roman" w:cs="Times New Roman"/>
              </w:rPr>
            </w:pPr>
          </w:p>
        </w:tc>
        <w:tc>
          <w:tcPr>
            <w:tcW w:w="1424" w:type="dxa"/>
            <w:tcBorders>
              <w:top w:val="single" w:sz="4" w:space="0" w:color="auto"/>
              <w:left w:val="single" w:sz="4" w:space="0" w:color="auto"/>
              <w:bottom w:val="single" w:sz="4" w:space="0" w:color="auto"/>
              <w:right w:val="single" w:sz="4" w:space="0" w:color="auto"/>
            </w:tcBorders>
          </w:tcPr>
          <w:p w:rsidR="00F97AA2" w:rsidRPr="00EA5FB6" w:rsidRDefault="00F97AA2" w:rsidP="00F21760">
            <w:pPr>
              <w:ind w:firstLine="0"/>
              <w:jc w:val="left"/>
              <w:rPr>
                <w:rFonts w:ascii="Times New Roman" w:eastAsia="Times New Roman" w:hAnsi="Times New Roman" w:cs="Times New Roman"/>
              </w:rPr>
            </w:pPr>
            <w:r w:rsidRPr="00EA5FB6">
              <w:rPr>
                <w:rFonts w:ascii="Times New Roman" w:eastAsia="Times New Roman" w:hAnsi="Times New Roman" w:cs="Times New Roman"/>
                <w:b/>
              </w:rPr>
              <w:t>всего</w:t>
            </w:r>
          </w:p>
        </w:tc>
        <w:tc>
          <w:tcPr>
            <w:tcW w:w="1000" w:type="dxa"/>
            <w:tcBorders>
              <w:top w:val="single" w:sz="4" w:space="0" w:color="auto"/>
              <w:left w:val="single" w:sz="4" w:space="0" w:color="auto"/>
              <w:bottom w:val="single" w:sz="4" w:space="0" w:color="auto"/>
              <w:right w:val="single" w:sz="4" w:space="0" w:color="auto"/>
            </w:tcBorders>
          </w:tcPr>
          <w:p w:rsidR="00F97AA2" w:rsidRPr="00EA5FB6" w:rsidRDefault="00F97AA2" w:rsidP="00F21760">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F21760">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F21760">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F21760">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tcBorders>
          </w:tcPr>
          <w:p w:rsidR="00F97AA2" w:rsidRPr="00EA5FB6" w:rsidRDefault="00F97AA2" w:rsidP="00F21760">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F97AA2" w:rsidRPr="00EA5FB6" w:rsidTr="00F21760">
        <w:trPr>
          <w:gridAfter w:val="7"/>
          <w:wAfter w:w="5950" w:type="dxa"/>
        </w:trPr>
        <w:tc>
          <w:tcPr>
            <w:tcW w:w="851" w:type="dxa"/>
            <w:vMerge/>
            <w:tcBorders>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701" w:type="dxa"/>
            <w:vMerge/>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418" w:type="dxa"/>
            <w:vMerge/>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992" w:type="dxa"/>
            <w:vMerge/>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97AA2" w:rsidRPr="00EA5FB6" w:rsidRDefault="00F97AA2" w:rsidP="00F21760">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F97AA2" w:rsidRPr="00EA5FB6" w:rsidRDefault="00F97AA2" w:rsidP="00F21760">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F97AA2" w:rsidRPr="00EA5FB6" w:rsidRDefault="00F97AA2" w:rsidP="00F21760">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3" w:type="dxa"/>
            <w:tcBorders>
              <w:top w:val="single" w:sz="4" w:space="0" w:color="auto"/>
              <w:left w:val="single" w:sz="4" w:space="0" w:color="auto"/>
              <w:bottom w:val="single" w:sz="4" w:space="0" w:color="auto"/>
              <w:right w:val="single" w:sz="4" w:space="0" w:color="auto"/>
            </w:tcBorders>
          </w:tcPr>
          <w:p w:rsidR="00F97AA2" w:rsidRPr="00EA5FB6" w:rsidRDefault="00F97AA2" w:rsidP="00F21760">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F97AA2" w:rsidRPr="00EA5FB6" w:rsidRDefault="00F97AA2" w:rsidP="00F21760">
            <w:pPr>
              <w:ind w:firstLine="0"/>
              <w:jc w:val="left"/>
              <w:rPr>
                <w:rFonts w:ascii="Times New Roman" w:eastAsia="Times New Roman" w:hAnsi="Times New Roman" w:cs="Times New Roman"/>
              </w:rPr>
            </w:pPr>
            <w:r w:rsidRPr="00EA5FB6">
              <w:rPr>
                <w:rFonts w:ascii="Times New Roman" w:eastAsia="Times New Roman" w:hAnsi="Times New Roman" w:cs="Times New Roman"/>
              </w:rPr>
              <w:t>федеральный бюджет</w:t>
            </w:r>
          </w:p>
        </w:tc>
        <w:tc>
          <w:tcPr>
            <w:tcW w:w="1000" w:type="dxa"/>
            <w:tcBorders>
              <w:top w:val="single" w:sz="4" w:space="0" w:color="auto"/>
              <w:left w:val="single" w:sz="4" w:space="0" w:color="auto"/>
              <w:bottom w:val="single" w:sz="4" w:space="0" w:color="auto"/>
              <w:right w:val="single" w:sz="4" w:space="0" w:color="auto"/>
            </w:tcBorders>
          </w:tcPr>
          <w:p w:rsidR="00F97AA2" w:rsidRPr="00EA5FB6" w:rsidRDefault="00F97AA2" w:rsidP="00F21760">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F21760">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F21760">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F21760">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tcBorders>
          </w:tcPr>
          <w:p w:rsidR="00F97AA2" w:rsidRPr="00EA5FB6" w:rsidRDefault="00F97AA2" w:rsidP="00F21760">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F97AA2" w:rsidRPr="00EA5FB6" w:rsidTr="00F21760">
        <w:trPr>
          <w:gridAfter w:val="7"/>
          <w:wAfter w:w="5950" w:type="dxa"/>
        </w:trPr>
        <w:tc>
          <w:tcPr>
            <w:tcW w:w="851" w:type="dxa"/>
            <w:vMerge/>
            <w:tcBorders>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701" w:type="dxa"/>
            <w:vMerge/>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418" w:type="dxa"/>
            <w:vMerge/>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992" w:type="dxa"/>
            <w:vMerge/>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97AA2" w:rsidRPr="00EA5FB6" w:rsidRDefault="00F97AA2" w:rsidP="00F21760">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F97AA2" w:rsidRPr="00EA5FB6" w:rsidRDefault="00F97AA2" w:rsidP="00F21760">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F97AA2" w:rsidRPr="00EA5FB6" w:rsidRDefault="00F97AA2" w:rsidP="00F21760">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3" w:type="dxa"/>
            <w:tcBorders>
              <w:top w:val="single" w:sz="4" w:space="0" w:color="auto"/>
              <w:left w:val="single" w:sz="4" w:space="0" w:color="auto"/>
              <w:bottom w:val="single" w:sz="4" w:space="0" w:color="auto"/>
              <w:right w:val="single" w:sz="4" w:space="0" w:color="auto"/>
            </w:tcBorders>
          </w:tcPr>
          <w:p w:rsidR="00F97AA2" w:rsidRPr="00EA5FB6" w:rsidRDefault="00F97AA2" w:rsidP="00F21760">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F97AA2" w:rsidRPr="00EA5FB6" w:rsidRDefault="00F97AA2" w:rsidP="00F21760">
            <w:pPr>
              <w:ind w:firstLine="0"/>
              <w:jc w:val="left"/>
              <w:rPr>
                <w:rFonts w:ascii="Times New Roman" w:eastAsia="Times New Roman" w:hAnsi="Times New Roman" w:cs="Times New Roman"/>
              </w:rPr>
            </w:pPr>
            <w:r w:rsidRPr="00EA5FB6">
              <w:rPr>
                <w:rFonts w:ascii="Times New Roman" w:eastAsia="Times New Roman" w:hAnsi="Times New Roman" w:cs="Times New Roman"/>
              </w:rPr>
              <w:t>республиканский бюджет Чувашской Республики</w:t>
            </w:r>
          </w:p>
        </w:tc>
        <w:tc>
          <w:tcPr>
            <w:tcW w:w="1000" w:type="dxa"/>
            <w:tcBorders>
              <w:top w:val="single" w:sz="4" w:space="0" w:color="auto"/>
              <w:left w:val="single" w:sz="4" w:space="0" w:color="auto"/>
              <w:bottom w:val="single" w:sz="4" w:space="0" w:color="auto"/>
              <w:right w:val="single" w:sz="4" w:space="0" w:color="auto"/>
            </w:tcBorders>
          </w:tcPr>
          <w:p w:rsidR="00F97AA2" w:rsidRPr="00EA5FB6" w:rsidRDefault="00F97AA2" w:rsidP="00F21760">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F21760">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F21760">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F21760">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tcBorders>
          </w:tcPr>
          <w:p w:rsidR="00F97AA2" w:rsidRPr="00EA5FB6" w:rsidRDefault="00F97AA2" w:rsidP="00F21760">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F97AA2" w:rsidRPr="00EA5FB6" w:rsidTr="00F21760">
        <w:trPr>
          <w:gridAfter w:val="7"/>
          <w:wAfter w:w="5950" w:type="dxa"/>
        </w:trPr>
        <w:tc>
          <w:tcPr>
            <w:tcW w:w="851" w:type="dxa"/>
            <w:vMerge/>
            <w:tcBorders>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701" w:type="dxa"/>
            <w:vMerge/>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418" w:type="dxa"/>
            <w:vMerge/>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992" w:type="dxa"/>
            <w:vMerge/>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97AA2" w:rsidRPr="00EA5FB6" w:rsidRDefault="00F97AA2" w:rsidP="00F21760">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F97AA2" w:rsidRPr="00EA5FB6" w:rsidRDefault="00F97AA2" w:rsidP="00F21760">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F97AA2" w:rsidRPr="00EA5FB6" w:rsidRDefault="00F97AA2" w:rsidP="00F21760">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3" w:type="dxa"/>
            <w:tcBorders>
              <w:top w:val="single" w:sz="4" w:space="0" w:color="auto"/>
              <w:left w:val="single" w:sz="4" w:space="0" w:color="auto"/>
              <w:bottom w:val="single" w:sz="4" w:space="0" w:color="auto"/>
              <w:right w:val="single" w:sz="4" w:space="0" w:color="auto"/>
            </w:tcBorders>
          </w:tcPr>
          <w:p w:rsidR="00F97AA2" w:rsidRPr="00EA5FB6" w:rsidRDefault="00F97AA2" w:rsidP="00F21760">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F97AA2" w:rsidRPr="00EA5FB6" w:rsidRDefault="00F97AA2" w:rsidP="00F21760">
            <w:pPr>
              <w:ind w:firstLine="0"/>
              <w:jc w:val="left"/>
              <w:rPr>
                <w:rFonts w:ascii="Times New Roman" w:eastAsia="Times New Roman" w:hAnsi="Times New Roman" w:cs="Times New Roman"/>
              </w:rPr>
            </w:pPr>
            <w:r w:rsidRPr="00EA5FB6">
              <w:rPr>
                <w:rFonts w:ascii="Times New Roman" w:eastAsia="Times New Roman" w:hAnsi="Times New Roman" w:cs="Times New Roman"/>
              </w:rPr>
              <w:t>бюджет Янтиковского муниципального округа</w:t>
            </w:r>
          </w:p>
        </w:tc>
        <w:tc>
          <w:tcPr>
            <w:tcW w:w="1000" w:type="dxa"/>
            <w:tcBorders>
              <w:top w:val="single" w:sz="4" w:space="0" w:color="auto"/>
              <w:left w:val="single" w:sz="4" w:space="0" w:color="auto"/>
              <w:bottom w:val="single" w:sz="4" w:space="0" w:color="auto"/>
              <w:right w:val="single" w:sz="4" w:space="0" w:color="auto"/>
            </w:tcBorders>
          </w:tcPr>
          <w:p w:rsidR="00F97AA2" w:rsidRPr="00EA5FB6" w:rsidRDefault="00F97AA2" w:rsidP="00F21760">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F21760">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F21760">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F21760">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tcBorders>
          </w:tcPr>
          <w:p w:rsidR="00F97AA2" w:rsidRPr="00EA5FB6" w:rsidRDefault="00F97AA2" w:rsidP="00F21760">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F97AA2" w:rsidRPr="00EA5FB6" w:rsidTr="00270D62">
        <w:trPr>
          <w:gridAfter w:val="7"/>
          <w:wAfter w:w="5950" w:type="dxa"/>
        </w:trPr>
        <w:tc>
          <w:tcPr>
            <w:tcW w:w="851" w:type="dxa"/>
            <w:vMerge/>
            <w:tcBorders>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701" w:type="dxa"/>
            <w:vMerge/>
            <w:tcBorders>
              <w:left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418" w:type="dxa"/>
            <w:vMerge/>
            <w:tcBorders>
              <w:left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992" w:type="dxa"/>
            <w:vMerge/>
            <w:tcBorders>
              <w:left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97AA2" w:rsidRPr="00EA5FB6" w:rsidRDefault="00F97AA2" w:rsidP="00F21760">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F97AA2" w:rsidRPr="00EA5FB6" w:rsidRDefault="00F97AA2" w:rsidP="00F21760">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F97AA2" w:rsidRPr="00EA5FB6" w:rsidRDefault="00F97AA2" w:rsidP="00F21760">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3" w:type="dxa"/>
            <w:tcBorders>
              <w:top w:val="single" w:sz="4" w:space="0" w:color="auto"/>
              <w:left w:val="single" w:sz="4" w:space="0" w:color="auto"/>
              <w:bottom w:val="single" w:sz="4" w:space="0" w:color="auto"/>
              <w:right w:val="single" w:sz="4" w:space="0" w:color="auto"/>
            </w:tcBorders>
          </w:tcPr>
          <w:p w:rsidR="00F97AA2" w:rsidRPr="00EA5FB6" w:rsidRDefault="00F97AA2" w:rsidP="00F21760">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F97AA2" w:rsidRPr="00EA5FB6" w:rsidRDefault="00F97AA2" w:rsidP="00F21760">
            <w:pPr>
              <w:ind w:firstLine="0"/>
              <w:jc w:val="left"/>
              <w:rPr>
                <w:rFonts w:ascii="Times New Roman" w:eastAsia="Times New Roman" w:hAnsi="Times New Roman" w:cs="Times New Roman"/>
              </w:rPr>
            </w:pPr>
            <w:r w:rsidRPr="00EA5FB6">
              <w:rPr>
                <w:rFonts w:ascii="Times New Roman" w:eastAsia="Times New Roman" w:hAnsi="Times New Roman" w:cs="Times New Roman"/>
              </w:rPr>
              <w:t>внебюджетные источники</w:t>
            </w:r>
          </w:p>
        </w:tc>
        <w:tc>
          <w:tcPr>
            <w:tcW w:w="1000" w:type="dxa"/>
            <w:tcBorders>
              <w:top w:val="single" w:sz="4" w:space="0" w:color="auto"/>
              <w:left w:val="single" w:sz="4" w:space="0" w:color="auto"/>
              <w:bottom w:val="single" w:sz="4" w:space="0" w:color="auto"/>
              <w:right w:val="single" w:sz="4" w:space="0" w:color="auto"/>
            </w:tcBorders>
          </w:tcPr>
          <w:p w:rsidR="00F97AA2" w:rsidRPr="00EA5FB6" w:rsidRDefault="00F97AA2" w:rsidP="00F21760">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F21760">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F21760">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F21760">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tcBorders>
          </w:tcPr>
          <w:p w:rsidR="00F97AA2" w:rsidRPr="00EA5FB6" w:rsidRDefault="00F97AA2" w:rsidP="00F21760">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F97AA2" w:rsidRPr="00EA5FB6" w:rsidTr="00CA44E3">
        <w:trPr>
          <w:gridAfter w:val="7"/>
          <w:wAfter w:w="5950" w:type="dxa"/>
        </w:trPr>
        <w:tc>
          <w:tcPr>
            <w:tcW w:w="14615" w:type="dxa"/>
            <w:gridSpan w:val="14"/>
            <w:tcBorders>
              <w:bottom w:val="single" w:sz="4" w:space="0" w:color="auto"/>
            </w:tcBorders>
          </w:tcPr>
          <w:p w:rsidR="00F97AA2" w:rsidRPr="00EA5FB6" w:rsidRDefault="00F97AA2" w:rsidP="001E635B">
            <w:pPr>
              <w:ind w:firstLine="0"/>
              <w:jc w:val="center"/>
              <w:rPr>
                <w:rFonts w:ascii="Times New Roman" w:eastAsia="Times New Roman" w:hAnsi="Times New Roman" w:cs="Times New Roman"/>
              </w:rPr>
            </w:pPr>
            <w:r w:rsidRPr="00EA5FB6">
              <w:rPr>
                <w:rFonts w:ascii="Times New Roman" w:eastAsia="Times New Roman" w:hAnsi="Times New Roman" w:cs="Times New Roman"/>
                <w:b/>
              </w:rPr>
              <w:t xml:space="preserve">Цель «Достижение высоких результатов развития образования в </w:t>
            </w:r>
            <w:proofErr w:type="spellStart"/>
            <w:r w:rsidRPr="00EA5FB6">
              <w:rPr>
                <w:rFonts w:ascii="Times New Roman" w:eastAsia="Times New Roman" w:hAnsi="Times New Roman" w:cs="Times New Roman"/>
                <w:b/>
              </w:rPr>
              <w:t>Янтиковском</w:t>
            </w:r>
            <w:proofErr w:type="spellEnd"/>
            <w:r w:rsidRPr="00EA5FB6">
              <w:rPr>
                <w:rFonts w:ascii="Times New Roman" w:eastAsia="Times New Roman" w:hAnsi="Times New Roman" w:cs="Times New Roman"/>
                <w:b/>
              </w:rPr>
              <w:t xml:space="preserve"> муниципальном округе»</w:t>
            </w:r>
          </w:p>
        </w:tc>
      </w:tr>
      <w:tr w:rsidR="00F97AA2" w:rsidRPr="00EA5FB6" w:rsidTr="00270D62">
        <w:trPr>
          <w:gridAfter w:val="7"/>
          <w:wAfter w:w="5950" w:type="dxa"/>
        </w:trPr>
        <w:tc>
          <w:tcPr>
            <w:tcW w:w="851" w:type="dxa"/>
            <w:vMerge w:val="restart"/>
            <w:tcBorders>
              <w:right w:val="single" w:sz="4" w:space="0" w:color="auto"/>
            </w:tcBorders>
          </w:tcPr>
          <w:p w:rsidR="00F97AA2" w:rsidRPr="00EA5FB6" w:rsidRDefault="00F97AA2" w:rsidP="003E2D23">
            <w:pPr>
              <w:pStyle w:val="a6"/>
              <w:rPr>
                <w:rFonts w:ascii="Times New Roman" w:hAnsi="Times New Roman" w:cs="Times New Roman"/>
              </w:rPr>
            </w:pPr>
            <w:r w:rsidRPr="00EA5FB6">
              <w:rPr>
                <w:rFonts w:ascii="Times New Roman" w:hAnsi="Times New Roman" w:cs="Times New Roman"/>
              </w:rPr>
              <w:t>Основное мероприятие 15</w:t>
            </w:r>
          </w:p>
        </w:tc>
        <w:tc>
          <w:tcPr>
            <w:tcW w:w="1701" w:type="dxa"/>
            <w:vMerge w:val="restart"/>
            <w:tcBorders>
              <w:left w:val="single" w:sz="4" w:space="0" w:color="auto"/>
              <w:right w:val="single" w:sz="4" w:space="0" w:color="auto"/>
            </w:tcBorders>
          </w:tcPr>
          <w:p w:rsidR="00F97AA2" w:rsidRPr="00EA5FB6" w:rsidRDefault="00F97AA2" w:rsidP="00F861D2">
            <w:pPr>
              <w:pStyle w:val="a6"/>
              <w:rPr>
                <w:rFonts w:ascii="Times New Roman" w:hAnsi="Times New Roman" w:cs="Times New Roman"/>
              </w:rPr>
            </w:pPr>
            <w:r w:rsidRPr="00EA5FB6">
              <w:rPr>
                <w:rFonts w:ascii="Times New Roman" w:hAnsi="Times New Roman" w:cs="Times New Roman"/>
              </w:rPr>
              <w:t>Строительство (приобретение), реконструкция объектов капитального строительства образовательных организаций</w:t>
            </w:r>
          </w:p>
        </w:tc>
        <w:tc>
          <w:tcPr>
            <w:tcW w:w="1418" w:type="dxa"/>
            <w:vMerge w:val="restart"/>
            <w:tcBorders>
              <w:left w:val="single" w:sz="4" w:space="0" w:color="auto"/>
              <w:right w:val="single" w:sz="4" w:space="0" w:color="auto"/>
            </w:tcBorders>
          </w:tcPr>
          <w:p w:rsidR="00F97AA2" w:rsidRPr="00EA5FB6" w:rsidRDefault="00F97AA2" w:rsidP="003E2D23">
            <w:pPr>
              <w:pStyle w:val="a6"/>
              <w:rPr>
                <w:rFonts w:ascii="Times New Roman" w:hAnsi="Times New Roman" w:cs="Times New Roman"/>
              </w:rPr>
            </w:pPr>
            <w:r w:rsidRPr="00EA5FB6">
              <w:rPr>
                <w:rFonts w:ascii="Times New Roman" w:hAnsi="Times New Roman" w:cs="Times New Roman"/>
              </w:rPr>
              <w:t>повышение доступности для населения качественных образовательных услуг</w:t>
            </w:r>
          </w:p>
        </w:tc>
        <w:tc>
          <w:tcPr>
            <w:tcW w:w="992" w:type="dxa"/>
            <w:vMerge w:val="restart"/>
            <w:tcBorders>
              <w:left w:val="single" w:sz="4" w:space="0" w:color="auto"/>
              <w:right w:val="single" w:sz="4" w:space="0" w:color="auto"/>
            </w:tcBorders>
          </w:tcPr>
          <w:p w:rsidR="00F97AA2" w:rsidRPr="00EA5FB6" w:rsidRDefault="00F97AA2" w:rsidP="002F02E4">
            <w:pPr>
              <w:ind w:firstLine="0"/>
              <w:rPr>
                <w:rFonts w:ascii="Times New Roman" w:eastAsia="Times New Roman" w:hAnsi="Times New Roman" w:cs="Times New Roman"/>
              </w:rPr>
            </w:pPr>
            <w:r w:rsidRPr="00EA5FB6">
              <w:rPr>
                <w:rFonts w:ascii="Times New Roman" w:hAnsi="Times New Roman" w:cs="Times New Roman"/>
              </w:rPr>
              <w:t xml:space="preserve">ответственный исполнитель – Отдел образования </w:t>
            </w:r>
          </w:p>
        </w:tc>
        <w:tc>
          <w:tcPr>
            <w:tcW w:w="709"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p>
        </w:tc>
        <w:tc>
          <w:tcPr>
            <w:tcW w:w="675"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p>
        </w:tc>
        <w:tc>
          <w:tcPr>
            <w:tcW w:w="743"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p>
        </w:tc>
        <w:tc>
          <w:tcPr>
            <w:tcW w:w="1424" w:type="dxa"/>
            <w:tcBorders>
              <w:top w:val="single" w:sz="4" w:space="0" w:color="auto"/>
              <w:left w:val="single" w:sz="4" w:space="0" w:color="auto"/>
              <w:bottom w:val="single" w:sz="4" w:space="0" w:color="auto"/>
              <w:right w:val="single" w:sz="4" w:space="0" w:color="auto"/>
            </w:tcBorders>
          </w:tcPr>
          <w:p w:rsidR="00F97AA2" w:rsidRPr="00EA5FB6" w:rsidRDefault="00F97AA2" w:rsidP="00F861D2">
            <w:pPr>
              <w:pStyle w:val="a6"/>
              <w:rPr>
                <w:rFonts w:ascii="Times New Roman" w:hAnsi="Times New Roman" w:cs="Times New Roman"/>
              </w:rPr>
            </w:pPr>
            <w:r w:rsidRPr="00EA5FB6">
              <w:rPr>
                <w:rFonts w:ascii="Times New Roman" w:hAnsi="Times New Roman" w:cs="Times New Roman"/>
              </w:rPr>
              <w:t>всего</w:t>
            </w:r>
          </w:p>
        </w:tc>
        <w:tc>
          <w:tcPr>
            <w:tcW w:w="1000" w:type="dxa"/>
            <w:tcBorders>
              <w:top w:val="single" w:sz="4" w:space="0" w:color="auto"/>
              <w:left w:val="single" w:sz="4" w:space="0" w:color="auto"/>
              <w:bottom w:val="single" w:sz="4" w:space="0" w:color="auto"/>
              <w:right w:val="single" w:sz="4" w:space="0" w:color="auto"/>
            </w:tcBorders>
          </w:tcPr>
          <w:p w:rsidR="00F97AA2" w:rsidRPr="00EA5FB6" w:rsidRDefault="00F97AA2" w:rsidP="00F861D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F861D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F861D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F861D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tcBorders>
          </w:tcPr>
          <w:p w:rsidR="00F97AA2" w:rsidRPr="00EA5FB6" w:rsidRDefault="00F97AA2" w:rsidP="00F861D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F97AA2" w:rsidRPr="00EA5FB6" w:rsidTr="00270D62">
        <w:trPr>
          <w:gridAfter w:val="7"/>
          <w:wAfter w:w="5950" w:type="dxa"/>
        </w:trPr>
        <w:tc>
          <w:tcPr>
            <w:tcW w:w="851" w:type="dxa"/>
            <w:vMerge/>
            <w:tcBorders>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701" w:type="dxa"/>
            <w:vMerge/>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418" w:type="dxa"/>
            <w:vMerge/>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992" w:type="dxa"/>
            <w:vMerge/>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p>
        </w:tc>
        <w:tc>
          <w:tcPr>
            <w:tcW w:w="675"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p>
        </w:tc>
        <w:tc>
          <w:tcPr>
            <w:tcW w:w="743"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p>
        </w:tc>
        <w:tc>
          <w:tcPr>
            <w:tcW w:w="1424" w:type="dxa"/>
            <w:tcBorders>
              <w:top w:val="single" w:sz="4" w:space="0" w:color="auto"/>
              <w:left w:val="single" w:sz="4" w:space="0" w:color="auto"/>
              <w:bottom w:val="single" w:sz="4" w:space="0" w:color="auto"/>
              <w:right w:val="single" w:sz="4" w:space="0" w:color="auto"/>
            </w:tcBorders>
          </w:tcPr>
          <w:p w:rsidR="00F97AA2" w:rsidRPr="00EA5FB6" w:rsidRDefault="00F97AA2" w:rsidP="00F861D2">
            <w:pPr>
              <w:pStyle w:val="a6"/>
              <w:rPr>
                <w:rFonts w:ascii="Times New Roman" w:hAnsi="Times New Roman" w:cs="Times New Roman"/>
              </w:rPr>
            </w:pPr>
            <w:r w:rsidRPr="00EA5FB6">
              <w:rPr>
                <w:rFonts w:ascii="Times New Roman" w:hAnsi="Times New Roman" w:cs="Times New Roman"/>
              </w:rPr>
              <w:t>федеральный бюджет</w:t>
            </w:r>
          </w:p>
        </w:tc>
        <w:tc>
          <w:tcPr>
            <w:tcW w:w="1000" w:type="dxa"/>
            <w:tcBorders>
              <w:top w:val="single" w:sz="4" w:space="0" w:color="auto"/>
              <w:left w:val="single" w:sz="4" w:space="0" w:color="auto"/>
              <w:bottom w:val="single" w:sz="4" w:space="0" w:color="auto"/>
              <w:right w:val="single" w:sz="4" w:space="0" w:color="auto"/>
            </w:tcBorders>
          </w:tcPr>
          <w:p w:rsidR="00F97AA2" w:rsidRPr="00EA5FB6" w:rsidRDefault="00F97AA2" w:rsidP="00F861D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F861D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F861D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F861D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tcBorders>
          </w:tcPr>
          <w:p w:rsidR="00F97AA2" w:rsidRPr="00EA5FB6" w:rsidRDefault="00F97AA2" w:rsidP="00F861D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F97AA2" w:rsidRPr="00EA5FB6" w:rsidTr="00270D62">
        <w:trPr>
          <w:gridAfter w:val="7"/>
          <w:wAfter w:w="5950" w:type="dxa"/>
        </w:trPr>
        <w:tc>
          <w:tcPr>
            <w:tcW w:w="851" w:type="dxa"/>
            <w:vMerge/>
            <w:tcBorders>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701" w:type="dxa"/>
            <w:vMerge/>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418" w:type="dxa"/>
            <w:vMerge/>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992" w:type="dxa"/>
            <w:vMerge/>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97AA2" w:rsidRPr="00EA5FB6" w:rsidRDefault="00F97AA2" w:rsidP="00F861D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F97AA2" w:rsidRPr="00EA5FB6" w:rsidRDefault="00F97AA2" w:rsidP="00F861D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F97AA2" w:rsidRPr="00EA5FB6" w:rsidRDefault="00F97AA2" w:rsidP="00F861D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3" w:type="dxa"/>
            <w:tcBorders>
              <w:top w:val="single" w:sz="4" w:space="0" w:color="auto"/>
              <w:left w:val="single" w:sz="4" w:space="0" w:color="auto"/>
              <w:bottom w:val="single" w:sz="4" w:space="0" w:color="auto"/>
              <w:right w:val="single" w:sz="4" w:space="0" w:color="auto"/>
            </w:tcBorders>
          </w:tcPr>
          <w:p w:rsidR="00F97AA2" w:rsidRPr="00EA5FB6" w:rsidRDefault="00F97AA2" w:rsidP="00F861D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F97AA2" w:rsidRPr="00EA5FB6" w:rsidRDefault="00F97AA2" w:rsidP="00F861D2">
            <w:pPr>
              <w:pStyle w:val="a6"/>
              <w:rPr>
                <w:rFonts w:ascii="Times New Roman" w:hAnsi="Times New Roman" w:cs="Times New Roman"/>
              </w:rPr>
            </w:pPr>
            <w:r w:rsidRPr="00EA5FB6">
              <w:rPr>
                <w:rFonts w:ascii="Times New Roman" w:hAnsi="Times New Roman" w:cs="Times New Roman"/>
              </w:rPr>
              <w:t>республиканский бюджет Чувашской Республики</w:t>
            </w:r>
          </w:p>
        </w:tc>
        <w:tc>
          <w:tcPr>
            <w:tcW w:w="1000" w:type="dxa"/>
            <w:tcBorders>
              <w:top w:val="single" w:sz="4" w:space="0" w:color="auto"/>
              <w:left w:val="single" w:sz="4" w:space="0" w:color="auto"/>
              <w:bottom w:val="single" w:sz="4" w:space="0" w:color="auto"/>
              <w:right w:val="single" w:sz="4" w:space="0" w:color="auto"/>
            </w:tcBorders>
          </w:tcPr>
          <w:p w:rsidR="00F97AA2" w:rsidRPr="00EA5FB6" w:rsidRDefault="00F97AA2" w:rsidP="00F861D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F861D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F861D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F861D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tcBorders>
          </w:tcPr>
          <w:p w:rsidR="00F97AA2" w:rsidRPr="00EA5FB6" w:rsidRDefault="00F97AA2" w:rsidP="00F861D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F97AA2" w:rsidRPr="00EA5FB6" w:rsidTr="00270D62">
        <w:trPr>
          <w:gridAfter w:val="7"/>
          <w:wAfter w:w="5950" w:type="dxa"/>
        </w:trPr>
        <w:tc>
          <w:tcPr>
            <w:tcW w:w="851" w:type="dxa"/>
            <w:vMerge/>
            <w:tcBorders>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701" w:type="dxa"/>
            <w:vMerge/>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418" w:type="dxa"/>
            <w:vMerge/>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992" w:type="dxa"/>
            <w:vMerge/>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97AA2" w:rsidRPr="00EA5FB6" w:rsidRDefault="00F97AA2" w:rsidP="00F861D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F97AA2" w:rsidRPr="00EA5FB6" w:rsidRDefault="00F97AA2" w:rsidP="00F861D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F97AA2" w:rsidRPr="00EA5FB6" w:rsidRDefault="00F97AA2" w:rsidP="00F861D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3" w:type="dxa"/>
            <w:tcBorders>
              <w:top w:val="single" w:sz="4" w:space="0" w:color="auto"/>
              <w:left w:val="single" w:sz="4" w:space="0" w:color="auto"/>
              <w:bottom w:val="single" w:sz="4" w:space="0" w:color="auto"/>
              <w:right w:val="single" w:sz="4" w:space="0" w:color="auto"/>
            </w:tcBorders>
          </w:tcPr>
          <w:p w:rsidR="00F97AA2" w:rsidRPr="00EA5FB6" w:rsidRDefault="00F97AA2" w:rsidP="00F861D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F97AA2" w:rsidRPr="00EA5FB6" w:rsidRDefault="00F97AA2" w:rsidP="002F02E4">
            <w:pPr>
              <w:pStyle w:val="a5"/>
              <w:rPr>
                <w:rFonts w:ascii="Times New Roman" w:hAnsi="Times New Roman" w:cs="Times New Roman"/>
              </w:rPr>
            </w:pPr>
            <w:r w:rsidRPr="00EA5FB6">
              <w:rPr>
                <w:rFonts w:ascii="Times New Roman" w:hAnsi="Times New Roman" w:cs="Times New Roman"/>
              </w:rPr>
              <w:t>местный бюджет</w:t>
            </w:r>
          </w:p>
        </w:tc>
        <w:tc>
          <w:tcPr>
            <w:tcW w:w="1000" w:type="dxa"/>
            <w:tcBorders>
              <w:top w:val="single" w:sz="4" w:space="0" w:color="auto"/>
              <w:left w:val="single" w:sz="4" w:space="0" w:color="auto"/>
              <w:bottom w:val="single" w:sz="4" w:space="0" w:color="auto"/>
              <w:right w:val="single" w:sz="4" w:space="0" w:color="auto"/>
            </w:tcBorders>
          </w:tcPr>
          <w:p w:rsidR="00F97AA2" w:rsidRPr="00EA5FB6" w:rsidRDefault="00F97AA2" w:rsidP="00F861D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F861D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F861D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F861D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tcBorders>
          </w:tcPr>
          <w:p w:rsidR="00F97AA2" w:rsidRPr="00EA5FB6" w:rsidRDefault="00F97AA2" w:rsidP="00F861D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F97AA2" w:rsidRPr="00EA5FB6" w:rsidTr="00270D62">
        <w:trPr>
          <w:gridAfter w:val="7"/>
          <w:wAfter w:w="5950" w:type="dxa"/>
        </w:trPr>
        <w:tc>
          <w:tcPr>
            <w:tcW w:w="851" w:type="dxa"/>
            <w:vMerge/>
            <w:tcBorders>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701" w:type="dxa"/>
            <w:vMerge/>
            <w:tcBorders>
              <w:left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418" w:type="dxa"/>
            <w:vMerge/>
            <w:tcBorders>
              <w:left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992" w:type="dxa"/>
            <w:vMerge/>
            <w:tcBorders>
              <w:left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97AA2" w:rsidRPr="00EA5FB6" w:rsidRDefault="00F97AA2" w:rsidP="00F861D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F97AA2" w:rsidRPr="00EA5FB6" w:rsidRDefault="00F97AA2" w:rsidP="00F861D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F97AA2" w:rsidRPr="00EA5FB6" w:rsidRDefault="00F97AA2" w:rsidP="00F861D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3" w:type="dxa"/>
            <w:tcBorders>
              <w:top w:val="single" w:sz="4" w:space="0" w:color="auto"/>
              <w:left w:val="single" w:sz="4" w:space="0" w:color="auto"/>
              <w:bottom w:val="single" w:sz="4" w:space="0" w:color="auto"/>
              <w:right w:val="single" w:sz="4" w:space="0" w:color="auto"/>
            </w:tcBorders>
          </w:tcPr>
          <w:p w:rsidR="00F97AA2" w:rsidRPr="00EA5FB6" w:rsidRDefault="00F97AA2" w:rsidP="00F861D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F97AA2" w:rsidRPr="00EA5FB6" w:rsidRDefault="00F97AA2" w:rsidP="00F861D2">
            <w:pPr>
              <w:pStyle w:val="a6"/>
              <w:rPr>
                <w:rFonts w:ascii="Times New Roman" w:hAnsi="Times New Roman" w:cs="Times New Roman"/>
              </w:rPr>
            </w:pPr>
            <w:r w:rsidRPr="00EA5FB6">
              <w:rPr>
                <w:rFonts w:ascii="Times New Roman" w:hAnsi="Times New Roman" w:cs="Times New Roman"/>
              </w:rPr>
              <w:t>внебюджетные источники</w:t>
            </w:r>
          </w:p>
        </w:tc>
        <w:tc>
          <w:tcPr>
            <w:tcW w:w="1000" w:type="dxa"/>
            <w:tcBorders>
              <w:top w:val="single" w:sz="4" w:space="0" w:color="auto"/>
              <w:left w:val="single" w:sz="4" w:space="0" w:color="auto"/>
              <w:bottom w:val="single" w:sz="4" w:space="0" w:color="auto"/>
              <w:right w:val="single" w:sz="4" w:space="0" w:color="auto"/>
            </w:tcBorders>
          </w:tcPr>
          <w:p w:rsidR="00F97AA2" w:rsidRPr="00EA5FB6" w:rsidRDefault="00F97AA2" w:rsidP="00F861D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F861D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F861D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F861D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tcBorders>
          </w:tcPr>
          <w:p w:rsidR="00F97AA2" w:rsidRPr="00EA5FB6" w:rsidRDefault="00F97AA2" w:rsidP="00F861D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F97AA2" w:rsidRPr="00EA5FB6" w:rsidTr="00270D62">
        <w:trPr>
          <w:gridAfter w:val="7"/>
          <w:wAfter w:w="5950" w:type="dxa"/>
        </w:trPr>
        <w:tc>
          <w:tcPr>
            <w:tcW w:w="851" w:type="dxa"/>
            <w:vMerge w:val="restart"/>
            <w:tcBorders>
              <w:right w:val="single" w:sz="4" w:space="0" w:color="auto"/>
            </w:tcBorders>
          </w:tcPr>
          <w:p w:rsidR="00F97AA2" w:rsidRPr="00EA5FB6" w:rsidRDefault="00F97AA2" w:rsidP="005B512B">
            <w:pPr>
              <w:pStyle w:val="a5"/>
              <w:rPr>
                <w:rFonts w:ascii="Times New Roman" w:hAnsi="Times New Roman" w:cs="Times New Roman"/>
              </w:rPr>
            </w:pPr>
            <w:r w:rsidRPr="00EA5FB6">
              <w:rPr>
                <w:rFonts w:ascii="Times New Roman" w:hAnsi="Times New Roman" w:cs="Times New Roman"/>
              </w:rPr>
              <w:t>Целевые индикаторы и показатели подпрограммы (Муниципальной программы), увязанные с основным мероприятием 15</w:t>
            </w:r>
          </w:p>
        </w:tc>
        <w:tc>
          <w:tcPr>
            <w:tcW w:w="8795" w:type="dxa"/>
            <w:gridSpan w:val="8"/>
            <w:tcBorders>
              <w:left w:val="single" w:sz="4" w:space="0" w:color="auto"/>
              <w:bottom w:val="single" w:sz="4" w:space="0" w:color="auto"/>
              <w:right w:val="single" w:sz="4" w:space="0" w:color="auto"/>
            </w:tcBorders>
          </w:tcPr>
          <w:p w:rsidR="00F97AA2" w:rsidRPr="00EA5FB6" w:rsidRDefault="00F97AA2" w:rsidP="00987892">
            <w:pPr>
              <w:ind w:firstLine="0"/>
              <w:jc w:val="left"/>
              <w:rPr>
                <w:rFonts w:ascii="Times New Roman" w:eastAsia="Times New Roman" w:hAnsi="Times New Roman" w:cs="Times New Roman"/>
              </w:rPr>
            </w:pPr>
            <w:r w:rsidRPr="00EA5FB6">
              <w:rPr>
                <w:rFonts w:ascii="Times New Roman" w:hAnsi="Times New Roman" w:cs="Times New Roman"/>
              </w:rPr>
              <w:t>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 %</w:t>
            </w:r>
          </w:p>
        </w:tc>
        <w:tc>
          <w:tcPr>
            <w:tcW w:w="1000" w:type="dxa"/>
            <w:tcBorders>
              <w:top w:val="single" w:sz="4" w:space="0" w:color="auto"/>
              <w:left w:val="single" w:sz="4" w:space="0" w:color="auto"/>
              <w:bottom w:val="single" w:sz="4" w:space="0" w:color="auto"/>
              <w:right w:val="single" w:sz="4" w:space="0" w:color="auto"/>
            </w:tcBorders>
          </w:tcPr>
          <w:p w:rsidR="00F97AA2" w:rsidRPr="00EA5FB6" w:rsidRDefault="00F97AA2" w:rsidP="00F861D2">
            <w:pPr>
              <w:ind w:firstLine="0"/>
              <w:jc w:val="center"/>
              <w:rPr>
                <w:rFonts w:ascii="Times New Roman" w:eastAsia="Times New Roman" w:hAnsi="Times New Roman" w:cs="Times New Roman"/>
              </w:rPr>
            </w:pPr>
            <w:r w:rsidRPr="00EA5FB6">
              <w:rPr>
                <w:rFonts w:ascii="Times New Roman" w:eastAsia="Times New Roman" w:hAnsi="Times New Roman" w:cs="Times New Roman"/>
              </w:rPr>
              <w:t>100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F861D2">
            <w:pPr>
              <w:ind w:firstLine="0"/>
              <w:jc w:val="center"/>
              <w:rPr>
                <w:rFonts w:ascii="Times New Roman" w:eastAsia="Times New Roman" w:hAnsi="Times New Roman" w:cs="Times New Roman"/>
              </w:rPr>
            </w:pPr>
            <w:r w:rsidRPr="00EA5FB6">
              <w:rPr>
                <w:rFonts w:ascii="Times New Roman" w:eastAsia="Times New Roman" w:hAnsi="Times New Roman" w:cs="Times New Roman"/>
              </w:rPr>
              <w:t>100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F861D2">
            <w:pPr>
              <w:pStyle w:val="a6"/>
              <w:rPr>
                <w:rFonts w:ascii="Times New Roman" w:hAnsi="Times New Roman" w:cs="Times New Roman"/>
              </w:rPr>
            </w:pPr>
            <w:r w:rsidRPr="00EA5FB6">
              <w:rPr>
                <w:rFonts w:ascii="Times New Roman" w:hAnsi="Times New Roman" w:cs="Times New Roman"/>
              </w:rPr>
              <w:t>100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F861D2">
            <w:pPr>
              <w:pStyle w:val="a5"/>
              <w:jc w:val="center"/>
              <w:rPr>
                <w:rFonts w:ascii="Times New Roman" w:hAnsi="Times New Roman" w:cs="Times New Roman"/>
              </w:rPr>
            </w:pPr>
            <w:r w:rsidRPr="00EA5FB6">
              <w:rPr>
                <w:rFonts w:ascii="Times New Roman" w:hAnsi="Times New Roman" w:cs="Times New Roman"/>
              </w:rPr>
              <w:t>100</w:t>
            </w:r>
          </w:p>
        </w:tc>
        <w:tc>
          <w:tcPr>
            <w:tcW w:w="993" w:type="dxa"/>
            <w:tcBorders>
              <w:top w:val="single" w:sz="4" w:space="0" w:color="auto"/>
              <w:left w:val="single" w:sz="4" w:space="0" w:color="auto"/>
              <w:bottom w:val="single" w:sz="4" w:space="0" w:color="auto"/>
            </w:tcBorders>
          </w:tcPr>
          <w:p w:rsidR="00F97AA2" w:rsidRPr="00EA5FB6" w:rsidRDefault="00F97AA2" w:rsidP="00F861D2">
            <w:pPr>
              <w:pStyle w:val="a5"/>
              <w:jc w:val="center"/>
              <w:rPr>
                <w:rFonts w:ascii="Times New Roman" w:hAnsi="Times New Roman" w:cs="Times New Roman"/>
              </w:rPr>
            </w:pPr>
            <w:r w:rsidRPr="00EA5FB6">
              <w:rPr>
                <w:rFonts w:ascii="Times New Roman" w:hAnsi="Times New Roman" w:cs="Times New Roman"/>
              </w:rPr>
              <w:t>100</w:t>
            </w:r>
          </w:p>
        </w:tc>
      </w:tr>
      <w:tr w:rsidR="00F97AA2" w:rsidRPr="00EA5FB6" w:rsidTr="00270D62">
        <w:trPr>
          <w:gridAfter w:val="7"/>
          <w:wAfter w:w="5950" w:type="dxa"/>
        </w:trPr>
        <w:tc>
          <w:tcPr>
            <w:tcW w:w="851" w:type="dxa"/>
            <w:vMerge/>
            <w:tcBorders>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8795" w:type="dxa"/>
            <w:gridSpan w:val="8"/>
            <w:tcBorders>
              <w:left w:val="single" w:sz="4" w:space="0" w:color="auto"/>
              <w:bottom w:val="single" w:sz="4" w:space="0" w:color="auto"/>
              <w:right w:val="single" w:sz="4" w:space="0" w:color="auto"/>
            </w:tcBorders>
          </w:tcPr>
          <w:p w:rsidR="00F97AA2" w:rsidRPr="00EA5FB6" w:rsidRDefault="00F97AA2" w:rsidP="00987892">
            <w:pPr>
              <w:ind w:firstLine="0"/>
              <w:jc w:val="left"/>
              <w:rPr>
                <w:rFonts w:ascii="Times New Roman" w:eastAsia="Times New Roman" w:hAnsi="Times New Roman" w:cs="Times New Roman"/>
              </w:rPr>
            </w:pPr>
            <w:r w:rsidRPr="00EA5FB6">
              <w:rPr>
                <w:rFonts w:ascii="Times New Roman" w:hAnsi="Times New Roman" w:cs="Times New Roman"/>
              </w:rPr>
              <w:t>Удовлетворенность населения качеством начального общего, основного общего, среднего общего образования, %</w:t>
            </w:r>
          </w:p>
        </w:tc>
        <w:tc>
          <w:tcPr>
            <w:tcW w:w="1000" w:type="dxa"/>
            <w:tcBorders>
              <w:top w:val="single" w:sz="4" w:space="0" w:color="auto"/>
              <w:left w:val="single" w:sz="4" w:space="0" w:color="auto"/>
              <w:bottom w:val="single" w:sz="4" w:space="0" w:color="auto"/>
              <w:right w:val="single" w:sz="4" w:space="0" w:color="auto"/>
            </w:tcBorders>
          </w:tcPr>
          <w:p w:rsidR="00F97AA2" w:rsidRPr="00EA5FB6" w:rsidRDefault="00F97AA2" w:rsidP="00F861D2">
            <w:pPr>
              <w:pStyle w:val="a5"/>
              <w:jc w:val="center"/>
              <w:rPr>
                <w:rFonts w:ascii="Times New Roman" w:hAnsi="Times New Roman" w:cs="Times New Roman"/>
              </w:rPr>
            </w:pPr>
            <w:r w:rsidRPr="00EA5FB6">
              <w:rPr>
                <w:rFonts w:ascii="Times New Roman" w:hAnsi="Times New Roman" w:cs="Times New Roman"/>
              </w:rPr>
              <w:t>85</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F861D2">
            <w:pPr>
              <w:pStyle w:val="a5"/>
              <w:jc w:val="center"/>
              <w:rPr>
                <w:rFonts w:ascii="Times New Roman" w:hAnsi="Times New Roman" w:cs="Times New Roman"/>
              </w:rPr>
            </w:pPr>
            <w:r w:rsidRPr="00EA5FB6">
              <w:rPr>
                <w:rFonts w:ascii="Times New Roman" w:hAnsi="Times New Roman" w:cs="Times New Roman"/>
              </w:rPr>
              <w:t>85</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F861D2">
            <w:pPr>
              <w:pStyle w:val="a5"/>
              <w:jc w:val="center"/>
              <w:rPr>
                <w:rFonts w:ascii="Times New Roman" w:hAnsi="Times New Roman" w:cs="Times New Roman"/>
              </w:rPr>
            </w:pPr>
            <w:r w:rsidRPr="00EA5FB6">
              <w:rPr>
                <w:rFonts w:ascii="Times New Roman" w:hAnsi="Times New Roman" w:cs="Times New Roman"/>
              </w:rPr>
              <w:t>85</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F861D2">
            <w:pPr>
              <w:pStyle w:val="a5"/>
              <w:jc w:val="center"/>
              <w:rPr>
                <w:rFonts w:ascii="Times New Roman" w:hAnsi="Times New Roman" w:cs="Times New Roman"/>
              </w:rPr>
            </w:pPr>
            <w:r w:rsidRPr="00EA5FB6">
              <w:rPr>
                <w:rFonts w:ascii="Times New Roman" w:hAnsi="Times New Roman" w:cs="Times New Roman"/>
              </w:rPr>
              <w:t>85</w:t>
            </w:r>
          </w:p>
        </w:tc>
        <w:tc>
          <w:tcPr>
            <w:tcW w:w="993" w:type="dxa"/>
            <w:tcBorders>
              <w:top w:val="single" w:sz="4" w:space="0" w:color="auto"/>
              <w:left w:val="single" w:sz="4" w:space="0" w:color="auto"/>
              <w:bottom w:val="single" w:sz="4" w:space="0" w:color="auto"/>
            </w:tcBorders>
          </w:tcPr>
          <w:p w:rsidR="00F97AA2" w:rsidRPr="00EA5FB6" w:rsidRDefault="00F97AA2" w:rsidP="00F861D2">
            <w:pPr>
              <w:pStyle w:val="a5"/>
              <w:jc w:val="center"/>
              <w:rPr>
                <w:rFonts w:ascii="Times New Roman" w:hAnsi="Times New Roman" w:cs="Times New Roman"/>
              </w:rPr>
            </w:pPr>
            <w:r w:rsidRPr="00EA5FB6">
              <w:rPr>
                <w:rFonts w:ascii="Times New Roman" w:hAnsi="Times New Roman" w:cs="Times New Roman"/>
              </w:rPr>
              <w:t>85</w:t>
            </w:r>
          </w:p>
        </w:tc>
      </w:tr>
      <w:tr w:rsidR="00F97AA2" w:rsidRPr="00EA5FB6" w:rsidTr="00270D62">
        <w:trPr>
          <w:gridAfter w:val="7"/>
          <w:wAfter w:w="5950" w:type="dxa"/>
        </w:trPr>
        <w:tc>
          <w:tcPr>
            <w:tcW w:w="851" w:type="dxa"/>
            <w:vMerge w:val="restart"/>
            <w:tcBorders>
              <w:right w:val="single" w:sz="4" w:space="0" w:color="auto"/>
            </w:tcBorders>
          </w:tcPr>
          <w:p w:rsidR="00F97AA2" w:rsidRPr="00EA5FB6" w:rsidRDefault="00F97AA2" w:rsidP="00987892">
            <w:pPr>
              <w:ind w:firstLine="0"/>
              <w:rPr>
                <w:rFonts w:ascii="Times New Roman" w:eastAsia="Times New Roman" w:hAnsi="Times New Roman" w:cs="Times New Roman"/>
              </w:rPr>
            </w:pPr>
            <w:r w:rsidRPr="00EA5FB6">
              <w:rPr>
                <w:rFonts w:ascii="Times New Roman" w:eastAsia="Times New Roman" w:hAnsi="Times New Roman" w:cs="Times New Roman"/>
              </w:rPr>
              <w:t xml:space="preserve">Мероприятие 15.1. </w:t>
            </w:r>
          </w:p>
        </w:tc>
        <w:tc>
          <w:tcPr>
            <w:tcW w:w="1701" w:type="dxa"/>
            <w:vMerge w:val="restart"/>
            <w:tcBorders>
              <w:left w:val="single" w:sz="4" w:space="0" w:color="auto"/>
              <w:right w:val="single" w:sz="4" w:space="0" w:color="auto"/>
            </w:tcBorders>
          </w:tcPr>
          <w:p w:rsidR="00F97AA2" w:rsidRPr="00EA5FB6" w:rsidRDefault="00F97AA2" w:rsidP="00811196">
            <w:pPr>
              <w:ind w:firstLine="0"/>
              <w:rPr>
                <w:rFonts w:ascii="Times New Roman" w:eastAsia="Times New Roman" w:hAnsi="Times New Roman" w:cs="Times New Roman"/>
              </w:rPr>
            </w:pPr>
            <w:r w:rsidRPr="00EA5FB6">
              <w:rPr>
                <w:rFonts w:ascii="Times New Roman" w:hAnsi="Times New Roman" w:cs="Times New Roman"/>
              </w:rPr>
              <w:t xml:space="preserve">Модернизация и развитие инфраструктуры </w:t>
            </w:r>
            <w:r w:rsidR="00811196">
              <w:rPr>
                <w:rFonts w:ascii="Times New Roman" w:hAnsi="Times New Roman" w:cs="Times New Roman"/>
              </w:rPr>
              <w:t>муниципальных</w:t>
            </w:r>
            <w:r w:rsidRPr="00EA5FB6">
              <w:rPr>
                <w:rFonts w:ascii="Times New Roman" w:hAnsi="Times New Roman" w:cs="Times New Roman"/>
              </w:rPr>
              <w:t xml:space="preserve"> образовательных организаций</w:t>
            </w:r>
          </w:p>
        </w:tc>
        <w:tc>
          <w:tcPr>
            <w:tcW w:w="1418" w:type="dxa"/>
            <w:vMerge w:val="restart"/>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992" w:type="dxa"/>
            <w:vMerge w:val="restart"/>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97AA2" w:rsidRPr="00EA5FB6" w:rsidRDefault="00F97AA2" w:rsidP="00F861D2">
            <w:pPr>
              <w:ind w:firstLine="0"/>
              <w:rPr>
                <w:rFonts w:ascii="Times New Roman" w:eastAsia="Times New Roman" w:hAnsi="Times New Roman" w:cs="Times New Roman"/>
              </w:rPr>
            </w:pPr>
          </w:p>
        </w:tc>
        <w:tc>
          <w:tcPr>
            <w:tcW w:w="675" w:type="dxa"/>
            <w:tcBorders>
              <w:top w:val="single" w:sz="4" w:space="0" w:color="auto"/>
              <w:left w:val="single" w:sz="4" w:space="0" w:color="auto"/>
              <w:bottom w:val="single" w:sz="4" w:space="0" w:color="auto"/>
              <w:right w:val="single" w:sz="4" w:space="0" w:color="auto"/>
            </w:tcBorders>
          </w:tcPr>
          <w:p w:rsidR="00F97AA2" w:rsidRPr="00EA5FB6" w:rsidRDefault="00F97AA2" w:rsidP="00F861D2">
            <w:pPr>
              <w:ind w:firstLine="0"/>
              <w:rPr>
                <w:rFonts w:ascii="Times New Roman" w:eastAsia="Times New Roman" w:hAnsi="Times New Roman" w:cs="Times New Roman"/>
              </w:rPr>
            </w:pPr>
          </w:p>
        </w:tc>
        <w:tc>
          <w:tcPr>
            <w:tcW w:w="743" w:type="dxa"/>
            <w:tcBorders>
              <w:top w:val="single" w:sz="4" w:space="0" w:color="auto"/>
              <w:left w:val="single" w:sz="4" w:space="0" w:color="auto"/>
              <w:bottom w:val="single" w:sz="4" w:space="0" w:color="auto"/>
              <w:right w:val="single" w:sz="4" w:space="0" w:color="auto"/>
            </w:tcBorders>
          </w:tcPr>
          <w:p w:rsidR="00F97AA2" w:rsidRPr="00EA5FB6" w:rsidRDefault="00F97AA2" w:rsidP="00F861D2">
            <w:pPr>
              <w:ind w:firstLine="0"/>
              <w:rPr>
                <w:rFonts w:ascii="Times New Roman" w:eastAsia="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tcPr>
          <w:p w:rsidR="00F97AA2" w:rsidRPr="00EA5FB6" w:rsidRDefault="00F97AA2" w:rsidP="00F861D2">
            <w:pPr>
              <w:ind w:firstLine="0"/>
              <w:rPr>
                <w:rFonts w:ascii="Times New Roman" w:eastAsia="Times New Roman" w:hAnsi="Times New Roman" w:cs="Times New Roman"/>
              </w:rPr>
            </w:pPr>
          </w:p>
        </w:tc>
        <w:tc>
          <w:tcPr>
            <w:tcW w:w="1424" w:type="dxa"/>
            <w:tcBorders>
              <w:top w:val="single" w:sz="4" w:space="0" w:color="auto"/>
              <w:left w:val="single" w:sz="4" w:space="0" w:color="auto"/>
              <w:bottom w:val="single" w:sz="4" w:space="0" w:color="auto"/>
              <w:right w:val="single" w:sz="4" w:space="0" w:color="auto"/>
            </w:tcBorders>
          </w:tcPr>
          <w:p w:rsidR="00F97AA2" w:rsidRPr="00EA5FB6" w:rsidRDefault="00F97AA2" w:rsidP="00F861D2">
            <w:pPr>
              <w:ind w:firstLine="0"/>
              <w:jc w:val="left"/>
              <w:rPr>
                <w:rFonts w:ascii="Times New Roman" w:eastAsia="Times New Roman" w:hAnsi="Times New Roman" w:cs="Times New Roman"/>
              </w:rPr>
            </w:pPr>
            <w:r w:rsidRPr="00EA5FB6">
              <w:rPr>
                <w:rFonts w:ascii="Times New Roman" w:eastAsia="Times New Roman" w:hAnsi="Times New Roman" w:cs="Times New Roman"/>
                <w:b/>
              </w:rPr>
              <w:t>всего</w:t>
            </w:r>
          </w:p>
        </w:tc>
        <w:tc>
          <w:tcPr>
            <w:tcW w:w="1000" w:type="dxa"/>
            <w:tcBorders>
              <w:top w:val="single" w:sz="4" w:space="0" w:color="auto"/>
              <w:left w:val="single" w:sz="4" w:space="0" w:color="auto"/>
              <w:bottom w:val="single" w:sz="4" w:space="0" w:color="auto"/>
              <w:right w:val="single" w:sz="4" w:space="0" w:color="auto"/>
            </w:tcBorders>
          </w:tcPr>
          <w:p w:rsidR="00F97AA2" w:rsidRPr="00EA5FB6" w:rsidRDefault="00F97AA2" w:rsidP="00F861D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F861D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F861D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F861D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tcBorders>
          </w:tcPr>
          <w:p w:rsidR="00F97AA2" w:rsidRPr="00EA5FB6" w:rsidRDefault="00F97AA2" w:rsidP="00F861D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F97AA2" w:rsidRPr="00EA5FB6" w:rsidTr="00270D62">
        <w:trPr>
          <w:gridAfter w:val="7"/>
          <w:wAfter w:w="5950" w:type="dxa"/>
        </w:trPr>
        <w:tc>
          <w:tcPr>
            <w:tcW w:w="851" w:type="dxa"/>
            <w:vMerge/>
            <w:tcBorders>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701" w:type="dxa"/>
            <w:vMerge/>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418" w:type="dxa"/>
            <w:vMerge/>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992" w:type="dxa"/>
            <w:vMerge/>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97AA2" w:rsidRPr="00EA5FB6" w:rsidRDefault="00F97AA2" w:rsidP="00F861D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F97AA2" w:rsidRPr="00EA5FB6" w:rsidRDefault="00F97AA2" w:rsidP="00F861D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F97AA2" w:rsidRPr="00EA5FB6" w:rsidRDefault="00F97AA2" w:rsidP="00F861D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3" w:type="dxa"/>
            <w:tcBorders>
              <w:top w:val="single" w:sz="4" w:space="0" w:color="auto"/>
              <w:left w:val="single" w:sz="4" w:space="0" w:color="auto"/>
              <w:bottom w:val="single" w:sz="4" w:space="0" w:color="auto"/>
              <w:right w:val="single" w:sz="4" w:space="0" w:color="auto"/>
            </w:tcBorders>
          </w:tcPr>
          <w:p w:rsidR="00F97AA2" w:rsidRPr="00EA5FB6" w:rsidRDefault="00F97AA2" w:rsidP="00F861D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F97AA2" w:rsidRPr="00EA5FB6" w:rsidRDefault="00F97AA2" w:rsidP="00F861D2">
            <w:pPr>
              <w:ind w:firstLine="0"/>
              <w:jc w:val="left"/>
              <w:rPr>
                <w:rFonts w:ascii="Times New Roman" w:eastAsia="Times New Roman" w:hAnsi="Times New Roman" w:cs="Times New Roman"/>
              </w:rPr>
            </w:pPr>
            <w:r w:rsidRPr="00EA5FB6">
              <w:rPr>
                <w:rFonts w:ascii="Times New Roman" w:eastAsia="Times New Roman" w:hAnsi="Times New Roman" w:cs="Times New Roman"/>
              </w:rPr>
              <w:t>федеральный бюджет</w:t>
            </w:r>
          </w:p>
        </w:tc>
        <w:tc>
          <w:tcPr>
            <w:tcW w:w="1000" w:type="dxa"/>
            <w:tcBorders>
              <w:top w:val="single" w:sz="4" w:space="0" w:color="auto"/>
              <w:left w:val="single" w:sz="4" w:space="0" w:color="auto"/>
              <w:bottom w:val="single" w:sz="4" w:space="0" w:color="auto"/>
              <w:right w:val="single" w:sz="4" w:space="0" w:color="auto"/>
            </w:tcBorders>
          </w:tcPr>
          <w:p w:rsidR="00F97AA2" w:rsidRPr="00EA5FB6" w:rsidRDefault="00F97AA2" w:rsidP="00F861D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F861D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F861D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F861D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tcBorders>
          </w:tcPr>
          <w:p w:rsidR="00F97AA2" w:rsidRPr="00EA5FB6" w:rsidRDefault="00F97AA2" w:rsidP="00F861D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F97AA2" w:rsidRPr="00EA5FB6" w:rsidTr="00270D62">
        <w:trPr>
          <w:gridAfter w:val="7"/>
          <w:wAfter w:w="5950" w:type="dxa"/>
        </w:trPr>
        <w:tc>
          <w:tcPr>
            <w:tcW w:w="851" w:type="dxa"/>
            <w:vMerge/>
            <w:tcBorders>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701" w:type="dxa"/>
            <w:vMerge/>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418" w:type="dxa"/>
            <w:vMerge/>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992" w:type="dxa"/>
            <w:vMerge/>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97AA2" w:rsidRPr="00EA5FB6" w:rsidRDefault="00F97AA2" w:rsidP="00F861D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F97AA2" w:rsidRPr="00EA5FB6" w:rsidRDefault="00F97AA2" w:rsidP="00F861D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F97AA2" w:rsidRPr="00EA5FB6" w:rsidRDefault="00F97AA2" w:rsidP="00F861D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3" w:type="dxa"/>
            <w:tcBorders>
              <w:top w:val="single" w:sz="4" w:space="0" w:color="auto"/>
              <w:left w:val="single" w:sz="4" w:space="0" w:color="auto"/>
              <w:bottom w:val="single" w:sz="4" w:space="0" w:color="auto"/>
              <w:right w:val="single" w:sz="4" w:space="0" w:color="auto"/>
            </w:tcBorders>
          </w:tcPr>
          <w:p w:rsidR="00F97AA2" w:rsidRPr="00EA5FB6" w:rsidRDefault="00F97AA2" w:rsidP="00F861D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F97AA2" w:rsidRPr="00EA5FB6" w:rsidRDefault="00F97AA2" w:rsidP="00F861D2">
            <w:pPr>
              <w:ind w:firstLine="0"/>
              <w:jc w:val="left"/>
              <w:rPr>
                <w:rFonts w:ascii="Times New Roman" w:eastAsia="Times New Roman" w:hAnsi="Times New Roman" w:cs="Times New Roman"/>
              </w:rPr>
            </w:pPr>
            <w:r w:rsidRPr="00EA5FB6">
              <w:rPr>
                <w:rFonts w:ascii="Times New Roman" w:eastAsia="Times New Roman" w:hAnsi="Times New Roman" w:cs="Times New Roman"/>
              </w:rPr>
              <w:t>республиканский бюджет Чувашской Республики</w:t>
            </w:r>
          </w:p>
        </w:tc>
        <w:tc>
          <w:tcPr>
            <w:tcW w:w="1000" w:type="dxa"/>
            <w:tcBorders>
              <w:top w:val="single" w:sz="4" w:space="0" w:color="auto"/>
              <w:left w:val="single" w:sz="4" w:space="0" w:color="auto"/>
              <w:bottom w:val="single" w:sz="4" w:space="0" w:color="auto"/>
              <w:right w:val="single" w:sz="4" w:space="0" w:color="auto"/>
            </w:tcBorders>
          </w:tcPr>
          <w:p w:rsidR="00F97AA2" w:rsidRPr="00EA5FB6" w:rsidRDefault="00F97AA2" w:rsidP="00F861D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F861D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F861D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F861D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tcBorders>
          </w:tcPr>
          <w:p w:rsidR="00F97AA2" w:rsidRPr="00EA5FB6" w:rsidRDefault="00F97AA2" w:rsidP="00F861D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F97AA2" w:rsidRPr="00EA5FB6" w:rsidTr="00270D62">
        <w:trPr>
          <w:gridAfter w:val="7"/>
          <w:wAfter w:w="5950" w:type="dxa"/>
        </w:trPr>
        <w:tc>
          <w:tcPr>
            <w:tcW w:w="851" w:type="dxa"/>
            <w:vMerge/>
            <w:tcBorders>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701" w:type="dxa"/>
            <w:vMerge/>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418" w:type="dxa"/>
            <w:vMerge/>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992" w:type="dxa"/>
            <w:vMerge/>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97AA2" w:rsidRPr="00EA5FB6" w:rsidRDefault="00F97AA2" w:rsidP="00F861D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F97AA2" w:rsidRPr="00EA5FB6" w:rsidRDefault="00F97AA2" w:rsidP="00F861D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F97AA2" w:rsidRPr="00EA5FB6" w:rsidRDefault="00F97AA2" w:rsidP="00F861D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3" w:type="dxa"/>
            <w:tcBorders>
              <w:top w:val="single" w:sz="4" w:space="0" w:color="auto"/>
              <w:left w:val="single" w:sz="4" w:space="0" w:color="auto"/>
              <w:bottom w:val="single" w:sz="4" w:space="0" w:color="auto"/>
              <w:right w:val="single" w:sz="4" w:space="0" w:color="auto"/>
            </w:tcBorders>
          </w:tcPr>
          <w:p w:rsidR="00F97AA2" w:rsidRPr="00EA5FB6" w:rsidRDefault="00F97AA2" w:rsidP="00F861D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F97AA2" w:rsidRPr="00EA5FB6" w:rsidRDefault="00F97AA2" w:rsidP="00F861D2">
            <w:pPr>
              <w:ind w:firstLine="0"/>
              <w:jc w:val="left"/>
              <w:rPr>
                <w:rFonts w:ascii="Times New Roman" w:eastAsia="Times New Roman" w:hAnsi="Times New Roman" w:cs="Times New Roman"/>
              </w:rPr>
            </w:pPr>
            <w:r w:rsidRPr="00EA5FB6">
              <w:rPr>
                <w:rFonts w:ascii="Times New Roman" w:eastAsia="Times New Roman" w:hAnsi="Times New Roman" w:cs="Times New Roman"/>
              </w:rPr>
              <w:t>бюджет Янтиковского муниципального округа</w:t>
            </w:r>
          </w:p>
        </w:tc>
        <w:tc>
          <w:tcPr>
            <w:tcW w:w="1000" w:type="dxa"/>
            <w:tcBorders>
              <w:top w:val="single" w:sz="4" w:space="0" w:color="auto"/>
              <w:left w:val="single" w:sz="4" w:space="0" w:color="auto"/>
              <w:bottom w:val="single" w:sz="4" w:space="0" w:color="auto"/>
              <w:right w:val="single" w:sz="4" w:space="0" w:color="auto"/>
            </w:tcBorders>
          </w:tcPr>
          <w:p w:rsidR="00F97AA2" w:rsidRPr="00EA5FB6" w:rsidRDefault="00F97AA2" w:rsidP="00F861D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F861D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F861D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F861D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tcBorders>
          </w:tcPr>
          <w:p w:rsidR="00F97AA2" w:rsidRPr="00EA5FB6" w:rsidRDefault="00F97AA2" w:rsidP="00F861D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F97AA2" w:rsidRPr="00EA5FB6" w:rsidTr="00270D62">
        <w:trPr>
          <w:gridAfter w:val="7"/>
          <w:wAfter w:w="5950" w:type="dxa"/>
        </w:trPr>
        <w:tc>
          <w:tcPr>
            <w:tcW w:w="851" w:type="dxa"/>
            <w:vMerge/>
            <w:tcBorders>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701" w:type="dxa"/>
            <w:vMerge/>
            <w:tcBorders>
              <w:left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418" w:type="dxa"/>
            <w:vMerge/>
            <w:tcBorders>
              <w:left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992" w:type="dxa"/>
            <w:vMerge/>
            <w:tcBorders>
              <w:left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97AA2" w:rsidRPr="00EA5FB6" w:rsidRDefault="00F97AA2" w:rsidP="00F861D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F97AA2" w:rsidRPr="00EA5FB6" w:rsidRDefault="00F97AA2" w:rsidP="00F861D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F97AA2" w:rsidRPr="00EA5FB6" w:rsidRDefault="00F97AA2" w:rsidP="00F861D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3" w:type="dxa"/>
            <w:tcBorders>
              <w:top w:val="single" w:sz="4" w:space="0" w:color="auto"/>
              <w:left w:val="single" w:sz="4" w:space="0" w:color="auto"/>
              <w:bottom w:val="single" w:sz="4" w:space="0" w:color="auto"/>
              <w:right w:val="single" w:sz="4" w:space="0" w:color="auto"/>
            </w:tcBorders>
          </w:tcPr>
          <w:p w:rsidR="00F97AA2" w:rsidRPr="00EA5FB6" w:rsidRDefault="00F97AA2" w:rsidP="00F861D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F97AA2" w:rsidRPr="00EA5FB6" w:rsidRDefault="00F97AA2" w:rsidP="00F861D2">
            <w:pPr>
              <w:ind w:firstLine="0"/>
              <w:jc w:val="left"/>
              <w:rPr>
                <w:rFonts w:ascii="Times New Roman" w:eastAsia="Times New Roman" w:hAnsi="Times New Roman" w:cs="Times New Roman"/>
              </w:rPr>
            </w:pPr>
            <w:r w:rsidRPr="00EA5FB6">
              <w:rPr>
                <w:rFonts w:ascii="Times New Roman" w:eastAsia="Times New Roman" w:hAnsi="Times New Roman" w:cs="Times New Roman"/>
              </w:rPr>
              <w:t>внебюджетные источники</w:t>
            </w:r>
          </w:p>
        </w:tc>
        <w:tc>
          <w:tcPr>
            <w:tcW w:w="1000" w:type="dxa"/>
            <w:tcBorders>
              <w:top w:val="single" w:sz="4" w:space="0" w:color="auto"/>
              <w:left w:val="single" w:sz="4" w:space="0" w:color="auto"/>
              <w:bottom w:val="single" w:sz="4" w:space="0" w:color="auto"/>
              <w:right w:val="single" w:sz="4" w:space="0" w:color="auto"/>
            </w:tcBorders>
          </w:tcPr>
          <w:p w:rsidR="00F97AA2" w:rsidRPr="00EA5FB6" w:rsidRDefault="00F97AA2" w:rsidP="00F861D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F861D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F861D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F861D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tcBorders>
          </w:tcPr>
          <w:p w:rsidR="00F97AA2" w:rsidRPr="00EA5FB6" w:rsidRDefault="00F97AA2" w:rsidP="00F861D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F97AA2" w:rsidRPr="00EA5FB6" w:rsidTr="00270D62">
        <w:trPr>
          <w:gridAfter w:val="7"/>
          <w:wAfter w:w="5950" w:type="dxa"/>
        </w:trPr>
        <w:tc>
          <w:tcPr>
            <w:tcW w:w="851" w:type="dxa"/>
            <w:vMerge w:val="restart"/>
            <w:tcBorders>
              <w:right w:val="single" w:sz="4" w:space="0" w:color="auto"/>
            </w:tcBorders>
          </w:tcPr>
          <w:p w:rsidR="00F97AA2" w:rsidRPr="00EA5FB6" w:rsidRDefault="00F97AA2" w:rsidP="00987892">
            <w:pPr>
              <w:ind w:firstLine="0"/>
              <w:rPr>
                <w:rFonts w:ascii="Times New Roman" w:eastAsia="Times New Roman" w:hAnsi="Times New Roman" w:cs="Times New Roman"/>
              </w:rPr>
            </w:pPr>
            <w:r w:rsidRPr="00EA5FB6">
              <w:rPr>
                <w:rFonts w:ascii="Times New Roman" w:eastAsia="Times New Roman" w:hAnsi="Times New Roman" w:cs="Times New Roman"/>
              </w:rPr>
              <w:t>Мероприятие 15.2.</w:t>
            </w:r>
          </w:p>
        </w:tc>
        <w:tc>
          <w:tcPr>
            <w:tcW w:w="1701" w:type="dxa"/>
            <w:vMerge w:val="restart"/>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r w:rsidRPr="00EA5FB6">
              <w:rPr>
                <w:rFonts w:ascii="Times New Roman" w:hAnsi="Times New Roman" w:cs="Times New Roman"/>
              </w:rPr>
              <w:t>Строительство (приобретение), реконструкция объектов капитального строительства дошкольных образовательных организаций</w:t>
            </w:r>
          </w:p>
        </w:tc>
        <w:tc>
          <w:tcPr>
            <w:tcW w:w="1418" w:type="dxa"/>
            <w:vMerge w:val="restart"/>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992" w:type="dxa"/>
            <w:vMerge w:val="restart"/>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97AA2" w:rsidRPr="00EA5FB6" w:rsidRDefault="00F97AA2" w:rsidP="00F861D2">
            <w:pPr>
              <w:ind w:firstLine="0"/>
              <w:rPr>
                <w:rFonts w:ascii="Times New Roman" w:eastAsia="Times New Roman" w:hAnsi="Times New Roman" w:cs="Times New Roman"/>
              </w:rPr>
            </w:pPr>
          </w:p>
        </w:tc>
        <w:tc>
          <w:tcPr>
            <w:tcW w:w="675" w:type="dxa"/>
            <w:tcBorders>
              <w:top w:val="single" w:sz="4" w:space="0" w:color="auto"/>
              <w:left w:val="single" w:sz="4" w:space="0" w:color="auto"/>
              <w:bottom w:val="single" w:sz="4" w:space="0" w:color="auto"/>
              <w:right w:val="single" w:sz="4" w:space="0" w:color="auto"/>
            </w:tcBorders>
          </w:tcPr>
          <w:p w:rsidR="00F97AA2" w:rsidRPr="00EA5FB6" w:rsidRDefault="00F97AA2" w:rsidP="00F861D2">
            <w:pPr>
              <w:ind w:firstLine="0"/>
              <w:rPr>
                <w:rFonts w:ascii="Times New Roman" w:eastAsia="Times New Roman" w:hAnsi="Times New Roman" w:cs="Times New Roman"/>
              </w:rPr>
            </w:pPr>
          </w:p>
        </w:tc>
        <w:tc>
          <w:tcPr>
            <w:tcW w:w="743" w:type="dxa"/>
            <w:tcBorders>
              <w:top w:val="single" w:sz="4" w:space="0" w:color="auto"/>
              <w:left w:val="single" w:sz="4" w:space="0" w:color="auto"/>
              <w:bottom w:val="single" w:sz="4" w:space="0" w:color="auto"/>
              <w:right w:val="single" w:sz="4" w:space="0" w:color="auto"/>
            </w:tcBorders>
          </w:tcPr>
          <w:p w:rsidR="00F97AA2" w:rsidRPr="00EA5FB6" w:rsidRDefault="00F97AA2" w:rsidP="00F861D2">
            <w:pPr>
              <w:ind w:firstLine="0"/>
              <w:rPr>
                <w:rFonts w:ascii="Times New Roman" w:eastAsia="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tcPr>
          <w:p w:rsidR="00F97AA2" w:rsidRPr="00EA5FB6" w:rsidRDefault="00F97AA2" w:rsidP="00F861D2">
            <w:pPr>
              <w:ind w:firstLine="0"/>
              <w:rPr>
                <w:rFonts w:ascii="Times New Roman" w:eastAsia="Times New Roman" w:hAnsi="Times New Roman" w:cs="Times New Roman"/>
              </w:rPr>
            </w:pPr>
          </w:p>
        </w:tc>
        <w:tc>
          <w:tcPr>
            <w:tcW w:w="1424" w:type="dxa"/>
            <w:tcBorders>
              <w:top w:val="single" w:sz="4" w:space="0" w:color="auto"/>
              <w:left w:val="single" w:sz="4" w:space="0" w:color="auto"/>
              <w:bottom w:val="single" w:sz="4" w:space="0" w:color="auto"/>
              <w:right w:val="single" w:sz="4" w:space="0" w:color="auto"/>
            </w:tcBorders>
          </w:tcPr>
          <w:p w:rsidR="00F97AA2" w:rsidRPr="00EA5FB6" w:rsidRDefault="00F97AA2" w:rsidP="00F861D2">
            <w:pPr>
              <w:ind w:firstLine="0"/>
              <w:jc w:val="left"/>
              <w:rPr>
                <w:rFonts w:ascii="Times New Roman" w:eastAsia="Times New Roman" w:hAnsi="Times New Roman" w:cs="Times New Roman"/>
              </w:rPr>
            </w:pPr>
            <w:r w:rsidRPr="00EA5FB6">
              <w:rPr>
                <w:rFonts w:ascii="Times New Roman" w:eastAsia="Times New Roman" w:hAnsi="Times New Roman" w:cs="Times New Roman"/>
                <w:b/>
              </w:rPr>
              <w:t>всего</w:t>
            </w:r>
          </w:p>
        </w:tc>
        <w:tc>
          <w:tcPr>
            <w:tcW w:w="1000" w:type="dxa"/>
            <w:tcBorders>
              <w:top w:val="single" w:sz="4" w:space="0" w:color="auto"/>
              <w:left w:val="single" w:sz="4" w:space="0" w:color="auto"/>
              <w:bottom w:val="single" w:sz="4" w:space="0" w:color="auto"/>
              <w:right w:val="single" w:sz="4" w:space="0" w:color="auto"/>
            </w:tcBorders>
          </w:tcPr>
          <w:p w:rsidR="00F97AA2" w:rsidRPr="00EA5FB6" w:rsidRDefault="00F97AA2" w:rsidP="00F861D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F861D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F861D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F861D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tcBorders>
          </w:tcPr>
          <w:p w:rsidR="00F97AA2" w:rsidRPr="00EA5FB6" w:rsidRDefault="00F97AA2" w:rsidP="00F861D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F97AA2" w:rsidRPr="00EA5FB6" w:rsidTr="00270D62">
        <w:trPr>
          <w:gridAfter w:val="7"/>
          <w:wAfter w:w="5950" w:type="dxa"/>
        </w:trPr>
        <w:tc>
          <w:tcPr>
            <w:tcW w:w="851" w:type="dxa"/>
            <w:vMerge/>
            <w:tcBorders>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701" w:type="dxa"/>
            <w:vMerge/>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418" w:type="dxa"/>
            <w:vMerge/>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992" w:type="dxa"/>
            <w:vMerge/>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97AA2" w:rsidRPr="00EA5FB6" w:rsidRDefault="00F97AA2" w:rsidP="00F861D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F97AA2" w:rsidRPr="00EA5FB6" w:rsidRDefault="00F97AA2" w:rsidP="00F861D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F97AA2" w:rsidRPr="00EA5FB6" w:rsidRDefault="00F97AA2" w:rsidP="00F861D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3" w:type="dxa"/>
            <w:tcBorders>
              <w:top w:val="single" w:sz="4" w:space="0" w:color="auto"/>
              <w:left w:val="single" w:sz="4" w:space="0" w:color="auto"/>
              <w:bottom w:val="single" w:sz="4" w:space="0" w:color="auto"/>
              <w:right w:val="single" w:sz="4" w:space="0" w:color="auto"/>
            </w:tcBorders>
          </w:tcPr>
          <w:p w:rsidR="00F97AA2" w:rsidRPr="00EA5FB6" w:rsidRDefault="00F97AA2" w:rsidP="00F861D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F97AA2" w:rsidRPr="00EA5FB6" w:rsidRDefault="00F97AA2" w:rsidP="00F861D2">
            <w:pPr>
              <w:ind w:firstLine="0"/>
              <w:jc w:val="left"/>
              <w:rPr>
                <w:rFonts w:ascii="Times New Roman" w:eastAsia="Times New Roman" w:hAnsi="Times New Roman" w:cs="Times New Roman"/>
              </w:rPr>
            </w:pPr>
            <w:r w:rsidRPr="00EA5FB6">
              <w:rPr>
                <w:rFonts w:ascii="Times New Roman" w:eastAsia="Times New Roman" w:hAnsi="Times New Roman" w:cs="Times New Roman"/>
              </w:rPr>
              <w:t>федеральный бюджет</w:t>
            </w:r>
          </w:p>
        </w:tc>
        <w:tc>
          <w:tcPr>
            <w:tcW w:w="1000" w:type="dxa"/>
            <w:tcBorders>
              <w:top w:val="single" w:sz="4" w:space="0" w:color="auto"/>
              <w:left w:val="single" w:sz="4" w:space="0" w:color="auto"/>
              <w:bottom w:val="single" w:sz="4" w:space="0" w:color="auto"/>
              <w:right w:val="single" w:sz="4" w:space="0" w:color="auto"/>
            </w:tcBorders>
          </w:tcPr>
          <w:p w:rsidR="00F97AA2" w:rsidRPr="00EA5FB6" w:rsidRDefault="00F97AA2" w:rsidP="00F861D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F861D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F861D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F861D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tcBorders>
          </w:tcPr>
          <w:p w:rsidR="00F97AA2" w:rsidRPr="00EA5FB6" w:rsidRDefault="00F97AA2" w:rsidP="00F861D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F97AA2" w:rsidRPr="00EA5FB6" w:rsidTr="00270D62">
        <w:trPr>
          <w:gridAfter w:val="7"/>
          <w:wAfter w:w="5950" w:type="dxa"/>
        </w:trPr>
        <w:tc>
          <w:tcPr>
            <w:tcW w:w="851" w:type="dxa"/>
            <w:vMerge/>
            <w:tcBorders>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701" w:type="dxa"/>
            <w:vMerge/>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418" w:type="dxa"/>
            <w:vMerge/>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992" w:type="dxa"/>
            <w:vMerge/>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97AA2" w:rsidRPr="00EA5FB6" w:rsidRDefault="00F97AA2" w:rsidP="00F861D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F97AA2" w:rsidRPr="00EA5FB6" w:rsidRDefault="00F97AA2" w:rsidP="00F861D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F97AA2" w:rsidRPr="00EA5FB6" w:rsidRDefault="00F97AA2" w:rsidP="00F861D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3" w:type="dxa"/>
            <w:tcBorders>
              <w:top w:val="single" w:sz="4" w:space="0" w:color="auto"/>
              <w:left w:val="single" w:sz="4" w:space="0" w:color="auto"/>
              <w:bottom w:val="single" w:sz="4" w:space="0" w:color="auto"/>
              <w:right w:val="single" w:sz="4" w:space="0" w:color="auto"/>
            </w:tcBorders>
          </w:tcPr>
          <w:p w:rsidR="00F97AA2" w:rsidRPr="00EA5FB6" w:rsidRDefault="00F97AA2" w:rsidP="00F861D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F97AA2" w:rsidRPr="00EA5FB6" w:rsidRDefault="00F97AA2" w:rsidP="00F861D2">
            <w:pPr>
              <w:ind w:firstLine="0"/>
              <w:jc w:val="left"/>
              <w:rPr>
                <w:rFonts w:ascii="Times New Roman" w:eastAsia="Times New Roman" w:hAnsi="Times New Roman" w:cs="Times New Roman"/>
              </w:rPr>
            </w:pPr>
            <w:r w:rsidRPr="00EA5FB6">
              <w:rPr>
                <w:rFonts w:ascii="Times New Roman" w:eastAsia="Times New Roman" w:hAnsi="Times New Roman" w:cs="Times New Roman"/>
              </w:rPr>
              <w:t>республиканский бюджет Чувашской Республики</w:t>
            </w:r>
          </w:p>
        </w:tc>
        <w:tc>
          <w:tcPr>
            <w:tcW w:w="1000" w:type="dxa"/>
            <w:tcBorders>
              <w:top w:val="single" w:sz="4" w:space="0" w:color="auto"/>
              <w:left w:val="single" w:sz="4" w:space="0" w:color="auto"/>
              <w:bottom w:val="single" w:sz="4" w:space="0" w:color="auto"/>
              <w:right w:val="single" w:sz="4" w:space="0" w:color="auto"/>
            </w:tcBorders>
          </w:tcPr>
          <w:p w:rsidR="00F97AA2" w:rsidRPr="00EA5FB6" w:rsidRDefault="00F97AA2" w:rsidP="00F861D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F861D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F861D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F861D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tcBorders>
          </w:tcPr>
          <w:p w:rsidR="00F97AA2" w:rsidRPr="00EA5FB6" w:rsidRDefault="00F97AA2" w:rsidP="00F861D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F97AA2" w:rsidRPr="00EA5FB6" w:rsidTr="00270D62">
        <w:trPr>
          <w:gridAfter w:val="7"/>
          <w:wAfter w:w="5950" w:type="dxa"/>
        </w:trPr>
        <w:tc>
          <w:tcPr>
            <w:tcW w:w="851" w:type="dxa"/>
            <w:vMerge/>
            <w:tcBorders>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701" w:type="dxa"/>
            <w:vMerge/>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418" w:type="dxa"/>
            <w:vMerge/>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992" w:type="dxa"/>
            <w:vMerge/>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97AA2" w:rsidRPr="00EA5FB6" w:rsidRDefault="00F97AA2" w:rsidP="00F861D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F97AA2" w:rsidRPr="00EA5FB6" w:rsidRDefault="00F97AA2" w:rsidP="00F861D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F97AA2" w:rsidRPr="00EA5FB6" w:rsidRDefault="00F97AA2" w:rsidP="00F861D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3" w:type="dxa"/>
            <w:tcBorders>
              <w:top w:val="single" w:sz="4" w:space="0" w:color="auto"/>
              <w:left w:val="single" w:sz="4" w:space="0" w:color="auto"/>
              <w:bottom w:val="single" w:sz="4" w:space="0" w:color="auto"/>
              <w:right w:val="single" w:sz="4" w:space="0" w:color="auto"/>
            </w:tcBorders>
          </w:tcPr>
          <w:p w:rsidR="00F97AA2" w:rsidRPr="00EA5FB6" w:rsidRDefault="00F97AA2" w:rsidP="00F861D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F97AA2" w:rsidRPr="00EA5FB6" w:rsidRDefault="00F97AA2" w:rsidP="00F861D2">
            <w:pPr>
              <w:ind w:firstLine="0"/>
              <w:jc w:val="left"/>
              <w:rPr>
                <w:rFonts w:ascii="Times New Roman" w:eastAsia="Times New Roman" w:hAnsi="Times New Roman" w:cs="Times New Roman"/>
              </w:rPr>
            </w:pPr>
            <w:r w:rsidRPr="00EA5FB6">
              <w:rPr>
                <w:rFonts w:ascii="Times New Roman" w:eastAsia="Times New Roman" w:hAnsi="Times New Roman" w:cs="Times New Roman"/>
              </w:rPr>
              <w:t>бюджет Янтиковского муниципального округа</w:t>
            </w:r>
          </w:p>
        </w:tc>
        <w:tc>
          <w:tcPr>
            <w:tcW w:w="1000" w:type="dxa"/>
            <w:tcBorders>
              <w:top w:val="single" w:sz="4" w:space="0" w:color="auto"/>
              <w:left w:val="single" w:sz="4" w:space="0" w:color="auto"/>
              <w:bottom w:val="single" w:sz="4" w:space="0" w:color="auto"/>
              <w:right w:val="single" w:sz="4" w:space="0" w:color="auto"/>
            </w:tcBorders>
          </w:tcPr>
          <w:p w:rsidR="00F97AA2" w:rsidRPr="00EA5FB6" w:rsidRDefault="00F97AA2" w:rsidP="00F861D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F861D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F861D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F861D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tcBorders>
          </w:tcPr>
          <w:p w:rsidR="00F97AA2" w:rsidRPr="00EA5FB6" w:rsidRDefault="00F97AA2" w:rsidP="00F861D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F97AA2" w:rsidRPr="00EA5FB6" w:rsidTr="00270D62">
        <w:trPr>
          <w:gridAfter w:val="7"/>
          <w:wAfter w:w="5950" w:type="dxa"/>
        </w:trPr>
        <w:tc>
          <w:tcPr>
            <w:tcW w:w="851" w:type="dxa"/>
            <w:vMerge/>
            <w:tcBorders>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701" w:type="dxa"/>
            <w:vMerge/>
            <w:tcBorders>
              <w:left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418" w:type="dxa"/>
            <w:vMerge/>
            <w:tcBorders>
              <w:left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992" w:type="dxa"/>
            <w:vMerge/>
            <w:tcBorders>
              <w:left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97AA2" w:rsidRPr="00EA5FB6" w:rsidRDefault="00F97AA2" w:rsidP="00F861D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F97AA2" w:rsidRPr="00EA5FB6" w:rsidRDefault="00F97AA2" w:rsidP="00F861D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F97AA2" w:rsidRPr="00EA5FB6" w:rsidRDefault="00F97AA2" w:rsidP="00F861D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3" w:type="dxa"/>
            <w:tcBorders>
              <w:top w:val="single" w:sz="4" w:space="0" w:color="auto"/>
              <w:left w:val="single" w:sz="4" w:space="0" w:color="auto"/>
              <w:bottom w:val="single" w:sz="4" w:space="0" w:color="auto"/>
              <w:right w:val="single" w:sz="4" w:space="0" w:color="auto"/>
            </w:tcBorders>
          </w:tcPr>
          <w:p w:rsidR="00F97AA2" w:rsidRPr="00EA5FB6" w:rsidRDefault="00F97AA2" w:rsidP="00F861D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F97AA2" w:rsidRPr="00EA5FB6" w:rsidRDefault="00F97AA2" w:rsidP="00F861D2">
            <w:pPr>
              <w:ind w:firstLine="0"/>
              <w:jc w:val="left"/>
              <w:rPr>
                <w:rFonts w:ascii="Times New Roman" w:eastAsia="Times New Roman" w:hAnsi="Times New Roman" w:cs="Times New Roman"/>
              </w:rPr>
            </w:pPr>
            <w:r w:rsidRPr="00EA5FB6">
              <w:rPr>
                <w:rFonts w:ascii="Times New Roman" w:eastAsia="Times New Roman" w:hAnsi="Times New Roman" w:cs="Times New Roman"/>
              </w:rPr>
              <w:t>внебюджетные источники</w:t>
            </w:r>
          </w:p>
        </w:tc>
        <w:tc>
          <w:tcPr>
            <w:tcW w:w="1000" w:type="dxa"/>
            <w:tcBorders>
              <w:top w:val="single" w:sz="4" w:space="0" w:color="auto"/>
              <w:left w:val="single" w:sz="4" w:space="0" w:color="auto"/>
              <w:bottom w:val="single" w:sz="4" w:space="0" w:color="auto"/>
              <w:right w:val="single" w:sz="4" w:space="0" w:color="auto"/>
            </w:tcBorders>
          </w:tcPr>
          <w:p w:rsidR="00F97AA2" w:rsidRPr="00EA5FB6" w:rsidRDefault="00F97AA2" w:rsidP="00F861D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F861D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F861D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F861D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tcBorders>
          </w:tcPr>
          <w:p w:rsidR="00F97AA2" w:rsidRPr="00EA5FB6" w:rsidRDefault="00F97AA2" w:rsidP="00F861D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F97AA2" w:rsidRPr="00EA5FB6" w:rsidTr="00CA44E3">
        <w:trPr>
          <w:gridAfter w:val="7"/>
          <w:wAfter w:w="5950" w:type="dxa"/>
        </w:trPr>
        <w:tc>
          <w:tcPr>
            <w:tcW w:w="14615" w:type="dxa"/>
            <w:gridSpan w:val="14"/>
            <w:tcBorders>
              <w:bottom w:val="single" w:sz="4" w:space="0" w:color="auto"/>
            </w:tcBorders>
          </w:tcPr>
          <w:p w:rsidR="00F97AA2" w:rsidRPr="00EA5FB6" w:rsidRDefault="00F97AA2" w:rsidP="00F861D2">
            <w:pPr>
              <w:ind w:firstLine="0"/>
              <w:jc w:val="center"/>
              <w:rPr>
                <w:rFonts w:ascii="Times New Roman" w:eastAsia="Times New Roman" w:hAnsi="Times New Roman" w:cs="Times New Roman"/>
              </w:rPr>
            </w:pPr>
            <w:r w:rsidRPr="00EA5FB6">
              <w:rPr>
                <w:rFonts w:ascii="Times New Roman" w:eastAsia="Times New Roman" w:hAnsi="Times New Roman" w:cs="Times New Roman"/>
                <w:b/>
              </w:rPr>
              <w:t xml:space="preserve">Цель «Достижение высоких результатов развития образования в </w:t>
            </w:r>
            <w:proofErr w:type="spellStart"/>
            <w:r w:rsidRPr="00EA5FB6">
              <w:rPr>
                <w:rFonts w:ascii="Times New Roman" w:eastAsia="Times New Roman" w:hAnsi="Times New Roman" w:cs="Times New Roman"/>
                <w:b/>
              </w:rPr>
              <w:t>Янтиковском</w:t>
            </w:r>
            <w:proofErr w:type="spellEnd"/>
            <w:r w:rsidRPr="00EA5FB6">
              <w:rPr>
                <w:rFonts w:ascii="Times New Roman" w:eastAsia="Times New Roman" w:hAnsi="Times New Roman" w:cs="Times New Roman"/>
                <w:b/>
              </w:rPr>
              <w:t xml:space="preserve"> муниципальном округе»</w:t>
            </w:r>
          </w:p>
        </w:tc>
      </w:tr>
      <w:tr w:rsidR="00F97AA2" w:rsidRPr="00EA5FB6" w:rsidTr="00270D62">
        <w:trPr>
          <w:gridAfter w:val="7"/>
          <w:wAfter w:w="5950" w:type="dxa"/>
        </w:trPr>
        <w:tc>
          <w:tcPr>
            <w:tcW w:w="851" w:type="dxa"/>
            <w:vMerge w:val="restart"/>
            <w:tcBorders>
              <w:top w:val="single" w:sz="4" w:space="0" w:color="auto"/>
              <w:bottom w:val="single" w:sz="4" w:space="0" w:color="auto"/>
              <w:right w:val="single" w:sz="4" w:space="0" w:color="auto"/>
            </w:tcBorders>
          </w:tcPr>
          <w:p w:rsidR="00F97AA2" w:rsidRPr="00EA5FB6" w:rsidRDefault="00F97AA2" w:rsidP="005B512B">
            <w:pPr>
              <w:ind w:firstLine="0"/>
              <w:jc w:val="left"/>
              <w:rPr>
                <w:rFonts w:ascii="Times New Roman" w:eastAsia="Times New Roman" w:hAnsi="Times New Roman" w:cs="Times New Roman"/>
              </w:rPr>
            </w:pPr>
            <w:r w:rsidRPr="00EA5FB6">
              <w:rPr>
                <w:rFonts w:ascii="Times New Roman" w:eastAsia="Times New Roman" w:hAnsi="Times New Roman" w:cs="Times New Roman"/>
              </w:rPr>
              <w:t>Основное мероприятие 16</w:t>
            </w:r>
          </w:p>
        </w:tc>
        <w:tc>
          <w:tcPr>
            <w:tcW w:w="1701" w:type="dxa"/>
            <w:vMerge w:val="restart"/>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left"/>
              <w:rPr>
                <w:rFonts w:ascii="Times New Roman" w:eastAsia="Times New Roman" w:hAnsi="Times New Roman" w:cs="Times New Roman"/>
              </w:rPr>
            </w:pPr>
            <w:r w:rsidRPr="00EA5FB6">
              <w:rPr>
                <w:rFonts w:ascii="Times New Roman" w:hAnsi="Times New Roman" w:cs="Times New Roman"/>
              </w:rPr>
              <w:t xml:space="preserve">Модернизация технологий и содержания обучения в соответствии с новым </w:t>
            </w:r>
            <w:hyperlink r:id="rId15" w:history="1">
              <w:r w:rsidRPr="00EA5FB6">
                <w:rPr>
                  <w:rFonts w:ascii="Times New Roman" w:hAnsi="Times New Roman" w:cs="Times New Roman"/>
                </w:rPr>
                <w:t>федеральным государственным образовательным стандартом</w:t>
              </w:r>
            </w:hyperlink>
            <w:r w:rsidRPr="00EA5FB6">
              <w:rPr>
                <w:rFonts w:ascii="Times New Roman" w:hAnsi="Times New Roman" w:cs="Times New Roman"/>
              </w:rPr>
              <w:t xml:space="preserve"> посредством разработки концепций модернизации конкретных областей, поддержки региональных программ развития образования и поддержки сетевых методических объединений</w:t>
            </w:r>
          </w:p>
        </w:tc>
        <w:tc>
          <w:tcPr>
            <w:tcW w:w="1418" w:type="dxa"/>
            <w:vMerge w:val="restart"/>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повышение доступности для населения Янтиковского муниципального округа качественных образовательных услуг</w:t>
            </w:r>
          </w:p>
        </w:tc>
        <w:tc>
          <w:tcPr>
            <w:tcW w:w="992" w:type="dxa"/>
            <w:vMerge w:val="restart"/>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ответственный исполнитель - Отдел образования</w:t>
            </w:r>
          </w:p>
        </w:tc>
        <w:tc>
          <w:tcPr>
            <w:tcW w:w="709"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675"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743"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424"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b/>
                <w:bCs/>
              </w:rPr>
              <w:t>всего</w:t>
            </w:r>
          </w:p>
        </w:tc>
        <w:tc>
          <w:tcPr>
            <w:tcW w:w="1000"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F97AA2" w:rsidRPr="00EA5FB6" w:rsidTr="00270D62">
        <w:trPr>
          <w:gridAfter w:val="7"/>
          <w:wAfter w:w="5950" w:type="dxa"/>
        </w:trPr>
        <w:tc>
          <w:tcPr>
            <w:tcW w:w="851" w:type="dxa"/>
            <w:vMerge/>
            <w:tcBorders>
              <w:top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701" w:type="dxa"/>
            <w:vMerge/>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992" w:type="dxa"/>
            <w:vMerge/>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3"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федеральный бюджет</w:t>
            </w:r>
          </w:p>
        </w:tc>
        <w:tc>
          <w:tcPr>
            <w:tcW w:w="1000"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F97AA2" w:rsidRPr="00EA5FB6" w:rsidTr="00270D62">
        <w:trPr>
          <w:gridAfter w:val="7"/>
          <w:wAfter w:w="5950" w:type="dxa"/>
        </w:trPr>
        <w:tc>
          <w:tcPr>
            <w:tcW w:w="851" w:type="dxa"/>
            <w:vMerge/>
            <w:tcBorders>
              <w:top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701" w:type="dxa"/>
            <w:vMerge/>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992" w:type="dxa"/>
            <w:vMerge/>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3"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республиканский бюджет Чувашской Республики</w:t>
            </w:r>
          </w:p>
        </w:tc>
        <w:tc>
          <w:tcPr>
            <w:tcW w:w="1000"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F97AA2" w:rsidRPr="00EA5FB6" w:rsidTr="00270D62">
        <w:trPr>
          <w:gridAfter w:val="7"/>
          <w:wAfter w:w="5950" w:type="dxa"/>
        </w:trPr>
        <w:tc>
          <w:tcPr>
            <w:tcW w:w="851" w:type="dxa"/>
            <w:vMerge/>
            <w:tcBorders>
              <w:top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701" w:type="dxa"/>
            <w:vMerge/>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992" w:type="dxa"/>
            <w:vMerge/>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3"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бюджет Янтиковского муниципального округа</w:t>
            </w:r>
          </w:p>
        </w:tc>
        <w:tc>
          <w:tcPr>
            <w:tcW w:w="1000"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F97AA2" w:rsidRPr="00EA5FB6" w:rsidTr="00270D62">
        <w:trPr>
          <w:gridAfter w:val="7"/>
          <w:wAfter w:w="5950" w:type="dxa"/>
        </w:trPr>
        <w:tc>
          <w:tcPr>
            <w:tcW w:w="851" w:type="dxa"/>
            <w:vMerge/>
            <w:tcBorders>
              <w:top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701" w:type="dxa"/>
            <w:vMerge/>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992" w:type="dxa"/>
            <w:vMerge/>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3"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внебюджетные источники</w:t>
            </w:r>
          </w:p>
        </w:tc>
        <w:tc>
          <w:tcPr>
            <w:tcW w:w="1000"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F97AA2" w:rsidRPr="00EA5FB6" w:rsidTr="00270D62">
        <w:trPr>
          <w:gridAfter w:val="7"/>
          <w:wAfter w:w="5950" w:type="dxa"/>
        </w:trPr>
        <w:tc>
          <w:tcPr>
            <w:tcW w:w="851" w:type="dxa"/>
            <w:vMerge w:val="restart"/>
            <w:tcBorders>
              <w:top w:val="single" w:sz="4" w:space="0" w:color="auto"/>
              <w:bottom w:val="single" w:sz="4" w:space="0" w:color="auto"/>
              <w:right w:val="single" w:sz="4" w:space="0" w:color="auto"/>
            </w:tcBorders>
          </w:tcPr>
          <w:p w:rsidR="00F97AA2" w:rsidRPr="00EA5FB6" w:rsidRDefault="00F97AA2" w:rsidP="007761B7">
            <w:pPr>
              <w:ind w:firstLine="0"/>
              <w:jc w:val="left"/>
              <w:rPr>
                <w:rFonts w:ascii="Times New Roman" w:eastAsia="Times New Roman" w:hAnsi="Times New Roman" w:cs="Times New Roman"/>
              </w:rPr>
            </w:pPr>
            <w:r w:rsidRPr="00EA5FB6">
              <w:rPr>
                <w:rFonts w:ascii="Times New Roman" w:eastAsia="Times New Roman" w:hAnsi="Times New Roman" w:cs="Times New Roman"/>
              </w:rPr>
              <w:t>Целевые индикаторы и показатели подпрограммы (Муниципальной программы), увязанные с основным мероприятием 16</w:t>
            </w:r>
          </w:p>
        </w:tc>
        <w:tc>
          <w:tcPr>
            <w:tcW w:w="8795" w:type="dxa"/>
            <w:gridSpan w:val="8"/>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Удовлетворенность населения качеством начального общего, основного общего, среднего общего образования, %</w:t>
            </w:r>
          </w:p>
        </w:tc>
        <w:tc>
          <w:tcPr>
            <w:tcW w:w="1000"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85</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85</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85</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85</w:t>
            </w:r>
          </w:p>
        </w:tc>
        <w:tc>
          <w:tcPr>
            <w:tcW w:w="993" w:type="dxa"/>
            <w:tcBorders>
              <w:top w:val="single" w:sz="4" w:space="0" w:color="auto"/>
              <w:left w:val="single" w:sz="4" w:space="0" w:color="auto"/>
              <w:bottom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85</w:t>
            </w:r>
          </w:p>
        </w:tc>
      </w:tr>
      <w:tr w:rsidR="00F97AA2" w:rsidRPr="00EA5FB6" w:rsidTr="00270D62">
        <w:trPr>
          <w:gridAfter w:val="7"/>
          <w:wAfter w:w="5950" w:type="dxa"/>
        </w:trPr>
        <w:tc>
          <w:tcPr>
            <w:tcW w:w="851" w:type="dxa"/>
            <w:vMerge/>
            <w:tcBorders>
              <w:top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8795" w:type="dxa"/>
            <w:gridSpan w:val="8"/>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 xml:space="preserve">Доля учителей, освоивших методику преподавания по </w:t>
            </w:r>
            <w:proofErr w:type="spellStart"/>
            <w:r w:rsidRPr="00EA5FB6">
              <w:rPr>
                <w:rFonts w:ascii="Times New Roman" w:eastAsia="Times New Roman" w:hAnsi="Times New Roman" w:cs="Times New Roman"/>
              </w:rPr>
              <w:t>межпредметным</w:t>
            </w:r>
            <w:proofErr w:type="spellEnd"/>
            <w:r w:rsidRPr="00EA5FB6">
              <w:rPr>
                <w:rFonts w:ascii="Times New Roman" w:eastAsia="Times New Roman" w:hAnsi="Times New Roman" w:cs="Times New Roman"/>
              </w:rPr>
              <w:t xml:space="preserve"> технологиям и реализующих ее в образовательном процессе, в общей численности учителей, %</w:t>
            </w:r>
          </w:p>
        </w:tc>
        <w:tc>
          <w:tcPr>
            <w:tcW w:w="1000"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100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100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100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100</w:t>
            </w:r>
          </w:p>
        </w:tc>
        <w:tc>
          <w:tcPr>
            <w:tcW w:w="993" w:type="dxa"/>
            <w:tcBorders>
              <w:top w:val="single" w:sz="4" w:space="0" w:color="auto"/>
              <w:left w:val="single" w:sz="4" w:space="0" w:color="auto"/>
              <w:bottom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100</w:t>
            </w:r>
          </w:p>
        </w:tc>
      </w:tr>
      <w:tr w:rsidR="00F97AA2" w:rsidRPr="00EA5FB6" w:rsidTr="00270D62">
        <w:trPr>
          <w:gridAfter w:val="7"/>
          <w:wAfter w:w="5950" w:type="dxa"/>
        </w:trPr>
        <w:tc>
          <w:tcPr>
            <w:tcW w:w="851" w:type="dxa"/>
            <w:vMerge/>
            <w:tcBorders>
              <w:top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8795" w:type="dxa"/>
            <w:gridSpan w:val="8"/>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Доля образовательных организаций, реализующих адаптированные образовательные программы, в которых созданы современные материально-технические условия в соответствии с федеральным государственным образовательным стандартом образования обучающихся с ограниченными возможностями здоровья, в общем количестве организаций, реализующих адаптированные образовательные программы, %</w:t>
            </w:r>
          </w:p>
        </w:tc>
        <w:tc>
          <w:tcPr>
            <w:tcW w:w="1000"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100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100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100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100</w:t>
            </w:r>
          </w:p>
        </w:tc>
        <w:tc>
          <w:tcPr>
            <w:tcW w:w="993" w:type="dxa"/>
            <w:tcBorders>
              <w:top w:val="single" w:sz="4" w:space="0" w:color="auto"/>
              <w:left w:val="single" w:sz="4" w:space="0" w:color="auto"/>
              <w:bottom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100</w:t>
            </w:r>
          </w:p>
        </w:tc>
      </w:tr>
      <w:tr w:rsidR="00F97AA2" w:rsidRPr="00EA5FB6" w:rsidTr="00270D62">
        <w:trPr>
          <w:gridAfter w:val="7"/>
          <w:wAfter w:w="5950" w:type="dxa"/>
        </w:trPr>
        <w:tc>
          <w:tcPr>
            <w:tcW w:w="851" w:type="dxa"/>
            <w:vMerge/>
            <w:tcBorders>
              <w:top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8795" w:type="dxa"/>
            <w:gridSpan w:val="8"/>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Доля выпускников муниципальных общеобразовательных организаций, не сдавших единый государственный экзамен (русский язык, математика), в общей численности выпускников муниципальных общеобразовательных организаций, %</w:t>
            </w:r>
          </w:p>
        </w:tc>
        <w:tc>
          <w:tcPr>
            <w:tcW w:w="1000"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1,19</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1,19</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1,19</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1,19</w:t>
            </w:r>
          </w:p>
        </w:tc>
        <w:tc>
          <w:tcPr>
            <w:tcW w:w="993" w:type="dxa"/>
            <w:tcBorders>
              <w:top w:val="single" w:sz="4" w:space="0" w:color="auto"/>
              <w:left w:val="single" w:sz="4" w:space="0" w:color="auto"/>
              <w:bottom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1,19</w:t>
            </w:r>
          </w:p>
        </w:tc>
      </w:tr>
      <w:tr w:rsidR="00F97AA2" w:rsidRPr="00EA5FB6" w:rsidTr="00270D62">
        <w:trPr>
          <w:gridAfter w:val="7"/>
          <w:wAfter w:w="5950" w:type="dxa"/>
        </w:trPr>
        <w:tc>
          <w:tcPr>
            <w:tcW w:w="851" w:type="dxa"/>
            <w:vMerge w:val="restart"/>
            <w:tcBorders>
              <w:top w:val="single" w:sz="4" w:space="0" w:color="auto"/>
              <w:bottom w:val="single" w:sz="4" w:space="0" w:color="auto"/>
              <w:right w:val="single" w:sz="4" w:space="0" w:color="auto"/>
            </w:tcBorders>
          </w:tcPr>
          <w:p w:rsidR="00F97AA2" w:rsidRPr="00EA5FB6" w:rsidRDefault="00F97AA2" w:rsidP="007761B7">
            <w:pPr>
              <w:ind w:firstLine="0"/>
              <w:jc w:val="left"/>
              <w:rPr>
                <w:rFonts w:ascii="Times New Roman" w:eastAsia="Times New Roman" w:hAnsi="Times New Roman" w:cs="Times New Roman"/>
              </w:rPr>
            </w:pPr>
            <w:r w:rsidRPr="00EA5FB6">
              <w:rPr>
                <w:rFonts w:ascii="Times New Roman" w:eastAsia="Times New Roman" w:hAnsi="Times New Roman" w:cs="Times New Roman"/>
              </w:rPr>
              <w:t>Мероприятие 16.1</w:t>
            </w:r>
          </w:p>
        </w:tc>
        <w:tc>
          <w:tcPr>
            <w:tcW w:w="1701" w:type="dxa"/>
            <w:vMerge w:val="restart"/>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Модернизация организационно-технологической инфраструктуры и обновление фондов школьных библиотек</w:t>
            </w:r>
          </w:p>
        </w:tc>
        <w:tc>
          <w:tcPr>
            <w:tcW w:w="1418" w:type="dxa"/>
            <w:vMerge w:val="restart"/>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992" w:type="dxa"/>
            <w:vMerge w:val="restart"/>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ответственный исполнитель - Отдел образования</w:t>
            </w:r>
          </w:p>
        </w:tc>
        <w:tc>
          <w:tcPr>
            <w:tcW w:w="709"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675"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743"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424"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b/>
                <w:bCs/>
              </w:rPr>
              <w:t>всего</w:t>
            </w:r>
          </w:p>
        </w:tc>
        <w:tc>
          <w:tcPr>
            <w:tcW w:w="1000"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F97AA2" w:rsidRPr="00EA5FB6" w:rsidTr="00270D62">
        <w:trPr>
          <w:gridAfter w:val="7"/>
          <w:wAfter w:w="5950" w:type="dxa"/>
        </w:trPr>
        <w:tc>
          <w:tcPr>
            <w:tcW w:w="851" w:type="dxa"/>
            <w:vMerge/>
            <w:tcBorders>
              <w:top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701" w:type="dxa"/>
            <w:vMerge/>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992" w:type="dxa"/>
            <w:vMerge/>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3"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федеральный бюджет</w:t>
            </w:r>
          </w:p>
        </w:tc>
        <w:tc>
          <w:tcPr>
            <w:tcW w:w="1000"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F97AA2" w:rsidRPr="00EA5FB6" w:rsidTr="00270D62">
        <w:trPr>
          <w:gridAfter w:val="7"/>
          <w:wAfter w:w="5950" w:type="dxa"/>
        </w:trPr>
        <w:tc>
          <w:tcPr>
            <w:tcW w:w="851" w:type="dxa"/>
            <w:vMerge/>
            <w:tcBorders>
              <w:top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701" w:type="dxa"/>
            <w:vMerge/>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992" w:type="dxa"/>
            <w:vMerge/>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3"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республиканский бюджет Чувашской Республики</w:t>
            </w:r>
          </w:p>
        </w:tc>
        <w:tc>
          <w:tcPr>
            <w:tcW w:w="1000"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F97AA2" w:rsidRPr="00EA5FB6" w:rsidTr="00270D62">
        <w:trPr>
          <w:gridAfter w:val="7"/>
          <w:wAfter w:w="5950" w:type="dxa"/>
        </w:trPr>
        <w:tc>
          <w:tcPr>
            <w:tcW w:w="851" w:type="dxa"/>
            <w:vMerge/>
            <w:tcBorders>
              <w:top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701" w:type="dxa"/>
            <w:vMerge/>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992" w:type="dxa"/>
            <w:vMerge/>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3"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бюджет Янтиковского муниципального округа</w:t>
            </w:r>
          </w:p>
        </w:tc>
        <w:tc>
          <w:tcPr>
            <w:tcW w:w="1000"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F97AA2" w:rsidRPr="00EA5FB6" w:rsidTr="00270D62">
        <w:trPr>
          <w:gridAfter w:val="7"/>
          <w:wAfter w:w="5950" w:type="dxa"/>
        </w:trPr>
        <w:tc>
          <w:tcPr>
            <w:tcW w:w="851" w:type="dxa"/>
            <w:vMerge/>
            <w:tcBorders>
              <w:top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701" w:type="dxa"/>
            <w:vMerge/>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992" w:type="dxa"/>
            <w:vMerge/>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3"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внебюджетные источники</w:t>
            </w:r>
          </w:p>
        </w:tc>
        <w:tc>
          <w:tcPr>
            <w:tcW w:w="1000"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F97AA2" w:rsidRPr="00EA5FB6" w:rsidTr="00270D62">
        <w:trPr>
          <w:gridAfter w:val="7"/>
          <w:wAfter w:w="5950" w:type="dxa"/>
        </w:trPr>
        <w:tc>
          <w:tcPr>
            <w:tcW w:w="851" w:type="dxa"/>
            <w:vMerge w:val="restart"/>
            <w:tcBorders>
              <w:top w:val="single" w:sz="4" w:space="0" w:color="auto"/>
              <w:bottom w:val="single" w:sz="4" w:space="0" w:color="auto"/>
              <w:right w:val="single" w:sz="4" w:space="0" w:color="auto"/>
            </w:tcBorders>
          </w:tcPr>
          <w:p w:rsidR="00F97AA2" w:rsidRPr="00EA5FB6" w:rsidRDefault="00F97AA2" w:rsidP="005B512B">
            <w:pPr>
              <w:ind w:firstLine="0"/>
              <w:jc w:val="left"/>
              <w:rPr>
                <w:rFonts w:ascii="Times New Roman" w:eastAsia="Times New Roman" w:hAnsi="Times New Roman" w:cs="Times New Roman"/>
              </w:rPr>
            </w:pPr>
            <w:r w:rsidRPr="00EA5FB6">
              <w:rPr>
                <w:rFonts w:ascii="Times New Roman" w:eastAsia="Times New Roman" w:hAnsi="Times New Roman" w:cs="Times New Roman"/>
              </w:rPr>
              <w:t>Мероприятие 16.2</w:t>
            </w:r>
          </w:p>
        </w:tc>
        <w:tc>
          <w:tcPr>
            <w:tcW w:w="1701" w:type="dxa"/>
            <w:vMerge w:val="restart"/>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 xml:space="preserve">Повышение квалификации учителей по </w:t>
            </w:r>
            <w:proofErr w:type="spellStart"/>
            <w:r w:rsidRPr="00EA5FB6">
              <w:rPr>
                <w:rFonts w:ascii="Times New Roman" w:eastAsia="Times New Roman" w:hAnsi="Times New Roman" w:cs="Times New Roman"/>
              </w:rPr>
              <w:t>метапредметным</w:t>
            </w:r>
            <w:proofErr w:type="spellEnd"/>
            <w:r w:rsidRPr="00EA5FB6">
              <w:rPr>
                <w:rFonts w:ascii="Times New Roman" w:eastAsia="Times New Roman" w:hAnsi="Times New Roman" w:cs="Times New Roman"/>
              </w:rPr>
              <w:t xml:space="preserve"> компетенциям</w:t>
            </w:r>
          </w:p>
        </w:tc>
        <w:tc>
          <w:tcPr>
            <w:tcW w:w="1418" w:type="dxa"/>
            <w:vMerge w:val="restart"/>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992" w:type="dxa"/>
            <w:vMerge w:val="restart"/>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ответственный исполнитель - Отдел образования</w:t>
            </w:r>
          </w:p>
        </w:tc>
        <w:tc>
          <w:tcPr>
            <w:tcW w:w="709"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675"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743"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424"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b/>
                <w:bCs/>
              </w:rPr>
              <w:t>всего</w:t>
            </w:r>
          </w:p>
        </w:tc>
        <w:tc>
          <w:tcPr>
            <w:tcW w:w="1000"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F97AA2" w:rsidRPr="00EA5FB6" w:rsidTr="00270D62">
        <w:trPr>
          <w:gridAfter w:val="7"/>
          <w:wAfter w:w="5950" w:type="dxa"/>
        </w:trPr>
        <w:tc>
          <w:tcPr>
            <w:tcW w:w="851" w:type="dxa"/>
            <w:vMerge/>
            <w:tcBorders>
              <w:top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701" w:type="dxa"/>
            <w:vMerge/>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992" w:type="dxa"/>
            <w:vMerge/>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3"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федеральный бюджет</w:t>
            </w:r>
          </w:p>
        </w:tc>
        <w:tc>
          <w:tcPr>
            <w:tcW w:w="1000"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F97AA2" w:rsidRPr="00EA5FB6" w:rsidTr="00270D62">
        <w:trPr>
          <w:gridAfter w:val="7"/>
          <w:wAfter w:w="5950" w:type="dxa"/>
        </w:trPr>
        <w:tc>
          <w:tcPr>
            <w:tcW w:w="851" w:type="dxa"/>
            <w:vMerge/>
            <w:tcBorders>
              <w:top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701" w:type="dxa"/>
            <w:vMerge/>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992" w:type="dxa"/>
            <w:vMerge/>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3"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республиканский бюджет Чувашской Республики</w:t>
            </w:r>
          </w:p>
        </w:tc>
        <w:tc>
          <w:tcPr>
            <w:tcW w:w="1000"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F97AA2" w:rsidRPr="00EA5FB6" w:rsidTr="00270D62">
        <w:trPr>
          <w:gridAfter w:val="7"/>
          <w:wAfter w:w="5950" w:type="dxa"/>
        </w:trPr>
        <w:tc>
          <w:tcPr>
            <w:tcW w:w="851" w:type="dxa"/>
            <w:vMerge/>
            <w:tcBorders>
              <w:top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701" w:type="dxa"/>
            <w:vMerge/>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992" w:type="dxa"/>
            <w:vMerge/>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3"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бюджет Янтиковского муниципального округа</w:t>
            </w:r>
          </w:p>
        </w:tc>
        <w:tc>
          <w:tcPr>
            <w:tcW w:w="1000"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F97AA2" w:rsidRPr="00EA5FB6" w:rsidTr="00270D62">
        <w:trPr>
          <w:gridAfter w:val="7"/>
          <w:wAfter w:w="5950" w:type="dxa"/>
        </w:trPr>
        <w:tc>
          <w:tcPr>
            <w:tcW w:w="851" w:type="dxa"/>
            <w:vMerge/>
            <w:tcBorders>
              <w:top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701" w:type="dxa"/>
            <w:vMerge/>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992" w:type="dxa"/>
            <w:vMerge/>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3"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внебюджетные источники</w:t>
            </w:r>
          </w:p>
        </w:tc>
        <w:tc>
          <w:tcPr>
            <w:tcW w:w="1000"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F97AA2" w:rsidRPr="00EA5FB6" w:rsidTr="00270D62">
        <w:trPr>
          <w:gridAfter w:val="7"/>
          <w:wAfter w:w="5950" w:type="dxa"/>
        </w:trPr>
        <w:tc>
          <w:tcPr>
            <w:tcW w:w="851" w:type="dxa"/>
            <w:vMerge w:val="restart"/>
            <w:tcBorders>
              <w:top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r w:rsidRPr="00EA5FB6">
              <w:rPr>
                <w:rFonts w:ascii="Times New Roman" w:eastAsia="Times New Roman" w:hAnsi="Times New Roman" w:cs="Times New Roman"/>
              </w:rPr>
              <w:t>Мероприятие 16.3.</w:t>
            </w:r>
          </w:p>
        </w:tc>
        <w:tc>
          <w:tcPr>
            <w:tcW w:w="1701" w:type="dxa"/>
            <w:vMerge w:val="restart"/>
            <w:tcBorders>
              <w:top w:val="single" w:sz="4" w:space="0" w:color="auto"/>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r w:rsidRPr="00EA5FB6">
              <w:rPr>
                <w:rFonts w:ascii="Times New Roman" w:hAnsi="Times New Roman" w:cs="Times New Roman"/>
              </w:rPr>
              <w:t>Создание и поддержка сетевых сообществ педагогов по учебным предметам (предметным областям)</w:t>
            </w:r>
          </w:p>
        </w:tc>
        <w:tc>
          <w:tcPr>
            <w:tcW w:w="1418" w:type="dxa"/>
            <w:vMerge w:val="restart"/>
            <w:tcBorders>
              <w:top w:val="single" w:sz="4" w:space="0" w:color="auto"/>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992" w:type="dxa"/>
            <w:vMerge w:val="restart"/>
            <w:tcBorders>
              <w:top w:val="single" w:sz="4" w:space="0" w:color="auto"/>
              <w:left w:val="single" w:sz="4" w:space="0" w:color="auto"/>
              <w:right w:val="single" w:sz="4" w:space="0" w:color="auto"/>
            </w:tcBorders>
          </w:tcPr>
          <w:p w:rsidR="00F97AA2" w:rsidRPr="00EA5FB6" w:rsidRDefault="00F97AA2" w:rsidP="00F861D2">
            <w:pPr>
              <w:ind w:firstLine="0"/>
              <w:jc w:val="left"/>
              <w:rPr>
                <w:rFonts w:ascii="Times New Roman" w:eastAsia="Times New Roman" w:hAnsi="Times New Roman" w:cs="Times New Roman"/>
              </w:rPr>
            </w:pPr>
            <w:r w:rsidRPr="00EA5FB6">
              <w:rPr>
                <w:rFonts w:ascii="Times New Roman" w:eastAsia="Times New Roman" w:hAnsi="Times New Roman" w:cs="Times New Roman"/>
              </w:rPr>
              <w:t>ответственный исполнитель - Отдел образования</w:t>
            </w:r>
          </w:p>
        </w:tc>
        <w:tc>
          <w:tcPr>
            <w:tcW w:w="709" w:type="dxa"/>
            <w:tcBorders>
              <w:top w:val="single" w:sz="4" w:space="0" w:color="auto"/>
              <w:left w:val="single" w:sz="4" w:space="0" w:color="auto"/>
              <w:bottom w:val="single" w:sz="4" w:space="0" w:color="auto"/>
              <w:right w:val="single" w:sz="4" w:space="0" w:color="auto"/>
            </w:tcBorders>
          </w:tcPr>
          <w:p w:rsidR="00F97AA2" w:rsidRPr="00EA5FB6" w:rsidRDefault="00F97AA2" w:rsidP="00F861D2">
            <w:pPr>
              <w:ind w:firstLine="0"/>
              <w:rPr>
                <w:rFonts w:ascii="Times New Roman" w:eastAsia="Times New Roman" w:hAnsi="Times New Roman" w:cs="Times New Roman"/>
              </w:rPr>
            </w:pPr>
          </w:p>
        </w:tc>
        <w:tc>
          <w:tcPr>
            <w:tcW w:w="675" w:type="dxa"/>
            <w:tcBorders>
              <w:top w:val="single" w:sz="4" w:space="0" w:color="auto"/>
              <w:left w:val="single" w:sz="4" w:space="0" w:color="auto"/>
              <w:bottom w:val="single" w:sz="4" w:space="0" w:color="auto"/>
              <w:right w:val="single" w:sz="4" w:space="0" w:color="auto"/>
            </w:tcBorders>
          </w:tcPr>
          <w:p w:rsidR="00F97AA2" w:rsidRPr="00EA5FB6" w:rsidRDefault="00F97AA2" w:rsidP="00F861D2">
            <w:pPr>
              <w:ind w:firstLine="0"/>
              <w:rPr>
                <w:rFonts w:ascii="Times New Roman" w:eastAsia="Times New Roman" w:hAnsi="Times New Roman" w:cs="Times New Roman"/>
              </w:rPr>
            </w:pPr>
          </w:p>
        </w:tc>
        <w:tc>
          <w:tcPr>
            <w:tcW w:w="743" w:type="dxa"/>
            <w:tcBorders>
              <w:top w:val="single" w:sz="4" w:space="0" w:color="auto"/>
              <w:left w:val="single" w:sz="4" w:space="0" w:color="auto"/>
              <w:bottom w:val="single" w:sz="4" w:space="0" w:color="auto"/>
              <w:right w:val="single" w:sz="4" w:space="0" w:color="auto"/>
            </w:tcBorders>
          </w:tcPr>
          <w:p w:rsidR="00F97AA2" w:rsidRPr="00EA5FB6" w:rsidRDefault="00F97AA2" w:rsidP="00F861D2">
            <w:pPr>
              <w:ind w:firstLine="0"/>
              <w:rPr>
                <w:rFonts w:ascii="Times New Roman" w:eastAsia="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tcPr>
          <w:p w:rsidR="00F97AA2" w:rsidRPr="00EA5FB6" w:rsidRDefault="00F97AA2" w:rsidP="00F861D2">
            <w:pPr>
              <w:ind w:firstLine="0"/>
              <w:rPr>
                <w:rFonts w:ascii="Times New Roman" w:eastAsia="Times New Roman" w:hAnsi="Times New Roman" w:cs="Times New Roman"/>
              </w:rPr>
            </w:pPr>
          </w:p>
        </w:tc>
        <w:tc>
          <w:tcPr>
            <w:tcW w:w="1424" w:type="dxa"/>
            <w:tcBorders>
              <w:top w:val="single" w:sz="4" w:space="0" w:color="auto"/>
              <w:left w:val="single" w:sz="4" w:space="0" w:color="auto"/>
              <w:bottom w:val="single" w:sz="4" w:space="0" w:color="auto"/>
              <w:right w:val="single" w:sz="4" w:space="0" w:color="auto"/>
            </w:tcBorders>
          </w:tcPr>
          <w:p w:rsidR="00F97AA2" w:rsidRPr="00EA5FB6" w:rsidRDefault="00F97AA2" w:rsidP="00F861D2">
            <w:pPr>
              <w:ind w:firstLine="0"/>
              <w:jc w:val="left"/>
              <w:rPr>
                <w:rFonts w:ascii="Times New Roman" w:eastAsia="Times New Roman" w:hAnsi="Times New Roman" w:cs="Times New Roman"/>
              </w:rPr>
            </w:pPr>
            <w:r w:rsidRPr="00EA5FB6">
              <w:rPr>
                <w:rFonts w:ascii="Times New Roman" w:eastAsia="Times New Roman" w:hAnsi="Times New Roman" w:cs="Times New Roman"/>
                <w:b/>
                <w:bCs/>
              </w:rPr>
              <w:t>всего</w:t>
            </w:r>
          </w:p>
        </w:tc>
        <w:tc>
          <w:tcPr>
            <w:tcW w:w="1000" w:type="dxa"/>
            <w:tcBorders>
              <w:top w:val="single" w:sz="4" w:space="0" w:color="auto"/>
              <w:left w:val="single" w:sz="4" w:space="0" w:color="auto"/>
              <w:bottom w:val="single" w:sz="4" w:space="0" w:color="auto"/>
              <w:right w:val="single" w:sz="4" w:space="0" w:color="auto"/>
            </w:tcBorders>
          </w:tcPr>
          <w:p w:rsidR="00F97AA2" w:rsidRPr="00EA5FB6" w:rsidRDefault="00F97AA2" w:rsidP="00F861D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F861D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F861D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F861D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tcBorders>
          </w:tcPr>
          <w:p w:rsidR="00F97AA2" w:rsidRPr="00EA5FB6" w:rsidRDefault="00F97AA2" w:rsidP="00F861D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F97AA2" w:rsidRPr="00EA5FB6" w:rsidTr="00270D62">
        <w:trPr>
          <w:gridAfter w:val="7"/>
          <w:wAfter w:w="5950" w:type="dxa"/>
        </w:trPr>
        <w:tc>
          <w:tcPr>
            <w:tcW w:w="851" w:type="dxa"/>
            <w:vMerge/>
            <w:tcBorders>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701" w:type="dxa"/>
            <w:vMerge/>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418" w:type="dxa"/>
            <w:vMerge/>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992" w:type="dxa"/>
            <w:vMerge/>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3"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федеральный бюджет</w:t>
            </w:r>
          </w:p>
        </w:tc>
        <w:tc>
          <w:tcPr>
            <w:tcW w:w="1000"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F97AA2" w:rsidRPr="00EA5FB6" w:rsidTr="00270D62">
        <w:trPr>
          <w:gridAfter w:val="7"/>
          <w:wAfter w:w="5950" w:type="dxa"/>
        </w:trPr>
        <w:tc>
          <w:tcPr>
            <w:tcW w:w="851" w:type="dxa"/>
            <w:vMerge/>
            <w:tcBorders>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701" w:type="dxa"/>
            <w:vMerge/>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418" w:type="dxa"/>
            <w:vMerge/>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992" w:type="dxa"/>
            <w:vMerge/>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3"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республиканский бюджет Чувашской Республики</w:t>
            </w:r>
          </w:p>
        </w:tc>
        <w:tc>
          <w:tcPr>
            <w:tcW w:w="1000"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F97AA2" w:rsidRPr="00EA5FB6" w:rsidTr="00270D62">
        <w:trPr>
          <w:gridAfter w:val="7"/>
          <w:wAfter w:w="5950" w:type="dxa"/>
        </w:trPr>
        <w:tc>
          <w:tcPr>
            <w:tcW w:w="851" w:type="dxa"/>
            <w:vMerge/>
            <w:tcBorders>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701" w:type="dxa"/>
            <w:vMerge/>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418" w:type="dxa"/>
            <w:vMerge/>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992" w:type="dxa"/>
            <w:vMerge/>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3"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бюджет Янтиковского муниципального округа</w:t>
            </w:r>
          </w:p>
        </w:tc>
        <w:tc>
          <w:tcPr>
            <w:tcW w:w="1000"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F97AA2" w:rsidRPr="00EA5FB6" w:rsidTr="00270D62">
        <w:trPr>
          <w:gridAfter w:val="7"/>
          <w:wAfter w:w="5950" w:type="dxa"/>
        </w:trPr>
        <w:tc>
          <w:tcPr>
            <w:tcW w:w="851" w:type="dxa"/>
            <w:vMerge/>
            <w:tcBorders>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701" w:type="dxa"/>
            <w:vMerge/>
            <w:tcBorders>
              <w:left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418" w:type="dxa"/>
            <w:vMerge/>
            <w:tcBorders>
              <w:left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992" w:type="dxa"/>
            <w:vMerge/>
            <w:tcBorders>
              <w:left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3"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внебюджетные источники</w:t>
            </w:r>
          </w:p>
        </w:tc>
        <w:tc>
          <w:tcPr>
            <w:tcW w:w="1000"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F97AA2" w:rsidRPr="00EA5FB6" w:rsidTr="00CA44E3">
        <w:trPr>
          <w:gridAfter w:val="7"/>
          <w:wAfter w:w="5950" w:type="dxa"/>
        </w:trPr>
        <w:tc>
          <w:tcPr>
            <w:tcW w:w="14615" w:type="dxa"/>
            <w:gridSpan w:val="14"/>
            <w:tcBorders>
              <w:bottom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b/>
              </w:rPr>
              <w:t xml:space="preserve">Цель «Достижение высоких результатов развития образования в </w:t>
            </w:r>
            <w:proofErr w:type="spellStart"/>
            <w:r w:rsidRPr="00EA5FB6">
              <w:rPr>
                <w:rFonts w:ascii="Times New Roman" w:eastAsia="Times New Roman" w:hAnsi="Times New Roman" w:cs="Times New Roman"/>
                <w:b/>
              </w:rPr>
              <w:t>Янтиковском</w:t>
            </w:r>
            <w:proofErr w:type="spellEnd"/>
            <w:r w:rsidRPr="00EA5FB6">
              <w:rPr>
                <w:rFonts w:ascii="Times New Roman" w:eastAsia="Times New Roman" w:hAnsi="Times New Roman" w:cs="Times New Roman"/>
                <w:b/>
              </w:rPr>
              <w:t xml:space="preserve"> муниципальном округе»</w:t>
            </w:r>
          </w:p>
        </w:tc>
      </w:tr>
      <w:tr w:rsidR="00F97AA2" w:rsidRPr="00EA5FB6" w:rsidTr="00270D62">
        <w:trPr>
          <w:gridAfter w:val="7"/>
          <w:wAfter w:w="5950" w:type="dxa"/>
        </w:trPr>
        <w:tc>
          <w:tcPr>
            <w:tcW w:w="851" w:type="dxa"/>
            <w:vMerge w:val="restart"/>
            <w:tcBorders>
              <w:top w:val="single" w:sz="4" w:space="0" w:color="auto"/>
              <w:right w:val="single" w:sz="4" w:space="0" w:color="auto"/>
            </w:tcBorders>
          </w:tcPr>
          <w:p w:rsidR="00F97AA2" w:rsidRPr="00EA5FB6" w:rsidRDefault="00F97AA2" w:rsidP="007761B7">
            <w:pPr>
              <w:ind w:firstLine="0"/>
              <w:jc w:val="left"/>
              <w:rPr>
                <w:rFonts w:ascii="Times New Roman" w:eastAsia="Times New Roman" w:hAnsi="Times New Roman" w:cs="Times New Roman"/>
              </w:rPr>
            </w:pPr>
            <w:r w:rsidRPr="00EA5FB6">
              <w:rPr>
                <w:rFonts w:ascii="Times New Roman" w:eastAsia="Times New Roman" w:hAnsi="Times New Roman" w:cs="Times New Roman"/>
              </w:rPr>
              <w:t>Основное мероприятие 17</w:t>
            </w:r>
          </w:p>
        </w:tc>
        <w:tc>
          <w:tcPr>
            <w:tcW w:w="1701" w:type="dxa"/>
            <w:vMerge w:val="restart"/>
            <w:tcBorders>
              <w:top w:val="single" w:sz="4" w:space="0" w:color="auto"/>
              <w:left w:val="single" w:sz="4" w:space="0" w:color="auto"/>
              <w:right w:val="single" w:sz="4" w:space="0" w:color="auto"/>
            </w:tcBorders>
          </w:tcPr>
          <w:p w:rsidR="00F97AA2" w:rsidRPr="00EA5FB6" w:rsidRDefault="00F97AA2" w:rsidP="00987892">
            <w:pPr>
              <w:ind w:firstLine="0"/>
              <w:jc w:val="left"/>
              <w:rPr>
                <w:rFonts w:ascii="Times New Roman" w:eastAsia="Times New Roman" w:hAnsi="Times New Roman" w:cs="Times New Roman"/>
              </w:rPr>
            </w:pPr>
            <w:r w:rsidRPr="00EA5FB6">
              <w:rPr>
                <w:rFonts w:ascii="Times New Roman" w:hAnsi="Times New Roman" w:cs="Times New Roman"/>
              </w:rPr>
              <w:t>Повышение качества образования в школах с низкими результатами обучения и в школах, функционирующих в неблагоприятных социальных условиях, путем реализации региональных проектов и распространения их результатов</w:t>
            </w:r>
          </w:p>
        </w:tc>
        <w:tc>
          <w:tcPr>
            <w:tcW w:w="1418" w:type="dxa"/>
            <w:vMerge w:val="restart"/>
            <w:tcBorders>
              <w:top w:val="single" w:sz="4" w:space="0" w:color="auto"/>
              <w:left w:val="single" w:sz="4" w:space="0" w:color="auto"/>
              <w:right w:val="single" w:sz="4" w:space="0" w:color="auto"/>
            </w:tcBorders>
          </w:tcPr>
          <w:p w:rsidR="00F97AA2" w:rsidRPr="00EA5FB6" w:rsidRDefault="00F97AA2"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повышение доступности для населения Янтиковского муниципального округа качественных образовательных услуг</w:t>
            </w:r>
          </w:p>
        </w:tc>
        <w:tc>
          <w:tcPr>
            <w:tcW w:w="992" w:type="dxa"/>
            <w:vMerge w:val="restart"/>
            <w:tcBorders>
              <w:top w:val="single" w:sz="4" w:space="0" w:color="auto"/>
              <w:left w:val="single" w:sz="4" w:space="0" w:color="auto"/>
              <w:right w:val="single" w:sz="4" w:space="0" w:color="auto"/>
            </w:tcBorders>
          </w:tcPr>
          <w:p w:rsidR="00F97AA2" w:rsidRPr="00EA5FB6" w:rsidRDefault="00F97AA2"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ответственный исполнитель – Отдел образования</w:t>
            </w:r>
          </w:p>
        </w:tc>
        <w:tc>
          <w:tcPr>
            <w:tcW w:w="709"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675"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743"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424"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b/>
              </w:rPr>
              <w:t>всего</w:t>
            </w:r>
          </w:p>
        </w:tc>
        <w:tc>
          <w:tcPr>
            <w:tcW w:w="1000"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F97AA2" w:rsidRPr="00EA5FB6" w:rsidTr="00270D62">
        <w:trPr>
          <w:gridAfter w:val="7"/>
          <w:wAfter w:w="5950" w:type="dxa"/>
        </w:trPr>
        <w:tc>
          <w:tcPr>
            <w:tcW w:w="851" w:type="dxa"/>
            <w:vMerge/>
            <w:tcBorders>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701" w:type="dxa"/>
            <w:vMerge/>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418" w:type="dxa"/>
            <w:vMerge/>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992" w:type="dxa"/>
            <w:vMerge/>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3"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федеральный бюджет</w:t>
            </w:r>
          </w:p>
        </w:tc>
        <w:tc>
          <w:tcPr>
            <w:tcW w:w="1000"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F97AA2" w:rsidRPr="00EA5FB6" w:rsidTr="00270D62">
        <w:trPr>
          <w:gridAfter w:val="7"/>
          <w:wAfter w:w="5950" w:type="dxa"/>
        </w:trPr>
        <w:tc>
          <w:tcPr>
            <w:tcW w:w="851" w:type="dxa"/>
            <w:vMerge/>
            <w:tcBorders>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701" w:type="dxa"/>
            <w:vMerge/>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418" w:type="dxa"/>
            <w:vMerge/>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992" w:type="dxa"/>
            <w:vMerge/>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3"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республиканский бюджет Чувашской Республики</w:t>
            </w:r>
          </w:p>
        </w:tc>
        <w:tc>
          <w:tcPr>
            <w:tcW w:w="1000"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F97AA2" w:rsidRPr="00EA5FB6" w:rsidTr="00270D62">
        <w:trPr>
          <w:gridAfter w:val="7"/>
          <w:wAfter w:w="5950" w:type="dxa"/>
        </w:trPr>
        <w:tc>
          <w:tcPr>
            <w:tcW w:w="851" w:type="dxa"/>
            <w:vMerge/>
            <w:tcBorders>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701" w:type="dxa"/>
            <w:vMerge/>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418" w:type="dxa"/>
            <w:vMerge/>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992" w:type="dxa"/>
            <w:vMerge/>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3"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бюджет Янтиковского муниципального округа</w:t>
            </w:r>
          </w:p>
        </w:tc>
        <w:tc>
          <w:tcPr>
            <w:tcW w:w="1000"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F97AA2" w:rsidRPr="00EA5FB6" w:rsidTr="00270D62">
        <w:trPr>
          <w:gridAfter w:val="7"/>
          <w:wAfter w:w="5950" w:type="dxa"/>
        </w:trPr>
        <w:tc>
          <w:tcPr>
            <w:tcW w:w="851" w:type="dxa"/>
            <w:vMerge/>
            <w:tcBorders>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701" w:type="dxa"/>
            <w:vMerge/>
            <w:tcBorders>
              <w:left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418" w:type="dxa"/>
            <w:vMerge/>
            <w:tcBorders>
              <w:left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992" w:type="dxa"/>
            <w:vMerge/>
            <w:tcBorders>
              <w:left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3"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внебюджетные источники</w:t>
            </w:r>
          </w:p>
        </w:tc>
        <w:tc>
          <w:tcPr>
            <w:tcW w:w="1000"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F97AA2" w:rsidRPr="00EA5FB6" w:rsidTr="00270D62">
        <w:trPr>
          <w:gridAfter w:val="7"/>
          <w:wAfter w:w="5950" w:type="dxa"/>
        </w:trPr>
        <w:tc>
          <w:tcPr>
            <w:tcW w:w="851" w:type="dxa"/>
            <w:vMerge w:val="restart"/>
            <w:tcBorders>
              <w:right w:val="single" w:sz="4" w:space="0" w:color="auto"/>
            </w:tcBorders>
          </w:tcPr>
          <w:p w:rsidR="00F97AA2" w:rsidRPr="00EA5FB6" w:rsidRDefault="00F97AA2" w:rsidP="00987892">
            <w:pPr>
              <w:ind w:firstLine="0"/>
              <w:rPr>
                <w:rFonts w:ascii="Times New Roman" w:eastAsia="Times New Roman" w:hAnsi="Times New Roman" w:cs="Times New Roman"/>
              </w:rPr>
            </w:pPr>
            <w:r w:rsidRPr="00EA5FB6">
              <w:rPr>
                <w:rFonts w:ascii="Times New Roman" w:eastAsia="Times New Roman" w:hAnsi="Times New Roman" w:cs="Times New Roman"/>
              </w:rPr>
              <w:t>Целевые индикаторы и показатели подпрограммы (Муниципальной программы), увязанные с основным мероприятием 17</w:t>
            </w:r>
          </w:p>
        </w:tc>
        <w:tc>
          <w:tcPr>
            <w:tcW w:w="8795" w:type="dxa"/>
            <w:gridSpan w:val="8"/>
            <w:tcBorders>
              <w:left w:val="single" w:sz="4" w:space="0" w:color="auto"/>
              <w:bottom w:val="single" w:sz="4" w:space="0" w:color="auto"/>
              <w:right w:val="single" w:sz="4" w:space="0" w:color="auto"/>
            </w:tcBorders>
          </w:tcPr>
          <w:p w:rsidR="00F97AA2" w:rsidRPr="00EA5FB6" w:rsidRDefault="00F97AA2" w:rsidP="00F861D2">
            <w:pPr>
              <w:widowControl/>
              <w:autoSpaceDE/>
              <w:autoSpaceDN/>
              <w:adjustRightInd/>
              <w:ind w:firstLine="0"/>
              <w:jc w:val="left"/>
              <w:rPr>
                <w:rFonts w:ascii="Times New Roman" w:eastAsia="Times New Roman" w:hAnsi="Times New Roman" w:cs="Times New Roman"/>
              </w:rPr>
            </w:pPr>
            <w:r w:rsidRPr="00EA5FB6">
              <w:rPr>
                <w:rFonts w:ascii="Times New Roman" w:eastAsia="Times New Roman" w:hAnsi="Times New Roman" w:cs="Times New Roman"/>
              </w:rPr>
              <w:t xml:space="preserve">Количество муниципальных систем общего образования, в которых </w:t>
            </w:r>
            <w:proofErr w:type="gramStart"/>
            <w:r w:rsidRPr="00EA5FB6">
              <w:rPr>
                <w:rFonts w:ascii="Times New Roman" w:eastAsia="Times New Roman" w:hAnsi="Times New Roman" w:cs="Times New Roman"/>
              </w:rPr>
              <w:t>разработаны и реализуются</w:t>
            </w:r>
            <w:proofErr w:type="gramEnd"/>
            <w:r w:rsidRPr="00EA5FB6">
              <w:rPr>
                <w:rFonts w:ascii="Times New Roman" w:eastAsia="Times New Roman" w:hAnsi="Times New Roman" w:cs="Times New Roman"/>
              </w:rPr>
              <w:t xml:space="preserve"> мероприятия по повышению качества образования в общеобразовательных организациях, показавших низкие образовательные результаты по итогам учебного года, и в общеобразовательных организациях, функционирующих в неблагоприятных социальных условиях</w:t>
            </w:r>
          </w:p>
        </w:tc>
        <w:tc>
          <w:tcPr>
            <w:tcW w:w="1000" w:type="dxa"/>
            <w:tcBorders>
              <w:top w:val="single" w:sz="4" w:space="0" w:color="auto"/>
              <w:left w:val="single" w:sz="4" w:space="0" w:color="auto"/>
              <w:bottom w:val="single" w:sz="4" w:space="0" w:color="auto"/>
              <w:right w:val="single" w:sz="4" w:space="0" w:color="auto"/>
            </w:tcBorders>
          </w:tcPr>
          <w:p w:rsidR="00F97AA2" w:rsidRPr="00EA5FB6" w:rsidRDefault="00F97AA2" w:rsidP="00F861D2">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1</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F861D2">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1</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F861D2">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1</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F861D2">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1</w:t>
            </w:r>
          </w:p>
        </w:tc>
        <w:tc>
          <w:tcPr>
            <w:tcW w:w="993" w:type="dxa"/>
            <w:tcBorders>
              <w:top w:val="single" w:sz="4" w:space="0" w:color="auto"/>
              <w:left w:val="single" w:sz="4" w:space="0" w:color="auto"/>
              <w:bottom w:val="single" w:sz="4" w:space="0" w:color="auto"/>
            </w:tcBorders>
          </w:tcPr>
          <w:p w:rsidR="00F97AA2" w:rsidRPr="00EA5FB6" w:rsidRDefault="00F97AA2" w:rsidP="00F861D2">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1</w:t>
            </w:r>
          </w:p>
        </w:tc>
      </w:tr>
      <w:tr w:rsidR="00F97AA2" w:rsidRPr="00EA5FB6" w:rsidTr="00270D62">
        <w:trPr>
          <w:gridAfter w:val="7"/>
          <w:wAfter w:w="5950" w:type="dxa"/>
        </w:trPr>
        <w:tc>
          <w:tcPr>
            <w:tcW w:w="851" w:type="dxa"/>
            <w:vMerge/>
            <w:tcBorders>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8795" w:type="dxa"/>
            <w:gridSpan w:val="8"/>
            <w:tcBorders>
              <w:left w:val="single" w:sz="4" w:space="0" w:color="auto"/>
              <w:bottom w:val="single" w:sz="4" w:space="0" w:color="auto"/>
              <w:right w:val="single" w:sz="4" w:space="0" w:color="auto"/>
            </w:tcBorders>
          </w:tcPr>
          <w:p w:rsidR="00F97AA2" w:rsidRPr="00EA5FB6" w:rsidRDefault="00F97AA2" w:rsidP="00F861D2">
            <w:pPr>
              <w:pStyle w:val="a6"/>
              <w:rPr>
                <w:rFonts w:ascii="Times New Roman" w:hAnsi="Times New Roman" w:cs="Times New Roman"/>
              </w:rPr>
            </w:pPr>
            <w:r w:rsidRPr="00EA5FB6">
              <w:rPr>
                <w:rFonts w:ascii="Times New Roman" w:hAnsi="Times New Roman" w:cs="Times New Roman"/>
              </w:rPr>
              <w:t>Доля школ, включенных в региональные проекты повышения качества образования, улучшивших свои результаты, %</w:t>
            </w:r>
          </w:p>
        </w:tc>
        <w:tc>
          <w:tcPr>
            <w:tcW w:w="1000" w:type="dxa"/>
            <w:tcBorders>
              <w:top w:val="single" w:sz="4" w:space="0" w:color="auto"/>
              <w:left w:val="single" w:sz="4" w:space="0" w:color="auto"/>
              <w:bottom w:val="single" w:sz="4" w:space="0" w:color="auto"/>
              <w:right w:val="single" w:sz="4" w:space="0" w:color="auto"/>
            </w:tcBorders>
          </w:tcPr>
          <w:p w:rsidR="00F97AA2" w:rsidRPr="00EA5FB6" w:rsidRDefault="00F97AA2" w:rsidP="00F861D2">
            <w:pPr>
              <w:pStyle w:val="a5"/>
              <w:jc w:val="center"/>
              <w:rPr>
                <w:rFonts w:ascii="Times New Roman" w:hAnsi="Times New Roman" w:cs="Times New Roman"/>
              </w:rPr>
            </w:pPr>
            <w:r w:rsidRPr="00EA5FB6">
              <w:rPr>
                <w:rFonts w:ascii="Times New Roman" w:hAnsi="Times New Roman" w:cs="Times New Roman"/>
              </w:rPr>
              <w:t>100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F861D2">
            <w:pPr>
              <w:pStyle w:val="a5"/>
              <w:jc w:val="center"/>
              <w:rPr>
                <w:rFonts w:ascii="Times New Roman" w:hAnsi="Times New Roman" w:cs="Times New Roman"/>
              </w:rPr>
            </w:pPr>
            <w:r w:rsidRPr="00EA5FB6">
              <w:rPr>
                <w:rFonts w:ascii="Times New Roman" w:hAnsi="Times New Roman" w:cs="Times New Roman"/>
              </w:rPr>
              <w:t>100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F861D2">
            <w:pPr>
              <w:pStyle w:val="a5"/>
              <w:jc w:val="center"/>
              <w:rPr>
                <w:rFonts w:ascii="Times New Roman" w:hAnsi="Times New Roman" w:cs="Times New Roman"/>
              </w:rPr>
            </w:pPr>
            <w:r w:rsidRPr="00EA5FB6">
              <w:rPr>
                <w:rFonts w:ascii="Times New Roman" w:hAnsi="Times New Roman" w:cs="Times New Roman"/>
              </w:rPr>
              <w:t>100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F861D2">
            <w:pPr>
              <w:pStyle w:val="a5"/>
              <w:jc w:val="center"/>
              <w:rPr>
                <w:rFonts w:ascii="Times New Roman" w:hAnsi="Times New Roman" w:cs="Times New Roman"/>
              </w:rPr>
            </w:pPr>
            <w:r w:rsidRPr="00EA5FB6">
              <w:rPr>
                <w:rFonts w:ascii="Times New Roman" w:hAnsi="Times New Roman" w:cs="Times New Roman"/>
              </w:rPr>
              <w:t>100</w:t>
            </w:r>
          </w:p>
        </w:tc>
        <w:tc>
          <w:tcPr>
            <w:tcW w:w="993" w:type="dxa"/>
            <w:tcBorders>
              <w:top w:val="single" w:sz="4" w:space="0" w:color="auto"/>
              <w:left w:val="single" w:sz="4" w:space="0" w:color="auto"/>
              <w:bottom w:val="single" w:sz="4" w:space="0" w:color="auto"/>
            </w:tcBorders>
          </w:tcPr>
          <w:p w:rsidR="00F97AA2" w:rsidRPr="00EA5FB6" w:rsidRDefault="00F97AA2" w:rsidP="00F861D2">
            <w:pPr>
              <w:pStyle w:val="a5"/>
              <w:jc w:val="center"/>
              <w:rPr>
                <w:rFonts w:ascii="Times New Roman" w:hAnsi="Times New Roman" w:cs="Times New Roman"/>
              </w:rPr>
            </w:pPr>
            <w:r w:rsidRPr="00EA5FB6">
              <w:rPr>
                <w:rFonts w:ascii="Times New Roman" w:hAnsi="Times New Roman" w:cs="Times New Roman"/>
              </w:rPr>
              <w:t>100</w:t>
            </w:r>
          </w:p>
        </w:tc>
      </w:tr>
      <w:tr w:rsidR="00F97AA2" w:rsidRPr="00EA5FB6" w:rsidTr="00CA44E3">
        <w:trPr>
          <w:gridAfter w:val="7"/>
          <w:wAfter w:w="5950" w:type="dxa"/>
        </w:trPr>
        <w:tc>
          <w:tcPr>
            <w:tcW w:w="14615" w:type="dxa"/>
            <w:gridSpan w:val="14"/>
            <w:tcBorders>
              <w:bottom w:val="single" w:sz="4" w:space="0" w:color="auto"/>
            </w:tcBorders>
          </w:tcPr>
          <w:p w:rsidR="00F97AA2" w:rsidRPr="00EA5FB6" w:rsidRDefault="00F97AA2" w:rsidP="00F861D2">
            <w:pPr>
              <w:pStyle w:val="a5"/>
              <w:jc w:val="center"/>
              <w:rPr>
                <w:rFonts w:ascii="Times New Roman" w:hAnsi="Times New Roman" w:cs="Times New Roman"/>
              </w:rPr>
            </w:pPr>
            <w:r w:rsidRPr="00EA5FB6">
              <w:rPr>
                <w:rFonts w:ascii="Times New Roman" w:eastAsia="Times New Roman" w:hAnsi="Times New Roman" w:cs="Times New Roman"/>
                <w:b/>
              </w:rPr>
              <w:t xml:space="preserve">Цель «Достижение высоких результатов развития образования в </w:t>
            </w:r>
            <w:proofErr w:type="spellStart"/>
            <w:r w:rsidRPr="00EA5FB6">
              <w:rPr>
                <w:rFonts w:ascii="Times New Roman" w:eastAsia="Times New Roman" w:hAnsi="Times New Roman" w:cs="Times New Roman"/>
                <w:b/>
              </w:rPr>
              <w:t>Янтиковском</w:t>
            </w:r>
            <w:proofErr w:type="spellEnd"/>
            <w:r w:rsidRPr="00EA5FB6">
              <w:rPr>
                <w:rFonts w:ascii="Times New Roman" w:eastAsia="Times New Roman" w:hAnsi="Times New Roman" w:cs="Times New Roman"/>
                <w:b/>
              </w:rPr>
              <w:t xml:space="preserve"> муниципальном округе»</w:t>
            </w:r>
          </w:p>
        </w:tc>
      </w:tr>
      <w:tr w:rsidR="00F97AA2" w:rsidRPr="00EA5FB6" w:rsidTr="00270D62">
        <w:trPr>
          <w:gridAfter w:val="7"/>
          <w:wAfter w:w="5950" w:type="dxa"/>
        </w:trPr>
        <w:tc>
          <w:tcPr>
            <w:tcW w:w="851" w:type="dxa"/>
            <w:vMerge w:val="restart"/>
            <w:tcBorders>
              <w:right w:val="single" w:sz="4" w:space="0" w:color="auto"/>
            </w:tcBorders>
          </w:tcPr>
          <w:p w:rsidR="00F97AA2" w:rsidRPr="00EA5FB6" w:rsidRDefault="00F97AA2" w:rsidP="00987892">
            <w:pPr>
              <w:ind w:firstLine="0"/>
              <w:rPr>
                <w:rFonts w:ascii="Times New Roman" w:eastAsia="Times New Roman" w:hAnsi="Times New Roman" w:cs="Times New Roman"/>
              </w:rPr>
            </w:pPr>
            <w:r w:rsidRPr="00EA5FB6">
              <w:rPr>
                <w:rFonts w:ascii="Times New Roman" w:eastAsia="Times New Roman" w:hAnsi="Times New Roman" w:cs="Times New Roman"/>
              </w:rPr>
              <w:t>Основное мероприятие 18</w:t>
            </w:r>
          </w:p>
        </w:tc>
        <w:tc>
          <w:tcPr>
            <w:tcW w:w="1701" w:type="dxa"/>
            <w:vMerge w:val="restart"/>
            <w:tcBorders>
              <w:left w:val="single" w:sz="4" w:space="0" w:color="auto"/>
              <w:right w:val="single" w:sz="4" w:space="0" w:color="auto"/>
            </w:tcBorders>
          </w:tcPr>
          <w:p w:rsidR="00F97AA2" w:rsidRPr="00EA5FB6" w:rsidRDefault="00F97AA2" w:rsidP="00F608DD">
            <w:pPr>
              <w:ind w:firstLine="0"/>
              <w:rPr>
                <w:rFonts w:ascii="Times New Roman" w:eastAsia="Times New Roman" w:hAnsi="Times New Roman" w:cs="Times New Roman"/>
              </w:rPr>
            </w:pPr>
            <w:r w:rsidRPr="00EA5FB6">
              <w:rPr>
                <w:rFonts w:ascii="Times New Roman" w:hAnsi="Times New Roman" w:cs="Times New Roman"/>
              </w:rPr>
              <w:t>Приобретение оборудования для муниципальных образовательных организаций</w:t>
            </w:r>
          </w:p>
        </w:tc>
        <w:tc>
          <w:tcPr>
            <w:tcW w:w="1418" w:type="dxa"/>
            <w:vMerge w:val="restart"/>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992" w:type="dxa"/>
            <w:vMerge w:val="restart"/>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97AA2" w:rsidRPr="00EA5FB6" w:rsidRDefault="00F97AA2" w:rsidP="00F861D2">
            <w:pPr>
              <w:ind w:firstLine="0"/>
              <w:rPr>
                <w:rFonts w:ascii="Times New Roman" w:eastAsia="Times New Roman" w:hAnsi="Times New Roman" w:cs="Times New Roman"/>
              </w:rPr>
            </w:pPr>
          </w:p>
        </w:tc>
        <w:tc>
          <w:tcPr>
            <w:tcW w:w="675" w:type="dxa"/>
            <w:tcBorders>
              <w:top w:val="single" w:sz="4" w:space="0" w:color="auto"/>
              <w:left w:val="single" w:sz="4" w:space="0" w:color="auto"/>
              <w:bottom w:val="single" w:sz="4" w:space="0" w:color="auto"/>
              <w:right w:val="single" w:sz="4" w:space="0" w:color="auto"/>
            </w:tcBorders>
          </w:tcPr>
          <w:p w:rsidR="00F97AA2" w:rsidRPr="00EA5FB6" w:rsidRDefault="00F97AA2" w:rsidP="00F861D2">
            <w:pPr>
              <w:ind w:firstLine="0"/>
              <w:rPr>
                <w:rFonts w:ascii="Times New Roman" w:eastAsia="Times New Roman" w:hAnsi="Times New Roman" w:cs="Times New Roman"/>
              </w:rPr>
            </w:pPr>
          </w:p>
        </w:tc>
        <w:tc>
          <w:tcPr>
            <w:tcW w:w="743" w:type="dxa"/>
            <w:tcBorders>
              <w:top w:val="single" w:sz="4" w:space="0" w:color="auto"/>
              <w:left w:val="single" w:sz="4" w:space="0" w:color="auto"/>
              <w:bottom w:val="single" w:sz="4" w:space="0" w:color="auto"/>
              <w:right w:val="single" w:sz="4" w:space="0" w:color="auto"/>
            </w:tcBorders>
          </w:tcPr>
          <w:p w:rsidR="00F97AA2" w:rsidRPr="00EA5FB6" w:rsidRDefault="00F97AA2" w:rsidP="00F861D2">
            <w:pPr>
              <w:ind w:firstLine="0"/>
              <w:rPr>
                <w:rFonts w:ascii="Times New Roman" w:eastAsia="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tcPr>
          <w:p w:rsidR="00F97AA2" w:rsidRPr="00EA5FB6" w:rsidRDefault="00F97AA2" w:rsidP="00F861D2">
            <w:pPr>
              <w:ind w:firstLine="0"/>
              <w:rPr>
                <w:rFonts w:ascii="Times New Roman" w:eastAsia="Times New Roman" w:hAnsi="Times New Roman" w:cs="Times New Roman"/>
              </w:rPr>
            </w:pPr>
          </w:p>
        </w:tc>
        <w:tc>
          <w:tcPr>
            <w:tcW w:w="1424" w:type="dxa"/>
            <w:tcBorders>
              <w:top w:val="single" w:sz="4" w:space="0" w:color="auto"/>
              <w:left w:val="single" w:sz="4" w:space="0" w:color="auto"/>
              <w:bottom w:val="single" w:sz="4" w:space="0" w:color="auto"/>
              <w:right w:val="single" w:sz="4" w:space="0" w:color="auto"/>
            </w:tcBorders>
          </w:tcPr>
          <w:p w:rsidR="00F97AA2" w:rsidRPr="00EA5FB6" w:rsidRDefault="00F97AA2" w:rsidP="00F861D2">
            <w:pPr>
              <w:ind w:firstLine="0"/>
              <w:jc w:val="left"/>
              <w:rPr>
                <w:rFonts w:ascii="Times New Roman" w:eastAsia="Times New Roman" w:hAnsi="Times New Roman" w:cs="Times New Roman"/>
              </w:rPr>
            </w:pPr>
            <w:r w:rsidRPr="00EA5FB6">
              <w:rPr>
                <w:rFonts w:ascii="Times New Roman" w:eastAsia="Times New Roman" w:hAnsi="Times New Roman" w:cs="Times New Roman"/>
                <w:b/>
              </w:rPr>
              <w:t>всего</w:t>
            </w:r>
          </w:p>
        </w:tc>
        <w:tc>
          <w:tcPr>
            <w:tcW w:w="1000" w:type="dxa"/>
            <w:tcBorders>
              <w:top w:val="single" w:sz="4" w:space="0" w:color="auto"/>
              <w:left w:val="single" w:sz="4" w:space="0" w:color="auto"/>
              <w:bottom w:val="single" w:sz="4" w:space="0" w:color="auto"/>
              <w:right w:val="single" w:sz="4" w:space="0" w:color="auto"/>
            </w:tcBorders>
          </w:tcPr>
          <w:p w:rsidR="00F97AA2" w:rsidRPr="00EA5FB6" w:rsidRDefault="00F97AA2" w:rsidP="001E635B">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1E635B">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1E635B">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1E635B">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tcBorders>
          </w:tcPr>
          <w:p w:rsidR="00F97AA2" w:rsidRPr="00EA5FB6" w:rsidRDefault="00F97AA2" w:rsidP="001E635B">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F97AA2" w:rsidRPr="00EA5FB6" w:rsidTr="00270D62">
        <w:trPr>
          <w:gridAfter w:val="7"/>
          <w:wAfter w:w="5950" w:type="dxa"/>
        </w:trPr>
        <w:tc>
          <w:tcPr>
            <w:tcW w:w="851" w:type="dxa"/>
            <w:vMerge/>
            <w:tcBorders>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701" w:type="dxa"/>
            <w:vMerge/>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418" w:type="dxa"/>
            <w:vMerge/>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992" w:type="dxa"/>
            <w:vMerge/>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97AA2" w:rsidRPr="00EA5FB6" w:rsidRDefault="00F97AA2" w:rsidP="00F861D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F97AA2" w:rsidRPr="00EA5FB6" w:rsidRDefault="00F97AA2" w:rsidP="00F861D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F97AA2" w:rsidRPr="00EA5FB6" w:rsidRDefault="00F97AA2" w:rsidP="00F861D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3" w:type="dxa"/>
            <w:tcBorders>
              <w:top w:val="single" w:sz="4" w:space="0" w:color="auto"/>
              <w:left w:val="single" w:sz="4" w:space="0" w:color="auto"/>
              <w:bottom w:val="single" w:sz="4" w:space="0" w:color="auto"/>
              <w:right w:val="single" w:sz="4" w:space="0" w:color="auto"/>
            </w:tcBorders>
          </w:tcPr>
          <w:p w:rsidR="00F97AA2" w:rsidRPr="00EA5FB6" w:rsidRDefault="00F97AA2" w:rsidP="00F861D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F97AA2" w:rsidRPr="00EA5FB6" w:rsidRDefault="00F97AA2" w:rsidP="00F861D2">
            <w:pPr>
              <w:ind w:firstLine="0"/>
              <w:jc w:val="left"/>
              <w:rPr>
                <w:rFonts w:ascii="Times New Roman" w:eastAsia="Times New Roman" w:hAnsi="Times New Roman" w:cs="Times New Roman"/>
              </w:rPr>
            </w:pPr>
            <w:r w:rsidRPr="00EA5FB6">
              <w:rPr>
                <w:rFonts w:ascii="Times New Roman" w:eastAsia="Times New Roman" w:hAnsi="Times New Roman" w:cs="Times New Roman"/>
              </w:rPr>
              <w:t>федеральный бюджет</w:t>
            </w:r>
          </w:p>
        </w:tc>
        <w:tc>
          <w:tcPr>
            <w:tcW w:w="1000" w:type="dxa"/>
            <w:tcBorders>
              <w:top w:val="single" w:sz="4" w:space="0" w:color="auto"/>
              <w:left w:val="single" w:sz="4" w:space="0" w:color="auto"/>
              <w:bottom w:val="single" w:sz="4" w:space="0" w:color="auto"/>
              <w:right w:val="single" w:sz="4" w:space="0" w:color="auto"/>
            </w:tcBorders>
          </w:tcPr>
          <w:p w:rsidR="00F97AA2" w:rsidRPr="00EA5FB6" w:rsidRDefault="00F97AA2" w:rsidP="001E635B">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1E635B">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1E635B">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1E635B">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tcBorders>
          </w:tcPr>
          <w:p w:rsidR="00F97AA2" w:rsidRPr="00EA5FB6" w:rsidRDefault="00F97AA2" w:rsidP="001E635B">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F97AA2" w:rsidRPr="00EA5FB6" w:rsidTr="00270D62">
        <w:trPr>
          <w:gridAfter w:val="7"/>
          <w:wAfter w:w="5950" w:type="dxa"/>
        </w:trPr>
        <w:tc>
          <w:tcPr>
            <w:tcW w:w="851" w:type="dxa"/>
            <w:vMerge/>
            <w:tcBorders>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701" w:type="dxa"/>
            <w:vMerge/>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418" w:type="dxa"/>
            <w:vMerge/>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992" w:type="dxa"/>
            <w:vMerge/>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97AA2" w:rsidRPr="00EA5FB6" w:rsidRDefault="00F97AA2" w:rsidP="00F861D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F97AA2" w:rsidRPr="00EA5FB6" w:rsidRDefault="00F97AA2" w:rsidP="00F861D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F97AA2" w:rsidRPr="00EA5FB6" w:rsidRDefault="00F97AA2" w:rsidP="00F861D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3" w:type="dxa"/>
            <w:tcBorders>
              <w:top w:val="single" w:sz="4" w:space="0" w:color="auto"/>
              <w:left w:val="single" w:sz="4" w:space="0" w:color="auto"/>
              <w:bottom w:val="single" w:sz="4" w:space="0" w:color="auto"/>
              <w:right w:val="single" w:sz="4" w:space="0" w:color="auto"/>
            </w:tcBorders>
          </w:tcPr>
          <w:p w:rsidR="00F97AA2" w:rsidRPr="00EA5FB6" w:rsidRDefault="00F97AA2" w:rsidP="00F861D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F97AA2" w:rsidRPr="00EA5FB6" w:rsidRDefault="00F97AA2" w:rsidP="00F861D2">
            <w:pPr>
              <w:ind w:firstLine="0"/>
              <w:jc w:val="left"/>
              <w:rPr>
                <w:rFonts w:ascii="Times New Roman" w:eastAsia="Times New Roman" w:hAnsi="Times New Roman" w:cs="Times New Roman"/>
              </w:rPr>
            </w:pPr>
            <w:r w:rsidRPr="00EA5FB6">
              <w:rPr>
                <w:rFonts w:ascii="Times New Roman" w:eastAsia="Times New Roman" w:hAnsi="Times New Roman" w:cs="Times New Roman"/>
              </w:rPr>
              <w:t>республиканский бюджет Чувашской Республики</w:t>
            </w:r>
          </w:p>
        </w:tc>
        <w:tc>
          <w:tcPr>
            <w:tcW w:w="1000" w:type="dxa"/>
            <w:tcBorders>
              <w:top w:val="single" w:sz="4" w:space="0" w:color="auto"/>
              <w:left w:val="single" w:sz="4" w:space="0" w:color="auto"/>
              <w:bottom w:val="single" w:sz="4" w:space="0" w:color="auto"/>
              <w:right w:val="single" w:sz="4" w:space="0" w:color="auto"/>
            </w:tcBorders>
          </w:tcPr>
          <w:p w:rsidR="00F97AA2" w:rsidRPr="00EA5FB6" w:rsidRDefault="00F97AA2" w:rsidP="001E635B">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1E635B">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1E635B">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1E635B">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tcBorders>
          </w:tcPr>
          <w:p w:rsidR="00F97AA2" w:rsidRPr="00EA5FB6" w:rsidRDefault="00F97AA2" w:rsidP="001E635B">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F97AA2" w:rsidRPr="00EA5FB6" w:rsidTr="00270D62">
        <w:trPr>
          <w:gridAfter w:val="7"/>
          <w:wAfter w:w="5950" w:type="dxa"/>
        </w:trPr>
        <w:tc>
          <w:tcPr>
            <w:tcW w:w="851" w:type="dxa"/>
            <w:vMerge/>
            <w:tcBorders>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701" w:type="dxa"/>
            <w:vMerge/>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418" w:type="dxa"/>
            <w:vMerge/>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992" w:type="dxa"/>
            <w:vMerge/>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97AA2" w:rsidRPr="00EA5FB6" w:rsidRDefault="00F97AA2" w:rsidP="00F861D2">
            <w:pPr>
              <w:ind w:firstLine="0"/>
              <w:jc w:val="center"/>
              <w:rPr>
                <w:rFonts w:ascii="Times New Roman" w:eastAsia="Times New Roman" w:hAnsi="Times New Roman" w:cs="Times New Roman"/>
              </w:rPr>
            </w:pPr>
            <w:r w:rsidRPr="00EA5FB6">
              <w:rPr>
                <w:rFonts w:ascii="Times New Roman" w:eastAsia="Times New Roman" w:hAnsi="Times New Roman" w:cs="Times New Roman"/>
              </w:rPr>
              <w:t>x</w:t>
            </w:r>
          </w:p>
        </w:tc>
        <w:tc>
          <w:tcPr>
            <w:tcW w:w="675" w:type="dxa"/>
            <w:tcBorders>
              <w:top w:val="single" w:sz="4" w:space="0" w:color="auto"/>
              <w:left w:val="single" w:sz="4" w:space="0" w:color="auto"/>
              <w:bottom w:val="single" w:sz="4" w:space="0" w:color="auto"/>
              <w:right w:val="single" w:sz="4" w:space="0" w:color="auto"/>
            </w:tcBorders>
          </w:tcPr>
          <w:p w:rsidR="00F97AA2" w:rsidRPr="00EA5FB6" w:rsidRDefault="00F97AA2" w:rsidP="00F861D2">
            <w:pPr>
              <w:ind w:firstLine="0"/>
              <w:jc w:val="center"/>
              <w:rPr>
                <w:rFonts w:ascii="Times New Roman" w:eastAsia="Times New Roman" w:hAnsi="Times New Roman" w:cs="Times New Roman"/>
              </w:rPr>
            </w:pPr>
            <w:r w:rsidRPr="00EA5FB6">
              <w:rPr>
                <w:rFonts w:ascii="Times New Roman" w:eastAsia="Times New Roman" w:hAnsi="Times New Roman" w:cs="Times New Roman"/>
              </w:rPr>
              <w:t>x</w:t>
            </w:r>
          </w:p>
        </w:tc>
        <w:tc>
          <w:tcPr>
            <w:tcW w:w="743" w:type="dxa"/>
            <w:tcBorders>
              <w:top w:val="single" w:sz="4" w:space="0" w:color="auto"/>
              <w:left w:val="single" w:sz="4" w:space="0" w:color="auto"/>
              <w:bottom w:val="single" w:sz="4" w:space="0" w:color="auto"/>
              <w:right w:val="single" w:sz="4" w:space="0" w:color="auto"/>
            </w:tcBorders>
          </w:tcPr>
          <w:p w:rsidR="00F97AA2" w:rsidRPr="00EA5FB6" w:rsidRDefault="00F97AA2" w:rsidP="00F861D2">
            <w:pPr>
              <w:ind w:firstLine="0"/>
              <w:jc w:val="center"/>
              <w:rPr>
                <w:rFonts w:ascii="Times New Roman" w:eastAsia="Times New Roman" w:hAnsi="Times New Roman" w:cs="Times New Roman"/>
              </w:rPr>
            </w:pPr>
            <w:r w:rsidRPr="00EA5FB6">
              <w:rPr>
                <w:rFonts w:ascii="Times New Roman" w:eastAsia="Times New Roman" w:hAnsi="Times New Roman" w:cs="Times New Roman"/>
              </w:rPr>
              <w:t>x</w:t>
            </w:r>
          </w:p>
        </w:tc>
        <w:tc>
          <w:tcPr>
            <w:tcW w:w="1133" w:type="dxa"/>
            <w:tcBorders>
              <w:top w:val="single" w:sz="4" w:space="0" w:color="auto"/>
              <w:left w:val="single" w:sz="4" w:space="0" w:color="auto"/>
              <w:bottom w:val="single" w:sz="4" w:space="0" w:color="auto"/>
              <w:right w:val="single" w:sz="4" w:space="0" w:color="auto"/>
            </w:tcBorders>
          </w:tcPr>
          <w:p w:rsidR="00F97AA2" w:rsidRPr="00EA5FB6" w:rsidRDefault="00F97AA2" w:rsidP="00F861D2">
            <w:pPr>
              <w:ind w:firstLine="0"/>
              <w:jc w:val="center"/>
              <w:rPr>
                <w:rFonts w:ascii="Times New Roman" w:eastAsia="Times New Roman" w:hAnsi="Times New Roman" w:cs="Times New Roman"/>
              </w:rPr>
            </w:pPr>
            <w:r w:rsidRPr="00EA5FB6">
              <w:rPr>
                <w:rFonts w:ascii="Times New Roman" w:eastAsia="Times New Roman" w:hAnsi="Times New Roman" w:cs="Times New Roman"/>
              </w:rPr>
              <w:t>x</w:t>
            </w:r>
          </w:p>
        </w:tc>
        <w:tc>
          <w:tcPr>
            <w:tcW w:w="1424" w:type="dxa"/>
            <w:tcBorders>
              <w:top w:val="single" w:sz="4" w:space="0" w:color="auto"/>
              <w:left w:val="single" w:sz="4" w:space="0" w:color="auto"/>
              <w:bottom w:val="single" w:sz="4" w:space="0" w:color="auto"/>
              <w:right w:val="single" w:sz="4" w:space="0" w:color="auto"/>
            </w:tcBorders>
          </w:tcPr>
          <w:p w:rsidR="00F97AA2" w:rsidRPr="00EA5FB6" w:rsidRDefault="00F97AA2" w:rsidP="00F861D2">
            <w:pPr>
              <w:ind w:firstLine="0"/>
              <w:jc w:val="left"/>
              <w:rPr>
                <w:rFonts w:ascii="Times New Roman" w:eastAsia="Times New Roman" w:hAnsi="Times New Roman" w:cs="Times New Roman"/>
              </w:rPr>
            </w:pPr>
            <w:r w:rsidRPr="00EA5FB6">
              <w:rPr>
                <w:rFonts w:ascii="Times New Roman" w:eastAsia="Times New Roman" w:hAnsi="Times New Roman" w:cs="Times New Roman"/>
              </w:rPr>
              <w:t>бюджет Янтиковского муниципального округа</w:t>
            </w:r>
          </w:p>
        </w:tc>
        <w:tc>
          <w:tcPr>
            <w:tcW w:w="1000" w:type="dxa"/>
            <w:tcBorders>
              <w:top w:val="single" w:sz="4" w:space="0" w:color="auto"/>
              <w:left w:val="single" w:sz="4" w:space="0" w:color="auto"/>
              <w:bottom w:val="single" w:sz="4" w:space="0" w:color="auto"/>
              <w:right w:val="single" w:sz="4" w:space="0" w:color="auto"/>
            </w:tcBorders>
          </w:tcPr>
          <w:p w:rsidR="00F97AA2" w:rsidRPr="00EA5FB6" w:rsidRDefault="00F97AA2" w:rsidP="001E635B">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1E635B">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1E635B">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1E635B">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tcBorders>
          </w:tcPr>
          <w:p w:rsidR="00F97AA2" w:rsidRPr="00EA5FB6" w:rsidRDefault="00F97AA2" w:rsidP="001E635B">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F97AA2" w:rsidRPr="00EA5FB6" w:rsidTr="00270D62">
        <w:trPr>
          <w:gridAfter w:val="7"/>
          <w:wAfter w:w="5950" w:type="dxa"/>
        </w:trPr>
        <w:tc>
          <w:tcPr>
            <w:tcW w:w="851" w:type="dxa"/>
            <w:vMerge/>
            <w:tcBorders>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701" w:type="dxa"/>
            <w:vMerge/>
            <w:tcBorders>
              <w:left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418" w:type="dxa"/>
            <w:vMerge/>
            <w:tcBorders>
              <w:left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992" w:type="dxa"/>
            <w:vMerge/>
            <w:tcBorders>
              <w:left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97AA2" w:rsidRPr="00EA5FB6" w:rsidRDefault="00F97AA2" w:rsidP="00F861D2">
            <w:pPr>
              <w:ind w:firstLine="0"/>
              <w:jc w:val="center"/>
              <w:rPr>
                <w:rFonts w:ascii="Times New Roman" w:eastAsia="Times New Roman" w:hAnsi="Times New Roman" w:cs="Times New Roman"/>
              </w:rPr>
            </w:pPr>
            <w:r w:rsidRPr="00EA5FB6">
              <w:rPr>
                <w:rFonts w:ascii="Times New Roman" w:eastAsia="Times New Roman" w:hAnsi="Times New Roman" w:cs="Times New Roman"/>
              </w:rPr>
              <w:t>x</w:t>
            </w:r>
          </w:p>
        </w:tc>
        <w:tc>
          <w:tcPr>
            <w:tcW w:w="675" w:type="dxa"/>
            <w:tcBorders>
              <w:top w:val="single" w:sz="4" w:space="0" w:color="auto"/>
              <w:left w:val="single" w:sz="4" w:space="0" w:color="auto"/>
              <w:bottom w:val="single" w:sz="4" w:space="0" w:color="auto"/>
              <w:right w:val="single" w:sz="4" w:space="0" w:color="auto"/>
            </w:tcBorders>
          </w:tcPr>
          <w:p w:rsidR="00F97AA2" w:rsidRPr="00EA5FB6" w:rsidRDefault="00F97AA2" w:rsidP="00F861D2">
            <w:pPr>
              <w:ind w:firstLine="0"/>
              <w:jc w:val="center"/>
              <w:rPr>
                <w:rFonts w:ascii="Times New Roman" w:eastAsia="Times New Roman" w:hAnsi="Times New Roman" w:cs="Times New Roman"/>
              </w:rPr>
            </w:pPr>
            <w:r w:rsidRPr="00EA5FB6">
              <w:rPr>
                <w:rFonts w:ascii="Times New Roman" w:eastAsia="Times New Roman" w:hAnsi="Times New Roman" w:cs="Times New Roman"/>
              </w:rPr>
              <w:t>x</w:t>
            </w:r>
          </w:p>
        </w:tc>
        <w:tc>
          <w:tcPr>
            <w:tcW w:w="743" w:type="dxa"/>
            <w:tcBorders>
              <w:top w:val="single" w:sz="4" w:space="0" w:color="auto"/>
              <w:left w:val="single" w:sz="4" w:space="0" w:color="auto"/>
              <w:bottom w:val="single" w:sz="4" w:space="0" w:color="auto"/>
              <w:right w:val="single" w:sz="4" w:space="0" w:color="auto"/>
            </w:tcBorders>
          </w:tcPr>
          <w:p w:rsidR="00F97AA2" w:rsidRPr="00EA5FB6" w:rsidRDefault="00F97AA2" w:rsidP="00F861D2">
            <w:pPr>
              <w:ind w:firstLine="0"/>
              <w:jc w:val="center"/>
              <w:rPr>
                <w:rFonts w:ascii="Times New Roman" w:eastAsia="Times New Roman" w:hAnsi="Times New Roman" w:cs="Times New Roman"/>
              </w:rPr>
            </w:pPr>
            <w:r w:rsidRPr="00EA5FB6">
              <w:rPr>
                <w:rFonts w:ascii="Times New Roman" w:eastAsia="Times New Roman" w:hAnsi="Times New Roman" w:cs="Times New Roman"/>
              </w:rPr>
              <w:t>x</w:t>
            </w:r>
          </w:p>
        </w:tc>
        <w:tc>
          <w:tcPr>
            <w:tcW w:w="1133" w:type="dxa"/>
            <w:tcBorders>
              <w:top w:val="single" w:sz="4" w:space="0" w:color="auto"/>
              <w:left w:val="single" w:sz="4" w:space="0" w:color="auto"/>
              <w:bottom w:val="single" w:sz="4" w:space="0" w:color="auto"/>
              <w:right w:val="single" w:sz="4" w:space="0" w:color="auto"/>
            </w:tcBorders>
          </w:tcPr>
          <w:p w:rsidR="00F97AA2" w:rsidRPr="00EA5FB6" w:rsidRDefault="00F97AA2" w:rsidP="00F861D2">
            <w:pPr>
              <w:ind w:firstLine="0"/>
              <w:jc w:val="center"/>
              <w:rPr>
                <w:rFonts w:ascii="Times New Roman" w:eastAsia="Times New Roman" w:hAnsi="Times New Roman" w:cs="Times New Roman"/>
              </w:rPr>
            </w:pPr>
            <w:r w:rsidRPr="00EA5FB6">
              <w:rPr>
                <w:rFonts w:ascii="Times New Roman" w:eastAsia="Times New Roman" w:hAnsi="Times New Roman" w:cs="Times New Roman"/>
              </w:rPr>
              <w:t>x</w:t>
            </w:r>
          </w:p>
        </w:tc>
        <w:tc>
          <w:tcPr>
            <w:tcW w:w="1424" w:type="dxa"/>
            <w:tcBorders>
              <w:top w:val="single" w:sz="4" w:space="0" w:color="auto"/>
              <w:left w:val="single" w:sz="4" w:space="0" w:color="auto"/>
              <w:bottom w:val="single" w:sz="4" w:space="0" w:color="auto"/>
              <w:right w:val="single" w:sz="4" w:space="0" w:color="auto"/>
            </w:tcBorders>
          </w:tcPr>
          <w:p w:rsidR="00F97AA2" w:rsidRPr="00EA5FB6" w:rsidRDefault="00F97AA2" w:rsidP="00F861D2">
            <w:pPr>
              <w:ind w:firstLine="0"/>
              <w:jc w:val="left"/>
              <w:rPr>
                <w:rFonts w:ascii="Times New Roman" w:eastAsia="Times New Roman" w:hAnsi="Times New Roman" w:cs="Times New Roman"/>
              </w:rPr>
            </w:pPr>
            <w:r w:rsidRPr="00EA5FB6">
              <w:rPr>
                <w:rFonts w:ascii="Times New Roman" w:eastAsia="Times New Roman" w:hAnsi="Times New Roman" w:cs="Times New Roman"/>
              </w:rPr>
              <w:t>внебюджетные источники</w:t>
            </w:r>
          </w:p>
        </w:tc>
        <w:tc>
          <w:tcPr>
            <w:tcW w:w="1000" w:type="dxa"/>
            <w:tcBorders>
              <w:top w:val="single" w:sz="4" w:space="0" w:color="auto"/>
              <w:left w:val="single" w:sz="4" w:space="0" w:color="auto"/>
              <w:bottom w:val="single" w:sz="4" w:space="0" w:color="auto"/>
              <w:right w:val="single" w:sz="4" w:space="0" w:color="auto"/>
            </w:tcBorders>
          </w:tcPr>
          <w:p w:rsidR="00F97AA2" w:rsidRPr="00EA5FB6" w:rsidRDefault="00F97AA2" w:rsidP="001E635B">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1E635B">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1E635B">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1E635B">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tcBorders>
          </w:tcPr>
          <w:p w:rsidR="00F97AA2" w:rsidRPr="00EA5FB6" w:rsidRDefault="00F97AA2" w:rsidP="001E635B">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F97AA2" w:rsidRPr="00EA5FB6" w:rsidTr="00270D62">
        <w:trPr>
          <w:gridAfter w:val="7"/>
          <w:wAfter w:w="5950" w:type="dxa"/>
        </w:trPr>
        <w:tc>
          <w:tcPr>
            <w:tcW w:w="851" w:type="dxa"/>
            <w:tcBorders>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r w:rsidRPr="00EA5FB6">
              <w:rPr>
                <w:rFonts w:ascii="Times New Roman" w:eastAsia="Times New Roman" w:hAnsi="Times New Roman" w:cs="Times New Roman"/>
              </w:rPr>
              <w:t>Целевые индикаторы и показатели подпрограммы (Муниципальной программы), увязанные с основным мероприятием 18</w:t>
            </w:r>
          </w:p>
        </w:tc>
        <w:tc>
          <w:tcPr>
            <w:tcW w:w="8795" w:type="dxa"/>
            <w:gridSpan w:val="8"/>
            <w:tcBorders>
              <w:left w:val="single" w:sz="4" w:space="0" w:color="auto"/>
              <w:bottom w:val="single" w:sz="4" w:space="0" w:color="auto"/>
              <w:right w:val="single" w:sz="4" w:space="0" w:color="auto"/>
            </w:tcBorders>
          </w:tcPr>
          <w:p w:rsidR="00F97AA2" w:rsidRPr="00EA5FB6" w:rsidRDefault="00F97AA2" w:rsidP="00F608DD">
            <w:pPr>
              <w:pStyle w:val="a6"/>
              <w:rPr>
                <w:rFonts w:ascii="Times New Roman" w:hAnsi="Times New Roman" w:cs="Times New Roman"/>
              </w:rPr>
            </w:pPr>
            <w:r w:rsidRPr="00EA5FB6">
              <w:rPr>
                <w:rFonts w:ascii="Times New Roman" w:hAnsi="Times New Roman" w:cs="Times New Roman"/>
              </w:rPr>
              <w:t>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 %</w:t>
            </w:r>
          </w:p>
        </w:tc>
        <w:tc>
          <w:tcPr>
            <w:tcW w:w="1000" w:type="dxa"/>
            <w:tcBorders>
              <w:top w:val="single" w:sz="4" w:space="0" w:color="auto"/>
              <w:left w:val="single" w:sz="4" w:space="0" w:color="auto"/>
              <w:bottom w:val="single" w:sz="4" w:space="0" w:color="auto"/>
              <w:right w:val="single" w:sz="4" w:space="0" w:color="auto"/>
            </w:tcBorders>
          </w:tcPr>
          <w:p w:rsidR="00F97AA2" w:rsidRPr="00EA5FB6" w:rsidRDefault="00F97AA2" w:rsidP="00F861D2">
            <w:pPr>
              <w:pStyle w:val="a5"/>
              <w:jc w:val="center"/>
              <w:rPr>
                <w:rFonts w:ascii="Times New Roman" w:hAnsi="Times New Roman" w:cs="Times New Roman"/>
              </w:rPr>
            </w:pPr>
            <w:r w:rsidRPr="00EA5FB6">
              <w:rPr>
                <w:rFonts w:ascii="Times New Roman" w:hAnsi="Times New Roman" w:cs="Times New Roman"/>
              </w:rPr>
              <w:t>100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F861D2">
            <w:pPr>
              <w:pStyle w:val="a5"/>
              <w:jc w:val="center"/>
              <w:rPr>
                <w:rFonts w:ascii="Times New Roman" w:hAnsi="Times New Roman" w:cs="Times New Roman"/>
              </w:rPr>
            </w:pPr>
            <w:r w:rsidRPr="00EA5FB6">
              <w:rPr>
                <w:rFonts w:ascii="Times New Roman" w:hAnsi="Times New Roman" w:cs="Times New Roman"/>
              </w:rPr>
              <w:t>100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F861D2">
            <w:pPr>
              <w:pStyle w:val="a5"/>
              <w:jc w:val="center"/>
              <w:rPr>
                <w:rFonts w:ascii="Times New Roman" w:hAnsi="Times New Roman" w:cs="Times New Roman"/>
              </w:rPr>
            </w:pPr>
            <w:r w:rsidRPr="00EA5FB6">
              <w:rPr>
                <w:rFonts w:ascii="Times New Roman" w:hAnsi="Times New Roman" w:cs="Times New Roman"/>
              </w:rPr>
              <w:t>100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F861D2">
            <w:pPr>
              <w:pStyle w:val="a5"/>
              <w:jc w:val="center"/>
              <w:rPr>
                <w:rFonts w:ascii="Times New Roman" w:hAnsi="Times New Roman" w:cs="Times New Roman"/>
              </w:rPr>
            </w:pPr>
            <w:r w:rsidRPr="00EA5FB6">
              <w:rPr>
                <w:rFonts w:ascii="Times New Roman" w:hAnsi="Times New Roman" w:cs="Times New Roman"/>
              </w:rPr>
              <w:t>100</w:t>
            </w:r>
          </w:p>
        </w:tc>
        <w:tc>
          <w:tcPr>
            <w:tcW w:w="993" w:type="dxa"/>
            <w:tcBorders>
              <w:top w:val="single" w:sz="4" w:space="0" w:color="auto"/>
              <w:left w:val="single" w:sz="4" w:space="0" w:color="auto"/>
              <w:bottom w:val="single" w:sz="4" w:space="0" w:color="auto"/>
            </w:tcBorders>
          </w:tcPr>
          <w:p w:rsidR="00F97AA2" w:rsidRPr="00EA5FB6" w:rsidRDefault="00F97AA2" w:rsidP="00F861D2">
            <w:pPr>
              <w:pStyle w:val="a5"/>
              <w:jc w:val="center"/>
              <w:rPr>
                <w:rFonts w:ascii="Times New Roman" w:hAnsi="Times New Roman" w:cs="Times New Roman"/>
              </w:rPr>
            </w:pPr>
            <w:r w:rsidRPr="00EA5FB6">
              <w:rPr>
                <w:rFonts w:ascii="Times New Roman" w:hAnsi="Times New Roman" w:cs="Times New Roman"/>
              </w:rPr>
              <w:t>100</w:t>
            </w:r>
          </w:p>
        </w:tc>
      </w:tr>
      <w:tr w:rsidR="00F97AA2" w:rsidRPr="00EA5FB6" w:rsidTr="00270D62">
        <w:trPr>
          <w:gridAfter w:val="7"/>
          <w:wAfter w:w="5950" w:type="dxa"/>
        </w:trPr>
        <w:tc>
          <w:tcPr>
            <w:tcW w:w="851" w:type="dxa"/>
            <w:vMerge w:val="restart"/>
            <w:tcBorders>
              <w:right w:val="single" w:sz="4" w:space="0" w:color="auto"/>
            </w:tcBorders>
          </w:tcPr>
          <w:p w:rsidR="00F97AA2" w:rsidRPr="00EA5FB6" w:rsidRDefault="00F97AA2" w:rsidP="00987892">
            <w:pPr>
              <w:ind w:firstLine="0"/>
              <w:rPr>
                <w:rFonts w:ascii="Times New Roman" w:eastAsia="Times New Roman" w:hAnsi="Times New Roman" w:cs="Times New Roman"/>
              </w:rPr>
            </w:pPr>
            <w:r w:rsidRPr="00EA5FB6">
              <w:rPr>
                <w:rFonts w:ascii="Times New Roman" w:eastAsia="Times New Roman" w:hAnsi="Times New Roman" w:cs="Times New Roman"/>
              </w:rPr>
              <w:t>Мероприятие 18.1</w:t>
            </w:r>
          </w:p>
        </w:tc>
        <w:tc>
          <w:tcPr>
            <w:tcW w:w="1701" w:type="dxa"/>
            <w:vMerge w:val="restart"/>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r w:rsidRPr="00EA5FB6">
              <w:rPr>
                <w:rFonts w:ascii="Times New Roman" w:hAnsi="Times New Roman" w:cs="Times New Roman"/>
              </w:rPr>
              <w:t>Приобретение оборудования для муниципальных образовательных организаций в целях укрепления материально-технической базы</w:t>
            </w:r>
          </w:p>
        </w:tc>
        <w:tc>
          <w:tcPr>
            <w:tcW w:w="1418" w:type="dxa"/>
            <w:vMerge w:val="restart"/>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992" w:type="dxa"/>
            <w:vMerge w:val="restart"/>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97AA2" w:rsidRPr="00EA5FB6" w:rsidRDefault="00F97AA2" w:rsidP="00F861D2">
            <w:pPr>
              <w:ind w:firstLine="0"/>
              <w:rPr>
                <w:rFonts w:ascii="Times New Roman" w:eastAsia="Times New Roman" w:hAnsi="Times New Roman" w:cs="Times New Roman"/>
              </w:rPr>
            </w:pPr>
          </w:p>
        </w:tc>
        <w:tc>
          <w:tcPr>
            <w:tcW w:w="675" w:type="dxa"/>
            <w:tcBorders>
              <w:top w:val="single" w:sz="4" w:space="0" w:color="auto"/>
              <w:left w:val="single" w:sz="4" w:space="0" w:color="auto"/>
              <w:bottom w:val="single" w:sz="4" w:space="0" w:color="auto"/>
              <w:right w:val="single" w:sz="4" w:space="0" w:color="auto"/>
            </w:tcBorders>
          </w:tcPr>
          <w:p w:rsidR="00F97AA2" w:rsidRPr="00EA5FB6" w:rsidRDefault="00F97AA2" w:rsidP="00F861D2">
            <w:pPr>
              <w:ind w:firstLine="0"/>
              <w:rPr>
                <w:rFonts w:ascii="Times New Roman" w:eastAsia="Times New Roman" w:hAnsi="Times New Roman" w:cs="Times New Roman"/>
              </w:rPr>
            </w:pPr>
          </w:p>
        </w:tc>
        <w:tc>
          <w:tcPr>
            <w:tcW w:w="743" w:type="dxa"/>
            <w:tcBorders>
              <w:top w:val="single" w:sz="4" w:space="0" w:color="auto"/>
              <w:left w:val="single" w:sz="4" w:space="0" w:color="auto"/>
              <w:bottom w:val="single" w:sz="4" w:space="0" w:color="auto"/>
              <w:right w:val="single" w:sz="4" w:space="0" w:color="auto"/>
            </w:tcBorders>
          </w:tcPr>
          <w:p w:rsidR="00F97AA2" w:rsidRPr="00EA5FB6" w:rsidRDefault="00F97AA2" w:rsidP="00F861D2">
            <w:pPr>
              <w:ind w:firstLine="0"/>
              <w:rPr>
                <w:rFonts w:ascii="Times New Roman" w:eastAsia="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tcPr>
          <w:p w:rsidR="00F97AA2" w:rsidRPr="00EA5FB6" w:rsidRDefault="00F97AA2" w:rsidP="00F861D2">
            <w:pPr>
              <w:ind w:firstLine="0"/>
              <w:rPr>
                <w:rFonts w:ascii="Times New Roman" w:eastAsia="Times New Roman" w:hAnsi="Times New Roman" w:cs="Times New Roman"/>
              </w:rPr>
            </w:pPr>
          </w:p>
        </w:tc>
        <w:tc>
          <w:tcPr>
            <w:tcW w:w="1424" w:type="dxa"/>
            <w:tcBorders>
              <w:top w:val="single" w:sz="4" w:space="0" w:color="auto"/>
              <w:left w:val="single" w:sz="4" w:space="0" w:color="auto"/>
              <w:bottom w:val="single" w:sz="4" w:space="0" w:color="auto"/>
              <w:right w:val="single" w:sz="4" w:space="0" w:color="auto"/>
            </w:tcBorders>
          </w:tcPr>
          <w:p w:rsidR="00F97AA2" w:rsidRPr="00EA5FB6" w:rsidRDefault="00F97AA2" w:rsidP="00F861D2">
            <w:pPr>
              <w:ind w:firstLine="0"/>
              <w:jc w:val="left"/>
              <w:rPr>
                <w:rFonts w:ascii="Times New Roman" w:eastAsia="Times New Roman" w:hAnsi="Times New Roman" w:cs="Times New Roman"/>
              </w:rPr>
            </w:pPr>
            <w:r w:rsidRPr="00EA5FB6">
              <w:rPr>
                <w:rFonts w:ascii="Times New Roman" w:eastAsia="Times New Roman" w:hAnsi="Times New Roman" w:cs="Times New Roman"/>
                <w:b/>
              </w:rPr>
              <w:t>всего</w:t>
            </w:r>
          </w:p>
        </w:tc>
        <w:tc>
          <w:tcPr>
            <w:tcW w:w="1000" w:type="dxa"/>
            <w:tcBorders>
              <w:top w:val="single" w:sz="4" w:space="0" w:color="auto"/>
              <w:left w:val="single" w:sz="4" w:space="0" w:color="auto"/>
              <w:bottom w:val="single" w:sz="4" w:space="0" w:color="auto"/>
              <w:right w:val="single" w:sz="4" w:space="0" w:color="auto"/>
            </w:tcBorders>
          </w:tcPr>
          <w:p w:rsidR="00F97AA2" w:rsidRPr="00EA5FB6" w:rsidRDefault="00F97AA2" w:rsidP="001E635B">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1E635B">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1E635B">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1E635B">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tcBorders>
          </w:tcPr>
          <w:p w:rsidR="00F97AA2" w:rsidRPr="00EA5FB6" w:rsidRDefault="00F97AA2" w:rsidP="001E635B">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F97AA2" w:rsidRPr="00EA5FB6" w:rsidTr="00270D62">
        <w:trPr>
          <w:gridAfter w:val="7"/>
          <w:wAfter w:w="5950" w:type="dxa"/>
        </w:trPr>
        <w:tc>
          <w:tcPr>
            <w:tcW w:w="851" w:type="dxa"/>
            <w:vMerge/>
            <w:tcBorders>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701" w:type="dxa"/>
            <w:vMerge/>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418" w:type="dxa"/>
            <w:vMerge/>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992" w:type="dxa"/>
            <w:vMerge/>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97AA2" w:rsidRPr="00EA5FB6" w:rsidRDefault="00F97AA2" w:rsidP="00F861D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F97AA2" w:rsidRPr="00EA5FB6" w:rsidRDefault="00F97AA2" w:rsidP="00F861D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F97AA2" w:rsidRPr="00EA5FB6" w:rsidRDefault="00F97AA2" w:rsidP="00F861D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3" w:type="dxa"/>
            <w:tcBorders>
              <w:top w:val="single" w:sz="4" w:space="0" w:color="auto"/>
              <w:left w:val="single" w:sz="4" w:space="0" w:color="auto"/>
              <w:bottom w:val="single" w:sz="4" w:space="0" w:color="auto"/>
              <w:right w:val="single" w:sz="4" w:space="0" w:color="auto"/>
            </w:tcBorders>
          </w:tcPr>
          <w:p w:rsidR="00F97AA2" w:rsidRPr="00EA5FB6" w:rsidRDefault="00F97AA2" w:rsidP="00F861D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F97AA2" w:rsidRPr="00EA5FB6" w:rsidRDefault="00F97AA2" w:rsidP="00F861D2">
            <w:pPr>
              <w:ind w:firstLine="0"/>
              <w:jc w:val="left"/>
              <w:rPr>
                <w:rFonts w:ascii="Times New Roman" w:eastAsia="Times New Roman" w:hAnsi="Times New Roman" w:cs="Times New Roman"/>
              </w:rPr>
            </w:pPr>
            <w:r w:rsidRPr="00EA5FB6">
              <w:rPr>
                <w:rFonts w:ascii="Times New Roman" w:eastAsia="Times New Roman" w:hAnsi="Times New Roman" w:cs="Times New Roman"/>
              </w:rPr>
              <w:t>федеральный бюджет</w:t>
            </w:r>
          </w:p>
        </w:tc>
        <w:tc>
          <w:tcPr>
            <w:tcW w:w="1000" w:type="dxa"/>
            <w:tcBorders>
              <w:top w:val="single" w:sz="4" w:space="0" w:color="auto"/>
              <w:left w:val="single" w:sz="4" w:space="0" w:color="auto"/>
              <w:bottom w:val="single" w:sz="4" w:space="0" w:color="auto"/>
              <w:right w:val="single" w:sz="4" w:space="0" w:color="auto"/>
            </w:tcBorders>
          </w:tcPr>
          <w:p w:rsidR="00F97AA2" w:rsidRPr="00EA5FB6" w:rsidRDefault="00F97AA2" w:rsidP="001E635B">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1E635B">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1E635B">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1E635B">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tcBorders>
          </w:tcPr>
          <w:p w:rsidR="00F97AA2" w:rsidRPr="00EA5FB6" w:rsidRDefault="00F97AA2" w:rsidP="001E635B">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F97AA2" w:rsidRPr="00EA5FB6" w:rsidTr="00270D62">
        <w:trPr>
          <w:gridAfter w:val="7"/>
          <w:wAfter w:w="5950" w:type="dxa"/>
        </w:trPr>
        <w:tc>
          <w:tcPr>
            <w:tcW w:w="851" w:type="dxa"/>
            <w:vMerge/>
            <w:tcBorders>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701" w:type="dxa"/>
            <w:vMerge/>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418" w:type="dxa"/>
            <w:vMerge/>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992" w:type="dxa"/>
            <w:vMerge/>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97AA2" w:rsidRPr="00EA5FB6" w:rsidRDefault="00F97AA2" w:rsidP="00F861D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F97AA2" w:rsidRPr="00EA5FB6" w:rsidRDefault="00F97AA2" w:rsidP="00F861D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F97AA2" w:rsidRPr="00EA5FB6" w:rsidRDefault="00F97AA2" w:rsidP="00F861D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3" w:type="dxa"/>
            <w:tcBorders>
              <w:top w:val="single" w:sz="4" w:space="0" w:color="auto"/>
              <w:left w:val="single" w:sz="4" w:space="0" w:color="auto"/>
              <w:bottom w:val="single" w:sz="4" w:space="0" w:color="auto"/>
              <w:right w:val="single" w:sz="4" w:space="0" w:color="auto"/>
            </w:tcBorders>
          </w:tcPr>
          <w:p w:rsidR="00F97AA2" w:rsidRPr="00EA5FB6" w:rsidRDefault="00F97AA2" w:rsidP="00F861D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F97AA2" w:rsidRPr="00EA5FB6" w:rsidRDefault="00F97AA2" w:rsidP="00F861D2">
            <w:pPr>
              <w:ind w:firstLine="0"/>
              <w:jc w:val="left"/>
              <w:rPr>
                <w:rFonts w:ascii="Times New Roman" w:eastAsia="Times New Roman" w:hAnsi="Times New Roman" w:cs="Times New Roman"/>
              </w:rPr>
            </w:pPr>
            <w:r w:rsidRPr="00EA5FB6">
              <w:rPr>
                <w:rFonts w:ascii="Times New Roman" w:eastAsia="Times New Roman" w:hAnsi="Times New Roman" w:cs="Times New Roman"/>
              </w:rPr>
              <w:t>республиканский бюджет Чувашской Республики</w:t>
            </w:r>
          </w:p>
        </w:tc>
        <w:tc>
          <w:tcPr>
            <w:tcW w:w="1000" w:type="dxa"/>
            <w:tcBorders>
              <w:top w:val="single" w:sz="4" w:space="0" w:color="auto"/>
              <w:left w:val="single" w:sz="4" w:space="0" w:color="auto"/>
              <w:bottom w:val="single" w:sz="4" w:space="0" w:color="auto"/>
              <w:right w:val="single" w:sz="4" w:space="0" w:color="auto"/>
            </w:tcBorders>
          </w:tcPr>
          <w:p w:rsidR="00F97AA2" w:rsidRPr="00EA5FB6" w:rsidRDefault="00F97AA2" w:rsidP="001E635B">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1E635B">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1E635B">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1E635B">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tcBorders>
          </w:tcPr>
          <w:p w:rsidR="00F97AA2" w:rsidRPr="00EA5FB6" w:rsidRDefault="00F97AA2" w:rsidP="001E635B">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F97AA2" w:rsidRPr="00EA5FB6" w:rsidTr="00270D62">
        <w:trPr>
          <w:gridAfter w:val="7"/>
          <w:wAfter w:w="5950" w:type="dxa"/>
        </w:trPr>
        <w:tc>
          <w:tcPr>
            <w:tcW w:w="851" w:type="dxa"/>
            <w:vMerge/>
            <w:tcBorders>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701" w:type="dxa"/>
            <w:vMerge/>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418" w:type="dxa"/>
            <w:vMerge/>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992" w:type="dxa"/>
            <w:vMerge/>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97AA2" w:rsidRPr="00EA5FB6" w:rsidRDefault="00F97AA2" w:rsidP="00F861D2">
            <w:pPr>
              <w:ind w:firstLine="0"/>
              <w:jc w:val="center"/>
              <w:rPr>
                <w:rFonts w:ascii="Times New Roman" w:eastAsia="Times New Roman" w:hAnsi="Times New Roman" w:cs="Times New Roman"/>
              </w:rPr>
            </w:pPr>
            <w:r w:rsidRPr="00EA5FB6">
              <w:rPr>
                <w:rFonts w:ascii="Times New Roman" w:eastAsia="Times New Roman" w:hAnsi="Times New Roman" w:cs="Times New Roman"/>
              </w:rPr>
              <w:t>x</w:t>
            </w:r>
          </w:p>
        </w:tc>
        <w:tc>
          <w:tcPr>
            <w:tcW w:w="675" w:type="dxa"/>
            <w:tcBorders>
              <w:top w:val="single" w:sz="4" w:space="0" w:color="auto"/>
              <w:left w:val="single" w:sz="4" w:space="0" w:color="auto"/>
              <w:bottom w:val="single" w:sz="4" w:space="0" w:color="auto"/>
              <w:right w:val="single" w:sz="4" w:space="0" w:color="auto"/>
            </w:tcBorders>
          </w:tcPr>
          <w:p w:rsidR="00F97AA2" w:rsidRPr="00EA5FB6" w:rsidRDefault="00F97AA2" w:rsidP="00F861D2">
            <w:pPr>
              <w:ind w:firstLine="0"/>
              <w:jc w:val="center"/>
              <w:rPr>
                <w:rFonts w:ascii="Times New Roman" w:eastAsia="Times New Roman" w:hAnsi="Times New Roman" w:cs="Times New Roman"/>
              </w:rPr>
            </w:pPr>
            <w:r w:rsidRPr="00EA5FB6">
              <w:rPr>
                <w:rFonts w:ascii="Times New Roman" w:eastAsia="Times New Roman" w:hAnsi="Times New Roman" w:cs="Times New Roman"/>
              </w:rPr>
              <w:t>x</w:t>
            </w:r>
          </w:p>
        </w:tc>
        <w:tc>
          <w:tcPr>
            <w:tcW w:w="743" w:type="dxa"/>
            <w:tcBorders>
              <w:top w:val="single" w:sz="4" w:space="0" w:color="auto"/>
              <w:left w:val="single" w:sz="4" w:space="0" w:color="auto"/>
              <w:bottom w:val="single" w:sz="4" w:space="0" w:color="auto"/>
              <w:right w:val="single" w:sz="4" w:space="0" w:color="auto"/>
            </w:tcBorders>
          </w:tcPr>
          <w:p w:rsidR="00F97AA2" w:rsidRPr="00EA5FB6" w:rsidRDefault="00F97AA2" w:rsidP="00F861D2">
            <w:pPr>
              <w:ind w:firstLine="0"/>
              <w:jc w:val="center"/>
              <w:rPr>
                <w:rFonts w:ascii="Times New Roman" w:eastAsia="Times New Roman" w:hAnsi="Times New Roman" w:cs="Times New Roman"/>
              </w:rPr>
            </w:pPr>
            <w:r w:rsidRPr="00EA5FB6">
              <w:rPr>
                <w:rFonts w:ascii="Times New Roman" w:eastAsia="Times New Roman" w:hAnsi="Times New Roman" w:cs="Times New Roman"/>
              </w:rPr>
              <w:t>x</w:t>
            </w:r>
          </w:p>
        </w:tc>
        <w:tc>
          <w:tcPr>
            <w:tcW w:w="1133" w:type="dxa"/>
            <w:tcBorders>
              <w:top w:val="single" w:sz="4" w:space="0" w:color="auto"/>
              <w:left w:val="single" w:sz="4" w:space="0" w:color="auto"/>
              <w:bottom w:val="single" w:sz="4" w:space="0" w:color="auto"/>
              <w:right w:val="single" w:sz="4" w:space="0" w:color="auto"/>
            </w:tcBorders>
          </w:tcPr>
          <w:p w:rsidR="00F97AA2" w:rsidRPr="00EA5FB6" w:rsidRDefault="00F97AA2" w:rsidP="00F861D2">
            <w:pPr>
              <w:ind w:firstLine="0"/>
              <w:jc w:val="center"/>
              <w:rPr>
                <w:rFonts w:ascii="Times New Roman" w:eastAsia="Times New Roman" w:hAnsi="Times New Roman" w:cs="Times New Roman"/>
              </w:rPr>
            </w:pPr>
            <w:r w:rsidRPr="00EA5FB6">
              <w:rPr>
                <w:rFonts w:ascii="Times New Roman" w:eastAsia="Times New Roman" w:hAnsi="Times New Roman" w:cs="Times New Roman"/>
              </w:rPr>
              <w:t>x</w:t>
            </w:r>
          </w:p>
        </w:tc>
        <w:tc>
          <w:tcPr>
            <w:tcW w:w="1424" w:type="dxa"/>
            <w:tcBorders>
              <w:top w:val="single" w:sz="4" w:space="0" w:color="auto"/>
              <w:left w:val="single" w:sz="4" w:space="0" w:color="auto"/>
              <w:bottom w:val="single" w:sz="4" w:space="0" w:color="auto"/>
              <w:right w:val="single" w:sz="4" w:space="0" w:color="auto"/>
            </w:tcBorders>
          </w:tcPr>
          <w:p w:rsidR="00F97AA2" w:rsidRPr="00EA5FB6" w:rsidRDefault="00F97AA2" w:rsidP="00F861D2">
            <w:pPr>
              <w:ind w:firstLine="0"/>
              <w:jc w:val="left"/>
              <w:rPr>
                <w:rFonts w:ascii="Times New Roman" w:eastAsia="Times New Roman" w:hAnsi="Times New Roman" w:cs="Times New Roman"/>
              </w:rPr>
            </w:pPr>
            <w:r w:rsidRPr="00EA5FB6">
              <w:rPr>
                <w:rFonts w:ascii="Times New Roman" w:eastAsia="Times New Roman" w:hAnsi="Times New Roman" w:cs="Times New Roman"/>
              </w:rPr>
              <w:t>бюджет Янтиковского муниципального округа</w:t>
            </w:r>
          </w:p>
        </w:tc>
        <w:tc>
          <w:tcPr>
            <w:tcW w:w="1000" w:type="dxa"/>
            <w:tcBorders>
              <w:top w:val="single" w:sz="4" w:space="0" w:color="auto"/>
              <w:left w:val="single" w:sz="4" w:space="0" w:color="auto"/>
              <w:bottom w:val="single" w:sz="4" w:space="0" w:color="auto"/>
              <w:right w:val="single" w:sz="4" w:space="0" w:color="auto"/>
            </w:tcBorders>
          </w:tcPr>
          <w:p w:rsidR="00F97AA2" w:rsidRPr="00EA5FB6" w:rsidRDefault="00F97AA2" w:rsidP="001E635B">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1E635B">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1E635B">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1E635B">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tcBorders>
          </w:tcPr>
          <w:p w:rsidR="00F97AA2" w:rsidRPr="00EA5FB6" w:rsidRDefault="00F97AA2" w:rsidP="001E635B">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F97AA2" w:rsidRPr="00EA5FB6" w:rsidTr="00270D62">
        <w:trPr>
          <w:gridAfter w:val="7"/>
          <w:wAfter w:w="5950" w:type="dxa"/>
        </w:trPr>
        <w:tc>
          <w:tcPr>
            <w:tcW w:w="851" w:type="dxa"/>
            <w:vMerge/>
            <w:tcBorders>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701" w:type="dxa"/>
            <w:vMerge/>
            <w:tcBorders>
              <w:left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418" w:type="dxa"/>
            <w:vMerge/>
            <w:tcBorders>
              <w:left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992" w:type="dxa"/>
            <w:vMerge/>
            <w:tcBorders>
              <w:left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97AA2" w:rsidRPr="00EA5FB6" w:rsidRDefault="00F97AA2" w:rsidP="00F861D2">
            <w:pPr>
              <w:ind w:firstLine="0"/>
              <w:jc w:val="center"/>
              <w:rPr>
                <w:rFonts w:ascii="Times New Roman" w:eastAsia="Times New Roman" w:hAnsi="Times New Roman" w:cs="Times New Roman"/>
              </w:rPr>
            </w:pPr>
            <w:r w:rsidRPr="00EA5FB6">
              <w:rPr>
                <w:rFonts w:ascii="Times New Roman" w:eastAsia="Times New Roman" w:hAnsi="Times New Roman" w:cs="Times New Roman"/>
              </w:rPr>
              <w:t>x</w:t>
            </w:r>
          </w:p>
        </w:tc>
        <w:tc>
          <w:tcPr>
            <w:tcW w:w="675" w:type="dxa"/>
            <w:tcBorders>
              <w:top w:val="single" w:sz="4" w:space="0" w:color="auto"/>
              <w:left w:val="single" w:sz="4" w:space="0" w:color="auto"/>
              <w:bottom w:val="single" w:sz="4" w:space="0" w:color="auto"/>
              <w:right w:val="single" w:sz="4" w:space="0" w:color="auto"/>
            </w:tcBorders>
          </w:tcPr>
          <w:p w:rsidR="00F97AA2" w:rsidRPr="00EA5FB6" w:rsidRDefault="00F97AA2" w:rsidP="00F861D2">
            <w:pPr>
              <w:ind w:firstLine="0"/>
              <w:jc w:val="center"/>
              <w:rPr>
                <w:rFonts w:ascii="Times New Roman" w:eastAsia="Times New Roman" w:hAnsi="Times New Roman" w:cs="Times New Roman"/>
              </w:rPr>
            </w:pPr>
            <w:r w:rsidRPr="00EA5FB6">
              <w:rPr>
                <w:rFonts w:ascii="Times New Roman" w:eastAsia="Times New Roman" w:hAnsi="Times New Roman" w:cs="Times New Roman"/>
              </w:rPr>
              <w:t>x</w:t>
            </w:r>
          </w:p>
        </w:tc>
        <w:tc>
          <w:tcPr>
            <w:tcW w:w="743" w:type="dxa"/>
            <w:tcBorders>
              <w:top w:val="single" w:sz="4" w:space="0" w:color="auto"/>
              <w:left w:val="single" w:sz="4" w:space="0" w:color="auto"/>
              <w:bottom w:val="single" w:sz="4" w:space="0" w:color="auto"/>
              <w:right w:val="single" w:sz="4" w:space="0" w:color="auto"/>
            </w:tcBorders>
          </w:tcPr>
          <w:p w:rsidR="00F97AA2" w:rsidRPr="00EA5FB6" w:rsidRDefault="00F97AA2" w:rsidP="00F861D2">
            <w:pPr>
              <w:ind w:firstLine="0"/>
              <w:jc w:val="center"/>
              <w:rPr>
                <w:rFonts w:ascii="Times New Roman" w:eastAsia="Times New Roman" w:hAnsi="Times New Roman" w:cs="Times New Roman"/>
              </w:rPr>
            </w:pPr>
            <w:r w:rsidRPr="00EA5FB6">
              <w:rPr>
                <w:rFonts w:ascii="Times New Roman" w:eastAsia="Times New Roman" w:hAnsi="Times New Roman" w:cs="Times New Roman"/>
              </w:rPr>
              <w:t>x</w:t>
            </w:r>
          </w:p>
        </w:tc>
        <w:tc>
          <w:tcPr>
            <w:tcW w:w="1133" w:type="dxa"/>
            <w:tcBorders>
              <w:top w:val="single" w:sz="4" w:space="0" w:color="auto"/>
              <w:left w:val="single" w:sz="4" w:space="0" w:color="auto"/>
              <w:bottom w:val="single" w:sz="4" w:space="0" w:color="auto"/>
              <w:right w:val="single" w:sz="4" w:space="0" w:color="auto"/>
            </w:tcBorders>
          </w:tcPr>
          <w:p w:rsidR="00F97AA2" w:rsidRPr="00EA5FB6" w:rsidRDefault="00F97AA2" w:rsidP="00F861D2">
            <w:pPr>
              <w:ind w:firstLine="0"/>
              <w:jc w:val="center"/>
              <w:rPr>
                <w:rFonts w:ascii="Times New Roman" w:eastAsia="Times New Roman" w:hAnsi="Times New Roman" w:cs="Times New Roman"/>
              </w:rPr>
            </w:pPr>
            <w:r w:rsidRPr="00EA5FB6">
              <w:rPr>
                <w:rFonts w:ascii="Times New Roman" w:eastAsia="Times New Roman" w:hAnsi="Times New Roman" w:cs="Times New Roman"/>
              </w:rPr>
              <w:t>x</w:t>
            </w:r>
          </w:p>
        </w:tc>
        <w:tc>
          <w:tcPr>
            <w:tcW w:w="1424" w:type="dxa"/>
            <w:tcBorders>
              <w:top w:val="single" w:sz="4" w:space="0" w:color="auto"/>
              <w:left w:val="single" w:sz="4" w:space="0" w:color="auto"/>
              <w:bottom w:val="single" w:sz="4" w:space="0" w:color="auto"/>
              <w:right w:val="single" w:sz="4" w:space="0" w:color="auto"/>
            </w:tcBorders>
          </w:tcPr>
          <w:p w:rsidR="00F97AA2" w:rsidRPr="00EA5FB6" w:rsidRDefault="00F97AA2" w:rsidP="00F861D2">
            <w:pPr>
              <w:ind w:firstLine="0"/>
              <w:jc w:val="left"/>
              <w:rPr>
                <w:rFonts w:ascii="Times New Roman" w:eastAsia="Times New Roman" w:hAnsi="Times New Roman" w:cs="Times New Roman"/>
              </w:rPr>
            </w:pPr>
            <w:r w:rsidRPr="00EA5FB6">
              <w:rPr>
                <w:rFonts w:ascii="Times New Roman" w:eastAsia="Times New Roman" w:hAnsi="Times New Roman" w:cs="Times New Roman"/>
              </w:rPr>
              <w:t>внебюджетные источники</w:t>
            </w:r>
          </w:p>
        </w:tc>
        <w:tc>
          <w:tcPr>
            <w:tcW w:w="1000" w:type="dxa"/>
            <w:tcBorders>
              <w:top w:val="single" w:sz="4" w:space="0" w:color="auto"/>
              <w:left w:val="single" w:sz="4" w:space="0" w:color="auto"/>
              <w:bottom w:val="single" w:sz="4" w:space="0" w:color="auto"/>
              <w:right w:val="single" w:sz="4" w:space="0" w:color="auto"/>
            </w:tcBorders>
          </w:tcPr>
          <w:p w:rsidR="00F97AA2" w:rsidRPr="00EA5FB6" w:rsidRDefault="00F97AA2" w:rsidP="001E635B">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1E635B">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1E635B">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1E635B">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tcBorders>
          </w:tcPr>
          <w:p w:rsidR="00F97AA2" w:rsidRPr="00EA5FB6" w:rsidRDefault="00F97AA2" w:rsidP="001E635B">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F97AA2" w:rsidRPr="00EA5FB6" w:rsidTr="00CA44E3">
        <w:trPr>
          <w:gridAfter w:val="7"/>
          <w:wAfter w:w="5950" w:type="dxa"/>
        </w:trPr>
        <w:tc>
          <w:tcPr>
            <w:tcW w:w="14615" w:type="dxa"/>
            <w:gridSpan w:val="14"/>
            <w:tcBorders>
              <w:bottom w:val="single" w:sz="4" w:space="0" w:color="auto"/>
            </w:tcBorders>
          </w:tcPr>
          <w:p w:rsidR="00F97AA2" w:rsidRPr="00EA5FB6" w:rsidRDefault="00F97AA2" w:rsidP="001E635B">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b/>
              </w:rPr>
              <w:t xml:space="preserve">Цель «Достижение высоких результатов развития образования в </w:t>
            </w:r>
            <w:proofErr w:type="spellStart"/>
            <w:r w:rsidRPr="00EA5FB6">
              <w:rPr>
                <w:rFonts w:ascii="Times New Roman" w:eastAsia="Times New Roman" w:hAnsi="Times New Roman" w:cs="Times New Roman"/>
                <w:b/>
              </w:rPr>
              <w:t>Янтиковском</w:t>
            </w:r>
            <w:proofErr w:type="spellEnd"/>
            <w:r w:rsidRPr="00EA5FB6">
              <w:rPr>
                <w:rFonts w:ascii="Times New Roman" w:eastAsia="Times New Roman" w:hAnsi="Times New Roman" w:cs="Times New Roman"/>
                <w:b/>
              </w:rPr>
              <w:t xml:space="preserve"> муниципальном округе»</w:t>
            </w:r>
          </w:p>
        </w:tc>
      </w:tr>
      <w:tr w:rsidR="00F97AA2" w:rsidRPr="00EA5FB6" w:rsidTr="00270D62">
        <w:trPr>
          <w:gridAfter w:val="7"/>
          <w:wAfter w:w="5950" w:type="dxa"/>
        </w:trPr>
        <w:tc>
          <w:tcPr>
            <w:tcW w:w="851" w:type="dxa"/>
            <w:vMerge w:val="restart"/>
            <w:tcBorders>
              <w:top w:val="single" w:sz="4" w:space="0" w:color="auto"/>
              <w:bottom w:val="single" w:sz="4" w:space="0" w:color="auto"/>
              <w:right w:val="single" w:sz="4" w:space="0" w:color="auto"/>
            </w:tcBorders>
          </w:tcPr>
          <w:p w:rsidR="00F97AA2" w:rsidRPr="00EA5FB6" w:rsidRDefault="00F97AA2" w:rsidP="00575719">
            <w:pPr>
              <w:ind w:firstLine="0"/>
              <w:jc w:val="left"/>
              <w:rPr>
                <w:rFonts w:ascii="Times New Roman" w:eastAsia="Times New Roman" w:hAnsi="Times New Roman" w:cs="Times New Roman"/>
              </w:rPr>
            </w:pPr>
            <w:r w:rsidRPr="00EA5FB6">
              <w:rPr>
                <w:rFonts w:ascii="Times New Roman" w:eastAsia="Times New Roman" w:hAnsi="Times New Roman" w:cs="Times New Roman"/>
              </w:rPr>
              <w:t>Основное мероприятие 19</w:t>
            </w:r>
          </w:p>
        </w:tc>
        <w:tc>
          <w:tcPr>
            <w:tcW w:w="1701" w:type="dxa"/>
            <w:vMerge w:val="restart"/>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Участие в региональном проекте «Цифровая образовательная среда»</w:t>
            </w:r>
          </w:p>
        </w:tc>
        <w:tc>
          <w:tcPr>
            <w:tcW w:w="1418" w:type="dxa"/>
            <w:vMerge w:val="restart"/>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создание современной и безопасной цифровой образовательной среды, обеспечивающей высокое качество и доступность образования всех видов и уровней</w:t>
            </w:r>
          </w:p>
        </w:tc>
        <w:tc>
          <w:tcPr>
            <w:tcW w:w="992" w:type="dxa"/>
            <w:vMerge w:val="restart"/>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ответственный исполнитель - Отдел образования</w:t>
            </w:r>
          </w:p>
        </w:tc>
        <w:tc>
          <w:tcPr>
            <w:tcW w:w="709"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675"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743"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424"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b/>
                <w:bCs/>
              </w:rPr>
              <w:t>всего</w:t>
            </w:r>
          </w:p>
        </w:tc>
        <w:tc>
          <w:tcPr>
            <w:tcW w:w="1000"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4989,70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F97AA2" w:rsidRPr="00EA5FB6" w:rsidTr="00270D62">
        <w:trPr>
          <w:gridAfter w:val="7"/>
          <w:wAfter w:w="5950" w:type="dxa"/>
        </w:trPr>
        <w:tc>
          <w:tcPr>
            <w:tcW w:w="851" w:type="dxa"/>
            <w:vMerge/>
            <w:tcBorders>
              <w:top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701" w:type="dxa"/>
            <w:vMerge/>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992" w:type="dxa"/>
            <w:vMerge/>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x</w:t>
            </w:r>
          </w:p>
        </w:tc>
        <w:tc>
          <w:tcPr>
            <w:tcW w:w="675"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x</w:t>
            </w:r>
          </w:p>
        </w:tc>
        <w:tc>
          <w:tcPr>
            <w:tcW w:w="743"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x</w:t>
            </w:r>
          </w:p>
        </w:tc>
        <w:tc>
          <w:tcPr>
            <w:tcW w:w="1133"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x</w:t>
            </w:r>
          </w:p>
        </w:tc>
        <w:tc>
          <w:tcPr>
            <w:tcW w:w="1424"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федеральный бюджет</w:t>
            </w:r>
          </w:p>
        </w:tc>
        <w:tc>
          <w:tcPr>
            <w:tcW w:w="1000"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4989,70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F97AA2" w:rsidRPr="00EA5FB6" w:rsidTr="00270D62">
        <w:trPr>
          <w:gridAfter w:val="7"/>
          <w:wAfter w:w="5950" w:type="dxa"/>
        </w:trPr>
        <w:tc>
          <w:tcPr>
            <w:tcW w:w="851" w:type="dxa"/>
            <w:vMerge/>
            <w:tcBorders>
              <w:top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701" w:type="dxa"/>
            <w:vMerge/>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992" w:type="dxa"/>
            <w:vMerge/>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x</w:t>
            </w:r>
          </w:p>
        </w:tc>
        <w:tc>
          <w:tcPr>
            <w:tcW w:w="675"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x</w:t>
            </w:r>
          </w:p>
        </w:tc>
        <w:tc>
          <w:tcPr>
            <w:tcW w:w="743"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x</w:t>
            </w:r>
          </w:p>
        </w:tc>
        <w:tc>
          <w:tcPr>
            <w:tcW w:w="1133"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x</w:t>
            </w:r>
          </w:p>
        </w:tc>
        <w:tc>
          <w:tcPr>
            <w:tcW w:w="1424"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республиканский бюджет Чувашской Республики</w:t>
            </w:r>
          </w:p>
        </w:tc>
        <w:tc>
          <w:tcPr>
            <w:tcW w:w="1000"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F97AA2" w:rsidRPr="00EA5FB6" w:rsidTr="00270D62">
        <w:trPr>
          <w:gridAfter w:val="7"/>
          <w:wAfter w:w="5950" w:type="dxa"/>
        </w:trPr>
        <w:tc>
          <w:tcPr>
            <w:tcW w:w="851" w:type="dxa"/>
            <w:vMerge/>
            <w:tcBorders>
              <w:top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701" w:type="dxa"/>
            <w:vMerge/>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992" w:type="dxa"/>
            <w:vMerge/>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x</w:t>
            </w:r>
          </w:p>
        </w:tc>
        <w:tc>
          <w:tcPr>
            <w:tcW w:w="675"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x</w:t>
            </w:r>
          </w:p>
        </w:tc>
        <w:tc>
          <w:tcPr>
            <w:tcW w:w="743"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x</w:t>
            </w:r>
          </w:p>
        </w:tc>
        <w:tc>
          <w:tcPr>
            <w:tcW w:w="1133"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x</w:t>
            </w:r>
          </w:p>
        </w:tc>
        <w:tc>
          <w:tcPr>
            <w:tcW w:w="1424"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бюджет Янтиковского муниципального округа</w:t>
            </w:r>
          </w:p>
        </w:tc>
        <w:tc>
          <w:tcPr>
            <w:tcW w:w="1000"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F97AA2" w:rsidRPr="00EA5FB6" w:rsidTr="00270D62">
        <w:trPr>
          <w:gridAfter w:val="7"/>
          <w:wAfter w:w="5950" w:type="dxa"/>
        </w:trPr>
        <w:tc>
          <w:tcPr>
            <w:tcW w:w="851" w:type="dxa"/>
            <w:vMerge/>
            <w:tcBorders>
              <w:top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701" w:type="dxa"/>
            <w:vMerge/>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992" w:type="dxa"/>
            <w:vMerge/>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x</w:t>
            </w:r>
          </w:p>
        </w:tc>
        <w:tc>
          <w:tcPr>
            <w:tcW w:w="675"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x</w:t>
            </w:r>
          </w:p>
        </w:tc>
        <w:tc>
          <w:tcPr>
            <w:tcW w:w="743"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x</w:t>
            </w:r>
          </w:p>
        </w:tc>
        <w:tc>
          <w:tcPr>
            <w:tcW w:w="1133"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x</w:t>
            </w:r>
          </w:p>
        </w:tc>
        <w:tc>
          <w:tcPr>
            <w:tcW w:w="1424"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внебюджетные источники</w:t>
            </w:r>
          </w:p>
        </w:tc>
        <w:tc>
          <w:tcPr>
            <w:tcW w:w="1000"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F97AA2" w:rsidRPr="00EA5FB6" w:rsidTr="00270D62">
        <w:trPr>
          <w:gridAfter w:val="7"/>
          <w:wAfter w:w="5950" w:type="dxa"/>
        </w:trPr>
        <w:tc>
          <w:tcPr>
            <w:tcW w:w="851" w:type="dxa"/>
            <w:vMerge w:val="restart"/>
            <w:tcBorders>
              <w:top w:val="single" w:sz="4" w:space="0" w:color="auto"/>
              <w:bottom w:val="single" w:sz="4" w:space="0" w:color="auto"/>
              <w:right w:val="single" w:sz="4" w:space="0" w:color="auto"/>
            </w:tcBorders>
          </w:tcPr>
          <w:p w:rsidR="00F97AA2" w:rsidRPr="00EA5FB6" w:rsidRDefault="00F97AA2" w:rsidP="001E635B">
            <w:pPr>
              <w:ind w:firstLine="0"/>
              <w:jc w:val="left"/>
              <w:rPr>
                <w:rFonts w:ascii="Times New Roman" w:eastAsia="Times New Roman" w:hAnsi="Times New Roman" w:cs="Times New Roman"/>
              </w:rPr>
            </w:pPr>
            <w:r w:rsidRPr="00EA5FB6">
              <w:rPr>
                <w:rFonts w:ascii="Times New Roman" w:eastAsia="Times New Roman" w:hAnsi="Times New Roman" w:cs="Times New Roman"/>
              </w:rPr>
              <w:t>Целевые индикаторы и показатели подпрограммы (Муниципальной программы), увязанные с основным мероприятием 19</w:t>
            </w:r>
          </w:p>
        </w:tc>
        <w:tc>
          <w:tcPr>
            <w:tcW w:w="8795" w:type="dxa"/>
            <w:gridSpan w:val="8"/>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Удовлетворенность населения качеством начального общего, основного общего, среднего общего образования, %</w:t>
            </w:r>
          </w:p>
        </w:tc>
        <w:tc>
          <w:tcPr>
            <w:tcW w:w="1000"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85</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85</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85</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85</w:t>
            </w:r>
          </w:p>
        </w:tc>
        <w:tc>
          <w:tcPr>
            <w:tcW w:w="993" w:type="dxa"/>
            <w:tcBorders>
              <w:top w:val="single" w:sz="4" w:space="0" w:color="auto"/>
              <w:left w:val="single" w:sz="4" w:space="0" w:color="auto"/>
              <w:bottom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85</w:t>
            </w:r>
          </w:p>
        </w:tc>
      </w:tr>
      <w:tr w:rsidR="00F97AA2" w:rsidRPr="00EA5FB6" w:rsidTr="00270D62">
        <w:trPr>
          <w:gridAfter w:val="7"/>
          <w:wAfter w:w="5950" w:type="dxa"/>
        </w:trPr>
        <w:tc>
          <w:tcPr>
            <w:tcW w:w="851" w:type="dxa"/>
            <w:vMerge/>
            <w:tcBorders>
              <w:top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8795" w:type="dxa"/>
            <w:gridSpan w:val="8"/>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 %</w:t>
            </w:r>
          </w:p>
        </w:tc>
        <w:tc>
          <w:tcPr>
            <w:tcW w:w="1000"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100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100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100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100</w:t>
            </w:r>
          </w:p>
        </w:tc>
        <w:tc>
          <w:tcPr>
            <w:tcW w:w="993" w:type="dxa"/>
            <w:tcBorders>
              <w:top w:val="single" w:sz="4" w:space="0" w:color="auto"/>
              <w:left w:val="single" w:sz="4" w:space="0" w:color="auto"/>
              <w:bottom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100</w:t>
            </w:r>
          </w:p>
        </w:tc>
      </w:tr>
      <w:tr w:rsidR="00F97AA2" w:rsidRPr="00EA5FB6" w:rsidTr="00270D62">
        <w:trPr>
          <w:gridAfter w:val="7"/>
          <w:wAfter w:w="5950" w:type="dxa"/>
        </w:trPr>
        <w:tc>
          <w:tcPr>
            <w:tcW w:w="851" w:type="dxa"/>
            <w:vMerge/>
            <w:tcBorders>
              <w:top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8795" w:type="dxa"/>
            <w:gridSpan w:val="8"/>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Удельный вес образовательных организаций, в которых внедрены информационно-коммуникационные технологии в управлении, %</w:t>
            </w:r>
          </w:p>
        </w:tc>
        <w:tc>
          <w:tcPr>
            <w:tcW w:w="1000"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100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100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100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100</w:t>
            </w:r>
          </w:p>
        </w:tc>
        <w:tc>
          <w:tcPr>
            <w:tcW w:w="993" w:type="dxa"/>
            <w:tcBorders>
              <w:top w:val="single" w:sz="4" w:space="0" w:color="auto"/>
              <w:left w:val="single" w:sz="4" w:space="0" w:color="auto"/>
              <w:bottom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100</w:t>
            </w:r>
          </w:p>
        </w:tc>
      </w:tr>
      <w:tr w:rsidR="00F97AA2" w:rsidRPr="00EA5FB6" w:rsidTr="00270D62">
        <w:trPr>
          <w:gridAfter w:val="7"/>
          <w:wAfter w:w="5950" w:type="dxa"/>
        </w:trPr>
        <w:tc>
          <w:tcPr>
            <w:tcW w:w="851" w:type="dxa"/>
            <w:vMerge w:val="restart"/>
            <w:tcBorders>
              <w:top w:val="single" w:sz="4" w:space="0" w:color="auto"/>
              <w:bottom w:val="single" w:sz="4" w:space="0" w:color="auto"/>
              <w:right w:val="single" w:sz="4" w:space="0" w:color="auto"/>
            </w:tcBorders>
          </w:tcPr>
          <w:p w:rsidR="00F97AA2" w:rsidRPr="00EA5FB6" w:rsidRDefault="00F97AA2" w:rsidP="001E635B">
            <w:pPr>
              <w:ind w:firstLine="0"/>
              <w:jc w:val="left"/>
              <w:rPr>
                <w:rFonts w:ascii="Times New Roman" w:eastAsia="Times New Roman" w:hAnsi="Times New Roman" w:cs="Times New Roman"/>
              </w:rPr>
            </w:pPr>
            <w:r w:rsidRPr="00EA5FB6">
              <w:rPr>
                <w:rFonts w:ascii="Times New Roman" w:eastAsia="Times New Roman" w:hAnsi="Times New Roman" w:cs="Times New Roman"/>
              </w:rPr>
              <w:t>Мероприятие 19.1</w:t>
            </w:r>
          </w:p>
        </w:tc>
        <w:tc>
          <w:tcPr>
            <w:tcW w:w="1701" w:type="dxa"/>
            <w:vMerge w:val="restart"/>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Укрепление материально-технической базы муниципальных образовательных организаций</w:t>
            </w:r>
          </w:p>
        </w:tc>
        <w:tc>
          <w:tcPr>
            <w:tcW w:w="1418" w:type="dxa"/>
            <w:vMerge w:val="restart"/>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992" w:type="dxa"/>
            <w:vMerge w:val="restart"/>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ответственный исполнитель - Отдел образования</w:t>
            </w:r>
          </w:p>
        </w:tc>
        <w:tc>
          <w:tcPr>
            <w:tcW w:w="709"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675"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743"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424"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b/>
                <w:bCs/>
              </w:rPr>
              <w:t>всего</w:t>
            </w:r>
          </w:p>
        </w:tc>
        <w:tc>
          <w:tcPr>
            <w:tcW w:w="1000"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F97AA2" w:rsidRPr="00EA5FB6" w:rsidTr="00270D62">
        <w:trPr>
          <w:gridAfter w:val="7"/>
          <w:wAfter w:w="5950" w:type="dxa"/>
        </w:trPr>
        <w:tc>
          <w:tcPr>
            <w:tcW w:w="851" w:type="dxa"/>
            <w:vMerge/>
            <w:tcBorders>
              <w:top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701" w:type="dxa"/>
            <w:vMerge/>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992" w:type="dxa"/>
            <w:vMerge/>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x</w:t>
            </w:r>
          </w:p>
        </w:tc>
        <w:tc>
          <w:tcPr>
            <w:tcW w:w="675"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x</w:t>
            </w:r>
          </w:p>
        </w:tc>
        <w:tc>
          <w:tcPr>
            <w:tcW w:w="743"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x</w:t>
            </w:r>
          </w:p>
        </w:tc>
        <w:tc>
          <w:tcPr>
            <w:tcW w:w="1133"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x</w:t>
            </w:r>
          </w:p>
        </w:tc>
        <w:tc>
          <w:tcPr>
            <w:tcW w:w="1424"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федеральный бюджет</w:t>
            </w:r>
          </w:p>
        </w:tc>
        <w:tc>
          <w:tcPr>
            <w:tcW w:w="1000"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F97AA2" w:rsidRPr="00EA5FB6" w:rsidTr="00270D62">
        <w:trPr>
          <w:gridAfter w:val="7"/>
          <w:wAfter w:w="5950" w:type="dxa"/>
        </w:trPr>
        <w:tc>
          <w:tcPr>
            <w:tcW w:w="851" w:type="dxa"/>
            <w:vMerge/>
            <w:tcBorders>
              <w:top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701" w:type="dxa"/>
            <w:vMerge/>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992" w:type="dxa"/>
            <w:vMerge/>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x</w:t>
            </w:r>
          </w:p>
        </w:tc>
        <w:tc>
          <w:tcPr>
            <w:tcW w:w="675"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x</w:t>
            </w:r>
          </w:p>
        </w:tc>
        <w:tc>
          <w:tcPr>
            <w:tcW w:w="743"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x</w:t>
            </w:r>
          </w:p>
        </w:tc>
        <w:tc>
          <w:tcPr>
            <w:tcW w:w="1133"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x</w:t>
            </w:r>
          </w:p>
        </w:tc>
        <w:tc>
          <w:tcPr>
            <w:tcW w:w="1424"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республиканский бюджет Чувашской Республики</w:t>
            </w:r>
          </w:p>
        </w:tc>
        <w:tc>
          <w:tcPr>
            <w:tcW w:w="1000"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F97AA2" w:rsidRPr="00EA5FB6" w:rsidTr="00270D62">
        <w:trPr>
          <w:gridAfter w:val="7"/>
          <w:wAfter w:w="5950" w:type="dxa"/>
        </w:trPr>
        <w:tc>
          <w:tcPr>
            <w:tcW w:w="851" w:type="dxa"/>
            <w:vMerge/>
            <w:tcBorders>
              <w:top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701" w:type="dxa"/>
            <w:vMerge/>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992" w:type="dxa"/>
            <w:vMerge/>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x</w:t>
            </w:r>
          </w:p>
        </w:tc>
        <w:tc>
          <w:tcPr>
            <w:tcW w:w="675"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x</w:t>
            </w:r>
          </w:p>
        </w:tc>
        <w:tc>
          <w:tcPr>
            <w:tcW w:w="743"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x</w:t>
            </w:r>
          </w:p>
        </w:tc>
        <w:tc>
          <w:tcPr>
            <w:tcW w:w="1133"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x</w:t>
            </w:r>
          </w:p>
        </w:tc>
        <w:tc>
          <w:tcPr>
            <w:tcW w:w="1424"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бюджет Янтиковского муниципального округа</w:t>
            </w:r>
          </w:p>
        </w:tc>
        <w:tc>
          <w:tcPr>
            <w:tcW w:w="1000"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F97AA2" w:rsidRPr="00EA5FB6" w:rsidTr="00270D62">
        <w:trPr>
          <w:gridAfter w:val="7"/>
          <w:wAfter w:w="5950" w:type="dxa"/>
        </w:trPr>
        <w:tc>
          <w:tcPr>
            <w:tcW w:w="851" w:type="dxa"/>
            <w:vMerge/>
            <w:tcBorders>
              <w:top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701" w:type="dxa"/>
            <w:vMerge/>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992" w:type="dxa"/>
            <w:vMerge/>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x</w:t>
            </w:r>
          </w:p>
        </w:tc>
        <w:tc>
          <w:tcPr>
            <w:tcW w:w="675"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x</w:t>
            </w:r>
          </w:p>
        </w:tc>
        <w:tc>
          <w:tcPr>
            <w:tcW w:w="743"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x</w:t>
            </w:r>
          </w:p>
        </w:tc>
        <w:tc>
          <w:tcPr>
            <w:tcW w:w="1133"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x</w:t>
            </w:r>
          </w:p>
        </w:tc>
        <w:tc>
          <w:tcPr>
            <w:tcW w:w="1424"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внебюджетные источники</w:t>
            </w:r>
          </w:p>
        </w:tc>
        <w:tc>
          <w:tcPr>
            <w:tcW w:w="1000"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F97AA2" w:rsidRPr="00EA5FB6" w:rsidTr="00270D62">
        <w:trPr>
          <w:gridAfter w:val="7"/>
          <w:wAfter w:w="5950" w:type="dxa"/>
        </w:trPr>
        <w:tc>
          <w:tcPr>
            <w:tcW w:w="851" w:type="dxa"/>
            <w:vMerge w:val="restart"/>
            <w:tcBorders>
              <w:top w:val="single" w:sz="4" w:space="0" w:color="auto"/>
              <w:bottom w:val="single" w:sz="4" w:space="0" w:color="auto"/>
              <w:right w:val="single" w:sz="4" w:space="0" w:color="auto"/>
            </w:tcBorders>
          </w:tcPr>
          <w:p w:rsidR="00F97AA2" w:rsidRPr="00EA5FB6" w:rsidRDefault="00F97AA2"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Мероприятие 19.2</w:t>
            </w:r>
          </w:p>
        </w:tc>
        <w:tc>
          <w:tcPr>
            <w:tcW w:w="1701" w:type="dxa"/>
            <w:vMerge w:val="restart"/>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left"/>
              <w:rPr>
                <w:rFonts w:ascii="Times New Roman" w:eastAsia="Times New Roman" w:hAnsi="Times New Roman" w:cs="Times New Roman"/>
              </w:rPr>
            </w:pPr>
            <w:r w:rsidRPr="00EA5FB6">
              <w:rPr>
                <w:rFonts w:ascii="Times New Roman" w:hAnsi="Times New Roman" w:cs="Times New Roman"/>
              </w:rPr>
              <w:t xml:space="preserve">Создание центров </w:t>
            </w:r>
            <w:proofErr w:type="gramStart"/>
            <w:r w:rsidRPr="00EA5FB6">
              <w:rPr>
                <w:rFonts w:ascii="Times New Roman" w:hAnsi="Times New Roman" w:cs="Times New Roman"/>
              </w:rPr>
              <w:t>цифрового</w:t>
            </w:r>
            <w:proofErr w:type="gramEnd"/>
            <w:r w:rsidRPr="00EA5FB6">
              <w:rPr>
                <w:rFonts w:ascii="Times New Roman" w:hAnsi="Times New Roman" w:cs="Times New Roman"/>
              </w:rPr>
              <w:t xml:space="preserve"> образования детей</w:t>
            </w:r>
          </w:p>
        </w:tc>
        <w:tc>
          <w:tcPr>
            <w:tcW w:w="1418" w:type="dxa"/>
            <w:vMerge w:val="restart"/>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992" w:type="dxa"/>
            <w:vMerge w:val="restart"/>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ответственный исполнитель - Отдел образования</w:t>
            </w:r>
          </w:p>
        </w:tc>
        <w:tc>
          <w:tcPr>
            <w:tcW w:w="709"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675"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743"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424"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b/>
                <w:bCs/>
              </w:rPr>
              <w:t>всего</w:t>
            </w:r>
          </w:p>
        </w:tc>
        <w:tc>
          <w:tcPr>
            <w:tcW w:w="1000" w:type="dxa"/>
            <w:tcBorders>
              <w:top w:val="single" w:sz="4" w:space="0" w:color="auto"/>
              <w:left w:val="single" w:sz="4" w:space="0" w:color="auto"/>
              <w:bottom w:val="single" w:sz="4" w:space="0" w:color="auto"/>
              <w:right w:val="single" w:sz="4" w:space="0" w:color="auto"/>
            </w:tcBorders>
          </w:tcPr>
          <w:p w:rsidR="00F97AA2" w:rsidRPr="00EA5FB6" w:rsidRDefault="00F97AA2" w:rsidP="001E635B">
            <w:pPr>
              <w:ind w:firstLine="0"/>
              <w:jc w:val="center"/>
              <w:rPr>
                <w:rFonts w:ascii="Times New Roman" w:eastAsia="Times New Roman" w:hAnsi="Times New Roman" w:cs="Times New Roman"/>
              </w:rPr>
            </w:pPr>
            <w:r w:rsidRPr="00EA5FB6">
              <w:rPr>
                <w:rFonts w:ascii="Times New Roman" w:eastAsia="Times New Roman" w:hAnsi="Times New Roman" w:cs="Times New Roman"/>
              </w:rPr>
              <w:t>4989,70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1E635B">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1E635B">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1E635B">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tcBorders>
          </w:tcPr>
          <w:p w:rsidR="00F97AA2" w:rsidRPr="00EA5FB6" w:rsidRDefault="00F97AA2" w:rsidP="001E635B">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F97AA2" w:rsidRPr="00EA5FB6" w:rsidTr="00270D62">
        <w:trPr>
          <w:gridAfter w:val="7"/>
          <w:wAfter w:w="5950" w:type="dxa"/>
        </w:trPr>
        <w:tc>
          <w:tcPr>
            <w:tcW w:w="851" w:type="dxa"/>
            <w:vMerge/>
            <w:tcBorders>
              <w:top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701" w:type="dxa"/>
            <w:vMerge/>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992" w:type="dxa"/>
            <w:vMerge/>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974</w:t>
            </w:r>
          </w:p>
        </w:tc>
        <w:tc>
          <w:tcPr>
            <w:tcW w:w="675"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1004</w:t>
            </w:r>
          </w:p>
        </w:tc>
        <w:tc>
          <w:tcPr>
            <w:tcW w:w="743"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Ц711452600</w:t>
            </w:r>
          </w:p>
        </w:tc>
        <w:tc>
          <w:tcPr>
            <w:tcW w:w="1133"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500</w:t>
            </w:r>
          </w:p>
        </w:tc>
        <w:tc>
          <w:tcPr>
            <w:tcW w:w="1424"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федеральный бюджет</w:t>
            </w:r>
          </w:p>
        </w:tc>
        <w:tc>
          <w:tcPr>
            <w:tcW w:w="1000" w:type="dxa"/>
            <w:tcBorders>
              <w:top w:val="single" w:sz="4" w:space="0" w:color="auto"/>
              <w:left w:val="single" w:sz="4" w:space="0" w:color="auto"/>
              <w:bottom w:val="single" w:sz="4" w:space="0" w:color="auto"/>
              <w:right w:val="single" w:sz="4" w:space="0" w:color="auto"/>
            </w:tcBorders>
          </w:tcPr>
          <w:p w:rsidR="00F97AA2" w:rsidRPr="00EA5FB6" w:rsidRDefault="00F97AA2" w:rsidP="001E635B">
            <w:pPr>
              <w:ind w:firstLine="0"/>
              <w:jc w:val="center"/>
              <w:rPr>
                <w:rFonts w:ascii="Times New Roman" w:eastAsia="Times New Roman" w:hAnsi="Times New Roman" w:cs="Times New Roman"/>
              </w:rPr>
            </w:pPr>
            <w:r w:rsidRPr="00EA5FB6">
              <w:rPr>
                <w:rFonts w:ascii="Times New Roman" w:eastAsia="Times New Roman" w:hAnsi="Times New Roman" w:cs="Times New Roman"/>
              </w:rPr>
              <w:t>4989,70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1E635B">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1E635B">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1E635B">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tcBorders>
          </w:tcPr>
          <w:p w:rsidR="00F97AA2" w:rsidRPr="00EA5FB6" w:rsidRDefault="00F97AA2" w:rsidP="001E635B">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F97AA2" w:rsidRPr="00EA5FB6" w:rsidTr="00270D62">
        <w:trPr>
          <w:gridAfter w:val="7"/>
          <w:wAfter w:w="5950" w:type="dxa"/>
        </w:trPr>
        <w:tc>
          <w:tcPr>
            <w:tcW w:w="851" w:type="dxa"/>
            <w:vMerge/>
            <w:tcBorders>
              <w:top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701" w:type="dxa"/>
            <w:vMerge/>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992" w:type="dxa"/>
            <w:vMerge/>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3"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республиканский бюджет Чувашской Республики</w:t>
            </w:r>
          </w:p>
        </w:tc>
        <w:tc>
          <w:tcPr>
            <w:tcW w:w="1000" w:type="dxa"/>
            <w:tcBorders>
              <w:top w:val="single" w:sz="4" w:space="0" w:color="auto"/>
              <w:left w:val="single" w:sz="4" w:space="0" w:color="auto"/>
              <w:bottom w:val="single" w:sz="4" w:space="0" w:color="auto"/>
              <w:right w:val="single" w:sz="4" w:space="0" w:color="auto"/>
            </w:tcBorders>
          </w:tcPr>
          <w:p w:rsidR="00F97AA2" w:rsidRPr="00EA5FB6" w:rsidRDefault="00F97AA2" w:rsidP="001E635B">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1E635B">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1E635B">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1E635B">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tcBorders>
          </w:tcPr>
          <w:p w:rsidR="00F97AA2" w:rsidRPr="00EA5FB6" w:rsidRDefault="00F97AA2" w:rsidP="001E635B">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F97AA2" w:rsidRPr="00EA5FB6" w:rsidTr="00270D62">
        <w:trPr>
          <w:gridAfter w:val="7"/>
          <w:wAfter w:w="5950" w:type="dxa"/>
        </w:trPr>
        <w:tc>
          <w:tcPr>
            <w:tcW w:w="851" w:type="dxa"/>
            <w:vMerge/>
            <w:tcBorders>
              <w:top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701" w:type="dxa"/>
            <w:vMerge/>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992" w:type="dxa"/>
            <w:vMerge/>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3"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бюджет Янтиковского муниципального округа</w:t>
            </w:r>
          </w:p>
        </w:tc>
        <w:tc>
          <w:tcPr>
            <w:tcW w:w="1000" w:type="dxa"/>
            <w:tcBorders>
              <w:top w:val="single" w:sz="4" w:space="0" w:color="auto"/>
              <w:left w:val="single" w:sz="4" w:space="0" w:color="auto"/>
              <w:bottom w:val="single" w:sz="4" w:space="0" w:color="auto"/>
              <w:right w:val="single" w:sz="4" w:space="0" w:color="auto"/>
            </w:tcBorders>
          </w:tcPr>
          <w:p w:rsidR="00F97AA2" w:rsidRPr="00EA5FB6" w:rsidRDefault="00F97AA2" w:rsidP="001E635B">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1E635B">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1E635B">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1E635B">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tcBorders>
          </w:tcPr>
          <w:p w:rsidR="00F97AA2" w:rsidRPr="00EA5FB6" w:rsidRDefault="00F97AA2" w:rsidP="001E635B">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F97AA2" w:rsidRPr="00EA5FB6" w:rsidTr="00270D62">
        <w:trPr>
          <w:gridAfter w:val="7"/>
          <w:wAfter w:w="5950" w:type="dxa"/>
        </w:trPr>
        <w:tc>
          <w:tcPr>
            <w:tcW w:w="851" w:type="dxa"/>
            <w:vMerge/>
            <w:tcBorders>
              <w:top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701" w:type="dxa"/>
            <w:vMerge/>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992" w:type="dxa"/>
            <w:vMerge/>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3"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внебюджетные источники</w:t>
            </w:r>
          </w:p>
        </w:tc>
        <w:tc>
          <w:tcPr>
            <w:tcW w:w="1000" w:type="dxa"/>
            <w:tcBorders>
              <w:top w:val="single" w:sz="4" w:space="0" w:color="auto"/>
              <w:left w:val="single" w:sz="4" w:space="0" w:color="auto"/>
              <w:bottom w:val="single" w:sz="4" w:space="0" w:color="auto"/>
              <w:right w:val="single" w:sz="4" w:space="0" w:color="auto"/>
            </w:tcBorders>
          </w:tcPr>
          <w:p w:rsidR="00F97AA2" w:rsidRPr="00EA5FB6" w:rsidRDefault="00F97AA2" w:rsidP="001E635B">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1E635B">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1E635B">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1E635B">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tcBorders>
          </w:tcPr>
          <w:p w:rsidR="00F97AA2" w:rsidRPr="00EA5FB6" w:rsidRDefault="00F97AA2" w:rsidP="001E635B">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F97AA2" w:rsidRPr="00EA5FB6" w:rsidTr="00270D62">
        <w:trPr>
          <w:gridAfter w:val="7"/>
          <w:wAfter w:w="5950" w:type="dxa"/>
        </w:trPr>
        <w:tc>
          <w:tcPr>
            <w:tcW w:w="851" w:type="dxa"/>
            <w:vMerge w:val="restart"/>
            <w:tcBorders>
              <w:top w:val="single" w:sz="4" w:space="0" w:color="auto"/>
              <w:right w:val="single" w:sz="4" w:space="0" w:color="auto"/>
            </w:tcBorders>
          </w:tcPr>
          <w:p w:rsidR="00F97AA2" w:rsidRPr="00EA5FB6" w:rsidRDefault="00F97AA2" w:rsidP="00F861D2">
            <w:pPr>
              <w:ind w:firstLine="0"/>
              <w:rPr>
                <w:rFonts w:ascii="Times New Roman" w:eastAsia="Times New Roman" w:hAnsi="Times New Roman" w:cs="Times New Roman"/>
              </w:rPr>
            </w:pPr>
            <w:r w:rsidRPr="00EA5FB6">
              <w:rPr>
                <w:rFonts w:ascii="Times New Roman" w:eastAsia="Times New Roman" w:hAnsi="Times New Roman" w:cs="Times New Roman"/>
              </w:rPr>
              <w:t>Мероприятие 19.3</w:t>
            </w:r>
          </w:p>
        </w:tc>
        <w:tc>
          <w:tcPr>
            <w:tcW w:w="1701" w:type="dxa"/>
            <w:vMerge w:val="restart"/>
            <w:tcBorders>
              <w:top w:val="single" w:sz="4" w:space="0" w:color="auto"/>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r w:rsidRPr="00EA5FB6">
              <w:rPr>
                <w:rFonts w:ascii="Times New Roman" w:hAnsi="Times New Roman" w:cs="Times New Roman"/>
              </w:rPr>
              <w:t>Обеспечение образовательных организаций материально-технической базой для внедрения цифровой образовательной среды</w:t>
            </w:r>
          </w:p>
        </w:tc>
        <w:tc>
          <w:tcPr>
            <w:tcW w:w="1418" w:type="dxa"/>
            <w:vMerge w:val="restart"/>
            <w:tcBorders>
              <w:top w:val="single" w:sz="4" w:space="0" w:color="auto"/>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992" w:type="dxa"/>
            <w:vMerge w:val="restart"/>
            <w:tcBorders>
              <w:top w:val="single" w:sz="4" w:space="0" w:color="auto"/>
              <w:left w:val="single" w:sz="4" w:space="0" w:color="auto"/>
              <w:right w:val="single" w:sz="4" w:space="0" w:color="auto"/>
            </w:tcBorders>
          </w:tcPr>
          <w:p w:rsidR="00F97AA2" w:rsidRPr="00EA5FB6" w:rsidRDefault="00F97AA2" w:rsidP="001E635B">
            <w:pPr>
              <w:ind w:firstLine="0"/>
              <w:jc w:val="left"/>
              <w:rPr>
                <w:rFonts w:ascii="Times New Roman" w:eastAsia="Times New Roman" w:hAnsi="Times New Roman" w:cs="Times New Roman"/>
              </w:rPr>
            </w:pPr>
            <w:r w:rsidRPr="00EA5FB6">
              <w:rPr>
                <w:rFonts w:ascii="Times New Roman" w:eastAsia="Times New Roman" w:hAnsi="Times New Roman" w:cs="Times New Roman"/>
              </w:rPr>
              <w:t>ответственный исполнитель – Отдел образования</w:t>
            </w:r>
          </w:p>
        </w:tc>
        <w:tc>
          <w:tcPr>
            <w:tcW w:w="709" w:type="dxa"/>
            <w:tcBorders>
              <w:top w:val="single" w:sz="4" w:space="0" w:color="auto"/>
              <w:left w:val="single" w:sz="4" w:space="0" w:color="auto"/>
              <w:bottom w:val="single" w:sz="4" w:space="0" w:color="auto"/>
              <w:right w:val="single" w:sz="4" w:space="0" w:color="auto"/>
            </w:tcBorders>
          </w:tcPr>
          <w:p w:rsidR="00F97AA2" w:rsidRPr="00EA5FB6" w:rsidRDefault="00F97AA2" w:rsidP="001E635B">
            <w:pPr>
              <w:ind w:firstLine="0"/>
              <w:rPr>
                <w:rFonts w:ascii="Times New Roman" w:eastAsia="Times New Roman" w:hAnsi="Times New Roman" w:cs="Times New Roman"/>
              </w:rPr>
            </w:pPr>
          </w:p>
        </w:tc>
        <w:tc>
          <w:tcPr>
            <w:tcW w:w="675" w:type="dxa"/>
            <w:tcBorders>
              <w:top w:val="single" w:sz="4" w:space="0" w:color="auto"/>
              <w:left w:val="single" w:sz="4" w:space="0" w:color="auto"/>
              <w:bottom w:val="single" w:sz="4" w:space="0" w:color="auto"/>
              <w:right w:val="single" w:sz="4" w:space="0" w:color="auto"/>
            </w:tcBorders>
          </w:tcPr>
          <w:p w:rsidR="00F97AA2" w:rsidRPr="00EA5FB6" w:rsidRDefault="00F97AA2" w:rsidP="001E635B">
            <w:pPr>
              <w:ind w:firstLine="0"/>
              <w:rPr>
                <w:rFonts w:ascii="Times New Roman" w:eastAsia="Times New Roman" w:hAnsi="Times New Roman" w:cs="Times New Roman"/>
              </w:rPr>
            </w:pPr>
          </w:p>
        </w:tc>
        <w:tc>
          <w:tcPr>
            <w:tcW w:w="743" w:type="dxa"/>
            <w:tcBorders>
              <w:top w:val="single" w:sz="4" w:space="0" w:color="auto"/>
              <w:left w:val="single" w:sz="4" w:space="0" w:color="auto"/>
              <w:bottom w:val="single" w:sz="4" w:space="0" w:color="auto"/>
              <w:right w:val="single" w:sz="4" w:space="0" w:color="auto"/>
            </w:tcBorders>
          </w:tcPr>
          <w:p w:rsidR="00F97AA2" w:rsidRPr="00EA5FB6" w:rsidRDefault="00F97AA2" w:rsidP="001E635B">
            <w:pPr>
              <w:ind w:firstLine="0"/>
              <w:rPr>
                <w:rFonts w:ascii="Times New Roman" w:eastAsia="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tcPr>
          <w:p w:rsidR="00F97AA2" w:rsidRPr="00EA5FB6" w:rsidRDefault="00F97AA2" w:rsidP="001E635B">
            <w:pPr>
              <w:ind w:firstLine="0"/>
              <w:rPr>
                <w:rFonts w:ascii="Times New Roman" w:eastAsia="Times New Roman" w:hAnsi="Times New Roman" w:cs="Times New Roman"/>
              </w:rPr>
            </w:pPr>
          </w:p>
        </w:tc>
        <w:tc>
          <w:tcPr>
            <w:tcW w:w="1424" w:type="dxa"/>
            <w:tcBorders>
              <w:top w:val="single" w:sz="4" w:space="0" w:color="auto"/>
              <w:left w:val="single" w:sz="4" w:space="0" w:color="auto"/>
              <w:bottom w:val="single" w:sz="4" w:space="0" w:color="auto"/>
              <w:right w:val="single" w:sz="4" w:space="0" w:color="auto"/>
            </w:tcBorders>
          </w:tcPr>
          <w:p w:rsidR="00F97AA2" w:rsidRPr="00EA5FB6" w:rsidRDefault="00F97AA2" w:rsidP="001E635B">
            <w:pPr>
              <w:ind w:firstLine="0"/>
              <w:jc w:val="left"/>
              <w:rPr>
                <w:rFonts w:ascii="Times New Roman" w:eastAsia="Times New Roman" w:hAnsi="Times New Roman" w:cs="Times New Roman"/>
              </w:rPr>
            </w:pPr>
            <w:r w:rsidRPr="00EA5FB6">
              <w:rPr>
                <w:rFonts w:ascii="Times New Roman" w:eastAsia="Times New Roman" w:hAnsi="Times New Roman" w:cs="Times New Roman"/>
                <w:b/>
              </w:rPr>
              <w:t>всего</w:t>
            </w:r>
          </w:p>
        </w:tc>
        <w:tc>
          <w:tcPr>
            <w:tcW w:w="1000" w:type="dxa"/>
            <w:tcBorders>
              <w:top w:val="single" w:sz="4" w:space="0" w:color="auto"/>
              <w:left w:val="single" w:sz="4" w:space="0" w:color="auto"/>
              <w:bottom w:val="single" w:sz="4" w:space="0" w:color="auto"/>
              <w:right w:val="single" w:sz="4" w:space="0" w:color="auto"/>
            </w:tcBorders>
          </w:tcPr>
          <w:p w:rsidR="00F97AA2" w:rsidRPr="00EA5FB6" w:rsidRDefault="00F97AA2" w:rsidP="001E635B">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1E635B">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1E635B">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1E635B">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tcBorders>
          </w:tcPr>
          <w:p w:rsidR="00F97AA2" w:rsidRPr="00EA5FB6" w:rsidRDefault="00F97AA2" w:rsidP="001E635B">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F97AA2" w:rsidRPr="00EA5FB6" w:rsidTr="00270D62">
        <w:trPr>
          <w:gridAfter w:val="7"/>
          <w:wAfter w:w="5950" w:type="dxa"/>
        </w:trPr>
        <w:tc>
          <w:tcPr>
            <w:tcW w:w="851" w:type="dxa"/>
            <w:vMerge/>
            <w:tcBorders>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701" w:type="dxa"/>
            <w:vMerge/>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418" w:type="dxa"/>
            <w:vMerge/>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992" w:type="dxa"/>
            <w:vMerge/>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3"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F97AA2" w:rsidRPr="00EA5FB6" w:rsidRDefault="00F97AA2" w:rsidP="00F861D2">
            <w:pPr>
              <w:ind w:firstLine="0"/>
              <w:jc w:val="left"/>
              <w:rPr>
                <w:rFonts w:ascii="Times New Roman" w:eastAsia="Times New Roman" w:hAnsi="Times New Roman" w:cs="Times New Roman"/>
              </w:rPr>
            </w:pPr>
            <w:r w:rsidRPr="00EA5FB6">
              <w:rPr>
                <w:rFonts w:ascii="Times New Roman" w:eastAsia="Times New Roman" w:hAnsi="Times New Roman" w:cs="Times New Roman"/>
              </w:rPr>
              <w:t>федеральный бюджет</w:t>
            </w:r>
          </w:p>
        </w:tc>
        <w:tc>
          <w:tcPr>
            <w:tcW w:w="1000"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F97AA2" w:rsidRPr="00EA5FB6" w:rsidTr="00270D62">
        <w:trPr>
          <w:gridAfter w:val="7"/>
          <w:wAfter w:w="5950" w:type="dxa"/>
        </w:trPr>
        <w:tc>
          <w:tcPr>
            <w:tcW w:w="851" w:type="dxa"/>
            <w:vMerge/>
            <w:tcBorders>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701" w:type="dxa"/>
            <w:vMerge/>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418" w:type="dxa"/>
            <w:vMerge/>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992" w:type="dxa"/>
            <w:vMerge/>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97AA2" w:rsidRPr="00EA5FB6" w:rsidRDefault="00F97AA2" w:rsidP="00F861D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F97AA2" w:rsidRPr="00EA5FB6" w:rsidRDefault="00F97AA2" w:rsidP="00F861D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F97AA2" w:rsidRPr="00EA5FB6" w:rsidRDefault="00F97AA2" w:rsidP="00F861D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3" w:type="dxa"/>
            <w:tcBorders>
              <w:top w:val="single" w:sz="4" w:space="0" w:color="auto"/>
              <w:left w:val="single" w:sz="4" w:space="0" w:color="auto"/>
              <w:bottom w:val="single" w:sz="4" w:space="0" w:color="auto"/>
              <w:right w:val="single" w:sz="4" w:space="0" w:color="auto"/>
            </w:tcBorders>
          </w:tcPr>
          <w:p w:rsidR="00F97AA2" w:rsidRPr="00EA5FB6" w:rsidRDefault="00F97AA2" w:rsidP="00F861D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F97AA2" w:rsidRPr="00EA5FB6" w:rsidRDefault="00F97AA2" w:rsidP="00F861D2">
            <w:pPr>
              <w:ind w:firstLine="0"/>
              <w:jc w:val="left"/>
              <w:rPr>
                <w:rFonts w:ascii="Times New Roman" w:eastAsia="Times New Roman" w:hAnsi="Times New Roman" w:cs="Times New Roman"/>
              </w:rPr>
            </w:pPr>
            <w:r w:rsidRPr="00EA5FB6">
              <w:rPr>
                <w:rFonts w:ascii="Times New Roman" w:eastAsia="Times New Roman" w:hAnsi="Times New Roman" w:cs="Times New Roman"/>
              </w:rPr>
              <w:t>республиканский бюджет Чувашской Республики</w:t>
            </w:r>
          </w:p>
        </w:tc>
        <w:tc>
          <w:tcPr>
            <w:tcW w:w="1000" w:type="dxa"/>
            <w:tcBorders>
              <w:top w:val="single" w:sz="4" w:space="0" w:color="auto"/>
              <w:left w:val="single" w:sz="4" w:space="0" w:color="auto"/>
              <w:bottom w:val="single" w:sz="4" w:space="0" w:color="auto"/>
              <w:right w:val="single" w:sz="4" w:space="0" w:color="auto"/>
            </w:tcBorders>
          </w:tcPr>
          <w:p w:rsidR="00F97AA2" w:rsidRPr="00EA5FB6" w:rsidRDefault="00F97AA2" w:rsidP="00F861D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F861D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F861D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F861D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tcBorders>
          </w:tcPr>
          <w:p w:rsidR="00F97AA2" w:rsidRPr="00EA5FB6" w:rsidRDefault="00F97AA2" w:rsidP="00F861D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F97AA2" w:rsidRPr="00EA5FB6" w:rsidTr="00270D62">
        <w:trPr>
          <w:gridAfter w:val="7"/>
          <w:wAfter w:w="5950" w:type="dxa"/>
        </w:trPr>
        <w:tc>
          <w:tcPr>
            <w:tcW w:w="851" w:type="dxa"/>
            <w:vMerge/>
            <w:tcBorders>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701" w:type="dxa"/>
            <w:vMerge/>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418" w:type="dxa"/>
            <w:vMerge/>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992" w:type="dxa"/>
            <w:vMerge/>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97AA2" w:rsidRPr="00EA5FB6" w:rsidRDefault="00F97AA2" w:rsidP="00F861D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F97AA2" w:rsidRPr="00EA5FB6" w:rsidRDefault="00F97AA2" w:rsidP="00F861D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F97AA2" w:rsidRPr="00EA5FB6" w:rsidRDefault="00F97AA2" w:rsidP="00F861D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3" w:type="dxa"/>
            <w:tcBorders>
              <w:top w:val="single" w:sz="4" w:space="0" w:color="auto"/>
              <w:left w:val="single" w:sz="4" w:space="0" w:color="auto"/>
              <w:bottom w:val="single" w:sz="4" w:space="0" w:color="auto"/>
              <w:right w:val="single" w:sz="4" w:space="0" w:color="auto"/>
            </w:tcBorders>
          </w:tcPr>
          <w:p w:rsidR="00F97AA2" w:rsidRPr="00EA5FB6" w:rsidRDefault="00F97AA2" w:rsidP="00F861D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F97AA2" w:rsidRPr="00EA5FB6" w:rsidRDefault="00F97AA2" w:rsidP="00F861D2">
            <w:pPr>
              <w:ind w:firstLine="0"/>
              <w:jc w:val="left"/>
              <w:rPr>
                <w:rFonts w:ascii="Times New Roman" w:eastAsia="Times New Roman" w:hAnsi="Times New Roman" w:cs="Times New Roman"/>
              </w:rPr>
            </w:pPr>
            <w:r w:rsidRPr="00EA5FB6">
              <w:rPr>
                <w:rFonts w:ascii="Times New Roman" w:eastAsia="Times New Roman" w:hAnsi="Times New Roman" w:cs="Times New Roman"/>
              </w:rPr>
              <w:t>бюджет Янтиковского муниципального округа</w:t>
            </w:r>
          </w:p>
        </w:tc>
        <w:tc>
          <w:tcPr>
            <w:tcW w:w="1000" w:type="dxa"/>
            <w:tcBorders>
              <w:top w:val="single" w:sz="4" w:space="0" w:color="auto"/>
              <w:left w:val="single" w:sz="4" w:space="0" w:color="auto"/>
              <w:bottom w:val="single" w:sz="4" w:space="0" w:color="auto"/>
              <w:right w:val="single" w:sz="4" w:space="0" w:color="auto"/>
            </w:tcBorders>
          </w:tcPr>
          <w:p w:rsidR="00F97AA2" w:rsidRPr="00EA5FB6" w:rsidRDefault="00F97AA2" w:rsidP="00F861D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F861D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F861D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F861D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tcBorders>
          </w:tcPr>
          <w:p w:rsidR="00F97AA2" w:rsidRPr="00EA5FB6" w:rsidRDefault="00F97AA2" w:rsidP="00F861D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F97AA2" w:rsidRPr="00EA5FB6" w:rsidTr="00270D62">
        <w:trPr>
          <w:gridAfter w:val="7"/>
          <w:wAfter w:w="5950" w:type="dxa"/>
        </w:trPr>
        <w:tc>
          <w:tcPr>
            <w:tcW w:w="851" w:type="dxa"/>
            <w:vMerge/>
            <w:tcBorders>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701" w:type="dxa"/>
            <w:vMerge/>
            <w:tcBorders>
              <w:left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418" w:type="dxa"/>
            <w:vMerge/>
            <w:tcBorders>
              <w:left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992" w:type="dxa"/>
            <w:vMerge/>
            <w:tcBorders>
              <w:left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97AA2" w:rsidRPr="00EA5FB6" w:rsidRDefault="00F97AA2" w:rsidP="00F861D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F97AA2" w:rsidRPr="00EA5FB6" w:rsidRDefault="00F97AA2" w:rsidP="00F861D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F97AA2" w:rsidRPr="00EA5FB6" w:rsidRDefault="00F97AA2" w:rsidP="00F861D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3" w:type="dxa"/>
            <w:tcBorders>
              <w:top w:val="single" w:sz="4" w:space="0" w:color="auto"/>
              <w:left w:val="single" w:sz="4" w:space="0" w:color="auto"/>
              <w:bottom w:val="single" w:sz="4" w:space="0" w:color="auto"/>
              <w:right w:val="single" w:sz="4" w:space="0" w:color="auto"/>
            </w:tcBorders>
          </w:tcPr>
          <w:p w:rsidR="00F97AA2" w:rsidRPr="00EA5FB6" w:rsidRDefault="00F97AA2" w:rsidP="00F861D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F97AA2" w:rsidRPr="00EA5FB6" w:rsidRDefault="00F97AA2" w:rsidP="00F861D2">
            <w:pPr>
              <w:ind w:firstLine="0"/>
              <w:jc w:val="left"/>
              <w:rPr>
                <w:rFonts w:ascii="Times New Roman" w:eastAsia="Times New Roman" w:hAnsi="Times New Roman" w:cs="Times New Roman"/>
              </w:rPr>
            </w:pPr>
            <w:r w:rsidRPr="00EA5FB6">
              <w:rPr>
                <w:rFonts w:ascii="Times New Roman" w:eastAsia="Times New Roman" w:hAnsi="Times New Roman" w:cs="Times New Roman"/>
              </w:rPr>
              <w:t>внебюджетные источники</w:t>
            </w:r>
          </w:p>
        </w:tc>
        <w:tc>
          <w:tcPr>
            <w:tcW w:w="1000" w:type="dxa"/>
            <w:tcBorders>
              <w:top w:val="single" w:sz="4" w:space="0" w:color="auto"/>
              <w:left w:val="single" w:sz="4" w:space="0" w:color="auto"/>
              <w:bottom w:val="single" w:sz="4" w:space="0" w:color="auto"/>
              <w:right w:val="single" w:sz="4" w:space="0" w:color="auto"/>
            </w:tcBorders>
          </w:tcPr>
          <w:p w:rsidR="00F97AA2" w:rsidRPr="00EA5FB6" w:rsidRDefault="00F97AA2" w:rsidP="00F861D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F861D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F861D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F861D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tcBorders>
          </w:tcPr>
          <w:p w:rsidR="00F97AA2" w:rsidRPr="00EA5FB6" w:rsidRDefault="00F97AA2" w:rsidP="00F861D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F97AA2" w:rsidRPr="00EA5FB6" w:rsidTr="00CA44E3">
        <w:trPr>
          <w:gridAfter w:val="7"/>
          <w:wAfter w:w="5950" w:type="dxa"/>
        </w:trPr>
        <w:tc>
          <w:tcPr>
            <w:tcW w:w="14615" w:type="dxa"/>
            <w:gridSpan w:val="14"/>
            <w:tcBorders>
              <w:bottom w:val="single" w:sz="4" w:space="0" w:color="auto"/>
            </w:tcBorders>
          </w:tcPr>
          <w:p w:rsidR="00F97AA2" w:rsidRPr="00EA5FB6" w:rsidRDefault="00F97AA2" w:rsidP="00F861D2">
            <w:pPr>
              <w:ind w:firstLine="0"/>
              <w:jc w:val="center"/>
              <w:rPr>
                <w:rFonts w:ascii="Times New Roman" w:eastAsia="Times New Roman" w:hAnsi="Times New Roman" w:cs="Times New Roman"/>
              </w:rPr>
            </w:pPr>
            <w:r w:rsidRPr="00EA5FB6">
              <w:rPr>
                <w:rFonts w:ascii="Times New Roman" w:eastAsia="Times New Roman" w:hAnsi="Times New Roman" w:cs="Times New Roman"/>
                <w:b/>
              </w:rPr>
              <w:t xml:space="preserve">Цель «Достижение высоких результатов развития образования в </w:t>
            </w:r>
            <w:proofErr w:type="spellStart"/>
            <w:r w:rsidRPr="00EA5FB6">
              <w:rPr>
                <w:rFonts w:ascii="Times New Roman" w:eastAsia="Times New Roman" w:hAnsi="Times New Roman" w:cs="Times New Roman"/>
                <w:b/>
              </w:rPr>
              <w:t>Янтиковском</w:t>
            </w:r>
            <w:proofErr w:type="spellEnd"/>
            <w:r w:rsidRPr="00EA5FB6">
              <w:rPr>
                <w:rFonts w:ascii="Times New Roman" w:eastAsia="Times New Roman" w:hAnsi="Times New Roman" w:cs="Times New Roman"/>
                <w:b/>
              </w:rPr>
              <w:t xml:space="preserve"> муниципальном округе»</w:t>
            </w:r>
          </w:p>
        </w:tc>
      </w:tr>
      <w:tr w:rsidR="00F97AA2" w:rsidRPr="00EA5FB6" w:rsidTr="00270D62">
        <w:trPr>
          <w:gridAfter w:val="7"/>
          <w:wAfter w:w="5950" w:type="dxa"/>
        </w:trPr>
        <w:tc>
          <w:tcPr>
            <w:tcW w:w="851" w:type="dxa"/>
            <w:vMerge w:val="restart"/>
            <w:tcBorders>
              <w:right w:val="single" w:sz="4" w:space="0" w:color="auto"/>
            </w:tcBorders>
          </w:tcPr>
          <w:p w:rsidR="00F97AA2" w:rsidRPr="00EA5FB6" w:rsidRDefault="00F97AA2" w:rsidP="00F861D2">
            <w:pPr>
              <w:pStyle w:val="a6"/>
              <w:rPr>
                <w:rFonts w:ascii="Times New Roman" w:hAnsi="Times New Roman" w:cs="Times New Roman"/>
              </w:rPr>
            </w:pPr>
            <w:r w:rsidRPr="00EA5FB6">
              <w:rPr>
                <w:rFonts w:ascii="Times New Roman" w:hAnsi="Times New Roman" w:cs="Times New Roman"/>
              </w:rPr>
              <w:t>Основное мероприятие 20</w:t>
            </w:r>
          </w:p>
        </w:tc>
        <w:tc>
          <w:tcPr>
            <w:tcW w:w="1701" w:type="dxa"/>
            <w:vMerge w:val="restart"/>
            <w:tcBorders>
              <w:left w:val="single" w:sz="4" w:space="0" w:color="auto"/>
              <w:right w:val="single" w:sz="4" w:space="0" w:color="auto"/>
            </w:tcBorders>
          </w:tcPr>
          <w:p w:rsidR="00F97AA2" w:rsidRPr="00EA5FB6" w:rsidRDefault="00F97AA2" w:rsidP="00F861D2">
            <w:pPr>
              <w:pStyle w:val="a6"/>
              <w:rPr>
                <w:rFonts w:ascii="Times New Roman" w:hAnsi="Times New Roman" w:cs="Times New Roman"/>
              </w:rPr>
            </w:pPr>
            <w:r w:rsidRPr="00EA5FB6">
              <w:rPr>
                <w:rFonts w:ascii="Times New Roman" w:hAnsi="Times New Roman" w:cs="Times New Roman"/>
              </w:rPr>
              <w:t>Участие в реализации мероприятий регионального проекта "Поддержка семей, имеющих детей"</w:t>
            </w:r>
          </w:p>
        </w:tc>
        <w:tc>
          <w:tcPr>
            <w:tcW w:w="1418" w:type="dxa"/>
            <w:vMerge w:val="restart"/>
            <w:tcBorders>
              <w:left w:val="single" w:sz="4" w:space="0" w:color="auto"/>
              <w:right w:val="single" w:sz="4" w:space="0" w:color="auto"/>
            </w:tcBorders>
          </w:tcPr>
          <w:p w:rsidR="00F97AA2" w:rsidRPr="00EA5FB6" w:rsidRDefault="00F97AA2" w:rsidP="00F861D2">
            <w:pPr>
              <w:pStyle w:val="a6"/>
              <w:rPr>
                <w:rFonts w:ascii="Times New Roman" w:hAnsi="Times New Roman" w:cs="Times New Roman"/>
              </w:rPr>
            </w:pPr>
            <w:r w:rsidRPr="00EA5FB6">
              <w:rPr>
                <w:rFonts w:ascii="Times New Roman" w:hAnsi="Times New Roman" w:cs="Times New Roman"/>
              </w:rPr>
              <w:t>повышение доступности для населения качественных образовательных услуг</w:t>
            </w:r>
          </w:p>
        </w:tc>
        <w:tc>
          <w:tcPr>
            <w:tcW w:w="992" w:type="dxa"/>
            <w:vMerge w:val="restart"/>
            <w:tcBorders>
              <w:left w:val="single" w:sz="4" w:space="0" w:color="auto"/>
              <w:right w:val="single" w:sz="4" w:space="0" w:color="auto"/>
            </w:tcBorders>
          </w:tcPr>
          <w:p w:rsidR="00F97AA2" w:rsidRPr="00EA5FB6" w:rsidRDefault="00F97AA2" w:rsidP="001E635B">
            <w:pPr>
              <w:ind w:firstLine="0"/>
              <w:jc w:val="left"/>
              <w:rPr>
                <w:rFonts w:ascii="Times New Roman" w:eastAsia="Times New Roman" w:hAnsi="Times New Roman" w:cs="Times New Roman"/>
              </w:rPr>
            </w:pPr>
            <w:r w:rsidRPr="00EA5FB6">
              <w:rPr>
                <w:rFonts w:ascii="Times New Roman" w:eastAsia="Times New Roman" w:hAnsi="Times New Roman" w:cs="Times New Roman"/>
              </w:rPr>
              <w:t>ответственный исполнитель – Отдел образования</w:t>
            </w:r>
          </w:p>
        </w:tc>
        <w:tc>
          <w:tcPr>
            <w:tcW w:w="709" w:type="dxa"/>
            <w:tcBorders>
              <w:top w:val="single" w:sz="4" w:space="0" w:color="auto"/>
              <w:left w:val="single" w:sz="4" w:space="0" w:color="auto"/>
              <w:bottom w:val="single" w:sz="4" w:space="0" w:color="auto"/>
              <w:right w:val="single" w:sz="4" w:space="0" w:color="auto"/>
            </w:tcBorders>
          </w:tcPr>
          <w:p w:rsidR="00F97AA2" w:rsidRPr="00EA5FB6" w:rsidRDefault="00F97AA2" w:rsidP="001E635B">
            <w:pPr>
              <w:ind w:firstLine="0"/>
              <w:rPr>
                <w:rFonts w:ascii="Times New Roman" w:eastAsia="Times New Roman" w:hAnsi="Times New Roman" w:cs="Times New Roman"/>
              </w:rPr>
            </w:pPr>
          </w:p>
        </w:tc>
        <w:tc>
          <w:tcPr>
            <w:tcW w:w="675" w:type="dxa"/>
            <w:tcBorders>
              <w:top w:val="single" w:sz="4" w:space="0" w:color="auto"/>
              <w:left w:val="single" w:sz="4" w:space="0" w:color="auto"/>
              <w:bottom w:val="single" w:sz="4" w:space="0" w:color="auto"/>
              <w:right w:val="single" w:sz="4" w:space="0" w:color="auto"/>
            </w:tcBorders>
          </w:tcPr>
          <w:p w:rsidR="00F97AA2" w:rsidRPr="00EA5FB6" w:rsidRDefault="00F97AA2" w:rsidP="001E635B">
            <w:pPr>
              <w:ind w:firstLine="0"/>
              <w:rPr>
                <w:rFonts w:ascii="Times New Roman" w:eastAsia="Times New Roman" w:hAnsi="Times New Roman" w:cs="Times New Roman"/>
              </w:rPr>
            </w:pPr>
          </w:p>
        </w:tc>
        <w:tc>
          <w:tcPr>
            <w:tcW w:w="743" w:type="dxa"/>
            <w:tcBorders>
              <w:top w:val="single" w:sz="4" w:space="0" w:color="auto"/>
              <w:left w:val="single" w:sz="4" w:space="0" w:color="auto"/>
              <w:bottom w:val="single" w:sz="4" w:space="0" w:color="auto"/>
              <w:right w:val="single" w:sz="4" w:space="0" w:color="auto"/>
            </w:tcBorders>
          </w:tcPr>
          <w:p w:rsidR="00F97AA2" w:rsidRPr="00EA5FB6" w:rsidRDefault="00F97AA2" w:rsidP="001E635B">
            <w:pPr>
              <w:ind w:firstLine="0"/>
              <w:rPr>
                <w:rFonts w:ascii="Times New Roman" w:eastAsia="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tcPr>
          <w:p w:rsidR="00F97AA2" w:rsidRPr="00EA5FB6" w:rsidRDefault="00F97AA2" w:rsidP="001E635B">
            <w:pPr>
              <w:ind w:firstLine="0"/>
              <w:rPr>
                <w:rFonts w:ascii="Times New Roman" w:eastAsia="Times New Roman" w:hAnsi="Times New Roman" w:cs="Times New Roman"/>
              </w:rPr>
            </w:pPr>
          </w:p>
        </w:tc>
        <w:tc>
          <w:tcPr>
            <w:tcW w:w="1424" w:type="dxa"/>
            <w:tcBorders>
              <w:top w:val="single" w:sz="4" w:space="0" w:color="auto"/>
              <w:left w:val="single" w:sz="4" w:space="0" w:color="auto"/>
              <w:bottom w:val="single" w:sz="4" w:space="0" w:color="auto"/>
              <w:right w:val="single" w:sz="4" w:space="0" w:color="auto"/>
            </w:tcBorders>
          </w:tcPr>
          <w:p w:rsidR="00F97AA2" w:rsidRPr="00EA5FB6" w:rsidRDefault="00F97AA2" w:rsidP="001E635B">
            <w:pPr>
              <w:ind w:firstLine="0"/>
              <w:jc w:val="left"/>
              <w:rPr>
                <w:rFonts w:ascii="Times New Roman" w:eastAsia="Times New Roman" w:hAnsi="Times New Roman" w:cs="Times New Roman"/>
              </w:rPr>
            </w:pPr>
            <w:r w:rsidRPr="00EA5FB6">
              <w:rPr>
                <w:rFonts w:ascii="Times New Roman" w:eastAsia="Times New Roman" w:hAnsi="Times New Roman" w:cs="Times New Roman"/>
                <w:b/>
              </w:rPr>
              <w:t>всего</w:t>
            </w:r>
          </w:p>
        </w:tc>
        <w:tc>
          <w:tcPr>
            <w:tcW w:w="1000" w:type="dxa"/>
            <w:tcBorders>
              <w:top w:val="single" w:sz="4" w:space="0" w:color="auto"/>
              <w:left w:val="single" w:sz="4" w:space="0" w:color="auto"/>
              <w:bottom w:val="single" w:sz="4" w:space="0" w:color="auto"/>
              <w:right w:val="single" w:sz="4" w:space="0" w:color="auto"/>
            </w:tcBorders>
          </w:tcPr>
          <w:p w:rsidR="00F97AA2" w:rsidRPr="00EA5FB6" w:rsidRDefault="00F97AA2" w:rsidP="001E635B">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1E635B">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1E635B">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1E635B">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tcBorders>
          </w:tcPr>
          <w:p w:rsidR="00F97AA2" w:rsidRPr="00EA5FB6" w:rsidRDefault="00F97AA2" w:rsidP="001E635B">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F97AA2" w:rsidRPr="00EA5FB6" w:rsidTr="00270D62">
        <w:trPr>
          <w:gridAfter w:val="7"/>
          <w:wAfter w:w="5950" w:type="dxa"/>
        </w:trPr>
        <w:tc>
          <w:tcPr>
            <w:tcW w:w="851" w:type="dxa"/>
            <w:vMerge/>
            <w:tcBorders>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701" w:type="dxa"/>
            <w:vMerge/>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418" w:type="dxa"/>
            <w:vMerge/>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992" w:type="dxa"/>
            <w:vMerge/>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97AA2" w:rsidRPr="00EA5FB6" w:rsidRDefault="00F97AA2" w:rsidP="00F861D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F97AA2" w:rsidRPr="00EA5FB6" w:rsidRDefault="00F97AA2" w:rsidP="00F861D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F97AA2" w:rsidRPr="00EA5FB6" w:rsidRDefault="00F97AA2" w:rsidP="00F861D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3" w:type="dxa"/>
            <w:tcBorders>
              <w:top w:val="single" w:sz="4" w:space="0" w:color="auto"/>
              <w:left w:val="single" w:sz="4" w:space="0" w:color="auto"/>
              <w:bottom w:val="single" w:sz="4" w:space="0" w:color="auto"/>
              <w:right w:val="single" w:sz="4" w:space="0" w:color="auto"/>
            </w:tcBorders>
          </w:tcPr>
          <w:p w:rsidR="00F97AA2" w:rsidRPr="00EA5FB6" w:rsidRDefault="00F97AA2" w:rsidP="00F861D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F97AA2" w:rsidRPr="00EA5FB6" w:rsidRDefault="00F97AA2" w:rsidP="00F861D2">
            <w:pPr>
              <w:ind w:firstLine="0"/>
              <w:jc w:val="left"/>
              <w:rPr>
                <w:rFonts w:ascii="Times New Roman" w:eastAsia="Times New Roman" w:hAnsi="Times New Roman" w:cs="Times New Roman"/>
              </w:rPr>
            </w:pPr>
            <w:r w:rsidRPr="00EA5FB6">
              <w:rPr>
                <w:rFonts w:ascii="Times New Roman" w:eastAsia="Times New Roman" w:hAnsi="Times New Roman" w:cs="Times New Roman"/>
              </w:rPr>
              <w:t>федеральный бюджет</w:t>
            </w:r>
          </w:p>
        </w:tc>
        <w:tc>
          <w:tcPr>
            <w:tcW w:w="1000" w:type="dxa"/>
            <w:tcBorders>
              <w:top w:val="single" w:sz="4" w:space="0" w:color="auto"/>
              <w:left w:val="single" w:sz="4" w:space="0" w:color="auto"/>
              <w:bottom w:val="single" w:sz="4" w:space="0" w:color="auto"/>
              <w:right w:val="single" w:sz="4" w:space="0" w:color="auto"/>
            </w:tcBorders>
          </w:tcPr>
          <w:p w:rsidR="00F97AA2" w:rsidRPr="00EA5FB6" w:rsidRDefault="00F97AA2" w:rsidP="00F861D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F861D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F861D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F861D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tcBorders>
          </w:tcPr>
          <w:p w:rsidR="00F97AA2" w:rsidRPr="00EA5FB6" w:rsidRDefault="00F97AA2" w:rsidP="00F861D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F97AA2" w:rsidRPr="00EA5FB6" w:rsidTr="00270D62">
        <w:trPr>
          <w:gridAfter w:val="7"/>
          <w:wAfter w:w="5950" w:type="dxa"/>
        </w:trPr>
        <w:tc>
          <w:tcPr>
            <w:tcW w:w="851" w:type="dxa"/>
            <w:vMerge/>
            <w:tcBorders>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701" w:type="dxa"/>
            <w:vMerge/>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418" w:type="dxa"/>
            <w:vMerge/>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992" w:type="dxa"/>
            <w:vMerge/>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97AA2" w:rsidRPr="00EA5FB6" w:rsidRDefault="00F97AA2" w:rsidP="00F861D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F97AA2" w:rsidRPr="00EA5FB6" w:rsidRDefault="00F97AA2" w:rsidP="00F861D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F97AA2" w:rsidRPr="00EA5FB6" w:rsidRDefault="00F97AA2" w:rsidP="00F861D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3" w:type="dxa"/>
            <w:tcBorders>
              <w:top w:val="single" w:sz="4" w:space="0" w:color="auto"/>
              <w:left w:val="single" w:sz="4" w:space="0" w:color="auto"/>
              <w:bottom w:val="single" w:sz="4" w:space="0" w:color="auto"/>
              <w:right w:val="single" w:sz="4" w:space="0" w:color="auto"/>
            </w:tcBorders>
          </w:tcPr>
          <w:p w:rsidR="00F97AA2" w:rsidRPr="00EA5FB6" w:rsidRDefault="00F97AA2" w:rsidP="00F861D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F97AA2" w:rsidRPr="00EA5FB6" w:rsidRDefault="00F97AA2" w:rsidP="00F861D2">
            <w:pPr>
              <w:ind w:firstLine="0"/>
              <w:jc w:val="left"/>
              <w:rPr>
                <w:rFonts w:ascii="Times New Roman" w:eastAsia="Times New Roman" w:hAnsi="Times New Roman" w:cs="Times New Roman"/>
              </w:rPr>
            </w:pPr>
            <w:r w:rsidRPr="00EA5FB6">
              <w:rPr>
                <w:rFonts w:ascii="Times New Roman" w:eastAsia="Times New Roman" w:hAnsi="Times New Roman" w:cs="Times New Roman"/>
              </w:rPr>
              <w:t>республиканский бюджет Чувашской Республики</w:t>
            </w:r>
          </w:p>
        </w:tc>
        <w:tc>
          <w:tcPr>
            <w:tcW w:w="1000" w:type="dxa"/>
            <w:tcBorders>
              <w:top w:val="single" w:sz="4" w:space="0" w:color="auto"/>
              <w:left w:val="single" w:sz="4" w:space="0" w:color="auto"/>
              <w:bottom w:val="single" w:sz="4" w:space="0" w:color="auto"/>
              <w:right w:val="single" w:sz="4" w:space="0" w:color="auto"/>
            </w:tcBorders>
          </w:tcPr>
          <w:p w:rsidR="00F97AA2" w:rsidRPr="00EA5FB6" w:rsidRDefault="00F97AA2" w:rsidP="00F861D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F861D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F861D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F861D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tcBorders>
          </w:tcPr>
          <w:p w:rsidR="00F97AA2" w:rsidRPr="00EA5FB6" w:rsidRDefault="00F97AA2" w:rsidP="00F861D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F97AA2" w:rsidRPr="00EA5FB6" w:rsidTr="00270D62">
        <w:trPr>
          <w:gridAfter w:val="7"/>
          <w:wAfter w:w="5950" w:type="dxa"/>
        </w:trPr>
        <w:tc>
          <w:tcPr>
            <w:tcW w:w="851" w:type="dxa"/>
            <w:vMerge/>
            <w:tcBorders>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701" w:type="dxa"/>
            <w:vMerge/>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418" w:type="dxa"/>
            <w:vMerge/>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992" w:type="dxa"/>
            <w:vMerge/>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97AA2" w:rsidRPr="00EA5FB6" w:rsidRDefault="00F97AA2" w:rsidP="00F861D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F97AA2" w:rsidRPr="00EA5FB6" w:rsidRDefault="00F97AA2" w:rsidP="00F861D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F97AA2" w:rsidRPr="00EA5FB6" w:rsidRDefault="00F97AA2" w:rsidP="00F861D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3" w:type="dxa"/>
            <w:tcBorders>
              <w:top w:val="single" w:sz="4" w:space="0" w:color="auto"/>
              <w:left w:val="single" w:sz="4" w:space="0" w:color="auto"/>
              <w:bottom w:val="single" w:sz="4" w:space="0" w:color="auto"/>
              <w:right w:val="single" w:sz="4" w:space="0" w:color="auto"/>
            </w:tcBorders>
          </w:tcPr>
          <w:p w:rsidR="00F97AA2" w:rsidRPr="00EA5FB6" w:rsidRDefault="00F97AA2" w:rsidP="00F861D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F97AA2" w:rsidRPr="00EA5FB6" w:rsidRDefault="00F97AA2" w:rsidP="00F861D2">
            <w:pPr>
              <w:ind w:firstLine="0"/>
              <w:jc w:val="left"/>
              <w:rPr>
                <w:rFonts w:ascii="Times New Roman" w:eastAsia="Times New Roman" w:hAnsi="Times New Roman" w:cs="Times New Roman"/>
              </w:rPr>
            </w:pPr>
            <w:r w:rsidRPr="00EA5FB6">
              <w:rPr>
                <w:rFonts w:ascii="Times New Roman" w:eastAsia="Times New Roman" w:hAnsi="Times New Roman" w:cs="Times New Roman"/>
              </w:rPr>
              <w:t>бюджет Янтиковского муниципального округа</w:t>
            </w:r>
          </w:p>
        </w:tc>
        <w:tc>
          <w:tcPr>
            <w:tcW w:w="1000" w:type="dxa"/>
            <w:tcBorders>
              <w:top w:val="single" w:sz="4" w:space="0" w:color="auto"/>
              <w:left w:val="single" w:sz="4" w:space="0" w:color="auto"/>
              <w:bottom w:val="single" w:sz="4" w:space="0" w:color="auto"/>
              <w:right w:val="single" w:sz="4" w:space="0" w:color="auto"/>
            </w:tcBorders>
          </w:tcPr>
          <w:p w:rsidR="00F97AA2" w:rsidRPr="00EA5FB6" w:rsidRDefault="00F97AA2" w:rsidP="00F861D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F861D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F861D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F861D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tcBorders>
          </w:tcPr>
          <w:p w:rsidR="00F97AA2" w:rsidRPr="00EA5FB6" w:rsidRDefault="00F97AA2" w:rsidP="00F861D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F97AA2" w:rsidRPr="00EA5FB6" w:rsidTr="00270D62">
        <w:trPr>
          <w:gridAfter w:val="7"/>
          <w:wAfter w:w="5950" w:type="dxa"/>
        </w:trPr>
        <w:tc>
          <w:tcPr>
            <w:tcW w:w="851" w:type="dxa"/>
            <w:vMerge/>
            <w:tcBorders>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701" w:type="dxa"/>
            <w:vMerge/>
            <w:tcBorders>
              <w:left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418" w:type="dxa"/>
            <w:vMerge/>
            <w:tcBorders>
              <w:left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992" w:type="dxa"/>
            <w:vMerge/>
            <w:tcBorders>
              <w:left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97AA2" w:rsidRPr="00EA5FB6" w:rsidRDefault="00F97AA2" w:rsidP="00F861D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F97AA2" w:rsidRPr="00EA5FB6" w:rsidRDefault="00F97AA2" w:rsidP="00F861D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F97AA2" w:rsidRPr="00EA5FB6" w:rsidRDefault="00F97AA2" w:rsidP="00F861D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3" w:type="dxa"/>
            <w:tcBorders>
              <w:top w:val="single" w:sz="4" w:space="0" w:color="auto"/>
              <w:left w:val="single" w:sz="4" w:space="0" w:color="auto"/>
              <w:bottom w:val="single" w:sz="4" w:space="0" w:color="auto"/>
              <w:right w:val="single" w:sz="4" w:space="0" w:color="auto"/>
            </w:tcBorders>
          </w:tcPr>
          <w:p w:rsidR="00F97AA2" w:rsidRPr="00EA5FB6" w:rsidRDefault="00F97AA2" w:rsidP="00F861D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F97AA2" w:rsidRPr="00EA5FB6" w:rsidRDefault="00F97AA2" w:rsidP="00F861D2">
            <w:pPr>
              <w:ind w:firstLine="0"/>
              <w:jc w:val="left"/>
              <w:rPr>
                <w:rFonts w:ascii="Times New Roman" w:eastAsia="Times New Roman" w:hAnsi="Times New Roman" w:cs="Times New Roman"/>
              </w:rPr>
            </w:pPr>
            <w:r w:rsidRPr="00EA5FB6">
              <w:rPr>
                <w:rFonts w:ascii="Times New Roman" w:eastAsia="Times New Roman" w:hAnsi="Times New Roman" w:cs="Times New Roman"/>
              </w:rPr>
              <w:t>внебюджетные источники</w:t>
            </w:r>
          </w:p>
        </w:tc>
        <w:tc>
          <w:tcPr>
            <w:tcW w:w="1000" w:type="dxa"/>
            <w:tcBorders>
              <w:top w:val="single" w:sz="4" w:space="0" w:color="auto"/>
              <w:left w:val="single" w:sz="4" w:space="0" w:color="auto"/>
              <w:bottom w:val="single" w:sz="4" w:space="0" w:color="auto"/>
              <w:right w:val="single" w:sz="4" w:space="0" w:color="auto"/>
            </w:tcBorders>
          </w:tcPr>
          <w:p w:rsidR="00F97AA2" w:rsidRPr="00EA5FB6" w:rsidRDefault="00F97AA2" w:rsidP="00F861D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F861D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F861D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F861D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tcBorders>
          </w:tcPr>
          <w:p w:rsidR="00F97AA2" w:rsidRPr="00EA5FB6" w:rsidRDefault="00F97AA2" w:rsidP="00F861D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F97AA2" w:rsidRPr="00EA5FB6" w:rsidTr="00270D62">
        <w:trPr>
          <w:gridAfter w:val="7"/>
          <w:wAfter w:w="5950" w:type="dxa"/>
        </w:trPr>
        <w:tc>
          <w:tcPr>
            <w:tcW w:w="851" w:type="dxa"/>
            <w:tcBorders>
              <w:bottom w:val="single" w:sz="4" w:space="0" w:color="auto"/>
              <w:right w:val="single" w:sz="4" w:space="0" w:color="auto"/>
            </w:tcBorders>
          </w:tcPr>
          <w:p w:rsidR="00F97AA2" w:rsidRPr="00EA5FB6" w:rsidRDefault="00F97AA2" w:rsidP="008B5323">
            <w:pPr>
              <w:pStyle w:val="a6"/>
              <w:rPr>
                <w:rFonts w:ascii="Times New Roman" w:hAnsi="Times New Roman" w:cs="Times New Roman"/>
              </w:rPr>
            </w:pPr>
            <w:r w:rsidRPr="00EA5FB6">
              <w:rPr>
                <w:rFonts w:ascii="Times New Roman" w:hAnsi="Times New Roman" w:cs="Times New Roman"/>
              </w:rPr>
              <w:t>Целевой индикатор и показатель подпрограммы, увязанный с основным мероприятием 20</w:t>
            </w:r>
          </w:p>
        </w:tc>
        <w:tc>
          <w:tcPr>
            <w:tcW w:w="8795" w:type="dxa"/>
            <w:gridSpan w:val="8"/>
            <w:tcBorders>
              <w:left w:val="single" w:sz="4" w:space="0" w:color="auto"/>
              <w:bottom w:val="single" w:sz="4" w:space="0" w:color="auto"/>
              <w:right w:val="single" w:sz="4" w:space="0" w:color="auto"/>
            </w:tcBorders>
          </w:tcPr>
          <w:p w:rsidR="00F97AA2" w:rsidRPr="00EA5FB6" w:rsidRDefault="00F97AA2" w:rsidP="00F861D2">
            <w:pPr>
              <w:pStyle w:val="a6"/>
              <w:rPr>
                <w:rFonts w:ascii="Times New Roman" w:hAnsi="Times New Roman" w:cs="Times New Roman"/>
              </w:rPr>
            </w:pPr>
            <w:proofErr w:type="gramStart"/>
            <w:r w:rsidRPr="00EA5FB6">
              <w:rPr>
                <w:rFonts w:ascii="Times New Roman" w:hAnsi="Times New Roman" w:cs="Times New Roman"/>
              </w:rPr>
              <w:t xml:space="preserve">Доля детей, оставшихся без попечения родителей, в том числе переданных </w:t>
            </w:r>
            <w:proofErr w:type="spellStart"/>
            <w:r w:rsidRPr="00EA5FB6">
              <w:rPr>
                <w:rFonts w:ascii="Times New Roman" w:hAnsi="Times New Roman" w:cs="Times New Roman"/>
              </w:rPr>
              <w:t>неродственникам</w:t>
            </w:r>
            <w:proofErr w:type="spellEnd"/>
            <w:r w:rsidRPr="00EA5FB6">
              <w:rPr>
                <w:rFonts w:ascii="Times New Roman" w:hAnsi="Times New Roman" w:cs="Times New Roman"/>
              </w:rPr>
              <w:t xml:space="preserve">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находящихся в муниципальных организациях всех типов, %</w:t>
            </w:r>
            <w:proofErr w:type="gramEnd"/>
          </w:p>
        </w:tc>
        <w:tc>
          <w:tcPr>
            <w:tcW w:w="1000" w:type="dxa"/>
            <w:tcBorders>
              <w:top w:val="single" w:sz="4" w:space="0" w:color="auto"/>
              <w:left w:val="single" w:sz="4" w:space="0" w:color="auto"/>
              <w:bottom w:val="single" w:sz="4" w:space="0" w:color="auto"/>
              <w:right w:val="single" w:sz="4" w:space="0" w:color="auto"/>
            </w:tcBorders>
          </w:tcPr>
          <w:p w:rsidR="00F97AA2" w:rsidRPr="00EA5FB6" w:rsidRDefault="00F97AA2" w:rsidP="00F861D2">
            <w:pPr>
              <w:pStyle w:val="a5"/>
              <w:jc w:val="center"/>
              <w:rPr>
                <w:rFonts w:ascii="Times New Roman" w:hAnsi="Times New Roman" w:cs="Times New Roman"/>
              </w:rPr>
            </w:pPr>
            <w:r w:rsidRPr="00EA5FB6">
              <w:rPr>
                <w:rFonts w:ascii="Times New Roman" w:hAnsi="Times New Roman" w:cs="Times New Roman"/>
              </w:rPr>
              <w:t>х</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F861D2">
            <w:pPr>
              <w:pStyle w:val="a5"/>
              <w:jc w:val="center"/>
              <w:rPr>
                <w:rFonts w:ascii="Times New Roman" w:hAnsi="Times New Roman" w:cs="Times New Roman"/>
              </w:rPr>
            </w:pPr>
            <w:r w:rsidRPr="00EA5FB6">
              <w:rPr>
                <w:rFonts w:ascii="Times New Roman" w:hAnsi="Times New Roman" w:cs="Times New Roman"/>
              </w:rPr>
              <w:t>х</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F861D2">
            <w:pPr>
              <w:pStyle w:val="a5"/>
              <w:jc w:val="center"/>
              <w:rPr>
                <w:rFonts w:ascii="Times New Roman" w:hAnsi="Times New Roman" w:cs="Times New Roman"/>
              </w:rPr>
            </w:pPr>
            <w:r w:rsidRPr="00EA5FB6">
              <w:rPr>
                <w:rFonts w:ascii="Times New Roman" w:hAnsi="Times New Roman" w:cs="Times New Roman"/>
              </w:rPr>
              <w:t>х</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F861D2">
            <w:pPr>
              <w:pStyle w:val="a5"/>
              <w:jc w:val="center"/>
              <w:rPr>
                <w:rFonts w:ascii="Times New Roman" w:hAnsi="Times New Roman" w:cs="Times New Roman"/>
              </w:rPr>
            </w:pPr>
            <w:r w:rsidRPr="00EA5FB6">
              <w:rPr>
                <w:rFonts w:ascii="Times New Roman" w:hAnsi="Times New Roman" w:cs="Times New Roman"/>
              </w:rPr>
              <w:t>х</w:t>
            </w:r>
          </w:p>
        </w:tc>
        <w:tc>
          <w:tcPr>
            <w:tcW w:w="993" w:type="dxa"/>
            <w:tcBorders>
              <w:top w:val="single" w:sz="4" w:space="0" w:color="auto"/>
              <w:left w:val="single" w:sz="4" w:space="0" w:color="auto"/>
              <w:bottom w:val="single" w:sz="4" w:space="0" w:color="auto"/>
            </w:tcBorders>
          </w:tcPr>
          <w:p w:rsidR="00F97AA2" w:rsidRPr="00EA5FB6" w:rsidRDefault="00F97AA2" w:rsidP="00F861D2">
            <w:pPr>
              <w:pStyle w:val="a5"/>
              <w:jc w:val="center"/>
              <w:rPr>
                <w:rFonts w:ascii="Times New Roman" w:hAnsi="Times New Roman" w:cs="Times New Roman"/>
              </w:rPr>
            </w:pPr>
            <w:r w:rsidRPr="00EA5FB6">
              <w:rPr>
                <w:rFonts w:ascii="Times New Roman" w:hAnsi="Times New Roman" w:cs="Times New Roman"/>
              </w:rPr>
              <w:t>х</w:t>
            </w:r>
          </w:p>
        </w:tc>
      </w:tr>
      <w:tr w:rsidR="00F97AA2" w:rsidRPr="00EA5FB6" w:rsidTr="00CA44E3">
        <w:trPr>
          <w:gridAfter w:val="7"/>
          <w:wAfter w:w="5950" w:type="dxa"/>
        </w:trPr>
        <w:tc>
          <w:tcPr>
            <w:tcW w:w="14615" w:type="dxa"/>
            <w:gridSpan w:val="14"/>
            <w:tcBorders>
              <w:bottom w:val="single" w:sz="4" w:space="0" w:color="auto"/>
            </w:tcBorders>
          </w:tcPr>
          <w:p w:rsidR="00F97AA2" w:rsidRPr="00EA5FB6" w:rsidRDefault="00F97AA2" w:rsidP="00F861D2">
            <w:pPr>
              <w:pStyle w:val="a5"/>
              <w:jc w:val="center"/>
              <w:rPr>
                <w:rFonts w:ascii="Times New Roman" w:hAnsi="Times New Roman" w:cs="Times New Roman"/>
              </w:rPr>
            </w:pPr>
            <w:r w:rsidRPr="00EA5FB6">
              <w:rPr>
                <w:rFonts w:ascii="Times New Roman" w:eastAsia="Times New Roman" w:hAnsi="Times New Roman" w:cs="Times New Roman"/>
                <w:b/>
              </w:rPr>
              <w:t xml:space="preserve">Цель «Достижение высоких результатов развития образования в </w:t>
            </w:r>
            <w:proofErr w:type="spellStart"/>
            <w:r w:rsidRPr="00EA5FB6">
              <w:rPr>
                <w:rFonts w:ascii="Times New Roman" w:eastAsia="Times New Roman" w:hAnsi="Times New Roman" w:cs="Times New Roman"/>
                <w:b/>
              </w:rPr>
              <w:t>Янтиковском</w:t>
            </w:r>
            <w:proofErr w:type="spellEnd"/>
            <w:r w:rsidRPr="00EA5FB6">
              <w:rPr>
                <w:rFonts w:ascii="Times New Roman" w:eastAsia="Times New Roman" w:hAnsi="Times New Roman" w:cs="Times New Roman"/>
                <w:b/>
              </w:rPr>
              <w:t xml:space="preserve"> муниципальном округе»</w:t>
            </w:r>
          </w:p>
        </w:tc>
      </w:tr>
      <w:tr w:rsidR="00F97AA2" w:rsidRPr="00EA5FB6" w:rsidTr="00270D62">
        <w:trPr>
          <w:gridAfter w:val="7"/>
          <w:wAfter w:w="5950" w:type="dxa"/>
        </w:trPr>
        <w:tc>
          <w:tcPr>
            <w:tcW w:w="851" w:type="dxa"/>
            <w:vMerge w:val="restart"/>
            <w:tcBorders>
              <w:top w:val="single" w:sz="4" w:space="0" w:color="auto"/>
              <w:right w:val="single" w:sz="4" w:space="0" w:color="auto"/>
            </w:tcBorders>
          </w:tcPr>
          <w:p w:rsidR="00F97AA2" w:rsidRPr="00EA5FB6" w:rsidRDefault="00F97AA2" w:rsidP="008B5323">
            <w:pPr>
              <w:ind w:firstLine="0"/>
              <w:jc w:val="left"/>
              <w:rPr>
                <w:rFonts w:ascii="Times New Roman" w:eastAsia="Times New Roman" w:hAnsi="Times New Roman" w:cs="Times New Roman"/>
              </w:rPr>
            </w:pPr>
            <w:r w:rsidRPr="00EA5FB6">
              <w:rPr>
                <w:rFonts w:ascii="Times New Roman" w:eastAsia="Times New Roman" w:hAnsi="Times New Roman" w:cs="Times New Roman"/>
              </w:rPr>
              <w:t>Основное мероприятие 21</w:t>
            </w:r>
          </w:p>
        </w:tc>
        <w:tc>
          <w:tcPr>
            <w:tcW w:w="1701" w:type="dxa"/>
            <w:vMerge w:val="restart"/>
            <w:tcBorders>
              <w:top w:val="single" w:sz="4" w:space="0" w:color="auto"/>
              <w:left w:val="single" w:sz="4" w:space="0" w:color="auto"/>
              <w:right w:val="single" w:sz="4" w:space="0" w:color="auto"/>
            </w:tcBorders>
          </w:tcPr>
          <w:p w:rsidR="00F97AA2" w:rsidRPr="00EA5FB6" w:rsidRDefault="00F97AA2"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Участие в  реализации отдельных мероприятий регионального проекта «Современная школа»</w:t>
            </w:r>
          </w:p>
        </w:tc>
        <w:tc>
          <w:tcPr>
            <w:tcW w:w="1418" w:type="dxa"/>
            <w:vMerge w:val="restart"/>
            <w:tcBorders>
              <w:top w:val="single" w:sz="4" w:space="0" w:color="auto"/>
              <w:left w:val="single" w:sz="4" w:space="0" w:color="auto"/>
              <w:right w:val="single" w:sz="4" w:space="0" w:color="auto"/>
            </w:tcBorders>
          </w:tcPr>
          <w:p w:rsidR="00F97AA2" w:rsidRPr="00EA5FB6" w:rsidRDefault="00F97AA2"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обновление содержания и технологий преподавания общеобразовательных программ, в том числе за счет обновления материально-технической базы образовательных организаций и переподготовки педагогических кадров</w:t>
            </w:r>
          </w:p>
        </w:tc>
        <w:tc>
          <w:tcPr>
            <w:tcW w:w="992" w:type="dxa"/>
            <w:vMerge w:val="restart"/>
            <w:tcBorders>
              <w:top w:val="single" w:sz="4" w:space="0" w:color="auto"/>
              <w:left w:val="single" w:sz="4" w:space="0" w:color="auto"/>
              <w:right w:val="single" w:sz="4" w:space="0" w:color="auto"/>
            </w:tcBorders>
          </w:tcPr>
          <w:p w:rsidR="00F97AA2" w:rsidRPr="00EA5FB6" w:rsidRDefault="00F97AA2" w:rsidP="001E635B">
            <w:pPr>
              <w:ind w:firstLine="0"/>
              <w:jc w:val="left"/>
              <w:rPr>
                <w:rFonts w:ascii="Times New Roman" w:eastAsia="Times New Roman" w:hAnsi="Times New Roman" w:cs="Times New Roman"/>
              </w:rPr>
            </w:pPr>
            <w:r w:rsidRPr="00EA5FB6">
              <w:rPr>
                <w:rFonts w:ascii="Times New Roman" w:eastAsia="Times New Roman" w:hAnsi="Times New Roman" w:cs="Times New Roman"/>
              </w:rPr>
              <w:t>ответственный исполнитель – Отдел образования</w:t>
            </w:r>
          </w:p>
        </w:tc>
        <w:tc>
          <w:tcPr>
            <w:tcW w:w="709" w:type="dxa"/>
            <w:tcBorders>
              <w:top w:val="single" w:sz="4" w:space="0" w:color="auto"/>
              <w:left w:val="single" w:sz="4" w:space="0" w:color="auto"/>
              <w:bottom w:val="single" w:sz="4" w:space="0" w:color="auto"/>
              <w:right w:val="single" w:sz="4" w:space="0" w:color="auto"/>
            </w:tcBorders>
          </w:tcPr>
          <w:p w:rsidR="00F97AA2" w:rsidRPr="00EA5FB6" w:rsidRDefault="00F97AA2" w:rsidP="001E635B">
            <w:pPr>
              <w:ind w:firstLine="0"/>
              <w:rPr>
                <w:rFonts w:ascii="Times New Roman" w:eastAsia="Times New Roman" w:hAnsi="Times New Roman" w:cs="Times New Roman"/>
              </w:rPr>
            </w:pPr>
          </w:p>
        </w:tc>
        <w:tc>
          <w:tcPr>
            <w:tcW w:w="675" w:type="dxa"/>
            <w:tcBorders>
              <w:top w:val="single" w:sz="4" w:space="0" w:color="auto"/>
              <w:left w:val="single" w:sz="4" w:space="0" w:color="auto"/>
              <w:bottom w:val="single" w:sz="4" w:space="0" w:color="auto"/>
              <w:right w:val="single" w:sz="4" w:space="0" w:color="auto"/>
            </w:tcBorders>
          </w:tcPr>
          <w:p w:rsidR="00F97AA2" w:rsidRPr="00EA5FB6" w:rsidRDefault="00F97AA2" w:rsidP="001E635B">
            <w:pPr>
              <w:ind w:firstLine="0"/>
              <w:rPr>
                <w:rFonts w:ascii="Times New Roman" w:eastAsia="Times New Roman" w:hAnsi="Times New Roman" w:cs="Times New Roman"/>
              </w:rPr>
            </w:pPr>
          </w:p>
        </w:tc>
        <w:tc>
          <w:tcPr>
            <w:tcW w:w="743" w:type="dxa"/>
            <w:tcBorders>
              <w:top w:val="single" w:sz="4" w:space="0" w:color="auto"/>
              <w:left w:val="single" w:sz="4" w:space="0" w:color="auto"/>
              <w:bottom w:val="single" w:sz="4" w:space="0" w:color="auto"/>
              <w:right w:val="single" w:sz="4" w:space="0" w:color="auto"/>
            </w:tcBorders>
          </w:tcPr>
          <w:p w:rsidR="00F97AA2" w:rsidRPr="00EA5FB6" w:rsidRDefault="00F97AA2" w:rsidP="001E635B">
            <w:pPr>
              <w:ind w:firstLine="0"/>
              <w:rPr>
                <w:rFonts w:ascii="Times New Roman" w:eastAsia="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tcPr>
          <w:p w:rsidR="00F97AA2" w:rsidRPr="00EA5FB6" w:rsidRDefault="00F97AA2" w:rsidP="001E635B">
            <w:pPr>
              <w:ind w:firstLine="0"/>
              <w:rPr>
                <w:rFonts w:ascii="Times New Roman" w:eastAsia="Times New Roman" w:hAnsi="Times New Roman" w:cs="Times New Roman"/>
              </w:rPr>
            </w:pPr>
          </w:p>
        </w:tc>
        <w:tc>
          <w:tcPr>
            <w:tcW w:w="1424" w:type="dxa"/>
            <w:tcBorders>
              <w:top w:val="single" w:sz="4" w:space="0" w:color="auto"/>
              <w:left w:val="single" w:sz="4" w:space="0" w:color="auto"/>
              <w:bottom w:val="single" w:sz="4" w:space="0" w:color="auto"/>
              <w:right w:val="single" w:sz="4" w:space="0" w:color="auto"/>
            </w:tcBorders>
          </w:tcPr>
          <w:p w:rsidR="00F97AA2" w:rsidRPr="00EA5FB6" w:rsidRDefault="00F97AA2" w:rsidP="001E635B">
            <w:pPr>
              <w:ind w:firstLine="0"/>
              <w:jc w:val="left"/>
              <w:rPr>
                <w:rFonts w:ascii="Times New Roman" w:eastAsia="Times New Roman" w:hAnsi="Times New Roman" w:cs="Times New Roman"/>
              </w:rPr>
            </w:pPr>
            <w:r w:rsidRPr="00EA5FB6">
              <w:rPr>
                <w:rFonts w:ascii="Times New Roman" w:eastAsia="Times New Roman" w:hAnsi="Times New Roman" w:cs="Times New Roman"/>
                <w:b/>
              </w:rPr>
              <w:t>всего</w:t>
            </w:r>
          </w:p>
        </w:tc>
        <w:tc>
          <w:tcPr>
            <w:tcW w:w="1000" w:type="dxa"/>
            <w:tcBorders>
              <w:top w:val="single" w:sz="4" w:space="0" w:color="auto"/>
              <w:left w:val="single" w:sz="4" w:space="0" w:color="auto"/>
              <w:bottom w:val="single" w:sz="4" w:space="0" w:color="auto"/>
              <w:right w:val="single" w:sz="4" w:space="0" w:color="auto"/>
            </w:tcBorders>
          </w:tcPr>
          <w:p w:rsidR="00F97AA2" w:rsidRPr="00EA5FB6" w:rsidRDefault="00F97AA2" w:rsidP="001E635B">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1E635B">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1E635B">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1E635B">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tcBorders>
          </w:tcPr>
          <w:p w:rsidR="00F97AA2" w:rsidRPr="00EA5FB6" w:rsidRDefault="00F97AA2" w:rsidP="001E635B">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F97AA2" w:rsidRPr="00EA5FB6" w:rsidTr="00270D62">
        <w:trPr>
          <w:gridAfter w:val="7"/>
          <w:wAfter w:w="5950" w:type="dxa"/>
        </w:trPr>
        <w:tc>
          <w:tcPr>
            <w:tcW w:w="851" w:type="dxa"/>
            <w:vMerge/>
            <w:tcBorders>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701" w:type="dxa"/>
            <w:vMerge/>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418" w:type="dxa"/>
            <w:vMerge/>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992" w:type="dxa"/>
            <w:vMerge/>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3"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федеральный бюджет</w:t>
            </w:r>
          </w:p>
        </w:tc>
        <w:tc>
          <w:tcPr>
            <w:tcW w:w="1000"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F97AA2" w:rsidRPr="00EA5FB6" w:rsidTr="00270D62">
        <w:trPr>
          <w:gridAfter w:val="7"/>
          <w:wAfter w:w="5950" w:type="dxa"/>
        </w:trPr>
        <w:tc>
          <w:tcPr>
            <w:tcW w:w="851" w:type="dxa"/>
            <w:vMerge/>
            <w:tcBorders>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701" w:type="dxa"/>
            <w:vMerge/>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418" w:type="dxa"/>
            <w:vMerge/>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992" w:type="dxa"/>
            <w:vMerge/>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3"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республиканский бюджет Чувашской Республики</w:t>
            </w:r>
          </w:p>
        </w:tc>
        <w:tc>
          <w:tcPr>
            <w:tcW w:w="1000"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F97AA2" w:rsidRPr="00EA5FB6" w:rsidTr="00270D62">
        <w:trPr>
          <w:gridAfter w:val="7"/>
          <w:wAfter w:w="5950" w:type="dxa"/>
        </w:trPr>
        <w:tc>
          <w:tcPr>
            <w:tcW w:w="851" w:type="dxa"/>
            <w:vMerge/>
            <w:tcBorders>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701" w:type="dxa"/>
            <w:vMerge/>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418" w:type="dxa"/>
            <w:vMerge/>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992" w:type="dxa"/>
            <w:vMerge/>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3"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бюджет Янтиковского муниципального округа</w:t>
            </w:r>
          </w:p>
        </w:tc>
        <w:tc>
          <w:tcPr>
            <w:tcW w:w="1000"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F97AA2" w:rsidRPr="00EA5FB6" w:rsidTr="00270D62">
        <w:trPr>
          <w:gridAfter w:val="7"/>
          <w:wAfter w:w="5950" w:type="dxa"/>
        </w:trPr>
        <w:tc>
          <w:tcPr>
            <w:tcW w:w="851" w:type="dxa"/>
            <w:vMerge/>
            <w:tcBorders>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701" w:type="dxa"/>
            <w:vMerge/>
            <w:tcBorders>
              <w:left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418" w:type="dxa"/>
            <w:vMerge/>
            <w:tcBorders>
              <w:left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992" w:type="dxa"/>
            <w:vMerge/>
            <w:tcBorders>
              <w:left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3"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внебюджетные источники</w:t>
            </w:r>
          </w:p>
        </w:tc>
        <w:tc>
          <w:tcPr>
            <w:tcW w:w="1000"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F97AA2" w:rsidRPr="00EA5FB6" w:rsidTr="00270D62">
        <w:trPr>
          <w:gridAfter w:val="7"/>
          <w:wAfter w:w="5950" w:type="dxa"/>
        </w:trPr>
        <w:tc>
          <w:tcPr>
            <w:tcW w:w="851" w:type="dxa"/>
            <w:tcBorders>
              <w:top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r w:rsidRPr="00EA5FB6">
              <w:rPr>
                <w:rFonts w:ascii="Times New Roman" w:eastAsia="Times New Roman" w:hAnsi="Times New Roman" w:cs="Times New Roman"/>
              </w:rPr>
              <w:t>Целевые индикаторы и показатели подпрограммы, увязанные с основным мероприятием 20</w:t>
            </w:r>
          </w:p>
        </w:tc>
        <w:tc>
          <w:tcPr>
            <w:tcW w:w="8795" w:type="dxa"/>
            <w:gridSpan w:val="8"/>
            <w:tcBorders>
              <w:top w:val="single" w:sz="4" w:space="0" w:color="auto"/>
              <w:left w:val="single" w:sz="4" w:space="0" w:color="auto"/>
              <w:bottom w:val="single" w:sz="4" w:space="0" w:color="auto"/>
              <w:right w:val="single" w:sz="4" w:space="0" w:color="auto"/>
            </w:tcBorders>
          </w:tcPr>
          <w:p w:rsidR="00F97AA2" w:rsidRPr="00EA5FB6" w:rsidRDefault="00F97AA2" w:rsidP="00B500F9">
            <w:pPr>
              <w:ind w:firstLine="0"/>
              <w:jc w:val="left"/>
              <w:rPr>
                <w:rFonts w:ascii="Times New Roman" w:eastAsia="Times New Roman" w:hAnsi="Times New Roman" w:cs="Times New Roman"/>
              </w:rPr>
            </w:pPr>
            <w:r w:rsidRPr="00EA5FB6">
              <w:rPr>
                <w:rFonts w:ascii="Times New Roman" w:eastAsia="Times New Roman" w:hAnsi="Times New Roman" w:cs="Times New Roman"/>
              </w:rPr>
              <w:t>Числ</w:t>
            </w:r>
            <w:r w:rsidR="00B500F9">
              <w:rPr>
                <w:rFonts w:ascii="Times New Roman" w:eastAsia="Times New Roman" w:hAnsi="Times New Roman" w:cs="Times New Roman"/>
              </w:rPr>
              <w:t xml:space="preserve">енность обучающихся, охваченных основными и дополнительными </w:t>
            </w:r>
            <w:r w:rsidRPr="00EA5FB6">
              <w:rPr>
                <w:rFonts w:ascii="Times New Roman" w:eastAsia="Times New Roman" w:hAnsi="Times New Roman" w:cs="Times New Roman"/>
              </w:rPr>
              <w:t xml:space="preserve"> общеобразовательны</w:t>
            </w:r>
            <w:r w:rsidR="00B500F9">
              <w:rPr>
                <w:rFonts w:ascii="Times New Roman" w:eastAsia="Times New Roman" w:hAnsi="Times New Roman" w:cs="Times New Roman"/>
              </w:rPr>
              <w:t>ми</w:t>
            </w:r>
            <w:r w:rsidRPr="00EA5FB6">
              <w:rPr>
                <w:rFonts w:ascii="Times New Roman" w:eastAsia="Times New Roman" w:hAnsi="Times New Roman" w:cs="Times New Roman"/>
              </w:rPr>
              <w:t xml:space="preserve"> программ</w:t>
            </w:r>
            <w:r w:rsidR="00B500F9">
              <w:rPr>
                <w:rFonts w:ascii="Times New Roman" w:eastAsia="Times New Roman" w:hAnsi="Times New Roman" w:cs="Times New Roman"/>
              </w:rPr>
              <w:t>ами</w:t>
            </w:r>
            <w:r w:rsidRPr="00EA5FB6">
              <w:rPr>
                <w:rFonts w:ascii="Times New Roman" w:eastAsia="Times New Roman" w:hAnsi="Times New Roman" w:cs="Times New Roman"/>
              </w:rPr>
              <w:t xml:space="preserve"> цифрового, естественнонаучного и гуманитарного профилей, </w:t>
            </w:r>
            <w:r w:rsidR="00B500F9">
              <w:rPr>
                <w:rFonts w:ascii="Times New Roman" w:eastAsia="Times New Roman" w:hAnsi="Times New Roman" w:cs="Times New Roman"/>
              </w:rPr>
              <w:t>человек</w:t>
            </w:r>
          </w:p>
        </w:tc>
        <w:tc>
          <w:tcPr>
            <w:tcW w:w="1000" w:type="dxa"/>
            <w:tcBorders>
              <w:top w:val="single" w:sz="4" w:space="0" w:color="auto"/>
              <w:left w:val="single" w:sz="4" w:space="0" w:color="auto"/>
              <w:bottom w:val="single" w:sz="4" w:space="0" w:color="auto"/>
              <w:right w:val="single" w:sz="4" w:space="0" w:color="auto"/>
            </w:tcBorders>
          </w:tcPr>
          <w:p w:rsidR="00F97AA2" w:rsidRPr="00EA5FB6" w:rsidRDefault="00B500F9" w:rsidP="00987892">
            <w:pPr>
              <w:ind w:firstLine="0"/>
              <w:jc w:val="center"/>
              <w:rPr>
                <w:rFonts w:ascii="Times New Roman" w:eastAsia="Times New Roman" w:hAnsi="Times New Roman" w:cs="Times New Roman"/>
              </w:rPr>
            </w:pPr>
            <w:r>
              <w:rPr>
                <w:rFonts w:ascii="Times New Roman" w:eastAsia="Times New Roman" w:hAnsi="Times New Roman" w:cs="Times New Roman"/>
              </w:rPr>
              <w:t>1300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B500F9" w:rsidP="00B500F9">
            <w:pPr>
              <w:ind w:firstLine="0"/>
              <w:jc w:val="center"/>
              <w:rPr>
                <w:rFonts w:ascii="Times New Roman" w:eastAsia="Times New Roman" w:hAnsi="Times New Roman" w:cs="Times New Roman"/>
              </w:rPr>
            </w:pPr>
            <w:r>
              <w:rPr>
                <w:rFonts w:ascii="Times New Roman" w:eastAsia="Times New Roman" w:hAnsi="Times New Roman" w:cs="Times New Roman"/>
              </w:rPr>
              <w:t>1300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B500F9" w:rsidP="00987892">
            <w:pPr>
              <w:ind w:firstLine="0"/>
              <w:jc w:val="center"/>
              <w:rPr>
                <w:rFonts w:ascii="Times New Roman" w:eastAsia="Times New Roman" w:hAnsi="Times New Roman" w:cs="Times New Roman"/>
              </w:rPr>
            </w:pPr>
            <w:r>
              <w:rPr>
                <w:rFonts w:ascii="Times New Roman" w:eastAsia="Times New Roman" w:hAnsi="Times New Roman" w:cs="Times New Roman"/>
              </w:rPr>
              <w:t>1300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B500F9" w:rsidP="00987892">
            <w:pPr>
              <w:ind w:firstLine="0"/>
              <w:jc w:val="center"/>
              <w:rPr>
                <w:rFonts w:ascii="Times New Roman" w:eastAsia="Times New Roman" w:hAnsi="Times New Roman" w:cs="Times New Roman"/>
              </w:rPr>
            </w:pPr>
            <w:r>
              <w:rPr>
                <w:rFonts w:ascii="Times New Roman" w:eastAsia="Times New Roman" w:hAnsi="Times New Roman" w:cs="Times New Roman"/>
              </w:rPr>
              <w:t>1300</w:t>
            </w:r>
          </w:p>
        </w:tc>
        <w:tc>
          <w:tcPr>
            <w:tcW w:w="993" w:type="dxa"/>
            <w:tcBorders>
              <w:top w:val="single" w:sz="4" w:space="0" w:color="auto"/>
              <w:left w:val="single" w:sz="4" w:space="0" w:color="auto"/>
              <w:bottom w:val="single" w:sz="4" w:space="0" w:color="auto"/>
            </w:tcBorders>
          </w:tcPr>
          <w:p w:rsidR="00F97AA2" w:rsidRPr="00EA5FB6" w:rsidRDefault="00B500F9" w:rsidP="00987892">
            <w:pPr>
              <w:ind w:firstLine="0"/>
              <w:jc w:val="center"/>
              <w:rPr>
                <w:rFonts w:ascii="Times New Roman" w:eastAsia="Times New Roman" w:hAnsi="Times New Roman" w:cs="Times New Roman"/>
              </w:rPr>
            </w:pPr>
            <w:r>
              <w:rPr>
                <w:rFonts w:ascii="Times New Roman" w:eastAsia="Times New Roman" w:hAnsi="Times New Roman" w:cs="Times New Roman"/>
              </w:rPr>
              <w:t>1300</w:t>
            </w:r>
          </w:p>
        </w:tc>
      </w:tr>
      <w:tr w:rsidR="00F97AA2" w:rsidRPr="00EA5FB6" w:rsidTr="00270D62">
        <w:trPr>
          <w:gridAfter w:val="7"/>
          <w:wAfter w:w="5950" w:type="dxa"/>
        </w:trPr>
        <w:tc>
          <w:tcPr>
            <w:tcW w:w="851" w:type="dxa"/>
            <w:vMerge w:val="restart"/>
            <w:tcBorders>
              <w:top w:val="single" w:sz="4" w:space="0" w:color="auto"/>
              <w:right w:val="single" w:sz="4" w:space="0" w:color="auto"/>
            </w:tcBorders>
          </w:tcPr>
          <w:p w:rsidR="00F97AA2" w:rsidRPr="00EA5FB6" w:rsidRDefault="00F97AA2"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Мероприятие 20.1</w:t>
            </w:r>
          </w:p>
        </w:tc>
        <w:tc>
          <w:tcPr>
            <w:tcW w:w="1701" w:type="dxa"/>
            <w:vMerge w:val="restart"/>
            <w:tcBorders>
              <w:top w:val="single" w:sz="4" w:space="0" w:color="auto"/>
              <w:left w:val="single" w:sz="4" w:space="0" w:color="auto"/>
              <w:right w:val="single" w:sz="4" w:space="0" w:color="auto"/>
            </w:tcBorders>
          </w:tcPr>
          <w:p w:rsidR="00F97AA2" w:rsidRPr="00EA5FB6" w:rsidRDefault="00F97AA2" w:rsidP="00987892">
            <w:pPr>
              <w:ind w:firstLine="0"/>
              <w:jc w:val="left"/>
              <w:rPr>
                <w:rFonts w:ascii="Times New Roman" w:eastAsia="Times New Roman" w:hAnsi="Times New Roman" w:cs="Times New Roman"/>
              </w:rPr>
            </w:pPr>
            <w:proofErr w:type="gramStart"/>
            <w:r w:rsidRPr="00EA5FB6">
              <w:rPr>
                <w:rFonts w:ascii="Times New Roman" w:hAnsi="Times New Roman" w:cs="Times New Roman"/>
              </w:rPr>
              <w:t>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roofErr w:type="gramEnd"/>
          </w:p>
        </w:tc>
        <w:tc>
          <w:tcPr>
            <w:tcW w:w="1418" w:type="dxa"/>
            <w:vMerge w:val="restart"/>
            <w:tcBorders>
              <w:top w:val="single" w:sz="4" w:space="0" w:color="auto"/>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992" w:type="dxa"/>
            <w:vMerge w:val="restart"/>
            <w:tcBorders>
              <w:top w:val="single" w:sz="4" w:space="0" w:color="auto"/>
              <w:left w:val="single" w:sz="4" w:space="0" w:color="auto"/>
              <w:right w:val="single" w:sz="4" w:space="0" w:color="auto"/>
            </w:tcBorders>
          </w:tcPr>
          <w:p w:rsidR="00F97AA2" w:rsidRPr="00EA5FB6" w:rsidRDefault="00F97AA2" w:rsidP="001E635B">
            <w:pPr>
              <w:ind w:firstLine="0"/>
              <w:jc w:val="left"/>
              <w:rPr>
                <w:rFonts w:ascii="Times New Roman" w:eastAsia="Times New Roman" w:hAnsi="Times New Roman" w:cs="Times New Roman"/>
              </w:rPr>
            </w:pPr>
            <w:r w:rsidRPr="00EA5FB6">
              <w:rPr>
                <w:rFonts w:ascii="Times New Roman" w:eastAsia="Times New Roman" w:hAnsi="Times New Roman" w:cs="Times New Roman"/>
              </w:rPr>
              <w:t>ответственный исполнитель – Отдел образования</w:t>
            </w:r>
          </w:p>
        </w:tc>
        <w:tc>
          <w:tcPr>
            <w:tcW w:w="709" w:type="dxa"/>
            <w:tcBorders>
              <w:top w:val="single" w:sz="4" w:space="0" w:color="auto"/>
              <w:left w:val="single" w:sz="4" w:space="0" w:color="auto"/>
              <w:bottom w:val="single" w:sz="4" w:space="0" w:color="auto"/>
              <w:right w:val="single" w:sz="4" w:space="0" w:color="auto"/>
            </w:tcBorders>
          </w:tcPr>
          <w:p w:rsidR="00F97AA2" w:rsidRPr="00EA5FB6" w:rsidRDefault="00F97AA2" w:rsidP="001E635B">
            <w:pPr>
              <w:ind w:firstLine="0"/>
              <w:rPr>
                <w:rFonts w:ascii="Times New Roman" w:eastAsia="Times New Roman" w:hAnsi="Times New Roman" w:cs="Times New Roman"/>
              </w:rPr>
            </w:pPr>
          </w:p>
        </w:tc>
        <w:tc>
          <w:tcPr>
            <w:tcW w:w="675" w:type="dxa"/>
            <w:tcBorders>
              <w:top w:val="single" w:sz="4" w:space="0" w:color="auto"/>
              <w:left w:val="single" w:sz="4" w:space="0" w:color="auto"/>
              <w:bottom w:val="single" w:sz="4" w:space="0" w:color="auto"/>
              <w:right w:val="single" w:sz="4" w:space="0" w:color="auto"/>
            </w:tcBorders>
          </w:tcPr>
          <w:p w:rsidR="00F97AA2" w:rsidRPr="00EA5FB6" w:rsidRDefault="00F97AA2" w:rsidP="001E635B">
            <w:pPr>
              <w:ind w:firstLine="0"/>
              <w:rPr>
                <w:rFonts w:ascii="Times New Roman" w:eastAsia="Times New Roman" w:hAnsi="Times New Roman" w:cs="Times New Roman"/>
              </w:rPr>
            </w:pPr>
          </w:p>
        </w:tc>
        <w:tc>
          <w:tcPr>
            <w:tcW w:w="743" w:type="dxa"/>
            <w:tcBorders>
              <w:top w:val="single" w:sz="4" w:space="0" w:color="auto"/>
              <w:left w:val="single" w:sz="4" w:space="0" w:color="auto"/>
              <w:bottom w:val="single" w:sz="4" w:space="0" w:color="auto"/>
              <w:right w:val="single" w:sz="4" w:space="0" w:color="auto"/>
            </w:tcBorders>
          </w:tcPr>
          <w:p w:rsidR="00F97AA2" w:rsidRPr="00EA5FB6" w:rsidRDefault="00F97AA2" w:rsidP="001E635B">
            <w:pPr>
              <w:ind w:firstLine="0"/>
              <w:rPr>
                <w:rFonts w:ascii="Times New Roman" w:eastAsia="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tcPr>
          <w:p w:rsidR="00F97AA2" w:rsidRPr="00EA5FB6" w:rsidRDefault="00F97AA2" w:rsidP="001E635B">
            <w:pPr>
              <w:ind w:firstLine="0"/>
              <w:rPr>
                <w:rFonts w:ascii="Times New Roman" w:eastAsia="Times New Roman" w:hAnsi="Times New Roman" w:cs="Times New Roman"/>
              </w:rPr>
            </w:pPr>
          </w:p>
        </w:tc>
        <w:tc>
          <w:tcPr>
            <w:tcW w:w="1424" w:type="dxa"/>
            <w:tcBorders>
              <w:top w:val="single" w:sz="4" w:space="0" w:color="auto"/>
              <w:left w:val="single" w:sz="4" w:space="0" w:color="auto"/>
              <w:bottom w:val="single" w:sz="4" w:space="0" w:color="auto"/>
              <w:right w:val="single" w:sz="4" w:space="0" w:color="auto"/>
            </w:tcBorders>
          </w:tcPr>
          <w:p w:rsidR="00F97AA2" w:rsidRPr="00EA5FB6" w:rsidRDefault="00F97AA2" w:rsidP="001E635B">
            <w:pPr>
              <w:ind w:firstLine="0"/>
              <w:jc w:val="left"/>
              <w:rPr>
                <w:rFonts w:ascii="Times New Roman" w:eastAsia="Times New Roman" w:hAnsi="Times New Roman" w:cs="Times New Roman"/>
              </w:rPr>
            </w:pPr>
            <w:r w:rsidRPr="00EA5FB6">
              <w:rPr>
                <w:rFonts w:ascii="Times New Roman" w:eastAsia="Times New Roman" w:hAnsi="Times New Roman" w:cs="Times New Roman"/>
                <w:b/>
              </w:rPr>
              <w:t>всего</w:t>
            </w:r>
          </w:p>
        </w:tc>
        <w:tc>
          <w:tcPr>
            <w:tcW w:w="1000" w:type="dxa"/>
            <w:tcBorders>
              <w:top w:val="single" w:sz="4" w:space="0" w:color="auto"/>
              <w:left w:val="single" w:sz="4" w:space="0" w:color="auto"/>
              <w:bottom w:val="single" w:sz="4" w:space="0" w:color="auto"/>
              <w:right w:val="single" w:sz="4" w:space="0" w:color="auto"/>
            </w:tcBorders>
          </w:tcPr>
          <w:p w:rsidR="00F97AA2" w:rsidRPr="00EA5FB6" w:rsidRDefault="00F97AA2" w:rsidP="001E635B">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1E635B">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1E635B">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1E635B">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tcBorders>
          </w:tcPr>
          <w:p w:rsidR="00F97AA2" w:rsidRPr="00EA5FB6" w:rsidRDefault="00F97AA2" w:rsidP="001E635B">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F97AA2" w:rsidRPr="00EA5FB6" w:rsidTr="00270D62">
        <w:trPr>
          <w:gridAfter w:val="7"/>
          <w:wAfter w:w="5950" w:type="dxa"/>
        </w:trPr>
        <w:tc>
          <w:tcPr>
            <w:tcW w:w="851" w:type="dxa"/>
            <w:vMerge/>
            <w:tcBorders>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701" w:type="dxa"/>
            <w:vMerge/>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418" w:type="dxa"/>
            <w:vMerge/>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992" w:type="dxa"/>
            <w:vMerge/>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3"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федеральный бюджет</w:t>
            </w:r>
          </w:p>
        </w:tc>
        <w:tc>
          <w:tcPr>
            <w:tcW w:w="1000"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F97AA2" w:rsidRPr="00EA5FB6" w:rsidTr="00270D62">
        <w:trPr>
          <w:gridAfter w:val="7"/>
          <w:wAfter w:w="5950" w:type="dxa"/>
        </w:trPr>
        <w:tc>
          <w:tcPr>
            <w:tcW w:w="851" w:type="dxa"/>
            <w:vMerge/>
            <w:tcBorders>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701" w:type="dxa"/>
            <w:vMerge/>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418" w:type="dxa"/>
            <w:vMerge/>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992" w:type="dxa"/>
            <w:vMerge/>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3"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республиканский бюджет Чувашской Республики</w:t>
            </w:r>
          </w:p>
        </w:tc>
        <w:tc>
          <w:tcPr>
            <w:tcW w:w="1000"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F97AA2" w:rsidRPr="00EA5FB6" w:rsidTr="00270D62">
        <w:trPr>
          <w:gridAfter w:val="7"/>
          <w:wAfter w:w="5950" w:type="dxa"/>
        </w:trPr>
        <w:tc>
          <w:tcPr>
            <w:tcW w:w="851" w:type="dxa"/>
            <w:vMerge/>
            <w:tcBorders>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701" w:type="dxa"/>
            <w:vMerge/>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418" w:type="dxa"/>
            <w:vMerge/>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992" w:type="dxa"/>
            <w:vMerge/>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3"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бюджет Янтиковского муниципального округа</w:t>
            </w:r>
          </w:p>
        </w:tc>
        <w:tc>
          <w:tcPr>
            <w:tcW w:w="1000"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F97AA2" w:rsidRPr="00EA5FB6" w:rsidTr="00270D62">
        <w:trPr>
          <w:gridAfter w:val="7"/>
          <w:wAfter w:w="5950" w:type="dxa"/>
        </w:trPr>
        <w:tc>
          <w:tcPr>
            <w:tcW w:w="851" w:type="dxa"/>
            <w:vMerge/>
            <w:tcBorders>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701" w:type="dxa"/>
            <w:vMerge/>
            <w:tcBorders>
              <w:left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418" w:type="dxa"/>
            <w:vMerge/>
            <w:tcBorders>
              <w:left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992" w:type="dxa"/>
            <w:vMerge/>
            <w:tcBorders>
              <w:left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3"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внебюджетные источники</w:t>
            </w:r>
          </w:p>
        </w:tc>
        <w:tc>
          <w:tcPr>
            <w:tcW w:w="1000"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F97AA2" w:rsidRPr="00EA5FB6" w:rsidTr="00270D62">
        <w:trPr>
          <w:gridAfter w:val="7"/>
          <w:wAfter w:w="5950" w:type="dxa"/>
        </w:trPr>
        <w:tc>
          <w:tcPr>
            <w:tcW w:w="851" w:type="dxa"/>
            <w:vMerge w:val="restart"/>
            <w:tcBorders>
              <w:top w:val="single" w:sz="4" w:space="0" w:color="auto"/>
              <w:right w:val="single" w:sz="4" w:space="0" w:color="auto"/>
            </w:tcBorders>
          </w:tcPr>
          <w:p w:rsidR="00F97AA2" w:rsidRPr="00EA5FB6" w:rsidRDefault="00F97AA2"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Мероприятие 20.2</w:t>
            </w:r>
          </w:p>
        </w:tc>
        <w:tc>
          <w:tcPr>
            <w:tcW w:w="1701" w:type="dxa"/>
            <w:vMerge w:val="restart"/>
            <w:tcBorders>
              <w:top w:val="single" w:sz="4" w:space="0" w:color="auto"/>
              <w:left w:val="single" w:sz="4" w:space="0" w:color="auto"/>
              <w:right w:val="single" w:sz="4" w:space="0" w:color="auto"/>
            </w:tcBorders>
          </w:tcPr>
          <w:p w:rsidR="00F97AA2" w:rsidRPr="00EA5FB6" w:rsidRDefault="00F97AA2" w:rsidP="00987892">
            <w:pPr>
              <w:ind w:firstLine="0"/>
              <w:jc w:val="left"/>
              <w:rPr>
                <w:rFonts w:ascii="Times New Roman" w:eastAsia="Times New Roman" w:hAnsi="Times New Roman" w:cs="Times New Roman"/>
              </w:rPr>
            </w:pPr>
            <w:r w:rsidRPr="00EA5FB6">
              <w:rPr>
                <w:rFonts w:ascii="Times New Roman" w:hAnsi="Times New Roman" w:cs="Times New Roman"/>
              </w:rPr>
              <w:t>Реализация мероприятий в целях оказания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w:t>
            </w:r>
          </w:p>
        </w:tc>
        <w:tc>
          <w:tcPr>
            <w:tcW w:w="1418" w:type="dxa"/>
            <w:vMerge w:val="restart"/>
            <w:tcBorders>
              <w:top w:val="single" w:sz="4" w:space="0" w:color="auto"/>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992" w:type="dxa"/>
            <w:vMerge w:val="restart"/>
            <w:tcBorders>
              <w:top w:val="single" w:sz="4" w:space="0" w:color="auto"/>
              <w:left w:val="single" w:sz="4" w:space="0" w:color="auto"/>
              <w:right w:val="single" w:sz="4" w:space="0" w:color="auto"/>
            </w:tcBorders>
          </w:tcPr>
          <w:p w:rsidR="00F97AA2" w:rsidRPr="00EA5FB6" w:rsidRDefault="00F97AA2"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ответственный исполнитель – Отдел образования</w:t>
            </w:r>
          </w:p>
        </w:tc>
        <w:tc>
          <w:tcPr>
            <w:tcW w:w="709"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675"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743"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424"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b/>
              </w:rPr>
              <w:t>всего</w:t>
            </w:r>
          </w:p>
        </w:tc>
        <w:tc>
          <w:tcPr>
            <w:tcW w:w="1000"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F97AA2" w:rsidRPr="00EA5FB6" w:rsidTr="00270D62">
        <w:trPr>
          <w:gridAfter w:val="7"/>
          <w:wAfter w:w="5950" w:type="dxa"/>
        </w:trPr>
        <w:tc>
          <w:tcPr>
            <w:tcW w:w="851" w:type="dxa"/>
            <w:vMerge/>
            <w:tcBorders>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701" w:type="dxa"/>
            <w:vMerge/>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418" w:type="dxa"/>
            <w:vMerge/>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992" w:type="dxa"/>
            <w:vMerge/>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3"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федеральный бюджет</w:t>
            </w:r>
          </w:p>
        </w:tc>
        <w:tc>
          <w:tcPr>
            <w:tcW w:w="1000"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F97AA2" w:rsidRPr="00EA5FB6" w:rsidTr="00270D62">
        <w:trPr>
          <w:gridAfter w:val="7"/>
          <w:wAfter w:w="5950" w:type="dxa"/>
        </w:trPr>
        <w:tc>
          <w:tcPr>
            <w:tcW w:w="851" w:type="dxa"/>
            <w:vMerge/>
            <w:tcBorders>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701" w:type="dxa"/>
            <w:vMerge/>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418" w:type="dxa"/>
            <w:vMerge/>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992" w:type="dxa"/>
            <w:vMerge/>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3"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республиканский бюджет Чувашской Республики</w:t>
            </w:r>
          </w:p>
        </w:tc>
        <w:tc>
          <w:tcPr>
            <w:tcW w:w="1000"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F97AA2" w:rsidRPr="00EA5FB6" w:rsidTr="00270D62">
        <w:trPr>
          <w:gridAfter w:val="7"/>
          <w:wAfter w:w="5950" w:type="dxa"/>
        </w:trPr>
        <w:tc>
          <w:tcPr>
            <w:tcW w:w="851" w:type="dxa"/>
            <w:vMerge/>
            <w:tcBorders>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701" w:type="dxa"/>
            <w:vMerge/>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418" w:type="dxa"/>
            <w:vMerge/>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992" w:type="dxa"/>
            <w:vMerge/>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3"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бюджет Янтиковского муниципального округа</w:t>
            </w:r>
          </w:p>
        </w:tc>
        <w:tc>
          <w:tcPr>
            <w:tcW w:w="1000"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F97AA2" w:rsidRPr="00EA5FB6" w:rsidTr="00270D62">
        <w:trPr>
          <w:gridAfter w:val="7"/>
          <w:wAfter w:w="5950" w:type="dxa"/>
        </w:trPr>
        <w:tc>
          <w:tcPr>
            <w:tcW w:w="851" w:type="dxa"/>
            <w:vMerge/>
            <w:tcBorders>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701" w:type="dxa"/>
            <w:vMerge/>
            <w:tcBorders>
              <w:left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418" w:type="dxa"/>
            <w:vMerge/>
            <w:tcBorders>
              <w:left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992" w:type="dxa"/>
            <w:vMerge/>
            <w:tcBorders>
              <w:left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3"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внебюджетные источники</w:t>
            </w:r>
          </w:p>
        </w:tc>
        <w:tc>
          <w:tcPr>
            <w:tcW w:w="1000"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F97AA2" w:rsidRPr="00EA5FB6" w:rsidTr="00270D62">
        <w:trPr>
          <w:gridAfter w:val="7"/>
          <w:wAfter w:w="5950" w:type="dxa"/>
        </w:trPr>
        <w:tc>
          <w:tcPr>
            <w:tcW w:w="851" w:type="dxa"/>
            <w:vMerge w:val="restart"/>
            <w:tcBorders>
              <w:right w:val="single" w:sz="4" w:space="0" w:color="auto"/>
            </w:tcBorders>
          </w:tcPr>
          <w:p w:rsidR="00F97AA2" w:rsidRPr="00EA5FB6" w:rsidRDefault="00F97AA2" w:rsidP="00987892">
            <w:pPr>
              <w:ind w:firstLine="0"/>
              <w:rPr>
                <w:rFonts w:ascii="Times New Roman" w:eastAsia="Times New Roman" w:hAnsi="Times New Roman" w:cs="Times New Roman"/>
              </w:rPr>
            </w:pPr>
            <w:r w:rsidRPr="00EA5FB6">
              <w:rPr>
                <w:rFonts w:ascii="Times New Roman" w:eastAsia="Times New Roman" w:hAnsi="Times New Roman" w:cs="Times New Roman"/>
              </w:rPr>
              <w:t>Мероприятие 21.3</w:t>
            </w:r>
          </w:p>
        </w:tc>
        <w:tc>
          <w:tcPr>
            <w:tcW w:w="1701" w:type="dxa"/>
            <w:vMerge w:val="restart"/>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r w:rsidRPr="00EA5FB6">
              <w:rPr>
                <w:rFonts w:ascii="Times New Roman" w:hAnsi="Times New Roman" w:cs="Times New Roman"/>
              </w:rPr>
              <w:t>Единовременные компенсационные выплаты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w:t>
            </w:r>
          </w:p>
        </w:tc>
        <w:tc>
          <w:tcPr>
            <w:tcW w:w="1418" w:type="dxa"/>
            <w:vMerge w:val="restart"/>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992" w:type="dxa"/>
            <w:vMerge w:val="restart"/>
            <w:tcBorders>
              <w:left w:val="single" w:sz="4" w:space="0" w:color="auto"/>
              <w:right w:val="single" w:sz="4" w:space="0" w:color="auto"/>
            </w:tcBorders>
          </w:tcPr>
          <w:p w:rsidR="00F97AA2" w:rsidRPr="00EA5FB6" w:rsidRDefault="00F97AA2" w:rsidP="001E635B">
            <w:pPr>
              <w:ind w:firstLine="0"/>
              <w:jc w:val="left"/>
              <w:rPr>
                <w:rFonts w:ascii="Times New Roman" w:eastAsia="Times New Roman" w:hAnsi="Times New Roman" w:cs="Times New Roman"/>
              </w:rPr>
            </w:pPr>
            <w:r w:rsidRPr="00EA5FB6">
              <w:rPr>
                <w:rFonts w:ascii="Times New Roman" w:eastAsia="Times New Roman" w:hAnsi="Times New Roman" w:cs="Times New Roman"/>
              </w:rPr>
              <w:t>ответственный исполнитель – Отдел образования</w:t>
            </w:r>
          </w:p>
        </w:tc>
        <w:tc>
          <w:tcPr>
            <w:tcW w:w="709" w:type="dxa"/>
            <w:tcBorders>
              <w:top w:val="single" w:sz="4" w:space="0" w:color="auto"/>
              <w:left w:val="single" w:sz="4" w:space="0" w:color="auto"/>
              <w:bottom w:val="single" w:sz="4" w:space="0" w:color="auto"/>
              <w:right w:val="single" w:sz="4" w:space="0" w:color="auto"/>
            </w:tcBorders>
          </w:tcPr>
          <w:p w:rsidR="00F97AA2" w:rsidRPr="00EA5FB6" w:rsidRDefault="00F97AA2" w:rsidP="001E635B">
            <w:pPr>
              <w:ind w:firstLine="0"/>
              <w:rPr>
                <w:rFonts w:ascii="Times New Roman" w:eastAsia="Times New Roman" w:hAnsi="Times New Roman" w:cs="Times New Roman"/>
              </w:rPr>
            </w:pPr>
          </w:p>
        </w:tc>
        <w:tc>
          <w:tcPr>
            <w:tcW w:w="675" w:type="dxa"/>
            <w:tcBorders>
              <w:top w:val="single" w:sz="4" w:space="0" w:color="auto"/>
              <w:left w:val="single" w:sz="4" w:space="0" w:color="auto"/>
              <w:bottom w:val="single" w:sz="4" w:space="0" w:color="auto"/>
              <w:right w:val="single" w:sz="4" w:space="0" w:color="auto"/>
            </w:tcBorders>
          </w:tcPr>
          <w:p w:rsidR="00F97AA2" w:rsidRPr="00EA5FB6" w:rsidRDefault="00F97AA2" w:rsidP="001E635B">
            <w:pPr>
              <w:ind w:firstLine="0"/>
              <w:rPr>
                <w:rFonts w:ascii="Times New Roman" w:eastAsia="Times New Roman" w:hAnsi="Times New Roman" w:cs="Times New Roman"/>
              </w:rPr>
            </w:pPr>
          </w:p>
        </w:tc>
        <w:tc>
          <w:tcPr>
            <w:tcW w:w="743" w:type="dxa"/>
            <w:tcBorders>
              <w:top w:val="single" w:sz="4" w:space="0" w:color="auto"/>
              <w:left w:val="single" w:sz="4" w:space="0" w:color="auto"/>
              <w:bottom w:val="single" w:sz="4" w:space="0" w:color="auto"/>
              <w:right w:val="single" w:sz="4" w:space="0" w:color="auto"/>
            </w:tcBorders>
          </w:tcPr>
          <w:p w:rsidR="00F97AA2" w:rsidRPr="00EA5FB6" w:rsidRDefault="00F97AA2" w:rsidP="001E635B">
            <w:pPr>
              <w:ind w:firstLine="0"/>
              <w:rPr>
                <w:rFonts w:ascii="Times New Roman" w:eastAsia="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tcPr>
          <w:p w:rsidR="00F97AA2" w:rsidRPr="00EA5FB6" w:rsidRDefault="00F97AA2" w:rsidP="001E635B">
            <w:pPr>
              <w:ind w:firstLine="0"/>
              <w:rPr>
                <w:rFonts w:ascii="Times New Roman" w:eastAsia="Times New Roman" w:hAnsi="Times New Roman" w:cs="Times New Roman"/>
              </w:rPr>
            </w:pPr>
          </w:p>
        </w:tc>
        <w:tc>
          <w:tcPr>
            <w:tcW w:w="1424" w:type="dxa"/>
            <w:tcBorders>
              <w:top w:val="single" w:sz="4" w:space="0" w:color="auto"/>
              <w:left w:val="single" w:sz="4" w:space="0" w:color="auto"/>
              <w:bottom w:val="single" w:sz="4" w:space="0" w:color="auto"/>
              <w:right w:val="single" w:sz="4" w:space="0" w:color="auto"/>
            </w:tcBorders>
          </w:tcPr>
          <w:p w:rsidR="00F97AA2" w:rsidRPr="00EA5FB6" w:rsidRDefault="00F97AA2" w:rsidP="001E635B">
            <w:pPr>
              <w:ind w:firstLine="0"/>
              <w:jc w:val="left"/>
              <w:rPr>
                <w:rFonts w:ascii="Times New Roman" w:eastAsia="Times New Roman" w:hAnsi="Times New Roman" w:cs="Times New Roman"/>
              </w:rPr>
            </w:pPr>
            <w:r w:rsidRPr="00EA5FB6">
              <w:rPr>
                <w:rFonts w:ascii="Times New Roman" w:eastAsia="Times New Roman" w:hAnsi="Times New Roman" w:cs="Times New Roman"/>
                <w:b/>
              </w:rPr>
              <w:t>всего</w:t>
            </w:r>
          </w:p>
        </w:tc>
        <w:tc>
          <w:tcPr>
            <w:tcW w:w="1000" w:type="dxa"/>
            <w:tcBorders>
              <w:top w:val="single" w:sz="4" w:space="0" w:color="auto"/>
              <w:left w:val="single" w:sz="4" w:space="0" w:color="auto"/>
              <w:bottom w:val="single" w:sz="4" w:space="0" w:color="auto"/>
              <w:right w:val="single" w:sz="4" w:space="0" w:color="auto"/>
            </w:tcBorders>
          </w:tcPr>
          <w:p w:rsidR="00F97AA2" w:rsidRPr="00EA5FB6" w:rsidRDefault="00F97AA2" w:rsidP="001E635B">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1E635B">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1E635B">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1E635B">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tcBorders>
          </w:tcPr>
          <w:p w:rsidR="00F97AA2" w:rsidRPr="00EA5FB6" w:rsidRDefault="00F97AA2" w:rsidP="001E635B">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F97AA2" w:rsidRPr="00EA5FB6" w:rsidTr="00270D62">
        <w:trPr>
          <w:gridAfter w:val="7"/>
          <w:wAfter w:w="5950" w:type="dxa"/>
        </w:trPr>
        <w:tc>
          <w:tcPr>
            <w:tcW w:w="851" w:type="dxa"/>
            <w:vMerge/>
            <w:tcBorders>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701" w:type="dxa"/>
            <w:vMerge/>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418" w:type="dxa"/>
            <w:vMerge/>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992" w:type="dxa"/>
            <w:vMerge/>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3"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федеральный бюджет</w:t>
            </w:r>
          </w:p>
        </w:tc>
        <w:tc>
          <w:tcPr>
            <w:tcW w:w="1000"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F97AA2" w:rsidRPr="00EA5FB6" w:rsidTr="00270D62">
        <w:trPr>
          <w:gridAfter w:val="7"/>
          <w:wAfter w:w="5950" w:type="dxa"/>
        </w:trPr>
        <w:tc>
          <w:tcPr>
            <w:tcW w:w="851" w:type="dxa"/>
            <w:vMerge/>
            <w:tcBorders>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701" w:type="dxa"/>
            <w:vMerge/>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418" w:type="dxa"/>
            <w:vMerge/>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992" w:type="dxa"/>
            <w:vMerge/>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3"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республиканский бюджет Чувашской Республики</w:t>
            </w:r>
          </w:p>
        </w:tc>
        <w:tc>
          <w:tcPr>
            <w:tcW w:w="1000"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F97AA2" w:rsidRPr="00EA5FB6" w:rsidTr="00270D62">
        <w:trPr>
          <w:gridAfter w:val="7"/>
          <w:wAfter w:w="5950" w:type="dxa"/>
        </w:trPr>
        <w:tc>
          <w:tcPr>
            <w:tcW w:w="851" w:type="dxa"/>
            <w:vMerge/>
            <w:tcBorders>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701" w:type="dxa"/>
            <w:vMerge/>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418" w:type="dxa"/>
            <w:vMerge/>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992" w:type="dxa"/>
            <w:vMerge/>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3"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бюджет Янтиковского муниципального округа</w:t>
            </w:r>
          </w:p>
        </w:tc>
        <w:tc>
          <w:tcPr>
            <w:tcW w:w="1000"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F97AA2" w:rsidRPr="00EA5FB6" w:rsidTr="00270D62">
        <w:trPr>
          <w:gridAfter w:val="7"/>
          <w:wAfter w:w="5950" w:type="dxa"/>
        </w:trPr>
        <w:tc>
          <w:tcPr>
            <w:tcW w:w="851" w:type="dxa"/>
            <w:vMerge/>
            <w:tcBorders>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701" w:type="dxa"/>
            <w:vMerge/>
            <w:tcBorders>
              <w:left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418" w:type="dxa"/>
            <w:vMerge/>
            <w:tcBorders>
              <w:left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992" w:type="dxa"/>
            <w:vMerge/>
            <w:tcBorders>
              <w:left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3"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внебюджетные источники</w:t>
            </w:r>
          </w:p>
        </w:tc>
        <w:tc>
          <w:tcPr>
            <w:tcW w:w="1000"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F97AA2" w:rsidRPr="00EA5FB6" w:rsidTr="00CA44E3">
        <w:trPr>
          <w:gridAfter w:val="7"/>
          <w:wAfter w:w="5950" w:type="dxa"/>
        </w:trPr>
        <w:tc>
          <w:tcPr>
            <w:tcW w:w="14615" w:type="dxa"/>
            <w:gridSpan w:val="14"/>
            <w:tcBorders>
              <w:bottom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b/>
              </w:rPr>
              <w:t xml:space="preserve">Цель «Достижение высоких результатов развития образования в </w:t>
            </w:r>
            <w:proofErr w:type="spellStart"/>
            <w:r w:rsidRPr="00EA5FB6">
              <w:rPr>
                <w:rFonts w:ascii="Times New Roman" w:eastAsia="Times New Roman" w:hAnsi="Times New Roman" w:cs="Times New Roman"/>
                <w:b/>
              </w:rPr>
              <w:t>Янтиковском</w:t>
            </w:r>
            <w:proofErr w:type="spellEnd"/>
            <w:r w:rsidRPr="00EA5FB6">
              <w:rPr>
                <w:rFonts w:ascii="Times New Roman" w:eastAsia="Times New Roman" w:hAnsi="Times New Roman" w:cs="Times New Roman"/>
                <w:b/>
              </w:rPr>
              <w:t xml:space="preserve"> муниципальном округе»</w:t>
            </w:r>
          </w:p>
        </w:tc>
      </w:tr>
      <w:tr w:rsidR="00F97AA2" w:rsidRPr="00EA5FB6" w:rsidTr="00270D62">
        <w:trPr>
          <w:gridAfter w:val="7"/>
          <w:wAfter w:w="5950" w:type="dxa"/>
        </w:trPr>
        <w:tc>
          <w:tcPr>
            <w:tcW w:w="851" w:type="dxa"/>
            <w:vMerge w:val="restart"/>
            <w:tcBorders>
              <w:right w:val="single" w:sz="4" w:space="0" w:color="auto"/>
            </w:tcBorders>
          </w:tcPr>
          <w:p w:rsidR="00F97AA2" w:rsidRPr="00EA5FB6" w:rsidRDefault="00F97AA2" w:rsidP="008B5323">
            <w:pPr>
              <w:ind w:firstLine="0"/>
              <w:jc w:val="left"/>
              <w:rPr>
                <w:rFonts w:ascii="Times New Roman" w:eastAsia="Times New Roman" w:hAnsi="Times New Roman" w:cs="Times New Roman"/>
              </w:rPr>
            </w:pPr>
            <w:r w:rsidRPr="00EA5FB6">
              <w:rPr>
                <w:rFonts w:ascii="Times New Roman" w:eastAsia="Times New Roman" w:hAnsi="Times New Roman" w:cs="Times New Roman"/>
              </w:rPr>
              <w:t>Основное мероприятие 22</w:t>
            </w:r>
          </w:p>
        </w:tc>
        <w:tc>
          <w:tcPr>
            <w:tcW w:w="1701" w:type="dxa"/>
            <w:vMerge w:val="restart"/>
            <w:tcBorders>
              <w:left w:val="single" w:sz="4" w:space="0" w:color="auto"/>
              <w:right w:val="single" w:sz="4" w:space="0" w:color="auto"/>
            </w:tcBorders>
          </w:tcPr>
          <w:p w:rsidR="00F97AA2" w:rsidRPr="00EA5FB6" w:rsidRDefault="00F97AA2"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Участие в реализации мероприятий регионального проекта «Успех каждого ребенка»</w:t>
            </w:r>
          </w:p>
        </w:tc>
        <w:tc>
          <w:tcPr>
            <w:tcW w:w="1418" w:type="dxa"/>
            <w:vMerge w:val="restart"/>
            <w:tcBorders>
              <w:left w:val="single" w:sz="4" w:space="0" w:color="auto"/>
              <w:right w:val="single" w:sz="4" w:space="0" w:color="auto"/>
            </w:tcBorders>
          </w:tcPr>
          <w:p w:rsidR="00F97AA2" w:rsidRPr="00EA5FB6" w:rsidRDefault="00F97AA2" w:rsidP="00987892">
            <w:pPr>
              <w:ind w:firstLine="0"/>
              <w:jc w:val="left"/>
              <w:rPr>
                <w:rFonts w:ascii="Times New Roman" w:eastAsia="Times New Roman" w:hAnsi="Times New Roman" w:cs="Times New Roman"/>
              </w:rPr>
            </w:pPr>
            <w:proofErr w:type="gramStart"/>
            <w:r w:rsidRPr="00EA5FB6">
              <w:rPr>
                <w:rFonts w:ascii="Times New Roman" w:eastAsia="Times New Roman" w:hAnsi="Times New Roman" w:cs="Times New Roman"/>
              </w:rPr>
              <w:t>реализация целевой модели развития системы дополнительного образования детей, а также создание условий для повышения эффективности воспитательной деятельности в организациях, осуществляющих образовательную деятельность, находящихся в сельских поселениях</w:t>
            </w:r>
            <w:proofErr w:type="gramEnd"/>
          </w:p>
        </w:tc>
        <w:tc>
          <w:tcPr>
            <w:tcW w:w="992" w:type="dxa"/>
            <w:vMerge w:val="restart"/>
            <w:tcBorders>
              <w:left w:val="single" w:sz="4" w:space="0" w:color="auto"/>
              <w:right w:val="single" w:sz="4" w:space="0" w:color="auto"/>
            </w:tcBorders>
          </w:tcPr>
          <w:p w:rsidR="00F97AA2" w:rsidRPr="00EA5FB6" w:rsidRDefault="00F97AA2"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ответственный исполнитель – Отдел образования</w:t>
            </w:r>
          </w:p>
        </w:tc>
        <w:tc>
          <w:tcPr>
            <w:tcW w:w="709"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675"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743"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424"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b/>
              </w:rPr>
              <w:t>всего</w:t>
            </w:r>
          </w:p>
        </w:tc>
        <w:tc>
          <w:tcPr>
            <w:tcW w:w="1000" w:type="dxa"/>
            <w:tcBorders>
              <w:top w:val="single" w:sz="4" w:space="0" w:color="auto"/>
              <w:left w:val="single" w:sz="4" w:space="0" w:color="auto"/>
              <w:bottom w:val="single" w:sz="4" w:space="0" w:color="auto"/>
              <w:right w:val="single" w:sz="4" w:space="0" w:color="auto"/>
            </w:tcBorders>
          </w:tcPr>
          <w:p w:rsidR="00F97AA2" w:rsidRPr="00EA5FB6" w:rsidRDefault="00F97AA2" w:rsidP="001E635B">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5427,0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1E635B">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2382,5</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1E635B">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2382,5</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1E635B">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11912,5</w:t>
            </w:r>
          </w:p>
        </w:tc>
        <w:tc>
          <w:tcPr>
            <w:tcW w:w="993" w:type="dxa"/>
            <w:tcBorders>
              <w:top w:val="single" w:sz="4" w:space="0" w:color="auto"/>
              <w:left w:val="single" w:sz="4" w:space="0" w:color="auto"/>
              <w:bottom w:val="single" w:sz="4" w:space="0" w:color="auto"/>
            </w:tcBorders>
          </w:tcPr>
          <w:p w:rsidR="00F97AA2" w:rsidRPr="00EA5FB6" w:rsidRDefault="00F97AA2" w:rsidP="001E635B">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11912,5</w:t>
            </w:r>
          </w:p>
        </w:tc>
      </w:tr>
      <w:tr w:rsidR="00F97AA2" w:rsidRPr="00EA5FB6" w:rsidTr="00270D62">
        <w:trPr>
          <w:gridAfter w:val="7"/>
          <w:wAfter w:w="5950" w:type="dxa"/>
        </w:trPr>
        <w:tc>
          <w:tcPr>
            <w:tcW w:w="851" w:type="dxa"/>
            <w:vMerge/>
            <w:tcBorders>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701" w:type="dxa"/>
            <w:vMerge/>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418" w:type="dxa"/>
            <w:vMerge/>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992" w:type="dxa"/>
            <w:vMerge/>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x</w:t>
            </w:r>
          </w:p>
        </w:tc>
        <w:tc>
          <w:tcPr>
            <w:tcW w:w="675"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x</w:t>
            </w:r>
          </w:p>
        </w:tc>
        <w:tc>
          <w:tcPr>
            <w:tcW w:w="743"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x</w:t>
            </w:r>
          </w:p>
        </w:tc>
        <w:tc>
          <w:tcPr>
            <w:tcW w:w="1133"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x</w:t>
            </w:r>
          </w:p>
        </w:tc>
        <w:tc>
          <w:tcPr>
            <w:tcW w:w="1424"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федеральный бюджет</w:t>
            </w:r>
          </w:p>
        </w:tc>
        <w:tc>
          <w:tcPr>
            <w:tcW w:w="1000" w:type="dxa"/>
            <w:tcBorders>
              <w:top w:val="single" w:sz="4" w:space="0" w:color="auto"/>
              <w:left w:val="single" w:sz="4" w:space="0" w:color="auto"/>
              <w:bottom w:val="single" w:sz="4" w:space="0" w:color="auto"/>
              <w:right w:val="single" w:sz="4" w:space="0" w:color="auto"/>
            </w:tcBorders>
          </w:tcPr>
          <w:p w:rsidR="00F97AA2" w:rsidRPr="00EA5FB6" w:rsidRDefault="00F97AA2" w:rsidP="001E635B">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274,3</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1E635B">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1E635B">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1E635B">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tcBorders>
          </w:tcPr>
          <w:p w:rsidR="00F97AA2" w:rsidRPr="00EA5FB6" w:rsidRDefault="00F97AA2" w:rsidP="001E635B">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F97AA2" w:rsidRPr="00EA5FB6" w:rsidTr="00270D62">
        <w:trPr>
          <w:gridAfter w:val="7"/>
          <w:wAfter w:w="5950" w:type="dxa"/>
        </w:trPr>
        <w:tc>
          <w:tcPr>
            <w:tcW w:w="851" w:type="dxa"/>
            <w:vMerge/>
            <w:tcBorders>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701" w:type="dxa"/>
            <w:vMerge/>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418" w:type="dxa"/>
            <w:vMerge/>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992" w:type="dxa"/>
            <w:vMerge/>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x</w:t>
            </w:r>
          </w:p>
        </w:tc>
        <w:tc>
          <w:tcPr>
            <w:tcW w:w="675"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x</w:t>
            </w:r>
          </w:p>
        </w:tc>
        <w:tc>
          <w:tcPr>
            <w:tcW w:w="743"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x</w:t>
            </w:r>
          </w:p>
        </w:tc>
        <w:tc>
          <w:tcPr>
            <w:tcW w:w="1133"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x</w:t>
            </w:r>
          </w:p>
        </w:tc>
        <w:tc>
          <w:tcPr>
            <w:tcW w:w="1424"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республиканский бюджет Чувашской Республики</w:t>
            </w:r>
          </w:p>
        </w:tc>
        <w:tc>
          <w:tcPr>
            <w:tcW w:w="1000" w:type="dxa"/>
            <w:tcBorders>
              <w:top w:val="single" w:sz="4" w:space="0" w:color="auto"/>
              <w:left w:val="single" w:sz="4" w:space="0" w:color="auto"/>
              <w:bottom w:val="single" w:sz="4" w:space="0" w:color="auto"/>
              <w:right w:val="single" w:sz="4" w:space="0" w:color="auto"/>
            </w:tcBorders>
          </w:tcPr>
          <w:p w:rsidR="00F97AA2" w:rsidRPr="00EA5FB6" w:rsidRDefault="00F97AA2" w:rsidP="001E635B">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2770,0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1E635B">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1E635B">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1E635B">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tcBorders>
          </w:tcPr>
          <w:p w:rsidR="00F97AA2" w:rsidRPr="00EA5FB6" w:rsidRDefault="00F97AA2" w:rsidP="001E635B">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F97AA2" w:rsidRPr="00EA5FB6" w:rsidTr="00270D62">
        <w:trPr>
          <w:gridAfter w:val="7"/>
          <w:wAfter w:w="5950" w:type="dxa"/>
        </w:trPr>
        <w:tc>
          <w:tcPr>
            <w:tcW w:w="851" w:type="dxa"/>
            <w:vMerge/>
            <w:tcBorders>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701" w:type="dxa"/>
            <w:vMerge/>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418" w:type="dxa"/>
            <w:vMerge/>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992" w:type="dxa"/>
            <w:vMerge/>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974</w:t>
            </w:r>
          </w:p>
        </w:tc>
        <w:tc>
          <w:tcPr>
            <w:tcW w:w="675"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0703</w:t>
            </w:r>
          </w:p>
        </w:tc>
        <w:tc>
          <w:tcPr>
            <w:tcW w:w="743"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Ц71Е275150</w:t>
            </w:r>
          </w:p>
        </w:tc>
        <w:tc>
          <w:tcPr>
            <w:tcW w:w="1133"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622</w:t>
            </w:r>
          </w:p>
        </w:tc>
        <w:tc>
          <w:tcPr>
            <w:tcW w:w="1424"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бюджет Янтиковского муниципального округа</w:t>
            </w:r>
          </w:p>
        </w:tc>
        <w:tc>
          <w:tcPr>
            <w:tcW w:w="1000" w:type="dxa"/>
            <w:tcBorders>
              <w:top w:val="single" w:sz="4" w:space="0" w:color="auto"/>
              <w:left w:val="single" w:sz="4" w:space="0" w:color="auto"/>
              <w:bottom w:val="single" w:sz="4" w:space="0" w:color="auto"/>
              <w:right w:val="single" w:sz="4" w:space="0" w:color="auto"/>
            </w:tcBorders>
          </w:tcPr>
          <w:p w:rsidR="00F97AA2" w:rsidRPr="00EA5FB6" w:rsidRDefault="00F97AA2" w:rsidP="001E635B">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2382,7</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F97AA2">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2382,5</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F97AA2">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2382,5</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F97AA2">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11912,5</w:t>
            </w:r>
          </w:p>
        </w:tc>
        <w:tc>
          <w:tcPr>
            <w:tcW w:w="993" w:type="dxa"/>
            <w:tcBorders>
              <w:top w:val="single" w:sz="4" w:space="0" w:color="auto"/>
              <w:left w:val="single" w:sz="4" w:space="0" w:color="auto"/>
              <w:bottom w:val="single" w:sz="4" w:space="0" w:color="auto"/>
            </w:tcBorders>
          </w:tcPr>
          <w:p w:rsidR="00F97AA2" w:rsidRPr="00EA5FB6" w:rsidRDefault="00F97AA2" w:rsidP="00F97AA2">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11912,5</w:t>
            </w:r>
          </w:p>
        </w:tc>
      </w:tr>
      <w:tr w:rsidR="00F97AA2" w:rsidRPr="00EA5FB6" w:rsidTr="00270D62">
        <w:trPr>
          <w:gridAfter w:val="7"/>
          <w:wAfter w:w="5950" w:type="dxa"/>
        </w:trPr>
        <w:tc>
          <w:tcPr>
            <w:tcW w:w="851" w:type="dxa"/>
            <w:vMerge/>
            <w:tcBorders>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701" w:type="dxa"/>
            <w:vMerge/>
            <w:tcBorders>
              <w:left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418" w:type="dxa"/>
            <w:vMerge/>
            <w:tcBorders>
              <w:left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992" w:type="dxa"/>
            <w:vMerge/>
            <w:tcBorders>
              <w:left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x</w:t>
            </w:r>
          </w:p>
        </w:tc>
        <w:tc>
          <w:tcPr>
            <w:tcW w:w="675"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x</w:t>
            </w:r>
          </w:p>
        </w:tc>
        <w:tc>
          <w:tcPr>
            <w:tcW w:w="743"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x</w:t>
            </w:r>
          </w:p>
        </w:tc>
        <w:tc>
          <w:tcPr>
            <w:tcW w:w="1133"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x</w:t>
            </w:r>
          </w:p>
        </w:tc>
        <w:tc>
          <w:tcPr>
            <w:tcW w:w="1424"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внебюджетные источники</w:t>
            </w:r>
          </w:p>
        </w:tc>
        <w:tc>
          <w:tcPr>
            <w:tcW w:w="1000" w:type="dxa"/>
            <w:tcBorders>
              <w:top w:val="single" w:sz="4" w:space="0" w:color="auto"/>
              <w:left w:val="single" w:sz="4" w:space="0" w:color="auto"/>
              <w:bottom w:val="single" w:sz="4" w:space="0" w:color="auto"/>
              <w:right w:val="single" w:sz="4" w:space="0" w:color="auto"/>
            </w:tcBorders>
          </w:tcPr>
          <w:p w:rsidR="00F97AA2" w:rsidRPr="00EA5FB6" w:rsidRDefault="00F97AA2" w:rsidP="001E635B">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1E635B">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1E635B">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1E635B">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tcBorders>
          </w:tcPr>
          <w:p w:rsidR="00F97AA2" w:rsidRPr="00EA5FB6" w:rsidRDefault="00F97AA2" w:rsidP="001E635B">
            <w:pPr>
              <w:widowControl/>
              <w:autoSpaceDE/>
              <w:autoSpaceDN/>
              <w:adjustRightInd/>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F97AA2" w:rsidRPr="00EA5FB6" w:rsidTr="00270D62">
        <w:trPr>
          <w:gridAfter w:val="7"/>
          <w:wAfter w:w="5950" w:type="dxa"/>
        </w:trPr>
        <w:tc>
          <w:tcPr>
            <w:tcW w:w="851" w:type="dxa"/>
            <w:vMerge w:val="restart"/>
            <w:tcBorders>
              <w:right w:val="single" w:sz="4" w:space="0" w:color="auto"/>
            </w:tcBorders>
          </w:tcPr>
          <w:p w:rsidR="00F97AA2" w:rsidRPr="00EA5FB6" w:rsidRDefault="00F97AA2" w:rsidP="008927B3">
            <w:pPr>
              <w:ind w:firstLine="0"/>
              <w:rPr>
                <w:rFonts w:ascii="Times New Roman" w:eastAsia="Times New Roman" w:hAnsi="Times New Roman" w:cs="Times New Roman"/>
              </w:rPr>
            </w:pPr>
            <w:r w:rsidRPr="00EA5FB6">
              <w:rPr>
                <w:rFonts w:ascii="Times New Roman" w:eastAsia="Times New Roman" w:hAnsi="Times New Roman" w:cs="Times New Roman"/>
              </w:rPr>
              <w:t>Целевые индикаторы и показатели подпрограммы, увязанные с основным мероприятием 22</w:t>
            </w:r>
          </w:p>
        </w:tc>
        <w:tc>
          <w:tcPr>
            <w:tcW w:w="8795" w:type="dxa"/>
            <w:gridSpan w:val="8"/>
            <w:tcBorders>
              <w:left w:val="single" w:sz="4" w:space="0" w:color="auto"/>
              <w:bottom w:val="single" w:sz="4" w:space="0" w:color="auto"/>
              <w:right w:val="single" w:sz="4" w:space="0" w:color="auto"/>
            </w:tcBorders>
          </w:tcPr>
          <w:p w:rsidR="00F97AA2" w:rsidRPr="00EA5FB6" w:rsidRDefault="00F97AA2" w:rsidP="00CB3BA1">
            <w:pPr>
              <w:widowControl/>
              <w:ind w:firstLine="0"/>
              <w:jc w:val="left"/>
              <w:rPr>
                <w:rFonts w:ascii="Times New Roman" w:eastAsia="Times New Roman" w:hAnsi="Times New Roman" w:cs="Times New Roman"/>
              </w:rPr>
            </w:pPr>
            <w:r w:rsidRPr="00EA5FB6">
              <w:rPr>
                <w:rFonts w:ascii="Times New Roman" w:eastAsia="Times New Roman" w:hAnsi="Times New Roman" w:cs="Times New Roman"/>
              </w:rPr>
              <w:t xml:space="preserve">Доля детей в возрасте от 5 до 18 лет, имеющих право на получение дополнительного образования в рамках системы персонифицированного финансирования дополнительного образования детей </w:t>
            </w:r>
            <w:r w:rsidRPr="00EA5FB6">
              <w:rPr>
                <w:rFonts w:ascii="Times New Roman" w:eastAsia="Times New Roman" w:hAnsi="Times New Roman" w:cs="Times New Roman"/>
                <w:bCs/>
              </w:rPr>
              <w:t xml:space="preserve">в </w:t>
            </w:r>
            <w:proofErr w:type="spellStart"/>
            <w:r w:rsidRPr="00EA5FB6">
              <w:rPr>
                <w:rFonts w:ascii="Times New Roman" w:eastAsia="Times New Roman" w:hAnsi="Times New Roman" w:cs="Times New Roman"/>
                <w:bCs/>
              </w:rPr>
              <w:t>Янтиковском</w:t>
            </w:r>
            <w:proofErr w:type="spellEnd"/>
            <w:r w:rsidRPr="00EA5FB6">
              <w:rPr>
                <w:rFonts w:ascii="Times New Roman" w:eastAsia="Times New Roman" w:hAnsi="Times New Roman" w:cs="Times New Roman"/>
                <w:bCs/>
              </w:rPr>
              <w:t xml:space="preserve"> муниципальном округе</w:t>
            </w:r>
          </w:p>
        </w:tc>
        <w:tc>
          <w:tcPr>
            <w:tcW w:w="1000"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widowControl/>
              <w:ind w:firstLine="0"/>
              <w:jc w:val="center"/>
              <w:rPr>
                <w:rFonts w:ascii="Times New Roman" w:eastAsia="Times New Roman" w:hAnsi="Times New Roman" w:cs="Times New Roman"/>
              </w:rPr>
            </w:pPr>
            <w:r w:rsidRPr="00EA5FB6">
              <w:rPr>
                <w:rFonts w:ascii="Times New Roman" w:eastAsia="Times New Roman" w:hAnsi="Times New Roman" w:cs="Times New Roman"/>
              </w:rPr>
              <w:t>25%</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widowControl/>
              <w:ind w:firstLine="0"/>
              <w:jc w:val="center"/>
              <w:rPr>
                <w:rFonts w:ascii="Times New Roman" w:eastAsia="Times New Roman" w:hAnsi="Times New Roman" w:cs="Times New Roman"/>
              </w:rPr>
            </w:pPr>
            <w:r w:rsidRPr="00EA5FB6">
              <w:rPr>
                <w:rFonts w:ascii="Times New Roman" w:eastAsia="Times New Roman" w:hAnsi="Times New Roman" w:cs="Times New Roman"/>
              </w:rPr>
              <w:t>25%</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A7324" w:rsidP="00987892">
            <w:pPr>
              <w:widowControl/>
              <w:ind w:firstLine="0"/>
              <w:jc w:val="center"/>
              <w:rPr>
                <w:rFonts w:ascii="Times New Roman" w:eastAsia="Times New Roman" w:hAnsi="Times New Roman" w:cs="Times New Roman"/>
              </w:rPr>
            </w:pPr>
            <w:r>
              <w:rPr>
                <w:rFonts w:ascii="Times New Roman" w:eastAsia="Times New Roman" w:hAnsi="Times New Roman" w:cs="Times New Roman"/>
              </w:rPr>
              <w:t>25%</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widowControl/>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993" w:type="dxa"/>
            <w:tcBorders>
              <w:top w:val="single" w:sz="4" w:space="0" w:color="auto"/>
              <w:left w:val="single" w:sz="4" w:space="0" w:color="auto"/>
              <w:bottom w:val="single" w:sz="4" w:space="0" w:color="auto"/>
            </w:tcBorders>
          </w:tcPr>
          <w:p w:rsidR="00F97AA2" w:rsidRPr="00EA5FB6" w:rsidRDefault="00F97AA2" w:rsidP="00987892">
            <w:pPr>
              <w:widowControl/>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r>
      <w:tr w:rsidR="00F97AA2" w:rsidRPr="00EA5FB6" w:rsidTr="00270D62">
        <w:trPr>
          <w:gridAfter w:val="7"/>
          <w:wAfter w:w="5950" w:type="dxa"/>
        </w:trPr>
        <w:tc>
          <w:tcPr>
            <w:tcW w:w="851" w:type="dxa"/>
            <w:vMerge/>
            <w:tcBorders>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8795" w:type="dxa"/>
            <w:gridSpan w:val="8"/>
            <w:tcBorders>
              <w:left w:val="single" w:sz="4" w:space="0" w:color="auto"/>
              <w:bottom w:val="single" w:sz="4" w:space="0" w:color="auto"/>
              <w:right w:val="single" w:sz="4" w:space="0" w:color="auto"/>
            </w:tcBorders>
          </w:tcPr>
          <w:p w:rsidR="00F97AA2" w:rsidRPr="00EA5FB6" w:rsidRDefault="00F97AA2" w:rsidP="0025597A">
            <w:pPr>
              <w:ind w:firstLine="0"/>
              <w:jc w:val="left"/>
              <w:rPr>
                <w:rFonts w:ascii="Times New Roman" w:eastAsia="Times New Roman" w:hAnsi="Times New Roman" w:cs="Times New Roman"/>
              </w:rPr>
            </w:pPr>
            <w:r w:rsidRPr="00EA5FB6">
              <w:rPr>
                <w:rFonts w:ascii="Times New Roman" w:eastAsia="Times New Roman" w:hAnsi="Times New Roman" w:cs="Times New Roman"/>
              </w:rPr>
              <w:t xml:space="preserve">Соотношение средней заработной платы педагогических работников муниципальных организаций </w:t>
            </w:r>
            <w:proofErr w:type="gramStart"/>
            <w:r w:rsidRPr="00EA5FB6">
              <w:rPr>
                <w:rFonts w:ascii="Times New Roman" w:eastAsia="Times New Roman" w:hAnsi="Times New Roman" w:cs="Times New Roman"/>
              </w:rPr>
              <w:t>дополнительного</w:t>
            </w:r>
            <w:proofErr w:type="gramEnd"/>
            <w:r w:rsidRPr="00EA5FB6">
              <w:rPr>
                <w:rFonts w:ascii="Times New Roman" w:eastAsia="Times New Roman" w:hAnsi="Times New Roman" w:cs="Times New Roman"/>
              </w:rPr>
              <w:t xml:space="preserve"> образования и средней заработной платы учителей общеобразовательных организаций, %</w:t>
            </w:r>
          </w:p>
        </w:tc>
        <w:tc>
          <w:tcPr>
            <w:tcW w:w="1000" w:type="dxa"/>
            <w:tcBorders>
              <w:top w:val="single" w:sz="4" w:space="0" w:color="auto"/>
              <w:left w:val="single" w:sz="4" w:space="0" w:color="auto"/>
              <w:bottom w:val="single" w:sz="4" w:space="0" w:color="auto"/>
              <w:right w:val="single" w:sz="4" w:space="0" w:color="auto"/>
            </w:tcBorders>
          </w:tcPr>
          <w:p w:rsidR="00F97AA2" w:rsidRPr="00EA5FB6" w:rsidRDefault="00F97AA2" w:rsidP="0025597A">
            <w:pPr>
              <w:ind w:firstLine="0"/>
              <w:jc w:val="center"/>
              <w:rPr>
                <w:rFonts w:ascii="Times New Roman" w:eastAsia="Times New Roman" w:hAnsi="Times New Roman" w:cs="Times New Roman"/>
              </w:rPr>
            </w:pPr>
            <w:r w:rsidRPr="00EA5FB6">
              <w:rPr>
                <w:rFonts w:ascii="Times New Roman" w:eastAsia="Times New Roman" w:hAnsi="Times New Roman" w:cs="Times New Roman"/>
              </w:rPr>
              <w:t>100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25597A">
            <w:pPr>
              <w:ind w:firstLine="0"/>
              <w:jc w:val="center"/>
              <w:rPr>
                <w:rFonts w:ascii="Times New Roman" w:eastAsia="Times New Roman" w:hAnsi="Times New Roman" w:cs="Times New Roman"/>
              </w:rPr>
            </w:pPr>
            <w:r w:rsidRPr="00EA5FB6">
              <w:rPr>
                <w:rFonts w:ascii="Times New Roman" w:eastAsia="Times New Roman" w:hAnsi="Times New Roman" w:cs="Times New Roman"/>
              </w:rPr>
              <w:t>100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25597A">
            <w:pPr>
              <w:ind w:firstLine="0"/>
              <w:jc w:val="center"/>
              <w:rPr>
                <w:rFonts w:ascii="Times New Roman" w:eastAsia="Times New Roman" w:hAnsi="Times New Roman" w:cs="Times New Roman"/>
              </w:rPr>
            </w:pPr>
            <w:r w:rsidRPr="00EA5FB6">
              <w:rPr>
                <w:rFonts w:ascii="Times New Roman" w:eastAsia="Times New Roman" w:hAnsi="Times New Roman" w:cs="Times New Roman"/>
              </w:rPr>
              <w:t>100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25597A">
            <w:pPr>
              <w:ind w:firstLine="0"/>
              <w:jc w:val="center"/>
              <w:rPr>
                <w:rFonts w:ascii="Times New Roman" w:eastAsia="Times New Roman" w:hAnsi="Times New Roman" w:cs="Times New Roman"/>
              </w:rPr>
            </w:pPr>
            <w:r w:rsidRPr="00EA5FB6">
              <w:rPr>
                <w:rFonts w:ascii="Times New Roman" w:eastAsia="Times New Roman" w:hAnsi="Times New Roman" w:cs="Times New Roman"/>
              </w:rPr>
              <w:t>100</w:t>
            </w:r>
          </w:p>
        </w:tc>
        <w:tc>
          <w:tcPr>
            <w:tcW w:w="993" w:type="dxa"/>
            <w:tcBorders>
              <w:top w:val="single" w:sz="4" w:space="0" w:color="auto"/>
              <w:left w:val="single" w:sz="4" w:space="0" w:color="auto"/>
              <w:bottom w:val="single" w:sz="4" w:space="0" w:color="auto"/>
            </w:tcBorders>
          </w:tcPr>
          <w:p w:rsidR="00F97AA2" w:rsidRPr="00EA5FB6" w:rsidRDefault="00F97AA2" w:rsidP="0025597A">
            <w:pPr>
              <w:ind w:firstLine="0"/>
              <w:jc w:val="center"/>
              <w:rPr>
                <w:rFonts w:ascii="Times New Roman" w:eastAsia="Times New Roman" w:hAnsi="Times New Roman" w:cs="Times New Roman"/>
              </w:rPr>
            </w:pPr>
            <w:r w:rsidRPr="00EA5FB6">
              <w:rPr>
                <w:rFonts w:ascii="Times New Roman" w:eastAsia="Times New Roman" w:hAnsi="Times New Roman" w:cs="Times New Roman"/>
              </w:rPr>
              <w:t>100</w:t>
            </w:r>
          </w:p>
        </w:tc>
      </w:tr>
      <w:tr w:rsidR="00F97AA2" w:rsidRPr="00EA5FB6" w:rsidTr="00270D62">
        <w:trPr>
          <w:gridAfter w:val="7"/>
          <w:wAfter w:w="5950" w:type="dxa"/>
        </w:trPr>
        <w:tc>
          <w:tcPr>
            <w:tcW w:w="851" w:type="dxa"/>
            <w:vMerge/>
            <w:tcBorders>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8795" w:type="dxa"/>
            <w:gridSpan w:val="8"/>
            <w:tcBorders>
              <w:left w:val="single" w:sz="4" w:space="0" w:color="auto"/>
              <w:bottom w:val="single" w:sz="4" w:space="0" w:color="auto"/>
              <w:right w:val="single" w:sz="4" w:space="0" w:color="auto"/>
            </w:tcBorders>
          </w:tcPr>
          <w:p w:rsidR="00F97AA2" w:rsidRPr="00EA5FB6" w:rsidRDefault="00F97AA2" w:rsidP="00987892">
            <w:pPr>
              <w:ind w:firstLine="0"/>
              <w:jc w:val="left"/>
              <w:rPr>
                <w:rFonts w:ascii="Times New Roman" w:eastAsia="Times New Roman" w:hAnsi="Times New Roman" w:cs="Times New Roman"/>
              </w:rPr>
            </w:pPr>
          </w:p>
        </w:tc>
        <w:tc>
          <w:tcPr>
            <w:tcW w:w="1000"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p>
        </w:tc>
        <w:tc>
          <w:tcPr>
            <w:tcW w:w="993" w:type="dxa"/>
            <w:tcBorders>
              <w:top w:val="single" w:sz="4" w:space="0" w:color="auto"/>
              <w:left w:val="single" w:sz="4" w:space="0" w:color="auto"/>
              <w:bottom w:val="single" w:sz="4" w:space="0" w:color="auto"/>
            </w:tcBorders>
          </w:tcPr>
          <w:p w:rsidR="00F97AA2" w:rsidRPr="00EA5FB6" w:rsidRDefault="00F97AA2" w:rsidP="00987892">
            <w:pPr>
              <w:ind w:firstLine="0"/>
              <w:jc w:val="center"/>
              <w:rPr>
                <w:rFonts w:ascii="Times New Roman" w:eastAsia="Times New Roman" w:hAnsi="Times New Roman" w:cs="Times New Roman"/>
              </w:rPr>
            </w:pPr>
          </w:p>
        </w:tc>
      </w:tr>
      <w:tr w:rsidR="00F97AA2" w:rsidRPr="00EA5FB6" w:rsidTr="00270D62">
        <w:trPr>
          <w:gridAfter w:val="7"/>
          <w:wAfter w:w="5950" w:type="dxa"/>
        </w:trPr>
        <w:tc>
          <w:tcPr>
            <w:tcW w:w="851" w:type="dxa"/>
            <w:vMerge w:val="restart"/>
            <w:tcBorders>
              <w:right w:val="single" w:sz="4" w:space="0" w:color="auto"/>
            </w:tcBorders>
          </w:tcPr>
          <w:p w:rsidR="00F97AA2" w:rsidRPr="00EA5FB6" w:rsidRDefault="00F97AA2" w:rsidP="008927B3">
            <w:pPr>
              <w:ind w:firstLine="0"/>
              <w:jc w:val="left"/>
              <w:rPr>
                <w:rFonts w:ascii="Times New Roman" w:eastAsia="Times New Roman" w:hAnsi="Times New Roman" w:cs="Times New Roman"/>
              </w:rPr>
            </w:pPr>
            <w:r w:rsidRPr="00EA5FB6">
              <w:rPr>
                <w:rFonts w:ascii="Times New Roman" w:eastAsia="Times New Roman" w:hAnsi="Times New Roman" w:cs="Times New Roman"/>
              </w:rPr>
              <w:t>Мероприятие 22.1</w:t>
            </w:r>
          </w:p>
        </w:tc>
        <w:tc>
          <w:tcPr>
            <w:tcW w:w="1701" w:type="dxa"/>
            <w:vMerge w:val="restart"/>
            <w:tcBorders>
              <w:left w:val="single" w:sz="4" w:space="0" w:color="auto"/>
              <w:right w:val="single" w:sz="4" w:space="0" w:color="auto"/>
            </w:tcBorders>
          </w:tcPr>
          <w:p w:rsidR="00F97AA2" w:rsidRPr="00EA5FB6" w:rsidRDefault="00F97AA2"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 xml:space="preserve">Обеспечение деятельности муниципальных организаций </w:t>
            </w:r>
            <w:proofErr w:type="gramStart"/>
            <w:r w:rsidRPr="00EA5FB6">
              <w:rPr>
                <w:rFonts w:ascii="Times New Roman" w:eastAsia="Times New Roman" w:hAnsi="Times New Roman" w:cs="Times New Roman"/>
              </w:rPr>
              <w:t>дополнительного</w:t>
            </w:r>
            <w:proofErr w:type="gramEnd"/>
            <w:r w:rsidRPr="00EA5FB6">
              <w:rPr>
                <w:rFonts w:ascii="Times New Roman" w:eastAsia="Times New Roman" w:hAnsi="Times New Roman" w:cs="Times New Roman"/>
              </w:rPr>
              <w:t xml:space="preserve"> образования </w:t>
            </w:r>
          </w:p>
        </w:tc>
        <w:tc>
          <w:tcPr>
            <w:tcW w:w="1418" w:type="dxa"/>
            <w:vMerge w:val="restart"/>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992" w:type="dxa"/>
            <w:vMerge w:val="restart"/>
            <w:tcBorders>
              <w:left w:val="single" w:sz="4" w:space="0" w:color="auto"/>
              <w:right w:val="single" w:sz="4" w:space="0" w:color="auto"/>
            </w:tcBorders>
          </w:tcPr>
          <w:p w:rsidR="00F97AA2" w:rsidRPr="00EA5FB6" w:rsidRDefault="00F97AA2"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ответственный исполнитель – Отдел образования</w:t>
            </w:r>
          </w:p>
        </w:tc>
        <w:tc>
          <w:tcPr>
            <w:tcW w:w="709"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675"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743"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424"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b/>
              </w:rPr>
              <w:t>всего</w:t>
            </w:r>
          </w:p>
        </w:tc>
        <w:tc>
          <w:tcPr>
            <w:tcW w:w="1000"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F97AA2" w:rsidRPr="00EA5FB6" w:rsidTr="00270D62">
        <w:trPr>
          <w:gridAfter w:val="7"/>
          <w:wAfter w:w="5950" w:type="dxa"/>
        </w:trPr>
        <w:tc>
          <w:tcPr>
            <w:tcW w:w="851" w:type="dxa"/>
            <w:vMerge/>
            <w:tcBorders>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701" w:type="dxa"/>
            <w:vMerge/>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418" w:type="dxa"/>
            <w:vMerge/>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992" w:type="dxa"/>
            <w:vMerge/>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3"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федеральный бюджет</w:t>
            </w:r>
          </w:p>
        </w:tc>
        <w:tc>
          <w:tcPr>
            <w:tcW w:w="1000"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F97AA2" w:rsidRPr="00EA5FB6" w:rsidTr="00270D62">
        <w:trPr>
          <w:gridAfter w:val="7"/>
          <w:wAfter w:w="5950" w:type="dxa"/>
        </w:trPr>
        <w:tc>
          <w:tcPr>
            <w:tcW w:w="851" w:type="dxa"/>
            <w:vMerge/>
            <w:tcBorders>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701" w:type="dxa"/>
            <w:vMerge/>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418" w:type="dxa"/>
            <w:vMerge/>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992" w:type="dxa"/>
            <w:vMerge/>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3"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республиканский бюджет Чувашской Республики</w:t>
            </w:r>
          </w:p>
        </w:tc>
        <w:tc>
          <w:tcPr>
            <w:tcW w:w="1000"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F97AA2" w:rsidRPr="00EA5FB6" w:rsidTr="00270D62">
        <w:trPr>
          <w:gridAfter w:val="7"/>
          <w:wAfter w:w="5950" w:type="dxa"/>
        </w:trPr>
        <w:tc>
          <w:tcPr>
            <w:tcW w:w="851" w:type="dxa"/>
            <w:vMerge/>
            <w:tcBorders>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701" w:type="dxa"/>
            <w:vMerge/>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418" w:type="dxa"/>
            <w:vMerge/>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992" w:type="dxa"/>
            <w:vMerge/>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3"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бюджет Янтиковского муниципального округа</w:t>
            </w:r>
          </w:p>
        </w:tc>
        <w:tc>
          <w:tcPr>
            <w:tcW w:w="1000"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F97AA2" w:rsidRPr="00EA5FB6" w:rsidTr="00270D62">
        <w:trPr>
          <w:gridAfter w:val="7"/>
          <w:wAfter w:w="5950" w:type="dxa"/>
        </w:trPr>
        <w:tc>
          <w:tcPr>
            <w:tcW w:w="851" w:type="dxa"/>
            <w:vMerge/>
            <w:tcBorders>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701" w:type="dxa"/>
            <w:vMerge/>
            <w:tcBorders>
              <w:left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418" w:type="dxa"/>
            <w:vMerge/>
            <w:tcBorders>
              <w:left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992" w:type="dxa"/>
            <w:vMerge/>
            <w:tcBorders>
              <w:left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3"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внебюджетные источники</w:t>
            </w:r>
          </w:p>
        </w:tc>
        <w:tc>
          <w:tcPr>
            <w:tcW w:w="1000"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F97AA2" w:rsidRPr="00EA5FB6" w:rsidTr="00270D62">
        <w:trPr>
          <w:gridAfter w:val="7"/>
          <w:wAfter w:w="5950" w:type="dxa"/>
        </w:trPr>
        <w:tc>
          <w:tcPr>
            <w:tcW w:w="851" w:type="dxa"/>
            <w:vMerge w:val="restart"/>
            <w:tcBorders>
              <w:right w:val="single" w:sz="4" w:space="0" w:color="auto"/>
            </w:tcBorders>
          </w:tcPr>
          <w:p w:rsidR="00F97AA2" w:rsidRPr="00EA5FB6" w:rsidRDefault="00F97AA2" w:rsidP="008927B3">
            <w:pPr>
              <w:ind w:firstLine="0"/>
              <w:jc w:val="left"/>
              <w:rPr>
                <w:rFonts w:ascii="Times New Roman" w:eastAsia="Times New Roman" w:hAnsi="Times New Roman" w:cs="Times New Roman"/>
              </w:rPr>
            </w:pPr>
            <w:r w:rsidRPr="00EA5FB6">
              <w:rPr>
                <w:rFonts w:ascii="Times New Roman" w:eastAsia="Times New Roman" w:hAnsi="Times New Roman" w:cs="Times New Roman"/>
              </w:rPr>
              <w:t>Мероприятие 22.2</w:t>
            </w:r>
          </w:p>
        </w:tc>
        <w:tc>
          <w:tcPr>
            <w:tcW w:w="1701" w:type="dxa"/>
            <w:vMerge w:val="restart"/>
            <w:tcBorders>
              <w:left w:val="single" w:sz="4" w:space="0" w:color="auto"/>
              <w:right w:val="single" w:sz="4" w:space="0" w:color="auto"/>
            </w:tcBorders>
          </w:tcPr>
          <w:p w:rsidR="00F97AA2" w:rsidRPr="00EA5FB6" w:rsidRDefault="00F97AA2"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Создание в общеобразовательных организациях, расположенных в сельской местности, условий для занятий физической культурой и спортом</w:t>
            </w:r>
          </w:p>
        </w:tc>
        <w:tc>
          <w:tcPr>
            <w:tcW w:w="1418" w:type="dxa"/>
            <w:vMerge w:val="restart"/>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992" w:type="dxa"/>
            <w:vMerge w:val="restart"/>
            <w:tcBorders>
              <w:left w:val="single" w:sz="4" w:space="0" w:color="auto"/>
              <w:right w:val="single" w:sz="4" w:space="0" w:color="auto"/>
            </w:tcBorders>
          </w:tcPr>
          <w:p w:rsidR="00F97AA2" w:rsidRPr="00EA5FB6" w:rsidRDefault="00F97AA2"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ответственный исполнитель – Отдел образования</w:t>
            </w:r>
          </w:p>
        </w:tc>
        <w:tc>
          <w:tcPr>
            <w:tcW w:w="709"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675"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743"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424"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b/>
              </w:rPr>
              <w:t>всего</w:t>
            </w:r>
          </w:p>
        </w:tc>
        <w:tc>
          <w:tcPr>
            <w:tcW w:w="1000"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F97AA2" w:rsidRPr="00EA5FB6" w:rsidTr="00270D62">
        <w:trPr>
          <w:gridAfter w:val="7"/>
          <w:wAfter w:w="5950" w:type="dxa"/>
        </w:trPr>
        <w:tc>
          <w:tcPr>
            <w:tcW w:w="851" w:type="dxa"/>
            <w:vMerge/>
            <w:tcBorders>
              <w:right w:val="single" w:sz="4" w:space="0" w:color="auto"/>
            </w:tcBorders>
          </w:tcPr>
          <w:p w:rsidR="00F97AA2" w:rsidRPr="00EA5FB6" w:rsidRDefault="00F97AA2" w:rsidP="00987892">
            <w:pPr>
              <w:rPr>
                <w:rFonts w:ascii="Times New Roman" w:eastAsia="Times New Roman" w:hAnsi="Times New Roman" w:cs="Times New Roman"/>
              </w:rPr>
            </w:pPr>
          </w:p>
        </w:tc>
        <w:tc>
          <w:tcPr>
            <w:tcW w:w="1701" w:type="dxa"/>
            <w:vMerge/>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418" w:type="dxa"/>
            <w:vMerge/>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992" w:type="dxa"/>
            <w:vMerge/>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3"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федеральный бюджет</w:t>
            </w:r>
          </w:p>
        </w:tc>
        <w:tc>
          <w:tcPr>
            <w:tcW w:w="1000"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F97AA2" w:rsidRPr="00EA5FB6" w:rsidTr="00270D62">
        <w:trPr>
          <w:gridAfter w:val="7"/>
          <w:wAfter w:w="5950" w:type="dxa"/>
        </w:trPr>
        <w:tc>
          <w:tcPr>
            <w:tcW w:w="851" w:type="dxa"/>
            <w:vMerge/>
            <w:tcBorders>
              <w:right w:val="single" w:sz="4" w:space="0" w:color="auto"/>
            </w:tcBorders>
          </w:tcPr>
          <w:p w:rsidR="00F97AA2" w:rsidRPr="00EA5FB6" w:rsidRDefault="00F97AA2" w:rsidP="00987892">
            <w:pPr>
              <w:rPr>
                <w:rFonts w:ascii="Times New Roman" w:eastAsia="Times New Roman" w:hAnsi="Times New Roman" w:cs="Times New Roman"/>
              </w:rPr>
            </w:pPr>
          </w:p>
        </w:tc>
        <w:tc>
          <w:tcPr>
            <w:tcW w:w="1701" w:type="dxa"/>
            <w:vMerge/>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418" w:type="dxa"/>
            <w:vMerge/>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992" w:type="dxa"/>
            <w:vMerge/>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3"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республиканский бюджет Чувашской Республики</w:t>
            </w:r>
          </w:p>
        </w:tc>
        <w:tc>
          <w:tcPr>
            <w:tcW w:w="1000"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F97AA2" w:rsidRPr="00EA5FB6" w:rsidTr="00270D62">
        <w:trPr>
          <w:gridAfter w:val="7"/>
          <w:wAfter w:w="5950" w:type="dxa"/>
        </w:trPr>
        <w:tc>
          <w:tcPr>
            <w:tcW w:w="851" w:type="dxa"/>
            <w:vMerge/>
            <w:tcBorders>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701" w:type="dxa"/>
            <w:vMerge/>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418" w:type="dxa"/>
            <w:vMerge/>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992" w:type="dxa"/>
            <w:vMerge/>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3"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бюджет Янтиковского муниципального округа</w:t>
            </w:r>
          </w:p>
        </w:tc>
        <w:tc>
          <w:tcPr>
            <w:tcW w:w="1000"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F97AA2" w:rsidRPr="00EA5FB6" w:rsidTr="00270D62">
        <w:trPr>
          <w:gridAfter w:val="7"/>
          <w:wAfter w:w="5950" w:type="dxa"/>
        </w:trPr>
        <w:tc>
          <w:tcPr>
            <w:tcW w:w="851" w:type="dxa"/>
            <w:vMerge/>
            <w:tcBorders>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701" w:type="dxa"/>
            <w:vMerge/>
            <w:tcBorders>
              <w:left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418" w:type="dxa"/>
            <w:vMerge/>
            <w:tcBorders>
              <w:left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992" w:type="dxa"/>
            <w:vMerge/>
            <w:tcBorders>
              <w:left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3"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внебюджетные источники</w:t>
            </w:r>
          </w:p>
        </w:tc>
        <w:tc>
          <w:tcPr>
            <w:tcW w:w="1000"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F97AA2" w:rsidRPr="00EA5FB6" w:rsidTr="00270D62">
        <w:trPr>
          <w:gridAfter w:val="7"/>
          <w:wAfter w:w="5950" w:type="dxa"/>
        </w:trPr>
        <w:tc>
          <w:tcPr>
            <w:tcW w:w="851" w:type="dxa"/>
            <w:vMerge w:val="restart"/>
            <w:tcBorders>
              <w:right w:val="single" w:sz="4" w:space="0" w:color="auto"/>
            </w:tcBorders>
          </w:tcPr>
          <w:p w:rsidR="00F97AA2" w:rsidRPr="00EA5FB6" w:rsidRDefault="00F97AA2" w:rsidP="008927B3">
            <w:pPr>
              <w:ind w:firstLine="0"/>
              <w:jc w:val="left"/>
              <w:rPr>
                <w:rFonts w:ascii="Times New Roman" w:eastAsia="Times New Roman" w:hAnsi="Times New Roman" w:cs="Times New Roman"/>
              </w:rPr>
            </w:pPr>
            <w:r w:rsidRPr="00EA5FB6">
              <w:rPr>
                <w:rFonts w:ascii="Times New Roman" w:eastAsia="Times New Roman" w:hAnsi="Times New Roman" w:cs="Times New Roman"/>
              </w:rPr>
              <w:t>Мероприятие 22.3</w:t>
            </w:r>
          </w:p>
        </w:tc>
        <w:tc>
          <w:tcPr>
            <w:tcW w:w="1701" w:type="dxa"/>
            <w:vMerge w:val="restart"/>
            <w:tcBorders>
              <w:left w:val="single" w:sz="4" w:space="0" w:color="auto"/>
              <w:right w:val="single" w:sz="4" w:space="0" w:color="auto"/>
            </w:tcBorders>
          </w:tcPr>
          <w:p w:rsidR="00F97AA2" w:rsidRPr="00EA5FB6" w:rsidRDefault="00F97AA2" w:rsidP="008927B3">
            <w:pPr>
              <w:ind w:firstLine="0"/>
              <w:jc w:val="left"/>
              <w:rPr>
                <w:rFonts w:ascii="Times New Roman" w:eastAsia="Times New Roman" w:hAnsi="Times New Roman" w:cs="Times New Roman"/>
              </w:rPr>
            </w:pPr>
            <w:r w:rsidRPr="00EA5FB6">
              <w:rPr>
                <w:rFonts w:ascii="Times New Roman" w:hAnsi="Times New Roman" w:cs="Times New Roman"/>
              </w:rPr>
              <w:t xml:space="preserve">Укрепление материально-технической базы муниципальных организаций </w:t>
            </w:r>
            <w:proofErr w:type="gramStart"/>
            <w:r w:rsidRPr="00EA5FB6">
              <w:rPr>
                <w:rFonts w:ascii="Times New Roman" w:hAnsi="Times New Roman" w:cs="Times New Roman"/>
              </w:rPr>
              <w:t>дополнительного</w:t>
            </w:r>
            <w:proofErr w:type="gramEnd"/>
            <w:r w:rsidRPr="00EA5FB6">
              <w:rPr>
                <w:rFonts w:ascii="Times New Roman" w:hAnsi="Times New Roman" w:cs="Times New Roman"/>
              </w:rPr>
              <w:t xml:space="preserve"> образования, центров психолого-педагогической, медицинской и социальной помощи</w:t>
            </w:r>
          </w:p>
        </w:tc>
        <w:tc>
          <w:tcPr>
            <w:tcW w:w="1418" w:type="dxa"/>
            <w:vMerge w:val="restart"/>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992" w:type="dxa"/>
            <w:vMerge w:val="restart"/>
            <w:tcBorders>
              <w:left w:val="single" w:sz="4" w:space="0" w:color="auto"/>
              <w:right w:val="single" w:sz="4" w:space="0" w:color="auto"/>
            </w:tcBorders>
          </w:tcPr>
          <w:p w:rsidR="00F97AA2" w:rsidRPr="00EA5FB6" w:rsidRDefault="00F97AA2"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ответственный исполнитель – Отдел образования</w:t>
            </w:r>
          </w:p>
        </w:tc>
        <w:tc>
          <w:tcPr>
            <w:tcW w:w="709"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675"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743"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424"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b/>
              </w:rPr>
              <w:t>всего</w:t>
            </w:r>
          </w:p>
        </w:tc>
        <w:tc>
          <w:tcPr>
            <w:tcW w:w="1000"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F97AA2" w:rsidRPr="00EA5FB6" w:rsidTr="00270D62">
        <w:trPr>
          <w:gridAfter w:val="7"/>
          <w:wAfter w:w="5950" w:type="dxa"/>
        </w:trPr>
        <w:tc>
          <w:tcPr>
            <w:tcW w:w="851" w:type="dxa"/>
            <w:vMerge/>
            <w:tcBorders>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701" w:type="dxa"/>
            <w:vMerge/>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418" w:type="dxa"/>
            <w:vMerge/>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992" w:type="dxa"/>
            <w:vMerge/>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3"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федеральный бюджет</w:t>
            </w:r>
          </w:p>
        </w:tc>
        <w:tc>
          <w:tcPr>
            <w:tcW w:w="1000"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F97AA2" w:rsidRPr="00EA5FB6" w:rsidTr="00270D62">
        <w:trPr>
          <w:gridAfter w:val="7"/>
          <w:wAfter w:w="5950" w:type="dxa"/>
        </w:trPr>
        <w:tc>
          <w:tcPr>
            <w:tcW w:w="851" w:type="dxa"/>
            <w:vMerge/>
            <w:tcBorders>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701" w:type="dxa"/>
            <w:vMerge/>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418" w:type="dxa"/>
            <w:vMerge/>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992" w:type="dxa"/>
            <w:vMerge/>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3"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республиканский бюджет Чувашской Республики</w:t>
            </w:r>
          </w:p>
        </w:tc>
        <w:tc>
          <w:tcPr>
            <w:tcW w:w="1000"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F97AA2" w:rsidRPr="00EA5FB6" w:rsidTr="00270D62">
        <w:trPr>
          <w:gridAfter w:val="7"/>
          <w:wAfter w:w="5950" w:type="dxa"/>
        </w:trPr>
        <w:tc>
          <w:tcPr>
            <w:tcW w:w="851" w:type="dxa"/>
            <w:vMerge/>
            <w:tcBorders>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701" w:type="dxa"/>
            <w:vMerge/>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418" w:type="dxa"/>
            <w:vMerge/>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992" w:type="dxa"/>
            <w:vMerge/>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3"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бюджет Янтиковского муниципального округа</w:t>
            </w:r>
          </w:p>
        </w:tc>
        <w:tc>
          <w:tcPr>
            <w:tcW w:w="1000"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F97AA2" w:rsidRPr="00EA5FB6" w:rsidTr="00270D62">
        <w:trPr>
          <w:gridAfter w:val="7"/>
          <w:wAfter w:w="5950" w:type="dxa"/>
        </w:trPr>
        <w:tc>
          <w:tcPr>
            <w:tcW w:w="851" w:type="dxa"/>
            <w:vMerge/>
            <w:tcBorders>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701" w:type="dxa"/>
            <w:vMerge/>
            <w:tcBorders>
              <w:left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418" w:type="dxa"/>
            <w:vMerge/>
            <w:tcBorders>
              <w:left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992" w:type="dxa"/>
            <w:vMerge/>
            <w:tcBorders>
              <w:left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3"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внебюджетные источники</w:t>
            </w:r>
          </w:p>
        </w:tc>
        <w:tc>
          <w:tcPr>
            <w:tcW w:w="1000"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F97AA2" w:rsidRPr="00EA5FB6" w:rsidTr="00270D62">
        <w:trPr>
          <w:gridAfter w:val="7"/>
          <w:wAfter w:w="5950" w:type="dxa"/>
        </w:trPr>
        <w:tc>
          <w:tcPr>
            <w:tcW w:w="851" w:type="dxa"/>
            <w:vMerge w:val="restart"/>
            <w:tcBorders>
              <w:right w:val="single" w:sz="4" w:space="0" w:color="auto"/>
            </w:tcBorders>
          </w:tcPr>
          <w:p w:rsidR="00F97AA2" w:rsidRPr="00EA5FB6" w:rsidRDefault="00F97AA2" w:rsidP="008927B3">
            <w:pPr>
              <w:ind w:firstLine="0"/>
              <w:jc w:val="left"/>
              <w:rPr>
                <w:rFonts w:ascii="Times New Roman" w:eastAsia="Times New Roman" w:hAnsi="Times New Roman" w:cs="Times New Roman"/>
              </w:rPr>
            </w:pPr>
            <w:r w:rsidRPr="00EA5FB6">
              <w:rPr>
                <w:rFonts w:ascii="Times New Roman" w:eastAsia="Times New Roman" w:hAnsi="Times New Roman" w:cs="Times New Roman"/>
              </w:rPr>
              <w:t>Мероприятие 22.4</w:t>
            </w:r>
          </w:p>
        </w:tc>
        <w:tc>
          <w:tcPr>
            <w:tcW w:w="1701" w:type="dxa"/>
            <w:vMerge w:val="restart"/>
            <w:tcBorders>
              <w:left w:val="single" w:sz="4" w:space="0" w:color="auto"/>
              <w:right w:val="single" w:sz="4" w:space="0" w:color="auto"/>
            </w:tcBorders>
          </w:tcPr>
          <w:p w:rsidR="00F97AA2" w:rsidRPr="00EA5FB6" w:rsidRDefault="00F97AA2" w:rsidP="00987892">
            <w:pPr>
              <w:ind w:firstLine="0"/>
              <w:jc w:val="left"/>
              <w:rPr>
                <w:rFonts w:ascii="Times New Roman" w:eastAsia="Times New Roman" w:hAnsi="Times New Roman" w:cs="Times New Roman"/>
              </w:rPr>
            </w:pPr>
            <w:r w:rsidRPr="00EA5FB6">
              <w:rPr>
                <w:rFonts w:ascii="Times New Roman" w:hAnsi="Times New Roman" w:cs="Times New Roman"/>
              </w:rPr>
              <w:t>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1418" w:type="dxa"/>
            <w:vMerge w:val="restart"/>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992" w:type="dxa"/>
            <w:vMerge w:val="restart"/>
            <w:tcBorders>
              <w:left w:val="single" w:sz="4" w:space="0" w:color="auto"/>
              <w:right w:val="single" w:sz="4" w:space="0" w:color="auto"/>
            </w:tcBorders>
          </w:tcPr>
          <w:p w:rsidR="00F97AA2" w:rsidRPr="00EA5FB6" w:rsidRDefault="00F97AA2"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ответственный исполнитель – Отдел образования</w:t>
            </w:r>
          </w:p>
        </w:tc>
        <w:tc>
          <w:tcPr>
            <w:tcW w:w="709"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675"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743"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424"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b/>
              </w:rPr>
              <w:t>всего</w:t>
            </w:r>
          </w:p>
        </w:tc>
        <w:tc>
          <w:tcPr>
            <w:tcW w:w="1000" w:type="dxa"/>
            <w:tcBorders>
              <w:top w:val="single" w:sz="4" w:space="0" w:color="auto"/>
              <w:left w:val="single" w:sz="4" w:space="0" w:color="auto"/>
              <w:bottom w:val="single" w:sz="4" w:space="0" w:color="auto"/>
              <w:right w:val="single" w:sz="4" w:space="0" w:color="auto"/>
            </w:tcBorders>
          </w:tcPr>
          <w:p w:rsidR="00F97AA2" w:rsidRPr="00EA5FB6" w:rsidRDefault="00F97AA2" w:rsidP="0033706E">
            <w:pPr>
              <w:ind w:firstLine="0"/>
              <w:jc w:val="center"/>
              <w:rPr>
                <w:rFonts w:ascii="Times New Roman" w:eastAsia="Times New Roman" w:hAnsi="Times New Roman" w:cs="Times New Roman"/>
              </w:rPr>
            </w:pPr>
            <w:r w:rsidRPr="00EA5FB6">
              <w:rPr>
                <w:rFonts w:ascii="Times New Roman" w:eastAsia="Times New Roman" w:hAnsi="Times New Roman" w:cs="Times New Roman"/>
              </w:rPr>
              <w:t>277,3</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F97AA2" w:rsidRPr="00EA5FB6" w:rsidTr="00270D62">
        <w:trPr>
          <w:gridAfter w:val="7"/>
          <w:wAfter w:w="5950" w:type="dxa"/>
        </w:trPr>
        <w:tc>
          <w:tcPr>
            <w:tcW w:w="851" w:type="dxa"/>
            <w:vMerge/>
            <w:tcBorders>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701" w:type="dxa"/>
            <w:vMerge/>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418" w:type="dxa"/>
            <w:vMerge/>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992" w:type="dxa"/>
            <w:vMerge/>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3"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федеральный бюджет</w:t>
            </w:r>
          </w:p>
        </w:tc>
        <w:tc>
          <w:tcPr>
            <w:tcW w:w="1000" w:type="dxa"/>
            <w:tcBorders>
              <w:top w:val="single" w:sz="4" w:space="0" w:color="auto"/>
              <w:left w:val="single" w:sz="4" w:space="0" w:color="auto"/>
              <w:bottom w:val="single" w:sz="4" w:space="0" w:color="auto"/>
              <w:right w:val="single" w:sz="4" w:space="0" w:color="auto"/>
            </w:tcBorders>
          </w:tcPr>
          <w:p w:rsidR="00F97AA2" w:rsidRPr="00EA5FB6" w:rsidRDefault="00F97AA2" w:rsidP="0033706E">
            <w:pPr>
              <w:ind w:firstLine="0"/>
              <w:jc w:val="center"/>
              <w:rPr>
                <w:rFonts w:ascii="Times New Roman" w:eastAsia="Times New Roman" w:hAnsi="Times New Roman" w:cs="Times New Roman"/>
              </w:rPr>
            </w:pPr>
            <w:r w:rsidRPr="00EA5FB6">
              <w:rPr>
                <w:rFonts w:ascii="Times New Roman" w:eastAsia="Times New Roman" w:hAnsi="Times New Roman" w:cs="Times New Roman"/>
              </w:rPr>
              <w:t>274,3</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F97AA2" w:rsidRPr="00EA5FB6" w:rsidTr="00270D62">
        <w:trPr>
          <w:gridAfter w:val="7"/>
          <w:wAfter w:w="5950" w:type="dxa"/>
        </w:trPr>
        <w:tc>
          <w:tcPr>
            <w:tcW w:w="851" w:type="dxa"/>
            <w:vMerge/>
            <w:tcBorders>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701" w:type="dxa"/>
            <w:vMerge/>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418" w:type="dxa"/>
            <w:vMerge/>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992" w:type="dxa"/>
            <w:vMerge/>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3"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республиканский бюджет Чувашской Республики</w:t>
            </w:r>
          </w:p>
        </w:tc>
        <w:tc>
          <w:tcPr>
            <w:tcW w:w="1000" w:type="dxa"/>
            <w:tcBorders>
              <w:top w:val="single" w:sz="4" w:space="0" w:color="auto"/>
              <w:left w:val="single" w:sz="4" w:space="0" w:color="auto"/>
              <w:bottom w:val="single" w:sz="4" w:space="0" w:color="auto"/>
              <w:right w:val="single" w:sz="4" w:space="0" w:color="auto"/>
            </w:tcBorders>
          </w:tcPr>
          <w:p w:rsidR="00F97AA2" w:rsidRPr="00EA5FB6" w:rsidRDefault="00F97AA2" w:rsidP="0033706E">
            <w:pPr>
              <w:ind w:firstLine="0"/>
              <w:jc w:val="center"/>
              <w:rPr>
                <w:rFonts w:ascii="Times New Roman" w:eastAsia="Times New Roman" w:hAnsi="Times New Roman" w:cs="Times New Roman"/>
              </w:rPr>
            </w:pPr>
            <w:r w:rsidRPr="00EA5FB6">
              <w:rPr>
                <w:rFonts w:ascii="Times New Roman" w:eastAsia="Times New Roman" w:hAnsi="Times New Roman" w:cs="Times New Roman"/>
              </w:rPr>
              <w:t>2,8</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F97AA2" w:rsidRPr="00EA5FB6" w:rsidTr="00270D62">
        <w:trPr>
          <w:gridAfter w:val="7"/>
          <w:wAfter w:w="5950" w:type="dxa"/>
        </w:trPr>
        <w:tc>
          <w:tcPr>
            <w:tcW w:w="851" w:type="dxa"/>
            <w:vMerge/>
            <w:tcBorders>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701" w:type="dxa"/>
            <w:vMerge/>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418" w:type="dxa"/>
            <w:vMerge/>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992" w:type="dxa"/>
            <w:vMerge/>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3"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бюджет Янтиковского муниципального округа</w:t>
            </w:r>
          </w:p>
        </w:tc>
        <w:tc>
          <w:tcPr>
            <w:tcW w:w="1000" w:type="dxa"/>
            <w:tcBorders>
              <w:top w:val="single" w:sz="4" w:space="0" w:color="auto"/>
              <w:left w:val="single" w:sz="4" w:space="0" w:color="auto"/>
              <w:bottom w:val="single" w:sz="4" w:space="0" w:color="auto"/>
              <w:right w:val="single" w:sz="4" w:space="0" w:color="auto"/>
            </w:tcBorders>
          </w:tcPr>
          <w:p w:rsidR="00F97AA2" w:rsidRPr="00EA5FB6" w:rsidRDefault="00F97AA2" w:rsidP="0033706E">
            <w:pPr>
              <w:ind w:firstLine="0"/>
              <w:jc w:val="center"/>
              <w:rPr>
                <w:rFonts w:ascii="Times New Roman" w:eastAsia="Times New Roman" w:hAnsi="Times New Roman" w:cs="Times New Roman"/>
              </w:rPr>
            </w:pPr>
            <w:r w:rsidRPr="00EA5FB6">
              <w:rPr>
                <w:rFonts w:ascii="Times New Roman" w:eastAsia="Times New Roman" w:hAnsi="Times New Roman" w:cs="Times New Roman"/>
              </w:rPr>
              <w:t>0,2</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F97AA2" w:rsidRPr="00EA5FB6" w:rsidTr="00270D62">
        <w:trPr>
          <w:gridAfter w:val="7"/>
          <w:wAfter w:w="5950" w:type="dxa"/>
          <w:trHeight w:val="2084"/>
        </w:trPr>
        <w:tc>
          <w:tcPr>
            <w:tcW w:w="851" w:type="dxa"/>
            <w:vMerge/>
            <w:tcBorders>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701" w:type="dxa"/>
            <w:vMerge/>
            <w:tcBorders>
              <w:left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418" w:type="dxa"/>
            <w:vMerge/>
            <w:tcBorders>
              <w:left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992" w:type="dxa"/>
            <w:vMerge/>
            <w:tcBorders>
              <w:left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3"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внебюджетные источники</w:t>
            </w:r>
          </w:p>
        </w:tc>
        <w:tc>
          <w:tcPr>
            <w:tcW w:w="1000"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F97AA2" w:rsidRPr="00EA5FB6" w:rsidTr="00270D62">
        <w:trPr>
          <w:gridAfter w:val="7"/>
          <w:wAfter w:w="5950" w:type="dxa"/>
        </w:trPr>
        <w:tc>
          <w:tcPr>
            <w:tcW w:w="851" w:type="dxa"/>
            <w:vMerge w:val="restart"/>
            <w:tcBorders>
              <w:right w:val="single" w:sz="4" w:space="0" w:color="auto"/>
            </w:tcBorders>
          </w:tcPr>
          <w:p w:rsidR="00F97AA2" w:rsidRPr="00EA5FB6" w:rsidRDefault="00F97AA2" w:rsidP="009C04DA">
            <w:pPr>
              <w:ind w:firstLine="0"/>
              <w:rPr>
                <w:rFonts w:ascii="Times New Roman" w:eastAsia="Times New Roman" w:hAnsi="Times New Roman" w:cs="Times New Roman"/>
              </w:rPr>
            </w:pPr>
            <w:r w:rsidRPr="00EA5FB6">
              <w:rPr>
                <w:rFonts w:ascii="Times New Roman" w:eastAsia="Times New Roman" w:hAnsi="Times New Roman" w:cs="Times New Roman"/>
              </w:rPr>
              <w:t>Мероприятие 22.5</w:t>
            </w:r>
          </w:p>
        </w:tc>
        <w:tc>
          <w:tcPr>
            <w:tcW w:w="1701" w:type="dxa"/>
            <w:vMerge w:val="restart"/>
            <w:tcBorders>
              <w:left w:val="single" w:sz="4" w:space="0" w:color="auto"/>
              <w:right w:val="single" w:sz="4" w:space="0" w:color="auto"/>
            </w:tcBorders>
          </w:tcPr>
          <w:p w:rsidR="00F97AA2" w:rsidRPr="00EA5FB6" w:rsidRDefault="00F97AA2" w:rsidP="009C04DA">
            <w:pPr>
              <w:ind w:firstLine="0"/>
              <w:rPr>
                <w:rFonts w:ascii="Times New Roman" w:eastAsia="Times New Roman" w:hAnsi="Times New Roman" w:cs="Times New Roman"/>
              </w:rPr>
            </w:pPr>
            <w:r w:rsidRPr="00EA5FB6">
              <w:rPr>
                <w:rFonts w:ascii="Times New Roman" w:eastAsia="Times New Roman" w:hAnsi="Times New Roman" w:cs="Times New Roman"/>
              </w:rPr>
              <w:t xml:space="preserve">Персонифицированное финансирование </w:t>
            </w:r>
            <w:proofErr w:type="gramStart"/>
            <w:r w:rsidRPr="00EA5FB6">
              <w:rPr>
                <w:rFonts w:ascii="Times New Roman" w:eastAsia="Times New Roman" w:hAnsi="Times New Roman" w:cs="Times New Roman"/>
              </w:rPr>
              <w:t>дополнительного</w:t>
            </w:r>
            <w:proofErr w:type="gramEnd"/>
            <w:r w:rsidRPr="00EA5FB6">
              <w:rPr>
                <w:rFonts w:ascii="Times New Roman" w:eastAsia="Times New Roman" w:hAnsi="Times New Roman" w:cs="Times New Roman"/>
              </w:rPr>
              <w:t xml:space="preserve"> образования детей</w:t>
            </w:r>
          </w:p>
        </w:tc>
        <w:tc>
          <w:tcPr>
            <w:tcW w:w="1418" w:type="dxa"/>
            <w:vMerge w:val="restart"/>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992" w:type="dxa"/>
            <w:vMerge w:val="restart"/>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r w:rsidRPr="00EA5FB6">
              <w:rPr>
                <w:rFonts w:ascii="Times New Roman" w:eastAsia="Times New Roman" w:hAnsi="Times New Roman" w:cs="Times New Roman"/>
              </w:rPr>
              <w:t>ответственный исполнитель – Отдел образования</w:t>
            </w:r>
          </w:p>
        </w:tc>
        <w:tc>
          <w:tcPr>
            <w:tcW w:w="709"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p>
        </w:tc>
        <w:tc>
          <w:tcPr>
            <w:tcW w:w="675"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p>
        </w:tc>
        <w:tc>
          <w:tcPr>
            <w:tcW w:w="743"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p>
        </w:tc>
        <w:tc>
          <w:tcPr>
            <w:tcW w:w="1424"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b/>
              </w:rPr>
              <w:t>всего</w:t>
            </w:r>
          </w:p>
        </w:tc>
        <w:tc>
          <w:tcPr>
            <w:tcW w:w="1000"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2382,5</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2382,5</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2382,5</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11912,5</w:t>
            </w:r>
          </w:p>
        </w:tc>
        <w:tc>
          <w:tcPr>
            <w:tcW w:w="993" w:type="dxa"/>
            <w:tcBorders>
              <w:top w:val="single" w:sz="4" w:space="0" w:color="auto"/>
              <w:left w:val="single" w:sz="4" w:space="0" w:color="auto"/>
              <w:bottom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11912,5</w:t>
            </w:r>
          </w:p>
        </w:tc>
      </w:tr>
      <w:tr w:rsidR="00F97AA2" w:rsidRPr="00EA5FB6" w:rsidTr="00270D62">
        <w:trPr>
          <w:gridAfter w:val="7"/>
          <w:wAfter w:w="5950" w:type="dxa"/>
        </w:trPr>
        <w:tc>
          <w:tcPr>
            <w:tcW w:w="851" w:type="dxa"/>
            <w:vMerge/>
            <w:tcBorders>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701" w:type="dxa"/>
            <w:vMerge/>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418" w:type="dxa"/>
            <w:vMerge/>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992" w:type="dxa"/>
            <w:vMerge/>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3"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федеральный бюджет</w:t>
            </w:r>
          </w:p>
        </w:tc>
        <w:tc>
          <w:tcPr>
            <w:tcW w:w="1000"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F97AA2" w:rsidRPr="00EA5FB6" w:rsidTr="00270D62">
        <w:trPr>
          <w:gridAfter w:val="7"/>
          <w:wAfter w:w="5950" w:type="dxa"/>
        </w:trPr>
        <w:tc>
          <w:tcPr>
            <w:tcW w:w="851" w:type="dxa"/>
            <w:vMerge/>
            <w:tcBorders>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701" w:type="dxa"/>
            <w:vMerge/>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418" w:type="dxa"/>
            <w:vMerge/>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992" w:type="dxa"/>
            <w:vMerge/>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3"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республиканский бюджет Чувашской Республики</w:t>
            </w:r>
          </w:p>
        </w:tc>
        <w:tc>
          <w:tcPr>
            <w:tcW w:w="1000"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F97AA2" w:rsidRPr="00EA5FB6" w:rsidTr="00270D62">
        <w:trPr>
          <w:gridAfter w:val="7"/>
          <w:wAfter w:w="5950" w:type="dxa"/>
        </w:trPr>
        <w:tc>
          <w:tcPr>
            <w:tcW w:w="851" w:type="dxa"/>
            <w:vMerge/>
            <w:tcBorders>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701" w:type="dxa"/>
            <w:vMerge/>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418" w:type="dxa"/>
            <w:vMerge/>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992" w:type="dxa"/>
            <w:vMerge/>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97AA2" w:rsidRPr="00EA5FB6" w:rsidRDefault="00F97AA2" w:rsidP="00CF44D3">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F97AA2" w:rsidRPr="00EA5FB6" w:rsidRDefault="00F97AA2" w:rsidP="00CF44D3">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F97AA2" w:rsidRPr="00EA5FB6" w:rsidRDefault="00F97AA2" w:rsidP="00CF44D3">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3" w:type="dxa"/>
            <w:tcBorders>
              <w:top w:val="single" w:sz="4" w:space="0" w:color="auto"/>
              <w:left w:val="single" w:sz="4" w:space="0" w:color="auto"/>
              <w:bottom w:val="single" w:sz="4" w:space="0" w:color="auto"/>
              <w:right w:val="single" w:sz="4" w:space="0" w:color="auto"/>
            </w:tcBorders>
          </w:tcPr>
          <w:p w:rsidR="00F97AA2" w:rsidRPr="00EA5FB6" w:rsidRDefault="00F97AA2" w:rsidP="00CF44D3">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бюджет Янтиковского муниципального округа</w:t>
            </w:r>
          </w:p>
        </w:tc>
        <w:tc>
          <w:tcPr>
            <w:tcW w:w="1000" w:type="dxa"/>
            <w:tcBorders>
              <w:top w:val="single" w:sz="4" w:space="0" w:color="auto"/>
              <w:left w:val="single" w:sz="4" w:space="0" w:color="auto"/>
              <w:bottom w:val="single" w:sz="4" w:space="0" w:color="auto"/>
              <w:right w:val="single" w:sz="4" w:space="0" w:color="auto"/>
            </w:tcBorders>
          </w:tcPr>
          <w:p w:rsidR="00F97AA2" w:rsidRPr="00EA5FB6" w:rsidRDefault="00F97AA2" w:rsidP="0033706E">
            <w:pPr>
              <w:ind w:firstLine="0"/>
              <w:jc w:val="center"/>
              <w:rPr>
                <w:rFonts w:ascii="Times New Roman" w:eastAsia="Times New Roman" w:hAnsi="Times New Roman" w:cs="Times New Roman"/>
              </w:rPr>
            </w:pPr>
            <w:r w:rsidRPr="00EA5FB6">
              <w:rPr>
                <w:rFonts w:ascii="Times New Roman" w:eastAsia="Times New Roman" w:hAnsi="Times New Roman" w:cs="Times New Roman"/>
              </w:rPr>
              <w:t>2382,5</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33706E">
            <w:pPr>
              <w:ind w:firstLine="0"/>
              <w:jc w:val="center"/>
              <w:rPr>
                <w:rFonts w:ascii="Times New Roman" w:eastAsia="Times New Roman" w:hAnsi="Times New Roman" w:cs="Times New Roman"/>
              </w:rPr>
            </w:pPr>
            <w:r w:rsidRPr="00EA5FB6">
              <w:rPr>
                <w:rFonts w:ascii="Times New Roman" w:eastAsia="Times New Roman" w:hAnsi="Times New Roman" w:cs="Times New Roman"/>
              </w:rPr>
              <w:t>2382,5</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33706E">
            <w:pPr>
              <w:ind w:firstLine="0"/>
              <w:jc w:val="center"/>
              <w:rPr>
                <w:rFonts w:ascii="Times New Roman" w:eastAsia="Times New Roman" w:hAnsi="Times New Roman" w:cs="Times New Roman"/>
              </w:rPr>
            </w:pPr>
            <w:r w:rsidRPr="00EA5FB6">
              <w:rPr>
                <w:rFonts w:ascii="Times New Roman" w:eastAsia="Times New Roman" w:hAnsi="Times New Roman" w:cs="Times New Roman"/>
              </w:rPr>
              <w:t>2382,5</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33706E">
            <w:pPr>
              <w:ind w:firstLine="0"/>
              <w:jc w:val="center"/>
              <w:rPr>
                <w:rFonts w:ascii="Times New Roman" w:eastAsia="Times New Roman" w:hAnsi="Times New Roman" w:cs="Times New Roman"/>
              </w:rPr>
            </w:pPr>
            <w:r w:rsidRPr="00EA5FB6">
              <w:rPr>
                <w:rFonts w:ascii="Times New Roman" w:eastAsia="Times New Roman" w:hAnsi="Times New Roman" w:cs="Times New Roman"/>
              </w:rPr>
              <w:t>11912,5</w:t>
            </w:r>
          </w:p>
        </w:tc>
        <w:tc>
          <w:tcPr>
            <w:tcW w:w="993" w:type="dxa"/>
            <w:tcBorders>
              <w:top w:val="single" w:sz="4" w:space="0" w:color="auto"/>
              <w:left w:val="single" w:sz="4" w:space="0" w:color="auto"/>
              <w:bottom w:val="single" w:sz="4" w:space="0" w:color="auto"/>
            </w:tcBorders>
          </w:tcPr>
          <w:p w:rsidR="00F97AA2" w:rsidRPr="00EA5FB6" w:rsidRDefault="00F97AA2" w:rsidP="0033706E">
            <w:pPr>
              <w:ind w:firstLine="0"/>
              <w:jc w:val="center"/>
              <w:rPr>
                <w:rFonts w:ascii="Times New Roman" w:eastAsia="Times New Roman" w:hAnsi="Times New Roman" w:cs="Times New Roman"/>
              </w:rPr>
            </w:pPr>
            <w:r w:rsidRPr="00EA5FB6">
              <w:rPr>
                <w:rFonts w:ascii="Times New Roman" w:eastAsia="Times New Roman" w:hAnsi="Times New Roman" w:cs="Times New Roman"/>
              </w:rPr>
              <w:t>11912,5</w:t>
            </w:r>
          </w:p>
        </w:tc>
      </w:tr>
      <w:tr w:rsidR="00F97AA2" w:rsidRPr="00EA5FB6" w:rsidTr="00270D62">
        <w:trPr>
          <w:gridAfter w:val="7"/>
          <w:wAfter w:w="5950" w:type="dxa"/>
        </w:trPr>
        <w:tc>
          <w:tcPr>
            <w:tcW w:w="851" w:type="dxa"/>
            <w:vMerge/>
            <w:tcBorders>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701" w:type="dxa"/>
            <w:vMerge/>
            <w:tcBorders>
              <w:left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418" w:type="dxa"/>
            <w:vMerge/>
            <w:tcBorders>
              <w:left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992" w:type="dxa"/>
            <w:vMerge/>
            <w:tcBorders>
              <w:left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97AA2" w:rsidRPr="00EA5FB6" w:rsidRDefault="00F97AA2" w:rsidP="00CF44D3">
            <w:pPr>
              <w:ind w:firstLine="0"/>
              <w:jc w:val="center"/>
              <w:rPr>
                <w:rFonts w:ascii="Times New Roman" w:eastAsia="Times New Roman" w:hAnsi="Times New Roman" w:cs="Times New Roman"/>
              </w:rPr>
            </w:pPr>
            <w:r w:rsidRPr="00EA5FB6">
              <w:rPr>
                <w:rFonts w:ascii="Times New Roman" w:eastAsia="Times New Roman" w:hAnsi="Times New Roman" w:cs="Times New Roman"/>
              </w:rPr>
              <w:t>974</w:t>
            </w:r>
          </w:p>
        </w:tc>
        <w:tc>
          <w:tcPr>
            <w:tcW w:w="675" w:type="dxa"/>
            <w:tcBorders>
              <w:top w:val="single" w:sz="4" w:space="0" w:color="auto"/>
              <w:left w:val="single" w:sz="4" w:space="0" w:color="auto"/>
              <w:bottom w:val="single" w:sz="4" w:space="0" w:color="auto"/>
              <w:right w:val="single" w:sz="4" w:space="0" w:color="auto"/>
            </w:tcBorders>
          </w:tcPr>
          <w:p w:rsidR="00F97AA2" w:rsidRPr="00EA5FB6" w:rsidRDefault="00F97AA2" w:rsidP="00CF44D3">
            <w:pPr>
              <w:ind w:firstLine="0"/>
              <w:jc w:val="center"/>
              <w:rPr>
                <w:rFonts w:ascii="Times New Roman" w:eastAsia="Times New Roman" w:hAnsi="Times New Roman" w:cs="Times New Roman"/>
              </w:rPr>
            </w:pPr>
            <w:r w:rsidRPr="00EA5FB6">
              <w:rPr>
                <w:rFonts w:ascii="Times New Roman" w:eastAsia="Times New Roman" w:hAnsi="Times New Roman" w:cs="Times New Roman"/>
              </w:rPr>
              <w:t>0703</w:t>
            </w:r>
          </w:p>
        </w:tc>
        <w:tc>
          <w:tcPr>
            <w:tcW w:w="743" w:type="dxa"/>
            <w:tcBorders>
              <w:top w:val="single" w:sz="4" w:space="0" w:color="auto"/>
              <w:left w:val="single" w:sz="4" w:space="0" w:color="auto"/>
              <w:bottom w:val="single" w:sz="4" w:space="0" w:color="auto"/>
              <w:right w:val="single" w:sz="4" w:space="0" w:color="auto"/>
            </w:tcBorders>
          </w:tcPr>
          <w:p w:rsidR="00F97AA2" w:rsidRPr="00EA5FB6" w:rsidRDefault="00F97AA2" w:rsidP="00CF44D3">
            <w:pPr>
              <w:ind w:firstLine="0"/>
              <w:jc w:val="center"/>
              <w:rPr>
                <w:rFonts w:ascii="Times New Roman" w:eastAsia="Times New Roman" w:hAnsi="Times New Roman" w:cs="Times New Roman"/>
              </w:rPr>
            </w:pPr>
            <w:r w:rsidRPr="00EA5FB6">
              <w:rPr>
                <w:rFonts w:ascii="Times New Roman" w:eastAsia="Times New Roman" w:hAnsi="Times New Roman" w:cs="Times New Roman"/>
              </w:rPr>
              <w:t>Ц71Е275150</w:t>
            </w:r>
          </w:p>
        </w:tc>
        <w:tc>
          <w:tcPr>
            <w:tcW w:w="1133" w:type="dxa"/>
            <w:tcBorders>
              <w:top w:val="single" w:sz="4" w:space="0" w:color="auto"/>
              <w:left w:val="single" w:sz="4" w:space="0" w:color="auto"/>
              <w:bottom w:val="single" w:sz="4" w:space="0" w:color="auto"/>
              <w:right w:val="single" w:sz="4" w:space="0" w:color="auto"/>
            </w:tcBorders>
          </w:tcPr>
          <w:p w:rsidR="00F97AA2" w:rsidRPr="00EA5FB6" w:rsidRDefault="00F97AA2" w:rsidP="00CF44D3">
            <w:pPr>
              <w:ind w:firstLine="0"/>
              <w:jc w:val="center"/>
              <w:rPr>
                <w:rFonts w:ascii="Times New Roman" w:eastAsia="Times New Roman" w:hAnsi="Times New Roman" w:cs="Times New Roman"/>
              </w:rPr>
            </w:pPr>
            <w:r w:rsidRPr="00EA5FB6">
              <w:rPr>
                <w:rFonts w:ascii="Times New Roman" w:eastAsia="Times New Roman" w:hAnsi="Times New Roman" w:cs="Times New Roman"/>
              </w:rPr>
              <w:t>622</w:t>
            </w:r>
          </w:p>
        </w:tc>
        <w:tc>
          <w:tcPr>
            <w:tcW w:w="1424"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внебюджетные источники</w:t>
            </w:r>
          </w:p>
        </w:tc>
        <w:tc>
          <w:tcPr>
            <w:tcW w:w="1000" w:type="dxa"/>
            <w:tcBorders>
              <w:top w:val="single" w:sz="4" w:space="0" w:color="auto"/>
              <w:left w:val="single" w:sz="4" w:space="0" w:color="auto"/>
              <w:bottom w:val="single" w:sz="4" w:space="0" w:color="auto"/>
              <w:right w:val="single" w:sz="4" w:space="0" w:color="auto"/>
            </w:tcBorders>
          </w:tcPr>
          <w:p w:rsidR="00F97AA2" w:rsidRPr="00EA5FB6" w:rsidRDefault="00F97AA2" w:rsidP="00CF44D3">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CF44D3">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CF44D3">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CF44D3">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tcBorders>
          </w:tcPr>
          <w:p w:rsidR="00F97AA2" w:rsidRPr="00EA5FB6" w:rsidRDefault="00F97AA2" w:rsidP="00CF44D3">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F97AA2" w:rsidRPr="00EA5FB6" w:rsidTr="00F21760">
        <w:trPr>
          <w:gridAfter w:val="7"/>
          <w:wAfter w:w="5950" w:type="dxa"/>
        </w:trPr>
        <w:tc>
          <w:tcPr>
            <w:tcW w:w="851" w:type="dxa"/>
            <w:vMerge w:val="restart"/>
            <w:tcBorders>
              <w:right w:val="single" w:sz="4" w:space="0" w:color="auto"/>
            </w:tcBorders>
          </w:tcPr>
          <w:p w:rsidR="00F97AA2" w:rsidRPr="00EA5FB6" w:rsidRDefault="00F97AA2" w:rsidP="00987892">
            <w:pPr>
              <w:ind w:firstLine="0"/>
              <w:rPr>
                <w:rFonts w:ascii="Times New Roman" w:eastAsia="Times New Roman" w:hAnsi="Times New Roman" w:cs="Times New Roman"/>
              </w:rPr>
            </w:pPr>
            <w:r w:rsidRPr="00EA5FB6">
              <w:rPr>
                <w:rFonts w:ascii="Times New Roman" w:eastAsia="Times New Roman" w:hAnsi="Times New Roman" w:cs="Times New Roman"/>
              </w:rPr>
              <w:t>Мероприятие 22.6</w:t>
            </w:r>
          </w:p>
        </w:tc>
        <w:tc>
          <w:tcPr>
            <w:tcW w:w="1701" w:type="dxa"/>
            <w:vMerge w:val="restart"/>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r w:rsidRPr="00EA5FB6">
              <w:rPr>
                <w:rFonts w:ascii="Times New Roman" w:hAnsi="Times New Roman" w:cs="Times New Roman"/>
                <w:color w:val="22272F"/>
                <w:shd w:val="clear" w:color="auto" w:fill="FFFFFF"/>
              </w:rPr>
              <w:t xml:space="preserve">Формирование современных управленческих и организационно-экономических механизмов в системе </w:t>
            </w:r>
            <w:proofErr w:type="gramStart"/>
            <w:r w:rsidRPr="00EA5FB6">
              <w:rPr>
                <w:rFonts w:ascii="Times New Roman" w:hAnsi="Times New Roman" w:cs="Times New Roman"/>
                <w:color w:val="22272F"/>
                <w:shd w:val="clear" w:color="auto" w:fill="FFFFFF"/>
              </w:rPr>
              <w:t>дополнительного</w:t>
            </w:r>
            <w:proofErr w:type="gramEnd"/>
            <w:r w:rsidRPr="00EA5FB6">
              <w:rPr>
                <w:rFonts w:ascii="Times New Roman" w:hAnsi="Times New Roman" w:cs="Times New Roman"/>
                <w:color w:val="22272F"/>
                <w:shd w:val="clear" w:color="auto" w:fill="FFFFFF"/>
              </w:rPr>
              <w:t xml:space="preserve"> образования детей</w:t>
            </w:r>
          </w:p>
        </w:tc>
        <w:tc>
          <w:tcPr>
            <w:tcW w:w="1418" w:type="dxa"/>
            <w:vMerge w:val="restart"/>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992" w:type="dxa"/>
            <w:vMerge w:val="restart"/>
            <w:tcBorders>
              <w:left w:val="single" w:sz="4" w:space="0" w:color="auto"/>
              <w:right w:val="single" w:sz="4" w:space="0" w:color="auto"/>
            </w:tcBorders>
          </w:tcPr>
          <w:p w:rsidR="00F97AA2" w:rsidRPr="00EA5FB6" w:rsidRDefault="00F97AA2" w:rsidP="00384CEE">
            <w:pPr>
              <w:ind w:firstLine="16"/>
              <w:rPr>
                <w:rFonts w:ascii="Times New Roman" w:hAnsi="Times New Roman" w:cs="Times New Roman"/>
              </w:rPr>
            </w:pPr>
            <w:r w:rsidRPr="00EA5FB6">
              <w:rPr>
                <w:rFonts w:ascii="Times New Roman" w:eastAsia="Times New Roman" w:hAnsi="Times New Roman" w:cs="Times New Roman"/>
              </w:rPr>
              <w:t>ответственный исполнитель – Отдел образования</w:t>
            </w:r>
          </w:p>
        </w:tc>
        <w:tc>
          <w:tcPr>
            <w:tcW w:w="709" w:type="dxa"/>
            <w:tcBorders>
              <w:top w:val="single" w:sz="4" w:space="0" w:color="auto"/>
              <w:left w:val="single" w:sz="4" w:space="0" w:color="auto"/>
              <w:bottom w:val="single" w:sz="4" w:space="0" w:color="auto"/>
              <w:right w:val="single" w:sz="4" w:space="0" w:color="auto"/>
            </w:tcBorders>
          </w:tcPr>
          <w:p w:rsidR="00F97AA2" w:rsidRPr="00EA5FB6" w:rsidRDefault="00F97AA2" w:rsidP="00F21760">
            <w:pPr>
              <w:ind w:firstLine="0"/>
              <w:rPr>
                <w:rFonts w:ascii="Times New Roman" w:eastAsia="Times New Roman" w:hAnsi="Times New Roman" w:cs="Times New Roman"/>
              </w:rPr>
            </w:pPr>
          </w:p>
        </w:tc>
        <w:tc>
          <w:tcPr>
            <w:tcW w:w="675" w:type="dxa"/>
            <w:tcBorders>
              <w:top w:val="single" w:sz="4" w:space="0" w:color="auto"/>
              <w:left w:val="single" w:sz="4" w:space="0" w:color="auto"/>
              <w:bottom w:val="single" w:sz="4" w:space="0" w:color="auto"/>
              <w:right w:val="single" w:sz="4" w:space="0" w:color="auto"/>
            </w:tcBorders>
          </w:tcPr>
          <w:p w:rsidR="00F97AA2" w:rsidRPr="00EA5FB6" w:rsidRDefault="00F97AA2" w:rsidP="00F21760">
            <w:pPr>
              <w:ind w:firstLine="0"/>
              <w:rPr>
                <w:rFonts w:ascii="Times New Roman" w:eastAsia="Times New Roman" w:hAnsi="Times New Roman" w:cs="Times New Roman"/>
              </w:rPr>
            </w:pPr>
          </w:p>
        </w:tc>
        <w:tc>
          <w:tcPr>
            <w:tcW w:w="743" w:type="dxa"/>
            <w:tcBorders>
              <w:top w:val="single" w:sz="4" w:space="0" w:color="auto"/>
              <w:left w:val="single" w:sz="4" w:space="0" w:color="auto"/>
              <w:bottom w:val="single" w:sz="4" w:space="0" w:color="auto"/>
              <w:right w:val="single" w:sz="4" w:space="0" w:color="auto"/>
            </w:tcBorders>
          </w:tcPr>
          <w:p w:rsidR="00F97AA2" w:rsidRPr="00EA5FB6" w:rsidRDefault="00F97AA2" w:rsidP="00F21760">
            <w:pPr>
              <w:ind w:firstLine="0"/>
              <w:rPr>
                <w:rFonts w:ascii="Times New Roman" w:eastAsia="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tcPr>
          <w:p w:rsidR="00F97AA2" w:rsidRPr="00EA5FB6" w:rsidRDefault="00F97AA2" w:rsidP="00F21760">
            <w:pPr>
              <w:ind w:firstLine="0"/>
              <w:rPr>
                <w:rFonts w:ascii="Times New Roman" w:eastAsia="Times New Roman" w:hAnsi="Times New Roman" w:cs="Times New Roman"/>
              </w:rPr>
            </w:pPr>
          </w:p>
        </w:tc>
        <w:tc>
          <w:tcPr>
            <w:tcW w:w="1424" w:type="dxa"/>
            <w:tcBorders>
              <w:top w:val="single" w:sz="4" w:space="0" w:color="auto"/>
              <w:left w:val="single" w:sz="4" w:space="0" w:color="auto"/>
              <w:bottom w:val="single" w:sz="4" w:space="0" w:color="auto"/>
              <w:right w:val="single" w:sz="4" w:space="0" w:color="auto"/>
            </w:tcBorders>
          </w:tcPr>
          <w:p w:rsidR="00F97AA2" w:rsidRPr="00EA5FB6" w:rsidRDefault="00F97AA2" w:rsidP="00F21760">
            <w:pPr>
              <w:ind w:firstLine="0"/>
              <w:jc w:val="left"/>
              <w:rPr>
                <w:rFonts w:ascii="Times New Roman" w:eastAsia="Times New Roman" w:hAnsi="Times New Roman" w:cs="Times New Roman"/>
              </w:rPr>
            </w:pPr>
            <w:r w:rsidRPr="00EA5FB6">
              <w:rPr>
                <w:rFonts w:ascii="Times New Roman" w:eastAsia="Times New Roman" w:hAnsi="Times New Roman" w:cs="Times New Roman"/>
                <w:b/>
              </w:rPr>
              <w:t>всего</w:t>
            </w:r>
          </w:p>
        </w:tc>
        <w:tc>
          <w:tcPr>
            <w:tcW w:w="1000" w:type="dxa"/>
            <w:tcBorders>
              <w:top w:val="single" w:sz="4" w:space="0" w:color="auto"/>
              <w:left w:val="single" w:sz="4" w:space="0" w:color="auto"/>
              <w:bottom w:val="single" w:sz="4" w:space="0" w:color="auto"/>
              <w:right w:val="single" w:sz="4" w:space="0" w:color="auto"/>
            </w:tcBorders>
          </w:tcPr>
          <w:p w:rsidR="00F97AA2" w:rsidRPr="00EA5FB6" w:rsidRDefault="00F97AA2" w:rsidP="00F21760">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F21760">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F21760">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F21760">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tcBorders>
          </w:tcPr>
          <w:p w:rsidR="00F97AA2" w:rsidRPr="00EA5FB6" w:rsidRDefault="00F97AA2" w:rsidP="00F21760">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F97AA2" w:rsidRPr="00EA5FB6" w:rsidTr="00F21760">
        <w:trPr>
          <w:gridAfter w:val="7"/>
          <w:wAfter w:w="5950" w:type="dxa"/>
        </w:trPr>
        <w:tc>
          <w:tcPr>
            <w:tcW w:w="851" w:type="dxa"/>
            <w:vMerge/>
            <w:tcBorders>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701" w:type="dxa"/>
            <w:vMerge/>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418" w:type="dxa"/>
            <w:vMerge/>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992" w:type="dxa"/>
            <w:vMerge/>
            <w:tcBorders>
              <w:left w:val="single" w:sz="4" w:space="0" w:color="auto"/>
              <w:right w:val="single" w:sz="4" w:space="0" w:color="auto"/>
            </w:tcBorders>
          </w:tcPr>
          <w:p w:rsidR="00F97AA2" w:rsidRPr="00EA5FB6" w:rsidRDefault="00F97AA2" w:rsidP="00384CEE">
            <w:pPr>
              <w:ind w:firstLine="16"/>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97AA2" w:rsidRPr="00EA5FB6" w:rsidRDefault="00F97AA2" w:rsidP="00F21760">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F97AA2" w:rsidRPr="00EA5FB6" w:rsidRDefault="00F97AA2" w:rsidP="00F21760">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F97AA2" w:rsidRPr="00EA5FB6" w:rsidRDefault="00F97AA2" w:rsidP="00F21760">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3" w:type="dxa"/>
            <w:tcBorders>
              <w:top w:val="single" w:sz="4" w:space="0" w:color="auto"/>
              <w:left w:val="single" w:sz="4" w:space="0" w:color="auto"/>
              <w:bottom w:val="single" w:sz="4" w:space="0" w:color="auto"/>
              <w:right w:val="single" w:sz="4" w:space="0" w:color="auto"/>
            </w:tcBorders>
          </w:tcPr>
          <w:p w:rsidR="00F97AA2" w:rsidRPr="00EA5FB6" w:rsidRDefault="00F97AA2" w:rsidP="00F21760">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F97AA2" w:rsidRPr="00EA5FB6" w:rsidRDefault="00F97AA2" w:rsidP="00F21760">
            <w:pPr>
              <w:ind w:firstLine="0"/>
              <w:jc w:val="left"/>
              <w:rPr>
                <w:rFonts w:ascii="Times New Roman" w:eastAsia="Times New Roman" w:hAnsi="Times New Roman" w:cs="Times New Roman"/>
              </w:rPr>
            </w:pPr>
            <w:r w:rsidRPr="00EA5FB6">
              <w:rPr>
                <w:rFonts w:ascii="Times New Roman" w:eastAsia="Times New Roman" w:hAnsi="Times New Roman" w:cs="Times New Roman"/>
              </w:rPr>
              <w:t>федеральный бюджет</w:t>
            </w:r>
          </w:p>
        </w:tc>
        <w:tc>
          <w:tcPr>
            <w:tcW w:w="1000" w:type="dxa"/>
            <w:tcBorders>
              <w:top w:val="single" w:sz="4" w:space="0" w:color="auto"/>
              <w:left w:val="single" w:sz="4" w:space="0" w:color="auto"/>
              <w:bottom w:val="single" w:sz="4" w:space="0" w:color="auto"/>
              <w:right w:val="single" w:sz="4" w:space="0" w:color="auto"/>
            </w:tcBorders>
          </w:tcPr>
          <w:p w:rsidR="00F97AA2" w:rsidRPr="00EA5FB6" w:rsidRDefault="00F97AA2" w:rsidP="00F21760">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F21760">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F21760">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F21760">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tcBorders>
          </w:tcPr>
          <w:p w:rsidR="00F97AA2" w:rsidRPr="00EA5FB6" w:rsidRDefault="00F97AA2" w:rsidP="00F21760">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F97AA2" w:rsidRPr="00EA5FB6" w:rsidTr="00F21760">
        <w:trPr>
          <w:gridAfter w:val="7"/>
          <w:wAfter w:w="5950" w:type="dxa"/>
        </w:trPr>
        <w:tc>
          <w:tcPr>
            <w:tcW w:w="851" w:type="dxa"/>
            <w:vMerge/>
            <w:tcBorders>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701" w:type="dxa"/>
            <w:vMerge/>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418" w:type="dxa"/>
            <w:vMerge/>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992" w:type="dxa"/>
            <w:vMerge/>
            <w:tcBorders>
              <w:left w:val="single" w:sz="4" w:space="0" w:color="auto"/>
              <w:right w:val="single" w:sz="4" w:space="0" w:color="auto"/>
            </w:tcBorders>
          </w:tcPr>
          <w:p w:rsidR="00F97AA2" w:rsidRPr="00EA5FB6" w:rsidRDefault="00F97AA2" w:rsidP="00384CEE">
            <w:pPr>
              <w:ind w:firstLine="16"/>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97AA2" w:rsidRPr="00EA5FB6" w:rsidRDefault="00F97AA2" w:rsidP="00F21760">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F97AA2" w:rsidRPr="00EA5FB6" w:rsidRDefault="00F97AA2" w:rsidP="00F21760">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F97AA2" w:rsidRPr="00EA5FB6" w:rsidRDefault="00F97AA2" w:rsidP="00F21760">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3" w:type="dxa"/>
            <w:tcBorders>
              <w:top w:val="single" w:sz="4" w:space="0" w:color="auto"/>
              <w:left w:val="single" w:sz="4" w:space="0" w:color="auto"/>
              <w:bottom w:val="single" w:sz="4" w:space="0" w:color="auto"/>
              <w:right w:val="single" w:sz="4" w:space="0" w:color="auto"/>
            </w:tcBorders>
          </w:tcPr>
          <w:p w:rsidR="00F97AA2" w:rsidRPr="00EA5FB6" w:rsidRDefault="00F97AA2" w:rsidP="00F21760">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F97AA2" w:rsidRPr="00EA5FB6" w:rsidRDefault="00F97AA2" w:rsidP="00F21760">
            <w:pPr>
              <w:ind w:firstLine="0"/>
              <w:jc w:val="left"/>
              <w:rPr>
                <w:rFonts w:ascii="Times New Roman" w:eastAsia="Times New Roman" w:hAnsi="Times New Roman" w:cs="Times New Roman"/>
              </w:rPr>
            </w:pPr>
            <w:r w:rsidRPr="00EA5FB6">
              <w:rPr>
                <w:rFonts w:ascii="Times New Roman" w:eastAsia="Times New Roman" w:hAnsi="Times New Roman" w:cs="Times New Roman"/>
              </w:rPr>
              <w:t>республиканский бюджет Чувашской Республики</w:t>
            </w:r>
          </w:p>
        </w:tc>
        <w:tc>
          <w:tcPr>
            <w:tcW w:w="1000" w:type="dxa"/>
            <w:tcBorders>
              <w:top w:val="single" w:sz="4" w:space="0" w:color="auto"/>
              <w:left w:val="single" w:sz="4" w:space="0" w:color="auto"/>
              <w:bottom w:val="single" w:sz="4" w:space="0" w:color="auto"/>
              <w:right w:val="single" w:sz="4" w:space="0" w:color="auto"/>
            </w:tcBorders>
          </w:tcPr>
          <w:p w:rsidR="00F97AA2" w:rsidRPr="00EA5FB6" w:rsidRDefault="00F97AA2" w:rsidP="00F21760">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F21760">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F21760">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F21760">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tcBorders>
          </w:tcPr>
          <w:p w:rsidR="00F97AA2" w:rsidRPr="00EA5FB6" w:rsidRDefault="00F97AA2" w:rsidP="00F21760">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F97AA2" w:rsidRPr="00EA5FB6" w:rsidTr="00F21760">
        <w:trPr>
          <w:gridAfter w:val="7"/>
          <w:wAfter w:w="5950" w:type="dxa"/>
        </w:trPr>
        <w:tc>
          <w:tcPr>
            <w:tcW w:w="851" w:type="dxa"/>
            <w:vMerge/>
            <w:tcBorders>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701" w:type="dxa"/>
            <w:vMerge/>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418" w:type="dxa"/>
            <w:vMerge/>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992" w:type="dxa"/>
            <w:vMerge/>
            <w:tcBorders>
              <w:left w:val="single" w:sz="4" w:space="0" w:color="auto"/>
              <w:right w:val="single" w:sz="4" w:space="0" w:color="auto"/>
            </w:tcBorders>
          </w:tcPr>
          <w:p w:rsidR="00F97AA2" w:rsidRPr="00EA5FB6" w:rsidRDefault="00F97AA2" w:rsidP="00384CEE">
            <w:pPr>
              <w:ind w:firstLine="16"/>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97AA2" w:rsidRPr="00EA5FB6" w:rsidRDefault="00F97AA2" w:rsidP="00F21760">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F97AA2" w:rsidRPr="00EA5FB6" w:rsidRDefault="00F97AA2" w:rsidP="00F21760">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F97AA2" w:rsidRPr="00EA5FB6" w:rsidRDefault="00F97AA2" w:rsidP="00F21760">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3" w:type="dxa"/>
            <w:tcBorders>
              <w:top w:val="single" w:sz="4" w:space="0" w:color="auto"/>
              <w:left w:val="single" w:sz="4" w:space="0" w:color="auto"/>
              <w:bottom w:val="single" w:sz="4" w:space="0" w:color="auto"/>
              <w:right w:val="single" w:sz="4" w:space="0" w:color="auto"/>
            </w:tcBorders>
          </w:tcPr>
          <w:p w:rsidR="00F97AA2" w:rsidRPr="00EA5FB6" w:rsidRDefault="00F97AA2" w:rsidP="00F21760">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F97AA2" w:rsidRPr="00EA5FB6" w:rsidRDefault="00F97AA2" w:rsidP="00F21760">
            <w:pPr>
              <w:ind w:firstLine="0"/>
              <w:jc w:val="left"/>
              <w:rPr>
                <w:rFonts w:ascii="Times New Roman" w:eastAsia="Times New Roman" w:hAnsi="Times New Roman" w:cs="Times New Roman"/>
              </w:rPr>
            </w:pPr>
            <w:r w:rsidRPr="00EA5FB6">
              <w:rPr>
                <w:rFonts w:ascii="Times New Roman" w:eastAsia="Times New Roman" w:hAnsi="Times New Roman" w:cs="Times New Roman"/>
              </w:rPr>
              <w:t>бюджет Янтиковского муниципального округа</w:t>
            </w:r>
          </w:p>
        </w:tc>
        <w:tc>
          <w:tcPr>
            <w:tcW w:w="1000" w:type="dxa"/>
            <w:tcBorders>
              <w:top w:val="single" w:sz="4" w:space="0" w:color="auto"/>
              <w:left w:val="single" w:sz="4" w:space="0" w:color="auto"/>
              <w:bottom w:val="single" w:sz="4" w:space="0" w:color="auto"/>
              <w:right w:val="single" w:sz="4" w:space="0" w:color="auto"/>
            </w:tcBorders>
          </w:tcPr>
          <w:p w:rsidR="00F97AA2" w:rsidRPr="00EA5FB6" w:rsidRDefault="00F97AA2" w:rsidP="00F21760">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F21760">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F21760">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F21760">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tcBorders>
          </w:tcPr>
          <w:p w:rsidR="00F97AA2" w:rsidRPr="00EA5FB6" w:rsidRDefault="00F97AA2" w:rsidP="00F21760">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F97AA2" w:rsidRPr="00EA5FB6" w:rsidTr="00270D62">
        <w:trPr>
          <w:gridAfter w:val="7"/>
          <w:wAfter w:w="5950" w:type="dxa"/>
        </w:trPr>
        <w:tc>
          <w:tcPr>
            <w:tcW w:w="851" w:type="dxa"/>
            <w:vMerge/>
            <w:tcBorders>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701" w:type="dxa"/>
            <w:vMerge/>
            <w:tcBorders>
              <w:left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418" w:type="dxa"/>
            <w:vMerge/>
            <w:tcBorders>
              <w:left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992" w:type="dxa"/>
            <w:vMerge/>
            <w:tcBorders>
              <w:left w:val="single" w:sz="4" w:space="0" w:color="auto"/>
              <w:bottom w:val="single" w:sz="4" w:space="0" w:color="auto"/>
              <w:right w:val="single" w:sz="4" w:space="0" w:color="auto"/>
            </w:tcBorders>
          </w:tcPr>
          <w:p w:rsidR="00F97AA2" w:rsidRPr="00EA5FB6" w:rsidRDefault="00F97AA2" w:rsidP="00384CEE">
            <w:pPr>
              <w:ind w:firstLine="16"/>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97AA2" w:rsidRPr="00EA5FB6" w:rsidRDefault="00F97AA2" w:rsidP="00F21760">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F97AA2" w:rsidRPr="00EA5FB6" w:rsidRDefault="00F97AA2" w:rsidP="00F21760">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F97AA2" w:rsidRPr="00EA5FB6" w:rsidRDefault="00F97AA2" w:rsidP="00F21760">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3" w:type="dxa"/>
            <w:tcBorders>
              <w:top w:val="single" w:sz="4" w:space="0" w:color="auto"/>
              <w:left w:val="single" w:sz="4" w:space="0" w:color="auto"/>
              <w:bottom w:val="single" w:sz="4" w:space="0" w:color="auto"/>
              <w:right w:val="single" w:sz="4" w:space="0" w:color="auto"/>
            </w:tcBorders>
          </w:tcPr>
          <w:p w:rsidR="00F97AA2" w:rsidRPr="00EA5FB6" w:rsidRDefault="00F97AA2" w:rsidP="00F21760">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F97AA2" w:rsidRPr="00EA5FB6" w:rsidRDefault="00F97AA2" w:rsidP="00F21760">
            <w:pPr>
              <w:ind w:firstLine="0"/>
              <w:jc w:val="left"/>
              <w:rPr>
                <w:rFonts w:ascii="Times New Roman" w:eastAsia="Times New Roman" w:hAnsi="Times New Roman" w:cs="Times New Roman"/>
              </w:rPr>
            </w:pPr>
            <w:r w:rsidRPr="00EA5FB6">
              <w:rPr>
                <w:rFonts w:ascii="Times New Roman" w:eastAsia="Times New Roman" w:hAnsi="Times New Roman" w:cs="Times New Roman"/>
              </w:rPr>
              <w:t>внебюджетные источники</w:t>
            </w:r>
          </w:p>
        </w:tc>
        <w:tc>
          <w:tcPr>
            <w:tcW w:w="1000" w:type="dxa"/>
            <w:tcBorders>
              <w:top w:val="single" w:sz="4" w:space="0" w:color="auto"/>
              <w:left w:val="single" w:sz="4" w:space="0" w:color="auto"/>
              <w:bottom w:val="single" w:sz="4" w:space="0" w:color="auto"/>
              <w:right w:val="single" w:sz="4" w:space="0" w:color="auto"/>
            </w:tcBorders>
          </w:tcPr>
          <w:p w:rsidR="00F97AA2" w:rsidRPr="00EA5FB6" w:rsidRDefault="00F97AA2" w:rsidP="00F21760">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F21760">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F21760">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F21760">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tcBorders>
          </w:tcPr>
          <w:p w:rsidR="00F97AA2" w:rsidRPr="00EA5FB6" w:rsidRDefault="00F97AA2" w:rsidP="00F21760">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F97AA2" w:rsidRPr="00EA5FB6" w:rsidTr="00F21760">
        <w:trPr>
          <w:gridAfter w:val="7"/>
          <w:wAfter w:w="5950" w:type="dxa"/>
        </w:trPr>
        <w:tc>
          <w:tcPr>
            <w:tcW w:w="851" w:type="dxa"/>
            <w:vMerge w:val="restart"/>
            <w:tcBorders>
              <w:right w:val="single" w:sz="4" w:space="0" w:color="auto"/>
            </w:tcBorders>
          </w:tcPr>
          <w:p w:rsidR="00F97AA2" w:rsidRPr="00EA5FB6" w:rsidRDefault="00F97AA2" w:rsidP="00987892">
            <w:pPr>
              <w:ind w:firstLine="0"/>
              <w:rPr>
                <w:rFonts w:ascii="Times New Roman" w:eastAsia="Times New Roman" w:hAnsi="Times New Roman" w:cs="Times New Roman"/>
              </w:rPr>
            </w:pPr>
            <w:r w:rsidRPr="00EA5FB6">
              <w:rPr>
                <w:rFonts w:ascii="Times New Roman" w:eastAsia="Times New Roman" w:hAnsi="Times New Roman" w:cs="Times New Roman"/>
              </w:rPr>
              <w:t>Мероприятие 22.7.</w:t>
            </w:r>
          </w:p>
        </w:tc>
        <w:tc>
          <w:tcPr>
            <w:tcW w:w="1701" w:type="dxa"/>
            <w:vMerge w:val="restart"/>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r w:rsidRPr="00EA5FB6">
              <w:rPr>
                <w:rFonts w:ascii="Times New Roman" w:hAnsi="Times New Roman" w:cs="Times New Roman"/>
                <w:color w:val="22272F"/>
                <w:shd w:val="clear" w:color="auto" w:fill="FFFFFF"/>
              </w:rPr>
              <w:t>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1418" w:type="dxa"/>
            <w:vMerge w:val="restart"/>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992" w:type="dxa"/>
            <w:vMerge w:val="restart"/>
            <w:tcBorders>
              <w:left w:val="single" w:sz="4" w:space="0" w:color="auto"/>
              <w:right w:val="single" w:sz="4" w:space="0" w:color="auto"/>
            </w:tcBorders>
          </w:tcPr>
          <w:p w:rsidR="00F97AA2" w:rsidRPr="00EA5FB6" w:rsidRDefault="00F97AA2" w:rsidP="00384CEE">
            <w:pPr>
              <w:ind w:firstLine="16"/>
              <w:rPr>
                <w:rFonts w:ascii="Times New Roman" w:hAnsi="Times New Roman" w:cs="Times New Roman"/>
              </w:rPr>
            </w:pPr>
            <w:r w:rsidRPr="00EA5FB6">
              <w:rPr>
                <w:rFonts w:ascii="Times New Roman" w:eastAsia="Times New Roman" w:hAnsi="Times New Roman" w:cs="Times New Roman"/>
              </w:rPr>
              <w:t>ответственный исполнитель – Отдел образования</w:t>
            </w:r>
          </w:p>
        </w:tc>
        <w:tc>
          <w:tcPr>
            <w:tcW w:w="709" w:type="dxa"/>
            <w:tcBorders>
              <w:top w:val="single" w:sz="4" w:space="0" w:color="auto"/>
              <w:left w:val="single" w:sz="4" w:space="0" w:color="auto"/>
              <w:bottom w:val="single" w:sz="4" w:space="0" w:color="auto"/>
              <w:right w:val="single" w:sz="4" w:space="0" w:color="auto"/>
            </w:tcBorders>
          </w:tcPr>
          <w:p w:rsidR="00F97AA2" w:rsidRPr="00EA5FB6" w:rsidRDefault="00F97AA2" w:rsidP="00F21760">
            <w:pPr>
              <w:ind w:firstLine="0"/>
              <w:rPr>
                <w:rFonts w:ascii="Times New Roman" w:eastAsia="Times New Roman" w:hAnsi="Times New Roman" w:cs="Times New Roman"/>
              </w:rPr>
            </w:pPr>
          </w:p>
        </w:tc>
        <w:tc>
          <w:tcPr>
            <w:tcW w:w="675" w:type="dxa"/>
            <w:tcBorders>
              <w:top w:val="single" w:sz="4" w:space="0" w:color="auto"/>
              <w:left w:val="single" w:sz="4" w:space="0" w:color="auto"/>
              <w:bottom w:val="single" w:sz="4" w:space="0" w:color="auto"/>
              <w:right w:val="single" w:sz="4" w:space="0" w:color="auto"/>
            </w:tcBorders>
          </w:tcPr>
          <w:p w:rsidR="00F97AA2" w:rsidRPr="00EA5FB6" w:rsidRDefault="00F97AA2" w:rsidP="00F21760">
            <w:pPr>
              <w:ind w:firstLine="0"/>
              <w:rPr>
                <w:rFonts w:ascii="Times New Roman" w:eastAsia="Times New Roman" w:hAnsi="Times New Roman" w:cs="Times New Roman"/>
              </w:rPr>
            </w:pPr>
          </w:p>
        </w:tc>
        <w:tc>
          <w:tcPr>
            <w:tcW w:w="743" w:type="dxa"/>
            <w:tcBorders>
              <w:top w:val="single" w:sz="4" w:space="0" w:color="auto"/>
              <w:left w:val="single" w:sz="4" w:space="0" w:color="auto"/>
              <w:bottom w:val="single" w:sz="4" w:space="0" w:color="auto"/>
              <w:right w:val="single" w:sz="4" w:space="0" w:color="auto"/>
            </w:tcBorders>
          </w:tcPr>
          <w:p w:rsidR="00F97AA2" w:rsidRPr="00EA5FB6" w:rsidRDefault="00F97AA2" w:rsidP="00F21760">
            <w:pPr>
              <w:ind w:firstLine="0"/>
              <w:rPr>
                <w:rFonts w:ascii="Times New Roman" w:eastAsia="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tcPr>
          <w:p w:rsidR="00F97AA2" w:rsidRPr="00EA5FB6" w:rsidRDefault="00F97AA2" w:rsidP="00F21760">
            <w:pPr>
              <w:ind w:firstLine="0"/>
              <w:rPr>
                <w:rFonts w:ascii="Times New Roman" w:eastAsia="Times New Roman" w:hAnsi="Times New Roman" w:cs="Times New Roman"/>
              </w:rPr>
            </w:pPr>
          </w:p>
        </w:tc>
        <w:tc>
          <w:tcPr>
            <w:tcW w:w="1424" w:type="dxa"/>
            <w:tcBorders>
              <w:top w:val="single" w:sz="4" w:space="0" w:color="auto"/>
              <w:left w:val="single" w:sz="4" w:space="0" w:color="auto"/>
              <w:bottom w:val="single" w:sz="4" w:space="0" w:color="auto"/>
              <w:right w:val="single" w:sz="4" w:space="0" w:color="auto"/>
            </w:tcBorders>
          </w:tcPr>
          <w:p w:rsidR="00F97AA2" w:rsidRPr="00EA5FB6" w:rsidRDefault="00F97AA2" w:rsidP="00F21760">
            <w:pPr>
              <w:ind w:firstLine="0"/>
              <w:jc w:val="left"/>
              <w:rPr>
                <w:rFonts w:ascii="Times New Roman" w:eastAsia="Times New Roman" w:hAnsi="Times New Roman" w:cs="Times New Roman"/>
              </w:rPr>
            </w:pPr>
            <w:r w:rsidRPr="00EA5FB6">
              <w:rPr>
                <w:rFonts w:ascii="Times New Roman" w:eastAsia="Times New Roman" w:hAnsi="Times New Roman" w:cs="Times New Roman"/>
                <w:b/>
              </w:rPr>
              <w:t>всего</w:t>
            </w:r>
          </w:p>
        </w:tc>
        <w:tc>
          <w:tcPr>
            <w:tcW w:w="1000" w:type="dxa"/>
            <w:tcBorders>
              <w:top w:val="single" w:sz="4" w:space="0" w:color="auto"/>
              <w:left w:val="single" w:sz="4" w:space="0" w:color="auto"/>
              <w:bottom w:val="single" w:sz="4" w:space="0" w:color="auto"/>
              <w:right w:val="single" w:sz="4" w:space="0" w:color="auto"/>
            </w:tcBorders>
          </w:tcPr>
          <w:p w:rsidR="00F97AA2" w:rsidRPr="00EA5FB6" w:rsidRDefault="00F97AA2" w:rsidP="00F21760">
            <w:pPr>
              <w:ind w:firstLine="0"/>
              <w:jc w:val="center"/>
              <w:rPr>
                <w:rFonts w:ascii="Times New Roman" w:eastAsia="Times New Roman" w:hAnsi="Times New Roman" w:cs="Times New Roman"/>
              </w:rPr>
            </w:pPr>
            <w:r w:rsidRPr="00EA5FB6">
              <w:rPr>
                <w:rFonts w:ascii="Times New Roman" w:eastAsia="Times New Roman" w:hAnsi="Times New Roman" w:cs="Times New Roman"/>
              </w:rPr>
              <w:t>2767,2</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F21760">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F21760">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F21760">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tcBorders>
          </w:tcPr>
          <w:p w:rsidR="00F97AA2" w:rsidRPr="00EA5FB6" w:rsidRDefault="00F97AA2" w:rsidP="00F21760">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F97AA2" w:rsidRPr="00EA5FB6" w:rsidTr="00F21760">
        <w:trPr>
          <w:gridAfter w:val="7"/>
          <w:wAfter w:w="5950" w:type="dxa"/>
        </w:trPr>
        <w:tc>
          <w:tcPr>
            <w:tcW w:w="851" w:type="dxa"/>
            <w:vMerge/>
            <w:tcBorders>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701" w:type="dxa"/>
            <w:vMerge/>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418" w:type="dxa"/>
            <w:vMerge/>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992" w:type="dxa"/>
            <w:vMerge/>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97AA2" w:rsidRPr="00EA5FB6" w:rsidRDefault="00F97AA2" w:rsidP="00F21760">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F97AA2" w:rsidRPr="00EA5FB6" w:rsidRDefault="00F97AA2" w:rsidP="00F21760">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F97AA2" w:rsidRPr="00EA5FB6" w:rsidRDefault="00F97AA2" w:rsidP="00F21760">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3" w:type="dxa"/>
            <w:tcBorders>
              <w:top w:val="single" w:sz="4" w:space="0" w:color="auto"/>
              <w:left w:val="single" w:sz="4" w:space="0" w:color="auto"/>
              <w:bottom w:val="single" w:sz="4" w:space="0" w:color="auto"/>
              <w:right w:val="single" w:sz="4" w:space="0" w:color="auto"/>
            </w:tcBorders>
          </w:tcPr>
          <w:p w:rsidR="00F97AA2" w:rsidRPr="00EA5FB6" w:rsidRDefault="00F97AA2" w:rsidP="00F21760">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F97AA2" w:rsidRPr="00EA5FB6" w:rsidRDefault="00F97AA2" w:rsidP="00F21760">
            <w:pPr>
              <w:ind w:firstLine="0"/>
              <w:jc w:val="left"/>
              <w:rPr>
                <w:rFonts w:ascii="Times New Roman" w:eastAsia="Times New Roman" w:hAnsi="Times New Roman" w:cs="Times New Roman"/>
              </w:rPr>
            </w:pPr>
            <w:r w:rsidRPr="00EA5FB6">
              <w:rPr>
                <w:rFonts w:ascii="Times New Roman" w:eastAsia="Times New Roman" w:hAnsi="Times New Roman" w:cs="Times New Roman"/>
              </w:rPr>
              <w:t>федеральный бюджет</w:t>
            </w:r>
          </w:p>
        </w:tc>
        <w:tc>
          <w:tcPr>
            <w:tcW w:w="1000" w:type="dxa"/>
            <w:tcBorders>
              <w:top w:val="single" w:sz="4" w:space="0" w:color="auto"/>
              <w:left w:val="single" w:sz="4" w:space="0" w:color="auto"/>
              <w:bottom w:val="single" w:sz="4" w:space="0" w:color="auto"/>
              <w:right w:val="single" w:sz="4" w:space="0" w:color="auto"/>
            </w:tcBorders>
          </w:tcPr>
          <w:p w:rsidR="00F97AA2" w:rsidRPr="00EA5FB6" w:rsidRDefault="00F97AA2" w:rsidP="00F21760">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F21760">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F21760">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F21760">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tcBorders>
          </w:tcPr>
          <w:p w:rsidR="00F97AA2" w:rsidRPr="00EA5FB6" w:rsidRDefault="00F97AA2" w:rsidP="00F21760">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F97AA2" w:rsidRPr="00EA5FB6" w:rsidTr="00F21760">
        <w:trPr>
          <w:gridAfter w:val="7"/>
          <w:wAfter w:w="5950" w:type="dxa"/>
        </w:trPr>
        <w:tc>
          <w:tcPr>
            <w:tcW w:w="851" w:type="dxa"/>
            <w:vMerge/>
            <w:tcBorders>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701" w:type="dxa"/>
            <w:vMerge/>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418" w:type="dxa"/>
            <w:vMerge/>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992" w:type="dxa"/>
            <w:vMerge/>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97AA2" w:rsidRPr="00EA5FB6" w:rsidRDefault="00F97AA2" w:rsidP="00F21760">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F97AA2" w:rsidRPr="00EA5FB6" w:rsidRDefault="00F97AA2" w:rsidP="00F21760">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F97AA2" w:rsidRPr="00EA5FB6" w:rsidRDefault="00F97AA2" w:rsidP="00F21760">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3" w:type="dxa"/>
            <w:tcBorders>
              <w:top w:val="single" w:sz="4" w:space="0" w:color="auto"/>
              <w:left w:val="single" w:sz="4" w:space="0" w:color="auto"/>
              <w:bottom w:val="single" w:sz="4" w:space="0" w:color="auto"/>
              <w:right w:val="single" w:sz="4" w:space="0" w:color="auto"/>
            </w:tcBorders>
          </w:tcPr>
          <w:p w:rsidR="00F97AA2" w:rsidRPr="00EA5FB6" w:rsidRDefault="00F97AA2" w:rsidP="00F21760">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F97AA2" w:rsidRPr="00EA5FB6" w:rsidRDefault="00F97AA2" w:rsidP="00F21760">
            <w:pPr>
              <w:ind w:firstLine="0"/>
              <w:jc w:val="left"/>
              <w:rPr>
                <w:rFonts w:ascii="Times New Roman" w:eastAsia="Times New Roman" w:hAnsi="Times New Roman" w:cs="Times New Roman"/>
              </w:rPr>
            </w:pPr>
            <w:r w:rsidRPr="00EA5FB6">
              <w:rPr>
                <w:rFonts w:ascii="Times New Roman" w:eastAsia="Times New Roman" w:hAnsi="Times New Roman" w:cs="Times New Roman"/>
              </w:rPr>
              <w:t>республиканский бюджет Чувашской Республики</w:t>
            </w:r>
          </w:p>
        </w:tc>
        <w:tc>
          <w:tcPr>
            <w:tcW w:w="1000" w:type="dxa"/>
            <w:tcBorders>
              <w:top w:val="single" w:sz="4" w:space="0" w:color="auto"/>
              <w:left w:val="single" w:sz="4" w:space="0" w:color="auto"/>
              <w:bottom w:val="single" w:sz="4" w:space="0" w:color="auto"/>
              <w:right w:val="single" w:sz="4" w:space="0" w:color="auto"/>
            </w:tcBorders>
          </w:tcPr>
          <w:p w:rsidR="00F97AA2" w:rsidRPr="00EA5FB6" w:rsidRDefault="00F97AA2" w:rsidP="00F21760">
            <w:pPr>
              <w:ind w:firstLine="0"/>
              <w:jc w:val="center"/>
              <w:rPr>
                <w:rFonts w:ascii="Times New Roman" w:eastAsia="Times New Roman" w:hAnsi="Times New Roman" w:cs="Times New Roman"/>
              </w:rPr>
            </w:pPr>
            <w:r w:rsidRPr="00EA5FB6">
              <w:rPr>
                <w:rFonts w:ascii="Times New Roman" w:eastAsia="Times New Roman" w:hAnsi="Times New Roman" w:cs="Times New Roman"/>
              </w:rPr>
              <w:t>2767,2</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F21760">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F21760">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F21760">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tcBorders>
          </w:tcPr>
          <w:p w:rsidR="00F97AA2" w:rsidRPr="00EA5FB6" w:rsidRDefault="00F97AA2" w:rsidP="00F21760">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F97AA2" w:rsidRPr="00EA5FB6" w:rsidTr="00F21760">
        <w:trPr>
          <w:gridAfter w:val="7"/>
          <w:wAfter w:w="5950" w:type="dxa"/>
        </w:trPr>
        <w:tc>
          <w:tcPr>
            <w:tcW w:w="851" w:type="dxa"/>
            <w:vMerge/>
            <w:tcBorders>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701" w:type="dxa"/>
            <w:vMerge/>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418" w:type="dxa"/>
            <w:vMerge/>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992" w:type="dxa"/>
            <w:vMerge/>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97AA2" w:rsidRPr="00EA5FB6" w:rsidRDefault="00F97AA2" w:rsidP="00F21760">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F97AA2" w:rsidRPr="00EA5FB6" w:rsidRDefault="00F97AA2" w:rsidP="00F21760">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F97AA2" w:rsidRPr="00EA5FB6" w:rsidRDefault="00F97AA2" w:rsidP="00F21760">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3" w:type="dxa"/>
            <w:tcBorders>
              <w:top w:val="single" w:sz="4" w:space="0" w:color="auto"/>
              <w:left w:val="single" w:sz="4" w:space="0" w:color="auto"/>
              <w:bottom w:val="single" w:sz="4" w:space="0" w:color="auto"/>
              <w:right w:val="single" w:sz="4" w:space="0" w:color="auto"/>
            </w:tcBorders>
          </w:tcPr>
          <w:p w:rsidR="00F97AA2" w:rsidRPr="00EA5FB6" w:rsidRDefault="00F97AA2" w:rsidP="00F21760">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F97AA2" w:rsidRPr="00EA5FB6" w:rsidRDefault="00F97AA2" w:rsidP="00F21760">
            <w:pPr>
              <w:ind w:firstLine="0"/>
              <w:jc w:val="left"/>
              <w:rPr>
                <w:rFonts w:ascii="Times New Roman" w:eastAsia="Times New Roman" w:hAnsi="Times New Roman" w:cs="Times New Roman"/>
              </w:rPr>
            </w:pPr>
            <w:r w:rsidRPr="00EA5FB6">
              <w:rPr>
                <w:rFonts w:ascii="Times New Roman" w:eastAsia="Times New Roman" w:hAnsi="Times New Roman" w:cs="Times New Roman"/>
              </w:rPr>
              <w:t>бюджет Янтиковского муниципального округа</w:t>
            </w:r>
          </w:p>
        </w:tc>
        <w:tc>
          <w:tcPr>
            <w:tcW w:w="1000" w:type="dxa"/>
            <w:tcBorders>
              <w:top w:val="single" w:sz="4" w:space="0" w:color="auto"/>
              <w:left w:val="single" w:sz="4" w:space="0" w:color="auto"/>
              <w:bottom w:val="single" w:sz="4" w:space="0" w:color="auto"/>
              <w:right w:val="single" w:sz="4" w:space="0" w:color="auto"/>
            </w:tcBorders>
          </w:tcPr>
          <w:p w:rsidR="00F97AA2" w:rsidRPr="00EA5FB6" w:rsidRDefault="00F97AA2" w:rsidP="00F21760">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F21760">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F21760">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F21760">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tcBorders>
          </w:tcPr>
          <w:p w:rsidR="00F97AA2" w:rsidRPr="00EA5FB6" w:rsidRDefault="00F97AA2" w:rsidP="00F21760">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F97AA2" w:rsidRPr="00EA5FB6" w:rsidTr="00270D62">
        <w:trPr>
          <w:gridAfter w:val="7"/>
          <w:wAfter w:w="5950" w:type="dxa"/>
        </w:trPr>
        <w:tc>
          <w:tcPr>
            <w:tcW w:w="851" w:type="dxa"/>
            <w:vMerge/>
            <w:tcBorders>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701" w:type="dxa"/>
            <w:vMerge/>
            <w:tcBorders>
              <w:left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418" w:type="dxa"/>
            <w:vMerge/>
            <w:tcBorders>
              <w:left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992" w:type="dxa"/>
            <w:vMerge/>
            <w:tcBorders>
              <w:left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97AA2" w:rsidRPr="00EA5FB6" w:rsidRDefault="00F97AA2" w:rsidP="00F21760">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F97AA2" w:rsidRPr="00EA5FB6" w:rsidRDefault="00F97AA2" w:rsidP="00F21760">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F97AA2" w:rsidRPr="00EA5FB6" w:rsidRDefault="00F97AA2" w:rsidP="00F21760">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133" w:type="dxa"/>
            <w:tcBorders>
              <w:top w:val="single" w:sz="4" w:space="0" w:color="auto"/>
              <w:left w:val="single" w:sz="4" w:space="0" w:color="auto"/>
              <w:bottom w:val="single" w:sz="4" w:space="0" w:color="auto"/>
              <w:right w:val="single" w:sz="4" w:space="0" w:color="auto"/>
            </w:tcBorders>
          </w:tcPr>
          <w:p w:rsidR="00F97AA2" w:rsidRPr="00EA5FB6" w:rsidRDefault="00F97AA2" w:rsidP="00F21760">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F97AA2" w:rsidRPr="00EA5FB6" w:rsidRDefault="00F97AA2" w:rsidP="00F21760">
            <w:pPr>
              <w:ind w:firstLine="0"/>
              <w:jc w:val="left"/>
              <w:rPr>
                <w:rFonts w:ascii="Times New Roman" w:eastAsia="Times New Roman" w:hAnsi="Times New Roman" w:cs="Times New Roman"/>
              </w:rPr>
            </w:pPr>
            <w:r w:rsidRPr="00EA5FB6">
              <w:rPr>
                <w:rFonts w:ascii="Times New Roman" w:eastAsia="Times New Roman" w:hAnsi="Times New Roman" w:cs="Times New Roman"/>
              </w:rPr>
              <w:t>внебюджетные источники</w:t>
            </w:r>
          </w:p>
        </w:tc>
        <w:tc>
          <w:tcPr>
            <w:tcW w:w="1000" w:type="dxa"/>
            <w:tcBorders>
              <w:top w:val="single" w:sz="4" w:space="0" w:color="auto"/>
              <w:left w:val="single" w:sz="4" w:space="0" w:color="auto"/>
              <w:bottom w:val="single" w:sz="4" w:space="0" w:color="auto"/>
              <w:right w:val="single" w:sz="4" w:space="0" w:color="auto"/>
            </w:tcBorders>
          </w:tcPr>
          <w:p w:rsidR="00F97AA2" w:rsidRPr="00EA5FB6" w:rsidRDefault="00F97AA2" w:rsidP="00F21760">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F21760">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F21760">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F21760">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tcBorders>
          </w:tcPr>
          <w:p w:rsidR="00F97AA2" w:rsidRPr="00EA5FB6" w:rsidRDefault="00F97AA2" w:rsidP="00F21760">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F97AA2" w:rsidRPr="00EA5FB6" w:rsidTr="00CA44E3">
        <w:trPr>
          <w:gridAfter w:val="7"/>
          <w:wAfter w:w="5950" w:type="dxa"/>
        </w:trPr>
        <w:tc>
          <w:tcPr>
            <w:tcW w:w="14615" w:type="dxa"/>
            <w:gridSpan w:val="14"/>
            <w:tcBorders>
              <w:bottom w:val="single" w:sz="4" w:space="0" w:color="auto"/>
            </w:tcBorders>
          </w:tcPr>
          <w:p w:rsidR="00F97AA2" w:rsidRPr="00EA5FB6" w:rsidRDefault="00F97AA2" w:rsidP="00CF44D3">
            <w:pPr>
              <w:ind w:firstLine="0"/>
              <w:jc w:val="center"/>
              <w:rPr>
                <w:rFonts w:ascii="Times New Roman" w:eastAsia="Times New Roman" w:hAnsi="Times New Roman" w:cs="Times New Roman"/>
              </w:rPr>
            </w:pPr>
            <w:r w:rsidRPr="00EA5FB6">
              <w:rPr>
                <w:rFonts w:ascii="Times New Roman" w:eastAsia="Times New Roman" w:hAnsi="Times New Roman" w:cs="Times New Roman"/>
                <w:b/>
              </w:rPr>
              <w:t xml:space="preserve">Цель «Достижение высоких результатов развития образования в </w:t>
            </w:r>
            <w:proofErr w:type="spellStart"/>
            <w:r w:rsidRPr="00EA5FB6">
              <w:rPr>
                <w:rFonts w:ascii="Times New Roman" w:eastAsia="Times New Roman" w:hAnsi="Times New Roman" w:cs="Times New Roman"/>
                <w:b/>
              </w:rPr>
              <w:t>Янтиковском</w:t>
            </w:r>
            <w:proofErr w:type="spellEnd"/>
            <w:r w:rsidRPr="00EA5FB6">
              <w:rPr>
                <w:rFonts w:ascii="Times New Roman" w:eastAsia="Times New Roman" w:hAnsi="Times New Roman" w:cs="Times New Roman"/>
                <w:b/>
              </w:rPr>
              <w:t xml:space="preserve"> муниципальном округе»</w:t>
            </w:r>
          </w:p>
        </w:tc>
      </w:tr>
      <w:tr w:rsidR="00F97AA2" w:rsidRPr="00EA5FB6" w:rsidTr="00270D62">
        <w:trPr>
          <w:gridAfter w:val="7"/>
          <w:wAfter w:w="5950" w:type="dxa"/>
        </w:trPr>
        <w:tc>
          <w:tcPr>
            <w:tcW w:w="851" w:type="dxa"/>
            <w:vMerge w:val="restart"/>
            <w:tcBorders>
              <w:right w:val="single" w:sz="4" w:space="0" w:color="auto"/>
            </w:tcBorders>
          </w:tcPr>
          <w:p w:rsidR="00F97AA2" w:rsidRPr="00EA5FB6" w:rsidRDefault="00F97AA2" w:rsidP="008927B3">
            <w:pPr>
              <w:pStyle w:val="a6"/>
              <w:rPr>
                <w:rFonts w:ascii="Times New Roman" w:hAnsi="Times New Roman" w:cs="Times New Roman"/>
              </w:rPr>
            </w:pPr>
            <w:bookmarkStart w:id="32" w:name="sub_1330"/>
            <w:r w:rsidRPr="00EA5FB6">
              <w:rPr>
                <w:rFonts w:ascii="Times New Roman" w:hAnsi="Times New Roman" w:cs="Times New Roman"/>
              </w:rPr>
              <w:t xml:space="preserve">Основное мероприятие </w:t>
            </w:r>
            <w:bookmarkEnd w:id="32"/>
            <w:r w:rsidRPr="00EA5FB6">
              <w:rPr>
                <w:rFonts w:ascii="Times New Roman" w:hAnsi="Times New Roman" w:cs="Times New Roman"/>
              </w:rPr>
              <w:t>23</w:t>
            </w:r>
          </w:p>
        </w:tc>
        <w:tc>
          <w:tcPr>
            <w:tcW w:w="1701" w:type="dxa"/>
            <w:vMerge w:val="restart"/>
            <w:tcBorders>
              <w:left w:val="single" w:sz="4" w:space="0" w:color="auto"/>
              <w:right w:val="single" w:sz="4" w:space="0" w:color="auto"/>
            </w:tcBorders>
          </w:tcPr>
          <w:p w:rsidR="00F97AA2" w:rsidRPr="00EA5FB6" w:rsidRDefault="00F97AA2" w:rsidP="0025597A">
            <w:pPr>
              <w:pStyle w:val="a6"/>
              <w:rPr>
                <w:rFonts w:ascii="Times New Roman" w:hAnsi="Times New Roman" w:cs="Times New Roman"/>
              </w:rPr>
            </w:pPr>
            <w:r w:rsidRPr="00EA5FB6">
              <w:rPr>
                <w:rFonts w:ascii="Times New Roman" w:hAnsi="Times New Roman" w:cs="Times New Roman"/>
              </w:rPr>
              <w:t>Модернизация инфраструктуры муниципальных образовательных организаций</w:t>
            </w:r>
          </w:p>
        </w:tc>
        <w:tc>
          <w:tcPr>
            <w:tcW w:w="1418" w:type="dxa"/>
            <w:vMerge w:val="restart"/>
            <w:tcBorders>
              <w:left w:val="single" w:sz="4" w:space="0" w:color="auto"/>
              <w:right w:val="single" w:sz="4" w:space="0" w:color="auto"/>
            </w:tcBorders>
          </w:tcPr>
          <w:p w:rsidR="00F97AA2" w:rsidRPr="00EA5FB6" w:rsidRDefault="00F97AA2" w:rsidP="008927B3">
            <w:pPr>
              <w:pStyle w:val="a6"/>
              <w:rPr>
                <w:rFonts w:ascii="Times New Roman" w:hAnsi="Times New Roman" w:cs="Times New Roman"/>
              </w:rPr>
            </w:pPr>
            <w:r w:rsidRPr="00EA5FB6">
              <w:rPr>
                <w:rFonts w:ascii="Times New Roman" w:hAnsi="Times New Roman" w:cs="Times New Roman"/>
              </w:rPr>
              <w:t>повышение доступности для населения качественных образовательных услуг</w:t>
            </w:r>
          </w:p>
        </w:tc>
        <w:tc>
          <w:tcPr>
            <w:tcW w:w="992" w:type="dxa"/>
            <w:vMerge w:val="restart"/>
            <w:tcBorders>
              <w:left w:val="single" w:sz="4" w:space="0" w:color="auto"/>
              <w:right w:val="single" w:sz="4" w:space="0" w:color="auto"/>
            </w:tcBorders>
          </w:tcPr>
          <w:p w:rsidR="00F97AA2" w:rsidRPr="00EA5FB6" w:rsidRDefault="00F97AA2" w:rsidP="008927B3">
            <w:pPr>
              <w:pStyle w:val="a6"/>
              <w:rPr>
                <w:rFonts w:ascii="Times New Roman" w:hAnsi="Times New Roman" w:cs="Times New Roman"/>
              </w:rPr>
            </w:pPr>
            <w:r w:rsidRPr="00EA5FB6">
              <w:rPr>
                <w:rFonts w:ascii="Times New Roman" w:hAnsi="Times New Roman" w:cs="Times New Roman"/>
              </w:rPr>
              <w:t xml:space="preserve">ответственный исполнитель – Отдел образования </w:t>
            </w:r>
          </w:p>
        </w:tc>
        <w:tc>
          <w:tcPr>
            <w:tcW w:w="709" w:type="dxa"/>
            <w:tcBorders>
              <w:top w:val="single" w:sz="4" w:space="0" w:color="auto"/>
              <w:left w:val="single" w:sz="4" w:space="0" w:color="auto"/>
              <w:bottom w:val="single" w:sz="4" w:space="0" w:color="auto"/>
              <w:right w:val="single" w:sz="4" w:space="0" w:color="auto"/>
            </w:tcBorders>
          </w:tcPr>
          <w:p w:rsidR="00F97AA2" w:rsidRPr="00EA5FB6" w:rsidRDefault="00F97AA2" w:rsidP="0025597A">
            <w:pPr>
              <w:ind w:firstLine="0"/>
              <w:rPr>
                <w:rFonts w:ascii="Times New Roman" w:eastAsia="Times New Roman" w:hAnsi="Times New Roman" w:cs="Times New Roman"/>
              </w:rPr>
            </w:pPr>
          </w:p>
        </w:tc>
        <w:tc>
          <w:tcPr>
            <w:tcW w:w="675" w:type="dxa"/>
            <w:tcBorders>
              <w:top w:val="single" w:sz="4" w:space="0" w:color="auto"/>
              <w:left w:val="single" w:sz="4" w:space="0" w:color="auto"/>
              <w:bottom w:val="single" w:sz="4" w:space="0" w:color="auto"/>
              <w:right w:val="single" w:sz="4" w:space="0" w:color="auto"/>
            </w:tcBorders>
          </w:tcPr>
          <w:p w:rsidR="00F97AA2" w:rsidRPr="00EA5FB6" w:rsidRDefault="00F97AA2" w:rsidP="0025597A">
            <w:pPr>
              <w:ind w:firstLine="0"/>
              <w:rPr>
                <w:rFonts w:ascii="Times New Roman" w:eastAsia="Times New Roman" w:hAnsi="Times New Roman" w:cs="Times New Roman"/>
              </w:rPr>
            </w:pPr>
          </w:p>
        </w:tc>
        <w:tc>
          <w:tcPr>
            <w:tcW w:w="743" w:type="dxa"/>
            <w:tcBorders>
              <w:top w:val="single" w:sz="4" w:space="0" w:color="auto"/>
              <w:left w:val="single" w:sz="4" w:space="0" w:color="auto"/>
              <w:bottom w:val="single" w:sz="4" w:space="0" w:color="auto"/>
              <w:right w:val="single" w:sz="4" w:space="0" w:color="auto"/>
            </w:tcBorders>
          </w:tcPr>
          <w:p w:rsidR="00F97AA2" w:rsidRPr="00EA5FB6" w:rsidRDefault="00F97AA2" w:rsidP="0025597A">
            <w:pPr>
              <w:ind w:firstLine="0"/>
              <w:rPr>
                <w:rFonts w:ascii="Times New Roman" w:eastAsia="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tcPr>
          <w:p w:rsidR="00F97AA2" w:rsidRPr="00EA5FB6" w:rsidRDefault="00F97AA2" w:rsidP="0025597A">
            <w:pPr>
              <w:ind w:firstLine="0"/>
              <w:rPr>
                <w:rFonts w:ascii="Times New Roman" w:eastAsia="Times New Roman" w:hAnsi="Times New Roman" w:cs="Times New Roman"/>
              </w:rPr>
            </w:pPr>
          </w:p>
        </w:tc>
        <w:tc>
          <w:tcPr>
            <w:tcW w:w="1424" w:type="dxa"/>
            <w:tcBorders>
              <w:top w:val="single" w:sz="4" w:space="0" w:color="auto"/>
              <w:left w:val="single" w:sz="4" w:space="0" w:color="auto"/>
              <w:bottom w:val="single" w:sz="4" w:space="0" w:color="auto"/>
              <w:right w:val="single" w:sz="4" w:space="0" w:color="auto"/>
            </w:tcBorders>
          </w:tcPr>
          <w:p w:rsidR="00F97AA2" w:rsidRPr="00EA5FB6" w:rsidRDefault="00F97AA2" w:rsidP="0025597A">
            <w:pPr>
              <w:ind w:firstLine="0"/>
              <w:jc w:val="left"/>
              <w:rPr>
                <w:rFonts w:ascii="Times New Roman" w:eastAsia="Times New Roman" w:hAnsi="Times New Roman" w:cs="Times New Roman"/>
              </w:rPr>
            </w:pPr>
            <w:r w:rsidRPr="00EA5FB6">
              <w:rPr>
                <w:rFonts w:ascii="Times New Roman" w:eastAsia="Times New Roman" w:hAnsi="Times New Roman" w:cs="Times New Roman"/>
                <w:b/>
                <w:bCs/>
              </w:rPr>
              <w:t>всего</w:t>
            </w:r>
          </w:p>
        </w:tc>
        <w:tc>
          <w:tcPr>
            <w:tcW w:w="1000" w:type="dxa"/>
            <w:tcBorders>
              <w:top w:val="single" w:sz="4" w:space="0" w:color="auto"/>
              <w:left w:val="single" w:sz="4" w:space="0" w:color="auto"/>
              <w:bottom w:val="single" w:sz="4" w:space="0" w:color="auto"/>
              <w:right w:val="single" w:sz="4" w:space="0" w:color="auto"/>
            </w:tcBorders>
          </w:tcPr>
          <w:p w:rsidR="00F97AA2" w:rsidRPr="00EA5FB6" w:rsidRDefault="00F97AA2" w:rsidP="0025597A">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25597A">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25597A">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25597A">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tcBorders>
          </w:tcPr>
          <w:p w:rsidR="00F97AA2" w:rsidRPr="00EA5FB6" w:rsidRDefault="00F97AA2" w:rsidP="0025597A">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F97AA2" w:rsidRPr="00EA5FB6" w:rsidTr="00270D62">
        <w:trPr>
          <w:gridAfter w:val="7"/>
          <w:wAfter w:w="5950" w:type="dxa"/>
        </w:trPr>
        <w:tc>
          <w:tcPr>
            <w:tcW w:w="851" w:type="dxa"/>
            <w:vMerge/>
            <w:tcBorders>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701" w:type="dxa"/>
            <w:vMerge/>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418" w:type="dxa"/>
            <w:vMerge/>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992" w:type="dxa"/>
            <w:vMerge/>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97AA2" w:rsidRPr="00EA5FB6" w:rsidRDefault="00F97AA2" w:rsidP="0025597A">
            <w:pPr>
              <w:ind w:firstLine="0"/>
              <w:jc w:val="center"/>
              <w:rPr>
                <w:rFonts w:ascii="Times New Roman" w:eastAsia="Times New Roman" w:hAnsi="Times New Roman" w:cs="Times New Roman"/>
              </w:rPr>
            </w:pPr>
            <w:r w:rsidRPr="00EA5FB6">
              <w:rPr>
                <w:rFonts w:ascii="Times New Roman" w:eastAsia="Times New Roman" w:hAnsi="Times New Roman" w:cs="Times New Roman"/>
              </w:rPr>
              <w:t>x</w:t>
            </w:r>
          </w:p>
        </w:tc>
        <w:tc>
          <w:tcPr>
            <w:tcW w:w="675" w:type="dxa"/>
            <w:tcBorders>
              <w:top w:val="single" w:sz="4" w:space="0" w:color="auto"/>
              <w:left w:val="single" w:sz="4" w:space="0" w:color="auto"/>
              <w:bottom w:val="single" w:sz="4" w:space="0" w:color="auto"/>
              <w:right w:val="single" w:sz="4" w:space="0" w:color="auto"/>
            </w:tcBorders>
          </w:tcPr>
          <w:p w:rsidR="00F97AA2" w:rsidRPr="00EA5FB6" w:rsidRDefault="00F97AA2" w:rsidP="0025597A">
            <w:pPr>
              <w:ind w:firstLine="0"/>
              <w:jc w:val="center"/>
              <w:rPr>
                <w:rFonts w:ascii="Times New Roman" w:eastAsia="Times New Roman" w:hAnsi="Times New Roman" w:cs="Times New Roman"/>
              </w:rPr>
            </w:pPr>
            <w:r w:rsidRPr="00EA5FB6">
              <w:rPr>
                <w:rFonts w:ascii="Times New Roman" w:eastAsia="Times New Roman" w:hAnsi="Times New Roman" w:cs="Times New Roman"/>
              </w:rPr>
              <w:t>x</w:t>
            </w:r>
          </w:p>
        </w:tc>
        <w:tc>
          <w:tcPr>
            <w:tcW w:w="743" w:type="dxa"/>
            <w:tcBorders>
              <w:top w:val="single" w:sz="4" w:space="0" w:color="auto"/>
              <w:left w:val="single" w:sz="4" w:space="0" w:color="auto"/>
              <w:bottom w:val="single" w:sz="4" w:space="0" w:color="auto"/>
              <w:right w:val="single" w:sz="4" w:space="0" w:color="auto"/>
            </w:tcBorders>
          </w:tcPr>
          <w:p w:rsidR="00F97AA2" w:rsidRPr="00EA5FB6" w:rsidRDefault="00F97AA2" w:rsidP="0025597A">
            <w:pPr>
              <w:ind w:firstLine="0"/>
              <w:jc w:val="center"/>
              <w:rPr>
                <w:rFonts w:ascii="Times New Roman" w:eastAsia="Times New Roman" w:hAnsi="Times New Roman" w:cs="Times New Roman"/>
              </w:rPr>
            </w:pPr>
            <w:r w:rsidRPr="00EA5FB6">
              <w:rPr>
                <w:rFonts w:ascii="Times New Roman" w:eastAsia="Times New Roman" w:hAnsi="Times New Roman" w:cs="Times New Roman"/>
              </w:rPr>
              <w:t>x</w:t>
            </w:r>
          </w:p>
        </w:tc>
        <w:tc>
          <w:tcPr>
            <w:tcW w:w="1133" w:type="dxa"/>
            <w:tcBorders>
              <w:top w:val="single" w:sz="4" w:space="0" w:color="auto"/>
              <w:left w:val="single" w:sz="4" w:space="0" w:color="auto"/>
              <w:bottom w:val="single" w:sz="4" w:space="0" w:color="auto"/>
              <w:right w:val="single" w:sz="4" w:space="0" w:color="auto"/>
            </w:tcBorders>
          </w:tcPr>
          <w:p w:rsidR="00F97AA2" w:rsidRPr="00EA5FB6" w:rsidRDefault="00F97AA2" w:rsidP="0025597A">
            <w:pPr>
              <w:ind w:firstLine="0"/>
              <w:jc w:val="center"/>
              <w:rPr>
                <w:rFonts w:ascii="Times New Roman" w:eastAsia="Times New Roman" w:hAnsi="Times New Roman" w:cs="Times New Roman"/>
              </w:rPr>
            </w:pPr>
            <w:r w:rsidRPr="00EA5FB6">
              <w:rPr>
                <w:rFonts w:ascii="Times New Roman" w:eastAsia="Times New Roman" w:hAnsi="Times New Roman" w:cs="Times New Roman"/>
              </w:rPr>
              <w:t>x</w:t>
            </w:r>
          </w:p>
        </w:tc>
        <w:tc>
          <w:tcPr>
            <w:tcW w:w="1424" w:type="dxa"/>
            <w:tcBorders>
              <w:top w:val="single" w:sz="4" w:space="0" w:color="auto"/>
              <w:left w:val="single" w:sz="4" w:space="0" w:color="auto"/>
              <w:bottom w:val="single" w:sz="4" w:space="0" w:color="auto"/>
              <w:right w:val="single" w:sz="4" w:space="0" w:color="auto"/>
            </w:tcBorders>
          </w:tcPr>
          <w:p w:rsidR="00F97AA2" w:rsidRPr="00EA5FB6" w:rsidRDefault="00F97AA2" w:rsidP="0025597A">
            <w:pPr>
              <w:ind w:firstLine="0"/>
              <w:jc w:val="left"/>
              <w:rPr>
                <w:rFonts w:ascii="Times New Roman" w:eastAsia="Times New Roman" w:hAnsi="Times New Roman" w:cs="Times New Roman"/>
              </w:rPr>
            </w:pPr>
            <w:r w:rsidRPr="00EA5FB6">
              <w:rPr>
                <w:rFonts w:ascii="Times New Roman" w:eastAsia="Times New Roman" w:hAnsi="Times New Roman" w:cs="Times New Roman"/>
              </w:rPr>
              <w:t>федеральный бюджет</w:t>
            </w:r>
          </w:p>
        </w:tc>
        <w:tc>
          <w:tcPr>
            <w:tcW w:w="1000" w:type="dxa"/>
            <w:tcBorders>
              <w:top w:val="single" w:sz="4" w:space="0" w:color="auto"/>
              <w:left w:val="single" w:sz="4" w:space="0" w:color="auto"/>
              <w:bottom w:val="single" w:sz="4" w:space="0" w:color="auto"/>
              <w:right w:val="single" w:sz="4" w:space="0" w:color="auto"/>
            </w:tcBorders>
          </w:tcPr>
          <w:p w:rsidR="00F97AA2" w:rsidRPr="00EA5FB6" w:rsidRDefault="00F97AA2" w:rsidP="0025597A">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25597A">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25597A">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25597A">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tcBorders>
          </w:tcPr>
          <w:p w:rsidR="00F97AA2" w:rsidRPr="00EA5FB6" w:rsidRDefault="00F97AA2" w:rsidP="0025597A">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F97AA2" w:rsidRPr="00EA5FB6" w:rsidTr="00270D62">
        <w:trPr>
          <w:gridAfter w:val="7"/>
          <w:wAfter w:w="5950" w:type="dxa"/>
        </w:trPr>
        <w:tc>
          <w:tcPr>
            <w:tcW w:w="851" w:type="dxa"/>
            <w:vMerge/>
            <w:tcBorders>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701" w:type="dxa"/>
            <w:vMerge/>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418" w:type="dxa"/>
            <w:vMerge/>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992" w:type="dxa"/>
            <w:vMerge/>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97AA2" w:rsidRPr="00EA5FB6" w:rsidRDefault="00F97AA2" w:rsidP="0025597A">
            <w:pPr>
              <w:ind w:firstLine="0"/>
              <w:jc w:val="center"/>
              <w:rPr>
                <w:rFonts w:ascii="Times New Roman" w:eastAsia="Times New Roman" w:hAnsi="Times New Roman" w:cs="Times New Roman"/>
              </w:rPr>
            </w:pPr>
            <w:r w:rsidRPr="00EA5FB6">
              <w:rPr>
                <w:rFonts w:ascii="Times New Roman" w:eastAsia="Times New Roman" w:hAnsi="Times New Roman" w:cs="Times New Roman"/>
              </w:rPr>
              <w:t>x</w:t>
            </w:r>
          </w:p>
        </w:tc>
        <w:tc>
          <w:tcPr>
            <w:tcW w:w="675" w:type="dxa"/>
            <w:tcBorders>
              <w:top w:val="single" w:sz="4" w:space="0" w:color="auto"/>
              <w:left w:val="single" w:sz="4" w:space="0" w:color="auto"/>
              <w:bottom w:val="single" w:sz="4" w:space="0" w:color="auto"/>
              <w:right w:val="single" w:sz="4" w:space="0" w:color="auto"/>
            </w:tcBorders>
          </w:tcPr>
          <w:p w:rsidR="00F97AA2" w:rsidRPr="00EA5FB6" w:rsidRDefault="00F97AA2" w:rsidP="0025597A">
            <w:pPr>
              <w:ind w:firstLine="0"/>
              <w:jc w:val="center"/>
              <w:rPr>
                <w:rFonts w:ascii="Times New Roman" w:eastAsia="Times New Roman" w:hAnsi="Times New Roman" w:cs="Times New Roman"/>
              </w:rPr>
            </w:pPr>
            <w:r w:rsidRPr="00EA5FB6">
              <w:rPr>
                <w:rFonts w:ascii="Times New Roman" w:eastAsia="Times New Roman" w:hAnsi="Times New Roman" w:cs="Times New Roman"/>
              </w:rPr>
              <w:t>x</w:t>
            </w:r>
          </w:p>
        </w:tc>
        <w:tc>
          <w:tcPr>
            <w:tcW w:w="743" w:type="dxa"/>
            <w:tcBorders>
              <w:top w:val="single" w:sz="4" w:space="0" w:color="auto"/>
              <w:left w:val="single" w:sz="4" w:space="0" w:color="auto"/>
              <w:bottom w:val="single" w:sz="4" w:space="0" w:color="auto"/>
              <w:right w:val="single" w:sz="4" w:space="0" w:color="auto"/>
            </w:tcBorders>
          </w:tcPr>
          <w:p w:rsidR="00F97AA2" w:rsidRPr="00EA5FB6" w:rsidRDefault="00F97AA2" w:rsidP="0025597A">
            <w:pPr>
              <w:ind w:firstLine="0"/>
              <w:jc w:val="center"/>
              <w:rPr>
                <w:rFonts w:ascii="Times New Roman" w:eastAsia="Times New Roman" w:hAnsi="Times New Roman" w:cs="Times New Roman"/>
              </w:rPr>
            </w:pPr>
            <w:r w:rsidRPr="00EA5FB6">
              <w:rPr>
                <w:rFonts w:ascii="Times New Roman" w:eastAsia="Times New Roman" w:hAnsi="Times New Roman" w:cs="Times New Roman"/>
              </w:rPr>
              <w:t>x</w:t>
            </w:r>
          </w:p>
        </w:tc>
        <w:tc>
          <w:tcPr>
            <w:tcW w:w="1133" w:type="dxa"/>
            <w:tcBorders>
              <w:top w:val="single" w:sz="4" w:space="0" w:color="auto"/>
              <w:left w:val="single" w:sz="4" w:space="0" w:color="auto"/>
              <w:bottom w:val="single" w:sz="4" w:space="0" w:color="auto"/>
              <w:right w:val="single" w:sz="4" w:space="0" w:color="auto"/>
            </w:tcBorders>
          </w:tcPr>
          <w:p w:rsidR="00F97AA2" w:rsidRPr="00EA5FB6" w:rsidRDefault="00F97AA2" w:rsidP="0025597A">
            <w:pPr>
              <w:ind w:firstLine="0"/>
              <w:jc w:val="center"/>
              <w:rPr>
                <w:rFonts w:ascii="Times New Roman" w:eastAsia="Times New Roman" w:hAnsi="Times New Roman" w:cs="Times New Roman"/>
              </w:rPr>
            </w:pPr>
            <w:r w:rsidRPr="00EA5FB6">
              <w:rPr>
                <w:rFonts w:ascii="Times New Roman" w:eastAsia="Times New Roman" w:hAnsi="Times New Roman" w:cs="Times New Roman"/>
              </w:rPr>
              <w:t>x</w:t>
            </w:r>
          </w:p>
        </w:tc>
        <w:tc>
          <w:tcPr>
            <w:tcW w:w="1424" w:type="dxa"/>
            <w:tcBorders>
              <w:top w:val="single" w:sz="4" w:space="0" w:color="auto"/>
              <w:left w:val="single" w:sz="4" w:space="0" w:color="auto"/>
              <w:bottom w:val="single" w:sz="4" w:space="0" w:color="auto"/>
              <w:right w:val="single" w:sz="4" w:space="0" w:color="auto"/>
            </w:tcBorders>
          </w:tcPr>
          <w:p w:rsidR="00F97AA2" w:rsidRPr="00EA5FB6" w:rsidRDefault="00F97AA2" w:rsidP="0025597A">
            <w:pPr>
              <w:ind w:firstLine="0"/>
              <w:jc w:val="left"/>
              <w:rPr>
                <w:rFonts w:ascii="Times New Roman" w:eastAsia="Times New Roman" w:hAnsi="Times New Roman" w:cs="Times New Roman"/>
              </w:rPr>
            </w:pPr>
            <w:r w:rsidRPr="00EA5FB6">
              <w:rPr>
                <w:rFonts w:ascii="Times New Roman" w:eastAsia="Times New Roman" w:hAnsi="Times New Roman" w:cs="Times New Roman"/>
              </w:rPr>
              <w:t>республиканский бюджет Чувашской Республики</w:t>
            </w:r>
          </w:p>
        </w:tc>
        <w:tc>
          <w:tcPr>
            <w:tcW w:w="1000" w:type="dxa"/>
            <w:tcBorders>
              <w:top w:val="single" w:sz="4" w:space="0" w:color="auto"/>
              <w:left w:val="single" w:sz="4" w:space="0" w:color="auto"/>
              <w:bottom w:val="single" w:sz="4" w:space="0" w:color="auto"/>
              <w:right w:val="single" w:sz="4" w:space="0" w:color="auto"/>
            </w:tcBorders>
          </w:tcPr>
          <w:p w:rsidR="00F97AA2" w:rsidRPr="00EA5FB6" w:rsidRDefault="00F97AA2" w:rsidP="0025597A">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25597A">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25597A">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25597A">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tcBorders>
          </w:tcPr>
          <w:p w:rsidR="00F97AA2" w:rsidRPr="00EA5FB6" w:rsidRDefault="00F97AA2" w:rsidP="0025597A">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F97AA2" w:rsidRPr="00EA5FB6" w:rsidTr="00270D62">
        <w:trPr>
          <w:gridAfter w:val="7"/>
          <w:wAfter w:w="5950" w:type="dxa"/>
        </w:trPr>
        <w:tc>
          <w:tcPr>
            <w:tcW w:w="851" w:type="dxa"/>
            <w:vMerge/>
            <w:tcBorders>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701" w:type="dxa"/>
            <w:vMerge/>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418" w:type="dxa"/>
            <w:vMerge/>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992" w:type="dxa"/>
            <w:vMerge/>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97AA2" w:rsidRPr="00EA5FB6" w:rsidRDefault="00F97AA2" w:rsidP="0025597A">
            <w:pPr>
              <w:ind w:firstLine="0"/>
              <w:jc w:val="center"/>
              <w:rPr>
                <w:rFonts w:ascii="Times New Roman" w:eastAsia="Times New Roman" w:hAnsi="Times New Roman" w:cs="Times New Roman"/>
              </w:rPr>
            </w:pPr>
            <w:r w:rsidRPr="00EA5FB6">
              <w:rPr>
                <w:rFonts w:ascii="Times New Roman" w:eastAsia="Times New Roman" w:hAnsi="Times New Roman" w:cs="Times New Roman"/>
              </w:rPr>
              <w:t>x</w:t>
            </w:r>
          </w:p>
        </w:tc>
        <w:tc>
          <w:tcPr>
            <w:tcW w:w="675" w:type="dxa"/>
            <w:tcBorders>
              <w:top w:val="single" w:sz="4" w:space="0" w:color="auto"/>
              <w:left w:val="single" w:sz="4" w:space="0" w:color="auto"/>
              <w:bottom w:val="single" w:sz="4" w:space="0" w:color="auto"/>
              <w:right w:val="single" w:sz="4" w:space="0" w:color="auto"/>
            </w:tcBorders>
          </w:tcPr>
          <w:p w:rsidR="00F97AA2" w:rsidRPr="00EA5FB6" w:rsidRDefault="00F97AA2" w:rsidP="0025597A">
            <w:pPr>
              <w:ind w:firstLine="0"/>
              <w:jc w:val="center"/>
              <w:rPr>
                <w:rFonts w:ascii="Times New Roman" w:eastAsia="Times New Roman" w:hAnsi="Times New Roman" w:cs="Times New Roman"/>
              </w:rPr>
            </w:pPr>
            <w:r w:rsidRPr="00EA5FB6">
              <w:rPr>
                <w:rFonts w:ascii="Times New Roman" w:eastAsia="Times New Roman" w:hAnsi="Times New Roman" w:cs="Times New Roman"/>
              </w:rPr>
              <w:t>x</w:t>
            </w:r>
          </w:p>
        </w:tc>
        <w:tc>
          <w:tcPr>
            <w:tcW w:w="743" w:type="dxa"/>
            <w:tcBorders>
              <w:top w:val="single" w:sz="4" w:space="0" w:color="auto"/>
              <w:left w:val="single" w:sz="4" w:space="0" w:color="auto"/>
              <w:bottom w:val="single" w:sz="4" w:space="0" w:color="auto"/>
              <w:right w:val="single" w:sz="4" w:space="0" w:color="auto"/>
            </w:tcBorders>
          </w:tcPr>
          <w:p w:rsidR="00F97AA2" w:rsidRPr="00EA5FB6" w:rsidRDefault="00F97AA2" w:rsidP="0025597A">
            <w:pPr>
              <w:ind w:firstLine="0"/>
              <w:jc w:val="center"/>
              <w:rPr>
                <w:rFonts w:ascii="Times New Roman" w:eastAsia="Times New Roman" w:hAnsi="Times New Roman" w:cs="Times New Roman"/>
              </w:rPr>
            </w:pPr>
            <w:r w:rsidRPr="00EA5FB6">
              <w:rPr>
                <w:rFonts w:ascii="Times New Roman" w:eastAsia="Times New Roman" w:hAnsi="Times New Roman" w:cs="Times New Roman"/>
              </w:rPr>
              <w:t>x</w:t>
            </w:r>
          </w:p>
        </w:tc>
        <w:tc>
          <w:tcPr>
            <w:tcW w:w="1133" w:type="dxa"/>
            <w:tcBorders>
              <w:top w:val="single" w:sz="4" w:space="0" w:color="auto"/>
              <w:left w:val="single" w:sz="4" w:space="0" w:color="auto"/>
              <w:bottom w:val="single" w:sz="4" w:space="0" w:color="auto"/>
              <w:right w:val="single" w:sz="4" w:space="0" w:color="auto"/>
            </w:tcBorders>
          </w:tcPr>
          <w:p w:rsidR="00F97AA2" w:rsidRPr="00EA5FB6" w:rsidRDefault="00F97AA2" w:rsidP="0025597A">
            <w:pPr>
              <w:ind w:firstLine="0"/>
              <w:jc w:val="center"/>
              <w:rPr>
                <w:rFonts w:ascii="Times New Roman" w:eastAsia="Times New Roman" w:hAnsi="Times New Roman" w:cs="Times New Roman"/>
              </w:rPr>
            </w:pPr>
            <w:r w:rsidRPr="00EA5FB6">
              <w:rPr>
                <w:rFonts w:ascii="Times New Roman" w:eastAsia="Times New Roman" w:hAnsi="Times New Roman" w:cs="Times New Roman"/>
              </w:rPr>
              <w:t>x</w:t>
            </w:r>
          </w:p>
        </w:tc>
        <w:tc>
          <w:tcPr>
            <w:tcW w:w="1424" w:type="dxa"/>
            <w:tcBorders>
              <w:top w:val="single" w:sz="4" w:space="0" w:color="auto"/>
              <w:left w:val="single" w:sz="4" w:space="0" w:color="auto"/>
              <w:bottom w:val="single" w:sz="4" w:space="0" w:color="auto"/>
              <w:right w:val="single" w:sz="4" w:space="0" w:color="auto"/>
            </w:tcBorders>
          </w:tcPr>
          <w:p w:rsidR="00F97AA2" w:rsidRPr="00EA5FB6" w:rsidRDefault="00F97AA2" w:rsidP="0025597A">
            <w:pPr>
              <w:ind w:firstLine="0"/>
              <w:jc w:val="left"/>
              <w:rPr>
                <w:rFonts w:ascii="Times New Roman" w:eastAsia="Times New Roman" w:hAnsi="Times New Roman" w:cs="Times New Roman"/>
              </w:rPr>
            </w:pPr>
            <w:r w:rsidRPr="00EA5FB6">
              <w:rPr>
                <w:rFonts w:ascii="Times New Roman" w:eastAsia="Times New Roman" w:hAnsi="Times New Roman" w:cs="Times New Roman"/>
              </w:rPr>
              <w:t>бюджет Янтиковского муниципального округа</w:t>
            </w:r>
          </w:p>
        </w:tc>
        <w:tc>
          <w:tcPr>
            <w:tcW w:w="1000" w:type="dxa"/>
            <w:tcBorders>
              <w:top w:val="single" w:sz="4" w:space="0" w:color="auto"/>
              <w:left w:val="single" w:sz="4" w:space="0" w:color="auto"/>
              <w:bottom w:val="single" w:sz="4" w:space="0" w:color="auto"/>
              <w:right w:val="single" w:sz="4" w:space="0" w:color="auto"/>
            </w:tcBorders>
          </w:tcPr>
          <w:p w:rsidR="00F97AA2" w:rsidRPr="00EA5FB6" w:rsidRDefault="00F97AA2" w:rsidP="0025597A">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25597A">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25597A">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25597A">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tcBorders>
          </w:tcPr>
          <w:p w:rsidR="00F97AA2" w:rsidRPr="00EA5FB6" w:rsidRDefault="00F97AA2" w:rsidP="0025597A">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F97AA2" w:rsidRPr="00EA5FB6" w:rsidTr="00270D62">
        <w:trPr>
          <w:gridAfter w:val="7"/>
          <w:wAfter w:w="5950" w:type="dxa"/>
        </w:trPr>
        <w:tc>
          <w:tcPr>
            <w:tcW w:w="851" w:type="dxa"/>
            <w:vMerge/>
            <w:tcBorders>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701" w:type="dxa"/>
            <w:vMerge/>
            <w:tcBorders>
              <w:left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418" w:type="dxa"/>
            <w:vMerge/>
            <w:tcBorders>
              <w:left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992" w:type="dxa"/>
            <w:vMerge/>
            <w:tcBorders>
              <w:left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97AA2" w:rsidRPr="00EA5FB6" w:rsidRDefault="00F97AA2" w:rsidP="0025597A">
            <w:pPr>
              <w:ind w:firstLine="0"/>
              <w:jc w:val="center"/>
              <w:rPr>
                <w:rFonts w:ascii="Times New Roman" w:eastAsia="Times New Roman" w:hAnsi="Times New Roman" w:cs="Times New Roman"/>
              </w:rPr>
            </w:pPr>
            <w:r w:rsidRPr="00EA5FB6">
              <w:rPr>
                <w:rFonts w:ascii="Times New Roman" w:eastAsia="Times New Roman" w:hAnsi="Times New Roman" w:cs="Times New Roman"/>
              </w:rPr>
              <w:t>x</w:t>
            </w:r>
          </w:p>
        </w:tc>
        <w:tc>
          <w:tcPr>
            <w:tcW w:w="675" w:type="dxa"/>
            <w:tcBorders>
              <w:top w:val="single" w:sz="4" w:space="0" w:color="auto"/>
              <w:left w:val="single" w:sz="4" w:space="0" w:color="auto"/>
              <w:bottom w:val="single" w:sz="4" w:space="0" w:color="auto"/>
              <w:right w:val="single" w:sz="4" w:space="0" w:color="auto"/>
            </w:tcBorders>
          </w:tcPr>
          <w:p w:rsidR="00F97AA2" w:rsidRPr="00EA5FB6" w:rsidRDefault="00F97AA2" w:rsidP="0025597A">
            <w:pPr>
              <w:ind w:firstLine="0"/>
              <w:jc w:val="center"/>
              <w:rPr>
                <w:rFonts w:ascii="Times New Roman" w:eastAsia="Times New Roman" w:hAnsi="Times New Roman" w:cs="Times New Roman"/>
              </w:rPr>
            </w:pPr>
            <w:r w:rsidRPr="00EA5FB6">
              <w:rPr>
                <w:rFonts w:ascii="Times New Roman" w:eastAsia="Times New Roman" w:hAnsi="Times New Roman" w:cs="Times New Roman"/>
              </w:rPr>
              <w:t>x</w:t>
            </w:r>
          </w:p>
        </w:tc>
        <w:tc>
          <w:tcPr>
            <w:tcW w:w="743" w:type="dxa"/>
            <w:tcBorders>
              <w:top w:val="single" w:sz="4" w:space="0" w:color="auto"/>
              <w:left w:val="single" w:sz="4" w:space="0" w:color="auto"/>
              <w:bottom w:val="single" w:sz="4" w:space="0" w:color="auto"/>
              <w:right w:val="single" w:sz="4" w:space="0" w:color="auto"/>
            </w:tcBorders>
          </w:tcPr>
          <w:p w:rsidR="00F97AA2" w:rsidRPr="00EA5FB6" w:rsidRDefault="00F97AA2" w:rsidP="0025597A">
            <w:pPr>
              <w:ind w:firstLine="0"/>
              <w:jc w:val="center"/>
              <w:rPr>
                <w:rFonts w:ascii="Times New Roman" w:eastAsia="Times New Roman" w:hAnsi="Times New Roman" w:cs="Times New Roman"/>
              </w:rPr>
            </w:pPr>
            <w:r w:rsidRPr="00EA5FB6">
              <w:rPr>
                <w:rFonts w:ascii="Times New Roman" w:eastAsia="Times New Roman" w:hAnsi="Times New Roman" w:cs="Times New Roman"/>
              </w:rPr>
              <w:t>x</w:t>
            </w:r>
          </w:p>
        </w:tc>
        <w:tc>
          <w:tcPr>
            <w:tcW w:w="1133" w:type="dxa"/>
            <w:tcBorders>
              <w:top w:val="single" w:sz="4" w:space="0" w:color="auto"/>
              <w:left w:val="single" w:sz="4" w:space="0" w:color="auto"/>
              <w:bottom w:val="single" w:sz="4" w:space="0" w:color="auto"/>
              <w:right w:val="single" w:sz="4" w:space="0" w:color="auto"/>
            </w:tcBorders>
          </w:tcPr>
          <w:p w:rsidR="00F97AA2" w:rsidRPr="00EA5FB6" w:rsidRDefault="00F97AA2" w:rsidP="0025597A">
            <w:pPr>
              <w:ind w:firstLine="0"/>
              <w:jc w:val="center"/>
              <w:rPr>
                <w:rFonts w:ascii="Times New Roman" w:eastAsia="Times New Roman" w:hAnsi="Times New Roman" w:cs="Times New Roman"/>
              </w:rPr>
            </w:pPr>
            <w:r w:rsidRPr="00EA5FB6">
              <w:rPr>
                <w:rFonts w:ascii="Times New Roman" w:eastAsia="Times New Roman" w:hAnsi="Times New Roman" w:cs="Times New Roman"/>
              </w:rPr>
              <w:t>x</w:t>
            </w:r>
          </w:p>
        </w:tc>
        <w:tc>
          <w:tcPr>
            <w:tcW w:w="1424" w:type="dxa"/>
            <w:tcBorders>
              <w:top w:val="single" w:sz="4" w:space="0" w:color="auto"/>
              <w:left w:val="single" w:sz="4" w:space="0" w:color="auto"/>
              <w:bottom w:val="single" w:sz="4" w:space="0" w:color="auto"/>
              <w:right w:val="single" w:sz="4" w:space="0" w:color="auto"/>
            </w:tcBorders>
          </w:tcPr>
          <w:p w:rsidR="00F97AA2" w:rsidRPr="00EA5FB6" w:rsidRDefault="00F97AA2" w:rsidP="0025597A">
            <w:pPr>
              <w:ind w:firstLine="0"/>
              <w:jc w:val="left"/>
              <w:rPr>
                <w:rFonts w:ascii="Times New Roman" w:eastAsia="Times New Roman" w:hAnsi="Times New Roman" w:cs="Times New Roman"/>
              </w:rPr>
            </w:pPr>
            <w:r w:rsidRPr="00EA5FB6">
              <w:rPr>
                <w:rFonts w:ascii="Times New Roman" w:eastAsia="Times New Roman" w:hAnsi="Times New Roman" w:cs="Times New Roman"/>
              </w:rPr>
              <w:t>внебюджетные источники</w:t>
            </w:r>
          </w:p>
        </w:tc>
        <w:tc>
          <w:tcPr>
            <w:tcW w:w="1000" w:type="dxa"/>
            <w:tcBorders>
              <w:top w:val="single" w:sz="4" w:space="0" w:color="auto"/>
              <w:left w:val="single" w:sz="4" w:space="0" w:color="auto"/>
              <w:bottom w:val="single" w:sz="4" w:space="0" w:color="auto"/>
              <w:right w:val="single" w:sz="4" w:space="0" w:color="auto"/>
            </w:tcBorders>
          </w:tcPr>
          <w:p w:rsidR="00F97AA2" w:rsidRPr="00EA5FB6" w:rsidRDefault="00F97AA2" w:rsidP="0025597A">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25597A">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25597A">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25597A">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tcBorders>
          </w:tcPr>
          <w:p w:rsidR="00F97AA2" w:rsidRPr="00EA5FB6" w:rsidRDefault="00F97AA2" w:rsidP="0025597A">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F97AA2" w:rsidRPr="00EA5FB6" w:rsidTr="00270D62">
        <w:trPr>
          <w:gridAfter w:val="7"/>
          <w:wAfter w:w="5950" w:type="dxa"/>
        </w:trPr>
        <w:tc>
          <w:tcPr>
            <w:tcW w:w="851" w:type="dxa"/>
            <w:vMerge w:val="restart"/>
            <w:tcBorders>
              <w:right w:val="single" w:sz="4" w:space="0" w:color="auto"/>
            </w:tcBorders>
          </w:tcPr>
          <w:p w:rsidR="00F97AA2" w:rsidRPr="00EA5FB6" w:rsidRDefault="00F97AA2" w:rsidP="00987892">
            <w:pPr>
              <w:ind w:firstLine="0"/>
              <w:rPr>
                <w:rFonts w:ascii="Times New Roman" w:eastAsia="Times New Roman" w:hAnsi="Times New Roman" w:cs="Times New Roman"/>
              </w:rPr>
            </w:pPr>
            <w:r w:rsidRPr="00EA5FB6">
              <w:rPr>
                <w:rFonts w:ascii="Times New Roman" w:eastAsia="Times New Roman" w:hAnsi="Times New Roman" w:cs="Times New Roman"/>
              </w:rPr>
              <w:t>Мероприятие 23.1</w:t>
            </w:r>
          </w:p>
        </w:tc>
        <w:tc>
          <w:tcPr>
            <w:tcW w:w="1701" w:type="dxa"/>
            <w:vMerge w:val="restart"/>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r w:rsidRPr="00EA5FB6">
              <w:rPr>
                <w:rFonts w:ascii="Times New Roman" w:hAnsi="Times New Roman" w:cs="Times New Roman"/>
              </w:rPr>
              <w:t>Укрепление материально-технической базы муниципальных образовательных организаций (в части модернизации инфраструктуры)</w:t>
            </w:r>
          </w:p>
        </w:tc>
        <w:tc>
          <w:tcPr>
            <w:tcW w:w="1418" w:type="dxa"/>
            <w:vMerge w:val="restart"/>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992" w:type="dxa"/>
            <w:vMerge w:val="restart"/>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97AA2" w:rsidRPr="00EA5FB6" w:rsidRDefault="00F97AA2" w:rsidP="0025597A">
            <w:pPr>
              <w:ind w:firstLine="0"/>
              <w:rPr>
                <w:rFonts w:ascii="Times New Roman" w:eastAsia="Times New Roman" w:hAnsi="Times New Roman" w:cs="Times New Roman"/>
              </w:rPr>
            </w:pPr>
          </w:p>
        </w:tc>
        <w:tc>
          <w:tcPr>
            <w:tcW w:w="675" w:type="dxa"/>
            <w:tcBorders>
              <w:top w:val="single" w:sz="4" w:space="0" w:color="auto"/>
              <w:left w:val="single" w:sz="4" w:space="0" w:color="auto"/>
              <w:bottom w:val="single" w:sz="4" w:space="0" w:color="auto"/>
              <w:right w:val="single" w:sz="4" w:space="0" w:color="auto"/>
            </w:tcBorders>
          </w:tcPr>
          <w:p w:rsidR="00F97AA2" w:rsidRPr="00EA5FB6" w:rsidRDefault="00F97AA2" w:rsidP="0025597A">
            <w:pPr>
              <w:ind w:firstLine="0"/>
              <w:rPr>
                <w:rFonts w:ascii="Times New Roman" w:eastAsia="Times New Roman" w:hAnsi="Times New Roman" w:cs="Times New Roman"/>
              </w:rPr>
            </w:pPr>
          </w:p>
        </w:tc>
        <w:tc>
          <w:tcPr>
            <w:tcW w:w="743" w:type="dxa"/>
            <w:tcBorders>
              <w:top w:val="single" w:sz="4" w:space="0" w:color="auto"/>
              <w:left w:val="single" w:sz="4" w:space="0" w:color="auto"/>
              <w:bottom w:val="single" w:sz="4" w:space="0" w:color="auto"/>
              <w:right w:val="single" w:sz="4" w:space="0" w:color="auto"/>
            </w:tcBorders>
          </w:tcPr>
          <w:p w:rsidR="00F97AA2" w:rsidRPr="00EA5FB6" w:rsidRDefault="00F97AA2" w:rsidP="0025597A">
            <w:pPr>
              <w:ind w:firstLine="0"/>
              <w:rPr>
                <w:rFonts w:ascii="Times New Roman" w:eastAsia="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tcPr>
          <w:p w:rsidR="00F97AA2" w:rsidRPr="00EA5FB6" w:rsidRDefault="00F97AA2" w:rsidP="0025597A">
            <w:pPr>
              <w:ind w:firstLine="0"/>
              <w:rPr>
                <w:rFonts w:ascii="Times New Roman" w:eastAsia="Times New Roman" w:hAnsi="Times New Roman" w:cs="Times New Roman"/>
              </w:rPr>
            </w:pPr>
          </w:p>
        </w:tc>
        <w:tc>
          <w:tcPr>
            <w:tcW w:w="1424" w:type="dxa"/>
            <w:tcBorders>
              <w:top w:val="single" w:sz="4" w:space="0" w:color="auto"/>
              <w:left w:val="single" w:sz="4" w:space="0" w:color="auto"/>
              <w:bottom w:val="single" w:sz="4" w:space="0" w:color="auto"/>
              <w:right w:val="single" w:sz="4" w:space="0" w:color="auto"/>
            </w:tcBorders>
          </w:tcPr>
          <w:p w:rsidR="00F97AA2" w:rsidRPr="00EA5FB6" w:rsidRDefault="00F97AA2" w:rsidP="0025597A">
            <w:pPr>
              <w:ind w:firstLine="0"/>
              <w:jc w:val="left"/>
              <w:rPr>
                <w:rFonts w:ascii="Times New Roman" w:eastAsia="Times New Roman" w:hAnsi="Times New Roman" w:cs="Times New Roman"/>
              </w:rPr>
            </w:pPr>
            <w:r w:rsidRPr="00EA5FB6">
              <w:rPr>
                <w:rFonts w:ascii="Times New Roman" w:eastAsia="Times New Roman" w:hAnsi="Times New Roman" w:cs="Times New Roman"/>
                <w:b/>
                <w:bCs/>
              </w:rPr>
              <w:t>всего</w:t>
            </w:r>
          </w:p>
        </w:tc>
        <w:tc>
          <w:tcPr>
            <w:tcW w:w="1000" w:type="dxa"/>
            <w:tcBorders>
              <w:top w:val="single" w:sz="4" w:space="0" w:color="auto"/>
              <w:left w:val="single" w:sz="4" w:space="0" w:color="auto"/>
              <w:bottom w:val="single" w:sz="4" w:space="0" w:color="auto"/>
              <w:right w:val="single" w:sz="4" w:space="0" w:color="auto"/>
            </w:tcBorders>
          </w:tcPr>
          <w:p w:rsidR="00F97AA2" w:rsidRPr="00EA5FB6" w:rsidRDefault="00F97AA2" w:rsidP="0025597A">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25597A">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25597A">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25597A">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tcBorders>
          </w:tcPr>
          <w:p w:rsidR="00F97AA2" w:rsidRPr="00EA5FB6" w:rsidRDefault="00F97AA2" w:rsidP="0025597A">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F97AA2" w:rsidRPr="00EA5FB6" w:rsidTr="00270D62">
        <w:trPr>
          <w:gridAfter w:val="7"/>
          <w:wAfter w:w="5950" w:type="dxa"/>
        </w:trPr>
        <w:tc>
          <w:tcPr>
            <w:tcW w:w="851" w:type="dxa"/>
            <w:vMerge/>
            <w:tcBorders>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701" w:type="dxa"/>
            <w:vMerge/>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418" w:type="dxa"/>
            <w:vMerge/>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992" w:type="dxa"/>
            <w:vMerge/>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97AA2" w:rsidRPr="00EA5FB6" w:rsidRDefault="00F97AA2" w:rsidP="0025597A">
            <w:pPr>
              <w:ind w:firstLine="0"/>
              <w:jc w:val="center"/>
              <w:rPr>
                <w:rFonts w:ascii="Times New Roman" w:eastAsia="Times New Roman" w:hAnsi="Times New Roman" w:cs="Times New Roman"/>
              </w:rPr>
            </w:pPr>
            <w:r w:rsidRPr="00EA5FB6">
              <w:rPr>
                <w:rFonts w:ascii="Times New Roman" w:eastAsia="Times New Roman" w:hAnsi="Times New Roman" w:cs="Times New Roman"/>
              </w:rPr>
              <w:t>x</w:t>
            </w:r>
          </w:p>
        </w:tc>
        <w:tc>
          <w:tcPr>
            <w:tcW w:w="675" w:type="dxa"/>
            <w:tcBorders>
              <w:top w:val="single" w:sz="4" w:space="0" w:color="auto"/>
              <w:left w:val="single" w:sz="4" w:space="0" w:color="auto"/>
              <w:bottom w:val="single" w:sz="4" w:space="0" w:color="auto"/>
              <w:right w:val="single" w:sz="4" w:space="0" w:color="auto"/>
            </w:tcBorders>
          </w:tcPr>
          <w:p w:rsidR="00F97AA2" w:rsidRPr="00EA5FB6" w:rsidRDefault="00F97AA2" w:rsidP="0025597A">
            <w:pPr>
              <w:ind w:firstLine="0"/>
              <w:jc w:val="center"/>
              <w:rPr>
                <w:rFonts w:ascii="Times New Roman" w:eastAsia="Times New Roman" w:hAnsi="Times New Roman" w:cs="Times New Roman"/>
              </w:rPr>
            </w:pPr>
            <w:r w:rsidRPr="00EA5FB6">
              <w:rPr>
                <w:rFonts w:ascii="Times New Roman" w:eastAsia="Times New Roman" w:hAnsi="Times New Roman" w:cs="Times New Roman"/>
              </w:rPr>
              <w:t>x</w:t>
            </w:r>
          </w:p>
        </w:tc>
        <w:tc>
          <w:tcPr>
            <w:tcW w:w="743" w:type="dxa"/>
            <w:tcBorders>
              <w:top w:val="single" w:sz="4" w:space="0" w:color="auto"/>
              <w:left w:val="single" w:sz="4" w:space="0" w:color="auto"/>
              <w:bottom w:val="single" w:sz="4" w:space="0" w:color="auto"/>
              <w:right w:val="single" w:sz="4" w:space="0" w:color="auto"/>
            </w:tcBorders>
          </w:tcPr>
          <w:p w:rsidR="00F97AA2" w:rsidRPr="00EA5FB6" w:rsidRDefault="00F97AA2" w:rsidP="0025597A">
            <w:pPr>
              <w:ind w:firstLine="0"/>
              <w:jc w:val="center"/>
              <w:rPr>
                <w:rFonts w:ascii="Times New Roman" w:eastAsia="Times New Roman" w:hAnsi="Times New Roman" w:cs="Times New Roman"/>
              </w:rPr>
            </w:pPr>
            <w:r w:rsidRPr="00EA5FB6">
              <w:rPr>
                <w:rFonts w:ascii="Times New Roman" w:eastAsia="Times New Roman" w:hAnsi="Times New Roman" w:cs="Times New Roman"/>
              </w:rPr>
              <w:t>x</w:t>
            </w:r>
          </w:p>
        </w:tc>
        <w:tc>
          <w:tcPr>
            <w:tcW w:w="1133" w:type="dxa"/>
            <w:tcBorders>
              <w:top w:val="single" w:sz="4" w:space="0" w:color="auto"/>
              <w:left w:val="single" w:sz="4" w:space="0" w:color="auto"/>
              <w:bottom w:val="single" w:sz="4" w:space="0" w:color="auto"/>
              <w:right w:val="single" w:sz="4" w:space="0" w:color="auto"/>
            </w:tcBorders>
          </w:tcPr>
          <w:p w:rsidR="00F97AA2" w:rsidRPr="00EA5FB6" w:rsidRDefault="00F97AA2" w:rsidP="0025597A">
            <w:pPr>
              <w:ind w:firstLine="0"/>
              <w:jc w:val="center"/>
              <w:rPr>
                <w:rFonts w:ascii="Times New Roman" w:eastAsia="Times New Roman" w:hAnsi="Times New Roman" w:cs="Times New Roman"/>
              </w:rPr>
            </w:pPr>
            <w:r w:rsidRPr="00EA5FB6">
              <w:rPr>
                <w:rFonts w:ascii="Times New Roman" w:eastAsia="Times New Roman" w:hAnsi="Times New Roman" w:cs="Times New Roman"/>
              </w:rPr>
              <w:t>x</w:t>
            </w:r>
          </w:p>
        </w:tc>
        <w:tc>
          <w:tcPr>
            <w:tcW w:w="1424" w:type="dxa"/>
            <w:tcBorders>
              <w:top w:val="single" w:sz="4" w:space="0" w:color="auto"/>
              <w:left w:val="single" w:sz="4" w:space="0" w:color="auto"/>
              <w:bottom w:val="single" w:sz="4" w:space="0" w:color="auto"/>
              <w:right w:val="single" w:sz="4" w:space="0" w:color="auto"/>
            </w:tcBorders>
          </w:tcPr>
          <w:p w:rsidR="00F97AA2" w:rsidRPr="00EA5FB6" w:rsidRDefault="00F97AA2" w:rsidP="0025597A">
            <w:pPr>
              <w:ind w:firstLine="0"/>
              <w:jc w:val="left"/>
              <w:rPr>
                <w:rFonts w:ascii="Times New Roman" w:eastAsia="Times New Roman" w:hAnsi="Times New Roman" w:cs="Times New Roman"/>
              </w:rPr>
            </w:pPr>
            <w:r w:rsidRPr="00EA5FB6">
              <w:rPr>
                <w:rFonts w:ascii="Times New Roman" w:eastAsia="Times New Roman" w:hAnsi="Times New Roman" w:cs="Times New Roman"/>
              </w:rPr>
              <w:t>федеральный бюджет</w:t>
            </w:r>
          </w:p>
        </w:tc>
        <w:tc>
          <w:tcPr>
            <w:tcW w:w="1000" w:type="dxa"/>
            <w:tcBorders>
              <w:top w:val="single" w:sz="4" w:space="0" w:color="auto"/>
              <w:left w:val="single" w:sz="4" w:space="0" w:color="auto"/>
              <w:bottom w:val="single" w:sz="4" w:space="0" w:color="auto"/>
              <w:right w:val="single" w:sz="4" w:space="0" w:color="auto"/>
            </w:tcBorders>
          </w:tcPr>
          <w:p w:rsidR="00F97AA2" w:rsidRPr="00EA5FB6" w:rsidRDefault="00F97AA2" w:rsidP="0025597A">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25597A">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25597A">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25597A">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tcBorders>
          </w:tcPr>
          <w:p w:rsidR="00F97AA2" w:rsidRPr="00EA5FB6" w:rsidRDefault="00F97AA2" w:rsidP="0025597A">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F97AA2" w:rsidRPr="00EA5FB6" w:rsidTr="00270D62">
        <w:trPr>
          <w:gridAfter w:val="7"/>
          <w:wAfter w:w="5950" w:type="dxa"/>
        </w:trPr>
        <w:tc>
          <w:tcPr>
            <w:tcW w:w="851" w:type="dxa"/>
            <w:vMerge/>
            <w:tcBorders>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701" w:type="dxa"/>
            <w:vMerge/>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418" w:type="dxa"/>
            <w:vMerge/>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992" w:type="dxa"/>
            <w:vMerge/>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97AA2" w:rsidRPr="00EA5FB6" w:rsidRDefault="00F97AA2" w:rsidP="0025597A">
            <w:pPr>
              <w:ind w:firstLine="0"/>
              <w:jc w:val="center"/>
              <w:rPr>
                <w:rFonts w:ascii="Times New Roman" w:eastAsia="Times New Roman" w:hAnsi="Times New Roman" w:cs="Times New Roman"/>
              </w:rPr>
            </w:pPr>
            <w:r w:rsidRPr="00EA5FB6">
              <w:rPr>
                <w:rFonts w:ascii="Times New Roman" w:eastAsia="Times New Roman" w:hAnsi="Times New Roman" w:cs="Times New Roman"/>
              </w:rPr>
              <w:t>x</w:t>
            </w:r>
          </w:p>
        </w:tc>
        <w:tc>
          <w:tcPr>
            <w:tcW w:w="675" w:type="dxa"/>
            <w:tcBorders>
              <w:top w:val="single" w:sz="4" w:space="0" w:color="auto"/>
              <w:left w:val="single" w:sz="4" w:space="0" w:color="auto"/>
              <w:bottom w:val="single" w:sz="4" w:space="0" w:color="auto"/>
              <w:right w:val="single" w:sz="4" w:space="0" w:color="auto"/>
            </w:tcBorders>
          </w:tcPr>
          <w:p w:rsidR="00F97AA2" w:rsidRPr="00EA5FB6" w:rsidRDefault="00F97AA2" w:rsidP="0025597A">
            <w:pPr>
              <w:ind w:firstLine="0"/>
              <w:jc w:val="center"/>
              <w:rPr>
                <w:rFonts w:ascii="Times New Roman" w:eastAsia="Times New Roman" w:hAnsi="Times New Roman" w:cs="Times New Roman"/>
              </w:rPr>
            </w:pPr>
            <w:r w:rsidRPr="00EA5FB6">
              <w:rPr>
                <w:rFonts w:ascii="Times New Roman" w:eastAsia="Times New Roman" w:hAnsi="Times New Roman" w:cs="Times New Roman"/>
              </w:rPr>
              <w:t>x</w:t>
            </w:r>
          </w:p>
        </w:tc>
        <w:tc>
          <w:tcPr>
            <w:tcW w:w="743" w:type="dxa"/>
            <w:tcBorders>
              <w:top w:val="single" w:sz="4" w:space="0" w:color="auto"/>
              <w:left w:val="single" w:sz="4" w:space="0" w:color="auto"/>
              <w:bottom w:val="single" w:sz="4" w:space="0" w:color="auto"/>
              <w:right w:val="single" w:sz="4" w:space="0" w:color="auto"/>
            </w:tcBorders>
          </w:tcPr>
          <w:p w:rsidR="00F97AA2" w:rsidRPr="00EA5FB6" w:rsidRDefault="00F97AA2" w:rsidP="0025597A">
            <w:pPr>
              <w:ind w:firstLine="0"/>
              <w:jc w:val="center"/>
              <w:rPr>
                <w:rFonts w:ascii="Times New Roman" w:eastAsia="Times New Roman" w:hAnsi="Times New Roman" w:cs="Times New Roman"/>
              </w:rPr>
            </w:pPr>
            <w:r w:rsidRPr="00EA5FB6">
              <w:rPr>
                <w:rFonts w:ascii="Times New Roman" w:eastAsia="Times New Roman" w:hAnsi="Times New Roman" w:cs="Times New Roman"/>
              </w:rPr>
              <w:t>x</w:t>
            </w:r>
          </w:p>
        </w:tc>
        <w:tc>
          <w:tcPr>
            <w:tcW w:w="1133" w:type="dxa"/>
            <w:tcBorders>
              <w:top w:val="single" w:sz="4" w:space="0" w:color="auto"/>
              <w:left w:val="single" w:sz="4" w:space="0" w:color="auto"/>
              <w:bottom w:val="single" w:sz="4" w:space="0" w:color="auto"/>
              <w:right w:val="single" w:sz="4" w:space="0" w:color="auto"/>
            </w:tcBorders>
          </w:tcPr>
          <w:p w:rsidR="00F97AA2" w:rsidRPr="00EA5FB6" w:rsidRDefault="00F97AA2" w:rsidP="0025597A">
            <w:pPr>
              <w:ind w:firstLine="0"/>
              <w:jc w:val="center"/>
              <w:rPr>
                <w:rFonts w:ascii="Times New Roman" w:eastAsia="Times New Roman" w:hAnsi="Times New Roman" w:cs="Times New Roman"/>
              </w:rPr>
            </w:pPr>
            <w:r w:rsidRPr="00EA5FB6">
              <w:rPr>
                <w:rFonts w:ascii="Times New Roman" w:eastAsia="Times New Roman" w:hAnsi="Times New Roman" w:cs="Times New Roman"/>
              </w:rPr>
              <w:t>x</w:t>
            </w:r>
          </w:p>
        </w:tc>
        <w:tc>
          <w:tcPr>
            <w:tcW w:w="1424" w:type="dxa"/>
            <w:tcBorders>
              <w:top w:val="single" w:sz="4" w:space="0" w:color="auto"/>
              <w:left w:val="single" w:sz="4" w:space="0" w:color="auto"/>
              <w:bottom w:val="single" w:sz="4" w:space="0" w:color="auto"/>
              <w:right w:val="single" w:sz="4" w:space="0" w:color="auto"/>
            </w:tcBorders>
          </w:tcPr>
          <w:p w:rsidR="00F97AA2" w:rsidRPr="00EA5FB6" w:rsidRDefault="00F97AA2" w:rsidP="0025597A">
            <w:pPr>
              <w:ind w:firstLine="0"/>
              <w:jc w:val="left"/>
              <w:rPr>
                <w:rFonts w:ascii="Times New Roman" w:eastAsia="Times New Roman" w:hAnsi="Times New Roman" w:cs="Times New Roman"/>
              </w:rPr>
            </w:pPr>
            <w:r w:rsidRPr="00EA5FB6">
              <w:rPr>
                <w:rFonts w:ascii="Times New Roman" w:eastAsia="Times New Roman" w:hAnsi="Times New Roman" w:cs="Times New Roman"/>
              </w:rPr>
              <w:t>республиканский бюджет Чувашской Республики</w:t>
            </w:r>
          </w:p>
        </w:tc>
        <w:tc>
          <w:tcPr>
            <w:tcW w:w="1000" w:type="dxa"/>
            <w:tcBorders>
              <w:top w:val="single" w:sz="4" w:space="0" w:color="auto"/>
              <w:left w:val="single" w:sz="4" w:space="0" w:color="auto"/>
              <w:bottom w:val="single" w:sz="4" w:space="0" w:color="auto"/>
              <w:right w:val="single" w:sz="4" w:space="0" w:color="auto"/>
            </w:tcBorders>
          </w:tcPr>
          <w:p w:rsidR="00F97AA2" w:rsidRPr="00EA5FB6" w:rsidRDefault="00F97AA2" w:rsidP="0025597A">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25597A">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25597A">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25597A">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tcBorders>
          </w:tcPr>
          <w:p w:rsidR="00F97AA2" w:rsidRPr="00EA5FB6" w:rsidRDefault="00F97AA2" w:rsidP="0025597A">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F97AA2" w:rsidRPr="00EA5FB6" w:rsidTr="00270D62">
        <w:trPr>
          <w:gridAfter w:val="7"/>
          <w:wAfter w:w="5950" w:type="dxa"/>
        </w:trPr>
        <w:tc>
          <w:tcPr>
            <w:tcW w:w="851" w:type="dxa"/>
            <w:vMerge/>
            <w:tcBorders>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701" w:type="dxa"/>
            <w:vMerge/>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418" w:type="dxa"/>
            <w:vMerge/>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992" w:type="dxa"/>
            <w:vMerge/>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97AA2" w:rsidRPr="00EA5FB6" w:rsidRDefault="00F97AA2" w:rsidP="0025597A">
            <w:pPr>
              <w:ind w:firstLine="0"/>
              <w:jc w:val="center"/>
              <w:rPr>
                <w:rFonts w:ascii="Times New Roman" w:eastAsia="Times New Roman" w:hAnsi="Times New Roman" w:cs="Times New Roman"/>
              </w:rPr>
            </w:pPr>
            <w:r w:rsidRPr="00EA5FB6">
              <w:rPr>
                <w:rFonts w:ascii="Times New Roman" w:eastAsia="Times New Roman" w:hAnsi="Times New Roman" w:cs="Times New Roman"/>
              </w:rPr>
              <w:t>x</w:t>
            </w:r>
          </w:p>
        </w:tc>
        <w:tc>
          <w:tcPr>
            <w:tcW w:w="675" w:type="dxa"/>
            <w:tcBorders>
              <w:top w:val="single" w:sz="4" w:space="0" w:color="auto"/>
              <w:left w:val="single" w:sz="4" w:space="0" w:color="auto"/>
              <w:bottom w:val="single" w:sz="4" w:space="0" w:color="auto"/>
              <w:right w:val="single" w:sz="4" w:space="0" w:color="auto"/>
            </w:tcBorders>
          </w:tcPr>
          <w:p w:rsidR="00F97AA2" w:rsidRPr="00EA5FB6" w:rsidRDefault="00F97AA2" w:rsidP="0025597A">
            <w:pPr>
              <w:ind w:firstLine="0"/>
              <w:jc w:val="center"/>
              <w:rPr>
                <w:rFonts w:ascii="Times New Roman" w:eastAsia="Times New Roman" w:hAnsi="Times New Roman" w:cs="Times New Roman"/>
              </w:rPr>
            </w:pPr>
            <w:r w:rsidRPr="00EA5FB6">
              <w:rPr>
                <w:rFonts w:ascii="Times New Roman" w:eastAsia="Times New Roman" w:hAnsi="Times New Roman" w:cs="Times New Roman"/>
              </w:rPr>
              <w:t>x</w:t>
            </w:r>
          </w:p>
        </w:tc>
        <w:tc>
          <w:tcPr>
            <w:tcW w:w="743" w:type="dxa"/>
            <w:tcBorders>
              <w:top w:val="single" w:sz="4" w:space="0" w:color="auto"/>
              <w:left w:val="single" w:sz="4" w:space="0" w:color="auto"/>
              <w:bottom w:val="single" w:sz="4" w:space="0" w:color="auto"/>
              <w:right w:val="single" w:sz="4" w:space="0" w:color="auto"/>
            </w:tcBorders>
          </w:tcPr>
          <w:p w:rsidR="00F97AA2" w:rsidRPr="00EA5FB6" w:rsidRDefault="00F97AA2" w:rsidP="0025597A">
            <w:pPr>
              <w:ind w:firstLine="0"/>
              <w:jc w:val="center"/>
              <w:rPr>
                <w:rFonts w:ascii="Times New Roman" w:eastAsia="Times New Roman" w:hAnsi="Times New Roman" w:cs="Times New Roman"/>
              </w:rPr>
            </w:pPr>
            <w:r w:rsidRPr="00EA5FB6">
              <w:rPr>
                <w:rFonts w:ascii="Times New Roman" w:eastAsia="Times New Roman" w:hAnsi="Times New Roman" w:cs="Times New Roman"/>
              </w:rPr>
              <w:t>x</w:t>
            </w:r>
          </w:p>
        </w:tc>
        <w:tc>
          <w:tcPr>
            <w:tcW w:w="1133" w:type="dxa"/>
            <w:tcBorders>
              <w:top w:val="single" w:sz="4" w:space="0" w:color="auto"/>
              <w:left w:val="single" w:sz="4" w:space="0" w:color="auto"/>
              <w:bottom w:val="single" w:sz="4" w:space="0" w:color="auto"/>
              <w:right w:val="single" w:sz="4" w:space="0" w:color="auto"/>
            </w:tcBorders>
          </w:tcPr>
          <w:p w:rsidR="00F97AA2" w:rsidRPr="00EA5FB6" w:rsidRDefault="00F97AA2" w:rsidP="0025597A">
            <w:pPr>
              <w:ind w:firstLine="0"/>
              <w:jc w:val="center"/>
              <w:rPr>
                <w:rFonts w:ascii="Times New Roman" w:eastAsia="Times New Roman" w:hAnsi="Times New Roman" w:cs="Times New Roman"/>
              </w:rPr>
            </w:pPr>
            <w:r w:rsidRPr="00EA5FB6">
              <w:rPr>
                <w:rFonts w:ascii="Times New Roman" w:eastAsia="Times New Roman" w:hAnsi="Times New Roman" w:cs="Times New Roman"/>
              </w:rPr>
              <w:t>x</w:t>
            </w:r>
          </w:p>
        </w:tc>
        <w:tc>
          <w:tcPr>
            <w:tcW w:w="1424" w:type="dxa"/>
            <w:tcBorders>
              <w:top w:val="single" w:sz="4" w:space="0" w:color="auto"/>
              <w:left w:val="single" w:sz="4" w:space="0" w:color="auto"/>
              <w:bottom w:val="single" w:sz="4" w:space="0" w:color="auto"/>
              <w:right w:val="single" w:sz="4" w:space="0" w:color="auto"/>
            </w:tcBorders>
          </w:tcPr>
          <w:p w:rsidR="00F97AA2" w:rsidRPr="00EA5FB6" w:rsidRDefault="00F97AA2" w:rsidP="0025597A">
            <w:pPr>
              <w:ind w:firstLine="0"/>
              <w:jc w:val="left"/>
              <w:rPr>
                <w:rFonts w:ascii="Times New Roman" w:eastAsia="Times New Roman" w:hAnsi="Times New Roman" w:cs="Times New Roman"/>
              </w:rPr>
            </w:pPr>
            <w:r w:rsidRPr="00EA5FB6">
              <w:rPr>
                <w:rFonts w:ascii="Times New Roman" w:eastAsia="Times New Roman" w:hAnsi="Times New Roman" w:cs="Times New Roman"/>
              </w:rPr>
              <w:t>бюджет Янтиковского муниципального округа</w:t>
            </w:r>
          </w:p>
        </w:tc>
        <w:tc>
          <w:tcPr>
            <w:tcW w:w="1000" w:type="dxa"/>
            <w:tcBorders>
              <w:top w:val="single" w:sz="4" w:space="0" w:color="auto"/>
              <w:left w:val="single" w:sz="4" w:space="0" w:color="auto"/>
              <w:bottom w:val="single" w:sz="4" w:space="0" w:color="auto"/>
              <w:right w:val="single" w:sz="4" w:space="0" w:color="auto"/>
            </w:tcBorders>
          </w:tcPr>
          <w:p w:rsidR="00F97AA2" w:rsidRPr="00EA5FB6" w:rsidRDefault="00F97AA2" w:rsidP="0025597A">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25597A">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25597A">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25597A">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tcBorders>
          </w:tcPr>
          <w:p w:rsidR="00F97AA2" w:rsidRPr="00EA5FB6" w:rsidRDefault="00F97AA2" w:rsidP="0025597A">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F97AA2" w:rsidRPr="00EA5FB6" w:rsidTr="00270D62">
        <w:trPr>
          <w:gridAfter w:val="7"/>
          <w:wAfter w:w="5950" w:type="dxa"/>
        </w:trPr>
        <w:tc>
          <w:tcPr>
            <w:tcW w:w="851" w:type="dxa"/>
            <w:vMerge/>
            <w:tcBorders>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701" w:type="dxa"/>
            <w:vMerge/>
            <w:tcBorders>
              <w:left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418" w:type="dxa"/>
            <w:vMerge/>
            <w:tcBorders>
              <w:left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992" w:type="dxa"/>
            <w:vMerge/>
            <w:tcBorders>
              <w:left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97AA2" w:rsidRPr="00EA5FB6" w:rsidRDefault="00F97AA2" w:rsidP="0025597A">
            <w:pPr>
              <w:ind w:firstLine="0"/>
              <w:jc w:val="center"/>
              <w:rPr>
                <w:rFonts w:ascii="Times New Roman" w:eastAsia="Times New Roman" w:hAnsi="Times New Roman" w:cs="Times New Roman"/>
              </w:rPr>
            </w:pPr>
            <w:r w:rsidRPr="00EA5FB6">
              <w:rPr>
                <w:rFonts w:ascii="Times New Roman" w:eastAsia="Times New Roman" w:hAnsi="Times New Roman" w:cs="Times New Roman"/>
              </w:rPr>
              <w:t>x</w:t>
            </w:r>
          </w:p>
        </w:tc>
        <w:tc>
          <w:tcPr>
            <w:tcW w:w="675" w:type="dxa"/>
            <w:tcBorders>
              <w:top w:val="single" w:sz="4" w:space="0" w:color="auto"/>
              <w:left w:val="single" w:sz="4" w:space="0" w:color="auto"/>
              <w:bottom w:val="single" w:sz="4" w:space="0" w:color="auto"/>
              <w:right w:val="single" w:sz="4" w:space="0" w:color="auto"/>
            </w:tcBorders>
          </w:tcPr>
          <w:p w:rsidR="00F97AA2" w:rsidRPr="00EA5FB6" w:rsidRDefault="00F97AA2" w:rsidP="0025597A">
            <w:pPr>
              <w:ind w:firstLine="0"/>
              <w:jc w:val="center"/>
              <w:rPr>
                <w:rFonts w:ascii="Times New Roman" w:eastAsia="Times New Roman" w:hAnsi="Times New Roman" w:cs="Times New Roman"/>
              </w:rPr>
            </w:pPr>
            <w:r w:rsidRPr="00EA5FB6">
              <w:rPr>
                <w:rFonts w:ascii="Times New Roman" w:eastAsia="Times New Roman" w:hAnsi="Times New Roman" w:cs="Times New Roman"/>
              </w:rPr>
              <w:t>x</w:t>
            </w:r>
          </w:p>
        </w:tc>
        <w:tc>
          <w:tcPr>
            <w:tcW w:w="743" w:type="dxa"/>
            <w:tcBorders>
              <w:top w:val="single" w:sz="4" w:space="0" w:color="auto"/>
              <w:left w:val="single" w:sz="4" w:space="0" w:color="auto"/>
              <w:bottom w:val="single" w:sz="4" w:space="0" w:color="auto"/>
              <w:right w:val="single" w:sz="4" w:space="0" w:color="auto"/>
            </w:tcBorders>
          </w:tcPr>
          <w:p w:rsidR="00F97AA2" w:rsidRPr="00EA5FB6" w:rsidRDefault="00F97AA2" w:rsidP="0025597A">
            <w:pPr>
              <w:ind w:firstLine="0"/>
              <w:jc w:val="center"/>
              <w:rPr>
                <w:rFonts w:ascii="Times New Roman" w:eastAsia="Times New Roman" w:hAnsi="Times New Roman" w:cs="Times New Roman"/>
              </w:rPr>
            </w:pPr>
            <w:r w:rsidRPr="00EA5FB6">
              <w:rPr>
                <w:rFonts w:ascii="Times New Roman" w:eastAsia="Times New Roman" w:hAnsi="Times New Roman" w:cs="Times New Roman"/>
              </w:rPr>
              <w:t>x</w:t>
            </w:r>
          </w:p>
        </w:tc>
        <w:tc>
          <w:tcPr>
            <w:tcW w:w="1133" w:type="dxa"/>
            <w:tcBorders>
              <w:top w:val="single" w:sz="4" w:space="0" w:color="auto"/>
              <w:left w:val="single" w:sz="4" w:space="0" w:color="auto"/>
              <w:bottom w:val="single" w:sz="4" w:space="0" w:color="auto"/>
              <w:right w:val="single" w:sz="4" w:space="0" w:color="auto"/>
            </w:tcBorders>
          </w:tcPr>
          <w:p w:rsidR="00F97AA2" w:rsidRPr="00EA5FB6" w:rsidRDefault="00F97AA2" w:rsidP="0025597A">
            <w:pPr>
              <w:ind w:firstLine="0"/>
              <w:jc w:val="center"/>
              <w:rPr>
                <w:rFonts w:ascii="Times New Roman" w:eastAsia="Times New Roman" w:hAnsi="Times New Roman" w:cs="Times New Roman"/>
              </w:rPr>
            </w:pPr>
            <w:r w:rsidRPr="00EA5FB6">
              <w:rPr>
                <w:rFonts w:ascii="Times New Roman" w:eastAsia="Times New Roman" w:hAnsi="Times New Roman" w:cs="Times New Roman"/>
              </w:rPr>
              <w:t>x</w:t>
            </w:r>
          </w:p>
        </w:tc>
        <w:tc>
          <w:tcPr>
            <w:tcW w:w="1424" w:type="dxa"/>
            <w:tcBorders>
              <w:top w:val="single" w:sz="4" w:space="0" w:color="auto"/>
              <w:left w:val="single" w:sz="4" w:space="0" w:color="auto"/>
              <w:bottom w:val="single" w:sz="4" w:space="0" w:color="auto"/>
              <w:right w:val="single" w:sz="4" w:space="0" w:color="auto"/>
            </w:tcBorders>
          </w:tcPr>
          <w:p w:rsidR="00F97AA2" w:rsidRPr="00EA5FB6" w:rsidRDefault="00F97AA2" w:rsidP="0025597A">
            <w:pPr>
              <w:ind w:firstLine="0"/>
              <w:jc w:val="left"/>
              <w:rPr>
                <w:rFonts w:ascii="Times New Roman" w:eastAsia="Times New Roman" w:hAnsi="Times New Roman" w:cs="Times New Roman"/>
              </w:rPr>
            </w:pPr>
            <w:r w:rsidRPr="00EA5FB6">
              <w:rPr>
                <w:rFonts w:ascii="Times New Roman" w:eastAsia="Times New Roman" w:hAnsi="Times New Roman" w:cs="Times New Roman"/>
              </w:rPr>
              <w:t>внебюджетные источники</w:t>
            </w:r>
          </w:p>
        </w:tc>
        <w:tc>
          <w:tcPr>
            <w:tcW w:w="1000" w:type="dxa"/>
            <w:tcBorders>
              <w:top w:val="single" w:sz="4" w:space="0" w:color="auto"/>
              <w:left w:val="single" w:sz="4" w:space="0" w:color="auto"/>
              <w:bottom w:val="single" w:sz="4" w:space="0" w:color="auto"/>
              <w:right w:val="single" w:sz="4" w:space="0" w:color="auto"/>
            </w:tcBorders>
          </w:tcPr>
          <w:p w:rsidR="00F97AA2" w:rsidRPr="00EA5FB6" w:rsidRDefault="00F97AA2" w:rsidP="0025597A">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25597A">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25597A">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25597A">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tcBorders>
          </w:tcPr>
          <w:p w:rsidR="00F97AA2" w:rsidRPr="00EA5FB6" w:rsidRDefault="00F97AA2" w:rsidP="0025597A">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F97AA2" w:rsidRPr="00EA5FB6" w:rsidTr="00270D62">
        <w:trPr>
          <w:gridAfter w:val="7"/>
          <w:wAfter w:w="5950" w:type="dxa"/>
        </w:trPr>
        <w:tc>
          <w:tcPr>
            <w:tcW w:w="851" w:type="dxa"/>
            <w:vMerge w:val="restart"/>
            <w:tcBorders>
              <w:right w:val="single" w:sz="4" w:space="0" w:color="auto"/>
            </w:tcBorders>
          </w:tcPr>
          <w:p w:rsidR="00F97AA2" w:rsidRPr="00EA5FB6" w:rsidRDefault="00F97AA2" w:rsidP="00987892">
            <w:pPr>
              <w:ind w:firstLine="0"/>
              <w:rPr>
                <w:rFonts w:ascii="Times New Roman" w:eastAsia="Times New Roman" w:hAnsi="Times New Roman" w:cs="Times New Roman"/>
              </w:rPr>
            </w:pPr>
            <w:r w:rsidRPr="00EA5FB6">
              <w:rPr>
                <w:rFonts w:ascii="Times New Roman" w:eastAsia="Times New Roman" w:hAnsi="Times New Roman" w:cs="Times New Roman"/>
              </w:rPr>
              <w:t>Мероприятие 23.2</w:t>
            </w:r>
          </w:p>
        </w:tc>
        <w:tc>
          <w:tcPr>
            <w:tcW w:w="1701" w:type="dxa"/>
            <w:vMerge w:val="restart"/>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r w:rsidRPr="00EA5FB6">
              <w:rPr>
                <w:rFonts w:ascii="Times New Roman" w:hAnsi="Times New Roman" w:cs="Times New Roman"/>
              </w:rPr>
              <w:t>Укрепление материально-технической базы муниципальных образовательных организаций (в части завершения капитального ремонта зданий и благоустройства территории муниципальных общеобразовательных организаций в рамках модернизации инфраструктуры)</w:t>
            </w:r>
          </w:p>
        </w:tc>
        <w:tc>
          <w:tcPr>
            <w:tcW w:w="1418" w:type="dxa"/>
            <w:vMerge w:val="restart"/>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992" w:type="dxa"/>
            <w:vMerge w:val="restart"/>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97AA2" w:rsidRPr="00EA5FB6" w:rsidRDefault="00F97AA2" w:rsidP="0025597A">
            <w:pPr>
              <w:ind w:firstLine="0"/>
              <w:rPr>
                <w:rFonts w:ascii="Times New Roman" w:eastAsia="Times New Roman" w:hAnsi="Times New Roman" w:cs="Times New Roman"/>
              </w:rPr>
            </w:pPr>
          </w:p>
        </w:tc>
        <w:tc>
          <w:tcPr>
            <w:tcW w:w="675" w:type="dxa"/>
            <w:tcBorders>
              <w:top w:val="single" w:sz="4" w:space="0" w:color="auto"/>
              <w:left w:val="single" w:sz="4" w:space="0" w:color="auto"/>
              <w:bottom w:val="single" w:sz="4" w:space="0" w:color="auto"/>
              <w:right w:val="single" w:sz="4" w:space="0" w:color="auto"/>
            </w:tcBorders>
          </w:tcPr>
          <w:p w:rsidR="00F97AA2" w:rsidRPr="00EA5FB6" w:rsidRDefault="00F97AA2" w:rsidP="0025597A">
            <w:pPr>
              <w:ind w:firstLine="0"/>
              <w:rPr>
                <w:rFonts w:ascii="Times New Roman" w:eastAsia="Times New Roman" w:hAnsi="Times New Roman" w:cs="Times New Roman"/>
              </w:rPr>
            </w:pPr>
          </w:p>
        </w:tc>
        <w:tc>
          <w:tcPr>
            <w:tcW w:w="743" w:type="dxa"/>
            <w:tcBorders>
              <w:top w:val="single" w:sz="4" w:space="0" w:color="auto"/>
              <w:left w:val="single" w:sz="4" w:space="0" w:color="auto"/>
              <w:bottom w:val="single" w:sz="4" w:space="0" w:color="auto"/>
              <w:right w:val="single" w:sz="4" w:space="0" w:color="auto"/>
            </w:tcBorders>
          </w:tcPr>
          <w:p w:rsidR="00F97AA2" w:rsidRPr="00EA5FB6" w:rsidRDefault="00F97AA2" w:rsidP="0025597A">
            <w:pPr>
              <w:ind w:firstLine="0"/>
              <w:rPr>
                <w:rFonts w:ascii="Times New Roman" w:eastAsia="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tcPr>
          <w:p w:rsidR="00F97AA2" w:rsidRPr="00EA5FB6" w:rsidRDefault="00F97AA2" w:rsidP="0025597A">
            <w:pPr>
              <w:ind w:firstLine="0"/>
              <w:rPr>
                <w:rFonts w:ascii="Times New Roman" w:eastAsia="Times New Roman" w:hAnsi="Times New Roman" w:cs="Times New Roman"/>
              </w:rPr>
            </w:pPr>
          </w:p>
        </w:tc>
        <w:tc>
          <w:tcPr>
            <w:tcW w:w="1424" w:type="dxa"/>
            <w:tcBorders>
              <w:top w:val="single" w:sz="4" w:space="0" w:color="auto"/>
              <w:left w:val="single" w:sz="4" w:space="0" w:color="auto"/>
              <w:bottom w:val="single" w:sz="4" w:space="0" w:color="auto"/>
              <w:right w:val="single" w:sz="4" w:space="0" w:color="auto"/>
            </w:tcBorders>
          </w:tcPr>
          <w:p w:rsidR="00F97AA2" w:rsidRPr="00EA5FB6" w:rsidRDefault="00F97AA2" w:rsidP="0025597A">
            <w:pPr>
              <w:ind w:firstLine="0"/>
              <w:jc w:val="left"/>
              <w:rPr>
                <w:rFonts w:ascii="Times New Roman" w:eastAsia="Times New Roman" w:hAnsi="Times New Roman" w:cs="Times New Roman"/>
              </w:rPr>
            </w:pPr>
            <w:r w:rsidRPr="00EA5FB6">
              <w:rPr>
                <w:rFonts w:ascii="Times New Roman" w:eastAsia="Times New Roman" w:hAnsi="Times New Roman" w:cs="Times New Roman"/>
                <w:b/>
                <w:bCs/>
              </w:rPr>
              <w:t>всего</w:t>
            </w:r>
          </w:p>
        </w:tc>
        <w:tc>
          <w:tcPr>
            <w:tcW w:w="1000" w:type="dxa"/>
            <w:tcBorders>
              <w:top w:val="single" w:sz="4" w:space="0" w:color="auto"/>
              <w:left w:val="single" w:sz="4" w:space="0" w:color="auto"/>
              <w:bottom w:val="single" w:sz="4" w:space="0" w:color="auto"/>
              <w:right w:val="single" w:sz="4" w:space="0" w:color="auto"/>
            </w:tcBorders>
          </w:tcPr>
          <w:p w:rsidR="00F97AA2" w:rsidRPr="00EA5FB6" w:rsidRDefault="00F97AA2" w:rsidP="0025597A">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25597A">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25597A">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25597A">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tcBorders>
          </w:tcPr>
          <w:p w:rsidR="00F97AA2" w:rsidRPr="00EA5FB6" w:rsidRDefault="00F97AA2" w:rsidP="0025597A">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F97AA2" w:rsidRPr="00EA5FB6" w:rsidTr="00270D62">
        <w:trPr>
          <w:gridAfter w:val="7"/>
          <w:wAfter w:w="5950" w:type="dxa"/>
        </w:trPr>
        <w:tc>
          <w:tcPr>
            <w:tcW w:w="851" w:type="dxa"/>
            <w:vMerge/>
            <w:tcBorders>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701" w:type="dxa"/>
            <w:vMerge/>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418" w:type="dxa"/>
            <w:vMerge/>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992" w:type="dxa"/>
            <w:vMerge/>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97AA2" w:rsidRPr="00EA5FB6" w:rsidRDefault="00F97AA2" w:rsidP="0025597A">
            <w:pPr>
              <w:ind w:firstLine="0"/>
              <w:jc w:val="center"/>
              <w:rPr>
                <w:rFonts w:ascii="Times New Roman" w:eastAsia="Times New Roman" w:hAnsi="Times New Roman" w:cs="Times New Roman"/>
              </w:rPr>
            </w:pPr>
            <w:r w:rsidRPr="00EA5FB6">
              <w:rPr>
                <w:rFonts w:ascii="Times New Roman" w:eastAsia="Times New Roman" w:hAnsi="Times New Roman" w:cs="Times New Roman"/>
              </w:rPr>
              <w:t>x</w:t>
            </w:r>
          </w:p>
        </w:tc>
        <w:tc>
          <w:tcPr>
            <w:tcW w:w="675" w:type="dxa"/>
            <w:tcBorders>
              <w:top w:val="single" w:sz="4" w:space="0" w:color="auto"/>
              <w:left w:val="single" w:sz="4" w:space="0" w:color="auto"/>
              <w:bottom w:val="single" w:sz="4" w:space="0" w:color="auto"/>
              <w:right w:val="single" w:sz="4" w:space="0" w:color="auto"/>
            </w:tcBorders>
          </w:tcPr>
          <w:p w:rsidR="00F97AA2" w:rsidRPr="00EA5FB6" w:rsidRDefault="00F97AA2" w:rsidP="0025597A">
            <w:pPr>
              <w:ind w:firstLine="0"/>
              <w:jc w:val="center"/>
              <w:rPr>
                <w:rFonts w:ascii="Times New Roman" w:eastAsia="Times New Roman" w:hAnsi="Times New Roman" w:cs="Times New Roman"/>
              </w:rPr>
            </w:pPr>
            <w:r w:rsidRPr="00EA5FB6">
              <w:rPr>
                <w:rFonts w:ascii="Times New Roman" w:eastAsia="Times New Roman" w:hAnsi="Times New Roman" w:cs="Times New Roman"/>
              </w:rPr>
              <w:t>x</w:t>
            </w:r>
          </w:p>
        </w:tc>
        <w:tc>
          <w:tcPr>
            <w:tcW w:w="743" w:type="dxa"/>
            <w:tcBorders>
              <w:top w:val="single" w:sz="4" w:space="0" w:color="auto"/>
              <w:left w:val="single" w:sz="4" w:space="0" w:color="auto"/>
              <w:bottom w:val="single" w:sz="4" w:space="0" w:color="auto"/>
              <w:right w:val="single" w:sz="4" w:space="0" w:color="auto"/>
            </w:tcBorders>
          </w:tcPr>
          <w:p w:rsidR="00F97AA2" w:rsidRPr="00EA5FB6" w:rsidRDefault="00F97AA2" w:rsidP="0025597A">
            <w:pPr>
              <w:ind w:firstLine="0"/>
              <w:jc w:val="center"/>
              <w:rPr>
                <w:rFonts w:ascii="Times New Roman" w:eastAsia="Times New Roman" w:hAnsi="Times New Roman" w:cs="Times New Roman"/>
              </w:rPr>
            </w:pPr>
            <w:r w:rsidRPr="00EA5FB6">
              <w:rPr>
                <w:rFonts w:ascii="Times New Roman" w:eastAsia="Times New Roman" w:hAnsi="Times New Roman" w:cs="Times New Roman"/>
              </w:rPr>
              <w:t>x</w:t>
            </w:r>
          </w:p>
        </w:tc>
        <w:tc>
          <w:tcPr>
            <w:tcW w:w="1133" w:type="dxa"/>
            <w:tcBorders>
              <w:top w:val="single" w:sz="4" w:space="0" w:color="auto"/>
              <w:left w:val="single" w:sz="4" w:space="0" w:color="auto"/>
              <w:bottom w:val="single" w:sz="4" w:space="0" w:color="auto"/>
              <w:right w:val="single" w:sz="4" w:space="0" w:color="auto"/>
            </w:tcBorders>
          </w:tcPr>
          <w:p w:rsidR="00F97AA2" w:rsidRPr="00EA5FB6" w:rsidRDefault="00F97AA2" w:rsidP="0025597A">
            <w:pPr>
              <w:ind w:firstLine="0"/>
              <w:jc w:val="center"/>
              <w:rPr>
                <w:rFonts w:ascii="Times New Roman" w:eastAsia="Times New Roman" w:hAnsi="Times New Roman" w:cs="Times New Roman"/>
              </w:rPr>
            </w:pPr>
            <w:r w:rsidRPr="00EA5FB6">
              <w:rPr>
                <w:rFonts w:ascii="Times New Roman" w:eastAsia="Times New Roman" w:hAnsi="Times New Roman" w:cs="Times New Roman"/>
              </w:rPr>
              <w:t>x</w:t>
            </w:r>
          </w:p>
        </w:tc>
        <w:tc>
          <w:tcPr>
            <w:tcW w:w="1424" w:type="dxa"/>
            <w:tcBorders>
              <w:top w:val="single" w:sz="4" w:space="0" w:color="auto"/>
              <w:left w:val="single" w:sz="4" w:space="0" w:color="auto"/>
              <w:bottom w:val="single" w:sz="4" w:space="0" w:color="auto"/>
              <w:right w:val="single" w:sz="4" w:space="0" w:color="auto"/>
            </w:tcBorders>
          </w:tcPr>
          <w:p w:rsidR="00F97AA2" w:rsidRPr="00EA5FB6" w:rsidRDefault="00F97AA2" w:rsidP="0025597A">
            <w:pPr>
              <w:ind w:firstLine="0"/>
              <w:jc w:val="left"/>
              <w:rPr>
                <w:rFonts w:ascii="Times New Roman" w:eastAsia="Times New Roman" w:hAnsi="Times New Roman" w:cs="Times New Roman"/>
              </w:rPr>
            </w:pPr>
            <w:r w:rsidRPr="00EA5FB6">
              <w:rPr>
                <w:rFonts w:ascii="Times New Roman" w:eastAsia="Times New Roman" w:hAnsi="Times New Roman" w:cs="Times New Roman"/>
              </w:rPr>
              <w:t>федеральный бюджет</w:t>
            </w:r>
          </w:p>
        </w:tc>
        <w:tc>
          <w:tcPr>
            <w:tcW w:w="1000" w:type="dxa"/>
            <w:tcBorders>
              <w:top w:val="single" w:sz="4" w:space="0" w:color="auto"/>
              <w:left w:val="single" w:sz="4" w:space="0" w:color="auto"/>
              <w:bottom w:val="single" w:sz="4" w:space="0" w:color="auto"/>
              <w:right w:val="single" w:sz="4" w:space="0" w:color="auto"/>
            </w:tcBorders>
          </w:tcPr>
          <w:p w:rsidR="00F97AA2" w:rsidRPr="00EA5FB6" w:rsidRDefault="00F97AA2" w:rsidP="0025597A">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25597A">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25597A">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25597A">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tcBorders>
          </w:tcPr>
          <w:p w:rsidR="00F97AA2" w:rsidRPr="00EA5FB6" w:rsidRDefault="00F97AA2" w:rsidP="0025597A">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F97AA2" w:rsidRPr="00EA5FB6" w:rsidTr="00270D62">
        <w:trPr>
          <w:gridAfter w:val="7"/>
          <w:wAfter w:w="5950" w:type="dxa"/>
        </w:trPr>
        <w:tc>
          <w:tcPr>
            <w:tcW w:w="851" w:type="dxa"/>
            <w:vMerge/>
            <w:tcBorders>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701" w:type="dxa"/>
            <w:vMerge/>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418" w:type="dxa"/>
            <w:vMerge/>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992" w:type="dxa"/>
            <w:vMerge/>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97AA2" w:rsidRPr="00EA5FB6" w:rsidRDefault="00F97AA2" w:rsidP="0025597A">
            <w:pPr>
              <w:ind w:firstLine="0"/>
              <w:jc w:val="center"/>
              <w:rPr>
                <w:rFonts w:ascii="Times New Roman" w:eastAsia="Times New Roman" w:hAnsi="Times New Roman" w:cs="Times New Roman"/>
              </w:rPr>
            </w:pPr>
            <w:r w:rsidRPr="00EA5FB6">
              <w:rPr>
                <w:rFonts w:ascii="Times New Roman" w:eastAsia="Times New Roman" w:hAnsi="Times New Roman" w:cs="Times New Roman"/>
              </w:rPr>
              <w:t>x</w:t>
            </w:r>
          </w:p>
        </w:tc>
        <w:tc>
          <w:tcPr>
            <w:tcW w:w="675" w:type="dxa"/>
            <w:tcBorders>
              <w:top w:val="single" w:sz="4" w:space="0" w:color="auto"/>
              <w:left w:val="single" w:sz="4" w:space="0" w:color="auto"/>
              <w:bottom w:val="single" w:sz="4" w:space="0" w:color="auto"/>
              <w:right w:val="single" w:sz="4" w:space="0" w:color="auto"/>
            </w:tcBorders>
          </w:tcPr>
          <w:p w:rsidR="00F97AA2" w:rsidRPr="00EA5FB6" w:rsidRDefault="00F97AA2" w:rsidP="0025597A">
            <w:pPr>
              <w:ind w:firstLine="0"/>
              <w:jc w:val="center"/>
              <w:rPr>
                <w:rFonts w:ascii="Times New Roman" w:eastAsia="Times New Roman" w:hAnsi="Times New Roman" w:cs="Times New Roman"/>
              </w:rPr>
            </w:pPr>
            <w:r w:rsidRPr="00EA5FB6">
              <w:rPr>
                <w:rFonts w:ascii="Times New Roman" w:eastAsia="Times New Roman" w:hAnsi="Times New Roman" w:cs="Times New Roman"/>
              </w:rPr>
              <w:t>x</w:t>
            </w:r>
          </w:p>
        </w:tc>
        <w:tc>
          <w:tcPr>
            <w:tcW w:w="743" w:type="dxa"/>
            <w:tcBorders>
              <w:top w:val="single" w:sz="4" w:space="0" w:color="auto"/>
              <w:left w:val="single" w:sz="4" w:space="0" w:color="auto"/>
              <w:bottom w:val="single" w:sz="4" w:space="0" w:color="auto"/>
              <w:right w:val="single" w:sz="4" w:space="0" w:color="auto"/>
            </w:tcBorders>
          </w:tcPr>
          <w:p w:rsidR="00F97AA2" w:rsidRPr="00EA5FB6" w:rsidRDefault="00F97AA2" w:rsidP="0025597A">
            <w:pPr>
              <w:ind w:firstLine="0"/>
              <w:jc w:val="center"/>
              <w:rPr>
                <w:rFonts w:ascii="Times New Roman" w:eastAsia="Times New Roman" w:hAnsi="Times New Roman" w:cs="Times New Roman"/>
              </w:rPr>
            </w:pPr>
            <w:r w:rsidRPr="00EA5FB6">
              <w:rPr>
                <w:rFonts w:ascii="Times New Roman" w:eastAsia="Times New Roman" w:hAnsi="Times New Roman" w:cs="Times New Roman"/>
              </w:rPr>
              <w:t>x</w:t>
            </w:r>
          </w:p>
        </w:tc>
        <w:tc>
          <w:tcPr>
            <w:tcW w:w="1133" w:type="dxa"/>
            <w:tcBorders>
              <w:top w:val="single" w:sz="4" w:space="0" w:color="auto"/>
              <w:left w:val="single" w:sz="4" w:space="0" w:color="auto"/>
              <w:bottom w:val="single" w:sz="4" w:space="0" w:color="auto"/>
              <w:right w:val="single" w:sz="4" w:space="0" w:color="auto"/>
            </w:tcBorders>
          </w:tcPr>
          <w:p w:rsidR="00F97AA2" w:rsidRPr="00EA5FB6" w:rsidRDefault="00F97AA2" w:rsidP="0025597A">
            <w:pPr>
              <w:ind w:firstLine="0"/>
              <w:jc w:val="center"/>
              <w:rPr>
                <w:rFonts w:ascii="Times New Roman" w:eastAsia="Times New Roman" w:hAnsi="Times New Roman" w:cs="Times New Roman"/>
              </w:rPr>
            </w:pPr>
            <w:r w:rsidRPr="00EA5FB6">
              <w:rPr>
                <w:rFonts w:ascii="Times New Roman" w:eastAsia="Times New Roman" w:hAnsi="Times New Roman" w:cs="Times New Roman"/>
              </w:rPr>
              <w:t>x</w:t>
            </w:r>
          </w:p>
        </w:tc>
        <w:tc>
          <w:tcPr>
            <w:tcW w:w="1424" w:type="dxa"/>
            <w:tcBorders>
              <w:top w:val="single" w:sz="4" w:space="0" w:color="auto"/>
              <w:left w:val="single" w:sz="4" w:space="0" w:color="auto"/>
              <w:bottom w:val="single" w:sz="4" w:space="0" w:color="auto"/>
              <w:right w:val="single" w:sz="4" w:space="0" w:color="auto"/>
            </w:tcBorders>
          </w:tcPr>
          <w:p w:rsidR="00F97AA2" w:rsidRPr="00EA5FB6" w:rsidRDefault="00F97AA2" w:rsidP="0025597A">
            <w:pPr>
              <w:ind w:firstLine="0"/>
              <w:jc w:val="left"/>
              <w:rPr>
                <w:rFonts w:ascii="Times New Roman" w:eastAsia="Times New Roman" w:hAnsi="Times New Roman" w:cs="Times New Roman"/>
              </w:rPr>
            </w:pPr>
            <w:r w:rsidRPr="00EA5FB6">
              <w:rPr>
                <w:rFonts w:ascii="Times New Roman" w:eastAsia="Times New Roman" w:hAnsi="Times New Roman" w:cs="Times New Roman"/>
              </w:rPr>
              <w:t>республиканский бюджет Чувашской Республики</w:t>
            </w:r>
          </w:p>
        </w:tc>
        <w:tc>
          <w:tcPr>
            <w:tcW w:w="1000" w:type="dxa"/>
            <w:tcBorders>
              <w:top w:val="single" w:sz="4" w:space="0" w:color="auto"/>
              <w:left w:val="single" w:sz="4" w:space="0" w:color="auto"/>
              <w:bottom w:val="single" w:sz="4" w:space="0" w:color="auto"/>
              <w:right w:val="single" w:sz="4" w:space="0" w:color="auto"/>
            </w:tcBorders>
          </w:tcPr>
          <w:p w:rsidR="00F97AA2" w:rsidRPr="00EA5FB6" w:rsidRDefault="00F97AA2" w:rsidP="0025597A">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25597A">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25597A">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25597A">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tcBorders>
          </w:tcPr>
          <w:p w:rsidR="00F97AA2" w:rsidRPr="00EA5FB6" w:rsidRDefault="00F97AA2" w:rsidP="0025597A">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F97AA2" w:rsidRPr="00EA5FB6" w:rsidTr="00270D62">
        <w:trPr>
          <w:gridAfter w:val="7"/>
          <w:wAfter w:w="5950" w:type="dxa"/>
        </w:trPr>
        <w:tc>
          <w:tcPr>
            <w:tcW w:w="851" w:type="dxa"/>
            <w:vMerge/>
            <w:tcBorders>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701" w:type="dxa"/>
            <w:vMerge/>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418" w:type="dxa"/>
            <w:vMerge/>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992" w:type="dxa"/>
            <w:vMerge/>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97AA2" w:rsidRPr="00EA5FB6" w:rsidRDefault="00F97AA2" w:rsidP="0025597A">
            <w:pPr>
              <w:ind w:firstLine="0"/>
              <w:jc w:val="center"/>
              <w:rPr>
                <w:rFonts w:ascii="Times New Roman" w:eastAsia="Times New Roman" w:hAnsi="Times New Roman" w:cs="Times New Roman"/>
              </w:rPr>
            </w:pPr>
            <w:r w:rsidRPr="00EA5FB6">
              <w:rPr>
                <w:rFonts w:ascii="Times New Roman" w:eastAsia="Times New Roman" w:hAnsi="Times New Roman" w:cs="Times New Roman"/>
              </w:rPr>
              <w:t>x</w:t>
            </w:r>
          </w:p>
        </w:tc>
        <w:tc>
          <w:tcPr>
            <w:tcW w:w="675" w:type="dxa"/>
            <w:tcBorders>
              <w:top w:val="single" w:sz="4" w:space="0" w:color="auto"/>
              <w:left w:val="single" w:sz="4" w:space="0" w:color="auto"/>
              <w:bottom w:val="single" w:sz="4" w:space="0" w:color="auto"/>
              <w:right w:val="single" w:sz="4" w:space="0" w:color="auto"/>
            </w:tcBorders>
          </w:tcPr>
          <w:p w:rsidR="00F97AA2" w:rsidRPr="00EA5FB6" w:rsidRDefault="00F97AA2" w:rsidP="0025597A">
            <w:pPr>
              <w:ind w:firstLine="0"/>
              <w:jc w:val="center"/>
              <w:rPr>
                <w:rFonts w:ascii="Times New Roman" w:eastAsia="Times New Roman" w:hAnsi="Times New Roman" w:cs="Times New Roman"/>
              </w:rPr>
            </w:pPr>
            <w:r w:rsidRPr="00EA5FB6">
              <w:rPr>
                <w:rFonts w:ascii="Times New Roman" w:eastAsia="Times New Roman" w:hAnsi="Times New Roman" w:cs="Times New Roman"/>
              </w:rPr>
              <w:t>x</w:t>
            </w:r>
          </w:p>
        </w:tc>
        <w:tc>
          <w:tcPr>
            <w:tcW w:w="743" w:type="dxa"/>
            <w:tcBorders>
              <w:top w:val="single" w:sz="4" w:space="0" w:color="auto"/>
              <w:left w:val="single" w:sz="4" w:space="0" w:color="auto"/>
              <w:bottom w:val="single" w:sz="4" w:space="0" w:color="auto"/>
              <w:right w:val="single" w:sz="4" w:space="0" w:color="auto"/>
            </w:tcBorders>
          </w:tcPr>
          <w:p w:rsidR="00F97AA2" w:rsidRPr="00EA5FB6" w:rsidRDefault="00F97AA2" w:rsidP="0025597A">
            <w:pPr>
              <w:ind w:firstLine="0"/>
              <w:jc w:val="center"/>
              <w:rPr>
                <w:rFonts w:ascii="Times New Roman" w:eastAsia="Times New Roman" w:hAnsi="Times New Roman" w:cs="Times New Roman"/>
              </w:rPr>
            </w:pPr>
            <w:r w:rsidRPr="00EA5FB6">
              <w:rPr>
                <w:rFonts w:ascii="Times New Roman" w:eastAsia="Times New Roman" w:hAnsi="Times New Roman" w:cs="Times New Roman"/>
              </w:rPr>
              <w:t>x</w:t>
            </w:r>
          </w:p>
        </w:tc>
        <w:tc>
          <w:tcPr>
            <w:tcW w:w="1133" w:type="dxa"/>
            <w:tcBorders>
              <w:top w:val="single" w:sz="4" w:space="0" w:color="auto"/>
              <w:left w:val="single" w:sz="4" w:space="0" w:color="auto"/>
              <w:bottom w:val="single" w:sz="4" w:space="0" w:color="auto"/>
              <w:right w:val="single" w:sz="4" w:space="0" w:color="auto"/>
            </w:tcBorders>
          </w:tcPr>
          <w:p w:rsidR="00F97AA2" w:rsidRPr="00EA5FB6" w:rsidRDefault="00F97AA2" w:rsidP="0025597A">
            <w:pPr>
              <w:ind w:firstLine="0"/>
              <w:jc w:val="center"/>
              <w:rPr>
                <w:rFonts w:ascii="Times New Roman" w:eastAsia="Times New Roman" w:hAnsi="Times New Roman" w:cs="Times New Roman"/>
              </w:rPr>
            </w:pPr>
            <w:r w:rsidRPr="00EA5FB6">
              <w:rPr>
                <w:rFonts w:ascii="Times New Roman" w:eastAsia="Times New Roman" w:hAnsi="Times New Roman" w:cs="Times New Roman"/>
              </w:rPr>
              <w:t>x</w:t>
            </w:r>
          </w:p>
        </w:tc>
        <w:tc>
          <w:tcPr>
            <w:tcW w:w="1424" w:type="dxa"/>
            <w:tcBorders>
              <w:top w:val="single" w:sz="4" w:space="0" w:color="auto"/>
              <w:left w:val="single" w:sz="4" w:space="0" w:color="auto"/>
              <w:bottom w:val="single" w:sz="4" w:space="0" w:color="auto"/>
              <w:right w:val="single" w:sz="4" w:space="0" w:color="auto"/>
            </w:tcBorders>
          </w:tcPr>
          <w:p w:rsidR="00F97AA2" w:rsidRPr="00EA5FB6" w:rsidRDefault="00F97AA2" w:rsidP="0025597A">
            <w:pPr>
              <w:ind w:firstLine="0"/>
              <w:jc w:val="left"/>
              <w:rPr>
                <w:rFonts w:ascii="Times New Roman" w:eastAsia="Times New Roman" w:hAnsi="Times New Roman" w:cs="Times New Roman"/>
              </w:rPr>
            </w:pPr>
            <w:r w:rsidRPr="00EA5FB6">
              <w:rPr>
                <w:rFonts w:ascii="Times New Roman" w:eastAsia="Times New Roman" w:hAnsi="Times New Roman" w:cs="Times New Roman"/>
              </w:rPr>
              <w:t>бюджет Янтиковского муниципального округа</w:t>
            </w:r>
          </w:p>
        </w:tc>
        <w:tc>
          <w:tcPr>
            <w:tcW w:w="1000" w:type="dxa"/>
            <w:tcBorders>
              <w:top w:val="single" w:sz="4" w:space="0" w:color="auto"/>
              <w:left w:val="single" w:sz="4" w:space="0" w:color="auto"/>
              <w:bottom w:val="single" w:sz="4" w:space="0" w:color="auto"/>
              <w:right w:val="single" w:sz="4" w:space="0" w:color="auto"/>
            </w:tcBorders>
          </w:tcPr>
          <w:p w:rsidR="00F97AA2" w:rsidRPr="00EA5FB6" w:rsidRDefault="00F97AA2" w:rsidP="0025597A">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25597A">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25597A">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25597A">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tcBorders>
          </w:tcPr>
          <w:p w:rsidR="00F97AA2" w:rsidRPr="00EA5FB6" w:rsidRDefault="00F97AA2" w:rsidP="0025597A">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F97AA2" w:rsidRPr="00EA5FB6" w:rsidTr="00270D62">
        <w:trPr>
          <w:gridAfter w:val="7"/>
          <w:wAfter w:w="5950" w:type="dxa"/>
        </w:trPr>
        <w:tc>
          <w:tcPr>
            <w:tcW w:w="851" w:type="dxa"/>
            <w:vMerge/>
            <w:tcBorders>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701" w:type="dxa"/>
            <w:vMerge/>
            <w:tcBorders>
              <w:left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418" w:type="dxa"/>
            <w:vMerge/>
            <w:tcBorders>
              <w:left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992" w:type="dxa"/>
            <w:vMerge/>
            <w:tcBorders>
              <w:left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97AA2" w:rsidRPr="00EA5FB6" w:rsidRDefault="00F97AA2" w:rsidP="0025597A">
            <w:pPr>
              <w:ind w:firstLine="0"/>
              <w:jc w:val="center"/>
              <w:rPr>
                <w:rFonts w:ascii="Times New Roman" w:eastAsia="Times New Roman" w:hAnsi="Times New Roman" w:cs="Times New Roman"/>
              </w:rPr>
            </w:pPr>
            <w:r w:rsidRPr="00EA5FB6">
              <w:rPr>
                <w:rFonts w:ascii="Times New Roman" w:eastAsia="Times New Roman" w:hAnsi="Times New Roman" w:cs="Times New Roman"/>
              </w:rPr>
              <w:t>x</w:t>
            </w:r>
          </w:p>
        </w:tc>
        <w:tc>
          <w:tcPr>
            <w:tcW w:w="675" w:type="dxa"/>
            <w:tcBorders>
              <w:top w:val="single" w:sz="4" w:space="0" w:color="auto"/>
              <w:left w:val="single" w:sz="4" w:space="0" w:color="auto"/>
              <w:bottom w:val="single" w:sz="4" w:space="0" w:color="auto"/>
              <w:right w:val="single" w:sz="4" w:space="0" w:color="auto"/>
            </w:tcBorders>
          </w:tcPr>
          <w:p w:rsidR="00F97AA2" w:rsidRPr="00EA5FB6" w:rsidRDefault="00F97AA2" w:rsidP="0025597A">
            <w:pPr>
              <w:ind w:firstLine="0"/>
              <w:jc w:val="center"/>
              <w:rPr>
                <w:rFonts w:ascii="Times New Roman" w:eastAsia="Times New Roman" w:hAnsi="Times New Roman" w:cs="Times New Roman"/>
              </w:rPr>
            </w:pPr>
            <w:r w:rsidRPr="00EA5FB6">
              <w:rPr>
                <w:rFonts w:ascii="Times New Roman" w:eastAsia="Times New Roman" w:hAnsi="Times New Roman" w:cs="Times New Roman"/>
              </w:rPr>
              <w:t>x</w:t>
            </w:r>
          </w:p>
        </w:tc>
        <w:tc>
          <w:tcPr>
            <w:tcW w:w="743" w:type="dxa"/>
            <w:tcBorders>
              <w:top w:val="single" w:sz="4" w:space="0" w:color="auto"/>
              <w:left w:val="single" w:sz="4" w:space="0" w:color="auto"/>
              <w:bottom w:val="single" w:sz="4" w:space="0" w:color="auto"/>
              <w:right w:val="single" w:sz="4" w:space="0" w:color="auto"/>
            </w:tcBorders>
          </w:tcPr>
          <w:p w:rsidR="00F97AA2" w:rsidRPr="00EA5FB6" w:rsidRDefault="00F97AA2" w:rsidP="0025597A">
            <w:pPr>
              <w:ind w:firstLine="0"/>
              <w:jc w:val="center"/>
              <w:rPr>
                <w:rFonts w:ascii="Times New Roman" w:eastAsia="Times New Roman" w:hAnsi="Times New Roman" w:cs="Times New Roman"/>
              </w:rPr>
            </w:pPr>
            <w:r w:rsidRPr="00EA5FB6">
              <w:rPr>
                <w:rFonts w:ascii="Times New Roman" w:eastAsia="Times New Roman" w:hAnsi="Times New Roman" w:cs="Times New Roman"/>
              </w:rPr>
              <w:t>x</w:t>
            </w:r>
          </w:p>
        </w:tc>
        <w:tc>
          <w:tcPr>
            <w:tcW w:w="1133" w:type="dxa"/>
            <w:tcBorders>
              <w:top w:val="single" w:sz="4" w:space="0" w:color="auto"/>
              <w:left w:val="single" w:sz="4" w:space="0" w:color="auto"/>
              <w:bottom w:val="single" w:sz="4" w:space="0" w:color="auto"/>
              <w:right w:val="single" w:sz="4" w:space="0" w:color="auto"/>
            </w:tcBorders>
          </w:tcPr>
          <w:p w:rsidR="00F97AA2" w:rsidRPr="00EA5FB6" w:rsidRDefault="00F97AA2" w:rsidP="0025597A">
            <w:pPr>
              <w:ind w:firstLine="0"/>
              <w:jc w:val="center"/>
              <w:rPr>
                <w:rFonts w:ascii="Times New Roman" w:eastAsia="Times New Roman" w:hAnsi="Times New Roman" w:cs="Times New Roman"/>
              </w:rPr>
            </w:pPr>
            <w:r w:rsidRPr="00EA5FB6">
              <w:rPr>
                <w:rFonts w:ascii="Times New Roman" w:eastAsia="Times New Roman" w:hAnsi="Times New Roman" w:cs="Times New Roman"/>
              </w:rPr>
              <w:t>x</w:t>
            </w:r>
          </w:p>
        </w:tc>
        <w:tc>
          <w:tcPr>
            <w:tcW w:w="1424" w:type="dxa"/>
            <w:tcBorders>
              <w:top w:val="single" w:sz="4" w:space="0" w:color="auto"/>
              <w:left w:val="single" w:sz="4" w:space="0" w:color="auto"/>
              <w:bottom w:val="single" w:sz="4" w:space="0" w:color="auto"/>
              <w:right w:val="single" w:sz="4" w:space="0" w:color="auto"/>
            </w:tcBorders>
          </w:tcPr>
          <w:p w:rsidR="00F97AA2" w:rsidRPr="00EA5FB6" w:rsidRDefault="00F97AA2" w:rsidP="0025597A">
            <w:pPr>
              <w:ind w:firstLine="0"/>
              <w:jc w:val="left"/>
              <w:rPr>
                <w:rFonts w:ascii="Times New Roman" w:eastAsia="Times New Roman" w:hAnsi="Times New Roman" w:cs="Times New Roman"/>
              </w:rPr>
            </w:pPr>
            <w:r w:rsidRPr="00EA5FB6">
              <w:rPr>
                <w:rFonts w:ascii="Times New Roman" w:eastAsia="Times New Roman" w:hAnsi="Times New Roman" w:cs="Times New Roman"/>
              </w:rPr>
              <w:t>внебюджетные источники</w:t>
            </w:r>
          </w:p>
        </w:tc>
        <w:tc>
          <w:tcPr>
            <w:tcW w:w="1000" w:type="dxa"/>
            <w:tcBorders>
              <w:top w:val="single" w:sz="4" w:space="0" w:color="auto"/>
              <w:left w:val="single" w:sz="4" w:space="0" w:color="auto"/>
              <w:bottom w:val="single" w:sz="4" w:space="0" w:color="auto"/>
              <w:right w:val="single" w:sz="4" w:space="0" w:color="auto"/>
            </w:tcBorders>
          </w:tcPr>
          <w:p w:rsidR="00F97AA2" w:rsidRPr="00EA5FB6" w:rsidRDefault="00F97AA2" w:rsidP="0025597A">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25597A">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25597A">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25597A">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tcBorders>
          </w:tcPr>
          <w:p w:rsidR="00F97AA2" w:rsidRPr="00EA5FB6" w:rsidRDefault="00F97AA2" w:rsidP="0025597A">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F97AA2" w:rsidRPr="00EA5FB6" w:rsidTr="00CA44E3">
        <w:trPr>
          <w:gridAfter w:val="7"/>
          <w:wAfter w:w="5950" w:type="dxa"/>
        </w:trPr>
        <w:tc>
          <w:tcPr>
            <w:tcW w:w="14615" w:type="dxa"/>
            <w:gridSpan w:val="14"/>
            <w:tcBorders>
              <w:bottom w:val="single" w:sz="4" w:space="0" w:color="auto"/>
            </w:tcBorders>
          </w:tcPr>
          <w:p w:rsidR="00F97AA2" w:rsidRPr="00EA5FB6" w:rsidRDefault="00F97AA2" w:rsidP="0025597A">
            <w:pPr>
              <w:ind w:firstLine="0"/>
              <w:jc w:val="center"/>
              <w:rPr>
                <w:rFonts w:ascii="Times New Roman" w:eastAsia="Times New Roman" w:hAnsi="Times New Roman" w:cs="Times New Roman"/>
              </w:rPr>
            </w:pPr>
            <w:r w:rsidRPr="00EA5FB6">
              <w:rPr>
                <w:rFonts w:ascii="Times New Roman" w:eastAsia="Times New Roman" w:hAnsi="Times New Roman" w:cs="Times New Roman"/>
                <w:b/>
              </w:rPr>
              <w:t xml:space="preserve">Цель «Достижение высоких результатов развития образования в </w:t>
            </w:r>
            <w:proofErr w:type="spellStart"/>
            <w:r w:rsidRPr="00EA5FB6">
              <w:rPr>
                <w:rFonts w:ascii="Times New Roman" w:eastAsia="Times New Roman" w:hAnsi="Times New Roman" w:cs="Times New Roman"/>
                <w:b/>
              </w:rPr>
              <w:t>Янтиковском</w:t>
            </w:r>
            <w:proofErr w:type="spellEnd"/>
            <w:r w:rsidRPr="00EA5FB6">
              <w:rPr>
                <w:rFonts w:ascii="Times New Roman" w:eastAsia="Times New Roman" w:hAnsi="Times New Roman" w:cs="Times New Roman"/>
                <w:b/>
              </w:rPr>
              <w:t xml:space="preserve"> муниципальном округе»</w:t>
            </w:r>
          </w:p>
        </w:tc>
      </w:tr>
      <w:tr w:rsidR="00F97AA2" w:rsidRPr="00EA5FB6" w:rsidTr="00CA44E3">
        <w:trPr>
          <w:gridAfter w:val="7"/>
          <w:wAfter w:w="5950" w:type="dxa"/>
        </w:trPr>
        <w:tc>
          <w:tcPr>
            <w:tcW w:w="851" w:type="dxa"/>
            <w:vMerge w:val="restart"/>
            <w:tcBorders>
              <w:right w:val="single" w:sz="4" w:space="0" w:color="auto"/>
            </w:tcBorders>
          </w:tcPr>
          <w:p w:rsidR="00F97AA2" w:rsidRPr="00EA5FB6" w:rsidRDefault="00F97AA2" w:rsidP="00ED2026">
            <w:pPr>
              <w:pStyle w:val="s16"/>
              <w:spacing w:before="0" w:beforeAutospacing="0" w:after="0" w:afterAutospacing="0"/>
              <w:rPr>
                <w:color w:val="22272F"/>
                <w:sz w:val="22"/>
                <w:szCs w:val="22"/>
              </w:rPr>
            </w:pPr>
            <w:r w:rsidRPr="00EA5FB6">
              <w:rPr>
                <w:color w:val="22272F"/>
                <w:sz w:val="22"/>
                <w:szCs w:val="22"/>
              </w:rPr>
              <w:t>Основное мероприятие 24</w:t>
            </w:r>
          </w:p>
        </w:tc>
        <w:tc>
          <w:tcPr>
            <w:tcW w:w="1701" w:type="dxa"/>
            <w:vMerge w:val="restart"/>
            <w:tcBorders>
              <w:left w:val="single" w:sz="4" w:space="0" w:color="auto"/>
              <w:right w:val="single" w:sz="4" w:space="0" w:color="auto"/>
            </w:tcBorders>
          </w:tcPr>
          <w:p w:rsidR="00F97AA2" w:rsidRPr="00EA5FB6" w:rsidRDefault="00F97AA2" w:rsidP="00ED2026">
            <w:pPr>
              <w:pStyle w:val="s16"/>
              <w:spacing w:before="0" w:beforeAutospacing="0" w:after="0" w:afterAutospacing="0"/>
              <w:rPr>
                <w:color w:val="22272F"/>
                <w:sz w:val="22"/>
                <w:szCs w:val="22"/>
              </w:rPr>
            </w:pPr>
            <w:r w:rsidRPr="00EA5FB6">
              <w:rPr>
                <w:color w:val="22272F"/>
                <w:sz w:val="22"/>
                <w:szCs w:val="22"/>
              </w:rPr>
              <w:t>Реализация отдельных мероприятий регионального проекта «Патриотическое воспитание граждан Российской Федерации»</w:t>
            </w:r>
          </w:p>
        </w:tc>
        <w:tc>
          <w:tcPr>
            <w:tcW w:w="1418" w:type="dxa"/>
            <w:vMerge w:val="restart"/>
            <w:tcBorders>
              <w:left w:val="single" w:sz="4" w:space="0" w:color="auto"/>
              <w:right w:val="single" w:sz="4" w:space="0" w:color="auto"/>
            </w:tcBorders>
          </w:tcPr>
          <w:p w:rsidR="00F97AA2" w:rsidRPr="00EA5FB6" w:rsidRDefault="00F97AA2" w:rsidP="00CA44E3">
            <w:pPr>
              <w:pStyle w:val="a6"/>
              <w:rPr>
                <w:rFonts w:ascii="Times New Roman" w:hAnsi="Times New Roman" w:cs="Times New Roman"/>
              </w:rPr>
            </w:pPr>
            <w:r w:rsidRPr="00EA5FB6">
              <w:rPr>
                <w:rFonts w:ascii="Times New Roman" w:hAnsi="Times New Roman" w:cs="Times New Roman"/>
              </w:rPr>
              <w:t>повышение доступности для населения качественных образовательных услуг</w:t>
            </w:r>
          </w:p>
        </w:tc>
        <w:tc>
          <w:tcPr>
            <w:tcW w:w="992" w:type="dxa"/>
            <w:vMerge w:val="restart"/>
            <w:tcBorders>
              <w:left w:val="single" w:sz="4" w:space="0" w:color="auto"/>
              <w:right w:val="single" w:sz="4" w:space="0" w:color="auto"/>
            </w:tcBorders>
          </w:tcPr>
          <w:p w:rsidR="00F97AA2" w:rsidRPr="00EA5FB6" w:rsidRDefault="00F97AA2" w:rsidP="00CA44E3">
            <w:pPr>
              <w:pStyle w:val="a6"/>
              <w:rPr>
                <w:rFonts w:ascii="Times New Roman" w:hAnsi="Times New Roman" w:cs="Times New Roman"/>
              </w:rPr>
            </w:pPr>
            <w:r w:rsidRPr="00EA5FB6">
              <w:rPr>
                <w:rFonts w:ascii="Times New Roman" w:hAnsi="Times New Roman" w:cs="Times New Roman"/>
              </w:rPr>
              <w:t xml:space="preserve">ответственный исполнитель – Отдел образования </w:t>
            </w:r>
          </w:p>
        </w:tc>
        <w:tc>
          <w:tcPr>
            <w:tcW w:w="709" w:type="dxa"/>
            <w:tcBorders>
              <w:top w:val="single" w:sz="4" w:space="0" w:color="auto"/>
              <w:left w:val="single" w:sz="4" w:space="0" w:color="auto"/>
              <w:bottom w:val="single" w:sz="4" w:space="0" w:color="auto"/>
              <w:right w:val="single" w:sz="4" w:space="0" w:color="auto"/>
            </w:tcBorders>
          </w:tcPr>
          <w:p w:rsidR="00F97AA2" w:rsidRPr="00EA5FB6" w:rsidRDefault="00F97AA2" w:rsidP="00CA44E3">
            <w:pPr>
              <w:ind w:firstLine="0"/>
              <w:jc w:val="center"/>
              <w:rPr>
                <w:rFonts w:ascii="Times New Roman" w:eastAsia="Times New Roman" w:hAnsi="Times New Roman" w:cs="Times New Roman"/>
              </w:rPr>
            </w:pPr>
            <w:r w:rsidRPr="00EA5FB6">
              <w:rPr>
                <w:rFonts w:ascii="Times New Roman" w:eastAsia="Times New Roman" w:hAnsi="Times New Roman" w:cs="Times New Roman"/>
              </w:rPr>
              <w:t>x</w:t>
            </w:r>
          </w:p>
        </w:tc>
        <w:tc>
          <w:tcPr>
            <w:tcW w:w="675" w:type="dxa"/>
            <w:tcBorders>
              <w:top w:val="single" w:sz="4" w:space="0" w:color="auto"/>
              <w:left w:val="single" w:sz="4" w:space="0" w:color="auto"/>
              <w:bottom w:val="single" w:sz="4" w:space="0" w:color="auto"/>
              <w:right w:val="single" w:sz="4" w:space="0" w:color="auto"/>
            </w:tcBorders>
          </w:tcPr>
          <w:p w:rsidR="00F97AA2" w:rsidRPr="00EA5FB6" w:rsidRDefault="00F97AA2" w:rsidP="00CA44E3">
            <w:pPr>
              <w:ind w:firstLine="0"/>
              <w:jc w:val="center"/>
              <w:rPr>
                <w:rFonts w:ascii="Times New Roman" w:eastAsia="Times New Roman" w:hAnsi="Times New Roman" w:cs="Times New Roman"/>
              </w:rPr>
            </w:pPr>
            <w:r w:rsidRPr="00EA5FB6">
              <w:rPr>
                <w:rFonts w:ascii="Times New Roman" w:eastAsia="Times New Roman" w:hAnsi="Times New Roman" w:cs="Times New Roman"/>
              </w:rPr>
              <w:t>x</w:t>
            </w:r>
          </w:p>
        </w:tc>
        <w:tc>
          <w:tcPr>
            <w:tcW w:w="743" w:type="dxa"/>
            <w:tcBorders>
              <w:top w:val="single" w:sz="4" w:space="0" w:color="auto"/>
              <w:left w:val="single" w:sz="4" w:space="0" w:color="auto"/>
              <w:bottom w:val="single" w:sz="4" w:space="0" w:color="auto"/>
              <w:right w:val="single" w:sz="4" w:space="0" w:color="auto"/>
            </w:tcBorders>
          </w:tcPr>
          <w:p w:rsidR="00F97AA2" w:rsidRPr="00EA5FB6" w:rsidRDefault="00F97AA2" w:rsidP="00CA44E3">
            <w:pPr>
              <w:ind w:firstLine="0"/>
              <w:jc w:val="left"/>
              <w:rPr>
                <w:rFonts w:ascii="Times New Roman" w:eastAsia="Times New Roman" w:hAnsi="Times New Roman" w:cs="Times New Roman"/>
              </w:rPr>
            </w:pPr>
            <w:r w:rsidRPr="00EA5FB6">
              <w:rPr>
                <w:rFonts w:ascii="Times New Roman" w:eastAsia="Times New Roman" w:hAnsi="Times New Roman" w:cs="Times New Roman"/>
              </w:rPr>
              <w:t>x</w:t>
            </w:r>
          </w:p>
        </w:tc>
        <w:tc>
          <w:tcPr>
            <w:tcW w:w="1133" w:type="dxa"/>
            <w:tcBorders>
              <w:top w:val="single" w:sz="4" w:space="0" w:color="auto"/>
              <w:left w:val="single" w:sz="4" w:space="0" w:color="auto"/>
              <w:bottom w:val="single" w:sz="4" w:space="0" w:color="auto"/>
              <w:right w:val="single" w:sz="4" w:space="0" w:color="auto"/>
            </w:tcBorders>
          </w:tcPr>
          <w:p w:rsidR="00F97AA2" w:rsidRPr="00EA5FB6" w:rsidRDefault="00F97AA2" w:rsidP="00CA44E3">
            <w:pPr>
              <w:ind w:firstLine="0"/>
              <w:jc w:val="center"/>
              <w:rPr>
                <w:rFonts w:ascii="Times New Roman" w:eastAsia="Times New Roman" w:hAnsi="Times New Roman" w:cs="Times New Roman"/>
              </w:rPr>
            </w:pPr>
            <w:r w:rsidRPr="00EA5FB6">
              <w:rPr>
                <w:rFonts w:ascii="Times New Roman" w:eastAsia="Times New Roman" w:hAnsi="Times New Roman" w:cs="Times New Roman"/>
              </w:rPr>
              <w:t>x</w:t>
            </w:r>
          </w:p>
        </w:tc>
        <w:tc>
          <w:tcPr>
            <w:tcW w:w="1424" w:type="dxa"/>
            <w:tcBorders>
              <w:top w:val="single" w:sz="4" w:space="0" w:color="auto"/>
              <w:left w:val="single" w:sz="4" w:space="0" w:color="auto"/>
              <w:bottom w:val="single" w:sz="4" w:space="0" w:color="auto"/>
              <w:right w:val="single" w:sz="4" w:space="0" w:color="auto"/>
            </w:tcBorders>
          </w:tcPr>
          <w:p w:rsidR="00F97AA2" w:rsidRPr="00EA5FB6" w:rsidRDefault="00F97AA2" w:rsidP="00CA44E3">
            <w:pPr>
              <w:ind w:firstLine="0"/>
              <w:jc w:val="left"/>
              <w:rPr>
                <w:rFonts w:ascii="Times New Roman" w:eastAsia="Times New Roman" w:hAnsi="Times New Roman" w:cs="Times New Roman"/>
              </w:rPr>
            </w:pPr>
            <w:r w:rsidRPr="00EA5FB6">
              <w:rPr>
                <w:rFonts w:ascii="Times New Roman" w:eastAsia="Times New Roman" w:hAnsi="Times New Roman" w:cs="Times New Roman"/>
                <w:b/>
              </w:rPr>
              <w:t>всего</w:t>
            </w:r>
          </w:p>
        </w:tc>
        <w:tc>
          <w:tcPr>
            <w:tcW w:w="1000" w:type="dxa"/>
            <w:tcBorders>
              <w:top w:val="single" w:sz="4" w:space="0" w:color="auto"/>
              <w:left w:val="single" w:sz="4" w:space="0" w:color="auto"/>
              <w:bottom w:val="single" w:sz="4" w:space="0" w:color="auto"/>
              <w:right w:val="single" w:sz="4" w:space="0" w:color="auto"/>
            </w:tcBorders>
          </w:tcPr>
          <w:p w:rsidR="00F97AA2" w:rsidRPr="00EA5FB6" w:rsidRDefault="00F97AA2" w:rsidP="00CA44E3">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CA44E3">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CA44E3">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CA44E3">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tcBorders>
          </w:tcPr>
          <w:p w:rsidR="00F97AA2" w:rsidRPr="00EA5FB6" w:rsidRDefault="00F97AA2" w:rsidP="00CA44E3">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F97AA2" w:rsidRPr="00EA5FB6" w:rsidTr="00CA44E3">
        <w:trPr>
          <w:gridAfter w:val="7"/>
          <w:wAfter w:w="5950" w:type="dxa"/>
        </w:trPr>
        <w:tc>
          <w:tcPr>
            <w:tcW w:w="851" w:type="dxa"/>
            <w:vMerge/>
            <w:tcBorders>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701" w:type="dxa"/>
            <w:vMerge/>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418" w:type="dxa"/>
            <w:vMerge/>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992" w:type="dxa"/>
            <w:vMerge/>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97AA2" w:rsidRPr="00EA5FB6" w:rsidRDefault="00F97AA2" w:rsidP="00CA44E3">
            <w:pPr>
              <w:ind w:firstLine="0"/>
              <w:jc w:val="center"/>
              <w:rPr>
                <w:rFonts w:ascii="Times New Roman" w:eastAsia="Times New Roman" w:hAnsi="Times New Roman" w:cs="Times New Roman"/>
              </w:rPr>
            </w:pPr>
            <w:r w:rsidRPr="00EA5FB6">
              <w:rPr>
                <w:rFonts w:ascii="Times New Roman" w:eastAsia="Times New Roman" w:hAnsi="Times New Roman" w:cs="Times New Roman"/>
              </w:rPr>
              <w:t>x</w:t>
            </w:r>
          </w:p>
        </w:tc>
        <w:tc>
          <w:tcPr>
            <w:tcW w:w="675" w:type="dxa"/>
            <w:tcBorders>
              <w:top w:val="single" w:sz="4" w:space="0" w:color="auto"/>
              <w:left w:val="single" w:sz="4" w:space="0" w:color="auto"/>
              <w:bottom w:val="single" w:sz="4" w:space="0" w:color="auto"/>
              <w:right w:val="single" w:sz="4" w:space="0" w:color="auto"/>
            </w:tcBorders>
          </w:tcPr>
          <w:p w:rsidR="00F97AA2" w:rsidRPr="00EA5FB6" w:rsidRDefault="00F97AA2" w:rsidP="00CA44E3">
            <w:pPr>
              <w:ind w:firstLine="0"/>
              <w:jc w:val="center"/>
              <w:rPr>
                <w:rFonts w:ascii="Times New Roman" w:eastAsia="Times New Roman" w:hAnsi="Times New Roman" w:cs="Times New Roman"/>
              </w:rPr>
            </w:pPr>
            <w:r w:rsidRPr="00EA5FB6">
              <w:rPr>
                <w:rFonts w:ascii="Times New Roman" w:eastAsia="Times New Roman" w:hAnsi="Times New Roman" w:cs="Times New Roman"/>
              </w:rPr>
              <w:t>x</w:t>
            </w:r>
          </w:p>
        </w:tc>
        <w:tc>
          <w:tcPr>
            <w:tcW w:w="743" w:type="dxa"/>
            <w:tcBorders>
              <w:top w:val="single" w:sz="4" w:space="0" w:color="auto"/>
              <w:left w:val="single" w:sz="4" w:space="0" w:color="auto"/>
              <w:bottom w:val="single" w:sz="4" w:space="0" w:color="auto"/>
              <w:right w:val="single" w:sz="4" w:space="0" w:color="auto"/>
            </w:tcBorders>
          </w:tcPr>
          <w:p w:rsidR="00F97AA2" w:rsidRPr="00EA5FB6" w:rsidRDefault="00F97AA2" w:rsidP="00CA44E3">
            <w:pPr>
              <w:ind w:firstLine="0"/>
              <w:jc w:val="left"/>
              <w:rPr>
                <w:rFonts w:ascii="Times New Roman" w:eastAsia="Times New Roman" w:hAnsi="Times New Roman" w:cs="Times New Roman"/>
              </w:rPr>
            </w:pPr>
            <w:r w:rsidRPr="00EA5FB6">
              <w:rPr>
                <w:rFonts w:ascii="Times New Roman" w:eastAsia="Times New Roman" w:hAnsi="Times New Roman" w:cs="Times New Roman"/>
              </w:rPr>
              <w:t>x</w:t>
            </w:r>
          </w:p>
        </w:tc>
        <w:tc>
          <w:tcPr>
            <w:tcW w:w="1133" w:type="dxa"/>
            <w:tcBorders>
              <w:top w:val="single" w:sz="4" w:space="0" w:color="auto"/>
              <w:left w:val="single" w:sz="4" w:space="0" w:color="auto"/>
              <w:bottom w:val="single" w:sz="4" w:space="0" w:color="auto"/>
              <w:right w:val="single" w:sz="4" w:space="0" w:color="auto"/>
            </w:tcBorders>
          </w:tcPr>
          <w:p w:rsidR="00F97AA2" w:rsidRPr="00EA5FB6" w:rsidRDefault="00F97AA2" w:rsidP="00CA44E3">
            <w:pPr>
              <w:ind w:firstLine="0"/>
              <w:jc w:val="center"/>
              <w:rPr>
                <w:rFonts w:ascii="Times New Roman" w:eastAsia="Times New Roman" w:hAnsi="Times New Roman" w:cs="Times New Roman"/>
              </w:rPr>
            </w:pPr>
            <w:r w:rsidRPr="00EA5FB6">
              <w:rPr>
                <w:rFonts w:ascii="Times New Roman" w:eastAsia="Times New Roman" w:hAnsi="Times New Roman" w:cs="Times New Roman"/>
              </w:rPr>
              <w:t>x</w:t>
            </w:r>
          </w:p>
        </w:tc>
        <w:tc>
          <w:tcPr>
            <w:tcW w:w="1424" w:type="dxa"/>
            <w:tcBorders>
              <w:top w:val="single" w:sz="4" w:space="0" w:color="auto"/>
              <w:left w:val="single" w:sz="4" w:space="0" w:color="auto"/>
              <w:bottom w:val="single" w:sz="4" w:space="0" w:color="auto"/>
              <w:right w:val="single" w:sz="4" w:space="0" w:color="auto"/>
            </w:tcBorders>
          </w:tcPr>
          <w:p w:rsidR="00F97AA2" w:rsidRPr="00EA5FB6" w:rsidRDefault="00F97AA2" w:rsidP="00CA44E3">
            <w:pPr>
              <w:ind w:firstLine="0"/>
              <w:jc w:val="left"/>
              <w:rPr>
                <w:rFonts w:ascii="Times New Roman" w:eastAsia="Times New Roman" w:hAnsi="Times New Roman" w:cs="Times New Roman"/>
              </w:rPr>
            </w:pPr>
            <w:r w:rsidRPr="00EA5FB6">
              <w:rPr>
                <w:rFonts w:ascii="Times New Roman" w:eastAsia="Times New Roman" w:hAnsi="Times New Roman" w:cs="Times New Roman"/>
              </w:rPr>
              <w:t>федеральный бюджет</w:t>
            </w:r>
          </w:p>
        </w:tc>
        <w:tc>
          <w:tcPr>
            <w:tcW w:w="1000" w:type="dxa"/>
            <w:tcBorders>
              <w:top w:val="single" w:sz="4" w:space="0" w:color="auto"/>
              <w:left w:val="single" w:sz="4" w:space="0" w:color="auto"/>
              <w:bottom w:val="single" w:sz="4" w:space="0" w:color="auto"/>
              <w:right w:val="single" w:sz="4" w:space="0" w:color="auto"/>
            </w:tcBorders>
          </w:tcPr>
          <w:p w:rsidR="00F97AA2" w:rsidRPr="00EA5FB6" w:rsidRDefault="00F97AA2" w:rsidP="00CA44E3">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CA44E3">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CA44E3">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CA44E3">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tcBorders>
          </w:tcPr>
          <w:p w:rsidR="00F97AA2" w:rsidRPr="00EA5FB6" w:rsidRDefault="00F97AA2" w:rsidP="00CA44E3">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F97AA2" w:rsidRPr="00EA5FB6" w:rsidTr="00CA44E3">
        <w:trPr>
          <w:gridAfter w:val="7"/>
          <w:wAfter w:w="5950" w:type="dxa"/>
        </w:trPr>
        <w:tc>
          <w:tcPr>
            <w:tcW w:w="851" w:type="dxa"/>
            <w:vMerge/>
            <w:tcBorders>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701" w:type="dxa"/>
            <w:vMerge/>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418" w:type="dxa"/>
            <w:vMerge/>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992" w:type="dxa"/>
            <w:vMerge/>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97AA2" w:rsidRPr="00EA5FB6" w:rsidRDefault="00F97AA2" w:rsidP="00CA44E3">
            <w:pPr>
              <w:ind w:firstLine="0"/>
              <w:jc w:val="center"/>
              <w:rPr>
                <w:rFonts w:ascii="Times New Roman" w:eastAsia="Times New Roman" w:hAnsi="Times New Roman" w:cs="Times New Roman"/>
              </w:rPr>
            </w:pPr>
            <w:r w:rsidRPr="00EA5FB6">
              <w:rPr>
                <w:rFonts w:ascii="Times New Roman" w:eastAsia="Times New Roman" w:hAnsi="Times New Roman" w:cs="Times New Roman"/>
              </w:rPr>
              <w:t>x</w:t>
            </w:r>
          </w:p>
        </w:tc>
        <w:tc>
          <w:tcPr>
            <w:tcW w:w="675" w:type="dxa"/>
            <w:tcBorders>
              <w:top w:val="single" w:sz="4" w:space="0" w:color="auto"/>
              <w:left w:val="single" w:sz="4" w:space="0" w:color="auto"/>
              <w:bottom w:val="single" w:sz="4" w:space="0" w:color="auto"/>
              <w:right w:val="single" w:sz="4" w:space="0" w:color="auto"/>
            </w:tcBorders>
          </w:tcPr>
          <w:p w:rsidR="00F97AA2" w:rsidRPr="00EA5FB6" w:rsidRDefault="00F97AA2" w:rsidP="00CA44E3">
            <w:pPr>
              <w:ind w:firstLine="0"/>
              <w:jc w:val="center"/>
              <w:rPr>
                <w:rFonts w:ascii="Times New Roman" w:eastAsia="Times New Roman" w:hAnsi="Times New Roman" w:cs="Times New Roman"/>
              </w:rPr>
            </w:pPr>
            <w:r w:rsidRPr="00EA5FB6">
              <w:rPr>
                <w:rFonts w:ascii="Times New Roman" w:eastAsia="Times New Roman" w:hAnsi="Times New Roman" w:cs="Times New Roman"/>
              </w:rPr>
              <w:t>x</w:t>
            </w:r>
          </w:p>
        </w:tc>
        <w:tc>
          <w:tcPr>
            <w:tcW w:w="743" w:type="dxa"/>
            <w:tcBorders>
              <w:top w:val="single" w:sz="4" w:space="0" w:color="auto"/>
              <w:left w:val="single" w:sz="4" w:space="0" w:color="auto"/>
              <w:bottom w:val="single" w:sz="4" w:space="0" w:color="auto"/>
              <w:right w:val="single" w:sz="4" w:space="0" w:color="auto"/>
            </w:tcBorders>
          </w:tcPr>
          <w:p w:rsidR="00F97AA2" w:rsidRPr="00EA5FB6" w:rsidRDefault="00F97AA2" w:rsidP="00CA44E3">
            <w:pPr>
              <w:ind w:firstLine="0"/>
              <w:jc w:val="left"/>
              <w:rPr>
                <w:rFonts w:ascii="Times New Roman" w:eastAsia="Times New Roman" w:hAnsi="Times New Roman" w:cs="Times New Roman"/>
              </w:rPr>
            </w:pPr>
            <w:r w:rsidRPr="00EA5FB6">
              <w:rPr>
                <w:rFonts w:ascii="Times New Roman" w:eastAsia="Times New Roman" w:hAnsi="Times New Roman" w:cs="Times New Roman"/>
              </w:rPr>
              <w:t>x</w:t>
            </w:r>
          </w:p>
        </w:tc>
        <w:tc>
          <w:tcPr>
            <w:tcW w:w="1133" w:type="dxa"/>
            <w:tcBorders>
              <w:top w:val="single" w:sz="4" w:space="0" w:color="auto"/>
              <w:left w:val="single" w:sz="4" w:space="0" w:color="auto"/>
              <w:bottom w:val="single" w:sz="4" w:space="0" w:color="auto"/>
              <w:right w:val="single" w:sz="4" w:space="0" w:color="auto"/>
            </w:tcBorders>
          </w:tcPr>
          <w:p w:rsidR="00F97AA2" w:rsidRPr="00EA5FB6" w:rsidRDefault="00F97AA2" w:rsidP="00CA44E3">
            <w:pPr>
              <w:ind w:firstLine="0"/>
              <w:jc w:val="center"/>
              <w:rPr>
                <w:rFonts w:ascii="Times New Roman" w:eastAsia="Times New Roman" w:hAnsi="Times New Roman" w:cs="Times New Roman"/>
              </w:rPr>
            </w:pPr>
            <w:r w:rsidRPr="00EA5FB6">
              <w:rPr>
                <w:rFonts w:ascii="Times New Roman" w:eastAsia="Times New Roman" w:hAnsi="Times New Roman" w:cs="Times New Roman"/>
              </w:rPr>
              <w:t>x</w:t>
            </w:r>
          </w:p>
        </w:tc>
        <w:tc>
          <w:tcPr>
            <w:tcW w:w="1424" w:type="dxa"/>
            <w:tcBorders>
              <w:top w:val="single" w:sz="4" w:space="0" w:color="auto"/>
              <w:left w:val="single" w:sz="4" w:space="0" w:color="auto"/>
              <w:bottom w:val="single" w:sz="4" w:space="0" w:color="auto"/>
              <w:right w:val="single" w:sz="4" w:space="0" w:color="auto"/>
            </w:tcBorders>
          </w:tcPr>
          <w:p w:rsidR="00F97AA2" w:rsidRPr="00EA5FB6" w:rsidRDefault="00F97AA2" w:rsidP="00CA44E3">
            <w:pPr>
              <w:ind w:firstLine="0"/>
              <w:jc w:val="left"/>
              <w:rPr>
                <w:rFonts w:ascii="Times New Roman" w:eastAsia="Times New Roman" w:hAnsi="Times New Roman" w:cs="Times New Roman"/>
              </w:rPr>
            </w:pPr>
            <w:r w:rsidRPr="00EA5FB6">
              <w:rPr>
                <w:rFonts w:ascii="Times New Roman" w:eastAsia="Times New Roman" w:hAnsi="Times New Roman" w:cs="Times New Roman"/>
              </w:rPr>
              <w:t>республиканский бюджет Чувашской Республики</w:t>
            </w:r>
          </w:p>
        </w:tc>
        <w:tc>
          <w:tcPr>
            <w:tcW w:w="1000" w:type="dxa"/>
            <w:tcBorders>
              <w:top w:val="single" w:sz="4" w:space="0" w:color="auto"/>
              <w:left w:val="single" w:sz="4" w:space="0" w:color="auto"/>
              <w:bottom w:val="single" w:sz="4" w:space="0" w:color="auto"/>
              <w:right w:val="single" w:sz="4" w:space="0" w:color="auto"/>
            </w:tcBorders>
          </w:tcPr>
          <w:p w:rsidR="00F97AA2" w:rsidRPr="00EA5FB6" w:rsidRDefault="00F97AA2" w:rsidP="00CA44E3">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CA44E3">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CA44E3">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CA44E3">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tcBorders>
          </w:tcPr>
          <w:p w:rsidR="00F97AA2" w:rsidRPr="00EA5FB6" w:rsidRDefault="00F97AA2" w:rsidP="00CA44E3">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F97AA2" w:rsidRPr="00EA5FB6" w:rsidTr="00CA44E3">
        <w:trPr>
          <w:gridAfter w:val="7"/>
          <w:wAfter w:w="5950" w:type="dxa"/>
        </w:trPr>
        <w:tc>
          <w:tcPr>
            <w:tcW w:w="851" w:type="dxa"/>
            <w:vMerge/>
            <w:tcBorders>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701" w:type="dxa"/>
            <w:vMerge/>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418" w:type="dxa"/>
            <w:vMerge/>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992" w:type="dxa"/>
            <w:vMerge/>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97AA2" w:rsidRPr="00EA5FB6" w:rsidRDefault="00F97AA2" w:rsidP="00CA44E3">
            <w:pPr>
              <w:ind w:firstLine="0"/>
              <w:jc w:val="center"/>
              <w:rPr>
                <w:rFonts w:ascii="Times New Roman" w:eastAsia="Times New Roman" w:hAnsi="Times New Roman" w:cs="Times New Roman"/>
              </w:rPr>
            </w:pPr>
            <w:r w:rsidRPr="00EA5FB6">
              <w:rPr>
                <w:rFonts w:ascii="Times New Roman" w:eastAsia="Times New Roman" w:hAnsi="Times New Roman" w:cs="Times New Roman"/>
              </w:rPr>
              <w:t>x</w:t>
            </w:r>
          </w:p>
        </w:tc>
        <w:tc>
          <w:tcPr>
            <w:tcW w:w="675" w:type="dxa"/>
            <w:tcBorders>
              <w:top w:val="single" w:sz="4" w:space="0" w:color="auto"/>
              <w:left w:val="single" w:sz="4" w:space="0" w:color="auto"/>
              <w:bottom w:val="single" w:sz="4" w:space="0" w:color="auto"/>
              <w:right w:val="single" w:sz="4" w:space="0" w:color="auto"/>
            </w:tcBorders>
          </w:tcPr>
          <w:p w:rsidR="00F97AA2" w:rsidRPr="00EA5FB6" w:rsidRDefault="00F97AA2" w:rsidP="00CA44E3">
            <w:pPr>
              <w:ind w:firstLine="0"/>
              <w:jc w:val="center"/>
              <w:rPr>
                <w:rFonts w:ascii="Times New Roman" w:eastAsia="Times New Roman" w:hAnsi="Times New Roman" w:cs="Times New Roman"/>
              </w:rPr>
            </w:pPr>
            <w:r w:rsidRPr="00EA5FB6">
              <w:rPr>
                <w:rFonts w:ascii="Times New Roman" w:eastAsia="Times New Roman" w:hAnsi="Times New Roman" w:cs="Times New Roman"/>
              </w:rPr>
              <w:t>x</w:t>
            </w:r>
          </w:p>
        </w:tc>
        <w:tc>
          <w:tcPr>
            <w:tcW w:w="743" w:type="dxa"/>
            <w:tcBorders>
              <w:top w:val="single" w:sz="4" w:space="0" w:color="auto"/>
              <w:left w:val="single" w:sz="4" w:space="0" w:color="auto"/>
              <w:bottom w:val="single" w:sz="4" w:space="0" w:color="auto"/>
              <w:right w:val="single" w:sz="4" w:space="0" w:color="auto"/>
            </w:tcBorders>
          </w:tcPr>
          <w:p w:rsidR="00F97AA2" w:rsidRPr="00EA5FB6" w:rsidRDefault="00F97AA2" w:rsidP="00CA44E3">
            <w:pPr>
              <w:ind w:firstLine="0"/>
              <w:jc w:val="left"/>
              <w:rPr>
                <w:rFonts w:ascii="Times New Roman" w:eastAsia="Times New Roman" w:hAnsi="Times New Roman" w:cs="Times New Roman"/>
              </w:rPr>
            </w:pPr>
            <w:r w:rsidRPr="00EA5FB6">
              <w:rPr>
                <w:rFonts w:ascii="Times New Roman" w:eastAsia="Times New Roman" w:hAnsi="Times New Roman" w:cs="Times New Roman"/>
              </w:rPr>
              <w:t>x</w:t>
            </w:r>
          </w:p>
        </w:tc>
        <w:tc>
          <w:tcPr>
            <w:tcW w:w="1133" w:type="dxa"/>
            <w:tcBorders>
              <w:top w:val="single" w:sz="4" w:space="0" w:color="auto"/>
              <w:left w:val="single" w:sz="4" w:space="0" w:color="auto"/>
              <w:bottom w:val="single" w:sz="4" w:space="0" w:color="auto"/>
              <w:right w:val="single" w:sz="4" w:space="0" w:color="auto"/>
            </w:tcBorders>
          </w:tcPr>
          <w:p w:rsidR="00F97AA2" w:rsidRPr="00EA5FB6" w:rsidRDefault="00F97AA2" w:rsidP="00CA44E3">
            <w:pPr>
              <w:ind w:firstLine="0"/>
              <w:jc w:val="center"/>
              <w:rPr>
                <w:rFonts w:ascii="Times New Roman" w:eastAsia="Times New Roman" w:hAnsi="Times New Roman" w:cs="Times New Roman"/>
              </w:rPr>
            </w:pPr>
            <w:r w:rsidRPr="00EA5FB6">
              <w:rPr>
                <w:rFonts w:ascii="Times New Roman" w:eastAsia="Times New Roman" w:hAnsi="Times New Roman" w:cs="Times New Roman"/>
              </w:rPr>
              <w:t>x</w:t>
            </w:r>
          </w:p>
        </w:tc>
        <w:tc>
          <w:tcPr>
            <w:tcW w:w="1424" w:type="dxa"/>
            <w:tcBorders>
              <w:top w:val="single" w:sz="4" w:space="0" w:color="auto"/>
              <w:left w:val="single" w:sz="4" w:space="0" w:color="auto"/>
              <w:bottom w:val="single" w:sz="4" w:space="0" w:color="auto"/>
              <w:right w:val="single" w:sz="4" w:space="0" w:color="auto"/>
            </w:tcBorders>
          </w:tcPr>
          <w:p w:rsidR="00F97AA2" w:rsidRPr="00EA5FB6" w:rsidRDefault="00F97AA2" w:rsidP="00CA44E3">
            <w:pPr>
              <w:ind w:firstLine="0"/>
              <w:jc w:val="left"/>
              <w:rPr>
                <w:rFonts w:ascii="Times New Roman" w:eastAsia="Times New Roman" w:hAnsi="Times New Roman" w:cs="Times New Roman"/>
              </w:rPr>
            </w:pPr>
            <w:r w:rsidRPr="00EA5FB6">
              <w:rPr>
                <w:rFonts w:ascii="Times New Roman" w:eastAsia="Times New Roman" w:hAnsi="Times New Roman" w:cs="Times New Roman"/>
              </w:rPr>
              <w:t>бюджет Янтиковского муниципального округа</w:t>
            </w:r>
          </w:p>
        </w:tc>
        <w:tc>
          <w:tcPr>
            <w:tcW w:w="1000" w:type="dxa"/>
            <w:tcBorders>
              <w:top w:val="single" w:sz="4" w:space="0" w:color="auto"/>
              <w:left w:val="single" w:sz="4" w:space="0" w:color="auto"/>
              <w:bottom w:val="single" w:sz="4" w:space="0" w:color="auto"/>
              <w:right w:val="single" w:sz="4" w:space="0" w:color="auto"/>
            </w:tcBorders>
          </w:tcPr>
          <w:p w:rsidR="00F97AA2" w:rsidRPr="00EA5FB6" w:rsidRDefault="00F97AA2" w:rsidP="00CA44E3">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CA44E3">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CA44E3">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CA44E3">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tcBorders>
          </w:tcPr>
          <w:p w:rsidR="00F97AA2" w:rsidRPr="00EA5FB6" w:rsidRDefault="00F97AA2" w:rsidP="00CA44E3">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F97AA2" w:rsidRPr="00EA5FB6" w:rsidTr="00270D62">
        <w:trPr>
          <w:gridAfter w:val="7"/>
          <w:wAfter w:w="5950" w:type="dxa"/>
        </w:trPr>
        <w:tc>
          <w:tcPr>
            <w:tcW w:w="851" w:type="dxa"/>
            <w:vMerge/>
            <w:tcBorders>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701" w:type="dxa"/>
            <w:vMerge/>
            <w:tcBorders>
              <w:left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418" w:type="dxa"/>
            <w:vMerge/>
            <w:tcBorders>
              <w:left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992" w:type="dxa"/>
            <w:vMerge/>
            <w:tcBorders>
              <w:left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97AA2" w:rsidRPr="00EA5FB6" w:rsidRDefault="00F97AA2" w:rsidP="00CA44E3">
            <w:pPr>
              <w:ind w:firstLine="0"/>
              <w:jc w:val="center"/>
              <w:rPr>
                <w:rFonts w:ascii="Times New Roman" w:eastAsia="Times New Roman" w:hAnsi="Times New Roman" w:cs="Times New Roman"/>
              </w:rPr>
            </w:pPr>
            <w:r w:rsidRPr="00EA5FB6">
              <w:rPr>
                <w:rFonts w:ascii="Times New Roman" w:eastAsia="Times New Roman" w:hAnsi="Times New Roman" w:cs="Times New Roman"/>
              </w:rPr>
              <w:t>x</w:t>
            </w:r>
          </w:p>
        </w:tc>
        <w:tc>
          <w:tcPr>
            <w:tcW w:w="675" w:type="dxa"/>
            <w:tcBorders>
              <w:top w:val="single" w:sz="4" w:space="0" w:color="auto"/>
              <w:left w:val="single" w:sz="4" w:space="0" w:color="auto"/>
              <w:bottom w:val="single" w:sz="4" w:space="0" w:color="auto"/>
              <w:right w:val="single" w:sz="4" w:space="0" w:color="auto"/>
            </w:tcBorders>
          </w:tcPr>
          <w:p w:rsidR="00F97AA2" w:rsidRPr="00EA5FB6" w:rsidRDefault="00F97AA2" w:rsidP="00CA44E3">
            <w:pPr>
              <w:ind w:firstLine="0"/>
              <w:jc w:val="center"/>
              <w:rPr>
                <w:rFonts w:ascii="Times New Roman" w:eastAsia="Times New Roman" w:hAnsi="Times New Roman" w:cs="Times New Roman"/>
              </w:rPr>
            </w:pPr>
            <w:r w:rsidRPr="00EA5FB6">
              <w:rPr>
                <w:rFonts w:ascii="Times New Roman" w:eastAsia="Times New Roman" w:hAnsi="Times New Roman" w:cs="Times New Roman"/>
              </w:rPr>
              <w:t>x</w:t>
            </w:r>
          </w:p>
        </w:tc>
        <w:tc>
          <w:tcPr>
            <w:tcW w:w="743" w:type="dxa"/>
            <w:tcBorders>
              <w:top w:val="single" w:sz="4" w:space="0" w:color="auto"/>
              <w:left w:val="single" w:sz="4" w:space="0" w:color="auto"/>
              <w:bottom w:val="single" w:sz="4" w:space="0" w:color="auto"/>
              <w:right w:val="single" w:sz="4" w:space="0" w:color="auto"/>
            </w:tcBorders>
          </w:tcPr>
          <w:p w:rsidR="00F97AA2" w:rsidRPr="00EA5FB6" w:rsidRDefault="00F97AA2" w:rsidP="00CA44E3">
            <w:pPr>
              <w:ind w:firstLine="0"/>
              <w:jc w:val="left"/>
              <w:rPr>
                <w:rFonts w:ascii="Times New Roman" w:eastAsia="Times New Roman" w:hAnsi="Times New Roman" w:cs="Times New Roman"/>
              </w:rPr>
            </w:pPr>
            <w:r w:rsidRPr="00EA5FB6">
              <w:rPr>
                <w:rFonts w:ascii="Times New Roman" w:eastAsia="Times New Roman" w:hAnsi="Times New Roman" w:cs="Times New Roman"/>
              </w:rPr>
              <w:t>x</w:t>
            </w:r>
          </w:p>
        </w:tc>
        <w:tc>
          <w:tcPr>
            <w:tcW w:w="1133" w:type="dxa"/>
            <w:tcBorders>
              <w:top w:val="single" w:sz="4" w:space="0" w:color="auto"/>
              <w:left w:val="single" w:sz="4" w:space="0" w:color="auto"/>
              <w:bottom w:val="single" w:sz="4" w:space="0" w:color="auto"/>
              <w:right w:val="single" w:sz="4" w:space="0" w:color="auto"/>
            </w:tcBorders>
          </w:tcPr>
          <w:p w:rsidR="00F97AA2" w:rsidRPr="00EA5FB6" w:rsidRDefault="00F97AA2" w:rsidP="00CA44E3">
            <w:pPr>
              <w:ind w:firstLine="0"/>
              <w:jc w:val="center"/>
              <w:rPr>
                <w:rFonts w:ascii="Times New Roman" w:eastAsia="Times New Roman" w:hAnsi="Times New Roman" w:cs="Times New Roman"/>
              </w:rPr>
            </w:pPr>
            <w:r w:rsidRPr="00EA5FB6">
              <w:rPr>
                <w:rFonts w:ascii="Times New Roman" w:eastAsia="Times New Roman" w:hAnsi="Times New Roman" w:cs="Times New Roman"/>
              </w:rPr>
              <w:t>x</w:t>
            </w:r>
          </w:p>
        </w:tc>
        <w:tc>
          <w:tcPr>
            <w:tcW w:w="1424" w:type="dxa"/>
            <w:tcBorders>
              <w:top w:val="single" w:sz="4" w:space="0" w:color="auto"/>
              <w:left w:val="single" w:sz="4" w:space="0" w:color="auto"/>
              <w:bottom w:val="single" w:sz="4" w:space="0" w:color="auto"/>
              <w:right w:val="single" w:sz="4" w:space="0" w:color="auto"/>
            </w:tcBorders>
          </w:tcPr>
          <w:p w:rsidR="00F97AA2" w:rsidRPr="00EA5FB6" w:rsidRDefault="00F97AA2" w:rsidP="00CA44E3">
            <w:pPr>
              <w:ind w:firstLine="0"/>
              <w:jc w:val="left"/>
              <w:rPr>
                <w:rFonts w:ascii="Times New Roman" w:eastAsia="Times New Roman" w:hAnsi="Times New Roman" w:cs="Times New Roman"/>
              </w:rPr>
            </w:pPr>
            <w:r w:rsidRPr="00EA5FB6">
              <w:rPr>
                <w:rFonts w:ascii="Times New Roman" w:eastAsia="Times New Roman" w:hAnsi="Times New Roman" w:cs="Times New Roman"/>
              </w:rPr>
              <w:t>внебюджетные источники</w:t>
            </w:r>
          </w:p>
        </w:tc>
        <w:tc>
          <w:tcPr>
            <w:tcW w:w="1000" w:type="dxa"/>
            <w:tcBorders>
              <w:top w:val="single" w:sz="4" w:space="0" w:color="auto"/>
              <w:left w:val="single" w:sz="4" w:space="0" w:color="auto"/>
              <w:bottom w:val="single" w:sz="4" w:space="0" w:color="auto"/>
              <w:right w:val="single" w:sz="4" w:space="0" w:color="auto"/>
            </w:tcBorders>
          </w:tcPr>
          <w:p w:rsidR="00F97AA2" w:rsidRPr="00EA5FB6" w:rsidRDefault="00F97AA2" w:rsidP="00CA44E3">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CA44E3">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CA44E3">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CA44E3">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tcBorders>
          </w:tcPr>
          <w:p w:rsidR="00F97AA2" w:rsidRPr="00EA5FB6" w:rsidRDefault="00F97AA2" w:rsidP="00CA44E3">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F97AA2" w:rsidRPr="00EA5FB6" w:rsidTr="00CA44E3">
        <w:trPr>
          <w:gridAfter w:val="7"/>
          <w:wAfter w:w="5950" w:type="dxa"/>
        </w:trPr>
        <w:tc>
          <w:tcPr>
            <w:tcW w:w="851" w:type="dxa"/>
            <w:vMerge w:val="restart"/>
            <w:tcBorders>
              <w:right w:val="single" w:sz="4" w:space="0" w:color="auto"/>
            </w:tcBorders>
          </w:tcPr>
          <w:p w:rsidR="00F97AA2" w:rsidRPr="00EA5FB6" w:rsidRDefault="00F97AA2" w:rsidP="00ED2026">
            <w:pPr>
              <w:pStyle w:val="s16"/>
              <w:spacing w:before="0" w:beforeAutospacing="0" w:after="0" w:afterAutospacing="0"/>
              <w:rPr>
                <w:color w:val="22272F"/>
                <w:sz w:val="22"/>
                <w:szCs w:val="22"/>
              </w:rPr>
            </w:pPr>
            <w:r w:rsidRPr="00EA5FB6">
              <w:rPr>
                <w:color w:val="22272F"/>
                <w:sz w:val="22"/>
                <w:szCs w:val="22"/>
              </w:rPr>
              <w:t>Мероприятие 24.1</w:t>
            </w:r>
          </w:p>
        </w:tc>
        <w:tc>
          <w:tcPr>
            <w:tcW w:w="1701" w:type="dxa"/>
            <w:vMerge w:val="restart"/>
            <w:tcBorders>
              <w:left w:val="single" w:sz="4" w:space="0" w:color="auto"/>
              <w:right w:val="single" w:sz="4" w:space="0" w:color="auto"/>
            </w:tcBorders>
          </w:tcPr>
          <w:p w:rsidR="00F97AA2" w:rsidRPr="00EA5FB6" w:rsidRDefault="00F97AA2" w:rsidP="00811196">
            <w:pPr>
              <w:pStyle w:val="s16"/>
              <w:spacing w:before="0" w:beforeAutospacing="0" w:after="0" w:afterAutospacing="0"/>
              <w:rPr>
                <w:color w:val="22272F"/>
                <w:sz w:val="22"/>
                <w:szCs w:val="22"/>
              </w:rPr>
            </w:pPr>
            <w:r w:rsidRPr="00EA5FB6">
              <w:rPr>
                <w:color w:val="22272F"/>
                <w:sz w:val="22"/>
                <w:szCs w:val="22"/>
              </w:rPr>
              <w:t>Обеспечение оснащения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w:t>
            </w:r>
          </w:p>
        </w:tc>
        <w:tc>
          <w:tcPr>
            <w:tcW w:w="1418" w:type="dxa"/>
            <w:vMerge w:val="restart"/>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992" w:type="dxa"/>
            <w:vMerge w:val="restart"/>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97AA2" w:rsidRPr="00EA5FB6" w:rsidRDefault="00F97AA2" w:rsidP="00CA44E3">
            <w:pPr>
              <w:ind w:firstLine="0"/>
              <w:jc w:val="center"/>
              <w:rPr>
                <w:rFonts w:ascii="Times New Roman" w:eastAsia="Times New Roman" w:hAnsi="Times New Roman" w:cs="Times New Roman"/>
              </w:rPr>
            </w:pPr>
            <w:r w:rsidRPr="00EA5FB6">
              <w:rPr>
                <w:rFonts w:ascii="Times New Roman" w:eastAsia="Times New Roman" w:hAnsi="Times New Roman" w:cs="Times New Roman"/>
              </w:rPr>
              <w:t>x</w:t>
            </w:r>
          </w:p>
        </w:tc>
        <w:tc>
          <w:tcPr>
            <w:tcW w:w="675" w:type="dxa"/>
            <w:tcBorders>
              <w:top w:val="single" w:sz="4" w:space="0" w:color="auto"/>
              <w:left w:val="single" w:sz="4" w:space="0" w:color="auto"/>
              <w:bottom w:val="single" w:sz="4" w:space="0" w:color="auto"/>
              <w:right w:val="single" w:sz="4" w:space="0" w:color="auto"/>
            </w:tcBorders>
          </w:tcPr>
          <w:p w:rsidR="00F97AA2" w:rsidRPr="00EA5FB6" w:rsidRDefault="00F97AA2" w:rsidP="00CA44E3">
            <w:pPr>
              <w:ind w:firstLine="0"/>
              <w:jc w:val="center"/>
              <w:rPr>
                <w:rFonts w:ascii="Times New Roman" w:eastAsia="Times New Roman" w:hAnsi="Times New Roman" w:cs="Times New Roman"/>
              </w:rPr>
            </w:pPr>
            <w:r w:rsidRPr="00EA5FB6">
              <w:rPr>
                <w:rFonts w:ascii="Times New Roman" w:eastAsia="Times New Roman" w:hAnsi="Times New Roman" w:cs="Times New Roman"/>
              </w:rPr>
              <w:t>x</w:t>
            </w:r>
          </w:p>
        </w:tc>
        <w:tc>
          <w:tcPr>
            <w:tcW w:w="743" w:type="dxa"/>
            <w:tcBorders>
              <w:top w:val="single" w:sz="4" w:space="0" w:color="auto"/>
              <w:left w:val="single" w:sz="4" w:space="0" w:color="auto"/>
              <w:bottom w:val="single" w:sz="4" w:space="0" w:color="auto"/>
              <w:right w:val="single" w:sz="4" w:space="0" w:color="auto"/>
            </w:tcBorders>
          </w:tcPr>
          <w:p w:rsidR="00F97AA2" w:rsidRPr="00EA5FB6" w:rsidRDefault="00F97AA2" w:rsidP="00CA44E3">
            <w:pPr>
              <w:ind w:firstLine="0"/>
              <w:jc w:val="left"/>
              <w:rPr>
                <w:rFonts w:ascii="Times New Roman" w:eastAsia="Times New Roman" w:hAnsi="Times New Roman" w:cs="Times New Roman"/>
              </w:rPr>
            </w:pPr>
            <w:r w:rsidRPr="00EA5FB6">
              <w:rPr>
                <w:rFonts w:ascii="Times New Roman" w:eastAsia="Times New Roman" w:hAnsi="Times New Roman" w:cs="Times New Roman"/>
              </w:rPr>
              <w:t>x</w:t>
            </w:r>
          </w:p>
        </w:tc>
        <w:tc>
          <w:tcPr>
            <w:tcW w:w="1133" w:type="dxa"/>
            <w:tcBorders>
              <w:top w:val="single" w:sz="4" w:space="0" w:color="auto"/>
              <w:left w:val="single" w:sz="4" w:space="0" w:color="auto"/>
              <w:bottom w:val="single" w:sz="4" w:space="0" w:color="auto"/>
              <w:right w:val="single" w:sz="4" w:space="0" w:color="auto"/>
            </w:tcBorders>
          </w:tcPr>
          <w:p w:rsidR="00F97AA2" w:rsidRPr="00EA5FB6" w:rsidRDefault="00F97AA2" w:rsidP="00CA44E3">
            <w:pPr>
              <w:ind w:firstLine="0"/>
              <w:jc w:val="center"/>
              <w:rPr>
                <w:rFonts w:ascii="Times New Roman" w:eastAsia="Times New Roman" w:hAnsi="Times New Roman" w:cs="Times New Roman"/>
              </w:rPr>
            </w:pPr>
            <w:r w:rsidRPr="00EA5FB6">
              <w:rPr>
                <w:rFonts w:ascii="Times New Roman" w:eastAsia="Times New Roman" w:hAnsi="Times New Roman" w:cs="Times New Roman"/>
              </w:rPr>
              <w:t>x</w:t>
            </w:r>
          </w:p>
        </w:tc>
        <w:tc>
          <w:tcPr>
            <w:tcW w:w="1424" w:type="dxa"/>
            <w:tcBorders>
              <w:top w:val="single" w:sz="4" w:space="0" w:color="auto"/>
              <w:left w:val="single" w:sz="4" w:space="0" w:color="auto"/>
              <w:bottom w:val="single" w:sz="4" w:space="0" w:color="auto"/>
              <w:right w:val="single" w:sz="4" w:space="0" w:color="auto"/>
            </w:tcBorders>
          </w:tcPr>
          <w:p w:rsidR="00F97AA2" w:rsidRPr="00EA5FB6" w:rsidRDefault="00F97AA2" w:rsidP="00CA44E3">
            <w:pPr>
              <w:ind w:firstLine="0"/>
              <w:jc w:val="left"/>
              <w:rPr>
                <w:rFonts w:ascii="Times New Roman" w:eastAsia="Times New Roman" w:hAnsi="Times New Roman" w:cs="Times New Roman"/>
              </w:rPr>
            </w:pPr>
            <w:r w:rsidRPr="00EA5FB6">
              <w:rPr>
                <w:rFonts w:ascii="Times New Roman" w:eastAsia="Times New Roman" w:hAnsi="Times New Roman" w:cs="Times New Roman"/>
                <w:b/>
              </w:rPr>
              <w:t>всего</w:t>
            </w:r>
          </w:p>
        </w:tc>
        <w:tc>
          <w:tcPr>
            <w:tcW w:w="1000" w:type="dxa"/>
            <w:tcBorders>
              <w:top w:val="single" w:sz="4" w:space="0" w:color="auto"/>
              <w:left w:val="single" w:sz="4" w:space="0" w:color="auto"/>
              <w:bottom w:val="single" w:sz="4" w:space="0" w:color="auto"/>
              <w:right w:val="single" w:sz="4" w:space="0" w:color="auto"/>
            </w:tcBorders>
          </w:tcPr>
          <w:p w:rsidR="00F97AA2" w:rsidRPr="00EA5FB6" w:rsidRDefault="00F97AA2" w:rsidP="00CA44E3">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CA44E3">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CA44E3">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CA44E3">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tcBorders>
          </w:tcPr>
          <w:p w:rsidR="00F97AA2" w:rsidRPr="00EA5FB6" w:rsidRDefault="00F97AA2" w:rsidP="00CA44E3">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F97AA2" w:rsidRPr="00EA5FB6" w:rsidTr="00CA44E3">
        <w:trPr>
          <w:gridAfter w:val="7"/>
          <w:wAfter w:w="5950" w:type="dxa"/>
        </w:trPr>
        <w:tc>
          <w:tcPr>
            <w:tcW w:w="851" w:type="dxa"/>
            <w:vMerge/>
            <w:tcBorders>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701" w:type="dxa"/>
            <w:vMerge/>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418" w:type="dxa"/>
            <w:vMerge/>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992" w:type="dxa"/>
            <w:vMerge/>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97AA2" w:rsidRPr="00EA5FB6" w:rsidRDefault="00F97AA2" w:rsidP="00CA44E3">
            <w:pPr>
              <w:ind w:firstLine="0"/>
              <w:jc w:val="center"/>
              <w:rPr>
                <w:rFonts w:ascii="Times New Roman" w:eastAsia="Times New Roman" w:hAnsi="Times New Roman" w:cs="Times New Roman"/>
              </w:rPr>
            </w:pPr>
            <w:r w:rsidRPr="00EA5FB6">
              <w:rPr>
                <w:rFonts w:ascii="Times New Roman" w:eastAsia="Times New Roman" w:hAnsi="Times New Roman" w:cs="Times New Roman"/>
              </w:rPr>
              <w:t>x</w:t>
            </w:r>
          </w:p>
        </w:tc>
        <w:tc>
          <w:tcPr>
            <w:tcW w:w="675" w:type="dxa"/>
            <w:tcBorders>
              <w:top w:val="single" w:sz="4" w:space="0" w:color="auto"/>
              <w:left w:val="single" w:sz="4" w:space="0" w:color="auto"/>
              <w:bottom w:val="single" w:sz="4" w:space="0" w:color="auto"/>
              <w:right w:val="single" w:sz="4" w:space="0" w:color="auto"/>
            </w:tcBorders>
          </w:tcPr>
          <w:p w:rsidR="00F97AA2" w:rsidRPr="00EA5FB6" w:rsidRDefault="00F97AA2" w:rsidP="00CA44E3">
            <w:pPr>
              <w:ind w:firstLine="0"/>
              <w:jc w:val="center"/>
              <w:rPr>
                <w:rFonts w:ascii="Times New Roman" w:eastAsia="Times New Roman" w:hAnsi="Times New Roman" w:cs="Times New Roman"/>
              </w:rPr>
            </w:pPr>
            <w:r w:rsidRPr="00EA5FB6">
              <w:rPr>
                <w:rFonts w:ascii="Times New Roman" w:eastAsia="Times New Roman" w:hAnsi="Times New Roman" w:cs="Times New Roman"/>
              </w:rPr>
              <w:t>x</w:t>
            </w:r>
          </w:p>
        </w:tc>
        <w:tc>
          <w:tcPr>
            <w:tcW w:w="743" w:type="dxa"/>
            <w:tcBorders>
              <w:top w:val="single" w:sz="4" w:space="0" w:color="auto"/>
              <w:left w:val="single" w:sz="4" w:space="0" w:color="auto"/>
              <w:bottom w:val="single" w:sz="4" w:space="0" w:color="auto"/>
              <w:right w:val="single" w:sz="4" w:space="0" w:color="auto"/>
            </w:tcBorders>
          </w:tcPr>
          <w:p w:rsidR="00F97AA2" w:rsidRPr="00EA5FB6" w:rsidRDefault="00F97AA2" w:rsidP="00CA44E3">
            <w:pPr>
              <w:ind w:firstLine="0"/>
              <w:jc w:val="left"/>
              <w:rPr>
                <w:rFonts w:ascii="Times New Roman" w:eastAsia="Times New Roman" w:hAnsi="Times New Roman" w:cs="Times New Roman"/>
              </w:rPr>
            </w:pPr>
            <w:r w:rsidRPr="00EA5FB6">
              <w:rPr>
                <w:rFonts w:ascii="Times New Roman" w:eastAsia="Times New Roman" w:hAnsi="Times New Roman" w:cs="Times New Roman"/>
              </w:rPr>
              <w:t>x</w:t>
            </w:r>
          </w:p>
        </w:tc>
        <w:tc>
          <w:tcPr>
            <w:tcW w:w="1133" w:type="dxa"/>
            <w:tcBorders>
              <w:top w:val="single" w:sz="4" w:space="0" w:color="auto"/>
              <w:left w:val="single" w:sz="4" w:space="0" w:color="auto"/>
              <w:bottom w:val="single" w:sz="4" w:space="0" w:color="auto"/>
              <w:right w:val="single" w:sz="4" w:space="0" w:color="auto"/>
            </w:tcBorders>
          </w:tcPr>
          <w:p w:rsidR="00F97AA2" w:rsidRPr="00EA5FB6" w:rsidRDefault="00F97AA2" w:rsidP="00CA44E3">
            <w:pPr>
              <w:ind w:firstLine="0"/>
              <w:jc w:val="center"/>
              <w:rPr>
                <w:rFonts w:ascii="Times New Roman" w:eastAsia="Times New Roman" w:hAnsi="Times New Roman" w:cs="Times New Roman"/>
              </w:rPr>
            </w:pPr>
            <w:r w:rsidRPr="00EA5FB6">
              <w:rPr>
                <w:rFonts w:ascii="Times New Roman" w:eastAsia="Times New Roman" w:hAnsi="Times New Roman" w:cs="Times New Roman"/>
              </w:rPr>
              <w:t>x</w:t>
            </w:r>
          </w:p>
        </w:tc>
        <w:tc>
          <w:tcPr>
            <w:tcW w:w="1424" w:type="dxa"/>
            <w:tcBorders>
              <w:top w:val="single" w:sz="4" w:space="0" w:color="auto"/>
              <w:left w:val="single" w:sz="4" w:space="0" w:color="auto"/>
              <w:bottom w:val="single" w:sz="4" w:space="0" w:color="auto"/>
              <w:right w:val="single" w:sz="4" w:space="0" w:color="auto"/>
            </w:tcBorders>
          </w:tcPr>
          <w:p w:rsidR="00F97AA2" w:rsidRPr="00EA5FB6" w:rsidRDefault="00F97AA2" w:rsidP="00CA44E3">
            <w:pPr>
              <w:ind w:firstLine="0"/>
              <w:jc w:val="left"/>
              <w:rPr>
                <w:rFonts w:ascii="Times New Roman" w:eastAsia="Times New Roman" w:hAnsi="Times New Roman" w:cs="Times New Roman"/>
              </w:rPr>
            </w:pPr>
            <w:r w:rsidRPr="00EA5FB6">
              <w:rPr>
                <w:rFonts w:ascii="Times New Roman" w:eastAsia="Times New Roman" w:hAnsi="Times New Roman" w:cs="Times New Roman"/>
              </w:rPr>
              <w:t>федеральный бюджет</w:t>
            </w:r>
          </w:p>
        </w:tc>
        <w:tc>
          <w:tcPr>
            <w:tcW w:w="1000" w:type="dxa"/>
            <w:tcBorders>
              <w:top w:val="single" w:sz="4" w:space="0" w:color="auto"/>
              <w:left w:val="single" w:sz="4" w:space="0" w:color="auto"/>
              <w:bottom w:val="single" w:sz="4" w:space="0" w:color="auto"/>
              <w:right w:val="single" w:sz="4" w:space="0" w:color="auto"/>
            </w:tcBorders>
          </w:tcPr>
          <w:p w:rsidR="00F97AA2" w:rsidRPr="00EA5FB6" w:rsidRDefault="00F97AA2" w:rsidP="00CA44E3">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CA44E3">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CA44E3">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CA44E3">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tcBorders>
          </w:tcPr>
          <w:p w:rsidR="00F97AA2" w:rsidRPr="00EA5FB6" w:rsidRDefault="00F97AA2" w:rsidP="00CA44E3">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F97AA2" w:rsidRPr="00EA5FB6" w:rsidTr="00CA44E3">
        <w:trPr>
          <w:gridAfter w:val="7"/>
          <w:wAfter w:w="5950" w:type="dxa"/>
        </w:trPr>
        <w:tc>
          <w:tcPr>
            <w:tcW w:w="851" w:type="dxa"/>
            <w:vMerge/>
            <w:tcBorders>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701" w:type="dxa"/>
            <w:vMerge/>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418" w:type="dxa"/>
            <w:vMerge/>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992" w:type="dxa"/>
            <w:vMerge/>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97AA2" w:rsidRPr="00EA5FB6" w:rsidRDefault="00F97AA2" w:rsidP="00CA44E3">
            <w:pPr>
              <w:ind w:firstLine="0"/>
              <w:jc w:val="center"/>
              <w:rPr>
                <w:rFonts w:ascii="Times New Roman" w:eastAsia="Times New Roman" w:hAnsi="Times New Roman" w:cs="Times New Roman"/>
              </w:rPr>
            </w:pPr>
            <w:r w:rsidRPr="00EA5FB6">
              <w:rPr>
                <w:rFonts w:ascii="Times New Roman" w:eastAsia="Times New Roman" w:hAnsi="Times New Roman" w:cs="Times New Roman"/>
              </w:rPr>
              <w:t>x</w:t>
            </w:r>
          </w:p>
        </w:tc>
        <w:tc>
          <w:tcPr>
            <w:tcW w:w="675" w:type="dxa"/>
            <w:tcBorders>
              <w:top w:val="single" w:sz="4" w:space="0" w:color="auto"/>
              <w:left w:val="single" w:sz="4" w:space="0" w:color="auto"/>
              <w:bottom w:val="single" w:sz="4" w:space="0" w:color="auto"/>
              <w:right w:val="single" w:sz="4" w:space="0" w:color="auto"/>
            </w:tcBorders>
          </w:tcPr>
          <w:p w:rsidR="00F97AA2" w:rsidRPr="00EA5FB6" w:rsidRDefault="00F97AA2" w:rsidP="00CA44E3">
            <w:pPr>
              <w:ind w:firstLine="0"/>
              <w:jc w:val="center"/>
              <w:rPr>
                <w:rFonts w:ascii="Times New Roman" w:eastAsia="Times New Roman" w:hAnsi="Times New Roman" w:cs="Times New Roman"/>
              </w:rPr>
            </w:pPr>
            <w:r w:rsidRPr="00EA5FB6">
              <w:rPr>
                <w:rFonts w:ascii="Times New Roman" w:eastAsia="Times New Roman" w:hAnsi="Times New Roman" w:cs="Times New Roman"/>
              </w:rPr>
              <w:t>x</w:t>
            </w:r>
          </w:p>
        </w:tc>
        <w:tc>
          <w:tcPr>
            <w:tcW w:w="743" w:type="dxa"/>
            <w:tcBorders>
              <w:top w:val="single" w:sz="4" w:space="0" w:color="auto"/>
              <w:left w:val="single" w:sz="4" w:space="0" w:color="auto"/>
              <w:bottom w:val="single" w:sz="4" w:space="0" w:color="auto"/>
              <w:right w:val="single" w:sz="4" w:space="0" w:color="auto"/>
            </w:tcBorders>
          </w:tcPr>
          <w:p w:rsidR="00F97AA2" w:rsidRPr="00EA5FB6" w:rsidRDefault="00F97AA2" w:rsidP="00CA44E3">
            <w:pPr>
              <w:ind w:firstLine="0"/>
              <w:jc w:val="left"/>
              <w:rPr>
                <w:rFonts w:ascii="Times New Roman" w:eastAsia="Times New Roman" w:hAnsi="Times New Roman" w:cs="Times New Roman"/>
              </w:rPr>
            </w:pPr>
            <w:r w:rsidRPr="00EA5FB6">
              <w:rPr>
                <w:rFonts w:ascii="Times New Roman" w:eastAsia="Times New Roman" w:hAnsi="Times New Roman" w:cs="Times New Roman"/>
              </w:rPr>
              <w:t>x</w:t>
            </w:r>
          </w:p>
        </w:tc>
        <w:tc>
          <w:tcPr>
            <w:tcW w:w="1133" w:type="dxa"/>
            <w:tcBorders>
              <w:top w:val="single" w:sz="4" w:space="0" w:color="auto"/>
              <w:left w:val="single" w:sz="4" w:space="0" w:color="auto"/>
              <w:bottom w:val="single" w:sz="4" w:space="0" w:color="auto"/>
              <w:right w:val="single" w:sz="4" w:space="0" w:color="auto"/>
            </w:tcBorders>
          </w:tcPr>
          <w:p w:rsidR="00F97AA2" w:rsidRPr="00EA5FB6" w:rsidRDefault="00F97AA2" w:rsidP="00CA44E3">
            <w:pPr>
              <w:ind w:firstLine="0"/>
              <w:jc w:val="center"/>
              <w:rPr>
                <w:rFonts w:ascii="Times New Roman" w:eastAsia="Times New Roman" w:hAnsi="Times New Roman" w:cs="Times New Roman"/>
              </w:rPr>
            </w:pPr>
            <w:r w:rsidRPr="00EA5FB6">
              <w:rPr>
                <w:rFonts w:ascii="Times New Roman" w:eastAsia="Times New Roman" w:hAnsi="Times New Roman" w:cs="Times New Roman"/>
              </w:rPr>
              <w:t>x</w:t>
            </w:r>
          </w:p>
        </w:tc>
        <w:tc>
          <w:tcPr>
            <w:tcW w:w="1424" w:type="dxa"/>
            <w:tcBorders>
              <w:top w:val="single" w:sz="4" w:space="0" w:color="auto"/>
              <w:left w:val="single" w:sz="4" w:space="0" w:color="auto"/>
              <w:bottom w:val="single" w:sz="4" w:space="0" w:color="auto"/>
              <w:right w:val="single" w:sz="4" w:space="0" w:color="auto"/>
            </w:tcBorders>
          </w:tcPr>
          <w:p w:rsidR="00F97AA2" w:rsidRPr="00EA5FB6" w:rsidRDefault="00F97AA2" w:rsidP="00CA44E3">
            <w:pPr>
              <w:ind w:firstLine="0"/>
              <w:jc w:val="left"/>
              <w:rPr>
                <w:rFonts w:ascii="Times New Roman" w:eastAsia="Times New Roman" w:hAnsi="Times New Roman" w:cs="Times New Roman"/>
              </w:rPr>
            </w:pPr>
            <w:r w:rsidRPr="00EA5FB6">
              <w:rPr>
                <w:rFonts w:ascii="Times New Roman" w:eastAsia="Times New Roman" w:hAnsi="Times New Roman" w:cs="Times New Roman"/>
              </w:rPr>
              <w:t>республиканский бюджет Чувашской Республики</w:t>
            </w:r>
          </w:p>
        </w:tc>
        <w:tc>
          <w:tcPr>
            <w:tcW w:w="1000" w:type="dxa"/>
            <w:tcBorders>
              <w:top w:val="single" w:sz="4" w:space="0" w:color="auto"/>
              <w:left w:val="single" w:sz="4" w:space="0" w:color="auto"/>
              <w:bottom w:val="single" w:sz="4" w:space="0" w:color="auto"/>
              <w:right w:val="single" w:sz="4" w:space="0" w:color="auto"/>
            </w:tcBorders>
          </w:tcPr>
          <w:p w:rsidR="00F97AA2" w:rsidRPr="00EA5FB6" w:rsidRDefault="00F97AA2" w:rsidP="00CA44E3">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CA44E3">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CA44E3">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CA44E3">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tcBorders>
          </w:tcPr>
          <w:p w:rsidR="00F97AA2" w:rsidRPr="00EA5FB6" w:rsidRDefault="00F97AA2" w:rsidP="00CA44E3">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F97AA2" w:rsidRPr="00EA5FB6" w:rsidTr="00CA44E3">
        <w:trPr>
          <w:gridAfter w:val="7"/>
          <w:wAfter w:w="5950" w:type="dxa"/>
        </w:trPr>
        <w:tc>
          <w:tcPr>
            <w:tcW w:w="851" w:type="dxa"/>
            <w:vMerge/>
            <w:tcBorders>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701" w:type="dxa"/>
            <w:vMerge/>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418" w:type="dxa"/>
            <w:vMerge/>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992" w:type="dxa"/>
            <w:vMerge/>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97AA2" w:rsidRPr="00EA5FB6" w:rsidRDefault="00F97AA2" w:rsidP="00CA44E3">
            <w:pPr>
              <w:ind w:firstLine="0"/>
              <w:jc w:val="center"/>
              <w:rPr>
                <w:rFonts w:ascii="Times New Roman" w:eastAsia="Times New Roman" w:hAnsi="Times New Roman" w:cs="Times New Roman"/>
              </w:rPr>
            </w:pPr>
            <w:r w:rsidRPr="00EA5FB6">
              <w:rPr>
                <w:rFonts w:ascii="Times New Roman" w:eastAsia="Times New Roman" w:hAnsi="Times New Roman" w:cs="Times New Roman"/>
              </w:rPr>
              <w:t>x</w:t>
            </w:r>
          </w:p>
        </w:tc>
        <w:tc>
          <w:tcPr>
            <w:tcW w:w="675" w:type="dxa"/>
            <w:tcBorders>
              <w:top w:val="single" w:sz="4" w:space="0" w:color="auto"/>
              <w:left w:val="single" w:sz="4" w:space="0" w:color="auto"/>
              <w:bottom w:val="single" w:sz="4" w:space="0" w:color="auto"/>
              <w:right w:val="single" w:sz="4" w:space="0" w:color="auto"/>
            </w:tcBorders>
          </w:tcPr>
          <w:p w:rsidR="00F97AA2" w:rsidRPr="00EA5FB6" w:rsidRDefault="00F97AA2" w:rsidP="00CA44E3">
            <w:pPr>
              <w:ind w:firstLine="0"/>
              <w:jc w:val="center"/>
              <w:rPr>
                <w:rFonts w:ascii="Times New Roman" w:eastAsia="Times New Roman" w:hAnsi="Times New Roman" w:cs="Times New Roman"/>
              </w:rPr>
            </w:pPr>
            <w:r w:rsidRPr="00EA5FB6">
              <w:rPr>
                <w:rFonts w:ascii="Times New Roman" w:eastAsia="Times New Roman" w:hAnsi="Times New Roman" w:cs="Times New Roman"/>
              </w:rPr>
              <w:t>x</w:t>
            </w:r>
          </w:p>
        </w:tc>
        <w:tc>
          <w:tcPr>
            <w:tcW w:w="743" w:type="dxa"/>
            <w:tcBorders>
              <w:top w:val="single" w:sz="4" w:space="0" w:color="auto"/>
              <w:left w:val="single" w:sz="4" w:space="0" w:color="auto"/>
              <w:bottom w:val="single" w:sz="4" w:space="0" w:color="auto"/>
              <w:right w:val="single" w:sz="4" w:space="0" w:color="auto"/>
            </w:tcBorders>
          </w:tcPr>
          <w:p w:rsidR="00F97AA2" w:rsidRPr="00EA5FB6" w:rsidRDefault="00F97AA2" w:rsidP="00CA44E3">
            <w:pPr>
              <w:ind w:firstLine="0"/>
              <w:jc w:val="left"/>
              <w:rPr>
                <w:rFonts w:ascii="Times New Roman" w:eastAsia="Times New Roman" w:hAnsi="Times New Roman" w:cs="Times New Roman"/>
              </w:rPr>
            </w:pPr>
            <w:r w:rsidRPr="00EA5FB6">
              <w:rPr>
                <w:rFonts w:ascii="Times New Roman" w:eastAsia="Times New Roman" w:hAnsi="Times New Roman" w:cs="Times New Roman"/>
              </w:rPr>
              <w:t>x</w:t>
            </w:r>
          </w:p>
        </w:tc>
        <w:tc>
          <w:tcPr>
            <w:tcW w:w="1133" w:type="dxa"/>
            <w:tcBorders>
              <w:top w:val="single" w:sz="4" w:space="0" w:color="auto"/>
              <w:left w:val="single" w:sz="4" w:space="0" w:color="auto"/>
              <w:bottom w:val="single" w:sz="4" w:space="0" w:color="auto"/>
              <w:right w:val="single" w:sz="4" w:space="0" w:color="auto"/>
            </w:tcBorders>
          </w:tcPr>
          <w:p w:rsidR="00F97AA2" w:rsidRPr="00EA5FB6" w:rsidRDefault="00F97AA2" w:rsidP="00CA44E3">
            <w:pPr>
              <w:ind w:firstLine="0"/>
              <w:jc w:val="center"/>
              <w:rPr>
                <w:rFonts w:ascii="Times New Roman" w:eastAsia="Times New Roman" w:hAnsi="Times New Roman" w:cs="Times New Roman"/>
              </w:rPr>
            </w:pPr>
            <w:r w:rsidRPr="00EA5FB6">
              <w:rPr>
                <w:rFonts w:ascii="Times New Roman" w:eastAsia="Times New Roman" w:hAnsi="Times New Roman" w:cs="Times New Roman"/>
              </w:rPr>
              <w:t>x</w:t>
            </w:r>
          </w:p>
        </w:tc>
        <w:tc>
          <w:tcPr>
            <w:tcW w:w="1424" w:type="dxa"/>
            <w:tcBorders>
              <w:top w:val="single" w:sz="4" w:space="0" w:color="auto"/>
              <w:left w:val="single" w:sz="4" w:space="0" w:color="auto"/>
              <w:bottom w:val="single" w:sz="4" w:space="0" w:color="auto"/>
              <w:right w:val="single" w:sz="4" w:space="0" w:color="auto"/>
            </w:tcBorders>
          </w:tcPr>
          <w:p w:rsidR="00F97AA2" w:rsidRPr="00EA5FB6" w:rsidRDefault="00F97AA2" w:rsidP="00CA44E3">
            <w:pPr>
              <w:ind w:firstLine="0"/>
              <w:jc w:val="left"/>
              <w:rPr>
                <w:rFonts w:ascii="Times New Roman" w:eastAsia="Times New Roman" w:hAnsi="Times New Roman" w:cs="Times New Roman"/>
              </w:rPr>
            </w:pPr>
            <w:r w:rsidRPr="00EA5FB6">
              <w:rPr>
                <w:rFonts w:ascii="Times New Roman" w:eastAsia="Times New Roman" w:hAnsi="Times New Roman" w:cs="Times New Roman"/>
              </w:rPr>
              <w:t>бюджет Янтиковского муниципального округа</w:t>
            </w:r>
          </w:p>
        </w:tc>
        <w:tc>
          <w:tcPr>
            <w:tcW w:w="1000" w:type="dxa"/>
            <w:tcBorders>
              <w:top w:val="single" w:sz="4" w:space="0" w:color="auto"/>
              <w:left w:val="single" w:sz="4" w:space="0" w:color="auto"/>
              <w:bottom w:val="single" w:sz="4" w:space="0" w:color="auto"/>
              <w:right w:val="single" w:sz="4" w:space="0" w:color="auto"/>
            </w:tcBorders>
          </w:tcPr>
          <w:p w:rsidR="00F97AA2" w:rsidRPr="00EA5FB6" w:rsidRDefault="00F97AA2" w:rsidP="00CA44E3">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CA44E3">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CA44E3">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CA44E3">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tcBorders>
          </w:tcPr>
          <w:p w:rsidR="00F97AA2" w:rsidRPr="00EA5FB6" w:rsidRDefault="00F97AA2" w:rsidP="00CA44E3">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F97AA2" w:rsidRPr="00EA5FB6" w:rsidTr="00270D62">
        <w:trPr>
          <w:gridAfter w:val="7"/>
          <w:wAfter w:w="5950" w:type="dxa"/>
        </w:trPr>
        <w:tc>
          <w:tcPr>
            <w:tcW w:w="851" w:type="dxa"/>
            <w:vMerge/>
            <w:tcBorders>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701" w:type="dxa"/>
            <w:vMerge/>
            <w:tcBorders>
              <w:left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418" w:type="dxa"/>
            <w:vMerge/>
            <w:tcBorders>
              <w:left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992" w:type="dxa"/>
            <w:vMerge/>
            <w:tcBorders>
              <w:left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97AA2" w:rsidRPr="00EA5FB6" w:rsidRDefault="00F97AA2" w:rsidP="00CA44E3">
            <w:pPr>
              <w:ind w:firstLine="0"/>
              <w:jc w:val="center"/>
              <w:rPr>
                <w:rFonts w:ascii="Times New Roman" w:eastAsia="Times New Roman" w:hAnsi="Times New Roman" w:cs="Times New Roman"/>
              </w:rPr>
            </w:pPr>
            <w:r w:rsidRPr="00EA5FB6">
              <w:rPr>
                <w:rFonts w:ascii="Times New Roman" w:eastAsia="Times New Roman" w:hAnsi="Times New Roman" w:cs="Times New Roman"/>
              </w:rPr>
              <w:t>x</w:t>
            </w:r>
          </w:p>
        </w:tc>
        <w:tc>
          <w:tcPr>
            <w:tcW w:w="675" w:type="dxa"/>
            <w:tcBorders>
              <w:top w:val="single" w:sz="4" w:space="0" w:color="auto"/>
              <w:left w:val="single" w:sz="4" w:space="0" w:color="auto"/>
              <w:bottom w:val="single" w:sz="4" w:space="0" w:color="auto"/>
              <w:right w:val="single" w:sz="4" w:space="0" w:color="auto"/>
            </w:tcBorders>
          </w:tcPr>
          <w:p w:rsidR="00F97AA2" w:rsidRPr="00EA5FB6" w:rsidRDefault="00F97AA2" w:rsidP="00CA44E3">
            <w:pPr>
              <w:ind w:firstLine="0"/>
              <w:jc w:val="center"/>
              <w:rPr>
                <w:rFonts w:ascii="Times New Roman" w:eastAsia="Times New Roman" w:hAnsi="Times New Roman" w:cs="Times New Roman"/>
              </w:rPr>
            </w:pPr>
            <w:r w:rsidRPr="00EA5FB6">
              <w:rPr>
                <w:rFonts w:ascii="Times New Roman" w:eastAsia="Times New Roman" w:hAnsi="Times New Roman" w:cs="Times New Roman"/>
              </w:rPr>
              <w:t>x</w:t>
            </w:r>
          </w:p>
        </w:tc>
        <w:tc>
          <w:tcPr>
            <w:tcW w:w="743" w:type="dxa"/>
            <w:tcBorders>
              <w:top w:val="single" w:sz="4" w:space="0" w:color="auto"/>
              <w:left w:val="single" w:sz="4" w:space="0" w:color="auto"/>
              <w:bottom w:val="single" w:sz="4" w:space="0" w:color="auto"/>
              <w:right w:val="single" w:sz="4" w:space="0" w:color="auto"/>
            </w:tcBorders>
          </w:tcPr>
          <w:p w:rsidR="00F97AA2" w:rsidRPr="00EA5FB6" w:rsidRDefault="00F97AA2" w:rsidP="00CA44E3">
            <w:pPr>
              <w:ind w:firstLine="0"/>
              <w:jc w:val="left"/>
              <w:rPr>
                <w:rFonts w:ascii="Times New Roman" w:eastAsia="Times New Roman" w:hAnsi="Times New Roman" w:cs="Times New Roman"/>
              </w:rPr>
            </w:pPr>
            <w:r w:rsidRPr="00EA5FB6">
              <w:rPr>
                <w:rFonts w:ascii="Times New Roman" w:eastAsia="Times New Roman" w:hAnsi="Times New Roman" w:cs="Times New Roman"/>
              </w:rPr>
              <w:t>x</w:t>
            </w:r>
          </w:p>
        </w:tc>
        <w:tc>
          <w:tcPr>
            <w:tcW w:w="1133" w:type="dxa"/>
            <w:tcBorders>
              <w:top w:val="single" w:sz="4" w:space="0" w:color="auto"/>
              <w:left w:val="single" w:sz="4" w:space="0" w:color="auto"/>
              <w:bottom w:val="single" w:sz="4" w:space="0" w:color="auto"/>
              <w:right w:val="single" w:sz="4" w:space="0" w:color="auto"/>
            </w:tcBorders>
          </w:tcPr>
          <w:p w:rsidR="00F97AA2" w:rsidRPr="00EA5FB6" w:rsidRDefault="00F97AA2" w:rsidP="00CA44E3">
            <w:pPr>
              <w:ind w:firstLine="0"/>
              <w:jc w:val="center"/>
              <w:rPr>
                <w:rFonts w:ascii="Times New Roman" w:eastAsia="Times New Roman" w:hAnsi="Times New Roman" w:cs="Times New Roman"/>
              </w:rPr>
            </w:pPr>
            <w:r w:rsidRPr="00EA5FB6">
              <w:rPr>
                <w:rFonts w:ascii="Times New Roman" w:eastAsia="Times New Roman" w:hAnsi="Times New Roman" w:cs="Times New Roman"/>
              </w:rPr>
              <w:t>x</w:t>
            </w:r>
          </w:p>
        </w:tc>
        <w:tc>
          <w:tcPr>
            <w:tcW w:w="1424" w:type="dxa"/>
            <w:tcBorders>
              <w:top w:val="single" w:sz="4" w:space="0" w:color="auto"/>
              <w:left w:val="single" w:sz="4" w:space="0" w:color="auto"/>
              <w:bottom w:val="single" w:sz="4" w:space="0" w:color="auto"/>
              <w:right w:val="single" w:sz="4" w:space="0" w:color="auto"/>
            </w:tcBorders>
          </w:tcPr>
          <w:p w:rsidR="00F97AA2" w:rsidRPr="00EA5FB6" w:rsidRDefault="00F97AA2" w:rsidP="00CA44E3">
            <w:pPr>
              <w:ind w:firstLine="0"/>
              <w:jc w:val="left"/>
              <w:rPr>
                <w:rFonts w:ascii="Times New Roman" w:eastAsia="Times New Roman" w:hAnsi="Times New Roman" w:cs="Times New Roman"/>
              </w:rPr>
            </w:pPr>
            <w:r w:rsidRPr="00EA5FB6">
              <w:rPr>
                <w:rFonts w:ascii="Times New Roman" w:eastAsia="Times New Roman" w:hAnsi="Times New Roman" w:cs="Times New Roman"/>
              </w:rPr>
              <w:t>внебюджетные источники</w:t>
            </w:r>
          </w:p>
        </w:tc>
        <w:tc>
          <w:tcPr>
            <w:tcW w:w="1000" w:type="dxa"/>
            <w:tcBorders>
              <w:top w:val="single" w:sz="4" w:space="0" w:color="auto"/>
              <w:left w:val="single" w:sz="4" w:space="0" w:color="auto"/>
              <w:bottom w:val="single" w:sz="4" w:space="0" w:color="auto"/>
              <w:right w:val="single" w:sz="4" w:space="0" w:color="auto"/>
            </w:tcBorders>
          </w:tcPr>
          <w:p w:rsidR="00F97AA2" w:rsidRPr="00EA5FB6" w:rsidRDefault="00F97AA2" w:rsidP="00CA44E3">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CA44E3">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CA44E3">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CA44E3">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tcBorders>
          </w:tcPr>
          <w:p w:rsidR="00F97AA2" w:rsidRPr="00EA5FB6" w:rsidRDefault="00F97AA2" w:rsidP="00CA44E3">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F97AA2" w:rsidRPr="00EA5FB6" w:rsidTr="00CA44E3">
        <w:trPr>
          <w:gridAfter w:val="7"/>
          <w:wAfter w:w="5950" w:type="dxa"/>
        </w:trPr>
        <w:tc>
          <w:tcPr>
            <w:tcW w:w="14615" w:type="dxa"/>
            <w:gridSpan w:val="14"/>
            <w:tcBorders>
              <w:bottom w:val="single" w:sz="4" w:space="0" w:color="auto"/>
            </w:tcBorders>
          </w:tcPr>
          <w:p w:rsidR="00F97AA2" w:rsidRPr="00EA5FB6" w:rsidRDefault="00F97AA2" w:rsidP="0025597A">
            <w:pPr>
              <w:ind w:firstLine="0"/>
              <w:jc w:val="center"/>
              <w:rPr>
                <w:rFonts w:ascii="Times New Roman" w:eastAsia="Times New Roman" w:hAnsi="Times New Roman" w:cs="Times New Roman"/>
              </w:rPr>
            </w:pPr>
            <w:r w:rsidRPr="00EA5FB6">
              <w:rPr>
                <w:rFonts w:ascii="Times New Roman" w:eastAsia="Times New Roman" w:hAnsi="Times New Roman" w:cs="Times New Roman"/>
                <w:b/>
              </w:rPr>
              <w:t xml:space="preserve">Цель «Достижение высоких результатов развития образования в </w:t>
            </w:r>
            <w:proofErr w:type="spellStart"/>
            <w:r w:rsidRPr="00EA5FB6">
              <w:rPr>
                <w:rFonts w:ascii="Times New Roman" w:eastAsia="Times New Roman" w:hAnsi="Times New Roman" w:cs="Times New Roman"/>
                <w:b/>
              </w:rPr>
              <w:t>Янтиковском</w:t>
            </w:r>
            <w:proofErr w:type="spellEnd"/>
            <w:r w:rsidRPr="00EA5FB6">
              <w:rPr>
                <w:rFonts w:ascii="Times New Roman" w:eastAsia="Times New Roman" w:hAnsi="Times New Roman" w:cs="Times New Roman"/>
                <w:b/>
              </w:rPr>
              <w:t xml:space="preserve"> муниципальном округе»</w:t>
            </w:r>
          </w:p>
        </w:tc>
      </w:tr>
      <w:tr w:rsidR="00F97AA2" w:rsidRPr="00EA5FB6" w:rsidTr="00270D62">
        <w:trPr>
          <w:gridAfter w:val="7"/>
          <w:wAfter w:w="5950" w:type="dxa"/>
        </w:trPr>
        <w:tc>
          <w:tcPr>
            <w:tcW w:w="851" w:type="dxa"/>
            <w:vMerge w:val="restart"/>
            <w:tcBorders>
              <w:top w:val="single" w:sz="4" w:space="0" w:color="auto"/>
              <w:right w:val="single" w:sz="4" w:space="0" w:color="auto"/>
            </w:tcBorders>
          </w:tcPr>
          <w:p w:rsidR="00F97AA2" w:rsidRPr="00EA5FB6" w:rsidRDefault="00F97AA2" w:rsidP="00ED2026">
            <w:pPr>
              <w:ind w:firstLine="0"/>
              <w:jc w:val="left"/>
              <w:rPr>
                <w:rFonts w:ascii="Times New Roman" w:eastAsia="Times New Roman" w:hAnsi="Times New Roman" w:cs="Times New Roman"/>
              </w:rPr>
            </w:pPr>
            <w:r w:rsidRPr="00EA5FB6">
              <w:rPr>
                <w:rFonts w:ascii="Times New Roman" w:eastAsia="Times New Roman" w:hAnsi="Times New Roman" w:cs="Times New Roman"/>
              </w:rPr>
              <w:t>Основное мероприятие 25</w:t>
            </w:r>
          </w:p>
        </w:tc>
        <w:tc>
          <w:tcPr>
            <w:tcW w:w="1701" w:type="dxa"/>
            <w:vMerge w:val="restart"/>
            <w:tcBorders>
              <w:top w:val="single" w:sz="4" w:space="0" w:color="auto"/>
              <w:left w:val="single" w:sz="4" w:space="0" w:color="auto"/>
              <w:right w:val="single" w:sz="4" w:space="0" w:color="auto"/>
            </w:tcBorders>
          </w:tcPr>
          <w:p w:rsidR="00F97AA2" w:rsidRPr="00EA5FB6" w:rsidRDefault="00F97AA2"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 xml:space="preserve">Обеспечение кадрами хозяйствующих субъектов, функционирующих на территории </w:t>
            </w:r>
            <w:proofErr w:type="gramStart"/>
            <w:r w:rsidRPr="00EA5FB6">
              <w:rPr>
                <w:rFonts w:ascii="Times New Roman" w:eastAsia="Times New Roman" w:hAnsi="Times New Roman" w:cs="Times New Roman"/>
              </w:rPr>
              <w:t>муниципального</w:t>
            </w:r>
            <w:proofErr w:type="gramEnd"/>
            <w:r w:rsidRPr="00EA5FB6">
              <w:rPr>
                <w:rFonts w:ascii="Times New Roman" w:eastAsia="Times New Roman" w:hAnsi="Times New Roman" w:cs="Times New Roman"/>
              </w:rPr>
              <w:t xml:space="preserve"> образования</w:t>
            </w:r>
          </w:p>
        </w:tc>
        <w:tc>
          <w:tcPr>
            <w:tcW w:w="1418" w:type="dxa"/>
            <w:vMerge w:val="restart"/>
            <w:tcBorders>
              <w:top w:val="single" w:sz="4" w:space="0" w:color="auto"/>
              <w:left w:val="single" w:sz="4" w:space="0" w:color="auto"/>
              <w:right w:val="single" w:sz="4" w:space="0" w:color="auto"/>
            </w:tcBorders>
          </w:tcPr>
          <w:p w:rsidR="00F97AA2" w:rsidRPr="00EA5FB6" w:rsidRDefault="00F97AA2"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повышение доступности для населения Янтиковского муниципального округа качественных образовательных услуг</w:t>
            </w:r>
          </w:p>
        </w:tc>
        <w:tc>
          <w:tcPr>
            <w:tcW w:w="992" w:type="dxa"/>
            <w:vMerge w:val="restart"/>
            <w:tcBorders>
              <w:top w:val="single" w:sz="4" w:space="0" w:color="auto"/>
              <w:left w:val="single" w:sz="4" w:space="0" w:color="auto"/>
              <w:right w:val="single" w:sz="4" w:space="0" w:color="auto"/>
            </w:tcBorders>
          </w:tcPr>
          <w:p w:rsidR="00F97AA2" w:rsidRPr="00EA5FB6" w:rsidRDefault="00F97AA2"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ответственный исполнитель – Отдел образования</w:t>
            </w:r>
          </w:p>
        </w:tc>
        <w:tc>
          <w:tcPr>
            <w:tcW w:w="709"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x</w:t>
            </w:r>
          </w:p>
        </w:tc>
        <w:tc>
          <w:tcPr>
            <w:tcW w:w="675"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x</w:t>
            </w:r>
          </w:p>
        </w:tc>
        <w:tc>
          <w:tcPr>
            <w:tcW w:w="743"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x</w:t>
            </w:r>
          </w:p>
        </w:tc>
        <w:tc>
          <w:tcPr>
            <w:tcW w:w="1133"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x</w:t>
            </w:r>
          </w:p>
        </w:tc>
        <w:tc>
          <w:tcPr>
            <w:tcW w:w="1424"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b/>
              </w:rPr>
              <w:t>всего</w:t>
            </w:r>
          </w:p>
        </w:tc>
        <w:tc>
          <w:tcPr>
            <w:tcW w:w="1000"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F97AA2" w:rsidRPr="00EA5FB6" w:rsidTr="00270D62">
        <w:trPr>
          <w:gridAfter w:val="7"/>
          <w:wAfter w:w="5950" w:type="dxa"/>
        </w:trPr>
        <w:tc>
          <w:tcPr>
            <w:tcW w:w="851" w:type="dxa"/>
            <w:vMerge/>
            <w:tcBorders>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701" w:type="dxa"/>
            <w:vMerge/>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418" w:type="dxa"/>
            <w:vMerge/>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992" w:type="dxa"/>
            <w:vMerge/>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x</w:t>
            </w:r>
          </w:p>
        </w:tc>
        <w:tc>
          <w:tcPr>
            <w:tcW w:w="675"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x</w:t>
            </w:r>
          </w:p>
        </w:tc>
        <w:tc>
          <w:tcPr>
            <w:tcW w:w="743"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x</w:t>
            </w:r>
          </w:p>
        </w:tc>
        <w:tc>
          <w:tcPr>
            <w:tcW w:w="1133"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x</w:t>
            </w:r>
          </w:p>
        </w:tc>
        <w:tc>
          <w:tcPr>
            <w:tcW w:w="1424"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федеральный бюджет</w:t>
            </w:r>
          </w:p>
        </w:tc>
        <w:tc>
          <w:tcPr>
            <w:tcW w:w="1000"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F97AA2" w:rsidRPr="00EA5FB6" w:rsidTr="00270D62">
        <w:trPr>
          <w:gridAfter w:val="7"/>
          <w:wAfter w:w="5950" w:type="dxa"/>
        </w:trPr>
        <w:tc>
          <w:tcPr>
            <w:tcW w:w="851" w:type="dxa"/>
            <w:vMerge/>
            <w:tcBorders>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701" w:type="dxa"/>
            <w:vMerge/>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418" w:type="dxa"/>
            <w:vMerge/>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992" w:type="dxa"/>
            <w:vMerge/>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x</w:t>
            </w:r>
          </w:p>
        </w:tc>
        <w:tc>
          <w:tcPr>
            <w:tcW w:w="675"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x</w:t>
            </w:r>
          </w:p>
        </w:tc>
        <w:tc>
          <w:tcPr>
            <w:tcW w:w="743"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x</w:t>
            </w:r>
          </w:p>
        </w:tc>
        <w:tc>
          <w:tcPr>
            <w:tcW w:w="1133"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x</w:t>
            </w:r>
          </w:p>
        </w:tc>
        <w:tc>
          <w:tcPr>
            <w:tcW w:w="1424"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республиканский бюджет Чувашской Республики</w:t>
            </w:r>
          </w:p>
        </w:tc>
        <w:tc>
          <w:tcPr>
            <w:tcW w:w="1000"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F97AA2" w:rsidRPr="00EA5FB6" w:rsidTr="00270D62">
        <w:trPr>
          <w:gridAfter w:val="7"/>
          <w:wAfter w:w="5950" w:type="dxa"/>
        </w:trPr>
        <w:tc>
          <w:tcPr>
            <w:tcW w:w="851" w:type="dxa"/>
            <w:vMerge/>
            <w:tcBorders>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701" w:type="dxa"/>
            <w:vMerge/>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418" w:type="dxa"/>
            <w:vMerge/>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992" w:type="dxa"/>
            <w:vMerge/>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x</w:t>
            </w:r>
          </w:p>
        </w:tc>
        <w:tc>
          <w:tcPr>
            <w:tcW w:w="675"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x</w:t>
            </w:r>
          </w:p>
        </w:tc>
        <w:tc>
          <w:tcPr>
            <w:tcW w:w="743"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x</w:t>
            </w:r>
          </w:p>
        </w:tc>
        <w:tc>
          <w:tcPr>
            <w:tcW w:w="1133"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x</w:t>
            </w:r>
          </w:p>
        </w:tc>
        <w:tc>
          <w:tcPr>
            <w:tcW w:w="1424"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бюджет Янтиковского муниципального округа</w:t>
            </w:r>
          </w:p>
        </w:tc>
        <w:tc>
          <w:tcPr>
            <w:tcW w:w="1000"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F97AA2" w:rsidRPr="00EA5FB6" w:rsidTr="00270D62">
        <w:trPr>
          <w:gridAfter w:val="7"/>
          <w:wAfter w:w="5950" w:type="dxa"/>
        </w:trPr>
        <w:tc>
          <w:tcPr>
            <w:tcW w:w="851" w:type="dxa"/>
            <w:vMerge/>
            <w:tcBorders>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701" w:type="dxa"/>
            <w:vMerge/>
            <w:tcBorders>
              <w:left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418" w:type="dxa"/>
            <w:vMerge/>
            <w:tcBorders>
              <w:left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992" w:type="dxa"/>
            <w:vMerge/>
            <w:tcBorders>
              <w:left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x</w:t>
            </w:r>
          </w:p>
        </w:tc>
        <w:tc>
          <w:tcPr>
            <w:tcW w:w="675"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x</w:t>
            </w:r>
          </w:p>
        </w:tc>
        <w:tc>
          <w:tcPr>
            <w:tcW w:w="743"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x</w:t>
            </w:r>
          </w:p>
        </w:tc>
        <w:tc>
          <w:tcPr>
            <w:tcW w:w="1133"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x</w:t>
            </w:r>
          </w:p>
        </w:tc>
        <w:tc>
          <w:tcPr>
            <w:tcW w:w="1424"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внебюджетные источники</w:t>
            </w:r>
          </w:p>
        </w:tc>
        <w:tc>
          <w:tcPr>
            <w:tcW w:w="1000"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F97AA2" w:rsidRPr="00EA5FB6" w:rsidTr="00270D62">
        <w:trPr>
          <w:gridAfter w:val="7"/>
          <w:wAfter w:w="5950" w:type="dxa"/>
        </w:trPr>
        <w:tc>
          <w:tcPr>
            <w:tcW w:w="851" w:type="dxa"/>
            <w:tcBorders>
              <w:top w:val="single" w:sz="4" w:space="0" w:color="auto"/>
              <w:bottom w:val="single" w:sz="4" w:space="0" w:color="auto"/>
              <w:right w:val="single" w:sz="4" w:space="0" w:color="auto"/>
            </w:tcBorders>
          </w:tcPr>
          <w:p w:rsidR="00F97AA2" w:rsidRPr="00EA5FB6" w:rsidRDefault="00F97AA2" w:rsidP="00ED2026">
            <w:pPr>
              <w:ind w:firstLine="0"/>
              <w:rPr>
                <w:rFonts w:ascii="Times New Roman" w:eastAsia="Times New Roman" w:hAnsi="Times New Roman" w:cs="Times New Roman"/>
              </w:rPr>
            </w:pPr>
            <w:r w:rsidRPr="00EA5FB6">
              <w:rPr>
                <w:rFonts w:ascii="Times New Roman" w:eastAsia="Times New Roman" w:hAnsi="Times New Roman" w:cs="Times New Roman"/>
              </w:rPr>
              <w:t>Целевые индикаторы и показатели Муниципальной программы, подпрограммы, увязанные с основным мероприятием 25</w:t>
            </w:r>
          </w:p>
        </w:tc>
        <w:tc>
          <w:tcPr>
            <w:tcW w:w="8795" w:type="dxa"/>
            <w:gridSpan w:val="8"/>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Удельный вес численности учителей общеобразовательных организаций в возрасте до 35 лет в общей численности учителей общеобразовательных организаций</w:t>
            </w:r>
          </w:p>
        </w:tc>
        <w:tc>
          <w:tcPr>
            <w:tcW w:w="1000"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r w:rsidRPr="00EA5FB6">
              <w:rPr>
                <w:rFonts w:ascii="Times New Roman" w:eastAsia="Times New Roman" w:hAnsi="Times New Roman" w:cs="Times New Roman"/>
              </w:rPr>
              <w:t>х</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r w:rsidRPr="00EA5FB6">
              <w:rPr>
                <w:rFonts w:ascii="Times New Roman" w:eastAsia="Times New Roman" w:hAnsi="Times New Roman" w:cs="Times New Roman"/>
              </w:rPr>
              <w:t>х</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993" w:type="dxa"/>
            <w:tcBorders>
              <w:top w:val="single" w:sz="4" w:space="0" w:color="auto"/>
              <w:left w:val="single" w:sz="4" w:space="0" w:color="auto"/>
              <w:bottom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r>
      <w:tr w:rsidR="00F97AA2" w:rsidRPr="00EA5FB6" w:rsidTr="00270D62">
        <w:trPr>
          <w:gridAfter w:val="7"/>
          <w:wAfter w:w="5950" w:type="dxa"/>
        </w:trPr>
        <w:tc>
          <w:tcPr>
            <w:tcW w:w="851" w:type="dxa"/>
            <w:vMerge w:val="restart"/>
            <w:tcBorders>
              <w:top w:val="single" w:sz="4" w:space="0" w:color="auto"/>
              <w:right w:val="single" w:sz="4" w:space="0" w:color="auto"/>
            </w:tcBorders>
          </w:tcPr>
          <w:p w:rsidR="00F97AA2" w:rsidRPr="00EA5FB6" w:rsidRDefault="00F97AA2" w:rsidP="00ED2026">
            <w:pPr>
              <w:ind w:firstLine="0"/>
              <w:rPr>
                <w:rFonts w:ascii="Times New Roman" w:eastAsia="Times New Roman" w:hAnsi="Times New Roman" w:cs="Times New Roman"/>
              </w:rPr>
            </w:pPr>
            <w:r w:rsidRPr="00EA5FB6">
              <w:rPr>
                <w:rFonts w:ascii="Times New Roman" w:eastAsia="Times New Roman" w:hAnsi="Times New Roman" w:cs="Times New Roman"/>
              </w:rPr>
              <w:t>25.1</w:t>
            </w:r>
          </w:p>
        </w:tc>
        <w:tc>
          <w:tcPr>
            <w:tcW w:w="1701" w:type="dxa"/>
            <w:vMerge w:val="restart"/>
            <w:tcBorders>
              <w:top w:val="single" w:sz="4" w:space="0" w:color="auto"/>
              <w:left w:val="single" w:sz="4" w:space="0" w:color="auto"/>
              <w:right w:val="single" w:sz="4" w:space="0" w:color="auto"/>
            </w:tcBorders>
          </w:tcPr>
          <w:p w:rsidR="00F97AA2" w:rsidRPr="00EA5FB6" w:rsidRDefault="00F97AA2" w:rsidP="00987892">
            <w:pPr>
              <w:spacing w:line="235" w:lineRule="auto"/>
              <w:ind w:firstLine="0"/>
              <w:rPr>
                <w:rFonts w:ascii="Times New Roman" w:eastAsia="Times New Roman" w:hAnsi="Times New Roman" w:cs="Times New Roman"/>
              </w:rPr>
            </w:pPr>
            <w:proofErr w:type="gramStart"/>
            <w:r w:rsidRPr="00EA5FB6">
              <w:rPr>
                <w:rFonts w:ascii="Times New Roman" w:eastAsia="Times New Roman" w:hAnsi="Times New Roman" w:cs="Times New Roman"/>
              </w:rPr>
              <w:t>Выплата ежемесячных стипендий обучающимся по педагогическим специальностям последнего года обучения  в размере 1000 рублей</w:t>
            </w:r>
            <w:proofErr w:type="gramEnd"/>
          </w:p>
          <w:p w:rsidR="00F97AA2" w:rsidRPr="00EA5FB6" w:rsidRDefault="00F97AA2" w:rsidP="00987892">
            <w:pPr>
              <w:spacing w:line="235" w:lineRule="auto"/>
              <w:ind w:firstLine="0"/>
              <w:rPr>
                <w:rFonts w:ascii="Times New Roman" w:eastAsia="Times New Roman" w:hAnsi="Times New Roman" w:cs="Times New Roman"/>
              </w:rPr>
            </w:pPr>
          </w:p>
        </w:tc>
        <w:tc>
          <w:tcPr>
            <w:tcW w:w="1418" w:type="dxa"/>
            <w:vMerge w:val="restart"/>
            <w:tcBorders>
              <w:top w:val="single" w:sz="4" w:space="0" w:color="auto"/>
              <w:left w:val="single" w:sz="4" w:space="0" w:color="auto"/>
              <w:right w:val="single" w:sz="4" w:space="0" w:color="auto"/>
            </w:tcBorders>
          </w:tcPr>
          <w:p w:rsidR="00F97AA2" w:rsidRPr="00EA5FB6" w:rsidRDefault="00F97AA2" w:rsidP="00987892">
            <w:pPr>
              <w:ind w:firstLine="0"/>
              <w:jc w:val="left"/>
              <w:rPr>
                <w:rFonts w:ascii="Times New Roman" w:eastAsia="Times New Roman" w:hAnsi="Times New Roman" w:cs="Times New Roman"/>
              </w:rPr>
            </w:pPr>
          </w:p>
        </w:tc>
        <w:tc>
          <w:tcPr>
            <w:tcW w:w="992" w:type="dxa"/>
            <w:vMerge w:val="restart"/>
            <w:tcBorders>
              <w:top w:val="single" w:sz="4" w:space="0" w:color="auto"/>
              <w:left w:val="single" w:sz="4" w:space="0" w:color="auto"/>
              <w:right w:val="single" w:sz="4" w:space="0" w:color="auto"/>
            </w:tcBorders>
          </w:tcPr>
          <w:p w:rsidR="00F97AA2" w:rsidRPr="00EA5FB6" w:rsidRDefault="00F97AA2"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ответственный исполнитель – Отдел образования</w:t>
            </w:r>
          </w:p>
        </w:tc>
        <w:tc>
          <w:tcPr>
            <w:tcW w:w="709"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x</w:t>
            </w:r>
          </w:p>
        </w:tc>
        <w:tc>
          <w:tcPr>
            <w:tcW w:w="675"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x</w:t>
            </w:r>
          </w:p>
        </w:tc>
        <w:tc>
          <w:tcPr>
            <w:tcW w:w="743"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x</w:t>
            </w:r>
          </w:p>
        </w:tc>
        <w:tc>
          <w:tcPr>
            <w:tcW w:w="1133"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x</w:t>
            </w:r>
          </w:p>
        </w:tc>
        <w:tc>
          <w:tcPr>
            <w:tcW w:w="1424"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b/>
              </w:rPr>
              <w:t>всего</w:t>
            </w:r>
          </w:p>
        </w:tc>
        <w:tc>
          <w:tcPr>
            <w:tcW w:w="1000"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F97AA2" w:rsidRPr="00EA5FB6" w:rsidTr="00270D62">
        <w:trPr>
          <w:gridAfter w:val="7"/>
          <w:wAfter w:w="5950" w:type="dxa"/>
        </w:trPr>
        <w:tc>
          <w:tcPr>
            <w:tcW w:w="851" w:type="dxa"/>
            <w:vMerge/>
            <w:tcBorders>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701" w:type="dxa"/>
            <w:vMerge/>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418" w:type="dxa"/>
            <w:vMerge/>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992" w:type="dxa"/>
            <w:vMerge/>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x</w:t>
            </w:r>
          </w:p>
        </w:tc>
        <w:tc>
          <w:tcPr>
            <w:tcW w:w="675"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x</w:t>
            </w:r>
          </w:p>
        </w:tc>
        <w:tc>
          <w:tcPr>
            <w:tcW w:w="743"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x</w:t>
            </w:r>
          </w:p>
        </w:tc>
        <w:tc>
          <w:tcPr>
            <w:tcW w:w="1133"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x</w:t>
            </w:r>
          </w:p>
        </w:tc>
        <w:tc>
          <w:tcPr>
            <w:tcW w:w="1424"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федеральный бюджет</w:t>
            </w:r>
          </w:p>
        </w:tc>
        <w:tc>
          <w:tcPr>
            <w:tcW w:w="1000"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F97AA2" w:rsidRPr="00EA5FB6" w:rsidTr="00270D62">
        <w:trPr>
          <w:gridAfter w:val="7"/>
          <w:wAfter w:w="5950" w:type="dxa"/>
        </w:trPr>
        <w:tc>
          <w:tcPr>
            <w:tcW w:w="851" w:type="dxa"/>
            <w:vMerge/>
            <w:tcBorders>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701" w:type="dxa"/>
            <w:vMerge/>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418" w:type="dxa"/>
            <w:vMerge/>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992" w:type="dxa"/>
            <w:vMerge/>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x</w:t>
            </w:r>
          </w:p>
        </w:tc>
        <w:tc>
          <w:tcPr>
            <w:tcW w:w="675"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x</w:t>
            </w:r>
          </w:p>
        </w:tc>
        <w:tc>
          <w:tcPr>
            <w:tcW w:w="743"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x</w:t>
            </w:r>
          </w:p>
        </w:tc>
        <w:tc>
          <w:tcPr>
            <w:tcW w:w="1133"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x</w:t>
            </w:r>
          </w:p>
        </w:tc>
        <w:tc>
          <w:tcPr>
            <w:tcW w:w="1424"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республиканский бюджет Чувашской Республики</w:t>
            </w:r>
          </w:p>
        </w:tc>
        <w:tc>
          <w:tcPr>
            <w:tcW w:w="1000"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F97AA2" w:rsidRPr="00EA5FB6" w:rsidTr="00270D62">
        <w:trPr>
          <w:gridAfter w:val="7"/>
          <w:wAfter w:w="5950" w:type="dxa"/>
        </w:trPr>
        <w:tc>
          <w:tcPr>
            <w:tcW w:w="851" w:type="dxa"/>
            <w:vMerge/>
            <w:tcBorders>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701" w:type="dxa"/>
            <w:vMerge/>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418" w:type="dxa"/>
            <w:vMerge/>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992" w:type="dxa"/>
            <w:vMerge/>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x</w:t>
            </w:r>
          </w:p>
        </w:tc>
        <w:tc>
          <w:tcPr>
            <w:tcW w:w="675"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x</w:t>
            </w:r>
          </w:p>
        </w:tc>
        <w:tc>
          <w:tcPr>
            <w:tcW w:w="743"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x</w:t>
            </w:r>
          </w:p>
        </w:tc>
        <w:tc>
          <w:tcPr>
            <w:tcW w:w="1133"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x</w:t>
            </w:r>
          </w:p>
        </w:tc>
        <w:tc>
          <w:tcPr>
            <w:tcW w:w="1424"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бюджет Янтиковского муниципального округа</w:t>
            </w:r>
          </w:p>
        </w:tc>
        <w:tc>
          <w:tcPr>
            <w:tcW w:w="1000"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F97AA2" w:rsidRPr="00EA5FB6" w:rsidTr="00270D62">
        <w:trPr>
          <w:gridAfter w:val="7"/>
          <w:wAfter w:w="5950" w:type="dxa"/>
        </w:trPr>
        <w:tc>
          <w:tcPr>
            <w:tcW w:w="851" w:type="dxa"/>
            <w:vMerge/>
            <w:tcBorders>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701" w:type="dxa"/>
            <w:vMerge/>
            <w:tcBorders>
              <w:left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418" w:type="dxa"/>
            <w:vMerge/>
            <w:tcBorders>
              <w:left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992" w:type="dxa"/>
            <w:vMerge/>
            <w:tcBorders>
              <w:left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x</w:t>
            </w:r>
          </w:p>
        </w:tc>
        <w:tc>
          <w:tcPr>
            <w:tcW w:w="675"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x</w:t>
            </w:r>
          </w:p>
        </w:tc>
        <w:tc>
          <w:tcPr>
            <w:tcW w:w="743"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x</w:t>
            </w:r>
          </w:p>
        </w:tc>
        <w:tc>
          <w:tcPr>
            <w:tcW w:w="1133"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x</w:t>
            </w:r>
          </w:p>
        </w:tc>
        <w:tc>
          <w:tcPr>
            <w:tcW w:w="1424"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внебюджетные источники</w:t>
            </w:r>
          </w:p>
        </w:tc>
        <w:tc>
          <w:tcPr>
            <w:tcW w:w="1000"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F97AA2" w:rsidRPr="00EA5FB6" w:rsidTr="00270D62">
        <w:trPr>
          <w:gridAfter w:val="7"/>
          <w:wAfter w:w="5950" w:type="dxa"/>
        </w:trPr>
        <w:tc>
          <w:tcPr>
            <w:tcW w:w="851" w:type="dxa"/>
            <w:vMerge w:val="restart"/>
            <w:tcBorders>
              <w:top w:val="single" w:sz="4" w:space="0" w:color="auto"/>
              <w:right w:val="single" w:sz="4" w:space="0" w:color="auto"/>
            </w:tcBorders>
          </w:tcPr>
          <w:p w:rsidR="00F97AA2" w:rsidRPr="00EA5FB6" w:rsidRDefault="00F97AA2" w:rsidP="00ED2026">
            <w:pPr>
              <w:ind w:firstLine="0"/>
              <w:rPr>
                <w:rFonts w:ascii="Times New Roman" w:eastAsia="Times New Roman" w:hAnsi="Times New Roman" w:cs="Times New Roman"/>
              </w:rPr>
            </w:pPr>
            <w:r w:rsidRPr="00EA5FB6">
              <w:rPr>
                <w:rFonts w:ascii="Times New Roman" w:eastAsia="Times New Roman" w:hAnsi="Times New Roman" w:cs="Times New Roman"/>
              </w:rPr>
              <w:t>25.2</w:t>
            </w:r>
          </w:p>
        </w:tc>
        <w:tc>
          <w:tcPr>
            <w:tcW w:w="1701" w:type="dxa"/>
            <w:vMerge w:val="restart"/>
            <w:tcBorders>
              <w:top w:val="single" w:sz="4" w:space="0" w:color="auto"/>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r w:rsidRPr="00EA5FB6">
              <w:rPr>
                <w:rFonts w:ascii="Times New Roman" w:eastAsia="Times New Roman" w:hAnsi="Times New Roman" w:cs="Times New Roman"/>
              </w:rPr>
              <w:t>Выплата единовременного пособия молодым специалистам-педагогам, приступившим к работе в образовательных организациях Янтиковского муниципального округа в размере 10000 рублей</w:t>
            </w:r>
          </w:p>
        </w:tc>
        <w:tc>
          <w:tcPr>
            <w:tcW w:w="1418" w:type="dxa"/>
            <w:vMerge w:val="restart"/>
            <w:tcBorders>
              <w:top w:val="single" w:sz="4" w:space="0" w:color="auto"/>
              <w:left w:val="single" w:sz="4" w:space="0" w:color="auto"/>
              <w:right w:val="single" w:sz="4" w:space="0" w:color="auto"/>
            </w:tcBorders>
          </w:tcPr>
          <w:p w:rsidR="00F97AA2" w:rsidRPr="00EA5FB6" w:rsidRDefault="00F97AA2" w:rsidP="00987892">
            <w:pPr>
              <w:ind w:firstLine="0"/>
              <w:jc w:val="left"/>
              <w:rPr>
                <w:rFonts w:ascii="Times New Roman" w:eastAsia="Times New Roman" w:hAnsi="Times New Roman" w:cs="Times New Roman"/>
              </w:rPr>
            </w:pPr>
          </w:p>
        </w:tc>
        <w:tc>
          <w:tcPr>
            <w:tcW w:w="992" w:type="dxa"/>
            <w:vMerge w:val="restart"/>
            <w:tcBorders>
              <w:top w:val="single" w:sz="4" w:space="0" w:color="auto"/>
              <w:left w:val="single" w:sz="4" w:space="0" w:color="auto"/>
              <w:right w:val="single" w:sz="4" w:space="0" w:color="auto"/>
            </w:tcBorders>
          </w:tcPr>
          <w:p w:rsidR="00F97AA2" w:rsidRPr="00EA5FB6" w:rsidRDefault="00F97AA2"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ответственный исполнитель – Отдел образования</w:t>
            </w:r>
          </w:p>
        </w:tc>
        <w:tc>
          <w:tcPr>
            <w:tcW w:w="709"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x</w:t>
            </w:r>
          </w:p>
        </w:tc>
        <w:tc>
          <w:tcPr>
            <w:tcW w:w="675"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x</w:t>
            </w:r>
          </w:p>
        </w:tc>
        <w:tc>
          <w:tcPr>
            <w:tcW w:w="743"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x</w:t>
            </w:r>
          </w:p>
        </w:tc>
        <w:tc>
          <w:tcPr>
            <w:tcW w:w="1133"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x</w:t>
            </w:r>
          </w:p>
        </w:tc>
        <w:tc>
          <w:tcPr>
            <w:tcW w:w="1424"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b/>
              </w:rPr>
              <w:t>всего</w:t>
            </w:r>
          </w:p>
        </w:tc>
        <w:tc>
          <w:tcPr>
            <w:tcW w:w="1000"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F97AA2" w:rsidRPr="00EA5FB6" w:rsidTr="00270D62">
        <w:trPr>
          <w:gridAfter w:val="7"/>
          <w:wAfter w:w="5950" w:type="dxa"/>
        </w:trPr>
        <w:tc>
          <w:tcPr>
            <w:tcW w:w="851" w:type="dxa"/>
            <w:vMerge/>
            <w:tcBorders>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701" w:type="dxa"/>
            <w:vMerge/>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418" w:type="dxa"/>
            <w:vMerge/>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992" w:type="dxa"/>
            <w:vMerge/>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x</w:t>
            </w:r>
          </w:p>
        </w:tc>
        <w:tc>
          <w:tcPr>
            <w:tcW w:w="675"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x</w:t>
            </w:r>
          </w:p>
        </w:tc>
        <w:tc>
          <w:tcPr>
            <w:tcW w:w="743"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x</w:t>
            </w:r>
          </w:p>
        </w:tc>
        <w:tc>
          <w:tcPr>
            <w:tcW w:w="1133"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x</w:t>
            </w:r>
          </w:p>
        </w:tc>
        <w:tc>
          <w:tcPr>
            <w:tcW w:w="1424"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федеральный бюджет</w:t>
            </w:r>
          </w:p>
        </w:tc>
        <w:tc>
          <w:tcPr>
            <w:tcW w:w="1000"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F97AA2" w:rsidRPr="00EA5FB6" w:rsidTr="00270D62">
        <w:trPr>
          <w:gridAfter w:val="7"/>
          <w:wAfter w:w="5950" w:type="dxa"/>
        </w:trPr>
        <w:tc>
          <w:tcPr>
            <w:tcW w:w="851" w:type="dxa"/>
            <w:vMerge/>
            <w:tcBorders>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701" w:type="dxa"/>
            <w:vMerge/>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418" w:type="dxa"/>
            <w:vMerge/>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992" w:type="dxa"/>
            <w:vMerge/>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x</w:t>
            </w:r>
          </w:p>
        </w:tc>
        <w:tc>
          <w:tcPr>
            <w:tcW w:w="675"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x</w:t>
            </w:r>
          </w:p>
        </w:tc>
        <w:tc>
          <w:tcPr>
            <w:tcW w:w="743"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x</w:t>
            </w:r>
          </w:p>
        </w:tc>
        <w:tc>
          <w:tcPr>
            <w:tcW w:w="1133"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x</w:t>
            </w:r>
          </w:p>
        </w:tc>
        <w:tc>
          <w:tcPr>
            <w:tcW w:w="1424"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республиканский бюджет Чувашской Республики</w:t>
            </w:r>
          </w:p>
        </w:tc>
        <w:tc>
          <w:tcPr>
            <w:tcW w:w="1000"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F97AA2" w:rsidRPr="00EA5FB6" w:rsidTr="00270D62">
        <w:trPr>
          <w:gridAfter w:val="7"/>
          <w:wAfter w:w="5950" w:type="dxa"/>
        </w:trPr>
        <w:tc>
          <w:tcPr>
            <w:tcW w:w="851" w:type="dxa"/>
            <w:vMerge/>
            <w:tcBorders>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701" w:type="dxa"/>
            <w:vMerge/>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418" w:type="dxa"/>
            <w:vMerge/>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992" w:type="dxa"/>
            <w:vMerge/>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x</w:t>
            </w:r>
          </w:p>
        </w:tc>
        <w:tc>
          <w:tcPr>
            <w:tcW w:w="675"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x</w:t>
            </w:r>
          </w:p>
        </w:tc>
        <w:tc>
          <w:tcPr>
            <w:tcW w:w="743"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x</w:t>
            </w:r>
          </w:p>
        </w:tc>
        <w:tc>
          <w:tcPr>
            <w:tcW w:w="1133"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x</w:t>
            </w:r>
          </w:p>
        </w:tc>
        <w:tc>
          <w:tcPr>
            <w:tcW w:w="1424"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бюджет Янтиковского муниципального округа</w:t>
            </w:r>
          </w:p>
        </w:tc>
        <w:tc>
          <w:tcPr>
            <w:tcW w:w="1000"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F97AA2" w:rsidRPr="00EA5FB6" w:rsidTr="00270D62">
        <w:trPr>
          <w:gridAfter w:val="7"/>
          <w:wAfter w:w="5950" w:type="dxa"/>
        </w:trPr>
        <w:tc>
          <w:tcPr>
            <w:tcW w:w="851" w:type="dxa"/>
            <w:vMerge/>
            <w:tcBorders>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701" w:type="dxa"/>
            <w:vMerge/>
            <w:tcBorders>
              <w:left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418" w:type="dxa"/>
            <w:vMerge/>
            <w:tcBorders>
              <w:left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992" w:type="dxa"/>
            <w:vMerge/>
            <w:tcBorders>
              <w:left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x</w:t>
            </w:r>
          </w:p>
        </w:tc>
        <w:tc>
          <w:tcPr>
            <w:tcW w:w="675"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x</w:t>
            </w:r>
          </w:p>
        </w:tc>
        <w:tc>
          <w:tcPr>
            <w:tcW w:w="743"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x</w:t>
            </w:r>
          </w:p>
        </w:tc>
        <w:tc>
          <w:tcPr>
            <w:tcW w:w="1133"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x</w:t>
            </w:r>
          </w:p>
        </w:tc>
        <w:tc>
          <w:tcPr>
            <w:tcW w:w="1424"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внебюджетные источники</w:t>
            </w:r>
          </w:p>
        </w:tc>
        <w:tc>
          <w:tcPr>
            <w:tcW w:w="1000"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F97AA2" w:rsidRPr="00EA5FB6" w:rsidTr="00270D62">
        <w:trPr>
          <w:gridAfter w:val="7"/>
          <w:wAfter w:w="5950" w:type="dxa"/>
        </w:trPr>
        <w:tc>
          <w:tcPr>
            <w:tcW w:w="851" w:type="dxa"/>
            <w:vMerge w:val="restart"/>
            <w:tcBorders>
              <w:top w:val="single" w:sz="4" w:space="0" w:color="auto"/>
              <w:right w:val="single" w:sz="4" w:space="0" w:color="auto"/>
            </w:tcBorders>
          </w:tcPr>
          <w:p w:rsidR="00F97AA2" w:rsidRPr="00EA5FB6" w:rsidRDefault="00F97AA2" w:rsidP="00ED2026">
            <w:pPr>
              <w:ind w:firstLine="0"/>
              <w:rPr>
                <w:rFonts w:ascii="Times New Roman" w:eastAsia="Times New Roman" w:hAnsi="Times New Roman" w:cs="Times New Roman"/>
              </w:rPr>
            </w:pPr>
            <w:r w:rsidRPr="00EA5FB6">
              <w:rPr>
                <w:rFonts w:ascii="Times New Roman" w:eastAsia="Times New Roman" w:hAnsi="Times New Roman" w:cs="Times New Roman"/>
              </w:rPr>
              <w:t>25.3</w:t>
            </w:r>
          </w:p>
        </w:tc>
        <w:tc>
          <w:tcPr>
            <w:tcW w:w="1701" w:type="dxa"/>
            <w:vMerge w:val="restart"/>
            <w:tcBorders>
              <w:top w:val="single" w:sz="4" w:space="0" w:color="auto"/>
              <w:left w:val="single" w:sz="4" w:space="0" w:color="auto"/>
              <w:right w:val="single" w:sz="4" w:space="0" w:color="auto"/>
            </w:tcBorders>
          </w:tcPr>
          <w:p w:rsidR="00F97AA2" w:rsidRPr="00EA5FB6" w:rsidRDefault="00F97AA2" w:rsidP="00987892">
            <w:pPr>
              <w:spacing w:line="235" w:lineRule="auto"/>
              <w:ind w:firstLine="0"/>
              <w:rPr>
                <w:rFonts w:ascii="Times New Roman" w:eastAsia="Times New Roman" w:hAnsi="Times New Roman" w:cs="Times New Roman"/>
              </w:rPr>
            </w:pPr>
            <w:proofErr w:type="spellStart"/>
            <w:r w:rsidRPr="00EA5FB6">
              <w:rPr>
                <w:rFonts w:ascii="Times New Roman" w:eastAsia="Times New Roman" w:hAnsi="Times New Roman" w:cs="Times New Roman"/>
              </w:rPr>
              <w:t>Профориентационная</w:t>
            </w:r>
            <w:proofErr w:type="spellEnd"/>
            <w:r w:rsidRPr="00EA5FB6">
              <w:rPr>
                <w:rFonts w:ascii="Times New Roman" w:eastAsia="Times New Roman" w:hAnsi="Times New Roman" w:cs="Times New Roman"/>
              </w:rPr>
              <w:t xml:space="preserve"> работа среди </w:t>
            </w:r>
            <w:proofErr w:type="gramStart"/>
            <w:r w:rsidRPr="00EA5FB6">
              <w:rPr>
                <w:rFonts w:ascii="Times New Roman" w:eastAsia="Times New Roman" w:hAnsi="Times New Roman" w:cs="Times New Roman"/>
              </w:rPr>
              <w:t>обучающихся</w:t>
            </w:r>
            <w:proofErr w:type="gramEnd"/>
            <w:r w:rsidRPr="00EA5FB6">
              <w:rPr>
                <w:rFonts w:ascii="Times New Roman" w:eastAsia="Times New Roman" w:hAnsi="Times New Roman" w:cs="Times New Roman"/>
              </w:rPr>
              <w:t xml:space="preserve"> ОО, выявление обучающихся, склонных к педагогической деятельности</w:t>
            </w:r>
          </w:p>
          <w:p w:rsidR="00F97AA2" w:rsidRPr="00EA5FB6" w:rsidRDefault="00F97AA2" w:rsidP="00987892">
            <w:pPr>
              <w:spacing w:line="235" w:lineRule="auto"/>
              <w:ind w:firstLine="0"/>
              <w:rPr>
                <w:rFonts w:ascii="Times New Roman" w:eastAsia="Times New Roman" w:hAnsi="Times New Roman" w:cs="Times New Roman"/>
              </w:rPr>
            </w:pPr>
          </w:p>
        </w:tc>
        <w:tc>
          <w:tcPr>
            <w:tcW w:w="1418" w:type="dxa"/>
            <w:vMerge w:val="restart"/>
            <w:tcBorders>
              <w:top w:val="single" w:sz="4" w:space="0" w:color="auto"/>
              <w:left w:val="single" w:sz="4" w:space="0" w:color="auto"/>
              <w:right w:val="single" w:sz="4" w:space="0" w:color="auto"/>
            </w:tcBorders>
          </w:tcPr>
          <w:p w:rsidR="00F97AA2" w:rsidRPr="00EA5FB6" w:rsidRDefault="00F97AA2" w:rsidP="00987892">
            <w:pPr>
              <w:ind w:firstLine="0"/>
              <w:jc w:val="left"/>
              <w:rPr>
                <w:rFonts w:ascii="Times New Roman" w:eastAsia="Times New Roman" w:hAnsi="Times New Roman" w:cs="Times New Roman"/>
              </w:rPr>
            </w:pPr>
          </w:p>
        </w:tc>
        <w:tc>
          <w:tcPr>
            <w:tcW w:w="992" w:type="dxa"/>
            <w:vMerge w:val="restart"/>
            <w:tcBorders>
              <w:top w:val="single" w:sz="4" w:space="0" w:color="auto"/>
              <w:left w:val="single" w:sz="4" w:space="0" w:color="auto"/>
              <w:right w:val="single" w:sz="4" w:space="0" w:color="auto"/>
            </w:tcBorders>
          </w:tcPr>
          <w:p w:rsidR="00F97AA2" w:rsidRPr="00EA5FB6" w:rsidRDefault="00F97AA2"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ответственный исполнитель – Отдел образования</w:t>
            </w:r>
          </w:p>
        </w:tc>
        <w:tc>
          <w:tcPr>
            <w:tcW w:w="709"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x</w:t>
            </w:r>
          </w:p>
        </w:tc>
        <w:tc>
          <w:tcPr>
            <w:tcW w:w="675"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x</w:t>
            </w:r>
          </w:p>
        </w:tc>
        <w:tc>
          <w:tcPr>
            <w:tcW w:w="743"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x</w:t>
            </w:r>
          </w:p>
        </w:tc>
        <w:tc>
          <w:tcPr>
            <w:tcW w:w="1133"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x</w:t>
            </w:r>
          </w:p>
        </w:tc>
        <w:tc>
          <w:tcPr>
            <w:tcW w:w="1424"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b/>
              </w:rPr>
              <w:t>всего</w:t>
            </w:r>
          </w:p>
        </w:tc>
        <w:tc>
          <w:tcPr>
            <w:tcW w:w="1000"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F97AA2" w:rsidRPr="00EA5FB6" w:rsidTr="00270D62">
        <w:trPr>
          <w:gridAfter w:val="7"/>
          <w:wAfter w:w="5950" w:type="dxa"/>
        </w:trPr>
        <w:tc>
          <w:tcPr>
            <w:tcW w:w="851" w:type="dxa"/>
            <w:vMerge/>
            <w:tcBorders>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701" w:type="dxa"/>
            <w:vMerge/>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418" w:type="dxa"/>
            <w:vMerge/>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992" w:type="dxa"/>
            <w:vMerge/>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x</w:t>
            </w:r>
          </w:p>
        </w:tc>
        <w:tc>
          <w:tcPr>
            <w:tcW w:w="675"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x</w:t>
            </w:r>
          </w:p>
        </w:tc>
        <w:tc>
          <w:tcPr>
            <w:tcW w:w="743"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x</w:t>
            </w:r>
          </w:p>
        </w:tc>
        <w:tc>
          <w:tcPr>
            <w:tcW w:w="1133"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x</w:t>
            </w:r>
          </w:p>
        </w:tc>
        <w:tc>
          <w:tcPr>
            <w:tcW w:w="1424"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федеральный бюджет</w:t>
            </w:r>
          </w:p>
        </w:tc>
        <w:tc>
          <w:tcPr>
            <w:tcW w:w="1000"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F97AA2" w:rsidRPr="00EA5FB6" w:rsidTr="00270D62">
        <w:trPr>
          <w:gridAfter w:val="7"/>
          <w:wAfter w:w="5950" w:type="dxa"/>
        </w:trPr>
        <w:tc>
          <w:tcPr>
            <w:tcW w:w="851" w:type="dxa"/>
            <w:vMerge/>
            <w:tcBorders>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701" w:type="dxa"/>
            <w:vMerge/>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418" w:type="dxa"/>
            <w:vMerge/>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992" w:type="dxa"/>
            <w:vMerge/>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x</w:t>
            </w:r>
          </w:p>
        </w:tc>
        <w:tc>
          <w:tcPr>
            <w:tcW w:w="675"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x</w:t>
            </w:r>
          </w:p>
        </w:tc>
        <w:tc>
          <w:tcPr>
            <w:tcW w:w="743"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x</w:t>
            </w:r>
          </w:p>
        </w:tc>
        <w:tc>
          <w:tcPr>
            <w:tcW w:w="1133"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x</w:t>
            </w:r>
          </w:p>
        </w:tc>
        <w:tc>
          <w:tcPr>
            <w:tcW w:w="1424"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республиканский бюджет Чувашской Республики</w:t>
            </w:r>
          </w:p>
        </w:tc>
        <w:tc>
          <w:tcPr>
            <w:tcW w:w="1000"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F97AA2" w:rsidRPr="00EA5FB6" w:rsidTr="00270D62">
        <w:trPr>
          <w:gridAfter w:val="7"/>
          <w:wAfter w:w="5950" w:type="dxa"/>
        </w:trPr>
        <w:tc>
          <w:tcPr>
            <w:tcW w:w="851" w:type="dxa"/>
            <w:vMerge/>
            <w:tcBorders>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701" w:type="dxa"/>
            <w:vMerge/>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418" w:type="dxa"/>
            <w:vMerge/>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992" w:type="dxa"/>
            <w:vMerge/>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x</w:t>
            </w:r>
          </w:p>
        </w:tc>
        <w:tc>
          <w:tcPr>
            <w:tcW w:w="675"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x</w:t>
            </w:r>
          </w:p>
        </w:tc>
        <w:tc>
          <w:tcPr>
            <w:tcW w:w="743"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x</w:t>
            </w:r>
          </w:p>
        </w:tc>
        <w:tc>
          <w:tcPr>
            <w:tcW w:w="1133"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x</w:t>
            </w:r>
          </w:p>
        </w:tc>
        <w:tc>
          <w:tcPr>
            <w:tcW w:w="1424"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бюджет Янтиковского муниципального округа</w:t>
            </w:r>
          </w:p>
        </w:tc>
        <w:tc>
          <w:tcPr>
            <w:tcW w:w="1000"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F97AA2" w:rsidRPr="00EA5FB6" w:rsidTr="00270D62">
        <w:trPr>
          <w:gridAfter w:val="7"/>
          <w:wAfter w:w="5950" w:type="dxa"/>
        </w:trPr>
        <w:tc>
          <w:tcPr>
            <w:tcW w:w="851" w:type="dxa"/>
            <w:vMerge/>
            <w:tcBorders>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701" w:type="dxa"/>
            <w:vMerge/>
            <w:tcBorders>
              <w:left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418" w:type="dxa"/>
            <w:vMerge/>
            <w:tcBorders>
              <w:left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992" w:type="dxa"/>
            <w:vMerge/>
            <w:tcBorders>
              <w:left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x</w:t>
            </w:r>
          </w:p>
        </w:tc>
        <w:tc>
          <w:tcPr>
            <w:tcW w:w="675"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x</w:t>
            </w:r>
          </w:p>
        </w:tc>
        <w:tc>
          <w:tcPr>
            <w:tcW w:w="743"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x</w:t>
            </w:r>
          </w:p>
        </w:tc>
        <w:tc>
          <w:tcPr>
            <w:tcW w:w="1133"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x</w:t>
            </w:r>
          </w:p>
        </w:tc>
        <w:tc>
          <w:tcPr>
            <w:tcW w:w="1424"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внебюджетные источники</w:t>
            </w:r>
          </w:p>
        </w:tc>
        <w:tc>
          <w:tcPr>
            <w:tcW w:w="1000"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F97AA2" w:rsidRPr="00EA5FB6" w:rsidTr="00270D62">
        <w:trPr>
          <w:gridAfter w:val="7"/>
          <w:wAfter w:w="5950" w:type="dxa"/>
        </w:trPr>
        <w:tc>
          <w:tcPr>
            <w:tcW w:w="851" w:type="dxa"/>
            <w:vMerge w:val="restart"/>
            <w:tcBorders>
              <w:top w:val="single" w:sz="4" w:space="0" w:color="auto"/>
              <w:right w:val="single" w:sz="4" w:space="0" w:color="auto"/>
            </w:tcBorders>
          </w:tcPr>
          <w:p w:rsidR="00F97AA2" w:rsidRPr="00EA5FB6" w:rsidRDefault="00F97AA2" w:rsidP="00ED2026">
            <w:pPr>
              <w:ind w:firstLine="0"/>
              <w:rPr>
                <w:rFonts w:ascii="Times New Roman" w:eastAsia="Times New Roman" w:hAnsi="Times New Roman" w:cs="Times New Roman"/>
              </w:rPr>
            </w:pPr>
            <w:r w:rsidRPr="00EA5FB6">
              <w:rPr>
                <w:rFonts w:ascii="Times New Roman" w:eastAsia="Times New Roman" w:hAnsi="Times New Roman" w:cs="Times New Roman"/>
              </w:rPr>
              <w:t>25.4</w:t>
            </w:r>
          </w:p>
        </w:tc>
        <w:tc>
          <w:tcPr>
            <w:tcW w:w="1701" w:type="dxa"/>
            <w:vMerge w:val="restart"/>
            <w:tcBorders>
              <w:top w:val="single" w:sz="4" w:space="0" w:color="auto"/>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r w:rsidRPr="00EA5FB6">
              <w:rPr>
                <w:rFonts w:ascii="Times New Roman" w:eastAsia="Times New Roman" w:hAnsi="Times New Roman" w:cs="Times New Roman"/>
              </w:rPr>
              <w:t>Привлечение студентов старших курсов педагогического ВУЗа к работе в ОО</w:t>
            </w:r>
          </w:p>
        </w:tc>
        <w:tc>
          <w:tcPr>
            <w:tcW w:w="1418" w:type="dxa"/>
            <w:vMerge w:val="restart"/>
            <w:tcBorders>
              <w:top w:val="single" w:sz="4" w:space="0" w:color="auto"/>
              <w:left w:val="single" w:sz="4" w:space="0" w:color="auto"/>
              <w:right w:val="single" w:sz="4" w:space="0" w:color="auto"/>
            </w:tcBorders>
          </w:tcPr>
          <w:p w:rsidR="00F97AA2" w:rsidRPr="00EA5FB6" w:rsidRDefault="00F97AA2" w:rsidP="00987892">
            <w:pPr>
              <w:ind w:firstLine="0"/>
              <w:jc w:val="left"/>
              <w:rPr>
                <w:rFonts w:ascii="Times New Roman" w:eastAsia="Times New Roman" w:hAnsi="Times New Roman" w:cs="Times New Roman"/>
              </w:rPr>
            </w:pPr>
          </w:p>
        </w:tc>
        <w:tc>
          <w:tcPr>
            <w:tcW w:w="992" w:type="dxa"/>
            <w:vMerge w:val="restart"/>
            <w:tcBorders>
              <w:top w:val="single" w:sz="4" w:space="0" w:color="auto"/>
              <w:left w:val="single" w:sz="4" w:space="0" w:color="auto"/>
              <w:right w:val="single" w:sz="4" w:space="0" w:color="auto"/>
            </w:tcBorders>
          </w:tcPr>
          <w:p w:rsidR="00F97AA2" w:rsidRPr="00EA5FB6" w:rsidRDefault="00F97AA2"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ответственный исполнитель – Отдел образования</w:t>
            </w:r>
          </w:p>
        </w:tc>
        <w:tc>
          <w:tcPr>
            <w:tcW w:w="709"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x</w:t>
            </w:r>
          </w:p>
        </w:tc>
        <w:tc>
          <w:tcPr>
            <w:tcW w:w="675"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x</w:t>
            </w:r>
          </w:p>
        </w:tc>
        <w:tc>
          <w:tcPr>
            <w:tcW w:w="743"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x</w:t>
            </w:r>
          </w:p>
        </w:tc>
        <w:tc>
          <w:tcPr>
            <w:tcW w:w="1133"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x</w:t>
            </w:r>
          </w:p>
        </w:tc>
        <w:tc>
          <w:tcPr>
            <w:tcW w:w="1424"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b/>
              </w:rPr>
              <w:t>всего</w:t>
            </w:r>
          </w:p>
        </w:tc>
        <w:tc>
          <w:tcPr>
            <w:tcW w:w="1000"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F97AA2" w:rsidRPr="00EA5FB6" w:rsidTr="00270D62">
        <w:trPr>
          <w:gridAfter w:val="7"/>
          <w:wAfter w:w="5950" w:type="dxa"/>
        </w:trPr>
        <w:tc>
          <w:tcPr>
            <w:tcW w:w="851" w:type="dxa"/>
            <w:vMerge/>
            <w:tcBorders>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701" w:type="dxa"/>
            <w:vMerge/>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418" w:type="dxa"/>
            <w:vMerge/>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992" w:type="dxa"/>
            <w:vMerge/>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x</w:t>
            </w:r>
          </w:p>
        </w:tc>
        <w:tc>
          <w:tcPr>
            <w:tcW w:w="675"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x</w:t>
            </w:r>
          </w:p>
        </w:tc>
        <w:tc>
          <w:tcPr>
            <w:tcW w:w="743"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x</w:t>
            </w:r>
          </w:p>
        </w:tc>
        <w:tc>
          <w:tcPr>
            <w:tcW w:w="1133"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x</w:t>
            </w:r>
          </w:p>
        </w:tc>
        <w:tc>
          <w:tcPr>
            <w:tcW w:w="1424"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федеральный бюджет</w:t>
            </w:r>
          </w:p>
        </w:tc>
        <w:tc>
          <w:tcPr>
            <w:tcW w:w="1000"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F97AA2" w:rsidRPr="00EA5FB6" w:rsidTr="00270D62">
        <w:trPr>
          <w:gridAfter w:val="7"/>
          <w:wAfter w:w="5950" w:type="dxa"/>
        </w:trPr>
        <w:tc>
          <w:tcPr>
            <w:tcW w:w="851" w:type="dxa"/>
            <w:vMerge/>
            <w:tcBorders>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701" w:type="dxa"/>
            <w:vMerge/>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418" w:type="dxa"/>
            <w:vMerge/>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992" w:type="dxa"/>
            <w:vMerge/>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x</w:t>
            </w:r>
          </w:p>
        </w:tc>
        <w:tc>
          <w:tcPr>
            <w:tcW w:w="675"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x</w:t>
            </w:r>
          </w:p>
        </w:tc>
        <w:tc>
          <w:tcPr>
            <w:tcW w:w="743"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x</w:t>
            </w:r>
          </w:p>
        </w:tc>
        <w:tc>
          <w:tcPr>
            <w:tcW w:w="1133"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x</w:t>
            </w:r>
          </w:p>
        </w:tc>
        <w:tc>
          <w:tcPr>
            <w:tcW w:w="1424"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республиканский бюджет Чувашской Республики</w:t>
            </w:r>
          </w:p>
        </w:tc>
        <w:tc>
          <w:tcPr>
            <w:tcW w:w="1000"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F97AA2" w:rsidRPr="00EA5FB6" w:rsidTr="00270D62">
        <w:trPr>
          <w:gridAfter w:val="7"/>
          <w:wAfter w:w="5950" w:type="dxa"/>
        </w:trPr>
        <w:tc>
          <w:tcPr>
            <w:tcW w:w="851" w:type="dxa"/>
            <w:vMerge/>
            <w:tcBorders>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701" w:type="dxa"/>
            <w:vMerge/>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418" w:type="dxa"/>
            <w:vMerge/>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992" w:type="dxa"/>
            <w:vMerge/>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x</w:t>
            </w:r>
          </w:p>
        </w:tc>
        <w:tc>
          <w:tcPr>
            <w:tcW w:w="675"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x</w:t>
            </w:r>
          </w:p>
        </w:tc>
        <w:tc>
          <w:tcPr>
            <w:tcW w:w="743"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x</w:t>
            </w:r>
          </w:p>
        </w:tc>
        <w:tc>
          <w:tcPr>
            <w:tcW w:w="1133"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x</w:t>
            </w:r>
          </w:p>
        </w:tc>
        <w:tc>
          <w:tcPr>
            <w:tcW w:w="1424"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бюджет Янтиковского муниципального округа</w:t>
            </w:r>
          </w:p>
        </w:tc>
        <w:tc>
          <w:tcPr>
            <w:tcW w:w="1000"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F97AA2" w:rsidRPr="00EA5FB6" w:rsidTr="00270D62">
        <w:trPr>
          <w:gridAfter w:val="7"/>
          <w:wAfter w:w="5950" w:type="dxa"/>
        </w:trPr>
        <w:tc>
          <w:tcPr>
            <w:tcW w:w="851" w:type="dxa"/>
            <w:vMerge/>
            <w:tcBorders>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701" w:type="dxa"/>
            <w:vMerge/>
            <w:tcBorders>
              <w:left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418" w:type="dxa"/>
            <w:vMerge/>
            <w:tcBorders>
              <w:left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992" w:type="dxa"/>
            <w:vMerge/>
            <w:tcBorders>
              <w:left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x</w:t>
            </w:r>
          </w:p>
        </w:tc>
        <w:tc>
          <w:tcPr>
            <w:tcW w:w="675"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x</w:t>
            </w:r>
          </w:p>
        </w:tc>
        <w:tc>
          <w:tcPr>
            <w:tcW w:w="743"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x</w:t>
            </w:r>
          </w:p>
        </w:tc>
        <w:tc>
          <w:tcPr>
            <w:tcW w:w="1133"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x</w:t>
            </w:r>
          </w:p>
        </w:tc>
        <w:tc>
          <w:tcPr>
            <w:tcW w:w="1424"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внебюджетные источники</w:t>
            </w:r>
          </w:p>
        </w:tc>
        <w:tc>
          <w:tcPr>
            <w:tcW w:w="1000"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F97AA2" w:rsidRPr="00EA5FB6" w:rsidTr="00270D62">
        <w:trPr>
          <w:gridAfter w:val="7"/>
          <w:wAfter w:w="5950" w:type="dxa"/>
        </w:trPr>
        <w:tc>
          <w:tcPr>
            <w:tcW w:w="851" w:type="dxa"/>
            <w:vMerge w:val="restart"/>
            <w:tcBorders>
              <w:top w:val="single" w:sz="4" w:space="0" w:color="auto"/>
              <w:right w:val="single" w:sz="4" w:space="0" w:color="auto"/>
            </w:tcBorders>
          </w:tcPr>
          <w:p w:rsidR="00F97AA2" w:rsidRPr="00EA5FB6" w:rsidRDefault="00F97AA2" w:rsidP="00ED2026">
            <w:pPr>
              <w:ind w:firstLine="0"/>
              <w:rPr>
                <w:rFonts w:ascii="Times New Roman" w:eastAsia="Times New Roman" w:hAnsi="Times New Roman" w:cs="Times New Roman"/>
              </w:rPr>
            </w:pPr>
            <w:r w:rsidRPr="00EA5FB6">
              <w:rPr>
                <w:rFonts w:ascii="Times New Roman" w:eastAsia="Times New Roman" w:hAnsi="Times New Roman" w:cs="Times New Roman"/>
              </w:rPr>
              <w:t>25.5</w:t>
            </w:r>
          </w:p>
        </w:tc>
        <w:tc>
          <w:tcPr>
            <w:tcW w:w="1701" w:type="dxa"/>
            <w:vMerge w:val="restart"/>
            <w:tcBorders>
              <w:top w:val="single" w:sz="4" w:space="0" w:color="auto"/>
              <w:left w:val="single" w:sz="4" w:space="0" w:color="auto"/>
              <w:right w:val="single" w:sz="4" w:space="0" w:color="auto"/>
            </w:tcBorders>
          </w:tcPr>
          <w:p w:rsidR="00F97AA2" w:rsidRPr="00EA5FB6" w:rsidRDefault="00F97AA2" w:rsidP="00987892">
            <w:pPr>
              <w:spacing w:line="235" w:lineRule="auto"/>
              <w:ind w:firstLine="0"/>
              <w:rPr>
                <w:rFonts w:ascii="Times New Roman" w:eastAsia="Times New Roman" w:hAnsi="Times New Roman" w:cs="Times New Roman"/>
              </w:rPr>
            </w:pPr>
            <w:proofErr w:type="gramStart"/>
            <w:r w:rsidRPr="00EA5FB6">
              <w:rPr>
                <w:rFonts w:ascii="Times New Roman" w:eastAsia="Times New Roman" w:hAnsi="Times New Roman" w:cs="Times New Roman"/>
              </w:rPr>
              <w:t>Организация участия в конкурсах, проводимых на федеральном и региональном уровнях для молодых специалистов, помощь в оформлении документации</w:t>
            </w:r>
            <w:proofErr w:type="gramEnd"/>
          </w:p>
          <w:p w:rsidR="00F97AA2" w:rsidRPr="00EA5FB6" w:rsidRDefault="00F97AA2" w:rsidP="00987892">
            <w:pPr>
              <w:spacing w:line="235" w:lineRule="auto"/>
              <w:ind w:firstLine="0"/>
              <w:rPr>
                <w:rFonts w:ascii="Times New Roman" w:eastAsia="Times New Roman" w:hAnsi="Times New Roman" w:cs="Times New Roman"/>
              </w:rPr>
            </w:pPr>
          </w:p>
        </w:tc>
        <w:tc>
          <w:tcPr>
            <w:tcW w:w="1418" w:type="dxa"/>
            <w:vMerge w:val="restart"/>
            <w:tcBorders>
              <w:top w:val="single" w:sz="4" w:space="0" w:color="auto"/>
              <w:left w:val="single" w:sz="4" w:space="0" w:color="auto"/>
              <w:right w:val="single" w:sz="4" w:space="0" w:color="auto"/>
            </w:tcBorders>
          </w:tcPr>
          <w:p w:rsidR="00F97AA2" w:rsidRPr="00EA5FB6" w:rsidRDefault="00F97AA2" w:rsidP="00987892">
            <w:pPr>
              <w:ind w:firstLine="0"/>
              <w:jc w:val="left"/>
              <w:rPr>
                <w:rFonts w:ascii="Times New Roman" w:eastAsia="Times New Roman" w:hAnsi="Times New Roman" w:cs="Times New Roman"/>
              </w:rPr>
            </w:pPr>
          </w:p>
        </w:tc>
        <w:tc>
          <w:tcPr>
            <w:tcW w:w="992" w:type="dxa"/>
            <w:vMerge w:val="restart"/>
            <w:tcBorders>
              <w:top w:val="single" w:sz="4" w:space="0" w:color="auto"/>
              <w:left w:val="single" w:sz="4" w:space="0" w:color="auto"/>
              <w:right w:val="single" w:sz="4" w:space="0" w:color="auto"/>
            </w:tcBorders>
          </w:tcPr>
          <w:p w:rsidR="00F97AA2" w:rsidRPr="00EA5FB6" w:rsidRDefault="00F97AA2"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ответственный исполнитель – Отдел образования</w:t>
            </w:r>
          </w:p>
        </w:tc>
        <w:tc>
          <w:tcPr>
            <w:tcW w:w="709"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x</w:t>
            </w:r>
          </w:p>
        </w:tc>
        <w:tc>
          <w:tcPr>
            <w:tcW w:w="675"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x</w:t>
            </w:r>
          </w:p>
        </w:tc>
        <w:tc>
          <w:tcPr>
            <w:tcW w:w="743"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x</w:t>
            </w:r>
          </w:p>
        </w:tc>
        <w:tc>
          <w:tcPr>
            <w:tcW w:w="1133"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x</w:t>
            </w:r>
          </w:p>
        </w:tc>
        <w:tc>
          <w:tcPr>
            <w:tcW w:w="1424"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b/>
              </w:rPr>
              <w:t>всего</w:t>
            </w:r>
          </w:p>
        </w:tc>
        <w:tc>
          <w:tcPr>
            <w:tcW w:w="1000"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F97AA2" w:rsidRPr="00EA5FB6" w:rsidTr="00270D62">
        <w:trPr>
          <w:gridAfter w:val="7"/>
          <w:wAfter w:w="5950" w:type="dxa"/>
        </w:trPr>
        <w:tc>
          <w:tcPr>
            <w:tcW w:w="851" w:type="dxa"/>
            <w:vMerge/>
            <w:tcBorders>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701" w:type="dxa"/>
            <w:vMerge/>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418" w:type="dxa"/>
            <w:vMerge/>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992" w:type="dxa"/>
            <w:vMerge/>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x</w:t>
            </w:r>
          </w:p>
        </w:tc>
        <w:tc>
          <w:tcPr>
            <w:tcW w:w="675"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x</w:t>
            </w:r>
          </w:p>
        </w:tc>
        <w:tc>
          <w:tcPr>
            <w:tcW w:w="743"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x</w:t>
            </w:r>
          </w:p>
        </w:tc>
        <w:tc>
          <w:tcPr>
            <w:tcW w:w="1133"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x</w:t>
            </w:r>
          </w:p>
        </w:tc>
        <w:tc>
          <w:tcPr>
            <w:tcW w:w="1424"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федеральный бюджет</w:t>
            </w:r>
          </w:p>
        </w:tc>
        <w:tc>
          <w:tcPr>
            <w:tcW w:w="1000"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F97AA2" w:rsidRPr="00EA5FB6" w:rsidTr="00270D62">
        <w:trPr>
          <w:gridAfter w:val="7"/>
          <w:wAfter w:w="5950" w:type="dxa"/>
        </w:trPr>
        <w:tc>
          <w:tcPr>
            <w:tcW w:w="851" w:type="dxa"/>
            <w:vMerge/>
            <w:tcBorders>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701" w:type="dxa"/>
            <w:vMerge/>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418" w:type="dxa"/>
            <w:vMerge/>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992" w:type="dxa"/>
            <w:vMerge/>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x</w:t>
            </w:r>
          </w:p>
        </w:tc>
        <w:tc>
          <w:tcPr>
            <w:tcW w:w="675"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x</w:t>
            </w:r>
          </w:p>
        </w:tc>
        <w:tc>
          <w:tcPr>
            <w:tcW w:w="743"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x</w:t>
            </w:r>
          </w:p>
        </w:tc>
        <w:tc>
          <w:tcPr>
            <w:tcW w:w="1133"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x</w:t>
            </w:r>
          </w:p>
        </w:tc>
        <w:tc>
          <w:tcPr>
            <w:tcW w:w="1424"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республиканский бюджет Чувашской Республики</w:t>
            </w:r>
          </w:p>
        </w:tc>
        <w:tc>
          <w:tcPr>
            <w:tcW w:w="1000"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F97AA2" w:rsidRPr="00EA5FB6" w:rsidTr="00270D62">
        <w:trPr>
          <w:gridAfter w:val="7"/>
          <w:wAfter w:w="5950" w:type="dxa"/>
        </w:trPr>
        <w:tc>
          <w:tcPr>
            <w:tcW w:w="851" w:type="dxa"/>
            <w:vMerge/>
            <w:tcBorders>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701" w:type="dxa"/>
            <w:vMerge/>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418" w:type="dxa"/>
            <w:vMerge/>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992" w:type="dxa"/>
            <w:vMerge/>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x</w:t>
            </w:r>
          </w:p>
        </w:tc>
        <w:tc>
          <w:tcPr>
            <w:tcW w:w="675"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x</w:t>
            </w:r>
          </w:p>
        </w:tc>
        <w:tc>
          <w:tcPr>
            <w:tcW w:w="743"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x</w:t>
            </w:r>
          </w:p>
        </w:tc>
        <w:tc>
          <w:tcPr>
            <w:tcW w:w="1133"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x</w:t>
            </w:r>
          </w:p>
        </w:tc>
        <w:tc>
          <w:tcPr>
            <w:tcW w:w="1424"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бюджет Янтиковского муниципального округа</w:t>
            </w:r>
          </w:p>
        </w:tc>
        <w:tc>
          <w:tcPr>
            <w:tcW w:w="1000"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F97AA2" w:rsidRPr="00EA5FB6" w:rsidTr="00270D62">
        <w:trPr>
          <w:gridAfter w:val="7"/>
          <w:wAfter w:w="5950" w:type="dxa"/>
        </w:trPr>
        <w:tc>
          <w:tcPr>
            <w:tcW w:w="851" w:type="dxa"/>
            <w:vMerge/>
            <w:tcBorders>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701" w:type="dxa"/>
            <w:vMerge/>
            <w:tcBorders>
              <w:left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418" w:type="dxa"/>
            <w:vMerge/>
            <w:tcBorders>
              <w:left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992" w:type="dxa"/>
            <w:vMerge/>
            <w:tcBorders>
              <w:left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x</w:t>
            </w:r>
          </w:p>
        </w:tc>
        <w:tc>
          <w:tcPr>
            <w:tcW w:w="675"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x</w:t>
            </w:r>
          </w:p>
        </w:tc>
        <w:tc>
          <w:tcPr>
            <w:tcW w:w="743"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x</w:t>
            </w:r>
          </w:p>
        </w:tc>
        <w:tc>
          <w:tcPr>
            <w:tcW w:w="1133"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x</w:t>
            </w:r>
          </w:p>
        </w:tc>
        <w:tc>
          <w:tcPr>
            <w:tcW w:w="1424"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внебюджетные источники</w:t>
            </w:r>
          </w:p>
        </w:tc>
        <w:tc>
          <w:tcPr>
            <w:tcW w:w="1000"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F97AA2" w:rsidRPr="00EA5FB6" w:rsidTr="00270D62">
        <w:trPr>
          <w:gridAfter w:val="7"/>
          <w:wAfter w:w="5950" w:type="dxa"/>
        </w:trPr>
        <w:tc>
          <w:tcPr>
            <w:tcW w:w="851" w:type="dxa"/>
            <w:vMerge w:val="restart"/>
            <w:tcBorders>
              <w:top w:val="single" w:sz="4" w:space="0" w:color="auto"/>
              <w:right w:val="single" w:sz="4" w:space="0" w:color="auto"/>
            </w:tcBorders>
          </w:tcPr>
          <w:p w:rsidR="00F97AA2" w:rsidRPr="00EA5FB6" w:rsidRDefault="00F97AA2" w:rsidP="00ED2026">
            <w:pPr>
              <w:ind w:firstLine="0"/>
              <w:rPr>
                <w:rFonts w:ascii="Times New Roman" w:eastAsia="Times New Roman" w:hAnsi="Times New Roman" w:cs="Times New Roman"/>
              </w:rPr>
            </w:pPr>
            <w:r w:rsidRPr="00EA5FB6">
              <w:rPr>
                <w:rFonts w:ascii="Times New Roman" w:eastAsia="Times New Roman" w:hAnsi="Times New Roman" w:cs="Times New Roman"/>
              </w:rPr>
              <w:t>25.6</w:t>
            </w:r>
          </w:p>
        </w:tc>
        <w:tc>
          <w:tcPr>
            <w:tcW w:w="1701" w:type="dxa"/>
            <w:vMerge w:val="restart"/>
            <w:tcBorders>
              <w:top w:val="single" w:sz="4" w:space="0" w:color="auto"/>
              <w:left w:val="single" w:sz="4" w:space="0" w:color="auto"/>
              <w:right w:val="single" w:sz="4" w:space="0" w:color="auto"/>
            </w:tcBorders>
          </w:tcPr>
          <w:p w:rsidR="00F97AA2" w:rsidRPr="00EA5FB6" w:rsidRDefault="00F97AA2" w:rsidP="00010A54">
            <w:pPr>
              <w:ind w:firstLine="0"/>
              <w:rPr>
                <w:rFonts w:ascii="Times New Roman" w:eastAsia="Times New Roman" w:hAnsi="Times New Roman" w:cs="Times New Roman"/>
              </w:rPr>
            </w:pPr>
            <w:r w:rsidRPr="00EA5FB6">
              <w:rPr>
                <w:rFonts w:ascii="Times New Roman" w:eastAsia="Times New Roman" w:hAnsi="Times New Roman" w:cs="Times New Roman"/>
              </w:rPr>
              <w:t xml:space="preserve">Проведение мероприятий </w:t>
            </w:r>
            <w:r w:rsidR="00010A54">
              <w:rPr>
                <w:rFonts w:ascii="Times New Roman" w:eastAsia="Times New Roman" w:hAnsi="Times New Roman" w:cs="Times New Roman"/>
              </w:rPr>
              <w:t>муниципаль</w:t>
            </w:r>
            <w:r w:rsidRPr="00EA5FB6">
              <w:rPr>
                <w:rFonts w:ascii="Times New Roman" w:eastAsia="Times New Roman" w:hAnsi="Times New Roman" w:cs="Times New Roman"/>
              </w:rPr>
              <w:t>ного уровня, способствующих повышению имиджа педагогической профессии</w:t>
            </w:r>
          </w:p>
        </w:tc>
        <w:tc>
          <w:tcPr>
            <w:tcW w:w="1418" w:type="dxa"/>
            <w:vMerge w:val="restart"/>
            <w:tcBorders>
              <w:top w:val="single" w:sz="4" w:space="0" w:color="auto"/>
              <w:left w:val="single" w:sz="4" w:space="0" w:color="auto"/>
              <w:right w:val="single" w:sz="4" w:space="0" w:color="auto"/>
            </w:tcBorders>
          </w:tcPr>
          <w:p w:rsidR="00F97AA2" w:rsidRPr="00EA5FB6" w:rsidRDefault="00F97AA2" w:rsidP="00987892">
            <w:pPr>
              <w:ind w:firstLine="0"/>
              <w:jc w:val="left"/>
              <w:rPr>
                <w:rFonts w:ascii="Times New Roman" w:eastAsia="Times New Roman" w:hAnsi="Times New Roman" w:cs="Times New Roman"/>
              </w:rPr>
            </w:pPr>
          </w:p>
        </w:tc>
        <w:tc>
          <w:tcPr>
            <w:tcW w:w="992" w:type="dxa"/>
            <w:vMerge w:val="restart"/>
            <w:tcBorders>
              <w:top w:val="single" w:sz="4" w:space="0" w:color="auto"/>
              <w:left w:val="single" w:sz="4" w:space="0" w:color="auto"/>
              <w:right w:val="single" w:sz="4" w:space="0" w:color="auto"/>
            </w:tcBorders>
          </w:tcPr>
          <w:p w:rsidR="00F97AA2" w:rsidRPr="00EA5FB6" w:rsidRDefault="00F97AA2"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ответственный исполнитель – Отдел образования</w:t>
            </w:r>
          </w:p>
        </w:tc>
        <w:tc>
          <w:tcPr>
            <w:tcW w:w="709"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x</w:t>
            </w:r>
          </w:p>
        </w:tc>
        <w:tc>
          <w:tcPr>
            <w:tcW w:w="675"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x</w:t>
            </w:r>
          </w:p>
        </w:tc>
        <w:tc>
          <w:tcPr>
            <w:tcW w:w="743"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x</w:t>
            </w:r>
          </w:p>
        </w:tc>
        <w:tc>
          <w:tcPr>
            <w:tcW w:w="1133"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x</w:t>
            </w:r>
          </w:p>
        </w:tc>
        <w:tc>
          <w:tcPr>
            <w:tcW w:w="1424"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b/>
              </w:rPr>
              <w:t>всего</w:t>
            </w:r>
          </w:p>
        </w:tc>
        <w:tc>
          <w:tcPr>
            <w:tcW w:w="1000"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F97AA2" w:rsidRPr="00EA5FB6" w:rsidTr="00270D62">
        <w:trPr>
          <w:gridAfter w:val="7"/>
          <w:wAfter w:w="5950" w:type="dxa"/>
        </w:trPr>
        <w:tc>
          <w:tcPr>
            <w:tcW w:w="851" w:type="dxa"/>
            <w:vMerge/>
            <w:tcBorders>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701" w:type="dxa"/>
            <w:vMerge/>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418" w:type="dxa"/>
            <w:vMerge/>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992" w:type="dxa"/>
            <w:vMerge/>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x</w:t>
            </w:r>
          </w:p>
        </w:tc>
        <w:tc>
          <w:tcPr>
            <w:tcW w:w="675"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x</w:t>
            </w:r>
          </w:p>
        </w:tc>
        <w:tc>
          <w:tcPr>
            <w:tcW w:w="743"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x</w:t>
            </w:r>
          </w:p>
        </w:tc>
        <w:tc>
          <w:tcPr>
            <w:tcW w:w="1133"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x</w:t>
            </w:r>
          </w:p>
        </w:tc>
        <w:tc>
          <w:tcPr>
            <w:tcW w:w="1424"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федеральный бюджет</w:t>
            </w:r>
          </w:p>
        </w:tc>
        <w:tc>
          <w:tcPr>
            <w:tcW w:w="1000"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F97AA2" w:rsidRPr="00EA5FB6" w:rsidTr="00270D62">
        <w:trPr>
          <w:gridAfter w:val="7"/>
          <w:wAfter w:w="5950" w:type="dxa"/>
        </w:trPr>
        <w:tc>
          <w:tcPr>
            <w:tcW w:w="851" w:type="dxa"/>
            <w:vMerge/>
            <w:tcBorders>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701" w:type="dxa"/>
            <w:vMerge/>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418" w:type="dxa"/>
            <w:vMerge/>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992" w:type="dxa"/>
            <w:vMerge/>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x</w:t>
            </w:r>
          </w:p>
        </w:tc>
        <w:tc>
          <w:tcPr>
            <w:tcW w:w="675"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x</w:t>
            </w:r>
          </w:p>
        </w:tc>
        <w:tc>
          <w:tcPr>
            <w:tcW w:w="743"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x</w:t>
            </w:r>
          </w:p>
        </w:tc>
        <w:tc>
          <w:tcPr>
            <w:tcW w:w="1133"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x</w:t>
            </w:r>
          </w:p>
        </w:tc>
        <w:tc>
          <w:tcPr>
            <w:tcW w:w="1424"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республиканский бюджет Чувашской Республики</w:t>
            </w:r>
          </w:p>
        </w:tc>
        <w:tc>
          <w:tcPr>
            <w:tcW w:w="1000"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F97AA2" w:rsidRPr="00EA5FB6" w:rsidTr="00270D62">
        <w:trPr>
          <w:gridAfter w:val="7"/>
          <w:wAfter w:w="5950" w:type="dxa"/>
        </w:trPr>
        <w:tc>
          <w:tcPr>
            <w:tcW w:w="851" w:type="dxa"/>
            <w:vMerge/>
            <w:tcBorders>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701" w:type="dxa"/>
            <w:vMerge/>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418" w:type="dxa"/>
            <w:vMerge/>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992" w:type="dxa"/>
            <w:vMerge/>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x</w:t>
            </w:r>
          </w:p>
        </w:tc>
        <w:tc>
          <w:tcPr>
            <w:tcW w:w="675"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x</w:t>
            </w:r>
          </w:p>
        </w:tc>
        <w:tc>
          <w:tcPr>
            <w:tcW w:w="743"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x</w:t>
            </w:r>
          </w:p>
        </w:tc>
        <w:tc>
          <w:tcPr>
            <w:tcW w:w="1133"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x</w:t>
            </w:r>
          </w:p>
        </w:tc>
        <w:tc>
          <w:tcPr>
            <w:tcW w:w="1424"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бюджет Янтиковского муниципального округа</w:t>
            </w:r>
          </w:p>
        </w:tc>
        <w:tc>
          <w:tcPr>
            <w:tcW w:w="1000"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F97AA2" w:rsidRPr="00EA5FB6" w:rsidTr="00270D62">
        <w:trPr>
          <w:gridAfter w:val="7"/>
          <w:wAfter w:w="5950" w:type="dxa"/>
        </w:trPr>
        <w:tc>
          <w:tcPr>
            <w:tcW w:w="851" w:type="dxa"/>
            <w:vMerge/>
            <w:tcBorders>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701" w:type="dxa"/>
            <w:vMerge/>
            <w:tcBorders>
              <w:left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418" w:type="dxa"/>
            <w:vMerge/>
            <w:tcBorders>
              <w:left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992" w:type="dxa"/>
            <w:vMerge/>
            <w:tcBorders>
              <w:left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x</w:t>
            </w:r>
          </w:p>
        </w:tc>
        <w:tc>
          <w:tcPr>
            <w:tcW w:w="675"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x</w:t>
            </w:r>
          </w:p>
        </w:tc>
        <w:tc>
          <w:tcPr>
            <w:tcW w:w="743"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x</w:t>
            </w:r>
          </w:p>
        </w:tc>
        <w:tc>
          <w:tcPr>
            <w:tcW w:w="1133"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x</w:t>
            </w:r>
          </w:p>
        </w:tc>
        <w:tc>
          <w:tcPr>
            <w:tcW w:w="1424"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внебюджетные источники</w:t>
            </w:r>
          </w:p>
        </w:tc>
        <w:tc>
          <w:tcPr>
            <w:tcW w:w="1000"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F97AA2" w:rsidRPr="00EA5FB6" w:rsidTr="00270D62">
        <w:trPr>
          <w:gridAfter w:val="7"/>
          <w:wAfter w:w="5950" w:type="dxa"/>
        </w:trPr>
        <w:tc>
          <w:tcPr>
            <w:tcW w:w="851" w:type="dxa"/>
            <w:vMerge w:val="restart"/>
            <w:tcBorders>
              <w:top w:val="single" w:sz="4" w:space="0" w:color="auto"/>
              <w:right w:val="single" w:sz="4" w:space="0" w:color="auto"/>
            </w:tcBorders>
          </w:tcPr>
          <w:p w:rsidR="00F97AA2" w:rsidRPr="00EA5FB6" w:rsidRDefault="00F97AA2" w:rsidP="00ED2026">
            <w:pPr>
              <w:ind w:firstLine="0"/>
              <w:rPr>
                <w:rFonts w:ascii="Times New Roman" w:eastAsia="Times New Roman" w:hAnsi="Times New Roman" w:cs="Times New Roman"/>
              </w:rPr>
            </w:pPr>
            <w:r w:rsidRPr="00EA5FB6">
              <w:rPr>
                <w:rFonts w:ascii="Times New Roman" w:eastAsia="Times New Roman" w:hAnsi="Times New Roman" w:cs="Times New Roman"/>
              </w:rPr>
              <w:t>25.7</w:t>
            </w:r>
          </w:p>
        </w:tc>
        <w:tc>
          <w:tcPr>
            <w:tcW w:w="1701" w:type="dxa"/>
            <w:vMerge w:val="restart"/>
            <w:tcBorders>
              <w:top w:val="single" w:sz="4" w:space="0" w:color="auto"/>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r w:rsidRPr="00EA5FB6">
              <w:rPr>
                <w:rFonts w:ascii="Times New Roman" w:eastAsia="Times New Roman" w:hAnsi="Times New Roman" w:cs="Times New Roman"/>
              </w:rPr>
              <w:t>Выплата ежемесячных доплат педагогам, имеющим статус молодого специалиста</w:t>
            </w:r>
          </w:p>
        </w:tc>
        <w:tc>
          <w:tcPr>
            <w:tcW w:w="1418" w:type="dxa"/>
            <w:vMerge w:val="restart"/>
            <w:tcBorders>
              <w:top w:val="single" w:sz="4" w:space="0" w:color="auto"/>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992" w:type="dxa"/>
            <w:vMerge w:val="restart"/>
            <w:tcBorders>
              <w:top w:val="single" w:sz="4" w:space="0" w:color="auto"/>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r w:rsidRPr="00EA5FB6">
              <w:rPr>
                <w:rFonts w:ascii="Times New Roman" w:eastAsia="Times New Roman" w:hAnsi="Times New Roman" w:cs="Times New Roman"/>
              </w:rPr>
              <w:t>ответственный исполнитель – Отдел образования</w:t>
            </w:r>
          </w:p>
        </w:tc>
        <w:tc>
          <w:tcPr>
            <w:tcW w:w="709"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x</w:t>
            </w:r>
          </w:p>
        </w:tc>
        <w:tc>
          <w:tcPr>
            <w:tcW w:w="675"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x</w:t>
            </w:r>
          </w:p>
        </w:tc>
        <w:tc>
          <w:tcPr>
            <w:tcW w:w="743"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x</w:t>
            </w:r>
          </w:p>
        </w:tc>
        <w:tc>
          <w:tcPr>
            <w:tcW w:w="1133"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x</w:t>
            </w:r>
          </w:p>
        </w:tc>
        <w:tc>
          <w:tcPr>
            <w:tcW w:w="1424"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b/>
              </w:rPr>
              <w:t>всего</w:t>
            </w:r>
          </w:p>
        </w:tc>
        <w:tc>
          <w:tcPr>
            <w:tcW w:w="1000"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F97AA2" w:rsidRPr="00EA5FB6" w:rsidTr="00270D62">
        <w:trPr>
          <w:gridAfter w:val="7"/>
          <w:wAfter w:w="5950" w:type="dxa"/>
        </w:trPr>
        <w:tc>
          <w:tcPr>
            <w:tcW w:w="851" w:type="dxa"/>
            <w:vMerge/>
            <w:tcBorders>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701" w:type="dxa"/>
            <w:vMerge/>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418" w:type="dxa"/>
            <w:vMerge/>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992" w:type="dxa"/>
            <w:vMerge/>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x</w:t>
            </w:r>
          </w:p>
        </w:tc>
        <w:tc>
          <w:tcPr>
            <w:tcW w:w="675"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x</w:t>
            </w:r>
          </w:p>
        </w:tc>
        <w:tc>
          <w:tcPr>
            <w:tcW w:w="743"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x</w:t>
            </w:r>
          </w:p>
        </w:tc>
        <w:tc>
          <w:tcPr>
            <w:tcW w:w="1133"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x</w:t>
            </w:r>
          </w:p>
        </w:tc>
        <w:tc>
          <w:tcPr>
            <w:tcW w:w="1424"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федеральный бюджет</w:t>
            </w:r>
          </w:p>
        </w:tc>
        <w:tc>
          <w:tcPr>
            <w:tcW w:w="1000"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F97AA2" w:rsidRPr="00EA5FB6" w:rsidTr="00270D62">
        <w:trPr>
          <w:gridAfter w:val="7"/>
          <w:wAfter w:w="5950" w:type="dxa"/>
        </w:trPr>
        <w:tc>
          <w:tcPr>
            <w:tcW w:w="851" w:type="dxa"/>
            <w:vMerge/>
            <w:tcBorders>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701" w:type="dxa"/>
            <w:vMerge/>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418" w:type="dxa"/>
            <w:vMerge/>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992" w:type="dxa"/>
            <w:vMerge/>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x</w:t>
            </w:r>
          </w:p>
        </w:tc>
        <w:tc>
          <w:tcPr>
            <w:tcW w:w="675"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x</w:t>
            </w:r>
          </w:p>
        </w:tc>
        <w:tc>
          <w:tcPr>
            <w:tcW w:w="743"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x</w:t>
            </w:r>
          </w:p>
        </w:tc>
        <w:tc>
          <w:tcPr>
            <w:tcW w:w="1133"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x</w:t>
            </w:r>
          </w:p>
        </w:tc>
        <w:tc>
          <w:tcPr>
            <w:tcW w:w="1424"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республиканский бюджет Чувашской Республики</w:t>
            </w:r>
          </w:p>
        </w:tc>
        <w:tc>
          <w:tcPr>
            <w:tcW w:w="1000"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F97AA2" w:rsidRPr="00EA5FB6" w:rsidTr="00270D62">
        <w:trPr>
          <w:gridAfter w:val="7"/>
          <w:wAfter w:w="5950" w:type="dxa"/>
        </w:trPr>
        <w:tc>
          <w:tcPr>
            <w:tcW w:w="851" w:type="dxa"/>
            <w:vMerge/>
            <w:tcBorders>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701" w:type="dxa"/>
            <w:vMerge/>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418" w:type="dxa"/>
            <w:vMerge/>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992" w:type="dxa"/>
            <w:vMerge/>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x</w:t>
            </w:r>
          </w:p>
        </w:tc>
        <w:tc>
          <w:tcPr>
            <w:tcW w:w="675"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x</w:t>
            </w:r>
          </w:p>
        </w:tc>
        <w:tc>
          <w:tcPr>
            <w:tcW w:w="743"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x</w:t>
            </w:r>
          </w:p>
        </w:tc>
        <w:tc>
          <w:tcPr>
            <w:tcW w:w="1133"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x</w:t>
            </w:r>
          </w:p>
        </w:tc>
        <w:tc>
          <w:tcPr>
            <w:tcW w:w="1424"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бюджет Янтиковского муниципального округа</w:t>
            </w:r>
          </w:p>
        </w:tc>
        <w:tc>
          <w:tcPr>
            <w:tcW w:w="1000"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F97AA2" w:rsidRPr="00EA5FB6" w:rsidTr="00270D62">
        <w:trPr>
          <w:gridAfter w:val="7"/>
          <w:wAfter w:w="5950" w:type="dxa"/>
        </w:trPr>
        <w:tc>
          <w:tcPr>
            <w:tcW w:w="851" w:type="dxa"/>
            <w:vMerge/>
            <w:tcBorders>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701" w:type="dxa"/>
            <w:vMerge/>
            <w:tcBorders>
              <w:left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418" w:type="dxa"/>
            <w:vMerge/>
            <w:tcBorders>
              <w:left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992" w:type="dxa"/>
            <w:vMerge/>
            <w:tcBorders>
              <w:left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x</w:t>
            </w:r>
          </w:p>
        </w:tc>
        <w:tc>
          <w:tcPr>
            <w:tcW w:w="675"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x</w:t>
            </w:r>
          </w:p>
        </w:tc>
        <w:tc>
          <w:tcPr>
            <w:tcW w:w="743"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x</w:t>
            </w:r>
          </w:p>
        </w:tc>
        <w:tc>
          <w:tcPr>
            <w:tcW w:w="1133"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x</w:t>
            </w:r>
          </w:p>
        </w:tc>
        <w:tc>
          <w:tcPr>
            <w:tcW w:w="1424"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внебюджетные источники</w:t>
            </w:r>
          </w:p>
        </w:tc>
        <w:tc>
          <w:tcPr>
            <w:tcW w:w="1000"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F97AA2" w:rsidRPr="00EA5FB6" w:rsidTr="00270D62">
        <w:trPr>
          <w:gridAfter w:val="7"/>
          <w:wAfter w:w="5950" w:type="dxa"/>
        </w:trPr>
        <w:tc>
          <w:tcPr>
            <w:tcW w:w="851" w:type="dxa"/>
            <w:vMerge w:val="restart"/>
            <w:tcBorders>
              <w:top w:val="single" w:sz="4" w:space="0" w:color="auto"/>
              <w:right w:val="single" w:sz="4" w:space="0" w:color="auto"/>
            </w:tcBorders>
          </w:tcPr>
          <w:p w:rsidR="00F97AA2" w:rsidRPr="00EA5FB6" w:rsidRDefault="00F97AA2" w:rsidP="00ED2026">
            <w:pPr>
              <w:ind w:firstLine="0"/>
              <w:rPr>
                <w:rFonts w:ascii="Times New Roman" w:eastAsia="Times New Roman" w:hAnsi="Times New Roman" w:cs="Times New Roman"/>
              </w:rPr>
            </w:pPr>
            <w:r w:rsidRPr="00EA5FB6">
              <w:rPr>
                <w:rFonts w:ascii="Times New Roman" w:eastAsia="Times New Roman" w:hAnsi="Times New Roman" w:cs="Times New Roman"/>
              </w:rPr>
              <w:t>25.8</w:t>
            </w:r>
          </w:p>
        </w:tc>
        <w:tc>
          <w:tcPr>
            <w:tcW w:w="1701" w:type="dxa"/>
            <w:vMerge w:val="restart"/>
            <w:tcBorders>
              <w:top w:val="single" w:sz="4" w:space="0" w:color="auto"/>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r w:rsidRPr="00EA5FB6">
              <w:rPr>
                <w:rFonts w:ascii="Times New Roman" w:eastAsia="Times New Roman" w:hAnsi="Times New Roman" w:cs="Times New Roman"/>
              </w:rPr>
              <w:t>Единовременное денежное пособие педагогическим работникам, являющимся молодыми специалистами, принятым на работу с 1 сентября 2016 года, в размере 10 окладов</w:t>
            </w:r>
          </w:p>
        </w:tc>
        <w:tc>
          <w:tcPr>
            <w:tcW w:w="1418" w:type="dxa"/>
            <w:vMerge w:val="restart"/>
            <w:tcBorders>
              <w:top w:val="single" w:sz="4" w:space="0" w:color="auto"/>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992" w:type="dxa"/>
            <w:vMerge w:val="restart"/>
            <w:tcBorders>
              <w:top w:val="single" w:sz="4" w:space="0" w:color="auto"/>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r w:rsidRPr="00EA5FB6">
              <w:rPr>
                <w:rFonts w:ascii="Times New Roman" w:eastAsia="Times New Roman" w:hAnsi="Times New Roman" w:cs="Times New Roman"/>
              </w:rPr>
              <w:t>ответственный исполнитель – Отдел образования</w:t>
            </w:r>
          </w:p>
        </w:tc>
        <w:tc>
          <w:tcPr>
            <w:tcW w:w="709"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x</w:t>
            </w:r>
          </w:p>
        </w:tc>
        <w:tc>
          <w:tcPr>
            <w:tcW w:w="675"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x</w:t>
            </w:r>
          </w:p>
        </w:tc>
        <w:tc>
          <w:tcPr>
            <w:tcW w:w="743"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x</w:t>
            </w:r>
          </w:p>
        </w:tc>
        <w:tc>
          <w:tcPr>
            <w:tcW w:w="1133"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x</w:t>
            </w:r>
          </w:p>
        </w:tc>
        <w:tc>
          <w:tcPr>
            <w:tcW w:w="1424"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b/>
              </w:rPr>
              <w:t>всего</w:t>
            </w:r>
          </w:p>
        </w:tc>
        <w:tc>
          <w:tcPr>
            <w:tcW w:w="1000"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F97AA2" w:rsidRPr="00EA5FB6" w:rsidTr="00270D62">
        <w:trPr>
          <w:gridAfter w:val="7"/>
          <w:wAfter w:w="5950" w:type="dxa"/>
        </w:trPr>
        <w:tc>
          <w:tcPr>
            <w:tcW w:w="851" w:type="dxa"/>
            <w:vMerge/>
            <w:tcBorders>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701" w:type="dxa"/>
            <w:vMerge/>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418" w:type="dxa"/>
            <w:vMerge/>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992" w:type="dxa"/>
            <w:vMerge/>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x</w:t>
            </w:r>
          </w:p>
        </w:tc>
        <w:tc>
          <w:tcPr>
            <w:tcW w:w="675"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x</w:t>
            </w:r>
          </w:p>
        </w:tc>
        <w:tc>
          <w:tcPr>
            <w:tcW w:w="743"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x</w:t>
            </w:r>
          </w:p>
        </w:tc>
        <w:tc>
          <w:tcPr>
            <w:tcW w:w="1133"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x</w:t>
            </w:r>
          </w:p>
        </w:tc>
        <w:tc>
          <w:tcPr>
            <w:tcW w:w="1424"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федеральный бюджет</w:t>
            </w:r>
          </w:p>
        </w:tc>
        <w:tc>
          <w:tcPr>
            <w:tcW w:w="1000"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F97AA2" w:rsidRPr="00EA5FB6" w:rsidTr="00270D62">
        <w:trPr>
          <w:gridAfter w:val="7"/>
          <w:wAfter w:w="5950" w:type="dxa"/>
        </w:trPr>
        <w:tc>
          <w:tcPr>
            <w:tcW w:w="851" w:type="dxa"/>
            <w:vMerge/>
            <w:tcBorders>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701" w:type="dxa"/>
            <w:vMerge/>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418" w:type="dxa"/>
            <w:vMerge/>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992" w:type="dxa"/>
            <w:vMerge/>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x</w:t>
            </w:r>
          </w:p>
        </w:tc>
        <w:tc>
          <w:tcPr>
            <w:tcW w:w="675"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x</w:t>
            </w:r>
          </w:p>
        </w:tc>
        <w:tc>
          <w:tcPr>
            <w:tcW w:w="743"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x</w:t>
            </w:r>
          </w:p>
        </w:tc>
        <w:tc>
          <w:tcPr>
            <w:tcW w:w="1133"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x</w:t>
            </w:r>
          </w:p>
        </w:tc>
        <w:tc>
          <w:tcPr>
            <w:tcW w:w="1424"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республиканский бюджет Чувашской Республики</w:t>
            </w:r>
          </w:p>
        </w:tc>
        <w:tc>
          <w:tcPr>
            <w:tcW w:w="1000"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F97AA2" w:rsidRPr="00EA5FB6" w:rsidTr="00270D62">
        <w:trPr>
          <w:gridAfter w:val="7"/>
          <w:wAfter w:w="5950" w:type="dxa"/>
        </w:trPr>
        <w:tc>
          <w:tcPr>
            <w:tcW w:w="851" w:type="dxa"/>
            <w:vMerge/>
            <w:tcBorders>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701" w:type="dxa"/>
            <w:vMerge/>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418" w:type="dxa"/>
            <w:vMerge/>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992" w:type="dxa"/>
            <w:vMerge/>
            <w:tcBorders>
              <w:left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x</w:t>
            </w:r>
          </w:p>
        </w:tc>
        <w:tc>
          <w:tcPr>
            <w:tcW w:w="675"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x</w:t>
            </w:r>
          </w:p>
        </w:tc>
        <w:tc>
          <w:tcPr>
            <w:tcW w:w="743"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x</w:t>
            </w:r>
          </w:p>
        </w:tc>
        <w:tc>
          <w:tcPr>
            <w:tcW w:w="1133"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x</w:t>
            </w:r>
          </w:p>
        </w:tc>
        <w:tc>
          <w:tcPr>
            <w:tcW w:w="1424"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бюджет Янтиковского муниципального округа</w:t>
            </w:r>
          </w:p>
        </w:tc>
        <w:tc>
          <w:tcPr>
            <w:tcW w:w="1000"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F97AA2" w:rsidRPr="00EA5FB6" w:rsidTr="00270D62">
        <w:trPr>
          <w:gridAfter w:val="7"/>
          <w:wAfter w:w="5950" w:type="dxa"/>
        </w:trPr>
        <w:tc>
          <w:tcPr>
            <w:tcW w:w="851" w:type="dxa"/>
            <w:vMerge/>
            <w:tcBorders>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701" w:type="dxa"/>
            <w:vMerge/>
            <w:tcBorders>
              <w:left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1418" w:type="dxa"/>
            <w:vMerge/>
            <w:tcBorders>
              <w:left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992" w:type="dxa"/>
            <w:vMerge/>
            <w:tcBorders>
              <w:left w:val="single" w:sz="4" w:space="0" w:color="auto"/>
              <w:bottom w:val="single" w:sz="4" w:space="0" w:color="auto"/>
              <w:right w:val="single" w:sz="4" w:space="0" w:color="auto"/>
            </w:tcBorders>
          </w:tcPr>
          <w:p w:rsidR="00F97AA2" w:rsidRPr="00EA5FB6" w:rsidRDefault="00F97AA2" w:rsidP="00987892">
            <w:pPr>
              <w:ind w:firstLine="0"/>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x</w:t>
            </w:r>
          </w:p>
        </w:tc>
        <w:tc>
          <w:tcPr>
            <w:tcW w:w="675"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x</w:t>
            </w:r>
          </w:p>
        </w:tc>
        <w:tc>
          <w:tcPr>
            <w:tcW w:w="743"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x</w:t>
            </w:r>
          </w:p>
        </w:tc>
        <w:tc>
          <w:tcPr>
            <w:tcW w:w="1133"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x</w:t>
            </w:r>
          </w:p>
        </w:tc>
        <w:tc>
          <w:tcPr>
            <w:tcW w:w="1424"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left"/>
              <w:rPr>
                <w:rFonts w:ascii="Times New Roman" w:eastAsia="Times New Roman" w:hAnsi="Times New Roman" w:cs="Times New Roman"/>
              </w:rPr>
            </w:pPr>
            <w:r w:rsidRPr="00EA5FB6">
              <w:rPr>
                <w:rFonts w:ascii="Times New Roman" w:eastAsia="Times New Roman" w:hAnsi="Times New Roman" w:cs="Times New Roman"/>
              </w:rPr>
              <w:t>внебюджетные источники</w:t>
            </w:r>
          </w:p>
        </w:tc>
        <w:tc>
          <w:tcPr>
            <w:tcW w:w="1000"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tcBorders>
          </w:tcPr>
          <w:p w:rsidR="00F97AA2" w:rsidRPr="00EA5FB6" w:rsidRDefault="00F97AA2" w:rsidP="00987892">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bl>
    <w:p w:rsidR="00987892" w:rsidRPr="00EA5FB6" w:rsidRDefault="00987892" w:rsidP="00987892">
      <w:pPr>
        <w:ind w:firstLine="0"/>
        <w:rPr>
          <w:rFonts w:ascii="Times New Roman" w:eastAsia="Times New Roman" w:hAnsi="Times New Roman" w:cs="Times New Roman"/>
        </w:rPr>
      </w:pPr>
    </w:p>
    <w:p w:rsidR="00987892" w:rsidRPr="00EA5FB6" w:rsidRDefault="00987892" w:rsidP="00987892">
      <w:pPr>
        <w:ind w:left="9639" w:hanging="850"/>
        <w:rPr>
          <w:rFonts w:ascii="Times New Roman" w:eastAsia="Times New Roman" w:hAnsi="Times New Roman" w:cs="Times New Roman"/>
        </w:rPr>
      </w:pPr>
    </w:p>
    <w:p w:rsidR="00987892" w:rsidRPr="00EA5FB6" w:rsidRDefault="00987892" w:rsidP="00987892">
      <w:pPr>
        <w:ind w:left="9639" w:hanging="850"/>
        <w:rPr>
          <w:rFonts w:ascii="Times New Roman" w:eastAsia="Times New Roman" w:hAnsi="Times New Roman" w:cs="Times New Roman"/>
        </w:rPr>
      </w:pPr>
    </w:p>
    <w:p w:rsidR="00987892" w:rsidRPr="00EA5FB6" w:rsidRDefault="00987892" w:rsidP="00987892">
      <w:pPr>
        <w:ind w:left="9639" w:hanging="850"/>
        <w:rPr>
          <w:rFonts w:ascii="Times New Roman" w:eastAsia="Times New Roman" w:hAnsi="Times New Roman" w:cs="Times New Roman"/>
        </w:rPr>
      </w:pPr>
    </w:p>
    <w:p w:rsidR="00987892" w:rsidRPr="00EA5FB6" w:rsidRDefault="00987892" w:rsidP="00987892">
      <w:pPr>
        <w:ind w:left="9639" w:hanging="850"/>
        <w:rPr>
          <w:rFonts w:ascii="Times New Roman" w:eastAsia="Times New Roman" w:hAnsi="Times New Roman" w:cs="Times New Roman"/>
        </w:rPr>
      </w:pPr>
    </w:p>
    <w:p w:rsidR="00987892" w:rsidRPr="00EA5FB6" w:rsidRDefault="00987892" w:rsidP="00987892">
      <w:pPr>
        <w:ind w:left="9639" w:hanging="850"/>
        <w:rPr>
          <w:rFonts w:ascii="Times New Roman" w:eastAsia="Times New Roman" w:hAnsi="Times New Roman" w:cs="Times New Roman"/>
        </w:rPr>
      </w:pPr>
    </w:p>
    <w:p w:rsidR="00987892" w:rsidRPr="00EA5FB6" w:rsidRDefault="00987892" w:rsidP="00987892">
      <w:pPr>
        <w:ind w:left="9639" w:hanging="850"/>
        <w:rPr>
          <w:rFonts w:ascii="Times New Roman" w:eastAsia="Times New Roman" w:hAnsi="Times New Roman" w:cs="Times New Roman"/>
        </w:rPr>
      </w:pPr>
    </w:p>
    <w:p w:rsidR="00987892" w:rsidRPr="00EA5FB6" w:rsidRDefault="00987892" w:rsidP="00224D96">
      <w:pPr>
        <w:ind w:left="5670" w:firstLine="0"/>
        <w:jc w:val="left"/>
        <w:rPr>
          <w:rStyle w:val="a3"/>
          <w:rFonts w:ascii="Times New Roman" w:hAnsi="Times New Roman" w:cs="Times New Roman"/>
          <w:b w:val="0"/>
          <w:color w:val="auto"/>
        </w:rPr>
      </w:pPr>
    </w:p>
    <w:p w:rsidR="00987892" w:rsidRPr="00EA5FB6" w:rsidRDefault="00987892" w:rsidP="00224D96">
      <w:pPr>
        <w:ind w:left="5670" w:firstLine="0"/>
        <w:jc w:val="left"/>
        <w:rPr>
          <w:rStyle w:val="a3"/>
          <w:rFonts w:ascii="Times New Roman" w:hAnsi="Times New Roman" w:cs="Times New Roman"/>
          <w:b w:val="0"/>
          <w:color w:val="auto"/>
        </w:rPr>
      </w:pPr>
    </w:p>
    <w:p w:rsidR="00987892" w:rsidRPr="00EA5FB6" w:rsidRDefault="00987892" w:rsidP="00224D96">
      <w:pPr>
        <w:ind w:left="5670" w:firstLine="0"/>
        <w:jc w:val="left"/>
        <w:rPr>
          <w:rStyle w:val="a3"/>
          <w:rFonts w:ascii="Times New Roman" w:hAnsi="Times New Roman" w:cs="Times New Roman"/>
          <w:b w:val="0"/>
          <w:color w:val="auto"/>
        </w:rPr>
      </w:pPr>
    </w:p>
    <w:p w:rsidR="00987892" w:rsidRPr="00EA5FB6" w:rsidRDefault="00987892" w:rsidP="00224D96">
      <w:pPr>
        <w:ind w:left="5670" w:firstLine="0"/>
        <w:jc w:val="left"/>
        <w:rPr>
          <w:rStyle w:val="a3"/>
          <w:rFonts w:ascii="Times New Roman" w:hAnsi="Times New Roman" w:cs="Times New Roman"/>
          <w:b w:val="0"/>
          <w:color w:val="auto"/>
        </w:rPr>
        <w:sectPr w:rsidR="00987892" w:rsidRPr="00EA5FB6" w:rsidSect="009E1F96">
          <w:pgSz w:w="16800" w:h="11900" w:orient="landscape"/>
          <w:pgMar w:top="1134" w:right="567" w:bottom="1134" w:left="1701" w:header="720" w:footer="720" w:gutter="0"/>
          <w:cols w:space="720"/>
          <w:noEndnote/>
        </w:sectPr>
      </w:pPr>
    </w:p>
    <w:p w:rsidR="00552D22" w:rsidRPr="00EA5FB6" w:rsidRDefault="007C5593" w:rsidP="00224D96">
      <w:pPr>
        <w:ind w:left="5670" w:firstLine="0"/>
        <w:jc w:val="left"/>
        <w:rPr>
          <w:rFonts w:ascii="Times New Roman" w:hAnsi="Times New Roman" w:cs="Times New Roman"/>
          <w:b/>
        </w:rPr>
      </w:pPr>
      <w:r w:rsidRPr="00EA5FB6">
        <w:rPr>
          <w:rStyle w:val="a3"/>
          <w:rFonts w:ascii="Times New Roman" w:hAnsi="Times New Roman" w:cs="Times New Roman"/>
          <w:b w:val="0"/>
          <w:color w:val="auto"/>
        </w:rPr>
        <w:t xml:space="preserve">Приложение </w:t>
      </w:r>
      <w:r w:rsidR="00224D96" w:rsidRPr="00EA5FB6">
        <w:rPr>
          <w:rStyle w:val="a3"/>
          <w:rFonts w:ascii="Times New Roman" w:hAnsi="Times New Roman" w:cs="Times New Roman"/>
          <w:b w:val="0"/>
          <w:color w:val="auto"/>
        </w:rPr>
        <w:t>№</w:t>
      </w:r>
      <w:r w:rsidRPr="00EA5FB6">
        <w:rPr>
          <w:rStyle w:val="a3"/>
          <w:rFonts w:ascii="Times New Roman" w:hAnsi="Times New Roman" w:cs="Times New Roman"/>
          <w:b w:val="0"/>
          <w:color w:val="auto"/>
        </w:rPr>
        <w:t> 4</w:t>
      </w:r>
      <w:r w:rsidRPr="00EA5FB6">
        <w:rPr>
          <w:rStyle w:val="a3"/>
          <w:rFonts w:ascii="Times New Roman" w:hAnsi="Times New Roman" w:cs="Times New Roman"/>
          <w:b w:val="0"/>
          <w:color w:val="auto"/>
        </w:rPr>
        <w:br/>
        <w:t xml:space="preserve">к </w:t>
      </w:r>
      <w:r w:rsidR="00497004" w:rsidRPr="00EA5FB6">
        <w:rPr>
          <w:rStyle w:val="a3"/>
          <w:rFonts w:ascii="Times New Roman" w:hAnsi="Times New Roman" w:cs="Times New Roman"/>
          <w:b w:val="0"/>
          <w:color w:val="auto"/>
        </w:rPr>
        <w:t>муниципальной</w:t>
      </w:r>
      <w:r w:rsidRPr="00EA5FB6">
        <w:rPr>
          <w:rStyle w:val="a3"/>
          <w:rFonts w:ascii="Times New Roman" w:hAnsi="Times New Roman" w:cs="Times New Roman"/>
          <w:b w:val="0"/>
          <w:color w:val="auto"/>
        </w:rPr>
        <w:t xml:space="preserve"> программе</w:t>
      </w:r>
      <w:r w:rsidRPr="00EA5FB6">
        <w:rPr>
          <w:rStyle w:val="a3"/>
          <w:rFonts w:ascii="Times New Roman" w:hAnsi="Times New Roman" w:cs="Times New Roman"/>
          <w:b w:val="0"/>
          <w:color w:val="auto"/>
        </w:rPr>
        <w:br/>
      </w:r>
      <w:r w:rsidR="00332EC6" w:rsidRPr="00EA5FB6">
        <w:rPr>
          <w:rStyle w:val="a3"/>
          <w:rFonts w:ascii="Times New Roman" w:hAnsi="Times New Roman" w:cs="Times New Roman"/>
          <w:b w:val="0"/>
          <w:color w:val="auto"/>
        </w:rPr>
        <w:t>Янтиковского муниципального округа</w:t>
      </w:r>
      <w:r w:rsidR="008E4E24" w:rsidRPr="00EA5FB6">
        <w:rPr>
          <w:rStyle w:val="a3"/>
          <w:rFonts w:ascii="Times New Roman" w:hAnsi="Times New Roman" w:cs="Times New Roman"/>
          <w:b w:val="0"/>
          <w:color w:val="auto"/>
        </w:rPr>
        <w:t xml:space="preserve"> </w:t>
      </w:r>
      <w:r w:rsidRPr="00EA5FB6">
        <w:rPr>
          <w:rStyle w:val="a3"/>
          <w:rFonts w:ascii="Times New Roman" w:hAnsi="Times New Roman" w:cs="Times New Roman"/>
          <w:b w:val="0"/>
          <w:color w:val="auto"/>
        </w:rPr>
        <w:t>Чувашской Республики</w:t>
      </w:r>
      <w:r w:rsidR="00224D96" w:rsidRPr="00EA5FB6">
        <w:rPr>
          <w:rStyle w:val="a3"/>
          <w:rFonts w:ascii="Times New Roman" w:hAnsi="Times New Roman" w:cs="Times New Roman"/>
          <w:b w:val="0"/>
          <w:color w:val="auto"/>
        </w:rPr>
        <w:t xml:space="preserve"> </w:t>
      </w:r>
      <w:r w:rsidR="006D7254" w:rsidRPr="00EA5FB6">
        <w:rPr>
          <w:rStyle w:val="a3"/>
          <w:rFonts w:ascii="Times New Roman" w:hAnsi="Times New Roman" w:cs="Times New Roman"/>
          <w:b w:val="0"/>
          <w:color w:val="auto"/>
        </w:rPr>
        <w:t>«</w:t>
      </w:r>
      <w:r w:rsidRPr="00EA5FB6">
        <w:rPr>
          <w:rStyle w:val="a3"/>
          <w:rFonts w:ascii="Times New Roman" w:hAnsi="Times New Roman" w:cs="Times New Roman"/>
          <w:b w:val="0"/>
          <w:color w:val="auto"/>
        </w:rPr>
        <w:t>Развитие образования</w:t>
      </w:r>
      <w:r w:rsidR="006D7254" w:rsidRPr="00EA5FB6">
        <w:rPr>
          <w:rStyle w:val="a3"/>
          <w:rFonts w:ascii="Times New Roman" w:hAnsi="Times New Roman" w:cs="Times New Roman"/>
          <w:b w:val="0"/>
          <w:color w:val="auto"/>
        </w:rPr>
        <w:t>»</w:t>
      </w:r>
    </w:p>
    <w:p w:rsidR="00552D22" w:rsidRPr="00EA5FB6" w:rsidRDefault="00552D22" w:rsidP="0002144B">
      <w:pPr>
        <w:ind w:left="6237" w:firstLine="0"/>
        <w:rPr>
          <w:rFonts w:ascii="Times New Roman" w:hAnsi="Times New Roman" w:cs="Times New Roman"/>
        </w:rPr>
      </w:pPr>
    </w:p>
    <w:p w:rsidR="003C1E30" w:rsidRPr="00EA5FB6" w:rsidRDefault="003C1E30" w:rsidP="003C1E30">
      <w:pPr>
        <w:pStyle w:val="1"/>
        <w:rPr>
          <w:rFonts w:ascii="Times New Roman" w:hAnsi="Times New Roman" w:cs="Times New Roman"/>
          <w:color w:val="auto"/>
        </w:rPr>
      </w:pPr>
      <w:r w:rsidRPr="00EA5FB6">
        <w:rPr>
          <w:rFonts w:ascii="Times New Roman" w:hAnsi="Times New Roman" w:cs="Times New Roman"/>
          <w:color w:val="auto"/>
        </w:rPr>
        <w:t>Подпрограмма</w:t>
      </w:r>
      <w:r w:rsidRPr="00EA5FB6">
        <w:rPr>
          <w:rFonts w:ascii="Times New Roman" w:hAnsi="Times New Roman" w:cs="Times New Roman"/>
          <w:color w:val="auto"/>
        </w:rPr>
        <w:br/>
        <w:t xml:space="preserve">«Молодежь </w:t>
      </w:r>
      <w:r w:rsidR="00332EC6" w:rsidRPr="00EA5FB6">
        <w:rPr>
          <w:rFonts w:ascii="Times New Roman" w:hAnsi="Times New Roman" w:cs="Times New Roman"/>
          <w:color w:val="auto"/>
        </w:rPr>
        <w:t>Янтиковского муниципального округа</w:t>
      </w:r>
      <w:r w:rsidRPr="00EA5FB6">
        <w:rPr>
          <w:rFonts w:ascii="Times New Roman" w:hAnsi="Times New Roman" w:cs="Times New Roman"/>
          <w:color w:val="auto"/>
        </w:rPr>
        <w:t xml:space="preserve">» муниципальной программы </w:t>
      </w:r>
      <w:r w:rsidR="00332EC6" w:rsidRPr="00EA5FB6">
        <w:rPr>
          <w:rFonts w:ascii="Times New Roman" w:hAnsi="Times New Roman" w:cs="Times New Roman"/>
          <w:color w:val="auto"/>
        </w:rPr>
        <w:t>Янтиковского муниципального округа</w:t>
      </w:r>
      <w:r w:rsidRPr="00EA5FB6">
        <w:rPr>
          <w:rFonts w:ascii="Times New Roman" w:hAnsi="Times New Roman" w:cs="Times New Roman"/>
          <w:color w:val="auto"/>
        </w:rPr>
        <w:t xml:space="preserve"> Чувашской Республики «Развитие образования»</w:t>
      </w:r>
    </w:p>
    <w:p w:rsidR="003C1E30" w:rsidRPr="00EA5FB6" w:rsidRDefault="003C1E30" w:rsidP="003C1E30">
      <w:pPr>
        <w:rPr>
          <w:rFonts w:ascii="Times New Roman" w:hAnsi="Times New Roman" w:cs="Times New Roman"/>
        </w:rPr>
      </w:pP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35"/>
        <w:gridCol w:w="420"/>
        <w:gridCol w:w="6243"/>
      </w:tblGrid>
      <w:tr w:rsidR="00ED2026" w:rsidRPr="00EA5FB6" w:rsidTr="007C3122">
        <w:tc>
          <w:tcPr>
            <w:tcW w:w="2835" w:type="dxa"/>
            <w:tcBorders>
              <w:top w:val="nil"/>
              <w:left w:val="nil"/>
              <w:bottom w:val="nil"/>
              <w:right w:val="nil"/>
            </w:tcBorders>
          </w:tcPr>
          <w:p w:rsidR="00ED2026" w:rsidRPr="00EA5FB6" w:rsidRDefault="00ED2026" w:rsidP="000E5DAB">
            <w:pPr>
              <w:pStyle w:val="a6"/>
              <w:rPr>
                <w:rFonts w:ascii="Times New Roman" w:hAnsi="Times New Roman" w:cs="Times New Roman"/>
              </w:rPr>
            </w:pPr>
            <w:r w:rsidRPr="00EA5FB6">
              <w:rPr>
                <w:rFonts w:ascii="Times New Roman" w:hAnsi="Times New Roman" w:cs="Times New Roman"/>
              </w:rPr>
              <w:t>Ответственный исполнитель подпрограммы муниципальной программы</w:t>
            </w:r>
          </w:p>
        </w:tc>
        <w:tc>
          <w:tcPr>
            <w:tcW w:w="420" w:type="dxa"/>
            <w:tcBorders>
              <w:top w:val="nil"/>
              <w:left w:val="nil"/>
              <w:bottom w:val="nil"/>
              <w:right w:val="nil"/>
            </w:tcBorders>
          </w:tcPr>
          <w:p w:rsidR="00ED2026" w:rsidRPr="00EA5FB6" w:rsidRDefault="00ED2026" w:rsidP="000E5DAB">
            <w:pPr>
              <w:pStyle w:val="a6"/>
              <w:rPr>
                <w:rFonts w:ascii="Times New Roman" w:hAnsi="Times New Roman" w:cs="Times New Roman"/>
              </w:rPr>
            </w:pPr>
            <w:r w:rsidRPr="00EA5FB6">
              <w:rPr>
                <w:rFonts w:ascii="Times New Roman" w:hAnsi="Times New Roman" w:cs="Times New Roman"/>
              </w:rPr>
              <w:t>-</w:t>
            </w:r>
          </w:p>
        </w:tc>
        <w:tc>
          <w:tcPr>
            <w:tcW w:w="6243" w:type="dxa"/>
            <w:tcBorders>
              <w:top w:val="nil"/>
              <w:left w:val="nil"/>
              <w:bottom w:val="nil"/>
              <w:right w:val="nil"/>
            </w:tcBorders>
          </w:tcPr>
          <w:p w:rsidR="00ED2026" w:rsidRPr="00EA5FB6" w:rsidRDefault="00ED2026" w:rsidP="00ED2026">
            <w:pPr>
              <w:pStyle w:val="a6"/>
              <w:ind w:firstLine="323"/>
              <w:jc w:val="both"/>
              <w:rPr>
                <w:rFonts w:ascii="Times New Roman" w:hAnsi="Times New Roman" w:cs="Times New Roman"/>
              </w:rPr>
            </w:pPr>
            <w:r w:rsidRPr="00EA5FB6">
              <w:rPr>
                <w:rFonts w:ascii="Times New Roman" w:hAnsi="Times New Roman" w:cs="Times New Roman"/>
              </w:rPr>
              <w:t xml:space="preserve">Отдел образования и молодежной политики администрации Янтиковского муниципального округа Чувашской Республики (далее – Отдел образования). </w:t>
            </w:r>
          </w:p>
        </w:tc>
      </w:tr>
      <w:tr w:rsidR="00ED2026" w:rsidRPr="00EA5FB6" w:rsidTr="007C3122">
        <w:tc>
          <w:tcPr>
            <w:tcW w:w="2835" w:type="dxa"/>
            <w:tcBorders>
              <w:top w:val="nil"/>
              <w:left w:val="nil"/>
              <w:bottom w:val="nil"/>
              <w:right w:val="nil"/>
            </w:tcBorders>
          </w:tcPr>
          <w:p w:rsidR="00ED2026" w:rsidRPr="00EA5FB6" w:rsidRDefault="00ED2026" w:rsidP="000E5DAB">
            <w:pPr>
              <w:pStyle w:val="a6"/>
              <w:rPr>
                <w:rFonts w:ascii="Times New Roman" w:hAnsi="Times New Roman" w:cs="Times New Roman"/>
              </w:rPr>
            </w:pPr>
            <w:r w:rsidRPr="00EA5FB6">
              <w:rPr>
                <w:rFonts w:ascii="Times New Roman" w:hAnsi="Times New Roman" w:cs="Times New Roman"/>
              </w:rPr>
              <w:t>Соисполнители подпрограммы муниципальной программы</w:t>
            </w:r>
          </w:p>
        </w:tc>
        <w:tc>
          <w:tcPr>
            <w:tcW w:w="420" w:type="dxa"/>
            <w:tcBorders>
              <w:top w:val="nil"/>
              <w:left w:val="nil"/>
              <w:bottom w:val="nil"/>
              <w:right w:val="nil"/>
            </w:tcBorders>
          </w:tcPr>
          <w:p w:rsidR="00ED2026" w:rsidRPr="00EA5FB6" w:rsidRDefault="00ED2026" w:rsidP="000E5DAB">
            <w:pPr>
              <w:pStyle w:val="a6"/>
              <w:rPr>
                <w:rFonts w:ascii="Times New Roman" w:hAnsi="Times New Roman" w:cs="Times New Roman"/>
              </w:rPr>
            </w:pPr>
          </w:p>
        </w:tc>
        <w:tc>
          <w:tcPr>
            <w:tcW w:w="6243" w:type="dxa"/>
            <w:tcBorders>
              <w:top w:val="nil"/>
              <w:left w:val="nil"/>
              <w:bottom w:val="nil"/>
              <w:right w:val="nil"/>
            </w:tcBorders>
          </w:tcPr>
          <w:p w:rsidR="00ED2026" w:rsidRPr="00EA5FB6" w:rsidRDefault="00ED2026" w:rsidP="00ED2026">
            <w:pPr>
              <w:pStyle w:val="a6"/>
              <w:ind w:firstLine="323"/>
              <w:jc w:val="both"/>
              <w:rPr>
                <w:rFonts w:ascii="Times New Roman" w:hAnsi="Times New Roman" w:cs="Times New Roman"/>
              </w:rPr>
            </w:pPr>
            <w:r w:rsidRPr="00EA5FB6">
              <w:rPr>
                <w:rFonts w:ascii="Times New Roman" w:eastAsia="Times New Roman" w:hAnsi="Times New Roman" w:cs="Times New Roman"/>
              </w:rPr>
              <w:t>Сектор культуры, социального развития и архивного дела</w:t>
            </w:r>
            <w:r w:rsidRPr="00EA5FB6">
              <w:rPr>
                <w:rFonts w:ascii="Times New Roman" w:hAnsi="Times New Roman"/>
              </w:rPr>
              <w:t xml:space="preserve"> </w:t>
            </w:r>
            <w:r w:rsidRPr="00EA5FB6">
              <w:rPr>
                <w:rFonts w:ascii="Times New Roman" w:hAnsi="Times New Roman" w:cs="Times New Roman"/>
              </w:rPr>
              <w:t>администрации Янтиковского муниципального округа Чувашской Республики</w:t>
            </w:r>
            <w:r w:rsidRPr="00EA5FB6">
              <w:rPr>
                <w:rFonts w:ascii="Times New Roman" w:hAnsi="Times New Roman" w:cs="Times New Roman"/>
                <w:color w:val="FF0000"/>
              </w:rPr>
              <w:t xml:space="preserve"> </w:t>
            </w:r>
            <w:r w:rsidRPr="00EA5FB6">
              <w:rPr>
                <w:rFonts w:ascii="Times New Roman" w:hAnsi="Times New Roman" w:cs="Times New Roman"/>
              </w:rPr>
              <w:t>-</w:t>
            </w:r>
          </w:p>
        </w:tc>
      </w:tr>
      <w:tr w:rsidR="003C1E30" w:rsidRPr="00EA5FB6" w:rsidTr="007C3122">
        <w:trPr>
          <w:trHeight w:val="1447"/>
        </w:trPr>
        <w:tc>
          <w:tcPr>
            <w:tcW w:w="2835" w:type="dxa"/>
            <w:tcBorders>
              <w:top w:val="nil"/>
              <w:left w:val="nil"/>
              <w:bottom w:val="nil"/>
              <w:right w:val="nil"/>
            </w:tcBorders>
          </w:tcPr>
          <w:p w:rsidR="003C1E30" w:rsidRPr="00EA5FB6" w:rsidRDefault="003C1E30" w:rsidP="000E5DAB">
            <w:pPr>
              <w:pStyle w:val="a6"/>
              <w:rPr>
                <w:rFonts w:ascii="Times New Roman" w:hAnsi="Times New Roman" w:cs="Times New Roman"/>
              </w:rPr>
            </w:pPr>
            <w:r w:rsidRPr="00EA5FB6">
              <w:rPr>
                <w:rFonts w:ascii="Times New Roman" w:hAnsi="Times New Roman" w:cs="Times New Roman"/>
              </w:rPr>
              <w:t>Цель подпрограммы</w:t>
            </w:r>
            <w:r w:rsidR="00000FE0" w:rsidRPr="00EA5FB6">
              <w:rPr>
                <w:rFonts w:ascii="Times New Roman" w:hAnsi="Times New Roman" w:cs="Times New Roman"/>
              </w:rPr>
              <w:t xml:space="preserve"> муниципальной программы</w:t>
            </w:r>
          </w:p>
        </w:tc>
        <w:tc>
          <w:tcPr>
            <w:tcW w:w="420" w:type="dxa"/>
            <w:tcBorders>
              <w:top w:val="nil"/>
              <w:left w:val="nil"/>
              <w:bottom w:val="nil"/>
              <w:right w:val="nil"/>
            </w:tcBorders>
          </w:tcPr>
          <w:p w:rsidR="003C1E30" w:rsidRPr="00EA5FB6" w:rsidRDefault="003C1E30" w:rsidP="000E5DAB">
            <w:pPr>
              <w:pStyle w:val="a6"/>
              <w:rPr>
                <w:rFonts w:ascii="Times New Roman" w:hAnsi="Times New Roman" w:cs="Times New Roman"/>
              </w:rPr>
            </w:pPr>
            <w:r w:rsidRPr="00EA5FB6">
              <w:rPr>
                <w:rFonts w:ascii="Times New Roman" w:hAnsi="Times New Roman" w:cs="Times New Roman"/>
              </w:rPr>
              <w:t>-</w:t>
            </w:r>
          </w:p>
        </w:tc>
        <w:tc>
          <w:tcPr>
            <w:tcW w:w="6243" w:type="dxa"/>
            <w:tcBorders>
              <w:top w:val="nil"/>
              <w:left w:val="nil"/>
              <w:bottom w:val="nil"/>
              <w:right w:val="nil"/>
            </w:tcBorders>
          </w:tcPr>
          <w:p w:rsidR="003C1E30" w:rsidRPr="00EA5FB6" w:rsidRDefault="003C1E30" w:rsidP="007C3122">
            <w:pPr>
              <w:pStyle w:val="a6"/>
              <w:jc w:val="both"/>
              <w:rPr>
                <w:rFonts w:ascii="Times New Roman" w:hAnsi="Times New Roman" w:cs="Times New Roman"/>
              </w:rPr>
            </w:pPr>
            <w:r w:rsidRPr="00EA5FB6">
              <w:rPr>
                <w:rFonts w:ascii="Times New Roman" w:hAnsi="Times New Roman" w:cs="Times New Roman"/>
              </w:rPr>
              <w:t xml:space="preserve">создание условий для активного включения молодых граждан в процесс социально-экономического, общественно-политического и культурного развития </w:t>
            </w:r>
            <w:r w:rsidR="00332EC6" w:rsidRPr="00EA5FB6">
              <w:rPr>
                <w:rFonts w:ascii="Times New Roman" w:hAnsi="Times New Roman" w:cs="Times New Roman"/>
              </w:rPr>
              <w:t>Янтиковского муниципального округа</w:t>
            </w:r>
            <w:r w:rsidRPr="00EA5FB6">
              <w:rPr>
                <w:rFonts w:ascii="Times New Roman" w:hAnsi="Times New Roman" w:cs="Times New Roman"/>
              </w:rPr>
              <w:t xml:space="preserve"> </w:t>
            </w:r>
          </w:p>
        </w:tc>
      </w:tr>
      <w:tr w:rsidR="003C1E30" w:rsidRPr="00EA5FB6" w:rsidTr="007C3122">
        <w:tc>
          <w:tcPr>
            <w:tcW w:w="2835" w:type="dxa"/>
            <w:tcBorders>
              <w:top w:val="nil"/>
              <w:left w:val="nil"/>
              <w:bottom w:val="nil"/>
              <w:right w:val="nil"/>
            </w:tcBorders>
          </w:tcPr>
          <w:p w:rsidR="003C1E30" w:rsidRPr="00EA5FB6" w:rsidRDefault="003C1E30" w:rsidP="000E5DAB">
            <w:pPr>
              <w:pStyle w:val="a6"/>
              <w:rPr>
                <w:rFonts w:ascii="Times New Roman" w:hAnsi="Times New Roman" w:cs="Times New Roman"/>
              </w:rPr>
            </w:pPr>
            <w:r w:rsidRPr="00EA5FB6">
              <w:rPr>
                <w:rFonts w:ascii="Times New Roman" w:hAnsi="Times New Roman" w:cs="Times New Roman"/>
              </w:rPr>
              <w:t>Задачи подпрограммы</w:t>
            </w:r>
            <w:r w:rsidR="00000FE0" w:rsidRPr="00EA5FB6">
              <w:rPr>
                <w:rFonts w:ascii="Times New Roman" w:hAnsi="Times New Roman" w:cs="Times New Roman"/>
              </w:rPr>
              <w:t xml:space="preserve"> муниципальной программы</w:t>
            </w:r>
          </w:p>
        </w:tc>
        <w:tc>
          <w:tcPr>
            <w:tcW w:w="420" w:type="dxa"/>
            <w:tcBorders>
              <w:top w:val="nil"/>
              <w:left w:val="nil"/>
              <w:bottom w:val="nil"/>
              <w:right w:val="nil"/>
            </w:tcBorders>
          </w:tcPr>
          <w:p w:rsidR="003C1E30" w:rsidRPr="00EA5FB6" w:rsidRDefault="003C1E30" w:rsidP="000E5DAB">
            <w:pPr>
              <w:pStyle w:val="a6"/>
              <w:rPr>
                <w:rFonts w:ascii="Times New Roman" w:hAnsi="Times New Roman" w:cs="Times New Roman"/>
              </w:rPr>
            </w:pPr>
            <w:r w:rsidRPr="00EA5FB6">
              <w:rPr>
                <w:rFonts w:ascii="Times New Roman" w:hAnsi="Times New Roman" w:cs="Times New Roman"/>
              </w:rPr>
              <w:t>-</w:t>
            </w:r>
          </w:p>
        </w:tc>
        <w:tc>
          <w:tcPr>
            <w:tcW w:w="6243" w:type="dxa"/>
            <w:tcBorders>
              <w:top w:val="nil"/>
              <w:left w:val="nil"/>
              <w:bottom w:val="nil"/>
              <w:right w:val="nil"/>
            </w:tcBorders>
          </w:tcPr>
          <w:p w:rsidR="003C1E30" w:rsidRPr="00EA5FB6" w:rsidRDefault="003C1E30" w:rsidP="007C3122">
            <w:pPr>
              <w:ind w:firstLine="0"/>
              <w:rPr>
                <w:rFonts w:ascii="Times New Roman" w:hAnsi="Times New Roman" w:cs="Times New Roman"/>
              </w:rPr>
            </w:pPr>
            <w:r w:rsidRPr="00EA5FB6">
              <w:rPr>
                <w:rFonts w:ascii="Times New Roman" w:hAnsi="Times New Roman" w:cs="Times New Roman"/>
              </w:rPr>
              <w:t>повышение эффективности организации работы с детьми и молодежью;</w:t>
            </w:r>
          </w:p>
          <w:p w:rsidR="003C1E30" w:rsidRPr="00EA5FB6" w:rsidRDefault="003C1E30" w:rsidP="007C3122">
            <w:pPr>
              <w:ind w:firstLine="0"/>
              <w:rPr>
                <w:rFonts w:ascii="Times New Roman" w:hAnsi="Times New Roman" w:cs="Times New Roman"/>
              </w:rPr>
            </w:pPr>
            <w:r w:rsidRPr="00EA5FB6">
              <w:rPr>
                <w:rFonts w:ascii="Times New Roman" w:hAnsi="Times New Roman" w:cs="Times New Roman"/>
              </w:rPr>
              <w:t>совершенствование системы</w:t>
            </w:r>
            <w:r w:rsidR="00CA44E3" w:rsidRPr="00EA5FB6">
              <w:rPr>
                <w:rFonts w:ascii="Times New Roman" w:hAnsi="Times New Roman" w:cs="Times New Roman"/>
              </w:rPr>
              <w:t xml:space="preserve"> </w:t>
            </w:r>
            <w:r w:rsidRPr="00EA5FB6">
              <w:rPr>
                <w:rFonts w:ascii="Times New Roman" w:hAnsi="Times New Roman" w:cs="Times New Roman"/>
              </w:rPr>
              <w:t>общественно</w:t>
            </w:r>
            <w:r w:rsidR="00CA44E3" w:rsidRPr="00EA5FB6">
              <w:rPr>
                <w:rFonts w:ascii="Times New Roman" w:hAnsi="Times New Roman" w:cs="Times New Roman"/>
              </w:rPr>
              <w:t xml:space="preserve"> </w:t>
            </w:r>
            <w:proofErr w:type="gramStart"/>
            <w:r w:rsidRPr="00EA5FB6">
              <w:rPr>
                <w:rFonts w:ascii="Times New Roman" w:hAnsi="Times New Roman" w:cs="Times New Roman"/>
              </w:rPr>
              <w:t>-г</w:t>
            </w:r>
            <w:proofErr w:type="gramEnd"/>
            <w:r w:rsidRPr="00EA5FB6">
              <w:rPr>
                <w:rFonts w:ascii="Times New Roman" w:hAnsi="Times New Roman" w:cs="Times New Roman"/>
              </w:rPr>
              <w:t>осударственного партнерства в сфере реализации государственной молодежной политики;</w:t>
            </w:r>
          </w:p>
          <w:p w:rsidR="003C1E30" w:rsidRPr="00EA5FB6" w:rsidRDefault="003C1E30" w:rsidP="007C3122">
            <w:pPr>
              <w:ind w:firstLine="0"/>
              <w:rPr>
                <w:rFonts w:ascii="Times New Roman" w:hAnsi="Times New Roman" w:cs="Times New Roman"/>
              </w:rPr>
            </w:pPr>
            <w:r w:rsidRPr="00EA5FB6">
              <w:rPr>
                <w:rFonts w:ascii="Times New Roman" w:hAnsi="Times New Roman" w:cs="Times New Roman"/>
              </w:rPr>
              <w:t>информационное обеспечение муниципальной молодежной политики;</w:t>
            </w:r>
          </w:p>
          <w:p w:rsidR="003C1E30" w:rsidRPr="00EA5FB6" w:rsidRDefault="003C1E30" w:rsidP="007C3122">
            <w:pPr>
              <w:ind w:firstLine="0"/>
              <w:rPr>
                <w:rFonts w:ascii="Times New Roman" w:hAnsi="Times New Roman" w:cs="Times New Roman"/>
              </w:rPr>
            </w:pPr>
            <w:r w:rsidRPr="00EA5FB6">
              <w:rPr>
                <w:rFonts w:ascii="Times New Roman" w:hAnsi="Times New Roman" w:cs="Times New Roman"/>
              </w:rPr>
              <w:t>муниципальная поддержка талантливой и одаренной молодежи;</w:t>
            </w:r>
          </w:p>
          <w:p w:rsidR="003C1E30" w:rsidRPr="00EA5FB6" w:rsidRDefault="003C1E30" w:rsidP="007C3122">
            <w:pPr>
              <w:ind w:firstLine="0"/>
              <w:rPr>
                <w:rFonts w:ascii="Times New Roman" w:hAnsi="Times New Roman" w:cs="Times New Roman"/>
              </w:rPr>
            </w:pPr>
            <w:r w:rsidRPr="00EA5FB6">
              <w:rPr>
                <w:rFonts w:ascii="Times New Roman" w:hAnsi="Times New Roman" w:cs="Times New Roman"/>
              </w:rPr>
              <w:t>муниципальная поддержка молодых людей в трудной жизненной ситуации;</w:t>
            </w:r>
          </w:p>
          <w:p w:rsidR="003C1E30" w:rsidRPr="00EA5FB6" w:rsidRDefault="003C1E30" w:rsidP="007C3122">
            <w:pPr>
              <w:ind w:firstLine="0"/>
              <w:rPr>
                <w:rFonts w:ascii="Times New Roman" w:hAnsi="Times New Roman" w:cs="Times New Roman"/>
              </w:rPr>
            </w:pPr>
            <w:r w:rsidRPr="00EA5FB6">
              <w:rPr>
                <w:rFonts w:ascii="Times New Roman" w:hAnsi="Times New Roman" w:cs="Times New Roman"/>
              </w:rPr>
              <w:t>повышение эффективности и организации работы с детьми и молодежью;</w:t>
            </w:r>
          </w:p>
          <w:p w:rsidR="003C1E30" w:rsidRPr="00EA5FB6" w:rsidRDefault="003C1E30" w:rsidP="007C3122">
            <w:pPr>
              <w:ind w:firstLine="0"/>
              <w:rPr>
                <w:rFonts w:ascii="Times New Roman" w:hAnsi="Times New Roman" w:cs="Times New Roman"/>
              </w:rPr>
            </w:pPr>
            <w:r w:rsidRPr="00EA5FB6">
              <w:rPr>
                <w:rFonts w:ascii="Times New Roman" w:hAnsi="Times New Roman" w:cs="Times New Roman"/>
              </w:rPr>
              <w:t>создание условий для поддержки добровольчества (</w:t>
            </w:r>
            <w:proofErr w:type="spellStart"/>
            <w:r w:rsidRPr="00EA5FB6">
              <w:rPr>
                <w:rFonts w:ascii="Times New Roman" w:hAnsi="Times New Roman" w:cs="Times New Roman"/>
              </w:rPr>
              <w:t>волонтерства</w:t>
            </w:r>
            <w:proofErr w:type="spellEnd"/>
            <w:r w:rsidRPr="00EA5FB6">
              <w:rPr>
                <w:rFonts w:ascii="Times New Roman" w:hAnsi="Times New Roman" w:cs="Times New Roman"/>
              </w:rPr>
              <w:t>) в молодежной среде;</w:t>
            </w:r>
          </w:p>
          <w:p w:rsidR="003C1E30" w:rsidRPr="00EA5FB6" w:rsidRDefault="003C1E30" w:rsidP="007C3122">
            <w:pPr>
              <w:ind w:firstLine="0"/>
              <w:rPr>
                <w:rFonts w:ascii="Times New Roman" w:hAnsi="Times New Roman" w:cs="Times New Roman"/>
              </w:rPr>
            </w:pPr>
            <w:r w:rsidRPr="00EA5FB6">
              <w:rPr>
                <w:rFonts w:ascii="Times New Roman" w:hAnsi="Times New Roman" w:cs="Times New Roman"/>
              </w:rPr>
              <w:t>организация и проведение мероприятий, напр</w:t>
            </w:r>
            <w:r w:rsidR="00ED2026" w:rsidRPr="00EA5FB6">
              <w:rPr>
                <w:rFonts w:ascii="Times New Roman" w:hAnsi="Times New Roman" w:cs="Times New Roman"/>
              </w:rPr>
              <w:t>а</w:t>
            </w:r>
            <w:r w:rsidRPr="00EA5FB6">
              <w:rPr>
                <w:rFonts w:ascii="Times New Roman" w:hAnsi="Times New Roman" w:cs="Times New Roman"/>
              </w:rPr>
              <w:t>вленных на патриотическое воспитание;</w:t>
            </w:r>
          </w:p>
          <w:p w:rsidR="003C1E30" w:rsidRPr="00EA5FB6" w:rsidRDefault="003C1E30" w:rsidP="007C3122">
            <w:pPr>
              <w:ind w:firstLine="0"/>
              <w:rPr>
                <w:rFonts w:ascii="Times New Roman" w:hAnsi="Times New Roman" w:cs="Times New Roman"/>
              </w:rPr>
            </w:pPr>
            <w:r w:rsidRPr="00EA5FB6">
              <w:rPr>
                <w:rFonts w:ascii="Times New Roman" w:hAnsi="Times New Roman" w:cs="Times New Roman"/>
              </w:rPr>
              <w:t>муниципальная поддержка развития молодежного предпринимательства;</w:t>
            </w:r>
          </w:p>
        </w:tc>
      </w:tr>
      <w:tr w:rsidR="003C1E30" w:rsidRPr="00EA5FB6" w:rsidTr="007C3122">
        <w:tc>
          <w:tcPr>
            <w:tcW w:w="2835" w:type="dxa"/>
            <w:tcBorders>
              <w:top w:val="nil"/>
              <w:left w:val="nil"/>
              <w:bottom w:val="nil"/>
              <w:right w:val="nil"/>
            </w:tcBorders>
          </w:tcPr>
          <w:p w:rsidR="003C1E30" w:rsidRPr="00EA5FB6" w:rsidRDefault="003C1E30" w:rsidP="00000FE0">
            <w:pPr>
              <w:pStyle w:val="a6"/>
              <w:rPr>
                <w:rFonts w:ascii="Times New Roman" w:hAnsi="Times New Roman" w:cs="Times New Roman"/>
              </w:rPr>
            </w:pPr>
            <w:r w:rsidRPr="00EA5FB6">
              <w:rPr>
                <w:rFonts w:ascii="Times New Roman" w:hAnsi="Times New Roman" w:cs="Times New Roman"/>
              </w:rPr>
              <w:t xml:space="preserve">Целевые </w:t>
            </w:r>
            <w:r w:rsidR="00000FE0" w:rsidRPr="00EA5FB6">
              <w:rPr>
                <w:rFonts w:ascii="Times New Roman" w:hAnsi="Times New Roman" w:cs="Times New Roman"/>
              </w:rPr>
              <w:t xml:space="preserve">индикаторы и </w:t>
            </w:r>
            <w:r w:rsidRPr="00EA5FB6">
              <w:rPr>
                <w:rFonts w:ascii="Times New Roman" w:hAnsi="Times New Roman" w:cs="Times New Roman"/>
              </w:rPr>
              <w:t>показатели подпрограммы</w:t>
            </w:r>
            <w:r w:rsidR="00000FE0" w:rsidRPr="00EA5FB6">
              <w:rPr>
                <w:rFonts w:ascii="Times New Roman" w:hAnsi="Times New Roman" w:cs="Times New Roman"/>
              </w:rPr>
              <w:t xml:space="preserve"> муниципальной программы</w:t>
            </w:r>
          </w:p>
        </w:tc>
        <w:tc>
          <w:tcPr>
            <w:tcW w:w="420" w:type="dxa"/>
            <w:tcBorders>
              <w:top w:val="nil"/>
              <w:left w:val="nil"/>
              <w:bottom w:val="nil"/>
              <w:right w:val="nil"/>
            </w:tcBorders>
          </w:tcPr>
          <w:p w:rsidR="003C1E30" w:rsidRPr="00EA5FB6" w:rsidRDefault="003C1E30" w:rsidP="000E5DAB">
            <w:pPr>
              <w:pStyle w:val="a6"/>
              <w:rPr>
                <w:rFonts w:ascii="Times New Roman" w:hAnsi="Times New Roman" w:cs="Times New Roman"/>
              </w:rPr>
            </w:pPr>
            <w:r w:rsidRPr="00EA5FB6">
              <w:rPr>
                <w:rFonts w:ascii="Times New Roman" w:hAnsi="Times New Roman" w:cs="Times New Roman"/>
              </w:rPr>
              <w:t>-</w:t>
            </w:r>
          </w:p>
        </w:tc>
        <w:tc>
          <w:tcPr>
            <w:tcW w:w="6243" w:type="dxa"/>
            <w:tcBorders>
              <w:top w:val="nil"/>
              <w:left w:val="nil"/>
              <w:bottom w:val="nil"/>
              <w:right w:val="nil"/>
            </w:tcBorders>
          </w:tcPr>
          <w:p w:rsidR="003C1E30" w:rsidRPr="00EA5FB6" w:rsidRDefault="003C1E30" w:rsidP="007C3122">
            <w:pPr>
              <w:ind w:firstLine="0"/>
              <w:rPr>
                <w:rFonts w:ascii="Times New Roman" w:hAnsi="Times New Roman" w:cs="Times New Roman"/>
              </w:rPr>
            </w:pPr>
            <w:r w:rsidRPr="00EA5FB6">
              <w:rPr>
                <w:rFonts w:ascii="Times New Roman" w:hAnsi="Times New Roman" w:cs="Times New Roman"/>
              </w:rPr>
              <w:t>к 2036 году предусматривается достижение следующих целевых индикаторов и показателей:</w:t>
            </w:r>
          </w:p>
          <w:p w:rsidR="003C1E30" w:rsidRPr="00EA5FB6" w:rsidRDefault="003C1E30" w:rsidP="007C3122">
            <w:pPr>
              <w:ind w:firstLine="0"/>
              <w:rPr>
                <w:rFonts w:ascii="Times New Roman" w:hAnsi="Times New Roman" w:cs="Times New Roman"/>
              </w:rPr>
            </w:pPr>
            <w:r w:rsidRPr="00EA5FB6">
              <w:rPr>
                <w:rFonts w:ascii="Times New Roman" w:hAnsi="Times New Roman" w:cs="Times New Roman"/>
              </w:rPr>
              <w:t>доля молодежи в возрасте от 14 до 35 лет, охваченной деятельностью молодежных общественных объединений, в общей ее численности – 36 процентов;</w:t>
            </w:r>
          </w:p>
          <w:p w:rsidR="003C1E30" w:rsidRPr="00EA5FB6" w:rsidRDefault="003C1E30" w:rsidP="007C3122">
            <w:pPr>
              <w:ind w:firstLine="0"/>
              <w:rPr>
                <w:rFonts w:ascii="Times New Roman" w:hAnsi="Times New Roman" w:cs="Times New Roman"/>
              </w:rPr>
            </w:pPr>
            <w:r w:rsidRPr="00EA5FB6">
              <w:rPr>
                <w:rFonts w:ascii="Times New Roman" w:hAnsi="Times New Roman" w:cs="Times New Roman"/>
              </w:rPr>
              <w:t>доля несовершеннолетних, охваченных различными формами организованного отдыха и оздоровления, в общей их численности - 36 процентов;</w:t>
            </w:r>
          </w:p>
          <w:p w:rsidR="003C1E30" w:rsidRPr="00EA5FB6" w:rsidRDefault="003C1E30" w:rsidP="007C3122">
            <w:pPr>
              <w:ind w:firstLine="0"/>
              <w:rPr>
                <w:rFonts w:ascii="Times New Roman" w:hAnsi="Times New Roman" w:cs="Times New Roman"/>
              </w:rPr>
            </w:pPr>
            <w:r w:rsidRPr="00EA5FB6">
              <w:rPr>
                <w:rFonts w:ascii="Times New Roman" w:hAnsi="Times New Roman" w:cs="Times New Roman"/>
              </w:rPr>
              <w:t xml:space="preserve">количество добровольческих (волонтерских) объединений (отрядов) - 20 ед. </w:t>
            </w:r>
          </w:p>
          <w:p w:rsidR="003C1E30" w:rsidRPr="00EA5FB6" w:rsidRDefault="003C1E30" w:rsidP="007C3122">
            <w:pPr>
              <w:ind w:firstLine="0"/>
              <w:rPr>
                <w:rFonts w:ascii="Times New Roman" w:hAnsi="Times New Roman" w:cs="Times New Roman"/>
              </w:rPr>
            </w:pPr>
            <w:r w:rsidRPr="00EA5FB6">
              <w:rPr>
                <w:rFonts w:ascii="Times New Roman" w:hAnsi="Times New Roman" w:cs="Times New Roman"/>
              </w:rPr>
              <w:t>доля молодежи в возрасте от 14 до 35 лет, занимающейся добровольческой (волонтерской) деятельностью, в общей ее численности – 45 процентов;</w:t>
            </w:r>
          </w:p>
          <w:p w:rsidR="003C1E30" w:rsidRPr="00EA5FB6" w:rsidRDefault="003C1E30" w:rsidP="007C3122">
            <w:pPr>
              <w:ind w:firstLine="0"/>
              <w:rPr>
                <w:rFonts w:ascii="Times New Roman" w:hAnsi="Times New Roman" w:cs="Times New Roman"/>
              </w:rPr>
            </w:pPr>
            <w:r w:rsidRPr="00EA5FB6">
              <w:rPr>
                <w:rFonts w:ascii="Times New Roman" w:hAnsi="Times New Roman" w:cs="Times New Roman"/>
              </w:rPr>
              <w:t>количество человек в возрасте до 35 лет (включительно), вовлеченных в реализацию мероприятий по развитию молодежного предпринимательства - 12 чел;</w:t>
            </w:r>
          </w:p>
        </w:tc>
      </w:tr>
      <w:tr w:rsidR="003C1E30" w:rsidRPr="00EA5FB6" w:rsidTr="007C3122">
        <w:tc>
          <w:tcPr>
            <w:tcW w:w="2835" w:type="dxa"/>
            <w:tcBorders>
              <w:top w:val="nil"/>
              <w:left w:val="nil"/>
              <w:bottom w:val="nil"/>
              <w:right w:val="nil"/>
            </w:tcBorders>
          </w:tcPr>
          <w:p w:rsidR="003C1E30" w:rsidRPr="00EA5FB6" w:rsidRDefault="00000FE0" w:rsidP="000E5DAB">
            <w:pPr>
              <w:pStyle w:val="a6"/>
              <w:rPr>
                <w:rFonts w:ascii="Times New Roman" w:hAnsi="Times New Roman" w:cs="Times New Roman"/>
              </w:rPr>
            </w:pPr>
            <w:r w:rsidRPr="00EA5FB6">
              <w:rPr>
                <w:rFonts w:ascii="Times New Roman" w:hAnsi="Times New Roman" w:cs="Times New Roman"/>
              </w:rPr>
              <w:t>С</w:t>
            </w:r>
            <w:r w:rsidR="003C1E30" w:rsidRPr="00EA5FB6">
              <w:rPr>
                <w:rFonts w:ascii="Times New Roman" w:hAnsi="Times New Roman" w:cs="Times New Roman"/>
              </w:rPr>
              <w:t>рок</w:t>
            </w:r>
            <w:r w:rsidRPr="00EA5FB6">
              <w:rPr>
                <w:rFonts w:ascii="Times New Roman" w:hAnsi="Times New Roman" w:cs="Times New Roman"/>
              </w:rPr>
              <w:t xml:space="preserve"> </w:t>
            </w:r>
            <w:r w:rsidR="003C1E30" w:rsidRPr="00EA5FB6">
              <w:rPr>
                <w:rFonts w:ascii="Times New Roman" w:hAnsi="Times New Roman" w:cs="Times New Roman"/>
              </w:rPr>
              <w:t xml:space="preserve">и </w:t>
            </w:r>
            <w:r w:rsidRPr="00EA5FB6">
              <w:rPr>
                <w:rFonts w:ascii="Times New Roman" w:hAnsi="Times New Roman" w:cs="Times New Roman"/>
              </w:rPr>
              <w:t xml:space="preserve">этапы </w:t>
            </w:r>
            <w:r w:rsidR="003C1E30" w:rsidRPr="00EA5FB6">
              <w:rPr>
                <w:rFonts w:ascii="Times New Roman" w:hAnsi="Times New Roman" w:cs="Times New Roman"/>
              </w:rPr>
              <w:t>реализации подпрограммы</w:t>
            </w:r>
            <w:r w:rsidRPr="00EA5FB6">
              <w:rPr>
                <w:rFonts w:ascii="Times New Roman" w:hAnsi="Times New Roman" w:cs="Times New Roman"/>
              </w:rPr>
              <w:t xml:space="preserve"> муниципальной программы</w:t>
            </w:r>
          </w:p>
        </w:tc>
        <w:tc>
          <w:tcPr>
            <w:tcW w:w="420" w:type="dxa"/>
            <w:tcBorders>
              <w:top w:val="nil"/>
              <w:left w:val="nil"/>
              <w:bottom w:val="nil"/>
              <w:right w:val="nil"/>
            </w:tcBorders>
          </w:tcPr>
          <w:p w:rsidR="003C1E30" w:rsidRPr="00EA5FB6" w:rsidRDefault="003C1E30" w:rsidP="000E5DAB">
            <w:pPr>
              <w:pStyle w:val="a6"/>
              <w:rPr>
                <w:rFonts w:ascii="Times New Roman" w:hAnsi="Times New Roman" w:cs="Times New Roman"/>
              </w:rPr>
            </w:pPr>
            <w:r w:rsidRPr="00EA5FB6">
              <w:rPr>
                <w:rFonts w:ascii="Times New Roman" w:hAnsi="Times New Roman" w:cs="Times New Roman"/>
              </w:rPr>
              <w:t>-</w:t>
            </w:r>
          </w:p>
        </w:tc>
        <w:tc>
          <w:tcPr>
            <w:tcW w:w="6243" w:type="dxa"/>
            <w:tcBorders>
              <w:top w:val="nil"/>
              <w:left w:val="nil"/>
              <w:bottom w:val="nil"/>
              <w:right w:val="nil"/>
            </w:tcBorders>
          </w:tcPr>
          <w:p w:rsidR="003C1E30" w:rsidRPr="00EA5FB6" w:rsidRDefault="003C1E30" w:rsidP="007C3122">
            <w:pPr>
              <w:ind w:firstLine="0"/>
              <w:rPr>
                <w:rFonts w:ascii="Times New Roman" w:hAnsi="Times New Roman" w:cs="Times New Roman"/>
              </w:rPr>
            </w:pPr>
            <w:r w:rsidRPr="00EA5FB6">
              <w:rPr>
                <w:rFonts w:ascii="Times New Roman" w:hAnsi="Times New Roman" w:cs="Times New Roman"/>
              </w:rPr>
              <w:t>20</w:t>
            </w:r>
            <w:r w:rsidR="00A62C69" w:rsidRPr="00EA5FB6">
              <w:rPr>
                <w:rFonts w:ascii="Times New Roman" w:hAnsi="Times New Roman" w:cs="Times New Roman"/>
              </w:rPr>
              <w:t>23</w:t>
            </w:r>
            <w:r w:rsidRPr="00EA5FB6">
              <w:rPr>
                <w:rFonts w:ascii="Times New Roman" w:hAnsi="Times New Roman" w:cs="Times New Roman"/>
              </w:rPr>
              <w:t> - 2035 годы:</w:t>
            </w:r>
          </w:p>
          <w:p w:rsidR="003C1E30" w:rsidRPr="00EA5FB6" w:rsidRDefault="003C1E30" w:rsidP="007C3122">
            <w:pPr>
              <w:ind w:firstLine="0"/>
              <w:rPr>
                <w:rFonts w:ascii="Times New Roman" w:hAnsi="Times New Roman" w:cs="Times New Roman"/>
              </w:rPr>
            </w:pPr>
            <w:r w:rsidRPr="00EA5FB6">
              <w:rPr>
                <w:rFonts w:ascii="Times New Roman" w:hAnsi="Times New Roman" w:cs="Times New Roman"/>
              </w:rPr>
              <w:t>1 этап - 20</w:t>
            </w:r>
            <w:r w:rsidR="00A62C69" w:rsidRPr="00EA5FB6">
              <w:rPr>
                <w:rFonts w:ascii="Times New Roman" w:hAnsi="Times New Roman" w:cs="Times New Roman"/>
              </w:rPr>
              <w:t>23</w:t>
            </w:r>
            <w:r w:rsidRPr="00EA5FB6">
              <w:rPr>
                <w:rFonts w:ascii="Times New Roman" w:hAnsi="Times New Roman" w:cs="Times New Roman"/>
              </w:rPr>
              <w:t> - 2025 годы;</w:t>
            </w:r>
          </w:p>
          <w:p w:rsidR="003C1E30" w:rsidRPr="00EA5FB6" w:rsidRDefault="003C1E30" w:rsidP="007C3122">
            <w:pPr>
              <w:ind w:firstLine="0"/>
              <w:rPr>
                <w:rFonts w:ascii="Times New Roman" w:hAnsi="Times New Roman" w:cs="Times New Roman"/>
              </w:rPr>
            </w:pPr>
            <w:r w:rsidRPr="00EA5FB6">
              <w:rPr>
                <w:rFonts w:ascii="Times New Roman" w:hAnsi="Times New Roman" w:cs="Times New Roman"/>
              </w:rPr>
              <w:t>2 этап - 2026 - 2030 годы;</w:t>
            </w:r>
          </w:p>
          <w:p w:rsidR="003C1E30" w:rsidRPr="00EA5FB6" w:rsidRDefault="003C1E30" w:rsidP="007C3122">
            <w:pPr>
              <w:pStyle w:val="a6"/>
              <w:jc w:val="both"/>
              <w:rPr>
                <w:rFonts w:ascii="Times New Roman" w:hAnsi="Times New Roman" w:cs="Times New Roman"/>
              </w:rPr>
            </w:pPr>
            <w:r w:rsidRPr="00EA5FB6">
              <w:rPr>
                <w:rFonts w:ascii="Times New Roman" w:hAnsi="Times New Roman" w:cs="Times New Roman"/>
              </w:rPr>
              <w:t>3 этап - 2031 - 2035 годы</w:t>
            </w:r>
          </w:p>
          <w:p w:rsidR="003C1E30" w:rsidRPr="00EA5FB6" w:rsidRDefault="003C1E30" w:rsidP="007C3122">
            <w:pPr>
              <w:rPr>
                <w:rFonts w:ascii="Times New Roman" w:hAnsi="Times New Roman" w:cs="Times New Roman"/>
              </w:rPr>
            </w:pPr>
          </w:p>
        </w:tc>
      </w:tr>
      <w:tr w:rsidR="003C1E30" w:rsidRPr="00EA5FB6" w:rsidTr="007C3122">
        <w:tc>
          <w:tcPr>
            <w:tcW w:w="2835" w:type="dxa"/>
            <w:tcBorders>
              <w:top w:val="nil"/>
              <w:left w:val="nil"/>
              <w:bottom w:val="nil"/>
              <w:right w:val="nil"/>
            </w:tcBorders>
          </w:tcPr>
          <w:p w:rsidR="003C1E30" w:rsidRPr="00EA5FB6" w:rsidRDefault="003C1E30" w:rsidP="000E5DAB">
            <w:pPr>
              <w:widowControl/>
              <w:autoSpaceDE/>
              <w:autoSpaceDN/>
              <w:adjustRightInd/>
              <w:ind w:firstLine="0"/>
              <w:rPr>
                <w:rFonts w:ascii="Times New Roman" w:hAnsi="Times New Roman" w:cs="Times New Roman"/>
              </w:rPr>
            </w:pPr>
            <w:r w:rsidRPr="00EA5FB6">
              <w:rPr>
                <w:rFonts w:ascii="Times New Roman" w:hAnsi="Times New Roman" w:cs="Times New Roman"/>
              </w:rPr>
              <w:t>Объемы финансирования подпрограммы</w:t>
            </w:r>
            <w:r w:rsidR="00000FE0" w:rsidRPr="00EA5FB6">
              <w:rPr>
                <w:rFonts w:ascii="Times New Roman" w:hAnsi="Times New Roman" w:cs="Times New Roman"/>
              </w:rPr>
              <w:t xml:space="preserve"> муниципальной программы</w:t>
            </w:r>
            <w:r w:rsidRPr="00EA5FB6">
              <w:rPr>
                <w:rFonts w:ascii="Times New Roman" w:hAnsi="Times New Roman" w:cs="Times New Roman"/>
              </w:rPr>
              <w:t xml:space="preserve"> с разбивкой по годам реализации</w:t>
            </w:r>
          </w:p>
        </w:tc>
        <w:tc>
          <w:tcPr>
            <w:tcW w:w="420" w:type="dxa"/>
            <w:tcBorders>
              <w:top w:val="nil"/>
              <w:left w:val="nil"/>
              <w:bottom w:val="nil"/>
              <w:right w:val="nil"/>
            </w:tcBorders>
          </w:tcPr>
          <w:p w:rsidR="003C1E30" w:rsidRPr="00EA5FB6" w:rsidRDefault="003C1E30" w:rsidP="000E5DAB">
            <w:pPr>
              <w:widowControl/>
              <w:autoSpaceDE/>
              <w:autoSpaceDN/>
              <w:adjustRightInd/>
              <w:ind w:firstLine="0"/>
              <w:rPr>
                <w:rFonts w:ascii="Times New Roman" w:hAnsi="Times New Roman" w:cs="Times New Roman"/>
              </w:rPr>
            </w:pPr>
            <w:r w:rsidRPr="00EA5FB6">
              <w:rPr>
                <w:rFonts w:ascii="Times New Roman" w:hAnsi="Times New Roman" w:cs="Times New Roman"/>
              </w:rPr>
              <w:t>–</w:t>
            </w:r>
          </w:p>
        </w:tc>
        <w:tc>
          <w:tcPr>
            <w:tcW w:w="6243" w:type="dxa"/>
            <w:tcBorders>
              <w:top w:val="nil"/>
              <w:left w:val="nil"/>
              <w:bottom w:val="nil"/>
              <w:right w:val="nil"/>
            </w:tcBorders>
          </w:tcPr>
          <w:p w:rsidR="003C1E30" w:rsidRPr="00EA5FB6" w:rsidRDefault="003C1E30" w:rsidP="007C3122">
            <w:pPr>
              <w:ind w:firstLine="0"/>
              <w:rPr>
                <w:rFonts w:ascii="Times New Roman" w:hAnsi="Times New Roman" w:cs="Times New Roman"/>
              </w:rPr>
            </w:pPr>
            <w:r w:rsidRPr="00EA5FB6">
              <w:rPr>
                <w:rFonts w:ascii="Times New Roman" w:hAnsi="Times New Roman" w:cs="Times New Roman"/>
              </w:rPr>
              <w:t>прогнозируемые объемы финансирования реализации мероприятий подпрограммы в 20</w:t>
            </w:r>
            <w:r w:rsidR="00A62C69" w:rsidRPr="00EA5FB6">
              <w:rPr>
                <w:rFonts w:ascii="Times New Roman" w:hAnsi="Times New Roman" w:cs="Times New Roman"/>
              </w:rPr>
              <w:t>23</w:t>
            </w:r>
            <w:r w:rsidRPr="00EA5FB6">
              <w:rPr>
                <w:rFonts w:ascii="Times New Roman" w:hAnsi="Times New Roman" w:cs="Times New Roman"/>
              </w:rPr>
              <w:t xml:space="preserve"> - 2035 годах составляют </w:t>
            </w:r>
            <w:r w:rsidR="00F90099" w:rsidRPr="00EA5FB6">
              <w:rPr>
                <w:rFonts w:ascii="Times New Roman" w:hAnsi="Times New Roman" w:cs="Times New Roman"/>
              </w:rPr>
              <w:t xml:space="preserve">22100,00 </w:t>
            </w:r>
            <w:r w:rsidRPr="00EA5FB6">
              <w:rPr>
                <w:rFonts w:ascii="Times New Roman" w:hAnsi="Times New Roman" w:cs="Times New Roman"/>
              </w:rPr>
              <w:t>тыс. рублей, в том числе:</w:t>
            </w:r>
          </w:p>
          <w:p w:rsidR="003C1E30" w:rsidRPr="00EA5FB6" w:rsidRDefault="003C1E30" w:rsidP="007C3122">
            <w:pPr>
              <w:ind w:firstLine="0"/>
              <w:rPr>
                <w:rFonts w:ascii="Times New Roman" w:hAnsi="Times New Roman" w:cs="Times New Roman"/>
              </w:rPr>
            </w:pPr>
            <w:r w:rsidRPr="00EA5FB6">
              <w:rPr>
                <w:rFonts w:ascii="Times New Roman" w:hAnsi="Times New Roman" w:cs="Times New Roman"/>
              </w:rPr>
              <w:t>в 2023 году – 1</w:t>
            </w:r>
            <w:r w:rsidR="00F90099" w:rsidRPr="00EA5FB6">
              <w:rPr>
                <w:rFonts w:ascii="Times New Roman" w:hAnsi="Times New Roman" w:cs="Times New Roman"/>
              </w:rPr>
              <w:t>70</w:t>
            </w:r>
            <w:r w:rsidRPr="00EA5FB6">
              <w:rPr>
                <w:rFonts w:ascii="Times New Roman" w:hAnsi="Times New Roman" w:cs="Times New Roman"/>
              </w:rPr>
              <w:t>0,0 тыс. рублей;</w:t>
            </w:r>
          </w:p>
          <w:p w:rsidR="003C1E30" w:rsidRPr="00EA5FB6" w:rsidRDefault="003C1E30" w:rsidP="007C3122">
            <w:pPr>
              <w:ind w:firstLine="0"/>
              <w:rPr>
                <w:rFonts w:ascii="Times New Roman" w:hAnsi="Times New Roman" w:cs="Times New Roman"/>
              </w:rPr>
            </w:pPr>
            <w:r w:rsidRPr="00EA5FB6">
              <w:rPr>
                <w:rFonts w:ascii="Times New Roman" w:hAnsi="Times New Roman" w:cs="Times New Roman"/>
              </w:rPr>
              <w:t>в 2024 году – 1</w:t>
            </w:r>
            <w:r w:rsidR="00F90099" w:rsidRPr="00EA5FB6">
              <w:rPr>
                <w:rFonts w:ascii="Times New Roman" w:hAnsi="Times New Roman" w:cs="Times New Roman"/>
              </w:rPr>
              <w:t>70</w:t>
            </w:r>
            <w:r w:rsidRPr="00EA5FB6">
              <w:rPr>
                <w:rFonts w:ascii="Times New Roman" w:hAnsi="Times New Roman" w:cs="Times New Roman"/>
              </w:rPr>
              <w:t>0,0 тыс. рублей;</w:t>
            </w:r>
          </w:p>
          <w:p w:rsidR="003C1E30" w:rsidRPr="00EA5FB6" w:rsidRDefault="003C1E30" w:rsidP="007C3122">
            <w:pPr>
              <w:ind w:firstLine="0"/>
              <w:rPr>
                <w:rFonts w:ascii="Times New Roman" w:hAnsi="Times New Roman" w:cs="Times New Roman"/>
              </w:rPr>
            </w:pPr>
            <w:r w:rsidRPr="00EA5FB6">
              <w:rPr>
                <w:rFonts w:ascii="Times New Roman" w:hAnsi="Times New Roman" w:cs="Times New Roman"/>
              </w:rPr>
              <w:t>в 2025 году – 1</w:t>
            </w:r>
            <w:r w:rsidR="00F90099" w:rsidRPr="00EA5FB6">
              <w:rPr>
                <w:rFonts w:ascii="Times New Roman" w:hAnsi="Times New Roman" w:cs="Times New Roman"/>
              </w:rPr>
              <w:t>70</w:t>
            </w:r>
            <w:r w:rsidRPr="00EA5FB6">
              <w:rPr>
                <w:rFonts w:ascii="Times New Roman" w:hAnsi="Times New Roman" w:cs="Times New Roman"/>
              </w:rPr>
              <w:t>0,0 тыс. рублей;</w:t>
            </w:r>
          </w:p>
          <w:p w:rsidR="003C1E30" w:rsidRPr="00EA5FB6" w:rsidRDefault="003C1E30" w:rsidP="007C3122">
            <w:pPr>
              <w:ind w:firstLine="0"/>
              <w:rPr>
                <w:rFonts w:ascii="Times New Roman" w:hAnsi="Times New Roman" w:cs="Times New Roman"/>
              </w:rPr>
            </w:pPr>
            <w:r w:rsidRPr="00EA5FB6">
              <w:rPr>
                <w:rFonts w:ascii="Times New Roman" w:hAnsi="Times New Roman" w:cs="Times New Roman"/>
              </w:rPr>
              <w:t xml:space="preserve">в 2026 - 2030 годах </w:t>
            </w:r>
            <w:r w:rsidR="00F90099" w:rsidRPr="00EA5FB6">
              <w:rPr>
                <w:rFonts w:ascii="Times New Roman" w:hAnsi="Times New Roman" w:cs="Times New Roman"/>
              </w:rPr>
              <w:t>–</w:t>
            </w:r>
            <w:r w:rsidRPr="00EA5FB6">
              <w:rPr>
                <w:rFonts w:ascii="Times New Roman" w:hAnsi="Times New Roman" w:cs="Times New Roman"/>
              </w:rPr>
              <w:t xml:space="preserve"> </w:t>
            </w:r>
            <w:r w:rsidR="00F90099" w:rsidRPr="00EA5FB6">
              <w:rPr>
                <w:rFonts w:ascii="Times New Roman" w:hAnsi="Times New Roman" w:cs="Times New Roman"/>
              </w:rPr>
              <w:t xml:space="preserve">8500,0 </w:t>
            </w:r>
            <w:r w:rsidRPr="00EA5FB6">
              <w:rPr>
                <w:rFonts w:ascii="Times New Roman" w:hAnsi="Times New Roman" w:cs="Times New Roman"/>
              </w:rPr>
              <w:t>тыс. рублей;</w:t>
            </w:r>
          </w:p>
          <w:p w:rsidR="003C1E30" w:rsidRPr="00EA5FB6" w:rsidRDefault="003C1E30" w:rsidP="007C3122">
            <w:pPr>
              <w:ind w:firstLine="0"/>
              <w:rPr>
                <w:rFonts w:ascii="Times New Roman" w:hAnsi="Times New Roman" w:cs="Times New Roman"/>
              </w:rPr>
            </w:pPr>
            <w:r w:rsidRPr="00EA5FB6">
              <w:rPr>
                <w:rFonts w:ascii="Times New Roman" w:hAnsi="Times New Roman" w:cs="Times New Roman"/>
              </w:rPr>
              <w:t xml:space="preserve">в 2031 - 2035 годах – </w:t>
            </w:r>
            <w:r w:rsidR="00F90099" w:rsidRPr="00EA5FB6">
              <w:rPr>
                <w:rFonts w:ascii="Times New Roman" w:hAnsi="Times New Roman" w:cs="Times New Roman"/>
              </w:rPr>
              <w:t xml:space="preserve">8500,0 </w:t>
            </w:r>
            <w:r w:rsidRPr="00EA5FB6">
              <w:rPr>
                <w:rFonts w:ascii="Times New Roman" w:hAnsi="Times New Roman" w:cs="Times New Roman"/>
              </w:rPr>
              <w:t>тыс. рублей;</w:t>
            </w:r>
          </w:p>
          <w:p w:rsidR="003C1E30" w:rsidRPr="00EA5FB6" w:rsidRDefault="003C1E30" w:rsidP="007C3122">
            <w:pPr>
              <w:ind w:firstLine="0"/>
              <w:rPr>
                <w:rFonts w:ascii="Times New Roman" w:hAnsi="Times New Roman" w:cs="Times New Roman"/>
              </w:rPr>
            </w:pPr>
            <w:r w:rsidRPr="00EA5FB6">
              <w:rPr>
                <w:rFonts w:ascii="Times New Roman" w:hAnsi="Times New Roman" w:cs="Times New Roman"/>
              </w:rPr>
              <w:t>из них средства:</w:t>
            </w:r>
          </w:p>
          <w:p w:rsidR="003C1E30" w:rsidRPr="00EA5FB6" w:rsidRDefault="003C1E30" w:rsidP="007C3122">
            <w:pPr>
              <w:ind w:firstLine="0"/>
              <w:rPr>
                <w:rFonts w:ascii="Times New Roman" w:hAnsi="Times New Roman" w:cs="Times New Roman"/>
              </w:rPr>
            </w:pPr>
            <w:r w:rsidRPr="00EA5FB6">
              <w:rPr>
                <w:rFonts w:ascii="Times New Roman" w:hAnsi="Times New Roman" w:cs="Times New Roman"/>
              </w:rPr>
              <w:t>федерального бюджета - 0,0 тыс. рублей (0 процента), в том числе:</w:t>
            </w:r>
          </w:p>
          <w:p w:rsidR="003C1E30" w:rsidRPr="00EA5FB6" w:rsidRDefault="003C1E30" w:rsidP="007C3122">
            <w:pPr>
              <w:ind w:firstLine="0"/>
              <w:rPr>
                <w:rFonts w:ascii="Times New Roman" w:hAnsi="Times New Roman" w:cs="Times New Roman"/>
              </w:rPr>
            </w:pPr>
            <w:r w:rsidRPr="00EA5FB6">
              <w:rPr>
                <w:rFonts w:ascii="Times New Roman" w:hAnsi="Times New Roman" w:cs="Times New Roman"/>
              </w:rPr>
              <w:t>в 2023 году - 0,0 тыс. рублей;</w:t>
            </w:r>
          </w:p>
          <w:p w:rsidR="003C1E30" w:rsidRPr="00EA5FB6" w:rsidRDefault="003C1E30" w:rsidP="007C3122">
            <w:pPr>
              <w:ind w:firstLine="0"/>
              <w:rPr>
                <w:rFonts w:ascii="Times New Roman" w:hAnsi="Times New Roman" w:cs="Times New Roman"/>
              </w:rPr>
            </w:pPr>
            <w:r w:rsidRPr="00EA5FB6">
              <w:rPr>
                <w:rFonts w:ascii="Times New Roman" w:hAnsi="Times New Roman" w:cs="Times New Roman"/>
              </w:rPr>
              <w:t>в 2024 году - 0,0 тыс. рублей;</w:t>
            </w:r>
          </w:p>
          <w:p w:rsidR="003C1E30" w:rsidRPr="00EA5FB6" w:rsidRDefault="003C1E30" w:rsidP="007C3122">
            <w:pPr>
              <w:ind w:firstLine="0"/>
              <w:rPr>
                <w:rFonts w:ascii="Times New Roman" w:hAnsi="Times New Roman" w:cs="Times New Roman"/>
              </w:rPr>
            </w:pPr>
            <w:r w:rsidRPr="00EA5FB6">
              <w:rPr>
                <w:rFonts w:ascii="Times New Roman" w:hAnsi="Times New Roman" w:cs="Times New Roman"/>
              </w:rPr>
              <w:t>в 2025 году - 0,0 тыс. рублей;</w:t>
            </w:r>
          </w:p>
          <w:p w:rsidR="003C1E30" w:rsidRPr="00EA5FB6" w:rsidRDefault="003C1E30" w:rsidP="007C3122">
            <w:pPr>
              <w:ind w:firstLine="0"/>
              <w:rPr>
                <w:rFonts w:ascii="Times New Roman" w:hAnsi="Times New Roman" w:cs="Times New Roman"/>
              </w:rPr>
            </w:pPr>
            <w:r w:rsidRPr="00EA5FB6">
              <w:rPr>
                <w:rFonts w:ascii="Times New Roman" w:hAnsi="Times New Roman" w:cs="Times New Roman"/>
              </w:rPr>
              <w:t>в 2026 - 2030 годах - 0,0 тыс. рублей;</w:t>
            </w:r>
          </w:p>
          <w:p w:rsidR="003C1E30" w:rsidRPr="00EA5FB6" w:rsidRDefault="003C1E30" w:rsidP="007C3122">
            <w:pPr>
              <w:ind w:firstLine="0"/>
              <w:rPr>
                <w:rFonts w:ascii="Times New Roman" w:hAnsi="Times New Roman" w:cs="Times New Roman"/>
              </w:rPr>
            </w:pPr>
            <w:r w:rsidRPr="00EA5FB6">
              <w:rPr>
                <w:rFonts w:ascii="Times New Roman" w:hAnsi="Times New Roman" w:cs="Times New Roman"/>
              </w:rPr>
              <w:t>в 2031 - 2035 годах - 0,0 тыс. рублей;</w:t>
            </w:r>
          </w:p>
          <w:p w:rsidR="003C1E30" w:rsidRPr="00EA5FB6" w:rsidRDefault="003C1E30" w:rsidP="007C3122">
            <w:pPr>
              <w:ind w:firstLine="0"/>
              <w:rPr>
                <w:rFonts w:ascii="Times New Roman" w:hAnsi="Times New Roman" w:cs="Times New Roman"/>
              </w:rPr>
            </w:pPr>
            <w:r w:rsidRPr="00EA5FB6">
              <w:rPr>
                <w:rFonts w:ascii="Times New Roman" w:hAnsi="Times New Roman" w:cs="Times New Roman"/>
              </w:rPr>
              <w:t>республиканского бюджета Чувашской Республики – 0,0 тыс. рублей (0,0 процента), в том числе:</w:t>
            </w:r>
          </w:p>
          <w:p w:rsidR="003C1E30" w:rsidRPr="00EA5FB6" w:rsidRDefault="003C1E30" w:rsidP="007C3122">
            <w:pPr>
              <w:ind w:firstLine="0"/>
              <w:rPr>
                <w:rFonts w:ascii="Times New Roman" w:hAnsi="Times New Roman" w:cs="Times New Roman"/>
              </w:rPr>
            </w:pPr>
            <w:r w:rsidRPr="00EA5FB6">
              <w:rPr>
                <w:rFonts w:ascii="Times New Roman" w:hAnsi="Times New Roman" w:cs="Times New Roman"/>
              </w:rPr>
              <w:t>в 2023 году - 0,0 тыс. рублей;</w:t>
            </w:r>
          </w:p>
          <w:p w:rsidR="003C1E30" w:rsidRPr="00EA5FB6" w:rsidRDefault="003C1E30" w:rsidP="007C3122">
            <w:pPr>
              <w:ind w:firstLine="0"/>
              <w:rPr>
                <w:rFonts w:ascii="Times New Roman" w:hAnsi="Times New Roman" w:cs="Times New Roman"/>
              </w:rPr>
            </w:pPr>
            <w:r w:rsidRPr="00EA5FB6">
              <w:rPr>
                <w:rFonts w:ascii="Times New Roman" w:hAnsi="Times New Roman" w:cs="Times New Roman"/>
              </w:rPr>
              <w:t>в 2024 году - 0,0 тыс. рублей;</w:t>
            </w:r>
          </w:p>
          <w:p w:rsidR="003C1E30" w:rsidRPr="00EA5FB6" w:rsidRDefault="003C1E30" w:rsidP="007C3122">
            <w:pPr>
              <w:ind w:firstLine="0"/>
              <w:rPr>
                <w:rFonts w:ascii="Times New Roman" w:hAnsi="Times New Roman" w:cs="Times New Roman"/>
              </w:rPr>
            </w:pPr>
            <w:r w:rsidRPr="00EA5FB6">
              <w:rPr>
                <w:rFonts w:ascii="Times New Roman" w:hAnsi="Times New Roman" w:cs="Times New Roman"/>
              </w:rPr>
              <w:t>в 2025 году - 0,0 тыс. рублей;</w:t>
            </w:r>
          </w:p>
          <w:p w:rsidR="003C1E30" w:rsidRPr="00EA5FB6" w:rsidRDefault="003C1E30" w:rsidP="007C3122">
            <w:pPr>
              <w:ind w:firstLine="0"/>
              <w:rPr>
                <w:rFonts w:ascii="Times New Roman" w:hAnsi="Times New Roman" w:cs="Times New Roman"/>
              </w:rPr>
            </w:pPr>
            <w:r w:rsidRPr="00EA5FB6">
              <w:rPr>
                <w:rFonts w:ascii="Times New Roman" w:hAnsi="Times New Roman" w:cs="Times New Roman"/>
              </w:rPr>
              <w:t>в 2026 - 2030 годах - 0,0 тыс. рублей;</w:t>
            </w:r>
          </w:p>
          <w:p w:rsidR="003C1E30" w:rsidRPr="00EA5FB6" w:rsidRDefault="003C1E30" w:rsidP="007C3122">
            <w:pPr>
              <w:ind w:firstLine="0"/>
              <w:rPr>
                <w:rFonts w:ascii="Times New Roman" w:hAnsi="Times New Roman" w:cs="Times New Roman"/>
              </w:rPr>
            </w:pPr>
            <w:r w:rsidRPr="00EA5FB6">
              <w:rPr>
                <w:rFonts w:ascii="Times New Roman" w:hAnsi="Times New Roman" w:cs="Times New Roman"/>
              </w:rPr>
              <w:t>в 2031 - 2035 годах - 0,0 тыс. рублей;</w:t>
            </w:r>
          </w:p>
          <w:p w:rsidR="003C1E30" w:rsidRPr="00EA5FB6" w:rsidRDefault="003C1E30" w:rsidP="007C3122">
            <w:pPr>
              <w:ind w:firstLine="0"/>
              <w:rPr>
                <w:rFonts w:ascii="Times New Roman" w:hAnsi="Times New Roman" w:cs="Times New Roman"/>
              </w:rPr>
            </w:pPr>
            <w:r w:rsidRPr="00EA5FB6">
              <w:rPr>
                <w:rFonts w:ascii="Times New Roman" w:hAnsi="Times New Roman" w:cs="Times New Roman"/>
              </w:rPr>
              <w:t xml:space="preserve">бюджет </w:t>
            </w:r>
            <w:r w:rsidR="00332EC6" w:rsidRPr="00EA5FB6">
              <w:rPr>
                <w:rFonts w:ascii="Times New Roman" w:hAnsi="Times New Roman" w:cs="Times New Roman"/>
              </w:rPr>
              <w:t>Янтиковского муниципального округа</w:t>
            </w:r>
            <w:r w:rsidRPr="00EA5FB6">
              <w:rPr>
                <w:rFonts w:ascii="Times New Roman" w:hAnsi="Times New Roman" w:cs="Times New Roman"/>
              </w:rPr>
              <w:t xml:space="preserve"> </w:t>
            </w:r>
            <w:r w:rsidR="00F90099" w:rsidRPr="00EA5FB6">
              <w:rPr>
                <w:rFonts w:ascii="Times New Roman" w:hAnsi="Times New Roman" w:cs="Times New Roman"/>
              </w:rPr>
              <w:t>22100,00</w:t>
            </w:r>
            <w:r w:rsidR="00A05131" w:rsidRPr="00EA5FB6">
              <w:rPr>
                <w:rFonts w:ascii="Times New Roman" w:hAnsi="Times New Roman" w:cs="Times New Roman"/>
              </w:rPr>
              <w:t xml:space="preserve"> тыс. руб., </w:t>
            </w:r>
            <w:r w:rsidRPr="00EA5FB6">
              <w:rPr>
                <w:rFonts w:ascii="Times New Roman" w:hAnsi="Times New Roman" w:cs="Times New Roman"/>
              </w:rPr>
              <w:t>в том числе:</w:t>
            </w:r>
          </w:p>
          <w:p w:rsidR="003C1E30" w:rsidRPr="00EA5FB6" w:rsidRDefault="003C1E30" w:rsidP="007C3122">
            <w:pPr>
              <w:ind w:firstLine="0"/>
              <w:rPr>
                <w:rFonts w:ascii="Times New Roman" w:hAnsi="Times New Roman" w:cs="Times New Roman"/>
              </w:rPr>
            </w:pPr>
            <w:r w:rsidRPr="00EA5FB6">
              <w:rPr>
                <w:rFonts w:ascii="Times New Roman" w:hAnsi="Times New Roman" w:cs="Times New Roman"/>
              </w:rPr>
              <w:t xml:space="preserve">в 2023 году – </w:t>
            </w:r>
            <w:r w:rsidR="00A05131" w:rsidRPr="00EA5FB6">
              <w:rPr>
                <w:rFonts w:ascii="Times New Roman" w:hAnsi="Times New Roman" w:cs="Times New Roman"/>
              </w:rPr>
              <w:t>1700,00</w:t>
            </w:r>
            <w:r w:rsidR="00A05131" w:rsidRPr="00EA5FB6">
              <w:rPr>
                <w:rFonts w:ascii="Times New Roman" w:hAnsi="Times New Roman" w:cs="Times New Roman"/>
                <w:i/>
              </w:rPr>
              <w:t xml:space="preserve"> </w:t>
            </w:r>
            <w:r w:rsidRPr="00EA5FB6">
              <w:rPr>
                <w:rFonts w:ascii="Times New Roman" w:hAnsi="Times New Roman" w:cs="Times New Roman"/>
              </w:rPr>
              <w:t>тыс. рублей;</w:t>
            </w:r>
          </w:p>
          <w:p w:rsidR="003C1E30" w:rsidRPr="00EA5FB6" w:rsidRDefault="003C1E30" w:rsidP="007C3122">
            <w:pPr>
              <w:ind w:firstLine="0"/>
              <w:rPr>
                <w:rFonts w:ascii="Times New Roman" w:hAnsi="Times New Roman" w:cs="Times New Roman"/>
              </w:rPr>
            </w:pPr>
            <w:r w:rsidRPr="00EA5FB6">
              <w:rPr>
                <w:rFonts w:ascii="Times New Roman" w:hAnsi="Times New Roman" w:cs="Times New Roman"/>
              </w:rPr>
              <w:t xml:space="preserve">в 2024 году – </w:t>
            </w:r>
            <w:r w:rsidR="00A05131" w:rsidRPr="00EA5FB6">
              <w:rPr>
                <w:rFonts w:ascii="Times New Roman" w:hAnsi="Times New Roman" w:cs="Times New Roman"/>
              </w:rPr>
              <w:t>1700,00</w:t>
            </w:r>
            <w:r w:rsidR="00A05131" w:rsidRPr="00EA5FB6">
              <w:rPr>
                <w:rFonts w:ascii="Times New Roman" w:hAnsi="Times New Roman" w:cs="Times New Roman"/>
                <w:i/>
              </w:rPr>
              <w:t xml:space="preserve"> </w:t>
            </w:r>
            <w:r w:rsidRPr="00EA5FB6">
              <w:rPr>
                <w:rFonts w:ascii="Times New Roman" w:hAnsi="Times New Roman" w:cs="Times New Roman"/>
              </w:rPr>
              <w:t>тыс. рублей;</w:t>
            </w:r>
          </w:p>
          <w:p w:rsidR="003C1E30" w:rsidRPr="00EA5FB6" w:rsidRDefault="003C1E30" w:rsidP="007C3122">
            <w:pPr>
              <w:ind w:firstLine="0"/>
              <w:rPr>
                <w:rFonts w:ascii="Times New Roman" w:hAnsi="Times New Roman" w:cs="Times New Roman"/>
              </w:rPr>
            </w:pPr>
            <w:r w:rsidRPr="00EA5FB6">
              <w:rPr>
                <w:rFonts w:ascii="Times New Roman" w:hAnsi="Times New Roman" w:cs="Times New Roman"/>
              </w:rPr>
              <w:t xml:space="preserve">в 2025 году – </w:t>
            </w:r>
            <w:r w:rsidR="00A05131" w:rsidRPr="00EA5FB6">
              <w:rPr>
                <w:rFonts w:ascii="Times New Roman" w:hAnsi="Times New Roman" w:cs="Times New Roman"/>
              </w:rPr>
              <w:t>1700,00</w:t>
            </w:r>
            <w:r w:rsidR="00A05131" w:rsidRPr="00EA5FB6">
              <w:rPr>
                <w:rFonts w:ascii="Times New Roman" w:hAnsi="Times New Roman" w:cs="Times New Roman"/>
                <w:i/>
              </w:rPr>
              <w:t xml:space="preserve"> </w:t>
            </w:r>
            <w:r w:rsidRPr="00EA5FB6">
              <w:rPr>
                <w:rFonts w:ascii="Times New Roman" w:hAnsi="Times New Roman" w:cs="Times New Roman"/>
              </w:rPr>
              <w:t>тыс. рублей;</w:t>
            </w:r>
          </w:p>
          <w:p w:rsidR="003C1E30" w:rsidRPr="00EA5FB6" w:rsidRDefault="003C1E30" w:rsidP="007C3122">
            <w:pPr>
              <w:ind w:firstLine="0"/>
              <w:rPr>
                <w:rFonts w:ascii="Times New Roman" w:hAnsi="Times New Roman" w:cs="Times New Roman"/>
              </w:rPr>
            </w:pPr>
            <w:r w:rsidRPr="00EA5FB6">
              <w:rPr>
                <w:rFonts w:ascii="Times New Roman" w:hAnsi="Times New Roman" w:cs="Times New Roman"/>
              </w:rPr>
              <w:t xml:space="preserve">в 2026 - 2030 годах </w:t>
            </w:r>
            <w:r w:rsidR="00A05131" w:rsidRPr="00EA5FB6">
              <w:rPr>
                <w:rFonts w:ascii="Times New Roman" w:hAnsi="Times New Roman" w:cs="Times New Roman"/>
              </w:rPr>
              <w:t>–</w:t>
            </w:r>
            <w:r w:rsidRPr="00EA5FB6">
              <w:rPr>
                <w:rFonts w:ascii="Times New Roman" w:hAnsi="Times New Roman" w:cs="Times New Roman"/>
              </w:rPr>
              <w:t xml:space="preserve"> </w:t>
            </w:r>
            <w:r w:rsidR="00A05131" w:rsidRPr="00EA5FB6">
              <w:rPr>
                <w:rFonts w:ascii="Times New Roman" w:hAnsi="Times New Roman" w:cs="Times New Roman"/>
              </w:rPr>
              <w:t xml:space="preserve">8500,00 </w:t>
            </w:r>
            <w:r w:rsidRPr="00EA5FB6">
              <w:rPr>
                <w:rFonts w:ascii="Times New Roman" w:hAnsi="Times New Roman" w:cs="Times New Roman"/>
              </w:rPr>
              <w:t>тыс. рублей;</w:t>
            </w:r>
          </w:p>
          <w:p w:rsidR="003C1E30" w:rsidRPr="00EA5FB6" w:rsidRDefault="003C1E30" w:rsidP="007C3122">
            <w:pPr>
              <w:ind w:firstLine="0"/>
              <w:rPr>
                <w:rFonts w:ascii="Times New Roman" w:hAnsi="Times New Roman" w:cs="Times New Roman"/>
              </w:rPr>
            </w:pPr>
            <w:r w:rsidRPr="00EA5FB6">
              <w:rPr>
                <w:rFonts w:ascii="Times New Roman" w:hAnsi="Times New Roman" w:cs="Times New Roman"/>
              </w:rPr>
              <w:t xml:space="preserve">в 2031 - 2035 годах – </w:t>
            </w:r>
            <w:r w:rsidR="00A05131" w:rsidRPr="00EA5FB6">
              <w:rPr>
                <w:rFonts w:ascii="Times New Roman" w:hAnsi="Times New Roman" w:cs="Times New Roman"/>
              </w:rPr>
              <w:t>8500,00</w:t>
            </w:r>
            <w:r w:rsidRPr="00EA5FB6">
              <w:rPr>
                <w:rFonts w:ascii="Times New Roman" w:hAnsi="Times New Roman" w:cs="Times New Roman"/>
              </w:rPr>
              <w:t> тыс. рублей;</w:t>
            </w:r>
          </w:p>
          <w:p w:rsidR="003C1E30" w:rsidRPr="00EA5FB6" w:rsidRDefault="003C1E30" w:rsidP="007C3122">
            <w:pPr>
              <w:ind w:firstLine="0"/>
              <w:rPr>
                <w:rFonts w:ascii="Times New Roman" w:hAnsi="Times New Roman" w:cs="Times New Roman"/>
              </w:rPr>
            </w:pPr>
            <w:r w:rsidRPr="00EA5FB6">
              <w:rPr>
                <w:rFonts w:ascii="Times New Roman" w:hAnsi="Times New Roman" w:cs="Times New Roman"/>
              </w:rPr>
              <w:t xml:space="preserve">Объемы финансирования подпрограммы уточняются ежегодно при формировании бюджета </w:t>
            </w:r>
            <w:r w:rsidR="00332EC6" w:rsidRPr="00EA5FB6">
              <w:rPr>
                <w:rFonts w:ascii="Times New Roman" w:hAnsi="Times New Roman" w:cs="Times New Roman"/>
              </w:rPr>
              <w:t>Янтиковского муниципального округа</w:t>
            </w:r>
            <w:r w:rsidRPr="00EA5FB6">
              <w:rPr>
                <w:rFonts w:ascii="Times New Roman" w:hAnsi="Times New Roman" w:cs="Times New Roman"/>
              </w:rPr>
              <w:t xml:space="preserve"> на очередной финансовый год и плановый период.</w:t>
            </w:r>
          </w:p>
        </w:tc>
      </w:tr>
      <w:tr w:rsidR="003C1E30" w:rsidRPr="00EA5FB6" w:rsidTr="007C3122">
        <w:trPr>
          <w:trHeight w:val="3776"/>
        </w:trPr>
        <w:tc>
          <w:tcPr>
            <w:tcW w:w="2835" w:type="dxa"/>
            <w:tcBorders>
              <w:top w:val="nil"/>
              <w:left w:val="nil"/>
              <w:bottom w:val="nil"/>
              <w:right w:val="nil"/>
            </w:tcBorders>
          </w:tcPr>
          <w:p w:rsidR="003C1E30" w:rsidRPr="00EA5FB6" w:rsidRDefault="003C1E30" w:rsidP="000E5DAB">
            <w:pPr>
              <w:pStyle w:val="a6"/>
              <w:rPr>
                <w:rFonts w:ascii="Times New Roman" w:hAnsi="Times New Roman" w:cs="Times New Roman"/>
              </w:rPr>
            </w:pPr>
            <w:r w:rsidRPr="00EA5FB6">
              <w:rPr>
                <w:rFonts w:ascii="Times New Roman" w:hAnsi="Times New Roman" w:cs="Times New Roman"/>
              </w:rPr>
              <w:t>Ожидаемые результаты реализации подпрограммы</w:t>
            </w:r>
            <w:r w:rsidR="00000FE0" w:rsidRPr="00EA5FB6">
              <w:rPr>
                <w:rFonts w:ascii="Times New Roman" w:hAnsi="Times New Roman" w:cs="Times New Roman"/>
              </w:rPr>
              <w:t xml:space="preserve"> муниципальной программы</w:t>
            </w:r>
          </w:p>
        </w:tc>
        <w:tc>
          <w:tcPr>
            <w:tcW w:w="420" w:type="dxa"/>
            <w:tcBorders>
              <w:top w:val="nil"/>
              <w:left w:val="nil"/>
              <w:bottom w:val="nil"/>
              <w:right w:val="nil"/>
            </w:tcBorders>
          </w:tcPr>
          <w:p w:rsidR="003C1E30" w:rsidRPr="00EA5FB6" w:rsidRDefault="003C1E30" w:rsidP="000E5DAB">
            <w:pPr>
              <w:pStyle w:val="a6"/>
              <w:rPr>
                <w:rFonts w:ascii="Times New Roman" w:hAnsi="Times New Roman" w:cs="Times New Roman"/>
              </w:rPr>
            </w:pPr>
            <w:r w:rsidRPr="00EA5FB6">
              <w:rPr>
                <w:rFonts w:ascii="Times New Roman" w:hAnsi="Times New Roman" w:cs="Times New Roman"/>
              </w:rPr>
              <w:t>-</w:t>
            </w:r>
          </w:p>
        </w:tc>
        <w:tc>
          <w:tcPr>
            <w:tcW w:w="6243" w:type="dxa"/>
            <w:tcBorders>
              <w:top w:val="nil"/>
              <w:left w:val="nil"/>
              <w:bottom w:val="nil"/>
              <w:right w:val="nil"/>
            </w:tcBorders>
          </w:tcPr>
          <w:p w:rsidR="003C1E30" w:rsidRPr="00EA5FB6" w:rsidRDefault="003C1E30" w:rsidP="007C3122">
            <w:pPr>
              <w:ind w:firstLine="0"/>
              <w:rPr>
                <w:rFonts w:ascii="Times New Roman" w:hAnsi="Times New Roman" w:cs="Times New Roman"/>
              </w:rPr>
            </w:pPr>
            <w:r w:rsidRPr="00EA5FB6">
              <w:rPr>
                <w:rFonts w:ascii="Times New Roman" w:hAnsi="Times New Roman" w:cs="Times New Roman"/>
              </w:rPr>
              <w:t xml:space="preserve">формирование у молодежи социальных компетентностей, инициативности и предприимчивости, способности к самовыражению и активному участию в решении задач социально-экономического развития </w:t>
            </w:r>
            <w:r w:rsidR="00332EC6" w:rsidRPr="00EA5FB6">
              <w:rPr>
                <w:rFonts w:ascii="Times New Roman" w:hAnsi="Times New Roman" w:cs="Times New Roman"/>
              </w:rPr>
              <w:t>Янтиковского муниципального округа</w:t>
            </w:r>
            <w:r w:rsidRPr="00EA5FB6">
              <w:rPr>
                <w:rFonts w:ascii="Times New Roman" w:hAnsi="Times New Roman" w:cs="Times New Roman"/>
              </w:rPr>
              <w:t>;</w:t>
            </w:r>
          </w:p>
          <w:p w:rsidR="003C1E30" w:rsidRPr="00EA5FB6" w:rsidRDefault="003C1E30" w:rsidP="007C3122">
            <w:pPr>
              <w:pStyle w:val="a6"/>
              <w:jc w:val="both"/>
              <w:rPr>
                <w:rFonts w:ascii="Times New Roman" w:hAnsi="Times New Roman" w:cs="Times New Roman"/>
              </w:rPr>
            </w:pPr>
            <w:r w:rsidRPr="00EA5FB6">
              <w:rPr>
                <w:rFonts w:ascii="Times New Roman" w:hAnsi="Times New Roman" w:cs="Times New Roman"/>
              </w:rPr>
              <w:t>повышение эффективности реализации программ и проектов общественных объединений, связанных с развитием социальной активности и потенциала подростков и молодежи в различных сферах общественной жизни;</w:t>
            </w:r>
          </w:p>
          <w:p w:rsidR="003C1E30" w:rsidRPr="00EA5FB6" w:rsidRDefault="003C1E30" w:rsidP="007C3122">
            <w:pPr>
              <w:pStyle w:val="a6"/>
              <w:jc w:val="both"/>
              <w:rPr>
                <w:rFonts w:ascii="Times New Roman" w:hAnsi="Times New Roman" w:cs="Times New Roman"/>
              </w:rPr>
            </w:pPr>
            <w:r w:rsidRPr="00EA5FB6">
              <w:rPr>
                <w:rFonts w:ascii="Times New Roman" w:hAnsi="Times New Roman" w:cs="Times New Roman"/>
              </w:rPr>
              <w:t>содействие социальной адаптации и повышению конкурентоспособности молодежи на рынке труда.</w:t>
            </w:r>
          </w:p>
        </w:tc>
      </w:tr>
    </w:tbl>
    <w:p w:rsidR="007611D3" w:rsidRPr="00EA5FB6" w:rsidRDefault="003C1E30" w:rsidP="007611D3">
      <w:pPr>
        <w:pStyle w:val="1"/>
        <w:spacing w:before="0" w:after="0"/>
        <w:rPr>
          <w:rFonts w:ascii="Times New Roman" w:hAnsi="Times New Roman" w:cs="Times New Roman"/>
          <w:color w:val="auto"/>
        </w:rPr>
      </w:pPr>
      <w:r w:rsidRPr="00EA5FB6">
        <w:rPr>
          <w:rFonts w:ascii="Times New Roman" w:hAnsi="Times New Roman" w:cs="Times New Roman"/>
          <w:color w:val="auto"/>
        </w:rPr>
        <w:t xml:space="preserve">Раздел 1. Приоритеты и цель </w:t>
      </w:r>
    </w:p>
    <w:p w:rsidR="003C1E30" w:rsidRPr="00EA5FB6" w:rsidRDefault="003C1E30" w:rsidP="007611D3">
      <w:pPr>
        <w:pStyle w:val="1"/>
        <w:spacing w:before="0" w:after="0"/>
        <w:rPr>
          <w:rFonts w:ascii="Times New Roman" w:hAnsi="Times New Roman" w:cs="Times New Roman"/>
          <w:color w:val="auto"/>
        </w:rPr>
      </w:pPr>
      <w:r w:rsidRPr="00EA5FB6">
        <w:rPr>
          <w:rFonts w:ascii="Times New Roman" w:hAnsi="Times New Roman" w:cs="Times New Roman"/>
          <w:color w:val="auto"/>
        </w:rPr>
        <w:t xml:space="preserve">подпрограммы «Молодежь </w:t>
      </w:r>
      <w:r w:rsidR="00332EC6" w:rsidRPr="00EA5FB6">
        <w:rPr>
          <w:rFonts w:ascii="Times New Roman" w:hAnsi="Times New Roman" w:cs="Times New Roman"/>
          <w:color w:val="auto"/>
        </w:rPr>
        <w:t>Янтиковского муниципального округа</w:t>
      </w:r>
      <w:r w:rsidRPr="00EA5FB6">
        <w:rPr>
          <w:rFonts w:ascii="Times New Roman" w:hAnsi="Times New Roman" w:cs="Times New Roman"/>
          <w:color w:val="auto"/>
        </w:rPr>
        <w:t>»</w:t>
      </w:r>
    </w:p>
    <w:p w:rsidR="007611D3" w:rsidRPr="00EA5FB6" w:rsidRDefault="007611D3" w:rsidP="007611D3"/>
    <w:p w:rsidR="003C1E30" w:rsidRPr="00EA5FB6" w:rsidRDefault="003C1E30" w:rsidP="005E08B3">
      <w:pPr>
        <w:ind w:firstLine="567"/>
        <w:rPr>
          <w:rFonts w:ascii="Times New Roman" w:hAnsi="Times New Roman" w:cs="Times New Roman"/>
        </w:rPr>
      </w:pPr>
      <w:r w:rsidRPr="00EA5FB6">
        <w:rPr>
          <w:rFonts w:ascii="Times New Roman" w:hAnsi="Times New Roman" w:cs="Times New Roman"/>
        </w:rPr>
        <w:t xml:space="preserve">Основной целью подпрограммы является создание условий для активного включения молодых граждан в процесс социально-экономического, общественно-политического и культурного развития </w:t>
      </w:r>
      <w:r w:rsidR="00332EC6" w:rsidRPr="00EA5FB6">
        <w:rPr>
          <w:rFonts w:ascii="Times New Roman" w:hAnsi="Times New Roman" w:cs="Times New Roman"/>
        </w:rPr>
        <w:t>Янтиковского муниципального округа</w:t>
      </w:r>
      <w:r w:rsidRPr="00EA5FB6">
        <w:rPr>
          <w:rFonts w:ascii="Times New Roman" w:hAnsi="Times New Roman" w:cs="Times New Roman"/>
        </w:rPr>
        <w:t>.</w:t>
      </w:r>
    </w:p>
    <w:p w:rsidR="00CA44E3" w:rsidRPr="00EA5FB6" w:rsidRDefault="00CA44E3" w:rsidP="00CA44E3">
      <w:pPr>
        <w:widowControl/>
        <w:autoSpaceDE/>
        <w:autoSpaceDN/>
        <w:adjustRightInd/>
        <w:ind w:firstLine="708"/>
        <w:rPr>
          <w:rFonts w:ascii="Times New Roman" w:eastAsia="Times New Roman" w:hAnsi="Times New Roman" w:cs="Times New Roman"/>
        </w:rPr>
      </w:pPr>
      <w:r w:rsidRPr="00EA5FB6">
        <w:rPr>
          <w:rFonts w:ascii="Times New Roman" w:eastAsia="Times New Roman" w:hAnsi="Times New Roman" w:cs="Times New Roman"/>
        </w:rPr>
        <w:t xml:space="preserve">На территории </w:t>
      </w:r>
      <w:r w:rsidR="00F21760" w:rsidRPr="00EA5FB6">
        <w:rPr>
          <w:rFonts w:ascii="Times New Roman" w:eastAsia="Times New Roman" w:hAnsi="Times New Roman" w:cs="Times New Roman"/>
        </w:rPr>
        <w:t>Янтиковского муниципального округа</w:t>
      </w:r>
      <w:r w:rsidRPr="00EA5FB6">
        <w:rPr>
          <w:rFonts w:ascii="Times New Roman" w:eastAsia="Times New Roman" w:hAnsi="Times New Roman" w:cs="Times New Roman"/>
        </w:rPr>
        <w:t xml:space="preserve"> </w:t>
      </w:r>
      <w:r w:rsidRPr="00EA5FB6">
        <w:rPr>
          <w:rFonts w:ascii="Times New Roman" w:eastAsia="Times New Roman" w:hAnsi="Times New Roman" w:cs="Times New Roman"/>
          <w:color w:val="000000"/>
          <w:shd w:val="clear" w:color="auto" w:fill="FCFDFD"/>
        </w:rPr>
        <w:t xml:space="preserve">количество молодых людей в возрасте от 14 до 35 лет составляет 2841 человек или 21,6% от общего количества населения, а в </w:t>
      </w:r>
      <w:proofErr w:type="spellStart"/>
      <w:r w:rsidRPr="00EA5FB6">
        <w:rPr>
          <w:rFonts w:ascii="Times New Roman" w:eastAsia="Times New Roman" w:hAnsi="Times New Roman" w:cs="Times New Roman"/>
          <w:color w:val="000000"/>
          <w:shd w:val="clear" w:color="auto" w:fill="FCFDFD"/>
        </w:rPr>
        <w:t>Янтиковском</w:t>
      </w:r>
      <w:proofErr w:type="spellEnd"/>
      <w:r w:rsidRPr="00EA5FB6">
        <w:rPr>
          <w:rFonts w:ascii="Times New Roman" w:eastAsia="Times New Roman" w:hAnsi="Times New Roman" w:cs="Times New Roman"/>
          <w:color w:val="000000"/>
          <w:shd w:val="clear" w:color="auto" w:fill="FCFDFD"/>
        </w:rPr>
        <w:t xml:space="preserve"> муниципальном округе эта цифра составляет 13165 человек.</w:t>
      </w:r>
      <w:r w:rsidRPr="00EA5FB6">
        <w:rPr>
          <w:rFonts w:ascii="Times New Roman" w:eastAsia="Times New Roman" w:hAnsi="Times New Roman" w:cs="Times New Roman"/>
        </w:rPr>
        <w:t xml:space="preserve"> </w:t>
      </w:r>
    </w:p>
    <w:p w:rsidR="00CA44E3" w:rsidRPr="00EA5FB6" w:rsidRDefault="00CA44E3" w:rsidP="00CA44E3">
      <w:pPr>
        <w:widowControl/>
        <w:autoSpaceDE/>
        <w:autoSpaceDN/>
        <w:adjustRightInd/>
        <w:ind w:firstLine="567"/>
        <w:rPr>
          <w:rFonts w:ascii="Times New Roman" w:eastAsia="Calibri" w:hAnsi="Times New Roman" w:cs="Times New Roman"/>
        </w:rPr>
      </w:pPr>
      <w:r w:rsidRPr="00EA5FB6">
        <w:rPr>
          <w:rFonts w:ascii="Times New Roman" w:eastAsia="Times New Roman" w:hAnsi="Times New Roman" w:cs="Times New Roman"/>
        </w:rPr>
        <w:t xml:space="preserve">Государственная молодежная политика в </w:t>
      </w:r>
      <w:r w:rsidR="00010A54">
        <w:rPr>
          <w:rFonts w:ascii="Times New Roman" w:hAnsi="Times New Roman" w:cs="Times New Roman"/>
        </w:rPr>
        <w:t>муниципально</w:t>
      </w:r>
      <w:r w:rsidR="00010A54">
        <w:rPr>
          <w:rFonts w:ascii="Times New Roman" w:hAnsi="Times New Roman" w:cs="Times New Roman"/>
        </w:rPr>
        <w:t>м</w:t>
      </w:r>
      <w:r w:rsidR="00010A54">
        <w:rPr>
          <w:rFonts w:ascii="Times New Roman" w:hAnsi="Times New Roman" w:cs="Times New Roman"/>
        </w:rPr>
        <w:t xml:space="preserve"> округ</w:t>
      </w:r>
      <w:r w:rsidR="00010A54">
        <w:rPr>
          <w:rFonts w:ascii="Times New Roman" w:hAnsi="Times New Roman" w:cs="Times New Roman"/>
        </w:rPr>
        <w:t>е</w:t>
      </w:r>
      <w:r w:rsidRPr="00EA5FB6">
        <w:rPr>
          <w:rFonts w:ascii="Times New Roman" w:eastAsia="Times New Roman" w:hAnsi="Times New Roman" w:cs="Times New Roman"/>
        </w:rPr>
        <w:t xml:space="preserve"> реализуется в соответствии с подпрограммой «Молодежь </w:t>
      </w:r>
      <w:r w:rsidR="00F21760" w:rsidRPr="00EA5FB6">
        <w:rPr>
          <w:rFonts w:ascii="Times New Roman" w:eastAsia="Times New Roman" w:hAnsi="Times New Roman" w:cs="Times New Roman"/>
        </w:rPr>
        <w:t>Янтиковского муниципального округа</w:t>
      </w:r>
      <w:r w:rsidRPr="00EA5FB6">
        <w:rPr>
          <w:rFonts w:ascii="Times New Roman" w:eastAsia="Times New Roman" w:hAnsi="Times New Roman" w:cs="Times New Roman"/>
        </w:rPr>
        <w:t xml:space="preserve">» муниципальной программы </w:t>
      </w:r>
      <w:r w:rsidR="00F21760" w:rsidRPr="00EA5FB6">
        <w:rPr>
          <w:rFonts w:ascii="Times New Roman" w:eastAsia="Times New Roman" w:hAnsi="Times New Roman" w:cs="Times New Roman"/>
        </w:rPr>
        <w:t>Янтиковского муниципального округа</w:t>
      </w:r>
      <w:r w:rsidRPr="00EA5FB6">
        <w:rPr>
          <w:rFonts w:ascii="Times New Roman" w:eastAsia="Times New Roman" w:hAnsi="Times New Roman" w:cs="Times New Roman"/>
        </w:rPr>
        <w:t xml:space="preserve"> Чувашской Республики «Развитие образования» утвержденной постановлением администрации </w:t>
      </w:r>
      <w:r w:rsidR="00F21760" w:rsidRPr="00EA5FB6">
        <w:rPr>
          <w:rFonts w:ascii="Times New Roman" w:eastAsia="Times New Roman" w:hAnsi="Times New Roman" w:cs="Times New Roman"/>
        </w:rPr>
        <w:t>Янтиковского муниципального округа</w:t>
      </w:r>
      <w:r w:rsidRPr="00EA5FB6">
        <w:rPr>
          <w:rFonts w:ascii="Times New Roman" w:eastAsia="Times New Roman" w:hAnsi="Times New Roman" w:cs="Times New Roman"/>
        </w:rPr>
        <w:t xml:space="preserve"> 29.03.2019 № 130 </w:t>
      </w:r>
      <w:r w:rsidRPr="00EA5FB6">
        <w:rPr>
          <w:rFonts w:ascii="Times New Roman" w:eastAsia="Calibri" w:hAnsi="Times New Roman" w:cs="Times New Roman"/>
        </w:rPr>
        <w:t xml:space="preserve">«О муниципальной программе </w:t>
      </w:r>
      <w:r w:rsidR="00F21760" w:rsidRPr="00EA5FB6">
        <w:rPr>
          <w:rFonts w:ascii="Times New Roman" w:eastAsia="Calibri" w:hAnsi="Times New Roman" w:cs="Times New Roman"/>
        </w:rPr>
        <w:t>Янтиковского муниципального округа</w:t>
      </w:r>
      <w:r w:rsidRPr="00EA5FB6">
        <w:rPr>
          <w:rFonts w:ascii="Times New Roman" w:eastAsia="Calibri" w:hAnsi="Times New Roman" w:cs="Times New Roman"/>
        </w:rPr>
        <w:t xml:space="preserve"> Чувашской Республики «Развитие образования».</w:t>
      </w:r>
    </w:p>
    <w:p w:rsidR="00CA44E3" w:rsidRPr="00EA5FB6" w:rsidRDefault="00CA44E3" w:rsidP="00CA44E3">
      <w:pPr>
        <w:widowControl/>
        <w:autoSpaceDE/>
        <w:autoSpaceDN/>
        <w:adjustRightInd/>
        <w:ind w:firstLine="708"/>
        <w:rPr>
          <w:rFonts w:ascii="Times New Roman" w:eastAsia="Times New Roman" w:hAnsi="Times New Roman" w:cs="Times New Roman"/>
        </w:rPr>
      </w:pPr>
      <w:r w:rsidRPr="00EA5FB6">
        <w:rPr>
          <w:rFonts w:ascii="Times New Roman" w:eastAsia="Times New Roman" w:hAnsi="Times New Roman" w:cs="Times New Roman"/>
        </w:rPr>
        <w:t>Одной из основных задач государственной молодежной политики является вовлечение молодежи в социальную практику через участие в</w:t>
      </w:r>
      <w:r w:rsidRPr="00EA5FB6">
        <w:rPr>
          <w:rFonts w:ascii="Times New Roman" w:eastAsia="Times New Roman" w:hAnsi="Times New Roman" w:cs="Times New Roman"/>
          <w:color w:val="000000"/>
        </w:rPr>
        <w:t xml:space="preserve"> мероприятиях и акциях, направленных на патриотическое, духовно-нравственное, спортивное и культурное воспитание молодежи. </w:t>
      </w:r>
      <w:r w:rsidRPr="00EA5FB6">
        <w:rPr>
          <w:rFonts w:ascii="Times New Roman" w:eastAsia="Times New Roman" w:hAnsi="Times New Roman" w:cs="Times New Roman"/>
        </w:rPr>
        <w:t xml:space="preserve">К основным реализованным мероприятиям, направленным на развитие курируемой сферы деятельности можно отнести </w:t>
      </w:r>
      <w:r w:rsidR="00010A54">
        <w:rPr>
          <w:rFonts w:ascii="Times New Roman" w:eastAsia="Times New Roman" w:hAnsi="Times New Roman" w:cs="Times New Roman"/>
          <w:bCs/>
        </w:rPr>
        <w:t>муниципаль</w:t>
      </w:r>
      <w:r w:rsidRPr="00EA5FB6">
        <w:rPr>
          <w:rFonts w:ascii="Times New Roman" w:eastAsia="Times New Roman" w:hAnsi="Times New Roman" w:cs="Times New Roman"/>
          <w:bCs/>
        </w:rPr>
        <w:t xml:space="preserve">ный молодежный форум «Будущее сегодня»; </w:t>
      </w:r>
      <w:r w:rsidR="00010A54">
        <w:rPr>
          <w:rFonts w:ascii="Times New Roman" w:eastAsia="Times New Roman" w:hAnsi="Times New Roman" w:cs="Times New Roman"/>
        </w:rPr>
        <w:t>муниципаль</w:t>
      </w:r>
      <w:r w:rsidRPr="00EA5FB6">
        <w:rPr>
          <w:rFonts w:ascii="Times New Roman" w:eastAsia="Times New Roman" w:hAnsi="Times New Roman" w:cs="Times New Roman"/>
        </w:rPr>
        <w:t xml:space="preserve">ный конкурс бального танца «В ритме вальса», празднование Дня молодежи; - </w:t>
      </w:r>
      <w:r w:rsidRPr="00EA5FB6">
        <w:rPr>
          <w:rFonts w:ascii="Times New Roman" w:eastAsia="Times New Roman" w:hAnsi="Times New Roman" w:cs="Times New Roman"/>
          <w:color w:val="000000"/>
        </w:rPr>
        <w:t>Школа волонтёров (добровольцев).</w:t>
      </w:r>
    </w:p>
    <w:p w:rsidR="00CA44E3" w:rsidRPr="00EA5FB6" w:rsidRDefault="00CA44E3" w:rsidP="00CA44E3">
      <w:pPr>
        <w:widowControl/>
        <w:autoSpaceDE/>
        <w:autoSpaceDN/>
        <w:adjustRightInd/>
        <w:ind w:firstLine="708"/>
        <w:rPr>
          <w:rFonts w:ascii="Times New Roman" w:eastAsia="Times New Roman" w:hAnsi="Times New Roman" w:cs="Times New Roman"/>
          <w:color w:val="000000"/>
          <w:shd w:val="clear" w:color="auto" w:fill="FFFFFF"/>
        </w:rPr>
      </w:pPr>
      <w:proofErr w:type="gramStart"/>
      <w:r w:rsidRPr="00EA5FB6">
        <w:rPr>
          <w:rFonts w:ascii="Times New Roman" w:eastAsia="Times New Roman" w:hAnsi="Times New Roman" w:cs="Times New Roman"/>
        </w:rPr>
        <w:t xml:space="preserve">Молодежь </w:t>
      </w:r>
      <w:r w:rsidR="00010A54">
        <w:rPr>
          <w:rFonts w:ascii="Times New Roman" w:hAnsi="Times New Roman" w:cs="Times New Roman"/>
        </w:rPr>
        <w:t>муниципального округа</w:t>
      </w:r>
      <w:r w:rsidRPr="00EA5FB6">
        <w:rPr>
          <w:rFonts w:ascii="Times New Roman" w:eastAsia="Times New Roman" w:hAnsi="Times New Roman" w:cs="Times New Roman"/>
        </w:rPr>
        <w:t xml:space="preserve"> активно принимает участие в форумах и мероприятиях регионального уровня таких ка Молодежный форум «Республика на Волге», Молодёжный образовательный лагерь «</w:t>
      </w:r>
      <w:proofErr w:type="spellStart"/>
      <w:r w:rsidRPr="00EA5FB6">
        <w:rPr>
          <w:rFonts w:ascii="Times New Roman" w:eastAsia="Times New Roman" w:hAnsi="Times New Roman" w:cs="Times New Roman"/>
        </w:rPr>
        <w:t>CreativeCamp</w:t>
      </w:r>
      <w:proofErr w:type="spellEnd"/>
      <w:r w:rsidRPr="00EA5FB6">
        <w:rPr>
          <w:rFonts w:ascii="Times New Roman" w:eastAsia="Times New Roman" w:hAnsi="Times New Roman" w:cs="Times New Roman"/>
        </w:rPr>
        <w:t xml:space="preserve">», </w:t>
      </w:r>
      <w:r w:rsidRPr="00EA5FB6">
        <w:rPr>
          <w:rFonts w:ascii="Times New Roman" w:eastAsia="Times New Roman" w:hAnsi="Times New Roman" w:cs="Times New Roman"/>
          <w:color w:val="000000"/>
          <w:shd w:val="clear" w:color="auto" w:fill="FFFFFF"/>
        </w:rPr>
        <w:t>Межрегиональный фестиваль «Чувашия сквозь века»,</w:t>
      </w:r>
      <w:r w:rsidRPr="00EA5FB6">
        <w:rPr>
          <w:rFonts w:ascii="Times New Roman" w:eastAsia="Times New Roman" w:hAnsi="Times New Roman" w:cs="Times New Roman"/>
        </w:rPr>
        <w:t xml:space="preserve"> республиканский спортивный фестиваль Советов работающей молодежи Чувашской Республики «Весенний десант»,</w:t>
      </w:r>
      <w:r w:rsidRPr="00EA5FB6">
        <w:rPr>
          <w:rFonts w:ascii="Times New Roman" w:eastAsia="Times New Roman" w:hAnsi="Times New Roman" w:cs="Times New Roman"/>
          <w:color w:val="000000"/>
          <w:shd w:val="clear" w:color="auto" w:fill="FFFFFF"/>
        </w:rPr>
        <w:t xml:space="preserve"> полевой экспедиционной выезд для изучения современного состояния острова «</w:t>
      </w:r>
      <w:proofErr w:type="spellStart"/>
      <w:r w:rsidRPr="00EA5FB6">
        <w:rPr>
          <w:rFonts w:ascii="Times New Roman" w:eastAsia="Times New Roman" w:hAnsi="Times New Roman" w:cs="Times New Roman"/>
          <w:color w:val="000000"/>
          <w:shd w:val="clear" w:color="auto" w:fill="FFFFFF"/>
        </w:rPr>
        <w:t>Амоксары</w:t>
      </w:r>
      <w:proofErr w:type="spellEnd"/>
      <w:r w:rsidRPr="00EA5FB6">
        <w:rPr>
          <w:rFonts w:ascii="Times New Roman" w:eastAsia="Times New Roman" w:hAnsi="Times New Roman" w:cs="Times New Roman"/>
          <w:color w:val="000000"/>
          <w:shd w:val="clear" w:color="auto" w:fill="FFFFFF"/>
        </w:rPr>
        <w:t>» – уникальный проект, сочетающий отдых и учёбу.</w:t>
      </w:r>
      <w:proofErr w:type="gramEnd"/>
    </w:p>
    <w:p w:rsidR="00CA44E3" w:rsidRPr="00EA5FB6" w:rsidRDefault="00CA44E3" w:rsidP="00CA44E3">
      <w:pPr>
        <w:widowControl/>
        <w:autoSpaceDE/>
        <w:autoSpaceDN/>
        <w:adjustRightInd/>
        <w:ind w:firstLine="708"/>
        <w:rPr>
          <w:rFonts w:ascii="Times New Roman" w:eastAsia="Times New Roman" w:hAnsi="Times New Roman" w:cs="Times New Roman"/>
        </w:rPr>
      </w:pPr>
      <w:r w:rsidRPr="00EA5FB6">
        <w:rPr>
          <w:rFonts w:ascii="Times New Roman" w:eastAsia="Times New Roman" w:hAnsi="Times New Roman" w:cs="Times New Roman"/>
        </w:rPr>
        <w:t xml:space="preserve">Ежегодно молодые люди </w:t>
      </w:r>
      <w:r w:rsidR="00010A54">
        <w:rPr>
          <w:rFonts w:ascii="Times New Roman" w:hAnsi="Times New Roman" w:cs="Times New Roman"/>
        </w:rPr>
        <w:t>муниципального округа</w:t>
      </w:r>
      <w:r w:rsidRPr="00EA5FB6">
        <w:rPr>
          <w:rFonts w:ascii="Times New Roman" w:eastAsia="Times New Roman" w:hAnsi="Times New Roman" w:cs="Times New Roman"/>
        </w:rPr>
        <w:t xml:space="preserve"> удостаиваются специальной стипендии Главы Чувашской Республики для представителей молодежи и студентов за особую творческую устремленность. В 2023 году стипендию Главы Чувашской Республики в размере 1830 рублей ежемесячно получат 24 </w:t>
      </w:r>
      <w:r w:rsidRPr="00EA5FB6">
        <w:rPr>
          <w:rFonts w:ascii="Times New Roman" w:eastAsia="Times New Roman" w:hAnsi="Times New Roman" w:cs="Times New Roman"/>
          <w:color w:val="262626"/>
          <w:kern w:val="36"/>
        </w:rPr>
        <w:t>представителя молодежи Янтиковского муниципального округа</w:t>
      </w:r>
      <w:r w:rsidRPr="00EA5FB6">
        <w:rPr>
          <w:rFonts w:ascii="Times New Roman" w:eastAsia="Times New Roman" w:hAnsi="Times New Roman" w:cs="Times New Roman"/>
        </w:rPr>
        <w:t>.</w:t>
      </w:r>
    </w:p>
    <w:p w:rsidR="00CA44E3" w:rsidRPr="00EA5FB6" w:rsidRDefault="00CA44E3" w:rsidP="00CA44E3">
      <w:pPr>
        <w:widowControl/>
        <w:autoSpaceDE/>
        <w:autoSpaceDN/>
        <w:adjustRightInd/>
        <w:ind w:firstLine="708"/>
        <w:rPr>
          <w:rFonts w:ascii="Times New Roman" w:eastAsia="Times New Roman" w:hAnsi="Times New Roman" w:cs="Times New Roman"/>
        </w:rPr>
      </w:pPr>
      <w:r w:rsidRPr="00EA5FB6">
        <w:rPr>
          <w:rFonts w:ascii="Times New Roman" w:eastAsia="Times New Roman" w:hAnsi="Times New Roman" w:cs="Times New Roman"/>
        </w:rPr>
        <w:t xml:space="preserve">Стало хорошей традицией в преддверии государственных праздников и с целью содействия укрепления и развития общенационального сознания, гражданской солидарности россиян, воспитания граждан в духе уважения к Конституции Российской Федерации проводить торжественные мероприятия по вручению паспортов гражданам Российской Федерации, достигшим 14 лет и получающим их впервые. </w:t>
      </w:r>
    </w:p>
    <w:p w:rsidR="00CA44E3" w:rsidRPr="00EA5FB6" w:rsidRDefault="00CA44E3" w:rsidP="00CA44E3">
      <w:pPr>
        <w:widowControl/>
        <w:autoSpaceDE/>
        <w:autoSpaceDN/>
        <w:adjustRightInd/>
        <w:ind w:firstLine="708"/>
        <w:rPr>
          <w:rFonts w:ascii="Times New Roman" w:eastAsia="Times New Roman" w:hAnsi="Times New Roman" w:cs="Times New Roman"/>
        </w:rPr>
      </w:pPr>
      <w:r w:rsidRPr="00EA5FB6">
        <w:rPr>
          <w:rFonts w:ascii="Times New Roman" w:eastAsia="Times New Roman" w:hAnsi="Times New Roman" w:cs="Times New Roman"/>
        </w:rPr>
        <w:t xml:space="preserve">Активно развивается деятельность детских и молодежных общественных объединений. На территории </w:t>
      </w:r>
      <w:r w:rsidR="00F21760" w:rsidRPr="00EA5FB6">
        <w:rPr>
          <w:rFonts w:ascii="Times New Roman" w:eastAsia="Times New Roman" w:hAnsi="Times New Roman" w:cs="Times New Roman"/>
        </w:rPr>
        <w:t>Янтиковского муниципального округа</w:t>
      </w:r>
      <w:r w:rsidRPr="00EA5FB6">
        <w:rPr>
          <w:rFonts w:ascii="Times New Roman" w:eastAsia="Times New Roman" w:hAnsi="Times New Roman" w:cs="Times New Roman"/>
        </w:rPr>
        <w:t xml:space="preserve"> функционируют 35 незарегистрированных объединений, в деятельности которых принимает участие более 700 чел. Молодежным общественным объединениям, действующим на территории </w:t>
      </w:r>
      <w:r w:rsidR="00010A54">
        <w:rPr>
          <w:rFonts w:ascii="Times New Roman" w:hAnsi="Times New Roman" w:cs="Times New Roman"/>
        </w:rPr>
        <w:t xml:space="preserve">муниципального </w:t>
      </w:r>
      <w:proofErr w:type="gramStart"/>
      <w:r w:rsidR="00010A54">
        <w:rPr>
          <w:rFonts w:ascii="Times New Roman" w:hAnsi="Times New Roman" w:cs="Times New Roman"/>
        </w:rPr>
        <w:t>округа</w:t>
      </w:r>
      <w:proofErr w:type="gramEnd"/>
      <w:r w:rsidRPr="00EA5FB6">
        <w:rPr>
          <w:rFonts w:ascii="Times New Roman" w:eastAsia="Times New Roman" w:hAnsi="Times New Roman" w:cs="Times New Roman"/>
        </w:rPr>
        <w:t xml:space="preserve"> на постоянной основе, оказывается финансовая, консультационная, информационная, научно-методическая, организационная и др. формы поддержки.</w:t>
      </w:r>
    </w:p>
    <w:p w:rsidR="00CA44E3" w:rsidRPr="00EA5FB6" w:rsidRDefault="00CA44E3" w:rsidP="00CA44E3">
      <w:pPr>
        <w:widowControl/>
        <w:autoSpaceDE/>
        <w:autoSpaceDN/>
        <w:adjustRightInd/>
        <w:ind w:firstLine="708"/>
        <w:rPr>
          <w:rFonts w:ascii="Times New Roman" w:eastAsia="Times New Roman" w:hAnsi="Times New Roman" w:cs="Times New Roman"/>
        </w:rPr>
      </w:pPr>
      <w:r w:rsidRPr="00EA5FB6">
        <w:rPr>
          <w:rFonts w:ascii="Times New Roman" w:eastAsia="Times New Roman" w:hAnsi="Times New Roman" w:cs="Times New Roman"/>
        </w:rPr>
        <w:t xml:space="preserve">Одной из основных задач сектора является пропаганда здорового образа жизни и развитие устойчивого интереса у детей, подростков и молодежи к спорту. С этой целью дважды в год в марте-апреле, октябре-ноябре проводится акция «Молодежь за здоровый образ жизни». </w:t>
      </w:r>
    </w:p>
    <w:p w:rsidR="00CA44E3" w:rsidRPr="00EA5FB6" w:rsidRDefault="00CA44E3" w:rsidP="00CA44E3">
      <w:pPr>
        <w:widowControl/>
        <w:autoSpaceDE/>
        <w:autoSpaceDN/>
        <w:adjustRightInd/>
        <w:ind w:firstLine="708"/>
        <w:rPr>
          <w:rFonts w:ascii="Times New Roman" w:eastAsia="Calibri" w:hAnsi="Times New Roman" w:cs="Times New Roman"/>
        </w:rPr>
      </w:pPr>
      <w:r w:rsidRPr="00EA5FB6">
        <w:rPr>
          <w:rFonts w:ascii="Times New Roman" w:eastAsia="Times New Roman" w:hAnsi="Times New Roman" w:cs="Times New Roman"/>
          <w:color w:val="000000"/>
        </w:rPr>
        <w:t xml:space="preserve">С целью поддержки работающей молодежи, формирования и укрепления положительного имиджа работы в сельской местности, стимулирования молодежи на активную трудовую деятельность, производственные достижения ежегодно проводится конкурс на </w:t>
      </w:r>
      <w:r w:rsidRPr="00EA5FB6">
        <w:rPr>
          <w:rFonts w:ascii="Times New Roman" w:eastAsia="Times New Roman" w:hAnsi="Times New Roman" w:cs="Times New Roman"/>
          <w:bCs/>
          <w:color w:val="000000"/>
        </w:rPr>
        <w:t xml:space="preserve">премии главы администрации </w:t>
      </w:r>
      <w:r w:rsidR="00F21760" w:rsidRPr="00EA5FB6">
        <w:rPr>
          <w:rFonts w:ascii="Times New Roman" w:eastAsia="Times New Roman" w:hAnsi="Times New Roman" w:cs="Times New Roman"/>
          <w:bCs/>
          <w:color w:val="000000"/>
        </w:rPr>
        <w:t>Янтиковского муниципального округа</w:t>
      </w:r>
      <w:r w:rsidRPr="00EA5FB6">
        <w:rPr>
          <w:rFonts w:ascii="Times New Roman" w:eastAsia="Times New Roman" w:hAnsi="Times New Roman" w:cs="Times New Roman"/>
          <w:bCs/>
          <w:color w:val="000000"/>
        </w:rPr>
        <w:t xml:space="preserve"> для представителей работающей молодежи.</w:t>
      </w:r>
      <w:r w:rsidRPr="00EA5FB6">
        <w:rPr>
          <w:rFonts w:ascii="Times New Roman" w:eastAsia="Calibri" w:hAnsi="Times New Roman" w:cs="Times New Roman"/>
        </w:rPr>
        <w:t xml:space="preserve"> Были определены 5 человек, которые признаны победителями благодаря своим достижениям в различных областях.</w:t>
      </w:r>
    </w:p>
    <w:p w:rsidR="00CA44E3" w:rsidRPr="00EA5FB6" w:rsidRDefault="00CA44E3" w:rsidP="00CA44E3">
      <w:pPr>
        <w:widowControl/>
        <w:autoSpaceDE/>
        <w:autoSpaceDN/>
        <w:adjustRightInd/>
        <w:ind w:firstLine="708"/>
        <w:rPr>
          <w:rFonts w:ascii="Times New Roman" w:eastAsia="Times New Roman" w:hAnsi="Times New Roman" w:cs="Times New Roman"/>
        </w:rPr>
      </w:pPr>
      <w:r w:rsidRPr="00EA5FB6">
        <w:rPr>
          <w:rFonts w:ascii="Times New Roman" w:eastAsia="Calibri" w:hAnsi="Times New Roman" w:cs="Times New Roman"/>
          <w:lang w:eastAsia="en-US"/>
        </w:rPr>
        <w:t xml:space="preserve">В рамках реализации регионального проекта «Социальная активность» в </w:t>
      </w:r>
      <w:proofErr w:type="spellStart"/>
      <w:r w:rsidRPr="00EA5FB6">
        <w:rPr>
          <w:rFonts w:ascii="Times New Roman" w:eastAsia="Calibri" w:hAnsi="Times New Roman" w:cs="Times New Roman"/>
          <w:lang w:eastAsia="en-US"/>
        </w:rPr>
        <w:t>Янтиковском</w:t>
      </w:r>
      <w:proofErr w:type="spellEnd"/>
      <w:r w:rsidRPr="00EA5FB6">
        <w:rPr>
          <w:rFonts w:ascii="Times New Roman" w:eastAsia="Calibri" w:hAnsi="Times New Roman" w:cs="Times New Roman"/>
          <w:lang w:eastAsia="en-US"/>
        </w:rPr>
        <w:t xml:space="preserve"> </w:t>
      </w:r>
      <w:r w:rsidR="00010A54">
        <w:rPr>
          <w:rFonts w:ascii="Times New Roman" w:hAnsi="Times New Roman" w:cs="Times New Roman"/>
        </w:rPr>
        <w:t>муниципально</w:t>
      </w:r>
      <w:r w:rsidR="00010A54">
        <w:rPr>
          <w:rFonts w:ascii="Times New Roman" w:hAnsi="Times New Roman" w:cs="Times New Roman"/>
        </w:rPr>
        <w:t>м</w:t>
      </w:r>
      <w:r w:rsidR="00010A54">
        <w:rPr>
          <w:rFonts w:ascii="Times New Roman" w:hAnsi="Times New Roman" w:cs="Times New Roman"/>
        </w:rPr>
        <w:t xml:space="preserve"> округ</w:t>
      </w:r>
      <w:r w:rsidR="00010A54">
        <w:rPr>
          <w:rFonts w:ascii="Times New Roman" w:hAnsi="Times New Roman" w:cs="Times New Roman"/>
        </w:rPr>
        <w:t>е</w:t>
      </w:r>
      <w:r w:rsidRPr="00EA5FB6">
        <w:rPr>
          <w:rFonts w:ascii="Times New Roman" w:eastAsia="Calibri" w:hAnsi="Times New Roman" w:cs="Times New Roman"/>
          <w:lang w:eastAsia="en-US"/>
        </w:rPr>
        <w:t xml:space="preserve"> осуществляется системная работа по вовлечению молодежи в волонтерскую (добровольческую) деятельность. Количество молодых людей, принимающих участие в добровольческой (волонтерской) деятельности по </w:t>
      </w:r>
      <w:r w:rsidR="00010A54">
        <w:rPr>
          <w:rFonts w:ascii="Times New Roman" w:hAnsi="Times New Roman" w:cs="Times New Roman"/>
        </w:rPr>
        <w:t>муниципально</w:t>
      </w:r>
      <w:r w:rsidR="00010A54">
        <w:rPr>
          <w:rFonts w:ascii="Times New Roman" w:hAnsi="Times New Roman" w:cs="Times New Roman"/>
        </w:rPr>
        <w:t>му</w:t>
      </w:r>
      <w:r w:rsidR="00010A54">
        <w:rPr>
          <w:rFonts w:ascii="Times New Roman" w:hAnsi="Times New Roman" w:cs="Times New Roman"/>
        </w:rPr>
        <w:t xml:space="preserve"> округ</w:t>
      </w:r>
      <w:r w:rsidR="00010A54">
        <w:rPr>
          <w:rFonts w:ascii="Times New Roman" w:hAnsi="Times New Roman" w:cs="Times New Roman"/>
        </w:rPr>
        <w:t>у</w:t>
      </w:r>
      <w:r w:rsidRPr="00EA5FB6">
        <w:rPr>
          <w:rFonts w:ascii="Times New Roman" w:eastAsia="Calibri" w:hAnsi="Times New Roman" w:cs="Times New Roman"/>
          <w:lang w:eastAsia="en-US"/>
        </w:rPr>
        <w:t xml:space="preserve"> составляет более 300 человек. Имеются 22 добровольческие (волонтерские) команды следующих направленностей: добровольческие команды по работе с пожилыми, </w:t>
      </w:r>
      <w:hyperlink r:id="rId16" w:tooltip="Ветеран" w:history="1">
        <w:r w:rsidRPr="00EA5FB6">
          <w:rPr>
            <w:rFonts w:ascii="Times New Roman" w:eastAsia="Calibri" w:hAnsi="Times New Roman" w:cs="Times New Roman"/>
            <w:lang w:eastAsia="en-US"/>
          </w:rPr>
          <w:t>ветеранами</w:t>
        </w:r>
      </w:hyperlink>
      <w:r w:rsidRPr="00EA5FB6">
        <w:rPr>
          <w:rFonts w:ascii="Times New Roman" w:eastAsia="Calibri" w:hAnsi="Times New Roman" w:cs="Times New Roman"/>
          <w:lang w:eastAsia="en-US"/>
        </w:rPr>
        <w:t xml:space="preserve">; добровольческие команды экологической направленности и добровольческие команды здоровья, добровольческие команды экологической направленности, добровольческий отряд по проведению благотворительных акций, </w:t>
      </w:r>
      <w:proofErr w:type="gramStart"/>
      <w:r w:rsidRPr="00EA5FB6">
        <w:rPr>
          <w:rFonts w:ascii="Times New Roman" w:eastAsia="Calibri" w:hAnsi="Times New Roman" w:cs="Times New Roman"/>
          <w:lang w:eastAsia="en-US"/>
        </w:rPr>
        <w:t>добровольческая</w:t>
      </w:r>
      <w:proofErr w:type="gramEnd"/>
      <w:r w:rsidRPr="00EA5FB6">
        <w:rPr>
          <w:rFonts w:ascii="Times New Roman" w:eastAsia="Calibri" w:hAnsi="Times New Roman" w:cs="Times New Roman"/>
          <w:lang w:eastAsia="en-US"/>
        </w:rPr>
        <w:t xml:space="preserve">  дружины, добровольческий отряд по пожарной безопасности, добровольческий отряд  спортивного направления.</w:t>
      </w:r>
    </w:p>
    <w:p w:rsidR="00CA44E3" w:rsidRPr="00EA5FB6" w:rsidRDefault="00CA44E3" w:rsidP="00CA44E3">
      <w:pPr>
        <w:widowControl/>
        <w:autoSpaceDE/>
        <w:autoSpaceDN/>
        <w:adjustRightInd/>
        <w:ind w:firstLine="708"/>
        <w:rPr>
          <w:rFonts w:ascii="Times New Roman" w:eastAsia="Times New Roman" w:hAnsi="Times New Roman" w:cs="Times New Roman"/>
        </w:rPr>
      </w:pPr>
      <w:r w:rsidRPr="00EA5FB6">
        <w:rPr>
          <w:rFonts w:ascii="Times New Roman" w:eastAsia="Calibri" w:hAnsi="Times New Roman" w:cs="Times New Roman"/>
          <w:lang w:eastAsia="en-US"/>
        </w:rPr>
        <w:t>На портале ДОБРО</w:t>
      </w:r>
      <w:proofErr w:type="gramStart"/>
      <w:r w:rsidRPr="00EA5FB6">
        <w:rPr>
          <w:rFonts w:ascii="Times New Roman" w:eastAsia="Calibri" w:hAnsi="Times New Roman" w:cs="Times New Roman"/>
          <w:lang w:eastAsia="en-US"/>
        </w:rPr>
        <w:t>.Р</w:t>
      </w:r>
      <w:proofErr w:type="gramEnd"/>
      <w:r w:rsidRPr="00EA5FB6">
        <w:rPr>
          <w:rFonts w:ascii="Times New Roman" w:eastAsia="Calibri" w:hAnsi="Times New Roman" w:cs="Times New Roman"/>
          <w:lang w:eastAsia="en-US"/>
        </w:rPr>
        <w:t>У в информационно-телекоммуникационной сети «Интернет» зарегистрировано 407 человек. Количество зарегистрированных волонтерских (добровольческих) организаций составляет 12.</w:t>
      </w:r>
    </w:p>
    <w:p w:rsidR="00CA44E3" w:rsidRPr="00EA5FB6" w:rsidRDefault="00CA44E3" w:rsidP="00CA44E3">
      <w:pPr>
        <w:widowControl/>
        <w:autoSpaceDE/>
        <w:autoSpaceDN/>
        <w:adjustRightInd/>
        <w:ind w:firstLine="708"/>
        <w:rPr>
          <w:rFonts w:ascii="Times New Roman" w:eastAsia="Times New Roman" w:hAnsi="Times New Roman" w:cs="Times New Roman"/>
        </w:rPr>
      </w:pPr>
      <w:r w:rsidRPr="00EA5FB6">
        <w:rPr>
          <w:rFonts w:ascii="Times New Roman" w:eastAsia="Times New Roman" w:hAnsi="Times New Roman" w:cs="Times New Roman"/>
        </w:rPr>
        <w:t xml:space="preserve">Одним из важных элементов молодежной политики является информационное обеспечение молодежи. С этой целью на официальном сайте администрации </w:t>
      </w:r>
      <w:r w:rsidR="00F21760" w:rsidRPr="00EA5FB6">
        <w:rPr>
          <w:rFonts w:ascii="Times New Roman" w:eastAsia="Times New Roman" w:hAnsi="Times New Roman" w:cs="Times New Roman"/>
        </w:rPr>
        <w:t>Янтиковского муниципального округа</w:t>
      </w:r>
      <w:r w:rsidRPr="00EA5FB6">
        <w:rPr>
          <w:rFonts w:ascii="Times New Roman" w:eastAsia="Times New Roman" w:hAnsi="Times New Roman" w:cs="Times New Roman"/>
        </w:rPr>
        <w:t xml:space="preserve">, на сайте отдела образования в разделе «Новости», в газете </w:t>
      </w:r>
      <w:r w:rsidR="00010A54">
        <w:rPr>
          <w:rFonts w:ascii="Times New Roman" w:hAnsi="Times New Roman" w:cs="Times New Roman"/>
        </w:rPr>
        <w:t>муниципального округа</w:t>
      </w:r>
      <w:r w:rsidR="00010A54" w:rsidRPr="00EA5FB6">
        <w:rPr>
          <w:rFonts w:ascii="Times New Roman" w:eastAsia="Times New Roman" w:hAnsi="Times New Roman" w:cs="Times New Roman"/>
        </w:rPr>
        <w:t xml:space="preserve"> </w:t>
      </w:r>
      <w:r w:rsidRPr="00EA5FB6">
        <w:rPr>
          <w:rFonts w:ascii="Times New Roman" w:eastAsia="Times New Roman" w:hAnsi="Times New Roman" w:cs="Times New Roman"/>
        </w:rPr>
        <w:t xml:space="preserve">«Ял </w:t>
      </w:r>
      <w:proofErr w:type="spellStart"/>
      <w:r w:rsidRPr="00EA5FB6">
        <w:rPr>
          <w:rFonts w:ascii="Times New Roman" w:eastAsia="Times New Roman" w:hAnsi="Times New Roman" w:cs="Times New Roman"/>
        </w:rPr>
        <w:t>ěçченě</w:t>
      </w:r>
      <w:proofErr w:type="spellEnd"/>
      <w:r w:rsidRPr="00EA5FB6">
        <w:rPr>
          <w:rFonts w:ascii="Times New Roman" w:eastAsia="Times New Roman" w:hAnsi="Times New Roman" w:cs="Times New Roman"/>
        </w:rPr>
        <w:t xml:space="preserve">» в социальных сетях </w:t>
      </w:r>
      <w:proofErr w:type="spellStart"/>
      <w:r w:rsidRPr="00EA5FB6">
        <w:rPr>
          <w:rFonts w:ascii="Times New Roman" w:eastAsia="Times New Roman" w:hAnsi="Times New Roman" w:cs="Times New Roman"/>
        </w:rPr>
        <w:t>Вконтакте</w:t>
      </w:r>
      <w:proofErr w:type="spellEnd"/>
      <w:r w:rsidRPr="00EA5FB6">
        <w:rPr>
          <w:rFonts w:ascii="Times New Roman" w:eastAsia="Times New Roman" w:hAnsi="Times New Roman" w:cs="Times New Roman"/>
        </w:rPr>
        <w:t xml:space="preserve"> баннерах освещаются планируемые и проведенные мероприятия.</w:t>
      </w:r>
    </w:p>
    <w:p w:rsidR="003C1E30" w:rsidRPr="00EA5FB6" w:rsidRDefault="003C1E30" w:rsidP="005E08B3">
      <w:pPr>
        <w:ind w:firstLine="567"/>
        <w:rPr>
          <w:rFonts w:ascii="Times New Roman" w:hAnsi="Times New Roman" w:cs="Times New Roman"/>
        </w:rPr>
      </w:pPr>
      <w:r w:rsidRPr="00EA5FB6">
        <w:rPr>
          <w:rFonts w:ascii="Times New Roman" w:hAnsi="Times New Roman" w:cs="Times New Roman"/>
        </w:rPr>
        <w:t>Достижению поставленной в подпрограмме цели способствует решение следующих приоритетных задач:</w:t>
      </w:r>
    </w:p>
    <w:p w:rsidR="003C1E30" w:rsidRPr="00EA5FB6" w:rsidRDefault="003C1E30" w:rsidP="005E08B3">
      <w:pPr>
        <w:ind w:firstLine="567"/>
        <w:rPr>
          <w:rFonts w:ascii="Times New Roman" w:hAnsi="Times New Roman" w:cs="Times New Roman"/>
        </w:rPr>
      </w:pPr>
      <w:r w:rsidRPr="00EA5FB6">
        <w:rPr>
          <w:rFonts w:ascii="Times New Roman" w:hAnsi="Times New Roman" w:cs="Times New Roman"/>
        </w:rPr>
        <w:t>повышение эффективности организации работы с детьми и молодежью;</w:t>
      </w:r>
    </w:p>
    <w:p w:rsidR="003C1E30" w:rsidRPr="00EA5FB6" w:rsidRDefault="003C1E30" w:rsidP="005E08B3">
      <w:pPr>
        <w:ind w:firstLine="567"/>
        <w:rPr>
          <w:rFonts w:ascii="Times New Roman" w:hAnsi="Times New Roman" w:cs="Times New Roman"/>
        </w:rPr>
      </w:pPr>
      <w:r w:rsidRPr="00EA5FB6">
        <w:rPr>
          <w:rFonts w:ascii="Times New Roman" w:hAnsi="Times New Roman" w:cs="Times New Roman"/>
        </w:rPr>
        <w:t>совершенствование системы общественно-государственного партнерства в сфере реализации государственной молодежной политики;</w:t>
      </w:r>
    </w:p>
    <w:p w:rsidR="003C1E30" w:rsidRPr="00EA5FB6" w:rsidRDefault="003C1E30" w:rsidP="005E08B3">
      <w:pPr>
        <w:ind w:firstLine="567"/>
        <w:rPr>
          <w:rFonts w:ascii="Times New Roman" w:hAnsi="Times New Roman" w:cs="Times New Roman"/>
        </w:rPr>
      </w:pPr>
      <w:r w:rsidRPr="00EA5FB6">
        <w:rPr>
          <w:rFonts w:ascii="Times New Roman" w:hAnsi="Times New Roman" w:cs="Times New Roman"/>
        </w:rPr>
        <w:t>информационное обеспечение муниципальной молодежной политики;</w:t>
      </w:r>
    </w:p>
    <w:p w:rsidR="003C1E30" w:rsidRPr="00EA5FB6" w:rsidRDefault="003C1E30" w:rsidP="005E08B3">
      <w:pPr>
        <w:ind w:firstLine="567"/>
        <w:rPr>
          <w:rFonts w:ascii="Times New Roman" w:hAnsi="Times New Roman" w:cs="Times New Roman"/>
        </w:rPr>
      </w:pPr>
      <w:r w:rsidRPr="00EA5FB6">
        <w:rPr>
          <w:rFonts w:ascii="Times New Roman" w:hAnsi="Times New Roman" w:cs="Times New Roman"/>
        </w:rPr>
        <w:t>муниципальная поддержка талантливой и одаренной молодежи;</w:t>
      </w:r>
    </w:p>
    <w:p w:rsidR="003C1E30" w:rsidRPr="00EA5FB6" w:rsidRDefault="003C1E30" w:rsidP="005E08B3">
      <w:pPr>
        <w:ind w:firstLine="567"/>
        <w:rPr>
          <w:rFonts w:ascii="Times New Roman" w:hAnsi="Times New Roman" w:cs="Times New Roman"/>
        </w:rPr>
      </w:pPr>
      <w:r w:rsidRPr="00EA5FB6">
        <w:rPr>
          <w:rFonts w:ascii="Times New Roman" w:hAnsi="Times New Roman" w:cs="Times New Roman"/>
        </w:rPr>
        <w:t>муниципальная поддержка молодых людей в трудной жизненной ситуации;</w:t>
      </w:r>
    </w:p>
    <w:p w:rsidR="003C1E30" w:rsidRPr="00EA5FB6" w:rsidRDefault="003C1E30" w:rsidP="005E08B3">
      <w:pPr>
        <w:ind w:firstLine="567"/>
        <w:rPr>
          <w:rFonts w:ascii="Times New Roman" w:hAnsi="Times New Roman" w:cs="Times New Roman"/>
        </w:rPr>
      </w:pPr>
      <w:r w:rsidRPr="00EA5FB6">
        <w:rPr>
          <w:rFonts w:ascii="Times New Roman" w:hAnsi="Times New Roman" w:cs="Times New Roman"/>
        </w:rPr>
        <w:t>повышение эффективности и организации работы с детьми и молодежью;</w:t>
      </w:r>
    </w:p>
    <w:p w:rsidR="003C1E30" w:rsidRPr="00EA5FB6" w:rsidRDefault="003C1E30" w:rsidP="005E08B3">
      <w:pPr>
        <w:ind w:firstLine="567"/>
        <w:rPr>
          <w:rFonts w:ascii="Times New Roman" w:hAnsi="Times New Roman" w:cs="Times New Roman"/>
        </w:rPr>
      </w:pPr>
      <w:r w:rsidRPr="00EA5FB6">
        <w:rPr>
          <w:rFonts w:ascii="Times New Roman" w:hAnsi="Times New Roman" w:cs="Times New Roman"/>
        </w:rPr>
        <w:t>создание условий для поддержки добровольчества (</w:t>
      </w:r>
      <w:proofErr w:type="spellStart"/>
      <w:r w:rsidRPr="00EA5FB6">
        <w:rPr>
          <w:rFonts w:ascii="Times New Roman" w:hAnsi="Times New Roman" w:cs="Times New Roman"/>
        </w:rPr>
        <w:t>волонтерства</w:t>
      </w:r>
      <w:proofErr w:type="spellEnd"/>
      <w:r w:rsidRPr="00EA5FB6">
        <w:rPr>
          <w:rFonts w:ascii="Times New Roman" w:hAnsi="Times New Roman" w:cs="Times New Roman"/>
        </w:rPr>
        <w:t>) в молодежной среде;</w:t>
      </w:r>
    </w:p>
    <w:p w:rsidR="003C1E30" w:rsidRPr="00EA5FB6" w:rsidRDefault="003C1E30" w:rsidP="005E08B3">
      <w:pPr>
        <w:ind w:firstLine="567"/>
        <w:rPr>
          <w:rFonts w:ascii="Times New Roman" w:hAnsi="Times New Roman" w:cs="Times New Roman"/>
        </w:rPr>
      </w:pPr>
      <w:r w:rsidRPr="00EA5FB6">
        <w:rPr>
          <w:rFonts w:ascii="Times New Roman" w:hAnsi="Times New Roman" w:cs="Times New Roman"/>
        </w:rPr>
        <w:t>организация и проведение мероприятий, направленных на патриотическое воспитание;</w:t>
      </w:r>
    </w:p>
    <w:p w:rsidR="003C1E30" w:rsidRPr="00EA5FB6" w:rsidRDefault="003C1E30" w:rsidP="005E08B3">
      <w:pPr>
        <w:ind w:firstLine="567"/>
        <w:rPr>
          <w:rFonts w:ascii="Times New Roman" w:hAnsi="Times New Roman" w:cs="Times New Roman"/>
        </w:rPr>
      </w:pPr>
      <w:r w:rsidRPr="00EA5FB6">
        <w:rPr>
          <w:rFonts w:ascii="Times New Roman" w:hAnsi="Times New Roman" w:cs="Times New Roman"/>
        </w:rPr>
        <w:t>муниципальная поддержка развития молодежного предпринимательства.</w:t>
      </w:r>
    </w:p>
    <w:p w:rsidR="003C1E30" w:rsidRPr="00EA5FB6" w:rsidRDefault="003C1E30" w:rsidP="003C1E30">
      <w:pPr>
        <w:pStyle w:val="1"/>
        <w:rPr>
          <w:rFonts w:ascii="Times New Roman" w:hAnsi="Times New Roman" w:cs="Times New Roman"/>
          <w:color w:val="auto"/>
        </w:rPr>
      </w:pPr>
    </w:p>
    <w:p w:rsidR="007611D3" w:rsidRPr="00EA5FB6" w:rsidRDefault="003C1E30" w:rsidP="007611D3">
      <w:pPr>
        <w:pStyle w:val="1"/>
        <w:spacing w:before="0" w:after="0"/>
        <w:rPr>
          <w:rFonts w:ascii="Times New Roman" w:hAnsi="Times New Roman" w:cs="Times New Roman"/>
          <w:color w:val="auto"/>
        </w:rPr>
      </w:pPr>
      <w:r w:rsidRPr="00EA5FB6">
        <w:rPr>
          <w:rFonts w:ascii="Times New Roman" w:hAnsi="Times New Roman" w:cs="Times New Roman"/>
          <w:color w:val="auto"/>
        </w:rPr>
        <w:t xml:space="preserve">Раздел 2. Перечень и сведения о целевых показателях (индикаторах) </w:t>
      </w:r>
    </w:p>
    <w:p w:rsidR="003C1E30" w:rsidRPr="00EA5FB6" w:rsidRDefault="003C1E30" w:rsidP="007611D3">
      <w:pPr>
        <w:pStyle w:val="1"/>
        <w:spacing w:before="0" w:after="0"/>
        <w:rPr>
          <w:rFonts w:ascii="Times New Roman" w:hAnsi="Times New Roman" w:cs="Times New Roman"/>
          <w:color w:val="auto"/>
        </w:rPr>
      </w:pPr>
      <w:r w:rsidRPr="00EA5FB6">
        <w:rPr>
          <w:rFonts w:ascii="Times New Roman" w:hAnsi="Times New Roman" w:cs="Times New Roman"/>
          <w:color w:val="auto"/>
        </w:rPr>
        <w:t>подпрограммы с расшифровкой плановых значений по годам ее реализации</w:t>
      </w:r>
    </w:p>
    <w:p w:rsidR="003C1E30" w:rsidRPr="00EA5FB6" w:rsidRDefault="003C1E30" w:rsidP="003C1E30">
      <w:pPr>
        <w:rPr>
          <w:rFonts w:ascii="Times New Roman" w:hAnsi="Times New Roman" w:cs="Times New Roman"/>
        </w:rPr>
      </w:pPr>
    </w:p>
    <w:p w:rsidR="003C1E30" w:rsidRPr="00EA5FB6" w:rsidRDefault="003C1E30" w:rsidP="003C1E30">
      <w:pPr>
        <w:rPr>
          <w:rFonts w:ascii="Times New Roman" w:hAnsi="Times New Roman" w:cs="Times New Roman"/>
        </w:rPr>
      </w:pPr>
      <w:r w:rsidRPr="00EA5FB6">
        <w:rPr>
          <w:rFonts w:ascii="Times New Roman" w:hAnsi="Times New Roman" w:cs="Times New Roman"/>
        </w:rPr>
        <w:t>Целевыми показателями (индикаторами) подпрограммы являются:</w:t>
      </w:r>
    </w:p>
    <w:p w:rsidR="003C1E30" w:rsidRPr="00EA5FB6" w:rsidRDefault="003C1E30" w:rsidP="003C1E30">
      <w:pPr>
        <w:rPr>
          <w:rFonts w:ascii="Times New Roman" w:hAnsi="Times New Roman" w:cs="Times New Roman"/>
        </w:rPr>
      </w:pPr>
      <w:r w:rsidRPr="00EA5FB6">
        <w:rPr>
          <w:rFonts w:ascii="Times New Roman" w:hAnsi="Times New Roman" w:cs="Times New Roman"/>
        </w:rPr>
        <w:t>доля молодежи в возрасте от 14 до 35 лет, охваченной деятельностью молодежных общественных объединений, в общей ее численности – 36 процентов;</w:t>
      </w:r>
    </w:p>
    <w:p w:rsidR="003C1E30" w:rsidRPr="00EA5FB6" w:rsidRDefault="003C1E30" w:rsidP="003C1E30">
      <w:pPr>
        <w:rPr>
          <w:rFonts w:ascii="Times New Roman" w:hAnsi="Times New Roman" w:cs="Times New Roman"/>
        </w:rPr>
      </w:pPr>
      <w:r w:rsidRPr="00EA5FB6">
        <w:rPr>
          <w:rFonts w:ascii="Times New Roman" w:hAnsi="Times New Roman" w:cs="Times New Roman"/>
        </w:rPr>
        <w:t>доля несовершеннолетних, охваченных различными формами организованного отдыха и оздоровления, в общей их численности - 36 процентов;</w:t>
      </w:r>
    </w:p>
    <w:p w:rsidR="003C1E30" w:rsidRPr="00EA5FB6" w:rsidRDefault="003C1E30" w:rsidP="003C1E30">
      <w:pPr>
        <w:rPr>
          <w:rFonts w:ascii="Times New Roman" w:hAnsi="Times New Roman" w:cs="Times New Roman"/>
        </w:rPr>
      </w:pPr>
      <w:r w:rsidRPr="00EA5FB6">
        <w:rPr>
          <w:rFonts w:ascii="Times New Roman" w:hAnsi="Times New Roman" w:cs="Times New Roman"/>
        </w:rPr>
        <w:t xml:space="preserve">количество добровольческих (волонтерских) объединений (отрядов) - 20 ед. </w:t>
      </w:r>
    </w:p>
    <w:p w:rsidR="003C1E30" w:rsidRPr="00EA5FB6" w:rsidRDefault="003C1E30" w:rsidP="003C1E30">
      <w:pPr>
        <w:rPr>
          <w:rFonts w:ascii="Times New Roman" w:hAnsi="Times New Roman" w:cs="Times New Roman"/>
        </w:rPr>
      </w:pPr>
      <w:r w:rsidRPr="00EA5FB6">
        <w:rPr>
          <w:rFonts w:ascii="Times New Roman" w:hAnsi="Times New Roman" w:cs="Times New Roman"/>
        </w:rPr>
        <w:t>доля молодежи в возрасте от 14 до 35 лет, занимающейся добровольческой (волонтерской) деятельностью, в общей ее численности – 45 процентов;</w:t>
      </w:r>
    </w:p>
    <w:p w:rsidR="003C1E30" w:rsidRPr="00EA5FB6" w:rsidRDefault="003C1E30" w:rsidP="003C1E30">
      <w:pPr>
        <w:rPr>
          <w:rFonts w:ascii="Times New Roman" w:hAnsi="Times New Roman" w:cs="Times New Roman"/>
        </w:rPr>
      </w:pPr>
      <w:r w:rsidRPr="00EA5FB6">
        <w:rPr>
          <w:rFonts w:ascii="Times New Roman" w:hAnsi="Times New Roman" w:cs="Times New Roman"/>
        </w:rPr>
        <w:t>количество человек в возрасте до 35 лет (включительно), вовлеченных в реализацию мероприятий по развитию молодежного предпринимательства - 12 чел.;</w:t>
      </w:r>
    </w:p>
    <w:p w:rsidR="003C1E30" w:rsidRPr="00EA5FB6" w:rsidRDefault="003C1E30" w:rsidP="003C1E30">
      <w:pPr>
        <w:rPr>
          <w:rFonts w:ascii="Times New Roman" w:hAnsi="Times New Roman" w:cs="Times New Roman"/>
        </w:rPr>
      </w:pPr>
      <w:r w:rsidRPr="00EA5FB6">
        <w:rPr>
          <w:rFonts w:ascii="Times New Roman" w:hAnsi="Times New Roman" w:cs="Times New Roman"/>
        </w:rPr>
        <w:t xml:space="preserve">В результате реализации мероприятий подпрограммы ожидается достижение к 2036 году следующих </w:t>
      </w:r>
      <w:r w:rsidR="009D5854" w:rsidRPr="00EA5FB6">
        <w:rPr>
          <w:rFonts w:ascii="Times New Roman" w:hAnsi="Times New Roman" w:cs="Times New Roman"/>
        </w:rPr>
        <w:t>целевых индикаторов и показателей</w:t>
      </w:r>
      <w:r w:rsidRPr="00EA5FB6">
        <w:rPr>
          <w:rFonts w:ascii="Times New Roman" w:hAnsi="Times New Roman" w:cs="Times New Roman"/>
        </w:rPr>
        <w:t>:</w:t>
      </w:r>
    </w:p>
    <w:p w:rsidR="003C1E30" w:rsidRPr="00EA5FB6" w:rsidRDefault="003C1E30" w:rsidP="003C1E30">
      <w:pPr>
        <w:rPr>
          <w:rFonts w:ascii="Times New Roman" w:hAnsi="Times New Roman" w:cs="Times New Roman"/>
        </w:rPr>
      </w:pPr>
      <w:r w:rsidRPr="00EA5FB6">
        <w:rPr>
          <w:rFonts w:ascii="Times New Roman" w:hAnsi="Times New Roman" w:cs="Times New Roman"/>
        </w:rPr>
        <w:t>доля молодежи в возрасте от 14 до 35 лет, охваченной деятельностью молодежных общественных объединений, в общей ее численности:</w:t>
      </w:r>
    </w:p>
    <w:p w:rsidR="003C1E30" w:rsidRPr="00EA5FB6" w:rsidRDefault="003C1E30" w:rsidP="003C1E30">
      <w:pPr>
        <w:rPr>
          <w:rFonts w:ascii="Times New Roman" w:hAnsi="Times New Roman" w:cs="Times New Roman"/>
        </w:rPr>
      </w:pPr>
      <w:r w:rsidRPr="00EA5FB6">
        <w:rPr>
          <w:rFonts w:ascii="Times New Roman" w:hAnsi="Times New Roman" w:cs="Times New Roman"/>
        </w:rPr>
        <w:t>в 2023 году - 31 процент;</w:t>
      </w:r>
    </w:p>
    <w:p w:rsidR="003C1E30" w:rsidRPr="00EA5FB6" w:rsidRDefault="003C1E30" w:rsidP="003C1E30">
      <w:pPr>
        <w:rPr>
          <w:rFonts w:ascii="Times New Roman" w:hAnsi="Times New Roman" w:cs="Times New Roman"/>
        </w:rPr>
      </w:pPr>
      <w:r w:rsidRPr="00EA5FB6">
        <w:rPr>
          <w:rFonts w:ascii="Times New Roman" w:hAnsi="Times New Roman" w:cs="Times New Roman"/>
        </w:rPr>
        <w:t>в 2024 году - 32 процента;</w:t>
      </w:r>
    </w:p>
    <w:p w:rsidR="003C1E30" w:rsidRPr="00EA5FB6" w:rsidRDefault="003C1E30" w:rsidP="003C1E30">
      <w:pPr>
        <w:rPr>
          <w:rFonts w:ascii="Times New Roman" w:hAnsi="Times New Roman" w:cs="Times New Roman"/>
        </w:rPr>
      </w:pPr>
      <w:r w:rsidRPr="00EA5FB6">
        <w:rPr>
          <w:rFonts w:ascii="Times New Roman" w:hAnsi="Times New Roman" w:cs="Times New Roman"/>
        </w:rPr>
        <w:t>в 2025 году - 32 процента;</w:t>
      </w:r>
    </w:p>
    <w:p w:rsidR="003C1E30" w:rsidRPr="00EA5FB6" w:rsidRDefault="003C1E30" w:rsidP="003C1E30">
      <w:pPr>
        <w:rPr>
          <w:rFonts w:ascii="Times New Roman" w:hAnsi="Times New Roman" w:cs="Times New Roman"/>
        </w:rPr>
      </w:pPr>
      <w:r w:rsidRPr="00EA5FB6">
        <w:rPr>
          <w:rFonts w:ascii="Times New Roman" w:hAnsi="Times New Roman" w:cs="Times New Roman"/>
        </w:rPr>
        <w:t>в 2030 году - 34 процентов;</w:t>
      </w:r>
    </w:p>
    <w:p w:rsidR="003C1E30" w:rsidRPr="00EA5FB6" w:rsidRDefault="003C1E30" w:rsidP="003C1E30">
      <w:pPr>
        <w:rPr>
          <w:rFonts w:ascii="Times New Roman" w:hAnsi="Times New Roman" w:cs="Times New Roman"/>
        </w:rPr>
      </w:pPr>
      <w:r w:rsidRPr="00EA5FB6">
        <w:rPr>
          <w:rFonts w:ascii="Times New Roman" w:hAnsi="Times New Roman" w:cs="Times New Roman"/>
        </w:rPr>
        <w:t>в 2035 году - 36 процентов;</w:t>
      </w:r>
    </w:p>
    <w:p w:rsidR="003C1E30" w:rsidRPr="00EA5FB6" w:rsidRDefault="003C1E30" w:rsidP="003C1E30">
      <w:pPr>
        <w:rPr>
          <w:rFonts w:ascii="Times New Roman" w:hAnsi="Times New Roman" w:cs="Times New Roman"/>
        </w:rPr>
      </w:pPr>
      <w:r w:rsidRPr="00EA5FB6">
        <w:rPr>
          <w:rFonts w:ascii="Times New Roman" w:hAnsi="Times New Roman" w:cs="Times New Roman"/>
        </w:rPr>
        <w:t>доля несовершеннолетних, охваченных различными формами организованного отдыха и оздоровления, в общей их численности</w:t>
      </w:r>
    </w:p>
    <w:p w:rsidR="003C1E30" w:rsidRPr="00EA5FB6" w:rsidRDefault="003C1E30" w:rsidP="003C1E30">
      <w:pPr>
        <w:rPr>
          <w:rFonts w:ascii="Times New Roman" w:hAnsi="Times New Roman" w:cs="Times New Roman"/>
        </w:rPr>
      </w:pPr>
      <w:r w:rsidRPr="00EA5FB6">
        <w:rPr>
          <w:rFonts w:ascii="Times New Roman" w:hAnsi="Times New Roman" w:cs="Times New Roman"/>
        </w:rPr>
        <w:t>в 2023 году - 31 процент;</w:t>
      </w:r>
    </w:p>
    <w:p w:rsidR="003C1E30" w:rsidRPr="00EA5FB6" w:rsidRDefault="003C1E30" w:rsidP="003C1E30">
      <w:pPr>
        <w:rPr>
          <w:rFonts w:ascii="Times New Roman" w:hAnsi="Times New Roman" w:cs="Times New Roman"/>
        </w:rPr>
      </w:pPr>
      <w:r w:rsidRPr="00EA5FB6">
        <w:rPr>
          <w:rFonts w:ascii="Times New Roman" w:hAnsi="Times New Roman" w:cs="Times New Roman"/>
        </w:rPr>
        <w:t>в 2024 году - 32 процента;</w:t>
      </w:r>
    </w:p>
    <w:p w:rsidR="003C1E30" w:rsidRPr="00EA5FB6" w:rsidRDefault="003C1E30" w:rsidP="003C1E30">
      <w:pPr>
        <w:rPr>
          <w:rFonts w:ascii="Times New Roman" w:hAnsi="Times New Roman" w:cs="Times New Roman"/>
        </w:rPr>
      </w:pPr>
      <w:r w:rsidRPr="00EA5FB6">
        <w:rPr>
          <w:rFonts w:ascii="Times New Roman" w:hAnsi="Times New Roman" w:cs="Times New Roman"/>
        </w:rPr>
        <w:t>в 2025 году - 32 процента;</w:t>
      </w:r>
    </w:p>
    <w:p w:rsidR="003C1E30" w:rsidRPr="00EA5FB6" w:rsidRDefault="003C1E30" w:rsidP="003C1E30">
      <w:pPr>
        <w:rPr>
          <w:rFonts w:ascii="Times New Roman" w:hAnsi="Times New Roman" w:cs="Times New Roman"/>
        </w:rPr>
      </w:pPr>
      <w:r w:rsidRPr="00EA5FB6">
        <w:rPr>
          <w:rFonts w:ascii="Times New Roman" w:hAnsi="Times New Roman" w:cs="Times New Roman"/>
        </w:rPr>
        <w:t>в 2030 году - 34 процентов;</w:t>
      </w:r>
    </w:p>
    <w:p w:rsidR="003C1E30" w:rsidRPr="00EA5FB6" w:rsidRDefault="003C1E30" w:rsidP="003C1E30">
      <w:pPr>
        <w:rPr>
          <w:rFonts w:ascii="Times New Roman" w:hAnsi="Times New Roman" w:cs="Times New Roman"/>
        </w:rPr>
      </w:pPr>
      <w:r w:rsidRPr="00EA5FB6">
        <w:rPr>
          <w:rFonts w:ascii="Times New Roman" w:hAnsi="Times New Roman" w:cs="Times New Roman"/>
        </w:rPr>
        <w:t>в 2035 году - 36 процентов;</w:t>
      </w:r>
    </w:p>
    <w:p w:rsidR="003C1E30" w:rsidRPr="00EA5FB6" w:rsidRDefault="003C1E30" w:rsidP="003C1E30">
      <w:pPr>
        <w:rPr>
          <w:rFonts w:ascii="Times New Roman" w:hAnsi="Times New Roman" w:cs="Times New Roman"/>
        </w:rPr>
      </w:pPr>
      <w:r w:rsidRPr="00EA5FB6">
        <w:rPr>
          <w:rFonts w:ascii="Times New Roman" w:hAnsi="Times New Roman" w:cs="Times New Roman"/>
        </w:rPr>
        <w:t>количество добровольческих (волонтерских) объединений (отрядов), ед.:</w:t>
      </w:r>
    </w:p>
    <w:p w:rsidR="003C1E30" w:rsidRPr="00EA5FB6" w:rsidRDefault="003C1E30" w:rsidP="003C1E30">
      <w:pPr>
        <w:rPr>
          <w:rFonts w:ascii="Times New Roman" w:hAnsi="Times New Roman" w:cs="Times New Roman"/>
        </w:rPr>
      </w:pPr>
      <w:r w:rsidRPr="00EA5FB6">
        <w:rPr>
          <w:rFonts w:ascii="Times New Roman" w:hAnsi="Times New Roman" w:cs="Times New Roman"/>
        </w:rPr>
        <w:t>в 2023 году - 19 ед.;</w:t>
      </w:r>
    </w:p>
    <w:p w:rsidR="003C1E30" w:rsidRPr="00EA5FB6" w:rsidRDefault="003C1E30" w:rsidP="003C1E30">
      <w:pPr>
        <w:rPr>
          <w:rFonts w:ascii="Times New Roman" w:hAnsi="Times New Roman" w:cs="Times New Roman"/>
        </w:rPr>
      </w:pPr>
      <w:r w:rsidRPr="00EA5FB6">
        <w:rPr>
          <w:rFonts w:ascii="Times New Roman" w:hAnsi="Times New Roman" w:cs="Times New Roman"/>
        </w:rPr>
        <w:t>в 2024 году -20 ед.;</w:t>
      </w:r>
    </w:p>
    <w:p w:rsidR="003C1E30" w:rsidRPr="00EA5FB6" w:rsidRDefault="003C1E30" w:rsidP="003C1E30">
      <w:pPr>
        <w:rPr>
          <w:rFonts w:ascii="Times New Roman" w:hAnsi="Times New Roman" w:cs="Times New Roman"/>
        </w:rPr>
      </w:pPr>
      <w:r w:rsidRPr="00EA5FB6">
        <w:rPr>
          <w:rFonts w:ascii="Times New Roman" w:hAnsi="Times New Roman" w:cs="Times New Roman"/>
        </w:rPr>
        <w:t>в 2025 году - 20 ед.;</w:t>
      </w:r>
    </w:p>
    <w:p w:rsidR="003C1E30" w:rsidRPr="00EA5FB6" w:rsidRDefault="003C1E30" w:rsidP="003C1E30">
      <w:pPr>
        <w:rPr>
          <w:rFonts w:ascii="Times New Roman" w:hAnsi="Times New Roman" w:cs="Times New Roman"/>
        </w:rPr>
      </w:pPr>
      <w:r w:rsidRPr="00EA5FB6">
        <w:rPr>
          <w:rFonts w:ascii="Times New Roman" w:hAnsi="Times New Roman" w:cs="Times New Roman"/>
        </w:rPr>
        <w:t>в 2030 году - 20 ед.;</w:t>
      </w:r>
    </w:p>
    <w:p w:rsidR="003C1E30" w:rsidRPr="00EA5FB6" w:rsidRDefault="003C1E30" w:rsidP="003C1E30">
      <w:pPr>
        <w:rPr>
          <w:rFonts w:ascii="Times New Roman" w:hAnsi="Times New Roman" w:cs="Times New Roman"/>
        </w:rPr>
      </w:pPr>
      <w:r w:rsidRPr="00EA5FB6">
        <w:rPr>
          <w:rFonts w:ascii="Times New Roman" w:hAnsi="Times New Roman" w:cs="Times New Roman"/>
        </w:rPr>
        <w:t xml:space="preserve">в 2035 году – 20 ед.; </w:t>
      </w:r>
    </w:p>
    <w:p w:rsidR="003C1E30" w:rsidRPr="00EA5FB6" w:rsidRDefault="003C1E30" w:rsidP="003C1E30">
      <w:pPr>
        <w:rPr>
          <w:rFonts w:ascii="Times New Roman" w:hAnsi="Times New Roman" w:cs="Times New Roman"/>
        </w:rPr>
      </w:pPr>
      <w:r w:rsidRPr="00EA5FB6">
        <w:rPr>
          <w:rFonts w:ascii="Times New Roman" w:hAnsi="Times New Roman" w:cs="Times New Roman"/>
        </w:rPr>
        <w:t>доля молодежи в возрасте от 14 до 35 лет, занимающейся добровольческой (волонтерской) деятельностью, в общей ее численности %:</w:t>
      </w:r>
    </w:p>
    <w:p w:rsidR="003C1E30" w:rsidRPr="00EA5FB6" w:rsidRDefault="003C1E30" w:rsidP="003C1E30">
      <w:pPr>
        <w:rPr>
          <w:rFonts w:ascii="Times New Roman" w:hAnsi="Times New Roman" w:cs="Times New Roman"/>
        </w:rPr>
      </w:pPr>
      <w:r w:rsidRPr="00EA5FB6">
        <w:rPr>
          <w:rFonts w:ascii="Times New Roman" w:hAnsi="Times New Roman" w:cs="Times New Roman"/>
        </w:rPr>
        <w:t>в 2023 году - 42 процент;</w:t>
      </w:r>
    </w:p>
    <w:p w:rsidR="003C1E30" w:rsidRPr="00EA5FB6" w:rsidRDefault="003C1E30" w:rsidP="003C1E30">
      <w:pPr>
        <w:rPr>
          <w:rFonts w:ascii="Times New Roman" w:hAnsi="Times New Roman" w:cs="Times New Roman"/>
        </w:rPr>
      </w:pPr>
      <w:r w:rsidRPr="00EA5FB6">
        <w:rPr>
          <w:rFonts w:ascii="Times New Roman" w:hAnsi="Times New Roman" w:cs="Times New Roman"/>
        </w:rPr>
        <w:t>в 2024 году - 45 процента;</w:t>
      </w:r>
    </w:p>
    <w:p w:rsidR="003C1E30" w:rsidRPr="00EA5FB6" w:rsidRDefault="003C1E30" w:rsidP="003C1E30">
      <w:pPr>
        <w:rPr>
          <w:rFonts w:ascii="Times New Roman" w:hAnsi="Times New Roman" w:cs="Times New Roman"/>
        </w:rPr>
      </w:pPr>
      <w:r w:rsidRPr="00EA5FB6">
        <w:rPr>
          <w:rFonts w:ascii="Times New Roman" w:hAnsi="Times New Roman" w:cs="Times New Roman"/>
        </w:rPr>
        <w:t>в 2025 году - 45 процента;</w:t>
      </w:r>
    </w:p>
    <w:p w:rsidR="003C1E30" w:rsidRPr="00EA5FB6" w:rsidRDefault="003C1E30" w:rsidP="003C1E30">
      <w:pPr>
        <w:rPr>
          <w:rFonts w:ascii="Times New Roman" w:hAnsi="Times New Roman" w:cs="Times New Roman"/>
        </w:rPr>
      </w:pPr>
      <w:r w:rsidRPr="00EA5FB6">
        <w:rPr>
          <w:rFonts w:ascii="Times New Roman" w:hAnsi="Times New Roman" w:cs="Times New Roman"/>
        </w:rPr>
        <w:t>в 2030 году - 45 процентов;</w:t>
      </w:r>
    </w:p>
    <w:p w:rsidR="003C1E30" w:rsidRPr="00EA5FB6" w:rsidRDefault="003C1E30" w:rsidP="003C1E30">
      <w:pPr>
        <w:rPr>
          <w:rFonts w:ascii="Times New Roman" w:hAnsi="Times New Roman" w:cs="Times New Roman"/>
        </w:rPr>
      </w:pPr>
      <w:r w:rsidRPr="00EA5FB6">
        <w:rPr>
          <w:rFonts w:ascii="Times New Roman" w:hAnsi="Times New Roman" w:cs="Times New Roman"/>
        </w:rPr>
        <w:t>в 2035 году - 45 процентов;</w:t>
      </w:r>
    </w:p>
    <w:p w:rsidR="003C1E30" w:rsidRPr="00EA5FB6" w:rsidRDefault="003C1E30" w:rsidP="003C1E30">
      <w:pPr>
        <w:rPr>
          <w:rFonts w:ascii="Times New Roman" w:hAnsi="Times New Roman" w:cs="Times New Roman"/>
        </w:rPr>
      </w:pPr>
      <w:r w:rsidRPr="00EA5FB6">
        <w:rPr>
          <w:rFonts w:ascii="Times New Roman" w:hAnsi="Times New Roman" w:cs="Times New Roman"/>
        </w:rPr>
        <w:t>количество человек в возрасте до 35 лет (включительно), вовлеченных в реализацию мероприятий по развитию молодежного предпринимательства</w:t>
      </w:r>
    </w:p>
    <w:p w:rsidR="003C1E30" w:rsidRPr="00EA5FB6" w:rsidRDefault="003C1E30" w:rsidP="003C1E30">
      <w:pPr>
        <w:rPr>
          <w:rFonts w:ascii="Times New Roman" w:hAnsi="Times New Roman" w:cs="Times New Roman"/>
        </w:rPr>
      </w:pPr>
      <w:r w:rsidRPr="00EA5FB6">
        <w:rPr>
          <w:rFonts w:ascii="Times New Roman" w:hAnsi="Times New Roman" w:cs="Times New Roman"/>
        </w:rPr>
        <w:t>в 2023 году - 10 процентов;</w:t>
      </w:r>
    </w:p>
    <w:p w:rsidR="003C1E30" w:rsidRPr="00EA5FB6" w:rsidRDefault="003C1E30" w:rsidP="003C1E30">
      <w:pPr>
        <w:rPr>
          <w:rFonts w:ascii="Times New Roman" w:hAnsi="Times New Roman" w:cs="Times New Roman"/>
        </w:rPr>
      </w:pPr>
      <w:r w:rsidRPr="00EA5FB6">
        <w:rPr>
          <w:rFonts w:ascii="Times New Roman" w:hAnsi="Times New Roman" w:cs="Times New Roman"/>
        </w:rPr>
        <w:t>в 2024 году - 10 процентов;</w:t>
      </w:r>
    </w:p>
    <w:p w:rsidR="003C1E30" w:rsidRPr="00EA5FB6" w:rsidRDefault="003C1E30" w:rsidP="003C1E30">
      <w:pPr>
        <w:rPr>
          <w:rFonts w:ascii="Times New Roman" w:hAnsi="Times New Roman" w:cs="Times New Roman"/>
        </w:rPr>
      </w:pPr>
      <w:r w:rsidRPr="00EA5FB6">
        <w:rPr>
          <w:rFonts w:ascii="Times New Roman" w:hAnsi="Times New Roman" w:cs="Times New Roman"/>
        </w:rPr>
        <w:t>в 2025 году - 12 процентов;</w:t>
      </w:r>
    </w:p>
    <w:p w:rsidR="003C1E30" w:rsidRPr="00EA5FB6" w:rsidRDefault="003C1E30" w:rsidP="003C1E30">
      <w:pPr>
        <w:rPr>
          <w:rFonts w:ascii="Times New Roman" w:hAnsi="Times New Roman" w:cs="Times New Roman"/>
        </w:rPr>
      </w:pPr>
      <w:r w:rsidRPr="00EA5FB6">
        <w:rPr>
          <w:rFonts w:ascii="Times New Roman" w:hAnsi="Times New Roman" w:cs="Times New Roman"/>
        </w:rPr>
        <w:t>в 2030 году - 12 процентов;</w:t>
      </w:r>
    </w:p>
    <w:p w:rsidR="003C1E30" w:rsidRPr="00EA5FB6" w:rsidRDefault="005E08B3" w:rsidP="003C1E30">
      <w:pPr>
        <w:rPr>
          <w:rFonts w:ascii="Times New Roman" w:hAnsi="Times New Roman" w:cs="Times New Roman"/>
        </w:rPr>
      </w:pPr>
      <w:r w:rsidRPr="00EA5FB6">
        <w:rPr>
          <w:rFonts w:ascii="Times New Roman" w:hAnsi="Times New Roman" w:cs="Times New Roman"/>
        </w:rPr>
        <w:t>в 2035 году - 12 процентов.</w:t>
      </w:r>
    </w:p>
    <w:p w:rsidR="003C1E30" w:rsidRPr="00EA5FB6" w:rsidRDefault="003C1E30" w:rsidP="003C1E30">
      <w:pPr>
        <w:rPr>
          <w:rFonts w:ascii="Times New Roman" w:hAnsi="Times New Roman" w:cs="Times New Roman"/>
        </w:rPr>
      </w:pPr>
    </w:p>
    <w:p w:rsidR="003C1E30" w:rsidRPr="00EA5FB6" w:rsidRDefault="003C1E30" w:rsidP="003C1E30">
      <w:pPr>
        <w:pStyle w:val="1"/>
        <w:rPr>
          <w:rFonts w:ascii="Times New Roman" w:hAnsi="Times New Roman" w:cs="Times New Roman"/>
          <w:color w:val="auto"/>
        </w:rPr>
      </w:pPr>
      <w:r w:rsidRPr="00EA5FB6">
        <w:rPr>
          <w:rFonts w:ascii="Times New Roman" w:hAnsi="Times New Roman" w:cs="Times New Roman"/>
          <w:color w:val="auto"/>
        </w:rPr>
        <w:t>Раздел 3. Характеристики основных мероприятий, мероприятий подпрограммы с указанием сроков и этапов их реализации</w:t>
      </w:r>
    </w:p>
    <w:p w:rsidR="003C1E30" w:rsidRPr="00EA5FB6" w:rsidRDefault="003C1E30" w:rsidP="003C1E30">
      <w:pPr>
        <w:rPr>
          <w:rFonts w:ascii="Times New Roman" w:hAnsi="Times New Roman" w:cs="Times New Roman"/>
        </w:rPr>
      </w:pPr>
    </w:p>
    <w:p w:rsidR="003C1E30" w:rsidRPr="00EA5FB6" w:rsidRDefault="003C1E30" w:rsidP="005E08B3">
      <w:pPr>
        <w:ind w:firstLine="567"/>
        <w:rPr>
          <w:rFonts w:ascii="Times New Roman" w:hAnsi="Times New Roman" w:cs="Times New Roman"/>
        </w:rPr>
      </w:pPr>
      <w:r w:rsidRPr="00EA5FB6">
        <w:rPr>
          <w:rFonts w:ascii="Times New Roman" w:hAnsi="Times New Roman" w:cs="Times New Roman"/>
        </w:rPr>
        <w:t xml:space="preserve">Мероприятия подпрограммы подразделяются на отдельные мероприятия, реализация которых обеспечит достижение </w:t>
      </w:r>
      <w:r w:rsidR="009D5854" w:rsidRPr="00EA5FB6">
        <w:rPr>
          <w:rFonts w:ascii="Times New Roman" w:hAnsi="Times New Roman" w:cs="Times New Roman"/>
        </w:rPr>
        <w:t>целевых индикаторов и показателей</w:t>
      </w:r>
      <w:r w:rsidRPr="00EA5FB6">
        <w:rPr>
          <w:rFonts w:ascii="Times New Roman" w:hAnsi="Times New Roman" w:cs="Times New Roman"/>
        </w:rPr>
        <w:t xml:space="preserve"> подпрограммы.</w:t>
      </w:r>
    </w:p>
    <w:p w:rsidR="003C1E30" w:rsidRPr="00EA5FB6" w:rsidRDefault="003C1E30" w:rsidP="005E08B3">
      <w:pPr>
        <w:ind w:firstLine="567"/>
        <w:rPr>
          <w:rFonts w:ascii="Times New Roman" w:hAnsi="Times New Roman" w:cs="Times New Roman"/>
        </w:rPr>
      </w:pPr>
      <w:r w:rsidRPr="00EA5FB6">
        <w:rPr>
          <w:rFonts w:ascii="Times New Roman" w:hAnsi="Times New Roman" w:cs="Times New Roman"/>
        </w:rPr>
        <w:t>Подпрограмма объединяет шесть основных мероприятий:</w:t>
      </w:r>
    </w:p>
    <w:p w:rsidR="003C1E30" w:rsidRPr="00EA5FB6" w:rsidRDefault="003C1E30" w:rsidP="005E08B3">
      <w:pPr>
        <w:ind w:firstLine="567"/>
        <w:rPr>
          <w:rFonts w:ascii="Times New Roman" w:hAnsi="Times New Roman" w:cs="Times New Roman"/>
        </w:rPr>
      </w:pPr>
      <w:r w:rsidRPr="00EA5FB6">
        <w:rPr>
          <w:rFonts w:ascii="Times New Roman" w:hAnsi="Times New Roman" w:cs="Times New Roman"/>
        </w:rPr>
        <w:t>Основное мероприятие 1. Мероприятия по вовлечению молодежи в социальную практику</w:t>
      </w:r>
    </w:p>
    <w:p w:rsidR="003C1E30" w:rsidRPr="00EA5FB6" w:rsidRDefault="003C1E30" w:rsidP="005E08B3">
      <w:pPr>
        <w:ind w:firstLine="567"/>
        <w:rPr>
          <w:rFonts w:ascii="Times New Roman" w:hAnsi="Times New Roman" w:cs="Times New Roman"/>
        </w:rPr>
      </w:pPr>
      <w:r w:rsidRPr="00EA5FB6">
        <w:rPr>
          <w:rFonts w:ascii="Times New Roman" w:hAnsi="Times New Roman" w:cs="Times New Roman"/>
        </w:rPr>
        <w:t xml:space="preserve">В рамках данного основного мероприятия предполагается реализация комплекса мероприятий, направленных </w:t>
      </w:r>
      <w:proofErr w:type="gramStart"/>
      <w:r w:rsidRPr="00EA5FB6">
        <w:rPr>
          <w:rFonts w:ascii="Times New Roman" w:hAnsi="Times New Roman" w:cs="Times New Roman"/>
        </w:rPr>
        <w:t>на</w:t>
      </w:r>
      <w:proofErr w:type="gramEnd"/>
      <w:r w:rsidRPr="00EA5FB6">
        <w:rPr>
          <w:rFonts w:ascii="Times New Roman" w:hAnsi="Times New Roman" w:cs="Times New Roman"/>
        </w:rPr>
        <w:t>:</w:t>
      </w:r>
    </w:p>
    <w:p w:rsidR="003C1E30" w:rsidRPr="00EA5FB6" w:rsidRDefault="003C1E30" w:rsidP="005E08B3">
      <w:pPr>
        <w:ind w:firstLine="567"/>
        <w:rPr>
          <w:rFonts w:ascii="Times New Roman" w:hAnsi="Times New Roman" w:cs="Times New Roman"/>
        </w:rPr>
      </w:pPr>
      <w:r w:rsidRPr="00EA5FB6">
        <w:rPr>
          <w:rFonts w:ascii="Times New Roman" w:hAnsi="Times New Roman" w:cs="Times New Roman"/>
        </w:rPr>
        <w:t>повышение эффективности организации работы с детьми и молодежью;</w:t>
      </w:r>
    </w:p>
    <w:p w:rsidR="003C1E30" w:rsidRPr="00EA5FB6" w:rsidRDefault="003C1E30" w:rsidP="005E08B3">
      <w:pPr>
        <w:ind w:firstLine="567"/>
        <w:rPr>
          <w:rFonts w:ascii="Times New Roman" w:hAnsi="Times New Roman" w:cs="Times New Roman"/>
        </w:rPr>
      </w:pPr>
      <w:r w:rsidRPr="00EA5FB6">
        <w:rPr>
          <w:rFonts w:ascii="Times New Roman" w:hAnsi="Times New Roman" w:cs="Times New Roman"/>
        </w:rPr>
        <w:t>совершенствование системы общественно-государственного партнерства в сфере реализации государственной молодежной политики;</w:t>
      </w:r>
    </w:p>
    <w:p w:rsidR="003C1E30" w:rsidRPr="00EA5FB6" w:rsidRDefault="003C1E30" w:rsidP="005E08B3">
      <w:pPr>
        <w:ind w:firstLine="567"/>
        <w:rPr>
          <w:rFonts w:ascii="Times New Roman" w:hAnsi="Times New Roman" w:cs="Times New Roman"/>
        </w:rPr>
      </w:pPr>
      <w:r w:rsidRPr="00EA5FB6">
        <w:rPr>
          <w:rFonts w:ascii="Times New Roman" w:hAnsi="Times New Roman" w:cs="Times New Roman"/>
        </w:rPr>
        <w:t>муниципальную поддержку молодых людей в трудной жизненной ситуации;</w:t>
      </w:r>
    </w:p>
    <w:p w:rsidR="003C1E30" w:rsidRPr="00EA5FB6" w:rsidRDefault="003C1E30" w:rsidP="005E08B3">
      <w:pPr>
        <w:ind w:firstLine="567"/>
        <w:rPr>
          <w:rFonts w:ascii="Times New Roman" w:hAnsi="Times New Roman" w:cs="Times New Roman"/>
        </w:rPr>
      </w:pPr>
      <w:r w:rsidRPr="00EA5FB6">
        <w:rPr>
          <w:rFonts w:ascii="Times New Roman" w:hAnsi="Times New Roman" w:cs="Times New Roman"/>
        </w:rPr>
        <w:t>информационное обеспечение муниципальной молодежной политики.</w:t>
      </w:r>
    </w:p>
    <w:p w:rsidR="003C1E30" w:rsidRPr="00EA5FB6" w:rsidRDefault="003C1E30" w:rsidP="005E08B3">
      <w:pPr>
        <w:ind w:firstLine="567"/>
        <w:rPr>
          <w:rFonts w:ascii="Times New Roman" w:hAnsi="Times New Roman" w:cs="Times New Roman"/>
        </w:rPr>
      </w:pPr>
      <w:r w:rsidRPr="00EA5FB6">
        <w:rPr>
          <w:rFonts w:ascii="Times New Roman" w:hAnsi="Times New Roman" w:cs="Times New Roman"/>
        </w:rPr>
        <w:t>Мероприятие 1.1. Организация мероприятий по вовлечению молодежи в социальную практику.</w:t>
      </w:r>
    </w:p>
    <w:p w:rsidR="003C1E30" w:rsidRPr="00EA5FB6" w:rsidRDefault="003C1E30" w:rsidP="005E08B3">
      <w:pPr>
        <w:ind w:firstLine="567"/>
        <w:rPr>
          <w:rFonts w:ascii="Times New Roman" w:hAnsi="Times New Roman" w:cs="Times New Roman"/>
        </w:rPr>
      </w:pPr>
      <w:r w:rsidRPr="00EA5FB6">
        <w:rPr>
          <w:rFonts w:ascii="Times New Roman" w:hAnsi="Times New Roman" w:cs="Times New Roman"/>
        </w:rPr>
        <w:t>Мероприятие 1.2.</w:t>
      </w:r>
      <w:r w:rsidRPr="00EA5FB6">
        <w:rPr>
          <w:rFonts w:ascii="Times New Roman" w:hAnsi="Times New Roman" w:cs="Times New Roman"/>
          <w:shd w:val="clear" w:color="auto" w:fill="FFFFFF"/>
        </w:rPr>
        <w:t xml:space="preserve"> Обеспечение участия представителей молодежи </w:t>
      </w:r>
      <w:r w:rsidR="00010A54">
        <w:rPr>
          <w:rFonts w:ascii="Times New Roman" w:hAnsi="Times New Roman" w:cs="Times New Roman"/>
        </w:rPr>
        <w:t>муниципального округа</w:t>
      </w:r>
      <w:r w:rsidRPr="00EA5FB6">
        <w:rPr>
          <w:rFonts w:ascii="Times New Roman" w:hAnsi="Times New Roman" w:cs="Times New Roman"/>
        </w:rPr>
        <w:t xml:space="preserve"> </w:t>
      </w:r>
      <w:r w:rsidRPr="00EA5FB6">
        <w:rPr>
          <w:rFonts w:ascii="Times New Roman" w:hAnsi="Times New Roman" w:cs="Times New Roman"/>
          <w:shd w:val="clear" w:color="auto" w:fill="FFFFFF"/>
        </w:rPr>
        <w:t>в международных, окружных, общероссийских (всероссийских), международных, республиканских форумах и мероприятиях.</w:t>
      </w:r>
    </w:p>
    <w:p w:rsidR="003C1E30" w:rsidRPr="00EA5FB6" w:rsidRDefault="003C1E30" w:rsidP="005E08B3">
      <w:pPr>
        <w:ind w:firstLine="567"/>
        <w:rPr>
          <w:rFonts w:ascii="Times New Roman" w:hAnsi="Times New Roman" w:cs="Times New Roman"/>
        </w:rPr>
      </w:pPr>
      <w:r w:rsidRPr="00EA5FB6">
        <w:rPr>
          <w:rFonts w:ascii="Times New Roman" w:hAnsi="Times New Roman" w:cs="Times New Roman"/>
        </w:rPr>
        <w:t>Основное мероприятие 2. Муниципальная поддержка талантливой и одаренной молодежи</w:t>
      </w:r>
    </w:p>
    <w:p w:rsidR="003C1E30" w:rsidRPr="00EA5FB6" w:rsidRDefault="003C1E30" w:rsidP="005E08B3">
      <w:pPr>
        <w:ind w:firstLine="567"/>
        <w:rPr>
          <w:rFonts w:ascii="Times New Roman" w:hAnsi="Times New Roman" w:cs="Times New Roman"/>
        </w:rPr>
      </w:pPr>
      <w:r w:rsidRPr="00EA5FB6">
        <w:rPr>
          <w:rFonts w:ascii="Times New Roman" w:hAnsi="Times New Roman" w:cs="Times New Roman"/>
        </w:rPr>
        <w:t>В рамках основного мероприятия предполагаются:</w:t>
      </w:r>
    </w:p>
    <w:p w:rsidR="003C1E30" w:rsidRPr="00EA5FB6" w:rsidRDefault="003C1E30" w:rsidP="005E08B3">
      <w:pPr>
        <w:ind w:firstLine="567"/>
        <w:rPr>
          <w:rFonts w:ascii="Times New Roman" w:hAnsi="Times New Roman" w:cs="Times New Roman"/>
        </w:rPr>
      </w:pPr>
      <w:r w:rsidRPr="00EA5FB6">
        <w:rPr>
          <w:rFonts w:ascii="Times New Roman" w:hAnsi="Times New Roman" w:cs="Times New Roman"/>
        </w:rPr>
        <w:t>осуществление отбора и поощрения талантливой и одаренной молодежи премиями;</w:t>
      </w:r>
    </w:p>
    <w:p w:rsidR="003C1E30" w:rsidRPr="00EA5FB6" w:rsidRDefault="003C1E30" w:rsidP="005E08B3">
      <w:pPr>
        <w:ind w:firstLine="567"/>
        <w:rPr>
          <w:rFonts w:ascii="Times New Roman" w:hAnsi="Times New Roman" w:cs="Times New Roman"/>
        </w:rPr>
      </w:pPr>
      <w:r w:rsidRPr="00EA5FB6">
        <w:rPr>
          <w:rFonts w:ascii="Times New Roman" w:hAnsi="Times New Roman" w:cs="Times New Roman"/>
        </w:rPr>
        <w:t xml:space="preserve">проведение </w:t>
      </w:r>
      <w:r w:rsidR="00010A54">
        <w:rPr>
          <w:rFonts w:ascii="Times New Roman" w:hAnsi="Times New Roman" w:cs="Times New Roman"/>
        </w:rPr>
        <w:t>муниципаль</w:t>
      </w:r>
      <w:r w:rsidRPr="00EA5FB6">
        <w:rPr>
          <w:rFonts w:ascii="Times New Roman" w:hAnsi="Times New Roman" w:cs="Times New Roman"/>
        </w:rPr>
        <w:t>ных олимпиад и иных конкурсных мероприятий по поддержке талантливой и одаренной молодежи.</w:t>
      </w:r>
    </w:p>
    <w:p w:rsidR="003C1E30" w:rsidRPr="00EA5FB6" w:rsidRDefault="003C1E30" w:rsidP="005E08B3">
      <w:pPr>
        <w:ind w:firstLine="567"/>
        <w:rPr>
          <w:rFonts w:ascii="Times New Roman" w:hAnsi="Times New Roman" w:cs="Times New Roman"/>
        </w:rPr>
      </w:pPr>
      <w:r w:rsidRPr="00EA5FB6">
        <w:rPr>
          <w:rFonts w:ascii="Times New Roman" w:hAnsi="Times New Roman" w:cs="Times New Roman"/>
        </w:rPr>
        <w:t>Основное мероприятие 3. Организация отдыха детей</w:t>
      </w:r>
    </w:p>
    <w:p w:rsidR="003C1E30" w:rsidRPr="00EA5FB6" w:rsidRDefault="003C1E30" w:rsidP="005E08B3">
      <w:pPr>
        <w:ind w:firstLine="567"/>
        <w:rPr>
          <w:rFonts w:ascii="Times New Roman" w:hAnsi="Times New Roman" w:cs="Times New Roman"/>
        </w:rPr>
      </w:pPr>
      <w:r w:rsidRPr="00EA5FB6">
        <w:rPr>
          <w:rFonts w:ascii="Times New Roman" w:hAnsi="Times New Roman" w:cs="Times New Roman"/>
        </w:rPr>
        <w:t>В рамках основного мероприятия предполагаются:</w:t>
      </w:r>
    </w:p>
    <w:p w:rsidR="003C1E30" w:rsidRPr="00EA5FB6" w:rsidRDefault="003C1E30" w:rsidP="005E08B3">
      <w:pPr>
        <w:ind w:firstLine="567"/>
        <w:rPr>
          <w:rFonts w:ascii="Times New Roman" w:hAnsi="Times New Roman" w:cs="Times New Roman"/>
        </w:rPr>
      </w:pPr>
      <w:r w:rsidRPr="00EA5FB6">
        <w:rPr>
          <w:rFonts w:ascii="Times New Roman" w:eastAsia="Times New Roman" w:hAnsi="Times New Roman" w:cs="Times New Roman"/>
        </w:rPr>
        <w:t xml:space="preserve">организация пришкольных оздоровительных лагерей с дневным пребыванием на базе общеобразовательных учреждений </w:t>
      </w:r>
      <w:r w:rsidR="00010A54">
        <w:rPr>
          <w:rFonts w:ascii="Times New Roman" w:hAnsi="Times New Roman" w:cs="Times New Roman"/>
        </w:rPr>
        <w:t>муниципального округа</w:t>
      </w:r>
      <w:r w:rsidRPr="00EA5FB6">
        <w:rPr>
          <w:rFonts w:ascii="Times New Roman" w:eastAsia="Times New Roman" w:hAnsi="Times New Roman" w:cs="Times New Roman"/>
        </w:rPr>
        <w:t>;</w:t>
      </w:r>
      <w:r w:rsidRPr="00EA5FB6">
        <w:rPr>
          <w:rFonts w:ascii="Times New Roman" w:hAnsi="Times New Roman" w:cs="Times New Roman"/>
        </w:rPr>
        <w:t xml:space="preserve"> </w:t>
      </w:r>
    </w:p>
    <w:p w:rsidR="003C1E30" w:rsidRPr="00EA5FB6" w:rsidRDefault="003C1E30" w:rsidP="005E08B3">
      <w:pPr>
        <w:ind w:firstLine="567"/>
        <w:rPr>
          <w:rFonts w:ascii="Times New Roman" w:eastAsia="Times New Roman" w:hAnsi="Times New Roman" w:cs="Times New Roman"/>
        </w:rPr>
      </w:pPr>
      <w:r w:rsidRPr="00EA5FB6">
        <w:rPr>
          <w:rFonts w:ascii="Times New Roman" w:eastAsia="Times New Roman" w:hAnsi="Times New Roman" w:cs="Times New Roman"/>
        </w:rPr>
        <w:t xml:space="preserve">проведение </w:t>
      </w:r>
      <w:proofErr w:type="spellStart"/>
      <w:r w:rsidR="00010A54">
        <w:rPr>
          <w:rFonts w:ascii="Times New Roman" w:eastAsia="Times New Roman" w:hAnsi="Times New Roman" w:cs="Times New Roman"/>
        </w:rPr>
        <w:t>муниципаль</w:t>
      </w:r>
      <w:r w:rsidRPr="00EA5FB6">
        <w:rPr>
          <w:rFonts w:ascii="Times New Roman" w:eastAsia="Times New Roman" w:hAnsi="Times New Roman" w:cs="Times New Roman"/>
        </w:rPr>
        <w:t>ого</w:t>
      </w:r>
      <w:proofErr w:type="spellEnd"/>
      <w:r w:rsidRPr="00EA5FB6">
        <w:rPr>
          <w:rFonts w:ascii="Times New Roman" w:eastAsia="Times New Roman" w:hAnsi="Times New Roman" w:cs="Times New Roman"/>
        </w:rPr>
        <w:t xml:space="preserve"> конкурса программ по организации отдыха и оздоровления детей и подростков в пришкольных лагерях в период летних каникул;</w:t>
      </w:r>
    </w:p>
    <w:p w:rsidR="003C1E30" w:rsidRPr="00EA5FB6" w:rsidRDefault="003C1E30" w:rsidP="005E08B3">
      <w:pPr>
        <w:ind w:firstLine="567"/>
        <w:rPr>
          <w:rFonts w:ascii="Times New Roman" w:eastAsia="Times New Roman" w:hAnsi="Times New Roman" w:cs="Times New Roman"/>
        </w:rPr>
      </w:pPr>
      <w:r w:rsidRPr="00EA5FB6">
        <w:rPr>
          <w:rFonts w:ascii="Times New Roman" w:eastAsia="Times New Roman" w:hAnsi="Times New Roman" w:cs="Times New Roman"/>
        </w:rPr>
        <w:t xml:space="preserve">проведение </w:t>
      </w:r>
      <w:r w:rsidR="00010A54">
        <w:rPr>
          <w:rFonts w:ascii="Times New Roman" w:eastAsia="Times New Roman" w:hAnsi="Times New Roman" w:cs="Times New Roman"/>
        </w:rPr>
        <w:t>муниципаль</w:t>
      </w:r>
      <w:r w:rsidRPr="00EA5FB6">
        <w:rPr>
          <w:rFonts w:ascii="Times New Roman" w:eastAsia="Times New Roman" w:hAnsi="Times New Roman" w:cs="Times New Roman"/>
        </w:rPr>
        <w:t>ной спартакиады пришкольных лагерей;</w:t>
      </w:r>
    </w:p>
    <w:p w:rsidR="003C1E30" w:rsidRPr="00EA5FB6" w:rsidRDefault="003C1E30" w:rsidP="005E08B3">
      <w:pPr>
        <w:ind w:firstLine="567"/>
        <w:rPr>
          <w:rFonts w:ascii="Times New Roman" w:eastAsia="Times New Roman" w:hAnsi="Times New Roman" w:cs="Times New Roman"/>
        </w:rPr>
      </w:pPr>
      <w:r w:rsidRPr="00EA5FB6">
        <w:rPr>
          <w:rFonts w:ascii="Times New Roman" w:eastAsia="Times New Roman" w:hAnsi="Times New Roman" w:cs="Times New Roman"/>
        </w:rPr>
        <w:t>направление детей и молодежи в профильные смены на базе загородных лагерей Чувашской Республики.</w:t>
      </w:r>
    </w:p>
    <w:p w:rsidR="003C1E30" w:rsidRPr="00EA5FB6" w:rsidRDefault="003C1E30" w:rsidP="005E08B3">
      <w:pPr>
        <w:ind w:firstLine="567"/>
        <w:rPr>
          <w:rFonts w:ascii="Times New Roman" w:eastAsia="Times New Roman" w:hAnsi="Times New Roman" w:cs="Times New Roman"/>
        </w:rPr>
      </w:pPr>
      <w:r w:rsidRPr="00EA5FB6">
        <w:rPr>
          <w:rFonts w:ascii="Times New Roman" w:hAnsi="Times New Roman" w:cs="Times New Roman"/>
        </w:rPr>
        <w:t xml:space="preserve">Основное мероприятие 4. </w:t>
      </w:r>
      <w:r w:rsidR="0045657D" w:rsidRPr="00EA5FB6">
        <w:rPr>
          <w:rFonts w:ascii="Times New Roman" w:hAnsi="Times New Roman" w:cs="Times New Roman"/>
        </w:rPr>
        <w:t>Участие в р</w:t>
      </w:r>
      <w:r w:rsidRPr="00EA5FB6">
        <w:rPr>
          <w:rFonts w:ascii="Times New Roman" w:eastAsia="Times New Roman" w:hAnsi="Times New Roman" w:cs="Times New Roman"/>
        </w:rPr>
        <w:t>еализаци</w:t>
      </w:r>
      <w:r w:rsidR="0045657D" w:rsidRPr="00EA5FB6">
        <w:rPr>
          <w:rFonts w:ascii="Times New Roman" w:eastAsia="Times New Roman" w:hAnsi="Times New Roman" w:cs="Times New Roman"/>
        </w:rPr>
        <w:t>и</w:t>
      </w:r>
      <w:r w:rsidRPr="00EA5FB6">
        <w:rPr>
          <w:rFonts w:ascii="Times New Roman" w:eastAsia="Times New Roman" w:hAnsi="Times New Roman" w:cs="Times New Roman"/>
        </w:rPr>
        <w:t xml:space="preserve"> мероприятий регионального проекта «Социальная активность» </w:t>
      </w:r>
      <w:r w:rsidR="00CB3BA1" w:rsidRPr="00EA5FB6">
        <w:rPr>
          <w:rFonts w:ascii="Times New Roman" w:eastAsia="Times New Roman" w:hAnsi="Times New Roman" w:cs="Times New Roman"/>
        </w:rPr>
        <w:t>в</w:t>
      </w:r>
      <w:r w:rsidR="003C4A24" w:rsidRPr="00EA5FB6">
        <w:rPr>
          <w:rFonts w:ascii="Times New Roman" w:eastAsia="Times New Roman" w:hAnsi="Times New Roman" w:cs="Times New Roman"/>
        </w:rPr>
        <w:t xml:space="preserve"> </w:t>
      </w:r>
      <w:proofErr w:type="spellStart"/>
      <w:r w:rsidR="003C4A24" w:rsidRPr="00EA5FB6">
        <w:rPr>
          <w:rFonts w:ascii="Times New Roman" w:eastAsia="Times New Roman" w:hAnsi="Times New Roman" w:cs="Times New Roman"/>
        </w:rPr>
        <w:t>Янтиковском</w:t>
      </w:r>
      <w:proofErr w:type="spellEnd"/>
      <w:r w:rsidR="003C4A24" w:rsidRPr="00EA5FB6">
        <w:rPr>
          <w:rFonts w:ascii="Times New Roman" w:eastAsia="Times New Roman" w:hAnsi="Times New Roman" w:cs="Times New Roman"/>
        </w:rPr>
        <w:t xml:space="preserve"> муниципальном округе</w:t>
      </w:r>
      <w:r w:rsidRPr="00EA5FB6">
        <w:rPr>
          <w:rFonts w:ascii="Times New Roman" w:eastAsia="Times New Roman" w:hAnsi="Times New Roman" w:cs="Times New Roman"/>
        </w:rPr>
        <w:t>.</w:t>
      </w:r>
    </w:p>
    <w:p w:rsidR="003C1E30" w:rsidRPr="00EA5FB6" w:rsidRDefault="003C1E30" w:rsidP="005E08B3">
      <w:pPr>
        <w:ind w:firstLine="567"/>
        <w:rPr>
          <w:rFonts w:ascii="Times New Roman" w:hAnsi="Times New Roman" w:cs="Times New Roman"/>
        </w:rPr>
      </w:pPr>
      <w:r w:rsidRPr="00EA5FB6">
        <w:rPr>
          <w:rFonts w:ascii="Times New Roman" w:hAnsi="Times New Roman" w:cs="Times New Roman"/>
        </w:rPr>
        <w:t>В рамках основного мероприятия предполагается создать условия для развития наставничества, поддержки общественных инициатив и проектов, в том числе в сфере добровольчества (</w:t>
      </w:r>
      <w:proofErr w:type="spellStart"/>
      <w:r w:rsidRPr="00EA5FB6">
        <w:rPr>
          <w:rFonts w:ascii="Times New Roman" w:hAnsi="Times New Roman" w:cs="Times New Roman"/>
        </w:rPr>
        <w:t>волонтерства</w:t>
      </w:r>
      <w:proofErr w:type="spellEnd"/>
      <w:r w:rsidRPr="00EA5FB6">
        <w:rPr>
          <w:rFonts w:ascii="Times New Roman" w:hAnsi="Times New Roman" w:cs="Times New Roman"/>
        </w:rPr>
        <w:t>).</w:t>
      </w:r>
    </w:p>
    <w:p w:rsidR="003C1E30" w:rsidRPr="00EA5FB6" w:rsidRDefault="003C1E30" w:rsidP="005E08B3">
      <w:pPr>
        <w:ind w:firstLine="567"/>
        <w:rPr>
          <w:rFonts w:ascii="Times New Roman" w:hAnsi="Times New Roman" w:cs="Times New Roman"/>
        </w:rPr>
      </w:pPr>
      <w:r w:rsidRPr="00EA5FB6">
        <w:rPr>
          <w:rFonts w:ascii="Times New Roman" w:hAnsi="Times New Roman" w:cs="Times New Roman"/>
        </w:rPr>
        <w:t>В сфере добровольчества (</w:t>
      </w:r>
      <w:proofErr w:type="spellStart"/>
      <w:r w:rsidRPr="00EA5FB6">
        <w:rPr>
          <w:rFonts w:ascii="Times New Roman" w:hAnsi="Times New Roman" w:cs="Times New Roman"/>
        </w:rPr>
        <w:t>волонтерства</w:t>
      </w:r>
      <w:proofErr w:type="spellEnd"/>
      <w:r w:rsidRPr="00EA5FB6">
        <w:rPr>
          <w:rFonts w:ascii="Times New Roman" w:hAnsi="Times New Roman" w:cs="Times New Roman"/>
        </w:rPr>
        <w:t xml:space="preserve">) предполагается реализация комплекса мероприятий, направленных </w:t>
      </w:r>
      <w:proofErr w:type="gramStart"/>
      <w:r w:rsidRPr="00EA5FB6">
        <w:rPr>
          <w:rFonts w:ascii="Times New Roman" w:hAnsi="Times New Roman" w:cs="Times New Roman"/>
        </w:rPr>
        <w:t>на</w:t>
      </w:r>
      <w:proofErr w:type="gramEnd"/>
      <w:r w:rsidRPr="00EA5FB6">
        <w:rPr>
          <w:rFonts w:ascii="Times New Roman" w:hAnsi="Times New Roman" w:cs="Times New Roman"/>
        </w:rPr>
        <w:t>:</w:t>
      </w:r>
    </w:p>
    <w:p w:rsidR="003C1E30" w:rsidRPr="00EA5FB6" w:rsidRDefault="003C1E30" w:rsidP="005E08B3">
      <w:pPr>
        <w:ind w:firstLine="567"/>
        <w:rPr>
          <w:rFonts w:ascii="Times New Roman" w:hAnsi="Times New Roman" w:cs="Times New Roman"/>
        </w:rPr>
      </w:pPr>
      <w:r w:rsidRPr="00EA5FB6">
        <w:rPr>
          <w:rFonts w:ascii="Times New Roman" w:hAnsi="Times New Roman" w:cs="Times New Roman"/>
        </w:rPr>
        <w:t>муниципальную поддержку добровольцев (волонтеров) и добровольческих (волонтерских) объединений (отрядов);</w:t>
      </w:r>
    </w:p>
    <w:p w:rsidR="003C1E30" w:rsidRPr="00EA5FB6" w:rsidRDefault="003C1E30" w:rsidP="005E08B3">
      <w:pPr>
        <w:ind w:firstLine="567"/>
        <w:rPr>
          <w:rFonts w:ascii="Times New Roman" w:hAnsi="Times New Roman" w:cs="Times New Roman"/>
          <w:shd w:val="clear" w:color="auto" w:fill="FFFFFF"/>
        </w:rPr>
      </w:pPr>
      <w:proofErr w:type="gramStart"/>
      <w:r w:rsidRPr="00EA5FB6">
        <w:rPr>
          <w:rFonts w:ascii="Times New Roman" w:hAnsi="Times New Roman" w:cs="Times New Roman"/>
        </w:rPr>
        <w:t>обеспечение участия добровольцев (волонтеров) в межрегиональных,</w:t>
      </w:r>
      <w:r w:rsidRPr="00EA5FB6">
        <w:rPr>
          <w:rFonts w:ascii="Times New Roman" w:hAnsi="Times New Roman" w:cs="Times New Roman"/>
          <w:shd w:val="clear" w:color="auto" w:fill="FFFFFF"/>
        </w:rPr>
        <w:t xml:space="preserve"> общероссийских (всероссийских), международных, республиканских мероприятиях;</w:t>
      </w:r>
      <w:proofErr w:type="gramEnd"/>
    </w:p>
    <w:p w:rsidR="003C1E30" w:rsidRPr="00EA5FB6" w:rsidRDefault="003C1E30" w:rsidP="005E08B3">
      <w:pPr>
        <w:ind w:firstLine="567"/>
        <w:rPr>
          <w:rFonts w:ascii="Times New Roman" w:hAnsi="Times New Roman" w:cs="Times New Roman"/>
          <w:shd w:val="clear" w:color="auto" w:fill="FFFFFF"/>
        </w:rPr>
      </w:pPr>
      <w:r w:rsidRPr="00EA5FB6">
        <w:rPr>
          <w:rFonts w:ascii="Times New Roman" w:hAnsi="Times New Roman" w:cs="Times New Roman"/>
          <w:shd w:val="clear" w:color="auto" w:fill="FFFFFF"/>
        </w:rPr>
        <w:t>проведение муниципального этапа всероссийского конкурса «Доброволец России»;</w:t>
      </w:r>
    </w:p>
    <w:p w:rsidR="003C1E30" w:rsidRPr="00EA5FB6" w:rsidRDefault="003C1E30" w:rsidP="005E08B3">
      <w:pPr>
        <w:ind w:firstLine="567"/>
        <w:rPr>
          <w:rFonts w:ascii="Times New Roman" w:hAnsi="Times New Roman" w:cs="Times New Roman"/>
          <w:shd w:val="clear" w:color="auto" w:fill="FFFFFF"/>
        </w:rPr>
      </w:pPr>
      <w:r w:rsidRPr="00EA5FB6">
        <w:rPr>
          <w:rFonts w:ascii="Times New Roman" w:hAnsi="Times New Roman" w:cs="Times New Roman"/>
          <w:shd w:val="clear" w:color="auto" w:fill="FFFFFF"/>
        </w:rPr>
        <w:t>информационное обеспечение молодежной добровольческой (волонтёрской) деятельности;</w:t>
      </w:r>
    </w:p>
    <w:p w:rsidR="003C1E30" w:rsidRPr="00EA5FB6" w:rsidRDefault="003C1E30" w:rsidP="005E08B3">
      <w:pPr>
        <w:ind w:firstLine="567"/>
        <w:rPr>
          <w:rFonts w:ascii="Times New Roman" w:hAnsi="Times New Roman" w:cs="Times New Roman"/>
        </w:rPr>
      </w:pPr>
      <w:r w:rsidRPr="00EA5FB6">
        <w:rPr>
          <w:rFonts w:ascii="Times New Roman" w:hAnsi="Times New Roman" w:cs="Times New Roman"/>
          <w:shd w:val="clear" w:color="auto" w:fill="FFFFFF"/>
        </w:rPr>
        <w:t xml:space="preserve">оказание методической помощи </w:t>
      </w:r>
      <w:r w:rsidRPr="00EA5FB6">
        <w:rPr>
          <w:rFonts w:ascii="Times New Roman" w:hAnsi="Times New Roman" w:cs="Times New Roman"/>
        </w:rPr>
        <w:t>добровольческим (волонтерским) объединениям (отрядам);</w:t>
      </w:r>
    </w:p>
    <w:p w:rsidR="003C1E30" w:rsidRPr="00EA5FB6" w:rsidRDefault="003C1E30" w:rsidP="005E08B3">
      <w:pPr>
        <w:ind w:firstLine="567"/>
        <w:rPr>
          <w:rFonts w:ascii="Times New Roman" w:hAnsi="Times New Roman" w:cs="Times New Roman"/>
        </w:rPr>
      </w:pPr>
      <w:r w:rsidRPr="00EA5FB6">
        <w:rPr>
          <w:rFonts w:ascii="Times New Roman" w:hAnsi="Times New Roman" w:cs="Times New Roman"/>
        </w:rPr>
        <w:t xml:space="preserve">Основное мероприятие </w:t>
      </w:r>
      <w:r w:rsidR="0045657D" w:rsidRPr="00EA5FB6">
        <w:rPr>
          <w:rFonts w:ascii="Times New Roman" w:hAnsi="Times New Roman" w:cs="Times New Roman"/>
        </w:rPr>
        <w:t>5</w:t>
      </w:r>
      <w:r w:rsidRPr="00EA5FB6">
        <w:rPr>
          <w:rFonts w:ascii="Times New Roman" w:hAnsi="Times New Roman" w:cs="Times New Roman"/>
        </w:rPr>
        <w:t>. Поддержка молодежного предпринимательства.</w:t>
      </w:r>
    </w:p>
    <w:p w:rsidR="003C1E30" w:rsidRPr="00EA5FB6" w:rsidRDefault="003C1E30" w:rsidP="005E08B3">
      <w:pPr>
        <w:ind w:firstLine="567"/>
        <w:rPr>
          <w:rFonts w:ascii="Times New Roman" w:hAnsi="Times New Roman" w:cs="Times New Roman"/>
        </w:rPr>
      </w:pPr>
      <w:r w:rsidRPr="00EA5FB6">
        <w:rPr>
          <w:rFonts w:ascii="Times New Roman" w:hAnsi="Times New Roman" w:cs="Times New Roman"/>
        </w:rPr>
        <w:t>В рамках основного мероприятия предполагается:</w:t>
      </w:r>
    </w:p>
    <w:p w:rsidR="003C1E30" w:rsidRPr="00EA5FB6" w:rsidRDefault="003C1E30" w:rsidP="005E08B3">
      <w:pPr>
        <w:ind w:firstLine="567"/>
        <w:rPr>
          <w:rFonts w:ascii="Times New Roman" w:hAnsi="Times New Roman" w:cs="Times New Roman"/>
        </w:rPr>
      </w:pPr>
      <w:r w:rsidRPr="00EA5FB6">
        <w:rPr>
          <w:rFonts w:ascii="Times New Roman" w:hAnsi="Times New Roman" w:cs="Times New Roman"/>
        </w:rPr>
        <w:t xml:space="preserve">Проведение игровых и </w:t>
      </w:r>
      <w:proofErr w:type="spellStart"/>
      <w:r w:rsidRPr="00EA5FB6">
        <w:rPr>
          <w:rFonts w:ascii="Times New Roman" w:hAnsi="Times New Roman" w:cs="Times New Roman"/>
        </w:rPr>
        <w:t>тренинговых</w:t>
      </w:r>
      <w:proofErr w:type="spellEnd"/>
      <w:r w:rsidRPr="00EA5FB6">
        <w:rPr>
          <w:rFonts w:ascii="Times New Roman" w:hAnsi="Times New Roman" w:cs="Times New Roman"/>
        </w:rPr>
        <w:t xml:space="preserve"> мероприятий, образовательных курсов, конкурсов среди молодежи.</w:t>
      </w:r>
    </w:p>
    <w:p w:rsidR="003C1E30" w:rsidRPr="00EA5FB6" w:rsidRDefault="003C1E30" w:rsidP="005E08B3">
      <w:pPr>
        <w:ind w:firstLine="567"/>
        <w:rPr>
          <w:rFonts w:ascii="Times New Roman" w:hAnsi="Times New Roman" w:cs="Times New Roman"/>
        </w:rPr>
      </w:pPr>
      <w:r w:rsidRPr="00EA5FB6">
        <w:rPr>
          <w:rFonts w:ascii="Times New Roman" w:hAnsi="Times New Roman" w:cs="Times New Roman"/>
        </w:rPr>
        <w:t>Подпрограмма реализуется в период с 20</w:t>
      </w:r>
      <w:r w:rsidR="0045657D" w:rsidRPr="00EA5FB6">
        <w:rPr>
          <w:rFonts w:ascii="Times New Roman" w:hAnsi="Times New Roman" w:cs="Times New Roman"/>
        </w:rPr>
        <w:t>23</w:t>
      </w:r>
      <w:r w:rsidRPr="00EA5FB6">
        <w:rPr>
          <w:rFonts w:ascii="Times New Roman" w:hAnsi="Times New Roman" w:cs="Times New Roman"/>
        </w:rPr>
        <w:t xml:space="preserve"> по 2035 год в три этапа:</w:t>
      </w:r>
    </w:p>
    <w:p w:rsidR="003C1E30" w:rsidRPr="00EA5FB6" w:rsidRDefault="003C1E30" w:rsidP="005E08B3">
      <w:pPr>
        <w:ind w:firstLine="567"/>
        <w:rPr>
          <w:rFonts w:ascii="Times New Roman" w:hAnsi="Times New Roman" w:cs="Times New Roman"/>
        </w:rPr>
      </w:pPr>
      <w:r w:rsidRPr="00EA5FB6">
        <w:rPr>
          <w:rFonts w:ascii="Times New Roman" w:hAnsi="Times New Roman" w:cs="Times New Roman"/>
        </w:rPr>
        <w:t>1 этап - 20</w:t>
      </w:r>
      <w:r w:rsidR="0045657D" w:rsidRPr="00EA5FB6">
        <w:rPr>
          <w:rFonts w:ascii="Times New Roman" w:hAnsi="Times New Roman" w:cs="Times New Roman"/>
        </w:rPr>
        <w:t>23</w:t>
      </w:r>
      <w:r w:rsidRPr="00EA5FB6">
        <w:rPr>
          <w:rFonts w:ascii="Times New Roman" w:hAnsi="Times New Roman" w:cs="Times New Roman"/>
        </w:rPr>
        <w:t>- 2025 годы;</w:t>
      </w:r>
    </w:p>
    <w:p w:rsidR="003C1E30" w:rsidRPr="00EA5FB6" w:rsidRDefault="003C1E30" w:rsidP="005E08B3">
      <w:pPr>
        <w:ind w:firstLine="567"/>
        <w:rPr>
          <w:rFonts w:ascii="Times New Roman" w:hAnsi="Times New Roman" w:cs="Times New Roman"/>
        </w:rPr>
      </w:pPr>
      <w:r w:rsidRPr="00EA5FB6">
        <w:rPr>
          <w:rFonts w:ascii="Times New Roman" w:hAnsi="Times New Roman" w:cs="Times New Roman"/>
        </w:rPr>
        <w:t>2 этап - 2026 - 2030 годы;</w:t>
      </w:r>
    </w:p>
    <w:p w:rsidR="003C1E30" w:rsidRPr="00EA5FB6" w:rsidRDefault="003C1E30" w:rsidP="005E08B3">
      <w:pPr>
        <w:ind w:firstLine="567"/>
        <w:rPr>
          <w:rFonts w:ascii="Times New Roman" w:hAnsi="Times New Roman" w:cs="Times New Roman"/>
        </w:rPr>
      </w:pPr>
      <w:r w:rsidRPr="00EA5FB6">
        <w:rPr>
          <w:rFonts w:ascii="Times New Roman" w:hAnsi="Times New Roman" w:cs="Times New Roman"/>
        </w:rPr>
        <w:t>3 этап - 2031 - 2035 годы.</w:t>
      </w:r>
    </w:p>
    <w:p w:rsidR="003C1E30" w:rsidRPr="00EA5FB6" w:rsidRDefault="003C1E30" w:rsidP="003C1E30">
      <w:pPr>
        <w:pStyle w:val="1"/>
        <w:rPr>
          <w:rFonts w:ascii="Times New Roman" w:hAnsi="Times New Roman" w:cs="Times New Roman"/>
          <w:color w:val="auto"/>
        </w:rPr>
      </w:pPr>
    </w:p>
    <w:p w:rsidR="003C1E30" w:rsidRPr="00EA5FB6" w:rsidRDefault="003C1E30" w:rsidP="003C1E30">
      <w:pPr>
        <w:spacing w:before="108" w:after="108"/>
        <w:ind w:firstLine="0"/>
        <w:jc w:val="center"/>
        <w:outlineLvl w:val="0"/>
        <w:rPr>
          <w:rFonts w:ascii="Times New Roman" w:eastAsia="Times New Roman" w:hAnsi="Times New Roman" w:cs="Times New Roman"/>
          <w:b/>
          <w:bCs/>
        </w:rPr>
      </w:pPr>
      <w:r w:rsidRPr="00EA5FB6">
        <w:rPr>
          <w:rFonts w:ascii="Times New Roman" w:eastAsia="Times New Roman" w:hAnsi="Times New Roman" w:cs="Times New Roman"/>
          <w:b/>
          <w:bCs/>
        </w:rPr>
        <w:t>Раздел 4. Обоснование объема финансовых ресурсов, необходимых для реализации подпрограммы (с расшифровкой по источникам финансирования, этапам и годам реализации подпрограммы)</w:t>
      </w:r>
    </w:p>
    <w:p w:rsidR="003C1E30" w:rsidRPr="00EA5FB6" w:rsidRDefault="003C1E30" w:rsidP="005E08B3">
      <w:pPr>
        <w:ind w:firstLine="567"/>
        <w:rPr>
          <w:rFonts w:ascii="Times New Roman" w:eastAsia="Times New Roman" w:hAnsi="Times New Roman" w:cs="Times New Roman"/>
        </w:rPr>
      </w:pPr>
      <w:r w:rsidRPr="00EA5FB6">
        <w:rPr>
          <w:rFonts w:ascii="Times New Roman" w:eastAsia="Times New Roman" w:hAnsi="Times New Roman" w:cs="Times New Roman"/>
        </w:rPr>
        <w:t xml:space="preserve">Финансовое обеспечение реализации подпрограммы осуществляется за счет средств бюджета </w:t>
      </w:r>
      <w:r w:rsidR="00332EC6" w:rsidRPr="00EA5FB6">
        <w:rPr>
          <w:rFonts w:ascii="Times New Roman" w:eastAsia="Times New Roman" w:hAnsi="Times New Roman" w:cs="Times New Roman"/>
        </w:rPr>
        <w:t>Янтиковского муниципального округа</w:t>
      </w:r>
      <w:r w:rsidRPr="00EA5FB6">
        <w:rPr>
          <w:rFonts w:ascii="Times New Roman" w:eastAsia="Times New Roman" w:hAnsi="Times New Roman" w:cs="Times New Roman"/>
        </w:rPr>
        <w:t>, федерального бюджета и республиканского бюджета Чувашской Республики.</w:t>
      </w:r>
    </w:p>
    <w:p w:rsidR="003C1E30" w:rsidRPr="00EA5FB6" w:rsidRDefault="003C1E30" w:rsidP="005E08B3">
      <w:pPr>
        <w:ind w:firstLine="567"/>
        <w:rPr>
          <w:rFonts w:ascii="Times New Roman" w:eastAsia="Times New Roman" w:hAnsi="Times New Roman" w:cs="Times New Roman"/>
        </w:rPr>
      </w:pPr>
      <w:r w:rsidRPr="00EA5FB6">
        <w:rPr>
          <w:rFonts w:ascii="Times New Roman" w:eastAsia="Times New Roman" w:hAnsi="Times New Roman" w:cs="Times New Roman"/>
        </w:rPr>
        <w:t>Общий объем финансирования подпрограммы в 20</w:t>
      </w:r>
      <w:r w:rsidR="0045657D" w:rsidRPr="00EA5FB6">
        <w:rPr>
          <w:rFonts w:ascii="Times New Roman" w:eastAsia="Times New Roman" w:hAnsi="Times New Roman" w:cs="Times New Roman"/>
        </w:rPr>
        <w:t>23</w:t>
      </w:r>
      <w:r w:rsidRPr="00EA5FB6">
        <w:rPr>
          <w:rFonts w:ascii="Times New Roman" w:eastAsia="Times New Roman" w:hAnsi="Times New Roman" w:cs="Times New Roman"/>
        </w:rPr>
        <w:t xml:space="preserve"> - 2035 годах составит </w:t>
      </w:r>
      <w:r w:rsidR="00A05131" w:rsidRPr="00EA5FB6">
        <w:rPr>
          <w:rFonts w:ascii="Times New Roman" w:eastAsia="Times New Roman" w:hAnsi="Times New Roman" w:cs="Times New Roman"/>
        </w:rPr>
        <w:t xml:space="preserve">22100,00 </w:t>
      </w:r>
      <w:r w:rsidRPr="00EA5FB6">
        <w:rPr>
          <w:rFonts w:ascii="Times New Roman" w:eastAsia="Times New Roman" w:hAnsi="Times New Roman" w:cs="Times New Roman"/>
        </w:rPr>
        <w:t>тыс. рублей, в том числе за счет средств:</w:t>
      </w:r>
    </w:p>
    <w:p w:rsidR="003C1E30" w:rsidRPr="00EA5FB6" w:rsidRDefault="003C1E30" w:rsidP="005E08B3">
      <w:pPr>
        <w:ind w:firstLine="567"/>
        <w:rPr>
          <w:rFonts w:ascii="Times New Roman" w:eastAsia="Times New Roman" w:hAnsi="Times New Roman" w:cs="Times New Roman"/>
        </w:rPr>
      </w:pPr>
      <w:r w:rsidRPr="00EA5FB6">
        <w:rPr>
          <w:rFonts w:ascii="Times New Roman" w:eastAsia="Times New Roman" w:hAnsi="Times New Roman" w:cs="Times New Roman"/>
        </w:rPr>
        <w:t>федерального бюджета - 0,0 тыс. рублей;</w:t>
      </w:r>
    </w:p>
    <w:p w:rsidR="003C1E30" w:rsidRPr="00EA5FB6" w:rsidRDefault="003C1E30" w:rsidP="005E08B3">
      <w:pPr>
        <w:ind w:firstLine="567"/>
        <w:rPr>
          <w:rFonts w:ascii="Times New Roman" w:eastAsia="Times New Roman" w:hAnsi="Times New Roman" w:cs="Times New Roman"/>
        </w:rPr>
      </w:pPr>
      <w:r w:rsidRPr="00EA5FB6">
        <w:rPr>
          <w:rFonts w:ascii="Times New Roman" w:eastAsia="Times New Roman" w:hAnsi="Times New Roman" w:cs="Times New Roman"/>
        </w:rPr>
        <w:t>республика</w:t>
      </w:r>
      <w:r w:rsidR="0045657D" w:rsidRPr="00EA5FB6">
        <w:rPr>
          <w:rFonts w:ascii="Times New Roman" w:eastAsia="Times New Roman" w:hAnsi="Times New Roman" w:cs="Times New Roman"/>
        </w:rPr>
        <w:t>нского бюджета– 0,0 тыс. рублей;</w:t>
      </w:r>
    </w:p>
    <w:p w:rsidR="0045657D" w:rsidRPr="00EA5FB6" w:rsidRDefault="0045657D" w:rsidP="005E08B3">
      <w:pPr>
        <w:ind w:firstLine="567"/>
        <w:rPr>
          <w:rFonts w:ascii="Times New Roman" w:eastAsia="Times New Roman" w:hAnsi="Times New Roman" w:cs="Times New Roman"/>
        </w:rPr>
      </w:pPr>
      <w:r w:rsidRPr="00EA5FB6">
        <w:rPr>
          <w:rFonts w:ascii="Times New Roman" w:eastAsia="Times New Roman" w:hAnsi="Times New Roman" w:cs="Times New Roman"/>
        </w:rPr>
        <w:t xml:space="preserve">местного бюджета Янтиковского муниципального округа – </w:t>
      </w:r>
      <w:r w:rsidR="00A05131" w:rsidRPr="00EA5FB6">
        <w:rPr>
          <w:rFonts w:ascii="Times New Roman" w:eastAsia="Times New Roman" w:hAnsi="Times New Roman" w:cs="Times New Roman"/>
        </w:rPr>
        <w:t xml:space="preserve">22100,00 </w:t>
      </w:r>
      <w:r w:rsidRPr="00EA5FB6">
        <w:rPr>
          <w:rFonts w:ascii="Times New Roman" w:eastAsia="Times New Roman" w:hAnsi="Times New Roman" w:cs="Times New Roman"/>
        </w:rPr>
        <w:t>тыс. рублей;</w:t>
      </w:r>
    </w:p>
    <w:p w:rsidR="0045657D" w:rsidRPr="00EA5FB6" w:rsidRDefault="0045657D" w:rsidP="005E08B3">
      <w:pPr>
        <w:ind w:firstLine="567"/>
        <w:rPr>
          <w:rFonts w:ascii="Times New Roman" w:eastAsia="Times New Roman" w:hAnsi="Times New Roman" w:cs="Times New Roman"/>
        </w:rPr>
      </w:pPr>
      <w:r w:rsidRPr="00EA5FB6">
        <w:rPr>
          <w:rFonts w:ascii="Times New Roman" w:eastAsia="Times New Roman" w:hAnsi="Times New Roman" w:cs="Times New Roman"/>
        </w:rPr>
        <w:t>внебюджетные источники - 0,0 тыс. рублей;</w:t>
      </w:r>
    </w:p>
    <w:p w:rsidR="003C1E30" w:rsidRPr="00EA5FB6" w:rsidRDefault="003C1E30" w:rsidP="005E08B3">
      <w:pPr>
        <w:ind w:firstLine="567"/>
        <w:rPr>
          <w:rFonts w:ascii="Times New Roman" w:eastAsia="Times New Roman" w:hAnsi="Times New Roman" w:cs="Times New Roman"/>
        </w:rPr>
      </w:pPr>
      <w:r w:rsidRPr="00EA5FB6">
        <w:rPr>
          <w:rFonts w:ascii="Times New Roman" w:eastAsia="Times New Roman" w:hAnsi="Times New Roman" w:cs="Times New Roman"/>
        </w:rPr>
        <w:t xml:space="preserve">Прогнозируемый объем финансирования подпрограммы на 1 этапе составит </w:t>
      </w:r>
      <w:r w:rsidR="00A05131" w:rsidRPr="00EA5FB6">
        <w:rPr>
          <w:rFonts w:ascii="Times New Roman" w:eastAsia="Times New Roman" w:hAnsi="Times New Roman" w:cs="Times New Roman"/>
        </w:rPr>
        <w:t xml:space="preserve">5100,00 </w:t>
      </w:r>
      <w:r w:rsidRPr="00EA5FB6">
        <w:rPr>
          <w:rFonts w:ascii="Times New Roman" w:eastAsia="Times New Roman" w:hAnsi="Times New Roman" w:cs="Times New Roman"/>
        </w:rPr>
        <w:t>тыс. рублей, в том числе:</w:t>
      </w:r>
    </w:p>
    <w:p w:rsidR="003C1E30" w:rsidRPr="00EA5FB6" w:rsidRDefault="003C1E30" w:rsidP="005E08B3">
      <w:pPr>
        <w:ind w:firstLine="567"/>
        <w:rPr>
          <w:rFonts w:ascii="Times New Roman" w:eastAsia="Times New Roman" w:hAnsi="Times New Roman" w:cs="Times New Roman"/>
        </w:rPr>
      </w:pPr>
      <w:r w:rsidRPr="00EA5FB6">
        <w:rPr>
          <w:rFonts w:ascii="Times New Roman" w:eastAsia="Times New Roman" w:hAnsi="Times New Roman" w:cs="Times New Roman"/>
        </w:rPr>
        <w:t>в 2023 году – 1</w:t>
      </w:r>
      <w:r w:rsidR="00A05131" w:rsidRPr="00EA5FB6">
        <w:rPr>
          <w:rFonts w:ascii="Times New Roman" w:eastAsia="Times New Roman" w:hAnsi="Times New Roman" w:cs="Times New Roman"/>
        </w:rPr>
        <w:t xml:space="preserve">700,0 </w:t>
      </w:r>
      <w:r w:rsidRPr="00EA5FB6">
        <w:rPr>
          <w:rFonts w:ascii="Times New Roman" w:eastAsia="Times New Roman" w:hAnsi="Times New Roman" w:cs="Times New Roman"/>
        </w:rPr>
        <w:t>тыс. рублей;</w:t>
      </w:r>
    </w:p>
    <w:p w:rsidR="003C1E30" w:rsidRPr="00EA5FB6" w:rsidRDefault="003C1E30" w:rsidP="005E08B3">
      <w:pPr>
        <w:ind w:firstLine="567"/>
        <w:rPr>
          <w:rFonts w:ascii="Times New Roman" w:eastAsia="Times New Roman" w:hAnsi="Times New Roman" w:cs="Times New Roman"/>
        </w:rPr>
      </w:pPr>
      <w:r w:rsidRPr="00EA5FB6">
        <w:rPr>
          <w:rFonts w:ascii="Times New Roman" w:eastAsia="Times New Roman" w:hAnsi="Times New Roman" w:cs="Times New Roman"/>
        </w:rPr>
        <w:t>в 2024 году – 1</w:t>
      </w:r>
      <w:r w:rsidR="00A05131" w:rsidRPr="00EA5FB6">
        <w:rPr>
          <w:rFonts w:ascii="Times New Roman" w:eastAsia="Times New Roman" w:hAnsi="Times New Roman" w:cs="Times New Roman"/>
        </w:rPr>
        <w:t xml:space="preserve">700,0 </w:t>
      </w:r>
      <w:r w:rsidRPr="00EA5FB6">
        <w:rPr>
          <w:rFonts w:ascii="Times New Roman" w:eastAsia="Times New Roman" w:hAnsi="Times New Roman" w:cs="Times New Roman"/>
        </w:rPr>
        <w:t>тыс. рублей;</w:t>
      </w:r>
    </w:p>
    <w:p w:rsidR="003C1E30" w:rsidRPr="00EA5FB6" w:rsidRDefault="003C1E30" w:rsidP="005E08B3">
      <w:pPr>
        <w:ind w:firstLine="567"/>
        <w:rPr>
          <w:rFonts w:ascii="Times New Roman" w:eastAsia="Times New Roman" w:hAnsi="Times New Roman" w:cs="Times New Roman"/>
        </w:rPr>
      </w:pPr>
      <w:r w:rsidRPr="00EA5FB6">
        <w:rPr>
          <w:rFonts w:ascii="Times New Roman" w:eastAsia="Times New Roman" w:hAnsi="Times New Roman" w:cs="Times New Roman"/>
        </w:rPr>
        <w:t>в 2025 году – 1</w:t>
      </w:r>
      <w:r w:rsidR="00A05131" w:rsidRPr="00EA5FB6">
        <w:rPr>
          <w:rFonts w:ascii="Times New Roman" w:eastAsia="Times New Roman" w:hAnsi="Times New Roman" w:cs="Times New Roman"/>
        </w:rPr>
        <w:t xml:space="preserve">700,0 </w:t>
      </w:r>
      <w:r w:rsidRPr="00EA5FB6">
        <w:rPr>
          <w:rFonts w:ascii="Times New Roman" w:eastAsia="Times New Roman" w:hAnsi="Times New Roman" w:cs="Times New Roman"/>
        </w:rPr>
        <w:t>тыс. рублей;</w:t>
      </w:r>
    </w:p>
    <w:p w:rsidR="003C1E30" w:rsidRPr="00EA5FB6" w:rsidRDefault="003C1E30" w:rsidP="005E08B3">
      <w:pPr>
        <w:ind w:firstLine="567"/>
        <w:rPr>
          <w:rFonts w:ascii="Times New Roman" w:eastAsia="Times New Roman" w:hAnsi="Times New Roman" w:cs="Times New Roman"/>
        </w:rPr>
      </w:pPr>
      <w:r w:rsidRPr="00EA5FB6">
        <w:rPr>
          <w:rFonts w:ascii="Times New Roman" w:eastAsia="Times New Roman" w:hAnsi="Times New Roman" w:cs="Times New Roman"/>
        </w:rPr>
        <w:t>из них средства:</w:t>
      </w:r>
    </w:p>
    <w:p w:rsidR="003C1E30" w:rsidRPr="00EA5FB6" w:rsidRDefault="003C1E30" w:rsidP="005E08B3">
      <w:pPr>
        <w:ind w:firstLine="567"/>
        <w:rPr>
          <w:rFonts w:ascii="Times New Roman" w:eastAsia="Times New Roman" w:hAnsi="Times New Roman" w:cs="Times New Roman"/>
        </w:rPr>
      </w:pPr>
      <w:r w:rsidRPr="00EA5FB6">
        <w:rPr>
          <w:rFonts w:ascii="Times New Roman" w:eastAsia="Times New Roman" w:hAnsi="Times New Roman" w:cs="Times New Roman"/>
        </w:rPr>
        <w:t>федерального бюджета - 0,0 тыс. рублей (0,0 процента), в том числе:</w:t>
      </w:r>
    </w:p>
    <w:p w:rsidR="003C1E30" w:rsidRPr="00EA5FB6" w:rsidRDefault="003C1E30" w:rsidP="005E08B3">
      <w:pPr>
        <w:ind w:firstLine="567"/>
        <w:rPr>
          <w:rFonts w:ascii="Times New Roman" w:eastAsia="Times New Roman" w:hAnsi="Times New Roman" w:cs="Times New Roman"/>
        </w:rPr>
      </w:pPr>
      <w:r w:rsidRPr="00EA5FB6">
        <w:rPr>
          <w:rFonts w:ascii="Times New Roman" w:eastAsia="Times New Roman" w:hAnsi="Times New Roman" w:cs="Times New Roman"/>
        </w:rPr>
        <w:t>в 2023 году - 0,0 тыс. рублей;</w:t>
      </w:r>
    </w:p>
    <w:p w:rsidR="003C1E30" w:rsidRPr="00EA5FB6" w:rsidRDefault="003C1E30" w:rsidP="005E08B3">
      <w:pPr>
        <w:ind w:firstLine="567"/>
        <w:rPr>
          <w:rFonts w:ascii="Times New Roman" w:eastAsia="Times New Roman" w:hAnsi="Times New Roman" w:cs="Times New Roman"/>
        </w:rPr>
      </w:pPr>
      <w:r w:rsidRPr="00EA5FB6">
        <w:rPr>
          <w:rFonts w:ascii="Times New Roman" w:eastAsia="Times New Roman" w:hAnsi="Times New Roman" w:cs="Times New Roman"/>
        </w:rPr>
        <w:t>в 2024 году - 0,0 тыс. рублей;</w:t>
      </w:r>
    </w:p>
    <w:p w:rsidR="003C1E30" w:rsidRPr="00EA5FB6" w:rsidRDefault="003C1E30" w:rsidP="005E08B3">
      <w:pPr>
        <w:ind w:firstLine="567"/>
        <w:rPr>
          <w:rFonts w:ascii="Times New Roman" w:eastAsia="Times New Roman" w:hAnsi="Times New Roman" w:cs="Times New Roman"/>
        </w:rPr>
      </w:pPr>
      <w:r w:rsidRPr="00EA5FB6">
        <w:rPr>
          <w:rFonts w:ascii="Times New Roman" w:eastAsia="Times New Roman" w:hAnsi="Times New Roman" w:cs="Times New Roman"/>
        </w:rPr>
        <w:t>в 2025 году - 0,0 тыс. рублей;</w:t>
      </w:r>
    </w:p>
    <w:p w:rsidR="003C1E30" w:rsidRPr="00EA5FB6" w:rsidRDefault="003C1E30" w:rsidP="005E08B3">
      <w:pPr>
        <w:ind w:firstLine="567"/>
        <w:rPr>
          <w:rFonts w:ascii="Times New Roman" w:eastAsia="Times New Roman" w:hAnsi="Times New Roman" w:cs="Times New Roman"/>
        </w:rPr>
      </w:pPr>
      <w:r w:rsidRPr="00EA5FB6">
        <w:rPr>
          <w:rFonts w:ascii="Times New Roman" w:eastAsia="Times New Roman" w:hAnsi="Times New Roman" w:cs="Times New Roman"/>
        </w:rPr>
        <w:t xml:space="preserve">республиканского бюджета - 0,0 тыс. рублей, в том числе: </w:t>
      </w:r>
    </w:p>
    <w:p w:rsidR="003C1E30" w:rsidRPr="00EA5FB6" w:rsidRDefault="003C1E30" w:rsidP="005E08B3">
      <w:pPr>
        <w:ind w:firstLine="567"/>
        <w:rPr>
          <w:rFonts w:ascii="Times New Roman" w:eastAsia="Times New Roman" w:hAnsi="Times New Roman" w:cs="Times New Roman"/>
        </w:rPr>
      </w:pPr>
      <w:r w:rsidRPr="00EA5FB6">
        <w:rPr>
          <w:rFonts w:ascii="Times New Roman" w:eastAsia="Times New Roman" w:hAnsi="Times New Roman" w:cs="Times New Roman"/>
        </w:rPr>
        <w:t>в 2023 году – 0,0 тыс. рублей;</w:t>
      </w:r>
    </w:p>
    <w:p w:rsidR="003C1E30" w:rsidRPr="00EA5FB6" w:rsidRDefault="003C1E30" w:rsidP="005E08B3">
      <w:pPr>
        <w:ind w:firstLine="567"/>
        <w:rPr>
          <w:rFonts w:ascii="Times New Roman" w:eastAsia="Times New Roman" w:hAnsi="Times New Roman" w:cs="Times New Roman"/>
        </w:rPr>
      </w:pPr>
      <w:r w:rsidRPr="00EA5FB6">
        <w:rPr>
          <w:rFonts w:ascii="Times New Roman" w:eastAsia="Times New Roman" w:hAnsi="Times New Roman" w:cs="Times New Roman"/>
        </w:rPr>
        <w:t>в 2024 году – 0,0 тыс. рублей;</w:t>
      </w:r>
    </w:p>
    <w:p w:rsidR="003C1E30" w:rsidRPr="00EA5FB6" w:rsidRDefault="003C1E30" w:rsidP="005E08B3">
      <w:pPr>
        <w:ind w:firstLine="567"/>
        <w:rPr>
          <w:rFonts w:ascii="Times New Roman" w:eastAsia="Times New Roman" w:hAnsi="Times New Roman" w:cs="Times New Roman"/>
        </w:rPr>
      </w:pPr>
      <w:r w:rsidRPr="00EA5FB6">
        <w:rPr>
          <w:rFonts w:ascii="Times New Roman" w:eastAsia="Times New Roman" w:hAnsi="Times New Roman" w:cs="Times New Roman"/>
        </w:rPr>
        <w:t>в 2025 году – 0,0 тыс. рублей.</w:t>
      </w:r>
    </w:p>
    <w:p w:rsidR="003C1E30" w:rsidRPr="00EA5FB6" w:rsidRDefault="003C1E30" w:rsidP="005E08B3">
      <w:pPr>
        <w:ind w:firstLine="567"/>
        <w:rPr>
          <w:rFonts w:ascii="Times New Roman" w:eastAsia="Times New Roman" w:hAnsi="Times New Roman" w:cs="Times New Roman"/>
        </w:rPr>
      </w:pPr>
      <w:r w:rsidRPr="00EA5FB6">
        <w:rPr>
          <w:rFonts w:ascii="Times New Roman" w:eastAsia="Times New Roman" w:hAnsi="Times New Roman" w:cs="Times New Roman"/>
        </w:rPr>
        <w:t xml:space="preserve">бюджет </w:t>
      </w:r>
      <w:r w:rsidR="00332EC6" w:rsidRPr="00EA5FB6">
        <w:rPr>
          <w:rFonts w:ascii="Times New Roman" w:eastAsia="Times New Roman" w:hAnsi="Times New Roman" w:cs="Times New Roman"/>
        </w:rPr>
        <w:t>Янтиковского муниципального округа</w:t>
      </w:r>
      <w:r w:rsidRPr="00EA5FB6">
        <w:rPr>
          <w:rFonts w:ascii="Times New Roman" w:eastAsia="Times New Roman" w:hAnsi="Times New Roman" w:cs="Times New Roman"/>
        </w:rPr>
        <w:t xml:space="preserve"> – </w:t>
      </w:r>
      <w:r w:rsidR="00A05131" w:rsidRPr="00EA5FB6">
        <w:rPr>
          <w:rFonts w:ascii="Times New Roman" w:eastAsia="Times New Roman" w:hAnsi="Times New Roman" w:cs="Times New Roman"/>
        </w:rPr>
        <w:t xml:space="preserve">5100,00 </w:t>
      </w:r>
      <w:r w:rsidRPr="00EA5FB6">
        <w:rPr>
          <w:rFonts w:ascii="Times New Roman" w:eastAsia="Times New Roman" w:hAnsi="Times New Roman" w:cs="Times New Roman"/>
        </w:rPr>
        <w:t>тыс. руб. (100,00 процента)</w:t>
      </w:r>
    </w:p>
    <w:p w:rsidR="0045657D" w:rsidRPr="00EA5FB6" w:rsidRDefault="0045657D" w:rsidP="0045657D">
      <w:pPr>
        <w:ind w:firstLine="567"/>
        <w:rPr>
          <w:rFonts w:ascii="Times New Roman" w:eastAsia="Times New Roman" w:hAnsi="Times New Roman" w:cs="Times New Roman"/>
        </w:rPr>
      </w:pPr>
      <w:r w:rsidRPr="00EA5FB6">
        <w:rPr>
          <w:rFonts w:ascii="Times New Roman" w:eastAsia="Times New Roman" w:hAnsi="Times New Roman" w:cs="Times New Roman"/>
        </w:rPr>
        <w:t xml:space="preserve">в 2023 году – </w:t>
      </w:r>
      <w:r w:rsidR="00A05131" w:rsidRPr="00EA5FB6">
        <w:rPr>
          <w:rFonts w:ascii="Times New Roman" w:eastAsia="Times New Roman" w:hAnsi="Times New Roman" w:cs="Times New Roman"/>
        </w:rPr>
        <w:t xml:space="preserve">1700,00 </w:t>
      </w:r>
      <w:r w:rsidRPr="00EA5FB6">
        <w:rPr>
          <w:rFonts w:ascii="Times New Roman" w:eastAsia="Times New Roman" w:hAnsi="Times New Roman" w:cs="Times New Roman"/>
        </w:rPr>
        <w:t>тыс. рублей;</w:t>
      </w:r>
    </w:p>
    <w:p w:rsidR="0045657D" w:rsidRPr="00EA5FB6" w:rsidRDefault="0045657D" w:rsidP="0045657D">
      <w:pPr>
        <w:ind w:firstLine="567"/>
        <w:rPr>
          <w:rFonts w:ascii="Times New Roman" w:eastAsia="Times New Roman" w:hAnsi="Times New Roman" w:cs="Times New Roman"/>
        </w:rPr>
      </w:pPr>
      <w:r w:rsidRPr="00EA5FB6">
        <w:rPr>
          <w:rFonts w:ascii="Times New Roman" w:eastAsia="Times New Roman" w:hAnsi="Times New Roman" w:cs="Times New Roman"/>
        </w:rPr>
        <w:t xml:space="preserve">в 2024 году – </w:t>
      </w:r>
      <w:r w:rsidR="00A05131" w:rsidRPr="00EA5FB6">
        <w:rPr>
          <w:rFonts w:ascii="Times New Roman" w:eastAsia="Times New Roman" w:hAnsi="Times New Roman" w:cs="Times New Roman"/>
        </w:rPr>
        <w:t xml:space="preserve">1700,00 </w:t>
      </w:r>
      <w:r w:rsidRPr="00EA5FB6">
        <w:rPr>
          <w:rFonts w:ascii="Times New Roman" w:eastAsia="Times New Roman" w:hAnsi="Times New Roman" w:cs="Times New Roman"/>
        </w:rPr>
        <w:t>тыс. рублей;</w:t>
      </w:r>
    </w:p>
    <w:p w:rsidR="0045657D" w:rsidRPr="00EA5FB6" w:rsidRDefault="0045657D" w:rsidP="0045657D">
      <w:pPr>
        <w:ind w:firstLine="567"/>
        <w:rPr>
          <w:rFonts w:ascii="Times New Roman" w:eastAsia="Times New Roman" w:hAnsi="Times New Roman" w:cs="Times New Roman"/>
        </w:rPr>
      </w:pPr>
      <w:r w:rsidRPr="00EA5FB6">
        <w:rPr>
          <w:rFonts w:ascii="Times New Roman" w:eastAsia="Times New Roman" w:hAnsi="Times New Roman" w:cs="Times New Roman"/>
        </w:rPr>
        <w:t xml:space="preserve">в 2025 году – </w:t>
      </w:r>
      <w:r w:rsidR="00A05131" w:rsidRPr="00EA5FB6">
        <w:rPr>
          <w:rFonts w:ascii="Times New Roman" w:eastAsia="Times New Roman" w:hAnsi="Times New Roman" w:cs="Times New Roman"/>
        </w:rPr>
        <w:t xml:space="preserve">1700,00 </w:t>
      </w:r>
      <w:r w:rsidRPr="00EA5FB6">
        <w:rPr>
          <w:rFonts w:ascii="Times New Roman" w:eastAsia="Times New Roman" w:hAnsi="Times New Roman" w:cs="Times New Roman"/>
        </w:rPr>
        <w:t>тыс. рублей.</w:t>
      </w:r>
    </w:p>
    <w:p w:rsidR="0045657D" w:rsidRPr="00EA5FB6" w:rsidRDefault="0045657D" w:rsidP="005E08B3">
      <w:pPr>
        <w:ind w:firstLine="567"/>
        <w:rPr>
          <w:rFonts w:ascii="Times New Roman" w:eastAsia="Times New Roman" w:hAnsi="Times New Roman" w:cs="Times New Roman"/>
        </w:rPr>
      </w:pPr>
      <w:r w:rsidRPr="00EA5FB6">
        <w:rPr>
          <w:rFonts w:ascii="Times New Roman" w:eastAsia="Times New Roman" w:hAnsi="Times New Roman" w:cs="Times New Roman"/>
        </w:rPr>
        <w:t xml:space="preserve">внебюджетные источники – </w:t>
      </w:r>
      <w:r w:rsidR="00A05131" w:rsidRPr="00EA5FB6">
        <w:rPr>
          <w:rFonts w:ascii="Times New Roman" w:eastAsia="Times New Roman" w:hAnsi="Times New Roman" w:cs="Times New Roman"/>
        </w:rPr>
        <w:t>0,0 тыс. рублей</w:t>
      </w:r>
      <w:r w:rsidRPr="00EA5FB6">
        <w:rPr>
          <w:rFonts w:ascii="Times New Roman" w:eastAsia="Times New Roman" w:hAnsi="Times New Roman" w:cs="Times New Roman"/>
        </w:rPr>
        <w:t>, в том числе:</w:t>
      </w:r>
    </w:p>
    <w:p w:rsidR="0045657D" w:rsidRPr="00EA5FB6" w:rsidRDefault="0045657D" w:rsidP="0045657D">
      <w:pPr>
        <w:ind w:firstLine="567"/>
        <w:rPr>
          <w:rFonts w:ascii="Times New Roman" w:eastAsia="Times New Roman" w:hAnsi="Times New Roman" w:cs="Times New Roman"/>
        </w:rPr>
      </w:pPr>
      <w:r w:rsidRPr="00EA5FB6">
        <w:rPr>
          <w:rFonts w:ascii="Times New Roman" w:eastAsia="Times New Roman" w:hAnsi="Times New Roman" w:cs="Times New Roman"/>
        </w:rPr>
        <w:t>в 2023 году – 0,0 тыс. рублей;</w:t>
      </w:r>
    </w:p>
    <w:p w:rsidR="0045657D" w:rsidRPr="00EA5FB6" w:rsidRDefault="0045657D" w:rsidP="0045657D">
      <w:pPr>
        <w:ind w:firstLine="567"/>
        <w:rPr>
          <w:rFonts w:ascii="Times New Roman" w:eastAsia="Times New Roman" w:hAnsi="Times New Roman" w:cs="Times New Roman"/>
        </w:rPr>
      </w:pPr>
      <w:r w:rsidRPr="00EA5FB6">
        <w:rPr>
          <w:rFonts w:ascii="Times New Roman" w:eastAsia="Times New Roman" w:hAnsi="Times New Roman" w:cs="Times New Roman"/>
        </w:rPr>
        <w:t>в 2024 году – 0,0 тыс. рублей;</w:t>
      </w:r>
    </w:p>
    <w:p w:rsidR="0045657D" w:rsidRPr="00EA5FB6" w:rsidRDefault="0045657D" w:rsidP="0045657D">
      <w:pPr>
        <w:ind w:firstLine="567"/>
        <w:rPr>
          <w:rFonts w:ascii="Times New Roman" w:eastAsia="Times New Roman" w:hAnsi="Times New Roman" w:cs="Times New Roman"/>
        </w:rPr>
      </w:pPr>
      <w:r w:rsidRPr="00EA5FB6">
        <w:rPr>
          <w:rFonts w:ascii="Times New Roman" w:eastAsia="Times New Roman" w:hAnsi="Times New Roman" w:cs="Times New Roman"/>
        </w:rPr>
        <w:t>в 2025 году – 0,0 тыс. рублей.</w:t>
      </w:r>
    </w:p>
    <w:p w:rsidR="00A05131" w:rsidRPr="00EA5FB6" w:rsidRDefault="003C1E30" w:rsidP="005E08B3">
      <w:pPr>
        <w:ind w:firstLine="567"/>
        <w:rPr>
          <w:rFonts w:ascii="Times New Roman" w:eastAsia="Times New Roman" w:hAnsi="Times New Roman" w:cs="Times New Roman"/>
        </w:rPr>
      </w:pPr>
      <w:r w:rsidRPr="00EA5FB6">
        <w:rPr>
          <w:rFonts w:ascii="Times New Roman" w:eastAsia="Times New Roman" w:hAnsi="Times New Roman" w:cs="Times New Roman"/>
        </w:rPr>
        <w:t xml:space="preserve">На 2 этапе (в 2026 - 2030 годах) объем финансирования подпрограммы составит </w:t>
      </w:r>
      <w:r w:rsidR="00A05131" w:rsidRPr="00EA5FB6">
        <w:rPr>
          <w:rFonts w:ascii="Times New Roman" w:eastAsia="Times New Roman" w:hAnsi="Times New Roman" w:cs="Times New Roman"/>
        </w:rPr>
        <w:t xml:space="preserve">8500,00 </w:t>
      </w:r>
      <w:r w:rsidRPr="00EA5FB6">
        <w:rPr>
          <w:rFonts w:ascii="Times New Roman" w:eastAsia="Times New Roman" w:hAnsi="Times New Roman" w:cs="Times New Roman"/>
        </w:rPr>
        <w:t>тыс. рублей, из них средства</w:t>
      </w:r>
      <w:r w:rsidR="0033706E" w:rsidRPr="00EA5FB6">
        <w:rPr>
          <w:rFonts w:ascii="Times New Roman" w:eastAsia="Times New Roman" w:hAnsi="Times New Roman" w:cs="Times New Roman"/>
        </w:rPr>
        <w:t>:</w:t>
      </w:r>
      <w:r w:rsidRPr="00EA5FB6">
        <w:rPr>
          <w:rFonts w:ascii="Times New Roman" w:eastAsia="Times New Roman" w:hAnsi="Times New Roman" w:cs="Times New Roman"/>
        </w:rPr>
        <w:t xml:space="preserve"> </w:t>
      </w:r>
    </w:p>
    <w:p w:rsidR="00A05131" w:rsidRPr="00EA5FB6" w:rsidRDefault="00A05131" w:rsidP="00A05131">
      <w:pPr>
        <w:ind w:firstLine="567"/>
        <w:rPr>
          <w:rFonts w:ascii="Times New Roman" w:hAnsi="Times New Roman" w:cs="Times New Roman"/>
        </w:rPr>
      </w:pPr>
      <w:r w:rsidRPr="00EA5FB6">
        <w:rPr>
          <w:rFonts w:ascii="Times New Roman" w:hAnsi="Times New Roman" w:cs="Times New Roman"/>
        </w:rPr>
        <w:t>федерального бюджета – 0,00 тыс. рублей;</w:t>
      </w:r>
    </w:p>
    <w:p w:rsidR="00A05131" w:rsidRPr="00EA5FB6" w:rsidRDefault="00A05131" w:rsidP="00A05131">
      <w:pPr>
        <w:ind w:firstLine="567"/>
        <w:rPr>
          <w:rFonts w:ascii="Times New Roman" w:hAnsi="Times New Roman" w:cs="Times New Roman"/>
        </w:rPr>
      </w:pPr>
      <w:r w:rsidRPr="00EA5FB6">
        <w:rPr>
          <w:rFonts w:ascii="Times New Roman" w:hAnsi="Times New Roman" w:cs="Times New Roman"/>
        </w:rPr>
        <w:t>республиканского бюджета Чувашской Республики – 0,00 тыс. рублей;</w:t>
      </w:r>
    </w:p>
    <w:p w:rsidR="00A05131" w:rsidRPr="00EA5FB6" w:rsidRDefault="00A05131" w:rsidP="00A05131">
      <w:pPr>
        <w:ind w:firstLine="567"/>
        <w:rPr>
          <w:rFonts w:ascii="Times New Roman" w:hAnsi="Times New Roman" w:cs="Times New Roman"/>
        </w:rPr>
      </w:pPr>
      <w:r w:rsidRPr="00EA5FB6">
        <w:rPr>
          <w:rFonts w:ascii="Times New Roman" w:hAnsi="Times New Roman" w:cs="Times New Roman"/>
        </w:rPr>
        <w:t xml:space="preserve">местного бюджета </w:t>
      </w:r>
      <w:r w:rsidRPr="00EA5FB6">
        <w:rPr>
          <w:rFonts w:ascii="Times New Roman" w:eastAsia="Times New Roman" w:hAnsi="Times New Roman" w:cs="Times New Roman"/>
        </w:rPr>
        <w:t>Янтиковского муниципального округа – 8500,00 тыс. рублей</w:t>
      </w:r>
      <w:r w:rsidRPr="00EA5FB6">
        <w:rPr>
          <w:rFonts w:ascii="Times New Roman" w:hAnsi="Times New Roman" w:cs="Times New Roman"/>
        </w:rPr>
        <w:t>;</w:t>
      </w:r>
    </w:p>
    <w:p w:rsidR="00A05131" w:rsidRPr="00EA5FB6" w:rsidRDefault="00A05131" w:rsidP="00A05131">
      <w:pPr>
        <w:ind w:firstLine="567"/>
        <w:rPr>
          <w:rFonts w:ascii="Times New Roman" w:hAnsi="Times New Roman" w:cs="Times New Roman"/>
        </w:rPr>
      </w:pPr>
      <w:r w:rsidRPr="00EA5FB6">
        <w:rPr>
          <w:rFonts w:ascii="Times New Roman" w:hAnsi="Times New Roman" w:cs="Times New Roman"/>
        </w:rPr>
        <w:t>внебюджетных источников - 0,00 тыс. рублей.</w:t>
      </w:r>
    </w:p>
    <w:p w:rsidR="0033706E" w:rsidRPr="00EA5FB6" w:rsidRDefault="003C1E30" w:rsidP="005E08B3">
      <w:pPr>
        <w:ind w:firstLine="567"/>
        <w:rPr>
          <w:rFonts w:ascii="Times New Roman" w:eastAsia="Times New Roman" w:hAnsi="Times New Roman" w:cs="Times New Roman"/>
        </w:rPr>
      </w:pPr>
      <w:r w:rsidRPr="00EA5FB6">
        <w:rPr>
          <w:rFonts w:ascii="Times New Roman" w:eastAsia="Times New Roman" w:hAnsi="Times New Roman" w:cs="Times New Roman"/>
        </w:rPr>
        <w:t xml:space="preserve">На 3 этапе (в 2031 - 2035 годах) объем финансирования подпрограммы составит </w:t>
      </w:r>
      <w:r w:rsidR="00A05131" w:rsidRPr="00EA5FB6">
        <w:rPr>
          <w:rFonts w:ascii="Times New Roman" w:eastAsia="Times New Roman" w:hAnsi="Times New Roman" w:cs="Times New Roman"/>
        </w:rPr>
        <w:t xml:space="preserve">8500,00 </w:t>
      </w:r>
      <w:r w:rsidRPr="00EA5FB6">
        <w:rPr>
          <w:rFonts w:ascii="Times New Roman" w:eastAsia="Times New Roman" w:hAnsi="Times New Roman" w:cs="Times New Roman"/>
        </w:rPr>
        <w:t>тыс. рублей, из них средства</w:t>
      </w:r>
      <w:r w:rsidR="0033706E" w:rsidRPr="00EA5FB6">
        <w:rPr>
          <w:rFonts w:ascii="Times New Roman" w:eastAsia="Times New Roman" w:hAnsi="Times New Roman" w:cs="Times New Roman"/>
        </w:rPr>
        <w:t>:</w:t>
      </w:r>
    </w:p>
    <w:p w:rsidR="0033706E" w:rsidRPr="00EA5FB6" w:rsidRDefault="0033706E" w:rsidP="0033706E">
      <w:pPr>
        <w:ind w:firstLine="567"/>
        <w:rPr>
          <w:rFonts w:ascii="Times New Roman" w:hAnsi="Times New Roman" w:cs="Times New Roman"/>
        </w:rPr>
      </w:pPr>
      <w:r w:rsidRPr="00EA5FB6">
        <w:rPr>
          <w:rFonts w:ascii="Times New Roman" w:hAnsi="Times New Roman" w:cs="Times New Roman"/>
        </w:rPr>
        <w:t>федерального бюджета – 0,00 тыс. рублей;</w:t>
      </w:r>
    </w:p>
    <w:p w:rsidR="0033706E" w:rsidRPr="00EA5FB6" w:rsidRDefault="0033706E" w:rsidP="0033706E">
      <w:pPr>
        <w:ind w:firstLine="567"/>
        <w:rPr>
          <w:rFonts w:ascii="Times New Roman" w:hAnsi="Times New Roman" w:cs="Times New Roman"/>
        </w:rPr>
      </w:pPr>
      <w:r w:rsidRPr="00EA5FB6">
        <w:rPr>
          <w:rFonts w:ascii="Times New Roman" w:hAnsi="Times New Roman" w:cs="Times New Roman"/>
        </w:rPr>
        <w:t>республиканского бюджета Чувашской Республики – 0,00 тыс. рублей;</w:t>
      </w:r>
    </w:p>
    <w:p w:rsidR="0033706E" w:rsidRPr="00EA5FB6" w:rsidRDefault="0033706E" w:rsidP="0033706E">
      <w:pPr>
        <w:ind w:firstLine="567"/>
        <w:rPr>
          <w:rFonts w:ascii="Times New Roman" w:hAnsi="Times New Roman" w:cs="Times New Roman"/>
        </w:rPr>
      </w:pPr>
      <w:r w:rsidRPr="00EA5FB6">
        <w:rPr>
          <w:rFonts w:ascii="Times New Roman" w:hAnsi="Times New Roman" w:cs="Times New Roman"/>
        </w:rPr>
        <w:t xml:space="preserve">местного бюджета </w:t>
      </w:r>
      <w:r w:rsidRPr="00EA5FB6">
        <w:rPr>
          <w:rFonts w:ascii="Times New Roman" w:eastAsia="Times New Roman" w:hAnsi="Times New Roman" w:cs="Times New Roman"/>
        </w:rPr>
        <w:t>Янтиковского муниципального округа – 8500,00 тыс. рублей</w:t>
      </w:r>
      <w:r w:rsidRPr="00EA5FB6">
        <w:rPr>
          <w:rFonts w:ascii="Times New Roman" w:hAnsi="Times New Roman" w:cs="Times New Roman"/>
        </w:rPr>
        <w:t>;</w:t>
      </w:r>
    </w:p>
    <w:p w:rsidR="0033706E" w:rsidRPr="00EA5FB6" w:rsidRDefault="0033706E" w:rsidP="0033706E">
      <w:pPr>
        <w:ind w:firstLine="567"/>
        <w:rPr>
          <w:rFonts w:ascii="Times New Roman" w:hAnsi="Times New Roman" w:cs="Times New Roman"/>
        </w:rPr>
      </w:pPr>
      <w:r w:rsidRPr="00EA5FB6">
        <w:rPr>
          <w:rFonts w:ascii="Times New Roman" w:hAnsi="Times New Roman" w:cs="Times New Roman"/>
        </w:rPr>
        <w:t>внебюджетных источников - 0,00 тыс. рублей.</w:t>
      </w:r>
    </w:p>
    <w:p w:rsidR="003C1E30" w:rsidRPr="00EA5FB6" w:rsidRDefault="003C1E30" w:rsidP="005E08B3">
      <w:pPr>
        <w:ind w:firstLine="567"/>
        <w:rPr>
          <w:rFonts w:ascii="Times New Roman" w:eastAsia="Times New Roman" w:hAnsi="Times New Roman" w:cs="Times New Roman"/>
        </w:rPr>
      </w:pPr>
      <w:r w:rsidRPr="00EA5FB6">
        <w:rPr>
          <w:rFonts w:ascii="Times New Roman" w:eastAsia="Times New Roman" w:hAnsi="Times New Roman" w:cs="Times New Roman"/>
        </w:rPr>
        <w:t>Объемы финансирования подпрограммы подлежат ежегодному уточнению исходя из реальных возможностей бюджетов всех уровней.</w:t>
      </w:r>
    </w:p>
    <w:p w:rsidR="003C1E30" w:rsidRPr="00EA5FB6" w:rsidRDefault="003C1E30" w:rsidP="005E08B3">
      <w:pPr>
        <w:ind w:firstLine="567"/>
        <w:rPr>
          <w:rFonts w:ascii="Times New Roman" w:eastAsia="Times New Roman" w:hAnsi="Times New Roman" w:cs="Times New Roman"/>
        </w:rPr>
      </w:pPr>
      <w:r w:rsidRPr="00EA5FB6">
        <w:rPr>
          <w:rFonts w:ascii="Times New Roman" w:eastAsia="Times New Roman" w:hAnsi="Times New Roman" w:cs="Times New Roman"/>
        </w:rPr>
        <w:t>Ресурсное обеспечение реализации подпрограммы за счет всех источников финансирования приведено в приложении № 1 к настоящей подпрограмме и ежегодно будет уточняться.</w:t>
      </w:r>
    </w:p>
    <w:p w:rsidR="00FE231C" w:rsidRPr="00EA5FB6" w:rsidRDefault="00FE231C">
      <w:pPr>
        <w:ind w:firstLine="0"/>
        <w:jc w:val="right"/>
        <w:rPr>
          <w:rStyle w:val="a3"/>
          <w:rFonts w:ascii="Times New Roman" w:hAnsi="Times New Roman" w:cs="Times New Roman"/>
          <w:color w:val="auto"/>
        </w:rPr>
        <w:sectPr w:rsidR="00FE231C" w:rsidRPr="00EA5FB6" w:rsidSect="009E1F96">
          <w:pgSz w:w="11900" w:h="16800"/>
          <w:pgMar w:top="1134" w:right="567" w:bottom="1134" w:left="1701" w:header="720" w:footer="720" w:gutter="0"/>
          <w:cols w:space="720"/>
          <w:noEndnote/>
        </w:sectPr>
      </w:pPr>
    </w:p>
    <w:p w:rsidR="00552D22" w:rsidRPr="00EA5FB6" w:rsidRDefault="007C5593" w:rsidP="00224D96">
      <w:pPr>
        <w:tabs>
          <w:tab w:val="left" w:pos="4962"/>
        </w:tabs>
        <w:ind w:left="9498" w:firstLine="0"/>
        <w:jc w:val="left"/>
        <w:rPr>
          <w:rFonts w:ascii="Times New Roman" w:hAnsi="Times New Roman" w:cs="Times New Roman"/>
          <w:b/>
        </w:rPr>
      </w:pPr>
      <w:r w:rsidRPr="00EA5FB6">
        <w:rPr>
          <w:rStyle w:val="a3"/>
          <w:rFonts w:ascii="Times New Roman" w:hAnsi="Times New Roman" w:cs="Times New Roman"/>
          <w:b w:val="0"/>
          <w:color w:val="auto"/>
        </w:rPr>
        <w:t xml:space="preserve">Приложение </w:t>
      </w:r>
      <w:r w:rsidRPr="00EA5FB6">
        <w:rPr>
          <w:rStyle w:val="a3"/>
          <w:rFonts w:ascii="Times New Roman" w:hAnsi="Times New Roman" w:cs="Times New Roman"/>
          <w:b w:val="0"/>
          <w:color w:val="auto"/>
        </w:rPr>
        <w:br/>
        <w:t xml:space="preserve">к подпрограмме </w:t>
      </w:r>
      <w:r w:rsidR="006D7254" w:rsidRPr="00EA5FB6">
        <w:rPr>
          <w:rStyle w:val="a3"/>
          <w:rFonts w:ascii="Times New Roman" w:hAnsi="Times New Roman" w:cs="Times New Roman"/>
          <w:b w:val="0"/>
          <w:color w:val="auto"/>
        </w:rPr>
        <w:t>«</w:t>
      </w:r>
      <w:r w:rsidRPr="00EA5FB6">
        <w:rPr>
          <w:rStyle w:val="a3"/>
          <w:rFonts w:ascii="Times New Roman" w:hAnsi="Times New Roman" w:cs="Times New Roman"/>
          <w:b w:val="0"/>
          <w:color w:val="auto"/>
        </w:rPr>
        <w:t>Молодежь</w:t>
      </w:r>
      <w:r w:rsidRPr="00EA5FB6">
        <w:rPr>
          <w:rStyle w:val="a3"/>
          <w:rFonts w:ascii="Times New Roman" w:hAnsi="Times New Roman" w:cs="Times New Roman"/>
          <w:b w:val="0"/>
          <w:color w:val="auto"/>
        </w:rPr>
        <w:br/>
      </w:r>
      <w:r w:rsidR="00332EC6" w:rsidRPr="00EA5FB6">
        <w:rPr>
          <w:rStyle w:val="a3"/>
          <w:rFonts w:ascii="Times New Roman" w:hAnsi="Times New Roman" w:cs="Times New Roman"/>
          <w:b w:val="0"/>
          <w:color w:val="auto"/>
        </w:rPr>
        <w:t>Янтиковского муниципального округа</w:t>
      </w:r>
      <w:r w:rsidR="006D7254" w:rsidRPr="00EA5FB6">
        <w:rPr>
          <w:rStyle w:val="a3"/>
          <w:rFonts w:ascii="Times New Roman" w:hAnsi="Times New Roman" w:cs="Times New Roman"/>
          <w:b w:val="0"/>
          <w:color w:val="auto"/>
        </w:rPr>
        <w:t>»</w:t>
      </w:r>
      <w:r w:rsidR="00224D96" w:rsidRPr="00EA5FB6">
        <w:rPr>
          <w:rStyle w:val="a3"/>
          <w:rFonts w:ascii="Times New Roman" w:hAnsi="Times New Roman" w:cs="Times New Roman"/>
          <w:b w:val="0"/>
          <w:color w:val="auto"/>
        </w:rPr>
        <w:t xml:space="preserve"> </w:t>
      </w:r>
      <w:r w:rsidR="00497004" w:rsidRPr="00EA5FB6">
        <w:rPr>
          <w:rStyle w:val="a3"/>
          <w:rFonts w:ascii="Times New Roman" w:hAnsi="Times New Roman" w:cs="Times New Roman"/>
          <w:b w:val="0"/>
          <w:color w:val="auto"/>
        </w:rPr>
        <w:t>муниципальной</w:t>
      </w:r>
      <w:r w:rsidRPr="00EA5FB6">
        <w:rPr>
          <w:rStyle w:val="a3"/>
          <w:rFonts w:ascii="Times New Roman" w:hAnsi="Times New Roman" w:cs="Times New Roman"/>
          <w:b w:val="0"/>
          <w:color w:val="auto"/>
        </w:rPr>
        <w:t xml:space="preserve"> программы</w:t>
      </w:r>
      <w:r w:rsidR="00224D96" w:rsidRPr="00EA5FB6">
        <w:rPr>
          <w:rStyle w:val="a3"/>
          <w:rFonts w:ascii="Times New Roman" w:hAnsi="Times New Roman" w:cs="Times New Roman"/>
          <w:b w:val="0"/>
          <w:color w:val="auto"/>
        </w:rPr>
        <w:t xml:space="preserve"> </w:t>
      </w:r>
      <w:r w:rsidR="00332EC6" w:rsidRPr="00EA5FB6">
        <w:rPr>
          <w:rStyle w:val="a3"/>
          <w:rFonts w:ascii="Times New Roman" w:hAnsi="Times New Roman" w:cs="Times New Roman"/>
          <w:b w:val="0"/>
          <w:color w:val="auto"/>
        </w:rPr>
        <w:t>Янтиковского муниципального округа</w:t>
      </w:r>
      <w:r w:rsidR="00712B3C" w:rsidRPr="00EA5FB6">
        <w:rPr>
          <w:rStyle w:val="a3"/>
          <w:rFonts w:ascii="Times New Roman" w:hAnsi="Times New Roman" w:cs="Times New Roman"/>
          <w:b w:val="0"/>
          <w:color w:val="auto"/>
        </w:rPr>
        <w:t xml:space="preserve"> </w:t>
      </w:r>
      <w:r w:rsidRPr="00EA5FB6">
        <w:rPr>
          <w:rStyle w:val="a3"/>
          <w:rFonts w:ascii="Times New Roman" w:hAnsi="Times New Roman" w:cs="Times New Roman"/>
          <w:b w:val="0"/>
          <w:color w:val="auto"/>
        </w:rPr>
        <w:t>Чувашской Республики</w:t>
      </w:r>
      <w:r w:rsidR="00224D96" w:rsidRPr="00EA5FB6">
        <w:rPr>
          <w:rStyle w:val="a3"/>
          <w:rFonts w:ascii="Times New Roman" w:hAnsi="Times New Roman" w:cs="Times New Roman"/>
          <w:b w:val="0"/>
          <w:color w:val="auto"/>
        </w:rPr>
        <w:t xml:space="preserve"> </w:t>
      </w:r>
      <w:r w:rsidR="006D7254" w:rsidRPr="00EA5FB6">
        <w:rPr>
          <w:rStyle w:val="a3"/>
          <w:rFonts w:ascii="Times New Roman" w:hAnsi="Times New Roman" w:cs="Times New Roman"/>
          <w:b w:val="0"/>
          <w:color w:val="auto"/>
        </w:rPr>
        <w:t>«</w:t>
      </w:r>
      <w:r w:rsidRPr="00EA5FB6">
        <w:rPr>
          <w:rStyle w:val="a3"/>
          <w:rFonts w:ascii="Times New Roman" w:hAnsi="Times New Roman" w:cs="Times New Roman"/>
          <w:b w:val="0"/>
          <w:color w:val="auto"/>
        </w:rPr>
        <w:t>Развитие образования</w:t>
      </w:r>
      <w:r w:rsidR="006D7254" w:rsidRPr="00EA5FB6">
        <w:rPr>
          <w:rStyle w:val="a3"/>
          <w:rFonts w:ascii="Times New Roman" w:hAnsi="Times New Roman" w:cs="Times New Roman"/>
          <w:b w:val="0"/>
          <w:color w:val="auto"/>
        </w:rPr>
        <w:t>»</w:t>
      </w:r>
    </w:p>
    <w:p w:rsidR="00552D22" w:rsidRPr="00EA5FB6" w:rsidRDefault="00552D22" w:rsidP="004C3A54">
      <w:pPr>
        <w:tabs>
          <w:tab w:val="left" w:pos="6521"/>
          <w:tab w:val="left" w:pos="7797"/>
        </w:tabs>
        <w:rPr>
          <w:rFonts w:ascii="Times New Roman" w:hAnsi="Times New Roman" w:cs="Times New Roman"/>
        </w:rPr>
      </w:pPr>
    </w:p>
    <w:p w:rsidR="003C1E30" w:rsidRPr="00EA5FB6" w:rsidRDefault="003C1E30" w:rsidP="003C1E30">
      <w:pPr>
        <w:jc w:val="center"/>
        <w:rPr>
          <w:rFonts w:ascii="Times New Roman" w:hAnsi="Times New Roman" w:cs="Times New Roman"/>
          <w:b/>
        </w:rPr>
      </w:pPr>
      <w:r w:rsidRPr="00EA5FB6">
        <w:rPr>
          <w:rFonts w:ascii="Times New Roman" w:hAnsi="Times New Roman" w:cs="Times New Roman"/>
          <w:b/>
        </w:rPr>
        <w:t>Ресурсное обеспечение</w:t>
      </w:r>
      <w:r w:rsidRPr="00EA5FB6">
        <w:rPr>
          <w:rFonts w:ascii="Times New Roman" w:hAnsi="Times New Roman" w:cs="Times New Roman"/>
          <w:b/>
        </w:rPr>
        <w:br/>
        <w:t xml:space="preserve">реализации подпрограммы «Молодежь </w:t>
      </w:r>
      <w:r w:rsidR="00332EC6" w:rsidRPr="00EA5FB6">
        <w:rPr>
          <w:rFonts w:ascii="Times New Roman" w:hAnsi="Times New Roman" w:cs="Times New Roman"/>
          <w:b/>
        </w:rPr>
        <w:t>Янтиковского муниципального округа</w:t>
      </w:r>
      <w:r w:rsidRPr="00EA5FB6">
        <w:rPr>
          <w:rFonts w:ascii="Times New Roman" w:hAnsi="Times New Roman" w:cs="Times New Roman"/>
          <w:b/>
        </w:rPr>
        <w:t xml:space="preserve">» муниципальной программы </w:t>
      </w:r>
      <w:r w:rsidR="00332EC6" w:rsidRPr="00EA5FB6">
        <w:rPr>
          <w:rFonts w:ascii="Times New Roman" w:hAnsi="Times New Roman" w:cs="Times New Roman"/>
          <w:b/>
        </w:rPr>
        <w:t>Янтиковского муниципального округа</w:t>
      </w:r>
      <w:r w:rsidRPr="00EA5FB6">
        <w:rPr>
          <w:rFonts w:ascii="Times New Roman" w:hAnsi="Times New Roman" w:cs="Times New Roman"/>
          <w:b/>
        </w:rPr>
        <w:t xml:space="preserve"> Чувашской Республики «Развитие образования» за счет всех источников финансирования</w:t>
      </w:r>
    </w:p>
    <w:p w:rsidR="0045657D" w:rsidRPr="00EA5FB6" w:rsidRDefault="0045657D" w:rsidP="0045657D">
      <w:pPr>
        <w:ind w:firstLine="0"/>
        <w:rPr>
          <w:rFonts w:ascii="Times New Roman" w:hAnsi="Times New Roman" w:cs="Times New Roman"/>
        </w:rPr>
      </w:pPr>
    </w:p>
    <w:tbl>
      <w:tblPr>
        <w:tblW w:w="14909" w:type="dxa"/>
        <w:jc w:val="center"/>
        <w:tblInd w:w="-206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28"/>
        <w:gridCol w:w="2016"/>
        <w:gridCol w:w="49"/>
        <w:gridCol w:w="1134"/>
        <w:gridCol w:w="1444"/>
        <w:gridCol w:w="709"/>
        <w:gridCol w:w="708"/>
        <w:gridCol w:w="13"/>
        <w:gridCol w:w="838"/>
        <w:gridCol w:w="66"/>
        <w:gridCol w:w="22"/>
        <w:gridCol w:w="904"/>
        <w:gridCol w:w="992"/>
        <w:gridCol w:w="917"/>
        <w:gridCol w:w="45"/>
        <w:gridCol w:w="947"/>
        <w:gridCol w:w="30"/>
        <w:gridCol w:w="962"/>
        <w:gridCol w:w="33"/>
        <w:gridCol w:w="924"/>
        <w:gridCol w:w="36"/>
        <w:gridCol w:w="948"/>
        <w:gridCol w:w="44"/>
      </w:tblGrid>
      <w:tr w:rsidR="0045657D" w:rsidRPr="00EA5FB6" w:rsidTr="004C6760">
        <w:trPr>
          <w:gridAfter w:val="1"/>
          <w:wAfter w:w="44" w:type="dxa"/>
          <w:jc w:val="center"/>
        </w:trPr>
        <w:tc>
          <w:tcPr>
            <w:tcW w:w="1128" w:type="dxa"/>
            <w:vMerge w:val="restart"/>
            <w:tcBorders>
              <w:top w:val="single" w:sz="4" w:space="0" w:color="auto"/>
              <w:right w:val="single" w:sz="4" w:space="0" w:color="auto"/>
            </w:tcBorders>
          </w:tcPr>
          <w:p w:rsidR="0045657D" w:rsidRPr="00EA5FB6" w:rsidRDefault="0045657D" w:rsidP="00CA44E3">
            <w:pPr>
              <w:ind w:firstLine="139"/>
              <w:rPr>
                <w:rFonts w:ascii="Times New Roman" w:hAnsi="Times New Roman" w:cs="Times New Roman"/>
              </w:rPr>
            </w:pPr>
            <w:r w:rsidRPr="00EA5FB6">
              <w:rPr>
                <w:rFonts w:ascii="Times New Roman" w:hAnsi="Times New Roman" w:cs="Times New Roman"/>
              </w:rPr>
              <w:t>Статус</w:t>
            </w:r>
          </w:p>
        </w:tc>
        <w:tc>
          <w:tcPr>
            <w:tcW w:w="2065" w:type="dxa"/>
            <w:gridSpan w:val="2"/>
            <w:vMerge w:val="restart"/>
            <w:tcBorders>
              <w:top w:val="single" w:sz="4" w:space="0" w:color="auto"/>
              <w:left w:val="single" w:sz="4" w:space="0" w:color="auto"/>
              <w:right w:val="single" w:sz="4" w:space="0" w:color="auto"/>
            </w:tcBorders>
          </w:tcPr>
          <w:p w:rsidR="0045657D" w:rsidRPr="00EA5FB6" w:rsidRDefault="0045657D" w:rsidP="00CA44E3">
            <w:pPr>
              <w:ind w:firstLine="139"/>
              <w:rPr>
                <w:rFonts w:ascii="Times New Roman" w:hAnsi="Times New Roman" w:cs="Times New Roman"/>
              </w:rPr>
            </w:pPr>
            <w:r w:rsidRPr="00EA5FB6">
              <w:rPr>
                <w:rFonts w:ascii="Times New Roman" w:hAnsi="Times New Roman" w:cs="Times New Roman"/>
              </w:rPr>
              <w:t>Наименование подпрограммы муниципальной программы Янтиковского муниципального округа (основного мероприятия, мероприятия)</w:t>
            </w:r>
          </w:p>
        </w:tc>
        <w:tc>
          <w:tcPr>
            <w:tcW w:w="1134" w:type="dxa"/>
            <w:vMerge w:val="restart"/>
            <w:tcBorders>
              <w:top w:val="single" w:sz="4" w:space="0" w:color="auto"/>
              <w:left w:val="single" w:sz="4" w:space="0" w:color="auto"/>
              <w:right w:val="single" w:sz="4" w:space="0" w:color="auto"/>
            </w:tcBorders>
          </w:tcPr>
          <w:p w:rsidR="0045657D" w:rsidRPr="00EA5FB6" w:rsidRDefault="0045657D" w:rsidP="00CA44E3">
            <w:pPr>
              <w:ind w:firstLine="139"/>
              <w:rPr>
                <w:rFonts w:ascii="Times New Roman" w:hAnsi="Times New Roman" w:cs="Times New Roman"/>
              </w:rPr>
            </w:pPr>
            <w:r w:rsidRPr="00EA5FB6">
              <w:rPr>
                <w:rFonts w:ascii="Times New Roman" w:hAnsi="Times New Roman" w:cs="Times New Roman"/>
              </w:rPr>
              <w:t>Задача подпрограммы муниципальной программы Янтиковского муниципального округа</w:t>
            </w:r>
          </w:p>
        </w:tc>
        <w:tc>
          <w:tcPr>
            <w:tcW w:w="1444" w:type="dxa"/>
            <w:vMerge w:val="restart"/>
            <w:tcBorders>
              <w:top w:val="single" w:sz="4" w:space="0" w:color="auto"/>
              <w:left w:val="single" w:sz="4" w:space="0" w:color="auto"/>
              <w:right w:val="single" w:sz="4" w:space="0" w:color="auto"/>
            </w:tcBorders>
          </w:tcPr>
          <w:p w:rsidR="0045657D" w:rsidRPr="00EA5FB6" w:rsidRDefault="0045657D" w:rsidP="00CA44E3">
            <w:pPr>
              <w:ind w:firstLine="139"/>
              <w:rPr>
                <w:rFonts w:ascii="Times New Roman" w:hAnsi="Times New Roman" w:cs="Times New Roman"/>
              </w:rPr>
            </w:pPr>
            <w:r w:rsidRPr="00EA5FB6">
              <w:rPr>
                <w:rFonts w:ascii="Times New Roman" w:hAnsi="Times New Roman" w:cs="Times New Roman"/>
              </w:rPr>
              <w:t>Ответственный исполнитель, соисполнители, участники</w:t>
            </w:r>
          </w:p>
        </w:tc>
        <w:tc>
          <w:tcPr>
            <w:tcW w:w="3260" w:type="dxa"/>
            <w:gridSpan w:val="7"/>
            <w:tcBorders>
              <w:top w:val="single" w:sz="4" w:space="0" w:color="auto"/>
              <w:left w:val="single" w:sz="4" w:space="0" w:color="auto"/>
              <w:bottom w:val="single" w:sz="4" w:space="0" w:color="auto"/>
              <w:right w:val="single" w:sz="4" w:space="0" w:color="auto"/>
            </w:tcBorders>
          </w:tcPr>
          <w:p w:rsidR="0045657D" w:rsidRPr="00EA5FB6" w:rsidRDefault="0045657D" w:rsidP="00CA44E3">
            <w:pPr>
              <w:ind w:firstLine="139"/>
              <w:rPr>
                <w:rFonts w:ascii="Times New Roman" w:hAnsi="Times New Roman" w:cs="Times New Roman"/>
              </w:rPr>
            </w:pPr>
            <w:r w:rsidRPr="00EA5FB6">
              <w:rPr>
                <w:rFonts w:ascii="Times New Roman" w:hAnsi="Times New Roman" w:cs="Times New Roman"/>
              </w:rPr>
              <w:t>Код бюджетной классификации</w:t>
            </w:r>
          </w:p>
        </w:tc>
        <w:tc>
          <w:tcPr>
            <w:tcW w:w="992" w:type="dxa"/>
            <w:vMerge w:val="restart"/>
            <w:tcBorders>
              <w:top w:val="single" w:sz="4" w:space="0" w:color="auto"/>
              <w:left w:val="single" w:sz="4" w:space="0" w:color="auto"/>
              <w:right w:val="single" w:sz="4" w:space="0" w:color="auto"/>
            </w:tcBorders>
          </w:tcPr>
          <w:p w:rsidR="0045657D" w:rsidRPr="00EA5FB6" w:rsidRDefault="0045657D" w:rsidP="00CA44E3">
            <w:pPr>
              <w:ind w:firstLine="139"/>
              <w:rPr>
                <w:rFonts w:ascii="Times New Roman" w:hAnsi="Times New Roman" w:cs="Times New Roman"/>
              </w:rPr>
            </w:pPr>
            <w:r w:rsidRPr="00EA5FB6">
              <w:rPr>
                <w:rFonts w:ascii="Times New Roman" w:hAnsi="Times New Roman" w:cs="Times New Roman"/>
              </w:rPr>
              <w:t>Источники финансирования</w:t>
            </w:r>
          </w:p>
        </w:tc>
        <w:tc>
          <w:tcPr>
            <w:tcW w:w="4842" w:type="dxa"/>
            <w:gridSpan w:val="9"/>
            <w:tcBorders>
              <w:top w:val="single" w:sz="4" w:space="0" w:color="auto"/>
              <w:left w:val="single" w:sz="4" w:space="0" w:color="auto"/>
              <w:bottom w:val="nil"/>
            </w:tcBorders>
          </w:tcPr>
          <w:p w:rsidR="0045657D" w:rsidRPr="00EA5FB6" w:rsidRDefault="0045657D" w:rsidP="0045657D">
            <w:pPr>
              <w:ind w:firstLine="139"/>
              <w:rPr>
                <w:rFonts w:ascii="Times New Roman" w:hAnsi="Times New Roman" w:cs="Times New Roman"/>
              </w:rPr>
            </w:pPr>
            <w:r w:rsidRPr="00EA5FB6">
              <w:rPr>
                <w:rFonts w:ascii="Times New Roman" w:hAnsi="Times New Roman" w:cs="Times New Roman"/>
              </w:rPr>
              <w:t>Расходы по годам, тыс. рублей</w:t>
            </w:r>
          </w:p>
        </w:tc>
      </w:tr>
      <w:tr w:rsidR="0045657D" w:rsidRPr="00EA5FB6" w:rsidTr="004C6760">
        <w:trPr>
          <w:gridAfter w:val="1"/>
          <w:wAfter w:w="44" w:type="dxa"/>
          <w:jc w:val="center"/>
        </w:trPr>
        <w:tc>
          <w:tcPr>
            <w:tcW w:w="1128" w:type="dxa"/>
            <w:vMerge/>
            <w:tcBorders>
              <w:bottom w:val="single" w:sz="4" w:space="0" w:color="auto"/>
              <w:right w:val="single" w:sz="4" w:space="0" w:color="auto"/>
            </w:tcBorders>
          </w:tcPr>
          <w:p w:rsidR="0045657D" w:rsidRPr="00EA5FB6" w:rsidRDefault="0045657D" w:rsidP="003C1E30">
            <w:pPr>
              <w:ind w:firstLine="139"/>
              <w:rPr>
                <w:rFonts w:ascii="Times New Roman" w:hAnsi="Times New Roman" w:cs="Times New Roman"/>
              </w:rPr>
            </w:pPr>
          </w:p>
        </w:tc>
        <w:tc>
          <w:tcPr>
            <w:tcW w:w="2065" w:type="dxa"/>
            <w:gridSpan w:val="2"/>
            <w:vMerge/>
            <w:tcBorders>
              <w:left w:val="single" w:sz="4" w:space="0" w:color="auto"/>
              <w:bottom w:val="single" w:sz="4" w:space="0" w:color="auto"/>
              <w:right w:val="single" w:sz="4" w:space="0" w:color="auto"/>
            </w:tcBorders>
          </w:tcPr>
          <w:p w:rsidR="0045657D" w:rsidRPr="00EA5FB6" w:rsidRDefault="0045657D" w:rsidP="003C1E30">
            <w:pPr>
              <w:ind w:firstLine="139"/>
              <w:rPr>
                <w:rFonts w:ascii="Times New Roman" w:hAnsi="Times New Roman" w:cs="Times New Roman"/>
              </w:rPr>
            </w:pPr>
          </w:p>
        </w:tc>
        <w:tc>
          <w:tcPr>
            <w:tcW w:w="1134" w:type="dxa"/>
            <w:vMerge/>
            <w:tcBorders>
              <w:left w:val="single" w:sz="4" w:space="0" w:color="auto"/>
              <w:bottom w:val="single" w:sz="4" w:space="0" w:color="auto"/>
              <w:right w:val="single" w:sz="4" w:space="0" w:color="auto"/>
            </w:tcBorders>
          </w:tcPr>
          <w:p w:rsidR="0045657D" w:rsidRPr="00EA5FB6" w:rsidRDefault="0045657D" w:rsidP="003C1E30">
            <w:pPr>
              <w:ind w:firstLine="139"/>
              <w:rPr>
                <w:rFonts w:ascii="Times New Roman" w:hAnsi="Times New Roman" w:cs="Times New Roman"/>
              </w:rPr>
            </w:pPr>
          </w:p>
        </w:tc>
        <w:tc>
          <w:tcPr>
            <w:tcW w:w="1444" w:type="dxa"/>
            <w:vMerge/>
            <w:tcBorders>
              <w:left w:val="single" w:sz="4" w:space="0" w:color="auto"/>
              <w:bottom w:val="single" w:sz="4" w:space="0" w:color="auto"/>
              <w:right w:val="single" w:sz="4" w:space="0" w:color="auto"/>
            </w:tcBorders>
          </w:tcPr>
          <w:p w:rsidR="0045657D" w:rsidRPr="00EA5FB6" w:rsidRDefault="0045657D" w:rsidP="003C1E30">
            <w:pPr>
              <w:ind w:firstLine="139"/>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45657D" w:rsidRPr="00EA5FB6" w:rsidRDefault="0045657D" w:rsidP="00CA44E3">
            <w:pPr>
              <w:ind w:firstLine="139"/>
              <w:rPr>
                <w:rFonts w:ascii="Times New Roman" w:hAnsi="Times New Roman" w:cs="Times New Roman"/>
              </w:rPr>
            </w:pPr>
            <w:r w:rsidRPr="00EA5FB6">
              <w:rPr>
                <w:rFonts w:ascii="Times New Roman" w:hAnsi="Times New Roman" w:cs="Times New Roman"/>
              </w:rPr>
              <w:t>главный распорядитель бюджетных средств</w:t>
            </w:r>
          </w:p>
        </w:tc>
        <w:tc>
          <w:tcPr>
            <w:tcW w:w="721" w:type="dxa"/>
            <w:gridSpan w:val="2"/>
            <w:tcBorders>
              <w:top w:val="single" w:sz="4" w:space="0" w:color="auto"/>
              <w:left w:val="single" w:sz="4" w:space="0" w:color="auto"/>
              <w:bottom w:val="single" w:sz="4" w:space="0" w:color="auto"/>
              <w:right w:val="single" w:sz="4" w:space="0" w:color="auto"/>
            </w:tcBorders>
          </w:tcPr>
          <w:p w:rsidR="0045657D" w:rsidRPr="00EA5FB6" w:rsidRDefault="0045657D" w:rsidP="00CA44E3">
            <w:pPr>
              <w:ind w:firstLine="139"/>
              <w:rPr>
                <w:rFonts w:ascii="Times New Roman" w:hAnsi="Times New Roman" w:cs="Times New Roman"/>
              </w:rPr>
            </w:pPr>
            <w:r w:rsidRPr="00EA5FB6">
              <w:rPr>
                <w:rFonts w:ascii="Times New Roman" w:hAnsi="Times New Roman" w:cs="Times New Roman"/>
              </w:rPr>
              <w:t>раздел, подраздел</w:t>
            </w:r>
          </w:p>
        </w:tc>
        <w:tc>
          <w:tcPr>
            <w:tcW w:w="838" w:type="dxa"/>
            <w:tcBorders>
              <w:top w:val="single" w:sz="4" w:space="0" w:color="auto"/>
              <w:left w:val="single" w:sz="4" w:space="0" w:color="auto"/>
              <w:bottom w:val="single" w:sz="4" w:space="0" w:color="auto"/>
              <w:right w:val="single" w:sz="4" w:space="0" w:color="auto"/>
            </w:tcBorders>
          </w:tcPr>
          <w:p w:rsidR="0045657D" w:rsidRPr="00EA5FB6" w:rsidRDefault="0045657D" w:rsidP="00CA44E3">
            <w:pPr>
              <w:ind w:firstLine="139"/>
              <w:rPr>
                <w:rFonts w:ascii="Times New Roman" w:hAnsi="Times New Roman" w:cs="Times New Roman"/>
              </w:rPr>
            </w:pPr>
            <w:r w:rsidRPr="00EA5FB6">
              <w:rPr>
                <w:rFonts w:ascii="Times New Roman" w:hAnsi="Times New Roman" w:cs="Times New Roman"/>
              </w:rPr>
              <w:t>целевая статья расходов</w:t>
            </w:r>
          </w:p>
        </w:tc>
        <w:tc>
          <w:tcPr>
            <w:tcW w:w="992" w:type="dxa"/>
            <w:gridSpan w:val="3"/>
            <w:tcBorders>
              <w:top w:val="single" w:sz="4" w:space="0" w:color="auto"/>
              <w:left w:val="single" w:sz="4" w:space="0" w:color="auto"/>
              <w:bottom w:val="single" w:sz="4" w:space="0" w:color="auto"/>
              <w:right w:val="single" w:sz="4" w:space="0" w:color="auto"/>
            </w:tcBorders>
          </w:tcPr>
          <w:p w:rsidR="0045657D" w:rsidRPr="00EA5FB6" w:rsidRDefault="0045657D" w:rsidP="00CA44E3">
            <w:pPr>
              <w:ind w:firstLine="139"/>
              <w:rPr>
                <w:rFonts w:ascii="Times New Roman" w:hAnsi="Times New Roman" w:cs="Times New Roman"/>
              </w:rPr>
            </w:pPr>
            <w:r w:rsidRPr="00EA5FB6">
              <w:rPr>
                <w:rFonts w:ascii="Times New Roman" w:hAnsi="Times New Roman" w:cs="Times New Roman"/>
              </w:rPr>
              <w:t>группа (подгруппа) вида расходов</w:t>
            </w:r>
          </w:p>
        </w:tc>
        <w:tc>
          <w:tcPr>
            <w:tcW w:w="992" w:type="dxa"/>
            <w:vMerge/>
            <w:tcBorders>
              <w:left w:val="single" w:sz="4" w:space="0" w:color="auto"/>
              <w:bottom w:val="single" w:sz="4" w:space="0" w:color="auto"/>
              <w:right w:val="single" w:sz="4" w:space="0" w:color="auto"/>
            </w:tcBorders>
          </w:tcPr>
          <w:p w:rsidR="0045657D" w:rsidRPr="00EA5FB6" w:rsidRDefault="0045657D" w:rsidP="003C1E30">
            <w:pPr>
              <w:ind w:firstLine="139"/>
              <w:rPr>
                <w:rFonts w:ascii="Times New Roman" w:hAnsi="Times New Roman" w:cs="Times New Roman"/>
              </w:rPr>
            </w:pPr>
          </w:p>
        </w:tc>
        <w:tc>
          <w:tcPr>
            <w:tcW w:w="962" w:type="dxa"/>
            <w:gridSpan w:val="2"/>
            <w:tcBorders>
              <w:top w:val="single" w:sz="4" w:space="0" w:color="auto"/>
              <w:left w:val="single" w:sz="4" w:space="0" w:color="auto"/>
              <w:bottom w:val="nil"/>
              <w:right w:val="single" w:sz="4" w:space="0" w:color="auto"/>
            </w:tcBorders>
          </w:tcPr>
          <w:p w:rsidR="0045657D" w:rsidRPr="00EA5FB6" w:rsidRDefault="0045657D" w:rsidP="00CA44E3">
            <w:pPr>
              <w:ind w:firstLine="139"/>
              <w:rPr>
                <w:rFonts w:ascii="Times New Roman" w:hAnsi="Times New Roman" w:cs="Times New Roman"/>
              </w:rPr>
            </w:pPr>
            <w:r w:rsidRPr="00EA5FB6">
              <w:rPr>
                <w:rFonts w:ascii="Times New Roman" w:hAnsi="Times New Roman" w:cs="Times New Roman"/>
              </w:rPr>
              <w:t>2023</w:t>
            </w:r>
          </w:p>
        </w:tc>
        <w:tc>
          <w:tcPr>
            <w:tcW w:w="977" w:type="dxa"/>
            <w:gridSpan w:val="2"/>
            <w:tcBorders>
              <w:top w:val="single" w:sz="4" w:space="0" w:color="auto"/>
              <w:left w:val="single" w:sz="4" w:space="0" w:color="auto"/>
              <w:bottom w:val="nil"/>
              <w:right w:val="single" w:sz="4" w:space="0" w:color="auto"/>
            </w:tcBorders>
          </w:tcPr>
          <w:p w:rsidR="0045657D" w:rsidRPr="00EA5FB6" w:rsidRDefault="0045657D" w:rsidP="00CA44E3">
            <w:pPr>
              <w:ind w:firstLine="139"/>
              <w:rPr>
                <w:rFonts w:ascii="Times New Roman" w:hAnsi="Times New Roman" w:cs="Times New Roman"/>
              </w:rPr>
            </w:pPr>
            <w:r w:rsidRPr="00EA5FB6">
              <w:rPr>
                <w:rFonts w:ascii="Times New Roman" w:hAnsi="Times New Roman" w:cs="Times New Roman"/>
              </w:rPr>
              <w:t>2024</w:t>
            </w:r>
          </w:p>
        </w:tc>
        <w:tc>
          <w:tcPr>
            <w:tcW w:w="995" w:type="dxa"/>
            <w:gridSpan w:val="2"/>
            <w:tcBorders>
              <w:top w:val="single" w:sz="4" w:space="0" w:color="auto"/>
              <w:left w:val="single" w:sz="4" w:space="0" w:color="auto"/>
              <w:bottom w:val="nil"/>
              <w:right w:val="single" w:sz="4" w:space="0" w:color="auto"/>
            </w:tcBorders>
          </w:tcPr>
          <w:p w:rsidR="0045657D" w:rsidRPr="00EA5FB6" w:rsidRDefault="0045657D" w:rsidP="00CA44E3">
            <w:pPr>
              <w:ind w:firstLine="139"/>
              <w:rPr>
                <w:rFonts w:ascii="Times New Roman" w:hAnsi="Times New Roman" w:cs="Times New Roman"/>
              </w:rPr>
            </w:pPr>
            <w:r w:rsidRPr="00EA5FB6">
              <w:rPr>
                <w:rFonts w:ascii="Times New Roman" w:hAnsi="Times New Roman" w:cs="Times New Roman"/>
              </w:rPr>
              <w:t>2025</w:t>
            </w:r>
          </w:p>
        </w:tc>
        <w:tc>
          <w:tcPr>
            <w:tcW w:w="924" w:type="dxa"/>
            <w:tcBorders>
              <w:top w:val="single" w:sz="4" w:space="0" w:color="auto"/>
              <w:left w:val="single" w:sz="4" w:space="0" w:color="auto"/>
              <w:bottom w:val="nil"/>
              <w:right w:val="single" w:sz="4" w:space="0" w:color="auto"/>
            </w:tcBorders>
          </w:tcPr>
          <w:p w:rsidR="0045657D" w:rsidRPr="00EA5FB6" w:rsidRDefault="0045657D" w:rsidP="00CA44E3">
            <w:pPr>
              <w:ind w:firstLine="139"/>
              <w:rPr>
                <w:rFonts w:ascii="Times New Roman" w:hAnsi="Times New Roman" w:cs="Times New Roman"/>
              </w:rPr>
            </w:pPr>
            <w:r w:rsidRPr="00EA5FB6">
              <w:rPr>
                <w:rFonts w:ascii="Times New Roman" w:hAnsi="Times New Roman" w:cs="Times New Roman"/>
              </w:rPr>
              <w:t>2026-2030</w:t>
            </w:r>
          </w:p>
        </w:tc>
        <w:tc>
          <w:tcPr>
            <w:tcW w:w="984" w:type="dxa"/>
            <w:gridSpan w:val="2"/>
            <w:tcBorders>
              <w:top w:val="single" w:sz="4" w:space="0" w:color="auto"/>
              <w:left w:val="single" w:sz="4" w:space="0" w:color="auto"/>
              <w:bottom w:val="single" w:sz="4" w:space="0" w:color="auto"/>
            </w:tcBorders>
          </w:tcPr>
          <w:p w:rsidR="0045657D" w:rsidRPr="00EA5FB6" w:rsidRDefault="0045657D" w:rsidP="00CA44E3">
            <w:pPr>
              <w:ind w:firstLine="139"/>
              <w:rPr>
                <w:rFonts w:ascii="Times New Roman" w:hAnsi="Times New Roman" w:cs="Times New Roman"/>
              </w:rPr>
            </w:pPr>
            <w:r w:rsidRPr="00EA5FB6">
              <w:rPr>
                <w:rFonts w:ascii="Times New Roman" w:hAnsi="Times New Roman" w:cs="Times New Roman"/>
              </w:rPr>
              <w:t>2031-2035</w:t>
            </w:r>
          </w:p>
        </w:tc>
      </w:tr>
      <w:tr w:rsidR="0045657D" w:rsidRPr="00EA5FB6" w:rsidTr="004C6760">
        <w:trPr>
          <w:gridAfter w:val="1"/>
          <w:wAfter w:w="44" w:type="dxa"/>
          <w:jc w:val="center"/>
        </w:trPr>
        <w:tc>
          <w:tcPr>
            <w:tcW w:w="1128" w:type="dxa"/>
            <w:tcBorders>
              <w:top w:val="single" w:sz="4" w:space="0" w:color="auto"/>
              <w:bottom w:val="single" w:sz="4" w:space="0" w:color="auto"/>
              <w:right w:val="single" w:sz="4" w:space="0" w:color="auto"/>
            </w:tcBorders>
          </w:tcPr>
          <w:p w:rsidR="0045657D" w:rsidRPr="00EA5FB6" w:rsidRDefault="0045657D" w:rsidP="003C1E30">
            <w:pPr>
              <w:ind w:firstLine="0"/>
              <w:rPr>
                <w:rFonts w:ascii="Times New Roman" w:hAnsi="Times New Roman" w:cs="Times New Roman"/>
              </w:rPr>
            </w:pPr>
            <w:r w:rsidRPr="00EA5FB6">
              <w:rPr>
                <w:rFonts w:ascii="Times New Roman" w:hAnsi="Times New Roman" w:cs="Times New Roman"/>
              </w:rPr>
              <w:t>1</w:t>
            </w:r>
          </w:p>
        </w:tc>
        <w:tc>
          <w:tcPr>
            <w:tcW w:w="2065" w:type="dxa"/>
            <w:gridSpan w:val="2"/>
            <w:tcBorders>
              <w:top w:val="single" w:sz="4" w:space="0" w:color="auto"/>
              <w:left w:val="single" w:sz="4" w:space="0" w:color="auto"/>
              <w:bottom w:val="single" w:sz="4" w:space="0" w:color="auto"/>
              <w:right w:val="single" w:sz="4" w:space="0" w:color="auto"/>
            </w:tcBorders>
          </w:tcPr>
          <w:p w:rsidR="0045657D" w:rsidRPr="00EA5FB6" w:rsidRDefault="0045657D" w:rsidP="003C1E30">
            <w:pPr>
              <w:ind w:firstLine="0"/>
              <w:rPr>
                <w:rFonts w:ascii="Times New Roman" w:hAnsi="Times New Roman" w:cs="Times New Roman"/>
              </w:rPr>
            </w:pPr>
            <w:r w:rsidRPr="00EA5FB6">
              <w:rPr>
                <w:rFonts w:ascii="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tcPr>
          <w:p w:rsidR="0045657D" w:rsidRPr="00EA5FB6" w:rsidRDefault="0045657D" w:rsidP="003C1E30">
            <w:pPr>
              <w:ind w:firstLine="0"/>
              <w:rPr>
                <w:rFonts w:ascii="Times New Roman" w:hAnsi="Times New Roman" w:cs="Times New Roman"/>
              </w:rPr>
            </w:pPr>
            <w:r w:rsidRPr="00EA5FB6">
              <w:rPr>
                <w:rFonts w:ascii="Times New Roman" w:hAnsi="Times New Roman" w:cs="Times New Roman"/>
              </w:rPr>
              <w:t>3</w:t>
            </w:r>
          </w:p>
        </w:tc>
        <w:tc>
          <w:tcPr>
            <w:tcW w:w="1444" w:type="dxa"/>
            <w:tcBorders>
              <w:top w:val="single" w:sz="4" w:space="0" w:color="auto"/>
              <w:left w:val="single" w:sz="4" w:space="0" w:color="auto"/>
              <w:bottom w:val="single" w:sz="4" w:space="0" w:color="auto"/>
              <w:right w:val="single" w:sz="4" w:space="0" w:color="auto"/>
            </w:tcBorders>
          </w:tcPr>
          <w:p w:rsidR="0045657D" w:rsidRPr="00EA5FB6" w:rsidRDefault="0045657D" w:rsidP="003C1E30">
            <w:pPr>
              <w:ind w:firstLine="0"/>
              <w:rPr>
                <w:rFonts w:ascii="Times New Roman" w:hAnsi="Times New Roman" w:cs="Times New Roman"/>
              </w:rPr>
            </w:pPr>
            <w:r w:rsidRPr="00EA5FB6">
              <w:rPr>
                <w:rFonts w:ascii="Times New Roman" w:hAnsi="Times New Roman" w:cs="Times New Roman"/>
              </w:rPr>
              <w:t>4</w:t>
            </w:r>
          </w:p>
        </w:tc>
        <w:tc>
          <w:tcPr>
            <w:tcW w:w="709" w:type="dxa"/>
            <w:tcBorders>
              <w:top w:val="single" w:sz="4" w:space="0" w:color="auto"/>
              <w:left w:val="single" w:sz="4" w:space="0" w:color="auto"/>
              <w:bottom w:val="single" w:sz="4" w:space="0" w:color="auto"/>
              <w:right w:val="single" w:sz="4" w:space="0" w:color="auto"/>
            </w:tcBorders>
          </w:tcPr>
          <w:p w:rsidR="0045657D" w:rsidRPr="00EA5FB6" w:rsidRDefault="0045657D" w:rsidP="003C1E30">
            <w:pPr>
              <w:ind w:firstLine="0"/>
              <w:rPr>
                <w:rFonts w:ascii="Times New Roman" w:hAnsi="Times New Roman" w:cs="Times New Roman"/>
              </w:rPr>
            </w:pPr>
            <w:r w:rsidRPr="00EA5FB6">
              <w:rPr>
                <w:rFonts w:ascii="Times New Roman" w:hAnsi="Times New Roman" w:cs="Times New Roman"/>
              </w:rPr>
              <w:t>5</w:t>
            </w:r>
          </w:p>
        </w:tc>
        <w:tc>
          <w:tcPr>
            <w:tcW w:w="721" w:type="dxa"/>
            <w:gridSpan w:val="2"/>
            <w:tcBorders>
              <w:top w:val="single" w:sz="4" w:space="0" w:color="auto"/>
              <w:left w:val="single" w:sz="4" w:space="0" w:color="auto"/>
              <w:bottom w:val="single" w:sz="4" w:space="0" w:color="auto"/>
              <w:right w:val="single" w:sz="4" w:space="0" w:color="auto"/>
            </w:tcBorders>
          </w:tcPr>
          <w:p w:rsidR="0045657D" w:rsidRPr="00EA5FB6" w:rsidRDefault="0045657D" w:rsidP="003C1E30">
            <w:pPr>
              <w:ind w:firstLine="0"/>
              <w:rPr>
                <w:rFonts w:ascii="Times New Roman" w:hAnsi="Times New Roman" w:cs="Times New Roman"/>
              </w:rPr>
            </w:pPr>
            <w:r w:rsidRPr="00EA5FB6">
              <w:rPr>
                <w:rFonts w:ascii="Times New Roman" w:hAnsi="Times New Roman" w:cs="Times New Roman"/>
              </w:rPr>
              <w:t>6</w:t>
            </w:r>
          </w:p>
        </w:tc>
        <w:tc>
          <w:tcPr>
            <w:tcW w:w="838" w:type="dxa"/>
            <w:tcBorders>
              <w:top w:val="single" w:sz="4" w:space="0" w:color="auto"/>
              <w:left w:val="single" w:sz="4" w:space="0" w:color="auto"/>
              <w:bottom w:val="single" w:sz="4" w:space="0" w:color="auto"/>
              <w:right w:val="single" w:sz="4" w:space="0" w:color="auto"/>
            </w:tcBorders>
          </w:tcPr>
          <w:p w:rsidR="0045657D" w:rsidRPr="00EA5FB6" w:rsidRDefault="0045657D" w:rsidP="003C1E30">
            <w:pPr>
              <w:ind w:firstLine="0"/>
              <w:rPr>
                <w:rFonts w:ascii="Times New Roman" w:hAnsi="Times New Roman" w:cs="Times New Roman"/>
              </w:rPr>
            </w:pPr>
            <w:r w:rsidRPr="00EA5FB6">
              <w:rPr>
                <w:rFonts w:ascii="Times New Roman" w:hAnsi="Times New Roman" w:cs="Times New Roman"/>
              </w:rPr>
              <w:t>7</w:t>
            </w:r>
          </w:p>
        </w:tc>
        <w:tc>
          <w:tcPr>
            <w:tcW w:w="992" w:type="dxa"/>
            <w:gridSpan w:val="3"/>
            <w:tcBorders>
              <w:top w:val="single" w:sz="4" w:space="0" w:color="auto"/>
              <w:left w:val="single" w:sz="4" w:space="0" w:color="auto"/>
              <w:bottom w:val="single" w:sz="4" w:space="0" w:color="auto"/>
              <w:right w:val="single" w:sz="4" w:space="0" w:color="auto"/>
            </w:tcBorders>
          </w:tcPr>
          <w:p w:rsidR="0045657D" w:rsidRPr="00EA5FB6" w:rsidRDefault="0045657D" w:rsidP="003C1E30">
            <w:pPr>
              <w:ind w:firstLine="0"/>
              <w:rPr>
                <w:rFonts w:ascii="Times New Roman" w:hAnsi="Times New Roman" w:cs="Times New Roman"/>
              </w:rPr>
            </w:pPr>
            <w:r w:rsidRPr="00EA5FB6">
              <w:rPr>
                <w:rFonts w:ascii="Times New Roman" w:hAnsi="Times New Roman" w:cs="Times New Roman"/>
              </w:rPr>
              <w:t>8</w:t>
            </w:r>
          </w:p>
        </w:tc>
        <w:tc>
          <w:tcPr>
            <w:tcW w:w="992" w:type="dxa"/>
            <w:tcBorders>
              <w:top w:val="single" w:sz="4" w:space="0" w:color="auto"/>
              <w:left w:val="single" w:sz="4" w:space="0" w:color="auto"/>
              <w:bottom w:val="single" w:sz="4" w:space="0" w:color="auto"/>
              <w:right w:val="single" w:sz="4" w:space="0" w:color="auto"/>
            </w:tcBorders>
          </w:tcPr>
          <w:p w:rsidR="0045657D" w:rsidRPr="00EA5FB6" w:rsidRDefault="0045657D" w:rsidP="003C1E30">
            <w:pPr>
              <w:ind w:firstLine="0"/>
              <w:rPr>
                <w:rFonts w:ascii="Times New Roman" w:hAnsi="Times New Roman" w:cs="Times New Roman"/>
              </w:rPr>
            </w:pPr>
            <w:r w:rsidRPr="00EA5FB6">
              <w:rPr>
                <w:rFonts w:ascii="Times New Roman" w:hAnsi="Times New Roman" w:cs="Times New Roman"/>
              </w:rPr>
              <w:t>9</w:t>
            </w:r>
          </w:p>
        </w:tc>
        <w:tc>
          <w:tcPr>
            <w:tcW w:w="962" w:type="dxa"/>
            <w:gridSpan w:val="2"/>
            <w:tcBorders>
              <w:top w:val="single" w:sz="4" w:space="0" w:color="auto"/>
              <w:left w:val="single" w:sz="4" w:space="0" w:color="auto"/>
              <w:bottom w:val="single" w:sz="4" w:space="0" w:color="auto"/>
              <w:right w:val="single" w:sz="4" w:space="0" w:color="auto"/>
            </w:tcBorders>
          </w:tcPr>
          <w:p w:rsidR="0045657D" w:rsidRPr="00EA5FB6" w:rsidRDefault="0045657D" w:rsidP="0045657D">
            <w:pPr>
              <w:ind w:firstLine="0"/>
              <w:rPr>
                <w:rFonts w:ascii="Times New Roman" w:hAnsi="Times New Roman" w:cs="Times New Roman"/>
              </w:rPr>
            </w:pPr>
            <w:r w:rsidRPr="00EA5FB6">
              <w:rPr>
                <w:rFonts w:ascii="Times New Roman" w:hAnsi="Times New Roman" w:cs="Times New Roman"/>
              </w:rPr>
              <w:t>10</w:t>
            </w:r>
          </w:p>
        </w:tc>
        <w:tc>
          <w:tcPr>
            <w:tcW w:w="977" w:type="dxa"/>
            <w:gridSpan w:val="2"/>
            <w:tcBorders>
              <w:top w:val="single" w:sz="4" w:space="0" w:color="auto"/>
              <w:left w:val="single" w:sz="4" w:space="0" w:color="auto"/>
              <w:bottom w:val="single" w:sz="4" w:space="0" w:color="auto"/>
              <w:right w:val="single" w:sz="4" w:space="0" w:color="auto"/>
            </w:tcBorders>
          </w:tcPr>
          <w:p w:rsidR="0045657D" w:rsidRPr="00EA5FB6" w:rsidRDefault="0045657D" w:rsidP="0045657D">
            <w:pPr>
              <w:ind w:firstLine="0"/>
              <w:rPr>
                <w:rFonts w:ascii="Times New Roman" w:hAnsi="Times New Roman" w:cs="Times New Roman"/>
              </w:rPr>
            </w:pPr>
            <w:r w:rsidRPr="00EA5FB6">
              <w:rPr>
                <w:rFonts w:ascii="Times New Roman" w:hAnsi="Times New Roman" w:cs="Times New Roman"/>
              </w:rPr>
              <w:t>11</w:t>
            </w:r>
          </w:p>
        </w:tc>
        <w:tc>
          <w:tcPr>
            <w:tcW w:w="995" w:type="dxa"/>
            <w:gridSpan w:val="2"/>
            <w:tcBorders>
              <w:top w:val="single" w:sz="4" w:space="0" w:color="auto"/>
              <w:left w:val="single" w:sz="4" w:space="0" w:color="auto"/>
              <w:bottom w:val="single" w:sz="4" w:space="0" w:color="auto"/>
              <w:right w:val="single" w:sz="4" w:space="0" w:color="auto"/>
            </w:tcBorders>
          </w:tcPr>
          <w:p w:rsidR="0045657D" w:rsidRPr="00EA5FB6" w:rsidRDefault="0045657D" w:rsidP="0045657D">
            <w:pPr>
              <w:ind w:firstLine="0"/>
              <w:rPr>
                <w:rFonts w:ascii="Times New Roman" w:hAnsi="Times New Roman" w:cs="Times New Roman"/>
              </w:rPr>
            </w:pPr>
            <w:r w:rsidRPr="00EA5FB6">
              <w:rPr>
                <w:rFonts w:ascii="Times New Roman" w:hAnsi="Times New Roman" w:cs="Times New Roman"/>
              </w:rPr>
              <w:t>12</w:t>
            </w:r>
          </w:p>
        </w:tc>
        <w:tc>
          <w:tcPr>
            <w:tcW w:w="924" w:type="dxa"/>
            <w:tcBorders>
              <w:top w:val="single" w:sz="4" w:space="0" w:color="auto"/>
              <w:left w:val="single" w:sz="4" w:space="0" w:color="auto"/>
              <w:bottom w:val="single" w:sz="4" w:space="0" w:color="auto"/>
              <w:right w:val="single" w:sz="4" w:space="0" w:color="auto"/>
            </w:tcBorders>
          </w:tcPr>
          <w:p w:rsidR="0045657D" w:rsidRPr="00EA5FB6" w:rsidRDefault="0045657D" w:rsidP="0045657D">
            <w:pPr>
              <w:ind w:firstLine="0"/>
              <w:rPr>
                <w:rFonts w:ascii="Times New Roman" w:hAnsi="Times New Roman" w:cs="Times New Roman"/>
              </w:rPr>
            </w:pPr>
            <w:r w:rsidRPr="00EA5FB6">
              <w:rPr>
                <w:rFonts w:ascii="Times New Roman" w:hAnsi="Times New Roman" w:cs="Times New Roman"/>
              </w:rPr>
              <w:t>13</w:t>
            </w:r>
          </w:p>
        </w:tc>
        <w:tc>
          <w:tcPr>
            <w:tcW w:w="984" w:type="dxa"/>
            <w:gridSpan w:val="2"/>
            <w:tcBorders>
              <w:top w:val="single" w:sz="4" w:space="0" w:color="auto"/>
              <w:left w:val="single" w:sz="4" w:space="0" w:color="auto"/>
              <w:bottom w:val="single" w:sz="4" w:space="0" w:color="auto"/>
            </w:tcBorders>
          </w:tcPr>
          <w:p w:rsidR="0045657D" w:rsidRPr="00EA5FB6" w:rsidRDefault="0045657D" w:rsidP="0045657D">
            <w:pPr>
              <w:ind w:firstLine="0"/>
              <w:rPr>
                <w:rFonts w:ascii="Times New Roman" w:hAnsi="Times New Roman" w:cs="Times New Roman"/>
              </w:rPr>
            </w:pPr>
            <w:r w:rsidRPr="00EA5FB6">
              <w:rPr>
                <w:rFonts w:ascii="Times New Roman" w:hAnsi="Times New Roman" w:cs="Times New Roman"/>
              </w:rPr>
              <w:t>14</w:t>
            </w:r>
          </w:p>
        </w:tc>
      </w:tr>
      <w:tr w:rsidR="0033706E" w:rsidRPr="00EA5FB6" w:rsidTr="004C6760">
        <w:trPr>
          <w:gridAfter w:val="1"/>
          <w:wAfter w:w="44" w:type="dxa"/>
          <w:jc w:val="center"/>
        </w:trPr>
        <w:tc>
          <w:tcPr>
            <w:tcW w:w="1128" w:type="dxa"/>
            <w:vMerge w:val="restart"/>
            <w:tcBorders>
              <w:top w:val="single" w:sz="4" w:space="0" w:color="auto"/>
              <w:bottom w:val="single" w:sz="4" w:space="0" w:color="auto"/>
              <w:right w:val="single" w:sz="4" w:space="0" w:color="auto"/>
            </w:tcBorders>
          </w:tcPr>
          <w:p w:rsidR="0033706E" w:rsidRPr="00EA5FB6" w:rsidRDefault="0033706E" w:rsidP="003C1E30">
            <w:pPr>
              <w:ind w:firstLine="0"/>
              <w:rPr>
                <w:rFonts w:ascii="Times New Roman" w:hAnsi="Times New Roman" w:cs="Times New Roman"/>
              </w:rPr>
            </w:pPr>
            <w:r w:rsidRPr="00EA5FB6">
              <w:rPr>
                <w:rFonts w:ascii="Times New Roman" w:hAnsi="Times New Roman" w:cs="Times New Roman"/>
              </w:rPr>
              <w:t>Подпрограмма</w:t>
            </w:r>
          </w:p>
        </w:tc>
        <w:tc>
          <w:tcPr>
            <w:tcW w:w="2065" w:type="dxa"/>
            <w:gridSpan w:val="2"/>
            <w:vMerge w:val="restart"/>
            <w:tcBorders>
              <w:top w:val="single" w:sz="4" w:space="0" w:color="auto"/>
              <w:left w:val="single" w:sz="4" w:space="0" w:color="auto"/>
              <w:bottom w:val="single" w:sz="4" w:space="0" w:color="auto"/>
              <w:right w:val="single" w:sz="4" w:space="0" w:color="auto"/>
            </w:tcBorders>
          </w:tcPr>
          <w:p w:rsidR="0033706E" w:rsidRPr="00EA5FB6" w:rsidRDefault="0033706E" w:rsidP="003C1E30">
            <w:pPr>
              <w:ind w:firstLine="0"/>
              <w:rPr>
                <w:rFonts w:ascii="Times New Roman" w:hAnsi="Times New Roman" w:cs="Times New Roman"/>
              </w:rPr>
            </w:pPr>
            <w:r w:rsidRPr="00EA5FB6">
              <w:rPr>
                <w:rFonts w:ascii="Times New Roman" w:hAnsi="Times New Roman" w:cs="Times New Roman"/>
              </w:rPr>
              <w:t>«Молодежь Янтиковского муниципального округа»</w:t>
            </w:r>
          </w:p>
        </w:tc>
        <w:tc>
          <w:tcPr>
            <w:tcW w:w="1134" w:type="dxa"/>
            <w:vMerge w:val="restart"/>
            <w:tcBorders>
              <w:top w:val="single" w:sz="4" w:space="0" w:color="auto"/>
              <w:left w:val="single" w:sz="4" w:space="0" w:color="auto"/>
              <w:bottom w:val="single" w:sz="4" w:space="0" w:color="auto"/>
              <w:right w:val="single" w:sz="4" w:space="0" w:color="auto"/>
            </w:tcBorders>
          </w:tcPr>
          <w:p w:rsidR="0033706E" w:rsidRPr="00EA5FB6" w:rsidRDefault="0033706E" w:rsidP="003C1E30">
            <w:pPr>
              <w:ind w:firstLine="0"/>
              <w:rPr>
                <w:rFonts w:ascii="Times New Roman" w:hAnsi="Times New Roman" w:cs="Times New Roman"/>
              </w:rPr>
            </w:pPr>
          </w:p>
        </w:tc>
        <w:tc>
          <w:tcPr>
            <w:tcW w:w="1444" w:type="dxa"/>
            <w:vMerge w:val="restart"/>
            <w:tcBorders>
              <w:top w:val="single" w:sz="4" w:space="0" w:color="auto"/>
              <w:left w:val="single" w:sz="4" w:space="0" w:color="auto"/>
              <w:bottom w:val="single" w:sz="4" w:space="0" w:color="auto"/>
              <w:right w:val="single" w:sz="4" w:space="0" w:color="auto"/>
            </w:tcBorders>
          </w:tcPr>
          <w:p w:rsidR="0033706E" w:rsidRPr="00EA5FB6" w:rsidRDefault="0033706E" w:rsidP="003C1E30">
            <w:pPr>
              <w:ind w:firstLine="0"/>
              <w:rPr>
                <w:rFonts w:ascii="Times New Roman" w:hAnsi="Times New Roman" w:cs="Times New Roman"/>
              </w:rPr>
            </w:pPr>
            <w:r w:rsidRPr="00EA5FB6">
              <w:rPr>
                <w:rFonts w:ascii="Times New Roman" w:hAnsi="Times New Roman" w:cs="Times New Roman"/>
              </w:rPr>
              <w:t>ответственный исполнитель – Отдел образования</w:t>
            </w:r>
          </w:p>
        </w:tc>
        <w:tc>
          <w:tcPr>
            <w:tcW w:w="709" w:type="dxa"/>
            <w:tcBorders>
              <w:top w:val="single" w:sz="4" w:space="0" w:color="auto"/>
              <w:left w:val="single" w:sz="4" w:space="0" w:color="auto"/>
              <w:bottom w:val="single" w:sz="4" w:space="0" w:color="auto"/>
              <w:right w:val="single" w:sz="4" w:space="0" w:color="auto"/>
            </w:tcBorders>
          </w:tcPr>
          <w:p w:rsidR="0033706E" w:rsidRPr="00EA5FB6" w:rsidRDefault="0033706E" w:rsidP="003C1E30">
            <w:pPr>
              <w:ind w:firstLine="0"/>
              <w:rPr>
                <w:rFonts w:ascii="Times New Roman" w:hAnsi="Times New Roman" w:cs="Times New Roman"/>
              </w:rPr>
            </w:pPr>
          </w:p>
        </w:tc>
        <w:tc>
          <w:tcPr>
            <w:tcW w:w="721" w:type="dxa"/>
            <w:gridSpan w:val="2"/>
            <w:tcBorders>
              <w:top w:val="single" w:sz="4" w:space="0" w:color="auto"/>
              <w:left w:val="single" w:sz="4" w:space="0" w:color="auto"/>
              <w:bottom w:val="single" w:sz="4" w:space="0" w:color="auto"/>
              <w:right w:val="single" w:sz="4" w:space="0" w:color="auto"/>
            </w:tcBorders>
          </w:tcPr>
          <w:p w:rsidR="0033706E" w:rsidRPr="00EA5FB6" w:rsidRDefault="0033706E" w:rsidP="003C1E30">
            <w:pPr>
              <w:ind w:firstLine="0"/>
              <w:rPr>
                <w:rFonts w:ascii="Times New Roman" w:hAnsi="Times New Roman" w:cs="Times New Roman"/>
              </w:rPr>
            </w:pPr>
          </w:p>
        </w:tc>
        <w:tc>
          <w:tcPr>
            <w:tcW w:w="838" w:type="dxa"/>
            <w:tcBorders>
              <w:top w:val="single" w:sz="4" w:space="0" w:color="auto"/>
              <w:left w:val="single" w:sz="4" w:space="0" w:color="auto"/>
              <w:bottom w:val="single" w:sz="4" w:space="0" w:color="auto"/>
              <w:right w:val="single" w:sz="4" w:space="0" w:color="auto"/>
            </w:tcBorders>
          </w:tcPr>
          <w:p w:rsidR="0033706E" w:rsidRPr="00EA5FB6" w:rsidRDefault="0033706E" w:rsidP="003C1E30">
            <w:pPr>
              <w:ind w:firstLine="0"/>
              <w:rPr>
                <w:rFonts w:ascii="Times New Roman" w:hAnsi="Times New Roman" w:cs="Times New Roman"/>
              </w:rPr>
            </w:pPr>
          </w:p>
        </w:tc>
        <w:tc>
          <w:tcPr>
            <w:tcW w:w="992" w:type="dxa"/>
            <w:gridSpan w:val="3"/>
            <w:tcBorders>
              <w:top w:val="single" w:sz="4" w:space="0" w:color="auto"/>
              <w:left w:val="single" w:sz="4" w:space="0" w:color="auto"/>
              <w:bottom w:val="single" w:sz="4" w:space="0" w:color="auto"/>
              <w:right w:val="single" w:sz="4" w:space="0" w:color="auto"/>
            </w:tcBorders>
          </w:tcPr>
          <w:p w:rsidR="0033706E" w:rsidRPr="00EA5FB6" w:rsidRDefault="0033706E" w:rsidP="003C1E30">
            <w:pPr>
              <w:ind w:firstLine="0"/>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33706E" w:rsidRPr="00EA5FB6" w:rsidRDefault="0033706E" w:rsidP="00213037">
            <w:pPr>
              <w:ind w:firstLine="0"/>
              <w:jc w:val="left"/>
              <w:rPr>
                <w:rFonts w:ascii="Times New Roman" w:eastAsia="Times New Roman" w:hAnsi="Times New Roman" w:cs="Times New Roman"/>
              </w:rPr>
            </w:pPr>
            <w:r w:rsidRPr="00EA5FB6">
              <w:rPr>
                <w:rFonts w:ascii="Times New Roman" w:eastAsia="Times New Roman" w:hAnsi="Times New Roman" w:cs="Times New Roman"/>
                <w:b/>
                <w:bCs/>
              </w:rPr>
              <w:t>всего</w:t>
            </w:r>
          </w:p>
        </w:tc>
        <w:tc>
          <w:tcPr>
            <w:tcW w:w="962" w:type="dxa"/>
            <w:gridSpan w:val="2"/>
            <w:tcBorders>
              <w:top w:val="single" w:sz="4" w:space="0" w:color="auto"/>
              <w:left w:val="single" w:sz="4" w:space="0" w:color="auto"/>
              <w:bottom w:val="single" w:sz="4" w:space="0" w:color="auto"/>
              <w:right w:val="single" w:sz="4" w:space="0" w:color="auto"/>
            </w:tcBorders>
          </w:tcPr>
          <w:p w:rsidR="0033706E" w:rsidRPr="00EA5FB6" w:rsidRDefault="0033706E" w:rsidP="0033706E">
            <w:pPr>
              <w:ind w:firstLine="0"/>
              <w:rPr>
                <w:rFonts w:ascii="Times New Roman" w:hAnsi="Times New Roman" w:cs="Times New Roman"/>
              </w:rPr>
            </w:pPr>
            <w:r w:rsidRPr="00EA5FB6">
              <w:rPr>
                <w:rFonts w:ascii="Times New Roman" w:hAnsi="Times New Roman" w:cs="Times New Roman"/>
              </w:rPr>
              <w:t>1700,0</w:t>
            </w:r>
          </w:p>
        </w:tc>
        <w:tc>
          <w:tcPr>
            <w:tcW w:w="977" w:type="dxa"/>
            <w:gridSpan w:val="2"/>
            <w:tcBorders>
              <w:top w:val="single" w:sz="4" w:space="0" w:color="auto"/>
              <w:left w:val="single" w:sz="4" w:space="0" w:color="auto"/>
              <w:bottom w:val="single" w:sz="4" w:space="0" w:color="auto"/>
              <w:right w:val="single" w:sz="4" w:space="0" w:color="auto"/>
            </w:tcBorders>
          </w:tcPr>
          <w:p w:rsidR="0033706E" w:rsidRPr="00EA5FB6" w:rsidRDefault="0033706E" w:rsidP="0033706E">
            <w:pPr>
              <w:ind w:firstLine="0"/>
            </w:pPr>
            <w:r w:rsidRPr="00EA5FB6">
              <w:rPr>
                <w:rFonts w:ascii="Times New Roman" w:hAnsi="Times New Roman" w:cs="Times New Roman"/>
              </w:rPr>
              <w:t>1700,0</w:t>
            </w:r>
          </w:p>
        </w:tc>
        <w:tc>
          <w:tcPr>
            <w:tcW w:w="995" w:type="dxa"/>
            <w:gridSpan w:val="2"/>
            <w:tcBorders>
              <w:top w:val="single" w:sz="4" w:space="0" w:color="auto"/>
              <w:left w:val="single" w:sz="4" w:space="0" w:color="auto"/>
              <w:bottom w:val="single" w:sz="4" w:space="0" w:color="auto"/>
              <w:right w:val="single" w:sz="4" w:space="0" w:color="auto"/>
            </w:tcBorders>
          </w:tcPr>
          <w:p w:rsidR="0033706E" w:rsidRPr="00EA5FB6" w:rsidRDefault="0033706E" w:rsidP="0033706E">
            <w:pPr>
              <w:ind w:firstLine="0"/>
            </w:pPr>
            <w:r w:rsidRPr="00EA5FB6">
              <w:rPr>
                <w:rFonts w:ascii="Times New Roman" w:hAnsi="Times New Roman" w:cs="Times New Roman"/>
              </w:rPr>
              <w:t>1700,0</w:t>
            </w:r>
          </w:p>
        </w:tc>
        <w:tc>
          <w:tcPr>
            <w:tcW w:w="924" w:type="dxa"/>
            <w:tcBorders>
              <w:top w:val="single" w:sz="4" w:space="0" w:color="auto"/>
              <w:left w:val="single" w:sz="4" w:space="0" w:color="auto"/>
              <w:bottom w:val="single" w:sz="4" w:space="0" w:color="auto"/>
              <w:right w:val="single" w:sz="4" w:space="0" w:color="auto"/>
            </w:tcBorders>
          </w:tcPr>
          <w:p w:rsidR="0033706E" w:rsidRPr="00EA5FB6" w:rsidRDefault="0033706E" w:rsidP="0033706E">
            <w:pPr>
              <w:ind w:firstLine="0"/>
            </w:pPr>
            <w:r w:rsidRPr="00EA5FB6">
              <w:rPr>
                <w:rFonts w:ascii="Times New Roman" w:hAnsi="Times New Roman" w:cs="Times New Roman"/>
              </w:rPr>
              <w:t>8500,0</w:t>
            </w:r>
          </w:p>
        </w:tc>
        <w:tc>
          <w:tcPr>
            <w:tcW w:w="984" w:type="dxa"/>
            <w:gridSpan w:val="2"/>
            <w:tcBorders>
              <w:top w:val="single" w:sz="4" w:space="0" w:color="auto"/>
              <w:left w:val="single" w:sz="4" w:space="0" w:color="auto"/>
              <w:bottom w:val="single" w:sz="4" w:space="0" w:color="auto"/>
            </w:tcBorders>
          </w:tcPr>
          <w:p w:rsidR="0033706E" w:rsidRPr="00EA5FB6" w:rsidRDefault="0033706E" w:rsidP="0033706E">
            <w:pPr>
              <w:ind w:firstLine="0"/>
            </w:pPr>
            <w:r w:rsidRPr="00EA5FB6">
              <w:rPr>
                <w:rFonts w:ascii="Times New Roman" w:hAnsi="Times New Roman" w:cs="Times New Roman"/>
              </w:rPr>
              <w:t>8500,0</w:t>
            </w:r>
          </w:p>
        </w:tc>
      </w:tr>
      <w:tr w:rsidR="0045657D" w:rsidRPr="00EA5FB6" w:rsidTr="004C6760">
        <w:trPr>
          <w:gridAfter w:val="1"/>
          <w:wAfter w:w="44" w:type="dxa"/>
          <w:jc w:val="center"/>
        </w:trPr>
        <w:tc>
          <w:tcPr>
            <w:tcW w:w="1128" w:type="dxa"/>
            <w:vMerge/>
            <w:tcBorders>
              <w:top w:val="single" w:sz="4" w:space="0" w:color="auto"/>
              <w:bottom w:val="single" w:sz="4" w:space="0" w:color="auto"/>
              <w:right w:val="single" w:sz="4" w:space="0" w:color="auto"/>
            </w:tcBorders>
          </w:tcPr>
          <w:p w:rsidR="0045657D" w:rsidRPr="00EA5FB6" w:rsidRDefault="0045657D" w:rsidP="003C1E30">
            <w:pPr>
              <w:ind w:firstLine="0"/>
              <w:rPr>
                <w:rFonts w:ascii="Times New Roman" w:hAnsi="Times New Roman" w:cs="Times New Roman"/>
              </w:rPr>
            </w:pPr>
          </w:p>
        </w:tc>
        <w:tc>
          <w:tcPr>
            <w:tcW w:w="2065" w:type="dxa"/>
            <w:gridSpan w:val="2"/>
            <w:vMerge/>
            <w:tcBorders>
              <w:top w:val="single" w:sz="4" w:space="0" w:color="auto"/>
              <w:left w:val="single" w:sz="4" w:space="0" w:color="auto"/>
              <w:bottom w:val="single" w:sz="4" w:space="0" w:color="auto"/>
              <w:right w:val="single" w:sz="4" w:space="0" w:color="auto"/>
            </w:tcBorders>
          </w:tcPr>
          <w:p w:rsidR="0045657D" w:rsidRPr="00EA5FB6" w:rsidRDefault="0045657D" w:rsidP="003C1E30">
            <w:pPr>
              <w:ind w:firstLine="0"/>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45657D" w:rsidRPr="00EA5FB6" w:rsidRDefault="0045657D" w:rsidP="003C1E30">
            <w:pPr>
              <w:ind w:firstLine="0"/>
              <w:rPr>
                <w:rFonts w:ascii="Times New Roman" w:hAnsi="Times New Roman" w:cs="Times New Roman"/>
              </w:rPr>
            </w:pPr>
          </w:p>
        </w:tc>
        <w:tc>
          <w:tcPr>
            <w:tcW w:w="1444" w:type="dxa"/>
            <w:vMerge/>
            <w:tcBorders>
              <w:top w:val="single" w:sz="4" w:space="0" w:color="auto"/>
              <w:left w:val="single" w:sz="4" w:space="0" w:color="auto"/>
              <w:bottom w:val="single" w:sz="4" w:space="0" w:color="auto"/>
              <w:right w:val="single" w:sz="4" w:space="0" w:color="auto"/>
            </w:tcBorders>
          </w:tcPr>
          <w:p w:rsidR="0045657D" w:rsidRPr="00EA5FB6" w:rsidRDefault="0045657D" w:rsidP="003C1E30">
            <w:pPr>
              <w:ind w:firstLine="0"/>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45657D" w:rsidRPr="00EA5FB6" w:rsidRDefault="0045657D" w:rsidP="003C1E30">
            <w:pPr>
              <w:ind w:firstLine="0"/>
              <w:rPr>
                <w:rFonts w:ascii="Times New Roman" w:hAnsi="Times New Roman" w:cs="Times New Roman"/>
              </w:rPr>
            </w:pPr>
            <w:r w:rsidRPr="00EA5FB6">
              <w:rPr>
                <w:rFonts w:ascii="Times New Roman" w:hAnsi="Times New Roman" w:cs="Times New Roman"/>
              </w:rPr>
              <w:t>х</w:t>
            </w:r>
          </w:p>
        </w:tc>
        <w:tc>
          <w:tcPr>
            <w:tcW w:w="721" w:type="dxa"/>
            <w:gridSpan w:val="2"/>
            <w:tcBorders>
              <w:top w:val="single" w:sz="4" w:space="0" w:color="auto"/>
              <w:left w:val="single" w:sz="4" w:space="0" w:color="auto"/>
              <w:bottom w:val="single" w:sz="4" w:space="0" w:color="auto"/>
              <w:right w:val="single" w:sz="4" w:space="0" w:color="auto"/>
            </w:tcBorders>
          </w:tcPr>
          <w:p w:rsidR="0045657D" w:rsidRPr="00EA5FB6" w:rsidRDefault="0045657D" w:rsidP="003C1E30">
            <w:pPr>
              <w:ind w:firstLine="0"/>
              <w:rPr>
                <w:rFonts w:ascii="Times New Roman" w:hAnsi="Times New Roman" w:cs="Times New Roman"/>
              </w:rPr>
            </w:pPr>
            <w:r w:rsidRPr="00EA5FB6">
              <w:rPr>
                <w:rFonts w:ascii="Times New Roman" w:hAnsi="Times New Roman" w:cs="Times New Roman"/>
              </w:rPr>
              <w:t>х</w:t>
            </w:r>
          </w:p>
        </w:tc>
        <w:tc>
          <w:tcPr>
            <w:tcW w:w="838" w:type="dxa"/>
            <w:tcBorders>
              <w:top w:val="single" w:sz="4" w:space="0" w:color="auto"/>
              <w:left w:val="single" w:sz="4" w:space="0" w:color="auto"/>
              <w:bottom w:val="single" w:sz="4" w:space="0" w:color="auto"/>
              <w:right w:val="single" w:sz="4" w:space="0" w:color="auto"/>
            </w:tcBorders>
          </w:tcPr>
          <w:p w:rsidR="0045657D" w:rsidRPr="00EA5FB6" w:rsidRDefault="0045657D" w:rsidP="003C1E30">
            <w:pPr>
              <w:ind w:firstLine="0"/>
              <w:rPr>
                <w:rFonts w:ascii="Times New Roman" w:hAnsi="Times New Roman" w:cs="Times New Roman"/>
              </w:rPr>
            </w:pPr>
            <w:r w:rsidRPr="00EA5FB6">
              <w:rPr>
                <w:rFonts w:ascii="Times New Roman" w:hAnsi="Times New Roman" w:cs="Times New Roman"/>
              </w:rPr>
              <w:t>х</w:t>
            </w:r>
          </w:p>
        </w:tc>
        <w:tc>
          <w:tcPr>
            <w:tcW w:w="992" w:type="dxa"/>
            <w:gridSpan w:val="3"/>
            <w:tcBorders>
              <w:top w:val="single" w:sz="4" w:space="0" w:color="auto"/>
              <w:left w:val="single" w:sz="4" w:space="0" w:color="auto"/>
              <w:bottom w:val="single" w:sz="4" w:space="0" w:color="auto"/>
              <w:right w:val="single" w:sz="4" w:space="0" w:color="auto"/>
            </w:tcBorders>
          </w:tcPr>
          <w:p w:rsidR="0045657D" w:rsidRPr="00EA5FB6" w:rsidRDefault="0045657D" w:rsidP="003C1E30">
            <w:pPr>
              <w:ind w:firstLine="0"/>
              <w:rPr>
                <w:rFonts w:ascii="Times New Roman" w:hAnsi="Times New Roman" w:cs="Times New Roman"/>
              </w:rPr>
            </w:pPr>
            <w:r w:rsidRPr="00EA5FB6">
              <w:rPr>
                <w:rFonts w:ascii="Times New Roman" w:hAnsi="Times New Roman" w:cs="Times New Roman"/>
              </w:rPr>
              <w:t>х</w:t>
            </w:r>
          </w:p>
        </w:tc>
        <w:tc>
          <w:tcPr>
            <w:tcW w:w="992" w:type="dxa"/>
            <w:tcBorders>
              <w:top w:val="single" w:sz="4" w:space="0" w:color="auto"/>
              <w:left w:val="single" w:sz="4" w:space="0" w:color="auto"/>
              <w:bottom w:val="single" w:sz="4" w:space="0" w:color="auto"/>
              <w:right w:val="single" w:sz="4" w:space="0" w:color="auto"/>
            </w:tcBorders>
          </w:tcPr>
          <w:p w:rsidR="0045657D" w:rsidRPr="00EA5FB6" w:rsidRDefault="0045657D" w:rsidP="00213037">
            <w:pPr>
              <w:ind w:firstLine="0"/>
              <w:jc w:val="left"/>
              <w:rPr>
                <w:rFonts w:ascii="Times New Roman" w:eastAsia="Times New Roman" w:hAnsi="Times New Roman" w:cs="Times New Roman"/>
              </w:rPr>
            </w:pPr>
            <w:r w:rsidRPr="00EA5FB6">
              <w:rPr>
                <w:rFonts w:ascii="Times New Roman" w:eastAsia="Times New Roman" w:hAnsi="Times New Roman" w:cs="Times New Roman"/>
              </w:rPr>
              <w:t>федеральный бюджет</w:t>
            </w:r>
          </w:p>
        </w:tc>
        <w:tc>
          <w:tcPr>
            <w:tcW w:w="962" w:type="dxa"/>
            <w:gridSpan w:val="2"/>
            <w:tcBorders>
              <w:top w:val="single" w:sz="4" w:space="0" w:color="auto"/>
              <w:left w:val="single" w:sz="4" w:space="0" w:color="auto"/>
              <w:bottom w:val="single" w:sz="4" w:space="0" w:color="auto"/>
              <w:right w:val="single" w:sz="4" w:space="0" w:color="auto"/>
            </w:tcBorders>
          </w:tcPr>
          <w:p w:rsidR="0045657D" w:rsidRPr="00EA5FB6" w:rsidRDefault="0045657D" w:rsidP="003C1E30">
            <w:pPr>
              <w:ind w:firstLine="0"/>
              <w:rPr>
                <w:rFonts w:ascii="Times New Roman" w:hAnsi="Times New Roman" w:cs="Times New Roman"/>
              </w:rPr>
            </w:pPr>
            <w:r w:rsidRPr="00EA5FB6">
              <w:rPr>
                <w:rFonts w:ascii="Times New Roman" w:hAnsi="Times New Roman" w:cs="Times New Roman"/>
              </w:rPr>
              <w:t>0,0</w:t>
            </w:r>
          </w:p>
        </w:tc>
        <w:tc>
          <w:tcPr>
            <w:tcW w:w="977" w:type="dxa"/>
            <w:gridSpan w:val="2"/>
            <w:tcBorders>
              <w:top w:val="single" w:sz="4" w:space="0" w:color="auto"/>
              <w:left w:val="single" w:sz="4" w:space="0" w:color="auto"/>
              <w:bottom w:val="single" w:sz="4" w:space="0" w:color="auto"/>
              <w:right w:val="single" w:sz="4" w:space="0" w:color="auto"/>
            </w:tcBorders>
          </w:tcPr>
          <w:p w:rsidR="0045657D" w:rsidRPr="00EA5FB6" w:rsidRDefault="0045657D" w:rsidP="003C1E30">
            <w:pPr>
              <w:ind w:firstLine="0"/>
              <w:rPr>
                <w:rFonts w:ascii="Times New Roman" w:hAnsi="Times New Roman" w:cs="Times New Roman"/>
              </w:rPr>
            </w:pPr>
            <w:r w:rsidRPr="00EA5FB6">
              <w:rPr>
                <w:rFonts w:ascii="Times New Roman" w:hAnsi="Times New Roman" w:cs="Times New Roman"/>
              </w:rPr>
              <w:t>0,0</w:t>
            </w:r>
          </w:p>
        </w:tc>
        <w:tc>
          <w:tcPr>
            <w:tcW w:w="995" w:type="dxa"/>
            <w:gridSpan w:val="2"/>
            <w:tcBorders>
              <w:top w:val="single" w:sz="4" w:space="0" w:color="auto"/>
              <w:left w:val="single" w:sz="4" w:space="0" w:color="auto"/>
              <w:bottom w:val="single" w:sz="4" w:space="0" w:color="auto"/>
              <w:right w:val="single" w:sz="4" w:space="0" w:color="auto"/>
            </w:tcBorders>
          </w:tcPr>
          <w:p w:rsidR="0045657D" w:rsidRPr="00EA5FB6" w:rsidRDefault="0045657D" w:rsidP="003C1E30">
            <w:pPr>
              <w:ind w:firstLine="0"/>
              <w:rPr>
                <w:rFonts w:ascii="Times New Roman" w:hAnsi="Times New Roman" w:cs="Times New Roman"/>
              </w:rPr>
            </w:pPr>
            <w:r w:rsidRPr="00EA5FB6">
              <w:rPr>
                <w:rFonts w:ascii="Times New Roman" w:hAnsi="Times New Roman" w:cs="Times New Roman"/>
              </w:rPr>
              <w:t>0,0</w:t>
            </w:r>
          </w:p>
        </w:tc>
        <w:tc>
          <w:tcPr>
            <w:tcW w:w="924" w:type="dxa"/>
            <w:tcBorders>
              <w:top w:val="single" w:sz="4" w:space="0" w:color="auto"/>
              <w:left w:val="single" w:sz="4" w:space="0" w:color="auto"/>
              <w:bottom w:val="single" w:sz="4" w:space="0" w:color="auto"/>
              <w:right w:val="single" w:sz="4" w:space="0" w:color="auto"/>
            </w:tcBorders>
          </w:tcPr>
          <w:p w:rsidR="0045657D" w:rsidRPr="00EA5FB6" w:rsidRDefault="0045657D" w:rsidP="003C1E30">
            <w:pPr>
              <w:ind w:firstLine="0"/>
              <w:rPr>
                <w:rFonts w:ascii="Times New Roman" w:hAnsi="Times New Roman" w:cs="Times New Roman"/>
              </w:rPr>
            </w:pPr>
            <w:r w:rsidRPr="00EA5FB6">
              <w:rPr>
                <w:rFonts w:ascii="Times New Roman" w:hAnsi="Times New Roman" w:cs="Times New Roman"/>
              </w:rPr>
              <w:t>0,0</w:t>
            </w:r>
          </w:p>
        </w:tc>
        <w:tc>
          <w:tcPr>
            <w:tcW w:w="984" w:type="dxa"/>
            <w:gridSpan w:val="2"/>
            <w:tcBorders>
              <w:top w:val="single" w:sz="4" w:space="0" w:color="auto"/>
              <w:left w:val="single" w:sz="4" w:space="0" w:color="auto"/>
              <w:bottom w:val="single" w:sz="4" w:space="0" w:color="auto"/>
            </w:tcBorders>
          </w:tcPr>
          <w:p w:rsidR="0045657D" w:rsidRPr="00EA5FB6" w:rsidRDefault="0045657D" w:rsidP="003C1E30">
            <w:pPr>
              <w:ind w:firstLine="0"/>
              <w:rPr>
                <w:rFonts w:ascii="Times New Roman" w:hAnsi="Times New Roman" w:cs="Times New Roman"/>
              </w:rPr>
            </w:pPr>
            <w:r w:rsidRPr="00EA5FB6">
              <w:rPr>
                <w:rFonts w:ascii="Times New Roman" w:hAnsi="Times New Roman" w:cs="Times New Roman"/>
              </w:rPr>
              <w:t>0,0</w:t>
            </w:r>
          </w:p>
        </w:tc>
      </w:tr>
      <w:tr w:rsidR="0045657D" w:rsidRPr="00EA5FB6" w:rsidTr="004C6760">
        <w:trPr>
          <w:gridAfter w:val="1"/>
          <w:wAfter w:w="44" w:type="dxa"/>
          <w:jc w:val="center"/>
        </w:trPr>
        <w:tc>
          <w:tcPr>
            <w:tcW w:w="1128" w:type="dxa"/>
            <w:vMerge/>
            <w:tcBorders>
              <w:top w:val="single" w:sz="4" w:space="0" w:color="auto"/>
              <w:bottom w:val="single" w:sz="4" w:space="0" w:color="auto"/>
              <w:right w:val="single" w:sz="4" w:space="0" w:color="auto"/>
            </w:tcBorders>
          </w:tcPr>
          <w:p w:rsidR="0045657D" w:rsidRPr="00EA5FB6" w:rsidRDefault="0045657D" w:rsidP="003C1E30">
            <w:pPr>
              <w:ind w:firstLine="0"/>
              <w:rPr>
                <w:rFonts w:ascii="Times New Roman" w:hAnsi="Times New Roman" w:cs="Times New Roman"/>
              </w:rPr>
            </w:pPr>
          </w:p>
        </w:tc>
        <w:tc>
          <w:tcPr>
            <w:tcW w:w="2065" w:type="dxa"/>
            <w:gridSpan w:val="2"/>
            <w:vMerge/>
            <w:tcBorders>
              <w:top w:val="single" w:sz="4" w:space="0" w:color="auto"/>
              <w:left w:val="single" w:sz="4" w:space="0" w:color="auto"/>
              <w:bottom w:val="single" w:sz="4" w:space="0" w:color="auto"/>
              <w:right w:val="single" w:sz="4" w:space="0" w:color="auto"/>
            </w:tcBorders>
          </w:tcPr>
          <w:p w:rsidR="0045657D" w:rsidRPr="00EA5FB6" w:rsidRDefault="0045657D" w:rsidP="003C1E30">
            <w:pPr>
              <w:ind w:firstLine="0"/>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45657D" w:rsidRPr="00EA5FB6" w:rsidRDefault="0045657D" w:rsidP="003C1E30">
            <w:pPr>
              <w:ind w:firstLine="0"/>
              <w:rPr>
                <w:rFonts w:ascii="Times New Roman" w:hAnsi="Times New Roman" w:cs="Times New Roman"/>
              </w:rPr>
            </w:pPr>
          </w:p>
        </w:tc>
        <w:tc>
          <w:tcPr>
            <w:tcW w:w="1444" w:type="dxa"/>
            <w:vMerge/>
            <w:tcBorders>
              <w:top w:val="single" w:sz="4" w:space="0" w:color="auto"/>
              <w:left w:val="single" w:sz="4" w:space="0" w:color="auto"/>
              <w:bottom w:val="single" w:sz="4" w:space="0" w:color="auto"/>
              <w:right w:val="single" w:sz="4" w:space="0" w:color="auto"/>
            </w:tcBorders>
          </w:tcPr>
          <w:p w:rsidR="0045657D" w:rsidRPr="00EA5FB6" w:rsidRDefault="0045657D" w:rsidP="003C1E30">
            <w:pPr>
              <w:ind w:firstLine="0"/>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45657D" w:rsidRPr="00EA5FB6" w:rsidRDefault="0045657D" w:rsidP="003C1E30">
            <w:pPr>
              <w:ind w:firstLine="0"/>
              <w:rPr>
                <w:rFonts w:ascii="Times New Roman" w:hAnsi="Times New Roman" w:cs="Times New Roman"/>
              </w:rPr>
            </w:pPr>
            <w:r w:rsidRPr="00EA5FB6">
              <w:rPr>
                <w:rFonts w:ascii="Times New Roman" w:hAnsi="Times New Roman" w:cs="Times New Roman"/>
              </w:rPr>
              <w:t>х</w:t>
            </w:r>
          </w:p>
        </w:tc>
        <w:tc>
          <w:tcPr>
            <w:tcW w:w="721" w:type="dxa"/>
            <w:gridSpan w:val="2"/>
            <w:tcBorders>
              <w:top w:val="single" w:sz="4" w:space="0" w:color="auto"/>
              <w:left w:val="single" w:sz="4" w:space="0" w:color="auto"/>
              <w:bottom w:val="single" w:sz="4" w:space="0" w:color="auto"/>
              <w:right w:val="single" w:sz="4" w:space="0" w:color="auto"/>
            </w:tcBorders>
          </w:tcPr>
          <w:p w:rsidR="0045657D" w:rsidRPr="00EA5FB6" w:rsidRDefault="0045657D" w:rsidP="003C1E30">
            <w:pPr>
              <w:ind w:firstLine="0"/>
              <w:rPr>
                <w:rFonts w:ascii="Times New Roman" w:hAnsi="Times New Roman" w:cs="Times New Roman"/>
              </w:rPr>
            </w:pPr>
            <w:r w:rsidRPr="00EA5FB6">
              <w:rPr>
                <w:rFonts w:ascii="Times New Roman" w:hAnsi="Times New Roman" w:cs="Times New Roman"/>
              </w:rPr>
              <w:t>х</w:t>
            </w:r>
          </w:p>
        </w:tc>
        <w:tc>
          <w:tcPr>
            <w:tcW w:w="838" w:type="dxa"/>
            <w:tcBorders>
              <w:top w:val="single" w:sz="4" w:space="0" w:color="auto"/>
              <w:left w:val="single" w:sz="4" w:space="0" w:color="auto"/>
              <w:bottom w:val="single" w:sz="4" w:space="0" w:color="auto"/>
              <w:right w:val="single" w:sz="4" w:space="0" w:color="auto"/>
            </w:tcBorders>
          </w:tcPr>
          <w:p w:rsidR="0045657D" w:rsidRPr="00EA5FB6" w:rsidRDefault="0045657D" w:rsidP="003C1E30">
            <w:pPr>
              <w:ind w:firstLine="0"/>
              <w:rPr>
                <w:rFonts w:ascii="Times New Roman" w:hAnsi="Times New Roman" w:cs="Times New Roman"/>
              </w:rPr>
            </w:pPr>
            <w:r w:rsidRPr="00EA5FB6">
              <w:rPr>
                <w:rFonts w:ascii="Times New Roman" w:hAnsi="Times New Roman" w:cs="Times New Roman"/>
              </w:rPr>
              <w:t>х</w:t>
            </w:r>
          </w:p>
        </w:tc>
        <w:tc>
          <w:tcPr>
            <w:tcW w:w="992" w:type="dxa"/>
            <w:gridSpan w:val="3"/>
            <w:tcBorders>
              <w:top w:val="single" w:sz="4" w:space="0" w:color="auto"/>
              <w:left w:val="single" w:sz="4" w:space="0" w:color="auto"/>
              <w:bottom w:val="single" w:sz="4" w:space="0" w:color="auto"/>
              <w:right w:val="single" w:sz="4" w:space="0" w:color="auto"/>
            </w:tcBorders>
          </w:tcPr>
          <w:p w:rsidR="0045657D" w:rsidRPr="00EA5FB6" w:rsidRDefault="0045657D" w:rsidP="003C1E30">
            <w:pPr>
              <w:ind w:firstLine="0"/>
              <w:rPr>
                <w:rFonts w:ascii="Times New Roman" w:hAnsi="Times New Roman" w:cs="Times New Roman"/>
              </w:rPr>
            </w:pPr>
            <w:r w:rsidRPr="00EA5FB6">
              <w:rPr>
                <w:rFonts w:ascii="Times New Roman" w:hAnsi="Times New Roman" w:cs="Times New Roman"/>
              </w:rPr>
              <w:t>х</w:t>
            </w:r>
          </w:p>
        </w:tc>
        <w:tc>
          <w:tcPr>
            <w:tcW w:w="992" w:type="dxa"/>
            <w:tcBorders>
              <w:top w:val="single" w:sz="4" w:space="0" w:color="auto"/>
              <w:left w:val="single" w:sz="4" w:space="0" w:color="auto"/>
              <w:bottom w:val="single" w:sz="4" w:space="0" w:color="auto"/>
              <w:right w:val="single" w:sz="4" w:space="0" w:color="auto"/>
            </w:tcBorders>
          </w:tcPr>
          <w:p w:rsidR="0045657D" w:rsidRPr="00EA5FB6" w:rsidRDefault="0045657D" w:rsidP="00213037">
            <w:pPr>
              <w:ind w:firstLine="0"/>
              <w:jc w:val="left"/>
              <w:rPr>
                <w:rFonts w:ascii="Times New Roman" w:eastAsia="Times New Roman" w:hAnsi="Times New Roman" w:cs="Times New Roman"/>
              </w:rPr>
            </w:pPr>
            <w:r w:rsidRPr="00EA5FB6">
              <w:rPr>
                <w:rFonts w:ascii="Times New Roman" w:eastAsia="Times New Roman" w:hAnsi="Times New Roman" w:cs="Times New Roman"/>
              </w:rPr>
              <w:t>республиканский бюджет Чувашской Республики</w:t>
            </w:r>
          </w:p>
        </w:tc>
        <w:tc>
          <w:tcPr>
            <w:tcW w:w="962" w:type="dxa"/>
            <w:gridSpan w:val="2"/>
            <w:tcBorders>
              <w:top w:val="single" w:sz="4" w:space="0" w:color="auto"/>
              <w:left w:val="single" w:sz="4" w:space="0" w:color="auto"/>
              <w:bottom w:val="single" w:sz="4" w:space="0" w:color="auto"/>
              <w:right w:val="single" w:sz="4" w:space="0" w:color="auto"/>
            </w:tcBorders>
          </w:tcPr>
          <w:p w:rsidR="0045657D" w:rsidRPr="00EA5FB6" w:rsidRDefault="0045657D" w:rsidP="003C1E30">
            <w:pPr>
              <w:ind w:firstLine="0"/>
              <w:rPr>
                <w:rFonts w:ascii="Times New Roman" w:hAnsi="Times New Roman" w:cs="Times New Roman"/>
              </w:rPr>
            </w:pPr>
            <w:r w:rsidRPr="00EA5FB6">
              <w:rPr>
                <w:rFonts w:ascii="Times New Roman" w:hAnsi="Times New Roman" w:cs="Times New Roman"/>
              </w:rPr>
              <w:t>0,0</w:t>
            </w:r>
          </w:p>
        </w:tc>
        <w:tc>
          <w:tcPr>
            <w:tcW w:w="977" w:type="dxa"/>
            <w:gridSpan w:val="2"/>
            <w:tcBorders>
              <w:top w:val="single" w:sz="4" w:space="0" w:color="auto"/>
              <w:left w:val="single" w:sz="4" w:space="0" w:color="auto"/>
              <w:bottom w:val="single" w:sz="4" w:space="0" w:color="auto"/>
              <w:right w:val="single" w:sz="4" w:space="0" w:color="auto"/>
            </w:tcBorders>
          </w:tcPr>
          <w:p w:rsidR="0045657D" w:rsidRPr="00EA5FB6" w:rsidRDefault="0045657D" w:rsidP="003C1E30">
            <w:pPr>
              <w:ind w:firstLine="0"/>
              <w:rPr>
                <w:rFonts w:ascii="Times New Roman" w:hAnsi="Times New Roman" w:cs="Times New Roman"/>
              </w:rPr>
            </w:pPr>
            <w:r w:rsidRPr="00EA5FB6">
              <w:rPr>
                <w:rFonts w:ascii="Times New Roman" w:hAnsi="Times New Roman" w:cs="Times New Roman"/>
              </w:rPr>
              <w:t>0,0</w:t>
            </w:r>
          </w:p>
        </w:tc>
        <w:tc>
          <w:tcPr>
            <w:tcW w:w="995" w:type="dxa"/>
            <w:gridSpan w:val="2"/>
            <w:tcBorders>
              <w:top w:val="single" w:sz="4" w:space="0" w:color="auto"/>
              <w:left w:val="single" w:sz="4" w:space="0" w:color="auto"/>
              <w:bottom w:val="single" w:sz="4" w:space="0" w:color="auto"/>
              <w:right w:val="single" w:sz="4" w:space="0" w:color="auto"/>
            </w:tcBorders>
          </w:tcPr>
          <w:p w:rsidR="0045657D" w:rsidRPr="00EA5FB6" w:rsidRDefault="0045657D" w:rsidP="003C1E30">
            <w:pPr>
              <w:ind w:firstLine="0"/>
              <w:rPr>
                <w:rFonts w:ascii="Times New Roman" w:hAnsi="Times New Roman" w:cs="Times New Roman"/>
              </w:rPr>
            </w:pPr>
            <w:r w:rsidRPr="00EA5FB6">
              <w:rPr>
                <w:rFonts w:ascii="Times New Roman" w:hAnsi="Times New Roman" w:cs="Times New Roman"/>
              </w:rPr>
              <w:t>0,0</w:t>
            </w:r>
          </w:p>
        </w:tc>
        <w:tc>
          <w:tcPr>
            <w:tcW w:w="924" w:type="dxa"/>
            <w:tcBorders>
              <w:top w:val="single" w:sz="4" w:space="0" w:color="auto"/>
              <w:left w:val="single" w:sz="4" w:space="0" w:color="auto"/>
              <w:bottom w:val="single" w:sz="4" w:space="0" w:color="auto"/>
              <w:right w:val="single" w:sz="4" w:space="0" w:color="auto"/>
            </w:tcBorders>
          </w:tcPr>
          <w:p w:rsidR="0045657D" w:rsidRPr="00EA5FB6" w:rsidRDefault="0045657D" w:rsidP="003C1E30">
            <w:pPr>
              <w:ind w:firstLine="0"/>
              <w:rPr>
                <w:rFonts w:ascii="Times New Roman" w:hAnsi="Times New Roman" w:cs="Times New Roman"/>
              </w:rPr>
            </w:pPr>
            <w:r w:rsidRPr="00EA5FB6">
              <w:rPr>
                <w:rFonts w:ascii="Times New Roman" w:hAnsi="Times New Roman" w:cs="Times New Roman"/>
              </w:rPr>
              <w:t>0,0</w:t>
            </w:r>
          </w:p>
        </w:tc>
        <w:tc>
          <w:tcPr>
            <w:tcW w:w="984" w:type="dxa"/>
            <w:gridSpan w:val="2"/>
            <w:tcBorders>
              <w:top w:val="single" w:sz="4" w:space="0" w:color="auto"/>
              <w:left w:val="single" w:sz="4" w:space="0" w:color="auto"/>
              <w:bottom w:val="single" w:sz="4" w:space="0" w:color="auto"/>
            </w:tcBorders>
          </w:tcPr>
          <w:p w:rsidR="0045657D" w:rsidRPr="00EA5FB6" w:rsidRDefault="0045657D" w:rsidP="003C1E30">
            <w:pPr>
              <w:ind w:firstLine="0"/>
              <w:rPr>
                <w:rFonts w:ascii="Times New Roman" w:hAnsi="Times New Roman" w:cs="Times New Roman"/>
              </w:rPr>
            </w:pPr>
            <w:r w:rsidRPr="00EA5FB6">
              <w:rPr>
                <w:rFonts w:ascii="Times New Roman" w:hAnsi="Times New Roman" w:cs="Times New Roman"/>
              </w:rPr>
              <w:t>0,0</w:t>
            </w:r>
          </w:p>
        </w:tc>
      </w:tr>
      <w:tr w:rsidR="0033706E" w:rsidRPr="00EA5FB6" w:rsidTr="004C6760">
        <w:trPr>
          <w:gridAfter w:val="1"/>
          <w:wAfter w:w="44" w:type="dxa"/>
          <w:jc w:val="center"/>
        </w:trPr>
        <w:tc>
          <w:tcPr>
            <w:tcW w:w="1128" w:type="dxa"/>
            <w:vMerge/>
            <w:tcBorders>
              <w:top w:val="single" w:sz="4" w:space="0" w:color="auto"/>
              <w:bottom w:val="single" w:sz="4" w:space="0" w:color="auto"/>
              <w:right w:val="single" w:sz="4" w:space="0" w:color="auto"/>
            </w:tcBorders>
          </w:tcPr>
          <w:p w:rsidR="0033706E" w:rsidRPr="00EA5FB6" w:rsidRDefault="0033706E" w:rsidP="003C1E30">
            <w:pPr>
              <w:ind w:firstLine="0"/>
              <w:rPr>
                <w:rFonts w:ascii="Times New Roman" w:hAnsi="Times New Roman" w:cs="Times New Roman"/>
              </w:rPr>
            </w:pPr>
          </w:p>
        </w:tc>
        <w:tc>
          <w:tcPr>
            <w:tcW w:w="2065" w:type="dxa"/>
            <w:gridSpan w:val="2"/>
            <w:vMerge/>
            <w:tcBorders>
              <w:top w:val="single" w:sz="4" w:space="0" w:color="auto"/>
              <w:left w:val="single" w:sz="4" w:space="0" w:color="auto"/>
              <w:bottom w:val="single" w:sz="4" w:space="0" w:color="auto"/>
              <w:right w:val="single" w:sz="4" w:space="0" w:color="auto"/>
            </w:tcBorders>
          </w:tcPr>
          <w:p w:rsidR="0033706E" w:rsidRPr="00EA5FB6" w:rsidRDefault="0033706E" w:rsidP="003C1E30">
            <w:pPr>
              <w:ind w:firstLine="0"/>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33706E" w:rsidRPr="00EA5FB6" w:rsidRDefault="0033706E" w:rsidP="003C1E30">
            <w:pPr>
              <w:ind w:firstLine="0"/>
              <w:rPr>
                <w:rFonts w:ascii="Times New Roman" w:hAnsi="Times New Roman" w:cs="Times New Roman"/>
              </w:rPr>
            </w:pPr>
          </w:p>
        </w:tc>
        <w:tc>
          <w:tcPr>
            <w:tcW w:w="1444" w:type="dxa"/>
            <w:vMerge/>
            <w:tcBorders>
              <w:top w:val="single" w:sz="4" w:space="0" w:color="auto"/>
              <w:left w:val="single" w:sz="4" w:space="0" w:color="auto"/>
              <w:bottom w:val="single" w:sz="4" w:space="0" w:color="auto"/>
              <w:right w:val="single" w:sz="4" w:space="0" w:color="auto"/>
            </w:tcBorders>
          </w:tcPr>
          <w:p w:rsidR="0033706E" w:rsidRPr="00EA5FB6" w:rsidRDefault="0033706E" w:rsidP="003C1E30">
            <w:pPr>
              <w:ind w:firstLine="0"/>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33706E" w:rsidRPr="00EA5FB6" w:rsidRDefault="0033706E" w:rsidP="003C1E30">
            <w:pPr>
              <w:ind w:firstLine="0"/>
              <w:rPr>
                <w:rFonts w:ascii="Times New Roman" w:hAnsi="Times New Roman" w:cs="Times New Roman"/>
              </w:rPr>
            </w:pPr>
            <w:r w:rsidRPr="00EA5FB6">
              <w:rPr>
                <w:rFonts w:ascii="Times New Roman" w:hAnsi="Times New Roman" w:cs="Times New Roman"/>
              </w:rPr>
              <w:t>903, 974</w:t>
            </w:r>
          </w:p>
        </w:tc>
        <w:tc>
          <w:tcPr>
            <w:tcW w:w="721" w:type="dxa"/>
            <w:gridSpan w:val="2"/>
            <w:tcBorders>
              <w:top w:val="single" w:sz="4" w:space="0" w:color="auto"/>
              <w:left w:val="single" w:sz="4" w:space="0" w:color="auto"/>
              <w:bottom w:val="single" w:sz="4" w:space="0" w:color="auto"/>
              <w:right w:val="single" w:sz="4" w:space="0" w:color="auto"/>
            </w:tcBorders>
          </w:tcPr>
          <w:p w:rsidR="0033706E" w:rsidRPr="00EA5FB6" w:rsidRDefault="0033706E" w:rsidP="003C1E30">
            <w:pPr>
              <w:ind w:firstLine="0"/>
              <w:rPr>
                <w:rFonts w:ascii="Times New Roman" w:hAnsi="Times New Roman" w:cs="Times New Roman"/>
              </w:rPr>
            </w:pPr>
          </w:p>
        </w:tc>
        <w:tc>
          <w:tcPr>
            <w:tcW w:w="838" w:type="dxa"/>
            <w:tcBorders>
              <w:top w:val="single" w:sz="4" w:space="0" w:color="auto"/>
              <w:left w:val="single" w:sz="4" w:space="0" w:color="auto"/>
              <w:bottom w:val="single" w:sz="4" w:space="0" w:color="auto"/>
              <w:right w:val="single" w:sz="4" w:space="0" w:color="auto"/>
            </w:tcBorders>
          </w:tcPr>
          <w:p w:rsidR="0033706E" w:rsidRPr="00EA5FB6" w:rsidRDefault="0033706E" w:rsidP="003C1E30">
            <w:pPr>
              <w:ind w:firstLine="0"/>
              <w:rPr>
                <w:rFonts w:ascii="Times New Roman" w:hAnsi="Times New Roman" w:cs="Times New Roman"/>
              </w:rPr>
            </w:pPr>
            <w:r w:rsidRPr="00EA5FB6">
              <w:rPr>
                <w:rFonts w:ascii="Times New Roman" w:hAnsi="Times New Roman" w:cs="Times New Roman"/>
              </w:rPr>
              <w:t>Ц720000000</w:t>
            </w:r>
          </w:p>
        </w:tc>
        <w:tc>
          <w:tcPr>
            <w:tcW w:w="992" w:type="dxa"/>
            <w:gridSpan w:val="3"/>
            <w:tcBorders>
              <w:top w:val="single" w:sz="4" w:space="0" w:color="auto"/>
              <w:left w:val="single" w:sz="4" w:space="0" w:color="auto"/>
              <w:bottom w:val="single" w:sz="4" w:space="0" w:color="auto"/>
              <w:right w:val="single" w:sz="4" w:space="0" w:color="auto"/>
            </w:tcBorders>
          </w:tcPr>
          <w:p w:rsidR="0033706E" w:rsidRPr="00EA5FB6" w:rsidRDefault="0033706E" w:rsidP="003C1E30">
            <w:pPr>
              <w:ind w:firstLine="0"/>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33706E" w:rsidRPr="00EA5FB6" w:rsidRDefault="0033706E" w:rsidP="00213037">
            <w:pPr>
              <w:ind w:firstLine="0"/>
              <w:jc w:val="left"/>
              <w:rPr>
                <w:rFonts w:ascii="Times New Roman" w:eastAsia="Times New Roman" w:hAnsi="Times New Roman" w:cs="Times New Roman"/>
              </w:rPr>
            </w:pPr>
            <w:r w:rsidRPr="00EA5FB6">
              <w:rPr>
                <w:rFonts w:ascii="Times New Roman" w:eastAsia="Times New Roman" w:hAnsi="Times New Roman" w:cs="Times New Roman"/>
              </w:rPr>
              <w:t>бюджет Янтиковского муниципального округа</w:t>
            </w:r>
          </w:p>
        </w:tc>
        <w:tc>
          <w:tcPr>
            <w:tcW w:w="962" w:type="dxa"/>
            <w:gridSpan w:val="2"/>
            <w:tcBorders>
              <w:top w:val="single" w:sz="4" w:space="0" w:color="auto"/>
              <w:left w:val="single" w:sz="4" w:space="0" w:color="auto"/>
              <w:bottom w:val="single" w:sz="4" w:space="0" w:color="auto"/>
              <w:right w:val="single" w:sz="4" w:space="0" w:color="auto"/>
            </w:tcBorders>
          </w:tcPr>
          <w:p w:rsidR="0033706E" w:rsidRPr="00EA5FB6" w:rsidRDefault="0033706E" w:rsidP="0033706E">
            <w:pPr>
              <w:ind w:firstLine="0"/>
              <w:rPr>
                <w:rFonts w:ascii="Times New Roman" w:hAnsi="Times New Roman" w:cs="Times New Roman"/>
              </w:rPr>
            </w:pPr>
            <w:r w:rsidRPr="00EA5FB6">
              <w:rPr>
                <w:rFonts w:ascii="Times New Roman" w:hAnsi="Times New Roman" w:cs="Times New Roman"/>
              </w:rPr>
              <w:t>1700,0</w:t>
            </w:r>
          </w:p>
        </w:tc>
        <w:tc>
          <w:tcPr>
            <w:tcW w:w="977" w:type="dxa"/>
            <w:gridSpan w:val="2"/>
            <w:tcBorders>
              <w:top w:val="single" w:sz="4" w:space="0" w:color="auto"/>
              <w:left w:val="single" w:sz="4" w:space="0" w:color="auto"/>
              <w:bottom w:val="single" w:sz="4" w:space="0" w:color="auto"/>
              <w:right w:val="single" w:sz="4" w:space="0" w:color="auto"/>
            </w:tcBorders>
          </w:tcPr>
          <w:p w:rsidR="0033706E" w:rsidRPr="00EA5FB6" w:rsidRDefault="0033706E" w:rsidP="0033706E">
            <w:pPr>
              <w:ind w:firstLine="0"/>
            </w:pPr>
            <w:r w:rsidRPr="00EA5FB6">
              <w:rPr>
                <w:rFonts w:ascii="Times New Roman" w:hAnsi="Times New Roman" w:cs="Times New Roman"/>
              </w:rPr>
              <w:t>1700,0</w:t>
            </w:r>
          </w:p>
        </w:tc>
        <w:tc>
          <w:tcPr>
            <w:tcW w:w="995" w:type="dxa"/>
            <w:gridSpan w:val="2"/>
            <w:tcBorders>
              <w:top w:val="single" w:sz="4" w:space="0" w:color="auto"/>
              <w:left w:val="single" w:sz="4" w:space="0" w:color="auto"/>
              <w:bottom w:val="single" w:sz="4" w:space="0" w:color="auto"/>
              <w:right w:val="single" w:sz="4" w:space="0" w:color="auto"/>
            </w:tcBorders>
          </w:tcPr>
          <w:p w:rsidR="0033706E" w:rsidRPr="00EA5FB6" w:rsidRDefault="0033706E" w:rsidP="0033706E">
            <w:pPr>
              <w:ind w:firstLine="0"/>
            </w:pPr>
            <w:r w:rsidRPr="00EA5FB6">
              <w:rPr>
                <w:rFonts w:ascii="Times New Roman" w:hAnsi="Times New Roman" w:cs="Times New Roman"/>
              </w:rPr>
              <w:t>1700,0</w:t>
            </w:r>
          </w:p>
        </w:tc>
        <w:tc>
          <w:tcPr>
            <w:tcW w:w="924" w:type="dxa"/>
            <w:tcBorders>
              <w:top w:val="single" w:sz="4" w:space="0" w:color="auto"/>
              <w:left w:val="single" w:sz="4" w:space="0" w:color="auto"/>
              <w:bottom w:val="single" w:sz="4" w:space="0" w:color="auto"/>
              <w:right w:val="single" w:sz="4" w:space="0" w:color="auto"/>
            </w:tcBorders>
          </w:tcPr>
          <w:p w:rsidR="0033706E" w:rsidRPr="00EA5FB6" w:rsidRDefault="0033706E" w:rsidP="0033706E">
            <w:pPr>
              <w:ind w:firstLine="0"/>
            </w:pPr>
            <w:r w:rsidRPr="00EA5FB6">
              <w:rPr>
                <w:rFonts w:ascii="Times New Roman" w:hAnsi="Times New Roman" w:cs="Times New Roman"/>
              </w:rPr>
              <w:t>8500,0</w:t>
            </w:r>
          </w:p>
        </w:tc>
        <w:tc>
          <w:tcPr>
            <w:tcW w:w="984" w:type="dxa"/>
            <w:gridSpan w:val="2"/>
            <w:tcBorders>
              <w:top w:val="single" w:sz="4" w:space="0" w:color="auto"/>
              <w:left w:val="single" w:sz="4" w:space="0" w:color="auto"/>
              <w:bottom w:val="single" w:sz="4" w:space="0" w:color="auto"/>
            </w:tcBorders>
          </w:tcPr>
          <w:p w:rsidR="0033706E" w:rsidRPr="00EA5FB6" w:rsidRDefault="0033706E" w:rsidP="0033706E">
            <w:pPr>
              <w:ind w:firstLine="0"/>
            </w:pPr>
            <w:r w:rsidRPr="00EA5FB6">
              <w:rPr>
                <w:rFonts w:ascii="Times New Roman" w:hAnsi="Times New Roman" w:cs="Times New Roman"/>
              </w:rPr>
              <w:t>8500,0</w:t>
            </w:r>
          </w:p>
        </w:tc>
      </w:tr>
      <w:tr w:rsidR="0045657D" w:rsidRPr="00EA5FB6" w:rsidTr="004C6760">
        <w:trPr>
          <w:gridAfter w:val="1"/>
          <w:wAfter w:w="44" w:type="dxa"/>
          <w:jc w:val="center"/>
        </w:trPr>
        <w:tc>
          <w:tcPr>
            <w:tcW w:w="1128" w:type="dxa"/>
            <w:vMerge/>
            <w:tcBorders>
              <w:top w:val="single" w:sz="4" w:space="0" w:color="auto"/>
              <w:bottom w:val="single" w:sz="4" w:space="0" w:color="auto"/>
              <w:right w:val="single" w:sz="4" w:space="0" w:color="auto"/>
            </w:tcBorders>
          </w:tcPr>
          <w:p w:rsidR="0045657D" w:rsidRPr="00EA5FB6" w:rsidRDefault="0045657D" w:rsidP="003C1E30">
            <w:pPr>
              <w:ind w:firstLine="0"/>
              <w:rPr>
                <w:rFonts w:ascii="Times New Roman" w:hAnsi="Times New Roman" w:cs="Times New Roman"/>
              </w:rPr>
            </w:pPr>
          </w:p>
        </w:tc>
        <w:tc>
          <w:tcPr>
            <w:tcW w:w="2065" w:type="dxa"/>
            <w:gridSpan w:val="2"/>
            <w:vMerge/>
            <w:tcBorders>
              <w:top w:val="single" w:sz="4" w:space="0" w:color="auto"/>
              <w:left w:val="single" w:sz="4" w:space="0" w:color="auto"/>
              <w:bottom w:val="single" w:sz="4" w:space="0" w:color="auto"/>
              <w:right w:val="single" w:sz="4" w:space="0" w:color="auto"/>
            </w:tcBorders>
          </w:tcPr>
          <w:p w:rsidR="0045657D" w:rsidRPr="00EA5FB6" w:rsidRDefault="0045657D" w:rsidP="003C1E30">
            <w:pPr>
              <w:ind w:firstLine="0"/>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45657D" w:rsidRPr="00EA5FB6" w:rsidRDefault="0045657D" w:rsidP="003C1E30">
            <w:pPr>
              <w:ind w:firstLine="0"/>
              <w:rPr>
                <w:rFonts w:ascii="Times New Roman" w:hAnsi="Times New Roman" w:cs="Times New Roman"/>
              </w:rPr>
            </w:pPr>
          </w:p>
        </w:tc>
        <w:tc>
          <w:tcPr>
            <w:tcW w:w="1444" w:type="dxa"/>
            <w:vMerge/>
            <w:tcBorders>
              <w:top w:val="single" w:sz="4" w:space="0" w:color="auto"/>
              <w:left w:val="single" w:sz="4" w:space="0" w:color="auto"/>
              <w:bottom w:val="single" w:sz="4" w:space="0" w:color="auto"/>
              <w:right w:val="single" w:sz="4" w:space="0" w:color="auto"/>
            </w:tcBorders>
          </w:tcPr>
          <w:p w:rsidR="0045657D" w:rsidRPr="00EA5FB6" w:rsidRDefault="0045657D" w:rsidP="003C1E30">
            <w:pPr>
              <w:ind w:firstLine="0"/>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45657D" w:rsidRPr="00EA5FB6" w:rsidRDefault="0045657D" w:rsidP="003C1E30">
            <w:pPr>
              <w:ind w:firstLine="0"/>
              <w:rPr>
                <w:rFonts w:ascii="Times New Roman" w:hAnsi="Times New Roman" w:cs="Times New Roman"/>
              </w:rPr>
            </w:pPr>
            <w:r w:rsidRPr="00EA5FB6">
              <w:rPr>
                <w:rFonts w:ascii="Times New Roman" w:hAnsi="Times New Roman" w:cs="Times New Roman"/>
              </w:rPr>
              <w:t>х</w:t>
            </w:r>
          </w:p>
        </w:tc>
        <w:tc>
          <w:tcPr>
            <w:tcW w:w="721" w:type="dxa"/>
            <w:gridSpan w:val="2"/>
            <w:tcBorders>
              <w:top w:val="single" w:sz="4" w:space="0" w:color="auto"/>
              <w:left w:val="single" w:sz="4" w:space="0" w:color="auto"/>
              <w:bottom w:val="single" w:sz="4" w:space="0" w:color="auto"/>
              <w:right w:val="single" w:sz="4" w:space="0" w:color="auto"/>
            </w:tcBorders>
          </w:tcPr>
          <w:p w:rsidR="0045657D" w:rsidRPr="00EA5FB6" w:rsidRDefault="0045657D" w:rsidP="003C1E30">
            <w:pPr>
              <w:ind w:firstLine="0"/>
              <w:rPr>
                <w:rFonts w:ascii="Times New Roman" w:hAnsi="Times New Roman" w:cs="Times New Roman"/>
              </w:rPr>
            </w:pPr>
            <w:r w:rsidRPr="00EA5FB6">
              <w:rPr>
                <w:rFonts w:ascii="Times New Roman" w:hAnsi="Times New Roman" w:cs="Times New Roman"/>
              </w:rPr>
              <w:t>х</w:t>
            </w:r>
          </w:p>
        </w:tc>
        <w:tc>
          <w:tcPr>
            <w:tcW w:w="838" w:type="dxa"/>
            <w:tcBorders>
              <w:top w:val="single" w:sz="4" w:space="0" w:color="auto"/>
              <w:left w:val="single" w:sz="4" w:space="0" w:color="auto"/>
              <w:bottom w:val="single" w:sz="4" w:space="0" w:color="auto"/>
              <w:right w:val="single" w:sz="4" w:space="0" w:color="auto"/>
            </w:tcBorders>
          </w:tcPr>
          <w:p w:rsidR="0045657D" w:rsidRPr="00EA5FB6" w:rsidRDefault="0045657D" w:rsidP="003C1E30">
            <w:pPr>
              <w:ind w:firstLine="0"/>
              <w:rPr>
                <w:rFonts w:ascii="Times New Roman" w:hAnsi="Times New Roman" w:cs="Times New Roman"/>
              </w:rPr>
            </w:pPr>
            <w:r w:rsidRPr="00EA5FB6">
              <w:rPr>
                <w:rFonts w:ascii="Times New Roman" w:hAnsi="Times New Roman" w:cs="Times New Roman"/>
              </w:rPr>
              <w:t>х</w:t>
            </w:r>
          </w:p>
        </w:tc>
        <w:tc>
          <w:tcPr>
            <w:tcW w:w="992" w:type="dxa"/>
            <w:gridSpan w:val="3"/>
            <w:tcBorders>
              <w:top w:val="single" w:sz="4" w:space="0" w:color="auto"/>
              <w:left w:val="single" w:sz="4" w:space="0" w:color="auto"/>
              <w:bottom w:val="single" w:sz="4" w:space="0" w:color="auto"/>
              <w:right w:val="single" w:sz="4" w:space="0" w:color="auto"/>
            </w:tcBorders>
          </w:tcPr>
          <w:p w:rsidR="0045657D" w:rsidRPr="00EA5FB6" w:rsidRDefault="0045657D" w:rsidP="003C1E30">
            <w:pPr>
              <w:ind w:firstLine="0"/>
              <w:rPr>
                <w:rFonts w:ascii="Times New Roman" w:hAnsi="Times New Roman" w:cs="Times New Roman"/>
              </w:rPr>
            </w:pPr>
            <w:r w:rsidRPr="00EA5FB6">
              <w:rPr>
                <w:rFonts w:ascii="Times New Roman" w:hAnsi="Times New Roman" w:cs="Times New Roman"/>
              </w:rPr>
              <w:t>х</w:t>
            </w:r>
          </w:p>
        </w:tc>
        <w:tc>
          <w:tcPr>
            <w:tcW w:w="992" w:type="dxa"/>
            <w:tcBorders>
              <w:top w:val="single" w:sz="4" w:space="0" w:color="auto"/>
              <w:left w:val="single" w:sz="4" w:space="0" w:color="auto"/>
              <w:bottom w:val="single" w:sz="4" w:space="0" w:color="auto"/>
              <w:right w:val="single" w:sz="4" w:space="0" w:color="auto"/>
            </w:tcBorders>
          </w:tcPr>
          <w:p w:rsidR="0045657D" w:rsidRPr="00EA5FB6" w:rsidRDefault="0045657D" w:rsidP="00213037">
            <w:pPr>
              <w:ind w:firstLine="0"/>
              <w:jc w:val="left"/>
              <w:rPr>
                <w:rFonts w:ascii="Times New Roman" w:eastAsia="Times New Roman" w:hAnsi="Times New Roman" w:cs="Times New Roman"/>
              </w:rPr>
            </w:pPr>
            <w:r w:rsidRPr="00EA5FB6">
              <w:rPr>
                <w:rFonts w:ascii="Times New Roman" w:eastAsia="Times New Roman" w:hAnsi="Times New Roman" w:cs="Times New Roman"/>
              </w:rPr>
              <w:t>внебюджетные источники</w:t>
            </w:r>
          </w:p>
        </w:tc>
        <w:tc>
          <w:tcPr>
            <w:tcW w:w="962" w:type="dxa"/>
            <w:gridSpan w:val="2"/>
            <w:tcBorders>
              <w:top w:val="single" w:sz="4" w:space="0" w:color="auto"/>
              <w:left w:val="single" w:sz="4" w:space="0" w:color="auto"/>
              <w:bottom w:val="single" w:sz="4" w:space="0" w:color="auto"/>
              <w:right w:val="single" w:sz="4" w:space="0" w:color="auto"/>
            </w:tcBorders>
          </w:tcPr>
          <w:p w:rsidR="0045657D" w:rsidRPr="00EA5FB6" w:rsidRDefault="0045657D" w:rsidP="003C1E30">
            <w:pPr>
              <w:ind w:firstLine="0"/>
              <w:rPr>
                <w:rFonts w:ascii="Times New Roman" w:hAnsi="Times New Roman" w:cs="Times New Roman"/>
              </w:rPr>
            </w:pPr>
            <w:r w:rsidRPr="00EA5FB6">
              <w:rPr>
                <w:rFonts w:ascii="Times New Roman" w:hAnsi="Times New Roman" w:cs="Times New Roman"/>
              </w:rPr>
              <w:t>0,0</w:t>
            </w:r>
          </w:p>
        </w:tc>
        <w:tc>
          <w:tcPr>
            <w:tcW w:w="977" w:type="dxa"/>
            <w:gridSpan w:val="2"/>
            <w:tcBorders>
              <w:top w:val="single" w:sz="4" w:space="0" w:color="auto"/>
              <w:left w:val="single" w:sz="4" w:space="0" w:color="auto"/>
              <w:bottom w:val="single" w:sz="4" w:space="0" w:color="auto"/>
              <w:right w:val="single" w:sz="4" w:space="0" w:color="auto"/>
            </w:tcBorders>
          </w:tcPr>
          <w:p w:rsidR="0045657D" w:rsidRPr="00EA5FB6" w:rsidRDefault="0045657D" w:rsidP="003C1E30">
            <w:pPr>
              <w:ind w:firstLine="0"/>
              <w:rPr>
                <w:rFonts w:ascii="Times New Roman" w:hAnsi="Times New Roman" w:cs="Times New Roman"/>
              </w:rPr>
            </w:pPr>
            <w:r w:rsidRPr="00EA5FB6">
              <w:rPr>
                <w:rFonts w:ascii="Times New Roman" w:hAnsi="Times New Roman" w:cs="Times New Roman"/>
              </w:rPr>
              <w:t>0,0</w:t>
            </w:r>
          </w:p>
        </w:tc>
        <w:tc>
          <w:tcPr>
            <w:tcW w:w="995" w:type="dxa"/>
            <w:gridSpan w:val="2"/>
            <w:tcBorders>
              <w:top w:val="single" w:sz="4" w:space="0" w:color="auto"/>
              <w:left w:val="single" w:sz="4" w:space="0" w:color="auto"/>
              <w:bottom w:val="single" w:sz="4" w:space="0" w:color="auto"/>
              <w:right w:val="single" w:sz="4" w:space="0" w:color="auto"/>
            </w:tcBorders>
          </w:tcPr>
          <w:p w:rsidR="0045657D" w:rsidRPr="00EA5FB6" w:rsidRDefault="0045657D" w:rsidP="003C1E30">
            <w:pPr>
              <w:ind w:firstLine="0"/>
              <w:rPr>
                <w:rFonts w:ascii="Times New Roman" w:hAnsi="Times New Roman" w:cs="Times New Roman"/>
              </w:rPr>
            </w:pPr>
            <w:r w:rsidRPr="00EA5FB6">
              <w:rPr>
                <w:rFonts w:ascii="Times New Roman" w:hAnsi="Times New Roman" w:cs="Times New Roman"/>
              </w:rPr>
              <w:t>0,0</w:t>
            </w:r>
          </w:p>
        </w:tc>
        <w:tc>
          <w:tcPr>
            <w:tcW w:w="924" w:type="dxa"/>
            <w:tcBorders>
              <w:top w:val="single" w:sz="4" w:space="0" w:color="auto"/>
              <w:left w:val="single" w:sz="4" w:space="0" w:color="auto"/>
              <w:bottom w:val="single" w:sz="4" w:space="0" w:color="auto"/>
              <w:right w:val="single" w:sz="4" w:space="0" w:color="auto"/>
            </w:tcBorders>
          </w:tcPr>
          <w:p w:rsidR="0045657D" w:rsidRPr="00EA5FB6" w:rsidRDefault="0045657D" w:rsidP="003C1E30">
            <w:pPr>
              <w:ind w:firstLine="0"/>
              <w:rPr>
                <w:rFonts w:ascii="Times New Roman" w:hAnsi="Times New Roman" w:cs="Times New Roman"/>
              </w:rPr>
            </w:pPr>
            <w:r w:rsidRPr="00EA5FB6">
              <w:rPr>
                <w:rFonts w:ascii="Times New Roman" w:hAnsi="Times New Roman" w:cs="Times New Roman"/>
              </w:rPr>
              <w:t>0,0</w:t>
            </w:r>
          </w:p>
        </w:tc>
        <w:tc>
          <w:tcPr>
            <w:tcW w:w="984" w:type="dxa"/>
            <w:gridSpan w:val="2"/>
            <w:tcBorders>
              <w:top w:val="single" w:sz="4" w:space="0" w:color="auto"/>
              <w:left w:val="single" w:sz="4" w:space="0" w:color="auto"/>
              <w:bottom w:val="single" w:sz="4" w:space="0" w:color="auto"/>
            </w:tcBorders>
          </w:tcPr>
          <w:p w:rsidR="0045657D" w:rsidRPr="00EA5FB6" w:rsidRDefault="0045657D" w:rsidP="003C1E30">
            <w:pPr>
              <w:ind w:firstLine="0"/>
              <w:rPr>
                <w:rFonts w:ascii="Times New Roman" w:hAnsi="Times New Roman" w:cs="Times New Roman"/>
              </w:rPr>
            </w:pPr>
            <w:r w:rsidRPr="00EA5FB6">
              <w:rPr>
                <w:rFonts w:ascii="Times New Roman" w:hAnsi="Times New Roman" w:cs="Times New Roman"/>
              </w:rPr>
              <w:t>0,0</w:t>
            </w:r>
          </w:p>
        </w:tc>
      </w:tr>
      <w:tr w:rsidR="004C6760" w:rsidRPr="00EA5FB6" w:rsidTr="004C6760">
        <w:trPr>
          <w:gridAfter w:val="1"/>
          <w:wAfter w:w="44" w:type="dxa"/>
          <w:jc w:val="center"/>
        </w:trPr>
        <w:tc>
          <w:tcPr>
            <w:tcW w:w="14865" w:type="dxa"/>
            <w:gridSpan w:val="22"/>
            <w:tcBorders>
              <w:top w:val="single" w:sz="4" w:space="0" w:color="auto"/>
              <w:bottom w:val="single" w:sz="4" w:space="0" w:color="auto"/>
            </w:tcBorders>
          </w:tcPr>
          <w:p w:rsidR="004C6760" w:rsidRPr="00EA5FB6" w:rsidRDefault="004C6760" w:rsidP="00A307A5">
            <w:pPr>
              <w:rPr>
                <w:rFonts w:ascii="Times New Roman" w:hAnsi="Times New Roman" w:cs="Times New Roman"/>
              </w:rPr>
            </w:pPr>
            <w:r w:rsidRPr="00EA5FB6">
              <w:rPr>
                <w:rFonts w:ascii="Times New Roman" w:hAnsi="Times New Roman" w:cs="Times New Roman"/>
                <w:b/>
              </w:rPr>
              <w:t>Цель «Создание условий для активного включения молодых граждан в процесс социально-экономического, общественно-политического и культурного развития Янтиковского муниципального округа»</w:t>
            </w:r>
          </w:p>
        </w:tc>
      </w:tr>
      <w:tr w:rsidR="0045657D" w:rsidRPr="00EA5FB6" w:rsidTr="004C6760">
        <w:trPr>
          <w:gridAfter w:val="1"/>
          <w:wAfter w:w="44" w:type="dxa"/>
          <w:jc w:val="center"/>
        </w:trPr>
        <w:tc>
          <w:tcPr>
            <w:tcW w:w="1128" w:type="dxa"/>
            <w:vMerge w:val="restart"/>
            <w:tcBorders>
              <w:top w:val="single" w:sz="4" w:space="0" w:color="auto"/>
              <w:bottom w:val="single" w:sz="4" w:space="0" w:color="auto"/>
              <w:right w:val="single" w:sz="4" w:space="0" w:color="auto"/>
            </w:tcBorders>
          </w:tcPr>
          <w:p w:rsidR="0045657D" w:rsidRPr="00EA5FB6" w:rsidRDefault="0045657D" w:rsidP="003C1E30">
            <w:pPr>
              <w:ind w:firstLine="0"/>
              <w:rPr>
                <w:rFonts w:ascii="Times New Roman" w:hAnsi="Times New Roman" w:cs="Times New Roman"/>
              </w:rPr>
            </w:pPr>
            <w:r w:rsidRPr="00EA5FB6">
              <w:rPr>
                <w:rFonts w:ascii="Times New Roman" w:hAnsi="Times New Roman" w:cs="Times New Roman"/>
              </w:rPr>
              <w:t>Основное мероприятие 1</w:t>
            </w:r>
          </w:p>
        </w:tc>
        <w:tc>
          <w:tcPr>
            <w:tcW w:w="2016" w:type="dxa"/>
            <w:vMerge w:val="restart"/>
            <w:tcBorders>
              <w:top w:val="single" w:sz="4" w:space="0" w:color="auto"/>
              <w:left w:val="single" w:sz="4" w:space="0" w:color="auto"/>
              <w:bottom w:val="single" w:sz="4" w:space="0" w:color="auto"/>
              <w:right w:val="single" w:sz="4" w:space="0" w:color="auto"/>
            </w:tcBorders>
          </w:tcPr>
          <w:p w:rsidR="0045657D" w:rsidRPr="00EA5FB6" w:rsidRDefault="0045657D" w:rsidP="003C1E30">
            <w:pPr>
              <w:ind w:firstLine="0"/>
              <w:rPr>
                <w:rFonts w:ascii="Times New Roman" w:hAnsi="Times New Roman" w:cs="Times New Roman"/>
              </w:rPr>
            </w:pPr>
            <w:r w:rsidRPr="00EA5FB6">
              <w:rPr>
                <w:rFonts w:ascii="Times New Roman" w:hAnsi="Times New Roman" w:cs="Times New Roman"/>
              </w:rPr>
              <w:t>Мероприятия по вовлечению молодежи в социальную практику</w:t>
            </w:r>
          </w:p>
        </w:tc>
        <w:tc>
          <w:tcPr>
            <w:tcW w:w="1183" w:type="dxa"/>
            <w:gridSpan w:val="2"/>
            <w:vMerge w:val="restart"/>
            <w:tcBorders>
              <w:top w:val="single" w:sz="4" w:space="0" w:color="auto"/>
              <w:left w:val="single" w:sz="4" w:space="0" w:color="auto"/>
              <w:bottom w:val="single" w:sz="4" w:space="0" w:color="auto"/>
              <w:right w:val="single" w:sz="4" w:space="0" w:color="auto"/>
            </w:tcBorders>
          </w:tcPr>
          <w:p w:rsidR="0045657D" w:rsidRPr="00EA5FB6" w:rsidRDefault="0045657D" w:rsidP="003C1E30">
            <w:pPr>
              <w:ind w:firstLine="0"/>
              <w:rPr>
                <w:rFonts w:ascii="Times New Roman" w:hAnsi="Times New Roman" w:cs="Times New Roman"/>
              </w:rPr>
            </w:pPr>
            <w:r w:rsidRPr="00EA5FB6">
              <w:rPr>
                <w:rFonts w:ascii="Times New Roman" w:hAnsi="Times New Roman" w:cs="Times New Roman"/>
              </w:rPr>
              <w:t>повышение эффективности организации работы с детьми и молодежью; совершенствование системы общественно-государственного партнерства в сфере реализации государственной молодежной политики; информационное обеспечение государственной молодежной политики</w:t>
            </w:r>
          </w:p>
        </w:tc>
        <w:tc>
          <w:tcPr>
            <w:tcW w:w="1444" w:type="dxa"/>
            <w:vMerge w:val="restart"/>
            <w:tcBorders>
              <w:top w:val="single" w:sz="4" w:space="0" w:color="auto"/>
              <w:left w:val="single" w:sz="4" w:space="0" w:color="auto"/>
              <w:bottom w:val="single" w:sz="4" w:space="0" w:color="auto"/>
              <w:right w:val="single" w:sz="4" w:space="0" w:color="auto"/>
            </w:tcBorders>
          </w:tcPr>
          <w:p w:rsidR="0045657D" w:rsidRPr="00EA5FB6" w:rsidRDefault="0045657D" w:rsidP="003C1E30">
            <w:pPr>
              <w:ind w:firstLine="0"/>
              <w:rPr>
                <w:rFonts w:ascii="Times New Roman" w:hAnsi="Times New Roman" w:cs="Times New Roman"/>
              </w:rPr>
            </w:pPr>
            <w:r w:rsidRPr="00EA5FB6">
              <w:rPr>
                <w:rFonts w:ascii="Times New Roman" w:hAnsi="Times New Roman" w:cs="Times New Roman"/>
              </w:rPr>
              <w:t xml:space="preserve">ответственный исполнитель – </w:t>
            </w:r>
            <w:r w:rsidR="007A53BF" w:rsidRPr="00EA5FB6">
              <w:rPr>
                <w:rFonts w:ascii="Times New Roman" w:hAnsi="Times New Roman" w:cs="Times New Roman"/>
              </w:rPr>
              <w:t>Отдел образования</w:t>
            </w:r>
          </w:p>
        </w:tc>
        <w:tc>
          <w:tcPr>
            <w:tcW w:w="709" w:type="dxa"/>
            <w:tcBorders>
              <w:top w:val="single" w:sz="4" w:space="0" w:color="auto"/>
              <w:left w:val="single" w:sz="4" w:space="0" w:color="auto"/>
              <w:bottom w:val="single" w:sz="4" w:space="0" w:color="auto"/>
              <w:right w:val="single" w:sz="4" w:space="0" w:color="auto"/>
            </w:tcBorders>
          </w:tcPr>
          <w:p w:rsidR="0045657D" w:rsidRPr="00EA5FB6" w:rsidRDefault="0045657D" w:rsidP="003C1E30">
            <w:pPr>
              <w:ind w:firstLine="0"/>
              <w:rPr>
                <w:rFonts w:ascii="Times New Roman" w:hAnsi="Times New Roman" w:cs="Times New Roman"/>
              </w:rPr>
            </w:pPr>
          </w:p>
        </w:tc>
        <w:tc>
          <w:tcPr>
            <w:tcW w:w="721" w:type="dxa"/>
            <w:gridSpan w:val="2"/>
            <w:tcBorders>
              <w:top w:val="single" w:sz="4" w:space="0" w:color="auto"/>
              <w:left w:val="single" w:sz="4" w:space="0" w:color="auto"/>
              <w:bottom w:val="single" w:sz="4" w:space="0" w:color="auto"/>
              <w:right w:val="single" w:sz="4" w:space="0" w:color="auto"/>
            </w:tcBorders>
          </w:tcPr>
          <w:p w:rsidR="0045657D" w:rsidRPr="00EA5FB6" w:rsidRDefault="0045657D" w:rsidP="003C1E30">
            <w:pPr>
              <w:ind w:firstLine="0"/>
              <w:rPr>
                <w:rFonts w:ascii="Times New Roman" w:hAnsi="Times New Roman" w:cs="Times New Roman"/>
              </w:rPr>
            </w:pPr>
          </w:p>
        </w:tc>
        <w:tc>
          <w:tcPr>
            <w:tcW w:w="904" w:type="dxa"/>
            <w:gridSpan w:val="2"/>
            <w:tcBorders>
              <w:top w:val="single" w:sz="4" w:space="0" w:color="auto"/>
              <w:left w:val="single" w:sz="4" w:space="0" w:color="auto"/>
              <w:bottom w:val="single" w:sz="4" w:space="0" w:color="auto"/>
              <w:right w:val="single" w:sz="4" w:space="0" w:color="auto"/>
            </w:tcBorders>
          </w:tcPr>
          <w:p w:rsidR="0045657D" w:rsidRPr="00EA5FB6" w:rsidRDefault="0045657D" w:rsidP="003C1E30">
            <w:pPr>
              <w:ind w:firstLine="0"/>
              <w:rPr>
                <w:rFonts w:ascii="Times New Roman" w:hAnsi="Times New Roman" w:cs="Times New Roman"/>
              </w:rPr>
            </w:pPr>
          </w:p>
        </w:tc>
        <w:tc>
          <w:tcPr>
            <w:tcW w:w="926" w:type="dxa"/>
            <w:gridSpan w:val="2"/>
            <w:tcBorders>
              <w:top w:val="single" w:sz="4" w:space="0" w:color="auto"/>
              <w:left w:val="single" w:sz="4" w:space="0" w:color="auto"/>
              <w:bottom w:val="single" w:sz="4" w:space="0" w:color="auto"/>
              <w:right w:val="single" w:sz="4" w:space="0" w:color="auto"/>
            </w:tcBorders>
          </w:tcPr>
          <w:p w:rsidR="0045657D" w:rsidRPr="00EA5FB6" w:rsidRDefault="0045657D" w:rsidP="003C1E30">
            <w:pPr>
              <w:ind w:firstLine="0"/>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45657D" w:rsidRPr="00EA5FB6" w:rsidRDefault="0045657D" w:rsidP="00213037">
            <w:pPr>
              <w:ind w:firstLine="0"/>
              <w:jc w:val="left"/>
              <w:rPr>
                <w:rFonts w:ascii="Times New Roman" w:eastAsia="Times New Roman" w:hAnsi="Times New Roman" w:cs="Times New Roman"/>
              </w:rPr>
            </w:pPr>
            <w:r w:rsidRPr="00EA5FB6">
              <w:rPr>
                <w:rFonts w:ascii="Times New Roman" w:eastAsia="Times New Roman" w:hAnsi="Times New Roman" w:cs="Times New Roman"/>
                <w:b/>
                <w:bCs/>
              </w:rPr>
              <w:t>всего</w:t>
            </w:r>
          </w:p>
        </w:tc>
        <w:tc>
          <w:tcPr>
            <w:tcW w:w="962" w:type="dxa"/>
            <w:gridSpan w:val="2"/>
            <w:tcBorders>
              <w:top w:val="single" w:sz="4" w:space="0" w:color="auto"/>
              <w:left w:val="single" w:sz="4" w:space="0" w:color="auto"/>
              <w:bottom w:val="single" w:sz="4" w:space="0" w:color="auto"/>
              <w:right w:val="single" w:sz="4" w:space="0" w:color="auto"/>
            </w:tcBorders>
          </w:tcPr>
          <w:p w:rsidR="0045657D" w:rsidRPr="00EA5FB6" w:rsidRDefault="0033706E" w:rsidP="003C1E30">
            <w:pPr>
              <w:ind w:firstLine="0"/>
              <w:rPr>
                <w:rFonts w:ascii="Times New Roman" w:hAnsi="Times New Roman" w:cs="Times New Roman"/>
              </w:rPr>
            </w:pPr>
            <w:r w:rsidRPr="00EA5FB6">
              <w:rPr>
                <w:rFonts w:ascii="Times New Roman" w:hAnsi="Times New Roman" w:cs="Times New Roman"/>
              </w:rPr>
              <w:t>200</w:t>
            </w:r>
            <w:r w:rsidR="0045657D" w:rsidRPr="00EA5FB6">
              <w:rPr>
                <w:rFonts w:ascii="Times New Roman" w:hAnsi="Times New Roman" w:cs="Times New Roman"/>
              </w:rPr>
              <w:t>,0</w:t>
            </w:r>
          </w:p>
        </w:tc>
        <w:tc>
          <w:tcPr>
            <w:tcW w:w="977" w:type="dxa"/>
            <w:gridSpan w:val="2"/>
            <w:tcBorders>
              <w:top w:val="single" w:sz="4" w:space="0" w:color="auto"/>
              <w:left w:val="single" w:sz="4" w:space="0" w:color="auto"/>
              <w:bottom w:val="single" w:sz="4" w:space="0" w:color="auto"/>
              <w:right w:val="single" w:sz="4" w:space="0" w:color="auto"/>
            </w:tcBorders>
          </w:tcPr>
          <w:p w:rsidR="0045657D" w:rsidRPr="00EA5FB6" w:rsidRDefault="0033706E" w:rsidP="003C1E30">
            <w:pPr>
              <w:ind w:firstLine="0"/>
              <w:rPr>
                <w:rFonts w:ascii="Times New Roman" w:hAnsi="Times New Roman" w:cs="Times New Roman"/>
              </w:rPr>
            </w:pPr>
            <w:r w:rsidRPr="00EA5FB6">
              <w:rPr>
                <w:rFonts w:ascii="Times New Roman" w:hAnsi="Times New Roman" w:cs="Times New Roman"/>
              </w:rPr>
              <w:t>200</w:t>
            </w:r>
            <w:r w:rsidR="0045657D" w:rsidRPr="00EA5FB6">
              <w:rPr>
                <w:rFonts w:ascii="Times New Roman" w:hAnsi="Times New Roman" w:cs="Times New Roman"/>
              </w:rPr>
              <w:t>,0</w:t>
            </w:r>
          </w:p>
        </w:tc>
        <w:tc>
          <w:tcPr>
            <w:tcW w:w="995" w:type="dxa"/>
            <w:gridSpan w:val="2"/>
            <w:tcBorders>
              <w:top w:val="single" w:sz="4" w:space="0" w:color="auto"/>
              <w:left w:val="single" w:sz="4" w:space="0" w:color="auto"/>
              <w:bottom w:val="single" w:sz="4" w:space="0" w:color="auto"/>
              <w:right w:val="single" w:sz="4" w:space="0" w:color="auto"/>
            </w:tcBorders>
          </w:tcPr>
          <w:p w:rsidR="0045657D" w:rsidRPr="00EA5FB6" w:rsidRDefault="0033706E" w:rsidP="003C1E30">
            <w:pPr>
              <w:ind w:firstLine="0"/>
              <w:rPr>
                <w:rFonts w:ascii="Times New Roman" w:hAnsi="Times New Roman" w:cs="Times New Roman"/>
              </w:rPr>
            </w:pPr>
            <w:r w:rsidRPr="00EA5FB6">
              <w:rPr>
                <w:rFonts w:ascii="Times New Roman" w:hAnsi="Times New Roman" w:cs="Times New Roman"/>
              </w:rPr>
              <w:t>200</w:t>
            </w:r>
            <w:r w:rsidR="0045657D" w:rsidRPr="00EA5FB6">
              <w:rPr>
                <w:rFonts w:ascii="Times New Roman" w:hAnsi="Times New Roman" w:cs="Times New Roman"/>
              </w:rPr>
              <w:t>,0</w:t>
            </w:r>
          </w:p>
        </w:tc>
        <w:tc>
          <w:tcPr>
            <w:tcW w:w="924" w:type="dxa"/>
            <w:tcBorders>
              <w:top w:val="single" w:sz="4" w:space="0" w:color="auto"/>
              <w:left w:val="single" w:sz="4" w:space="0" w:color="auto"/>
              <w:bottom w:val="single" w:sz="4" w:space="0" w:color="auto"/>
              <w:right w:val="single" w:sz="4" w:space="0" w:color="auto"/>
            </w:tcBorders>
          </w:tcPr>
          <w:p w:rsidR="0045657D" w:rsidRPr="00EA5FB6" w:rsidRDefault="0045657D" w:rsidP="0033706E">
            <w:pPr>
              <w:ind w:firstLine="0"/>
              <w:rPr>
                <w:rFonts w:ascii="Times New Roman" w:hAnsi="Times New Roman" w:cs="Times New Roman"/>
              </w:rPr>
            </w:pPr>
            <w:r w:rsidRPr="00EA5FB6">
              <w:rPr>
                <w:rFonts w:ascii="Times New Roman" w:hAnsi="Times New Roman" w:cs="Times New Roman"/>
              </w:rPr>
              <w:t>1</w:t>
            </w:r>
            <w:r w:rsidR="0033706E" w:rsidRPr="00EA5FB6">
              <w:rPr>
                <w:rFonts w:ascii="Times New Roman" w:hAnsi="Times New Roman" w:cs="Times New Roman"/>
              </w:rPr>
              <w:t>000</w:t>
            </w:r>
            <w:r w:rsidRPr="00EA5FB6">
              <w:rPr>
                <w:rFonts w:ascii="Times New Roman" w:hAnsi="Times New Roman" w:cs="Times New Roman"/>
              </w:rPr>
              <w:t>,0</w:t>
            </w:r>
          </w:p>
        </w:tc>
        <w:tc>
          <w:tcPr>
            <w:tcW w:w="984" w:type="dxa"/>
            <w:gridSpan w:val="2"/>
            <w:tcBorders>
              <w:top w:val="single" w:sz="4" w:space="0" w:color="auto"/>
              <w:left w:val="single" w:sz="4" w:space="0" w:color="auto"/>
              <w:bottom w:val="single" w:sz="4" w:space="0" w:color="auto"/>
              <w:right w:val="single" w:sz="4" w:space="0" w:color="auto"/>
            </w:tcBorders>
          </w:tcPr>
          <w:p w:rsidR="0045657D" w:rsidRPr="00EA5FB6" w:rsidRDefault="0045657D" w:rsidP="0033706E">
            <w:pPr>
              <w:ind w:firstLine="0"/>
              <w:rPr>
                <w:rFonts w:ascii="Times New Roman" w:hAnsi="Times New Roman" w:cs="Times New Roman"/>
              </w:rPr>
            </w:pPr>
            <w:r w:rsidRPr="00EA5FB6">
              <w:rPr>
                <w:rFonts w:ascii="Times New Roman" w:hAnsi="Times New Roman" w:cs="Times New Roman"/>
              </w:rPr>
              <w:t>1</w:t>
            </w:r>
            <w:r w:rsidR="0033706E" w:rsidRPr="00EA5FB6">
              <w:rPr>
                <w:rFonts w:ascii="Times New Roman" w:hAnsi="Times New Roman" w:cs="Times New Roman"/>
              </w:rPr>
              <w:t>000</w:t>
            </w:r>
            <w:r w:rsidRPr="00EA5FB6">
              <w:rPr>
                <w:rFonts w:ascii="Times New Roman" w:hAnsi="Times New Roman" w:cs="Times New Roman"/>
              </w:rPr>
              <w:t>,0</w:t>
            </w:r>
          </w:p>
        </w:tc>
      </w:tr>
      <w:tr w:rsidR="0045657D" w:rsidRPr="00EA5FB6" w:rsidTr="004C6760">
        <w:trPr>
          <w:gridAfter w:val="1"/>
          <w:wAfter w:w="44" w:type="dxa"/>
          <w:jc w:val="center"/>
        </w:trPr>
        <w:tc>
          <w:tcPr>
            <w:tcW w:w="1128" w:type="dxa"/>
            <w:vMerge/>
            <w:tcBorders>
              <w:top w:val="single" w:sz="4" w:space="0" w:color="auto"/>
              <w:bottom w:val="single" w:sz="4" w:space="0" w:color="auto"/>
              <w:right w:val="single" w:sz="4" w:space="0" w:color="auto"/>
            </w:tcBorders>
          </w:tcPr>
          <w:p w:rsidR="0045657D" w:rsidRPr="00EA5FB6" w:rsidRDefault="0045657D" w:rsidP="003C1E30">
            <w:pPr>
              <w:ind w:firstLine="0"/>
              <w:rPr>
                <w:rFonts w:ascii="Times New Roman" w:hAnsi="Times New Roman" w:cs="Times New Roman"/>
              </w:rPr>
            </w:pPr>
          </w:p>
        </w:tc>
        <w:tc>
          <w:tcPr>
            <w:tcW w:w="2016" w:type="dxa"/>
            <w:vMerge/>
            <w:tcBorders>
              <w:top w:val="single" w:sz="4" w:space="0" w:color="auto"/>
              <w:left w:val="single" w:sz="4" w:space="0" w:color="auto"/>
              <w:bottom w:val="single" w:sz="4" w:space="0" w:color="auto"/>
              <w:right w:val="single" w:sz="4" w:space="0" w:color="auto"/>
            </w:tcBorders>
          </w:tcPr>
          <w:p w:rsidR="0045657D" w:rsidRPr="00EA5FB6" w:rsidRDefault="0045657D" w:rsidP="003C1E30">
            <w:pPr>
              <w:ind w:firstLine="0"/>
              <w:rPr>
                <w:rFonts w:ascii="Times New Roman" w:hAnsi="Times New Roman" w:cs="Times New Roman"/>
              </w:rPr>
            </w:pPr>
          </w:p>
        </w:tc>
        <w:tc>
          <w:tcPr>
            <w:tcW w:w="1183" w:type="dxa"/>
            <w:gridSpan w:val="2"/>
            <w:vMerge/>
            <w:tcBorders>
              <w:top w:val="single" w:sz="4" w:space="0" w:color="auto"/>
              <w:left w:val="single" w:sz="4" w:space="0" w:color="auto"/>
              <w:bottom w:val="single" w:sz="4" w:space="0" w:color="auto"/>
              <w:right w:val="single" w:sz="4" w:space="0" w:color="auto"/>
            </w:tcBorders>
          </w:tcPr>
          <w:p w:rsidR="0045657D" w:rsidRPr="00EA5FB6" w:rsidRDefault="0045657D" w:rsidP="003C1E30">
            <w:pPr>
              <w:ind w:firstLine="0"/>
              <w:rPr>
                <w:rFonts w:ascii="Times New Roman" w:hAnsi="Times New Roman" w:cs="Times New Roman"/>
              </w:rPr>
            </w:pPr>
          </w:p>
        </w:tc>
        <w:tc>
          <w:tcPr>
            <w:tcW w:w="1444" w:type="dxa"/>
            <w:vMerge/>
            <w:tcBorders>
              <w:top w:val="single" w:sz="4" w:space="0" w:color="auto"/>
              <w:left w:val="single" w:sz="4" w:space="0" w:color="auto"/>
              <w:bottom w:val="single" w:sz="4" w:space="0" w:color="auto"/>
              <w:right w:val="single" w:sz="4" w:space="0" w:color="auto"/>
            </w:tcBorders>
          </w:tcPr>
          <w:p w:rsidR="0045657D" w:rsidRPr="00EA5FB6" w:rsidRDefault="0045657D" w:rsidP="003C1E30">
            <w:pPr>
              <w:ind w:firstLine="0"/>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45657D" w:rsidRPr="00EA5FB6" w:rsidRDefault="0045657D" w:rsidP="003C1E30">
            <w:pPr>
              <w:ind w:firstLine="0"/>
              <w:rPr>
                <w:rFonts w:ascii="Times New Roman" w:hAnsi="Times New Roman" w:cs="Times New Roman"/>
              </w:rPr>
            </w:pPr>
            <w:r w:rsidRPr="00EA5FB6">
              <w:rPr>
                <w:rFonts w:ascii="Times New Roman" w:hAnsi="Times New Roman" w:cs="Times New Roman"/>
              </w:rPr>
              <w:t>х</w:t>
            </w:r>
          </w:p>
        </w:tc>
        <w:tc>
          <w:tcPr>
            <w:tcW w:w="721" w:type="dxa"/>
            <w:gridSpan w:val="2"/>
            <w:tcBorders>
              <w:top w:val="single" w:sz="4" w:space="0" w:color="auto"/>
              <w:left w:val="single" w:sz="4" w:space="0" w:color="auto"/>
              <w:bottom w:val="single" w:sz="4" w:space="0" w:color="auto"/>
              <w:right w:val="single" w:sz="4" w:space="0" w:color="auto"/>
            </w:tcBorders>
          </w:tcPr>
          <w:p w:rsidR="0045657D" w:rsidRPr="00EA5FB6" w:rsidRDefault="0045657D" w:rsidP="003C1E30">
            <w:pPr>
              <w:ind w:firstLine="0"/>
              <w:rPr>
                <w:rFonts w:ascii="Times New Roman" w:hAnsi="Times New Roman" w:cs="Times New Roman"/>
              </w:rPr>
            </w:pPr>
            <w:r w:rsidRPr="00EA5FB6">
              <w:rPr>
                <w:rFonts w:ascii="Times New Roman" w:hAnsi="Times New Roman" w:cs="Times New Roman"/>
              </w:rPr>
              <w:t>х</w:t>
            </w:r>
          </w:p>
        </w:tc>
        <w:tc>
          <w:tcPr>
            <w:tcW w:w="904" w:type="dxa"/>
            <w:gridSpan w:val="2"/>
            <w:tcBorders>
              <w:top w:val="single" w:sz="4" w:space="0" w:color="auto"/>
              <w:left w:val="single" w:sz="4" w:space="0" w:color="auto"/>
              <w:bottom w:val="single" w:sz="4" w:space="0" w:color="auto"/>
              <w:right w:val="single" w:sz="4" w:space="0" w:color="auto"/>
            </w:tcBorders>
          </w:tcPr>
          <w:p w:rsidR="0045657D" w:rsidRPr="00EA5FB6" w:rsidRDefault="0045657D" w:rsidP="003C1E30">
            <w:pPr>
              <w:ind w:firstLine="0"/>
              <w:rPr>
                <w:rFonts w:ascii="Times New Roman" w:hAnsi="Times New Roman" w:cs="Times New Roman"/>
              </w:rPr>
            </w:pPr>
            <w:r w:rsidRPr="00EA5FB6">
              <w:rPr>
                <w:rFonts w:ascii="Times New Roman" w:hAnsi="Times New Roman" w:cs="Times New Roman"/>
              </w:rPr>
              <w:t>х</w:t>
            </w:r>
          </w:p>
        </w:tc>
        <w:tc>
          <w:tcPr>
            <w:tcW w:w="926" w:type="dxa"/>
            <w:gridSpan w:val="2"/>
            <w:tcBorders>
              <w:top w:val="single" w:sz="4" w:space="0" w:color="auto"/>
              <w:left w:val="single" w:sz="4" w:space="0" w:color="auto"/>
              <w:bottom w:val="single" w:sz="4" w:space="0" w:color="auto"/>
              <w:right w:val="single" w:sz="4" w:space="0" w:color="auto"/>
            </w:tcBorders>
          </w:tcPr>
          <w:p w:rsidR="0045657D" w:rsidRPr="00EA5FB6" w:rsidRDefault="0045657D" w:rsidP="003C1E30">
            <w:pPr>
              <w:ind w:firstLine="0"/>
              <w:rPr>
                <w:rFonts w:ascii="Times New Roman" w:hAnsi="Times New Roman" w:cs="Times New Roman"/>
              </w:rPr>
            </w:pPr>
            <w:r w:rsidRPr="00EA5FB6">
              <w:rPr>
                <w:rFonts w:ascii="Times New Roman" w:hAnsi="Times New Roman" w:cs="Times New Roman"/>
              </w:rPr>
              <w:t>х</w:t>
            </w:r>
          </w:p>
        </w:tc>
        <w:tc>
          <w:tcPr>
            <w:tcW w:w="992" w:type="dxa"/>
            <w:tcBorders>
              <w:top w:val="single" w:sz="4" w:space="0" w:color="auto"/>
              <w:left w:val="single" w:sz="4" w:space="0" w:color="auto"/>
              <w:bottom w:val="single" w:sz="4" w:space="0" w:color="auto"/>
              <w:right w:val="single" w:sz="4" w:space="0" w:color="auto"/>
            </w:tcBorders>
          </w:tcPr>
          <w:p w:rsidR="0045657D" w:rsidRPr="00EA5FB6" w:rsidRDefault="0045657D" w:rsidP="00213037">
            <w:pPr>
              <w:ind w:firstLine="0"/>
              <w:jc w:val="left"/>
              <w:rPr>
                <w:rFonts w:ascii="Times New Roman" w:eastAsia="Times New Roman" w:hAnsi="Times New Roman" w:cs="Times New Roman"/>
              </w:rPr>
            </w:pPr>
            <w:r w:rsidRPr="00EA5FB6">
              <w:rPr>
                <w:rFonts w:ascii="Times New Roman" w:eastAsia="Times New Roman" w:hAnsi="Times New Roman" w:cs="Times New Roman"/>
              </w:rPr>
              <w:t>федеральный бюджет</w:t>
            </w:r>
          </w:p>
        </w:tc>
        <w:tc>
          <w:tcPr>
            <w:tcW w:w="962" w:type="dxa"/>
            <w:gridSpan w:val="2"/>
            <w:tcBorders>
              <w:top w:val="single" w:sz="4" w:space="0" w:color="auto"/>
              <w:left w:val="single" w:sz="4" w:space="0" w:color="auto"/>
              <w:bottom w:val="single" w:sz="4" w:space="0" w:color="auto"/>
              <w:right w:val="single" w:sz="4" w:space="0" w:color="auto"/>
            </w:tcBorders>
          </w:tcPr>
          <w:p w:rsidR="0045657D" w:rsidRPr="00EA5FB6" w:rsidRDefault="0045657D" w:rsidP="003C1E30">
            <w:pPr>
              <w:ind w:firstLine="0"/>
              <w:rPr>
                <w:rFonts w:ascii="Times New Roman" w:hAnsi="Times New Roman" w:cs="Times New Roman"/>
              </w:rPr>
            </w:pPr>
            <w:r w:rsidRPr="00EA5FB6">
              <w:rPr>
                <w:rFonts w:ascii="Times New Roman" w:hAnsi="Times New Roman" w:cs="Times New Roman"/>
              </w:rPr>
              <w:t>0,0</w:t>
            </w:r>
          </w:p>
        </w:tc>
        <w:tc>
          <w:tcPr>
            <w:tcW w:w="977" w:type="dxa"/>
            <w:gridSpan w:val="2"/>
            <w:tcBorders>
              <w:top w:val="single" w:sz="4" w:space="0" w:color="auto"/>
              <w:left w:val="single" w:sz="4" w:space="0" w:color="auto"/>
              <w:bottom w:val="single" w:sz="4" w:space="0" w:color="auto"/>
              <w:right w:val="single" w:sz="4" w:space="0" w:color="auto"/>
            </w:tcBorders>
          </w:tcPr>
          <w:p w:rsidR="0045657D" w:rsidRPr="00EA5FB6" w:rsidRDefault="0045657D" w:rsidP="003C1E30">
            <w:pPr>
              <w:ind w:firstLine="0"/>
              <w:rPr>
                <w:rFonts w:ascii="Times New Roman" w:hAnsi="Times New Roman" w:cs="Times New Roman"/>
              </w:rPr>
            </w:pPr>
            <w:r w:rsidRPr="00EA5FB6">
              <w:rPr>
                <w:rFonts w:ascii="Times New Roman" w:hAnsi="Times New Roman" w:cs="Times New Roman"/>
              </w:rPr>
              <w:t>0,0</w:t>
            </w:r>
          </w:p>
        </w:tc>
        <w:tc>
          <w:tcPr>
            <w:tcW w:w="995" w:type="dxa"/>
            <w:gridSpan w:val="2"/>
            <w:tcBorders>
              <w:top w:val="single" w:sz="4" w:space="0" w:color="auto"/>
              <w:left w:val="single" w:sz="4" w:space="0" w:color="auto"/>
              <w:bottom w:val="single" w:sz="4" w:space="0" w:color="auto"/>
              <w:right w:val="single" w:sz="4" w:space="0" w:color="auto"/>
            </w:tcBorders>
          </w:tcPr>
          <w:p w:rsidR="0045657D" w:rsidRPr="00EA5FB6" w:rsidRDefault="0045657D" w:rsidP="003C1E30">
            <w:pPr>
              <w:ind w:firstLine="0"/>
              <w:rPr>
                <w:rFonts w:ascii="Times New Roman" w:hAnsi="Times New Roman" w:cs="Times New Roman"/>
              </w:rPr>
            </w:pPr>
            <w:r w:rsidRPr="00EA5FB6">
              <w:rPr>
                <w:rFonts w:ascii="Times New Roman" w:hAnsi="Times New Roman" w:cs="Times New Roman"/>
              </w:rPr>
              <w:t>0,0</w:t>
            </w:r>
          </w:p>
        </w:tc>
        <w:tc>
          <w:tcPr>
            <w:tcW w:w="924" w:type="dxa"/>
            <w:tcBorders>
              <w:top w:val="single" w:sz="4" w:space="0" w:color="auto"/>
              <w:left w:val="single" w:sz="4" w:space="0" w:color="auto"/>
              <w:bottom w:val="single" w:sz="4" w:space="0" w:color="auto"/>
              <w:right w:val="single" w:sz="4" w:space="0" w:color="auto"/>
            </w:tcBorders>
          </w:tcPr>
          <w:p w:rsidR="0045657D" w:rsidRPr="00EA5FB6" w:rsidRDefault="0045657D" w:rsidP="003C1E30">
            <w:pPr>
              <w:ind w:firstLine="0"/>
              <w:rPr>
                <w:rFonts w:ascii="Times New Roman" w:hAnsi="Times New Roman" w:cs="Times New Roman"/>
              </w:rPr>
            </w:pPr>
            <w:r w:rsidRPr="00EA5FB6">
              <w:rPr>
                <w:rFonts w:ascii="Times New Roman" w:hAnsi="Times New Roman" w:cs="Times New Roman"/>
              </w:rPr>
              <w:t>0,0</w:t>
            </w:r>
          </w:p>
        </w:tc>
        <w:tc>
          <w:tcPr>
            <w:tcW w:w="984" w:type="dxa"/>
            <w:gridSpan w:val="2"/>
            <w:tcBorders>
              <w:top w:val="single" w:sz="4" w:space="0" w:color="auto"/>
              <w:left w:val="single" w:sz="4" w:space="0" w:color="auto"/>
              <w:bottom w:val="single" w:sz="4" w:space="0" w:color="auto"/>
            </w:tcBorders>
          </w:tcPr>
          <w:p w:rsidR="0045657D" w:rsidRPr="00EA5FB6" w:rsidRDefault="0045657D" w:rsidP="003C1E30">
            <w:pPr>
              <w:ind w:firstLine="0"/>
              <w:rPr>
                <w:rFonts w:ascii="Times New Roman" w:hAnsi="Times New Roman" w:cs="Times New Roman"/>
              </w:rPr>
            </w:pPr>
            <w:r w:rsidRPr="00EA5FB6">
              <w:rPr>
                <w:rFonts w:ascii="Times New Roman" w:hAnsi="Times New Roman" w:cs="Times New Roman"/>
              </w:rPr>
              <w:t>0,0</w:t>
            </w:r>
          </w:p>
        </w:tc>
      </w:tr>
      <w:tr w:rsidR="0045657D" w:rsidRPr="00EA5FB6" w:rsidTr="004C6760">
        <w:trPr>
          <w:gridAfter w:val="1"/>
          <w:wAfter w:w="44" w:type="dxa"/>
          <w:jc w:val="center"/>
        </w:trPr>
        <w:tc>
          <w:tcPr>
            <w:tcW w:w="1128" w:type="dxa"/>
            <w:vMerge/>
            <w:tcBorders>
              <w:top w:val="single" w:sz="4" w:space="0" w:color="auto"/>
              <w:bottom w:val="single" w:sz="4" w:space="0" w:color="auto"/>
              <w:right w:val="single" w:sz="4" w:space="0" w:color="auto"/>
            </w:tcBorders>
          </w:tcPr>
          <w:p w:rsidR="0045657D" w:rsidRPr="00EA5FB6" w:rsidRDefault="0045657D" w:rsidP="003C1E30">
            <w:pPr>
              <w:ind w:firstLine="0"/>
              <w:rPr>
                <w:rFonts w:ascii="Times New Roman" w:hAnsi="Times New Roman" w:cs="Times New Roman"/>
              </w:rPr>
            </w:pPr>
          </w:p>
        </w:tc>
        <w:tc>
          <w:tcPr>
            <w:tcW w:w="2016" w:type="dxa"/>
            <w:vMerge/>
            <w:tcBorders>
              <w:top w:val="single" w:sz="4" w:space="0" w:color="auto"/>
              <w:left w:val="single" w:sz="4" w:space="0" w:color="auto"/>
              <w:bottom w:val="single" w:sz="4" w:space="0" w:color="auto"/>
              <w:right w:val="single" w:sz="4" w:space="0" w:color="auto"/>
            </w:tcBorders>
          </w:tcPr>
          <w:p w:rsidR="0045657D" w:rsidRPr="00EA5FB6" w:rsidRDefault="0045657D" w:rsidP="003C1E30">
            <w:pPr>
              <w:ind w:firstLine="0"/>
              <w:rPr>
                <w:rFonts w:ascii="Times New Roman" w:hAnsi="Times New Roman" w:cs="Times New Roman"/>
              </w:rPr>
            </w:pPr>
          </w:p>
        </w:tc>
        <w:tc>
          <w:tcPr>
            <w:tcW w:w="1183" w:type="dxa"/>
            <w:gridSpan w:val="2"/>
            <w:vMerge/>
            <w:tcBorders>
              <w:top w:val="single" w:sz="4" w:space="0" w:color="auto"/>
              <w:left w:val="single" w:sz="4" w:space="0" w:color="auto"/>
              <w:bottom w:val="single" w:sz="4" w:space="0" w:color="auto"/>
              <w:right w:val="single" w:sz="4" w:space="0" w:color="auto"/>
            </w:tcBorders>
          </w:tcPr>
          <w:p w:rsidR="0045657D" w:rsidRPr="00EA5FB6" w:rsidRDefault="0045657D" w:rsidP="003C1E30">
            <w:pPr>
              <w:ind w:firstLine="0"/>
              <w:rPr>
                <w:rFonts w:ascii="Times New Roman" w:hAnsi="Times New Roman" w:cs="Times New Roman"/>
              </w:rPr>
            </w:pPr>
          </w:p>
        </w:tc>
        <w:tc>
          <w:tcPr>
            <w:tcW w:w="1444" w:type="dxa"/>
            <w:vMerge/>
            <w:tcBorders>
              <w:top w:val="single" w:sz="4" w:space="0" w:color="auto"/>
              <w:left w:val="single" w:sz="4" w:space="0" w:color="auto"/>
              <w:bottom w:val="single" w:sz="4" w:space="0" w:color="auto"/>
              <w:right w:val="single" w:sz="4" w:space="0" w:color="auto"/>
            </w:tcBorders>
          </w:tcPr>
          <w:p w:rsidR="0045657D" w:rsidRPr="00EA5FB6" w:rsidRDefault="0045657D" w:rsidP="003C1E30">
            <w:pPr>
              <w:ind w:firstLine="0"/>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45657D" w:rsidRPr="00EA5FB6" w:rsidRDefault="0045657D" w:rsidP="003C1E30">
            <w:pPr>
              <w:ind w:firstLine="0"/>
              <w:rPr>
                <w:rFonts w:ascii="Times New Roman" w:hAnsi="Times New Roman" w:cs="Times New Roman"/>
              </w:rPr>
            </w:pPr>
            <w:r w:rsidRPr="00EA5FB6">
              <w:rPr>
                <w:rFonts w:ascii="Times New Roman" w:hAnsi="Times New Roman" w:cs="Times New Roman"/>
              </w:rPr>
              <w:t>х</w:t>
            </w:r>
          </w:p>
        </w:tc>
        <w:tc>
          <w:tcPr>
            <w:tcW w:w="721" w:type="dxa"/>
            <w:gridSpan w:val="2"/>
            <w:tcBorders>
              <w:top w:val="single" w:sz="4" w:space="0" w:color="auto"/>
              <w:left w:val="single" w:sz="4" w:space="0" w:color="auto"/>
              <w:bottom w:val="single" w:sz="4" w:space="0" w:color="auto"/>
              <w:right w:val="single" w:sz="4" w:space="0" w:color="auto"/>
            </w:tcBorders>
          </w:tcPr>
          <w:p w:rsidR="0045657D" w:rsidRPr="00EA5FB6" w:rsidRDefault="0045657D" w:rsidP="003C1E30">
            <w:pPr>
              <w:ind w:firstLine="0"/>
              <w:rPr>
                <w:rFonts w:ascii="Times New Roman" w:hAnsi="Times New Roman" w:cs="Times New Roman"/>
              </w:rPr>
            </w:pPr>
            <w:r w:rsidRPr="00EA5FB6">
              <w:rPr>
                <w:rFonts w:ascii="Times New Roman" w:hAnsi="Times New Roman" w:cs="Times New Roman"/>
              </w:rPr>
              <w:t>х</w:t>
            </w:r>
          </w:p>
        </w:tc>
        <w:tc>
          <w:tcPr>
            <w:tcW w:w="904" w:type="dxa"/>
            <w:gridSpan w:val="2"/>
            <w:tcBorders>
              <w:top w:val="single" w:sz="4" w:space="0" w:color="auto"/>
              <w:left w:val="single" w:sz="4" w:space="0" w:color="auto"/>
              <w:bottom w:val="single" w:sz="4" w:space="0" w:color="auto"/>
              <w:right w:val="single" w:sz="4" w:space="0" w:color="auto"/>
            </w:tcBorders>
          </w:tcPr>
          <w:p w:rsidR="0045657D" w:rsidRPr="00EA5FB6" w:rsidRDefault="0045657D" w:rsidP="003C1E30">
            <w:pPr>
              <w:ind w:firstLine="0"/>
              <w:rPr>
                <w:rFonts w:ascii="Times New Roman" w:hAnsi="Times New Roman" w:cs="Times New Roman"/>
              </w:rPr>
            </w:pPr>
            <w:r w:rsidRPr="00EA5FB6">
              <w:rPr>
                <w:rFonts w:ascii="Times New Roman" w:hAnsi="Times New Roman" w:cs="Times New Roman"/>
              </w:rPr>
              <w:t>х</w:t>
            </w:r>
          </w:p>
        </w:tc>
        <w:tc>
          <w:tcPr>
            <w:tcW w:w="926" w:type="dxa"/>
            <w:gridSpan w:val="2"/>
            <w:tcBorders>
              <w:top w:val="single" w:sz="4" w:space="0" w:color="auto"/>
              <w:left w:val="single" w:sz="4" w:space="0" w:color="auto"/>
              <w:bottom w:val="single" w:sz="4" w:space="0" w:color="auto"/>
              <w:right w:val="single" w:sz="4" w:space="0" w:color="auto"/>
            </w:tcBorders>
          </w:tcPr>
          <w:p w:rsidR="0045657D" w:rsidRPr="00EA5FB6" w:rsidRDefault="0045657D" w:rsidP="003C1E30">
            <w:pPr>
              <w:ind w:firstLine="0"/>
              <w:rPr>
                <w:rFonts w:ascii="Times New Roman" w:hAnsi="Times New Roman" w:cs="Times New Roman"/>
              </w:rPr>
            </w:pPr>
            <w:r w:rsidRPr="00EA5FB6">
              <w:rPr>
                <w:rFonts w:ascii="Times New Roman" w:hAnsi="Times New Roman" w:cs="Times New Roman"/>
              </w:rPr>
              <w:t>х</w:t>
            </w:r>
          </w:p>
        </w:tc>
        <w:tc>
          <w:tcPr>
            <w:tcW w:w="992" w:type="dxa"/>
            <w:tcBorders>
              <w:top w:val="single" w:sz="4" w:space="0" w:color="auto"/>
              <w:left w:val="single" w:sz="4" w:space="0" w:color="auto"/>
              <w:bottom w:val="single" w:sz="4" w:space="0" w:color="auto"/>
              <w:right w:val="single" w:sz="4" w:space="0" w:color="auto"/>
            </w:tcBorders>
          </w:tcPr>
          <w:p w:rsidR="0045657D" w:rsidRPr="00EA5FB6" w:rsidRDefault="0045657D" w:rsidP="00213037">
            <w:pPr>
              <w:ind w:firstLine="0"/>
              <w:jc w:val="left"/>
              <w:rPr>
                <w:rFonts w:ascii="Times New Roman" w:eastAsia="Times New Roman" w:hAnsi="Times New Roman" w:cs="Times New Roman"/>
              </w:rPr>
            </w:pPr>
            <w:r w:rsidRPr="00EA5FB6">
              <w:rPr>
                <w:rFonts w:ascii="Times New Roman" w:eastAsia="Times New Roman" w:hAnsi="Times New Roman" w:cs="Times New Roman"/>
              </w:rPr>
              <w:t>республиканский бюджет Чувашской Республики</w:t>
            </w:r>
          </w:p>
        </w:tc>
        <w:tc>
          <w:tcPr>
            <w:tcW w:w="962" w:type="dxa"/>
            <w:gridSpan w:val="2"/>
            <w:tcBorders>
              <w:top w:val="single" w:sz="4" w:space="0" w:color="auto"/>
              <w:left w:val="single" w:sz="4" w:space="0" w:color="auto"/>
              <w:bottom w:val="single" w:sz="4" w:space="0" w:color="auto"/>
              <w:right w:val="single" w:sz="4" w:space="0" w:color="auto"/>
            </w:tcBorders>
          </w:tcPr>
          <w:p w:rsidR="0045657D" w:rsidRPr="00EA5FB6" w:rsidRDefault="0045657D" w:rsidP="003C1E30">
            <w:pPr>
              <w:ind w:firstLine="0"/>
              <w:rPr>
                <w:rFonts w:ascii="Times New Roman" w:hAnsi="Times New Roman" w:cs="Times New Roman"/>
              </w:rPr>
            </w:pPr>
            <w:r w:rsidRPr="00EA5FB6">
              <w:rPr>
                <w:rFonts w:ascii="Times New Roman" w:hAnsi="Times New Roman" w:cs="Times New Roman"/>
              </w:rPr>
              <w:t>0,0</w:t>
            </w:r>
          </w:p>
        </w:tc>
        <w:tc>
          <w:tcPr>
            <w:tcW w:w="977" w:type="dxa"/>
            <w:gridSpan w:val="2"/>
            <w:tcBorders>
              <w:top w:val="single" w:sz="4" w:space="0" w:color="auto"/>
              <w:left w:val="single" w:sz="4" w:space="0" w:color="auto"/>
              <w:bottom w:val="single" w:sz="4" w:space="0" w:color="auto"/>
              <w:right w:val="single" w:sz="4" w:space="0" w:color="auto"/>
            </w:tcBorders>
          </w:tcPr>
          <w:p w:rsidR="0045657D" w:rsidRPr="00EA5FB6" w:rsidRDefault="0045657D" w:rsidP="003C1E30">
            <w:pPr>
              <w:ind w:firstLine="0"/>
              <w:rPr>
                <w:rFonts w:ascii="Times New Roman" w:hAnsi="Times New Roman" w:cs="Times New Roman"/>
              </w:rPr>
            </w:pPr>
            <w:r w:rsidRPr="00EA5FB6">
              <w:rPr>
                <w:rFonts w:ascii="Times New Roman" w:hAnsi="Times New Roman" w:cs="Times New Roman"/>
              </w:rPr>
              <w:t>0,0</w:t>
            </w:r>
          </w:p>
        </w:tc>
        <w:tc>
          <w:tcPr>
            <w:tcW w:w="995" w:type="dxa"/>
            <w:gridSpan w:val="2"/>
            <w:tcBorders>
              <w:top w:val="single" w:sz="4" w:space="0" w:color="auto"/>
              <w:left w:val="single" w:sz="4" w:space="0" w:color="auto"/>
              <w:bottom w:val="single" w:sz="4" w:space="0" w:color="auto"/>
              <w:right w:val="single" w:sz="4" w:space="0" w:color="auto"/>
            </w:tcBorders>
          </w:tcPr>
          <w:p w:rsidR="0045657D" w:rsidRPr="00EA5FB6" w:rsidRDefault="0045657D" w:rsidP="003C1E30">
            <w:pPr>
              <w:ind w:firstLine="0"/>
              <w:rPr>
                <w:rFonts w:ascii="Times New Roman" w:hAnsi="Times New Roman" w:cs="Times New Roman"/>
              </w:rPr>
            </w:pPr>
            <w:r w:rsidRPr="00EA5FB6">
              <w:rPr>
                <w:rFonts w:ascii="Times New Roman" w:hAnsi="Times New Roman" w:cs="Times New Roman"/>
              </w:rPr>
              <w:t>0,0</w:t>
            </w:r>
          </w:p>
        </w:tc>
        <w:tc>
          <w:tcPr>
            <w:tcW w:w="924" w:type="dxa"/>
            <w:tcBorders>
              <w:top w:val="single" w:sz="4" w:space="0" w:color="auto"/>
              <w:left w:val="single" w:sz="4" w:space="0" w:color="auto"/>
              <w:bottom w:val="single" w:sz="4" w:space="0" w:color="auto"/>
              <w:right w:val="single" w:sz="4" w:space="0" w:color="auto"/>
            </w:tcBorders>
          </w:tcPr>
          <w:p w:rsidR="0045657D" w:rsidRPr="00EA5FB6" w:rsidRDefault="0045657D" w:rsidP="003C1E30">
            <w:pPr>
              <w:ind w:firstLine="0"/>
              <w:rPr>
                <w:rFonts w:ascii="Times New Roman" w:hAnsi="Times New Roman" w:cs="Times New Roman"/>
              </w:rPr>
            </w:pPr>
            <w:r w:rsidRPr="00EA5FB6">
              <w:rPr>
                <w:rFonts w:ascii="Times New Roman" w:hAnsi="Times New Roman" w:cs="Times New Roman"/>
              </w:rPr>
              <w:t>0,0</w:t>
            </w:r>
          </w:p>
        </w:tc>
        <w:tc>
          <w:tcPr>
            <w:tcW w:w="984" w:type="dxa"/>
            <w:gridSpan w:val="2"/>
            <w:tcBorders>
              <w:top w:val="single" w:sz="4" w:space="0" w:color="auto"/>
              <w:left w:val="single" w:sz="4" w:space="0" w:color="auto"/>
              <w:bottom w:val="single" w:sz="4" w:space="0" w:color="auto"/>
            </w:tcBorders>
          </w:tcPr>
          <w:p w:rsidR="0045657D" w:rsidRPr="00EA5FB6" w:rsidRDefault="0045657D" w:rsidP="003C1E30">
            <w:pPr>
              <w:ind w:firstLine="0"/>
              <w:rPr>
                <w:rFonts w:ascii="Times New Roman" w:hAnsi="Times New Roman" w:cs="Times New Roman"/>
              </w:rPr>
            </w:pPr>
            <w:r w:rsidRPr="00EA5FB6">
              <w:rPr>
                <w:rFonts w:ascii="Times New Roman" w:hAnsi="Times New Roman" w:cs="Times New Roman"/>
              </w:rPr>
              <w:t>0,0</w:t>
            </w:r>
          </w:p>
        </w:tc>
      </w:tr>
      <w:tr w:rsidR="0033706E" w:rsidRPr="00EA5FB6" w:rsidTr="004C6760">
        <w:trPr>
          <w:gridAfter w:val="1"/>
          <w:wAfter w:w="44" w:type="dxa"/>
          <w:jc w:val="center"/>
        </w:trPr>
        <w:tc>
          <w:tcPr>
            <w:tcW w:w="1128" w:type="dxa"/>
            <w:vMerge/>
            <w:tcBorders>
              <w:top w:val="single" w:sz="4" w:space="0" w:color="auto"/>
              <w:bottom w:val="single" w:sz="4" w:space="0" w:color="auto"/>
              <w:right w:val="single" w:sz="4" w:space="0" w:color="auto"/>
            </w:tcBorders>
          </w:tcPr>
          <w:p w:rsidR="0033706E" w:rsidRPr="00EA5FB6" w:rsidRDefault="0033706E" w:rsidP="003C1E30">
            <w:pPr>
              <w:ind w:firstLine="0"/>
              <w:rPr>
                <w:rFonts w:ascii="Times New Roman" w:hAnsi="Times New Roman" w:cs="Times New Roman"/>
              </w:rPr>
            </w:pPr>
          </w:p>
        </w:tc>
        <w:tc>
          <w:tcPr>
            <w:tcW w:w="2016" w:type="dxa"/>
            <w:vMerge/>
            <w:tcBorders>
              <w:top w:val="single" w:sz="4" w:space="0" w:color="auto"/>
              <w:left w:val="single" w:sz="4" w:space="0" w:color="auto"/>
              <w:bottom w:val="single" w:sz="4" w:space="0" w:color="auto"/>
              <w:right w:val="single" w:sz="4" w:space="0" w:color="auto"/>
            </w:tcBorders>
          </w:tcPr>
          <w:p w:rsidR="0033706E" w:rsidRPr="00EA5FB6" w:rsidRDefault="0033706E" w:rsidP="003C1E30">
            <w:pPr>
              <w:ind w:firstLine="0"/>
              <w:rPr>
                <w:rFonts w:ascii="Times New Roman" w:hAnsi="Times New Roman" w:cs="Times New Roman"/>
              </w:rPr>
            </w:pPr>
          </w:p>
        </w:tc>
        <w:tc>
          <w:tcPr>
            <w:tcW w:w="1183" w:type="dxa"/>
            <w:gridSpan w:val="2"/>
            <w:vMerge/>
            <w:tcBorders>
              <w:top w:val="single" w:sz="4" w:space="0" w:color="auto"/>
              <w:left w:val="single" w:sz="4" w:space="0" w:color="auto"/>
              <w:bottom w:val="single" w:sz="4" w:space="0" w:color="auto"/>
              <w:right w:val="single" w:sz="4" w:space="0" w:color="auto"/>
            </w:tcBorders>
          </w:tcPr>
          <w:p w:rsidR="0033706E" w:rsidRPr="00EA5FB6" w:rsidRDefault="0033706E" w:rsidP="003C1E30">
            <w:pPr>
              <w:ind w:firstLine="0"/>
              <w:rPr>
                <w:rFonts w:ascii="Times New Roman" w:hAnsi="Times New Roman" w:cs="Times New Roman"/>
              </w:rPr>
            </w:pPr>
          </w:p>
        </w:tc>
        <w:tc>
          <w:tcPr>
            <w:tcW w:w="1444" w:type="dxa"/>
            <w:vMerge/>
            <w:tcBorders>
              <w:top w:val="single" w:sz="4" w:space="0" w:color="auto"/>
              <w:left w:val="single" w:sz="4" w:space="0" w:color="auto"/>
              <w:bottom w:val="single" w:sz="4" w:space="0" w:color="auto"/>
              <w:right w:val="single" w:sz="4" w:space="0" w:color="auto"/>
            </w:tcBorders>
          </w:tcPr>
          <w:p w:rsidR="0033706E" w:rsidRPr="00EA5FB6" w:rsidRDefault="0033706E" w:rsidP="003C1E30">
            <w:pPr>
              <w:ind w:firstLine="0"/>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33706E" w:rsidRPr="00EA5FB6" w:rsidRDefault="0033706E" w:rsidP="003C1E30">
            <w:pPr>
              <w:ind w:firstLine="0"/>
              <w:rPr>
                <w:rFonts w:ascii="Times New Roman" w:hAnsi="Times New Roman" w:cs="Times New Roman"/>
              </w:rPr>
            </w:pPr>
            <w:r w:rsidRPr="00EA5FB6">
              <w:rPr>
                <w:rFonts w:ascii="Times New Roman" w:hAnsi="Times New Roman" w:cs="Times New Roman"/>
              </w:rPr>
              <w:t>903</w:t>
            </w:r>
          </w:p>
        </w:tc>
        <w:tc>
          <w:tcPr>
            <w:tcW w:w="721" w:type="dxa"/>
            <w:gridSpan w:val="2"/>
            <w:tcBorders>
              <w:top w:val="single" w:sz="4" w:space="0" w:color="auto"/>
              <w:left w:val="single" w:sz="4" w:space="0" w:color="auto"/>
              <w:bottom w:val="single" w:sz="4" w:space="0" w:color="auto"/>
              <w:right w:val="single" w:sz="4" w:space="0" w:color="auto"/>
            </w:tcBorders>
          </w:tcPr>
          <w:p w:rsidR="0033706E" w:rsidRPr="00EA5FB6" w:rsidRDefault="0033706E" w:rsidP="003C1E30">
            <w:pPr>
              <w:ind w:firstLine="0"/>
              <w:rPr>
                <w:rFonts w:ascii="Times New Roman" w:hAnsi="Times New Roman" w:cs="Times New Roman"/>
              </w:rPr>
            </w:pPr>
            <w:r w:rsidRPr="00EA5FB6">
              <w:rPr>
                <w:rFonts w:ascii="Times New Roman" w:hAnsi="Times New Roman" w:cs="Times New Roman"/>
              </w:rPr>
              <w:t>0707</w:t>
            </w:r>
          </w:p>
        </w:tc>
        <w:tc>
          <w:tcPr>
            <w:tcW w:w="904" w:type="dxa"/>
            <w:gridSpan w:val="2"/>
            <w:tcBorders>
              <w:top w:val="single" w:sz="4" w:space="0" w:color="auto"/>
              <w:left w:val="single" w:sz="4" w:space="0" w:color="auto"/>
              <w:bottom w:val="single" w:sz="4" w:space="0" w:color="auto"/>
              <w:right w:val="single" w:sz="4" w:space="0" w:color="auto"/>
            </w:tcBorders>
          </w:tcPr>
          <w:p w:rsidR="0033706E" w:rsidRPr="00EA5FB6" w:rsidRDefault="0033706E" w:rsidP="003C1E30">
            <w:pPr>
              <w:ind w:firstLine="0"/>
              <w:rPr>
                <w:rFonts w:ascii="Times New Roman" w:hAnsi="Times New Roman" w:cs="Times New Roman"/>
              </w:rPr>
            </w:pPr>
            <w:r w:rsidRPr="00EA5FB6">
              <w:rPr>
                <w:rFonts w:ascii="Times New Roman" w:hAnsi="Times New Roman" w:cs="Times New Roman"/>
              </w:rPr>
              <w:t>Ц720112120</w:t>
            </w:r>
          </w:p>
        </w:tc>
        <w:tc>
          <w:tcPr>
            <w:tcW w:w="926" w:type="dxa"/>
            <w:gridSpan w:val="2"/>
            <w:tcBorders>
              <w:top w:val="single" w:sz="4" w:space="0" w:color="auto"/>
              <w:left w:val="single" w:sz="4" w:space="0" w:color="auto"/>
              <w:bottom w:val="single" w:sz="4" w:space="0" w:color="auto"/>
              <w:right w:val="single" w:sz="4" w:space="0" w:color="auto"/>
            </w:tcBorders>
          </w:tcPr>
          <w:p w:rsidR="0033706E" w:rsidRPr="00EA5FB6" w:rsidRDefault="0033706E" w:rsidP="003C1E30">
            <w:pPr>
              <w:ind w:firstLine="0"/>
              <w:rPr>
                <w:rFonts w:ascii="Times New Roman" w:hAnsi="Times New Roman" w:cs="Times New Roman"/>
              </w:rPr>
            </w:pPr>
            <w:r w:rsidRPr="00EA5FB6">
              <w:rPr>
                <w:rFonts w:ascii="Times New Roman" w:hAnsi="Times New Roman" w:cs="Times New Roman"/>
              </w:rPr>
              <w:t>244</w:t>
            </w:r>
          </w:p>
        </w:tc>
        <w:tc>
          <w:tcPr>
            <w:tcW w:w="992" w:type="dxa"/>
            <w:tcBorders>
              <w:top w:val="single" w:sz="4" w:space="0" w:color="auto"/>
              <w:left w:val="single" w:sz="4" w:space="0" w:color="auto"/>
              <w:bottom w:val="single" w:sz="4" w:space="0" w:color="auto"/>
              <w:right w:val="single" w:sz="4" w:space="0" w:color="auto"/>
            </w:tcBorders>
          </w:tcPr>
          <w:p w:rsidR="0033706E" w:rsidRPr="00EA5FB6" w:rsidRDefault="0033706E" w:rsidP="00213037">
            <w:pPr>
              <w:ind w:firstLine="0"/>
              <w:jc w:val="left"/>
              <w:rPr>
                <w:rFonts w:ascii="Times New Roman" w:eastAsia="Times New Roman" w:hAnsi="Times New Roman" w:cs="Times New Roman"/>
              </w:rPr>
            </w:pPr>
            <w:r w:rsidRPr="00EA5FB6">
              <w:rPr>
                <w:rFonts w:ascii="Times New Roman" w:eastAsia="Times New Roman" w:hAnsi="Times New Roman" w:cs="Times New Roman"/>
              </w:rPr>
              <w:t>бюджет Янтиковского муниципального округа</w:t>
            </w:r>
          </w:p>
        </w:tc>
        <w:tc>
          <w:tcPr>
            <w:tcW w:w="962" w:type="dxa"/>
            <w:gridSpan w:val="2"/>
            <w:tcBorders>
              <w:top w:val="single" w:sz="4" w:space="0" w:color="auto"/>
              <w:left w:val="single" w:sz="4" w:space="0" w:color="auto"/>
              <w:bottom w:val="single" w:sz="4" w:space="0" w:color="auto"/>
              <w:right w:val="single" w:sz="4" w:space="0" w:color="auto"/>
            </w:tcBorders>
          </w:tcPr>
          <w:p w:rsidR="0033706E" w:rsidRPr="00EA5FB6" w:rsidRDefault="0033706E" w:rsidP="0033706E">
            <w:pPr>
              <w:ind w:firstLine="0"/>
              <w:rPr>
                <w:rFonts w:ascii="Times New Roman" w:hAnsi="Times New Roman" w:cs="Times New Roman"/>
              </w:rPr>
            </w:pPr>
            <w:r w:rsidRPr="00EA5FB6">
              <w:rPr>
                <w:rFonts w:ascii="Times New Roman" w:hAnsi="Times New Roman" w:cs="Times New Roman"/>
              </w:rPr>
              <w:t>200,0</w:t>
            </w:r>
          </w:p>
        </w:tc>
        <w:tc>
          <w:tcPr>
            <w:tcW w:w="977" w:type="dxa"/>
            <w:gridSpan w:val="2"/>
            <w:tcBorders>
              <w:top w:val="single" w:sz="4" w:space="0" w:color="auto"/>
              <w:left w:val="single" w:sz="4" w:space="0" w:color="auto"/>
              <w:bottom w:val="single" w:sz="4" w:space="0" w:color="auto"/>
              <w:right w:val="single" w:sz="4" w:space="0" w:color="auto"/>
            </w:tcBorders>
          </w:tcPr>
          <w:p w:rsidR="0033706E" w:rsidRPr="00EA5FB6" w:rsidRDefault="0033706E" w:rsidP="0033706E">
            <w:pPr>
              <w:ind w:firstLine="0"/>
              <w:rPr>
                <w:rFonts w:ascii="Times New Roman" w:hAnsi="Times New Roman" w:cs="Times New Roman"/>
              </w:rPr>
            </w:pPr>
            <w:r w:rsidRPr="00EA5FB6">
              <w:rPr>
                <w:rFonts w:ascii="Times New Roman" w:hAnsi="Times New Roman" w:cs="Times New Roman"/>
              </w:rPr>
              <w:t>200,0</w:t>
            </w:r>
          </w:p>
        </w:tc>
        <w:tc>
          <w:tcPr>
            <w:tcW w:w="995" w:type="dxa"/>
            <w:gridSpan w:val="2"/>
            <w:tcBorders>
              <w:top w:val="single" w:sz="4" w:space="0" w:color="auto"/>
              <w:left w:val="single" w:sz="4" w:space="0" w:color="auto"/>
              <w:bottom w:val="single" w:sz="4" w:space="0" w:color="auto"/>
              <w:right w:val="single" w:sz="4" w:space="0" w:color="auto"/>
            </w:tcBorders>
          </w:tcPr>
          <w:p w:rsidR="0033706E" w:rsidRPr="00EA5FB6" w:rsidRDefault="0033706E" w:rsidP="0033706E">
            <w:pPr>
              <w:ind w:firstLine="0"/>
              <w:rPr>
                <w:rFonts w:ascii="Times New Roman" w:hAnsi="Times New Roman" w:cs="Times New Roman"/>
              </w:rPr>
            </w:pPr>
            <w:r w:rsidRPr="00EA5FB6">
              <w:rPr>
                <w:rFonts w:ascii="Times New Roman" w:hAnsi="Times New Roman" w:cs="Times New Roman"/>
              </w:rPr>
              <w:t>200,0</w:t>
            </w:r>
          </w:p>
        </w:tc>
        <w:tc>
          <w:tcPr>
            <w:tcW w:w="924" w:type="dxa"/>
            <w:tcBorders>
              <w:top w:val="single" w:sz="4" w:space="0" w:color="auto"/>
              <w:left w:val="single" w:sz="4" w:space="0" w:color="auto"/>
              <w:bottom w:val="single" w:sz="4" w:space="0" w:color="auto"/>
              <w:right w:val="single" w:sz="4" w:space="0" w:color="auto"/>
            </w:tcBorders>
          </w:tcPr>
          <w:p w:rsidR="0033706E" w:rsidRPr="00EA5FB6" w:rsidRDefault="0033706E" w:rsidP="0033706E">
            <w:pPr>
              <w:ind w:firstLine="0"/>
              <w:rPr>
                <w:rFonts w:ascii="Times New Roman" w:hAnsi="Times New Roman" w:cs="Times New Roman"/>
              </w:rPr>
            </w:pPr>
            <w:r w:rsidRPr="00EA5FB6">
              <w:rPr>
                <w:rFonts w:ascii="Times New Roman" w:hAnsi="Times New Roman" w:cs="Times New Roman"/>
              </w:rPr>
              <w:t>1000,0</w:t>
            </w:r>
          </w:p>
        </w:tc>
        <w:tc>
          <w:tcPr>
            <w:tcW w:w="984" w:type="dxa"/>
            <w:gridSpan w:val="2"/>
            <w:tcBorders>
              <w:top w:val="single" w:sz="4" w:space="0" w:color="auto"/>
              <w:left w:val="single" w:sz="4" w:space="0" w:color="auto"/>
              <w:bottom w:val="single" w:sz="4" w:space="0" w:color="auto"/>
              <w:right w:val="single" w:sz="4" w:space="0" w:color="auto"/>
            </w:tcBorders>
          </w:tcPr>
          <w:p w:rsidR="0033706E" w:rsidRPr="00EA5FB6" w:rsidRDefault="0033706E" w:rsidP="0033706E">
            <w:pPr>
              <w:ind w:firstLine="0"/>
              <w:rPr>
                <w:rFonts w:ascii="Times New Roman" w:hAnsi="Times New Roman" w:cs="Times New Roman"/>
              </w:rPr>
            </w:pPr>
            <w:r w:rsidRPr="00EA5FB6">
              <w:rPr>
                <w:rFonts w:ascii="Times New Roman" w:hAnsi="Times New Roman" w:cs="Times New Roman"/>
              </w:rPr>
              <w:t>1000,0</w:t>
            </w:r>
          </w:p>
        </w:tc>
      </w:tr>
      <w:tr w:rsidR="0045657D" w:rsidRPr="00EA5FB6" w:rsidTr="004C6760">
        <w:trPr>
          <w:gridAfter w:val="1"/>
          <w:wAfter w:w="44" w:type="dxa"/>
          <w:jc w:val="center"/>
        </w:trPr>
        <w:tc>
          <w:tcPr>
            <w:tcW w:w="1128" w:type="dxa"/>
            <w:vMerge/>
            <w:tcBorders>
              <w:top w:val="single" w:sz="4" w:space="0" w:color="auto"/>
              <w:bottom w:val="single" w:sz="4" w:space="0" w:color="auto"/>
              <w:right w:val="single" w:sz="4" w:space="0" w:color="auto"/>
            </w:tcBorders>
          </w:tcPr>
          <w:p w:rsidR="0045657D" w:rsidRPr="00EA5FB6" w:rsidRDefault="0045657D" w:rsidP="003C1E30">
            <w:pPr>
              <w:ind w:firstLine="0"/>
              <w:rPr>
                <w:rFonts w:ascii="Times New Roman" w:hAnsi="Times New Roman" w:cs="Times New Roman"/>
              </w:rPr>
            </w:pPr>
          </w:p>
        </w:tc>
        <w:tc>
          <w:tcPr>
            <w:tcW w:w="2016" w:type="dxa"/>
            <w:vMerge/>
            <w:tcBorders>
              <w:top w:val="single" w:sz="4" w:space="0" w:color="auto"/>
              <w:left w:val="single" w:sz="4" w:space="0" w:color="auto"/>
              <w:bottom w:val="single" w:sz="4" w:space="0" w:color="auto"/>
              <w:right w:val="single" w:sz="4" w:space="0" w:color="auto"/>
            </w:tcBorders>
          </w:tcPr>
          <w:p w:rsidR="0045657D" w:rsidRPr="00EA5FB6" w:rsidRDefault="0045657D" w:rsidP="003C1E30">
            <w:pPr>
              <w:ind w:firstLine="0"/>
              <w:rPr>
                <w:rFonts w:ascii="Times New Roman" w:hAnsi="Times New Roman" w:cs="Times New Roman"/>
              </w:rPr>
            </w:pPr>
          </w:p>
        </w:tc>
        <w:tc>
          <w:tcPr>
            <w:tcW w:w="1183" w:type="dxa"/>
            <w:gridSpan w:val="2"/>
            <w:vMerge/>
            <w:tcBorders>
              <w:top w:val="single" w:sz="4" w:space="0" w:color="auto"/>
              <w:left w:val="single" w:sz="4" w:space="0" w:color="auto"/>
              <w:bottom w:val="single" w:sz="4" w:space="0" w:color="auto"/>
              <w:right w:val="single" w:sz="4" w:space="0" w:color="auto"/>
            </w:tcBorders>
          </w:tcPr>
          <w:p w:rsidR="0045657D" w:rsidRPr="00EA5FB6" w:rsidRDefault="0045657D" w:rsidP="003C1E30">
            <w:pPr>
              <w:ind w:firstLine="0"/>
              <w:rPr>
                <w:rFonts w:ascii="Times New Roman" w:hAnsi="Times New Roman" w:cs="Times New Roman"/>
              </w:rPr>
            </w:pPr>
          </w:p>
        </w:tc>
        <w:tc>
          <w:tcPr>
            <w:tcW w:w="1444" w:type="dxa"/>
            <w:vMerge/>
            <w:tcBorders>
              <w:top w:val="single" w:sz="4" w:space="0" w:color="auto"/>
              <w:left w:val="single" w:sz="4" w:space="0" w:color="auto"/>
              <w:bottom w:val="single" w:sz="4" w:space="0" w:color="auto"/>
              <w:right w:val="single" w:sz="4" w:space="0" w:color="auto"/>
            </w:tcBorders>
          </w:tcPr>
          <w:p w:rsidR="0045657D" w:rsidRPr="00EA5FB6" w:rsidRDefault="0045657D" w:rsidP="003C1E30">
            <w:pPr>
              <w:ind w:firstLine="0"/>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45657D" w:rsidRPr="00EA5FB6" w:rsidRDefault="0045657D" w:rsidP="003C1E30">
            <w:pPr>
              <w:ind w:firstLine="0"/>
              <w:rPr>
                <w:rFonts w:ascii="Times New Roman" w:hAnsi="Times New Roman" w:cs="Times New Roman"/>
              </w:rPr>
            </w:pPr>
            <w:r w:rsidRPr="00EA5FB6">
              <w:rPr>
                <w:rFonts w:ascii="Times New Roman" w:hAnsi="Times New Roman" w:cs="Times New Roman"/>
              </w:rPr>
              <w:t>х</w:t>
            </w:r>
          </w:p>
        </w:tc>
        <w:tc>
          <w:tcPr>
            <w:tcW w:w="721" w:type="dxa"/>
            <w:gridSpan w:val="2"/>
            <w:tcBorders>
              <w:top w:val="single" w:sz="4" w:space="0" w:color="auto"/>
              <w:left w:val="single" w:sz="4" w:space="0" w:color="auto"/>
              <w:bottom w:val="single" w:sz="4" w:space="0" w:color="auto"/>
              <w:right w:val="single" w:sz="4" w:space="0" w:color="auto"/>
            </w:tcBorders>
          </w:tcPr>
          <w:p w:rsidR="0045657D" w:rsidRPr="00EA5FB6" w:rsidRDefault="0045657D" w:rsidP="003C1E30">
            <w:pPr>
              <w:ind w:firstLine="0"/>
              <w:rPr>
                <w:rFonts w:ascii="Times New Roman" w:hAnsi="Times New Roman" w:cs="Times New Roman"/>
              </w:rPr>
            </w:pPr>
            <w:r w:rsidRPr="00EA5FB6">
              <w:rPr>
                <w:rFonts w:ascii="Times New Roman" w:hAnsi="Times New Roman" w:cs="Times New Roman"/>
              </w:rPr>
              <w:t>х</w:t>
            </w:r>
          </w:p>
        </w:tc>
        <w:tc>
          <w:tcPr>
            <w:tcW w:w="904" w:type="dxa"/>
            <w:gridSpan w:val="2"/>
            <w:tcBorders>
              <w:top w:val="single" w:sz="4" w:space="0" w:color="auto"/>
              <w:left w:val="single" w:sz="4" w:space="0" w:color="auto"/>
              <w:bottom w:val="single" w:sz="4" w:space="0" w:color="auto"/>
              <w:right w:val="single" w:sz="4" w:space="0" w:color="auto"/>
            </w:tcBorders>
          </w:tcPr>
          <w:p w:rsidR="0045657D" w:rsidRPr="00EA5FB6" w:rsidRDefault="0045657D" w:rsidP="003C1E30">
            <w:pPr>
              <w:ind w:firstLine="0"/>
              <w:rPr>
                <w:rFonts w:ascii="Times New Roman" w:hAnsi="Times New Roman" w:cs="Times New Roman"/>
              </w:rPr>
            </w:pPr>
            <w:r w:rsidRPr="00EA5FB6">
              <w:rPr>
                <w:rFonts w:ascii="Times New Roman" w:hAnsi="Times New Roman" w:cs="Times New Roman"/>
              </w:rPr>
              <w:t>х</w:t>
            </w:r>
          </w:p>
        </w:tc>
        <w:tc>
          <w:tcPr>
            <w:tcW w:w="926" w:type="dxa"/>
            <w:gridSpan w:val="2"/>
            <w:tcBorders>
              <w:top w:val="single" w:sz="4" w:space="0" w:color="auto"/>
              <w:left w:val="single" w:sz="4" w:space="0" w:color="auto"/>
              <w:bottom w:val="single" w:sz="4" w:space="0" w:color="auto"/>
              <w:right w:val="single" w:sz="4" w:space="0" w:color="auto"/>
            </w:tcBorders>
          </w:tcPr>
          <w:p w:rsidR="0045657D" w:rsidRPr="00EA5FB6" w:rsidRDefault="0045657D" w:rsidP="003C1E30">
            <w:pPr>
              <w:ind w:firstLine="0"/>
              <w:rPr>
                <w:rFonts w:ascii="Times New Roman" w:hAnsi="Times New Roman" w:cs="Times New Roman"/>
              </w:rPr>
            </w:pPr>
            <w:r w:rsidRPr="00EA5FB6">
              <w:rPr>
                <w:rFonts w:ascii="Times New Roman" w:hAnsi="Times New Roman" w:cs="Times New Roman"/>
              </w:rPr>
              <w:t>х</w:t>
            </w:r>
          </w:p>
        </w:tc>
        <w:tc>
          <w:tcPr>
            <w:tcW w:w="992" w:type="dxa"/>
            <w:tcBorders>
              <w:top w:val="single" w:sz="4" w:space="0" w:color="auto"/>
              <w:left w:val="single" w:sz="4" w:space="0" w:color="auto"/>
              <w:bottom w:val="single" w:sz="4" w:space="0" w:color="auto"/>
              <w:right w:val="single" w:sz="4" w:space="0" w:color="auto"/>
            </w:tcBorders>
          </w:tcPr>
          <w:p w:rsidR="0045657D" w:rsidRPr="00EA5FB6" w:rsidRDefault="0045657D" w:rsidP="00213037">
            <w:pPr>
              <w:ind w:firstLine="0"/>
              <w:jc w:val="left"/>
              <w:rPr>
                <w:rFonts w:ascii="Times New Roman" w:eastAsia="Times New Roman" w:hAnsi="Times New Roman" w:cs="Times New Roman"/>
              </w:rPr>
            </w:pPr>
            <w:r w:rsidRPr="00EA5FB6">
              <w:rPr>
                <w:rFonts w:ascii="Times New Roman" w:eastAsia="Times New Roman" w:hAnsi="Times New Roman" w:cs="Times New Roman"/>
              </w:rPr>
              <w:t>внебюджетные источники</w:t>
            </w:r>
          </w:p>
        </w:tc>
        <w:tc>
          <w:tcPr>
            <w:tcW w:w="962" w:type="dxa"/>
            <w:gridSpan w:val="2"/>
            <w:tcBorders>
              <w:top w:val="single" w:sz="4" w:space="0" w:color="auto"/>
              <w:left w:val="single" w:sz="4" w:space="0" w:color="auto"/>
              <w:bottom w:val="single" w:sz="4" w:space="0" w:color="auto"/>
              <w:right w:val="single" w:sz="4" w:space="0" w:color="auto"/>
            </w:tcBorders>
          </w:tcPr>
          <w:p w:rsidR="0045657D" w:rsidRPr="00EA5FB6" w:rsidRDefault="0045657D" w:rsidP="003C1E30">
            <w:pPr>
              <w:ind w:firstLine="0"/>
              <w:rPr>
                <w:rFonts w:ascii="Times New Roman" w:hAnsi="Times New Roman" w:cs="Times New Roman"/>
              </w:rPr>
            </w:pPr>
            <w:r w:rsidRPr="00EA5FB6">
              <w:rPr>
                <w:rFonts w:ascii="Times New Roman" w:hAnsi="Times New Roman" w:cs="Times New Roman"/>
              </w:rPr>
              <w:t>0,0</w:t>
            </w:r>
          </w:p>
        </w:tc>
        <w:tc>
          <w:tcPr>
            <w:tcW w:w="977" w:type="dxa"/>
            <w:gridSpan w:val="2"/>
            <w:tcBorders>
              <w:top w:val="single" w:sz="4" w:space="0" w:color="auto"/>
              <w:left w:val="single" w:sz="4" w:space="0" w:color="auto"/>
              <w:bottom w:val="single" w:sz="4" w:space="0" w:color="auto"/>
              <w:right w:val="single" w:sz="4" w:space="0" w:color="auto"/>
            </w:tcBorders>
          </w:tcPr>
          <w:p w:rsidR="0045657D" w:rsidRPr="00EA5FB6" w:rsidRDefault="0045657D" w:rsidP="003C1E30">
            <w:pPr>
              <w:ind w:firstLine="0"/>
              <w:rPr>
                <w:rFonts w:ascii="Times New Roman" w:hAnsi="Times New Roman" w:cs="Times New Roman"/>
              </w:rPr>
            </w:pPr>
            <w:r w:rsidRPr="00EA5FB6">
              <w:rPr>
                <w:rFonts w:ascii="Times New Roman" w:hAnsi="Times New Roman" w:cs="Times New Roman"/>
              </w:rPr>
              <w:t>0,0</w:t>
            </w:r>
          </w:p>
        </w:tc>
        <w:tc>
          <w:tcPr>
            <w:tcW w:w="995" w:type="dxa"/>
            <w:gridSpan w:val="2"/>
            <w:tcBorders>
              <w:top w:val="single" w:sz="4" w:space="0" w:color="auto"/>
              <w:left w:val="single" w:sz="4" w:space="0" w:color="auto"/>
              <w:bottom w:val="single" w:sz="4" w:space="0" w:color="auto"/>
              <w:right w:val="single" w:sz="4" w:space="0" w:color="auto"/>
            </w:tcBorders>
          </w:tcPr>
          <w:p w:rsidR="0045657D" w:rsidRPr="00EA5FB6" w:rsidRDefault="0045657D" w:rsidP="003C1E30">
            <w:pPr>
              <w:ind w:firstLine="0"/>
              <w:rPr>
                <w:rFonts w:ascii="Times New Roman" w:hAnsi="Times New Roman" w:cs="Times New Roman"/>
              </w:rPr>
            </w:pPr>
            <w:r w:rsidRPr="00EA5FB6">
              <w:rPr>
                <w:rFonts w:ascii="Times New Roman" w:hAnsi="Times New Roman" w:cs="Times New Roman"/>
              </w:rPr>
              <w:t>0,0</w:t>
            </w:r>
          </w:p>
        </w:tc>
        <w:tc>
          <w:tcPr>
            <w:tcW w:w="924" w:type="dxa"/>
            <w:tcBorders>
              <w:top w:val="single" w:sz="4" w:space="0" w:color="auto"/>
              <w:left w:val="single" w:sz="4" w:space="0" w:color="auto"/>
              <w:bottom w:val="single" w:sz="4" w:space="0" w:color="auto"/>
              <w:right w:val="single" w:sz="4" w:space="0" w:color="auto"/>
            </w:tcBorders>
          </w:tcPr>
          <w:p w:rsidR="0045657D" w:rsidRPr="00EA5FB6" w:rsidRDefault="0045657D" w:rsidP="003C1E30">
            <w:pPr>
              <w:ind w:firstLine="0"/>
              <w:rPr>
                <w:rFonts w:ascii="Times New Roman" w:hAnsi="Times New Roman" w:cs="Times New Roman"/>
              </w:rPr>
            </w:pPr>
            <w:r w:rsidRPr="00EA5FB6">
              <w:rPr>
                <w:rFonts w:ascii="Times New Roman" w:hAnsi="Times New Roman" w:cs="Times New Roman"/>
              </w:rPr>
              <w:t>0,0</w:t>
            </w:r>
          </w:p>
        </w:tc>
        <w:tc>
          <w:tcPr>
            <w:tcW w:w="984" w:type="dxa"/>
            <w:gridSpan w:val="2"/>
            <w:tcBorders>
              <w:top w:val="single" w:sz="4" w:space="0" w:color="auto"/>
              <w:left w:val="single" w:sz="4" w:space="0" w:color="auto"/>
              <w:bottom w:val="single" w:sz="4" w:space="0" w:color="auto"/>
            </w:tcBorders>
          </w:tcPr>
          <w:p w:rsidR="0045657D" w:rsidRPr="00EA5FB6" w:rsidRDefault="0045657D" w:rsidP="003C1E30">
            <w:pPr>
              <w:ind w:firstLine="0"/>
              <w:rPr>
                <w:rFonts w:ascii="Times New Roman" w:hAnsi="Times New Roman" w:cs="Times New Roman"/>
              </w:rPr>
            </w:pPr>
            <w:r w:rsidRPr="00EA5FB6">
              <w:rPr>
                <w:rFonts w:ascii="Times New Roman" w:hAnsi="Times New Roman" w:cs="Times New Roman"/>
              </w:rPr>
              <w:t>0,0</w:t>
            </w:r>
          </w:p>
        </w:tc>
      </w:tr>
      <w:tr w:rsidR="0045657D" w:rsidRPr="00EA5FB6" w:rsidTr="004C6760">
        <w:trPr>
          <w:gridAfter w:val="1"/>
          <w:wAfter w:w="44" w:type="dxa"/>
          <w:jc w:val="center"/>
        </w:trPr>
        <w:tc>
          <w:tcPr>
            <w:tcW w:w="1128" w:type="dxa"/>
            <w:tcBorders>
              <w:top w:val="single" w:sz="4" w:space="0" w:color="auto"/>
              <w:bottom w:val="single" w:sz="4" w:space="0" w:color="auto"/>
              <w:right w:val="single" w:sz="4" w:space="0" w:color="auto"/>
            </w:tcBorders>
          </w:tcPr>
          <w:p w:rsidR="0045657D" w:rsidRPr="00EA5FB6" w:rsidRDefault="0045657D" w:rsidP="003C1E30">
            <w:pPr>
              <w:ind w:firstLine="0"/>
              <w:rPr>
                <w:rFonts w:ascii="Times New Roman" w:hAnsi="Times New Roman" w:cs="Times New Roman"/>
              </w:rPr>
            </w:pPr>
            <w:r w:rsidRPr="00EA5FB6">
              <w:rPr>
                <w:rFonts w:ascii="Times New Roman" w:hAnsi="Times New Roman" w:cs="Times New Roman"/>
              </w:rPr>
              <w:t>Целевые индикаторы и показатели подпрограммы, увязанные с основным мероприятием 1</w:t>
            </w:r>
          </w:p>
        </w:tc>
        <w:tc>
          <w:tcPr>
            <w:tcW w:w="8895" w:type="dxa"/>
            <w:gridSpan w:val="12"/>
            <w:tcBorders>
              <w:top w:val="single" w:sz="4" w:space="0" w:color="auto"/>
              <w:left w:val="single" w:sz="4" w:space="0" w:color="auto"/>
              <w:bottom w:val="single" w:sz="4" w:space="0" w:color="auto"/>
              <w:right w:val="single" w:sz="4" w:space="0" w:color="auto"/>
            </w:tcBorders>
          </w:tcPr>
          <w:p w:rsidR="0045657D" w:rsidRPr="00EA5FB6" w:rsidRDefault="0045657D" w:rsidP="003C1E30">
            <w:pPr>
              <w:ind w:firstLine="0"/>
              <w:rPr>
                <w:rFonts w:ascii="Times New Roman" w:hAnsi="Times New Roman" w:cs="Times New Roman"/>
              </w:rPr>
            </w:pPr>
            <w:r w:rsidRPr="00EA5FB6">
              <w:rPr>
                <w:rFonts w:ascii="Times New Roman" w:hAnsi="Times New Roman" w:cs="Times New Roman"/>
              </w:rPr>
              <w:t>Доля молодежи в возрасте от 14 до 35 лет, охваченной деятельностью молодежных общественных объединений, в общей ее численности, %</w:t>
            </w:r>
          </w:p>
        </w:tc>
        <w:tc>
          <w:tcPr>
            <w:tcW w:w="962" w:type="dxa"/>
            <w:gridSpan w:val="2"/>
            <w:tcBorders>
              <w:top w:val="single" w:sz="4" w:space="0" w:color="auto"/>
              <w:left w:val="single" w:sz="4" w:space="0" w:color="auto"/>
              <w:bottom w:val="single" w:sz="4" w:space="0" w:color="auto"/>
              <w:right w:val="single" w:sz="4" w:space="0" w:color="auto"/>
            </w:tcBorders>
          </w:tcPr>
          <w:p w:rsidR="0045657D" w:rsidRPr="00EA5FB6" w:rsidRDefault="0045657D" w:rsidP="003C1E30">
            <w:pPr>
              <w:ind w:firstLine="0"/>
              <w:rPr>
                <w:rFonts w:ascii="Times New Roman" w:hAnsi="Times New Roman" w:cs="Times New Roman"/>
              </w:rPr>
            </w:pPr>
            <w:r w:rsidRPr="00EA5FB6">
              <w:rPr>
                <w:rFonts w:ascii="Times New Roman" w:hAnsi="Times New Roman" w:cs="Times New Roman"/>
              </w:rPr>
              <w:t>31</w:t>
            </w:r>
          </w:p>
        </w:tc>
        <w:tc>
          <w:tcPr>
            <w:tcW w:w="977" w:type="dxa"/>
            <w:gridSpan w:val="2"/>
            <w:tcBorders>
              <w:top w:val="single" w:sz="4" w:space="0" w:color="auto"/>
              <w:left w:val="single" w:sz="4" w:space="0" w:color="auto"/>
              <w:bottom w:val="single" w:sz="4" w:space="0" w:color="auto"/>
              <w:right w:val="single" w:sz="4" w:space="0" w:color="auto"/>
            </w:tcBorders>
          </w:tcPr>
          <w:p w:rsidR="0045657D" w:rsidRPr="00EA5FB6" w:rsidRDefault="0045657D" w:rsidP="003C1E30">
            <w:pPr>
              <w:ind w:firstLine="0"/>
              <w:rPr>
                <w:rFonts w:ascii="Times New Roman" w:hAnsi="Times New Roman" w:cs="Times New Roman"/>
              </w:rPr>
            </w:pPr>
            <w:r w:rsidRPr="00EA5FB6">
              <w:rPr>
                <w:rFonts w:ascii="Times New Roman" w:hAnsi="Times New Roman" w:cs="Times New Roman"/>
              </w:rPr>
              <w:t>32</w:t>
            </w:r>
          </w:p>
        </w:tc>
        <w:tc>
          <w:tcPr>
            <w:tcW w:w="995" w:type="dxa"/>
            <w:gridSpan w:val="2"/>
            <w:tcBorders>
              <w:top w:val="single" w:sz="4" w:space="0" w:color="auto"/>
              <w:left w:val="single" w:sz="4" w:space="0" w:color="auto"/>
              <w:bottom w:val="single" w:sz="4" w:space="0" w:color="auto"/>
              <w:right w:val="single" w:sz="4" w:space="0" w:color="auto"/>
            </w:tcBorders>
          </w:tcPr>
          <w:p w:rsidR="0045657D" w:rsidRPr="00EA5FB6" w:rsidRDefault="0045657D" w:rsidP="003C1E30">
            <w:pPr>
              <w:ind w:firstLine="0"/>
              <w:rPr>
                <w:rFonts w:ascii="Times New Roman" w:hAnsi="Times New Roman" w:cs="Times New Roman"/>
              </w:rPr>
            </w:pPr>
            <w:r w:rsidRPr="00EA5FB6">
              <w:rPr>
                <w:rFonts w:ascii="Times New Roman" w:hAnsi="Times New Roman" w:cs="Times New Roman"/>
              </w:rPr>
              <w:t>32</w:t>
            </w:r>
          </w:p>
        </w:tc>
        <w:tc>
          <w:tcPr>
            <w:tcW w:w="924" w:type="dxa"/>
            <w:tcBorders>
              <w:top w:val="single" w:sz="4" w:space="0" w:color="auto"/>
              <w:left w:val="single" w:sz="4" w:space="0" w:color="auto"/>
              <w:bottom w:val="single" w:sz="4" w:space="0" w:color="auto"/>
              <w:right w:val="single" w:sz="4" w:space="0" w:color="auto"/>
            </w:tcBorders>
          </w:tcPr>
          <w:p w:rsidR="0045657D" w:rsidRPr="00EA5FB6" w:rsidRDefault="0045657D" w:rsidP="003C1E30">
            <w:pPr>
              <w:ind w:firstLine="0"/>
              <w:rPr>
                <w:rFonts w:ascii="Times New Roman" w:hAnsi="Times New Roman" w:cs="Times New Roman"/>
              </w:rPr>
            </w:pPr>
            <w:r w:rsidRPr="00EA5FB6">
              <w:rPr>
                <w:rFonts w:ascii="Times New Roman" w:hAnsi="Times New Roman" w:cs="Times New Roman"/>
              </w:rPr>
              <w:t>34</w:t>
            </w:r>
          </w:p>
        </w:tc>
        <w:tc>
          <w:tcPr>
            <w:tcW w:w="984" w:type="dxa"/>
            <w:gridSpan w:val="2"/>
            <w:tcBorders>
              <w:top w:val="single" w:sz="4" w:space="0" w:color="auto"/>
              <w:left w:val="single" w:sz="4" w:space="0" w:color="auto"/>
              <w:bottom w:val="single" w:sz="4" w:space="0" w:color="auto"/>
            </w:tcBorders>
          </w:tcPr>
          <w:p w:rsidR="0045657D" w:rsidRPr="00EA5FB6" w:rsidRDefault="0045657D" w:rsidP="003C1E30">
            <w:pPr>
              <w:ind w:firstLine="0"/>
              <w:rPr>
                <w:rFonts w:ascii="Times New Roman" w:hAnsi="Times New Roman" w:cs="Times New Roman"/>
              </w:rPr>
            </w:pPr>
            <w:r w:rsidRPr="00EA5FB6">
              <w:rPr>
                <w:rFonts w:ascii="Times New Roman" w:hAnsi="Times New Roman" w:cs="Times New Roman"/>
              </w:rPr>
              <w:t>36</w:t>
            </w:r>
          </w:p>
        </w:tc>
      </w:tr>
      <w:tr w:rsidR="0045657D" w:rsidRPr="00EA5FB6" w:rsidTr="004C6760">
        <w:trPr>
          <w:gridAfter w:val="1"/>
          <w:wAfter w:w="44" w:type="dxa"/>
          <w:jc w:val="center"/>
        </w:trPr>
        <w:tc>
          <w:tcPr>
            <w:tcW w:w="1128" w:type="dxa"/>
            <w:vMerge w:val="restart"/>
            <w:tcBorders>
              <w:top w:val="single" w:sz="4" w:space="0" w:color="auto"/>
              <w:right w:val="single" w:sz="4" w:space="0" w:color="auto"/>
            </w:tcBorders>
          </w:tcPr>
          <w:p w:rsidR="0045657D" w:rsidRPr="00EA5FB6" w:rsidRDefault="0045657D" w:rsidP="003C1E30">
            <w:pPr>
              <w:ind w:firstLine="0"/>
              <w:rPr>
                <w:rFonts w:ascii="Times New Roman" w:hAnsi="Times New Roman" w:cs="Times New Roman"/>
              </w:rPr>
            </w:pPr>
            <w:r w:rsidRPr="00EA5FB6">
              <w:rPr>
                <w:rFonts w:ascii="Times New Roman" w:hAnsi="Times New Roman" w:cs="Times New Roman"/>
              </w:rPr>
              <w:t>Мероприятие 1.1</w:t>
            </w:r>
          </w:p>
        </w:tc>
        <w:tc>
          <w:tcPr>
            <w:tcW w:w="2016" w:type="dxa"/>
            <w:vMerge w:val="restart"/>
            <w:tcBorders>
              <w:top w:val="single" w:sz="4" w:space="0" w:color="auto"/>
              <w:left w:val="single" w:sz="4" w:space="0" w:color="auto"/>
              <w:right w:val="single" w:sz="4" w:space="0" w:color="auto"/>
            </w:tcBorders>
          </w:tcPr>
          <w:p w:rsidR="0045657D" w:rsidRPr="00EA5FB6" w:rsidRDefault="0045657D" w:rsidP="003C1E30">
            <w:pPr>
              <w:ind w:firstLine="0"/>
              <w:rPr>
                <w:rFonts w:ascii="Times New Roman" w:hAnsi="Times New Roman" w:cs="Times New Roman"/>
              </w:rPr>
            </w:pPr>
            <w:r w:rsidRPr="00EA5FB6">
              <w:rPr>
                <w:rFonts w:ascii="Times New Roman" w:hAnsi="Times New Roman" w:cs="Times New Roman"/>
              </w:rPr>
              <w:t>Организация мероприятий по вовлечению молодежи в социальную практику</w:t>
            </w:r>
          </w:p>
        </w:tc>
        <w:tc>
          <w:tcPr>
            <w:tcW w:w="1183" w:type="dxa"/>
            <w:gridSpan w:val="2"/>
            <w:vMerge w:val="restart"/>
            <w:tcBorders>
              <w:top w:val="single" w:sz="4" w:space="0" w:color="auto"/>
              <w:left w:val="single" w:sz="4" w:space="0" w:color="auto"/>
              <w:right w:val="single" w:sz="4" w:space="0" w:color="auto"/>
            </w:tcBorders>
          </w:tcPr>
          <w:p w:rsidR="0045657D" w:rsidRPr="00EA5FB6" w:rsidRDefault="0045657D" w:rsidP="003C1E30">
            <w:pPr>
              <w:ind w:firstLine="0"/>
              <w:rPr>
                <w:rFonts w:ascii="Times New Roman" w:hAnsi="Times New Roman" w:cs="Times New Roman"/>
              </w:rPr>
            </w:pPr>
          </w:p>
        </w:tc>
        <w:tc>
          <w:tcPr>
            <w:tcW w:w="1444" w:type="dxa"/>
            <w:vMerge w:val="restart"/>
            <w:tcBorders>
              <w:top w:val="single" w:sz="4" w:space="0" w:color="auto"/>
              <w:left w:val="single" w:sz="4" w:space="0" w:color="auto"/>
              <w:right w:val="single" w:sz="4" w:space="0" w:color="auto"/>
            </w:tcBorders>
          </w:tcPr>
          <w:p w:rsidR="0045657D" w:rsidRPr="00EA5FB6" w:rsidRDefault="0045657D" w:rsidP="003C1E30">
            <w:pPr>
              <w:ind w:firstLine="0"/>
              <w:rPr>
                <w:rFonts w:ascii="Times New Roman" w:hAnsi="Times New Roman" w:cs="Times New Roman"/>
              </w:rPr>
            </w:pPr>
            <w:r w:rsidRPr="00EA5FB6">
              <w:rPr>
                <w:rFonts w:ascii="Times New Roman" w:hAnsi="Times New Roman" w:cs="Times New Roman"/>
              </w:rPr>
              <w:t xml:space="preserve">ответственный исполнитель – </w:t>
            </w:r>
            <w:r w:rsidR="007A53BF" w:rsidRPr="00EA5FB6">
              <w:rPr>
                <w:rFonts w:ascii="Times New Roman" w:hAnsi="Times New Roman" w:cs="Times New Roman"/>
              </w:rPr>
              <w:t>Отдел образования</w:t>
            </w:r>
          </w:p>
        </w:tc>
        <w:tc>
          <w:tcPr>
            <w:tcW w:w="709" w:type="dxa"/>
            <w:tcBorders>
              <w:top w:val="single" w:sz="4" w:space="0" w:color="auto"/>
              <w:left w:val="single" w:sz="4" w:space="0" w:color="auto"/>
              <w:bottom w:val="single" w:sz="4" w:space="0" w:color="auto"/>
              <w:right w:val="single" w:sz="4" w:space="0" w:color="auto"/>
            </w:tcBorders>
          </w:tcPr>
          <w:p w:rsidR="0045657D" w:rsidRPr="00EA5FB6" w:rsidRDefault="0045657D" w:rsidP="003C1E30">
            <w:pPr>
              <w:ind w:firstLine="0"/>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45657D" w:rsidRPr="00EA5FB6" w:rsidRDefault="0045657D" w:rsidP="003C1E30">
            <w:pPr>
              <w:ind w:firstLine="0"/>
              <w:rPr>
                <w:rFonts w:ascii="Times New Roman" w:hAnsi="Times New Roman" w:cs="Times New Roman"/>
              </w:rPr>
            </w:pPr>
          </w:p>
        </w:tc>
        <w:tc>
          <w:tcPr>
            <w:tcW w:w="939" w:type="dxa"/>
            <w:gridSpan w:val="4"/>
            <w:tcBorders>
              <w:top w:val="single" w:sz="4" w:space="0" w:color="auto"/>
              <w:left w:val="single" w:sz="4" w:space="0" w:color="auto"/>
              <w:bottom w:val="single" w:sz="4" w:space="0" w:color="auto"/>
              <w:right w:val="single" w:sz="4" w:space="0" w:color="auto"/>
            </w:tcBorders>
          </w:tcPr>
          <w:p w:rsidR="0045657D" w:rsidRPr="00EA5FB6" w:rsidRDefault="0045657D" w:rsidP="003C1E30">
            <w:pPr>
              <w:ind w:firstLine="0"/>
              <w:rPr>
                <w:rFonts w:ascii="Times New Roman" w:hAnsi="Times New Roman" w:cs="Times New Roman"/>
              </w:rPr>
            </w:pPr>
          </w:p>
        </w:tc>
        <w:tc>
          <w:tcPr>
            <w:tcW w:w="904" w:type="dxa"/>
            <w:tcBorders>
              <w:top w:val="single" w:sz="4" w:space="0" w:color="auto"/>
              <w:left w:val="single" w:sz="4" w:space="0" w:color="auto"/>
              <w:bottom w:val="single" w:sz="4" w:space="0" w:color="auto"/>
              <w:right w:val="single" w:sz="4" w:space="0" w:color="auto"/>
            </w:tcBorders>
          </w:tcPr>
          <w:p w:rsidR="0045657D" w:rsidRPr="00EA5FB6" w:rsidRDefault="0045657D" w:rsidP="003C1E30">
            <w:pPr>
              <w:ind w:firstLine="0"/>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45657D" w:rsidRPr="00EA5FB6" w:rsidRDefault="0045657D" w:rsidP="00213037">
            <w:pPr>
              <w:ind w:firstLine="0"/>
              <w:jc w:val="left"/>
              <w:rPr>
                <w:rFonts w:ascii="Times New Roman" w:eastAsia="Times New Roman" w:hAnsi="Times New Roman" w:cs="Times New Roman"/>
              </w:rPr>
            </w:pPr>
            <w:r w:rsidRPr="00EA5FB6">
              <w:rPr>
                <w:rFonts w:ascii="Times New Roman" w:eastAsia="Times New Roman" w:hAnsi="Times New Roman" w:cs="Times New Roman"/>
                <w:b/>
                <w:bCs/>
              </w:rPr>
              <w:t>всего</w:t>
            </w:r>
          </w:p>
        </w:tc>
        <w:tc>
          <w:tcPr>
            <w:tcW w:w="962" w:type="dxa"/>
            <w:gridSpan w:val="2"/>
            <w:tcBorders>
              <w:top w:val="single" w:sz="4" w:space="0" w:color="auto"/>
              <w:left w:val="single" w:sz="4" w:space="0" w:color="auto"/>
              <w:bottom w:val="single" w:sz="4" w:space="0" w:color="auto"/>
              <w:right w:val="single" w:sz="4" w:space="0" w:color="auto"/>
            </w:tcBorders>
          </w:tcPr>
          <w:p w:rsidR="0045657D" w:rsidRPr="00EA5FB6" w:rsidRDefault="0033706E" w:rsidP="0033706E">
            <w:pPr>
              <w:ind w:firstLine="0"/>
              <w:rPr>
                <w:rFonts w:ascii="Times New Roman" w:hAnsi="Times New Roman" w:cs="Times New Roman"/>
              </w:rPr>
            </w:pPr>
            <w:r w:rsidRPr="00EA5FB6">
              <w:rPr>
                <w:rFonts w:ascii="Times New Roman" w:hAnsi="Times New Roman" w:cs="Times New Roman"/>
              </w:rPr>
              <w:t>20</w:t>
            </w:r>
            <w:r w:rsidR="0045657D" w:rsidRPr="00EA5FB6">
              <w:rPr>
                <w:rFonts w:ascii="Times New Roman" w:hAnsi="Times New Roman" w:cs="Times New Roman"/>
              </w:rPr>
              <w:t>0,0</w:t>
            </w:r>
          </w:p>
        </w:tc>
        <w:tc>
          <w:tcPr>
            <w:tcW w:w="977" w:type="dxa"/>
            <w:gridSpan w:val="2"/>
            <w:tcBorders>
              <w:top w:val="single" w:sz="4" w:space="0" w:color="auto"/>
              <w:left w:val="single" w:sz="4" w:space="0" w:color="auto"/>
              <w:bottom w:val="single" w:sz="4" w:space="0" w:color="auto"/>
              <w:right w:val="single" w:sz="4" w:space="0" w:color="auto"/>
            </w:tcBorders>
          </w:tcPr>
          <w:p w:rsidR="0045657D" w:rsidRPr="00EA5FB6" w:rsidRDefault="0033706E" w:rsidP="003C1E30">
            <w:pPr>
              <w:ind w:firstLine="0"/>
              <w:rPr>
                <w:rFonts w:ascii="Times New Roman" w:hAnsi="Times New Roman" w:cs="Times New Roman"/>
              </w:rPr>
            </w:pPr>
            <w:r w:rsidRPr="00EA5FB6">
              <w:rPr>
                <w:rFonts w:ascii="Times New Roman" w:hAnsi="Times New Roman" w:cs="Times New Roman"/>
              </w:rPr>
              <w:t>20</w:t>
            </w:r>
            <w:r w:rsidR="0045657D" w:rsidRPr="00EA5FB6">
              <w:rPr>
                <w:rFonts w:ascii="Times New Roman" w:hAnsi="Times New Roman" w:cs="Times New Roman"/>
              </w:rPr>
              <w:t>0,0</w:t>
            </w:r>
          </w:p>
        </w:tc>
        <w:tc>
          <w:tcPr>
            <w:tcW w:w="995" w:type="dxa"/>
            <w:gridSpan w:val="2"/>
            <w:tcBorders>
              <w:top w:val="single" w:sz="4" w:space="0" w:color="auto"/>
              <w:left w:val="single" w:sz="4" w:space="0" w:color="auto"/>
              <w:bottom w:val="single" w:sz="4" w:space="0" w:color="auto"/>
              <w:right w:val="single" w:sz="4" w:space="0" w:color="auto"/>
            </w:tcBorders>
          </w:tcPr>
          <w:p w:rsidR="0045657D" w:rsidRPr="00EA5FB6" w:rsidRDefault="0033706E" w:rsidP="003C1E30">
            <w:pPr>
              <w:ind w:firstLine="0"/>
              <w:rPr>
                <w:rFonts w:ascii="Times New Roman" w:hAnsi="Times New Roman" w:cs="Times New Roman"/>
              </w:rPr>
            </w:pPr>
            <w:r w:rsidRPr="00EA5FB6">
              <w:rPr>
                <w:rFonts w:ascii="Times New Roman" w:hAnsi="Times New Roman" w:cs="Times New Roman"/>
              </w:rPr>
              <w:t>20</w:t>
            </w:r>
            <w:r w:rsidR="0045657D" w:rsidRPr="00EA5FB6">
              <w:rPr>
                <w:rFonts w:ascii="Times New Roman" w:hAnsi="Times New Roman" w:cs="Times New Roman"/>
              </w:rPr>
              <w:t>0,0</w:t>
            </w:r>
          </w:p>
        </w:tc>
        <w:tc>
          <w:tcPr>
            <w:tcW w:w="924" w:type="dxa"/>
            <w:tcBorders>
              <w:top w:val="single" w:sz="4" w:space="0" w:color="auto"/>
              <w:left w:val="single" w:sz="4" w:space="0" w:color="auto"/>
              <w:bottom w:val="single" w:sz="4" w:space="0" w:color="auto"/>
              <w:right w:val="single" w:sz="4" w:space="0" w:color="auto"/>
            </w:tcBorders>
          </w:tcPr>
          <w:p w:rsidR="0045657D" w:rsidRPr="00EA5FB6" w:rsidRDefault="0045657D" w:rsidP="0033706E">
            <w:pPr>
              <w:ind w:firstLine="0"/>
              <w:rPr>
                <w:rFonts w:ascii="Times New Roman" w:hAnsi="Times New Roman" w:cs="Times New Roman"/>
              </w:rPr>
            </w:pPr>
            <w:r w:rsidRPr="00EA5FB6">
              <w:rPr>
                <w:rFonts w:ascii="Times New Roman" w:hAnsi="Times New Roman" w:cs="Times New Roman"/>
              </w:rPr>
              <w:t>1</w:t>
            </w:r>
            <w:r w:rsidR="0033706E" w:rsidRPr="00EA5FB6">
              <w:rPr>
                <w:rFonts w:ascii="Times New Roman" w:hAnsi="Times New Roman" w:cs="Times New Roman"/>
              </w:rPr>
              <w:t>00</w:t>
            </w:r>
            <w:r w:rsidRPr="00EA5FB6">
              <w:rPr>
                <w:rFonts w:ascii="Times New Roman" w:hAnsi="Times New Roman" w:cs="Times New Roman"/>
              </w:rPr>
              <w:t>0,0</w:t>
            </w:r>
          </w:p>
        </w:tc>
        <w:tc>
          <w:tcPr>
            <w:tcW w:w="984" w:type="dxa"/>
            <w:gridSpan w:val="2"/>
            <w:tcBorders>
              <w:top w:val="single" w:sz="4" w:space="0" w:color="auto"/>
              <w:left w:val="single" w:sz="4" w:space="0" w:color="auto"/>
              <w:bottom w:val="single" w:sz="4" w:space="0" w:color="auto"/>
              <w:right w:val="single" w:sz="4" w:space="0" w:color="auto"/>
            </w:tcBorders>
          </w:tcPr>
          <w:p w:rsidR="0045657D" w:rsidRPr="00EA5FB6" w:rsidRDefault="0045657D" w:rsidP="0033706E">
            <w:pPr>
              <w:ind w:firstLine="0"/>
              <w:rPr>
                <w:rFonts w:ascii="Times New Roman" w:hAnsi="Times New Roman" w:cs="Times New Roman"/>
              </w:rPr>
            </w:pPr>
            <w:r w:rsidRPr="00EA5FB6">
              <w:rPr>
                <w:rFonts w:ascii="Times New Roman" w:hAnsi="Times New Roman" w:cs="Times New Roman"/>
              </w:rPr>
              <w:t>1</w:t>
            </w:r>
            <w:r w:rsidR="0033706E" w:rsidRPr="00EA5FB6">
              <w:rPr>
                <w:rFonts w:ascii="Times New Roman" w:hAnsi="Times New Roman" w:cs="Times New Roman"/>
              </w:rPr>
              <w:t>00</w:t>
            </w:r>
            <w:r w:rsidRPr="00EA5FB6">
              <w:rPr>
                <w:rFonts w:ascii="Times New Roman" w:hAnsi="Times New Roman" w:cs="Times New Roman"/>
              </w:rPr>
              <w:t>0,0</w:t>
            </w:r>
          </w:p>
        </w:tc>
      </w:tr>
      <w:tr w:rsidR="0045657D" w:rsidRPr="00EA5FB6" w:rsidTr="004C6760">
        <w:trPr>
          <w:gridAfter w:val="1"/>
          <w:wAfter w:w="44" w:type="dxa"/>
          <w:jc w:val="center"/>
        </w:trPr>
        <w:tc>
          <w:tcPr>
            <w:tcW w:w="1128" w:type="dxa"/>
            <w:vMerge/>
            <w:tcBorders>
              <w:right w:val="single" w:sz="4" w:space="0" w:color="auto"/>
            </w:tcBorders>
          </w:tcPr>
          <w:p w:rsidR="0045657D" w:rsidRPr="00EA5FB6" w:rsidRDefault="0045657D" w:rsidP="003C1E30">
            <w:pPr>
              <w:ind w:firstLine="0"/>
              <w:rPr>
                <w:rFonts w:ascii="Times New Roman" w:hAnsi="Times New Roman" w:cs="Times New Roman"/>
              </w:rPr>
            </w:pPr>
          </w:p>
        </w:tc>
        <w:tc>
          <w:tcPr>
            <w:tcW w:w="2016" w:type="dxa"/>
            <w:vMerge/>
            <w:tcBorders>
              <w:left w:val="single" w:sz="4" w:space="0" w:color="auto"/>
              <w:right w:val="single" w:sz="4" w:space="0" w:color="auto"/>
            </w:tcBorders>
          </w:tcPr>
          <w:p w:rsidR="0045657D" w:rsidRPr="00EA5FB6" w:rsidRDefault="0045657D" w:rsidP="003C1E30">
            <w:pPr>
              <w:ind w:firstLine="0"/>
              <w:rPr>
                <w:rFonts w:ascii="Times New Roman" w:hAnsi="Times New Roman" w:cs="Times New Roman"/>
              </w:rPr>
            </w:pPr>
          </w:p>
        </w:tc>
        <w:tc>
          <w:tcPr>
            <w:tcW w:w="1183" w:type="dxa"/>
            <w:gridSpan w:val="2"/>
            <w:vMerge/>
            <w:tcBorders>
              <w:left w:val="single" w:sz="4" w:space="0" w:color="auto"/>
              <w:right w:val="single" w:sz="4" w:space="0" w:color="auto"/>
            </w:tcBorders>
          </w:tcPr>
          <w:p w:rsidR="0045657D" w:rsidRPr="00EA5FB6" w:rsidRDefault="0045657D" w:rsidP="003C1E30">
            <w:pPr>
              <w:ind w:firstLine="0"/>
              <w:rPr>
                <w:rFonts w:ascii="Times New Roman" w:hAnsi="Times New Roman" w:cs="Times New Roman"/>
              </w:rPr>
            </w:pPr>
          </w:p>
        </w:tc>
        <w:tc>
          <w:tcPr>
            <w:tcW w:w="1444" w:type="dxa"/>
            <w:vMerge/>
            <w:tcBorders>
              <w:left w:val="single" w:sz="4" w:space="0" w:color="auto"/>
              <w:right w:val="single" w:sz="4" w:space="0" w:color="auto"/>
            </w:tcBorders>
          </w:tcPr>
          <w:p w:rsidR="0045657D" w:rsidRPr="00EA5FB6" w:rsidRDefault="0045657D" w:rsidP="003C1E30">
            <w:pPr>
              <w:ind w:firstLine="0"/>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45657D" w:rsidRPr="00EA5FB6" w:rsidRDefault="0045657D" w:rsidP="003C1E30">
            <w:pPr>
              <w:ind w:firstLine="0"/>
              <w:rPr>
                <w:rFonts w:ascii="Times New Roman" w:hAnsi="Times New Roman" w:cs="Times New Roman"/>
              </w:rPr>
            </w:pPr>
            <w:r w:rsidRPr="00EA5FB6">
              <w:rPr>
                <w:rFonts w:ascii="Times New Roman" w:hAnsi="Times New Roman" w:cs="Times New Roman"/>
              </w:rPr>
              <w:t>х</w:t>
            </w:r>
          </w:p>
        </w:tc>
        <w:tc>
          <w:tcPr>
            <w:tcW w:w="708" w:type="dxa"/>
            <w:tcBorders>
              <w:top w:val="single" w:sz="4" w:space="0" w:color="auto"/>
              <w:left w:val="single" w:sz="4" w:space="0" w:color="auto"/>
              <w:bottom w:val="single" w:sz="4" w:space="0" w:color="auto"/>
              <w:right w:val="single" w:sz="4" w:space="0" w:color="auto"/>
            </w:tcBorders>
          </w:tcPr>
          <w:p w:rsidR="0045657D" w:rsidRPr="00EA5FB6" w:rsidRDefault="0045657D" w:rsidP="003C1E30">
            <w:pPr>
              <w:ind w:firstLine="0"/>
              <w:rPr>
                <w:rFonts w:ascii="Times New Roman" w:hAnsi="Times New Roman" w:cs="Times New Roman"/>
              </w:rPr>
            </w:pPr>
            <w:r w:rsidRPr="00EA5FB6">
              <w:rPr>
                <w:rFonts w:ascii="Times New Roman" w:hAnsi="Times New Roman" w:cs="Times New Roman"/>
              </w:rPr>
              <w:t>х</w:t>
            </w:r>
          </w:p>
        </w:tc>
        <w:tc>
          <w:tcPr>
            <w:tcW w:w="939" w:type="dxa"/>
            <w:gridSpan w:val="4"/>
            <w:tcBorders>
              <w:top w:val="single" w:sz="4" w:space="0" w:color="auto"/>
              <w:left w:val="single" w:sz="4" w:space="0" w:color="auto"/>
              <w:bottom w:val="single" w:sz="4" w:space="0" w:color="auto"/>
              <w:right w:val="single" w:sz="4" w:space="0" w:color="auto"/>
            </w:tcBorders>
          </w:tcPr>
          <w:p w:rsidR="0045657D" w:rsidRPr="00EA5FB6" w:rsidRDefault="0045657D" w:rsidP="003C1E30">
            <w:pPr>
              <w:ind w:firstLine="0"/>
              <w:rPr>
                <w:rFonts w:ascii="Times New Roman" w:hAnsi="Times New Roman" w:cs="Times New Roman"/>
              </w:rPr>
            </w:pPr>
            <w:r w:rsidRPr="00EA5FB6">
              <w:rPr>
                <w:rFonts w:ascii="Times New Roman" w:hAnsi="Times New Roman" w:cs="Times New Roman"/>
              </w:rPr>
              <w:t>х</w:t>
            </w:r>
          </w:p>
        </w:tc>
        <w:tc>
          <w:tcPr>
            <w:tcW w:w="904" w:type="dxa"/>
            <w:tcBorders>
              <w:top w:val="single" w:sz="4" w:space="0" w:color="auto"/>
              <w:left w:val="single" w:sz="4" w:space="0" w:color="auto"/>
              <w:bottom w:val="single" w:sz="4" w:space="0" w:color="auto"/>
              <w:right w:val="single" w:sz="4" w:space="0" w:color="auto"/>
            </w:tcBorders>
          </w:tcPr>
          <w:p w:rsidR="0045657D" w:rsidRPr="00EA5FB6" w:rsidRDefault="0045657D" w:rsidP="003C1E30">
            <w:pPr>
              <w:ind w:firstLine="0"/>
              <w:rPr>
                <w:rFonts w:ascii="Times New Roman" w:hAnsi="Times New Roman" w:cs="Times New Roman"/>
              </w:rPr>
            </w:pPr>
            <w:r w:rsidRPr="00EA5FB6">
              <w:rPr>
                <w:rFonts w:ascii="Times New Roman" w:hAnsi="Times New Roman" w:cs="Times New Roman"/>
              </w:rPr>
              <w:t>х</w:t>
            </w:r>
          </w:p>
        </w:tc>
        <w:tc>
          <w:tcPr>
            <w:tcW w:w="992" w:type="dxa"/>
            <w:tcBorders>
              <w:top w:val="single" w:sz="4" w:space="0" w:color="auto"/>
              <w:left w:val="single" w:sz="4" w:space="0" w:color="auto"/>
              <w:bottom w:val="single" w:sz="4" w:space="0" w:color="auto"/>
              <w:right w:val="single" w:sz="4" w:space="0" w:color="auto"/>
            </w:tcBorders>
          </w:tcPr>
          <w:p w:rsidR="0045657D" w:rsidRPr="00EA5FB6" w:rsidRDefault="0045657D" w:rsidP="00213037">
            <w:pPr>
              <w:ind w:firstLine="0"/>
              <w:jc w:val="left"/>
              <w:rPr>
                <w:rFonts w:ascii="Times New Roman" w:eastAsia="Times New Roman" w:hAnsi="Times New Roman" w:cs="Times New Roman"/>
              </w:rPr>
            </w:pPr>
            <w:r w:rsidRPr="00EA5FB6">
              <w:rPr>
                <w:rFonts w:ascii="Times New Roman" w:eastAsia="Times New Roman" w:hAnsi="Times New Roman" w:cs="Times New Roman"/>
              </w:rPr>
              <w:t>федеральный бюджет</w:t>
            </w:r>
          </w:p>
        </w:tc>
        <w:tc>
          <w:tcPr>
            <w:tcW w:w="962" w:type="dxa"/>
            <w:gridSpan w:val="2"/>
            <w:tcBorders>
              <w:top w:val="single" w:sz="4" w:space="0" w:color="auto"/>
              <w:left w:val="single" w:sz="4" w:space="0" w:color="auto"/>
              <w:bottom w:val="single" w:sz="4" w:space="0" w:color="auto"/>
              <w:right w:val="single" w:sz="4" w:space="0" w:color="auto"/>
            </w:tcBorders>
          </w:tcPr>
          <w:p w:rsidR="0045657D" w:rsidRPr="00EA5FB6" w:rsidRDefault="0045657D" w:rsidP="003C1E30">
            <w:pPr>
              <w:ind w:firstLine="0"/>
              <w:rPr>
                <w:rFonts w:ascii="Times New Roman" w:hAnsi="Times New Roman" w:cs="Times New Roman"/>
              </w:rPr>
            </w:pPr>
            <w:r w:rsidRPr="00EA5FB6">
              <w:rPr>
                <w:rFonts w:ascii="Times New Roman" w:hAnsi="Times New Roman" w:cs="Times New Roman"/>
              </w:rPr>
              <w:t>0,0</w:t>
            </w:r>
          </w:p>
        </w:tc>
        <w:tc>
          <w:tcPr>
            <w:tcW w:w="977" w:type="dxa"/>
            <w:gridSpan w:val="2"/>
            <w:tcBorders>
              <w:top w:val="single" w:sz="4" w:space="0" w:color="auto"/>
              <w:left w:val="single" w:sz="4" w:space="0" w:color="auto"/>
              <w:bottom w:val="single" w:sz="4" w:space="0" w:color="auto"/>
              <w:right w:val="single" w:sz="4" w:space="0" w:color="auto"/>
            </w:tcBorders>
          </w:tcPr>
          <w:p w:rsidR="0045657D" w:rsidRPr="00EA5FB6" w:rsidRDefault="0045657D" w:rsidP="003C1E30">
            <w:pPr>
              <w:ind w:firstLine="0"/>
              <w:rPr>
                <w:rFonts w:ascii="Times New Roman" w:hAnsi="Times New Roman" w:cs="Times New Roman"/>
              </w:rPr>
            </w:pPr>
            <w:r w:rsidRPr="00EA5FB6">
              <w:rPr>
                <w:rFonts w:ascii="Times New Roman" w:hAnsi="Times New Roman" w:cs="Times New Roman"/>
              </w:rPr>
              <w:t>0,0</w:t>
            </w:r>
          </w:p>
        </w:tc>
        <w:tc>
          <w:tcPr>
            <w:tcW w:w="995" w:type="dxa"/>
            <w:gridSpan w:val="2"/>
            <w:tcBorders>
              <w:top w:val="single" w:sz="4" w:space="0" w:color="auto"/>
              <w:left w:val="single" w:sz="4" w:space="0" w:color="auto"/>
              <w:bottom w:val="single" w:sz="4" w:space="0" w:color="auto"/>
              <w:right w:val="single" w:sz="4" w:space="0" w:color="auto"/>
            </w:tcBorders>
          </w:tcPr>
          <w:p w:rsidR="0045657D" w:rsidRPr="00EA5FB6" w:rsidRDefault="0045657D" w:rsidP="003C1E30">
            <w:pPr>
              <w:ind w:firstLine="0"/>
              <w:rPr>
                <w:rFonts w:ascii="Times New Roman" w:hAnsi="Times New Roman" w:cs="Times New Roman"/>
              </w:rPr>
            </w:pPr>
            <w:r w:rsidRPr="00EA5FB6">
              <w:rPr>
                <w:rFonts w:ascii="Times New Roman" w:hAnsi="Times New Roman" w:cs="Times New Roman"/>
              </w:rPr>
              <w:t>0,0</w:t>
            </w:r>
          </w:p>
        </w:tc>
        <w:tc>
          <w:tcPr>
            <w:tcW w:w="924" w:type="dxa"/>
            <w:tcBorders>
              <w:top w:val="single" w:sz="4" w:space="0" w:color="auto"/>
              <w:left w:val="single" w:sz="4" w:space="0" w:color="auto"/>
              <w:bottom w:val="single" w:sz="4" w:space="0" w:color="auto"/>
              <w:right w:val="single" w:sz="4" w:space="0" w:color="auto"/>
            </w:tcBorders>
          </w:tcPr>
          <w:p w:rsidR="0045657D" w:rsidRPr="00EA5FB6" w:rsidRDefault="0045657D" w:rsidP="003C1E30">
            <w:pPr>
              <w:ind w:firstLine="0"/>
              <w:rPr>
                <w:rFonts w:ascii="Times New Roman" w:hAnsi="Times New Roman" w:cs="Times New Roman"/>
              </w:rPr>
            </w:pPr>
            <w:r w:rsidRPr="00EA5FB6">
              <w:rPr>
                <w:rFonts w:ascii="Times New Roman" w:hAnsi="Times New Roman" w:cs="Times New Roman"/>
              </w:rPr>
              <w:t>0,0</w:t>
            </w:r>
          </w:p>
        </w:tc>
        <w:tc>
          <w:tcPr>
            <w:tcW w:w="984" w:type="dxa"/>
            <w:gridSpan w:val="2"/>
            <w:tcBorders>
              <w:top w:val="single" w:sz="4" w:space="0" w:color="auto"/>
              <w:left w:val="single" w:sz="4" w:space="0" w:color="auto"/>
              <w:bottom w:val="single" w:sz="4" w:space="0" w:color="auto"/>
            </w:tcBorders>
          </w:tcPr>
          <w:p w:rsidR="0045657D" w:rsidRPr="00EA5FB6" w:rsidRDefault="0045657D" w:rsidP="003C1E30">
            <w:pPr>
              <w:ind w:firstLine="0"/>
              <w:rPr>
                <w:rFonts w:ascii="Times New Roman" w:hAnsi="Times New Roman" w:cs="Times New Roman"/>
              </w:rPr>
            </w:pPr>
            <w:r w:rsidRPr="00EA5FB6">
              <w:rPr>
                <w:rFonts w:ascii="Times New Roman" w:hAnsi="Times New Roman" w:cs="Times New Roman"/>
              </w:rPr>
              <w:t>0,0</w:t>
            </w:r>
          </w:p>
        </w:tc>
      </w:tr>
      <w:tr w:rsidR="0045657D" w:rsidRPr="00EA5FB6" w:rsidTr="004C6760">
        <w:trPr>
          <w:gridAfter w:val="1"/>
          <w:wAfter w:w="44" w:type="dxa"/>
          <w:jc w:val="center"/>
        </w:trPr>
        <w:tc>
          <w:tcPr>
            <w:tcW w:w="1128" w:type="dxa"/>
            <w:vMerge/>
            <w:tcBorders>
              <w:right w:val="single" w:sz="4" w:space="0" w:color="auto"/>
            </w:tcBorders>
          </w:tcPr>
          <w:p w:rsidR="0045657D" w:rsidRPr="00EA5FB6" w:rsidRDefault="0045657D" w:rsidP="003C1E30">
            <w:pPr>
              <w:ind w:firstLine="0"/>
              <w:rPr>
                <w:rFonts w:ascii="Times New Roman" w:hAnsi="Times New Roman" w:cs="Times New Roman"/>
              </w:rPr>
            </w:pPr>
          </w:p>
        </w:tc>
        <w:tc>
          <w:tcPr>
            <w:tcW w:w="2016" w:type="dxa"/>
            <w:vMerge/>
            <w:tcBorders>
              <w:left w:val="single" w:sz="4" w:space="0" w:color="auto"/>
              <w:right w:val="single" w:sz="4" w:space="0" w:color="auto"/>
            </w:tcBorders>
          </w:tcPr>
          <w:p w:rsidR="0045657D" w:rsidRPr="00EA5FB6" w:rsidRDefault="0045657D" w:rsidP="003C1E30">
            <w:pPr>
              <w:ind w:firstLine="0"/>
              <w:rPr>
                <w:rFonts w:ascii="Times New Roman" w:hAnsi="Times New Roman" w:cs="Times New Roman"/>
              </w:rPr>
            </w:pPr>
          </w:p>
        </w:tc>
        <w:tc>
          <w:tcPr>
            <w:tcW w:w="1183" w:type="dxa"/>
            <w:gridSpan w:val="2"/>
            <w:vMerge/>
            <w:tcBorders>
              <w:left w:val="single" w:sz="4" w:space="0" w:color="auto"/>
              <w:right w:val="single" w:sz="4" w:space="0" w:color="auto"/>
            </w:tcBorders>
          </w:tcPr>
          <w:p w:rsidR="0045657D" w:rsidRPr="00EA5FB6" w:rsidRDefault="0045657D" w:rsidP="003C1E30">
            <w:pPr>
              <w:ind w:firstLine="0"/>
              <w:rPr>
                <w:rFonts w:ascii="Times New Roman" w:hAnsi="Times New Roman" w:cs="Times New Roman"/>
              </w:rPr>
            </w:pPr>
          </w:p>
        </w:tc>
        <w:tc>
          <w:tcPr>
            <w:tcW w:w="1444" w:type="dxa"/>
            <w:vMerge/>
            <w:tcBorders>
              <w:left w:val="single" w:sz="4" w:space="0" w:color="auto"/>
              <w:right w:val="single" w:sz="4" w:space="0" w:color="auto"/>
            </w:tcBorders>
          </w:tcPr>
          <w:p w:rsidR="0045657D" w:rsidRPr="00EA5FB6" w:rsidRDefault="0045657D" w:rsidP="003C1E30">
            <w:pPr>
              <w:ind w:firstLine="0"/>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45657D" w:rsidRPr="00EA5FB6" w:rsidRDefault="0045657D" w:rsidP="003C1E30">
            <w:pPr>
              <w:ind w:firstLine="0"/>
              <w:rPr>
                <w:rFonts w:ascii="Times New Roman" w:hAnsi="Times New Roman" w:cs="Times New Roman"/>
              </w:rPr>
            </w:pPr>
            <w:r w:rsidRPr="00EA5FB6">
              <w:rPr>
                <w:rFonts w:ascii="Times New Roman" w:hAnsi="Times New Roman" w:cs="Times New Roman"/>
              </w:rPr>
              <w:t>х</w:t>
            </w:r>
          </w:p>
        </w:tc>
        <w:tc>
          <w:tcPr>
            <w:tcW w:w="708" w:type="dxa"/>
            <w:tcBorders>
              <w:top w:val="single" w:sz="4" w:space="0" w:color="auto"/>
              <w:left w:val="single" w:sz="4" w:space="0" w:color="auto"/>
              <w:bottom w:val="single" w:sz="4" w:space="0" w:color="auto"/>
              <w:right w:val="single" w:sz="4" w:space="0" w:color="auto"/>
            </w:tcBorders>
          </w:tcPr>
          <w:p w:rsidR="0045657D" w:rsidRPr="00EA5FB6" w:rsidRDefault="0045657D" w:rsidP="003C1E30">
            <w:pPr>
              <w:ind w:firstLine="0"/>
              <w:rPr>
                <w:rFonts w:ascii="Times New Roman" w:hAnsi="Times New Roman" w:cs="Times New Roman"/>
              </w:rPr>
            </w:pPr>
            <w:r w:rsidRPr="00EA5FB6">
              <w:rPr>
                <w:rFonts w:ascii="Times New Roman" w:hAnsi="Times New Roman" w:cs="Times New Roman"/>
              </w:rPr>
              <w:t>х</w:t>
            </w:r>
          </w:p>
        </w:tc>
        <w:tc>
          <w:tcPr>
            <w:tcW w:w="939" w:type="dxa"/>
            <w:gridSpan w:val="4"/>
            <w:tcBorders>
              <w:top w:val="single" w:sz="4" w:space="0" w:color="auto"/>
              <w:left w:val="single" w:sz="4" w:space="0" w:color="auto"/>
              <w:bottom w:val="single" w:sz="4" w:space="0" w:color="auto"/>
              <w:right w:val="single" w:sz="4" w:space="0" w:color="auto"/>
            </w:tcBorders>
          </w:tcPr>
          <w:p w:rsidR="0045657D" w:rsidRPr="00EA5FB6" w:rsidRDefault="0045657D" w:rsidP="003C1E30">
            <w:pPr>
              <w:ind w:firstLine="0"/>
              <w:rPr>
                <w:rFonts w:ascii="Times New Roman" w:hAnsi="Times New Roman" w:cs="Times New Roman"/>
              </w:rPr>
            </w:pPr>
            <w:r w:rsidRPr="00EA5FB6">
              <w:rPr>
                <w:rFonts w:ascii="Times New Roman" w:hAnsi="Times New Roman" w:cs="Times New Roman"/>
              </w:rPr>
              <w:t>х</w:t>
            </w:r>
          </w:p>
        </w:tc>
        <w:tc>
          <w:tcPr>
            <w:tcW w:w="904" w:type="dxa"/>
            <w:tcBorders>
              <w:top w:val="single" w:sz="4" w:space="0" w:color="auto"/>
              <w:left w:val="single" w:sz="4" w:space="0" w:color="auto"/>
              <w:bottom w:val="single" w:sz="4" w:space="0" w:color="auto"/>
              <w:right w:val="single" w:sz="4" w:space="0" w:color="auto"/>
            </w:tcBorders>
          </w:tcPr>
          <w:p w:rsidR="0045657D" w:rsidRPr="00EA5FB6" w:rsidRDefault="0045657D" w:rsidP="003C1E30">
            <w:pPr>
              <w:ind w:firstLine="0"/>
              <w:rPr>
                <w:rFonts w:ascii="Times New Roman" w:hAnsi="Times New Roman" w:cs="Times New Roman"/>
              </w:rPr>
            </w:pPr>
            <w:r w:rsidRPr="00EA5FB6">
              <w:rPr>
                <w:rFonts w:ascii="Times New Roman" w:hAnsi="Times New Roman" w:cs="Times New Roman"/>
              </w:rPr>
              <w:t>х</w:t>
            </w:r>
          </w:p>
        </w:tc>
        <w:tc>
          <w:tcPr>
            <w:tcW w:w="992" w:type="dxa"/>
            <w:tcBorders>
              <w:top w:val="single" w:sz="4" w:space="0" w:color="auto"/>
              <w:left w:val="single" w:sz="4" w:space="0" w:color="auto"/>
              <w:bottom w:val="single" w:sz="4" w:space="0" w:color="auto"/>
              <w:right w:val="single" w:sz="4" w:space="0" w:color="auto"/>
            </w:tcBorders>
          </w:tcPr>
          <w:p w:rsidR="0045657D" w:rsidRPr="00EA5FB6" w:rsidRDefault="0045657D" w:rsidP="00213037">
            <w:pPr>
              <w:ind w:firstLine="0"/>
              <w:jc w:val="left"/>
              <w:rPr>
                <w:rFonts w:ascii="Times New Roman" w:eastAsia="Times New Roman" w:hAnsi="Times New Roman" w:cs="Times New Roman"/>
              </w:rPr>
            </w:pPr>
            <w:r w:rsidRPr="00EA5FB6">
              <w:rPr>
                <w:rFonts w:ascii="Times New Roman" w:eastAsia="Times New Roman" w:hAnsi="Times New Roman" w:cs="Times New Roman"/>
              </w:rPr>
              <w:t>республиканский бюджет Чувашской Республики</w:t>
            </w:r>
          </w:p>
        </w:tc>
        <w:tc>
          <w:tcPr>
            <w:tcW w:w="962" w:type="dxa"/>
            <w:gridSpan w:val="2"/>
            <w:tcBorders>
              <w:top w:val="single" w:sz="4" w:space="0" w:color="auto"/>
              <w:left w:val="single" w:sz="4" w:space="0" w:color="auto"/>
              <w:bottom w:val="single" w:sz="4" w:space="0" w:color="auto"/>
              <w:right w:val="single" w:sz="4" w:space="0" w:color="auto"/>
            </w:tcBorders>
          </w:tcPr>
          <w:p w:rsidR="0045657D" w:rsidRPr="00EA5FB6" w:rsidRDefault="0045657D" w:rsidP="003C1E30">
            <w:pPr>
              <w:ind w:firstLine="0"/>
              <w:rPr>
                <w:rFonts w:ascii="Times New Roman" w:hAnsi="Times New Roman" w:cs="Times New Roman"/>
              </w:rPr>
            </w:pPr>
            <w:r w:rsidRPr="00EA5FB6">
              <w:rPr>
                <w:rFonts w:ascii="Times New Roman" w:hAnsi="Times New Roman" w:cs="Times New Roman"/>
              </w:rPr>
              <w:t>0,0</w:t>
            </w:r>
          </w:p>
        </w:tc>
        <w:tc>
          <w:tcPr>
            <w:tcW w:w="977" w:type="dxa"/>
            <w:gridSpan w:val="2"/>
            <w:tcBorders>
              <w:top w:val="single" w:sz="4" w:space="0" w:color="auto"/>
              <w:left w:val="single" w:sz="4" w:space="0" w:color="auto"/>
              <w:bottom w:val="single" w:sz="4" w:space="0" w:color="auto"/>
              <w:right w:val="single" w:sz="4" w:space="0" w:color="auto"/>
            </w:tcBorders>
          </w:tcPr>
          <w:p w:rsidR="0045657D" w:rsidRPr="00EA5FB6" w:rsidRDefault="0045657D" w:rsidP="003C1E30">
            <w:pPr>
              <w:ind w:firstLine="0"/>
              <w:rPr>
                <w:rFonts w:ascii="Times New Roman" w:hAnsi="Times New Roman" w:cs="Times New Roman"/>
              </w:rPr>
            </w:pPr>
            <w:r w:rsidRPr="00EA5FB6">
              <w:rPr>
                <w:rFonts w:ascii="Times New Roman" w:hAnsi="Times New Roman" w:cs="Times New Roman"/>
              </w:rPr>
              <w:t>0,0</w:t>
            </w:r>
          </w:p>
        </w:tc>
        <w:tc>
          <w:tcPr>
            <w:tcW w:w="995" w:type="dxa"/>
            <w:gridSpan w:val="2"/>
            <w:tcBorders>
              <w:top w:val="single" w:sz="4" w:space="0" w:color="auto"/>
              <w:left w:val="single" w:sz="4" w:space="0" w:color="auto"/>
              <w:bottom w:val="single" w:sz="4" w:space="0" w:color="auto"/>
              <w:right w:val="single" w:sz="4" w:space="0" w:color="auto"/>
            </w:tcBorders>
          </w:tcPr>
          <w:p w:rsidR="0045657D" w:rsidRPr="00EA5FB6" w:rsidRDefault="0045657D" w:rsidP="003C1E30">
            <w:pPr>
              <w:ind w:firstLine="0"/>
              <w:rPr>
                <w:rFonts w:ascii="Times New Roman" w:hAnsi="Times New Roman" w:cs="Times New Roman"/>
              </w:rPr>
            </w:pPr>
            <w:r w:rsidRPr="00EA5FB6">
              <w:rPr>
                <w:rFonts w:ascii="Times New Roman" w:hAnsi="Times New Roman" w:cs="Times New Roman"/>
              </w:rPr>
              <w:t>0,0</w:t>
            </w:r>
          </w:p>
        </w:tc>
        <w:tc>
          <w:tcPr>
            <w:tcW w:w="924" w:type="dxa"/>
            <w:tcBorders>
              <w:top w:val="single" w:sz="4" w:space="0" w:color="auto"/>
              <w:left w:val="single" w:sz="4" w:space="0" w:color="auto"/>
              <w:bottom w:val="single" w:sz="4" w:space="0" w:color="auto"/>
              <w:right w:val="single" w:sz="4" w:space="0" w:color="auto"/>
            </w:tcBorders>
          </w:tcPr>
          <w:p w:rsidR="0045657D" w:rsidRPr="00EA5FB6" w:rsidRDefault="0045657D" w:rsidP="003C1E30">
            <w:pPr>
              <w:ind w:firstLine="0"/>
              <w:rPr>
                <w:rFonts w:ascii="Times New Roman" w:hAnsi="Times New Roman" w:cs="Times New Roman"/>
              </w:rPr>
            </w:pPr>
            <w:r w:rsidRPr="00EA5FB6">
              <w:rPr>
                <w:rFonts w:ascii="Times New Roman" w:hAnsi="Times New Roman" w:cs="Times New Roman"/>
              </w:rPr>
              <w:t>0,0</w:t>
            </w:r>
          </w:p>
        </w:tc>
        <w:tc>
          <w:tcPr>
            <w:tcW w:w="984" w:type="dxa"/>
            <w:gridSpan w:val="2"/>
            <w:tcBorders>
              <w:top w:val="single" w:sz="4" w:space="0" w:color="auto"/>
              <w:left w:val="single" w:sz="4" w:space="0" w:color="auto"/>
              <w:bottom w:val="single" w:sz="4" w:space="0" w:color="auto"/>
            </w:tcBorders>
          </w:tcPr>
          <w:p w:rsidR="0045657D" w:rsidRPr="00EA5FB6" w:rsidRDefault="0045657D" w:rsidP="003C1E30">
            <w:pPr>
              <w:ind w:firstLine="0"/>
              <w:rPr>
                <w:rFonts w:ascii="Times New Roman" w:hAnsi="Times New Roman" w:cs="Times New Roman"/>
              </w:rPr>
            </w:pPr>
            <w:r w:rsidRPr="00EA5FB6">
              <w:rPr>
                <w:rFonts w:ascii="Times New Roman" w:hAnsi="Times New Roman" w:cs="Times New Roman"/>
              </w:rPr>
              <w:t>0,0</w:t>
            </w:r>
          </w:p>
        </w:tc>
      </w:tr>
      <w:tr w:rsidR="0033706E" w:rsidRPr="00EA5FB6" w:rsidTr="004C6760">
        <w:trPr>
          <w:gridAfter w:val="1"/>
          <w:wAfter w:w="44" w:type="dxa"/>
          <w:jc w:val="center"/>
        </w:trPr>
        <w:tc>
          <w:tcPr>
            <w:tcW w:w="1128" w:type="dxa"/>
            <w:vMerge/>
            <w:tcBorders>
              <w:right w:val="single" w:sz="4" w:space="0" w:color="auto"/>
            </w:tcBorders>
          </w:tcPr>
          <w:p w:rsidR="0033706E" w:rsidRPr="00EA5FB6" w:rsidRDefault="0033706E" w:rsidP="003C1E30">
            <w:pPr>
              <w:ind w:firstLine="0"/>
              <w:rPr>
                <w:rFonts w:ascii="Times New Roman" w:hAnsi="Times New Roman" w:cs="Times New Roman"/>
              </w:rPr>
            </w:pPr>
          </w:p>
        </w:tc>
        <w:tc>
          <w:tcPr>
            <w:tcW w:w="2016" w:type="dxa"/>
            <w:vMerge/>
            <w:tcBorders>
              <w:left w:val="single" w:sz="4" w:space="0" w:color="auto"/>
              <w:right w:val="single" w:sz="4" w:space="0" w:color="auto"/>
            </w:tcBorders>
          </w:tcPr>
          <w:p w:rsidR="0033706E" w:rsidRPr="00EA5FB6" w:rsidRDefault="0033706E" w:rsidP="003C1E30">
            <w:pPr>
              <w:ind w:firstLine="0"/>
              <w:rPr>
                <w:rFonts w:ascii="Times New Roman" w:hAnsi="Times New Roman" w:cs="Times New Roman"/>
              </w:rPr>
            </w:pPr>
          </w:p>
        </w:tc>
        <w:tc>
          <w:tcPr>
            <w:tcW w:w="1183" w:type="dxa"/>
            <w:gridSpan w:val="2"/>
            <w:vMerge/>
            <w:tcBorders>
              <w:left w:val="single" w:sz="4" w:space="0" w:color="auto"/>
              <w:right w:val="single" w:sz="4" w:space="0" w:color="auto"/>
            </w:tcBorders>
          </w:tcPr>
          <w:p w:rsidR="0033706E" w:rsidRPr="00EA5FB6" w:rsidRDefault="0033706E" w:rsidP="003C1E30">
            <w:pPr>
              <w:ind w:firstLine="0"/>
              <w:rPr>
                <w:rFonts w:ascii="Times New Roman" w:hAnsi="Times New Roman" w:cs="Times New Roman"/>
              </w:rPr>
            </w:pPr>
          </w:p>
        </w:tc>
        <w:tc>
          <w:tcPr>
            <w:tcW w:w="1444" w:type="dxa"/>
            <w:vMerge/>
            <w:tcBorders>
              <w:left w:val="single" w:sz="4" w:space="0" w:color="auto"/>
              <w:right w:val="single" w:sz="4" w:space="0" w:color="auto"/>
            </w:tcBorders>
          </w:tcPr>
          <w:p w:rsidR="0033706E" w:rsidRPr="00EA5FB6" w:rsidRDefault="0033706E" w:rsidP="003C1E30">
            <w:pPr>
              <w:ind w:firstLine="0"/>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33706E" w:rsidRPr="00EA5FB6" w:rsidRDefault="0033706E" w:rsidP="003C1E30">
            <w:pPr>
              <w:ind w:firstLine="0"/>
              <w:rPr>
                <w:rFonts w:ascii="Times New Roman" w:hAnsi="Times New Roman" w:cs="Times New Roman"/>
              </w:rPr>
            </w:pPr>
            <w:r w:rsidRPr="00EA5FB6">
              <w:rPr>
                <w:rFonts w:ascii="Times New Roman" w:hAnsi="Times New Roman" w:cs="Times New Roman"/>
              </w:rPr>
              <w:t>903</w:t>
            </w:r>
          </w:p>
        </w:tc>
        <w:tc>
          <w:tcPr>
            <w:tcW w:w="708" w:type="dxa"/>
            <w:tcBorders>
              <w:top w:val="single" w:sz="4" w:space="0" w:color="auto"/>
              <w:left w:val="single" w:sz="4" w:space="0" w:color="auto"/>
              <w:bottom w:val="single" w:sz="4" w:space="0" w:color="auto"/>
              <w:right w:val="single" w:sz="4" w:space="0" w:color="auto"/>
            </w:tcBorders>
          </w:tcPr>
          <w:p w:rsidR="0033706E" w:rsidRPr="00EA5FB6" w:rsidRDefault="0033706E" w:rsidP="003C1E30">
            <w:pPr>
              <w:ind w:firstLine="0"/>
              <w:rPr>
                <w:rFonts w:ascii="Times New Roman" w:hAnsi="Times New Roman" w:cs="Times New Roman"/>
              </w:rPr>
            </w:pPr>
            <w:r w:rsidRPr="00EA5FB6">
              <w:rPr>
                <w:rFonts w:ascii="Times New Roman" w:hAnsi="Times New Roman" w:cs="Times New Roman"/>
              </w:rPr>
              <w:t>0707</w:t>
            </w:r>
          </w:p>
        </w:tc>
        <w:tc>
          <w:tcPr>
            <w:tcW w:w="939" w:type="dxa"/>
            <w:gridSpan w:val="4"/>
            <w:tcBorders>
              <w:top w:val="single" w:sz="4" w:space="0" w:color="auto"/>
              <w:left w:val="single" w:sz="4" w:space="0" w:color="auto"/>
              <w:bottom w:val="single" w:sz="4" w:space="0" w:color="auto"/>
              <w:right w:val="single" w:sz="4" w:space="0" w:color="auto"/>
            </w:tcBorders>
          </w:tcPr>
          <w:p w:rsidR="0033706E" w:rsidRPr="00EA5FB6" w:rsidRDefault="0033706E" w:rsidP="003C1E30">
            <w:pPr>
              <w:ind w:firstLine="0"/>
              <w:rPr>
                <w:rFonts w:ascii="Times New Roman" w:hAnsi="Times New Roman" w:cs="Times New Roman"/>
              </w:rPr>
            </w:pPr>
            <w:r w:rsidRPr="00EA5FB6">
              <w:rPr>
                <w:rFonts w:ascii="Times New Roman" w:hAnsi="Times New Roman" w:cs="Times New Roman"/>
              </w:rPr>
              <w:t>Ц720112120</w:t>
            </w:r>
          </w:p>
        </w:tc>
        <w:tc>
          <w:tcPr>
            <w:tcW w:w="904" w:type="dxa"/>
            <w:tcBorders>
              <w:top w:val="single" w:sz="4" w:space="0" w:color="auto"/>
              <w:left w:val="single" w:sz="4" w:space="0" w:color="auto"/>
              <w:bottom w:val="single" w:sz="4" w:space="0" w:color="auto"/>
              <w:right w:val="single" w:sz="4" w:space="0" w:color="auto"/>
            </w:tcBorders>
          </w:tcPr>
          <w:p w:rsidR="0033706E" w:rsidRPr="00EA5FB6" w:rsidRDefault="0033706E" w:rsidP="003C1E30">
            <w:pPr>
              <w:ind w:firstLine="0"/>
              <w:rPr>
                <w:rFonts w:ascii="Times New Roman" w:hAnsi="Times New Roman" w:cs="Times New Roman"/>
              </w:rPr>
            </w:pPr>
            <w:r w:rsidRPr="00EA5FB6">
              <w:rPr>
                <w:rFonts w:ascii="Times New Roman" w:hAnsi="Times New Roman" w:cs="Times New Roman"/>
              </w:rPr>
              <w:t>244</w:t>
            </w:r>
          </w:p>
        </w:tc>
        <w:tc>
          <w:tcPr>
            <w:tcW w:w="992" w:type="dxa"/>
            <w:tcBorders>
              <w:top w:val="single" w:sz="4" w:space="0" w:color="auto"/>
              <w:left w:val="single" w:sz="4" w:space="0" w:color="auto"/>
              <w:bottom w:val="single" w:sz="4" w:space="0" w:color="auto"/>
              <w:right w:val="single" w:sz="4" w:space="0" w:color="auto"/>
            </w:tcBorders>
          </w:tcPr>
          <w:p w:rsidR="0033706E" w:rsidRPr="00EA5FB6" w:rsidRDefault="0033706E" w:rsidP="00213037">
            <w:pPr>
              <w:ind w:firstLine="0"/>
              <w:jc w:val="left"/>
              <w:rPr>
                <w:rFonts w:ascii="Times New Roman" w:eastAsia="Times New Roman" w:hAnsi="Times New Roman" w:cs="Times New Roman"/>
              </w:rPr>
            </w:pPr>
            <w:r w:rsidRPr="00EA5FB6">
              <w:rPr>
                <w:rFonts w:ascii="Times New Roman" w:eastAsia="Times New Roman" w:hAnsi="Times New Roman" w:cs="Times New Roman"/>
              </w:rPr>
              <w:t>бюджет Янтиковского муниципального округа</w:t>
            </w:r>
          </w:p>
        </w:tc>
        <w:tc>
          <w:tcPr>
            <w:tcW w:w="962" w:type="dxa"/>
            <w:gridSpan w:val="2"/>
            <w:tcBorders>
              <w:top w:val="single" w:sz="4" w:space="0" w:color="auto"/>
              <w:left w:val="single" w:sz="4" w:space="0" w:color="auto"/>
              <w:bottom w:val="single" w:sz="4" w:space="0" w:color="auto"/>
              <w:right w:val="single" w:sz="4" w:space="0" w:color="auto"/>
            </w:tcBorders>
          </w:tcPr>
          <w:p w:rsidR="0033706E" w:rsidRPr="00EA5FB6" w:rsidRDefault="0033706E" w:rsidP="0033706E">
            <w:pPr>
              <w:ind w:firstLine="0"/>
              <w:rPr>
                <w:rFonts w:ascii="Times New Roman" w:hAnsi="Times New Roman" w:cs="Times New Roman"/>
              </w:rPr>
            </w:pPr>
            <w:r w:rsidRPr="00EA5FB6">
              <w:rPr>
                <w:rFonts w:ascii="Times New Roman" w:hAnsi="Times New Roman" w:cs="Times New Roman"/>
              </w:rPr>
              <w:t>200,0</w:t>
            </w:r>
          </w:p>
        </w:tc>
        <w:tc>
          <w:tcPr>
            <w:tcW w:w="977" w:type="dxa"/>
            <w:gridSpan w:val="2"/>
            <w:tcBorders>
              <w:top w:val="single" w:sz="4" w:space="0" w:color="auto"/>
              <w:left w:val="single" w:sz="4" w:space="0" w:color="auto"/>
              <w:bottom w:val="single" w:sz="4" w:space="0" w:color="auto"/>
              <w:right w:val="single" w:sz="4" w:space="0" w:color="auto"/>
            </w:tcBorders>
          </w:tcPr>
          <w:p w:rsidR="0033706E" w:rsidRPr="00EA5FB6" w:rsidRDefault="0033706E" w:rsidP="0033706E">
            <w:pPr>
              <w:ind w:firstLine="0"/>
              <w:rPr>
                <w:rFonts w:ascii="Times New Roman" w:hAnsi="Times New Roman" w:cs="Times New Roman"/>
              </w:rPr>
            </w:pPr>
            <w:r w:rsidRPr="00EA5FB6">
              <w:rPr>
                <w:rFonts w:ascii="Times New Roman" w:hAnsi="Times New Roman" w:cs="Times New Roman"/>
              </w:rPr>
              <w:t>200,0</w:t>
            </w:r>
          </w:p>
        </w:tc>
        <w:tc>
          <w:tcPr>
            <w:tcW w:w="995" w:type="dxa"/>
            <w:gridSpan w:val="2"/>
            <w:tcBorders>
              <w:top w:val="single" w:sz="4" w:space="0" w:color="auto"/>
              <w:left w:val="single" w:sz="4" w:space="0" w:color="auto"/>
              <w:bottom w:val="single" w:sz="4" w:space="0" w:color="auto"/>
              <w:right w:val="single" w:sz="4" w:space="0" w:color="auto"/>
            </w:tcBorders>
          </w:tcPr>
          <w:p w:rsidR="0033706E" w:rsidRPr="00EA5FB6" w:rsidRDefault="0033706E" w:rsidP="0033706E">
            <w:pPr>
              <w:ind w:firstLine="0"/>
              <w:rPr>
                <w:rFonts w:ascii="Times New Roman" w:hAnsi="Times New Roman" w:cs="Times New Roman"/>
              </w:rPr>
            </w:pPr>
            <w:r w:rsidRPr="00EA5FB6">
              <w:rPr>
                <w:rFonts w:ascii="Times New Roman" w:hAnsi="Times New Roman" w:cs="Times New Roman"/>
              </w:rPr>
              <w:t>200,0</w:t>
            </w:r>
          </w:p>
        </w:tc>
        <w:tc>
          <w:tcPr>
            <w:tcW w:w="924" w:type="dxa"/>
            <w:tcBorders>
              <w:top w:val="single" w:sz="4" w:space="0" w:color="auto"/>
              <w:left w:val="single" w:sz="4" w:space="0" w:color="auto"/>
              <w:bottom w:val="single" w:sz="4" w:space="0" w:color="auto"/>
              <w:right w:val="single" w:sz="4" w:space="0" w:color="auto"/>
            </w:tcBorders>
          </w:tcPr>
          <w:p w:rsidR="0033706E" w:rsidRPr="00EA5FB6" w:rsidRDefault="0033706E" w:rsidP="0033706E">
            <w:pPr>
              <w:ind w:firstLine="0"/>
              <w:rPr>
                <w:rFonts w:ascii="Times New Roman" w:hAnsi="Times New Roman" w:cs="Times New Roman"/>
              </w:rPr>
            </w:pPr>
            <w:r w:rsidRPr="00EA5FB6">
              <w:rPr>
                <w:rFonts w:ascii="Times New Roman" w:hAnsi="Times New Roman" w:cs="Times New Roman"/>
              </w:rPr>
              <w:t>1000,0</w:t>
            </w:r>
          </w:p>
        </w:tc>
        <w:tc>
          <w:tcPr>
            <w:tcW w:w="984" w:type="dxa"/>
            <w:gridSpan w:val="2"/>
            <w:tcBorders>
              <w:top w:val="single" w:sz="4" w:space="0" w:color="auto"/>
              <w:left w:val="single" w:sz="4" w:space="0" w:color="auto"/>
              <w:bottom w:val="single" w:sz="4" w:space="0" w:color="auto"/>
              <w:right w:val="single" w:sz="4" w:space="0" w:color="auto"/>
            </w:tcBorders>
          </w:tcPr>
          <w:p w:rsidR="0033706E" w:rsidRPr="00EA5FB6" w:rsidRDefault="0033706E" w:rsidP="0033706E">
            <w:pPr>
              <w:ind w:firstLine="0"/>
              <w:rPr>
                <w:rFonts w:ascii="Times New Roman" w:hAnsi="Times New Roman" w:cs="Times New Roman"/>
              </w:rPr>
            </w:pPr>
            <w:r w:rsidRPr="00EA5FB6">
              <w:rPr>
                <w:rFonts w:ascii="Times New Roman" w:hAnsi="Times New Roman" w:cs="Times New Roman"/>
              </w:rPr>
              <w:t>1000,0</w:t>
            </w:r>
          </w:p>
        </w:tc>
      </w:tr>
      <w:tr w:rsidR="0045657D" w:rsidRPr="00EA5FB6" w:rsidTr="004C6760">
        <w:trPr>
          <w:gridAfter w:val="1"/>
          <w:wAfter w:w="44" w:type="dxa"/>
          <w:jc w:val="center"/>
        </w:trPr>
        <w:tc>
          <w:tcPr>
            <w:tcW w:w="1128" w:type="dxa"/>
            <w:vMerge/>
            <w:tcBorders>
              <w:right w:val="single" w:sz="4" w:space="0" w:color="auto"/>
            </w:tcBorders>
          </w:tcPr>
          <w:p w:rsidR="0045657D" w:rsidRPr="00EA5FB6" w:rsidRDefault="0045657D" w:rsidP="003C1E30">
            <w:pPr>
              <w:ind w:firstLine="0"/>
              <w:rPr>
                <w:rFonts w:ascii="Times New Roman" w:hAnsi="Times New Roman" w:cs="Times New Roman"/>
              </w:rPr>
            </w:pPr>
          </w:p>
        </w:tc>
        <w:tc>
          <w:tcPr>
            <w:tcW w:w="2016" w:type="dxa"/>
            <w:vMerge/>
            <w:tcBorders>
              <w:left w:val="single" w:sz="4" w:space="0" w:color="auto"/>
              <w:right w:val="single" w:sz="4" w:space="0" w:color="auto"/>
            </w:tcBorders>
          </w:tcPr>
          <w:p w:rsidR="0045657D" w:rsidRPr="00EA5FB6" w:rsidRDefault="0045657D" w:rsidP="003C1E30">
            <w:pPr>
              <w:ind w:firstLine="0"/>
              <w:rPr>
                <w:rFonts w:ascii="Times New Roman" w:hAnsi="Times New Roman" w:cs="Times New Roman"/>
              </w:rPr>
            </w:pPr>
          </w:p>
        </w:tc>
        <w:tc>
          <w:tcPr>
            <w:tcW w:w="1183" w:type="dxa"/>
            <w:gridSpan w:val="2"/>
            <w:vMerge/>
            <w:tcBorders>
              <w:left w:val="single" w:sz="4" w:space="0" w:color="auto"/>
              <w:right w:val="single" w:sz="4" w:space="0" w:color="auto"/>
            </w:tcBorders>
          </w:tcPr>
          <w:p w:rsidR="0045657D" w:rsidRPr="00EA5FB6" w:rsidRDefault="0045657D" w:rsidP="003C1E30">
            <w:pPr>
              <w:ind w:firstLine="0"/>
              <w:rPr>
                <w:rFonts w:ascii="Times New Roman" w:hAnsi="Times New Roman" w:cs="Times New Roman"/>
              </w:rPr>
            </w:pPr>
          </w:p>
        </w:tc>
        <w:tc>
          <w:tcPr>
            <w:tcW w:w="1444" w:type="dxa"/>
            <w:vMerge/>
            <w:tcBorders>
              <w:left w:val="single" w:sz="4" w:space="0" w:color="auto"/>
              <w:right w:val="single" w:sz="4" w:space="0" w:color="auto"/>
            </w:tcBorders>
          </w:tcPr>
          <w:p w:rsidR="0045657D" w:rsidRPr="00EA5FB6" w:rsidRDefault="0045657D" w:rsidP="003C1E30">
            <w:pPr>
              <w:ind w:firstLine="0"/>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45657D" w:rsidRPr="00EA5FB6" w:rsidRDefault="0045657D" w:rsidP="003C1E30">
            <w:pPr>
              <w:ind w:firstLine="0"/>
              <w:rPr>
                <w:rFonts w:ascii="Times New Roman" w:hAnsi="Times New Roman" w:cs="Times New Roman"/>
              </w:rPr>
            </w:pPr>
            <w:r w:rsidRPr="00EA5FB6">
              <w:rPr>
                <w:rFonts w:ascii="Times New Roman" w:hAnsi="Times New Roman" w:cs="Times New Roman"/>
              </w:rPr>
              <w:t>х</w:t>
            </w:r>
          </w:p>
        </w:tc>
        <w:tc>
          <w:tcPr>
            <w:tcW w:w="708" w:type="dxa"/>
            <w:tcBorders>
              <w:top w:val="single" w:sz="4" w:space="0" w:color="auto"/>
              <w:left w:val="single" w:sz="4" w:space="0" w:color="auto"/>
              <w:bottom w:val="single" w:sz="4" w:space="0" w:color="auto"/>
              <w:right w:val="single" w:sz="4" w:space="0" w:color="auto"/>
            </w:tcBorders>
          </w:tcPr>
          <w:p w:rsidR="0045657D" w:rsidRPr="00EA5FB6" w:rsidRDefault="0045657D" w:rsidP="003C1E30">
            <w:pPr>
              <w:ind w:firstLine="0"/>
              <w:rPr>
                <w:rFonts w:ascii="Times New Roman" w:hAnsi="Times New Roman" w:cs="Times New Roman"/>
              </w:rPr>
            </w:pPr>
            <w:r w:rsidRPr="00EA5FB6">
              <w:rPr>
                <w:rFonts w:ascii="Times New Roman" w:hAnsi="Times New Roman" w:cs="Times New Roman"/>
              </w:rPr>
              <w:t>х</w:t>
            </w:r>
          </w:p>
        </w:tc>
        <w:tc>
          <w:tcPr>
            <w:tcW w:w="939" w:type="dxa"/>
            <w:gridSpan w:val="4"/>
            <w:tcBorders>
              <w:top w:val="single" w:sz="4" w:space="0" w:color="auto"/>
              <w:left w:val="single" w:sz="4" w:space="0" w:color="auto"/>
              <w:bottom w:val="single" w:sz="4" w:space="0" w:color="auto"/>
              <w:right w:val="single" w:sz="4" w:space="0" w:color="auto"/>
            </w:tcBorders>
          </w:tcPr>
          <w:p w:rsidR="0045657D" w:rsidRPr="00EA5FB6" w:rsidRDefault="0045657D" w:rsidP="003C1E30">
            <w:pPr>
              <w:ind w:firstLine="0"/>
              <w:rPr>
                <w:rFonts w:ascii="Times New Roman" w:hAnsi="Times New Roman" w:cs="Times New Roman"/>
              </w:rPr>
            </w:pPr>
            <w:r w:rsidRPr="00EA5FB6">
              <w:rPr>
                <w:rFonts w:ascii="Times New Roman" w:hAnsi="Times New Roman" w:cs="Times New Roman"/>
              </w:rPr>
              <w:t>х</w:t>
            </w:r>
          </w:p>
        </w:tc>
        <w:tc>
          <w:tcPr>
            <w:tcW w:w="904" w:type="dxa"/>
            <w:tcBorders>
              <w:top w:val="single" w:sz="4" w:space="0" w:color="auto"/>
              <w:left w:val="single" w:sz="4" w:space="0" w:color="auto"/>
              <w:bottom w:val="single" w:sz="4" w:space="0" w:color="auto"/>
              <w:right w:val="single" w:sz="4" w:space="0" w:color="auto"/>
            </w:tcBorders>
          </w:tcPr>
          <w:p w:rsidR="0045657D" w:rsidRPr="00EA5FB6" w:rsidRDefault="0045657D" w:rsidP="003C1E30">
            <w:pPr>
              <w:ind w:firstLine="0"/>
              <w:rPr>
                <w:rFonts w:ascii="Times New Roman" w:hAnsi="Times New Roman" w:cs="Times New Roman"/>
              </w:rPr>
            </w:pPr>
            <w:r w:rsidRPr="00EA5FB6">
              <w:rPr>
                <w:rFonts w:ascii="Times New Roman" w:hAnsi="Times New Roman" w:cs="Times New Roman"/>
              </w:rPr>
              <w:t>х</w:t>
            </w:r>
          </w:p>
        </w:tc>
        <w:tc>
          <w:tcPr>
            <w:tcW w:w="992" w:type="dxa"/>
            <w:tcBorders>
              <w:top w:val="single" w:sz="4" w:space="0" w:color="auto"/>
              <w:left w:val="single" w:sz="4" w:space="0" w:color="auto"/>
              <w:bottom w:val="single" w:sz="4" w:space="0" w:color="auto"/>
              <w:right w:val="single" w:sz="4" w:space="0" w:color="auto"/>
            </w:tcBorders>
          </w:tcPr>
          <w:p w:rsidR="0045657D" w:rsidRPr="00EA5FB6" w:rsidRDefault="0045657D" w:rsidP="00213037">
            <w:pPr>
              <w:ind w:firstLine="0"/>
              <w:jc w:val="left"/>
              <w:rPr>
                <w:rFonts w:ascii="Times New Roman" w:eastAsia="Times New Roman" w:hAnsi="Times New Roman" w:cs="Times New Roman"/>
              </w:rPr>
            </w:pPr>
            <w:r w:rsidRPr="00EA5FB6">
              <w:rPr>
                <w:rFonts w:ascii="Times New Roman" w:eastAsia="Times New Roman" w:hAnsi="Times New Roman" w:cs="Times New Roman"/>
              </w:rPr>
              <w:t>внебюджетные источники</w:t>
            </w:r>
          </w:p>
        </w:tc>
        <w:tc>
          <w:tcPr>
            <w:tcW w:w="962" w:type="dxa"/>
            <w:gridSpan w:val="2"/>
            <w:tcBorders>
              <w:top w:val="single" w:sz="4" w:space="0" w:color="auto"/>
              <w:left w:val="single" w:sz="4" w:space="0" w:color="auto"/>
              <w:bottom w:val="single" w:sz="4" w:space="0" w:color="auto"/>
              <w:right w:val="single" w:sz="4" w:space="0" w:color="auto"/>
            </w:tcBorders>
          </w:tcPr>
          <w:p w:rsidR="0045657D" w:rsidRPr="00EA5FB6" w:rsidRDefault="0045657D" w:rsidP="003C1E30">
            <w:pPr>
              <w:ind w:firstLine="0"/>
              <w:rPr>
                <w:rFonts w:ascii="Times New Roman" w:hAnsi="Times New Roman" w:cs="Times New Roman"/>
              </w:rPr>
            </w:pPr>
            <w:r w:rsidRPr="00EA5FB6">
              <w:rPr>
                <w:rFonts w:ascii="Times New Roman" w:hAnsi="Times New Roman" w:cs="Times New Roman"/>
              </w:rPr>
              <w:t>0,0</w:t>
            </w:r>
          </w:p>
        </w:tc>
        <w:tc>
          <w:tcPr>
            <w:tcW w:w="977" w:type="dxa"/>
            <w:gridSpan w:val="2"/>
            <w:tcBorders>
              <w:top w:val="single" w:sz="4" w:space="0" w:color="auto"/>
              <w:left w:val="single" w:sz="4" w:space="0" w:color="auto"/>
              <w:bottom w:val="single" w:sz="4" w:space="0" w:color="auto"/>
              <w:right w:val="single" w:sz="4" w:space="0" w:color="auto"/>
            </w:tcBorders>
          </w:tcPr>
          <w:p w:rsidR="0045657D" w:rsidRPr="00EA5FB6" w:rsidRDefault="0045657D" w:rsidP="003C1E30">
            <w:pPr>
              <w:ind w:firstLine="0"/>
              <w:rPr>
                <w:rFonts w:ascii="Times New Roman" w:hAnsi="Times New Roman" w:cs="Times New Roman"/>
              </w:rPr>
            </w:pPr>
            <w:r w:rsidRPr="00EA5FB6">
              <w:rPr>
                <w:rFonts w:ascii="Times New Roman" w:hAnsi="Times New Roman" w:cs="Times New Roman"/>
              </w:rPr>
              <w:t>0,0</w:t>
            </w:r>
          </w:p>
        </w:tc>
        <w:tc>
          <w:tcPr>
            <w:tcW w:w="995" w:type="dxa"/>
            <w:gridSpan w:val="2"/>
            <w:tcBorders>
              <w:top w:val="single" w:sz="4" w:space="0" w:color="auto"/>
              <w:left w:val="single" w:sz="4" w:space="0" w:color="auto"/>
              <w:bottom w:val="single" w:sz="4" w:space="0" w:color="auto"/>
              <w:right w:val="single" w:sz="4" w:space="0" w:color="auto"/>
            </w:tcBorders>
          </w:tcPr>
          <w:p w:rsidR="0045657D" w:rsidRPr="00EA5FB6" w:rsidRDefault="0045657D" w:rsidP="003C1E30">
            <w:pPr>
              <w:ind w:firstLine="0"/>
              <w:rPr>
                <w:rFonts w:ascii="Times New Roman" w:hAnsi="Times New Roman" w:cs="Times New Roman"/>
              </w:rPr>
            </w:pPr>
            <w:r w:rsidRPr="00EA5FB6">
              <w:rPr>
                <w:rFonts w:ascii="Times New Roman" w:hAnsi="Times New Roman" w:cs="Times New Roman"/>
              </w:rPr>
              <w:t>0,0</w:t>
            </w:r>
          </w:p>
        </w:tc>
        <w:tc>
          <w:tcPr>
            <w:tcW w:w="924" w:type="dxa"/>
            <w:tcBorders>
              <w:top w:val="single" w:sz="4" w:space="0" w:color="auto"/>
              <w:left w:val="single" w:sz="4" w:space="0" w:color="auto"/>
              <w:bottom w:val="single" w:sz="4" w:space="0" w:color="auto"/>
              <w:right w:val="single" w:sz="4" w:space="0" w:color="auto"/>
            </w:tcBorders>
          </w:tcPr>
          <w:p w:rsidR="0045657D" w:rsidRPr="00EA5FB6" w:rsidRDefault="0045657D" w:rsidP="003C1E30">
            <w:pPr>
              <w:ind w:firstLine="0"/>
              <w:rPr>
                <w:rFonts w:ascii="Times New Roman" w:hAnsi="Times New Roman" w:cs="Times New Roman"/>
              </w:rPr>
            </w:pPr>
            <w:r w:rsidRPr="00EA5FB6">
              <w:rPr>
                <w:rFonts w:ascii="Times New Roman" w:hAnsi="Times New Roman" w:cs="Times New Roman"/>
              </w:rPr>
              <w:t>0,0</w:t>
            </w:r>
          </w:p>
        </w:tc>
        <w:tc>
          <w:tcPr>
            <w:tcW w:w="984" w:type="dxa"/>
            <w:gridSpan w:val="2"/>
            <w:tcBorders>
              <w:top w:val="single" w:sz="4" w:space="0" w:color="auto"/>
              <w:left w:val="single" w:sz="4" w:space="0" w:color="auto"/>
              <w:bottom w:val="single" w:sz="4" w:space="0" w:color="auto"/>
            </w:tcBorders>
          </w:tcPr>
          <w:p w:rsidR="0045657D" w:rsidRPr="00EA5FB6" w:rsidRDefault="0045657D" w:rsidP="003C1E30">
            <w:pPr>
              <w:ind w:firstLine="0"/>
              <w:rPr>
                <w:rFonts w:ascii="Times New Roman" w:hAnsi="Times New Roman" w:cs="Times New Roman"/>
              </w:rPr>
            </w:pPr>
            <w:r w:rsidRPr="00EA5FB6">
              <w:rPr>
                <w:rFonts w:ascii="Times New Roman" w:hAnsi="Times New Roman" w:cs="Times New Roman"/>
              </w:rPr>
              <w:t>0,0</w:t>
            </w:r>
          </w:p>
        </w:tc>
      </w:tr>
      <w:tr w:rsidR="0045657D" w:rsidRPr="00EA5FB6" w:rsidTr="004C6760">
        <w:trPr>
          <w:gridAfter w:val="1"/>
          <w:wAfter w:w="44" w:type="dxa"/>
          <w:jc w:val="center"/>
        </w:trPr>
        <w:tc>
          <w:tcPr>
            <w:tcW w:w="1128" w:type="dxa"/>
            <w:vMerge w:val="restart"/>
            <w:tcBorders>
              <w:top w:val="single" w:sz="4" w:space="0" w:color="auto"/>
              <w:right w:val="single" w:sz="4" w:space="0" w:color="auto"/>
            </w:tcBorders>
          </w:tcPr>
          <w:p w:rsidR="0045657D" w:rsidRPr="00EA5FB6" w:rsidRDefault="0045657D" w:rsidP="003C1E30">
            <w:pPr>
              <w:ind w:firstLine="0"/>
              <w:rPr>
                <w:rFonts w:ascii="Times New Roman" w:hAnsi="Times New Roman" w:cs="Times New Roman"/>
              </w:rPr>
            </w:pPr>
            <w:r w:rsidRPr="00EA5FB6">
              <w:rPr>
                <w:rFonts w:ascii="Times New Roman" w:hAnsi="Times New Roman" w:cs="Times New Roman"/>
              </w:rPr>
              <w:t>Мероприятие 1.2</w:t>
            </w:r>
          </w:p>
        </w:tc>
        <w:tc>
          <w:tcPr>
            <w:tcW w:w="2016" w:type="dxa"/>
            <w:vMerge w:val="restart"/>
            <w:tcBorders>
              <w:top w:val="single" w:sz="4" w:space="0" w:color="auto"/>
              <w:left w:val="single" w:sz="4" w:space="0" w:color="auto"/>
              <w:right w:val="single" w:sz="4" w:space="0" w:color="auto"/>
            </w:tcBorders>
          </w:tcPr>
          <w:p w:rsidR="0045657D" w:rsidRPr="00EA5FB6" w:rsidRDefault="0045657D" w:rsidP="003C1E30">
            <w:pPr>
              <w:ind w:firstLine="0"/>
              <w:rPr>
                <w:rFonts w:ascii="Times New Roman" w:hAnsi="Times New Roman" w:cs="Times New Roman"/>
              </w:rPr>
            </w:pPr>
            <w:r w:rsidRPr="00EA5FB6">
              <w:rPr>
                <w:rFonts w:ascii="Times New Roman" w:hAnsi="Times New Roman" w:cs="Times New Roman"/>
              </w:rPr>
              <w:t xml:space="preserve">Обеспечение участия представителей молодежи </w:t>
            </w:r>
            <w:r w:rsidR="00010A54">
              <w:rPr>
                <w:rFonts w:ascii="Times New Roman" w:hAnsi="Times New Roman" w:cs="Times New Roman"/>
              </w:rPr>
              <w:t>муниципального округа</w:t>
            </w:r>
            <w:r w:rsidRPr="00EA5FB6">
              <w:rPr>
                <w:rFonts w:ascii="Times New Roman" w:hAnsi="Times New Roman" w:cs="Times New Roman"/>
              </w:rPr>
              <w:t xml:space="preserve"> в международных, окружных, общероссийских (всероссийских), международных, республиканских форумах и мероприятиях</w:t>
            </w:r>
          </w:p>
        </w:tc>
        <w:tc>
          <w:tcPr>
            <w:tcW w:w="1183" w:type="dxa"/>
            <w:gridSpan w:val="2"/>
            <w:vMerge w:val="restart"/>
            <w:tcBorders>
              <w:top w:val="single" w:sz="4" w:space="0" w:color="auto"/>
              <w:left w:val="single" w:sz="4" w:space="0" w:color="auto"/>
              <w:right w:val="single" w:sz="4" w:space="0" w:color="auto"/>
            </w:tcBorders>
          </w:tcPr>
          <w:p w:rsidR="0045657D" w:rsidRPr="00EA5FB6" w:rsidRDefault="0045657D" w:rsidP="003C1E30">
            <w:pPr>
              <w:ind w:firstLine="0"/>
              <w:rPr>
                <w:rFonts w:ascii="Times New Roman" w:hAnsi="Times New Roman" w:cs="Times New Roman"/>
              </w:rPr>
            </w:pPr>
          </w:p>
        </w:tc>
        <w:tc>
          <w:tcPr>
            <w:tcW w:w="1444" w:type="dxa"/>
            <w:vMerge w:val="restart"/>
            <w:tcBorders>
              <w:top w:val="single" w:sz="4" w:space="0" w:color="auto"/>
              <w:left w:val="single" w:sz="4" w:space="0" w:color="auto"/>
              <w:right w:val="single" w:sz="4" w:space="0" w:color="auto"/>
            </w:tcBorders>
          </w:tcPr>
          <w:p w:rsidR="0045657D" w:rsidRPr="00EA5FB6" w:rsidRDefault="0045657D" w:rsidP="003C1E30">
            <w:pPr>
              <w:ind w:firstLine="0"/>
              <w:rPr>
                <w:rFonts w:ascii="Times New Roman" w:hAnsi="Times New Roman" w:cs="Times New Roman"/>
              </w:rPr>
            </w:pPr>
            <w:r w:rsidRPr="00EA5FB6">
              <w:rPr>
                <w:rFonts w:ascii="Times New Roman" w:hAnsi="Times New Roman" w:cs="Times New Roman"/>
              </w:rPr>
              <w:t xml:space="preserve">ответственный исполнитель – </w:t>
            </w:r>
            <w:r w:rsidR="007A53BF" w:rsidRPr="00EA5FB6">
              <w:rPr>
                <w:rFonts w:ascii="Times New Roman" w:hAnsi="Times New Roman" w:cs="Times New Roman"/>
              </w:rPr>
              <w:t>Отдел образования</w:t>
            </w:r>
          </w:p>
        </w:tc>
        <w:tc>
          <w:tcPr>
            <w:tcW w:w="709" w:type="dxa"/>
            <w:tcBorders>
              <w:top w:val="single" w:sz="4" w:space="0" w:color="auto"/>
              <w:left w:val="single" w:sz="4" w:space="0" w:color="auto"/>
              <w:bottom w:val="single" w:sz="4" w:space="0" w:color="auto"/>
              <w:right w:val="single" w:sz="4" w:space="0" w:color="auto"/>
            </w:tcBorders>
          </w:tcPr>
          <w:p w:rsidR="0045657D" w:rsidRPr="00EA5FB6" w:rsidRDefault="0045657D" w:rsidP="003C1E30">
            <w:pPr>
              <w:ind w:firstLine="0"/>
              <w:rPr>
                <w:rFonts w:ascii="Times New Roman" w:hAnsi="Times New Roman" w:cs="Times New Roman"/>
              </w:rPr>
            </w:pPr>
            <w:r w:rsidRPr="00EA5FB6">
              <w:rPr>
                <w:rFonts w:ascii="Times New Roman" w:hAnsi="Times New Roman" w:cs="Times New Roman"/>
              </w:rPr>
              <w:t>х</w:t>
            </w:r>
          </w:p>
        </w:tc>
        <w:tc>
          <w:tcPr>
            <w:tcW w:w="708" w:type="dxa"/>
            <w:tcBorders>
              <w:top w:val="single" w:sz="4" w:space="0" w:color="auto"/>
              <w:left w:val="single" w:sz="4" w:space="0" w:color="auto"/>
              <w:bottom w:val="single" w:sz="4" w:space="0" w:color="auto"/>
              <w:right w:val="single" w:sz="4" w:space="0" w:color="auto"/>
            </w:tcBorders>
          </w:tcPr>
          <w:p w:rsidR="0045657D" w:rsidRPr="00EA5FB6" w:rsidRDefault="0045657D" w:rsidP="003C1E30">
            <w:pPr>
              <w:ind w:firstLine="0"/>
              <w:rPr>
                <w:rFonts w:ascii="Times New Roman" w:hAnsi="Times New Roman" w:cs="Times New Roman"/>
              </w:rPr>
            </w:pPr>
            <w:r w:rsidRPr="00EA5FB6">
              <w:rPr>
                <w:rFonts w:ascii="Times New Roman" w:hAnsi="Times New Roman" w:cs="Times New Roman"/>
              </w:rPr>
              <w:t>х</w:t>
            </w:r>
          </w:p>
        </w:tc>
        <w:tc>
          <w:tcPr>
            <w:tcW w:w="939" w:type="dxa"/>
            <w:gridSpan w:val="4"/>
            <w:tcBorders>
              <w:top w:val="single" w:sz="4" w:space="0" w:color="auto"/>
              <w:left w:val="single" w:sz="4" w:space="0" w:color="auto"/>
              <w:bottom w:val="single" w:sz="4" w:space="0" w:color="auto"/>
              <w:right w:val="single" w:sz="4" w:space="0" w:color="auto"/>
            </w:tcBorders>
          </w:tcPr>
          <w:p w:rsidR="0045657D" w:rsidRPr="00EA5FB6" w:rsidRDefault="0045657D" w:rsidP="003C1E30">
            <w:pPr>
              <w:ind w:firstLine="0"/>
              <w:rPr>
                <w:rFonts w:ascii="Times New Roman" w:hAnsi="Times New Roman" w:cs="Times New Roman"/>
              </w:rPr>
            </w:pPr>
            <w:r w:rsidRPr="00EA5FB6">
              <w:rPr>
                <w:rFonts w:ascii="Times New Roman" w:hAnsi="Times New Roman" w:cs="Times New Roman"/>
              </w:rPr>
              <w:t>х</w:t>
            </w:r>
          </w:p>
        </w:tc>
        <w:tc>
          <w:tcPr>
            <w:tcW w:w="904" w:type="dxa"/>
            <w:tcBorders>
              <w:top w:val="single" w:sz="4" w:space="0" w:color="auto"/>
              <w:left w:val="single" w:sz="4" w:space="0" w:color="auto"/>
              <w:bottom w:val="single" w:sz="4" w:space="0" w:color="auto"/>
              <w:right w:val="single" w:sz="4" w:space="0" w:color="auto"/>
            </w:tcBorders>
          </w:tcPr>
          <w:p w:rsidR="0045657D" w:rsidRPr="00EA5FB6" w:rsidRDefault="0045657D" w:rsidP="003C1E30">
            <w:pPr>
              <w:ind w:firstLine="0"/>
              <w:rPr>
                <w:rFonts w:ascii="Times New Roman" w:hAnsi="Times New Roman" w:cs="Times New Roman"/>
              </w:rPr>
            </w:pPr>
            <w:r w:rsidRPr="00EA5FB6">
              <w:rPr>
                <w:rFonts w:ascii="Times New Roman" w:hAnsi="Times New Roman" w:cs="Times New Roman"/>
              </w:rPr>
              <w:t>х</w:t>
            </w:r>
          </w:p>
        </w:tc>
        <w:tc>
          <w:tcPr>
            <w:tcW w:w="992" w:type="dxa"/>
            <w:tcBorders>
              <w:top w:val="single" w:sz="4" w:space="0" w:color="auto"/>
              <w:left w:val="single" w:sz="4" w:space="0" w:color="auto"/>
              <w:bottom w:val="single" w:sz="4" w:space="0" w:color="auto"/>
              <w:right w:val="single" w:sz="4" w:space="0" w:color="auto"/>
            </w:tcBorders>
          </w:tcPr>
          <w:p w:rsidR="0045657D" w:rsidRPr="00EA5FB6" w:rsidRDefault="0045657D" w:rsidP="00213037">
            <w:pPr>
              <w:ind w:firstLine="0"/>
              <w:jc w:val="left"/>
              <w:rPr>
                <w:rFonts w:ascii="Times New Roman" w:eastAsia="Times New Roman" w:hAnsi="Times New Roman" w:cs="Times New Roman"/>
              </w:rPr>
            </w:pPr>
            <w:r w:rsidRPr="00EA5FB6">
              <w:rPr>
                <w:rFonts w:ascii="Times New Roman" w:eastAsia="Times New Roman" w:hAnsi="Times New Roman" w:cs="Times New Roman"/>
                <w:b/>
                <w:bCs/>
              </w:rPr>
              <w:t>всего</w:t>
            </w:r>
          </w:p>
        </w:tc>
        <w:tc>
          <w:tcPr>
            <w:tcW w:w="962" w:type="dxa"/>
            <w:gridSpan w:val="2"/>
            <w:tcBorders>
              <w:top w:val="single" w:sz="4" w:space="0" w:color="auto"/>
              <w:left w:val="single" w:sz="4" w:space="0" w:color="auto"/>
              <w:bottom w:val="single" w:sz="4" w:space="0" w:color="auto"/>
              <w:right w:val="single" w:sz="4" w:space="0" w:color="auto"/>
            </w:tcBorders>
          </w:tcPr>
          <w:p w:rsidR="0045657D" w:rsidRPr="00EA5FB6" w:rsidRDefault="0045657D" w:rsidP="003C1E30">
            <w:pPr>
              <w:ind w:firstLine="0"/>
              <w:rPr>
                <w:rFonts w:ascii="Times New Roman" w:hAnsi="Times New Roman" w:cs="Times New Roman"/>
              </w:rPr>
            </w:pPr>
            <w:r w:rsidRPr="00EA5FB6">
              <w:rPr>
                <w:rFonts w:ascii="Times New Roman" w:hAnsi="Times New Roman" w:cs="Times New Roman"/>
              </w:rPr>
              <w:t>0,0</w:t>
            </w:r>
          </w:p>
        </w:tc>
        <w:tc>
          <w:tcPr>
            <w:tcW w:w="977" w:type="dxa"/>
            <w:gridSpan w:val="2"/>
            <w:tcBorders>
              <w:top w:val="single" w:sz="4" w:space="0" w:color="auto"/>
              <w:left w:val="single" w:sz="4" w:space="0" w:color="auto"/>
              <w:bottom w:val="single" w:sz="4" w:space="0" w:color="auto"/>
              <w:right w:val="single" w:sz="4" w:space="0" w:color="auto"/>
            </w:tcBorders>
          </w:tcPr>
          <w:p w:rsidR="0045657D" w:rsidRPr="00EA5FB6" w:rsidRDefault="0045657D" w:rsidP="003C1E30">
            <w:pPr>
              <w:ind w:firstLine="0"/>
              <w:rPr>
                <w:rFonts w:ascii="Times New Roman" w:hAnsi="Times New Roman" w:cs="Times New Roman"/>
              </w:rPr>
            </w:pPr>
            <w:r w:rsidRPr="00EA5FB6">
              <w:rPr>
                <w:rFonts w:ascii="Times New Roman" w:hAnsi="Times New Roman" w:cs="Times New Roman"/>
              </w:rPr>
              <w:t>0,0</w:t>
            </w:r>
          </w:p>
        </w:tc>
        <w:tc>
          <w:tcPr>
            <w:tcW w:w="995" w:type="dxa"/>
            <w:gridSpan w:val="2"/>
            <w:tcBorders>
              <w:top w:val="single" w:sz="4" w:space="0" w:color="auto"/>
              <w:left w:val="single" w:sz="4" w:space="0" w:color="auto"/>
              <w:bottom w:val="single" w:sz="4" w:space="0" w:color="auto"/>
              <w:right w:val="single" w:sz="4" w:space="0" w:color="auto"/>
            </w:tcBorders>
          </w:tcPr>
          <w:p w:rsidR="0045657D" w:rsidRPr="00EA5FB6" w:rsidRDefault="0045657D" w:rsidP="003C1E30">
            <w:pPr>
              <w:ind w:firstLine="0"/>
              <w:rPr>
                <w:rFonts w:ascii="Times New Roman" w:hAnsi="Times New Roman" w:cs="Times New Roman"/>
              </w:rPr>
            </w:pPr>
            <w:r w:rsidRPr="00EA5FB6">
              <w:rPr>
                <w:rFonts w:ascii="Times New Roman" w:hAnsi="Times New Roman" w:cs="Times New Roman"/>
              </w:rPr>
              <w:t>0,0</w:t>
            </w:r>
          </w:p>
        </w:tc>
        <w:tc>
          <w:tcPr>
            <w:tcW w:w="924" w:type="dxa"/>
            <w:tcBorders>
              <w:top w:val="single" w:sz="4" w:space="0" w:color="auto"/>
              <w:left w:val="single" w:sz="4" w:space="0" w:color="auto"/>
              <w:bottom w:val="single" w:sz="4" w:space="0" w:color="auto"/>
              <w:right w:val="single" w:sz="4" w:space="0" w:color="auto"/>
            </w:tcBorders>
          </w:tcPr>
          <w:p w:rsidR="0045657D" w:rsidRPr="00EA5FB6" w:rsidRDefault="0045657D" w:rsidP="003C1E30">
            <w:pPr>
              <w:ind w:firstLine="0"/>
              <w:rPr>
                <w:rFonts w:ascii="Times New Roman" w:hAnsi="Times New Roman" w:cs="Times New Roman"/>
              </w:rPr>
            </w:pPr>
            <w:r w:rsidRPr="00EA5FB6">
              <w:rPr>
                <w:rFonts w:ascii="Times New Roman" w:hAnsi="Times New Roman" w:cs="Times New Roman"/>
              </w:rPr>
              <w:t>0,0</w:t>
            </w:r>
          </w:p>
        </w:tc>
        <w:tc>
          <w:tcPr>
            <w:tcW w:w="984" w:type="dxa"/>
            <w:gridSpan w:val="2"/>
            <w:tcBorders>
              <w:top w:val="single" w:sz="4" w:space="0" w:color="auto"/>
              <w:left w:val="single" w:sz="4" w:space="0" w:color="auto"/>
              <w:bottom w:val="single" w:sz="4" w:space="0" w:color="auto"/>
            </w:tcBorders>
          </w:tcPr>
          <w:p w:rsidR="0045657D" w:rsidRPr="00EA5FB6" w:rsidRDefault="0045657D" w:rsidP="003C1E30">
            <w:pPr>
              <w:ind w:firstLine="0"/>
              <w:rPr>
                <w:rFonts w:ascii="Times New Roman" w:hAnsi="Times New Roman" w:cs="Times New Roman"/>
              </w:rPr>
            </w:pPr>
            <w:r w:rsidRPr="00EA5FB6">
              <w:rPr>
                <w:rFonts w:ascii="Times New Roman" w:hAnsi="Times New Roman" w:cs="Times New Roman"/>
              </w:rPr>
              <w:t>0,0</w:t>
            </w:r>
          </w:p>
        </w:tc>
      </w:tr>
      <w:tr w:rsidR="0045657D" w:rsidRPr="00EA5FB6" w:rsidTr="004C6760">
        <w:trPr>
          <w:gridAfter w:val="1"/>
          <w:wAfter w:w="44" w:type="dxa"/>
          <w:jc w:val="center"/>
        </w:trPr>
        <w:tc>
          <w:tcPr>
            <w:tcW w:w="1128" w:type="dxa"/>
            <w:vMerge/>
            <w:tcBorders>
              <w:right w:val="single" w:sz="4" w:space="0" w:color="auto"/>
            </w:tcBorders>
          </w:tcPr>
          <w:p w:rsidR="0045657D" w:rsidRPr="00EA5FB6" w:rsidRDefault="0045657D" w:rsidP="003C1E30">
            <w:pPr>
              <w:ind w:firstLine="0"/>
              <w:rPr>
                <w:rFonts w:ascii="Times New Roman" w:hAnsi="Times New Roman" w:cs="Times New Roman"/>
              </w:rPr>
            </w:pPr>
          </w:p>
        </w:tc>
        <w:tc>
          <w:tcPr>
            <w:tcW w:w="2016" w:type="dxa"/>
            <w:vMerge/>
            <w:tcBorders>
              <w:left w:val="single" w:sz="4" w:space="0" w:color="auto"/>
              <w:right w:val="single" w:sz="4" w:space="0" w:color="auto"/>
            </w:tcBorders>
          </w:tcPr>
          <w:p w:rsidR="0045657D" w:rsidRPr="00EA5FB6" w:rsidRDefault="0045657D" w:rsidP="003C1E30">
            <w:pPr>
              <w:ind w:firstLine="0"/>
              <w:rPr>
                <w:rFonts w:ascii="Times New Roman" w:hAnsi="Times New Roman" w:cs="Times New Roman"/>
              </w:rPr>
            </w:pPr>
          </w:p>
        </w:tc>
        <w:tc>
          <w:tcPr>
            <w:tcW w:w="1183" w:type="dxa"/>
            <w:gridSpan w:val="2"/>
            <w:vMerge/>
            <w:tcBorders>
              <w:left w:val="single" w:sz="4" w:space="0" w:color="auto"/>
              <w:right w:val="single" w:sz="4" w:space="0" w:color="auto"/>
            </w:tcBorders>
          </w:tcPr>
          <w:p w:rsidR="0045657D" w:rsidRPr="00EA5FB6" w:rsidRDefault="0045657D" w:rsidP="003C1E30">
            <w:pPr>
              <w:ind w:firstLine="0"/>
              <w:rPr>
                <w:rFonts w:ascii="Times New Roman" w:hAnsi="Times New Roman" w:cs="Times New Roman"/>
              </w:rPr>
            </w:pPr>
          </w:p>
        </w:tc>
        <w:tc>
          <w:tcPr>
            <w:tcW w:w="1444" w:type="dxa"/>
            <w:vMerge/>
            <w:tcBorders>
              <w:left w:val="single" w:sz="4" w:space="0" w:color="auto"/>
              <w:right w:val="single" w:sz="4" w:space="0" w:color="auto"/>
            </w:tcBorders>
          </w:tcPr>
          <w:p w:rsidR="0045657D" w:rsidRPr="00EA5FB6" w:rsidRDefault="0045657D" w:rsidP="003C1E30">
            <w:pPr>
              <w:ind w:firstLine="0"/>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45657D" w:rsidRPr="00EA5FB6" w:rsidRDefault="0045657D" w:rsidP="003C1E30">
            <w:pPr>
              <w:ind w:firstLine="0"/>
              <w:rPr>
                <w:rFonts w:ascii="Times New Roman" w:hAnsi="Times New Roman" w:cs="Times New Roman"/>
              </w:rPr>
            </w:pPr>
            <w:r w:rsidRPr="00EA5FB6">
              <w:rPr>
                <w:rFonts w:ascii="Times New Roman" w:hAnsi="Times New Roman" w:cs="Times New Roman"/>
              </w:rPr>
              <w:t>х</w:t>
            </w:r>
          </w:p>
        </w:tc>
        <w:tc>
          <w:tcPr>
            <w:tcW w:w="708" w:type="dxa"/>
            <w:tcBorders>
              <w:top w:val="single" w:sz="4" w:space="0" w:color="auto"/>
              <w:left w:val="single" w:sz="4" w:space="0" w:color="auto"/>
              <w:bottom w:val="single" w:sz="4" w:space="0" w:color="auto"/>
              <w:right w:val="single" w:sz="4" w:space="0" w:color="auto"/>
            </w:tcBorders>
          </w:tcPr>
          <w:p w:rsidR="0045657D" w:rsidRPr="00EA5FB6" w:rsidRDefault="0045657D" w:rsidP="003C1E30">
            <w:pPr>
              <w:ind w:firstLine="0"/>
              <w:rPr>
                <w:rFonts w:ascii="Times New Roman" w:hAnsi="Times New Roman" w:cs="Times New Roman"/>
              </w:rPr>
            </w:pPr>
            <w:r w:rsidRPr="00EA5FB6">
              <w:rPr>
                <w:rFonts w:ascii="Times New Roman" w:hAnsi="Times New Roman" w:cs="Times New Roman"/>
              </w:rPr>
              <w:t>х</w:t>
            </w:r>
          </w:p>
        </w:tc>
        <w:tc>
          <w:tcPr>
            <w:tcW w:w="939" w:type="dxa"/>
            <w:gridSpan w:val="4"/>
            <w:tcBorders>
              <w:top w:val="single" w:sz="4" w:space="0" w:color="auto"/>
              <w:left w:val="single" w:sz="4" w:space="0" w:color="auto"/>
              <w:bottom w:val="single" w:sz="4" w:space="0" w:color="auto"/>
              <w:right w:val="single" w:sz="4" w:space="0" w:color="auto"/>
            </w:tcBorders>
          </w:tcPr>
          <w:p w:rsidR="0045657D" w:rsidRPr="00EA5FB6" w:rsidRDefault="0045657D" w:rsidP="003C1E30">
            <w:pPr>
              <w:ind w:firstLine="0"/>
              <w:rPr>
                <w:rFonts w:ascii="Times New Roman" w:hAnsi="Times New Roman" w:cs="Times New Roman"/>
              </w:rPr>
            </w:pPr>
            <w:r w:rsidRPr="00EA5FB6">
              <w:rPr>
                <w:rFonts w:ascii="Times New Roman" w:hAnsi="Times New Roman" w:cs="Times New Roman"/>
              </w:rPr>
              <w:t>х</w:t>
            </w:r>
          </w:p>
        </w:tc>
        <w:tc>
          <w:tcPr>
            <w:tcW w:w="904" w:type="dxa"/>
            <w:tcBorders>
              <w:top w:val="single" w:sz="4" w:space="0" w:color="auto"/>
              <w:left w:val="single" w:sz="4" w:space="0" w:color="auto"/>
              <w:bottom w:val="single" w:sz="4" w:space="0" w:color="auto"/>
              <w:right w:val="single" w:sz="4" w:space="0" w:color="auto"/>
            </w:tcBorders>
          </w:tcPr>
          <w:p w:rsidR="0045657D" w:rsidRPr="00EA5FB6" w:rsidRDefault="0045657D" w:rsidP="003C1E30">
            <w:pPr>
              <w:ind w:firstLine="0"/>
              <w:rPr>
                <w:rFonts w:ascii="Times New Roman" w:hAnsi="Times New Roman" w:cs="Times New Roman"/>
              </w:rPr>
            </w:pPr>
            <w:r w:rsidRPr="00EA5FB6">
              <w:rPr>
                <w:rFonts w:ascii="Times New Roman" w:hAnsi="Times New Roman" w:cs="Times New Roman"/>
              </w:rPr>
              <w:t>х</w:t>
            </w:r>
          </w:p>
        </w:tc>
        <w:tc>
          <w:tcPr>
            <w:tcW w:w="992" w:type="dxa"/>
            <w:tcBorders>
              <w:top w:val="single" w:sz="4" w:space="0" w:color="auto"/>
              <w:left w:val="single" w:sz="4" w:space="0" w:color="auto"/>
              <w:bottom w:val="single" w:sz="4" w:space="0" w:color="auto"/>
              <w:right w:val="single" w:sz="4" w:space="0" w:color="auto"/>
            </w:tcBorders>
          </w:tcPr>
          <w:p w:rsidR="0045657D" w:rsidRPr="00EA5FB6" w:rsidRDefault="0045657D" w:rsidP="00213037">
            <w:pPr>
              <w:ind w:firstLine="0"/>
              <w:jc w:val="left"/>
              <w:rPr>
                <w:rFonts w:ascii="Times New Roman" w:eastAsia="Times New Roman" w:hAnsi="Times New Roman" w:cs="Times New Roman"/>
              </w:rPr>
            </w:pPr>
            <w:r w:rsidRPr="00EA5FB6">
              <w:rPr>
                <w:rFonts w:ascii="Times New Roman" w:eastAsia="Times New Roman" w:hAnsi="Times New Roman" w:cs="Times New Roman"/>
              </w:rPr>
              <w:t>федеральный бюджет</w:t>
            </w:r>
          </w:p>
        </w:tc>
        <w:tc>
          <w:tcPr>
            <w:tcW w:w="962" w:type="dxa"/>
            <w:gridSpan w:val="2"/>
            <w:tcBorders>
              <w:top w:val="single" w:sz="4" w:space="0" w:color="auto"/>
              <w:left w:val="single" w:sz="4" w:space="0" w:color="auto"/>
              <w:bottom w:val="single" w:sz="4" w:space="0" w:color="auto"/>
              <w:right w:val="single" w:sz="4" w:space="0" w:color="auto"/>
            </w:tcBorders>
          </w:tcPr>
          <w:p w:rsidR="0045657D" w:rsidRPr="00EA5FB6" w:rsidRDefault="0045657D" w:rsidP="003C1E30">
            <w:pPr>
              <w:ind w:firstLine="0"/>
              <w:rPr>
                <w:rFonts w:ascii="Times New Roman" w:hAnsi="Times New Roman" w:cs="Times New Roman"/>
              </w:rPr>
            </w:pPr>
            <w:r w:rsidRPr="00EA5FB6">
              <w:rPr>
                <w:rFonts w:ascii="Times New Roman" w:hAnsi="Times New Roman" w:cs="Times New Roman"/>
              </w:rPr>
              <w:t>0,0</w:t>
            </w:r>
          </w:p>
        </w:tc>
        <w:tc>
          <w:tcPr>
            <w:tcW w:w="977" w:type="dxa"/>
            <w:gridSpan w:val="2"/>
            <w:tcBorders>
              <w:top w:val="single" w:sz="4" w:space="0" w:color="auto"/>
              <w:left w:val="single" w:sz="4" w:space="0" w:color="auto"/>
              <w:bottom w:val="single" w:sz="4" w:space="0" w:color="auto"/>
              <w:right w:val="single" w:sz="4" w:space="0" w:color="auto"/>
            </w:tcBorders>
          </w:tcPr>
          <w:p w:rsidR="0045657D" w:rsidRPr="00EA5FB6" w:rsidRDefault="0045657D" w:rsidP="003C1E30">
            <w:pPr>
              <w:ind w:firstLine="0"/>
              <w:rPr>
                <w:rFonts w:ascii="Times New Roman" w:hAnsi="Times New Roman" w:cs="Times New Roman"/>
              </w:rPr>
            </w:pPr>
            <w:r w:rsidRPr="00EA5FB6">
              <w:rPr>
                <w:rFonts w:ascii="Times New Roman" w:hAnsi="Times New Roman" w:cs="Times New Roman"/>
              </w:rPr>
              <w:t>0,0</w:t>
            </w:r>
          </w:p>
        </w:tc>
        <w:tc>
          <w:tcPr>
            <w:tcW w:w="995" w:type="dxa"/>
            <w:gridSpan w:val="2"/>
            <w:tcBorders>
              <w:top w:val="single" w:sz="4" w:space="0" w:color="auto"/>
              <w:left w:val="single" w:sz="4" w:space="0" w:color="auto"/>
              <w:bottom w:val="single" w:sz="4" w:space="0" w:color="auto"/>
              <w:right w:val="single" w:sz="4" w:space="0" w:color="auto"/>
            </w:tcBorders>
          </w:tcPr>
          <w:p w:rsidR="0045657D" w:rsidRPr="00EA5FB6" w:rsidRDefault="0045657D" w:rsidP="003C1E30">
            <w:pPr>
              <w:ind w:firstLine="0"/>
              <w:rPr>
                <w:rFonts w:ascii="Times New Roman" w:hAnsi="Times New Roman" w:cs="Times New Roman"/>
              </w:rPr>
            </w:pPr>
            <w:r w:rsidRPr="00EA5FB6">
              <w:rPr>
                <w:rFonts w:ascii="Times New Roman" w:hAnsi="Times New Roman" w:cs="Times New Roman"/>
              </w:rPr>
              <w:t>0,0</w:t>
            </w:r>
          </w:p>
        </w:tc>
        <w:tc>
          <w:tcPr>
            <w:tcW w:w="924" w:type="dxa"/>
            <w:tcBorders>
              <w:top w:val="single" w:sz="4" w:space="0" w:color="auto"/>
              <w:left w:val="single" w:sz="4" w:space="0" w:color="auto"/>
              <w:bottom w:val="single" w:sz="4" w:space="0" w:color="auto"/>
              <w:right w:val="single" w:sz="4" w:space="0" w:color="auto"/>
            </w:tcBorders>
          </w:tcPr>
          <w:p w:rsidR="0045657D" w:rsidRPr="00EA5FB6" w:rsidRDefault="0045657D" w:rsidP="003C1E30">
            <w:pPr>
              <w:ind w:firstLine="0"/>
              <w:rPr>
                <w:rFonts w:ascii="Times New Roman" w:hAnsi="Times New Roman" w:cs="Times New Roman"/>
              </w:rPr>
            </w:pPr>
            <w:r w:rsidRPr="00EA5FB6">
              <w:rPr>
                <w:rFonts w:ascii="Times New Roman" w:hAnsi="Times New Roman" w:cs="Times New Roman"/>
              </w:rPr>
              <w:t>0,0</w:t>
            </w:r>
          </w:p>
        </w:tc>
        <w:tc>
          <w:tcPr>
            <w:tcW w:w="984" w:type="dxa"/>
            <w:gridSpan w:val="2"/>
            <w:tcBorders>
              <w:top w:val="single" w:sz="4" w:space="0" w:color="auto"/>
              <w:left w:val="single" w:sz="4" w:space="0" w:color="auto"/>
              <w:bottom w:val="single" w:sz="4" w:space="0" w:color="auto"/>
            </w:tcBorders>
          </w:tcPr>
          <w:p w:rsidR="0045657D" w:rsidRPr="00EA5FB6" w:rsidRDefault="0045657D" w:rsidP="003C1E30">
            <w:pPr>
              <w:ind w:firstLine="0"/>
              <w:rPr>
                <w:rFonts w:ascii="Times New Roman" w:hAnsi="Times New Roman" w:cs="Times New Roman"/>
              </w:rPr>
            </w:pPr>
            <w:r w:rsidRPr="00EA5FB6">
              <w:rPr>
                <w:rFonts w:ascii="Times New Roman" w:hAnsi="Times New Roman" w:cs="Times New Roman"/>
              </w:rPr>
              <w:t>0,0</w:t>
            </w:r>
          </w:p>
        </w:tc>
      </w:tr>
      <w:tr w:rsidR="0045657D" w:rsidRPr="00EA5FB6" w:rsidTr="004C6760">
        <w:trPr>
          <w:gridAfter w:val="1"/>
          <w:wAfter w:w="44" w:type="dxa"/>
          <w:jc w:val="center"/>
        </w:trPr>
        <w:tc>
          <w:tcPr>
            <w:tcW w:w="1128" w:type="dxa"/>
            <w:vMerge/>
            <w:tcBorders>
              <w:right w:val="single" w:sz="4" w:space="0" w:color="auto"/>
            </w:tcBorders>
          </w:tcPr>
          <w:p w:rsidR="0045657D" w:rsidRPr="00EA5FB6" w:rsidRDefault="0045657D" w:rsidP="003C1E30">
            <w:pPr>
              <w:ind w:firstLine="0"/>
              <w:rPr>
                <w:rFonts w:ascii="Times New Roman" w:hAnsi="Times New Roman" w:cs="Times New Roman"/>
              </w:rPr>
            </w:pPr>
          </w:p>
        </w:tc>
        <w:tc>
          <w:tcPr>
            <w:tcW w:w="2016" w:type="dxa"/>
            <w:vMerge/>
            <w:tcBorders>
              <w:left w:val="single" w:sz="4" w:space="0" w:color="auto"/>
              <w:right w:val="single" w:sz="4" w:space="0" w:color="auto"/>
            </w:tcBorders>
          </w:tcPr>
          <w:p w:rsidR="0045657D" w:rsidRPr="00EA5FB6" w:rsidRDefault="0045657D" w:rsidP="003C1E30">
            <w:pPr>
              <w:ind w:firstLine="0"/>
              <w:rPr>
                <w:rFonts w:ascii="Times New Roman" w:hAnsi="Times New Roman" w:cs="Times New Roman"/>
              </w:rPr>
            </w:pPr>
          </w:p>
        </w:tc>
        <w:tc>
          <w:tcPr>
            <w:tcW w:w="1183" w:type="dxa"/>
            <w:gridSpan w:val="2"/>
            <w:vMerge/>
            <w:tcBorders>
              <w:left w:val="single" w:sz="4" w:space="0" w:color="auto"/>
              <w:right w:val="single" w:sz="4" w:space="0" w:color="auto"/>
            </w:tcBorders>
          </w:tcPr>
          <w:p w:rsidR="0045657D" w:rsidRPr="00EA5FB6" w:rsidRDefault="0045657D" w:rsidP="003C1E30">
            <w:pPr>
              <w:ind w:firstLine="0"/>
              <w:rPr>
                <w:rFonts w:ascii="Times New Roman" w:hAnsi="Times New Roman" w:cs="Times New Roman"/>
              </w:rPr>
            </w:pPr>
          </w:p>
        </w:tc>
        <w:tc>
          <w:tcPr>
            <w:tcW w:w="1444" w:type="dxa"/>
            <w:vMerge/>
            <w:tcBorders>
              <w:left w:val="single" w:sz="4" w:space="0" w:color="auto"/>
              <w:right w:val="single" w:sz="4" w:space="0" w:color="auto"/>
            </w:tcBorders>
          </w:tcPr>
          <w:p w:rsidR="0045657D" w:rsidRPr="00EA5FB6" w:rsidRDefault="0045657D" w:rsidP="003C1E30">
            <w:pPr>
              <w:ind w:firstLine="0"/>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45657D" w:rsidRPr="00EA5FB6" w:rsidRDefault="0045657D" w:rsidP="003C1E30">
            <w:pPr>
              <w:ind w:firstLine="0"/>
              <w:rPr>
                <w:rFonts w:ascii="Times New Roman" w:hAnsi="Times New Roman" w:cs="Times New Roman"/>
              </w:rPr>
            </w:pPr>
            <w:r w:rsidRPr="00EA5FB6">
              <w:rPr>
                <w:rFonts w:ascii="Times New Roman" w:hAnsi="Times New Roman" w:cs="Times New Roman"/>
              </w:rPr>
              <w:t>х</w:t>
            </w:r>
          </w:p>
        </w:tc>
        <w:tc>
          <w:tcPr>
            <w:tcW w:w="708" w:type="dxa"/>
            <w:tcBorders>
              <w:top w:val="single" w:sz="4" w:space="0" w:color="auto"/>
              <w:left w:val="single" w:sz="4" w:space="0" w:color="auto"/>
              <w:bottom w:val="single" w:sz="4" w:space="0" w:color="auto"/>
              <w:right w:val="single" w:sz="4" w:space="0" w:color="auto"/>
            </w:tcBorders>
          </w:tcPr>
          <w:p w:rsidR="0045657D" w:rsidRPr="00EA5FB6" w:rsidRDefault="0045657D" w:rsidP="003C1E30">
            <w:pPr>
              <w:ind w:firstLine="0"/>
              <w:rPr>
                <w:rFonts w:ascii="Times New Roman" w:hAnsi="Times New Roman" w:cs="Times New Roman"/>
              </w:rPr>
            </w:pPr>
            <w:r w:rsidRPr="00EA5FB6">
              <w:rPr>
                <w:rFonts w:ascii="Times New Roman" w:hAnsi="Times New Roman" w:cs="Times New Roman"/>
              </w:rPr>
              <w:t>х</w:t>
            </w:r>
          </w:p>
        </w:tc>
        <w:tc>
          <w:tcPr>
            <w:tcW w:w="939" w:type="dxa"/>
            <w:gridSpan w:val="4"/>
            <w:tcBorders>
              <w:top w:val="single" w:sz="4" w:space="0" w:color="auto"/>
              <w:left w:val="single" w:sz="4" w:space="0" w:color="auto"/>
              <w:bottom w:val="single" w:sz="4" w:space="0" w:color="auto"/>
              <w:right w:val="single" w:sz="4" w:space="0" w:color="auto"/>
            </w:tcBorders>
          </w:tcPr>
          <w:p w:rsidR="0045657D" w:rsidRPr="00EA5FB6" w:rsidRDefault="0045657D" w:rsidP="003C1E30">
            <w:pPr>
              <w:ind w:firstLine="0"/>
              <w:rPr>
                <w:rFonts w:ascii="Times New Roman" w:hAnsi="Times New Roman" w:cs="Times New Roman"/>
              </w:rPr>
            </w:pPr>
            <w:r w:rsidRPr="00EA5FB6">
              <w:rPr>
                <w:rFonts w:ascii="Times New Roman" w:hAnsi="Times New Roman" w:cs="Times New Roman"/>
              </w:rPr>
              <w:t>х</w:t>
            </w:r>
          </w:p>
        </w:tc>
        <w:tc>
          <w:tcPr>
            <w:tcW w:w="904" w:type="dxa"/>
            <w:tcBorders>
              <w:top w:val="single" w:sz="4" w:space="0" w:color="auto"/>
              <w:left w:val="single" w:sz="4" w:space="0" w:color="auto"/>
              <w:bottom w:val="single" w:sz="4" w:space="0" w:color="auto"/>
              <w:right w:val="single" w:sz="4" w:space="0" w:color="auto"/>
            </w:tcBorders>
          </w:tcPr>
          <w:p w:rsidR="0045657D" w:rsidRPr="00EA5FB6" w:rsidRDefault="0045657D" w:rsidP="003C1E30">
            <w:pPr>
              <w:ind w:firstLine="0"/>
              <w:rPr>
                <w:rFonts w:ascii="Times New Roman" w:hAnsi="Times New Roman" w:cs="Times New Roman"/>
              </w:rPr>
            </w:pPr>
            <w:r w:rsidRPr="00EA5FB6">
              <w:rPr>
                <w:rFonts w:ascii="Times New Roman" w:hAnsi="Times New Roman" w:cs="Times New Roman"/>
              </w:rPr>
              <w:t>х</w:t>
            </w:r>
          </w:p>
        </w:tc>
        <w:tc>
          <w:tcPr>
            <w:tcW w:w="992" w:type="dxa"/>
            <w:tcBorders>
              <w:top w:val="single" w:sz="4" w:space="0" w:color="auto"/>
              <w:left w:val="single" w:sz="4" w:space="0" w:color="auto"/>
              <w:bottom w:val="single" w:sz="4" w:space="0" w:color="auto"/>
              <w:right w:val="single" w:sz="4" w:space="0" w:color="auto"/>
            </w:tcBorders>
          </w:tcPr>
          <w:p w:rsidR="0045657D" w:rsidRPr="00EA5FB6" w:rsidRDefault="0045657D" w:rsidP="00213037">
            <w:pPr>
              <w:ind w:firstLine="0"/>
              <w:jc w:val="left"/>
              <w:rPr>
                <w:rFonts w:ascii="Times New Roman" w:eastAsia="Times New Roman" w:hAnsi="Times New Roman" w:cs="Times New Roman"/>
              </w:rPr>
            </w:pPr>
            <w:r w:rsidRPr="00EA5FB6">
              <w:rPr>
                <w:rFonts w:ascii="Times New Roman" w:eastAsia="Times New Roman" w:hAnsi="Times New Roman" w:cs="Times New Roman"/>
              </w:rPr>
              <w:t>республиканский бюджет Чувашской Республики</w:t>
            </w:r>
          </w:p>
        </w:tc>
        <w:tc>
          <w:tcPr>
            <w:tcW w:w="962" w:type="dxa"/>
            <w:gridSpan w:val="2"/>
            <w:tcBorders>
              <w:top w:val="single" w:sz="4" w:space="0" w:color="auto"/>
              <w:left w:val="single" w:sz="4" w:space="0" w:color="auto"/>
              <w:bottom w:val="single" w:sz="4" w:space="0" w:color="auto"/>
              <w:right w:val="single" w:sz="4" w:space="0" w:color="auto"/>
            </w:tcBorders>
          </w:tcPr>
          <w:p w:rsidR="0045657D" w:rsidRPr="00EA5FB6" w:rsidRDefault="0045657D" w:rsidP="003C1E30">
            <w:pPr>
              <w:ind w:firstLine="0"/>
              <w:rPr>
                <w:rFonts w:ascii="Times New Roman" w:hAnsi="Times New Roman" w:cs="Times New Roman"/>
              </w:rPr>
            </w:pPr>
            <w:r w:rsidRPr="00EA5FB6">
              <w:rPr>
                <w:rFonts w:ascii="Times New Roman" w:hAnsi="Times New Roman" w:cs="Times New Roman"/>
              </w:rPr>
              <w:t>0,0</w:t>
            </w:r>
          </w:p>
        </w:tc>
        <w:tc>
          <w:tcPr>
            <w:tcW w:w="977" w:type="dxa"/>
            <w:gridSpan w:val="2"/>
            <w:tcBorders>
              <w:top w:val="single" w:sz="4" w:space="0" w:color="auto"/>
              <w:left w:val="single" w:sz="4" w:space="0" w:color="auto"/>
              <w:bottom w:val="single" w:sz="4" w:space="0" w:color="auto"/>
              <w:right w:val="single" w:sz="4" w:space="0" w:color="auto"/>
            </w:tcBorders>
          </w:tcPr>
          <w:p w:rsidR="0045657D" w:rsidRPr="00EA5FB6" w:rsidRDefault="0045657D" w:rsidP="003C1E30">
            <w:pPr>
              <w:ind w:firstLine="0"/>
              <w:rPr>
                <w:rFonts w:ascii="Times New Roman" w:hAnsi="Times New Roman" w:cs="Times New Roman"/>
              </w:rPr>
            </w:pPr>
            <w:r w:rsidRPr="00EA5FB6">
              <w:rPr>
                <w:rFonts w:ascii="Times New Roman" w:hAnsi="Times New Roman" w:cs="Times New Roman"/>
              </w:rPr>
              <w:t>0,0</w:t>
            </w:r>
          </w:p>
        </w:tc>
        <w:tc>
          <w:tcPr>
            <w:tcW w:w="995" w:type="dxa"/>
            <w:gridSpan w:val="2"/>
            <w:tcBorders>
              <w:top w:val="single" w:sz="4" w:space="0" w:color="auto"/>
              <w:left w:val="single" w:sz="4" w:space="0" w:color="auto"/>
              <w:bottom w:val="single" w:sz="4" w:space="0" w:color="auto"/>
              <w:right w:val="single" w:sz="4" w:space="0" w:color="auto"/>
            </w:tcBorders>
          </w:tcPr>
          <w:p w:rsidR="0045657D" w:rsidRPr="00EA5FB6" w:rsidRDefault="0045657D" w:rsidP="003C1E30">
            <w:pPr>
              <w:ind w:firstLine="0"/>
              <w:rPr>
                <w:rFonts w:ascii="Times New Roman" w:hAnsi="Times New Roman" w:cs="Times New Roman"/>
              </w:rPr>
            </w:pPr>
            <w:r w:rsidRPr="00EA5FB6">
              <w:rPr>
                <w:rFonts w:ascii="Times New Roman" w:hAnsi="Times New Roman" w:cs="Times New Roman"/>
              </w:rPr>
              <w:t>0,0</w:t>
            </w:r>
          </w:p>
        </w:tc>
        <w:tc>
          <w:tcPr>
            <w:tcW w:w="924" w:type="dxa"/>
            <w:tcBorders>
              <w:top w:val="single" w:sz="4" w:space="0" w:color="auto"/>
              <w:left w:val="single" w:sz="4" w:space="0" w:color="auto"/>
              <w:bottom w:val="single" w:sz="4" w:space="0" w:color="auto"/>
              <w:right w:val="single" w:sz="4" w:space="0" w:color="auto"/>
            </w:tcBorders>
          </w:tcPr>
          <w:p w:rsidR="0045657D" w:rsidRPr="00EA5FB6" w:rsidRDefault="0045657D" w:rsidP="003C1E30">
            <w:pPr>
              <w:ind w:firstLine="0"/>
              <w:rPr>
                <w:rFonts w:ascii="Times New Roman" w:hAnsi="Times New Roman" w:cs="Times New Roman"/>
              </w:rPr>
            </w:pPr>
            <w:r w:rsidRPr="00EA5FB6">
              <w:rPr>
                <w:rFonts w:ascii="Times New Roman" w:hAnsi="Times New Roman" w:cs="Times New Roman"/>
              </w:rPr>
              <w:t>0,0</w:t>
            </w:r>
          </w:p>
        </w:tc>
        <w:tc>
          <w:tcPr>
            <w:tcW w:w="984" w:type="dxa"/>
            <w:gridSpan w:val="2"/>
            <w:tcBorders>
              <w:top w:val="single" w:sz="4" w:space="0" w:color="auto"/>
              <w:left w:val="single" w:sz="4" w:space="0" w:color="auto"/>
              <w:bottom w:val="single" w:sz="4" w:space="0" w:color="auto"/>
            </w:tcBorders>
          </w:tcPr>
          <w:p w:rsidR="0045657D" w:rsidRPr="00EA5FB6" w:rsidRDefault="0045657D" w:rsidP="003C1E30">
            <w:pPr>
              <w:ind w:firstLine="0"/>
              <w:rPr>
                <w:rFonts w:ascii="Times New Roman" w:hAnsi="Times New Roman" w:cs="Times New Roman"/>
              </w:rPr>
            </w:pPr>
            <w:r w:rsidRPr="00EA5FB6">
              <w:rPr>
                <w:rFonts w:ascii="Times New Roman" w:hAnsi="Times New Roman" w:cs="Times New Roman"/>
              </w:rPr>
              <w:t>0,0</w:t>
            </w:r>
          </w:p>
        </w:tc>
      </w:tr>
      <w:tr w:rsidR="0045657D" w:rsidRPr="00EA5FB6" w:rsidTr="004C6760">
        <w:trPr>
          <w:gridAfter w:val="1"/>
          <w:wAfter w:w="44" w:type="dxa"/>
          <w:jc w:val="center"/>
        </w:trPr>
        <w:tc>
          <w:tcPr>
            <w:tcW w:w="1128" w:type="dxa"/>
            <w:vMerge/>
            <w:tcBorders>
              <w:right w:val="single" w:sz="4" w:space="0" w:color="auto"/>
            </w:tcBorders>
          </w:tcPr>
          <w:p w:rsidR="0045657D" w:rsidRPr="00EA5FB6" w:rsidRDefault="0045657D" w:rsidP="003C1E30">
            <w:pPr>
              <w:ind w:firstLine="0"/>
              <w:rPr>
                <w:rFonts w:ascii="Times New Roman" w:hAnsi="Times New Roman" w:cs="Times New Roman"/>
              </w:rPr>
            </w:pPr>
          </w:p>
        </w:tc>
        <w:tc>
          <w:tcPr>
            <w:tcW w:w="2016" w:type="dxa"/>
            <w:vMerge/>
            <w:tcBorders>
              <w:left w:val="single" w:sz="4" w:space="0" w:color="auto"/>
              <w:right w:val="single" w:sz="4" w:space="0" w:color="auto"/>
            </w:tcBorders>
          </w:tcPr>
          <w:p w:rsidR="0045657D" w:rsidRPr="00EA5FB6" w:rsidRDefault="0045657D" w:rsidP="003C1E30">
            <w:pPr>
              <w:ind w:firstLine="0"/>
              <w:rPr>
                <w:rFonts w:ascii="Times New Roman" w:hAnsi="Times New Roman" w:cs="Times New Roman"/>
              </w:rPr>
            </w:pPr>
          </w:p>
        </w:tc>
        <w:tc>
          <w:tcPr>
            <w:tcW w:w="1183" w:type="dxa"/>
            <w:gridSpan w:val="2"/>
            <w:vMerge/>
            <w:tcBorders>
              <w:left w:val="single" w:sz="4" w:space="0" w:color="auto"/>
              <w:right w:val="single" w:sz="4" w:space="0" w:color="auto"/>
            </w:tcBorders>
          </w:tcPr>
          <w:p w:rsidR="0045657D" w:rsidRPr="00EA5FB6" w:rsidRDefault="0045657D" w:rsidP="003C1E30">
            <w:pPr>
              <w:ind w:firstLine="0"/>
              <w:rPr>
                <w:rFonts w:ascii="Times New Roman" w:hAnsi="Times New Roman" w:cs="Times New Roman"/>
              </w:rPr>
            </w:pPr>
          </w:p>
        </w:tc>
        <w:tc>
          <w:tcPr>
            <w:tcW w:w="1444" w:type="dxa"/>
            <w:vMerge/>
            <w:tcBorders>
              <w:left w:val="single" w:sz="4" w:space="0" w:color="auto"/>
              <w:right w:val="single" w:sz="4" w:space="0" w:color="auto"/>
            </w:tcBorders>
          </w:tcPr>
          <w:p w:rsidR="0045657D" w:rsidRPr="00EA5FB6" w:rsidRDefault="0045657D" w:rsidP="003C1E30">
            <w:pPr>
              <w:ind w:firstLine="0"/>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45657D" w:rsidRPr="00EA5FB6" w:rsidRDefault="0045657D" w:rsidP="003C1E30">
            <w:pPr>
              <w:ind w:firstLine="0"/>
              <w:rPr>
                <w:rFonts w:ascii="Times New Roman" w:hAnsi="Times New Roman" w:cs="Times New Roman"/>
              </w:rPr>
            </w:pPr>
            <w:r w:rsidRPr="00EA5FB6">
              <w:rPr>
                <w:rFonts w:ascii="Times New Roman" w:hAnsi="Times New Roman" w:cs="Times New Roman"/>
              </w:rPr>
              <w:t>903</w:t>
            </w:r>
          </w:p>
        </w:tc>
        <w:tc>
          <w:tcPr>
            <w:tcW w:w="708" w:type="dxa"/>
            <w:tcBorders>
              <w:top w:val="single" w:sz="4" w:space="0" w:color="auto"/>
              <w:left w:val="single" w:sz="4" w:space="0" w:color="auto"/>
              <w:bottom w:val="single" w:sz="4" w:space="0" w:color="auto"/>
              <w:right w:val="single" w:sz="4" w:space="0" w:color="auto"/>
            </w:tcBorders>
          </w:tcPr>
          <w:p w:rsidR="0045657D" w:rsidRPr="00EA5FB6" w:rsidRDefault="0045657D" w:rsidP="003C1E30">
            <w:pPr>
              <w:ind w:firstLine="0"/>
              <w:rPr>
                <w:rFonts w:ascii="Times New Roman" w:hAnsi="Times New Roman" w:cs="Times New Roman"/>
              </w:rPr>
            </w:pPr>
            <w:r w:rsidRPr="00EA5FB6">
              <w:rPr>
                <w:rFonts w:ascii="Times New Roman" w:hAnsi="Times New Roman" w:cs="Times New Roman"/>
              </w:rPr>
              <w:t>0707</w:t>
            </w:r>
          </w:p>
        </w:tc>
        <w:tc>
          <w:tcPr>
            <w:tcW w:w="939" w:type="dxa"/>
            <w:gridSpan w:val="4"/>
            <w:tcBorders>
              <w:top w:val="single" w:sz="4" w:space="0" w:color="auto"/>
              <w:left w:val="single" w:sz="4" w:space="0" w:color="auto"/>
              <w:bottom w:val="single" w:sz="4" w:space="0" w:color="auto"/>
              <w:right w:val="single" w:sz="4" w:space="0" w:color="auto"/>
            </w:tcBorders>
          </w:tcPr>
          <w:p w:rsidR="0045657D" w:rsidRPr="00EA5FB6" w:rsidRDefault="0045657D" w:rsidP="003C1E30">
            <w:pPr>
              <w:ind w:firstLine="0"/>
              <w:rPr>
                <w:rFonts w:ascii="Times New Roman" w:hAnsi="Times New Roman" w:cs="Times New Roman"/>
              </w:rPr>
            </w:pPr>
            <w:r w:rsidRPr="00EA5FB6">
              <w:rPr>
                <w:rFonts w:ascii="Times New Roman" w:hAnsi="Times New Roman" w:cs="Times New Roman"/>
              </w:rPr>
              <w:t>Ц720112120</w:t>
            </w:r>
          </w:p>
        </w:tc>
        <w:tc>
          <w:tcPr>
            <w:tcW w:w="904" w:type="dxa"/>
            <w:tcBorders>
              <w:top w:val="single" w:sz="4" w:space="0" w:color="auto"/>
              <w:left w:val="single" w:sz="4" w:space="0" w:color="auto"/>
              <w:bottom w:val="single" w:sz="4" w:space="0" w:color="auto"/>
              <w:right w:val="single" w:sz="4" w:space="0" w:color="auto"/>
            </w:tcBorders>
          </w:tcPr>
          <w:p w:rsidR="0045657D" w:rsidRPr="00EA5FB6" w:rsidRDefault="0045657D" w:rsidP="003C1E30">
            <w:pPr>
              <w:ind w:firstLine="0"/>
              <w:rPr>
                <w:rFonts w:ascii="Times New Roman" w:hAnsi="Times New Roman" w:cs="Times New Roman"/>
              </w:rPr>
            </w:pPr>
            <w:r w:rsidRPr="00EA5FB6">
              <w:rPr>
                <w:rFonts w:ascii="Times New Roman" w:hAnsi="Times New Roman" w:cs="Times New Roman"/>
              </w:rPr>
              <w:t>244</w:t>
            </w:r>
          </w:p>
        </w:tc>
        <w:tc>
          <w:tcPr>
            <w:tcW w:w="992" w:type="dxa"/>
            <w:tcBorders>
              <w:top w:val="single" w:sz="4" w:space="0" w:color="auto"/>
              <w:left w:val="single" w:sz="4" w:space="0" w:color="auto"/>
              <w:bottom w:val="single" w:sz="4" w:space="0" w:color="auto"/>
              <w:right w:val="single" w:sz="4" w:space="0" w:color="auto"/>
            </w:tcBorders>
          </w:tcPr>
          <w:p w:rsidR="0045657D" w:rsidRPr="00EA5FB6" w:rsidRDefault="0045657D" w:rsidP="00213037">
            <w:pPr>
              <w:ind w:firstLine="0"/>
              <w:jc w:val="left"/>
              <w:rPr>
                <w:rFonts w:ascii="Times New Roman" w:eastAsia="Times New Roman" w:hAnsi="Times New Roman" w:cs="Times New Roman"/>
              </w:rPr>
            </w:pPr>
            <w:r w:rsidRPr="00EA5FB6">
              <w:rPr>
                <w:rFonts w:ascii="Times New Roman" w:eastAsia="Times New Roman" w:hAnsi="Times New Roman" w:cs="Times New Roman"/>
              </w:rPr>
              <w:t>бюджет Янтиковского муниципального округа</w:t>
            </w:r>
          </w:p>
        </w:tc>
        <w:tc>
          <w:tcPr>
            <w:tcW w:w="962" w:type="dxa"/>
            <w:gridSpan w:val="2"/>
            <w:tcBorders>
              <w:top w:val="single" w:sz="4" w:space="0" w:color="auto"/>
              <w:left w:val="single" w:sz="4" w:space="0" w:color="auto"/>
              <w:bottom w:val="single" w:sz="4" w:space="0" w:color="auto"/>
              <w:right w:val="single" w:sz="4" w:space="0" w:color="auto"/>
            </w:tcBorders>
          </w:tcPr>
          <w:p w:rsidR="0045657D" w:rsidRPr="00EA5FB6" w:rsidRDefault="0045657D" w:rsidP="003C1E30">
            <w:pPr>
              <w:ind w:firstLine="0"/>
              <w:rPr>
                <w:rFonts w:ascii="Times New Roman" w:hAnsi="Times New Roman" w:cs="Times New Roman"/>
              </w:rPr>
            </w:pPr>
            <w:r w:rsidRPr="00EA5FB6">
              <w:rPr>
                <w:rFonts w:ascii="Times New Roman" w:hAnsi="Times New Roman" w:cs="Times New Roman"/>
              </w:rPr>
              <w:t>0,0</w:t>
            </w:r>
          </w:p>
        </w:tc>
        <w:tc>
          <w:tcPr>
            <w:tcW w:w="977" w:type="dxa"/>
            <w:gridSpan w:val="2"/>
            <w:tcBorders>
              <w:top w:val="single" w:sz="4" w:space="0" w:color="auto"/>
              <w:left w:val="single" w:sz="4" w:space="0" w:color="auto"/>
              <w:bottom w:val="single" w:sz="4" w:space="0" w:color="auto"/>
              <w:right w:val="single" w:sz="4" w:space="0" w:color="auto"/>
            </w:tcBorders>
          </w:tcPr>
          <w:p w:rsidR="0045657D" w:rsidRPr="00EA5FB6" w:rsidRDefault="0045657D" w:rsidP="003C1E30">
            <w:pPr>
              <w:ind w:firstLine="0"/>
              <w:rPr>
                <w:rFonts w:ascii="Times New Roman" w:hAnsi="Times New Roman" w:cs="Times New Roman"/>
              </w:rPr>
            </w:pPr>
            <w:r w:rsidRPr="00EA5FB6">
              <w:rPr>
                <w:rFonts w:ascii="Times New Roman" w:hAnsi="Times New Roman" w:cs="Times New Roman"/>
              </w:rPr>
              <w:t>0,0</w:t>
            </w:r>
          </w:p>
        </w:tc>
        <w:tc>
          <w:tcPr>
            <w:tcW w:w="995" w:type="dxa"/>
            <w:gridSpan w:val="2"/>
            <w:tcBorders>
              <w:top w:val="single" w:sz="4" w:space="0" w:color="auto"/>
              <w:left w:val="single" w:sz="4" w:space="0" w:color="auto"/>
              <w:bottom w:val="single" w:sz="4" w:space="0" w:color="auto"/>
              <w:right w:val="single" w:sz="4" w:space="0" w:color="auto"/>
            </w:tcBorders>
          </w:tcPr>
          <w:p w:rsidR="0045657D" w:rsidRPr="00EA5FB6" w:rsidRDefault="0045657D" w:rsidP="003C1E30">
            <w:pPr>
              <w:ind w:firstLine="0"/>
              <w:rPr>
                <w:rFonts w:ascii="Times New Roman" w:hAnsi="Times New Roman" w:cs="Times New Roman"/>
              </w:rPr>
            </w:pPr>
            <w:r w:rsidRPr="00EA5FB6">
              <w:rPr>
                <w:rFonts w:ascii="Times New Roman" w:hAnsi="Times New Roman" w:cs="Times New Roman"/>
              </w:rPr>
              <w:t>0,0</w:t>
            </w:r>
          </w:p>
        </w:tc>
        <w:tc>
          <w:tcPr>
            <w:tcW w:w="924" w:type="dxa"/>
            <w:tcBorders>
              <w:top w:val="single" w:sz="4" w:space="0" w:color="auto"/>
              <w:left w:val="single" w:sz="4" w:space="0" w:color="auto"/>
              <w:bottom w:val="single" w:sz="4" w:space="0" w:color="auto"/>
              <w:right w:val="single" w:sz="4" w:space="0" w:color="auto"/>
            </w:tcBorders>
          </w:tcPr>
          <w:p w:rsidR="0045657D" w:rsidRPr="00EA5FB6" w:rsidRDefault="0045657D" w:rsidP="003C1E30">
            <w:pPr>
              <w:ind w:firstLine="0"/>
              <w:rPr>
                <w:rFonts w:ascii="Times New Roman" w:hAnsi="Times New Roman" w:cs="Times New Roman"/>
              </w:rPr>
            </w:pPr>
            <w:r w:rsidRPr="00EA5FB6">
              <w:rPr>
                <w:rFonts w:ascii="Times New Roman" w:hAnsi="Times New Roman" w:cs="Times New Roman"/>
              </w:rPr>
              <w:t>0,0</w:t>
            </w:r>
          </w:p>
        </w:tc>
        <w:tc>
          <w:tcPr>
            <w:tcW w:w="984" w:type="dxa"/>
            <w:gridSpan w:val="2"/>
            <w:tcBorders>
              <w:top w:val="single" w:sz="4" w:space="0" w:color="auto"/>
              <w:left w:val="single" w:sz="4" w:space="0" w:color="auto"/>
              <w:bottom w:val="single" w:sz="4" w:space="0" w:color="auto"/>
            </w:tcBorders>
          </w:tcPr>
          <w:p w:rsidR="0045657D" w:rsidRPr="00EA5FB6" w:rsidRDefault="0045657D" w:rsidP="003C1E30">
            <w:pPr>
              <w:ind w:firstLine="0"/>
              <w:rPr>
                <w:rFonts w:ascii="Times New Roman" w:hAnsi="Times New Roman" w:cs="Times New Roman"/>
              </w:rPr>
            </w:pPr>
            <w:r w:rsidRPr="00EA5FB6">
              <w:rPr>
                <w:rFonts w:ascii="Times New Roman" w:hAnsi="Times New Roman" w:cs="Times New Roman"/>
              </w:rPr>
              <w:t>0,0</w:t>
            </w:r>
          </w:p>
        </w:tc>
      </w:tr>
      <w:tr w:rsidR="0045657D" w:rsidRPr="00EA5FB6" w:rsidTr="004C6760">
        <w:trPr>
          <w:gridAfter w:val="1"/>
          <w:wAfter w:w="44" w:type="dxa"/>
          <w:jc w:val="center"/>
        </w:trPr>
        <w:tc>
          <w:tcPr>
            <w:tcW w:w="1128" w:type="dxa"/>
            <w:vMerge/>
            <w:tcBorders>
              <w:right w:val="single" w:sz="4" w:space="0" w:color="auto"/>
            </w:tcBorders>
          </w:tcPr>
          <w:p w:rsidR="0045657D" w:rsidRPr="00EA5FB6" w:rsidRDefault="0045657D" w:rsidP="003C1E30">
            <w:pPr>
              <w:ind w:firstLine="0"/>
              <w:rPr>
                <w:rFonts w:ascii="Times New Roman" w:hAnsi="Times New Roman" w:cs="Times New Roman"/>
              </w:rPr>
            </w:pPr>
          </w:p>
        </w:tc>
        <w:tc>
          <w:tcPr>
            <w:tcW w:w="2016" w:type="dxa"/>
            <w:vMerge/>
            <w:tcBorders>
              <w:left w:val="single" w:sz="4" w:space="0" w:color="auto"/>
              <w:right w:val="single" w:sz="4" w:space="0" w:color="auto"/>
            </w:tcBorders>
          </w:tcPr>
          <w:p w:rsidR="0045657D" w:rsidRPr="00EA5FB6" w:rsidRDefault="0045657D" w:rsidP="003C1E30">
            <w:pPr>
              <w:ind w:firstLine="0"/>
              <w:rPr>
                <w:rFonts w:ascii="Times New Roman" w:hAnsi="Times New Roman" w:cs="Times New Roman"/>
              </w:rPr>
            </w:pPr>
          </w:p>
        </w:tc>
        <w:tc>
          <w:tcPr>
            <w:tcW w:w="1183" w:type="dxa"/>
            <w:gridSpan w:val="2"/>
            <w:vMerge/>
            <w:tcBorders>
              <w:left w:val="single" w:sz="4" w:space="0" w:color="auto"/>
              <w:right w:val="single" w:sz="4" w:space="0" w:color="auto"/>
            </w:tcBorders>
          </w:tcPr>
          <w:p w:rsidR="0045657D" w:rsidRPr="00EA5FB6" w:rsidRDefault="0045657D" w:rsidP="003C1E30">
            <w:pPr>
              <w:ind w:firstLine="0"/>
              <w:rPr>
                <w:rFonts w:ascii="Times New Roman" w:hAnsi="Times New Roman" w:cs="Times New Roman"/>
              </w:rPr>
            </w:pPr>
          </w:p>
        </w:tc>
        <w:tc>
          <w:tcPr>
            <w:tcW w:w="1444" w:type="dxa"/>
            <w:vMerge/>
            <w:tcBorders>
              <w:left w:val="single" w:sz="4" w:space="0" w:color="auto"/>
              <w:right w:val="single" w:sz="4" w:space="0" w:color="auto"/>
            </w:tcBorders>
          </w:tcPr>
          <w:p w:rsidR="0045657D" w:rsidRPr="00EA5FB6" w:rsidRDefault="0045657D" w:rsidP="003C1E30">
            <w:pPr>
              <w:ind w:firstLine="0"/>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45657D" w:rsidRPr="00EA5FB6" w:rsidRDefault="0045657D" w:rsidP="003C1E30">
            <w:pPr>
              <w:ind w:firstLine="0"/>
              <w:rPr>
                <w:rFonts w:ascii="Times New Roman" w:hAnsi="Times New Roman" w:cs="Times New Roman"/>
              </w:rPr>
            </w:pPr>
            <w:r w:rsidRPr="00EA5FB6">
              <w:rPr>
                <w:rFonts w:ascii="Times New Roman" w:hAnsi="Times New Roman" w:cs="Times New Roman"/>
              </w:rPr>
              <w:t>х</w:t>
            </w:r>
          </w:p>
        </w:tc>
        <w:tc>
          <w:tcPr>
            <w:tcW w:w="708" w:type="dxa"/>
            <w:tcBorders>
              <w:top w:val="single" w:sz="4" w:space="0" w:color="auto"/>
              <w:left w:val="single" w:sz="4" w:space="0" w:color="auto"/>
              <w:bottom w:val="single" w:sz="4" w:space="0" w:color="auto"/>
              <w:right w:val="single" w:sz="4" w:space="0" w:color="auto"/>
            </w:tcBorders>
          </w:tcPr>
          <w:p w:rsidR="0045657D" w:rsidRPr="00EA5FB6" w:rsidRDefault="0045657D" w:rsidP="003C1E30">
            <w:pPr>
              <w:ind w:firstLine="0"/>
              <w:rPr>
                <w:rFonts w:ascii="Times New Roman" w:hAnsi="Times New Roman" w:cs="Times New Roman"/>
              </w:rPr>
            </w:pPr>
            <w:r w:rsidRPr="00EA5FB6">
              <w:rPr>
                <w:rFonts w:ascii="Times New Roman" w:hAnsi="Times New Roman" w:cs="Times New Roman"/>
              </w:rPr>
              <w:t>х</w:t>
            </w:r>
          </w:p>
        </w:tc>
        <w:tc>
          <w:tcPr>
            <w:tcW w:w="939" w:type="dxa"/>
            <w:gridSpan w:val="4"/>
            <w:tcBorders>
              <w:top w:val="single" w:sz="4" w:space="0" w:color="auto"/>
              <w:left w:val="single" w:sz="4" w:space="0" w:color="auto"/>
              <w:bottom w:val="single" w:sz="4" w:space="0" w:color="auto"/>
              <w:right w:val="single" w:sz="4" w:space="0" w:color="auto"/>
            </w:tcBorders>
          </w:tcPr>
          <w:p w:rsidR="0045657D" w:rsidRPr="00EA5FB6" w:rsidRDefault="0045657D" w:rsidP="003C1E30">
            <w:pPr>
              <w:ind w:firstLine="0"/>
              <w:rPr>
                <w:rFonts w:ascii="Times New Roman" w:hAnsi="Times New Roman" w:cs="Times New Roman"/>
              </w:rPr>
            </w:pPr>
            <w:r w:rsidRPr="00EA5FB6">
              <w:rPr>
                <w:rFonts w:ascii="Times New Roman" w:hAnsi="Times New Roman" w:cs="Times New Roman"/>
              </w:rPr>
              <w:t>х</w:t>
            </w:r>
          </w:p>
        </w:tc>
        <w:tc>
          <w:tcPr>
            <w:tcW w:w="904" w:type="dxa"/>
            <w:tcBorders>
              <w:top w:val="single" w:sz="4" w:space="0" w:color="auto"/>
              <w:left w:val="single" w:sz="4" w:space="0" w:color="auto"/>
              <w:bottom w:val="single" w:sz="4" w:space="0" w:color="auto"/>
              <w:right w:val="single" w:sz="4" w:space="0" w:color="auto"/>
            </w:tcBorders>
          </w:tcPr>
          <w:p w:rsidR="0045657D" w:rsidRPr="00EA5FB6" w:rsidRDefault="0045657D" w:rsidP="003C1E30">
            <w:pPr>
              <w:ind w:firstLine="0"/>
              <w:rPr>
                <w:rFonts w:ascii="Times New Roman" w:hAnsi="Times New Roman" w:cs="Times New Roman"/>
              </w:rPr>
            </w:pPr>
            <w:r w:rsidRPr="00EA5FB6">
              <w:rPr>
                <w:rFonts w:ascii="Times New Roman" w:hAnsi="Times New Roman" w:cs="Times New Roman"/>
              </w:rPr>
              <w:t>х</w:t>
            </w:r>
          </w:p>
        </w:tc>
        <w:tc>
          <w:tcPr>
            <w:tcW w:w="992" w:type="dxa"/>
            <w:tcBorders>
              <w:top w:val="single" w:sz="4" w:space="0" w:color="auto"/>
              <w:left w:val="single" w:sz="4" w:space="0" w:color="auto"/>
              <w:bottom w:val="single" w:sz="4" w:space="0" w:color="auto"/>
              <w:right w:val="single" w:sz="4" w:space="0" w:color="auto"/>
            </w:tcBorders>
          </w:tcPr>
          <w:p w:rsidR="0045657D" w:rsidRPr="00EA5FB6" w:rsidRDefault="0045657D" w:rsidP="00213037">
            <w:pPr>
              <w:ind w:firstLine="0"/>
              <w:jc w:val="left"/>
              <w:rPr>
                <w:rFonts w:ascii="Times New Roman" w:eastAsia="Times New Roman" w:hAnsi="Times New Roman" w:cs="Times New Roman"/>
              </w:rPr>
            </w:pPr>
            <w:r w:rsidRPr="00EA5FB6">
              <w:rPr>
                <w:rFonts w:ascii="Times New Roman" w:eastAsia="Times New Roman" w:hAnsi="Times New Roman" w:cs="Times New Roman"/>
              </w:rPr>
              <w:t>внебюджетные источники</w:t>
            </w:r>
          </w:p>
        </w:tc>
        <w:tc>
          <w:tcPr>
            <w:tcW w:w="962" w:type="dxa"/>
            <w:gridSpan w:val="2"/>
            <w:tcBorders>
              <w:top w:val="single" w:sz="4" w:space="0" w:color="auto"/>
              <w:left w:val="single" w:sz="4" w:space="0" w:color="auto"/>
              <w:bottom w:val="single" w:sz="4" w:space="0" w:color="auto"/>
              <w:right w:val="single" w:sz="4" w:space="0" w:color="auto"/>
            </w:tcBorders>
          </w:tcPr>
          <w:p w:rsidR="0045657D" w:rsidRPr="00EA5FB6" w:rsidRDefault="0045657D" w:rsidP="003C1E30">
            <w:pPr>
              <w:ind w:firstLine="0"/>
              <w:rPr>
                <w:rFonts w:ascii="Times New Roman" w:hAnsi="Times New Roman" w:cs="Times New Roman"/>
              </w:rPr>
            </w:pPr>
            <w:r w:rsidRPr="00EA5FB6">
              <w:rPr>
                <w:rFonts w:ascii="Times New Roman" w:hAnsi="Times New Roman" w:cs="Times New Roman"/>
              </w:rPr>
              <w:t>0,0</w:t>
            </w:r>
          </w:p>
        </w:tc>
        <w:tc>
          <w:tcPr>
            <w:tcW w:w="977" w:type="dxa"/>
            <w:gridSpan w:val="2"/>
            <w:tcBorders>
              <w:top w:val="single" w:sz="4" w:space="0" w:color="auto"/>
              <w:left w:val="single" w:sz="4" w:space="0" w:color="auto"/>
              <w:bottom w:val="single" w:sz="4" w:space="0" w:color="auto"/>
              <w:right w:val="single" w:sz="4" w:space="0" w:color="auto"/>
            </w:tcBorders>
          </w:tcPr>
          <w:p w:rsidR="0045657D" w:rsidRPr="00EA5FB6" w:rsidRDefault="0045657D" w:rsidP="003C1E30">
            <w:pPr>
              <w:ind w:firstLine="0"/>
              <w:rPr>
                <w:rFonts w:ascii="Times New Roman" w:hAnsi="Times New Roman" w:cs="Times New Roman"/>
              </w:rPr>
            </w:pPr>
            <w:r w:rsidRPr="00EA5FB6">
              <w:rPr>
                <w:rFonts w:ascii="Times New Roman" w:hAnsi="Times New Roman" w:cs="Times New Roman"/>
              </w:rPr>
              <w:t>0,0</w:t>
            </w:r>
          </w:p>
        </w:tc>
        <w:tc>
          <w:tcPr>
            <w:tcW w:w="995" w:type="dxa"/>
            <w:gridSpan w:val="2"/>
            <w:tcBorders>
              <w:top w:val="single" w:sz="4" w:space="0" w:color="auto"/>
              <w:left w:val="single" w:sz="4" w:space="0" w:color="auto"/>
              <w:bottom w:val="single" w:sz="4" w:space="0" w:color="auto"/>
              <w:right w:val="single" w:sz="4" w:space="0" w:color="auto"/>
            </w:tcBorders>
          </w:tcPr>
          <w:p w:rsidR="0045657D" w:rsidRPr="00EA5FB6" w:rsidRDefault="0045657D" w:rsidP="003C1E30">
            <w:pPr>
              <w:ind w:firstLine="0"/>
              <w:rPr>
                <w:rFonts w:ascii="Times New Roman" w:hAnsi="Times New Roman" w:cs="Times New Roman"/>
              </w:rPr>
            </w:pPr>
            <w:r w:rsidRPr="00EA5FB6">
              <w:rPr>
                <w:rFonts w:ascii="Times New Roman" w:hAnsi="Times New Roman" w:cs="Times New Roman"/>
              </w:rPr>
              <w:t>0,0</w:t>
            </w:r>
          </w:p>
        </w:tc>
        <w:tc>
          <w:tcPr>
            <w:tcW w:w="924" w:type="dxa"/>
            <w:tcBorders>
              <w:top w:val="single" w:sz="4" w:space="0" w:color="auto"/>
              <w:left w:val="single" w:sz="4" w:space="0" w:color="auto"/>
              <w:bottom w:val="single" w:sz="4" w:space="0" w:color="auto"/>
              <w:right w:val="single" w:sz="4" w:space="0" w:color="auto"/>
            </w:tcBorders>
          </w:tcPr>
          <w:p w:rsidR="0045657D" w:rsidRPr="00EA5FB6" w:rsidRDefault="0045657D" w:rsidP="003C1E30">
            <w:pPr>
              <w:ind w:firstLine="0"/>
              <w:rPr>
                <w:rFonts w:ascii="Times New Roman" w:hAnsi="Times New Roman" w:cs="Times New Roman"/>
              </w:rPr>
            </w:pPr>
            <w:r w:rsidRPr="00EA5FB6">
              <w:rPr>
                <w:rFonts w:ascii="Times New Roman" w:hAnsi="Times New Roman" w:cs="Times New Roman"/>
              </w:rPr>
              <w:t>0,0</w:t>
            </w:r>
          </w:p>
        </w:tc>
        <w:tc>
          <w:tcPr>
            <w:tcW w:w="984" w:type="dxa"/>
            <w:gridSpan w:val="2"/>
            <w:tcBorders>
              <w:top w:val="single" w:sz="4" w:space="0" w:color="auto"/>
              <w:left w:val="single" w:sz="4" w:space="0" w:color="auto"/>
              <w:bottom w:val="single" w:sz="4" w:space="0" w:color="auto"/>
            </w:tcBorders>
          </w:tcPr>
          <w:p w:rsidR="0045657D" w:rsidRPr="00EA5FB6" w:rsidRDefault="0045657D" w:rsidP="003C1E30">
            <w:pPr>
              <w:ind w:firstLine="0"/>
              <w:rPr>
                <w:rFonts w:ascii="Times New Roman" w:hAnsi="Times New Roman" w:cs="Times New Roman"/>
              </w:rPr>
            </w:pPr>
            <w:r w:rsidRPr="00EA5FB6">
              <w:rPr>
                <w:rFonts w:ascii="Times New Roman" w:hAnsi="Times New Roman" w:cs="Times New Roman"/>
              </w:rPr>
              <w:t>0,0</w:t>
            </w:r>
          </w:p>
        </w:tc>
      </w:tr>
      <w:tr w:rsidR="004C6760" w:rsidRPr="00EA5FB6" w:rsidTr="004C6760">
        <w:trPr>
          <w:gridAfter w:val="1"/>
          <w:wAfter w:w="44" w:type="dxa"/>
          <w:jc w:val="center"/>
        </w:trPr>
        <w:tc>
          <w:tcPr>
            <w:tcW w:w="14865" w:type="dxa"/>
            <w:gridSpan w:val="22"/>
            <w:tcBorders>
              <w:top w:val="single" w:sz="4" w:space="0" w:color="auto"/>
              <w:bottom w:val="single" w:sz="4" w:space="0" w:color="auto"/>
            </w:tcBorders>
          </w:tcPr>
          <w:p w:rsidR="004C6760" w:rsidRPr="00EA5FB6" w:rsidRDefault="004C6760" w:rsidP="00A307A5">
            <w:pPr>
              <w:ind w:firstLine="0"/>
              <w:rPr>
                <w:rFonts w:ascii="Times New Roman" w:hAnsi="Times New Roman" w:cs="Times New Roman"/>
              </w:rPr>
            </w:pPr>
            <w:r w:rsidRPr="00EA5FB6">
              <w:rPr>
                <w:rFonts w:ascii="Times New Roman" w:hAnsi="Times New Roman" w:cs="Times New Roman"/>
                <w:b/>
              </w:rPr>
              <w:t>Цель «Создание условий для активного включения молодых граждан в процесс социально-экономического, общественно-политического и культурного развития Янтиковского муниципального округа»</w:t>
            </w:r>
          </w:p>
        </w:tc>
      </w:tr>
      <w:tr w:rsidR="0033706E" w:rsidRPr="00EA5FB6" w:rsidTr="004C6760">
        <w:trPr>
          <w:gridAfter w:val="1"/>
          <w:wAfter w:w="44" w:type="dxa"/>
          <w:jc w:val="center"/>
        </w:trPr>
        <w:tc>
          <w:tcPr>
            <w:tcW w:w="1128" w:type="dxa"/>
            <w:vMerge w:val="restart"/>
            <w:tcBorders>
              <w:top w:val="single" w:sz="4" w:space="0" w:color="auto"/>
              <w:right w:val="single" w:sz="4" w:space="0" w:color="auto"/>
            </w:tcBorders>
          </w:tcPr>
          <w:p w:rsidR="0033706E" w:rsidRPr="00EA5FB6" w:rsidRDefault="0033706E" w:rsidP="00CA44E3">
            <w:pPr>
              <w:ind w:firstLine="0"/>
              <w:rPr>
                <w:rFonts w:ascii="Times New Roman" w:hAnsi="Times New Roman" w:cs="Times New Roman"/>
              </w:rPr>
            </w:pPr>
            <w:r w:rsidRPr="00EA5FB6">
              <w:rPr>
                <w:rFonts w:ascii="Times New Roman" w:hAnsi="Times New Roman" w:cs="Times New Roman"/>
              </w:rPr>
              <w:t>Основное мероприятие 2</w:t>
            </w:r>
          </w:p>
        </w:tc>
        <w:tc>
          <w:tcPr>
            <w:tcW w:w="2065" w:type="dxa"/>
            <w:gridSpan w:val="2"/>
            <w:vMerge w:val="restart"/>
            <w:tcBorders>
              <w:top w:val="single" w:sz="4" w:space="0" w:color="auto"/>
              <w:left w:val="single" w:sz="4" w:space="0" w:color="auto"/>
              <w:right w:val="single" w:sz="4" w:space="0" w:color="auto"/>
            </w:tcBorders>
          </w:tcPr>
          <w:p w:rsidR="0033706E" w:rsidRPr="00EA5FB6" w:rsidRDefault="0033706E" w:rsidP="00CA44E3">
            <w:pPr>
              <w:ind w:firstLine="0"/>
              <w:rPr>
                <w:rFonts w:ascii="Times New Roman" w:hAnsi="Times New Roman" w:cs="Times New Roman"/>
              </w:rPr>
            </w:pPr>
            <w:r w:rsidRPr="00EA5FB6">
              <w:rPr>
                <w:rFonts w:ascii="Times New Roman" w:hAnsi="Times New Roman" w:cs="Times New Roman"/>
              </w:rPr>
              <w:t>Муниципальная поддержка талантливой и одаренной молодежи</w:t>
            </w:r>
          </w:p>
        </w:tc>
        <w:tc>
          <w:tcPr>
            <w:tcW w:w="1134" w:type="dxa"/>
            <w:vMerge w:val="restart"/>
            <w:tcBorders>
              <w:top w:val="single" w:sz="4" w:space="0" w:color="auto"/>
              <w:left w:val="single" w:sz="4" w:space="0" w:color="auto"/>
              <w:right w:val="single" w:sz="4" w:space="0" w:color="auto"/>
            </w:tcBorders>
          </w:tcPr>
          <w:p w:rsidR="0033706E" w:rsidRPr="00EA5FB6" w:rsidRDefault="0033706E" w:rsidP="00CA44E3">
            <w:pPr>
              <w:ind w:firstLine="0"/>
              <w:rPr>
                <w:rFonts w:ascii="Times New Roman" w:hAnsi="Times New Roman" w:cs="Times New Roman"/>
              </w:rPr>
            </w:pPr>
            <w:r w:rsidRPr="00EA5FB6">
              <w:rPr>
                <w:rFonts w:ascii="Times New Roman" w:hAnsi="Times New Roman" w:cs="Times New Roman"/>
              </w:rPr>
              <w:t>Муниципальная поддержка талантливой и одаренной молодежи; муниципальная поддержка молодых людей в трудной жизненной ситуации</w:t>
            </w:r>
          </w:p>
        </w:tc>
        <w:tc>
          <w:tcPr>
            <w:tcW w:w="1444" w:type="dxa"/>
            <w:vMerge w:val="restart"/>
            <w:tcBorders>
              <w:top w:val="single" w:sz="4" w:space="0" w:color="auto"/>
              <w:left w:val="single" w:sz="4" w:space="0" w:color="auto"/>
              <w:right w:val="single" w:sz="4" w:space="0" w:color="auto"/>
            </w:tcBorders>
          </w:tcPr>
          <w:p w:rsidR="0033706E" w:rsidRPr="00EA5FB6" w:rsidRDefault="0033706E" w:rsidP="00CA44E3">
            <w:pPr>
              <w:ind w:firstLine="0"/>
              <w:rPr>
                <w:rFonts w:ascii="Times New Roman" w:hAnsi="Times New Roman" w:cs="Times New Roman"/>
              </w:rPr>
            </w:pPr>
            <w:r w:rsidRPr="00EA5FB6">
              <w:rPr>
                <w:rFonts w:ascii="Times New Roman" w:hAnsi="Times New Roman" w:cs="Times New Roman"/>
              </w:rPr>
              <w:t>ответственный исполнитель – Отдел образования</w:t>
            </w:r>
          </w:p>
        </w:tc>
        <w:tc>
          <w:tcPr>
            <w:tcW w:w="709" w:type="dxa"/>
            <w:tcBorders>
              <w:top w:val="single" w:sz="4" w:space="0" w:color="auto"/>
              <w:left w:val="single" w:sz="4" w:space="0" w:color="auto"/>
              <w:bottom w:val="single" w:sz="4" w:space="0" w:color="auto"/>
              <w:right w:val="single" w:sz="4" w:space="0" w:color="auto"/>
            </w:tcBorders>
          </w:tcPr>
          <w:p w:rsidR="0033706E" w:rsidRPr="00EA5FB6" w:rsidRDefault="0033706E" w:rsidP="00CA44E3">
            <w:pPr>
              <w:ind w:firstLine="0"/>
              <w:rPr>
                <w:rFonts w:ascii="Times New Roman" w:hAnsi="Times New Roman" w:cs="Times New Roman"/>
              </w:rPr>
            </w:pPr>
          </w:p>
        </w:tc>
        <w:tc>
          <w:tcPr>
            <w:tcW w:w="721" w:type="dxa"/>
            <w:gridSpan w:val="2"/>
            <w:tcBorders>
              <w:top w:val="single" w:sz="4" w:space="0" w:color="auto"/>
              <w:left w:val="single" w:sz="4" w:space="0" w:color="auto"/>
              <w:bottom w:val="single" w:sz="4" w:space="0" w:color="auto"/>
              <w:right w:val="single" w:sz="4" w:space="0" w:color="auto"/>
            </w:tcBorders>
          </w:tcPr>
          <w:p w:rsidR="0033706E" w:rsidRPr="00EA5FB6" w:rsidRDefault="0033706E" w:rsidP="00CA44E3">
            <w:pPr>
              <w:ind w:firstLine="0"/>
              <w:rPr>
                <w:rFonts w:ascii="Times New Roman" w:hAnsi="Times New Roman" w:cs="Times New Roman"/>
              </w:rPr>
            </w:pPr>
          </w:p>
        </w:tc>
        <w:tc>
          <w:tcPr>
            <w:tcW w:w="904" w:type="dxa"/>
            <w:gridSpan w:val="2"/>
            <w:tcBorders>
              <w:top w:val="single" w:sz="4" w:space="0" w:color="auto"/>
              <w:left w:val="single" w:sz="4" w:space="0" w:color="auto"/>
              <w:bottom w:val="single" w:sz="4" w:space="0" w:color="auto"/>
              <w:right w:val="single" w:sz="4" w:space="0" w:color="auto"/>
            </w:tcBorders>
          </w:tcPr>
          <w:p w:rsidR="0033706E" w:rsidRPr="00EA5FB6" w:rsidRDefault="0033706E" w:rsidP="00CA44E3">
            <w:pPr>
              <w:ind w:firstLine="0"/>
              <w:rPr>
                <w:rFonts w:ascii="Times New Roman" w:hAnsi="Times New Roman" w:cs="Times New Roman"/>
              </w:rPr>
            </w:pPr>
          </w:p>
        </w:tc>
        <w:tc>
          <w:tcPr>
            <w:tcW w:w="926" w:type="dxa"/>
            <w:gridSpan w:val="2"/>
            <w:tcBorders>
              <w:top w:val="single" w:sz="4" w:space="0" w:color="auto"/>
              <w:left w:val="single" w:sz="4" w:space="0" w:color="auto"/>
              <w:bottom w:val="single" w:sz="4" w:space="0" w:color="auto"/>
              <w:right w:val="single" w:sz="4" w:space="0" w:color="auto"/>
            </w:tcBorders>
          </w:tcPr>
          <w:p w:rsidR="0033706E" w:rsidRPr="00EA5FB6" w:rsidRDefault="0033706E" w:rsidP="00CA44E3">
            <w:pPr>
              <w:ind w:firstLine="0"/>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33706E" w:rsidRPr="00EA5FB6" w:rsidRDefault="0033706E" w:rsidP="00CA44E3">
            <w:pPr>
              <w:ind w:firstLine="0"/>
              <w:jc w:val="left"/>
              <w:rPr>
                <w:rFonts w:ascii="Times New Roman" w:eastAsia="Times New Roman" w:hAnsi="Times New Roman" w:cs="Times New Roman"/>
              </w:rPr>
            </w:pPr>
            <w:r w:rsidRPr="00EA5FB6">
              <w:rPr>
                <w:rFonts w:ascii="Times New Roman" w:eastAsia="Times New Roman" w:hAnsi="Times New Roman" w:cs="Times New Roman"/>
                <w:b/>
                <w:bCs/>
              </w:rPr>
              <w:t>всего</w:t>
            </w:r>
          </w:p>
        </w:tc>
        <w:tc>
          <w:tcPr>
            <w:tcW w:w="962" w:type="dxa"/>
            <w:gridSpan w:val="2"/>
            <w:tcBorders>
              <w:top w:val="single" w:sz="4" w:space="0" w:color="auto"/>
              <w:left w:val="single" w:sz="4" w:space="0" w:color="auto"/>
              <w:bottom w:val="single" w:sz="4" w:space="0" w:color="auto"/>
              <w:right w:val="single" w:sz="4" w:space="0" w:color="auto"/>
            </w:tcBorders>
          </w:tcPr>
          <w:p w:rsidR="0033706E" w:rsidRPr="00EA5FB6" w:rsidRDefault="0033706E" w:rsidP="0033706E">
            <w:pPr>
              <w:ind w:firstLine="0"/>
              <w:rPr>
                <w:rFonts w:ascii="Times New Roman" w:hAnsi="Times New Roman" w:cs="Times New Roman"/>
              </w:rPr>
            </w:pPr>
            <w:r w:rsidRPr="00EA5FB6">
              <w:rPr>
                <w:rFonts w:ascii="Times New Roman" w:hAnsi="Times New Roman" w:cs="Times New Roman"/>
              </w:rPr>
              <w:t>0,0</w:t>
            </w:r>
          </w:p>
        </w:tc>
        <w:tc>
          <w:tcPr>
            <w:tcW w:w="977" w:type="dxa"/>
            <w:gridSpan w:val="2"/>
            <w:tcBorders>
              <w:top w:val="single" w:sz="4" w:space="0" w:color="auto"/>
              <w:left w:val="single" w:sz="4" w:space="0" w:color="auto"/>
              <w:bottom w:val="single" w:sz="4" w:space="0" w:color="auto"/>
              <w:right w:val="single" w:sz="4" w:space="0" w:color="auto"/>
            </w:tcBorders>
          </w:tcPr>
          <w:p w:rsidR="0033706E" w:rsidRPr="00EA5FB6" w:rsidRDefault="0033706E" w:rsidP="0033706E">
            <w:pPr>
              <w:ind w:firstLine="0"/>
              <w:rPr>
                <w:rFonts w:ascii="Times New Roman" w:hAnsi="Times New Roman" w:cs="Times New Roman"/>
              </w:rPr>
            </w:pPr>
            <w:r w:rsidRPr="00EA5FB6">
              <w:rPr>
                <w:rFonts w:ascii="Times New Roman" w:hAnsi="Times New Roman" w:cs="Times New Roman"/>
              </w:rPr>
              <w:t>0,0</w:t>
            </w:r>
          </w:p>
        </w:tc>
        <w:tc>
          <w:tcPr>
            <w:tcW w:w="995" w:type="dxa"/>
            <w:gridSpan w:val="2"/>
            <w:tcBorders>
              <w:top w:val="single" w:sz="4" w:space="0" w:color="auto"/>
              <w:left w:val="single" w:sz="4" w:space="0" w:color="auto"/>
              <w:bottom w:val="single" w:sz="4" w:space="0" w:color="auto"/>
              <w:right w:val="single" w:sz="4" w:space="0" w:color="auto"/>
            </w:tcBorders>
          </w:tcPr>
          <w:p w:rsidR="0033706E" w:rsidRPr="00EA5FB6" w:rsidRDefault="0033706E" w:rsidP="0033706E">
            <w:pPr>
              <w:ind w:firstLine="0"/>
              <w:rPr>
                <w:rFonts w:ascii="Times New Roman" w:hAnsi="Times New Roman" w:cs="Times New Roman"/>
              </w:rPr>
            </w:pPr>
            <w:r w:rsidRPr="00EA5FB6">
              <w:rPr>
                <w:rFonts w:ascii="Times New Roman" w:hAnsi="Times New Roman" w:cs="Times New Roman"/>
              </w:rPr>
              <w:t>0,0</w:t>
            </w:r>
          </w:p>
        </w:tc>
        <w:tc>
          <w:tcPr>
            <w:tcW w:w="924" w:type="dxa"/>
            <w:tcBorders>
              <w:top w:val="single" w:sz="4" w:space="0" w:color="auto"/>
              <w:left w:val="single" w:sz="4" w:space="0" w:color="auto"/>
              <w:bottom w:val="single" w:sz="4" w:space="0" w:color="auto"/>
              <w:right w:val="single" w:sz="4" w:space="0" w:color="auto"/>
            </w:tcBorders>
          </w:tcPr>
          <w:p w:rsidR="0033706E" w:rsidRPr="00EA5FB6" w:rsidRDefault="0033706E" w:rsidP="0033706E">
            <w:pPr>
              <w:ind w:firstLine="0"/>
              <w:rPr>
                <w:rFonts w:ascii="Times New Roman" w:hAnsi="Times New Roman" w:cs="Times New Roman"/>
              </w:rPr>
            </w:pPr>
            <w:r w:rsidRPr="00EA5FB6">
              <w:rPr>
                <w:rFonts w:ascii="Times New Roman" w:hAnsi="Times New Roman" w:cs="Times New Roman"/>
              </w:rPr>
              <w:t>0,0</w:t>
            </w:r>
          </w:p>
        </w:tc>
        <w:tc>
          <w:tcPr>
            <w:tcW w:w="984" w:type="dxa"/>
            <w:gridSpan w:val="2"/>
            <w:tcBorders>
              <w:top w:val="single" w:sz="4" w:space="0" w:color="auto"/>
              <w:left w:val="single" w:sz="4" w:space="0" w:color="auto"/>
              <w:bottom w:val="single" w:sz="4" w:space="0" w:color="auto"/>
            </w:tcBorders>
          </w:tcPr>
          <w:p w:rsidR="0033706E" w:rsidRPr="00EA5FB6" w:rsidRDefault="0033706E" w:rsidP="0033706E">
            <w:pPr>
              <w:ind w:firstLine="0"/>
              <w:rPr>
                <w:rFonts w:ascii="Times New Roman" w:hAnsi="Times New Roman" w:cs="Times New Roman"/>
              </w:rPr>
            </w:pPr>
            <w:r w:rsidRPr="00EA5FB6">
              <w:rPr>
                <w:rFonts w:ascii="Times New Roman" w:hAnsi="Times New Roman" w:cs="Times New Roman"/>
              </w:rPr>
              <w:t>0,0</w:t>
            </w:r>
          </w:p>
        </w:tc>
      </w:tr>
      <w:tr w:rsidR="004C6760" w:rsidRPr="00EA5FB6" w:rsidTr="004C6760">
        <w:trPr>
          <w:gridAfter w:val="1"/>
          <w:wAfter w:w="44" w:type="dxa"/>
          <w:jc w:val="center"/>
        </w:trPr>
        <w:tc>
          <w:tcPr>
            <w:tcW w:w="1128" w:type="dxa"/>
            <w:vMerge/>
            <w:tcBorders>
              <w:right w:val="single" w:sz="4" w:space="0" w:color="auto"/>
            </w:tcBorders>
          </w:tcPr>
          <w:p w:rsidR="004C6760" w:rsidRPr="00EA5FB6" w:rsidRDefault="004C6760" w:rsidP="003C1E30">
            <w:pPr>
              <w:ind w:firstLine="0"/>
              <w:rPr>
                <w:rFonts w:ascii="Times New Roman" w:hAnsi="Times New Roman" w:cs="Times New Roman"/>
              </w:rPr>
            </w:pPr>
          </w:p>
        </w:tc>
        <w:tc>
          <w:tcPr>
            <w:tcW w:w="2065" w:type="dxa"/>
            <w:gridSpan w:val="2"/>
            <w:vMerge/>
            <w:tcBorders>
              <w:left w:val="single" w:sz="4" w:space="0" w:color="auto"/>
              <w:right w:val="single" w:sz="4" w:space="0" w:color="auto"/>
            </w:tcBorders>
          </w:tcPr>
          <w:p w:rsidR="004C6760" w:rsidRPr="00EA5FB6" w:rsidRDefault="004C6760" w:rsidP="003C1E30">
            <w:pPr>
              <w:ind w:firstLine="0"/>
              <w:rPr>
                <w:rFonts w:ascii="Times New Roman" w:hAnsi="Times New Roman" w:cs="Times New Roman"/>
              </w:rPr>
            </w:pPr>
          </w:p>
        </w:tc>
        <w:tc>
          <w:tcPr>
            <w:tcW w:w="1134" w:type="dxa"/>
            <w:vMerge/>
            <w:tcBorders>
              <w:left w:val="single" w:sz="4" w:space="0" w:color="auto"/>
              <w:right w:val="single" w:sz="4" w:space="0" w:color="auto"/>
            </w:tcBorders>
          </w:tcPr>
          <w:p w:rsidR="004C6760" w:rsidRPr="00EA5FB6" w:rsidRDefault="004C6760" w:rsidP="003C1E30">
            <w:pPr>
              <w:ind w:firstLine="0"/>
              <w:rPr>
                <w:rFonts w:ascii="Times New Roman" w:hAnsi="Times New Roman" w:cs="Times New Roman"/>
              </w:rPr>
            </w:pPr>
          </w:p>
        </w:tc>
        <w:tc>
          <w:tcPr>
            <w:tcW w:w="1444" w:type="dxa"/>
            <w:vMerge/>
            <w:tcBorders>
              <w:left w:val="single" w:sz="4" w:space="0" w:color="auto"/>
              <w:right w:val="single" w:sz="4" w:space="0" w:color="auto"/>
            </w:tcBorders>
          </w:tcPr>
          <w:p w:rsidR="004C6760" w:rsidRPr="00EA5FB6" w:rsidRDefault="004C6760" w:rsidP="003C1E30">
            <w:pPr>
              <w:ind w:firstLine="0"/>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4C6760" w:rsidRPr="00EA5FB6" w:rsidRDefault="004C6760" w:rsidP="00CA44E3">
            <w:pPr>
              <w:ind w:firstLine="0"/>
              <w:rPr>
                <w:rFonts w:ascii="Times New Roman" w:hAnsi="Times New Roman" w:cs="Times New Roman"/>
              </w:rPr>
            </w:pPr>
            <w:r w:rsidRPr="00EA5FB6">
              <w:rPr>
                <w:rFonts w:ascii="Times New Roman" w:hAnsi="Times New Roman" w:cs="Times New Roman"/>
              </w:rPr>
              <w:t>х</w:t>
            </w:r>
          </w:p>
        </w:tc>
        <w:tc>
          <w:tcPr>
            <w:tcW w:w="721" w:type="dxa"/>
            <w:gridSpan w:val="2"/>
            <w:tcBorders>
              <w:top w:val="single" w:sz="4" w:space="0" w:color="auto"/>
              <w:left w:val="single" w:sz="4" w:space="0" w:color="auto"/>
              <w:bottom w:val="single" w:sz="4" w:space="0" w:color="auto"/>
              <w:right w:val="single" w:sz="4" w:space="0" w:color="auto"/>
            </w:tcBorders>
          </w:tcPr>
          <w:p w:rsidR="004C6760" w:rsidRPr="00EA5FB6" w:rsidRDefault="004C6760" w:rsidP="00CA44E3">
            <w:pPr>
              <w:ind w:firstLine="0"/>
              <w:rPr>
                <w:rFonts w:ascii="Times New Roman" w:hAnsi="Times New Roman" w:cs="Times New Roman"/>
              </w:rPr>
            </w:pPr>
            <w:r w:rsidRPr="00EA5FB6">
              <w:rPr>
                <w:rFonts w:ascii="Times New Roman" w:hAnsi="Times New Roman" w:cs="Times New Roman"/>
              </w:rPr>
              <w:t>х</w:t>
            </w:r>
          </w:p>
        </w:tc>
        <w:tc>
          <w:tcPr>
            <w:tcW w:w="904" w:type="dxa"/>
            <w:gridSpan w:val="2"/>
            <w:tcBorders>
              <w:top w:val="single" w:sz="4" w:space="0" w:color="auto"/>
              <w:left w:val="single" w:sz="4" w:space="0" w:color="auto"/>
              <w:bottom w:val="single" w:sz="4" w:space="0" w:color="auto"/>
              <w:right w:val="single" w:sz="4" w:space="0" w:color="auto"/>
            </w:tcBorders>
          </w:tcPr>
          <w:p w:rsidR="004C6760" w:rsidRPr="00EA5FB6" w:rsidRDefault="004C6760" w:rsidP="00CA44E3">
            <w:pPr>
              <w:ind w:firstLine="0"/>
              <w:rPr>
                <w:rFonts w:ascii="Times New Roman" w:hAnsi="Times New Roman" w:cs="Times New Roman"/>
              </w:rPr>
            </w:pPr>
            <w:r w:rsidRPr="00EA5FB6">
              <w:rPr>
                <w:rFonts w:ascii="Times New Roman" w:hAnsi="Times New Roman" w:cs="Times New Roman"/>
              </w:rPr>
              <w:t>х</w:t>
            </w:r>
          </w:p>
        </w:tc>
        <w:tc>
          <w:tcPr>
            <w:tcW w:w="926" w:type="dxa"/>
            <w:gridSpan w:val="2"/>
            <w:tcBorders>
              <w:top w:val="single" w:sz="4" w:space="0" w:color="auto"/>
              <w:left w:val="single" w:sz="4" w:space="0" w:color="auto"/>
              <w:bottom w:val="single" w:sz="4" w:space="0" w:color="auto"/>
              <w:right w:val="single" w:sz="4" w:space="0" w:color="auto"/>
            </w:tcBorders>
          </w:tcPr>
          <w:p w:rsidR="004C6760" w:rsidRPr="00EA5FB6" w:rsidRDefault="004C6760" w:rsidP="00CA44E3">
            <w:pPr>
              <w:ind w:firstLine="0"/>
              <w:rPr>
                <w:rFonts w:ascii="Times New Roman" w:hAnsi="Times New Roman" w:cs="Times New Roman"/>
              </w:rPr>
            </w:pPr>
            <w:r w:rsidRPr="00EA5FB6">
              <w:rPr>
                <w:rFonts w:ascii="Times New Roman" w:hAnsi="Times New Roman" w:cs="Times New Roman"/>
              </w:rPr>
              <w:t>х</w:t>
            </w:r>
          </w:p>
        </w:tc>
        <w:tc>
          <w:tcPr>
            <w:tcW w:w="992" w:type="dxa"/>
            <w:tcBorders>
              <w:top w:val="single" w:sz="4" w:space="0" w:color="auto"/>
              <w:left w:val="single" w:sz="4" w:space="0" w:color="auto"/>
              <w:bottom w:val="single" w:sz="4" w:space="0" w:color="auto"/>
              <w:right w:val="single" w:sz="4" w:space="0" w:color="auto"/>
            </w:tcBorders>
          </w:tcPr>
          <w:p w:rsidR="004C6760" w:rsidRPr="00EA5FB6" w:rsidRDefault="004C6760" w:rsidP="00CA44E3">
            <w:pPr>
              <w:ind w:firstLine="0"/>
              <w:jc w:val="left"/>
              <w:rPr>
                <w:rFonts w:ascii="Times New Roman" w:eastAsia="Times New Roman" w:hAnsi="Times New Roman" w:cs="Times New Roman"/>
              </w:rPr>
            </w:pPr>
            <w:r w:rsidRPr="00EA5FB6">
              <w:rPr>
                <w:rFonts w:ascii="Times New Roman" w:eastAsia="Times New Roman" w:hAnsi="Times New Roman" w:cs="Times New Roman"/>
              </w:rPr>
              <w:t>федеральный бюджет</w:t>
            </w:r>
          </w:p>
        </w:tc>
        <w:tc>
          <w:tcPr>
            <w:tcW w:w="962" w:type="dxa"/>
            <w:gridSpan w:val="2"/>
            <w:tcBorders>
              <w:top w:val="single" w:sz="4" w:space="0" w:color="auto"/>
              <w:left w:val="single" w:sz="4" w:space="0" w:color="auto"/>
              <w:bottom w:val="single" w:sz="4" w:space="0" w:color="auto"/>
              <w:right w:val="single" w:sz="4" w:space="0" w:color="auto"/>
            </w:tcBorders>
          </w:tcPr>
          <w:p w:rsidR="004C6760" w:rsidRPr="00EA5FB6" w:rsidRDefault="004C6760" w:rsidP="00CA44E3">
            <w:pPr>
              <w:ind w:firstLine="0"/>
              <w:rPr>
                <w:rFonts w:ascii="Times New Roman" w:hAnsi="Times New Roman" w:cs="Times New Roman"/>
              </w:rPr>
            </w:pPr>
            <w:r w:rsidRPr="00EA5FB6">
              <w:rPr>
                <w:rFonts w:ascii="Times New Roman" w:hAnsi="Times New Roman" w:cs="Times New Roman"/>
              </w:rPr>
              <w:t>0,0</w:t>
            </w:r>
          </w:p>
        </w:tc>
        <w:tc>
          <w:tcPr>
            <w:tcW w:w="977" w:type="dxa"/>
            <w:gridSpan w:val="2"/>
            <w:tcBorders>
              <w:top w:val="single" w:sz="4" w:space="0" w:color="auto"/>
              <w:left w:val="single" w:sz="4" w:space="0" w:color="auto"/>
              <w:bottom w:val="single" w:sz="4" w:space="0" w:color="auto"/>
              <w:right w:val="single" w:sz="4" w:space="0" w:color="auto"/>
            </w:tcBorders>
          </w:tcPr>
          <w:p w:rsidR="004C6760" w:rsidRPr="00EA5FB6" w:rsidRDefault="004C6760" w:rsidP="00CA44E3">
            <w:pPr>
              <w:ind w:firstLine="0"/>
              <w:rPr>
                <w:rFonts w:ascii="Times New Roman" w:hAnsi="Times New Roman" w:cs="Times New Roman"/>
              </w:rPr>
            </w:pPr>
            <w:r w:rsidRPr="00EA5FB6">
              <w:rPr>
                <w:rFonts w:ascii="Times New Roman" w:hAnsi="Times New Roman" w:cs="Times New Roman"/>
              </w:rPr>
              <w:t>0,0</w:t>
            </w:r>
          </w:p>
        </w:tc>
        <w:tc>
          <w:tcPr>
            <w:tcW w:w="995" w:type="dxa"/>
            <w:gridSpan w:val="2"/>
            <w:tcBorders>
              <w:top w:val="single" w:sz="4" w:space="0" w:color="auto"/>
              <w:left w:val="single" w:sz="4" w:space="0" w:color="auto"/>
              <w:bottom w:val="single" w:sz="4" w:space="0" w:color="auto"/>
              <w:right w:val="single" w:sz="4" w:space="0" w:color="auto"/>
            </w:tcBorders>
          </w:tcPr>
          <w:p w:rsidR="004C6760" w:rsidRPr="00EA5FB6" w:rsidRDefault="004C6760" w:rsidP="00CA44E3">
            <w:pPr>
              <w:ind w:firstLine="0"/>
              <w:rPr>
                <w:rFonts w:ascii="Times New Roman" w:hAnsi="Times New Roman" w:cs="Times New Roman"/>
              </w:rPr>
            </w:pPr>
            <w:r w:rsidRPr="00EA5FB6">
              <w:rPr>
                <w:rFonts w:ascii="Times New Roman" w:hAnsi="Times New Roman" w:cs="Times New Roman"/>
              </w:rPr>
              <w:t>0,0</w:t>
            </w:r>
          </w:p>
        </w:tc>
        <w:tc>
          <w:tcPr>
            <w:tcW w:w="924" w:type="dxa"/>
            <w:tcBorders>
              <w:top w:val="single" w:sz="4" w:space="0" w:color="auto"/>
              <w:left w:val="single" w:sz="4" w:space="0" w:color="auto"/>
              <w:bottom w:val="single" w:sz="4" w:space="0" w:color="auto"/>
              <w:right w:val="single" w:sz="4" w:space="0" w:color="auto"/>
            </w:tcBorders>
          </w:tcPr>
          <w:p w:rsidR="004C6760" w:rsidRPr="00EA5FB6" w:rsidRDefault="004C6760" w:rsidP="00CA44E3">
            <w:pPr>
              <w:ind w:firstLine="0"/>
              <w:rPr>
                <w:rFonts w:ascii="Times New Roman" w:hAnsi="Times New Roman" w:cs="Times New Roman"/>
              </w:rPr>
            </w:pPr>
            <w:r w:rsidRPr="00EA5FB6">
              <w:rPr>
                <w:rFonts w:ascii="Times New Roman" w:hAnsi="Times New Roman" w:cs="Times New Roman"/>
              </w:rPr>
              <w:t>0,0</w:t>
            </w:r>
          </w:p>
        </w:tc>
        <w:tc>
          <w:tcPr>
            <w:tcW w:w="984" w:type="dxa"/>
            <w:gridSpan w:val="2"/>
            <w:tcBorders>
              <w:top w:val="single" w:sz="4" w:space="0" w:color="auto"/>
              <w:left w:val="single" w:sz="4" w:space="0" w:color="auto"/>
              <w:bottom w:val="single" w:sz="4" w:space="0" w:color="auto"/>
            </w:tcBorders>
          </w:tcPr>
          <w:p w:rsidR="004C6760" w:rsidRPr="00EA5FB6" w:rsidRDefault="004C6760" w:rsidP="00CA44E3">
            <w:pPr>
              <w:ind w:firstLine="0"/>
              <w:rPr>
                <w:rFonts w:ascii="Times New Roman" w:hAnsi="Times New Roman" w:cs="Times New Roman"/>
              </w:rPr>
            </w:pPr>
            <w:r w:rsidRPr="00EA5FB6">
              <w:rPr>
                <w:rFonts w:ascii="Times New Roman" w:hAnsi="Times New Roman" w:cs="Times New Roman"/>
              </w:rPr>
              <w:t>0,0</w:t>
            </w:r>
          </w:p>
        </w:tc>
      </w:tr>
      <w:tr w:rsidR="004C6760" w:rsidRPr="00EA5FB6" w:rsidTr="004C6760">
        <w:trPr>
          <w:gridAfter w:val="1"/>
          <w:wAfter w:w="44" w:type="dxa"/>
          <w:jc w:val="center"/>
        </w:trPr>
        <w:tc>
          <w:tcPr>
            <w:tcW w:w="1128" w:type="dxa"/>
            <w:vMerge/>
            <w:tcBorders>
              <w:right w:val="single" w:sz="4" w:space="0" w:color="auto"/>
            </w:tcBorders>
          </w:tcPr>
          <w:p w:rsidR="004C6760" w:rsidRPr="00EA5FB6" w:rsidRDefault="004C6760" w:rsidP="003C1E30">
            <w:pPr>
              <w:ind w:firstLine="0"/>
              <w:rPr>
                <w:rFonts w:ascii="Times New Roman" w:hAnsi="Times New Roman" w:cs="Times New Roman"/>
              </w:rPr>
            </w:pPr>
          </w:p>
        </w:tc>
        <w:tc>
          <w:tcPr>
            <w:tcW w:w="2065" w:type="dxa"/>
            <w:gridSpan w:val="2"/>
            <w:vMerge/>
            <w:tcBorders>
              <w:left w:val="single" w:sz="4" w:space="0" w:color="auto"/>
              <w:right w:val="single" w:sz="4" w:space="0" w:color="auto"/>
            </w:tcBorders>
          </w:tcPr>
          <w:p w:rsidR="004C6760" w:rsidRPr="00EA5FB6" w:rsidRDefault="004C6760" w:rsidP="003C1E30">
            <w:pPr>
              <w:ind w:firstLine="0"/>
              <w:rPr>
                <w:rFonts w:ascii="Times New Roman" w:hAnsi="Times New Roman" w:cs="Times New Roman"/>
              </w:rPr>
            </w:pPr>
          </w:p>
        </w:tc>
        <w:tc>
          <w:tcPr>
            <w:tcW w:w="1134" w:type="dxa"/>
            <w:vMerge/>
            <w:tcBorders>
              <w:left w:val="single" w:sz="4" w:space="0" w:color="auto"/>
              <w:right w:val="single" w:sz="4" w:space="0" w:color="auto"/>
            </w:tcBorders>
          </w:tcPr>
          <w:p w:rsidR="004C6760" w:rsidRPr="00EA5FB6" w:rsidRDefault="004C6760" w:rsidP="003C1E30">
            <w:pPr>
              <w:ind w:firstLine="0"/>
              <w:rPr>
                <w:rFonts w:ascii="Times New Roman" w:hAnsi="Times New Roman" w:cs="Times New Roman"/>
              </w:rPr>
            </w:pPr>
          </w:p>
        </w:tc>
        <w:tc>
          <w:tcPr>
            <w:tcW w:w="1444" w:type="dxa"/>
            <w:vMerge/>
            <w:tcBorders>
              <w:left w:val="single" w:sz="4" w:space="0" w:color="auto"/>
              <w:right w:val="single" w:sz="4" w:space="0" w:color="auto"/>
            </w:tcBorders>
          </w:tcPr>
          <w:p w:rsidR="004C6760" w:rsidRPr="00EA5FB6" w:rsidRDefault="004C6760" w:rsidP="003C1E30">
            <w:pPr>
              <w:ind w:firstLine="0"/>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4C6760" w:rsidRPr="00EA5FB6" w:rsidRDefault="004C6760" w:rsidP="00CA44E3">
            <w:pPr>
              <w:ind w:firstLine="0"/>
              <w:rPr>
                <w:rFonts w:ascii="Times New Roman" w:hAnsi="Times New Roman" w:cs="Times New Roman"/>
              </w:rPr>
            </w:pPr>
            <w:r w:rsidRPr="00EA5FB6">
              <w:rPr>
                <w:rFonts w:ascii="Times New Roman" w:hAnsi="Times New Roman" w:cs="Times New Roman"/>
              </w:rPr>
              <w:t>х</w:t>
            </w:r>
          </w:p>
        </w:tc>
        <w:tc>
          <w:tcPr>
            <w:tcW w:w="721" w:type="dxa"/>
            <w:gridSpan w:val="2"/>
            <w:tcBorders>
              <w:top w:val="single" w:sz="4" w:space="0" w:color="auto"/>
              <w:left w:val="single" w:sz="4" w:space="0" w:color="auto"/>
              <w:bottom w:val="single" w:sz="4" w:space="0" w:color="auto"/>
              <w:right w:val="single" w:sz="4" w:space="0" w:color="auto"/>
            </w:tcBorders>
          </w:tcPr>
          <w:p w:rsidR="004C6760" w:rsidRPr="00EA5FB6" w:rsidRDefault="004C6760" w:rsidP="00CA44E3">
            <w:pPr>
              <w:ind w:firstLine="0"/>
              <w:rPr>
                <w:rFonts w:ascii="Times New Roman" w:hAnsi="Times New Roman" w:cs="Times New Roman"/>
              </w:rPr>
            </w:pPr>
            <w:r w:rsidRPr="00EA5FB6">
              <w:rPr>
                <w:rFonts w:ascii="Times New Roman" w:hAnsi="Times New Roman" w:cs="Times New Roman"/>
              </w:rPr>
              <w:t>х</w:t>
            </w:r>
          </w:p>
        </w:tc>
        <w:tc>
          <w:tcPr>
            <w:tcW w:w="904" w:type="dxa"/>
            <w:gridSpan w:val="2"/>
            <w:tcBorders>
              <w:top w:val="single" w:sz="4" w:space="0" w:color="auto"/>
              <w:left w:val="single" w:sz="4" w:space="0" w:color="auto"/>
              <w:bottom w:val="single" w:sz="4" w:space="0" w:color="auto"/>
              <w:right w:val="single" w:sz="4" w:space="0" w:color="auto"/>
            </w:tcBorders>
          </w:tcPr>
          <w:p w:rsidR="004C6760" w:rsidRPr="00EA5FB6" w:rsidRDefault="004C6760" w:rsidP="00CA44E3">
            <w:pPr>
              <w:ind w:firstLine="0"/>
              <w:rPr>
                <w:rFonts w:ascii="Times New Roman" w:hAnsi="Times New Roman" w:cs="Times New Roman"/>
              </w:rPr>
            </w:pPr>
            <w:r w:rsidRPr="00EA5FB6">
              <w:rPr>
                <w:rFonts w:ascii="Times New Roman" w:hAnsi="Times New Roman" w:cs="Times New Roman"/>
              </w:rPr>
              <w:t>х</w:t>
            </w:r>
          </w:p>
        </w:tc>
        <w:tc>
          <w:tcPr>
            <w:tcW w:w="926" w:type="dxa"/>
            <w:gridSpan w:val="2"/>
            <w:tcBorders>
              <w:top w:val="single" w:sz="4" w:space="0" w:color="auto"/>
              <w:left w:val="single" w:sz="4" w:space="0" w:color="auto"/>
              <w:bottom w:val="single" w:sz="4" w:space="0" w:color="auto"/>
              <w:right w:val="single" w:sz="4" w:space="0" w:color="auto"/>
            </w:tcBorders>
          </w:tcPr>
          <w:p w:rsidR="004C6760" w:rsidRPr="00EA5FB6" w:rsidRDefault="004C6760" w:rsidP="00CA44E3">
            <w:pPr>
              <w:ind w:firstLine="0"/>
              <w:rPr>
                <w:rFonts w:ascii="Times New Roman" w:hAnsi="Times New Roman" w:cs="Times New Roman"/>
              </w:rPr>
            </w:pPr>
            <w:r w:rsidRPr="00EA5FB6">
              <w:rPr>
                <w:rFonts w:ascii="Times New Roman" w:hAnsi="Times New Roman" w:cs="Times New Roman"/>
              </w:rPr>
              <w:t>х</w:t>
            </w:r>
          </w:p>
        </w:tc>
        <w:tc>
          <w:tcPr>
            <w:tcW w:w="992" w:type="dxa"/>
            <w:tcBorders>
              <w:top w:val="single" w:sz="4" w:space="0" w:color="auto"/>
              <w:left w:val="single" w:sz="4" w:space="0" w:color="auto"/>
              <w:bottom w:val="single" w:sz="4" w:space="0" w:color="auto"/>
              <w:right w:val="single" w:sz="4" w:space="0" w:color="auto"/>
            </w:tcBorders>
          </w:tcPr>
          <w:p w:rsidR="004C6760" w:rsidRPr="00EA5FB6" w:rsidRDefault="004C6760" w:rsidP="00CA44E3">
            <w:pPr>
              <w:ind w:firstLine="0"/>
              <w:jc w:val="left"/>
              <w:rPr>
                <w:rFonts w:ascii="Times New Roman" w:eastAsia="Times New Roman" w:hAnsi="Times New Roman" w:cs="Times New Roman"/>
              </w:rPr>
            </w:pPr>
            <w:r w:rsidRPr="00EA5FB6">
              <w:rPr>
                <w:rFonts w:ascii="Times New Roman" w:eastAsia="Times New Roman" w:hAnsi="Times New Roman" w:cs="Times New Roman"/>
              </w:rPr>
              <w:t>республиканский бюджет Чувашской Республики</w:t>
            </w:r>
          </w:p>
        </w:tc>
        <w:tc>
          <w:tcPr>
            <w:tcW w:w="962" w:type="dxa"/>
            <w:gridSpan w:val="2"/>
            <w:tcBorders>
              <w:top w:val="single" w:sz="4" w:space="0" w:color="auto"/>
              <w:left w:val="single" w:sz="4" w:space="0" w:color="auto"/>
              <w:bottom w:val="single" w:sz="4" w:space="0" w:color="auto"/>
              <w:right w:val="single" w:sz="4" w:space="0" w:color="auto"/>
            </w:tcBorders>
          </w:tcPr>
          <w:p w:rsidR="004C6760" w:rsidRPr="00EA5FB6" w:rsidRDefault="004C6760" w:rsidP="00CA44E3">
            <w:pPr>
              <w:ind w:firstLine="0"/>
              <w:rPr>
                <w:rFonts w:ascii="Times New Roman" w:hAnsi="Times New Roman" w:cs="Times New Roman"/>
              </w:rPr>
            </w:pPr>
            <w:r w:rsidRPr="00EA5FB6">
              <w:rPr>
                <w:rFonts w:ascii="Times New Roman" w:hAnsi="Times New Roman" w:cs="Times New Roman"/>
              </w:rPr>
              <w:t>0,0</w:t>
            </w:r>
          </w:p>
        </w:tc>
        <w:tc>
          <w:tcPr>
            <w:tcW w:w="977" w:type="dxa"/>
            <w:gridSpan w:val="2"/>
            <w:tcBorders>
              <w:top w:val="single" w:sz="4" w:space="0" w:color="auto"/>
              <w:left w:val="single" w:sz="4" w:space="0" w:color="auto"/>
              <w:bottom w:val="single" w:sz="4" w:space="0" w:color="auto"/>
              <w:right w:val="single" w:sz="4" w:space="0" w:color="auto"/>
            </w:tcBorders>
          </w:tcPr>
          <w:p w:rsidR="004C6760" w:rsidRPr="00EA5FB6" w:rsidRDefault="004C6760" w:rsidP="00CA44E3">
            <w:pPr>
              <w:ind w:firstLine="0"/>
              <w:rPr>
                <w:rFonts w:ascii="Times New Roman" w:hAnsi="Times New Roman" w:cs="Times New Roman"/>
              </w:rPr>
            </w:pPr>
            <w:r w:rsidRPr="00EA5FB6">
              <w:rPr>
                <w:rFonts w:ascii="Times New Roman" w:hAnsi="Times New Roman" w:cs="Times New Roman"/>
              </w:rPr>
              <w:t>0,0</w:t>
            </w:r>
          </w:p>
        </w:tc>
        <w:tc>
          <w:tcPr>
            <w:tcW w:w="995" w:type="dxa"/>
            <w:gridSpan w:val="2"/>
            <w:tcBorders>
              <w:top w:val="single" w:sz="4" w:space="0" w:color="auto"/>
              <w:left w:val="single" w:sz="4" w:space="0" w:color="auto"/>
              <w:bottom w:val="single" w:sz="4" w:space="0" w:color="auto"/>
              <w:right w:val="single" w:sz="4" w:space="0" w:color="auto"/>
            </w:tcBorders>
          </w:tcPr>
          <w:p w:rsidR="004C6760" w:rsidRPr="00EA5FB6" w:rsidRDefault="004C6760" w:rsidP="00CA44E3">
            <w:pPr>
              <w:ind w:firstLine="0"/>
              <w:rPr>
                <w:rFonts w:ascii="Times New Roman" w:hAnsi="Times New Roman" w:cs="Times New Roman"/>
              </w:rPr>
            </w:pPr>
            <w:r w:rsidRPr="00EA5FB6">
              <w:rPr>
                <w:rFonts w:ascii="Times New Roman" w:hAnsi="Times New Roman" w:cs="Times New Roman"/>
              </w:rPr>
              <w:t>0,0</w:t>
            </w:r>
          </w:p>
        </w:tc>
        <w:tc>
          <w:tcPr>
            <w:tcW w:w="924" w:type="dxa"/>
            <w:tcBorders>
              <w:top w:val="single" w:sz="4" w:space="0" w:color="auto"/>
              <w:left w:val="single" w:sz="4" w:space="0" w:color="auto"/>
              <w:bottom w:val="single" w:sz="4" w:space="0" w:color="auto"/>
              <w:right w:val="single" w:sz="4" w:space="0" w:color="auto"/>
            </w:tcBorders>
          </w:tcPr>
          <w:p w:rsidR="004C6760" w:rsidRPr="00EA5FB6" w:rsidRDefault="004C6760" w:rsidP="00CA44E3">
            <w:pPr>
              <w:ind w:firstLine="0"/>
              <w:rPr>
                <w:rFonts w:ascii="Times New Roman" w:hAnsi="Times New Roman" w:cs="Times New Roman"/>
              </w:rPr>
            </w:pPr>
            <w:r w:rsidRPr="00EA5FB6">
              <w:rPr>
                <w:rFonts w:ascii="Times New Roman" w:hAnsi="Times New Roman" w:cs="Times New Roman"/>
              </w:rPr>
              <w:t>0,0</w:t>
            </w:r>
          </w:p>
        </w:tc>
        <w:tc>
          <w:tcPr>
            <w:tcW w:w="984" w:type="dxa"/>
            <w:gridSpan w:val="2"/>
            <w:tcBorders>
              <w:top w:val="single" w:sz="4" w:space="0" w:color="auto"/>
              <w:left w:val="single" w:sz="4" w:space="0" w:color="auto"/>
              <w:bottom w:val="single" w:sz="4" w:space="0" w:color="auto"/>
            </w:tcBorders>
          </w:tcPr>
          <w:p w:rsidR="004C6760" w:rsidRPr="00EA5FB6" w:rsidRDefault="004C6760" w:rsidP="00CA44E3">
            <w:pPr>
              <w:ind w:firstLine="0"/>
              <w:rPr>
                <w:rFonts w:ascii="Times New Roman" w:hAnsi="Times New Roman" w:cs="Times New Roman"/>
              </w:rPr>
            </w:pPr>
            <w:r w:rsidRPr="00EA5FB6">
              <w:rPr>
                <w:rFonts w:ascii="Times New Roman" w:hAnsi="Times New Roman" w:cs="Times New Roman"/>
              </w:rPr>
              <w:t>0,0</w:t>
            </w:r>
          </w:p>
        </w:tc>
      </w:tr>
      <w:tr w:rsidR="0033706E" w:rsidRPr="00EA5FB6" w:rsidTr="004C6760">
        <w:trPr>
          <w:gridAfter w:val="1"/>
          <w:wAfter w:w="44" w:type="dxa"/>
          <w:jc w:val="center"/>
        </w:trPr>
        <w:tc>
          <w:tcPr>
            <w:tcW w:w="1128" w:type="dxa"/>
            <w:vMerge/>
            <w:tcBorders>
              <w:right w:val="single" w:sz="4" w:space="0" w:color="auto"/>
            </w:tcBorders>
          </w:tcPr>
          <w:p w:rsidR="0033706E" w:rsidRPr="00EA5FB6" w:rsidRDefault="0033706E" w:rsidP="003C1E30">
            <w:pPr>
              <w:ind w:firstLine="0"/>
              <w:rPr>
                <w:rFonts w:ascii="Times New Roman" w:hAnsi="Times New Roman" w:cs="Times New Roman"/>
              </w:rPr>
            </w:pPr>
          </w:p>
        </w:tc>
        <w:tc>
          <w:tcPr>
            <w:tcW w:w="2065" w:type="dxa"/>
            <w:gridSpan w:val="2"/>
            <w:vMerge/>
            <w:tcBorders>
              <w:left w:val="single" w:sz="4" w:space="0" w:color="auto"/>
              <w:right w:val="single" w:sz="4" w:space="0" w:color="auto"/>
            </w:tcBorders>
          </w:tcPr>
          <w:p w:rsidR="0033706E" w:rsidRPr="00EA5FB6" w:rsidRDefault="0033706E" w:rsidP="003C1E30">
            <w:pPr>
              <w:ind w:firstLine="0"/>
              <w:rPr>
                <w:rFonts w:ascii="Times New Roman" w:hAnsi="Times New Roman" w:cs="Times New Roman"/>
              </w:rPr>
            </w:pPr>
          </w:p>
        </w:tc>
        <w:tc>
          <w:tcPr>
            <w:tcW w:w="1134" w:type="dxa"/>
            <w:vMerge/>
            <w:tcBorders>
              <w:left w:val="single" w:sz="4" w:space="0" w:color="auto"/>
              <w:right w:val="single" w:sz="4" w:space="0" w:color="auto"/>
            </w:tcBorders>
          </w:tcPr>
          <w:p w:rsidR="0033706E" w:rsidRPr="00EA5FB6" w:rsidRDefault="0033706E" w:rsidP="003C1E30">
            <w:pPr>
              <w:ind w:firstLine="0"/>
              <w:rPr>
                <w:rFonts w:ascii="Times New Roman" w:hAnsi="Times New Roman" w:cs="Times New Roman"/>
              </w:rPr>
            </w:pPr>
          </w:p>
        </w:tc>
        <w:tc>
          <w:tcPr>
            <w:tcW w:w="1444" w:type="dxa"/>
            <w:vMerge/>
            <w:tcBorders>
              <w:left w:val="single" w:sz="4" w:space="0" w:color="auto"/>
              <w:right w:val="single" w:sz="4" w:space="0" w:color="auto"/>
            </w:tcBorders>
          </w:tcPr>
          <w:p w:rsidR="0033706E" w:rsidRPr="00EA5FB6" w:rsidRDefault="0033706E" w:rsidP="003C1E30">
            <w:pPr>
              <w:ind w:firstLine="0"/>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33706E" w:rsidRPr="00EA5FB6" w:rsidRDefault="0033706E" w:rsidP="00CA44E3">
            <w:pPr>
              <w:ind w:firstLine="0"/>
              <w:rPr>
                <w:rFonts w:ascii="Times New Roman" w:hAnsi="Times New Roman" w:cs="Times New Roman"/>
              </w:rPr>
            </w:pPr>
            <w:r w:rsidRPr="00EA5FB6">
              <w:rPr>
                <w:rFonts w:ascii="Times New Roman" w:hAnsi="Times New Roman" w:cs="Times New Roman"/>
              </w:rPr>
              <w:t>903</w:t>
            </w:r>
          </w:p>
        </w:tc>
        <w:tc>
          <w:tcPr>
            <w:tcW w:w="721" w:type="dxa"/>
            <w:gridSpan w:val="2"/>
            <w:tcBorders>
              <w:top w:val="single" w:sz="4" w:space="0" w:color="auto"/>
              <w:left w:val="single" w:sz="4" w:space="0" w:color="auto"/>
              <w:bottom w:val="single" w:sz="4" w:space="0" w:color="auto"/>
              <w:right w:val="single" w:sz="4" w:space="0" w:color="auto"/>
            </w:tcBorders>
          </w:tcPr>
          <w:p w:rsidR="0033706E" w:rsidRPr="00EA5FB6" w:rsidRDefault="0033706E" w:rsidP="00CA44E3">
            <w:pPr>
              <w:ind w:firstLine="0"/>
              <w:rPr>
                <w:rFonts w:ascii="Times New Roman" w:hAnsi="Times New Roman" w:cs="Times New Roman"/>
              </w:rPr>
            </w:pPr>
            <w:r w:rsidRPr="00EA5FB6">
              <w:rPr>
                <w:rFonts w:ascii="Times New Roman" w:hAnsi="Times New Roman" w:cs="Times New Roman"/>
              </w:rPr>
              <w:t>0707</w:t>
            </w:r>
          </w:p>
        </w:tc>
        <w:tc>
          <w:tcPr>
            <w:tcW w:w="904" w:type="dxa"/>
            <w:gridSpan w:val="2"/>
            <w:tcBorders>
              <w:top w:val="single" w:sz="4" w:space="0" w:color="auto"/>
              <w:left w:val="single" w:sz="4" w:space="0" w:color="auto"/>
              <w:bottom w:val="single" w:sz="4" w:space="0" w:color="auto"/>
              <w:right w:val="single" w:sz="4" w:space="0" w:color="auto"/>
            </w:tcBorders>
          </w:tcPr>
          <w:p w:rsidR="0033706E" w:rsidRPr="00EA5FB6" w:rsidRDefault="0033706E" w:rsidP="00CA44E3">
            <w:pPr>
              <w:ind w:firstLine="0"/>
              <w:rPr>
                <w:rFonts w:ascii="Times New Roman" w:hAnsi="Times New Roman" w:cs="Times New Roman"/>
              </w:rPr>
            </w:pPr>
            <w:r w:rsidRPr="00EA5FB6">
              <w:rPr>
                <w:rFonts w:ascii="Times New Roman" w:hAnsi="Times New Roman" w:cs="Times New Roman"/>
              </w:rPr>
              <w:t>Ц720272130</w:t>
            </w:r>
          </w:p>
        </w:tc>
        <w:tc>
          <w:tcPr>
            <w:tcW w:w="926" w:type="dxa"/>
            <w:gridSpan w:val="2"/>
            <w:tcBorders>
              <w:top w:val="single" w:sz="4" w:space="0" w:color="auto"/>
              <w:left w:val="single" w:sz="4" w:space="0" w:color="auto"/>
              <w:bottom w:val="single" w:sz="4" w:space="0" w:color="auto"/>
              <w:right w:val="single" w:sz="4" w:space="0" w:color="auto"/>
            </w:tcBorders>
          </w:tcPr>
          <w:p w:rsidR="0033706E" w:rsidRPr="00EA5FB6" w:rsidRDefault="0033706E" w:rsidP="00CA44E3">
            <w:pPr>
              <w:ind w:firstLine="0"/>
              <w:rPr>
                <w:rFonts w:ascii="Times New Roman" w:hAnsi="Times New Roman" w:cs="Times New Roman"/>
              </w:rPr>
            </w:pPr>
            <w:r w:rsidRPr="00EA5FB6">
              <w:rPr>
                <w:rFonts w:ascii="Times New Roman" w:hAnsi="Times New Roman" w:cs="Times New Roman"/>
              </w:rPr>
              <w:t>350</w:t>
            </w:r>
          </w:p>
        </w:tc>
        <w:tc>
          <w:tcPr>
            <w:tcW w:w="992" w:type="dxa"/>
            <w:tcBorders>
              <w:top w:val="single" w:sz="4" w:space="0" w:color="auto"/>
              <w:left w:val="single" w:sz="4" w:space="0" w:color="auto"/>
              <w:bottom w:val="single" w:sz="4" w:space="0" w:color="auto"/>
              <w:right w:val="single" w:sz="4" w:space="0" w:color="auto"/>
            </w:tcBorders>
          </w:tcPr>
          <w:p w:rsidR="0033706E" w:rsidRPr="00EA5FB6" w:rsidRDefault="0033706E" w:rsidP="00CA44E3">
            <w:pPr>
              <w:ind w:firstLine="0"/>
              <w:jc w:val="left"/>
              <w:rPr>
                <w:rFonts w:ascii="Times New Roman" w:eastAsia="Times New Roman" w:hAnsi="Times New Roman" w:cs="Times New Roman"/>
              </w:rPr>
            </w:pPr>
            <w:r w:rsidRPr="00EA5FB6">
              <w:rPr>
                <w:rFonts w:ascii="Times New Roman" w:eastAsia="Times New Roman" w:hAnsi="Times New Roman" w:cs="Times New Roman"/>
              </w:rPr>
              <w:t>бюджет Янтиковского муниципального округа</w:t>
            </w:r>
          </w:p>
        </w:tc>
        <w:tc>
          <w:tcPr>
            <w:tcW w:w="962" w:type="dxa"/>
            <w:gridSpan w:val="2"/>
            <w:tcBorders>
              <w:top w:val="single" w:sz="4" w:space="0" w:color="auto"/>
              <w:left w:val="single" w:sz="4" w:space="0" w:color="auto"/>
              <w:bottom w:val="single" w:sz="4" w:space="0" w:color="auto"/>
              <w:right w:val="single" w:sz="4" w:space="0" w:color="auto"/>
            </w:tcBorders>
          </w:tcPr>
          <w:p w:rsidR="0033706E" w:rsidRPr="00EA5FB6" w:rsidRDefault="0033706E" w:rsidP="0033706E">
            <w:pPr>
              <w:ind w:firstLine="0"/>
              <w:rPr>
                <w:rFonts w:ascii="Times New Roman" w:hAnsi="Times New Roman" w:cs="Times New Roman"/>
              </w:rPr>
            </w:pPr>
            <w:r w:rsidRPr="00EA5FB6">
              <w:rPr>
                <w:rFonts w:ascii="Times New Roman" w:hAnsi="Times New Roman" w:cs="Times New Roman"/>
              </w:rPr>
              <w:t>0,0</w:t>
            </w:r>
          </w:p>
        </w:tc>
        <w:tc>
          <w:tcPr>
            <w:tcW w:w="977" w:type="dxa"/>
            <w:gridSpan w:val="2"/>
            <w:tcBorders>
              <w:top w:val="single" w:sz="4" w:space="0" w:color="auto"/>
              <w:left w:val="single" w:sz="4" w:space="0" w:color="auto"/>
              <w:bottom w:val="single" w:sz="4" w:space="0" w:color="auto"/>
              <w:right w:val="single" w:sz="4" w:space="0" w:color="auto"/>
            </w:tcBorders>
          </w:tcPr>
          <w:p w:rsidR="0033706E" w:rsidRPr="00EA5FB6" w:rsidRDefault="0033706E" w:rsidP="0033706E">
            <w:pPr>
              <w:ind w:firstLine="0"/>
              <w:rPr>
                <w:rFonts w:ascii="Times New Roman" w:hAnsi="Times New Roman" w:cs="Times New Roman"/>
              </w:rPr>
            </w:pPr>
            <w:r w:rsidRPr="00EA5FB6">
              <w:rPr>
                <w:rFonts w:ascii="Times New Roman" w:hAnsi="Times New Roman" w:cs="Times New Roman"/>
              </w:rPr>
              <w:t>0,0</w:t>
            </w:r>
          </w:p>
        </w:tc>
        <w:tc>
          <w:tcPr>
            <w:tcW w:w="995" w:type="dxa"/>
            <w:gridSpan w:val="2"/>
            <w:tcBorders>
              <w:top w:val="single" w:sz="4" w:space="0" w:color="auto"/>
              <w:left w:val="single" w:sz="4" w:space="0" w:color="auto"/>
              <w:bottom w:val="single" w:sz="4" w:space="0" w:color="auto"/>
              <w:right w:val="single" w:sz="4" w:space="0" w:color="auto"/>
            </w:tcBorders>
          </w:tcPr>
          <w:p w:rsidR="0033706E" w:rsidRPr="00EA5FB6" w:rsidRDefault="0033706E" w:rsidP="0033706E">
            <w:pPr>
              <w:ind w:firstLine="0"/>
              <w:rPr>
                <w:rFonts w:ascii="Times New Roman" w:hAnsi="Times New Roman" w:cs="Times New Roman"/>
              </w:rPr>
            </w:pPr>
            <w:r w:rsidRPr="00EA5FB6">
              <w:rPr>
                <w:rFonts w:ascii="Times New Roman" w:hAnsi="Times New Roman" w:cs="Times New Roman"/>
              </w:rPr>
              <w:t>0,0</w:t>
            </w:r>
          </w:p>
        </w:tc>
        <w:tc>
          <w:tcPr>
            <w:tcW w:w="924" w:type="dxa"/>
            <w:tcBorders>
              <w:top w:val="single" w:sz="4" w:space="0" w:color="auto"/>
              <w:left w:val="single" w:sz="4" w:space="0" w:color="auto"/>
              <w:bottom w:val="single" w:sz="4" w:space="0" w:color="auto"/>
              <w:right w:val="single" w:sz="4" w:space="0" w:color="auto"/>
            </w:tcBorders>
          </w:tcPr>
          <w:p w:rsidR="0033706E" w:rsidRPr="00EA5FB6" w:rsidRDefault="0033706E" w:rsidP="0033706E">
            <w:pPr>
              <w:ind w:firstLine="0"/>
              <w:rPr>
                <w:rFonts w:ascii="Times New Roman" w:hAnsi="Times New Roman" w:cs="Times New Roman"/>
              </w:rPr>
            </w:pPr>
            <w:r w:rsidRPr="00EA5FB6">
              <w:rPr>
                <w:rFonts w:ascii="Times New Roman" w:hAnsi="Times New Roman" w:cs="Times New Roman"/>
              </w:rPr>
              <w:t>0,0</w:t>
            </w:r>
          </w:p>
        </w:tc>
        <w:tc>
          <w:tcPr>
            <w:tcW w:w="984" w:type="dxa"/>
            <w:gridSpan w:val="2"/>
            <w:tcBorders>
              <w:top w:val="single" w:sz="4" w:space="0" w:color="auto"/>
              <w:left w:val="single" w:sz="4" w:space="0" w:color="auto"/>
              <w:bottom w:val="single" w:sz="4" w:space="0" w:color="auto"/>
            </w:tcBorders>
          </w:tcPr>
          <w:p w:rsidR="0033706E" w:rsidRPr="00EA5FB6" w:rsidRDefault="0033706E" w:rsidP="0033706E">
            <w:pPr>
              <w:ind w:firstLine="0"/>
              <w:rPr>
                <w:rFonts w:ascii="Times New Roman" w:hAnsi="Times New Roman" w:cs="Times New Roman"/>
              </w:rPr>
            </w:pPr>
            <w:r w:rsidRPr="00EA5FB6">
              <w:rPr>
                <w:rFonts w:ascii="Times New Roman" w:hAnsi="Times New Roman" w:cs="Times New Roman"/>
              </w:rPr>
              <w:t>0,0</w:t>
            </w:r>
          </w:p>
        </w:tc>
      </w:tr>
      <w:tr w:rsidR="004C6760" w:rsidRPr="00EA5FB6" w:rsidTr="004C6760">
        <w:trPr>
          <w:gridAfter w:val="1"/>
          <w:wAfter w:w="44" w:type="dxa"/>
          <w:jc w:val="center"/>
        </w:trPr>
        <w:tc>
          <w:tcPr>
            <w:tcW w:w="1128" w:type="dxa"/>
            <w:vMerge/>
            <w:tcBorders>
              <w:bottom w:val="single" w:sz="4" w:space="0" w:color="auto"/>
              <w:right w:val="single" w:sz="4" w:space="0" w:color="auto"/>
            </w:tcBorders>
          </w:tcPr>
          <w:p w:rsidR="004C6760" w:rsidRPr="00EA5FB6" w:rsidRDefault="004C6760" w:rsidP="003C1E30">
            <w:pPr>
              <w:ind w:firstLine="0"/>
              <w:rPr>
                <w:rFonts w:ascii="Times New Roman" w:hAnsi="Times New Roman" w:cs="Times New Roman"/>
              </w:rPr>
            </w:pPr>
          </w:p>
        </w:tc>
        <w:tc>
          <w:tcPr>
            <w:tcW w:w="2065" w:type="dxa"/>
            <w:gridSpan w:val="2"/>
            <w:vMerge/>
            <w:tcBorders>
              <w:left w:val="single" w:sz="4" w:space="0" w:color="auto"/>
              <w:bottom w:val="single" w:sz="4" w:space="0" w:color="auto"/>
              <w:right w:val="single" w:sz="4" w:space="0" w:color="auto"/>
            </w:tcBorders>
          </w:tcPr>
          <w:p w:rsidR="004C6760" w:rsidRPr="00EA5FB6" w:rsidRDefault="004C6760" w:rsidP="003C1E30">
            <w:pPr>
              <w:ind w:firstLine="0"/>
              <w:rPr>
                <w:rFonts w:ascii="Times New Roman" w:hAnsi="Times New Roman" w:cs="Times New Roman"/>
              </w:rPr>
            </w:pPr>
          </w:p>
        </w:tc>
        <w:tc>
          <w:tcPr>
            <w:tcW w:w="1134" w:type="dxa"/>
            <w:vMerge/>
            <w:tcBorders>
              <w:left w:val="single" w:sz="4" w:space="0" w:color="auto"/>
              <w:bottom w:val="single" w:sz="4" w:space="0" w:color="auto"/>
              <w:right w:val="single" w:sz="4" w:space="0" w:color="auto"/>
            </w:tcBorders>
          </w:tcPr>
          <w:p w:rsidR="004C6760" w:rsidRPr="00EA5FB6" w:rsidRDefault="004C6760" w:rsidP="003C1E30">
            <w:pPr>
              <w:ind w:firstLine="0"/>
              <w:rPr>
                <w:rFonts w:ascii="Times New Roman" w:hAnsi="Times New Roman" w:cs="Times New Roman"/>
              </w:rPr>
            </w:pPr>
          </w:p>
        </w:tc>
        <w:tc>
          <w:tcPr>
            <w:tcW w:w="1444" w:type="dxa"/>
            <w:vMerge/>
            <w:tcBorders>
              <w:left w:val="single" w:sz="4" w:space="0" w:color="auto"/>
              <w:bottom w:val="single" w:sz="4" w:space="0" w:color="auto"/>
              <w:right w:val="single" w:sz="4" w:space="0" w:color="auto"/>
            </w:tcBorders>
          </w:tcPr>
          <w:p w:rsidR="004C6760" w:rsidRPr="00EA5FB6" w:rsidRDefault="004C6760" w:rsidP="003C1E30">
            <w:pPr>
              <w:ind w:firstLine="0"/>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4C6760" w:rsidRPr="00EA5FB6" w:rsidRDefault="004C6760" w:rsidP="00CA44E3">
            <w:pPr>
              <w:ind w:firstLine="0"/>
              <w:rPr>
                <w:rFonts w:ascii="Times New Roman" w:hAnsi="Times New Roman" w:cs="Times New Roman"/>
              </w:rPr>
            </w:pPr>
            <w:r w:rsidRPr="00EA5FB6">
              <w:rPr>
                <w:rFonts w:ascii="Times New Roman" w:hAnsi="Times New Roman" w:cs="Times New Roman"/>
              </w:rPr>
              <w:t>х</w:t>
            </w:r>
          </w:p>
        </w:tc>
        <w:tc>
          <w:tcPr>
            <w:tcW w:w="721" w:type="dxa"/>
            <w:gridSpan w:val="2"/>
            <w:tcBorders>
              <w:top w:val="single" w:sz="4" w:space="0" w:color="auto"/>
              <w:left w:val="single" w:sz="4" w:space="0" w:color="auto"/>
              <w:bottom w:val="single" w:sz="4" w:space="0" w:color="auto"/>
              <w:right w:val="single" w:sz="4" w:space="0" w:color="auto"/>
            </w:tcBorders>
          </w:tcPr>
          <w:p w:rsidR="004C6760" w:rsidRPr="00EA5FB6" w:rsidRDefault="004C6760" w:rsidP="00CA44E3">
            <w:pPr>
              <w:ind w:firstLine="0"/>
              <w:rPr>
                <w:rFonts w:ascii="Times New Roman" w:hAnsi="Times New Roman" w:cs="Times New Roman"/>
              </w:rPr>
            </w:pPr>
            <w:r w:rsidRPr="00EA5FB6">
              <w:rPr>
                <w:rFonts w:ascii="Times New Roman" w:hAnsi="Times New Roman" w:cs="Times New Roman"/>
              </w:rPr>
              <w:t>х</w:t>
            </w:r>
          </w:p>
        </w:tc>
        <w:tc>
          <w:tcPr>
            <w:tcW w:w="904" w:type="dxa"/>
            <w:gridSpan w:val="2"/>
            <w:tcBorders>
              <w:top w:val="single" w:sz="4" w:space="0" w:color="auto"/>
              <w:left w:val="single" w:sz="4" w:space="0" w:color="auto"/>
              <w:bottom w:val="single" w:sz="4" w:space="0" w:color="auto"/>
              <w:right w:val="single" w:sz="4" w:space="0" w:color="auto"/>
            </w:tcBorders>
          </w:tcPr>
          <w:p w:rsidR="004C6760" w:rsidRPr="00EA5FB6" w:rsidRDefault="004C6760" w:rsidP="00CA44E3">
            <w:pPr>
              <w:ind w:firstLine="0"/>
              <w:rPr>
                <w:rFonts w:ascii="Times New Roman" w:hAnsi="Times New Roman" w:cs="Times New Roman"/>
              </w:rPr>
            </w:pPr>
            <w:r w:rsidRPr="00EA5FB6">
              <w:rPr>
                <w:rFonts w:ascii="Times New Roman" w:hAnsi="Times New Roman" w:cs="Times New Roman"/>
              </w:rPr>
              <w:t>х</w:t>
            </w:r>
          </w:p>
        </w:tc>
        <w:tc>
          <w:tcPr>
            <w:tcW w:w="926" w:type="dxa"/>
            <w:gridSpan w:val="2"/>
            <w:tcBorders>
              <w:top w:val="single" w:sz="4" w:space="0" w:color="auto"/>
              <w:left w:val="single" w:sz="4" w:space="0" w:color="auto"/>
              <w:bottom w:val="single" w:sz="4" w:space="0" w:color="auto"/>
              <w:right w:val="single" w:sz="4" w:space="0" w:color="auto"/>
            </w:tcBorders>
          </w:tcPr>
          <w:p w:rsidR="004C6760" w:rsidRPr="00EA5FB6" w:rsidRDefault="004C6760" w:rsidP="00CA44E3">
            <w:pPr>
              <w:ind w:firstLine="0"/>
              <w:rPr>
                <w:rFonts w:ascii="Times New Roman" w:hAnsi="Times New Roman" w:cs="Times New Roman"/>
              </w:rPr>
            </w:pPr>
            <w:r w:rsidRPr="00EA5FB6">
              <w:rPr>
                <w:rFonts w:ascii="Times New Roman" w:hAnsi="Times New Roman" w:cs="Times New Roman"/>
              </w:rPr>
              <w:t>х</w:t>
            </w:r>
          </w:p>
        </w:tc>
        <w:tc>
          <w:tcPr>
            <w:tcW w:w="992" w:type="dxa"/>
            <w:tcBorders>
              <w:top w:val="single" w:sz="4" w:space="0" w:color="auto"/>
              <w:left w:val="single" w:sz="4" w:space="0" w:color="auto"/>
              <w:bottom w:val="single" w:sz="4" w:space="0" w:color="auto"/>
              <w:right w:val="single" w:sz="4" w:space="0" w:color="auto"/>
            </w:tcBorders>
          </w:tcPr>
          <w:p w:rsidR="004C6760" w:rsidRPr="00EA5FB6" w:rsidRDefault="004C6760" w:rsidP="00CA44E3">
            <w:pPr>
              <w:ind w:firstLine="0"/>
              <w:jc w:val="left"/>
              <w:rPr>
                <w:rFonts w:ascii="Times New Roman" w:eastAsia="Times New Roman" w:hAnsi="Times New Roman" w:cs="Times New Roman"/>
              </w:rPr>
            </w:pPr>
            <w:r w:rsidRPr="00EA5FB6">
              <w:rPr>
                <w:rFonts w:ascii="Times New Roman" w:eastAsia="Times New Roman" w:hAnsi="Times New Roman" w:cs="Times New Roman"/>
              </w:rPr>
              <w:t>внебюджетные источники</w:t>
            </w:r>
          </w:p>
        </w:tc>
        <w:tc>
          <w:tcPr>
            <w:tcW w:w="962" w:type="dxa"/>
            <w:gridSpan w:val="2"/>
            <w:tcBorders>
              <w:top w:val="single" w:sz="4" w:space="0" w:color="auto"/>
              <w:left w:val="single" w:sz="4" w:space="0" w:color="auto"/>
              <w:bottom w:val="single" w:sz="4" w:space="0" w:color="auto"/>
              <w:right w:val="single" w:sz="4" w:space="0" w:color="auto"/>
            </w:tcBorders>
          </w:tcPr>
          <w:p w:rsidR="004C6760" w:rsidRPr="00EA5FB6" w:rsidRDefault="004C6760" w:rsidP="00CA44E3">
            <w:pPr>
              <w:ind w:firstLine="0"/>
              <w:rPr>
                <w:rFonts w:ascii="Times New Roman" w:hAnsi="Times New Roman" w:cs="Times New Roman"/>
              </w:rPr>
            </w:pPr>
            <w:r w:rsidRPr="00EA5FB6">
              <w:rPr>
                <w:rFonts w:ascii="Times New Roman" w:hAnsi="Times New Roman" w:cs="Times New Roman"/>
              </w:rPr>
              <w:t>0,0</w:t>
            </w:r>
          </w:p>
        </w:tc>
        <w:tc>
          <w:tcPr>
            <w:tcW w:w="977" w:type="dxa"/>
            <w:gridSpan w:val="2"/>
            <w:tcBorders>
              <w:top w:val="single" w:sz="4" w:space="0" w:color="auto"/>
              <w:left w:val="single" w:sz="4" w:space="0" w:color="auto"/>
              <w:bottom w:val="single" w:sz="4" w:space="0" w:color="auto"/>
              <w:right w:val="single" w:sz="4" w:space="0" w:color="auto"/>
            </w:tcBorders>
          </w:tcPr>
          <w:p w:rsidR="004C6760" w:rsidRPr="00EA5FB6" w:rsidRDefault="004C6760" w:rsidP="00CA44E3">
            <w:pPr>
              <w:ind w:firstLine="0"/>
              <w:rPr>
                <w:rFonts w:ascii="Times New Roman" w:hAnsi="Times New Roman" w:cs="Times New Roman"/>
              </w:rPr>
            </w:pPr>
            <w:r w:rsidRPr="00EA5FB6">
              <w:rPr>
                <w:rFonts w:ascii="Times New Roman" w:hAnsi="Times New Roman" w:cs="Times New Roman"/>
              </w:rPr>
              <w:t>0,0</w:t>
            </w:r>
          </w:p>
        </w:tc>
        <w:tc>
          <w:tcPr>
            <w:tcW w:w="995" w:type="dxa"/>
            <w:gridSpan w:val="2"/>
            <w:tcBorders>
              <w:top w:val="single" w:sz="4" w:space="0" w:color="auto"/>
              <w:left w:val="single" w:sz="4" w:space="0" w:color="auto"/>
              <w:bottom w:val="single" w:sz="4" w:space="0" w:color="auto"/>
              <w:right w:val="single" w:sz="4" w:space="0" w:color="auto"/>
            </w:tcBorders>
          </w:tcPr>
          <w:p w:rsidR="004C6760" w:rsidRPr="00EA5FB6" w:rsidRDefault="004C6760" w:rsidP="00CA44E3">
            <w:pPr>
              <w:ind w:firstLine="0"/>
              <w:rPr>
                <w:rFonts w:ascii="Times New Roman" w:hAnsi="Times New Roman" w:cs="Times New Roman"/>
              </w:rPr>
            </w:pPr>
            <w:r w:rsidRPr="00EA5FB6">
              <w:rPr>
                <w:rFonts w:ascii="Times New Roman" w:hAnsi="Times New Roman" w:cs="Times New Roman"/>
              </w:rPr>
              <w:t>0,0</w:t>
            </w:r>
          </w:p>
        </w:tc>
        <w:tc>
          <w:tcPr>
            <w:tcW w:w="924" w:type="dxa"/>
            <w:tcBorders>
              <w:top w:val="single" w:sz="4" w:space="0" w:color="auto"/>
              <w:left w:val="single" w:sz="4" w:space="0" w:color="auto"/>
              <w:bottom w:val="single" w:sz="4" w:space="0" w:color="auto"/>
              <w:right w:val="single" w:sz="4" w:space="0" w:color="auto"/>
            </w:tcBorders>
          </w:tcPr>
          <w:p w:rsidR="004C6760" w:rsidRPr="00EA5FB6" w:rsidRDefault="004C6760" w:rsidP="00CA44E3">
            <w:pPr>
              <w:ind w:firstLine="0"/>
              <w:rPr>
                <w:rFonts w:ascii="Times New Roman" w:hAnsi="Times New Roman" w:cs="Times New Roman"/>
              </w:rPr>
            </w:pPr>
            <w:r w:rsidRPr="00EA5FB6">
              <w:rPr>
                <w:rFonts w:ascii="Times New Roman" w:hAnsi="Times New Roman" w:cs="Times New Roman"/>
              </w:rPr>
              <w:t>0,0</w:t>
            </w:r>
          </w:p>
        </w:tc>
        <w:tc>
          <w:tcPr>
            <w:tcW w:w="984" w:type="dxa"/>
            <w:gridSpan w:val="2"/>
            <w:tcBorders>
              <w:top w:val="single" w:sz="4" w:space="0" w:color="auto"/>
              <w:left w:val="single" w:sz="4" w:space="0" w:color="auto"/>
              <w:bottom w:val="single" w:sz="4" w:space="0" w:color="auto"/>
            </w:tcBorders>
          </w:tcPr>
          <w:p w:rsidR="004C6760" w:rsidRPr="00EA5FB6" w:rsidRDefault="004C6760" w:rsidP="00CA44E3">
            <w:pPr>
              <w:ind w:firstLine="0"/>
              <w:rPr>
                <w:rFonts w:ascii="Times New Roman" w:hAnsi="Times New Roman" w:cs="Times New Roman"/>
              </w:rPr>
            </w:pPr>
            <w:r w:rsidRPr="00EA5FB6">
              <w:rPr>
                <w:rFonts w:ascii="Times New Roman" w:hAnsi="Times New Roman" w:cs="Times New Roman"/>
              </w:rPr>
              <w:t>0,0</w:t>
            </w:r>
          </w:p>
        </w:tc>
      </w:tr>
      <w:tr w:rsidR="004C6760" w:rsidRPr="00EA5FB6" w:rsidTr="004C6760">
        <w:trPr>
          <w:gridAfter w:val="1"/>
          <w:wAfter w:w="44" w:type="dxa"/>
          <w:jc w:val="center"/>
        </w:trPr>
        <w:tc>
          <w:tcPr>
            <w:tcW w:w="1128" w:type="dxa"/>
            <w:tcBorders>
              <w:top w:val="single" w:sz="4" w:space="0" w:color="auto"/>
              <w:bottom w:val="single" w:sz="4" w:space="0" w:color="auto"/>
              <w:right w:val="single" w:sz="4" w:space="0" w:color="auto"/>
            </w:tcBorders>
          </w:tcPr>
          <w:p w:rsidR="004C6760" w:rsidRPr="00EA5FB6" w:rsidRDefault="004C6760" w:rsidP="003C1E30">
            <w:pPr>
              <w:ind w:firstLine="0"/>
              <w:rPr>
                <w:rFonts w:ascii="Times New Roman" w:hAnsi="Times New Roman" w:cs="Times New Roman"/>
              </w:rPr>
            </w:pPr>
            <w:r w:rsidRPr="00EA5FB6">
              <w:rPr>
                <w:rFonts w:ascii="Times New Roman" w:hAnsi="Times New Roman" w:cs="Times New Roman"/>
              </w:rPr>
              <w:t>Целевой индикатор и показатель подпрограммы, увязанные с основным мероприятием 2</w:t>
            </w:r>
          </w:p>
        </w:tc>
        <w:tc>
          <w:tcPr>
            <w:tcW w:w="8895" w:type="dxa"/>
            <w:gridSpan w:val="12"/>
            <w:tcBorders>
              <w:top w:val="single" w:sz="4" w:space="0" w:color="auto"/>
              <w:left w:val="single" w:sz="4" w:space="0" w:color="auto"/>
              <w:bottom w:val="single" w:sz="4" w:space="0" w:color="auto"/>
              <w:right w:val="single" w:sz="4" w:space="0" w:color="auto"/>
            </w:tcBorders>
          </w:tcPr>
          <w:p w:rsidR="004C6760" w:rsidRPr="00EA5FB6" w:rsidRDefault="004C6760" w:rsidP="003C1E30">
            <w:pPr>
              <w:ind w:firstLine="0"/>
              <w:rPr>
                <w:rFonts w:ascii="Times New Roman" w:hAnsi="Times New Roman" w:cs="Times New Roman"/>
              </w:rPr>
            </w:pPr>
            <w:r w:rsidRPr="00EA5FB6">
              <w:rPr>
                <w:rFonts w:ascii="Times New Roman" w:hAnsi="Times New Roman" w:cs="Times New Roman"/>
              </w:rPr>
              <w:t>Доля молодежи в возрасте от 14 до 35 лет, охваченной деятельностью молодежных общественных объединений, в общей ее численности, %</w:t>
            </w:r>
          </w:p>
        </w:tc>
        <w:tc>
          <w:tcPr>
            <w:tcW w:w="962" w:type="dxa"/>
            <w:gridSpan w:val="2"/>
            <w:tcBorders>
              <w:top w:val="single" w:sz="4" w:space="0" w:color="auto"/>
              <w:left w:val="single" w:sz="4" w:space="0" w:color="auto"/>
              <w:bottom w:val="single" w:sz="4" w:space="0" w:color="auto"/>
              <w:right w:val="single" w:sz="4" w:space="0" w:color="auto"/>
            </w:tcBorders>
          </w:tcPr>
          <w:p w:rsidR="004C6760" w:rsidRPr="00EA5FB6" w:rsidRDefault="004C6760" w:rsidP="003C1E30">
            <w:pPr>
              <w:ind w:firstLine="0"/>
              <w:rPr>
                <w:rFonts w:ascii="Times New Roman" w:hAnsi="Times New Roman" w:cs="Times New Roman"/>
              </w:rPr>
            </w:pPr>
            <w:r w:rsidRPr="00EA5FB6">
              <w:rPr>
                <w:rFonts w:ascii="Times New Roman" w:hAnsi="Times New Roman" w:cs="Times New Roman"/>
              </w:rPr>
              <w:t>31</w:t>
            </w:r>
          </w:p>
        </w:tc>
        <w:tc>
          <w:tcPr>
            <w:tcW w:w="977" w:type="dxa"/>
            <w:gridSpan w:val="2"/>
            <w:tcBorders>
              <w:top w:val="single" w:sz="4" w:space="0" w:color="auto"/>
              <w:left w:val="single" w:sz="4" w:space="0" w:color="auto"/>
              <w:bottom w:val="single" w:sz="4" w:space="0" w:color="auto"/>
              <w:right w:val="single" w:sz="4" w:space="0" w:color="auto"/>
            </w:tcBorders>
          </w:tcPr>
          <w:p w:rsidR="004C6760" w:rsidRPr="00EA5FB6" w:rsidRDefault="004C6760" w:rsidP="003C1E30">
            <w:pPr>
              <w:ind w:firstLine="0"/>
              <w:rPr>
                <w:rFonts w:ascii="Times New Roman" w:hAnsi="Times New Roman" w:cs="Times New Roman"/>
              </w:rPr>
            </w:pPr>
            <w:r w:rsidRPr="00EA5FB6">
              <w:rPr>
                <w:rFonts w:ascii="Times New Roman" w:hAnsi="Times New Roman" w:cs="Times New Roman"/>
              </w:rPr>
              <w:t>32</w:t>
            </w:r>
          </w:p>
        </w:tc>
        <w:tc>
          <w:tcPr>
            <w:tcW w:w="995" w:type="dxa"/>
            <w:gridSpan w:val="2"/>
            <w:tcBorders>
              <w:top w:val="single" w:sz="4" w:space="0" w:color="auto"/>
              <w:left w:val="single" w:sz="4" w:space="0" w:color="auto"/>
              <w:bottom w:val="single" w:sz="4" w:space="0" w:color="auto"/>
              <w:right w:val="single" w:sz="4" w:space="0" w:color="auto"/>
            </w:tcBorders>
          </w:tcPr>
          <w:p w:rsidR="004C6760" w:rsidRPr="00EA5FB6" w:rsidRDefault="004C6760" w:rsidP="003C1E30">
            <w:pPr>
              <w:ind w:firstLine="0"/>
              <w:rPr>
                <w:rFonts w:ascii="Times New Roman" w:hAnsi="Times New Roman" w:cs="Times New Roman"/>
              </w:rPr>
            </w:pPr>
            <w:r w:rsidRPr="00EA5FB6">
              <w:rPr>
                <w:rFonts w:ascii="Times New Roman" w:hAnsi="Times New Roman" w:cs="Times New Roman"/>
              </w:rPr>
              <w:t>32</w:t>
            </w:r>
          </w:p>
        </w:tc>
        <w:tc>
          <w:tcPr>
            <w:tcW w:w="924" w:type="dxa"/>
            <w:tcBorders>
              <w:top w:val="single" w:sz="4" w:space="0" w:color="auto"/>
              <w:left w:val="single" w:sz="4" w:space="0" w:color="auto"/>
              <w:bottom w:val="single" w:sz="4" w:space="0" w:color="auto"/>
              <w:right w:val="single" w:sz="4" w:space="0" w:color="auto"/>
            </w:tcBorders>
          </w:tcPr>
          <w:p w:rsidR="004C6760" w:rsidRPr="00EA5FB6" w:rsidRDefault="004C6760" w:rsidP="003C1E30">
            <w:pPr>
              <w:ind w:firstLine="0"/>
              <w:rPr>
                <w:rFonts w:ascii="Times New Roman" w:hAnsi="Times New Roman" w:cs="Times New Roman"/>
              </w:rPr>
            </w:pPr>
            <w:r w:rsidRPr="00EA5FB6">
              <w:rPr>
                <w:rFonts w:ascii="Times New Roman" w:hAnsi="Times New Roman" w:cs="Times New Roman"/>
              </w:rPr>
              <w:t>34</w:t>
            </w:r>
          </w:p>
        </w:tc>
        <w:tc>
          <w:tcPr>
            <w:tcW w:w="984" w:type="dxa"/>
            <w:gridSpan w:val="2"/>
            <w:tcBorders>
              <w:top w:val="single" w:sz="4" w:space="0" w:color="auto"/>
              <w:left w:val="single" w:sz="4" w:space="0" w:color="auto"/>
              <w:bottom w:val="single" w:sz="4" w:space="0" w:color="auto"/>
            </w:tcBorders>
          </w:tcPr>
          <w:p w:rsidR="004C6760" w:rsidRPr="00EA5FB6" w:rsidRDefault="004C6760" w:rsidP="003C1E30">
            <w:pPr>
              <w:ind w:firstLine="0"/>
              <w:rPr>
                <w:rFonts w:ascii="Times New Roman" w:hAnsi="Times New Roman" w:cs="Times New Roman"/>
              </w:rPr>
            </w:pPr>
            <w:r w:rsidRPr="00EA5FB6">
              <w:rPr>
                <w:rFonts w:ascii="Times New Roman" w:hAnsi="Times New Roman" w:cs="Times New Roman"/>
              </w:rPr>
              <w:t>36</w:t>
            </w:r>
          </w:p>
        </w:tc>
      </w:tr>
      <w:tr w:rsidR="004C6760" w:rsidRPr="00EA5FB6" w:rsidTr="00CA44E3">
        <w:trPr>
          <w:gridAfter w:val="1"/>
          <w:wAfter w:w="44" w:type="dxa"/>
          <w:jc w:val="center"/>
        </w:trPr>
        <w:tc>
          <w:tcPr>
            <w:tcW w:w="14865" w:type="dxa"/>
            <w:gridSpan w:val="22"/>
            <w:tcBorders>
              <w:top w:val="single" w:sz="4" w:space="0" w:color="auto"/>
              <w:bottom w:val="single" w:sz="4" w:space="0" w:color="auto"/>
            </w:tcBorders>
          </w:tcPr>
          <w:p w:rsidR="004C6760" w:rsidRPr="00EA5FB6" w:rsidRDefault="007A53BF" w:rsidP="00A307A5">
            <w:pPr>
              <w:rPr>
                <w:rFonts w:ascii="Times New Roman" w:hAnsi="Times New Roman" w:cs="Times New Roman"/>
              </w:rPr>
            </w:pPr>
            <w:r w:rsidRPr="00EA5FB6">
              <w:rPr>
                <w:rFonts w:ascii="Times New Roman" w:hAnsi="Times New Roman" w:cs="Times New Roman"/>
                <w:b/>
              </w:rPr>
              <w:t>Цель «Создание условий для активного включения молодых граждан в процесс социально-экономического, общественно-политического и культурного развития Янтиковского муниципального округа»</w:t>
            </w:r>
          </w:p>
        </w:tc>
      </w:tr>
      <w:tr w:rsidR="004C6760" w:rsidRPr="00EA5FB6" w:rsidTr="004C6760">
        <w:trPr>
          <w:jc w:val="center"/>
        </w:trPr>
        <w:tc>
          <w:tcPr>
            <w:tcW w:w="1128" w:type="dxa"/>
            <w:vMerge w:val="restart"/>
            <w:tcBorders>
              <w:top w:val="single" w:sz="4" w:space="0" w:color="auto"/>
              <w:bottom w:val="single" w:sz="4" w:space="0" w:color="auto"/>
              <w:right w:val="single" w:sz="4" w:space="0" w:color="auto"/>
            </w:tcBorders>
          </w:tcPr>
          <w:p w:rsidR="004C6760" w:rsidRPr="00EA5FB6" w:rsidRDefault="004C6760" w:rsidP="000E5DAB">
            <w:pPr>
              <w:ind w:firstLine="0"/>
              <w:rPr>
                <w:rFonts w:ascii="Times New Roman" w:hAnsi="Times New Roman" w:cs="Times New Roman"/>
              </w:rPr>
            </w:pPr>
            <w:r w:rsidRPr="00EA5FB6">
              <w:rPr>
                <w:rFonts w:ascii="Times New Roman" w:hAnsi="Times New Roman" w:cs="Times New Roman"/>
              </w:rPr>
              <w:t>Основное мероприятие 3</w:t>
            </w:r>
          </w:p>
        </w:tc>
        <w:tc>
          <w:tcPr>
            <w:tcW w:w="2065" w:type="dxa"/>
            <w:gridSpan w:val="2"/>
            <w:vMerge w:val="restart"/>
            <w:tcBorders>
              <w:top w:val="single" w:sz="4" w:space="0" w:color="auto"/>
              <w:left w:val="single" w:sz="4" w:space="0" w:color="auto"/>
              <w:bottom w:val="single" w:sz="4" w:space="0" w:color="auto"/>
              <w:right w:val="single" w:sz="4" w:space="0" w:color="auto"/>
            </w:tcBorders>
          </w:tcPr>
          <w:p w:rsidR="004C6760" w:rsidRPr="00EA5FB6" w:rsidRDefault="004C6760" w:rsidP="000E5DAB">
            <w:pPr>
              <w:ind w:firstLine="0"/>
              <w:rPr>
                <w:rFonts w:ascii="Times New Roman" w:hAnsi="Times New Roman" w:cs="Times New Roman"/>
              </w:rPr>
            </w:pPr>
            <w:r w:rsidRPr="00EA5FB6">
              <w:rPr>
                <w:rFonts w:ascii="Times New Roman" w:hAnsi="Times New Roman" w:cs="Times New Roman"/>
              </w:rPr>
              <w:t>Организация отдыха детей</w:t>
            </w:r>
          </w:p>
        </w:tc>
        <w:tc>
          <w:tcPr>
            <w:tcW w:w="1134" w:type="dxa"/>
            <w:vMerge w:val="restart"/>
            <w:tcBorders>
              <w:top w:val="single" w:sz="4" w:space="0" w:color="auto"/>
              <w:left w:val="single" w:sz="4" w:space="0" w:color="auto"/>
              <w:bottom w:val="single" w:sz="4" w:space="0" w:color="auto"/>
              <w:right w:val="single" w:sz="4" w:space="0" w:color="auto"/>
            </w:tcBorders>
          </w:tcPr>
          <w:p w:rsidR="004C6760" w:rsidRPr="00EA5FB6" w:rsidRDefault="004C6760" w:rsidP="000E5DAB">
            <w:pPr>
              <w:ind w:firstLine="0"/>
              <w:rPr>
                <w:rFonts w:ascii="Times New Roman" w:hAnsi="Times New Roman" w:cs="Times New Roman"/>
              </w:rPr>
            </w:pPr>
            <w:r w:rsidRPr="00EA5FB6">
              <w:rPr>
                <w:rFonts w:ascii="Times New Roman" w:hAnsi="Times New Roman" w:cs="Times New Roman"/>
              </w:rPr>
              <w:t>повышение эффективности и организации работы с детьми и молодежью</w:t>
            </w:r>
          </w:p>
        </w:tc>
        <w:tc>
          <w:tcPr>
            <w:tcW w:w="1444" w:type="dxa"/>
            <w:vMerge w:val="restart"/>
            <w:tcBorders>
              <w:top w:val="single" w:sz="4" w:space="0" w:color="auto"/>
              <w:left w:val="single" w:sz="4" w:space="0" w:color="auto"/>
              <w:bottom w:val="single" w:sz="4" w:space="0" w:color="auto"/>
              <w:right w:val="single" w:sz="4" w:space="0" w:color="auto"/>
            </w:tcBorders>
          </w:tcPr>
          <w:p w:rsidR="004C6760" w:rsidRPr="00EA5FB6" w:rsidRDefault="004C6760" w:rsidP="000E5DAB">
            <w:pPr>
              <w:ind w:firstLine="0"/>
              <w:rPr>
                <w:rFonts w:ascii="Times New Roman" w:hAnsi="Times New Roman" w:cs="Times New Roman"/>
              </w:rPr>
            </w:pPr>
            <w:r w:rsidRPr="00EA5FB6">
              <w:rPr>
                <w:rFonts w:ascii="Times New Roman" w:hAnsi="Times New Roman" w:cs="Times New Roman"/>
              </w:rPr>
              <w:t xml:space="preserve">ответственный исполнитель – </w:t>
            </w:r>
            <w:r w:rsidR="007A53BF" w:rsidRPr="00EA5FB6">
              <w:rPr>
                <w:rFonts w:ascii="Times New Roman" w:hAnsi="Times New Roman" w:cs="Times New Roman"/>
              </w:rPr>
              <w:t>Отдел образования</w:t>
            </w:r>
          </w:p>
        </w:tc>
        <w:tc>
          <w:tcPr>
            <w:tcW w:w="709" w:type="dxa"/>
            <w:tcBorders>
              <w:top w:val="single" w:sz="4" w:space="0" w:color="auto"/>
              <w:left w:val="single" w:sz="4" w:space="0" w:color="auto"/>
              <w:bottom w:val="single" w:sz="4" w:space="0" w:color="auto"/>
              <w:right w:val="single" w:sz="4" w:space="0" w:color="auto"/>
            </w:tcBorders>
          </w:tcPr>
          <w:p w:rsidR="004C6760" w:rsidRPr="00EA5FB6" w:rsidRDefault="004C6760" w:rsidP="000E5DAB">
            <w:pPr>
              <w:ind w:firstLine="0"/>
              <w:rPr>
                <w:rFonts w:ascii="Times New Roman" w:hAnsi="Times New Roman" w:cs="Times New Roman"/>
              </w:rPr>
            </w:pPr>
          </w:p>
        </w:tc>
        <w:tc>
          <w:tcPr>
            <w:tcW w:w="721" w:type="dxa"/>
            <w:gridSpan w:val="2"/>
            <w:tcBorders>
              <w:top w:val="single" w:sz="4" w:space="0" w:color="auto"/>
              <w:left w:val="single" w:sz="4" w:space="0" w:color="auto"/>
              <w:bottom w:val="single" w:sz="4" w:space="0" w:color="auto"/>
              <w:right w:val="single" w:sz="4" w:space="0" w:color="auto"/>
            </w:tcBorders>
          </w:tcPr>
          <w:p w:rsidR="004C6760" w:rsidRPr="00EA5FB6" w:rsidRDefault="004C6760" w:rsidP="000E5DAB">
            <w:pPr>
              <w:ind w:firstLine="0"/>
              <w:rPr>
                <w:rFonts w:ascii="Times New Roman" w:hAnsi="Times New Roman" w:cs="Times New Roman"/>
              </w:rPr>
            </w:pPr>
          </w:p>
        </w:tc>
        <w:tc>
          <w:tcPr>
            <w:tcW w:w="904" w:type="dxa"/>
            <w:gridSpan w:val="2"/>
            <w:tcBorders>
              <w:top w:val="single" w:sz="4" w:space="0" w:color="auto"/>
              <w:left w:val="single" w:sz="4" w:space="0" w:color="auto"/>
              <w:bottom w:val="single" w:sz="4" w:space="0" w:color="auto"/>
              <w:right w:val="single" w:sz="4" w:space="0" w:color="auto"/>
            </w:tcBorders>
          </w:tcPr>
          <w:p w:rsidR="004C6760" w:rsidRPr="00EA5FB6" w:rsidRDefault="004C6760" w:rsidP="000E5DAB">
            <w:pPr>
              <w:ind w:firstLine="0"/>
              <w:rPr>
                <w:rFonts w:ascii="Times New Roman" w:hAnsi="Times New Roman" w:cs="Times New Roman"/>
              </w:rPr>
            </w:pPr>
          </w:p>
        </w:tc>
        <w:tc>
          <w:tcPr>
            <w:tcW w:w="926" w:type="dxa"/>
            <w:gridSpan w:val="2"/>
            <w:tcBorders>
              <w:top w:val="single" w:sz="4" w:space="0" w:color="auto"/>
              <w:left w:val="single" w:sz="4" w:space="0" w:color="auto"/>
              <w:bottom w:val="single" w:sz="4" w:space="0" w:color="auto"/>
              <w:right w:val="single" w:sz="4" w:space="0" w:color="auto"/>
            </w:tcBorders>
          </w:tcPr>
          <w:p w:rsidR="004C6760" w:rsidRPr="00EA5FB6" w:rsidRDefault="004C6760" w:rsidP="000E5DAB">
            <w:pPr>
              <w:ind w:firstLine="0"/>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4C6760" w:rsidRPr="00EA5FB6" w:rsidRDefault="004C6760" w:rsidP="00213037">
            <w:pPr>
              <w:ind w:firstLine="0"/>
              <w:jc w:val="left"/>
              <w:rPr>
                <w:rFonts w:ascii="Times New Roman" w:eastAsia="Times New Roman" w:hAnsi="Times New Roman" w:cs="Times New Roman"/>
              </w:rPr>
            </w:pPr>
            <w:r w:rsidRPr="00EA5FB6">
              <w:rPr>
                <w:rFonts w:ascii="Times New Roman" w:eastAsia="Times New Roman" w:hAnsi="Times New Roman" w:cs="Times New Roman"/>
                <w:b/>
                <w:bCs/>
              </w:rPr>
              <w:t>всего</w:t>
            </w:r>
          </w:p>
        </w:tc>
        <w:tc>
          <w:tcPr>
            <w:tcW w:w="917" w:type="dxa"/>
            <w:tcBorders>
              <w:top w:val="single" w:sz="4" w:space="0" w:color="auto"/>
              <w:left w:val="single" w:sz="4" w:space="0" w:color="auto"/>
              <w:bottom w:val="single" w:sz="4" w:space="0" w:color="auto"/>
              <w:right w:val="single" w:sz="4" w:space="0" w:color="auto"/>
            </w:tcBorders>
          </w:tcPr>
          <w:p w:rsidR="004C6760" w:rsidRPr="00EA5FB6" w:rsidRDefault="004C6760" w:rsidP="0033706E">
            <w:pPr>
              <w:ind w:firstLine="0"/>
              <w:rPr>
                <w:rFonts w:ascii="Times New Roman" w:hAnsi="Times New Roman" w:cs="Times New Roman"/>
              </w:rPr>
            </w:pPr>
            <w:r w:rsidRPr="00EA5FB6">
              <w:rPr>
                <w:rFonts w:ascii="Times New Roman" w:hAnsi="Times New Roman" w:cs="Times New Roman"/>
              </w:rPr>
              <w:t>1</w:t>
            </w:r>
            <w:r w:rsidR="0033706E" w:rsidRPr="00EA5FB6">
              <w:rPr>
                <w:rFonts w:ascii="Times New Roman" w:hAnsi="Times New Roman" w:cs="Times New Roman"/>
              </w:rPr>
              <w:t>500</w:t>
            </w:r>
            <w:r w:rsidRPr="00EA5FB6">
              <w:rPr>
                <w:rFonts w:ascii="Times New Roman" w:hAnsi="Times New Roman" w:cs="Times New Roman"/>
              </w:rPr>
              <w:t>,0</w:t>
            </w:r>
          </w:p>
        </w:tc>
        <w:tc>
          <w:tcPr>
            <w:tcW w:w="992" w:type="dxa"/>
            <w:gridSpan w:val="2"/>
            <w:tcBorders>
              <w:top w:val="single" w:sz="4" w:space="0" w:color="auto"/>
              <w:left w:val="single" w:sz="4" w:space="0" w:color="auto"/>
              <w:bottom w:val="single" w:sz="4" w:space="0" w:color="auto"/>
              <w:right w:val="single" w:sz="4" w:space="0" w:color="auto"/>
            </w:tcBorders>
          </w:tcPr>
          <w:p w:rsidR="004C6760" w:rsidRPr="00EA5FB6" w:rsidRDefault="004C6760" w:rsidP="0033706E">
            <w:pPr>
              <w:ind w:firstLine="0"/>
              <w:rPr>
                <w:rFonts w:ascii="Times New Roman" w:hAnsi="Times New Roman" w:cs="Times New Roman"/>
              </w:rPr>
            </w:pPr>
            <w:r w:rsidRPr="00EA5FB6">
              <w:rPr>
                <w:rFonts w:ascii="Times New Roman" w:hAnsi="Times New Roman" w:cs="Times New Roman"/>
              </w:rPr>
              <w:t>1</w:t>
            </w:r>
            <w:r w:rsidR="0033706E" w:rsidRPr="00EA5FB6">
              <w:rPr>
                <w:rFonts w:ascii="Times New Roman" w:hAnsi="Times New Roman" w:cs="Times New Roman"/>
              </w:rPr>
              <w:t>50</w:t>
            </w:r>
            <w:r w:rsidRPr="00EA5FB6">
              <w:rPr>
                <w:rFonts w:ascii="Times New Roman" w:hAnsi="Times New Roman" w:cs="Times New Roman"/>
              </w:rPr>
              <w:t>0,0</w:t>
            </w:r>
          </w:p>
        </w:tc>
        <w:tc>
          <w:tcPr>
            <w:tcW w:w="992" w:type="dxa"/>
            <w:gridSpan w:val="2"/>
            <w:tcBorders>
              <w:top w:val="single" w:sz="4" w:space="0" w:color="auto"/>
              <w:left w:val="single" w:sz="4" w:space="0" w:color="auto"/>
              <w:bottom w:val="single" w:sz="4" w:space="0" w:color="auto"/>
              <w:right w:val="single" w:sz="4" w:space="0" w:color="auto"/>
            </w:tcBorders>
          </w:tcPr>
          <w:p w:rsidR="004C6760" w:rsidRPr="00EA5FB6" w:rsidRDefault="004C6760" w:rsidP="0033706E">
            <w:pPr>
              <w:ind w:firstLine="0"/>
              <w:rPr>
                <w:rFonts w:ascii="Times New Roman" w:hAnsi="Times New Roman" w:cs="Times New Roman"/>
              </w:rPr>
            </w:pPr>
            <w:r w:rsidRPr="00EA5FB6">
              <w:rPr>
                <w:rFonts w:ascii="Times New Roman" w:hAnsi="Times New Roman" w:cs="Times New Roman"/>
              </w:rPr>
              <w:t>1</w:t>
            </w:r>
            <w:r w:rsidR="0033706E" w:rsidRPr="00EA5FB6">
              <w:rPr>
                <w:rFonts w:ascii="Times New Roman" w:hAnsi="Times New Roman" w:cs="Times New Roman"/>
              </w:rPr>
              <w:t>50</w:t>
            </w:r>
            <w:r w:rsidRPr="00EA5FB6">
              <w:rPr>
                <w:rFonts w:ascii="Times New Roman" w:hAnsi="Times New Roman" w:cs="Times New Roman"/>
              </w:rPr>
              <w:t>0,0</w:t>
            </w:r>
          </w:p>
        </w:tc>
        <w:tc>
          <w:tcPr>
            <w:tcW w:w="993" w:type="dxa"/>
            <w:gridSpan w:val="3"/>
            <w:tcBorders>
              <w:top w:val="single" w:sz="4" w:space="0" w:color="auto"/>
              <w:left w:val="single" w:sz="4" w:space="0" w:color="auto"/>
              <w:bottom w:val="single" w:sz="4" w:space="0" w:color="auto"/>
              <w:right w:val="single" w:sz="4" w:space="0" w:color="auto"/>
            </w:tcBorders>
          </w:tcPr>
          <w:p w:rsidR="004C6760" w:rsidRPr="00EA5FB6" w:rsidRDefault="004C6760" w:rsidP="0033706E">
            <w:pPr>
              <w:ind w:firstLine="0"/>
              <w:rPr>
                <w:rFonts w:ascii="Times New Roman" w:hAnsi="Times New Roman" w:cs="Times New Roman"/>
              </w:rPr>
            </w:pPr>
            <w:r w:rsidRPr="00EA5FB6">
              <w:rPr>
                <w:rFonts w:ascii="Times New Roman" w:hAnsi="Times New Roman" w:cs="Times New Roman"/>
              </w:rPr>
              <w:t>7</w:t>
            </w:r>
            <w:r w:rsidR="0033706E" w:rsidRPr="00EA5FB6">
              <w:rPr>
                <w:rFonts w:ascii="Times New Roman" w:hAnsi="Times New Roman" w:cs="Times New Roman"/>
              </w:rPr>
              <w:t>5</w:t>
            </w:r>
            <w:r w:rsidRPr="00EA5FB6">
              <w:rPr>
                <w:rFonts w:ascii="Times New Roman" w:hAnsi="Times New Roman" w:cs="Times New Roman"/>
              </w:rPr>
              <w:t>00,0</w:t>
            </w:r>
          </w:p>
        </w:tc>
        <w:tc>
          <w:tcPr>
            <w:tcW w:w="992" w:type="dxa"/>
            <w:gridSpan w:val="2"/>
            <w:tcBorders>
              <w:top w:val="single" w:sz="4" w:space="0" w:color="auto"/>
              <w:left w:val="single" w:sz="4" w:space="0" w:color="auto"/>
              <w:bottom w:val="single" w:sz="4" w:space="0" w:color="auto"/>
            </w:tcBorders>
          </w:tcPr>
          <w:p w:rsidR="004C6760" w:rsidRPr="00EA5FB6" w:rsidRDefault="004C6760" w:rsidP="0033706E">
            <w:pPr>
              <w:ind w:firstLine="0"/>
              <w:rPr>
                <w:rFonts w:ascii="Times New Roman" w:hAnsi="Times New Roman" w:cs="Times New Roman"/>
              </w:rPr>
            </w:pPr>
            <w:r w:rsidRPr="00EA5FB6">
              <w:rPr>
                <w:rFonts w:ascii="Times New Roman" w:hAnsi="Times New Roman" w:cs="Times New Roman"/>
              </w:rPr>
              <w:t>7</w:t>
            </w:r>
            <w:r w:rsidR="0033706E" w:rsidRPr="00EA5FB6">
              <w:rPr>
                <w:rFonts w:ascii="Times New Roman" w:hAnsi="Times New Roman" w:cs="Times New Roman"/>
              </w:rPr>
              <w:t>5</w:t>
            </w:r>
            <w:r w:rsidRPr="00EA5FB6">
              <w:rPr>
                <w:rFonts w:ascii="Times New Roman" w:hAnsi="Times New Roman" w:cs="Times New Roman"/>
              </w:rPr>
              <w:t>00,0</w:t>
            </w:r>
          </w:p>
        </w:tc>
      </w:tr>
      <w:tr w:rsidR="004C6760" w:rsidRPr="00EA5FB6" w:rsidTr="004C6760">
        <w:trPr>
          <w:jc w:val="center"/>
        </w:trPr>
        <w:tc>
          <w:tcPr>
            <w:tcW w:w="1128" w:type="dxa"/>
            <w:vMerge/>
            <w:tcBorders>
              <w:top w:val="single" w:sz="4" w:space="0" w:color="auto"/>
              <w:bottom w:val="single" w:sz="4" w:space="0" w:color="auto"/>
              <w:right w:val="single" w:sz="4" w:space="0" w:color="auto"/>
            </w:tcBorders>
          </w:tcPr>
          <w:p w:rsidR="004C6760" w:rsidRPr="00EA5FB6" w:rsidRDefault="004C6760" w:rsidP="000E5DAB">
            <w:pPr>
              <w:ind w:firstLine="0"/>
              <w:rPr>
                <w:rFonts w:ascii="Times New Roman" w:hAnsi="Times New Roman" w:cs="Times New Roman"/>
              </w:rPr>
            </w:pPr>
          </w:p>
        </w:tc>
        <w:tc>
          <w:tcPr>
            <w:tcW w:w="2065" w:type="dxa"/>
            <w:gridSpan w:val="2"/>
            <w:vMerge/>
            <w:tcBorders>
              <w:top w:val="single" w:sz="4" w:space="0" w:color="auto"/>
              <w:left w:val="single" w:sz="4" w:space="0" w:color="auto"/>
              <w:bottom w:val="single" w:sz="4" w:space="0" w:color="auto"/>
              <w:right w:val="single" w:sz="4" w:space="0" w:color="auto"/>
            </w:tcBorders>
          </w:tcPr>
          <w:p w:rsidR="004C6760" w:rsidRPr="00EA5FB6" w:rsidRDefault="004C6760" w:rsidP="000E5DAB">
            <w:pPr>
              <w:ind w:firstLine="0"/>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4C6760" w:rsidRPr="00EA5FB6" w:rsidRDefault="004C6760" w:rsidP="000E5DAB">
            <w:pPr>
              <w:ind w:firstLine="0"/>
              <w:rPr>
                <w:rFonts w:ascii="Times New Roman" w:hAnsi="Times New Roman" w:cs="Times New Roman"/>
              </w:rPr>
            </w:pPr>
          </w:p>
        </w:tc>
        <w:tc>
          <w:tcPr>
            <w:tcW w:w="1444" w:type="dxa"/>
            <w:vMerge/>
            <w:tcBorders>
              <w:top w:val="single" w:sz="4" w:space="0" w:color="auto"/>
              <w:left w:val="single" w:sz="4" w:space="0" w:color="auto"/>
              <w:bottom w:val="single" w:sz="4" w:space="0" w:color="auto"/>
              <w:right w:val="single" w:sz="4" w:space="0" w:color="auto"/>
            </w:tcBorders>
          </w:tcPr>
          <w:p w:rsidR="004C6760" w:rsidRPr="00EA5FB6" w:rsidRDefault="004C6760" w:rsidP="000E5DAB">
            <w:pPr>
              <w:ind w:firstLine="0"/>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4C6760" w:rsidRPr="00EA5FB6" w:rsidRDefault="004C6760" w:rsidP="000E5DAB">
            <w:pPr>
              <w:ind w:firstLine="0"/>
              <w:rPr>
                <w:rFonts w:ascii="Times New Roman" w:hAnsi="Times New Roman" w:cs="Times New Roman"/>
              </w:rPr>
            </w:pPr>
            <w:r w:rsidRPr="00EA5FB6">
              <w:rPr>
                <w:rFonts w:ascii="Times New Roman" w:hAnsi="Times New Roman" w:cs="Times New Roman"/>
              </w:rPr>
              <w:t>х</w:t>
            </w:r>
          </w:p>
        </w:tc>
        <w:tc>
          <w:tcPr>
            <w:tcW w:w="721" w:type="dxa"/>
            <w:gridSpan w:val="2"/>
            <w:tcBorders>
              <w:top w:val="single" w:sz="4" w:space="0" w:color="auto"/>
              <w:left w:val="single" w:sz="4" w:space="0" w:color="auto"/>
              <w:bottom w:val="single" w:sz="4" w:space="0" w:color="auto"/>
              <w:right w:val="single" w:sz="4" w:space="0" w:color="auto"/>
            </w:tcBorders>
          </w:tcPr>
          <w:p w:rsidR="004C6760" w:rsidRPr="00EA5FB6" w:rsidRDefault="004C6760" w:rsidP="000E5DAB">
            <w:pPr>
              <w:ind w:firstLine="0"/>
              <w:rPr>
                <w:rFonts w:ascii="Times New Roman" w:hAnsi="Times New Roman" w:cs="Times New Roman"/>
              </w:rPr>
            </w:pPr>
            <w:r w:rsidRPr="00EA5FB6">
              <w:rPr>
                <w:rFonts w:ascii="Times New Roman" w:hAnsi="Times New Roman" w:cs="Times New Roman"/>
              </w:rPr>
              <w:t>х</w:t>
            </w:r>
          </w:p>
        </w:tc>
        <w:tc>
          <w:tcPr>
            <w:tcW w:w="904" w:type="dxa"/>
            <w:gridSpan w:val="2"/>
            <w:tcBorders>
              <w:top w:val="single" w:sz="4" w:space="0" w:color="auto"/>
              <w:left w:val="single" w:sz="4" w:space="0" w:color="auto"/>
              <w:bottom w:val="single" w:sz="4" w:space="0" w:color="auto"/>
              <w:right w:val="single" w:sz="4" w:space="0" w:color="auto"/>
            </w:tcBorders>
          </w:tcPr>
          <w:p w:rsidR="004C6760" w:rsidRPr="00EA5FB6" w:rsidRDefault="004C6760" w:rsidP="000E5DAB">
            <w:pPr>
              <w:ind w:firstLine="0"/>
              <w:rPr>
                <w:rFonts w:ascii="Times New Roman" w:hAnsi="Times New Roman" w:cs="Times New Roman"/>
              </w:rPr>
            </w:pPr>
            <w:r w:rsidRPr="00EA5FB6">
              <w:rPr>
                <w:rFonts w:ascii="Times New Roman" w:hAnsi="Times New Roman" w:cs="Times New Roman"/>
              </w:rPr>
              <w:t>х</w:t>
            </w:r>
          </w:p>
        </w:tc>
        <w:tc>
          <w:tcPr>
            <w:tcW w:w="926" w:type="dxa"/>
            <w:gridSpan w:val="2"/>
            <w:tcBorders>
              <w:top w:val="single" w:sz="4" w:space="0" w:color="auto"/>
              <w:left w:val="single" w:sz="4" w:space="0" w:color="auto"/>
              <w:bottom w:val="single" w:sz="4" w:space="0" w:color="auto"/>
              <w:right w:val="single" w:sz="4" w:space="0" w:color="auto"/>
            </w:tcBorders>
          </w:tcPr>
          <w:p w:rsidR="004C6760" w:rsidRPr="00EA5FB6" w:rsidRDefault="004C6760" w:rsidP="000E5DAB">
            <w:pPr>
              <w:ind w:firstLine="0"/>
              <w:rPr>
                <w:rFonts w:ascii="Times New Roman" w:hAnsi="Times New Roman" w:cs="Times New Roman"/>
              </w:rPr>
            </w:pPr>
            <w:r w:rsidRPr="00EA5FB6">
              <w:rPr>
                <w:rFonts w:ascii="Times New Roman" w:hAnsi="Times New Roman" w:cs="Times New Roman"/>
              </w:rPr>
              <w:t>х</w:t>
            </w:r>
          </w:p>
        </w:tc>
        <w:tc>
          <w:tcPr>
            <w:tcW w:w="992" w:type="dxa"/>
            <w:tcBorders>
              <w:top w:val="single" w:sz="4" w:space="0" w:color="auto"/>
              <w:left w:val="single" w:sz="4" w:space="0" w:color="auto"/>
              <w:bottom w:val="single" w:sz="4" w:space="0" w:color="auto"/>
              <w:right w:val="single" w:sz="4" w:space="0" w:color="auto"/>
            </w:tcBorders>
          </w:tcPr>
          <w:p w:rsidR="004C6760" w:rsidRPr="00EA5FB6" w:rsidRDefault="004C6760" w:rsidP="00213037">
            <w:pPr>
              <w:ind w:firstLine="0"/>
              <w:jc w:val="left"/>
              <w:rPr>
                <w:rFonts w:ascii="Times New Roman" w:eastAsia="Times New Roman" w:hAnsi="Times New Roman" w:cs="Times New Roman"/>
              </w:rPr>
            </w:pPr>
            <w:r w:rsidRPr="00EA5FB6">
              <w:rPr>
                <w:rFonts w:ascii="Times New Roman" w:eastAsia="Times New Roman" w:hAnsi="Times New Roman" w:cs="Times New Roman"/>
              </w:rPr>
              <w:t>федеральный бюджет</w:t>
            </w:r>
          </w:p>
        </w:tc>
        <w:tc>
          <w:tcPr>
            <w:tcW w:w="917" w:type="dxa"/>
            <w:tcBorders>
              <w:top w:val="single" w:sz="4" w:space="0" w:color="auto"/>
              <w:left w:val="single" w:sz="4" w:space="0" w:color="auto"/>
              <w:bottom w:val="single" w:sz="4" w:space="0" w:color="auto"/>
              <w:right w:val="single" w:sz="4" w:space="0" w:color="auto"/>
            </w:tcBorders>
          </w:tcPr>
          <w:p w:rsidR="004C6760" w:rsidRPr="00EA5FB6" w:rsidRDefault="004C6760" w:rsidP="000E5DAB">
            <w:pPr>
              <w:ind w:firstLine="0"/>
              <w:rPr>
                <w:rFonts w:ascii="Times New Roman" w:hAnsi="Times New Roman" w:cs="Times New Roman"/>
              </w:rPr>
            </w:pPr>
            <w:r w:rsidRPr="00EA5FB6">
              <w:rPr>
                <w:rFonts w:ascii="Times New Roman" w:hAnsi="Times New Roman" w:cs="Times New Roman"/>
              </w:rPr>
              <w:t>0,0</w:t>
            </w:r>
          </w:p>
        </w:tc>
        <w:tc>
          <w:tcPr>
            <w:tcW w:w="992" w:type="dxa"/>
            <w:gridSpan w:val="2"/>
            <w:tcBorders>
              <w:top w:val="single" w:sz="4" w:space="0" w:color="auto"/>
              <w:left w:val="single" w:sz="4" w:space="0" w:color="auto"/>
              <w:bottom w:val="single" w:sz="4" w:space="0" w:color="auto"/>
              <w:right w:val="single" w:sz="4" w:space="0" w:color="auto"/>
            </w:tcBorders>
          </w:tcPr>
          <w:p w:rsidR="004C6760" w:rsidRPr="00EA5FB6" w:rsidRDefault="004C6760" w:rsidP="000E5DAB">
            <w:pPr>
              <w:ind w:firstLine="0"/>
              <w:rPr>
                <w:rFonts w:ascii="Times New Roman" w:hAnsi="Times New Roman" w:cs="Times New Roman"/>
              </w:rPr>
            </w:pPr>
            <w:r w:rsidRPr="00EA5FB6">
              <w:rPr>
                <w:rFonts w:ascii="Times New Roman" w:hAnsi="Times New Roman" w:cs="Times New Roman"/>
              </w:rPr>
              <w:t>0,0</w:t>
            </w:r>
          </w:p>
        </w:tc>
        <w:tc>
          <w:tcPr>
            <w:tcW w:w="992" w:type="dxa"/>
            <w:gridSpan w:val="2"/>
            <w:tcBorders>
              <w:top w:val="single" w:sz="4" w:space="0" w:color="auto"/>
              <w:left w:val="single" w:sz="4" w:space="0" w:color="auto"/>
              <w:bottom w:val="single" w:sz="4" w:space="0" w:color="auto"/>
              <w:right w:val="single" w:sz="4" w:space="0" w:color="auto"/>
            </w:tcBorders>
          </w:tcPr>
          <w:p w:rsidR="004C6760" w:rsidRPr="00EA5FB6" w:rsidRDefault="004C6760" w:rsidP="000E5DAB">
            <w:pPr>
              <w:ind w:firstLine="0"/>
              <w:rPr>
                <w:rFonts w:ascii="Times New Roman" w:hAnsi="Times New Roman" w:cs="Times New Roman"/>
              </w:rPr>
            </w:pPr>
            <w:r w:rsidRPr="00EA5FB6">
              <w:rPr>
                <w:rFonts w:ascii="Times New Roman" w:hAnsi="Times New Roman" w:cs="Times New Roman"/>
              </w:rPr>
              <w:t>0,0</w:t>
            </w:r>
          </w:p>
        </w:tc>
        <w:tc>
          <w:tcPr>
            <w:tcW w:w="993" w:type="dxa"/>
            <w:gridSpan w:val="3"/>
            <w:tcBorders>
              <w:top w:val="single" w:sz="4" w:space="0" w:color="auto"/>
              <w:left w:val="single" w:sz="4" w:space="0" w:color="auto"/>
              <w:bottom w:val="single" w:sz="4" w:space="0" w:color="auto"/>
              <w:right w:val="single" w:sz="4" w:space="0" w:color="auto"/>
            </w:tcBorders>
          </w:tcPr>
          <w:p w:rsidR="004C6760" w:rsidRPr="00EA5FB6" w:rsidRDefault="004C6760" w:rsidP="000E5DAB">
            <w:pPr>
              <w:ind w:firstLine="0"/>
              <w:rPr>
                <w:rFonts w:ascii="Times New Roman" w:hAnsi="Times New Roman" w:cs="Times New Roman"/>
              </w:rPr>
            </w:pPr>
            <w:r w:rsidRPr="00EA5FB6">
              <w:rPr>
                <w:rFonts w:ascii="Times New Roman" w:hAnsi="Times New Roman" w:cs="Times New Roman"/>
              </w:rPr>
              <w:t>0,0</w:t>
            </w:r>
          </w:p>
        </w:tc>
        <w:tc>
          <w:tcPr>
            <w:tcW w:w="992" w:type="dxa"/>
            <w:gridSpan w:val="2"/>
            <w:tcBorders>
              <w:top w:val="single" w:sz="4" w:space="0" w:color="auto"/>
              <w:left w:val="single" w:sz="4" w:space="0" w:color="auto"/>
              <w:bottom w:val="single" w:sz="4" w:space="0" w:color="auto"/>
            </w:tcBorders>
          </w:tcPr>
          <w:p w:rsidR="004C6760" w:rsidRPr="00EA5FB6" w:rsidRDefault="004C6760" w:rsidP="000E5DAB">
            <w:pPr>
              <w:ind w:firstLine="0"/>
              <w:rPr>
                <w:rFonts w:ascii="Times New Roman" w:hAnsi="Times New Roman" w:cs="Times New Roman"/>
              </w:rPr>
            </w:pPr>
            <w:r w:rsidRPr="00EA5FB6">
              <w:rPr>
                <w:rFonts w:ascii="Times New Roman" w:hAnsi="Times New Roman" w:cs="Times New Roman"/>
              </w:rPr>
              <w:t>0,0</w:t>
            </w:r>
          </w:p>
        </w:tc>
      </w:tr>
      <w:tr w:rsidR="004C6760" w:rsidRPr="00EA5FB6" w:rsidTr="004C6760">
        <w:trPr>
          <w:jc w:val="center"/>
        </w:trPr>
        <w:tc>
          <w:tcPr>
            <w:tcW w:w="1128" w:type="dxa"/>
            <w:vMerge/>
            <w:tcBorders>
              <w:top w:val="single" w:sz="4" w:space="0" w:color="auto"/>
              <w:bottom w:val="single" w:sz="4" w:space="0" w:color="auto"/>
              <w:right w:val="single" w:sz="4" w:space="0" w:color="auto"/>
            </w:tcBorders>
          </w:tcPr>
          <w:p w:rsidR="004C6760" w:rsidRPr="00EA5FB6" w:rsidRDefault="004C6760" w:rsidP="000E5DAB">
            <w:pPr>
              <w:ind w:firstLine="0"/>
              <w:rPr>
                <w:rFonts w:ascii="Times New Roman" w:hAnsi="Times New Roman" w:cs="Times New Roman"/>
              </w:rPr>
            </w:pPr>
          </w:p>
        </w:tc>
        <w:tc>
          <w:tcPr>
            <w:tcW w:w="2065" w:type="dxa"/>
            <w:gridSpan w:val="2"/>
            <w:vMerge/>
            <w:tcBorders>
              <w:top w:val="single" w:sz="4" w:space="0" w:color="auto"/>
              <w:left w:val="single" w:sz="4" w:space="0" w:color="auto"/>
              <w:bottom w:val="single" w:sz="4" w:space="0" w:color="auto"/>
              <w:right w:val="single" w:sz="4" w:space="0" w:color="auto"/>
            </w:tcBorders>
          </w:tcPr>
          <w:p w:rsidR="004C6760" w:rsidRPr="00EA5FB6" w:rsidRDefault="004C6760" w:rsidP="000E5DAB">
            <w:pPr>
              <w:ind w:firstLine="0"/>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4C6760" w:rsidRPr="00EA5FB6" w:rsidRDefault="004C6760" w:rsidP="000E5DAB">
            <w:pPr>
              <w:ind w:firstLine="0"/>
              <w:rPr>
                <w:rFonts w:ascii="Times New Roman" w:hAnsi="Times New Roman" w:cs="Times New Roman"/>
              </w:rPr>
            </w:pPr>
          </w:p>
        </w:tc>
        <w:tc>
          <w:tcPr>
            <w:tcW w:w="1444" w:type="dxa"/>
            <w:vMerge/>
            <w:tcBorders>
              <w:top w:val="single" w:sz="4" w:space="0" w:color="auto"/>
              <w:left w:val="single" w:sz="4" w:space="0" w:color="auto"/>
              <w:bottom w:val="single" w:sz="4" w:space="0" w:color="auto"/>
              <w:right w:val="single" w:sz="4" w:space="0" w:color="auto"/>
            </w:tcBorders>
          </w:tcPr>
          <w:p w:rsidR="004C6760" w:rsidRPr="00EA5FB6" w:rsidRDefault="004C6760" w:rsidP="000E5DAB">
            <w:pPr>
              <w:ind w:firstLine="0"/>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4C6760" w:rsidRPr="00EA5FB6" w:rsidRDefault="004C6760" w:rsidP="000E5DAB">
            <w:pPr>
              <w:ind w:firstLine="0"/>
              <w:rPr>
                <w:rFonts w:ascii="Times New Roman" w:hAnsi="Times New Roman" w:cs="Times New Roman"/>
              </w:rPr>
            </w:pPr>
            <w:r w:rsidRPr="00EA5FB6">
              <w:rPr>
                <w:rFonts w:ascii="Times New Roman" w:hAnsi="Times New Roman" w:cs="Times New Roman"/>
              </w:rPr>
              <w:t>х</w:t>
            </w:r>
          </w:p>
        </w:tc>
        <w:tc>
          <w:tcPr>
            <w:tcW w:w="721" w:type="dxa"/>
            <w:gridSpan w:val="2"/>
            <w:tcBorders>
              <w:top w:val="single" w:sz="4" w:space="0" w:color="auto"/>
              <w:left w:val="single" w:sz="4" w:space="0" w:color="auto"/>
              <w:bottom w:val="single" w:sz="4" w:space="0" w:color="auto"/>
              <w:right w:val="single" w:sz="4" w:space="0" w:color="auto"/>
            </w:tcBorders>
          </w:tcPr>
          <w:p w:rsidR="004C6760" w:rsidRPr="00EA5FB6" w:rsidRDefault="004C6760" w:rsidP="000E5DAB">
            <w:pPr>
              <w:ind w:firstLine="0"/>
              <w:rPr>
                <w:rFonts w:ascii="Times New Roman" w:hAnsi="Times New Roman" w:cs="Times New Roman"/>
              </w:rPr>
            </w:pPr>
            <w:r w:rsidRPr="00EA5FB6">
              <w:rPr>
                <w:rFonts w:ascii="Times New Roman" w:hAnsi="Times New Roman" w:cs="Times New Roman"/>
              </w:rPr>
              <w:t>х</w:t>
            </w:r>
          </w:p>
        </w:tc>
        <w:tc>
          <w:tcPr>
            <w:tcW w:w="904" w:type="dxa"/>
            <w:gridSpan w:val="2"/>
            <w:tcBorders>
              <w:top w:val="single" w:sz="4" w:space="0" w:color="auto"/>
              <w:left w:val="single" w:sz="4" w:space="0" w:color="auto"/>
              <w:bottom w:val="single" w:sz="4" w:space="0" w:color="auto"/>
              <w:right w:val="single" w:sz="4" w:space="0" w:color="auto"/>
            </w:tcBorders>
          </w:tcPr>
          <w:p w:rsidR="004C6760" w:rsidRPr="00EA5FB6" w:rsidRDefault="004C6760" w:rsidP="000E5DAB">
            <w:pPr>
              <w:ind w:firstLine="0"/>
              <w:rPr>
                <w:rFonts w:ascii="Times New Roman" w:hAnsi="Times New Roman" w:cs="Times New Roman"/>
              </w:rPr>
            </w:pPr>
            <w:r w:rsidRPr="00EA5FB6">
              <w:rPr>
                <w:rFonts w:ascii="Times New Roman" w:hAnsi="Times New Roman" w:cs="Times New Roman"/>
              </w:rPr>
              <w:t>х</w:t>
            </w:r>
          </w:p>
        </w:tc>
        <w:tc>
          <w:tcPr>
            <w:tcW w:w="926" w:type="dxa"/>
            <w:gridSpan w:val="2"/>
            <w:tcBorders>
              <w:top w:val="single" w:sz="4" w:space="0" w:color="auto"/>
              <w:left w:val="single" w:sz="4" w:space="0" w:color="auto"/>
              <w:bottom w:val="single" w:sz="4" w:space="0" w:color="auto"/>
              <w:right w:val="single" w:sz="4" w:space="0" w:color="auto"/>
            </w:tcBorders>
          </w:tcPr>
          <w:p w:rsidR="004C6760" w:rsidRPr="00EA5FB6" w:rsidRDefault="004C6760" w:rsidP="000E5DAB">
            <w:pPr>
              <w:ind w:firstLine="0"/>
              <w:rPr>
                <w:rFonts w:ascii="Times New Roman" w:hAnsi="Times New Roman" w:cs="Times New Roman"/>
              </w:rPr>
            </w:pPr>
            <w:r w:rsidRPr="00EA5FB6">
              <w:rPr>
                <w:rFonts w:ascii="Times New Roman" w:hAnsi="Times New Roman" w:cs="Times New Roman"/>
              </w:rPr>
              <w:t>х</w:t>
            </w:r>
          </w:p>
        </w:tc>
        <w:tc>
          <w:tcPr>
            <w:tcW w:w="992" w:type="dxa"/>
            <w:tcBorders>
              <w:top w:val="single" w:sz="4" w:space="0" w:color="auto"/>
              <w:left w:val="single" w:sz="4" w:space="0" w:color="auto"/>
              <w:bottom w:val="single" w:sz="4" w:space="0" w:color="auto"/>
              <w:right w:val="single" w:sz="4" w:space="0" w:color="auto"/>
            </w:tcBorders>
          </w:tcPr>
          <w:p w:rsidR="004C6760" w:rsidRPr="00EA5FB6" w:rsidRDefault="004C6760" w:rsidP="00213037">
            <w:pPr>
              <w:ind w:firstLine="0"/>
              <w:jc w:val="left"/>
              <w:rPr>
                <w:rFonts w:ascii="Times New Roman" w:eastAsia="Times New Roman" w:hAnsi="Times New Roman" w:cs="Times New Roman"/>
              </w:rPr>
            </w:pPr>
            <w:r w:rsidRPr="00EA5FB6">
              <w:rPr>
                <w:rFonts w:ascii="Times New Roman" w:eastAsia="Times New Roman" w:hAnsi="Times New Roman" w:cs="Times New Roman"/>
              </w:rPr>
              <w:t>республиканский бюджет Чувашской Республики</w:t>
            </w:r>
          </w:p>
        </w:tc>
        <w:tc>
          <w:tcPr>
            <w:tcW w:w="917" w:type="dxa"/>
            <w:tcBorders>
              <w:top w:val="single" w:sz="4" w:space="0" w:color="auto"/>
              <w:left w:val="single" w:sz="4" w:space="0" w:color="auto"/>
              <w:bottom w:val="single" w:sz="4" w:space="0" w:color="auto"/>
              <w:right w:val="single" w:sz="4" w:space="0" w:color="auto"/>
            </w:tcBorders>
          </w:tcPr>
          <w:p w:rsidR="004C6760" w:rsidRPr="00EA5FB6" w:rsidRDefault="004C6760" w:rsidP="000E5DAB">
            <w:pPr>
              <w:ind w:firstLine="0"/>
              <w:rPr>
                <w:rFonts w:ascii="Times New Roman" w:hAnsi="Times New Roman" w:cs="Times New Roman"/>
              </w:rPr>
            </w:pPr>
            <w:r w:rsidRPr="00EA5FB6">
              <w:rPr>
                <w:rFonts w:ascii="Times New Roman" w:hAnsi="Times New Roman" w:cs="Times New Roman"/>
              </w:rPr>
              <w:t>0,0</w:t>
            </w:r>
          </w:p>
        </w:tc>
        <w:tc>
          <w:tcPr>
            <w:tcW w:w="992" w:type="dxa"/>
            <w:gridSpan w:val="2"/>
            <w:tcBorders>
              <w:top w:val="single" w:sz="4" w:space="0" w:color="auto"/>
              <w:left w:val="single" w:sz="4" w:space="0" w:color="auto"/>
              <w:bottom w:val="single" w:sz="4" w:space="0" w:color="auto"/>
              <w:right w:val="single" w:sz="4" w:space="0" w:color="auto"/>
            </w:tcBorders>
          </w:tcPr>
          <w:p w:rsidR="004C6760" w:rsidRPr="00EA5FB6" w:rsidRDefault="004C6760" w:rsidP="000E5DAB">
            <w:pPr>
              <w:ind w:firstLine="0"/>
              <w:rPr>
                <w:rFonts w:ascii="Times New Roman" w:hAnsi="Times New Roman" w:cs="Times New Roman"/>
              </w:rPr>
            </w:pPr>
            <w:r w:rsidRPr="00EA5FB6">
              <w:rPr>
                <w:rFonts w:ascii="Times New Roman" w:hAnsi="Times New Roman" w:cs="Times New Roman"/>
              </w:rPr>
              <w:t>0,0</w:t>
            </w:r>
          </w:p>
        </w:tc>
        <w:tc>
          <w:tcPr>
            <w:tcW w:w="992" w:type="dxa"/>
            <w:gridSpan w:val="2"/>
            <w:tcBorders>
              <w:top w:val="single" w:sz="4" w:space="0" w:color="auto"/>
              <w:left w:val="single" w:sz="4" w:space="0" w:color="auto"/>
              <w:bottom w:val="single" w:sz="4" w:space="0" w:color="auto"/>
              <w:right w:val="single" w:sz="4" w:space="0" w:color="auto"/>
            </w:tcBorders>
          </w:tcPr>
          <w:p w:rsidR="004C6760" w:rsidRPr="00EA5FB6" w:rsidRDefault="004C6760" w:rsidP="000E5DAB">
            <w:pPr>
              <w:ind w:firstLine="0"/>
              <w:rPr>
                <w:rFonts w:ascii="Times New Roman" w:hAnsi="Times New Roman" w:cs="Times New Roman"/>
              </w:rPr>
            </w:pPr>
            <w:r w:rsidRPr="00EA5FB6">
              <w:rPr>
                <w:rFonts w:ascii="Times New Roman" w:hAnsi="Times New Roman" w:cs="Times New Roman"/>
              </w:rPr>
              <w:t>0,0</w:t>
            </w:r>
          </w:p>
        </w:tc>
        <w:tc>
          <w:tcPr>
            <w:tcW w:w="993" w:type="dxa"/>
            <w:gridSpan w:val="3"/>
            <w:tcBorders>
              <w:top w:val="single" w:sz="4" w:space="0" w:color="auto"/>
              <w:left w:val="single" w:sz="4" w:space="0" w:color="auto"/>
              <w:bottom w:val="single" w:sz="4" w:space="0" w:color="auto"/>
              <w:right w:val="single" w:sz="4" w:space="0" w:color="auto"/>
            </w:tcBorders>
          </w:tcPr>
          <w:p w:rsidR="004C6760" w:rsidRPr="00EA5FB6" w:rsidRDefault="004C6760" w:rsidP="000E5DAB">
            <w:pPr>
              <w:ind w:firstLine="0"/>
              <w:rPr>
                <w:rFonts w:ascii="Times New Roman" w:hAnsi="Times New Roman" w:cs="Times New Roman"/>
              </w:rPr>
            </w:pPr>
            <w:r w:rsidRPr="00EA5FB6">
              <w:rPr>
                <w:rFonts w:ascii="Times New Roman" w:hAnsi="Times New Roman" w:cs="Times New Roman"/>
              </w:rPr>
              <w:t>0,0</w:t>
            </w:r>
          </w:p>
        </w:tc>
        <w:tc>
          <w:tcPr>
            <w:tcW w:w="992" w:type="dxa"/>
            <w:gridSpan w:val="2"/>
            <w:tcBorders>
              <w:top w:val="single" w:sz="4" w:space="0" w:color="auto"/>
              <w:left w:val="single" w:sz="4" w:space="0" w:color="auto"/>
              <w:bottom w:val="single" w:sz="4" w:space="0" w:color="auto"/>
            </w:tcBorders>
          </w:tcPr>
          <w:p w:rsidR="004C6760" w:rsidRPr="00EA5FB6" w:rsidRDefault="004C6760" w:rsidP="000E5DAB">
            <w:pPr>
              <w:ind w:firstLine="0"/>
              <w:rPr>
                <w:rFonts w:ascii="Times New Roman" w:hAnsi="Times New Roman" w:cs="Times New Roman"/>
              </w:rPr>
            </w:pPr>
            <w:r w:rsidRPr="00EA5FB6">
              <w:rPr>
                <w:rFonts w:ascii="Times New Roman" w:hAnsi="Times New Roman" w:cs="Times New Roman"/>
              </w:rPr>
              <w:t>0,0</w:t>
            </w:r>
          </w:p>
        </w:tc>
      </w:tr>
      <w:tr w:rsidR="0033706E" w:rsidRPr="00EA5FB6" w:rsidTr="004C6760">
        <w:trPr>
          <w:jc w:val="center"/>
        </w:trPr>
        <w:tc>
          <w:tcPr>
            <w:tcW w:w="1128" w:type="dxa"/>
            <w:vMerge/>
            <w:tcBorders>
              <w:top w:val="single" w:sz="4" w:space="0" w:color="auto"/>
              <w:bottom w:val="single" w:sz="4" w:space="0" w:color="auto"/>
              <w:right w:val="single" w:sz="4" w:space="0" w:color="auto"/>
            </w:tcBorders>
          </w:tcPr>
          <w:p w:rsidR="0033706E" w:rsidRPr="00EA5FB6" w:rsidRDefault="0033706E" w:rsidP="000E5DAB">
            <w:pPr>
              <w:ind w:firstLine="0"/>
              <w:rPr>
                <w:rFonts w:ascii="Times New Roman" w:hAnsi="Times New Roman" w:cs="Times New Roman"/>
              </w:rPr>
            </w:pPr>
          </w:p>
        </w:tc>
        <w:tc>
          <w:tcPr>
            <w:tcW w:w="2065" w:type="dxa"/>
            <w:gridSpan w:val="2"/>
            <w:vMerge/>
            <w:tcBorders>
              <w:top w:val="single" w:sz="4" w:space="0" w:color="auto"/>
              <w:left w:val="single" w:sz="4" w:space="0" w:color="auto"/>
              <w:bottom w:val="single" w:sz="4" w:space="0" w:color="auto"/>
              <w:right w:val="single" w:sz="4" w:space="0" w:color="auto"/>
            </w:tcBorders>
          </w:tcPr>
          <w:p w:rsidR="0033706E" w:rsidRPr="00EA5FB6" w:rsidRDefault="0033706E" w:rsidP="000E5DAB">
            <w:pPr>
              <w:ind w:firstLine="0"/>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33706E" w:rsidRPr="00EA5FB6" w:rsidRDefault="0033706E" w:rsidP="000E5DAB">
            <w:pPr>
              <w:ind w:firstLine="0"/>
              <w:rPr>
                <w:rFonts w:ascii="Times New Roman" w:hAnsi="Times New Roman" w:cs="Times New Roman"/>
              </w:rPr>
            </w:pPr>
          </w:p>
        </w:tc>
        <w:tc>
          <w:tcPr>
            <w:tcW w:w="1444" w:type="dxa"/>
            <w:vMerge/>
            <w:tcBorders>
              <w:top w:val="single" w:sz="4" w:space="0" w:color="auto"/>
              <w:left w:val="single" w:sz="4" w:space="0" w:color="auto"/>
              <w:bottom w:val="single" w:sz="4" w:space="0" w:color="auto"/>
              <w:right w:val="single" w:sz="4" w:space="0" w:color="auto"/>
            </w:tcBorders>
          </w:tcPr>
          <w:p w:rsidR="0033706E" w:rsidRPr="00EA5FB6" w:rsidRDefault="0033706E" w:rsidP="000E5DAB">
            <w:pPr>
              <w:ind w:firstLine="0"/>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33706E" w:rsidRPr="00EA5FB6" w:rsidRDefault="0033706E" w:rsidP="000E5DAB">
            <w:pPr>
              <w:ind w:firstLine="0"/>
              <w:rPr>
                <w:rFonts w:ascii="Times New Roman" w:hAnsi="Times New Roman" w:cs="Times New Roman"/>
              </w:rPr>
            </w:pPr>
            <w:r w:rsidRPr="00EA5FB6">
              <w:rPr>
                <w:rFonts w:ascii="Times New Roman" w:hAnsi="Times New Roman" w:cs="Times New Roman"/>
              </w:rPr>
              <w:t>974</w:t>
            </w:r>
          </w:p>
        </w:tc>
        <w:tc>
          <w:tcPr>
            <w:tcW w:w="721" w:type="dxa"/>
            <w:gridSpan w:val="2"/>
            <w:tcBorders>
              <w:top w:val="single" w:sz="4" w:space="0" w:color="auto"/>
              <w:left w:val="single" w:sz="4" w:space="0" w:color="auto"/>
              <w:bottom w:val="single" w:sz="4" w:space="0" w:color="auto"/>
              <w:right w:val="single" w:sz="4" w:space="0" w:color="auto"/>
            </w:tcBorders>
          </w:tcPr>
          <w:p w:rsidR="0033706E" w:rsidRPr="00EA5FB6" w:rsidRDefault="0033706E" w:rsidP="000E5DAB">
            <w:pPr>
              <w:ind w:firstLine="0"/>
              <w:rPr>
                <w:rFonts w:ascii="Times New Roman" w:hAnsi="Times New Roman" w:cs="Times New Roman"/>
              </w:rPr>
            </w:pPr>
            <w:r w:rsidRPr="00EA5FB6">
              <w:rPr>
                <w:rFonts w:ascii="Times New Roman" w:hAnsi="Times New Roman" w:cs="Times New Roman"/>
              </w:rPr>
              <w:t>0707</w:t>
            </w:r>
          </w:p>
        </w:tc>
        <w:tc>
          <w:tcPr>
            <w:tcW w:w="904" w:type="dxa"/>
            <w:gridSpan w:val="2"/>
            <w:tcBorders>
              <w:top w:val="single" w:sz="4" w:space="0" w:color="auto"/>
              <w:left w:val="single" w:sz="4" w:space="0" w:color="auto"/>
              <w:bottom w:val="single" w:sz="4" w:space="0" w:color="auto"/>
              <w:right w:val="single" w:sz="4" w:space="0" w:color="auto"/>
            </w:tcBorders>
          </w:tcPr>
          <w:p w:rsidR="0033706E" w:rsidRPr="00EA5FB6" w:rsidRDefault="0033706E" w:rsidP="000E5DAB">
            <w:pPr>
              <w:ind w:firstLine="0"/>
              <w:rPr>
                <w:rFonts w:ascii="Times New Roman" w:hAnsi="Times New Roman" w:cs="Times New Roman"/>
              </w:rPr>
            </w:pPr>
            <w:r w:rsidRPr="00EA5FB6">
              <w:rPr>
                <w:rFonts w:ascii="Times New Roman" w:hAnsi="Times New Roman" w:cs="Times New Roman"/>
              </w:rPr>
              <w:t>Ц720372140</w:t>
            </w:r>
          </w:p>
        </w:tc>
        <w:tc>
          <w:tcPr>
            <w:tcW w:w="926" w:type="dxa"/>
            <w:gridSpan w:val="2"/>
            <w:tcBorders>
              <w:top w:val="single" w:sz="4" w:space="0" w:color="auto"/>
              <w:left w:val="single" w:sz="4" w:space="0" w:color="auto"/>
              <w:bottom w:val="single" w:sz="4" w:space="0" w:color="auto"/>
              <w:right w:val="single" w:sz="4" w:space="0" w:color="auto"/>
            </w:tcBorders>
          </w:tcPr>
          <w:p w:rsidR="0033706E" w:rsidRPr="00EA5FB6" w:rsidRDefault="0033706E" w:rsidP="000E5DAB">
            <w:pPr>
              <w:ind w:firstLine="0"/>
              <w:rPr>
                <w:rFonts w:ascii="Times New Roman" w:hAnsi="Times New Roman" w:cs="Times New Roman"/>
              </w:rPr>
            </w:pPr>
            <w:r w:rsidRPr="00EA5FB6">
              <w:rPr>
                <w:rFonts w:ascii="Times New Roman" w:hAnsi="Times New Roman" w:cs="Times New Roman"/>
              </w:rPr>
              <w:t>240, 320, 610, 620</w:t>
            </w:r>
          </w:p>
        </w:tc>
        <w:tc>
          <w:tcPr>
            <w:tcW w:w="992" w:type="dxa"/>
            <w:tcBorders>
              <w:top w:val="single" w:sz="4" w:space="0" w:color="auto"/>
              <w:left w:val="single" w:sz="4" w:space="0" w:color="auto"/>
              <w:bottom w:val="single" w:sz="4" w:space="0" w:color="auto"/>
              <w:right w:val="single" w:sz="4" w:space="0" w:color="auto"/>
            </w:tcBorders>
          </w:tcPr>
          <w:p w:rsidR="0033706E" w:rsidRPr="00EA5FB6" w:rsidRDefault="0033706E" w:rsidP="00213037">
            <w:pPr>
              <w:ind w:firstLine="0"/>
              <w:jc w:val="left"/>
              <w:rPr>
                <w:rFonts w:ascii="Times New Roman" w:eastAsia="Times New Roman" w:hAnsi="Times New Roman" w:cs="Times New Roman"/>
              </w:rPr>
            </w:pPr>
            <w:r w:rsidRPr="00EA5FB6">
              <w:rPr>
                <w:rFonts w:ascii="Times New Roman" w:eastAsia="Times New Roman" w:hAnsi="Times New Roman" w:cs="Times New Roman"/>
              </w:rPr>
              <w:t>бюджет Янтиковского муниципального округа</w:t>
            </w:r>
          </w:p>
        </w:tc>
        <w:tc>
          <w:tcPr>
            <w:tcW w:w="917" w:type="dxa"/>
            <w:tcBorders>
              <w:top w:val="single" w:sz="4" w:space="0" w:color="auto"/>
              <w:left w:val="single" w:sz="4" w:space="0" w:color="auto"/>
              <w:bottom w:val="single" w:sz="4" w:space="0" w:color="auto"/>
              <w:right w:val="single" w:sz="4" w:space="0" w:color="auto"/>
            </w:tcBorders>
          </w:tcPr>
          <w:p w:rsidR="0033706E" w:rsidRPr="00EA5FB6" w:rsidRDefault="0033706E" w:rsidP="0033706E">
            <w:pPr>
              <w:ind w:firstLine="0"/>
              <w:rPr>
                <w:rFonts w:ascii="Times New Roman" w:hAnsi="Times New Roman" w:cs="Times New Roman"/>
              </w:rPr>
            </w:pPr>
            <w:r w:rsidRPr="00EA5FB6">
              <w:rPr>
                <w:rFonts w:ascii="Times New Roman" w:hAnsi="Times New Roman" w:cs="Times New Roman"/>
              </w:rPr>
              <w:t>1500,0</w:t>
            </w:r>
          </w:p>
        </w:tc>
        <w:tc>
          <w:tcPr>
            <w:tcW w:w="992" w:type="dxa"/>
            <w:gridSpan w:val="2"/>
            <w:tcBorders>
              <w:top w:val="single" w:sz="4" w:space="0" w:color="auto"/>
              <w:left w:val="single" w:sz="4" w:space="0" w:color="auto"/>
              <w:bottom w:val="single" w:sz="4" w:space="0" w:color="auto"/>
              <w:right w:val="single" w:sz="4" w:space="0" w:color="auto"/>
            </w:tcBorders>
          </w:tcPr>
          <w:p w:rsidR="0033706E" w:rsidRPr="00EA5FB6" w:rsidRDefault="0033706E" w:rsidP="0033706E">
            <w:pPr>
              <w:ind w:firstLine="0"/>
              <w:rPr>
                <w:rFonts w:ascii="Times New Roman" w:hAnsi="Times New Roman" w:cs="Times New Roman"/>
              </w:rPr>
            </w:pPr>
            <w:r w:rsidRPr="00EA5FB6">
              <w:rPr>
                <w:rFonts w:ascii="Times New Roman" w:hAnsi="Times New Roman" w:cs="Times New Roman"/>
              </w:rPr>
              <w:t>1500,0</w:t>
            </w:r>
          </w:p>
        </w:tc>
        <w:tc>
          <w:tcPr>
            <w:tcW w:w="992" w:type="dxa"/>
            <w:gridSpan w:val="2"/>
            <w:tcBorders>
              <w:top w:val="single" w:sz="4" w:space="0" w:color="auto"/>
              <w:left w:val="single" w:sz="4" w:space="0" w:color="auto"/>
              <w:bottom w:val="single" w:sz="4" w:space="0" w:color="auto"/>
              <w:right w:val="single" w:sz="4" w:space="0" w:color="auto"/>
            </w:tcBorders>
          </w:tcPr>
          <w:p w:rsidR="0033706E" w:rsidRPr="00EA5FB6" w:rsidRDefault="0033706E" w:rsidP="0033706E">
            <w:pPr>
              <w:ind w:firstLine="0"/>
              <w:rPr>
                <w:rFonts w:ascii="Times New Roman" w:hAnsi="Times New Roman" w:cs="Times New Roman"/>
              </w:rPr>
            </w:pPr>
            <w:r w:rsidRPr="00EA5FB6">
              <w:rPr>
                <w:rFonts w:ascii="Times New Roman" w:hAnsi="Times New Roman" w:cs="Times New Roman"/>
              </w:rPr>
              <w:t>1500,0</w:t>
            </w:r>
          </w:p>
        </w:tc>
        <w:tc>
          <w:tcPr>
            <w:tcW w:w="993" w:type="dxa"/>
            <w:gridSpan w:val="3"/>
            <w:tcBorders>
              <w:top w:val="single" w:sz="4" w:space="0" w:color="auto"/>
              <w:left w:val="single" w:sz="4" w:space="0" w:color="auto"/>
              <w:bottom w:val="single" w:sz="4" w:space="0" w:color="auto"/>
              <w:right w:val="single" w:sz="4" w:space="0" w:color="auto"/>
            </w:tcBorders>
          </w:tcPr>
          <w:p w:rsidR="0033706E" w:rsidRPr="00EA5FB6" w:rsidRDefault="0033706E" w:rsidP="0033706E">
            <w:pPr>
              <w:ind w:firstLine="0"/>
              <w:rPr>
                <w:rFonts w:ascii="Times New Roman" w:hAnsi="Times New Roman" w:cs="Times New Roman"/>
              </w:rPr>
            </w:pPr>
            <w:r w:rsidRPr="00EA5FB6">
              <w:rPr>
                <w:rFonts w:ascii="Times New Roman" w:hAnsi="Times New Roman" w:cs="Times New Roman"/>
              </w:rPr>
              <w:t>7500,0</w:t>
            </w:r>
          </w:p>
        </w:tc>
        <w:tc>
          <w:tcPr>
            <w:tcW w:w="992" w:type="dxa"/>
            <w:gridSpan w:val="2"/>
            <w:tcBorders>
              <w:top w:val="single" w:sz="4" w:space="0" w:color="auto"/>
              <w:left w:val="single" w:sz="4" w:space="0" w:color="auto"/>
              <w:bottom w:val="single" w:sz="4" w:space="0" w:color="auto"/>
            </w:tcBorders>
          </w:tcPr>
          <w:p w:rsidR="0033706E" w:rsidRPr="00EA5FB6" w:rsidRDefault="0033706E" w:rsidP="0033706E">
            <w:pPr>
              <w:ind w:firstLine="0"/>
              <w:rPr>
                <w:rFonts w:ascii="Times New Roman" w:hAnsi="Times New Roman" w:cs="Times New Roman"/>
              </w:rPr>
            </w:pPr>
            <w:r w:rsidRPr="00EA5FB6">
              <w:rPr>
                <w:rFonts w:ascii="Times New Roman" w:hAnsi="Times New Roman" w:cs="Times New Roman"/>
              </w:rPr>
              <w:t>7500,0</w:t>
            </w:r>
          </w:p>
        </w:tc>
      </w:tr>
      <w:tr w:rsidR="004C6760" w:rsidRPr="00EA5FB6" w:rsidTr="004C6760">
        <w:trPr>
          <w:jc w:val="center"/>
        </w:trPr>
        <w:tc>
          <w:tcPr>
            <w:tcW w:w="1128" w:type="dxa"/>
            <w:vMerge/>
            <w:tcBorders>
              <w:top w:val="single" w:sz="4" w:space="0" w:color="auto"/>
              <w:bottom w:val="single" w:sz="4" w:space="0" w:color="auto"/>
              <w:right w:val="single" w:sz="4" w:space="0" w:color="auto"/>
            </w:tcBorders>
          </w:tcPr>
          <w:p w:rsidR="004C6760" w:rsidRPr="00EA5FB6" w:rsidRDefault="004C6760" w:rsidP="000E5DAB">
            <w:pPr>
              <w:ind w:firstLine="0"/>
              <w:rPr>
                <w:rFonts w:ascii="Times New Roman" w:hAnsi="Times New Roman" w:cs="Times New Roman"/>
              </w:rPr>
            </w:pPr>
          </w:p>
        </w:tc>
        <w:tc>
          <w:tcPr>
            <w:tcW w:w="2065" w:type="dxa"/>
            <w:gridSpan w:val="2"/>
            <w:vMerge/>
            <w:tcBorders>
              <w:top w:val="single" w:sz="4" w:space="0" w:color="auto"/>
              <w:left w:val="single" w:sz="4" w:space="0" w:color="auto"/>
              <w:bottom w:val="single" w:sz="4" w:space="0" w:color="auto"/>
              <w:right w:val="single" w:sz="4" w:space="0" w:color="auto"/>
            </w:tcBorders>
          </w:tcPr>
          <w:p w:rsidR="004C6760" w:rsidRPr="00EA5FB6" w:rsidRDefault="004C6760" w:rsidP="000E5DAB">
            <w:pPr>
              <w:ind w:firstLine="0"/>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4C6760" w:rsidRPr="00EA5FB6" w:rsidRDefault="004C6760" w:rsidP="000E5DAB">
            <w:pPr>
              <w:ind w:firstLine="0"/>
              <w:rPr>
                <w:rFonts w:ascii="Times New Roman" w:hAnsi="Times New Roman" w:cs="Times New Roman"/>
              </w:rPr>
            </w:pPr>
          </w:p>
        </w:tc>
        <w:tc>
          <w:tcPr>
            <w:tcW w:w="1444" w:type="dxa"/>
            <w:vMerge/>
            <w:tcBorders>
              <w:top w:val="single" w:sz="4" w:space="0" w:color="auto"/>
              <w:left w:val="single" w:sz="4" w:space="0" w:color="auto"/>
              <w:bottom w:val="single" w:sz="4" w:space="0" w:color="auto"/>
              <w:right w:val="single" w:sz="4" w:space="0" w:color="auto"/>
            </w:tcBorders>
          </w:tcPr>
          <w:p w:rsidR="004C6760" w:rsidRPr="00EA5FB6" w:rsidRDefault="004C6760" w:rsidP="000E5DAB">
            <w:pPr>
              <w:ind w:firstLine="0"/>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4C6760" w:rsidRPr="00EA5FB6" w:rsidRDefault="004C6760" w:rsidP="000E5DAB">
            <w:pPr>
              <w:ind w:firstLine="0"/>
              <w:rPr>
                <w:rFonts w:ascii="Times New Roman" w:hAnsi="Times New Roman" w:cs="Times New Roman"/>
              </w:rPr>
            </w:pPr>
            <w:r w:rsidRPr="00EA5FB6">
              <w:rPr>
                <w:rFonts w:ascii="Times New Roman" w:hAnsi="Times New Roman" w:cs="Times New Roman"/>
              </w:rPr>
              <w:t>х</w:t>
            </w:r>
          </w:p>
        </w:tc>
        <w:tc>
          <w:tcPr>
            <w:tcW w:w="721" w:type="dxa"/>
            <w:gridSpan w:val="2"/>
            <w:tcBorders>
              <w:top w:val="single" w:sz="4" w:space="0" w:color="auto"/>
              <w:left w:val="single" w:sz="4" w:space="0" w:color="auto"/>
              <w:bottom w:val="single" w:sz="4" w:space="0" w:color="auto"/>
              <w:right w:val="single" w:sz="4" w:space="0" w:color="auto"/>
            </w:tcBorders>
          </w:tcPr>
          <w:p w:rsidR="004C6760" w:rsidRPr="00EA5FB6" w:rsidRDefault="004C6760" w:rsidP="000E5DAB">
            <w:pPr>
              <w:ind w:firstLine="0"/>
              <w:rPr>
                <w:rFonts w:ascii="Times New Roman" w:hAnsi="Times New Roman" w:cs="Times New Roman"/>
              </w:rPr>
            </w:pPr>
            <w:r w:rsidRPr="00EA5FB6">
              <w:rPr>
                <w:rFonts w:ascii="Times New Roman" w:hAnsi="Times New Roman" w:cs="Times New Roman"/>
              </w:rPr>
              <w:t>х</w:t>
            </w:r>
          </w:p>
        </w:tc>
        <w:tc>
          <w:tcPr>
            <w:tcW w:w="904" w:type="dxa"/>
            <w:gridSpan w:val="2"/>
            <w:tcBorders>
              <w:top w:val="single" w:sz="4" w:space="0" w:color="auto"/>
              <w:left w:val="single" w:sz="4" w:space="0" w:color="auto"/>
              <w:bottom w:val="single" w:sz="4" w:space="0" w:color="auto"/>
              <w:right w:val="single" w:sz="4" w:space="0" w:color="auto"/>
            </w:tcBorders>
          </w:tcPr>
          <w:p w:rsidR="004C6760" w:rsidRPr="00EA5FB6" w:rsidRDefault="004C6760" w:rsidP="000E5DAB">
            <w:pPr>
              <w:ind w:firstLine="0"/>
              <w:rPr>
                <w:rFonts w:ascii="Times New Roman" w:hAnsi="Times New Roman" w:cs="Times New Roman"/>
              </w:rPr>
            </w:pPr>
            <w:r w:rsidRPr="00EA5FB6">
              <w:rPr>
                <w:rFonts w:ascii="Times New Roman" w:hAnsi="Times New Roman" w:cs="Times New Roman"/>
              </w:rPr>
              <w:t>х</w:t>
            </w:r>
          </w:p>
        </w:tc>
        <w:tc>
          <w:tcPr>
            <w:tcW w:w="926" w:type="dxa"/>
            <w:gridSpan w:val="2"/>
            <w:tcBorders>
              <w:top w:val="single" w:sz="4" w:space="0" w:color="auto"/>
              <w:left w:val="single" w:sz="4" w:space="0" w:color="auto"/>
              <w:bottom w:val="single" w:sz="4" w:space="0" w:color="auto"/>
              <w:right w:val="single" w:sz="4" w:space="0" w:color="auto"/>
            </w:tcBorders>
          </w:tcPr>
          <w:p w:rsidR="004C6760" w:rsidRPr="00EA5FB6" w:rsidRDefault="004C6760" w:rsidP="000E5DAB">
            <w:pPr>
              <w:ind w:firstLine="0"/>
              <w:rPr>
                <w:rFonts w:ascii="Times New Roman" w:hAnsi="Times New Roman" w:cs="Times New Roman"/>
              </w:rPr>
            </w:pPr>
            <w:r w:rsidRPr="00EA5FB6">
              <w:rPr>
                <w:rFonts w:ascii="Times New Roman" w:hAnsi="Times New Roman" w:cs="Times New Roman"/>
              </w:rPr>
              <w:t>х</w:t>
            </w:r>
          </w:p>
        </w:tc>
        <w:tc>
          <w:tcPr>
            <w:tcW w:w="992" w:type="dxa"/>
            <w:tcBorders>
              <w:top w:val="single" w:sz="4" w:space="0" w:color="auto"/>
              <w:left w:val="single" w:sz="4" w:space="0" w:color="auto"/>
              <w:bottom w:val="single" w:sz="4" w:space="0" w:color="auto"/>
              <w:right w:val="single" w:sz="4" w:space="0" w:color="auto"/>
            </w:tcBorders>
          </w:tcPr>
          <w:p w:rsidR="004C6760" w:rsidRPr="00EA5FB6" w:rsidRDefault="004C6760" w:rsidP="00213037">
            <w:pPr>
              <w:ind w:firstLine="0"/>
              <w:jc w:val="left"/>
              <w:rPr>
                <w:rFonts w:ascii="Times New Roman" w:eastAsia="Times New Roman" w:hAnsi="Times New Roman" w:cs="Times New Roman"/>
              </w:rPr>
            </w:pPr>
            <w:r w:rsidRPr="00EA5FB6">
              <w:rPr>
                <w:rFonts w:ascii="Times New Roman" w:eastAsia="Times New Roman" w:hAnsi="Times New Roman" w:cs="Times New Roman"/>
              </w:rPr>
              <w:t>внебюджетные источники</w:t>
            </w:r>
          </w:p>
        </w:tc>
        <w:tc>
          <w:tcPr>
            <w:tcW w:w="917" w:type="dxa"/>
            <w:tcBorders>
              <w:top w:val="single" w:sz="4" w:space="0" w:color="auto"/>
              <w:left w:val="single" w:sz="4" w:space="0" w:color="auto"/>
              <w:bottom w:val="single" w:sz="4" w:space="0" w:color="auto"/>
              <w:right w:val="single" w:sz="4" w:space="0" w:color="auto"/>
            </w:tcBorders>
          </w:tcPr>
          <w:p w:rsidR="004C6760" w:rsidRPr="00EA5FB6" w:rsidRDefault="004C6760" w:rsidP="000E5DAB">
            <w:pPr>
              <w:ind w:firstLine="0"/>
              <w:rPr>
                <w:rFonts w:ascii="Times New Roman" w:hAnsi="Times New Roman" w:cs="Times New Roman"/>
              </w:rPr>
            </w:pPr>
            <w:r w:rsidRPr="00EA5FB6">
              <w:rPr>
                <w:rFonts w:ascii="Times New Roman" w:hAnsi="Times New Roman" w:cs="Times New Roman"/>
              </w:rPr>
              <w:t>0,0</w:t>
            </w:r>
          </w:p>
        </w:tc>
        <w:tc>
          <w:tcPr>
            <w:tcW w:w="992" w:type="dxa"/>
            <w:gridSpan w:val="2"/>
            <w:tcBorders>
              <w:top w:val="single" w:sz="4" w:space="0" w:color="auto"/>
              <w:left w:val="single" w:sz="4" w:space="0" w:color="auto"/>
              <w:bottom w:val="single" w:sz="4" w:space="0" w:color="auto"/>
              <w:right w:val="single" w:sz="4" w:space="0" w:color="auto"/>
            </w:tcBorders>
          </w:tcPr>
          <w:p w:rsidR="004C6760" w:rsidRPr="00EA5FB6" w:rsidRDefault="004C6760" w:rsidP="000E5DAB">
            <w:pPr>
              <w:ind w:firstLine="0"/>
              <w:rPr>
                <w:rFonts w:ascii="Times New Roman" w:hAnsi="Times New Roman" w:cs="Times New Roman"/>
              </w:rPr>
            </w:pPr>
            <w:r w:rsidRPr="00EA5FB6">
              <w:rPr>
                <w:rFonts w:ascii="Times New Roman" w:hAnsi="Times New Roman" w:cs="Times New Roman"/>
              </w:rPr>
              <w:t>0,0</w:t>
            </w:r>
          </w:p>
        </w:tc>
        <w:tc>
          <w:tcPr>
            <w:tcW w:w="992" w:type="dxa"/>
            <w:gridSpan w:val="2"/>
            <w:tcBorders>
              <w:top w:val="single" w:sz="4" w:space="0" w:color="auto"/>
              <w:left w:val="single" w:sz="4" w:space="0" w:color="auto"/>
              <w:bottom w:val="single" w:sz="4" w:space="0" w:color="auto"/>
              <w:right w:val="single" w:sz="4" w:space="0" w:color="auto"/>
            </w:tcBorders>
          </w:tcPr>
          <w:p w:rsidR="004C6760" w:rsidRPr="00EA5FB6" w:rsidRDefault="004C6760" w:rsidP="000E5DAB">
            <w:pPr>
              <w:ind w:firstLine="0"/>
              <w:rPr>
                <w:rFonts w:ascii="Times New Roman" w:hAnsi="Times New Roman" w:cs="Times New Roman"/>
              </w:rPr>
            </w:pPr>
            <w:r w:rsidRPr="00EA5FB6">
              <w:rPr>
                <w:rFonts w:ascii="Times New Roman" w:hAnsi="Times New Roman" w:cs="Times New Roman"/>
              </w:rPr>
              <w:t>0,0</w:t>
            </w:r>
          </w:p>
        </w:tc>
        <w:tc>
          <w:tcPr>
            <w:tcW w:w="993" w:type="dxa"/>
            <w:gridSpan w:val="3"/>
            <w:tcBorders>
              <w:top w:val="single" w:sz="4" w:space="0" w:color="auto"/>
              <w:left w:val="single" w:sz="4" w:space="0" w:color="auto"/>
              <w:bottom w:val="single" w:sz="4" w:space="0" w:color="auto"/>
              <w:right w:val="single" w:sz="4" w:space="0" w:color="auto"/>
            </w:tcBorders>
          </w:tcPr>
          <w:p w:rsidR="004C6760" w:rsidRPr="00EA5FB6" w:rsidRDefault="004C6760" w:rsidP="000E5DAB">
            <w:pPr>
              <w:ind w:firstLine="0"/>
              <w:rPr>
                <w:rFonts w:ascii="Times New Roman" w:hAnsi="Times New Roman" w:cs="Times New Roman"/>
              </w:rPr>
            </w:pPr>
            <w:r w:rsidRPr="00EA5FB6">
              <w:rPr>
                <w:rFonts w:ascii="Times New Roman" w:hAnsi="Times New Roman" w:cs="Times New Roman"/>
              </w:rPr>
              <w:t>0,0</w:t>
            </w:r>
          </w:p>
        </w:tc>
        <w:tc>
          <w:tcPr>
            <w:tcW w:w="992" w:type="dxa"/>
            <w:gridSpan w:val="2"/>
            <w:tcBorders>
              <w:top w:val="single" w:sz="4" w:space="0" w:color="auto"/>
              <w:left w:val="single" w:sz="4" w:space="0" w:color="auto"/>
              <w:bottom w:val="single" w:sz="4" w:space="0" w:color="auto"/>
            </w:tcBorders>
          </w:tcPr>
          <w:p w:rsidR="004C6760" w:rsidRPr="00EA5FB6" w:rsidRDefault="004C6760" w:rsidP="000E5DAB">
            <w:pPr>
              <w:ind w:firstLine="0"/>
              <w:rPr>
                <w:rFonts w:ascii="Times New Roman" w:hAnsi="Times New Roman" w:cs="Times New Roman"/>
              </w:rPr>
            </w:pPr>
            <w:r w:rsidRPr="00EA5FB6">
              <w:rPr>
                <w:rFonts w:ascii="Times New Roman" w:hAnsi="Times New Roman" w:cs="Times New Roman"/>
              </w:rPr>
              <w:t>0,0</w:t>
            </w:r>
          </w:p>
        </w:tc>
      </w:tr>
      <w:tr w:rsidR="004C6760" w:rsidRPr="00EA5FB6" w:rsidTr="004C6760">
        <w:trPr>
          <w:jc w:val="center"/>
        </w:trPr>
        <w:tc>
          <w:tcPr>
            <w:tcW w:w="1128" w:type="dxa"/>
            <w:tcBorders>
              <w:top w:val="single" w:sz="4" w:space="0" w:color="auto"/>
              <w:bottom w:val="single" w:sz="4" w:space="0" w:color="auto"/>
              <w:right w:val="single" w:sz="4" w:space="0" w:color="auto"/>
            </w:tcBorders>
          </w:tcPr>
          <w:p w:rsidR="004C6760" w:rsidRPr="00EA5FB6" w:rsidRDefault="004C6760" w:rsidP="000E5DAB">
            <w:pPr>
              <w:ind w:firstLine="0"/>
              <w:rPr>
                <w:rFonts w:ascii="Times New Roman" w:hAnsi="Times New Roman" w:cs="Times New Roman"/>
              </w:rPr>
            </w:pPr>
            <w:r w:rsidRPr="00EA5FB6">
              <w:rPr>
                <w:rFonts w:ascii="Times New Roman" w:hAnsi="Times New Roman" w:cs="Times New Roman"/>
              </w:rPr>
              <w:t>Целевой индикатор и показатель подпрограммы, увязанные с основным мероприятием 3</w:t>
            </w:r>
          </w:p>
        </w:tc>
        <w:tc>
          <w:tcPr>
            <w:tcW w:w="8895" w:type="dxa"/>
            <w:gridSpan w:val="12"/>
            <w:tcBorders>
              <w:top w:val="single" w:sz="4" w:space="0" w:color="auto"/>
              <w:left w:val="single" w:sz="4" w:space="0" w:color="auto"/>
              <w:bottom w:val="single" w:sz="4" w:space="0" w:color="auto"/>
              <w:right w:val="single" w:sz="4" w:space="0" w:color="auto"/>
            </w:tcBorders>
          </w:tcPr>
          <w:p w:rsidR="004C6760" w:rsidRPr="00EA5FB6" w:rsidRDefault="004C6760" w:rsidP="000E5DAB">
            <w:pPr>
              <w:ind w:firstLine="0"/>
              <w:rPr>
                <w:rFonts w:ascii="Times New Roman" w:hAnsi="Times New Roman" w:cs="Times New Roman"/>
              </w:rPr>
            </w:pPr>
            <w:r w:rsidRPr="00EA5FB6">
              <w:rPr>
                <w:rFonts w:ascii="Times New Roman" w:hAnsi="Times New Roman" w:cs="Times New Roman"/>
              </w:rPr>
              <w:t>Доля несовершеннолетних, охваченных различными формами организованного отдыха и оздоровления</w:t>
            </w:r>
            <w:proofErr w:type="gramStart"/>
            <w:r w:rsidRPr="00EA5FB6">
              <w:rPr>
                <w:rFonts w:ascii="Times New Roman" w:hAnsi="Times New Roman" w:cs="Times New Roman"/>
              </w:rPr>
              <w:t xml:space="preserve"> ,</w:t>
            </w:r>
            <w:proofErr w:type="gramEnd"/>
            <w:r w:rsidRPr="00EA5FB6">
              <w:rPr>
                <w:rFonts w:ascii="Times New Roman" w:hAnsi="Times New Roman" w:cs="Times New Roman"/>
              </w:rPr>
              <w:t>в общей их численности, %</w:t>
            </w:r>
          </w:p>
        </w:tc>
        <w:tc>
          <w:tcPr>
            <w:tcW w:w="917" w:type="dxa"/>
            <w:tcBorders>
              <w:top w:val="single" w:sz="4" w:space="0" w:color="auto"/>
              <w:left w:val="single" w:sz="4" w:space="0" w:color="auto"/>
              <w:bottom w:val="single" w:sz="4" w:space="0" w:color="auto"/>
              <w:right w:val="single" w:sz="4" w:space="0" w:color="auto"/>
            </w:tcBorders>
          </w:tcPr>
          <w:p w:rsidR="004C6760" w:rsidRPr="00EA5FB6" w:rsidRDefault="004C6760" w:rsidP="000E5DAB">
            <w:pPr>
              <w:ind w:firstLine="0"/>
              <w:rPr>
                <w:rFonts w:ascii="Times New Roman" w:hAnsi="Times New Roman" w:cs="Times New Roman"/>
              </w:rPr>
            </w:pPr>
            <w:r w:rsidRPr="00EA5FB6">
              <w:rPr>
                <w:rFonts w:ascii="Times New Roman" w:hAnsi="Times New Roman" w:cs="Times New Roman"/>
              </w:rPr>
              <w:t>31</w:t>
            </w:r>
          </w:p>
        </w:tc>
        <w:tc>
          <w:tcPr>
            <w:tcW w:w="992" w:type="dxa"/>
            <w:gridSpan w:val="2"/>
            <w:tcBorders>
              <w:top w:val="single" w:sz="4" w:space="0" w:color="auto"/>
              <w:left w:val="single" w:sz="4" w:space="0" w:color="auto"/>
              <w:bottom w:val="single" w:sz="4" w:space="0" w:color="auto"/>
              <w:right w:val="single" w:sz="4" w:space="0" w:color="auto"/>
            </w:tcBorders>
          </w:tcPr>
          <w:p w:rsidR="004C6760" w:rsidRPr="00EA5FB6" w:rsidRDefault="004C6760" w:rsidP="000E5DAB">
            <w:pPr>
              <w:ind w:firstLine="0"/>
              <w:rPr>
                <w:rFonts w:ascii="Times New Roman" w:hAnsi="Times New Roman" w:cs="Times New Roman"/>
              </w:rPr>
            </w:pPr>
            <w:r w:rsidRPr="00EA5FB6">
              <w:rPr>
                <w:rFonts w:ascii="Times New Roman" w:hAnsi="Times New Roman" w:cs="Times New Roman"/>
              </w:rPr>
              <w:t>32</w:t>
            </w:r>
          </w:p>
        </w:tc>
        <w:tc>
          <w:tcPr>
            <w:tcW w:w="992" w:type="dxa"/>
            <w:gridSpan w:val="2"/>
            <w:tcBorders>
              <w:top w:val="single" w:sz="4" w:space="0" w:color="auto"/>
              <w:left w:val="single" w:sz="4" w:space="0" w:color="auto"/>
              <w:bottom w:val="single" w:sz="4" w:space="0" w:color="auto"/>
              <w:right w:val="single" w:sz="4" w:space="0" w:color="auto"/>
            </w:tcBorders>
          </w:tcPr>
          <w:p w:rsidR="004C6760" w:rsidRPr="00EA5FB6" w:rsidRDefault="004C6760" w:rsidP="000E5DAB">
            <w:pPr>
              <w:ind w:firstLine="0"/>
              <w:rPr>
                <w:rFonts w:ascii="Times New Roman" w:hAnsi="Times New Roman" w:cs="Times New Roman"/>
              </w:rPr>
            </w:pPr>
            <w:r w:rsidRPr="00EA5FB6">
              <w:rPr>
                <w:rFonts w:ascii="Times New Roman" w:hAnsi="Times New Roman" w:cs="Times New Roman"/>
              </w:rPr>
              <w:t>32</w:t>
            </w:r>
          </w:p>
        </w:tc>
        <w:tc>
          <w:tcPr>
            <w:tcW w:w="993" w:type="dxa"/>
            <w:gridSpan w:val="3"/>
            <w:tcBorders>
              <w:top w:val="single" w:sz="4" w:space="0" w:color="auto"/>
              <w:left w:val="single" w:sz="4" w:space="0" w:color="auto"/>
              <w:bottom w:val="single" w:sz="4" w:space="0" w:color="auto"/>
              <w:right w:val="single" w:sz="4" w:space="0" w:color="auto"/>
            </w:tcBorders>
          </w:tcPr>
          <w:p w:rsidR="004C6760" w:rsidRPr="00EA5FB6" w:rsidRDefault="004C6760" w:rsidP="000E5DAB">
            <w:pPr>
              <w:ind w:firstLine="0"/>
              <w:rPr>
                <w:rFonts w:ascii="Times New Roman" w:hAnsi="Times New Roman" w:cs="Times New Roman"/>
              </w:rPr>
            </w:pPr>
            <w:r w:rsidRPr="00EA5FB6">
              <w:rPr>
                <w:rFonts w:ascii="Times New Roman" w:hAnsi="Times New Roman" w:cs="Times New Roman"/>
              </w:rPr>
              <w:t>34</w:t>
            </w:r>
          </w:p>
        </w:tc>
        <w:tc>
          <w:tcPr>
            <w:tcW w:w="992" w:type="dxa"/>
            <w:gridSpan w:val="2"/>
            <w:tcBorders>
              <w:top w:val="single" w:sz="4" w:space="0" w:color="auto"/>
              <w:left w:val="single" w:sz="4" w:space="0" w:color="auto"/>
              <w:bottom w:val="single" w:sz="4" w:space="0" w:color="auto"/>
            </w:tcBorders>
          </w:tcPr>
          <w:p w:rsidR="004C6760" w:rsidRPr="00EA5FB6" w:rsidRDefault="004C6760" w:rsidP="000E5DAB">
            <w:pPr>
              <w:ind w:firstLine="0"/>
              <w:rPr>
                <w:rFonts w:ascii="Times New Roman" w:hAnsi="Times New Roman" w:cs="Times New Roman"/>
              </w:rPr>
            </w:pPr>
            <w:r w:rsidRPr="00EA5FB6">
              <w:rPr>
                <w:rFonts w:ascii="Times New Roman" w:hAnsi="Times New Roman" w:cs="Times New Roman"/>
              </w:rPr>
              <w:t>36</w:t>
            </w:r>
          </w:p>
        </w:tc>
      </w:tr>
      <w:tr w:rsidR="004C6760" w:rsidRPr="00EA5FB6" w:rsidTr="00CA44E3">
        <w:trPr>
          <w:jc w:val="center"/>
        </w:trPr>
        <w:tc>
          <w:tcPr>
            <w:tcW w:w="14909" w:type="dxa"/>
            <w:gridSpan w:val="23"/>
            <w:tcBorders>
              <w:top w:val="single" w:sz="4" w:space="0" w:color="auto"/>
              <w:bottom w:val="single" w:sz="4" w:space="0" w:color="auto"/>
            </w:tcBorders>
          </w:tcPr>
          <w:p w:rsidR="004C6760" w:rsidRPr="00EA5FB6" w:rsidRDefault="007A53BF" w:rsidP="00A307A5">
            <w:pPr>
              <w:ind w:firstLine="0"/>
              <w:rPr>
                <w:rFonts w:ascii="Times New Roman" w:hAnsi="Times New Roman" w:cs="Times New Roman"/>
              </w:rPr>
            </w:pPr>
            <w:r w:rsidRPr="00EA5FB6">
              <w:rPr>
                <w:rFonts w:ascii="Times New Roman" w:hAnsi="Times New Roman" w:cs="Times New Roman"/>
                <w:b/>
              </w:rPr>
              <w:t>Цель «Создание условий для активного включения молодых граждан в процесс социально-экономического, общественно-политического и культурного развития Янтиковского муниципального округа»</w:t>
            </w:r>
          </w:p>
        </w:tc>
      </w:tr>
      <w:tr w:rsidR="004C6760" w:rsidRPr="00EA5FB6" w:rsidTr="004C6760">
        <w:trPr>
          <w:gridAfter w:val="1"/>
          <w:wAfter w:w="44" w:type="dxa"/>
          <w:jc w:val="center"/>
        </w:trPr>
        <w:tc>
          <w:tcPr>
            <w:tcW w:w="1128" w:type="dxa"/>
            <w:vMerge w:val="restart"/>
            <w:tcBorders>
              <w:top w:val="single" w:sz="4" w:space="0" w:color="auto"/>
              <w:bottom w:val="single" w:sz="4" w:space="0" w:color="auto"/>
              <w:right w:val="single" w:sz="4" w:space="0" w:color="auto"/>
            </w:tcBorders>
          </w:tcPr>
          <w:p w:rsidR="004C6760" w:rsidRPr="00EA5FB6" w:rsidRDefault="004C6760" w:rsidP="000E5DAB">
            <w:pPr>
              <w:ind w:firstLine="0"/>
              <w:rPr>
                <w:rFonts w:ascii="Times New Roman" w:hAnsi="Times New Roman" w:cs="Times New Roman"/>
              </w:rPr>
            </w:pPr>
            <w:r w:rsidRPr="00EA5FB6">
              <w:rPr>
                <w:rFonts w:ascii="Times New Roman" w:hAnsi="Times New Roman" w:cs="Times New Roman"/>
              </w:rPr>
              <w:t>Основное мероприятие 4</w:t>
            </w:r>
          </w:p>
        </w:tc>
        <w:tc>
          <w:tcPr>
            <w:tcW w:w="2065" w:type="dxa"/>
            <w:gridSpan w:val="2"/>
            <w:vMerge w:val="restart"/>
            <w:tcBorders>
              <w:top w:val="single" w:sz="4" w:space="0" w:color="auto"/>
              <w:left w:val="single" w:sz="4" w:space="0" w:color="auto"/>
              <w:bottom w:val="single" w:sz="4" w:space="0" w:color="auto"/>
              <w:right w:val="single" w:sz="4" w:space="0" w:color="auto"/>
            </w:tcBorders>
          </w:tcPr>
          <w:p w:rsidR="004C6760" w:rsidRPr="00EA5FB6" w:rsidRDefault="00051A06" w:rsidP="00D44F98">
            <w:pPr>
              <w:ind w:firstLine="0"/>
              <w:rPr>
                <w:rFonts w:ascii="Times New Roman" w:hAnsi="Times New Roman" w:cs="Times New Roman"/>
              </w:rPr>
            </w:pPr>
            <w:r w:rsidRPr="00EA5FB6">
              <w:rPr>
                <w:rFonts w:ascii="Times New Roman" w:hAnsi="Times New Roman" w:cs="Times New Roman"/>
              </w:rPr>
              <w:t xml:space="preserve">Участие в </w:t>
            </w:r>
            <w:r w:rsidR="00D44F98" w:rsidRPr="00EA5FB6">
              <w:rPr>
                <w:rFonts w:ascii="Times New Roman" w:hAnsi="Times New Roman" w:cs="Times New Roman"/>
              </w:rPr>
              <w:t>ре</w:t>
            </w:r>
            <w:r w:rsidR="004C6760" w:rsidRPr="00EA5FB6">
              <w:rPr>
                <w:rFonts w:ascii="Times New Roman" w:hAnsi="Times New Roman" w:cs="Times New Roman"/>
              </w:rPr>
              <w:t>ализаци</w:t>
            </w:r>
            <w:r w:rsidR="00D44F98" w:rsidRPr="00EA5FB6">
              <w:rPr>
                <w:rFonts w:ascii="Times New Roman" w:hAnsi="Times New Roman" w:cs="Times New Roman"/>
              </w:rPr>
              <w:t>и</w:t>
            </w:r>
            <w:r w:rsidR="004C6760" w:rsidRPr="00EA5FB6">
              <w:rPr>
                <w:rFonts w:ascii="Times New Roman" w:hAnsi="Times New Roman" w:cs="Times New Roman"/>
              </w:rPr>
              <w:t xml:space="preserve"> мероприятий регионального проекта «Социальная активность» в </w:t>
            </w:r>
            <w:proofErr w:type="spellStart"/>
            <w:r w:rsidR="004C6760" w:rsidRPr="00EA5FB6">
              <w:rPr>
                <w:rFonts w:ascii="Times New Roman" w:hAnsi="Times New Roman" w:cs="Times New Roman"/>
              </w:rPr>
              <w:t>Янтиковском</w:t>
            </w:r>
            <w:proofErr w:type="spellEnd"/>
            <w:r w:rsidR="004C6760" w:rsidRPr="00EA5FB6">
              <w:rPr>
                <w:rFonts w:ascii="Times New Roman" w:hAnsi="Times New Roman" w:cs="Times New Roman"/>
              </w:rPr>
              <w:t xml:space="preserve"> муниципальном округе</w:t>
            </w:r>
          </w:p>
        </w:tc>
        <w:tc>
          <w:tcPr>
            <w:tcW w:w="1134" w:type="dxa"/>
            <w:vMerge w:val="restart"/>
            <w:tcBorders>
              <w:top w:val="single" w:sz="4" w:space="0" w:color="auto"/>
              <w:left w:val="single" w:sz="4" w:space="0" w:color="auto"/>
              <w:bottom w:val="single" w:sz="4" w:space="0" w:color="auto"/>
              <w:right w:val="single" w:sz="4" w:space="0" w:color="auto"/>
            </w:tcBorders>
          </w:tcPr>
          <w:p w:rsidR="004C6760" w:rsidRPr="00EA5FB6" w:rsidRDefault="004C6760" w:rsidP="000E5DAB">
            <w:pPr>
              <w:ind w:firstLine="0"/>
              <w:rPr>
                <w:rFonts w:ascii="Times New Roman" w:hAnsi="Times New Roman" w:cs="Times New Roman"/>
              </w:rPr>
            </w:pPr>
            <w:r w:rsidRPr="00EA5FB6">
              <w:rPr>
                <w:rFonts w:ascii="Times New Roman" w:hAnsi="Times New Roman" w:cs="Times New Roman"/>
              </w:rPr>
              <w:t>создание условий для поддержки добровольчества (</w:t>
            </w:r>
            <w:proofErr w:type="spellStart"/>
            <w:r w:rsidRPr="00EA5FB6">
              <w:rPr>
                <w:rFonts w:ascii="Times New Roman" w:hAnsi="Times New Roman" w:cs="Times New Roman"/>
              </w:rPr>
              <w:t>волонтерства</w:t>
            </w:r>
            <w:proofErr w:type="spellEnd"/>
            <w:r w:rsidRPr="00EA5FB6">
              <w:rPr>
                <w:rFonts w:ascii="Times New Roman" w:hAnsi="Times New Roman" w:cs="Times New Roman"/>
              </w:rPr>
              <w:t>) в молодежной среде</w:t>
            </w:r>
          </w:p>
        </w:tc>
        <w:tc>
          <w:tcPr>
            <w:tcW w:w="1444" w:type="dxa"/>
            <w:vMerge w:val="restart"/>
            <w:tcBorders>
              <w:top w:val="single" w:sz="4" w:space="0" w:color="auto"/>
              <w:left w:val="single" w:sz="4" w:space="0" w:color="auto"/>
              <w:bottom w:val="single" w:sz="4" w:space="0" w:color="auto"/>
              <w:right w:val="single" w:sz="4" w:space="0" w:color="auto"/>
            </w:tcBorders>
          </w:tcPr>
          <w:p w:rsidR="004C6760" w:rsidRPr="00EA5FB6" w:rsidRDefault="004C6760" w:rsidP="000E5DAB">
            <w:pPr>
              <w:ind w:firstLine="0"/>
              <w:rPr>
                <w:rFonts w:ascii="Times New Roman" w:hAnsi="Times New Roman" w:cs="Times New Roman"/>
              </w:rPr>
            </w:pPr>
            <w:r w:rsidRPr="00EA5FB6">
              <w:rPr>
                <w:rFonts w:ascii="Times New Roman" w:hAnsi="Times New Roman" w:cs="Times New Roman"/>
              </w:rPr>
              <w:t xml:space="preserve">ответственный исполнитель – </w:t>
            </w:r>
            <w:r w:rsidR="007A53BF" w:rsidRPr="00EA5FB6">
              <w:rPr>
                <w:rFonts w:ascii="Times New Roman" w:hAnsi="Times New Roman" w:cs="Times New Roman"/>
              </w:rPr>
              <w:t>Отдел образования</w:t>
            </w:r>
          </w:p>
        </w:tc>
        <w:tc>
          <w:tcPr>
            <w:tcW w:w="709" w:type="dxa"/>
            <w:tcBorders>
              <w:top w:val="single" w:sz="4" w:space="0" w:color="auto"/>
              <w:left w:val="single" w:sz="4" w:space="0" w:color="auto"/>
              <w:bottom w:val="single" w:sz="4" w:space="0" w:color="auto"/>
              <w:right w:val="single" w:sz="4" w:space="0" w:color="auto"/>
            </w:tcBorders>
          </w:tcPr>
          <w:p w:rsidR="004C6760" w:rsidRPr="00EA5FB6" w:rsidRDefault="004C6760" w:rsidP="000E5DAB">
            <w:pPr>
              <w:ind w:firstLine="0"/>
              <w:rPr>
                <w:rFonts w:ascii="Times New Roman" w:hAnsi="Times New Roman" w:cs="Times New Roman"/>
              </w:rPr>
            </w:pPr>
          </w:p>
        </w:tc>
        <w:tc>
          <w:tcPr>
            <w:tcW w:w="721" w:type="dxa"/>
            <w:gridSpan w:val="2"/>
            <w:tcBorders>
              <w:top w:val="single" w:sz="4" w:space="0" w:color="auto"/>
              <w:left w:val="single" w:sz="4" w:space="0" w:color="auto"/>
              <w:bottom w:val="single" w:sz="4" w:space="0" w:color="auto"/>
              <w:right w:val="single" w:sz="4" w:space="0" w:color="auto"/>
            </w:tcBorders>
          </w:tcPr>
          <w:p w:rsidR="004C6760" w:rsidRPr="00EA5FB6" w:rsidRDefault="004C6760" w:rsidP="000E5DAB">
            <w:pPr>
              <w:ind w:firstLine="0"/>
              <w:rPr>
                <w:rFonts w:ascii="Times New Roman" w:hAnsi="Times New Roman" w:cs="Times New Roman"/>
              </w:rPr>
            </w:pPr>
          </w:p>
        </w:tc>
        <w:tc>
          <w:tcPr>
            <w:tcW w:w="904" w:type="dxa"/>
            <w:gridSpan w:val="2"/>
            <w:tcBorders>
              <w:top w:val="single" w:sz="4" w:space="0" w:color="auto"/>
              <w:left w:val="single" w:sz="4" w:space="0" w:color="auto"/>
              <w:bottom w:val="single" w:sz="4" w:space="0" w:color="auto"/>
              <w:right w:val="single" w:sz="4" w:space="0" w:color="auto"/>
            </w:tcBorders>
          </w:tcPr>
          <w:p w:rsidR="004C6760" w:rsidRPr="00EA5FB6" w:rsidRDefault="004C6760" w:rsidP="000E5DAB">
            <w:pPr>
              <w:ind w:firstLine="0"/>
              <w:rPr>
                <w:rFonts w:ascii="Times New Roman" w:hAnsi="Times New Roman" w:cs="Times New Roman"/>
              </w:rPr>
            </w:pPr>
          </w:p>
        </w:tc>
        <w:tc>
          <w:tcPr>
            <w:tcW w:w="926" w:type="dxa"/>
            <w:gridSpan w:val="2"/>
            <w:tcBorders>
              <w:top w:val="single" w:sz="4" w:space="0" w:color="auto"/>
              <w:left w:val="single" w:sz="4" w:space="0" w:color="auto"/>
              <w:bottom w:val="single" w:sz="4" w:space="0" w:color="auto"/>
              <w:right w:val="single" w:sz="4" w:space="0" w:color="auto"/>
            </w:tcBorders>
          </w:tcPr>
          <w:p w:rsidR="004C6760" w:rsidRPr="00EA5FB6" w:rsidRDefault="004C6760" w:rsidP="000E5DAB">
            <w:pPr>
              <w:ind w:firstLine="0"/>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4C6760" w:rsidRPr="00EA5FB6" w:rsidRDefault="004C6760" w:rsidP="007F7882">
            <w:pPr>
              <w:ind w:firstLine="0"/>
              <w:jc w:val="left"/>
              <w:rPr>
                <w:rFonts w:ascii="Times New Roman" w:eastAsia="Times New Roman" w:hAnsi="Times New Roman" w:cs="Times New Roman"/>
              </w:rPr>
            </w:pPr>
            <w:r w:rsidRPr="00EA5FB6">
              <w:rPr>
                <w:rFonts w:ascii="Times New Roman" w:eastAsia="Times New Roman" w:hAnsi="Times New Roman" w:cs="Times New Roman"/>
                <w:b/>
                <w:bCs/>
              </w:rPr>
              <w:t>всего</w:t>
            </w:r>
          </w:p>
        </w:tc>
        <w:tc>
          <w:tcPr>
            <w:tcW w:w="962" w:type="dxa"/>
            <w:gridSpan w:val="2"/>
            <w:tcBorders>
              <w:top w:val="single" w:sz="4" w:space="0" w:color="auto"/>
              <w:left w:val="single" w:sz="4" w:space="0" w:color="auto"/>
              <w:bottom w:val="single" w:sz="4" w:space="0" w:color="auto"/>
              <w:right w:val="single" w:sz="4" w:space="0" w:color="auto"/>
            </w:tcBorders>
          </w:tcPr>
          <w:p w:rsidR="004C6760" w:rsidRPr="00EA5FB6" w:rsidRDefault="004C6760" w:rsidP="000E5DAB">
            <w:pPr>
              <w:ind w:firstLine="0"/>
              <w:rPr>
                <w:rFonts w:ascii="Times New Roman" w:hAnsi="Times New Roman" w:cs="Times New Roman"/>
              </w:rPr>
            </w:pPr>
            <w:r w:rsidRPr="00EA5FB6">
              <w:rPr>
                <w:rFonts w:ascii="Times New Roman" w:hAnsi="Times New Roman" w:cs="Times New Roman"/>
              </w:rPr>
              <w:t>0,0</w:t>
            </w:r>
          </w:p>
        </w:tc>
        <w:tc>
          <w:tcPr>
            <w:tcW w:w="977" w:type="dxa"/>
            <w:gridSpan w:val="2"/>
            <w:tcBorders>
              <w:top w:val="single" w:sz="4" w:space="0" w:color="auto"/>
              <w:left w:val="single" w:sz="4" w:space="0" w:color="auto"/>
              <w:bottom w:val="single" w:sz="4" w:space="0" w:color="auto"/>
              <w:right w:val="single" w:sz="4" w:space="0" w:color="auto"/>
            </w:tcBorders>
          </w:tcPr>
          <w:p w:rsidR="004C6760" w:rsidRPr="00EA5FB6" w:rsidRDefault="004C6760" w:rsidP="000E5DAB">
            <w:pPr>
              <w:ind w:firstLine="0"/>
              <w:rPr>
                <w:rFonts w:ascii="Times New Roman" w:hAnsi="Times New Roman" w:cs="Times New Roman"/>
              </w:rPr>
            </w:pPr>
            <w:r w:rsidRPr="00EA5FB6">
              <w:rPr>
                <w:rFonts w:ascii="Times New Roman" w:hAnsi="Times New Roman" w:cs="Times New Roman"/>
              </w:rPr>
              <w:t>0,0</w:t>
            </w:r>
          </w:p>
        </w:tc>
        <w:tc>
          <w:tcPr>
            <w:tcW w:w="995" w:type="dxa"/>
            <w:gridSpan w:val="2"/>
            <w:tcBorders>
              <w:top w:val="single" w:sz="4" w:space="0" w:color="auto"/>
              <w:left w:val="single" w:sz="4" w:space="0" w:color="auto"/>
              <w:bottom w:val="single" w:sz="4" w:space="0" w:color="auto"/>
              <w:right w:val="single" w:sz="4" w:space="0" w:color="auto"/>
            </w:tcBorders>
          </w:tcPr>
          <w:p w:rsidR="004C6760" w:rsidRPr="00EA5FB6" w:rsidRDefault="004C6760" w:rsidP="000E5DAB">
            <w:pPr>
              <w:ind w:firstLine="0"/>
              <w:rPr>
                <w:rFonts w:ascii="Times New Roman" w:hAnsi="Times New Roman" w:cs="Times New Roman"/>
              </w:rPr>
            </w:pPr>
            <w:r w:rsidRPr="00EA5FB6">
              <w:rPr>
                <w:rFonts w:ascii="Times New Roman" w:hAnsi="Times New Roman" w:cs="Times New Roman"/>
              </w:rPr>
              <w:t>0,0</w:t>
            </w:r>
          </w:p>
        </w:tc>
        <w:tc>
          <w:tcPr>
            <w:tcW w:w="924" w:type="dxa"/>
            <w:tcBorders>
              <w:top w:val="single" w:sz="4" w:space="0" w:color="auto"/>
              <w:left w:val="single" w:sz="4" w:space="0" w:color="auto"/>
              <w:bottom w:val="single" w:sz="4" w:space="0" w:color="auto"/>
              <w:right w:val="single" w:sz="4" w:space="0" w:color="auto"/>
            </w:tcBorders>
          </w:tcPr>
          <w:p w:rsidR="004C6760" w:rsidRPr="00EA5FB6" w:rsidRDefault="004C6760" w:rsidP="000E5DAB">
            <w:pPr>
              <w:ind w:firstLine="0"/>
              <w:rPr>
                <w:rFonts w:ascii="Times New Roman" w:hAnsi="Times New Roman" w:cs="Times New Roman"/>
              </w:rPr>
            </w:pPr>
            <w:r w:rsidRPr="00EA5FB6">
              <w:rPr>
                <w:rFonts w:ascii="Times New Roman" w:hAnsi="Times New Roman" w:cs="Times New Roman"/>
              </w:rPr>
              <w:t>0,0</w:t>
            </w:r>
          </w:p>
        </w:tc>
        <w:tc>
          <w:tcPr>
            <w:tcW w:w="984" w:type="dxa"/>
            <w:gridSpan w:val="2"/>
            <w:tcBorders>
              <w:top w:val="single" w:sz="4" w:space="0" w:color="auto"/>
              <w:left w:val="single" w:sz="4" w:space="0" w:color="auto"/>
              <w:bottom w:val="single" w:sz="4" w:space="0" w:color="auto"/>
            </w:tcBorders>
          </w:tcPr>
          <w:p w:rsidR="004C6760" w:rsidRPr="00EA5FB6" w:rsidRDefault="004C6760" w:rsidP="000E5DAB">
            <w:pPr>
              <w:ind w:firstLine="0"/>
              <w:rPr>
                <w:rFonts w:ascii="Times New Roman" w:hAnsi="Times New Roman" w:cs="Times New Roman"/>
              </w:rPr>
            </w:pPr>
            <w:r w:rsidRPr="00EA5FB6">
              <w:rPr>
                <w:rFonts w:ascii="Times New Roman" w:hAnsi="Times New Roman" w:cs="Times New Roman"/>
              </w:rPr>
              <w:t>0,0</w:t>
            </w:r>
          </w:p>
        </w:tc>
      </w:tr>
      <w:tr w:rsidR="004C6760" w:rsidRPr="00EA5FB6" w:rsidTr="004C6760">
        <w:trPr>
          <w:gridAfter w:val="1"/>
          <w:wAfter w:w="44" w:type="dxa"/>
          <w:jc w:val="center"/>
        </w:trPr>
        <w:tc>
          <w:tcPr>
            <w:tcW w:w="1128" w:type="dxa"/>
            <w:vMerge/>
            <w:tcBorders>
              <w:top w:val="single" w:sz="4" w:space="0" w:color="auto"/>
              <w:bottom w:val="single" w:sz="4" w:space="0" w:color="auto"/>
              <w:right w:val="single" w:sz="4" w:space="0" w:color="auto"/>
            </w:tcBorders>
          </w:tcPr>
          <w:p w:rsidR="004C6760" w:rsidRPr="00EA5FB6" w:rsidRDefault="004C6760" w:rsidP="000E5DAB">
            <w:pPr>
              <w:ind w:firstLine="0"/>
              <w:rPr>
                <w:rFonts w:ascii="Times New Roman" w:hAnsi="Times New Roman" w:cs="Times New Roman"/>
              </w:rPr>
            </w:pPr>
          </w:p>
        </w:tc>
        <w:tc>
          <w:tcPr>
            <w:tcW w:w="2065" w:type="dxa"/>
            <w:gridSpan w:val="2"/>
            <w:vMerge/>
            <w:tcBorders>
              <w:top w:val="single" w:sz="4" w:space="0" w:color="auto"/>
              <w:left w:val="single" w:sz="4" w:space="0" w:color="auto"/>
              <w:bottom w:val="single" w:sz="4" w:space="0" w:color="auto"/>
              <w:right w:val="single" w:sz="4" w:space="0" w:color="auto"/>
            </w:tcBorders>
          </w:tcPr>
          <w:p w:rsidR="004C6760" w:rsidRPr="00EA5FB6" w:rsidRDefault="004C6760" w:rsidP="000E5DAB">
            <w:pPr>
              <w:ind w:firstLine="0"/>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4C6760" w:rsidRPr="00EA5FB6" w:rsidRDefault="004C6760" w:rsidP="000E5DAB">
            <w:pPr>
              <w:ind w:firstLine="0"/>
              <w:rPr>
                <w:rFonts w:ascii="Times New Roman" w:hAnsi="Times New Roman" w:cs="Times New Roman"/>
              </w:rPr>
            </w:pPr>
          </w:p>
        </w:tc>
        <w:tc>
          <w:tcPr>
            <w:tcW w:w="1444" w:type="dxa"/>
            <w:vMerge/>
            <w:tcBorders>
              <w:top w:val="single" w:sz="4" w:space="0" w:color="auto"/>
              <w:left w:val="single" w:sz="4" w:space="0" w:color="auto"/>
              <w:bottom w:val="single" w:sz="4" w:space="0" w:color="auto"/>
              <w:right w:val="single" w:sz="4" w:space="0" w:color="auto"/>
            </w:tcBorders>
          </w:tcPr>
          <w:p w:rsidR="004C6760" w:rsidRPr="00EA5FB6" w:rsidRDefault="004C6760" w:rsidP="000E5DAB">
            <w:pPr>
              <w:ind w:firstLine="0"/>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4C6760" w:rsidRPr="00EA5FB6" w:rsidRDefault="004C6760" w:rsidP="000E5DAB">
            <w:pPr>
              <w:ind w:firstLine="0"/>
              <w:rPr>
                <w:rFonts w:ascii="Times New Roman" w:hAnsi="Times New Roman" w:cs="Times New Roman"/>
              </w:rPr>
            </w:pPr>
            <w:r w:rsidRPr="00EA5FB6">
              <w:rPr>
                <w:rFonts w:ascii="Times New Roman" w:hAnsi="Times New Roman" w:cs="Times New Roman"/>
              </w:rPr>
              <w:t>х</w:t>
            </w:r>
          </w:p>
        </w:tc>
        <w:tc>
          <w:tcPr>
            <w:tcW w:w="721" w:type="dxa"/>
            <w:gridSpan w:val="2"/>
            <w:tcBorders>
              <w:top w:val="single" w:sz="4" w:space="0" w:color="auto"/>
              <w:left w:val="single" w:sz="4" w:space="0" w:color="auto"/>
              <w:bottom w:val="single" w:sz="4" w:space="0" w:color="auto"/>
              <w:right w:val="single" w:sz="4" w:space="0" w:color="auto"/>
            </w:tcBorders>
          </w:tcPr>
          <w:p w:rsidR="004C6760" w:rsidRPr="00EA5FB6" w:rsidRDefault="004C6760" w:rsidP="000E5DAB">
            <w:pPr>
              <w:ind w:firstLine="0"/>
              <w:rPr>
                <w:rFonts w:ascii="Times New Roman" w:hAnsi="Times New Roman" w:cs="Times New Roman"/>
              </w:rPr>
            </w:pPr>
            <w:r w:rsidRPr="00EA5FB6">
              <w:rPr>
                <w:rFonts w:ascii="Times New Roman" w:hAnsi="Times New Roman" w:cs="Times New Roman"/>
              </w:rPr>
              <w:t>х</w:t>
            </w:r>
          </w:p>
        </w:tc>
        <w:tc>
          <w:tcPr>
            <w:tcW w:w="904" w:type="dxa"/>
            <w:gridSpan w:val="2"/>
            <w:tcBorders>
              <w:top w:val="single" w:sz="4" w:space="0" w:color="auto"/>
              <w:left w:val="single" w:sz="4" w:space="0" w:color="auto"/>
              <w:bottom w:val="single" w:sz="4" w:space="0" w:color="auto"/>
              <w:right w:val="single" w:sz="4" w:space="0" w:color="auto"/>
            </w:tcBorders>
          </w:tcPr>
          <w:p w:rsidR="004C6760" w:rsidRPr="00EA5FB6" w:rsidRDefault="004C6760" w:rsidP="000E5DAB">
            <w:pPr>
              <w:ind w:firstLine="0"/>
              <w:rPr>
                <w:rFonts w:ascii="Times New Roman" w:hAnsi="Times New Roman" w:cs="Times New Roman"/>
              </w:rPr>
            </w:pPr>
            <w:r w:rsidRPr="00EA5FB6">
              <w:rPr>
                <w:rFonts w:ascii="Times New Roman" w:hAnsi="Times New Roman" w:cs="Times New Roman"/>
              </w:rPr>
              <w:t>х</w:t>
            </w:r>
          </w:p>
        </w:tc>
        <w:tc>
          <w:tcPr>
            <w:tcW w:w="926" w:type="dxa"/>
            <w:gridSpan w:val="2"/>
            <w:tcBorders>
              <w:top w:val="single" w:sz="4" w:space="0" w:color="auto"/>
              <w:left w:val="single" w:sz="4" w:space="0" w:color="auto"/>
              <w:bottom w:val="single" w:sz="4" w:space="0" w:color="auto"/>
              <w:right w:val="single" w:sz="4" w:space="0" w:color="auto"/>
            </w:tcBorders>
          </w:tcPr>
          <w:p w:rsidR="004C6760" w:rsidRPr="00EA5FB6" w:rsidRDefault="004C6760" w:rsidP="000E5DAB">
            <w:pPr>
              <w:ind w:firstLine="0"/>
              <w:rPr>
                <w:rFonts w:ascii="Times New Roman" w:hAnsi="Times New Roman" w:cs="Times New Roman"/>
              </w:rPr>
            </w:pPr>
            <w:r w:rsidRPr="00EA5FB6">
              <w:rPr>
                <w:rFonts w:ascii="Times New Roman" w:hAnsi="Times New Roman" w:cs="Times New Roman"/>
              </w:rPr>
              <w:t>х</w:t>
            </w:r>
          </w:p>
        </w:tc>
        <w:tc>
          <w:tcPr>
            <w:tcW w:w="992" w:type="dxa"/>
            <w:tcBorders>
              <w:top w:val="single" w:sz="4" w:space="0" w:color="auto"/>
              <w:left w:val="single" w:sz="4" w:space="0" w:color="auto"/>
              <w:bottom w:val="single" w:sz="4" w:space="0" w:color="auto"/>
              <w:right w:val="single" w:sz="4" w:space="0" w:color="auto"/>
            </w:tcBorders>
          </w:tcPr>
          <w:p w:rsidR="004C6760" w:rsidRPr="00EA5FB6" w:rsidRDefault="004C6760" w:rsidP="007F7882">
            <w:pPr>
              <w:ind w:firstLine="0"/>
              <w:jc w:val="left"/>
              <w:rPr>
                <w:rFonts w:ascii="Times New Roman" w:eastAsia="Times New Roman" w:hAnsi="Times New Roman" w:cs="Times New Roman"/>
              </w:rPr>
            </w:pPr>
            <w:r w:rsidRPr="00EA5FB6">
              <w:rPr>
                <w:rFonts w:ascii="Times New Roman" w:eastAsia="Times New Roman" w:hAnsi="Times New Roman" w:cs="Times New Roman"/>
              </w:rPr>
              <w:t>федеральный бюджет</w:t>
            </w:r>
          </w:p>
        </w:tc>
        <w:tc>
          <w:tcPr>
            <w:tcW w:w="962" w:type="dxa"/>
            <w:gridSpan w:val="2"/>
            <w:tcBorders>
              <w:top w:val="single" w:sz="4" w:space="0" w:color="auto"/>
              <w:left w:val="single" w:sz="4" w:space="0" w:color="auto"/>
              <w:bottom w:val="single" w:sz="4" w:space="0" w:color="auto"/>
              <w:right w:val="single" w:sz="4" w:space="0" w:color="auto"/>
            </w:tcBorders>
          </w:tcPr>
          <w:p w:rsidR="004C6760" w:rsidRPr="00EA5FB6" w:rsidRDefault="004C6760" w:rsidP="000E5DAB">
            <w:pPr>
              <w:ind w:firstLine="0"/>
              <w:rPr>
                <w:rFonts w:ascii="Times New Roman" w:hAnsi="Times New Roman" w:cs="Times New Roman"/>
              </w:rPr>
            </w:pPr>
            <w:r w:rsidRPr="00EA5FB6">
              <w:rPr>
                <w:rFonts w:ascii="Times New Roman" w:hAnsi="Times New Roman" w:cs="Times New Roman"/>
              </w:rPr>
              <w:t>0,0</w:t>
            </w:r>
          </w:p>
        </w:tc>
        <w:tc>
          <w:tcPr>
            <w:tcW w:w="977" w:type="dxa"/>
            <w:gridSpan w:val="2"/>
            <w:tcBorders>
              <w:top w:val="single" w:sz="4" w:space="0" w:color="auto"/>
              <w:left w:val="single" w:sz="4" w:space="0" w:color="auto"/>
              <w:bottom w:val="single" w:sz="4" w:space="0" w:color="auto"/>
              <w:right w:val="single" w:sz="4" w:space="0" w:color="auto"/>
            </w:tcBorders>
          </w:tcPr>
          <w:p w:rsidR="004C6760" w:rsidRPr="00EA5FB6" w:rsidRDefault="004C6760" w:rsidP="000E5DAB">
            <w:pPr>
              <w:ind w:firstLine="0"/>
              <w:rPr>
                <w:rFonts w:ascii="Times New Roman" w:hAnsi="Times New Roman" w:cs="Times New Roman"/>
              </w:rPr>
            </w:pPr>
            <w:r w:rsidRPr="00EA5FB6">
              <w:rPr>
                <w:rFonts w:ascii="Times New Roman" w:hAnsi="Times New Roman" w:cs="Times New Roman"/>
              </w:rPr>
              <w:t>0,0</w:t>
            </w:r>
          </w:p>
        </w:tc>
        <w:tc>
          <w:tcPr>
            <w:tcW w:w="995" w:type="dxa"/>
            <w:gridSpan w:val="2"/>
            <w:tcBorders>
              <w:top w:val="single" w:sz="4" w:space="0" w:color="auto"/>
              <w:left w:val="single" w:sz="4" w:space="0" w:color="auto"/>
              <w:bottom w:val="single" w:sz="4" w:space="0" w:color="auto"/>
              <w:right w:val="single" w:sz="4" w:space="0" w:color="auto"/>
            </w:tcBorders>
          </w:tcPr>
          <w:p w:rsidR="004C6760" w:rsidRPr="00EA5FB6" w:rsidRDefault="004C6760" w:rsidP="000E5DAB">
            <w:pPr>
              <w:ind w:firstLine="0"/>
              <w:rPr>
                <w:rFonts w:ascii="Times New Roman" w:hAnsi="Times New Roman" w:cs="Times New Roman"/>
              </w:rPr>
            </w:pPr>
            <w:r w:rsidRPr="00EA5FB6">
              <w:rPr>
                <w:rFonts w:ascii="Times New Roman" w:hAnsi="Times New Roman" w:cs="Times New Roman"/>
              </w:rPr>
              <w:t>0,0</w:t>
            </w:r>
          </w:p>
        </w:tc>
        <w:tc>
          <w:tcPr>
            <w:tcW w:w="924" w:type="dxa"/>
            <w:tcBorders>
              <w:top w:val="single" w:sz="4" w:space="0" w:color="auto"/>
              <w:left w:val="single" w:sz="4" w:space="0" w:color="auto"/>
              <w:bottom w:val="single" w:sz="4" w:space="0" w:color="auto"/>
              <w:right w:val="single" w:sz="4" w:space="0" w:color="auto"/>
            </w:tcBorders>
          </w:tcPr>
          <w:p w:rsidR="004C6760" w:rsidRPr="00EA5FB6" w:rsidRDefault="004C6760" w:rsidP="000E5DAB">
            <w:pPr>
              <w:ind w:firstLine="0"/>
              <w:rPr>
                <w:rFonts w:ascii="Times New Roman" w:hAnsi="Times New Roman" w:cs="Times New Roman"/>
              </w:rPr>
            </w:pPr>
            <w:r w:rsidRPr="00EA5FB6">
              <w:rPr>
                <w:rFonts w:ascii="Times New Roman" w:hAnsi="Times New Roman" w:cs="Times New Roman"/>
              </w:rPr>
              <w:t>0,0</w:t>
            </w:r>
          </w:p>
        </w:tc>
        <w:tc>
          <w:tcPr>
            <w:tcW w:w="984" w:type="dxa"/>
            <w:gridSpan w:val="2"/>
            <w:tcBorders>
              <w:top w:val="single" w:sz="4" w:space="0" w:color="auto"/>
              <w:left w:val="single" w:sz="4" w:space="0" w:color="auto"/>
              <w:bottom w:val="single" w:sz="4" w:space="0" w:color="auto"/>
            </w:tcBorders>
          </w:tcPr>
          <w:p w:rsidR="004C6760" w:rsidRPr="00EA5FB6" w:rsidRDefault="004C6760" w:rsidP="000E5DAB">
            <w:pPr>
              <w:ind w:firstLine="0"/>
              <w:rPr>
                <w:rFonts w:ascii="Times New Roman" w:hAnsi="Times New Roman" w:cs="Times New Roman"/>
              </w:rPr>
            </w:pPr>
            <w:r w:rsidRPr="00EA5FB6">
              <w:rPr>
                <w:rFonts w:ascii="Times New Roman" w:hAnsi="Times New Roman" w:cs="Times New Roman"/>
              </w:rPr>
              <w:t>0,0</w:t>
            </w:r>
          </w:p>
        </w:tc>
      </w:tr>
      <w:tr w:rsidR="004C6760" w:rsidRPr="00EA5FB6" w:rsidTr="004C6760">
        <w:trPr>
          <w:gridAfter w:val="1"/>
          <w:wAfter w:w="44" w:type="dxa"/>
          <w:jc w:val="center"/>
        </w:trPr>
        <w:tc>
          <w:tcPr>
            <w:tcW w:w="1128" w:type="dxa"/>
            <w:vMerge/>
            <w:tcBorders>
              <w:top w:val="single" w:sz="4" w:space="0" w:color="auto"/>
              <w:bottom w:val="single" w:sz="4" w:space="0" w:color="auto"/>
              <w:right w:val="single" w:sz="4" w:space="0" w:color="auto"/>
            </w:tcBorders>
          </w:tcPr>
          <w:p w:rsidR="004C6760" w:rsidRPr="00EA5FB6" w:rsidRDefault="004C6760" w:rsidP="000E5DAB">
            <w:pPr>
              <w:ind w:firstLine="0"/>
              <w:rPr>
                <w:rFonts w:ascii="Times New Roman" w:hAnsi="Times New Roman" w:cs="Times New Roman"/>
              </w:rPr>
            </w:pPr>
          </w:p>
        </w:tc>
        <w:tc>
          <w:tcPr>
            <w:tcW w:w="2065" w:type="dxa"/>
            <w:gridSpan w:val="2"/>
            <w:vMerge/>
            <w:tcBorders>
              <w:top w:val="single" w:sz="4" w:space="0" w:color="auto"/>
              <w:left w:val="single" w:sz="4" w:space="0" w:color="auto"/>
              <w:bottom w:val="single" w:sz="4" w:space="0" w:color="auto"/>
              <w:right w:val="single" w:sz="4" w:space="0" w:color="auto"/>
            </w:tcBorders>
          </w:tcPr>
          <w:p w:rsidR="004C6760" w:rsidRPr="00EA5FB6" w:rsidRDefault="004C6760" w:rsidP="000E5DAB">
            <w:pPr>
              <w:ind w:firstLine="0"/>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4C6760" w:rsidRPr="00EA5FB6" w:rsidRDefault="004C6760" w:rsidP="000E5DAB">
            <w:pPr>
              <w:ind w:firstLine="0"/>
              <w:rPr>
                <w:rFonts w:ascii="Times New Roman" w:hAnsi="Times New Roman" w:cs="Times New Roman"/>
              </w:rPr>
            </w:pPr>
          </w:p>
        </w:tc>
        <w:tc>
          <w:tcPr>
            <w:tcW w:w="1444" w:type="dxa"/>
            <w:vMerge/>
            <w:tcBorders>
              <w:top w:val="single" w:sz="4" w:space="0" w:color="auto"/>
              <w:left w:val="single" w:sz="4" w:space="0" w:color="auto"/>
              <w:bottom w:val="single" w:sz="4" w:space="0" w:color="auto"/>
              <w:right w:val="single" w:sz="4" w:space="0" w:color="auto"/>
            </w:tcBorders>
          </w:tcPr>
          <w:p w:rsidR="004C6760" w:rsidRPr="00EA5FB6" w:rsidRDefault="004C6760" w:rsidP="000E5DAB">
            <w:pPr>
              <w:ind w:firstLine="0"/>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4C6760" w:rsidRPr="00EA5FB6" w:rsidRDefault="004C6760" w:rsidP="000E5DAB">
            <w:pPr>
              <w:ind w:firstLine="0"/>
              <w:rPr>
                <w:rFonts w:ascii="Times New Roman" w:hAnsi="Times New Roman" w:cs="Times New Roman"/>
              </w:rPr>
            </w:pPr>
            <w:r w:rsidRPr="00EA5FB6">
              <w:rPr>
                <w:rFonts w:ascii="Times New Roman" w:hAnsi="Times New Roman" w:cs="Times New Roman"/>
              </w:rPr>
              <w:t>х</w:t>
            </w:r>
          </w:p>
        </w:tc>
        <w:tc>
          <w:tcPr>
            <w:tcW w:w="721" w:type="dxa"/>
            <w:gridSpan w:val="2"/>
            <w:tcBorders>
              <w:top w:val="single" w:sz="4" w:space="0" w:color="auto"/>
              <w:left w:val="single" w:sz="4" w:space="0" w:color="auto"/>
              <w:bottom w:val="single" w:sz="4" w:space="0" w:color="auto"/>
              <w:right w:val="single" w:sz="4" w:space="0" w:color="auto"/>
            </w:tcBorders>
          </w:tcPr>
          <w:p w:rsidR="004C6760" w:rsidRPr="00EA5FB6" w:rsidRDefault="004C6760" w:rsidP="000E5DAB">
            <w:pPr>
              <w:ind w:firstLine="0"/>
              <w:rPr>
                <w:rFonts w:ascii="Times New Roman" w:hAnsi="Times New Roman" w:cs="Times New Roman"/>
              </w:rPr>
            </w:pPr>
            <w:r w:rsidRPr="00EA5FB6">
              <w:rPr>
                <w:rFonts w:ascii="Times New Roman" w:hAnsi="Times New Roman" w:cs="Times New Roman"/>
              </w:rPr>
              <w:t>х</w:t>
            </w:r>
          </w:p>
        </w:tc>
        <w:tc>
          <w:tcPr>
            <w:tcW w:w="904" w:type="dxa"/>
            <w:gridSpan w:val="2"/>
            <w:tcBorders>
              <w:top w:val="single" w:sz="4" w:space="0" w:color="auto"/>
              <w:left w:val="single" w:sz="4" w:space="0" w:color="auto"/>
              <w:bottom w:val="single" w:sz="4" w:space="0" w:color="auto"/>
              <w:right w:val="single" w:sz="4" w:space="0" w:color="auto"/>
            </w:tcBorders>
          </w:tcPr>
          <w:p w:rsidR="004C6760" w:rsidRPr="00EA5FB6" w:rsidRDefault="004C6760" w:rsidP="000E5DAB">
            <w:pPr>
              <w:ind w:firstLine="0"/>
              <w:rPr>
                <w:rFonts w:ascii="Times New Roman" w:hAnsi="Times New Roman" w:cs="Times New Roman"/>
              </w:rPr>
            </w:pPr>
            <w:r w:rsidRPr="00EA5FB6">
              <w:rPr>
                <w:rFonts w:ascii="Times New Roman" w:hAnsi="Times New Roman" w:cs="Times New Roman"/>
              </w:rPr>
              <w:t>х</w:t>
            </w:r>
          </w:p>
        </w:tc>
        <w:tc>
          <w:tcPr>
            <w:tcW w:w="926" w:type="dxa"/>
            <w:gridSpan w:val="2"/>
            <w:tcBorders>
              <w:top w:val="single" w:sz="4" w:space="0" w:color="auto"/>
              <w:left w:val="single" w:sz="4" w:space="0" w:color="auto"/>
              <w:bottom w:val="single" w:sz="4" w:space="0" w:color="auto"/>
              <w:right w:val="single" w:sz="4" w:space="0" w:color="auto"/>
            </w:tcBorders>
          </w:tcPr>
          <w:p w:rsidR="004C6760" w:rsidRPr="00EA5FB6" w:rsidRDefault="004C6760" w:rsidP="000E5DAB">
            <w:pPr>
              <w:ind w:firstLine="0"/>
              <w:rPr>
                <w:rFonts w:ascii="Times New Roman" w:hAnsi="Times New Roman" w:cs="Times New Roman"/>
              </w:rPr>
            </w:pPr>
            <w:r w:rsidRPr="00EA5FB6">
              <w:rPr>
                <w:rFonts w:ascii="Times New Roman" w:hAnsi="Times New Roman" w:cs="Times New Roman"/>
              </w:rPr>
              <w:t>х</w:t>
            </w:r>
          </w:p>
        </w:tc>
        <w:tc>
          <w:tcPr>
            <w:tcW w:w="992" w:type="dxa"/>
            <w:tcBorders>
              <w:top w:val="single" w:sz="4" w:space="0" w:color="auto"/>
              <w:left w:val="single" w:sz="4" w:space="0" w:color="auto"/>
              <w:bottom w:val="single" w:sz="4" w:space="0" w:color="auto"/>
              <w:right w:val="single" w:sz="4" w:space="0" w:color="auto"/>
            </w:tcBorders>
          </w:tcPr>
          <w:p w:rsidR="004C6760" w:rsidRPr="00EA5FB6" w:rsidRDefault="004C6760" w:rsidP="007F7882">
            <w:pPr>
              <w:ind w:firstLine="0"/>
              <w:jc w:val="left"/>
              <w:rPr>
                <w:rFonts w:ascii="Times New Roman" w:eastAsia="Times New Roman" w:hAnsi="Times New Roman" w:cs="Times New Roman"/>
              </w:rPr>
            </w:pPr>
            <w:r w:rsidRPr="00EA5FB6">
              <w:rPr>
                <w:rFonts w:ascii="Times New Roman" w:eastAsia="Times New Roman" w:hAnsi="Times New Roman" w:cs="Times New Roman"/>
              </w:rPr>
              <w:t>республиканский бюджет Чувашской Республики</w:t>
            </w:r>
          </w:p>
        </w:tc>
        <w:tc>
          <w:tcPr>
            <w:tcW w:w="962" w:type="dxa"/>
            <w:gridSpan w:val="2"/>
            <w:tcBorders>
              <w:top w:val="single" w:sz="4" w:space="0" w:color="auto"/>
              <w:left w:val="single" w:sz="4" w:space="0" w:color="auto"/>
              <w:bottom w:val="single" w:sz="4" w:space="0" w:color="auto"/>
              <w:right w:val="single" w:sz="4" w:space="0" w:color="auto"/>
            </w:tcBorders>
          </w:tcPr>
          <w:p w:rsidR="004C6760" w:rsidRPr="00EA5FB6" w:rsidRDefault="004C6760" w:rsidP="000E5DAB">
            <w:pPr>
              <w:ind w:firstLine="0"/>
              <w:rPr>
                <w:rFonts w:ascii="Times New Roman" w:hAnsi="Times New Roman" w:cs="Times New Roman"/>
              </w:rPr>
            </w:pPr>
            <w:r w:rsidRPr="00EA5FB6">
              <w:rPr>
                <w:rFonts w:ascii="Times New Roman" w:hAnsi="Times New Roman" w:cs="Times New Roman"/>
              </w:rPr>
              <w:t>0,0</w:t>
            </w:r>
          </w:p>
        </w:tc>
        <w:tc>
          <w:tcPr>
            <w:tcW w:w="977" w:type="dxa"/>
            <w:gridSpan w:val="2"/>
            <w:tcBorders>
              <w:top w:val="single" w:sz="4" w:space="0" w:color="auto"/>
              <w:left w:val="single" w:sz="4" w:space="0" w:color="auto"/>
              <w:bottom w:val="single" w:sz="4" w:space="0" w:color="auto"/>
              <w:right w:val="single" w:sz="4" w:space="0" w:color="auto"/>
            </w:tcBorders>
          </w:tcPr>
          <w:p w:rsidR="004C6760" w:rsidRPr="00EA5FB6" w:rsidRDefault="004C6760" w:rsidP="000E5DAB">
            <w:pPr>
              <w:ind w:firstLine="0"/>
              <w:rPr>
                <w:rFonts w:ascii="Times New Roman" w:hAnsi="Times New Roman" w:cs="Times New Roman"/>
              </w:rPr>
            </w:pPr>
            <w:r w:rsidRPr="00EA5FB6">
              <w:rPr>
                <w:rFonts w:ascii="Times New Roman" w:hAnsi="Times New Roman" w:cs="Times New Roman"/>
              </w:rPr>
              <w:t>0,0</w:t>
            </w:r>
          </w:p>
        </w:tc>
        <w:tc>
          <w:tcPr>
            <w:tcW w:w="995" w:type="dxa"/>
            <w:gridSpan w:val="2"/>
            <w:tcBorders>
              <w:top w:val="single" w:sz="4" w:space="0" w:color="auto"/>
              <w:left w:val="single" w:sz="4" w:space="0" w:color="auto"/>
              <w:bottom w:val="single" w:sz="4" w:space="0" w:color="auto"/>
              <w:right w:val="single" w:sz="4" w:space="0" w:color="auto"/>
            </w:tcBorders>
          </w:tcPr>
          <w:p w:rsidR="004C6760" w:rsidRPr="00EA5FB6" w:rsidRDefault="004C6760" w:rsidP="000E5DAB">
            <w:pPr>
              <w:ind w:firstLine="0"/>
              <w:rPr>
                <w:rFonts w:ascii="Times New Roman" w:hAnsi="Times New Roman" w:cs="Times New Roman"/>
              </w:rPr>
            </w:pPr>
            <w:r w:rsidRPr="00EA5FB6">
              <w:rPr>
                <w:rFonts w:ascii="Times New Roman" w:hAnsi="Times New Roman" w:cs="Times New Roman"/>
              </w:rPr>
              <w:t>0,0</w:t>
            </w:r>
          </w:p>
        </w:tc>
        <w:tc>
          <w:tcPr>
            <w:tcW w:w="924" w:type="dxa"/>
            <w:tcBorders>
              <w:top w:val="single" w:sz="4" w:space="0" w:color="auto"/>
              <w:left w:val="single" w:sz="4" w:space="0" w:color="auto"/>
              <w:bottom w:val="single" w:sz="4" w:space="0" w:color="auto"/>
              <w:right w:val="single" w:sz="4" w:space="0" w:color="auto"/>
            </w:tcBorders>
          </w:tcPr>
          <w:p w:rsidR="004C6760" w:rsidRPr="00EA5FB6" w:rsidRDefault="004C6760" w:rsidP="000E5DAB">
            <w:pPr>
              <w:ind w:firstLine="0"/>
              <w:rPr>
                <w:rFonts w:ascii="Times New Roman" w:hAnsi="Times New Roman" w:cs="Times New Roman"/>
              </w:rPr>
            </w:pPr>
            <w:r w:rsidRPr="00EA5FB6">
              <w:rPr>
                <w:rFonts w:ascii="Times New Roman" w:hAnsi="Times New Roman" w:cs="Times New Roman"/>
              </w:rPr>
              <w:t>0,0</w:t>
            </w:r>
          </w:p>
        </w:tc>
        <w:tc>
          <w:tcPr>
            <w:tcW w:w="984" w:type="dxa"/>
            <w:gridSpan w:val="2"/>
            <w:tcBorders>
              <w:top w:val="single" w:sz="4" w:space="0" w:color="auto"/>
              <w:left w:val="single" w:sz="4" w:space="0" w:color="auto"/>
              <w:bottom w:val="single" w:sz="4" w:space="0" w:color="auto"/>
            </w:tcBorders>
          </w:tcPr>
          <w:p w:rsidR="004C6760" w:rsidRPr="00EA5FB6" w:rsidRDefault="004C6760" w:rsidP="000E5DAB">
            <w:pPr>
              <w:ind w:firstLine="0"/>
              <w:rPr>
                <w:rFonts w:ascii="Times New Roman" w:hAnsi="Times New Roman" w:cs="Times New Roman"/>
              </w:rPr>
            </w:pPr>
            <w:r w:rsidRPr="00EA5FB6">
              <w:rPr>
                <w:rFonts w:ascii="Times New Roman" w:hAnsi="Times New Roman" w:cs="Times New Roman"/>
              </w:rPr>
              <w:t>0,0</w:t>
            </w:r>
          </w:p>
        </w:tc>
      </w:tr>
      <w:tr w:rsidR="004C6760" w:rsidRPr="00EA5FB6" w:rsidTr="004C6760">
        <w:trPr>
          <w:gridAfter w:val="1"/>
          <w:wAfter w:w="44" w:type="dxa"/>
          <w:jc w:val="center"/>
        </w:trPr>
        <w:tc>
          <w:tcPr>
            <w:tcW w:w="1128" w:type="dxa"/>
            <w:vMerge/>
            <w:tcBorders>
              <w:top w:val="single" w:sz="4" w:space="0" w:color="auto"/>
              <w:bottom w:val="single" w:sz="4" w:space="0" w:color="auto"/>
              <w:right w:val="single" w:sz="4" w:space="0" w:color="auto"/>
            </w:tcBorders>
          </w:tcPr>
          <w:p w:rsidR="004C6760" w:rsidRPr="00EA5FB6" w:rsidRDefault="004C6760" w:rsidP="000E5DAB">
            <w:pPr>
              <w:ind w:firstLine="0"/>
              <w:rPr>
                <w:rFonts w:ascii="Times New Roman" w:hAnsi="Times New Roman" w:cs="Times New Roman"/>
              </w:rPr>
            </w:pPr>
          </w:p>
        </w:tc>
        <w:tc>
          <w:tcPr>
            <w:tcW w:w="2065" w:type="dxa"/>
            <w:gridSpan w:val="2"/>
            <w:vMerge/>
            <w:tcBorders>
              <w:top w:val="single" w:sz="4" w:space="0" w:color="auto"/>
              <w:left w:val="single" w:sz="4" w:space="0" w:color="auto"/>
              <w:bottom w:val="single" w:sz="4" w:space="0" w:color="auto"/>
              <w:right w:val="single" w:sz="4" w:space="0" w:color="auto"/>
            </w:tcBorders>
          </w:tcPr>
          <w:p w:rsidR="004C6760" w:rsidRPr="00EA5FB6" w:rsidRDefault="004C6760" w:rsidP="000E5DAB">
            <w:pPr>
              <w:ind w:firstLine="0"/>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4C6760" w:rsidRPr="00EA5FB6" w:rsidRDefault="004C6760" w:rsidP="000E5DAB">
            <w:pPr>
              <w:ind w:firstLine="0"/>
              <w:rPr>
                <w:rFonts w:ascii="Times New Roman" w:hAnsi="Times New Roman" w:cs="Times New Roman"/>
              </w:rPr>
            </w:pPr>
          </w:p>
        </w:tc>
        <w:tc>
          <w:tcPr>
            <w:tcW w:w="1444" w:type="dxa"/>
            <w:vMerge/>
            <w:tcBorders>
              <w:top w:val="single" w:sz="4" w:space="0" w:color="auto"/>
              <w:left w:val="single" w:sz="4" w:space="0" w:color="auto"/>
              <w:bottom w:val="single" w:sz="4" w:space="0" w:color="auto"/>
              <w:right w:val="single" w:sz="4" w:space="0" w:color="auto"/>
            </w:tcBorders>
          </w:tcPr>
          <w:p w:rsidR="004C6760" w:rsidRPr="00EA5FB6" w:rsidRDefault="004C6760" w:rsidP="000E5DAB">
            <w:pPr>
              <w:ind w:firstLine="0"/>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4C6760" w:rsidRPr="00EA5FB6" w:rsidRDefault="004C6760" w:rsidP="000E5DAB">
            <w:pPr>
              <w:ind w:firstLine="0"/>
              <w:rPr>
                <w:rFonts w:ascii="Times New Roman" w:hAnsi="Times New Roman" w:cs="Times New Roman"/>
              </w:rPr>
            </w:pPr>
            <w:r w:rsidRPr="00EA5FB6">
              <w:rPr>
                <w:rFonts w:ascii="Times New Roman" w:hAnsi="Times New Roman" w:cs="Times New Roman"/>
              </w:rPr>
              <w:t>974</w:t>
            </w:r>
          </w:p>
        </w:tc>
        <w:tc>
          <w:tcPr>
            <w:tcW w:w="721" w:type="dxa"/>
            <w:gridSpan w:val="2"/>
            <w:tcBorders>
              <w:top w:val="single" w:sz="4" w:space="0" w:color="auto"/>
              <w:left w:val="single" w:sz="4" w:space="0" w:color="auto"/>
              <w:bottom w:val="single" w:sz="4" w:space="0" w:color="auto"/>
              <w:right w:val="single" w:sz="4" w:space="0" w:color="auto"/>
            </w:tcBorders>
          </w:tcPr>
          <w:p w:rsidR="004C6760" w:rsidRPr="00EA5FB6" w:rsidRDefault="004C6760" w:rsidP="000E5DAB">
            <w:pPr>
              <w:ind w:firstLine="0"/>
              <w:rPr>
                <w:rFonts w:ascii="Times New Roman" w:hAnsi="Times New Roman" w:cs="Times New Roman"/>
              </w:rPr>
            </w:pPr>
            <w:r w:rsidRPr="00EA5FB6">
              <w:rPr>
                <w:rFonts w:ascii="Times New Roman" w:hAnsi="Times New Roman" w:cs="Times New Roman"/>
              </w:rPr>
              <w:t>0707</w:t>
            </w:r>
          </w:p>
        </w:tc>
        <w:tc>
          <w:tcPr>
            <w:tcW w:w="904" w:type="dxa"/>
            <w:gridSpan w:val="2"/>
            <w:tcBorders>
              <w:top w:val="single" w:sz="4" w:space="0" w:color="auto"/>
              <w:left w:val="single" w:sz="4" w:space="0" w:color="auto"/>
              <w:bottom w:val="single" w:sz="4" w:space="0" w:color="auto"/>
              <w:right w:val="single" w:sz="4" w:space="0" w:color="auto"/>
            </w:tcBorders>
          </w:tcPr>
          <w:p w:rsidR="004C6760" w:rsidRPr="00EA5FB6" w:rsidRDefault="004C6760" w:rsidP="000E5DAB">
            <w:pPr>
              <w:ind w:firstLine="0"/>
              <w:rPr>
                <w:rFonts w:ascii="Times New Roman" w:hAnsi="Times New Roman" w:cs="Times New Roman"/>
              </w:rPr>
            </w:pPr>
            <w:r w:rsidRPr="00EA5FB6">
              <w:rPr>
                <w:rFonts w:ascii="Times New Roman" w:hAnsi="Times New Roman" w:cs="Times New Roman"/>
              </w:rPr>
              <w:t>Ц720472150</w:t>
            </w:r>
          </w:p>
        </w:tc>
        <w:tc>
          <w:tcPr>
            <w:tcW w:w="926" w:type="dxa"/>
            <w:gridSpan w:val="2"/>
            <w:tcBorders>
              <w:top w:val="single" w:sz="4" w:space="0" w:color="auto"/>
              <w:left w:val="single" w:sz="4" w:space="0" w:color="auto"/>
              <w:bottom w:val="single" w:sz="4" w:space="0" w:color="auto"/>
              <w:right w:val="single" w:sz="4" w:space="0" w:color="auto"/>
            </w:tcBorders>
          </w:tcPr>
          <w:p w:rsidR="004C6760" w:rsidRPr="00EA5FB6" w:rsidRDefault="004C6760" w:rsidP="000E5DAB">
            <w:pPr>
              <w:ind w:firstLine="0"/>
              <w:rPr>
                <w:rFonts w:ascii="Times New Roman" w:hAnsi="Times New Roman" w:cs="Times New Roman"/>
              </w:rPr>
            </w:pPr>
            <w:r w:rsidRPr="00EA5FB6">
              <w:rPr>
                <w:rFonts w:ascii="Times New Roman" w:hAnsi="Times New Roman" w:cs="Times New Roman"/>
              </w:rPr>
              <w:t>611,621</w:t>
            </w:r>
          </w:p>
        </w:tc>
        <w:tc>
          <w:tcPr>
            <w:tcW w:w="992" w:type="dxa"/>
            <w:tcBorders>
              <w:top w:val="single" w:sz="4" w:space="0" w:color="auto"/>
              <w:left w:val="single" w:sz="4" w:space="0" w:color="auto"/>
              <w:bottom w:val="single" w:sz="4" w:space="0" w:color="auto"/>
              <w:right w:val="single" w:sz="4" w:space="0" w:color="auto"/>
            </w:tcBorders>
          </w:tcPr>
          <w:p w:rsidR="004C6760" w:rsidRPr="00EA5FB6" w:rsidRDefault="004C6760" w:rsidP="007F7882">
            <w:pPr>
              <w:ind w:firstLine="0"/>
              <w:jc w:val="left"/>
              <w:rPr>
                <w:rFonts w:ascii="Times New Roman" w:eastAsia="Times New Roman" w:hAnsi="Times New Roman" w:cs="Times New Roman"/>
              </w:rPr>
            </w:pPr>
            <w:r w:rsidRPr="00EA5FB6">
              <w:rPr>
                <w:rFonts w:ascii="Times New Roman" w:eastAsia="Times New Roman" w:hAnsi="Times New Roman" w:cs="Times New Roman"/>
              </w:rPr>
              <w:t>бюджет Янтиковского муниципального округа</w:t>
            </w:r>
          </w:p>
        </w:tc>
        <w:tc>
          <w:tcPr>
            <w:tcW w:w="962" w:type="dxa"/>
            <w:gridSpan w:val="2"/>
            <w:tcBorders>
              <w:top w:val="single" w:sz="4" w:space="0" w:color="auto"/>
              <w:left w:val="single" w:sz="4" w:space="0" w:color="auto"/>
              <w:bottom w:val="single" w:sz="4" w:space="0" w:color="auto"/>
              <w:right w:val="single" w:sz="4" w:space="0" w:color="auto"/>
            </w:tcBorders>
          </w:tcPr>
          <w:p w:rsidR="004C6760" w:rsidRPr="00EA5FB6" w:rsidRDefault="004C6760" w:rsidP="000E5DAB">
            <w:pPr>
              <w:ind w:firstLine="0"/>
              <w:rPr>
                <w:rFonts w:ascii="Times New Roman" w:hAnsi="Times New Roman" w:cs="Times New Roman"/>
              </w:rPr>
            </w:pPr>
            <w:r w:rsidRPr="00EA5FB6">
              <w:rPr>
                <w:rFonts w:ascii="Times New Roman" w:hAnsi="Times New Roman" w:cs="Times New Roman"/>
              </w:rPr>
              <w:t>0,0</w:t>
            </w:r>
          </w:p>
        </w:tc>
        <w:tc>
          <w:tcPr>
            <w:tcW w:w="977" w:type="dxa"/>
            <w:gridSpan w:val="2"/>
            <w:tcBorders>
              <w:top w:val="single" w:sz="4" w:space="0" w:color="auto"/>
              <w:left w:val="single" w:sz="4" w:space="0" w:color="auto"/>
              <w:bottom w:val="single" w:sz="4" w:space="0" w:color="auto"/>
              <w:right w:val="single" w:sz="4" w:space="0" w:color="auto"/>
            </w:tcBorders>
          </w:tcPr>
          <w:p w:rsidR="004C6760" w:rsidRPr="00EA5FB6" w:rsidRDefault="004C6760" w:rsidP="000E5DAB">
            <w:pPr>
              <w:ind w:firstLine="0"/>
              <w:rPr>
                <w:rFonts w:ascii="Times New Roman" w:hAnsi="Times New Roman" w:cs="Times New Roman"/>
              </w:rPr>
            </w:pPr>
            <w:r w:rsidRPr="00EA5FB6">
              <w:rPr>
                <w:rFonts w:ascii="Times New Roman" w:hAnsi="Times New Roman" w:cs="Times New Roman"/>
              </w:rPr>
              <w:t>0,0</w:t>
            </w:r>
          </w:p>
        </w:tc>
        <w:tc>
          <w:tcPr>
            <w:tcW w:w="995" w:type="dxa"/>
            <w:gridSpan w:val="2"/>
            <w:tcBorders>
              <w:top w:val="single" w:sz="4" w:space="0" w:color="auto"/>
              <w:left w:val="single" w:sz="4" w:space="0" w:color="auto"/>
              <w:bottom w:val="single" w:sz="4" w:space="0" w:color="auto"/>
              <w:right w:val="single" w:sz="4" w:space="0" w:color="auto"/>
            </w:tcBorders>
          </w:tcPr>
          <w:p w:rsidR="004C6760" w:rsidRPr="00EA5FB6" w:rsidRDefault="004C6760" w:rsidP="000E5DAB">
            <w:pPr>
              <w:ind w:firstLine="0"/>
              <w:rPr>
                <w:rFonts w:ascii="Times New Roman" w:hAnsi="Times New Roman" w:cs="Times New Roman"/>
              </w:rPr>
            </w:pPr>
            <w:r w:rsidRPr="00EA5FB6">
              <w:rPr>
                <w:rFonts w:ascii="Times New Roman" w:hAnsi="Times New Roman" w:cs="Times New Roman"/>
              </w:rPr>
              <w:t>0,0</w:t>
            </w:r>
          </w:p>
        </w:tc>
        <w:tc>
          <w:tcPr>
            <w:tcW w:w="924" w:type="dxa"/>
            <w:tcBorders>
              <w:top w:val="single" w:sz="4" w:space="0" w:color="auto"/>
              <w:left w:val="single" w:sz="4" w:space="0" w:color="auto"/>
              <w:bottom w:val="single" w:sz="4" w:space="0" w:color="auto"/>
              <w:right w:val="single" w:sz="4" w:space="0" w:color="auto"/>
            </w:tcBorders>
          </w:tcPr>
          <w:p w:rsidR="004C6760" w:rsidRPr="00EA5FB6" w:rsidRDefault="004C6760" w:rsidP="000E5DAB">
            <w:pPr>
              <w:ind w:firstLine="0"/>
              <w:rPr>
                <w:rFonts w:ascii="Times New Roman" w:hAnsi="Times New Roman" w:cs="Times New Roman"/>
              </w:rPr>
            </w:pPr>
            <w:r w:rsidRPr="00EA5FB6">
              <w:rPr>
                <w:rFonts w:ascii="Times New Roman" w:hAnsi="Times New Roman" w:cs="Times New Roman"/>
              </w:rPr>
              <w:t>0,0</w:t>
            </w:r>
          </w:p>
        </w:tc>
        <w:tc>
          <w:tcPr>
            <w:tcW w:w="984" w:type="dxa"/>
            <w:gridSpan w:val="2"/>
            <w:tcBorders>
              <w:top w:val="single" w:sz="4" w:space="0" w:color="auto"/>
              <w:left w:val="single" w:sz="4" w:space="0" w:color="auto"/>
              <w:bottom w:val="single" w:sz="4" w:space="0" w:color="auto"/>
            </w:tcBorders>
          </w:tcPr>
          <w:p w:rsidR="004C6760" w:rsidRPr="00EA5FB6" w:rsidRDefault="004C6760" w:rsidP="000E5DAB">
            <w:pPr>
              <w:ind w:firstLine="0"/>
              <w:rPr>
                <w:rFonts w:ascii="Times New Roman" w:hAnsi="Times New Roman" w:cs="Times New Roman"/>
              </w:rPr>
            </w:pPr>
            <w:r w:rsidRPr="00EA5FB6">
              <w:rPr>
                <w:rFonts w:ascii="Times New Roman" w:hAnsi="Times New Roman" w:cs="Times New Roman"/>
              </w:rPr>
              <w:t>0,0</w:t>
            </w:r>
          </w:p>
        </w:tc>
      </w:tr>
      <w:tr w:rsidR="004C6760" w:rsidRPr="00EA5FB6" w:rsidTr="004C6760">
        <w:trPr>
          <w:gridAfter w:val="1"/>
          <w:wAfter w:w="44" w:type="dxa"/>
          <w:jc w:val="center"/>
        </w:trPr>
        <w:tc>
          <w:tcPr>
            <w:tcW w:w="1128" w:type="dxa"/>
            <w:vMerge/>
            <w:tcBorders>
              <w:top w:val="single" w:sz="4" w:space="0" w:color="auto"/>
              <w:bottom w:val="single" w:sz="4" w:space="0" w:color="auto"/>
              <w:right w:val="single" w:sz="4" w:space="0" w:color="auto"/>
            </w:tcBorders>
          </w:tcPr>
          <w:p w:rsidR="004C6760" w:rsidRPr="00EA5FB6" w:rsidRDefault="004C6760" w:rsidP="000E5DAB">
            <w:pPr>
              <w:ind w:firstLine="0"/>
              <w:rPr>
                <w:rFonts w:ascii="Times New Roman" w:hAnsi="Times New Roman" w:cs="Times New Roman"/>
              </w:rPr>
            </w:pPr>
          </w:p>
        </w:tc>
        <w:tc>
          <w:tcPr>
            <w:tcW w:w="2065" w:type="dxa"/>
            <w:gridSpan w:val="2"/>
            <w:vMerge/>
            <w:tcBorders>
              <w:top w:val="single" w:sz="4" w:space="0" w:color="auto"/>
              <w:left w:val="single" w:sz="4" w:space="0" w:color="auto"/>
              <w:bottom w:val="single" w:sz="4" w:space="0" w:color="auto"/>
              <w:right w:val="single" w:sz="4" w:space="0" w:color="auto"/>
            </w:tcBorders>
          </w:tcPr>
          <w:p w:rsidR="004C6760" w:rsidRPr="00EA5FB6" w:rsidRDefault="004C6760" w:rsidP="000E5DAB">
            <w:pPr>
              <w:ind w:firstLine="0"/>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4C6760" w:rsidRPr="00EA5FB6" w:rsidRDefault="004C6760" w:rsidP="000E5DAB">
            <w:pPr>
              <w:ind w:firstLine="0"/>
              <w:rPr>
                <w:rFonts w:ascii="Times New Roman" w:hAnsi="Times New Roman" w:cs="Times New Roman"/>
              </w:rPr>
            </w:pPr>
          </w:p>
        </w:tc>
        <w:tc>
          <w:tcPr>
            <w:tcW w:w="1444" w:type="dxa"/>
            <w:vMerge/>
            <w:tcBorders>
              <w:top w:val="single" w:sz="4" w:space="0" w:color="auto"/>
              <w:left w:val="single" w:sz="4" w:space="0" w:color="auto"/>
              <w:bottom w:val="single" w:sz="4" w:space="0" w:color="auto"/>
              <w:right w:val="single" w:sz="4" w:space="0" w:color="auto"/>
            </w:tcBorders>
          </w:tcPr>
          <w:p w:rsidR="004C6760" w:rsidRPr="00EA5FB6" w:rsidRDefault="004C6760" w:rsidP="000E5DAB">
            <w:pPr>
              <w:ind w:firstLine="0"/>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4C6760" w:rsidRPr="00EA5FB6" w:rsidRDefault="004C6760" w:rsidP="000E5DAB">
            <w:pPr>
              <w:ind w:firstLine="0"/>
              <w:rPr>
                <w:rFonts w:ascii="Times New Roman" w:hAnsi="Times New Roman" w:cs="Times New Roman"/>
              </w:rPr>
            </w:pPr>
            <w:r w:rsidRPr="00EA5FB6">
              <w:rPr>
                <w:rFonts w:ascii="Times New Roman" w:hAnsi="Times New Roman" w:cs="Times New Roman"/>
              </w:rPr>
              <w:t>х</w:t>
            </w:r>
          </w:p>
        </w:tc>
        <w:tc>
          <w:tcPr>
            <w:tcW w:w="721" w:type="dxa"/>
            <w:gridSpan w:val="2"/>
            <w:tcBorders>
              <w:top w:val="single" w:sz="4" w:space="0" w:color="auto"/>
              <w:left w:val="single" w:sz="4" w:space="0" w:color="auto"/>
              <w:bottom w:val="single" w:sz="4" w:space="0" w:color="auto"/>
              <w:right w:val="single" w:sz="4" w:space="0" w:color="auto"/>
            </w:tcBorders>
          </w:tcPr>
          <w:p w:rsidR="004C6760" w:rsidRPr="00EA5FB6" w:rsidRDefault="004C6760" w:rsidP="000E5DAB">
            <w:pPr>
              <w:ind w:firstLine="0"/>
              <w:rPr>
                <w:rFonts w:ascii="Times New Roman" w:hAnsi="Times New Roman" w:cs="Times New Roman"/>
              </w:rPr>
            </w:pPr>
            <w:r w:rsidRPr="00EA5FB6">
              <w:rPr>
                <w:rFonts w:ascii="Times New Roman" w:hAnsi="Times New Roman" w:cs="Times New Roman"/>
              </w:rPr>
              <w:t>х</w:t>
            </w:r>
          </w:p>
        </w:tc>
        <w:tc>
          <w:tcPr>
            <w:tcW w:w="904" w:type="dxa"/>
            <w:gridSpan w:val="2"/>
            <w:tcBorders>
              <w:top w:val="single" w:sz="4" w:space="0" w:color="auto"/>
              <w:left w:val="single" w:sz="4" w:space="0" w:color="auto"/>
              <w:bottom w:val="single" w:sz="4" w:space="0" w:color="auto"/>
              <w:right w:val="single" w:sz="4" w:space="0" w:color="auto"/>
            </w:tcBorders>
          </w:tcPr>
          <w:p w:rsidR="004C6760" w:rsidRPr="00EA5FB6" w:rsidRDefault="004C6760" w:rsidP="000E5DAB">
            <w:pPr>
              <w:ind w:firstLine="0"/>
              <w:rPr>
                <w:rFonts w:ascii="Times New Roman" w:hAnsi="Times New Roman" w:cs="Times New Roman"/>
              </w:rPr>
            </w:pPr>
            <w:r w:rsidRPr="00EA5FB6">
              <w:rPr>
                <w:rFonts w:ascii="Times New Roman" w:hAnsi="Times New Roman" w:cs="Times New Roman"/>
              </w:rPr>
              <w:t>х</w:t>
            </w:r>
          </w:p>
        </w:tc>
        <w:tc>
          <w:tcPr>
            <w:tcW w:w="926" w:type="dxa"/>
            <w:gridSpan w:val="2"/>
            <w:tcBorders>
              <w:top w:val="single" w:sz="4" w:space="0" w:color="auto"/>
              <w:left w:val="single" w:sz="4" w:space="0" w:color="auto"/>
              <w:bottom w:val="single" w:sz="4" w:space="0" w:color="auto"/>
              <w:right w:val="single" w:sz="4" w:space="0" w:color="auto"/>
            </w:tcBorders>
          </w:tcPr>
          <w:p w:rsidR="004C6760" w:rsidRPr="00EA5FB6" w:rsidRDefault="004C6760" w:rsidP="000E5DAB">
            <w:pPr>
              <w:ind w:firstLine="0"/>
              <w:rPr>
                <w:rFonts w:ascii="Times New Roman" w:hAnsi="Times New Roman" w:cs="Times New Roman"/>
              </w:rPr>
            </w:pPr>
            <w:r w:rsidRPr="00EA5FB6">
              <w:rPr>
                <w:rFonts w:ascii="Times New Roman" w:hAnsi="Times New Roman" w:cs="Times New Roman"/>
              </w:rPr>
              <w:t>х</w:t>
            </w:r>
          </w:p>
        </w:tc>
        <w:tc>
          <w:tcPr>
            <w:tcW w:w="992" w:type="dxa"/>
            <w:tcBorders>
              <w:top w:val="single" w:sz="4" w:space="0" w:color="auto"/>
              <w:left w:val="single" w:sz="4" w:space="0" w:color="auto"/>
              <w:bottom w:val="single" w:sz="4" w:space="0" w:color="auto"/>
              <w:right w:val="single" w:sz="4" w:space="0" w:color="auto"/>
            </w:tcBorders>
          </w:tcPr>
          <w:p w:rsidR="004C6760" w:rsidRPr="00EA5FB6" w:rsidRDefault="004C6760" w:rsidP="007F7882">
            <w:pPr>
              <w:ind w:firstLine="0"/>
              <w:jc w:val="left"/>
              <w:rPr>
                <w:rFonts w:ascii="Times New Roman" w:eastAsia="Times New Roman" w:hAnsi="Times New Roman" w:cs="Times New Roman"/>
              </w:rPr>
            </w:pPr>
            <w:r w:rsidRPr="00EA5FB6">
              <w:rPr>
                <w:rFonts w:ascii="Times New Roman" w:eastAsia="Times New Roman" w:hAnsi="Times New Roman" w:cs="Times New Roman"/>
              </w:rPr>
              <w:t>внебюджетные источники</w:t>
            </w:r>
          </w:p>
        </w:tc>
        <w:tc>
          <w:tcPr>
            <w:tcW w:w="962" w:type="dxa"/>
            <w:gridSpan w:val="2"/>
            <w:tcBorders>
              <w:top w:val="single" w:sz="4" w:space="0" w:color="auto"/>
              <w:left w:val="single" w:sz="4" w:space="0" w:color="auto"/>
              <w:bottom w:val="single" w:sz="4" w:space="0" w:color="auto"/>
              <w:right w:val="single" w:sz="4" w:space="0" w:color="auto"/>
            </w:tcBorders>
          </w:tcPr>
          <w:p w:rsidR="004C6760" w:rsidRPr="00EA5FB6" w:rsidRDefault="004C6760" w:rsidP="000E5DAB">
            <w:pPr>
              <w:ind w:firstLine="0"/>
              <w:rPr>
                <w:rFonts w:ascii="Times New Roman" w:hAnsi="Times New Roman" w:cs="Times New Roman"/>
              </w:rPr>
            </w:pPr>
            <w:r w:rsidRPr="00EA5FB6">
              <w:rPr>
                <w:rFonts w:ascii="Times New Roman" w:hAnsi="Times New Roman" w:cs="Times New Roman"/>
              </w:rPr>
              <w:t>0,0</w:t>
            </w:r>
          </w:p>
        </w:tc>
        <w:tc>
          <w:tcPr>
            <w:tcW w:w="977" w:type="dxa"/>
            <w:gridSpan w:val="2"/>
            <w:tcBorders>
              <w:top w:val="single" w:sz="4" w:space="0" w:color="auto"/>
              <w:left w:val="single" w:sz="4" w:space="0" w:color="auto"/>
              <w:bottom w:val="single" w:sz="4" w:space="0" w:color="auto"/>
              <w:right w:val="single" w:sz="4" w:space="0" w:color="auto"/>
            </w:tcBorders>
          </w:tcPr>
          <w:p w:rsidR="004C6760" w:rsidRPr="00EA5FB6" w:rsidRDefault="004C6760" w:rsidP="000E5DAB">
            <w:pPr>
              <w:ind w:firstLine="0"/>
              <w:rPr>
                <w:rFonts w:ascii="Times New Roman" w:hAnsi="Times New Roman" w:cs="Times New Roman"/>
              </w:rPr>
            </w:pPr>
            <w:r w:rsidRPr="00EA5FB6">
              <w:rPr>
                <w:rFonts w:ascii="Times New Roman" w:hAnsi="Times New Roman" w:cs="Times New Roman"/>
              </w:rPr>
              <w:t>0,0</w:t>
            </w:r>
          </w:p>
        </w:tc>
        <w:tc>
          <w:tcPr>
            <w:tcW w:w="995" w:type="dxa"/>
            <w:gridSpan w:val="2"/>
            <w:tcBorders>
              <w:top w:val="single" w:sz="4" w:space="0" w:color="auto"/>
              <w:left w:val="single" w:sz="4" w:space="0" w:color="auto"/>
              <w:bottom w:val="single" w:sz="4" w:space="0" w:color="auto"/>
              <w:right w:val="single" w:sz="4" w:space="0" w:color="auto"/>
            </w:tcBorders>
          </w:tcPr>
          <w:p w:rsidR="004C6760" w:rsidRPr="00EA5FB6" w:rsidRDefault="004C6760" w:rsidP="000E5DAB">
            <w:pPr>
              <w:ind w:firstLine="0"/>
              <w:rPr>
                <w:rFonts w:ascii="Times New Roman" w:hAnsi="Times New Roman" w:cs="Times New Roman"/>
              </w:rPr>
            </w:pPr>
            <w:r w:rsidRPr="00EA5FB6">
              <w:rPr>
                <w:rFonts w:ascii="Times New Roman" w:hAnsi="Times New Roman" w:cs="Times New Roman"/>
              </w:rPr>
              <w:t>0,0</w:t>
            </w:r>
          </w:p>
        </w:tc>
        <w:tc>
          <w:tcPr>
            <w:tcW w:w="924" w:type="dxa"/>
            <w:tcBorders>
              <w:top w:val="single" w:sz="4" w:space="0" w:color="auto"/>
              <w:left w:val="single" w:sz="4" w:space="0" w:color="auto"/>
              <w:bottom w:val="single" w:sz="4" w:space="0" w:color="auto"/>
              <w:right w:val="single" w:sz="4" w:space="0" w:color="auto"/>
            </w:tcBorders>
          </w:tcPr>
          <w:p w:rsidR="004C6760" w:rsidRPr="00EA5FB6" w:rsidRDefault="004C6760" w:rsidP="000E5DAB">
            <w:pPr>
              <w:ind w:firstLine="0"/>
              <w:rPr>
                <w:rFonts w:ascii="Times New Roman" w:hAnsi="Times New Roman" w:cs="Times New Roman"/>
              </w:rPr>
            </w:pPr>
            <w:r w:rsidRPr="00EA5FB6">
              <w:rPr>
                <w:rFonts w:ascii="Times New Roman" w:hAnsi="Times New Roman" w:cs="Times New Roman"/>
              </w:rPr>
              <w:t>0,0</w:t>
            </w:r>
          </w:p>
        </w:tc>
        <w:tc>
          <w:tcPr>
            <w:tcW w:w="984" w:type="dxa"/>
            <w:gridSpan w:val="2"/>
            <w:tcBorders>
              <w:top w:val="single" w:sz="4" w:space="0" w:color="auto"/>
              <w:left w:val="single" w:sz="4" w:space="0" w:color="auto"/>
              <w:bottom w:val="single" w:sz="4" w:space="0" w:color="auto"/>
            </w:tcBorders>
          </w:tcPr>
          <w:p w:rsidR="004C6760" w:rsidRPr="00EA5FB6" w:rsidRDefault="004C6760" w:rsidP="000E5DAB">
            <w:pPr>
              <w:ind w:firstLine="0"/>
              <w:rPr>
                <w:rFonts w:ascii="Times New Roman" w:hAnsi="Times New Roman" w:cs="Times New Roman"/>
              </w:rPr>
            </w:pPr>
            <w:r w:rsidRPr="00EA5FB6">
              <w:rPr>
                <w:rFonts w:ascii="Times New Roman" w:hAnsi="Times New Roman" w:cs="Times New Roman"/>
              </w:rPr>
              <w:t>0,0</w:t>
            </w:r>
          </w:p>
        </w:tc>
      </w:tr>
      <w:tr w:rsidR="00FA7324" w:rsidRPr="00EA5FB6" w:rsidTr="004C6760">
        <w:trPr>
          <w:gridAfter w:val="1"/>
          <w:wAfter w:w="44" w:type="dxa"/>
          <w:jc w:val="center"/>
        </w:trPr>
        <w:tc>
          <w:tcPr>
            <w:tcW w:w="1128" w:type="dxa"/>
            <w:vMerge w:val="restart"/>
            <w:tcBorders>
              <w:top w:val="single" w:sz="4" w:space="0" w:color="auto"/>
              <w:right w:val="single" w:sz="4" w:space="0" w:color="auto"/>
            </w:tcBorders>
          </w:tcPr>
          <w:p w:rsidR="00FA7324" w:rsidRPr="00EA5FB6" w:rsidRDefault="00FA7324" w:rsidP="000E5DAB">
            <w:pPr>
              <w:ind w:firstLine="0"/>
              <w:rPr>
                <w:rFonts w:ascii="Times New Roman" w:hAnsi="Times New Roman" w:cs="Times New Roman"/>
              </w:rPr>
            </w:pPr>
            <w:r w:rsidRPr="00EA5FB6">
              <w:rPr>
                <w:rFonts w:ascii="Times New Roman" w:hAnsi="Times New Roman" w:cs="Times New Roman"/>
              </w:rPr>
              <w:t>Целевой индикатор и показатель подпрограммы, увязанные с основным мероприятием 4</w:t>
            </w:r>
          </w:p>
        </w:tc>
        <w:tc>
          <w:tcPr>
            <w:tcW w:w="8895" w:type="dxa"/>
            <w:gridSpan w:val="12"/>
            <w:tcBorders>
              <w:top w:val="single" w:sz="4" w:space="0" w:color="auto"/>
              <w:left w:val="single" w:sz="4" w:space="0" w:color="auto"/>
              <w:bottom w:val="single" w:sz="4" w:space="0" w:color="auto"/>
              <w:right w:val="single" w:sz="4" w:space="0" w:color="auto"/>
            </w:tcBorders>
          </w:tcPr>
          <w:p w:rsidR="00FA7324" w:rsidRPr="00EA5FB6" w:rsidRDefault="00FA7324" w:rsidP="00A320E3">
            <w:pPr>
              <w:ind w:firstLine="0"/>
              <w:rPr>
                <w:rFonts w:ascii="Times New Roman" w:hAnsi="Times New Roman" w:cs="Times New Roman"/>
              </w:rPr>
            </w:pPr>
            <w:r w:rsidRPr="00EA5FB6">
              <w:rPr>
                <w:rFonts w:ascii="Times New Roman" w:hAnsi="Times New Roman" w:cs="Times New Roman"/>
              </w:rPr>
              <w:t>Доля молодежи в возрасте от 14 до 35 лет, занимающихся добровольческой (волонтерской) деятельностью, в общей ее численности %</w:t>
            </w:r>
          </w:p>
          <w:p w:rsidR="00FA7324" w:rsidRPr="00EA5FB6" w:rsidRDefault="00FA7324" w:rsidP="00A320E3">
            <w:pPr>
              <w:ind w:firstLine="0"/>
              <w:rPr>
                <w:rFonts w:ascii="Times New Roman" w:hAnsi="Times New Roman" w:cs="Times New Roman"/>
              </w:rPr>
            </w:pPr>
            <w:r w:rsidRPr="00EA5FB6">
              <w:rPr>
                <w:rFonts w:ascii="Times New Roman" w:hAnsi="Times New Roman" w:cs="Times New Roman"/>
              </w:rPr>
              <w:t xml:space="preserve"> </w:t>
            </w:r>
          </w:p>
          <w:p w:rsidR="00FA7324" w:rsidRPr="00EA5FB6" w:rsidRDefault="00FA7324" w:rsidP="00A320E3">
            <w:pPr>
              <w:ind w:firstLine="0"/>
              <w:rPr>
                <w:rFonts w:ascii="Times New Roman" w:hAnsi="Times New Roman" w:cs="Times New Roman"/>
              </w:rPr>
            </w:pPr>
          </w:p>
        </w:tc>
        <w:tc>
          <w:tcPr>
            <w:tcW w:w="962" w:type="dxa"/>
            <w:gridSpan w:val="2"/>
            <w:tcBorders>
              <w:top w:val="single" w:sz="4" w:space="0" w:color="auto"/>
              <w:left w:val="single" w:sz="4" w:space="0" w:color="auto"/>
              <w:bottom w:val="single" w:sz="4" w:space="0" w:color="auto"/>
              <w:right w:val="single" w:sz="4" w:space="0" w:color="auto"/>
            </w:tcBorders>
          </w:tcPr>
          <w:p w:rsidR="00FA7324" w:rsidRPr="00EA5FB6" w:rsidRDefault="00FA7324" w:rsidP="00A320E3">
            <w:pPr>
              <w:ind w:firstLine="0"/>
              <w:rPr>
                <w:rFonts w:ascii="Times New Roman" w:hAnsi="Times New Roman" w:cs="Times New Roman"/>
              </w:rPr>
            </w:pPr>
            <w:r w:rsidRPr="00EA5FB6">
              <w:rPr>
                <w:rFonts w:ascii="Times New Roman" w:hAnsi="Times New Roman" w:cs="Times New Roman"/>
              </w:rPr>
              <w:t>42</w:t>
            </w:r>
          </w:p>
        </w:tc>
        <w:tc>
          <w:tcPr>
            <w:tcW w:w="977" w:type="dxa"/>
            <w:gridSpan w:val="2"/>
            <w:tcBorders>
              <w:top w:val="single" w:sz="4" w:space="0" w:color="auto"/>
              <w:left w:val="single" w:sz="4" w:space="0" w:color="auto"/>
              <w:bottom w:val="single" w:sz="4" w:space="0" w:color="auto"/>
              <w:right w:val="single" w:sz="4" w:space="0" w:color="auto"/>
            </w:tcBorders>
          </w:tcPr>
          <w:p w:rsidR="00FA7324" w:rsidRPr="00EA5FB6" w:rsidRDefault="00FA7324" w:rsidP="00A320E3">
            <w:pPr>
              <w:ind w:firstLine="0"/>
              <w:rPr>
                <w:rFonts w:ascii="Times New Roman" w:hAnsi="Times New Roman" w:cs="Times New Roman"/>
              </w:rPr>
            </w:pPr>
            <w:r w:rsidRPr="00EA5FB6">
              <w:rPr>
                <w:rFonts w:ascii="Times New Roman" w:hAnsi="Times New Roman" w:cs="Times New Roman"/>
              </w:rPr>
              <w:t>45</w:t>
            </w:r>
          </w:p>
        </w:tc>
        <w:tc>
          <w:tcPr>
            <w:tcW w:w="995" w:type="dxa"/>
            <w:gridSpan w:val="2"/>
            <w:tcBorders>
              <w:top w:val="single" w:sz="4" w:space="0" w:color="auto"/>
              <w:left w:val="single" w:sz="4" w:space="0" w:color="auto"/>
              <w:bottom w:val="single" w:sz="4" w:space="0" w:color="auto"/>
              <w:right w:val="single" w:sz="4" w:space="0" w:color="auto"/>
            </w:tcBorders>
          </w:tcPr>
          <w:p w:rsidR="00FA7324" w:rsidRPr="00EA5FB6" w:rsidRDefault="00FA7324" w:rsidP="00A320E3">
            <w:pPr>
              <w:ind w:firstLine="0"/>
              <w:rPr>
                <w:rFonts w:ascii="Times New Roman" w:hAnsi="Times New Roman" w:cs="Times New Roman"/>
              </w:rPr>
            </w:pPr>
            <w:r w:rsidRPr="00EA5FB6">
              <w:rPr>
                <w:rFonts w:ascii="Times New Roman" w:hAnsi="Times New Roman" w:cs="Times New Roman"/>
              </w:rPr>
              <w:t>45</w:t>
            </w:r>
          </w:p>
        </w:tc>
        <w:tc>
          <w:tcPr>
            <w:tcW w:w="924" w:type="dxa"/>
            <w:tcBorders>
              <w:top w:val="single" w:sz="4" w:space="0" w:color="auto"/>
              <w:left w:val="single" w:sz="4" w:space="0" w:color="auto"/>
              <w:bottom w:val="single" w:sz="4" w:space="0" w:color="auto"/>
              <w:right w:val="single" w:sz="4" w:space="0" w:color="auto"/>
            </w:tcBorders>
          </w:tcPr>
          <w:p w:rsidR="00FA7324" w:rsidRPr="00EA5FB6" w:rsidRDefault="00FA7324" w:rsidP="00A320E3">
            <w:pPr>
              <w:ind w:firstLine="0"/>
              <w:rPr>
                <w:rFonts w:ascii="Times New Roman" w:hAnsi="Times New Roman" w:cs="Times New Roman"/>
              </w:rPr>
            </w:pPr>
            <w:r w:rsidRPr="00EA5FB6">
              <w:rPr>
                <w:rFonts w:ascii="Times New Roman" w:hAnsi="Times New Roman" w:cs="Times New Roman"/>
              </w:rPr>
              <w:t>45</w:t>
            </w:r>
          </w:p>
        </w:tc>
        <w:tc>
          <w:tcPr>
            <w:tcW w:w="984" w:type="dxa"/>
            <w:gridSpan w:val="2"/>
            <w:tcBorders>
              <w:top w:val="single" w:sz="4" w:space="0" w:color="auto"/>
              <w:left w:val="single" w:sz="4" w:space="0" w:color="auto"/>
              <w:bottom w:val="single" w:sz="4" w:space="0" w:color="auto"/>
            </w:tcBorders>
          </w:tcPr>
          <w:p w:rsidR="00FA7324" w:rsidRPr="00EA5FB6" w:rsidRDefault="00FA7324" w:rsidP="00A320E3">
            <w:pPr>
              <w:ind w:firstLine="0"/>
              <w:rPr>
                <w:rFonts w:ascii="Times New Roman" w:hAnsi="Times New Roman" w:cs="Times New Roman"/>
              </w:rPr>
            </w:pPr>
            <w:r w:rsidRPr="00EA5FB6">
              <w:rPr>
                <w:rFonts w:ascii="Times New Roman" w:hAnsi="Times New Roman" w:cs="Times New Roman"/>
              </w:rPr>
              <w:t>45</w:t>
            </w:r>
          </w:p>
        </w:tc>
      </w:tr>
      <w:tr w:rsidR="00FA7324" w:rsidRPr="00EA5FB6" w:rsidTr="004C6760">
        <w:trPr>
          <w:gridAfter w:val="1"/>
          <w:wAfter w:w="44" w:type="dxa"/>
          <w:jc w:val="center"/>
        </w:trPr>
        <w:tc>
          <w:tcPr>
            <w:tcW w:w="1128" w:type="dxa"/>
            <w:vMerge/>
            <w:tcBorders>
              <w:right w:val="single" w:sz="4" w:space="0" w:color="auto"/>
            </w:tcBorders>
          </w:tcPr>
          <w:p w:rsidR="00FA7324" w:rsidRPr="00EA5FB6" w:rsidRDefault="00FA7324" w:rsidP="000E5DAB">
            <w:pPr>
              <w:ind w:firstLine="0"/>
              <w:rPr>
                <w:rFonts w:ascii="Times New Roman" w:hAnsi="Times New Roman" w:cs="Times New Roman"/>
              </w:rPr>
            </w:pPr>
          </w:p>
        </w:tc>
        <w:tc>
          <w:tcPr>
            <w:tcW w:w="8895" w:type="dxa"/>
            <w:gridSpan w:val="12"/>
            <w:tcBorders>
              <w:top w:val="single" w:sz="4" w:space="0" w:color="auto"/>
              <w:left w:val="single" w:sz="4" w:space="0" w:color="auto"/>
              <w:bottom w:val="single" w:sz="4" w:space="0" w:color="auto"/>
              <w:right w:val="single" w:sz="4" w:space="0" w:color="auto"/>
            </w:tcBorders>
          </w:tcPr>
          <w:p w:rsidR="00FA7324" w:rsidRPr="00EA5FB6" w:rsidRDefault="00FA7324" w:rsidP="000E5DAB">
            <w:pPr>
              <w:ind w:firstLine="0"/>
              <w:rPr>
                <w:rFonts w:ascii="Times New Roman" w:hAnsi="Times New Roman" w:cs="Times New Roman"/>
              </w:rPr>
            </w:pPr>
            <w:r w:rsidRPr="00EA5FB6">
              <w:rPr>
                <w:rFonts w:ascii="Times New Roman" w:hAnsi="Times New Roman" w:cs="Times New Roman"/>
              </w:rPr>
              <w:t>Количество добровольческих (волонтерских) объединений (отрядов), ед.</w:t>
            </w:r>
          </w:p>
        </w:tc>
        <w:tc>
          <w:tcPr>
            <w:tcW w:w="962" w:type="dxa"/>
            <w:gridSpan w:val="2"/>
            <w:tcBorders>
              <w:top w:val="single" w:sz="4" w:space="0" w:color="auto"/>
              <w:left w:val="single" w:sz="4" w:space="0" w:color="auto"/>
              <w:bottom w:val="single" w:sz="4" w:space="0" w:color="auto"/>
              <w:right w:val="single" w:sz="4" w:space="0" w:color="auto"/>
            </w:tcBorders>
          </w:tcPr>
          <w:p w:rsidR="00FA7324" w:rsidRPr="00EA5FB6" w:rsidRDefault="00FA7324" w:rsidP="000E5DAB">
            <w:pPr>
              <w:ind w:firstLine="0"/>
              <w:rPr>
                <w:rFonts w:ascii="Times New Roman" w:hAnsi="Times New Roman" w:cs="Times New Roman"/>
              </w:rPr>
            </w:pPr>
            <w:r w:rsidRPr="00EA5FB6">
              <w:rPr>
                <w:rFonts w:ascii="Times New Roman" w:hAnsi="Times New Roman" w:cs="Times New Roman"/>
              </w:rPr>
              <w:t>19</w:t>
            </w:r>
          </w:p>
        </w:tc>
        <w:tc>
          <w:tcPr>
            <w:tcW w:w="977" w:type="dxa"/>
            <w:gridSpan w:val="2"/>
            <w:tcBorders>
              <w:top w:val="single" w:sz="4" w:space="0" w:color="auto"/>
              <w:left w:val="single" w:sz="4" w:space="0" w:color="auto"/>
              <w:bottom w:val="single" w:sz="4" w:space="0" w:color="auto"/>
              <w:right w:val="single" w:sz="4" w:space="0" w:color="auto"/>
            </w:tcBorders>
          </w:tcPr>
          <w:p w:rsidR="00FA7324" w:rsidRPr="00EA5FB6" w:rsidRDefault="00FA7324" w:rsidP="000E5DAB">
            <w:pPr>
              <w:ind w:firstLine="0"/>
              <w:rPr>
                <w:rFonts w:ascii="Times New Roman" w:hAnsi="Times New Roman" w:cs="Times New Roman"/>
              </w:rPr>
            </w:pPr>
            <w:r w:rsidRPr="00EA5FB6">
              <w:rPr>
                <w:rFonts w:ascii="Times New Roman" w:hAnsi="Times New Roman" w:cs="Times New Roman"/>
              </w:rPr>
              <w:t>20</w:t>
            </w:r>
          </w:p>
        </w:tc>
        <w:tc>
          <w:tcPr>
            <w:tcW w:w="995" w:type="dxa"/>
            <w:gridSpan w:val="2"/>
            <w:tcBorders>
              <w:top w:val="single" w:sz="4" w:space="0" w:color="auto"/>
              <w:left w:val="single" w:sz="4" w:space="0" w:color="auto"/>
              <w:bottom w:val="single" w:sz="4" w:space="0" w:color="auto"/>
              <w:right w:val="single" w:sz="4" w:space="0" w:color="auto"/>
            </w:tcBorders>
          </w:tcPr>
          <w:p w:rsidR="00FA7324" w:rsidRPr="00EA5FB6" w:rsidRDefault="00FA7324" w:rsidP="000E5DAB">
            <w:pPr>
              <w:ind w:firstLine="0"/>
              <w:rPr>
                <w:rFonts w:ascii="Times New Roman" w:hAnsi="Times New Roman" w:cs="Times New Roman"/>
              </w:rPr>
            </w:pPr>
            <w:r w:rsidRPr="00EA5FB6">
              <w:rPr>
                <w:rFonts w:ascii="Times New Roman" w:hAnsi="Times New Roman" w:cs="Times New Roman"/>
              </w:rPr>
              <w:t>20</w:t>
            </w:r>
          </w:p>
        </w:tc>
        <w:tc>
          <w:tcPr>
            <w:tcW w:w="924" w:type="dxa"/>
            <w:tcBorders>
              <w:top w:val="single" w:sz="4" w:space="0" w:color="auto"/>
              <w:left w:val="single" w:sz="4" w:space="0" w:color="auto"/>
              <w:bottom w:val="single" w:sz="4" w:space="0" w:color="auto"/>
              <w:right w:val="single" w:sz="4" w:space="0" w:color="auto"/>
            </w:tcBorders>
          </w:tcPr>
          <w:p w:rsidR="00FA7324" w:rsidRPr="00EA5FB6" w:rsidRDefault="00FA7324" w:rsidP="000E5DAB">
            <w:pPr>
              <w:ind w:firstLine="0"/>
              <w:rPr>
                <w:rFonts w:ascii="Times New Roman" w:hAnsi="Times New Roman" w:cs="Times New Roman"/>
              </w:rPr>
            </w:pPr>
            <w:r w:rsidRPr="00EA5FB6">
              <w:rPr>
                <w:rFonts w:ascii="Times New Roman" w:hAnsi="Times New Roman" w:cs="Times New Roman"/>
              </w:rPr>
              <w:t>20</w:t>
            </w:r>
          </w:p>
        </w:tc>
        <w:tc>
          <w:tcPr>
            <w:tcW w:w="984" w:type="dxa"/>
            <w:gridSpan w:val="2"/>
            <w:tcBorders>
              <w:top w:val="single" w:sz="4" w:space="0" w:color="auto"/>
              <w:left w:val="single" w:sz="4" w:space="0" w:color="auto"/>
              <w:bottom w:val="single" w:sz="4" w:space="0" w:color="auto"/>
            </w:tcBorders>
          </w:tcPr>
          <w:p w:rsidR="00FA7324" w:rsidRPr="00EA5FB6" w:rsidRDefault="00FA7324" w:rsidP="000E5DAB">
            <w:pPr>
              <w:ind w:firstLine="0"/>
              <w:rPr>
                <w:rFonts w:ascii="Times New Roman" w:hAnsi="Times New Roman" w:cs="Times New Roman"/>
              </w:rPr>
            </w:pPr>
            <w:r w:rsidRPr="00EA5FB6">
              <w:rPr>
                <w:rFonts w:ascii="Times New Roman" w:hAnsi="Times New Roman" w:cs="Times New Roman"/>
              </w:rPr>
              <w:t>20</w:t>
            </w:r>
          </w:p>
        </w:tc>
      </w:tr>
      <w:tr w:rsidR="00FA7324" w:rsidRPr="00EA5FB6" w:rsidTr="004C6760">
        <w:trPr>
          <w:gridAfter w:val="1"/>
          <w:wAfter w:w="44" w:type="dxa"/>
          <w:jc w:val="center"/>
        </w:trPr>
        <w:tc>
          <w:tcPr>
            <w:tcW w:w="1128" w:type="dxa"/>
            <w:vMerge/>
            <w:tcBorders>
              <w:bottom w:val="single" w:sz="4" w:space="0" w:color="auto"/>
              <w:right w:val="single" w:sz="4" w:space="0" w:color="auto"/>
            </w:tcBorders>
          </w:tcPr>
          <w:p w:rsidR="00FA7324" w:rsidRPr="00EA5FB6" w:rsidRDefault="00FA7324" w:rsidP="000E5DAB">
            <w:pPr>
              <w:ind w:firstLine="0"/>
              <w:rPr>
                <w:rFonts w:ascii="Times New Roman" w:hAnsi="Times New Roman" w:cs="Times New Roman"/>
              </w:rPr>
            </w:pPr>
          </w:p>
        </w:tc>
        <w:tc>
          <w:tcPr>
            <w:tcW w:w="8895" w:type="dxa"/>
            <w:gridSpan w:val="12"/>
            <w:tcBorders>
              <w:top w:val="single" w:sz="4" w:space="0" w:color="auto"/>
              <w:left w:val="single" w:sz="4" w:space="0" w:color="auto"/>
              <w:bottom w:val="single" w:sz="4" w:space="0" w:color="auto"/>
              <w:right w:val="single" w:sz="4" w:space="0" w:color="auto"/>
            </w:tcBorders>
          </w:tcPr>
          <w:p w:rsidR="00FA7324" w:rsidRPr="00EA5FB6" w:rsidRDefault="00FA7324" w:rsidP="000E5DAB">
            <w:pPr>
              <w:ind w:firstLine="0"/>
              <w:rPr>
                <w:rFonts w:ascii="Times New Roman" w:hAnsi="Times New Roman" w:cs="Times New Roman"/>
              </w:rPr>
            </w:pPr>
          </w:p>
        </w:tc>
        <w:tc>
          <w:tcPr>
            <w:tcW w:w="962" w:type="dxa"/>
            <w:gridSpan w:val="2"/>
            <w:tcBorders>
              <w:top w:val="single" w:sz="4" w:space="0" w:color="auto"/>
              <w:left w:val="single" w:sz="4" w:space="0" w:color="auto"/>
              <w:bottom w:val="single" w:sz="4" w:space="0" w:color="auto"/>
              <w:right w:val="single" w:sz="4" w:space="0" w:color="auto"/>
            </w:tcBorders>
          </w:tcPr>
          <w:p w:rsidR="00FA7324" w:rsidRPr="00EA5FB6" w:rsidRDefault="00FA7324" w:rsidP="000E5DAB">
            <w:pPr>
              <w:ind w:firstLine="0"/>
              <w:rPr>
                <w:rFonts w:ascii="Times New Roman" w:hAnsi="Times New Roman" w:cs="Times New Roman"/>
              </w:rPr>
            </w:pPr>
          </w:p>
        </w:tc>
        <w:tc>
          <w:tcPr>
            <w:tcW w:w="977" w:type="dxa"/>
            <w:gridSpan w:val="2"/>
            <w:tcBorders>
              <w:top w:val="single" w:sz="4" w:space="0" w:color="auto"/>
              <w:left w:val="single" w:sz="4" w:space="0" w:color="auto"/>
              <w:bottom w:val="single" w:sz="4" w:space="0" w:color="auto"/>
              <w:right w:val="single" w:sz="4" w:space="0" w:color="auto"/>
            </w:tcBorders>
          </w:tcPr>
          <w:p w:rsidR="00FA7324" w:rsidRPr="00EA5FB6" w:rsidRDefault="00FA7324" w:rsidP="000E5DAB">
            <w:pPr>
              <w:ind w:firstLine="0"/>
              <w:rPr>
                <w:rFonts w:ascii="Times New Roman" w:hAnsi="Times New Roman" w:cs="Times New Roman"/>
              </w:rPr>
            </w:pPr>
          </w:p>
        </w:tc>
        <w:tc>
          <w:tcPr>
            <w:tcW w:w="995" w:type="dxa"/>
            <w:gridSpan w:val="2"/>
            <w:tcBorders>
              <w:top w:val="single" w:sz="4" w:space="0" w:color="auto"/>
              <w:left w:val="single" w:sz="4" w:space="0" w:color="auto"/>
              <w:bottom w:val="single" w:sz="4" w:space="0" w:color="auto"/>
              <w:right w:val="single" w:sz="4" w:space="0" w:color="auto"/>
            </w:tcBorders>
          </w:tcPr>
          <w:p w:rsidR="00FA7324" w:rsidRPr="00EA5FB6" w:rsidRDefault="00FA7324" w:rsidP="000E5DAB">
            <w:pPr>
              <w:ind w:firstLine="0"/>
              <w:rPr>
                <w:rFonts w:ascii="Times New Roman" w:hAnsi="Times New Roman" w:cs="Times New Roman"/>
              </w:rPr>
            </w:pPr>
          </w:p>
        </w:tc>
        <w:tc>
          <w:tcPr>
            <w:tcW w:w="924" w:type="dxa"/>
            <w:tcBorders>
              <w:top w:val="single" w:sz="4" w:space="0" w:color="auto"/>
              <w:left w:val="single" w:sz="4" w:space="0" w:color="auto"/>
              <w:bottom w:val="single" w:sz="4" w:space="0" w:color="auto"/>
              <w:right w:val="single" w:sz="4" w:space="0" w:color="auto"/>
            </w:tcBorders>
          </w:tcPr>
          <w:p w:rsidR="00FA7324" w:rsidRPr="00EA5FB6" w:rsidRDefault="00FA7324" w:rsidP="000E5DAB">
            <w:pPr>
              <w:ind w:firstLine="0"/>
              <w:rPr>
                <w:rFonts w:ascii="Times New Roman" w:hAnsi="Times New Roman" w:cs="Times New Roman"/>
              </w:rPr>
            </w:pPr>
          </w:p>
        </w:tc>
        <w:tc>
          <w:tcPr>
            <w:tcW w:w="984" w:type="dxa"/>
            <w:gridSpan w:val="2"/>
            <w:tcBorders>
              <w:top w:val="single" w:sz="4" w:space="0" w:color="auto"/>
              <w:left w:val="single" w:sz="4" w:space="0" w:color="auto"/>
              <w:bottom w:val="single" w:sz="4" w:space="0" w:color="auto"/>
            </w:tcBorders>
          </w:tcPr>
          <w:p w:rsidR="00FA7324" w:rsidRPr="00EA5FB6" w:rsidRDefault="00FA7324" w:rsidP="000E5DAB">
            <w:pPr>
              <w:ind w:firstLine="0"/>
              <w:rPr>
                <w:rFonts w:ascii="Times New Roman" w:hAnsi="Times New Roman" w:cs="Times New Roman"/>
              </w:rPr>
            </w:pPr>
          </w:p>
        </w:tc>
      </w:tr>
      <w:tr w:rsidR="00FA7324" w:rsidRPr="00EA5FB6" w:rsidTr="00CA44E3">
        <w:trPr>
          <w:gridAfter w:val="1"/>
          <w:wAfter w:w="44" w:type="dxa"/>
          <w:jc w:val="center"/>
        </w:trPr>
        <w:tc>
          <w:tcPr>
            <w:tcW w:w="14865" w:type="dxa"/>
            <w:gridSpan w:val="22"/>
            <w:tcBorders>
              <w:top w:val="single" w:sz="4" w:space="0" w:color="auto"/>
              <w:bottom w:val="single" w:sz="4" w:space="0" w:color="auto"/>
            </w:tcBorders>
          </w:tcPr>
          <w:p w:rsidR="00FA7324" w:rsidRPr="00EA5FB6" w:rsidRDefault="00FA7324" w:rsidP="00A307A5">
            <w:pPr>
              <w:ind w:firstLine="0"/>
              <w:rPr>
                <w:rFonts w:ascii="Times New Roman" w:hAnsi="Times New Roman" w:cs="Times New Roman"/>
              </w:rPr>
            </w:pPr>
            <w:r w:rsidRPr="00EA5FB6">
              <w:rPr>
                <w:rFonts w:ascii="Times New Roman" w:hAnsi="Times New Roman" w:cs="Times New Roman"/>
                <w:b/>
              </w:rPr>
              <w:t>Цель «Создание условий для активного включения молодых граждан в процесс социально-экономического, общественно-политического и культурного развития Янтиковского муниципального округа»</w:t>
            </w:r>
          </w:p>
        </w:tc>
      </w:tr>
      <w:tr w:rsidR="00FA7324" w:rsidRPr="00EA5FB6" w:rsidTr="00CA44E3">
        <w:trPr>
          <w:gridAfter w:val="1"/>
          <w:wAfter w:w="44" w:type="dxa"/>
          <w:jc w:val="center"/>
        </w:trPr>
        <w:tc>
          <w:tcPr>
            <w:tcW w:w="1128" w:type="dxa"/>
            <w:vMerge w:val="restart"/>
            <w:tcBorders>
              <w:top w:val="single" w:sz="4" w:space="0" w:color="auto"/>
              <w:right w:val="single" w:sz="4" w:space="0" w:color="auto"/>
            </w:tcBorders>
          </w:tcPr>
          <w:p w:rsidR="00FA7324" w:rsidRPr="00EA5FB6" w:rsidRDefault="00FA7324" w:rsidP="007A53BF">
            <w:pPr>
              <w:ind w:firstLine="0"/>
              <w:rPr>
                <w:rFonts w:ascii="Times New Roman" w:hAnsi="Times New Roman" w:cs="Times New Roman"/>
              </w:rPr>
            </w:pPr>
            <w:r w:rsidRPr="00EA5FB6">
              <w:rPr>
                <w:rFonts w:ascii="Times New Roman" w:hAnsi="Times New Roman" w:cs="Times New Roman"/>
              </w:rPr>
              <w:t xml:space="preserve">Основное мероприятие 5 </w:t>
            </w:r>
          </w:p>
        </w:tc>
        <w:tc>
          <w:tcPr>
            <w:tcW w:w="2065" w:type="dxa"/>
            <w:gridSpan w:val="2"/>
            <w:vMerge w:val="restart"/>
            <w:tcBorders>
              <w:top w:val="single" w:sz="4" w:space="0" w:color="auto"/>
              <w:left w:val="single" w:sz="4" w:space="0" w:color="auto"/>
              <w:right w:val="single" w:sz="4" w:space="0" w:color="auto"/>
            </w:tcBorders>
          </w:tcPr>
          <w:p w:rsidR="00FA7324" w:rsidRPr="00EA5FB6" w:rsidRDefault="00FA7324" w:rsidP="000E5DAB">
            <w:pPr>
              <w:ind w:firstLine="0"/>
              <w:rPr>
                <w:rFonts w:ascii="Times New Roman" w:hAnsi="Times New Roman" w:cs="Times New Roman"/>
              </w:rPr>
            </w:pPr>
            <w:r w:rsidRPr="00EA5FB6">
              <w:rPr>
                <w:rFonts w:ascii="Times New Roman" w:hAnsi="Times New Roman" w:cs="Times New Roman"/>
              </w:rPr>
              <w:t xml:space="preserve">Поддержка молодёжного предпринимательства </w:t>
            </w:r>
          </w:p>
        </w:tc>
        <w:tc>
          <w:tcPr>
            <w:tcW w:w="1134" w:type="dxa"/>
            <w:vMerge w:val="restart"/>
            <w:tcBorders>
              <w:top w:val="single" w:sz="4" w:space="0" w:color="auto"/>
              <w:left w:val="single" w:sz="4" w:space="0" w:color="auto"/>
              <w:right w:val="single" w:sz="4" w:space="0" w:color="auto"/>
            </w:tcBorders>
          </w:tcPr>
          <w:p w:rsidR="00FA7324" w:rsidRPr="00EA5FB6" w:rsidRDefault="00FA7324" w:rsidP="000E5DAB">
            <w:pPr>
              <w:ind w:firstLine="0"/>
              <w:rPr>
                <w:rFonts w:ascii="Times New Roman" w:hAnsi="Times New Roman" w:cs="Times New Roman"/>
              </w:rPr>
            </w:pPr>
            <w:r w:rsidRPr="00EA5FB6">
              <w:rPr>
                <w:rFonts w:ascii="Times New Roman" w:hAnsi="Times New Roman" w:cs="Times New Roman"/>
              </w:rPr>
              <w:t>муниципальная поддержка развития молодежного предпринимательства</w:t>
            </w:r>
          </w:p>
        </w:tc>
        <w:tc>
          <w:tcPr>
            <w:tcW w:w="1444" w:type="dxa"/>
            <w:vMerge w:val="restart"/>
            <w:tcBorders>
              <w:top w:val="single" w:sz="4" w:space="0" w:color="auto"/>
              <w:left w:val="single" w:sz="4" w:space="0" w:color="auto"/>
              <w:right w:val="single" w:sz="4" w:space="0" w:color="auto"/>
            </w:tcBorders>
          </w:tcPr>
          <w:p w:rsidR="00FA7324" w:rsidRPr="00EA5FB6" w:rsidRDefault="00FA7324" w:rsidP="007A53BF">
            <w:pPr>
              <w:ind w:firstLine="0"/>
              <w:rPr>
                <w:rFonts w:ascii="Times New Roman" w:hAnsi="Times New Roman" w:cs="Times New Roman"/>
              </w:rPr>
            </w:pPr>
            <w:r w:rsidRPr="00EA5FB6">
              <w:rPr>
                <w:rFonts w:ascii="Times New Roman" w:hAnsi="Times New Roman" w:cs="Times New Roman"/>
              </w:rPr>
              <w:t>ответственный исполнитель – Отдел образования</w:t>
            </w:r>
          </w:p>
        </w:tc>
        <w:tc>
          <w:tcPr>
            <w:tcW w:w="709" w:type="dxa"/>
            <w:tcBorders>
              <w:top w:val="single" w:sz="4" w:space="0" w:color="auto"/>
              <w:left w:val="single" w:sz="4" w:space="0" w:color="auto"/>
              <w:bottom w:val="single" w:sz="4" w:space="0" w:color="auto"/>
              <w:right w:val="single" w:sz="4" w:space="0" w:color="auto"/>
            </w:tcBorders>
          </w:tcPr>
          <w:p w:rsidR="00FA7324" w:rsidRPr="00EA5FB6" w:rsidRDefault="00FA7324" w:rsidP="000E5DAB">
            <w:pPr>
              <w:ind w:firstLine="0"/>
              <w:rPr>
                <w:rFonts w:ascii="Times New Roman" w:hAnsi="Times New Roman" w:cs="Times New Roman"/>
              </w:rPr>
            </w:pPr>
            <w:r w:rsidRPr="00EA5FB6">
              <w:rPr>
                <w:rFonts w:ascii="Times New Roman" w:hAnsi="Times New Roman" w:cs="Times New Roman"/>
              </w:rPr>
              <w:t>х</w:t>
            </w:r>
          </w:p>
        </w:tc>
        <w:tc>
          <w:tcPr>
            <w:tcW w:w="721" w:type="dxa"/>
            <w:gridSpan w:val="2"/>
            <w:tcBorders>
              <w:top w:val="single" w:sz="4" w:space="0" w:color="auto"/>
              <w:left w:val="single" w:sz="4" w:space="0" w:color="auto"/>
              <w:bottom w:val="single" w:sz="4" w:space="0" w:color="auto"/>
              <w:right w:val="single" w:sz="4" w:space="0" w:color="auto"/>
            </w:tcBorders>
          </w:tcPr>
          <w:p w:rsidR="00FA7324" w:rsidRPr="00EA5FB6" w:rsidRDefault="00FA7324" w:rsidP="000E5DAB">
            <w:pPr>
              <w:ind w:firstLine="0"/>
              <w:rPr>
                <w:rFonts w:ascii="Times New Roman" w:hAnsi="Times New Roman" w:cs="Times New Roman"/>
              </w:rPr>
            </w:pPr>
            <w:r w:rsidRPr="00EA5FB6">
              <w:rPr>
                <w:rFonts w:ascii="Times New Roman" w:hAnsi="Times New Roman" w:cs="Times New Roman"/>
              </w:rPr>
              <w:t>х</w:t>
            </w:r>
          </w:p>
        </w:tc>
        <w:tc>
          <w:tcPr>
            <w:tcW w:w="904" w:type="dxa"/>
            <w:gridSpan w:val="2"/>
            <w:tcBorders>
              <w:top w:val="single" w:sz="4" w:space="0" w:color="auto"/>
              <w:left w:val="single" w:sz="4" w:space="0" w:color="auto"/>
              <w:bottom w:val="single" w:sz="4" w:space="0" w:color="auto"/>
              <w:right w:val="single" w:sz="4" w:space="0" w:color="auto"/>
            </w:tcBorders>
          </w:tcPr>
          <w:p w:rsidR="00FA7324" w:rsidRPr="00EA5FB6" w:rsidRDefault="00FA7324" w:rsidP="000E5DAB">
            <w:pPr>
              <w:ind w:firstLine="0"/>
              <w:rPr>
                <w:rFonts w:ascii="Times New Roman" w:hAnsi="Times New Roman" w:cs="Times New Roman"/>
              </w:rPr>
            </w:pPr>
            <w:r w:rsidRPr="00EA5FB6">
              <w:rPr>
                <w:rFonts w:ascii="Times New Roman" w:hAnsi="Times New Roman" w:cs="Times New Roman"/>
              </w:rPr>
              <w:t>х</w:t>
            </w:r>
          </w:p>
        </w:tc>
        <w:tc>
          <w:tcPr>
            <w:tcW w:w="926" w:type="dxa"/>
            <w:gridSpan w:val="2"/>
            <w:tcBorders>
              <w:top w:val="single" w:sz="4" w:space="0" w:color="auto"/>
              <w:left w:val="single" w:sz="4" w:space="0" w:color="auto"/>
              <w:bottom w:val="single" w:sz="4" w:space="0" w:color="auto"/>
              <w:right w:val="single" w:sz="4" w:space="0" w:color="auto"/>
            </w:tcBorders>
          </w:tcPr>
          <w:p w:rsidR="00FA7324" w:rsidRPr="00EA5FB6" w:rsidRDefault="00FA7324" w:rsidP="000E5DAB">
            <w:pPr>
              <w:ind w:firstLine="0"/>
              <w:rPr>
                <w:rFonts w:ascii="Times New Roman" w:hAnsi="Times New Roman" w:cs="Times New Roman"/>
              </w:rPr>
            </w:pPr>
            <w:r w:rsidRPr="00EA5FB6">
              <w:rPr>
                <w:rFonts w:ascii="Times New Roman" w:hAnsi="Times New Roman" w:cs="Times New Roman"/>
              </w:rPr>
              <w:t>х</w:t>
            </w:r>
          </w:p>
        </w:tc>
        <w:tc>
          <w:tcPr>
            <w:tcW w:w="992" w:type="dxa"/>
            <w:tcBorders>
              <w:top w:val="single" w:sz="4" w:space="0" w:color="auto"/>
              <w:left w:val="single" w:sz="4" w:space="0" w:color="auto"/>
              <w:bottom w:val="single" w:sz="4" w:space="0" w:color="auto"/>
              <w:right w:val="single" w:sz="4" w:space="0" w:color="auto"/>
            </w:tcBorders>
          </w:tcPr>
          <w:p w:rsidR="00FA7324" w:rsidRPr="00EA5FB6" w:rsidRDefault="00FA7324" w:rsidP="007F7882">
            <w:pPr>
              <w:ind w:firstLine="0"/>
              <w:jc w:val="left"/>
              <w:rPr>
                <w:rFonts w:ascii="Times New Roman" w:eastAsia="Times New Roman" w:hAnsi="Times New Roman" w:cs="Times New Roman"/>
              </w:rPr>
            </w:pPr>
            <w:r w:rsidRPr="00EA5FB6">
              <w:rPr>
                <w:rFonts w:ascii="Times New Roman" w:eastAsia="Times New Roman" w:hAnsi="Times New Roman" w:cs="Times New Roman"/>
                <w:b/>
                <w:bCs/>
              </w:rPr>
              <w:t>всего</w:t>
            </w:r>
          </w:p>
        </w:tc>
        <w:tc>
          <w:tcPr>
            <w:tcW w:w="962" w:type="dxa"/>
            <w:gridSpan w:val="2"/>
            <w:tcBorders>
              <w:top w:val="single" w:sz="4" w:space="0" w:color="auto"/>
              <w:left w:val="single" w:sz="4" w:space="0" w:color="auto"/>
              <w:bottom w:val="single" w:sz="4" w:space="0" w:color="auto"/>
              <w:right w:val="single" w:sz="4" w:space="0" w:color="auto"/>
            </w:tcBorders>
          </w:tcPr>
          <w:p w:rsidR="00FA7324" w:rsidRPr="00EA5FB6" w:rsidRDefault="00FA7324" w:rsidP="000E5DAB">
            <w:pPr>
              <w:ind w:firstLine="0"/>
              <w:rPr>
                <w:rFonts w:ascii="Times New Roman" w:hAnsi="Times New Roman" w:cs="Times New Roman"/>
              </w:rPr>
            </w:pPr>
            <w:r w:rsidRPr="00EA5FB6">
              <w:rPr>
                <w:rFonts w:ascii="Times New Roman" w:hAnsi="Times New Roman" w:cs="Times New Roman"/>
              </w:rPr>
              <w:t>0,0</w:t>
            </w:r>
          </w:p>
        </w:tc>
        <w:tc>
          <w:tcPr>
            <w:tcW w:w="977" w:type="dxa"/>
            <w:gridSpan w:val="2"/>
            <w:tcBorders>
              <w:top w:val="single" w:sz="4" w:space="0" w:color="auto"/>
              <w:left w:val="single" w:sz="4" w:space="0" w:color="auto"/>
              <w:bottom w:val="single" w:sz="4" w:space="0" w:color="auto"/>
              <w:right w:val="single" w:sz="4" w:space="0" w:color="auto"/>
            </w:tcBorders>
          </w:tcPr>
          <w:p w:rsidR="00FA7324" w:rsidRPr="00EA5FB6" w:rsidRDefault="00FA7324" w:rsidP="000E5DAB">
            <w:pPr>
              <w:ind w:firstLine="0"/>
              <w:rPr>
                <w:rFonts w:ascii="Times New Roman" w:hAnsi="Times New Roman" w:cs="Times New Roman"/>
              </w:rPr>
            </w:pPr>
            <w:r w:rsidRPr="00EA5FB6">
              <w:rPr>
                <w:rFonts w:ascii="Times New Roman" w:hAnsi="Times New Roman" w:cs="Times New Roman"/>
              </w:rPr>
              <w:t>0,0</w:t>
            </w:r>
          </w:p>
        </w:tc>
        <w:tc>
          <w:tcPr>
            <w:tcW w:w="995" w:type="dxa"/>
            <w:gridSpan w:val="2"/>
            <w:tcBorders>
              <w:top w:val="single" w:sz="4" w:space="0" w:color="auto"/>
              <w:left w:val="single" w:sz="4" w:space="0" w:color="auto"/>
              <w:bottom w:val="single" w:sz="4" w:space="0" w:color="auto"/>
              <w:right w:val="single" w:sz="4" w:space="0" w:color="auto"/>
            </w:tcBorders>
          </w:tcPr>
          <w:p w:rsidR="00FA7324" w:rsidRPr="00EA5FB6" w:rsidRDefault="00FA7324" w:rsidP="000E5DAB">
            <w:pPr>
              <w:ind w:firstLine="0"/>
              <w:rPr>
                <w:rFonts w:ascii="Times New Roman" w:hAnsi="Times New Roman" w:cs="Times New Roman"/>
              </w:rPr>
            </w:pPr>
            <w:r w:rsidRPr="00EA5FB6">
              <w:rPr>
                <w:rFonts w:ascii="Times New Roman" w:hAnsi="Times New Roman" w:cs="Times New Roman"/>
              </w:rPr>
              <w:t>0,0</w:t>
            </w:r>
          </w:p>
        </w:tc>
        <w:tc>
          <w:tcPr>
            <w:tcW w:w="924" w:type="dxa"/>
            <w:tcBorders>
              <w:top w:val="single" w:sz="4" w:space="0" w:color="auto"/>
              <w:left w:val="single" w:sz="4" w:space="0" w:color="auto"/>
              <w:bottom w:val="single" w:sz="4" w:space="0" w:color="auto"/>
              <w:right w:val="single" w:sz="4" w:space="0" w:color="auto"/>
            </w:tcBorders>
          </w:tcPr>
          <w:p w:rsidR="00FA7324" w:rsidRPr="00EA5FB6" w:rsidRDefault="00FA7324" w:rsidP="000E5DAB">
            <w:pPr>
              <w:ind w:firstLine="0"/>
              <w:rPr>
                <w:rFonts w:ascii="Times New Roman" w:hAnsi="Times New Roman" w:cs="Times New Roman"/>
              </w:rPr>
            </w:pPr>
            <w:r w:rsidRPr="00EA5FB6">
              <w:rPr>
                <w:rFonts w:ascii="Times New Roman" w:hAnsi="Times New Roman" w:cs="Times New Roman"/>
              </w:rPr>
              <w:t>0,0</w:t>
            </w:r>
          </w:p>
        </w:tc>
        <w:tc>
          <w:tcPr>
            <w:tcW w:w="984" w:type="dxa"/>
            <w:gridSpan w:val="2"/>
            <w:tcBorders>
              <w:top w:val="single" w:sz="4" w:space="0" w:color="auto"/>
              <w:left w:val="single" w:sz="4" w:space="0" w:color="auto"/>
              <w:bottom w:val="single" w:sz="4" w:space="0" w:color="auto"/>
            </w:tcBorders>
          </w:tcPr>
          <w:p w:rsidR="00FA7324" w:rsidRPr="00EA5FB6" w:rsidRDefault="00FA7324" w:rsidP="000E5DAB">
            <w:pPr>
              <w:ind w:firstLine="0"/>
              <w:rPr>
                <w:rFonts w:ascii="Times New Roman" w:hAnsi="Times New Roman" w:cs="Times New Roman"/>
              </w:rPr>
            </w:pPr>
            <w:r w:rsidRPr="00EA5FB6">
              <w:rPr>
                <w:rFonts w:ascii="Times New Roman" w:hAnsi="Times New Roman" w:cs="Times New Roman"/>
              </w:rPr>
              <w:t>0,0</w:t>
            </w:r>
          </w:p>
        </w:tc>
      </w:tr>
      <w:tr w:rsidR="00FA7324" w:rsidRPr="00EA5FB6" w:rsidTr="00CA44E3">
        <w:trPr>
          <w:gridAfter w:val="1"/>
          <w:wAfter w:w="44" w:type="dxa"/>
          <w:jc w:val="center"/>
        </w:trPr>
        <w:tc>
          <w:tcPr>
            <w:tcW w:w="1128" w:type="dxa"/>
            <w:vMerge/>
            <w:tcBorders>
              <w:right w:val="single" w:sz="4" w:space="0" w:color="auto"/>
            </w:tcBorders>
          </w:tcPr>
          <w:p w:rsidR="00FA7324" w:rsidRPr="00EA5FB6" w:rsidRDefault="00FA7324" w:rsidP="000E5DAB">
            <w:pPr>
              <w:ind w:firstLine="0"/>
              <w:rPr>
                <w:rFonts w:ascii="Times New Roman" w:hAnsi="Times New Roman" w:cs="Times New Roman"/>
              </w:rPr>
            </w:pPr>
          </w:p>
        </w:tc>
        <w:tc>
          <w:tcPr>
            <w:tcW w:w="2065" w:type="dxa"/>
            <w:gridSpan w:val="2"/>
            <w:vMerge/>
            <w:tcBorders>
              <w:left w:val="single" w:sz="4" w:space="0" w:color="auto"/>
              <w:right w:val="single" w:sz="4" w:space="0" w:color="auto"/>
            </w:tcBorders>
          </w:tcPr>
          <w:p w:rsidR="00FA7324" w:rsidRPr="00EA5FB6" w:rsidRDefault="00FA7324" w:rsidP="000E5DAB">
            <w:pPr>
              <w:ind w:firstLine="0"/>
              <w:rPr>
                <w:rFonts w:ascii="Times New Roman" w:hAnsi="Times New Roman" w:cs="Times New Roman"/>
              </w:rPr>
            </w:pPr>
          </w:p>
        </w:tc>
        <w:tc>
          <w:tcPr>
            <w:tcW w:w="1134" w:type="dxa"/>
            <w:vMerge/>
            <w:tcBorders>
              <w:left w:val="single" w:sz="4" w:space="0" w:color="auto"/>
              <w:right w:val="single" w:sz="4" w:space="0" w:color="auto"/>
            </w:tcBorders>
          </w:tcPr>
          <w:p w:rsidR="00FA7324" w:rsidRPr="00EA5FB6" w:rsidRDefault="00FA7324" w:rsidP="000E5DAB">
            <w:pPr>
              <w:ind w:firstLine="0"/>
              <w:rPr>
                <w:rFonts w:ascii="Times New Roman" w:hAnsi="Times New Roman" w:cs="Times New Roman"/>
              </w:rPr>
            </w:pPr>
          </w:p>
        </w:tc>
        <w:tc>
          <w:tcPr>
            <w:tcW w:w="1444" w:type="dxa"/>
            <w:vMerge/>
            <w:tcBorders>
              <w:left w:val="single" w:sz="4" w:space="0" w:color="auto"/>
              <w:right w:val="single" w:sz="4" w:space="0" w:color="auto"/>
            </w:tcBorders>
          </w:tcPr>
          <w:p w:rsidR="00FA7324" w:rsidRPr="00EA5FB6" w:rsidRDefault="00FA7324" w:rsidP="000E5DAB">
            <w:pPr>
              <w:ind w:firstLine="0"/>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A7324" w:rsidRPr="00EA5FB6" w:rsidRDefault="00FA7324" w:rsidP="000E5DAB">
            <w:pPr>
              <w:ind w:firstLine="0"/>
              <w:rPr>
                <w:rFonts w:ascii="Times New Roman" w:hAnsi="Times New Roman" w:cs="Times New Roman"/>
              </w:rPr>
            </w:pPr>
            <w:r w:rsidRPr="00EA5FB6">
              <w:rPr>
                <w:rFonts w:ascii="Times New Roman" w:hAnsi="Times New Roman" w:cs="Times New Roman"/>
              </w:rPr>
              <w:t>х</w:t>
            </w:r>
          </w:p>
        </w:tc>
        <w:tc>
          <w:tcPr>
            <w:tcW w:w="721" w:type="dxa"/>
            <w:gridSpan w:val="2"/>
            <w:tcBorders>
              <w:top w:val="single" w:sz="4" w:space="0" w:color="auto"/>
              <w:left w:val="single" w:sz="4" w:space="0" w:color="auto"/>
              <w:bottom w:val="single" w:sz="4" w:space="0" w:color="auto"/>
              <w:right w:val="single" w:sz="4" w:space="0" w:color="auto"/>
            </w:tcBorders>
          </w:tcPr>
          <w:p w:rsidR="00FA7324" w:rsidRPr="00EA5FB6" w:rsidRDefault="00FA7324" w:rsidP="000E5DAB">
            <w:pPr>
              <w:ind w:firstLine="0"/>
              <w:rPr>
                <w:rFonts w:ascii="Times New Roman" w:hAnsi="Times New Roman" w:cs="Times New Roman"/>
              </w:rPr>
            </w:pPr>
            <w:r w:rsidRPr="00EA5FB6">
              <w:rPr>
                <w:rFonts w:ascii="Times New Roman" w:hAnsi="Times New Roman" w:cs="Times New Roman"/>
              </w:rPr>
              <w:t>х</w:t>
            </w:r>
          </w:p>
        </w:tc>
        <w:tc>
          <w:tcPr>
            <w:tcW w:w="904" w:type="dxa"/>
            <w:gridSpan w:val="2"/>
            <w:tcBorders>
              <w:top w:val="single" w:sz="4" w:space="0" w:color="auto"/>
              <w:left w:val="single" w:sz="4" w:space="0" w:color="auto"/>
              <w:bottom w:val="single" w:sz="4" w:space="0" w:color="auto"/>
              <w:right w:val="single" w:sz="4" w:space="0" w:color="auto"/>
            </w:tcBorders>
          </w:tcPr>
          <w:p w:rsidR="00FA7324" w:rsidRPr="00EA5FB6" w:rsidRDefault="00FA7324" w:rsidP="000E5DAB">
            <w:pPr>
              <w:ind w:firstLine="0"/>
              <w:rPr>
                <w:rFonts w:ascii="Times New Roman" w:hAnsi="Times New Roman" w:cs="Times New Roman"/>
              </w:rPr>
            </w:pPr>
            <w:r w:rsidRPr="00EA5FB6">
              <w:rPr>
                <w:rFonts w:ascii="Times New Roman" w:hAnsi="Times New Roman" w:cs="Times New Roman"/>
              </w:rPr>
              <w:t>х</w:t>
            </w:r>
          </w:p>
        </w:tc>
        <w:tc>
          <w:tcPr>
            <w:tcW w:w="926" w:type="dxa"/>
            <w:gridSpan w:val="2"/>
            <w:tcBorders>
              <w:top w:val="single" w:sz="4" w:space="0" w:color="auto"/>
              <w:left w:val="single" w:sz="4" w:space="0" w:color="auto"/>
              <w:bottom w:val="single" w:sz="4" w:space="0" w:color="auto"/>
              <w:right w:val="single" w:sz="4" w:space="0" w:color="auto"/>
            </w:tcBorders>
          </w:tcPr>
          <w:p w:rsidR="00FA7324" w:rsidRPr="00EA5FB6" w:rsidRDefault="00FA7324" w:rsidP="000E5DAB">
            <w:pPr>
              <w:ind w:firstLine="0"/>
              <w:rPr>
                <w:rFonts w:ascii="Times New Roman" w:hAnsi="Times New Roman" w:cs="Times New Roman"/>
              </w:rPr>
            </w:pPr>
            <w:r w:rsidRPr="00EA5FB6">
              <w:rPr>
                <w:rFonts w:ascii="Times New Roman" w:hAnsi="Times New Roman" w:cs="Times New Roman"/>
              </w:rPr>
              <w:t>х</w:t>
            </w:r>
          </w:p>
        </w:tc>
        <w:tc>
          <w:tcPr>
            <w:tcW w:w="992" w:type="dxa"/>
            <w:tcBorders>
              <w:top w:val="single" w:sz="4" w:space="0" w:color="auto"/>
              <w:left w:val="single" w:sz="4" w:space="0" w:color="auto"/>
              <w:bottom w:val="single" w:sz="4" w:space="0" w:color="auto"/>
              <w:right w:val="single" w:sz="4" w:space="0" w:color="auto"/>
            </w:tcBorders>
          </w:tcPr>
          <w:p w:rsidR="00FA7324" w:rsidRPr="00EA5FB6" w:rsidRDefault="00FA7324" w:rsidP="007F7882">
            <w:pPr>
              <w:ind w:firstLine="0"/>
              <w:jc w:val="left"/>
              <w:rPr>
                <w:rFonts w:ascii="Times New Roman" w:eastAsia="Times New Roman" w:hAnsi="Times New Roman" w:cs="Times New Roman"/>
              </w:rPr>
            </w:pPr>
            <w:r w:rsidRPr="00EA5FB6">
              <w:rPr>
                <w:rFonts w:ascii="Times New Roman" w:eastAsia="Times New Roman" w:hAnsi="Times New Roman" w:cs="Times New Roman"/>
              </w:rPr>
              <w:t>федеральный бюджет</w:t>
            </w:r>
          </w:p>
        </w:tc>
        <w:tc>
          <w:tcPr>
            <w:tcW w:w="962" w:type="dxa"/>
            <w:gridSpan w:val="2"/>
            <w:tcBorders>
              <w:top w:val="single" w:sz="4" w:space="0" w:color="auto"/>
              <w:left w:val="single" w:sz="4" w:space="0" w:color="auto"/>
              <w:bottom w:val="single" w:sz="4" w:space="0" w:color="auto"/>
              <w:right w:val="single" w:sz="4" w:space="0" w:color="auto"/>
            </w:tcBorders>
          </w:tcPr>
          <w:p w:rsidR="00FA7324" w:rsidRPr="00EA5FB6" w:rsidRDefault="00FA7324" w:rsidP="000E5DAB">
            <w:pPr>
              <w:ind w:firstLine="0"/>
              <w:rPr>
                <w:rFonts w:ascii="Times New Roman" w:hAnsi="Times New Roman" w:cs="Times New Roman"/>
              </w:rPr>
            </w:pPr>
            <w:r w:rsidRPr="00EA5FB6">
              <w:rPr>
                <w:rFonts w:ascii="Times New Roman" w:hAnsi="Times New Roman" w:cs="Times New Roman"/>
              </w:rPr>
              <w:t>0,0</w:t>
            </w:r>
          </w:p>
        </w:tc>
        <w:tc>
          <w:tcPr>
            <w:tcW w:w="977" w:type="dxa"/>
            <w:gridSpan w:val="2"/>
            <w:tcBorders>
              <w:top w:val="single" w:sz="4" w:space="0" w:color="auto"/>
              <w:left w:val="single" w:sz="4" w:space="0" w:color="auto"/>
              <w:bottom w:val="single" w:sz="4" w:space="0" w:color="auto"/>
              <w:right w:val="single" w:sz="4" w:space="0" w:color="auto"/>
            </w:tcBorders>
          </w:tcPr>
          <w:p w:rsidR="00FA7324" w:rsidRPr="00EA5FB6" w:rsidRDefault="00FA7324" w:rsidP="000E5DAB">
            <w:pPr>
              <w:ind w:firstLine="0"/>
              <w:rPr>
                <w:rFonts w:ascii="Times New Roman" w:hAnsi="Times New Roman" w:cs="Times New Roman"/>
              </w:rPr>
            </w:pPr>
            <w:r w:rsidRPr="00EA5FB6">
              <w:rPr>
                <w:rFonts w:ascii="Times New Roman" w:hAnsi="Times New Roman" w:cs="Times New Roman"/>
              </w:rPr>
              <w:t>0,0</w:t>
            </w:r>
          </w:p>
        </w:tc>
        <w:tc>
          <w:tcPr>
            <w:tcW w:w="995" w:type="dxa"/>
            <w:gridSpan w:val="2"/>
            <w:tcBorders>
              <w:top w:val="single" w:sz="4" w:space="0" w:color="auto"/>
              <w:left w:val="single" w:sz="4" w:space="0" w:color="auto"/>
              <w:bottom w:val="single" w:sz="4" w:space="0" w:color="auto"/>
              <w:right w:val="single" w:sz="4" w:space="0" w:color="auto"/>
            </w:tcBorders>
          </w:tcPr>
          <w:p w:rsidR="00FA7324" w:rsidRPr="00EA5FB6" w:rsidRDefault="00FA7324" w:rsidP="000E5DAB">
            <w:pPr>
              <w:ind w:firstLine="0"/>
              <w:rPr>
                <w:rFonts w:ascii="Times New Roman" w:hAnsi="Times New Roman" w:cs="Times New Roman"/>
              </w:rPr>
            </w:pPr>
            <w:r w:rsidRPr="00EA5FB6">
              <w:rPr>
                <w:rFonts w:ascii="Times New Roman" w:hAnsi="Times New Roman" w:cs="Times New Roman"/>
              </w:rPr>
              <w:t>0,0</w:t>
            </w:r>
          </w:p>
        </w:tc>
        <w:tc>
          <w:tcPr>
            <w:tcW w:w="924" w:type="dxa"/>
            <w:tcBorders>
              <w:top w:val="single" w:sz="4" w:space="0" w:color="auto"/>
              <w:left w:val="single" w:sz="4" w:space="0" w:color="auto"/>
              <w:bottom w:val="single" w:sz="4" w:space="0" w:color="auto"/>
              <w:right w:val="single" w:sz="4" w:space="0" w:color="auto"/>
            </w:tcBorders>
          </w:tcPr>
          <w:p w:rsidR="00FA7324" w:rsidRPr="00EA5FB6" w:rsidRDefault="00FA7324" w:rsidP="000E5DAB">
            <w:pPr>
              <w:ind w:firstLine="0"/>
              <w:rPr>
                <w:rFonts w:ascii="Times New Roman" w:hAnsi="Times New Roman" w:cs="Times New Roman"/>
              </w:rPr>
            </w:pPr>
            <w:r w:rsidRPr="00EA5FB6">
              <w:rPr>
                <w:rFonts w:ascii="Times New Roman" w:hAnsi="Times New Roman" w:cs="Times New Roman"/>
              </w:rPr>
              <w:t>0,0</w:t>
            </w:r>
          </w:p>
        </w:tc>
        <w:tc>
          <w:tcPr>
            <w:tcW w:w="984" w:type="dxa"/>
            <w:gridSpan w:val="2"/>
            <w:tcBorders>
              <w:top w:val="single" w:sz="4" w:space="0" w:color="auto"/>
              <w:left w:val="single" w:sz="4" w:space="0" w:color="auto"/>
              <w:bottom w:val="single" w:sz="4" w:space="0" w:color="auto"/>
            </w:tcBorders>
          </w:tcPr>
          <w:p w:rsidR="00FA7324" w:rsidRPr="00EA5FB6" w:rsidRDefault="00FA7324" w:rsidP="000E5DAB">
            <w:pPr>
              <w:ind w:firstLine="0"/>
              <w:rPr>
                <w:rFonts w:ascii="Times New Roman" w:hAnsi="Times New Roman" w:cs="Times New Roman"/>
              </w:rPr>
            </w:pPr>
            <w:r w:rsidRPr="00EA5FB6">
              <w:rPr>
                <w:rFonts w:ascii="Times New Roman" w:hAnsi="Times New Roman" w:cs="Times New Roman"/>
              </w:rPr>
              <w:t>0,0</w:t>
            </w:r>
          </w:p>
        </w:tc>
      </w:tr>
      <w:tr w:rsidR="00FA7324" w:rsidRPr="00EA5FB6" w:rsidTr="00CA44E3">
        <w:trPr>
          <w:gridAfter w:val="1"/>
          <w:wAfter w:w="44" w:type="dxa"/>
          <w:jc w:val="center"/>
        </w:trPr>
        <w:tc>
          <w:tcPr>
            <w:tcW w:w="1128" w:type="dxa"/>
            <w:vMerge/>
            <w:tcBorders>
              <w:right w:val="single" w:sz="4" w:space="0" w:color="auto"/>
            </w:tcBorders>
          </w:tcPr>
          <w:p w:rsidR="00FA7324" w:rsidRPr="00EA5FB6" w:rsidRDefault="00FA7324" w:rsidP="000E5DAB">
            <w:pPr>
              <w:ind w:firstLine="0"/>
              <w:rPr>
                <w:rFonts w:ascii="Times New Roman" w:hAnsi="Times New Roman" w:cs="Times New Roman"/>
              </w:rPr>
            </w:pPr>
          </w:p>
        </w:tc>
        <w:tc>
          <w:tcPr>
            <w:tcW w:w="2065" w:type="dxa"/>
            <w:gridSpan w:val="2"/>
            <w:vMerge/>
            <w:tcBorders>
              <w:left w:val="single" w:sz="4" w:space="0" w:color="auto"/>
              <w:right w:val="single" w:sz="4" w:space="0" w:color="auto"/>
            </w:tcBorders>
          </w:tcPr>
          <w:p w:rsidR="00FA7324" w:rsidRPr="00EA5FB6" w:rsidRDefault="00FA7324" w:rsidP="000E5DAB">
            <w:pPr>
              <w:ind w:firstLine="0"/>
              <w:rPr>
                <w:rFonts w:ascii="Times New Roman" w:hAnsi="Times New Roman" w:cs="Times New Roman"/>
              </w:rPr>
            </w:pPr>
          </w:p>
        </w:tc>
        <w:tc>
          <w:tcPr>
            <w:tcW w:w="1134" w:type="dxa"/>
            <w:vMerge/>
            <w:tcBorders>
              <w:left w:val="single" w:sz="4" w:space="0" w:color="auto"/>
              <w:right w:val="single" w:sz="4" w:space="0" w:color="auto"/>
            </w:tcBorders>
          </w:tcPr>
          <w:p w:rsidR="00FA7324" w:rsidRPr="00EA5FB6" w:rsidRDefault="00FA7324" w:rsidP="000E5DAB">
            <w:pPr>
              <w:ind w:firstLine="0"/>
              <w:rPr>
                <w:rFonts w:ascii="Times New Roman" w:hAnsi="Times New Roman" w:cs="Times New Roman"/>
              </w:rPr>
            </w:pPr>
          </w:p>
        </w:tc>
        <w:tc>
          <w:tcPr>
            <w:tcW w:w="1444" w:type="dxa"/>
            <w:vMerge/>
            <w:tcBorders>
              <w:left w:val="single" w:sz="4" w:space="0" w:color="auto"/>
              <w:right w:val="single" w:sz="4" w:space="0" w:color="auto"/>
            </w:tcBorders>
          </w:tcPr>
          <w:p w:rsidR="00FA7324" w:rsidRPr="00EA5FB6" w:rsidRDefault="00FA7324" w:rsidP="000E5DAB">
            <w:pPr>
              <w:ind w:firstLine="0"/>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A7324" w:rsidRPr="00EA5FB6" w:rsidRDefault="00FA7324" w:rsidP="000E5DAB">
            <w:pPr>
              <w:ind w:firstLine="0"/>
              <w:rPr>
                <w:rFonts w:ascii="Times New Roman" w:hAnsi="Times New Roman" w:cs="Times New Roman"/>
              </w:rPr>
            </w:pPr>
            <w:r w:rsidRPr="00EA5FB6">
              <w:rPr>
                <w:rFonts w:ascii="Times New Roman" w:hAnsi="Times New Roman" w:cs="Times New Roman"/>
              </w:rPr>
              <w:t>х</w:t>
            </w:r>
          </w:p>
        </w:tc>
        <w:tc>
          <w:tcPr>
            <w:tcW w:w="721" w:type="dxa"/>
            <w:gridSpan w:val="2"/>
            <w:tcBorders>
              <w:top w:val="single" w:sz="4" w:space="0" w:color="auto"/>
              <w:left w:val="single" w:sz="4" w:space="0" w:color="auto"/>
              <w:bottom w:val="single" w:sz="4" w:space="0" w:color="auto"/>
              <w:right w:val="single" w:sz="4" w:space="0" w:color="auto"/>
            </w:tcBorders>
          </w:tcPr>
          <w:p w:rsidR="00FA7324" w:rsidRPr="00EA5FB6" w:rsidRDefault="00FA7324" w:rsidP="000E5DAB">
            <w:pPr>
              <w:ind w:firstLine="0"/>
              <w:rPr>
                <w:rFonts w:ascii="Times New Roman" w:hAnsi="Times New Roman" w:cs="Times New Roman"/>
              </w:rPr>
            </w:pPr>
            <w:r w:rsidRPr="00EA5FB6">
              <w:rPr>
                <w:rFonts w:ascii="Times New Roman" w:hAnsi="Times New Roman" w:cs="Times New Roman"/>
              </w:rPr>
              <w:t>х</w:t>
            </w:r>
          </w:p>
        </w:tc>
        <w:tc>
          <w:tcPr>
            <w:tcW w:w="904" w:type="dxa"/>
            <w:gridSpan w:val="2"/>
            <w:tcBorders>
              <w:top w:val="single" w:sz="4" w:space="0" w:color="auto"/>
              <w:left w:val="single" w:sz="4" w:space="0" w:color="auto"/>
              <w:bottom w:val="single" w:sz="4" w:space="0" w:color="auto"/>
              <w:right w:val="single" w:sz="4" w:space="0" w:color="auto"/>
            </w:tcBorders>
          </w:tcPr>
          <w:p w:rsidR="00FA7324" w:rsidRPr="00EA5FB6" w:rsidRDefault="00FA7324" w:rsidP="000E5DAB">
            <w:pPr>
              <w:ind w:firstLine="0"/>
              <w:rPr>
                <w:rFonts w:ascii="Times New Roman" w:hAnsi="Times New Roman" w:cs="Times New Roman"/>
              </w:rPr>
            </w:pPr>
            <w:r w:rsidRPr="00EA5FB6">
              <w:rPr>
                <w:rFonts w:ascii="Times New Roman" w:hAnsi="Times New Roman" w:cs="Times New Roman"/>
              </w:rPr>
              <w:t>х</w:t>
            </w:r>
          </w:p>
        </w:tc>
        <w:tc>
          <w:tcPr>
            <w:tcW w:w="926" w:type="dxa"/>
            <w:gridSpan w:val="2"/>
            <w:tcBorders>
              <w:top w:val="single" w:sz="4" w:space="0" w:color="auto"/>
              <w:left w:val="single" w:sz="4" w:space="0" w:color="auto"/>
              <w:bottom w:val="single" w:sz="4" w:space="0" w:color="auto"/>
              <w:right w:val="single" w:sz="4" w:space="0" w:color="auto"/>
            </w:tcBorders>
          </w:tcPr>
          <w:p w:rsidR="00FA7324" w:rsidRPr="00EA5FB6" w:rsidRDefault="00FA7324" w:rsidP="000E5DAB">
            <w:pPr>
              <w:ind w:firstLine="0"/>
              <w:rPr>
                <w:rFonts w:ascii="Times New Roman" w:hAnsi="Times New Roman" w:cs="Times New Roman"/>
              </w:rPr>
            </w:pPr>
            <w:r w:rsidRPr="00EA5FB6">
              <w:rPr>
                <w:rFonts w:ascii="Times New Roman" w:hAnsi="Times New Roman" w:cs="Times New Roman"/>
              </w:rPr>
              <w:t>х</w:t>
            </w:r>
          </w:p>
        </w:tc>
        <w:tc>
          <w:tcPr>
            <w:tcW w:w="992" w:type="dxa"/>
            <w:tcBorders>
              <w:top w:val="single" w:sz="4" w:space="0" w:color="auto"/>
              <w:left w:val="single" w:sz="4" w:space="0" w:color="auto"/>
              <w:bottom w:val="single" w:sz="4" w:space="0" w:color="auto"/>
              <w:right w:val="single" w:sz="4" w:space="0" w:color="auto"/>
            </w:tcBorders>
          </w:tcPr>
          <w:p w:rsidR="00FA7324" w:rsidRPr="00EA5FB6" w:rsidRDefault="00FA7324" w:rsidP="007F7882">
            <w:pPr>
              <w:ind w:firstLine="0"/>
              <w:jc w:val="left"/>
              <w:rPr>
                <w:rFonts w:ascii="Times New Roman" w:eastAsia="Times New Roman" w:hAnsi="Times New Roman" w:cs="Times New Roman"/>
              </w:rPr>
            </w:pPr>
            <w:r w:rsidRPr="00EA5FB6">
              <w:rPr>
                <w:rFonts w:ascii="Times New Roman" w:eastAsia="Times New Roman" w:hAnsi="Times New Roman" w:cs="Times New Roman"/>
              </w:rPr>
              <w:t>республиканский бюджет Чувашской Республики</w:t>
            </w:r>
          </w:p>
        </w:tc>
        <w:tc>
          <w:tcPr>
            <w:tcW w:w="962" w:type="dxa"/>
            <w:gridSpan w:val="2"/>
            <w:tcBorders>
              <w:top w:val="single" w:sz="4" w:space="0" w:color="auto"/>
              <w:left w:val="single" w:sz="4" w:space="0" w:color="auto"/>
              <w:bottom w:val="single" w:sz="4" w:space="0" w:color="auto"/>
              <w:right w:val="single" w:sz="4" w:space="0" w:color="auto"/>
            </w:tcBorders>
          </w:tcPr>
          <w:p w:rsidR="00FA7324" w:rsidRPr="00EA5FB6" w:rsidRDefault="00FA7324" w:rsidP="000E5DAB">
            <w:pPr>
              <w:ind w:firstLine="0"/>
              <w:rPr>
                <w:rFonts w:ascii="Times New Roman" w:hAnsi="Times New Roman" w:cs="Times New Roman"/>
              </w:rPr>
            </w:pPr>
            <w:r w:rsidRPr="00EA5FB6">
              <w:rPr>
                <w:rFonts w:ascii="Times New Roman" w:hAnsi="Times New Roman" w:cs="Times New Roman"/>
              </w:rPr>
              <w:t>0,0</w:t>
            </w:r>
          </w:p>
        </w:tc>
        <w:tc>
          <w:tcPr>
            <w:tcW w:w="977" w:type="dxa"/>
            <w:gridSpan w:val="2"/>
            <w:tcBorders>
              <w:top w:val="single" w:sz="4" w:space="0" w:color="auto"/>
              <w:left w:val="single" w:sz="4" w:space="0" w:color="auto"/>
              <w:bottom w:val="single" w:sz="4" w:space="0" w:color="auto"/>
              <w:right w:val="single" w:sz="4" w:space="0" w:color="auto"/>
            </w:tcBorders>
          </w:tcPr>
          <w:p w:rsidR="00FA7324" w:rsidRPr="00EA5FB6" w:rsidRDefault="00FA7324" w:rsidP="000E5DAB">
            <w:pPr>
              <w:ind w:firstLine="0"/>
              <w:rPr>
                <w:rFonts w:ascii="Times New Roman" w:hAnsi="Times New Roman" w:cs="Times New Roman"/>
              </w:rPr>
            </w:pPr>
            <w:r w:rsidRPr="00EA5FB6">
              <w:rPr>
                <w:rFonts w:ascii="Times New Roman" w:hAnsi="Times New Roman" w:cs="Times New Roman"/>
              </w:rPr>
              <w:t>0,0</w:t>
            </w:r>
          </w:p>
        </w:tc>
        <w:tc>
          <w:tcPr>
            <w:tcW w:w="995" w:type="dxa"/>
            <w:gridSpan w:val="2"/>
            <w:tcBorders>
              <w:top w:val="single" w:sz="4" w:space="0" w:color="auto"/>
              <w:left w:val="single" w:sz="4" w:space="0" w:color="auto"/>
              <w:bottom w:val="single" w:sz="4" w:space="0" w:color="auto"/>
              <w:right w:val="single" w:sz="4" w:space="0" w:color="auto"/>
            </w:tcBorders>
          </w:tcPr>
          <w:p w:rsidR="00FA7324" w:rsidRPr="00EA5FB6" w:rsidRDefault="00FA7324" w:rsidP="000E5DAB">
            <w:pPr>
              <w:ind w:firstLine="0"/>
              <w:rPr>
                <w:rFonts w:ascii="Times New Roman" w:hAnsi="Times New Roman" w:cs="Times New Roman"/>
              </w:rPr>
            </w:pPr>
            <w:r w:rsidRPr="00EA5FB6">
              <w:rPr>
                <w:rFonts w:ascii="Times New Roman" w:hAnsi="Times New Roman" w:cs="Times New Roman"/>
              </w:rPr>
              <w:t>0,0</w:t>
            </w:r>
          </w:p>
        </w:tc>
        <w:tc>
          <w:tcPr>
            <w:tcW w:w="924" w:type="dxa"/>
            <w:tcBorders>
              <w:top w:val="single" w:sz="4" w:space="0" w:color="auto"/>
              <w:left w:val="single" w:sz="4" w:space="0" w:color="auto"/>
              <w:bottom w:val="single" w:sz="4" w:space="0" w:color="auto"/>
              <w:right w:val="single" w:sz="4" w:space="0" w:color="auto"/>
            </w:tcBorders>
          </w:tcPr>
          <w:p w:rsidR="00FA7324" w:rsidRPr="00EA5FB6" w:rsidRDefault="00FA7324" w:rsidP="000E5DAB">
            <w:pPr>
              <w:ind w:firstLine="0"/>
              <w:rPr>
                <w:rFonts w:ascii="Times New Roman" w:hAnsi="Times New Roman" w:cs="Times New Roman"/>
              </w:rPr>
            </w:pPr>
            <w:r w:rsidRPr="00EA5FB6">
              <w:rPr>
                <w:rFonts w:ascii="Times New Roman" w:hAnsi="Times New Roman" w:cs="Times New Roman"/>
              </w:rPr>
              <w:t>0,0</w:t>
            </w:r>
          </w:p>
        </w:tc>
        <w:tc>
          <w:tcPr>
            <w:tcW w:w="984" w:type="dxa"/>
            <w:gridSpan w:val="2"/>
            <w:tcBorders>
              <w:top w:val="single" w:sz="4" w:space="0" w:color="auto"/>
              <w:left w:val="single" w:sz="4" w:space="0" w:color="auto"/>
              <w:bottom w:val="single" w:sz="4" w:space="0" w:color="auto"/>
            </w:tcBorders>
          </w:tcPr>
          <w:p w:rsidR="00FA7324" w:rsidRPr="00EA5FB6" w:rsidRDefault="00FA7324" w:rsidP="000E5DAB">
            <w:pPr>
              <w:ind w:firstLine="0"/>
              <w:rPr>
                <w:rFonts w:ascii="Times New Roman" w:hAnsi="Times New Roman" w:cs="Times New Roman"/>
              </w:rPr>
            </w:pPr>
            <w:r w:rsidRPr="00EA5FB6">
              <w:rPr>
                <w:rFonts w:ascii="Times New Roman" w:hAnsi="Times New Roman" w:cs="Times New Roman"/>
              </w:rPr>
              <w:t>0,0</w:t>
            </w:r>
          </w:p>
        </w:tc>
      </w:tr>
      <w:tr w:rsidR="00FA7324" w:rsidRPr="00EA5FB6" w:rsidTr="00CA44E3">
        <w:trPr>
          <w:gridAfter w:val="1"/>
          <w:wAfter w:w="44" w:type="dxa"/>
          <w:jc w:val="center"/>
        </w:trPr>
        <w:tc>
          <w:tcPr>
            <w:tcW w:w="1128" w:type="dxa"/>
            <w:vMerge/>
            <w:tcBorders>
              <w:right w:val="single" w:sz="4" w:space="0" w:color="auto"/>
            </w:tcBorders>
          </w:tcPr>
          <w:p w:rsidR="00FA7324" w:rsidRPr="00EA5FB6" w:rsidRDefault="00FA7324" w:rsidP="000E5DAB">
            <w:pPr>
              <w:ind w:firstLine="0"/>
              <w:rPr>
                <w:rFonts w:ascii="Times New Roman" w:hAnsi="Times New Roman" w:cs="Times New Roman"/>
              </w:rPr>
            </w:pPr>
          </w:p>
        </w:tc>
        <w:tc>
          <w:tcPr>
            <w:tcW w:w="2065" w:type="dxa"/>
            <w:gridSpan w:val="2"/>
            <w:vMerge/>
            <w:tcBorders>
              <w:left w:val="single" w:sz="4" w:space="0" w:color="auto"/>
              <w:right w:val="single" w:sz="4" w:space="0" w:color="auto"/>
            </w:tcBorders>
          </w:tcPr>
          <w:p w:rsidR="00FA7324" w:rsidRPr="00EA5FB6" w:rsidRDefault="00FA7324" w:rsidP="000E5DAB">
            <w:pPr>
              <w:ind w:firstLine="0"/>
              <w:rPr>
                <w:rFonts w:ascii="Times New Roman" w:hAnsi="Times New Roman" w:cs="Times New Roman"/>
              </w:rPr>
            </w:pPr>
          </w:p>
        </w:tc>
        <w:tc>
          <w:tcPr>
            <w:tcW w:w="1134" w:type="dxa"/>
            <w:vMerge/>
            <w:tcBorders>
              <w:left w:val="single" w:sz="4" w:space="0" w:color="auto"/>
              <w:right w:val="single" w:sz="4" w:space="0" w:color="auto"/>
            </w:tcBorders>
          </w:tcPr>
          <w:p w:rsidR="00FA7324" w:rsidRPr="00EA5FB6" w:rsidRDefault="00FA7324" w:rsidP="000E5DAB">
            <w:pPr>
              <w:ind w:firstLine="0"/>
              <w:rPr>
                <w:rFonts w:ascii="Times New Roman" w:hAnsi="Times New Roman" w:cs="Times New Roman"/>
              </w:rPr>
            </w:pPr>
          </w:p>
        </w:tc>
        <w:tc>
          <w:tcPr>
            <w:tcW w:w="1444" w:type="dxa"/>
            <w:vMerge/>
            <w:tcBorders>
              <w:left w:val="single" w:sz="4" w:space="0" w:color="auto"/>
              <w:bottom w:val="single" w:sz="4" w:space="0" w:color="auto"/>
              <w:right w:val="single" w:sz="4" w:space="0" w:color="auto"/>
            </w:tcBorders>
          </w:tcPr>
          <w:p w:rsidR="00FA7324" w:rsidRPr="00EA5FB6" w:rsidRDefault="00FA7324" w:rsidP="000E5DAB">
            <w:pPr>
              <w:ind w:firstLine="0"/>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A7324" w:rsidRPr="00EA5FB6" w:rsidRDefault="00FA7324" w:rsidP="000E5DAB">
            <w:pPr>
              <w:ind w:firstLine="0"/>
              <w:rPr>
                <w:rFonts w:ascii="Times New Roman" w:hAnsi="Times New Roman" w:cs="Times New Roman"/>
              </w:rPr>
            </w:pPr>
            <w:r w:rsidRPr="00EA5FB6">
              <w:rPr>
                <w:rFonts w:ascii="Times New Roman" w:hAnsi="Times New Roman" w:cs="Times New Roman"/>
              </w:rPr>
              <w:t>974</w:t>
            </w:r>
          </w:p>
        </w:tc>
        <w:tc>
          <w:tcPr>
            <w:tcW w:w="721" w:type="dxa"/>
            <w:gridSpan w:val="2"/>
            <w:tcBorders>
              <w:top w:val="single" w:sz="4" w:space="0" w:color="auto"/>
              <w:left w:val="single" w:sz="4" w:space="0" w:color="auto"/>
              <w:bottom w:val="single" w:sz="4" w:space="0" w:color="auto"/>
              <w:right w:val="single" w:sz="4" w:space="0" w:color="auto"/>
            </w:tcBorders>
          </w:tcPr>
          <w:p w:rsidR="00FA7324" w:rsidRPr="00EA5FB6" w:rsidRDefault="00FA7324" w:rsidP="000E5DAB">
            <w:pPr>
              <w:ind w:firstLine="0"/>
              <w:rPr>
                <w:rFonts w:ascii="Times New Roman" w:hAnsi="Times New Roman" w:cs="Times New Roman"/>
              </w:rPr>
            </w:pPr>
            <w:r w:rsidRPr="00EA5FB6">
              <w:rPr>
                <w:rFonts w:ascii="Times New Roman" w:hAnsi="Times New Roman" w:cs="Times New Roman"/>
              </w:rPr>
              <w:t>0707</w:t>
            </w:r>
          </w:p>
        </w:tc>
        <w:tc>
          <w:tcPr>
            <w:tcW w:w="904" w:type="dxa"/>
            <w:gridSpan w:val="2"/>
            <w:tcBorders>
              <w:top w:val="single" w:sz="4" w:space="0" w:color="auto"/>
              <w:left w:val="single" w:sz="4" w:space="0" w:color="auto"/>
              <w:bottom w:val="single" w:sz="4" w:space="0" w:color="auto"/>
              <w:right w:val="single" w:sz="4" w:space="0" w:color="auto"/>
            </w:tcBorders>
          </w:tcPr>
          <w:p w:rsidR="00FA7324" w:rsidRPr="00EA5FB6" w:rsidRDefault="00FA7324" w:rsidP="000E5DAB">
            <w:pPr>
              <w:ind w:firstLine="0"/>
              <w:rPr>
                <w:rFonts w:ascii="Times New Roman" w:hAnsi="Times New Roman" w:cs="Times New Roman"/>
              </w:rPr>
            </w:pPr>
            <w:r w:rsidRPr="00EA5FB6">
              <w:rPr>
                <w:rFonts w:ascii="Times New Roman" w:hAnsi="Times New Roman" w:cs="Times New Roman"/>
              </w:rPr>
              <w:t>Ц720472150</w:t>
            </w:r>
          </w:p>
        </w:tc>
        <w:tc>
          <w:tcPr>
            <w:tcW w:w="926" w:type="dxa"/>
            <w:gridSpan w:val="2"/>
            <w:tcBorders>
              <w:top w:val="single" w:sz="4" w:space="0" w:color="auto"/>
              <w:left w:val="single" w:sz="4" w:space="0" w:color="auto"/>
              <w:bottom w:val="single" w:sz="4" w:space="0" w:color="auto"/>
              <w:right w:val="single" w:sz="4" w:space="0" w:color="auto"/>
            </w:tcBorders>
          </w:tcPr>
          <w:p w:rsidR="00FA7324" w:rsidRPr="00EA5FB6" w:rsidRDefault="00FA7324" w:rsidP="000E5DAB">
            <w:pPr>
              <w:ind w:firstLine="0"/>
              <w:rPr>
                <w:rFonts w:ascii="Times New Roman" w:hAnsi="Times New Roman" w:cs="Times New Roman"/>
              </w:rPr>
            </w:pPr>
            <w:r w:rsidRPr="00EA5FB6">
              <w:rPr>
                <w:rFonts w:ascii="Times New Roman" w:hAnsi="Times New Roman" w:cs="Times New Roman"/>
              </w:rPr>
              <w:t>611,621</w:t>
            </w:r>
          </w:p>
        </w:tc>
        <w:tc>
          <w:tcPr>
            <w:tcW w:w="992" w:type="dxa"/>
            <w:tcBorders>
              <w:top w:val="single" w:sz="4" w:space="0" w:color="auto"/>
              <w:left w:val="single" w:sz="4" w:space="0" w:color="auto"/>
              <w:bottom w:val="single" w:sz="4" w:space="0" w:color="auto"/>
              <w:right w:val="single" w:sz="4" w:space="0" w:color="auto"/>
            </w:tcBorders>
          </w:tcPr>
          <w:p w:rsidR="00FA7324" w:rsidRPr="00EA5FB6" w:rsidRDefault="00FA7324" w:rsidP="007F7882">
            <w:pPr>
              <w:ind w:firstLine="0"/>
              <w:jc w:val="left"/>
              <w:rPr>
                <w:rFonts w:ascii="Times New Roman" w:eastAsia="Times New Roman" w:hAnsi="Times New Roman" w:cs="Times New Roman"/>
              </w:rPr>
            </w:pPr>
            <w:r w:rsidRPr="00EA5FB6">
              <w:rPr>
                <w:rFonts w:ascii="Times New Roman" w:eastAsia="Times New Roman" w:hAnsi="Times New Roman" w:cs="Times New Roman"/>
              </w:rPr>
              <w:t>бюджет Янтиковского муниципального округа</w:t>
            </w:r>
          </w:p>
        </w:tc>
        <w:tc>
          <w:tcPr>
            <w:tcW w:w="962" w:type="dxa"/>
            <w:gridSpan w:val="2"/>
            <w:tcBorders>
              <w:top w:val="single" w:sz="4" w:space="0" w:color="auto"/>
              <w:left w:val="single" w:sz="4" w:space="0" w:color="auto"/>
              <w:bottom w:val="single" w:sz="4" w:space="0" w:color="auto"/>
              <w:right w:val="single" w:sz="4" w:space="0" w:color="auto"/>
            </w:tcBorders>
          </w:tcPr>
          <w:p w:rsidR="00FA7324" w:rsidRPr="00EA5FB6" w:rsidRDefault="00FA7324" w:rsidP="000E5DAB">
            <w:pPr>
              <w:ind w:firstLine="0"/>
              <w:rPr>
                <w:rFonts w:ascii="Times New Roman" w:hAnsi="Times New Roman" w:cs="Times New Roman"/>
              </w:rPr>
            </w:pPr>
            <w:r w:rsidRPr="00EA5FB6">
              <w:rPr>
                <w:rFonts w:ascii="Times New Roman" w:hAnsi="Times New Roman" w:cs="Times New Roman"/>
              </w:rPr>
              <w:t>0,0</w:t>
            </w:r>
          </w:p>
        </w:tc>
        <w:tc>
          <w:tcPr>
            <w:tcW w:w="977" w:type="dxa"/>
            <w:gridSpan w:val="2"/>
            <w:tcBorders>
              <w:top w:val="single" w:sz="4" w:space="0" w:color="auto"/>
              <w:left w:val="single" w:sz="4" w:space="0" w:color="auto"/>
              <w:bottom w:val="single" w:sz="4" w:space="0" w:color="auto"/>
              <w:right w:val="single" w:sz="4" w:space="0" w:color="auto"/>
            </w:tcBorders>
          </w:tcPr>
          <w:p w:rsidR="00FA7324" w:rsidRPr="00EA5FB6" w:rsidRDefault="00FA7324" w:rsidP="000E5DAB">
            <w:pPr>
              <w:ind w:firstLine="0"/>
              <w:rPr>
                <w:rFonts w:ascii="Times New Roman" w:hAnsi="Times New Roman" w:cs="Times New Roman"/>
              </w:rPr>
            </w:pPr>
            <w:r w:rsidRPr="00EA5FB6">
              <w:rPr>
                <w:rFonts w:ascii="Times New Roman" w:hAnsi="Times New Roman" w:cs="Times New Roman"/>
              </w:rPr>
              <w:t>0,0</w:t>
            </w:r>
          </w:p>
        </w:tc>
        <w:tc>
          <w:tcPr>
            <w:tcW w:w="995" w:type="dxa"/>
            <w:gridSpan w:val="2"/>
            <w:tcBorders>
              <w:top w:val="single" w:sz="4" w:space="0" w:color="auto"/>
              <w:left w:val="single" w:sz="4" w:space="0" w:color="auto"/>
              <w:bottom w:val="single" w:sz="4" w:space="0" w:color="auto"/>
              <w:right w:val="single" w:sz="4" w:space="0" w:color="auto"/>
            </w:tcBorders>
          </w:tcPr>
          <w:p w:rsidR="00FA7324" w:rsidRPr="00EA5FB6" w:rsidRDefault="00FA7324" w:rsidP="000E5DAB">
            <w:pPr>
              <w:ind w:firstLine="0"/>
              <w:rPr>
                <w:rFonts w:ascii="Times New Roman" w:hAnsi="Times New Roman" w:cs="Times New Roman"/>
              </w:rPr>
            </w:pPr>
            <w:r w:rsidRPr="00EA5FB6">
              <w:rPr>
                <w:rFonts w:ascii="Times New Roman" w:hAnsi="Times New Roman" w:cs="Times New Roman"/>
              </w:rPr>
              <w:t>0,0</w:t>
            </w:r>
          </w:p>
        </w:tc>
        <w:tc>
          <w:tcPr>
            <w:tcW w:w="924" w:type="dxa"/>
            <w:tcBorders>
              <w:top w:val="single" w:sz="4" w:space="0" w:color="auto"/>
              <w:left w:val="single" w:sz="4" w:space="0" w:color="auto"/>
              <w:bottom w:val="single" w:sz="4" w:space="0" w:color="auto"/>
              <w:right w:val="single" w:sz="4" w:space="0" w:color="auto"/>
            </w:tcBorders>
          </w:tcPr>
          <w:p w:rsidR="00FA7324" w:rsidRPr="00EA5FB6" w:rsidRDefault="00FA7324" w:rsidP="000E5DAB">
            <w:pPr>
              <w:ind w:firstLine="0"/>
              <w:rPr>
                <w:rFonts w:ascii="Times New Roman" w:hAnsi="Times New Roman" w:cs="Times New Roman"/>
              </w:rPr>
            </w:pPr>
            <w:r w:rsidRPr="00EA5FB6">
              <w:rPr>
                <w:rFonts w:ascii="Times New Roman" w:hAnsi="Times New Roman" w:cs="Times New Roman"/>
              </w:rPr>
              <w:t>0,0</w:t>
            </w:r>
          </w:p>
        </w:tc>
        <w:tc>
          <w:tcPr>
            <w:tcW w:w="984" w:type="dxa"/>
            <w:gridSpan w:val="2"/>
            <w:tcBorders>
              <w:top w:val="single" w:sz="4" w:space="0" w:color="auto"/>
              <w:left w:val="single" w:sz="4" w:space="0" w:color="auto"/>
              <w:bottom w:val="single" w:sz="4" w:space="0" w:color="auto"/>
            </w:tcBorders>
          </w:tcPr>
          <w:p w:rsidR="00FA7324" w:rsidRPr="00EA5FB6" w:rsidRDefault="00FA7324" w:rsidP="000E5DAB">
            <w:pPr>
              <w:ind w:firstLine="0"/>
              <w:rPr>
                <w:rFonts w:ascii="Times New Roman" w:hAnsi="Times New Roman" w:cs="Times New Roman"/>
              </w:rPr>
            </w:pPr>
            <w:r w:rsidRPr="00EA5FB6">
              <w:rPr>
                <w:rFonts w:ascii="Times New Roman" w:hAnsi="Times New Roman" w:cs="Times New Roman"/>
              </w:rPr>
              <w:t>0,0</w:t>
            </w:r>
          </w:p>
        </w:tc>
      </w:tr>
      <w:tr w:rsidR="00FA7324" w:rsidRPr="00EA5FB6" w:rsidTr="00CA44E3">
        <w:trPr>
          <w:gridAfter w:val="1"/>
          <w:wAfter w:w="44" w:type="dxa"/>
          <w:jc w:val="center"/>
        </w:trPr>
        <w:tc>
          <w:tcPr>
            <w:tcW w:w="1128" w:type="dxa"/>
            <w:vMerge/>
            <w:tcBorders>
              <w:bottom w:val="single" w:sz="4" w:space="0" w:color="auto"/>
              <w:right w:val="single" w:sz="4" w:space="0" w:color="auto"/>
            </w:tcBorders>
          </w:tcPr>
          <w:p w:rsidR="00FA7324" w:rsidRPr="00EA5FB6" w:rsidRDefault="00FA7324" w:rsidP="000E5DAB">
            <w:pPr>
              <w:ind w:firstLine="0"/>
              <w:rPr>
                <w:rFonts w:ascii="Times New Roman" w:hAnsi="Times New Roman" w:cs="Times New Roman"/>
              </w:rPr>
            </w:pPr>
          </w:p>
        </w:tc>
        <w:tc>
          <w:tcPr>
            <w:tcW w:w="2065" w:type="dxa"/>
            <w:gridSpan w:val="2"/>
            <w:vMerge/>
            <w:tcBorders>
              <w:left w:val="single" w:sz="4" w:space="0" w:color="auto"/>
              <w:bottom w:val="single" w:sz="4" w:space="0" w:color="auto"/>
              <w:right w:val="single" w:sz="4" w:space="0" w:color="auto"/>
            </w:tcBorders>
          </w:tcPr>
          <w:p w:rsidR="00FA7324" w:rsidRPr="00EA5FB6" w:rsidRDefault="00FA7324" w:rsidP="000E5DAB">
            <w:pPr>
              <w:ind w:firstLine="0"/>
              <w:rPr>
                <w:rFonts w:ascii="Times New Roman" w:hAnsi="Times New Roman" w:cs="Times New Roman"/>
              </w:rPr>
            </w:pPr>
          </w:p>
        </w:tc>
        <w:tc>
          <w:tcPr>
            <w:tcW w:w="1134" w:type="dxa"/>
            <w:vMerge/>
            <w:tcBorders>
              <w:left w:val="single" w:sz="4" w:space="0" w:color="auto"/>
              <w:bottom w:val="single" w:sz="4" w:space="0" w:color="auto"/>
              <w:right w:val="single" w:sz="4" w:space="0" w:color="auto"/>
            </w:tcBorders>
          </w:tcPr>
          <w:p w:rsidR="00FA7324" w:rsidRPr="00EA5FB6" w:rsidRDefault="00FA7324" w:rsidP="000E5DAB">
            <w:pPr>
              <w:ind w:firstLine="0"/>
              <w:rPr>
                <w:rFonts w:ascii="Times New Roman" w:hAnsi="Times New Roman" w:cs="Times New Roman"/>
              </w:rPr>
            </w:pPr>
          </w:p>
        </w:tc>
        <w:tc>
          <w:tcPr>
            <w:tcW w:w="1444" w:type="dxa"/>
            <w:tcBorders>
              <w:top w:val="single" w:sz="4" w:space="0" w:color="auto"/>
              <w:left w:val="single" w:sz="4" w:space="0" w:color="auto"/>
              <w:bottom w:val="single" w:sz="4" w:space="0" w:color="auto"/>
              <w:right w:val="single" w:sz="4" w:space="0" w:color="auto"/>
            </w:tcBorders>
          </w:tcPr>
          <w:p w:rsidR="00FA7324" w:rsidRPr="00EA5FB6" w:rsidRDefault="00FA7324" w:rsidP="000E5DAB">
            <w:pPr>
              <w:ind w:firstLine="0"/>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A7324" w:rsidRPr="00EA5FB6" w:rsidRDefault="00FA7324" w:rsidP="000E5DAB">
            <w:pPr>
              <w:ind w:firstLine="0"/>
              <w:rPr>
                <w:rFonts w:ascii="Times New Roman" w:hAnsi="Times New Roman" w:cs="Times New Roman"/>
              </w:rPr>
            </w:pPr>
            <w:r w:rsidRPr="00EA5FB6">
              <w:rPr>
                <w:rFonts w:ascii="Times New Roman" w:hAnsi="Times New Roman" w:cs="Times New Roman"/>
              </w:rPr>
              <w:t>х</w:t>
            </w:r>
          </w:p>
        </w:tc>
        <w:tc>
          <w:tcPr>
            <w:tcW w:w="721" w:type="dxa"/>
            <w:gridSpan w:val="2"/>
            <w:tcBorders>
              <w:top w:val="single" w:sz="4" w:space="0" w:color="auto"/>
              <w:left w:val="single" w:sz="4" w:space="0" w:color="auto"/>
              <w:bottom w:val="single" w:sz="4" w:space="0" w:color="auto"/>
              <w:right w:val="single" w:sz="4" w:space="0" w:color="auto"/>
            </w:tcBorders>
          </w:tcPr>
          <w:p w:rsidR="00FA7324" w:rsidRPr="00EA5FB6" w:rsidRDefault="00FA7324" w:rsidP="000E5DAB">
            <w:pPr>
              <w:ind w:firstLine="0"/>
              <w:rPr>
                <w:rFonts w:ascii="Times New Roman" w:hAnsi="Times New Roman" w:cs="Times New Roman"/>
              </w:rPr>
            </w:pPr>
            <w:r w:rsidRPr="00EA5FB6">
              <w:rPr>
                <w:rFonts w:ascii="Times New Roman" w:hAnsi="Times New Roman" w:cs="Times New Roman"/>
              </w:rPr>
              <w:t>х</w:t>
            </w:r>
          </w:p>
        </w:tc>
        <w:tc>
          <w:tcPr>
            <w:tcW w:w="904" w:type="dxa"/>
            <w:gridSpan w:val="2"/>
            <w:tcBorders>
              <w:top w:val="single" w:sz="4" w:space="0" w:color="auto"/>
              <w:left w:val="single" w:sz="4" w:space="0" w:color="auto"/>
              <w:bottom w:val="single" w:sz="4" w:space="0" w:color="auto"/>
              <w:right w:val="single" w:sz="4" w:space="0" w:color="auto"/>
            </w:tcBorders>
          </w:tcPr>
          <w:p w:rsidR="00FA7324" w:rsidRPr="00EA5FB6" w:rsidRDefault="00FA7324" w:rsidP="000E5DAB">
            <w:pPr>
              <w:ind w:firstLine="0"/>
              <w:rPr>
                <w:rFonts w:ascii="Times New Roman" w:hAnsi="Times New Roman" w:cs="Times New Roman"/>
              </w:rPr>
            </w:pPr>
            <w:r w:rsidRPr="00EA5FB6">
              <w:rPr>
                <w:rFonts w:ascii="Times New Roman" w:hAnsi="Times New Roman" w:cs="Times New Roman"/>
              </w:rPr>
              <w:t>х</w:t>
            </w:r>
          </w:p>
        </w:tc>
        <w:tc>
          <w:tcPr>
            <w:tcW w:w="926" w:type="dxa"/>
            <w:gridSpan w:val="2"/>
            <w:tcBorders>
              <w:top w:val="single" w:sz="4" w:space="0" w:color="auto"/>
              <w:left w:val="single" w:sz="4" w:space="0" w:color="auto"/>
              <w:bottom w:val="single" w:sz="4" w:space="0" w:color="auto"/>
              <w:right w:val="single" w:sz="4" w:space="0" w:color="auto"/>
            </w:tcBorders>
          </w:tcPr>
          <w:p w:rsidR="00FA7324" w:rsidRPr="00EA5FB6" w:rsidRDefault="00FA7324" w:rsidP="000E5DAB">
            <w:pPr>
              <w:ind w:firstLine="0"/>
              <w:rPr>
                <w:rFonts w:ascii="Times New Roman" w:hAnsi="Times New Roman" w:cs="Times New Roman"/>
              </w:rPr>
            </w:pPr>
            <w:r w:rsidRPr="00EA5FB6">
              <w:rPr>
                <w:rFonts w:ascii="Times New Roman" w:hAnsi="Times New Roman" w:cs="Times New Roman"/>
              </w:rPr>
              <w:t>х</w:t>
            </w:r>
          </w:p>
        </w:tc>
        <w:tc>
          <w:tcPr>
            <w:tcW w:w="992" w:type="dxa"/>
            <w:tcBorders>
              <w:top w:val="single" w:sz="4" w:space="0" w:color="auto"/>
              <w:left w:val="single" w:sz="4" w:space="0" w:color="auto"/>
              <w:bottom w:val="single" w:sz="4" w:space="0" w:color="auto"/>
              <w:right w:val="single" w:sz="4" w:space="0" w:color="auto"/>
            </w:tcBorders>
          </w:tcPr>
          <w:p w:rsidR="00FA7324" w:rsidRPr="00EA5FB6" w:rsidRDefault="00FA7324" w:rsidP="007F7882">
            <w:pPr>
              <w:ind w:firstLine="0"/>
              <w:jc w:val="left"/>
              <w:rPr>
                <w:rFonts w:ascii="Times New Roman" w:eastAsia="Times New Roman" w:hAnsi="Times New Roman" w:cs="Times New Roman"/>
              </w:rPr>
            </w:pPr>
            <w:r w:rsidRPr="00EA5FB6">
              <w:rPr>
                <w:rFonts w:ascii="Times New Roman" w:eastAsia="Times New Roman" w:hAnsi="Times New Roman" w:cs="Times New Roman"/>
              </w:rPr>
              <w:t>внебюджетные источники</w:t>
            </w:r>
          </w:p>
        </w:tc>
        <w:tc>
          <w:tcPr>
            <w:tcW w:w="962" w:type="dxa"/>
            <w:gridSpan w:val="2"/>
            <w:tcBorders>
              <w:top w:val="single" w:sz="4" w:space="0" w:color="auto"/>
              <w:left w:val="single" w:sz="4" w:space="0" w:color="auto"/>
              <w:bottom w:val="single" w:sz="4" w:space="0" w:color="auto"/>
              <w:right w:val="single" w:sz="4" w:space="0" w:color="auto"/>
            </w:tcBorders>
          </w:tcPr>
          <w:p w:rsidR="00FA7324" w:rsidRPr="00EA5FB6" w:rsidRDefault="00FA7324" w:rsidP="000E5DAB">
            <w:pPr>
              <w:ind w:firstLine="0"/>
              <w:rPr>
                <w:rFonts w:ascii="Times New Roman" w:hAnsi="Times New Roman" w:cs="Times New Roman"/>
              </w:rPr>
            </w:pPr>
            <w:r w:rsidRPr="00EA5FB6">
              <w:rPr>
                <w:rFonts w:ascii="Times New Roman" w:hAnsi="Times New Roman" w:cs="Times New Roman"/>
              </w:rPr>
              <w:t>0,0</w:t>
            </w:r>
          </w:p>
        </w:tc>
        <w:tc>
          <w:tcPr>
            <w:tcW w:w="977" w:type="dxa"/>
            <w:gridSpan w:val="2"/>
            <w:tcBorders>
              <w:top w:val="single" w:sz="4" w:space="0" w:color="auto"/>
              <w:left w:val="single" w:sz="4" w:space="0" w:color="auto"/>
              <w:bottom w:val="single" w:sz="4" w:space="0" w:color="auto"/>
              <w:right w:val="single" w:sz="4" w:space="0" w:color="auto"/>
            </w:tcBorders>
          </w:tcPr>
          <w:p w:rsidR="00FA7324" w:rsidRPr="00EA5FB6" w:rsidRDefault="00FA7324" w:rsidP="000E5DAB">
            <w:pPr>
              <w:ind w:firstLine="0"/>
              <w:rPr>
                <w:rFonts w:ascii="Times New Roman" w:hAnsi="Times New Roman" w:cs="Times New Roman"/>
              </w:rPr>
            </w:pPr>
            <w:r w:rsidRPr="00EA5FB6">
              <w:rPr>
                <w:rFonts w:ascii="Times New Roman" w:hAnsi="Times New Roman" w:cs="Times New Roman"/>
              </w:rPr>
              <w:t>0,0</w:t>
            </w:r>
          </w:p>
        </w:tc>
        <w:tc>
          <w:tcPr>
            <w:tcW w:w="995" w:type="dxa"/>
            <w:gridSpan w:val="2"/>
            <w:tcBorders>
              <w:top w:val="single" w:sz="4" w:space="0" w:color="auto"/>
              <w:left w:val="single" w:sz="4" w:space="0" w:color="auto"/>
              <w:bottom w:val="single" w:sz="4" w:space="0" w:color="auto"/>
              <w:right w:val="single" w:sz="4" w:space="0" w:color="auto"/>
            </w:tcBorders>
          </w:tcPr>
          <w:p w:rsidR="00FA7324" w:rsidRPr="00EA5FB6" w:rsidRDefault="00FA7324" w:rsidP="000E5DAB">
            <w:pPr>
              <w:ind w:firstLine="0"/>
              <w:rPr>
                <w:rFonts w:ascii="Times New Roman" w:hAnsi="Times New Roman" w:cs="Times New Roman"/>
              </w:rPr>
            </w:pPr>
            <w:r w:rsidRPr="00EA5FB6">
              <w:rPr>
                <w:rFonts w:ascii="Times New Roman" w:hAnsi="Times New Roman" w:cs="Times New Roman"/>
              </w:rPr>
              <w:t>0,0</w:t>
            </w:r>
          </w:p>
        </w:tc>
        <w:tc>
          <w:tcPr>
            <w:tcW w:w="924" w:type="dxa"/>
            <w:tcBorders>
              <w:top w:val="single" w:sz="4" w:space="0" w:color="auto"/>
              <w:left w:val="single" w:sz="4" w:space="0" w:color="auto"/>
              <w:bottom w:val="single" w:sz="4" w:space="0" w:color="auto"/>
              <w:right w:val="single" w:sz="4" w:space="0" w:color="auto"/>
            </w:tcBorders>
          </w:tcPr>
          <w:p w:rsidR="00FA7324" w:rsidRPr="00EA5FB6" w:rsidRDefault="00FA7324" w:rsidP="000E5DAB">
            <w:pPr>
              <w:ind w:firstLine="0"/>
              <w:rPr>
                <w:rFonts w:ascii="Times New Roman" w:hAnsi="Times New Roman" w:cs="Times New Roman"/>
              </w:rPr>
            </w:pPr>
            <w:r w:rsidRPr="00EA5FB6">
              <w:rPr>
                <w:rFonts w:ascii="Times New Roman" w:hAnsi="Times New Roman" w:cs="Times New Roman"/>
              </w:rPr>
              <w:t>0,0</w:t>
            </w:r>
          </w:p>
        </w:tc>
        <w:tc>
          <w:tcPr>
            <w:tcW w:w="984" w:type="dxa"/>
            <w:gridSpan w:val="2"/>
            <w:tcBorders>
              <w:top w:val="single" w:sz="4" w:space="0" w:color="auto"/>
              <w:left w:val="single" w:sz="4" w:space="0" w:color="auto"/>
              <w:bottom w:val="single" w:sz="4" w:space="0" w:color="auto"/>
            </w:tcBorders>
          </w:tcPr>
          <w:p w:rsidR="00FA7324" w:rsidRPr="00EA5FB6" w:rsidRDefault="00FA7324" w:rsidP="000E5DAB">
            <w:pPr>
              <w:ind w:firstLine="0"/>
              <w:rPr>
                <w:rFonts w:ascii="Times New Roman" w:hAnsi="Times New Roman" w:cs="Times New Roman"/>
              </w:rPr>
            </w:pPr>
            <w:r w:rsidRPr="00EA5FB6">
              <w:rPr>
                <w:rFonts w:ascii="Times New Roman" w:hAnsi="Times New Roman" w:cs="Times New Roman"/>
              </w:rPr>
              <w:t>0,0</w:t>
            </w:r>
          </w:p>
        </w:tc>
      </w:tr>
      <w:tr w:rsidR="00FA7324" w:rsidRPr="00EA5FB6" w:rsidTr="004C6760">
        <w:trPr>
          <w:gridAfter w:val="1"/>
          <w:wAfter w:w="44" w:type="dxa"/>
          <w:jc w:val="center"/>
        </w:trPr>
        <w:tc>
          <w:tcPr>
            <w:tcW w:w="1128" w:type="dxa"/>
            <w:tcBorders>
              <w:top w:val="single" w:sz="4" w:space="0" w:color="auto"/>
              <w:bottom w:val="single" w:sz="4" w:space="0" w:color="auto"/>
              <w:right w:val="single" w:sz="4" w:space="0" w:color="auto"/>
            </w:tcBorders>
          </w:tcPr>
          <w:p w:rsidR="00FA7324" w:rsidRPr="00EA5FB6" w:rsidRDefault="00FA7324" w:rsidP="000E5DAB">
            <w:pPr>
              <w:ind w:firstLine="0"/>
              <w:rPr>
                <w:rFonts w:ascii="Times New Roman" w:hAnsi="Times New Roman" w:cs="Times New Roman"/>
              </w:rPr>
            </w:pPr>
            <w:r w:rsidRPr="00EA5FB6">
              <w:rPr>
                <w:rFonts w:ascii="Times New Roman" w:hAnsi="Times New Roman" w:cs="Times New Roman"/>
              </w:rPr>
              <w:t>Целевой индикатор и показатель подпрограммы, увязанные с основным мероприятием 5</w:t>
            </w:r>
          </w:p>
        </w:tc>
        <w:tc>
          <w:tcPr>
            <w:tcW w:w="8895" w:type="dxa"/>
            <w:gridSpan w:val="12"/>
            <w:tcBorders>
              <w:top w:val="single" w:sz="4" w:space="0" w:color="auto"/>
              <w:left w:val="single" w:sz="4" w:space="0" w:color="auto"/>
              <w:bottom w:val="single" w:sz="4" w:space="0" w:color="auto"/>
              <w:right w:val="single" w:sz="4" w:space="0" w:color="auto"/>
            </w:tcBorders>
          </w:tcPr>
          <w:p w:rsidR="00FA7324" w:rsidRPr="00EA5FB6" w:rsidRDefault="00FA7324" w:rsidP="000E5DAB">
            <w:pPr>
              <w:ind w:firstLine="0"/>
              <w:rPr>
                <w:rFonts w:ascii="Times New Roman" w:hAnsi="Times New Roman" w:cs="Times New Roman"/>
              </w:rPr>
            </w:pPr>
            <w:r w:rsidRPr="00EA5FB6">
              <w:rPr>
                <w:rFonts w:ascii="Times New Roman" w:hAnsi="Times New Roman" w:cs="Times New Roman"/>
              </w:rPr>
              <w:t>Количество человек в возрасте до 35 лет (включительно), вовлеченных в реализацию молодежного предпринимательства, чел.</w:t>
            </w:r>
          </w:p>
        </w:tc>
        <w:tc>
          <w:tcPr>
            <w:tcW w:w="962" w:type="dxa"/>
            <w:gridSpan w:val="2"/>
            <w:tcBorders>
              <w:top w:val="single" w:sz="4" w:space="0" w:color="auto"/>
              <w:left w:val="single" w:sz="4" w:space="0" w:color="auto"/>
              <w:bottom w:val="single" w:sz="4" w:space="0" w:color="auto"/>
              <w:right w:val="single" w:sz="4" w:space="0" w:color="auto"/>
            </w:tcBorders>
          </w:tcPr>
          <w:p w:rsidR="00FA7324" w:rsidRPr="00EA5FB6" w:rsidRDefault="00FA7324" w:rsidP="000E5DAB">
            <w:pPr>
              <w:ind w:firstLine="0"/>
              <w:rPr>
                <w:rFonts w:ascii="Times New Roman" w:hAnsi="Times New Roman" w:cs="Times New Roman"/>
              </w:rPr>
            </w:pPr>
            <w:r w:rsidRPr="00EA5FB6">
              <w:rPr>
                <w:rFonts w:ascii="Times New Roman" w:hAnsi="Times New Roman" w:cs="Times New Roman"/>
              </w:rPr>
              <w:t>10</w:t>
            </w:r>
          </w:p>
        </w:tc>
        <w:tc>
          <w:tcPr>
            <w:tcW w:w="977" w:type="dxa"/>
            <w:gridSpan w:val="2"/>
            <w:tcBorders>
              <w:top w:val="single" w:sz="4" w:space="0" w:color="auto"/>
              <w:left w:val="single" w:sz="4" w:space="0" w:color="auto"/>
              <w:bottom w:val="single" w:sz="4" w:space="0" w:color="auto"/>
              <w:right w:val="single" w:sz="4" w:space="0" w:color="auto"/>
            </w:tcBorders>
          </w:tcPr>
          <w:p w:rsidR="00FA7324" w:rsidRPr="00EA5FB6" w:rsidRDefault="00FA7324" w:rsidP="000E5DAB">
            <w:pPr>
              <w:ind w:firstLine="0"/>
              <w:rPr>
                <w:rFonts w:ascii="Times New Roman" w:hAnsi="Times New Roman" w:cs="Times New Roman"/>
              </w:rPr>
            </w:pPr>
            <w:r w:rsidRPr="00EA5FB6">
              <w:rPr>
                <w:rFonts w:ascii="Times New Roman" w:hAnsi="Times New Roman" w:cs="Times New Roman"/>
              </w:rPr>
              <w:t>10</w:t>
            </w:r>
          </w:p>
        </w:tc>
        <w:tc>
          <w:tcPr>
            <w:tcW w:w="995" w:type="dxa"/>
            <w:gridSpan w:val="2"/>
            <w:tcBorders>
              <w:top w:val="single" w:sz="4" w:space="0" w:color="auto"/>
              <w:left w:val="single" w:sz="4" w:space="0" w:color="auto"/>
              <w:bottom w:val="single" w:sz="4" w:space="0" w:color="auto"/>
              <w:right w:val="single" w:sz="4" w:space="0" w:color="auto"/>
            </w:tcBorders>
          </w:tcPr>
          <w:p w:rsidR="00FA7324" w:rsidRPr="00EA5FB6" w:rsidRDefault="00FA7324" w:rsidP="000E5DAB">
            <w:pPr>
              <w:ind w:firstLine="0"/>
              <w:rPr>
                <w:rFonts w:ascii="Times New Roman" w:hAnsi="Times New Roman" w:cs="Times New Roman"/>
              </w:rPr>
            </w:pPr>
            <w:r w:rsidRPr="00EA5FB6">
              <w:rPr>
                <w:rFonts w:ascii="Times New Roman" w:hAnsi="Times New Roman" w:cs="Times New Roman"/>
              </w:rPr>
              <w:t>12</w:t>
            </w:r>
          </w:p>
        </w:tc>
        <w:tc>
          <w:tcPr>
            <w:tcW w:w="924" w:type="dxa"/>
            <w:tcBorders>
              <w:top w:val="single" w:sz="4" w:space="0" w:color="auto"/>
              <w:left w:val="single" w:sz="4" w:space="0" w:color="auto"/>
              <w:bottom w:val="single" w:sz="4" w:space="0" w:color="auto"/>
              <w:right w:val="single" w:sz="4" w:space="0" w:color="auto"/>
            </w:tcBorders>
          </w:tcPr>
          <w:p w:rsidR="00FA7324" w:rsidRPr="00EA5FB6" w:rsidRDefault="00FA7324" w:rsidP="000E5DAB">
            <w:pPr>
              <w:ind w:firstLine="0"/>
              <w:rPr>
                <w:rFonts w:ascii="Times New Roman" w:hAnsi="Times New Roman" w:cs="Times New Roman"/>
              </w:rPr>
            </w:pPr>
            <w:r w:rsidRPr="00EA5FB6">
              <w:rPr>
                <w:rFonts w:ascii="Times New Roman" w:hAnsi="Times New Roman" w:cs="Times New Roman"/>
              </w:rPr>
              <w:t>12</w:t>
            </w:r>
          </w:p>
        </w:tc>
        <w:tc>
          <w:tcPr>
            <w:tcW w:w="984" w:type="dxa"/>
            <w:gridSpan w:val="2"/>
            <w:tcBorders>
              <w:top w:val="single" w:sz="4" w:space="0" w:color="auto"/>
              <w:left w:val="single" w:sz="4" w:space="0" w:color="auto"/>
              <w:bottom w:val="single" w:sz="4" w:space="0" w:color="auto"/>
            </w:tcBorders>
          </w:tcPr>
          <w:p w:rsidR="00FA7324" w:rsidRPr="00EA5FB6" w:rsidRDefault="00FA7324" w:rsidP="000E5DAB">
            <w:pPr>
              <w:ind w:firstLine="0"/>
              <w:rPr>
                <w:rFonts w:ascii="Times New Roman" w:hAnsi="Times New Roman" w:cs="Times New Roman"/>
              </w:rPr>
            </w:pPr>
            <w:r w:rsidRPr="00EA5FB6">
              <w:rPr>
                <w:rFonts w:ascii="Times New Roman" w:hAnsi="Times New Roman" w:cs="Times New Roman"/>
              </w:rPr>
              <w:t>12</w:t>
            </w:r>
          </w:p>
        </w:tc>
      </w:tr>
    </w:tbl>
    <w:p w:rsidR="003C1E30" w:rsidRPr="00EA5FB6" w:rsidRDefault="003C1E30" w:rsidP="000E5DAB">
      <w:pPr>
        <w:ind w:firstLine="0"/>
        <w:rPr>
          <w:rFonts w:ascii="Times New Roman" w:hAnsi="Times New Roman" w:cs="Times New Roman"/>
        </w:rPr>
      </w:pPr>
    </w:p>
    <w:p w:rsidR="000E5DAB" w:rsidRPr="00EA5FB6" w:rsidRDefault="000E5DAB" w:rsidP="000E5DAB">
      <w:pPr>
        <w:ind w:firstLine="0"/>
        <w:rPr>
          <w:rFonts w:ascii="Times New Roman" w:hAnsi="Times New Roman" w:cs="Times New Roman"/>
        </w:rPr>
        <w:sectPr w:rsidR="000E5DAB" w:rsidRPr="00EA5FB6" w:rsidSect="005E08B3">
          <w:pgSz w:w="16800" w:h="11900" w:orient="landscape"/>
          <w:pgMar w:top="1134" w:right="567" w:bottom="1134" w:left="1134" w:header="720" w:footer="720" w:gutter="0"/>
          <w:cols w:space="720"/>
          <w:noEndnote/>
        </w:sectPr>
      </w:pPr>
    </w:p>
    <w:p w:rsidR="00552D22" w:rsidRPr="00EA5FB6" w:rsidRDefault="007C5593" w:rsidP="008974CD">
      <w:pPr>
        <w:ind w:left="5670" w:firstLine="0"/>
        <w:jc w:val="left"/>
        <w:rPr>
          <w:rFonts w:ascii="Times New Roman" w:hAnsi="Times New Roman" w:cs="Times New Roman"/>
          <w:b/>
        </w:rPr>
      </w:pPr>
      <w:r w:rsidRPr="00EA5FB6">
        <w:rPr>
          <w:rStyle w:val="a3"/>
          <w:rFonts w:ascii="Times New Roman" w:hAnsi="Times New Roman" w:cs="Times New Roman"/>
          <w:b w:val="0"/>
          <w:color w:val="auto"/>
        </w:rPr>
        <w:t xml:space="preserve">Приложение </w:t>
      </w:r>
      <w:r w:rsidR="008C3DCF" w:rsidRPr="00EA5FB6">
        <w:rPr>
          <w:rStyle w:val="a3"/>
          <w:rFonts w:ascii="Times New Roman" w:hAnsi="Times New Roman" w:cs="Times New Roman"/>
          <w:b w:val="0"/>
          <w:color w:val="auto"/>
        </w:rPr>
        <w:t>№</w:t>
      </w:r>
      <w:r w:rsidRPr="00EA5FB6">
        <w:rPr>
          <w:rStyle w:val="a3"/>
          <w:rFonts w:ascii="Times New Roman" w:hAnsi="Times New Roman" w:cs="Times New Roman"/>
          <w:b w:val="0"/>
          <w:color w:val="auto"/>
        </w:rPr>
        <w:t> </w:t>
      </w:r>
      <w:r w:rsidR="008E4E24" w:rsidRPr="00EA5FB6">
        <w:rPr>
          <w:rStyle w:val="a3"/>
          <w:rFonts w:ascii="Times New Roman" w:hAnsi="Times New Roman" w:cs="Times New Roman"/>
          <w:b w:val="0"/>
          <w:color w:val="auto"/>
        </w:rPr>
        <w:t>5</w:t>
      </w:r>
      <w:r w:rsidRPr="00EA5FB6">
        <w:rPr>
          <w:rStyle w:val="a3"/>
          <w:rFonts w:ascii="Times New Roman" w:hAnsi="Times New Roman" w:cs="Times New Roman"/>
          <w:b w:val="0"/>
          <w:color w:val="auto"/>
        </w:rPr>
        <w:br/>
        <w:t xml:space="preserve">к </w:t>
      </w:r>
      <w:r w:rsidR="00497004" w:rsidRPr="00EA5FB6">
        <w:rPr>
          <w:rStyle w:val="a3"/>
          <w:rFonts w:ascii="Times New Roman" w:hAnsi="Times New Roman" w:cs="Times New Roman"/>
          <w:b w:val="0"/>
          <w:color w:val="auto"/>
        </w:rPr>
        <w:t>муниципальной</w:t>
      </w:r>
      <w:r w:rsidRPr="00EA5FB6">
        <w:rPr>
          <w:rStyle w:val="a3"/>
          <w:rFonts w:ascii="Times New Roman" w:hAnsi="Times New Roman" w:cs="Times New Roman"/>
          <w:b w:val="0"/>
          <w:color w:val="auto"/>
        </w:rPr>
        <w:t xml:space="preserve"> программе</w:t>
      </w:r>
      <w:r w:rsidRPr="00EA5FB6">
        <w:rPr>
          <w:rStyle w:val="a3"/>
          <w:rFonts w:ascii="Times New Roman" w:hAnsi="Times New Roman" w:cs="Times New Roman"/>
          <w:b w:val="0"/>
          <w:color w:val="auto"/>
        </w:rPr>
        <w:br/>
      </w:r>
      <w:r w:rsidR="00332EC6" w:rsidRPr="00EA5FB6">
        <w:rPr>
          <w:rStyle w:val="a3"/>
          <w:rFonts w:ascii="Times New Roman" w:hAnsi="Times New Roman" w:cs="Times New Roman"/>
          <w:b w:val="0"/>
          <w:color w:val="auto"/>
        </w:rPr>
        <w:t>Янтиковского муниципального округа</w:t>
      </w:r>
      <w:r w:rsidR="008974CD" w:rsidRPr="00EA5FB6">
        <w:rPr>
          <w:rStyle w:val="a3"/>
          <w:rFonts w:ascii="Times New Roman" w:hAnsi="Times New Roman" w:cs="Times New Roman"/>
          <w:b w:val="0"/>
          <w:color w:val="auto"/>
        </w:rPr>
        <w:t xml:space="preserve"> </w:t>
      </w:r>
      <w:r w:rsidRPr="00EA5FB6">
        <w:rPr>
          <w:rStyle w:val="a3"/>
          <w:rFonts w:ascii="Times New Roman" w:hAnsi="Times New Roman" w:cs="Times New Roman"/>
          <w:b w:val="0"/>
          <w:color w:val="auto"/>
        </w:rPr>
        <w:t>Чувашской Республики</w:t>
      </w:r>
      <w:r w:rsidR="008974CD" w:rsidRPr="00EA5FB6">
        <w:rPr>
          <w:rStyle w:val="a3"/>
          <w:rFonts w:ascii="Times New Roman" w:hAnsi="Times New Roman" w:cs="Times New Roman"/>
          <w:b w:val="0"/>
          <w:color w:val="auto"/>
        </w:rPr>
        <w:t xml:space="preserve"> </w:t>
      </w:r>
      <w:r w:rsidR="006D7254" w:rsidRPr="00EA5FB6">
        <w:rPr>
          <w:rStyle w:val="a3"/>
          <w:rFonts w:ascii="Times New Roman" w:hAnsi="Times New Roman" w:cs="Times New Roman"/>
          <w:b w:val="0"/>
          <w:color w:val="auto"/>
        </w:rPr>
        <w:t>«</w:t>
      </w:r>
      <w:r w:rsidRPr="00EA5FB6">
        <w:rPr>
          <w:rStyle w:val="a3"/>
          <w:rFonts w:ascii="Times New Roman" w:hAnsi="Times New Roman" w:cs="Times New Roman"/>
          <w:b w:val="0"/>
          <w:color w:val="auto"/>
        </w:rPr>
        <w:t>Развитие образования</w:t>
      </w:r>
      <w:r w:rsidR="006D7254" w:rsidRPr="00EA5FB6">
        <w:rPr>
          <w:rStyle w:val="a3"/>
          <w:rFonts w:ascii="Times New Roman" w:hAnsi="Times New Roman" w:cs="Times New Roman"/>
          <w:b w:val="0"/>
          <w:color w:val="auto"/>
        </w:rPr>
        <w:t>»</w:t>
      </w:r>
    </w:p>
    <w:p w:rsidR="00552D22" w:rsidRPr="00EA5FB6" w:rsidRDefault="00552D22">
      <w:pPr>
        <w:rPr>
          <w:rFonts w:ascii="Times New Roman" w:hAnsi="Times New Roman" w:cs="Times New Roman"/>
        </w:rPr>
      </w:pPr>
    </w:p>
    <w:p w:rsidR="00552D22" w:rsidRPr="00EA5FB6" w:rsidRDefault="007C5593">
      <w:pPr>
        <w:pStyle w:val="1"/>
        <w:rPr>
          <w:rFonts w:ascii="Times New Roman" w:hAnsi="Times New Roman" w:cs="Times New Roman"/>
          <w:color w:val="auto"/>
        </w:rPr>
      </w:pPr>
      <w:r w:rsidRPr="00EA5FB6">
        <w:rPr>
          <w:rFonts w:ascii="Times New Roman" w:hAnsi="Times New Roman" w:cs="Times New Roman"/>
          <w:color w:val="auto"/>
        </w:rPr>
        <w:t>Подпрограмма</w:t>
      </w:r>
      <w:r w:rsidRPr="00EA5FB6">
        <w:rPr>
          <w:rFonts w:ascii="Times New Roman" w:hAnsi="Times New Roman" w:cs="Times New Roman"/>
          <w:color w:val="auto"/>
        </w:rPr>
        <w:br/>
      </w:r>
      <w:r w:rsidR="006D7254" w:rsidRPr="00EA5FB6">
        <w:rPr>
          <w:rFonts w:ascii="Times New Roman" w:hAnsi="Times New Roman" w:cs="Times New Roman"/>
          <w:color w:val="auto"/>
        </w:rPr>
        <w:t>«</w:t>
      </w:r>
      <w:r w:rsidRPr="00EA5FB6">
        <w:rPr>
          <w:rFonts w:ascii="Times New Roman" w:hAnsi="Times New Roman" w:cs="Times New Roman"/>
          <w:color w:val="auto"/>
        </w:rPr>
        <w:t xml:space="preserve">Создание </w:t>
      </w:r>
      <w:r w:rsidR="00CB3BA1" w:rsidRPr="00EA5FB6">
        <w:rPr>
          <w:rFonts w:ascii="Times New Roman" w:hAnsi="Times New Roman" w:cs="Times New Roman"/>
          <w:color w:val="auto"/>
        </w:rPr>
        <w:t>в</w:t>
      </w:r>
      <w:r w:rsidR="003C4A24" w:rsidRPr="00EA5FB6">
        <w:rPr>
          <w:rFonts w:ascii="Times New Roman" w:hAnsi="Times New Roman" w:cs="Times New Roman"/>
          <w:color w:val="auto"/>
        </w:rPr>
        <w:t xml:space="preserve"> </w:t>
      </w:r>
      <w:proofErr w:type="spellStart"/>
      <w:r w:rsidR="003C4A24" w:rsidRPr="00EA5FB6">
        <w:rPr>
          <w:rFonts w:ascii="Times New Roman" w:hAnsi="Times New Roman" w:cs="Times New Roman"/>
          <w:color w:val="auto"/>
        </w:rPr>
        <w:t>Янтиковском</w:t>
      </w:r>
      <w:proofErr w:type="spellEnd"/>
      <w:r w:rsidR="003C4A24" w:rsidRPr="00EA5FB6">
        <w:rPr>
          <w:rFonts w:ascii="Times New Roman" w:hAnsi="Times New Roman" w:cs="Times New Roman"/>
          <w:color w:val="auto"/>
        </w:rPr>
        <w:t xml:space="preserve"> муниципальном округе</w:t>
      </w:r>
      <w:r w:rsidRPr="00EA5FB6">
        <w:rPr>
          <w:rFonts w:ascii="Times New Roman" w:hAnsi="Times New Roman" w:cs="Times New Roman"/>
          <w:color w:val="auto"/>
        </w:rPr>
        <w:t xml:space="preserve"> новых мест в общеобразовательных организациях в соответствии с прогнозируемой потребностью и современными условиями обучения</w:t>
      </w:r>
      <w:r w:rsidR="006D7254" w:rsidRPr="00EA5FB6">
        <w:rPr>
          <w:rFonts w:ascii="Times New Roman" w:hAnsi="Times New Roman" w:cs="Times New Roman"/>
          <w:color w:val="auto"/>
        </w:rPr>
        <w:t>»</w:t>
      </w:r>
      <w:r w:rsidRPr="00EA5FB6">
        <w:rPr>
          <w:rFonts w:ascii="Times New Roman" w:hAnsi="Times New Roman" w:cs="Times New Roman"/>
          <w:color w:val="auto"/>
        </w:rPr>
        <w:t xml:space="preserve"> </w:t>
      </w:r>
      <w:r w:rsidR="009663F5" w:rsidRPr="00EA5FB6">
        <w:rPr>
          <w:rFonts w:ascii="Times New Roman" w:hAnsi="Times New Roman" w:cs="Times New Roman"/>
          <w:color w:val="auto"/>
        </w:rPr>
        <w:t xml:space="preserve">муниципальной программы </w:t>
      </w:r>
      <w:r w:rsidR="00332EC6" w:rsidRPr="00EA5FB6">
        <w:rPr>
          <w:rFonts w:ascii="Times New Roman" w:hAnsi="Times New Roman" w:cs="Times New Roman"/>
          <w:color w:val="auto"/>
        </w:rPr>
        <w:t>Янтиковского муниципального округа</w:t>
      </w:r>
      <w:r w:rsidR="009663F5" w:rsidRPr="00EA5FB6">
        <w:rPr>
          <w:rFonts w:ascii="Times New Roman" w:hAnsi="Times New Roman" w:cs="Times New Roman"/>
          <w:color w:val="auto"/>
        </w:rPr>
        <w:t xml:space="preserve"> Чувашской Республики</w:t>
      </w:r>
      <w:r w:rsidRPr="00EA5FB6">
        <w:rPr>
          <w:rFonts w:ascii="Times New Roman" w:hAnsi="Times New Roman" w:cs="Times New Roman"/>
          <w:color w:val="auto"/>
        </w:rPr>
        <w:t xml:space="preserve"> </w:t>
      </w:r>
      <w:r w:rsidR="006D7254" w:rsidRPr="00EA5FB6">
        <w:rPr>
          <w:rFonts w:ascii="Times New Roman" w:hAnsi="Times New Roman" w:cs="Times New Roman"/>
          <w:color w:val="auto"/>
        </w:rPr>
        <w:t>«</w:t>
      </w:r>
      <w:r w:rsidRPr="00EA5FB6">
        <w:rPr>
          <w:rFonts w:ascii="Times New Roman" w:hAnsi="Times New Roman" w:cs="Times New Roman"/>
          <w:color w:val="auto"/>
        </w:rPr>
        <w:t>Развитие образования</w:t>
      </w:r>
      <w:r w:rsidR="006D7254" w:rsidRPr="00EA5FB6">
        <w:rPr>
          <w:rFonts w:ascii="Times New Roman" w:hAnsi="Times New Roman" w:cs="Times New Roman"/>
          <w:color w:val="auto"/>
        </w:rPr>
        <w:t>»</w:t>
      </w:r>
    </w:p>
    <w:p w:rsidR="00552D22" w:rsidRPr="00EA5FB6" w:rsidRDefault="00552D22">
      <w:pPr>
        <w:rPr>
          <w:rFonts w:ascii="Times New Roman" w:hAnsi="Times New Roman" w:cs="Times New Roman"/>
        </w:rPr>
      </w:pPr>
    </w:p>
    <w:tbl>
      <w:tblPr>
        <w:tblW w:w="10065" w:type="dxa"/>
        <w:tblInd w:w="-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40"/>
        <w:gridCol w:w="236"/>
        <w:gridCol w:w="6189"/>
      </w:tblGrid>
      <w:tr w:rsidR="007C194E" w:rsidRPr="00EA5FB6" w:rsidTr="00D44F98">
        <w:tc>
          <w:tcPr>
            <w:tcW w:w="3640" w:type="dxa"/>
            <w:tcBorders>
              <w:top w:val="nil"/>
              <w:left w:val="nil"/>
              <w:bottom w:val="nil"/>
              <w:right w:val="nil"/>
            </w:tcBorders>
          </w:tcPr>
          <w:p w:rsidR="00552D22" w:rsidRPr="00EA5FB6" w:rsidRDefault="007C5593">
            <w:pPr>
              <w:pStyle w:val="a6"/>
              <w:rPr>
                <w:rFonts w:ascii="Times New Roman" w:hAnsi="Times New Roman" w:cs="Times New Roman"/>
              </w:rPr>
            </w:pPr>
            <w:r w:rsidRPr="00EA5FB6">
              <w:rPr>
                <w:rFonts w:ascii="Times New Roman" w:hAnsi="Times New Roman" w:cs="Times New Roman"/>
              </w:rPr>
              <w:t>Ответственный исполнитель подпрограммы</w:t>
            </w:r>
            <w:r w:rsidR="00000FE0" w:rsidRPr="00EA5FB6">
              <w:rPr>
                <w:rFonts w:ascii="Times New Roman" w:hAnsi="Times New Roman" w:cs="Times New Roman"/>
              </w:rPr>
              <w:t xml:space="preserve"> муниципальной программы</w:t>
            </w:r>
          </w:p>
        </w:tc>
        <w:tc>
          <w:tcPr>
            <w:tcW w:w="236" w:type="dxa"/>
            <w:tcBorders>
              <w:top w:val="nil"/>
              <w:left w:val="nil"/>
              <w:bottom w:val="nil"/>
              <w:right w:val="nil"/>
            </w:tcBorders>
          </w:tcPr>
          <w:p w:rsidR="00552D22" w:rsidRPr="00EA5FB6" w:rsidRDefault="007C5593">
            <w:pPr>
              <w:pStyle w:val="a6"/>
              <w:rPr>
                <w:rFonts w:ascii="Times New Roman" w:hAnsi="Times New Roman" w:cs="Times New Roman"/>
              </w:rPr>
            </w:pPr>
            <w:r w:rsidRPr="00EA5FB6">
              <w:rPr>
                <w:rFonts w:ascii="Times New Roman" w:hAnsi="Times New Roman" w:cs="Times New Roman"/>
              </w:rPr>
              <w:t>-</w:t>
            </w:r>
          </w:p>
        </w:tc>
        <w:tc>
          <w:tcPr>
            <w:tcW w:w="6189" w:type="dxa"/>
            <w:tcBorders>
              <w:top w:val="nil"/>
              <w:left w:val="nil"/>
              <w:bottom w:val="nil"/>
              <w:right w:val="nil"/>
            </w:tcBorders>
          </w:tcPr>
          <w:p w:rsidR="00552D22" w:rsidRPr="00EA5FB6" w:rsidRDefault="00487CD5" w:rsidP="005B14A1">
            <w:pPr>
              <w:pStyle w:val="a6"/>
              <w:ind w:firstLine="227"/>
              <w:jc w:val="both"/>
              <w:rPr>
                <w:rFonts w:ascii="Times New Roman" w:hAnsi="Times New Roman" w:cs="Times New Roman"/>
              </w:rPr>
            </w:pPr>
            <w:r w:rsidRPr="00EA5FB6">
              <w:rPr>
                <w:rFonts w:ascii="Times New Roman" w:hAnsi="Times New Roman" w:cs="Times New Roman"/>
              </w:rPr>
              <w:t xml:space="preserve">Отдел образования и молодежной политики администрации </w:t>
            </w:r>
            <w:r w:rsidR="00332EC6" w:rsidRPr="00EA5FB6">
              <w:rPr>
                <w:rFonts w:ascii="Times New Roman" w:hAnsi="Times New Roman" w:cs="Times New Roman"/>
              </w:rPr>
              <w:t>Янтиковского муниципального округа</w:t>
            </w:r>
            <w:r w:rsidR="007C5593" w:rsidRPr="00EA5FB6">
              <w:rPr>
                <w:rFonts w:ascii="Times New Roman" w:hAnsi="Times New Roman" w:cs="Times New Roman"/>
              </w:rPr>
              <w:t xml:space="preserve"> Чувашской Республики</w:t>
            </w:r>
            <w:r w:rsidR="00265991" w:rsidRPr="00EA5FB6">
              <w:rPr>
                <w:rFonts w:ascii="Times New Roman" w:hAnsi="Times New Roman" w:cs="Times New Roman"/>
              </w:rPr>
              <w:t xml:space="preserve"> (далее – Отдел образования)</w:t>
            </w:r>
          </w:p>
        </w:tc>
      </w:tr>
      <w:tr w:rsidR="00D44F98" w:rsidRPr="00EA5FB6" w:rsidTr="00D44F98">
        <w:tc>
          <w:tcPr>
            <w:tcW w:w="3640" w:type="dxa"/>
            <w:tcBorders>
              <w:top w:val="nil"/>
              <w:left w:val="nil"/>
              <w:bottom w:val="nil"/>
              <w:right w:val="nil"/>
            </w:tcBorders>
          </w:tcPr>
          <w:p w:rsidR="00D44F98" w:rsidRPr="00EA5FB6" w:rsidRDefault="00D44F98">
            <w:pPr>
              <w:pStyle w:val="a6"/>
              <w:rPr>
                <w:rFonts w:ascii="Times New Roman" w:hAnsi="Times New Roman" w:cs="Times New Roman"/>
              </w:rPr>
            </w:pPr>
            <w:r w:rsidRPr="00EA5FB6">
              <w:rPr>
                <w:rFonts w:ascii="Times New Roman" w:hAnsi="Times New Roman" w:cs="Times New Roman"/>
              </w:rPr>
              <w:t>Соисполнители подпрограммы муниципальной программы</w:t>
            </w:r>
          </w:p>
        </w:tc>
        <w:tc>
          <w:tcPr>
            <w:tcW w:w="236" w:type="dxa"/>
            <w:tcBorders>
              <w:top w:val="nil"/>
              <w:left w:val="nil"/>
              <w:bottom w:val="nil"/>
              <w:right w:val="nil"/>
            </w:tcBorders>
          </w:tcPr>
          <w:p w:rsidR="00D44F98" w:rsidRPr="00EA5FB6" w:rsidRDefault="00D44F98">
            <w:pPr>
              <w:pStyle w:val="a6"/>
              <w:rPr>
                <w:rFonts w:ascii="Times New Roman" w:hAnsi="Times New Roman" w:cs="Times New Roman"/>
              </w:rPr>
            </w:pPr>
            <w:r w:rsidRPr="00EA5FB6">
              <w:rPr>
                <w:rFonts w:ascii="Times New Roman" w:hAnsi="Times New Roman" w:cs="Times New Roman"/>
              </w:rPr>
              <w:t>-</w:t>
            </w:r>
          </w:p>
        </w:tc>
        <w:tc>
          <w:tcPr>
            <w:tcW w:w="6189" w:type="dxa"/>
            <w:tcBorders>
              <w:top w:val="nil"/>
              <w:left w:val="nil"/>
              <w:bottom w:val="nil"/>
              <w:right w:val="nil"/>
            </w:tcBorders>
          </w:tcPr>
          <w:p w:rsidR="00D44F98" w:rsidRPr="00EA5FB6" w:rsidRDefault="00D44F98" w:rsidP="00A320E3">
            <w:pPr>
              <w:pStyle w:val="a6"/>
              <w:ind w:firstLine="227"/>
              <w:jc w:val="both"/>
              <w:rPr>
                <w:rFonts w:ascii="Times New Roman" w:hAnsi="Times New Roman" w:cs="Times New Roman"/>
              </w:rPr>
            </w:pPr>
            <w:r w:rsidRPr="00EA5FB6">
              <w:rPr>
                <w:rFonts w:ascii="Times New Roman" w:eastAsia="Times New Roman" w:hAnsi="Times New Roman"/>
              </w:rPr>
              <w:t xml:space="preserve">Управление по благоустройству и развитию территорий </w:t>
            </w:r>
            <w:r w:rsidRPr="00EA5FB6">
              <w:rPr>
                <w:rFonts w:ascii="Times New Roman" w:hAnsi="Times New Roman"/>
              </w:rPr>
              <w:t>администрации Янтиковского муниципально</w:t>
            </w:r>
            <w:r w:rsidR="00A320E3">
              <w:rPr>
                <w:rFonts w:ascii="Times New Roman" w:hAnsi="Times New Roman"/>
              </w:rPr>
              <w:t>го округа Чувашской Республики</w:t>
            </w:r>
          </w:p>
        </w:tc>
      </w:tr>
      <w:tr w:rsidR="007C194E" w:rsidRPr="00EA5FB6" w:rsidTr="00D44F98">
        <w:tc>
          <w:tcPr>
            <w:tcW w:w="3640" w:type="dxa"/>
            <w:tcBorders>
              <w:top w:val="nil"/>
              <w:left w:val="nil"/>
              <w:bottom w:val="nil"/>
              <w:right w:val="nil"/>
            </w:tcBorders>
          </w:tcPr>
          <w:p w:rsidR="00552D22" w:rsidRPr="00EA5FB6" w:rsidRDefault="007C5593">
            <w:pPr>
              <w:pStyle w:val="a6"/>
              <w:rPr>
                <w:rFonts w:ascii="Times New Roman" w:hAnsi="Times New Roman" w:cs="Times New Roman"/>
              </w:rPr>
            </w:pPr>
            <w:r w:rsidRPr="00EA5FB6">
              <w:rPr>
                <w:rFonts w:ascii="Times New Roman" w:hAnsi="Times New Roman" w:cs="Times New Roman"/>
              </w:rPr>
              <w:t>Цель подпрограммы</w:t>
            </w:r>
            <w:r w:rsidR="00000FE0" w:rsidRPr="00EA5FB6">
              <w:rPr>
                <w:rFonts w:ascii="Times New Roman" w:hAnsi="Times New Roman" w:cs="Times New Roman"/>
              </w:rPr>
              <w:t xml:space="preserve"> муниципальной программы</w:t>
            </w:r>
          </w:p>
        </w:tc>
        <w:tc>
          <w:tcPr>
            <w:tcW w:w="236" w:type="dxa"/>
            <w:tcBorders>
              <w:top w:val="nil"/>
              <w:left w:val="nil"/>
              <w:bottom w:val="nil"/>
              <w:right w:val="nil"/>
            </w:tcBorders>
          </w:tcPr>
          <w:p w:rsidR="00552D22" w:rsidRPr="00EA5FB6" w:rsidRDefault="007C5593">
            <w:pPr>
              <w:pStyle w:val="a6"/>
              <w:rPr>
                <w:rFonts w:ascii="Times New Roman" w:hAnsi="Times New Roman" w:cs="Times New Roman"/>
              </w:rPr>
            </w:pPr>
            <w:r w:rsidRPr="00EA5FB6">
              <w:rPr>
                <w:rFonts w:ascii="Times New Roman" w:hAnsi="Times New Roman" w:cs="Times New Roman"/>
              </w:rPr>
              <w:t>-</w:t>
            </w:r>
          </w:p>
        </w:tc>
        <w:tc>
          <w:tcPr>
            <w:tcW w:w="6189" w:type="dxa"/>
            <w:tcBorders>
              <w:top w:val="nil"/>
              <w:left w:val="nil"/>
              <w:bottom w:val="nil"/>
              <w:right w:val="nil"/>
            </w:tcBorders>
          </w:tcPr>
          <w:p w:rsidR="00552D22" w:rsidRPr="00EA5FB6" w:rsidRDefault="007C5593" w:rsidP="00CB3BA1">
            <w:pPr>
              <w:pStyle w:val="a6"/>
              <w:ind w:firstLine="227"/>
              <w:jc w:val="both"/>
              <w:rPr>
                <w:rFonts w:ascii="Times New Roman" w:hAnsi="Times New Roman" w:cs="Times New Roman"/>
              </w:rPr>
            </w:pPr>
            <w:r w:rsidRPr="00EA5FB6">
              <w:rPr>
                <w:rFonts w:ascii="Times New Roman" w:hAnsi="Times New Roman" w:cs="Times New Roman"/>
              </w:rPr>
              <w:t xml:space="preserve">создание </w:t>
            </w:r>
            <w:r w:rsidR="00CB3BA1" w:rsidRPr="00EA5FB6">
              <w:rPr>
                <w:rFonts w:ascii="Times New Roman" w:hAnsi="Times New Roman" w:cs="Times New Roman"/>
              </w:rPr>
              <w:t>в</w:t>
            </w:r>
            <w:r w:rsidR="003C4A24" w:rsidRPr="00EA5FB6">
              <w:rPr>
                <w:rFonts w:ascii="Times New Roman" w:hAnsi="Times New Roman" w:cs="Times New Roman"/>
              </w:rPr>
              <w:t xml:space="preserve"> </w:t>
            </w:r>
            <w:proofErr w:type="spellStart"/>
            <w:r w:rsidR="003C4A24" w:rsidRPr="00EA5FB6">
              <w:rPr>
                <w:rFonts w:ascii="Times New Roman" w:hAnsi="Times New Roman" w:cs="Times New Roman"/>
              </w:rPr>
              <w:t>Янтиковском</w:t>
            </w:r>
            <w:proofErr w:type="spellEnd"/>
            <w:r w:rsidR="003C4A24" w:rsidRPr="00EA5FB6">
              <w:rPr>
                <w:rFonts w:ascii="Times New Roman" w:hAnsi="Times New Roman" w:cs="Times New Roman"/>
              </w:rPr>
              <w:t xml:space="preserve"> муниципальном округе</w:t>
            </w:r>
            <w:r w:rsidRPr="00EA5FB6">
              <w:rPr>
                <w:rFonts w:ascii="Times New Roman" w:hAnsi="Times New Roman" w:cs="Times New Roman"/>
              </w:rPr>
              <w:t xml:space="preserve"> новых мест в общеобразовательных организациях в соответствии с прогнозируемой потребностью и современными требованиями к условиям обучения</w:t>
            </w:r>
          </w:p>
        </w:tc>
      </w:tr>
      <w:tr w:rsidR="007C194E" w:rsidRPr="00EA5FB6" w:rsidTr="00000FE0">
        <w:tc>
          <w:tcPr>
            <w:tcW w:w="3640" w:type="dxa"/>
            <w:tcBorders>
              <w:top w:val="nil"/>
              <w:left w:val="nil"/>
              <w:bottom w:val="nil"/>
              <w:right w:val="nil"/>
            </w:tcBorders>
          </w:tcPr>
          <w:p w:rsidR="00552D22" w:rsidRPr="00EA5FB6" w:rsidRDefault="007C5593">
            <w:pPr>
              <w:pStyle w:val="a6"/>
              <w:rPr>
                <w:rFonts w:ascii="Times New Roman" w:hAnsi="Times New Roman" w:cs="Times New Roman"/>
              </w:rPr>
            </w:pPr>
            <w:r w:rsidRPr="00EA5FB6">
              <w:rPr>
                <w:rFonts w:ascii="Times New Roman" w:hAnsi="Times New Roman" w:cs="Times New Roman"/>
              </w:rPr>
              <w:t>Задачи подпрограммы</w:t>
            </w:r>
            <w:r w:rsidR="00000FE0" w:rsidRPr="00EA5FB6">
              <w:rPr>
                <w:rFonts w:ascii="Times New Roman" w:hAnsi="Times New Roman" w:cs="Times New Roman"/>
              </w:rPr>
              <w:t xml:space="preserve"> муниципальной программы</w:t>
            </w:r>
          </w:p>
        </w:tc>
        <w:tc>
          <w:tcPr>
            <w:tcW w:w="236" w:type="dxa"/>
            <w:tcBorders>
              <w:top w:val="nil"/>
              <w:left w:val="nil"/>
              <w:bottom w:val="nil"/>
              <w:right w:val="nil"/>
            </w:tcBorders>
          </w:tcPr>
          <w:p w:rsidR="00552D22" w:rsidRPr="00EA5FB6" w:rsidRDefault="007C5593">
            <w:pPr>
              <w:pStyle w:val="a6"/>
              <w:rPr>
                <w:rFonts w:ascii="Times New Roman" w:hAnsi="Times New Roman" w:cs="Times New Roman"/>
              </w:rPr>
            </w:pPr>
            <w:r w:rsidRPr="00EA5FB6">
              <w:rPr>
                <w:rFonts w:ascii="Times New Roman" w:hAnsi="Times New Roman" w:cs="Times New Roman"/>
              </w:rPr>
              <w:t>-</w:t>
            </w:r>
          </w:p>
        </w:tc>
        <w:tc>
          <w:tcPr>
            <w:tcW w:w="6189" w:type="dxa"/>
            <w:tcBorders>
              <w:top w:val="nil"/>
              <w:left w:val="nil"/>
              <w:bottom w:val="nil"/>
              <w:right w:val="nil"/>
            </w:tcBorders>
          </w:tcPr>
          <w:p w:rsidR="00552D22" w:rsidRPr="00EA5FB6" w:rsidRDefault="007C5593" w:rsidP="005B14A1">
            <w:pPr>
              <w:pStyle w:val="a6"/>
              <w:ind w:firstLine="227"/>
              <w:jc w:val="both"/>
              <w:rPr>
                <w:rFonts w:ascii="Times New Roman" w:hAnsi="Times New Roman" w:cs="Times New Roman"/>
              </w:rPr>
            </w:pPr>
            <w:r w:rsidRPr="00EA5FB6">
              <w:rPr>
                <w:rFonts w:ascii="Times New Roman" w:hAnsi="Times New Roman" w:cs="Times New Roman"/>
              </w:rPr>
              <w:t>перевод обучающихся из зданий общеобразовательных организаций с износом 50 процентов и выше в отремонтированные здания общеобразовательных организаций</w:t>
            </w:r>
          </w:p>
        </w:tc>
      </w:tr>
      <w:tr w:rsidR="007C194E" w:rsidRPr="00EA5FB6" w:rsidTr="00000FE0">
        <w:tc>
          <w:tcPr>
            <w:tcW w:w="3640" w:type="dxa"/>
            <w:tcBorders>
              <w:top w:val="nil"/>
              <w:left w:val="nil"/>
              <w:bottom w:val="nil"/>
              <w:right w:val="nil"/>
            </w:tcBorders>
          </w:tcPr>
          <w:p w:rsidR="00552D22" w:rsidRPr="00EA5FB6" w:rsidRDefault="00830D5F" w:rsidP="00000FE0">
            <w:pPr>
              <w:pStyle w:val="a6"/>
              <w:rPr>
                <w:rFonts w:ascii="Times New Roman" w:hAnsi="Times New Roman" w:cs="Times New Roman"/>
              </w:rPr>
            </w:pPr>
            <w:r w:rsidRPr="00EA5FB6">
              <w:rPr>
                <w:rFonts w:ascii="Times New Roman" w:hAnsi="Times New Roman" w:cs="Times New Roman"/>
                <w:color w:val="22272F"/>
                <w:shd w:val="clear" w:color="auto" w:fill="FFFFFF"/>
              </w:rPr>
              <w:t>Целевые показатели (индикаторы) подпрограммы</w:t>
            </w:r>
          </w:p>
        </w:tc>
        <w:tc>
          <w:tcPr>
            <w:tcW w:w="236" w:type="dxa"/>
            <w:tcBorders>
              <w:top w:val="nil"/>
              <w:left w:val="nil"/>
              <w:bottom w:val="nil"/>
              <w:right w:val="nil"/>
            </w:tcBorders>
          </w:tcPr>
          <w:p w:rsidR="00552D22" w:rsidRPr="00EA5FB6" w:rsidRDefault="007C5593">
            <w:pPr>
              <w:pStyle w:val="a6"/>
              <w:rPr>
                <w:rFonts w:ascii="Times New Roman" w:hAnsi="Times New Roman" w:cs="Times New Roman"/>
              </w:rPr>
            </w:pPr>
            <w:r w:rsidRPr="00EA5FB6">
              <w:rPr>
                <w:rFonts w:ascii="Times New Roman" w:hAnsi="Times New Roman" w:cs="Times New Roman"/>
              </w:rPr>
              <w:t>-</w:t>
            </w:r>
          </w:p>
        </w:tc>
        <w:tc>
          <w:tcPr>
            <w:tcW w:w="6189" w:type="dxa"/>
            <w:tcBorders>
              <w:top w:val="nil"/>
              <w:left w:val="nil"/>
              <w:bottom w:val="nil"/>
              <w:right w:val="nil"/>
            </w:tcBorders>
          </w:tcPr>
          <w:p w:rsidR="00830D5F" w:rsidRPr="00EA5FB6" w:rsidRDefault="00830D5F" w:rsidP="00830D5F">
            <w:pPr>
              <w:widowControl/>
              <w:shd w:val="clear" w:color="auto" w:fill="FFFFFF"/>
              <w:autoSpaceDE/>
              <w:autoSpaceDN/>
              <w:adjustRightInd/>
              <w:ind w:firstLine="0"/>
              <w:rPr>
                <w:rFonts w:ascii="Times New Roman" w:eastAsia="Times New Roman" w:hAnsi="Times New Roman" w:cs="Times New Roman"/>
              </w:rPr>
            </w:pPr>
            <w:r w:rsidRPr="00EA5FB6">
              <w:rPr>
                <w:rFonts w:ascii="Times New Roman" w:eastAsia="Times New Roman" w:hAnsi="Times New Roman" w:cs="Times New Roman"/>
              </w:rPr>
              <w:t>к 2036 году предусматривается достижение следующих целевых показателей (индикаторов):</w:t>
            </w:r>
          </w:p>
          <w:p w:rsidR="00830D5F" w:rsidRPr="00EA5FB6" w:rsidRDefault="00830D5F" w:rsidP="00830D5F">
            <w:pPr>
              <w:widowControl/>
              <w:shd w:val="clear" w:color="auto" w:fill="FFFFFF"/>
              <w:autoSpaceDE/>
              <w:autoSpaceDN/>
              <w:adjustRightInd/>
              <w:ind w:firstLine="0"/>
              <w:rPr>
                <w:rFonts w:ascii="Times New Roman" w:eastAsia="Times New Roman" w:hAnsi="Times New Roman" w:cs="Times New Roman"/>
              </w:rPr>
            </w:pPr>
            <w:r w:rsidRPr="00EA5FB6">
              <w:rPr>
                <w:rFonts w:ascii="Times New Roman" w:eastAsia="Times New Roman" w:hAnsi="Times New Roman" w:cs="Times New Roman"/>
              </w:rPr>
              <w:t xml:space="preserve">удельный вес численности обучающихся, занимающихся в зданиях, требующих капитального ремонта или реконструкции, в общей </w:t>
            </w:r>
            <w:proofErr w:type="gramStart"/>
            <w:r w:rsidRPr="00EA5FB6">
              <w:rPr>
                <w:rFonts w:ascii="Times New Roman" w:eastAsia="Times New Roman" w:hAnsi="Times New Roman" w:cs="Times New Roman"/>
              </w:rPr>
              <w:t>численности</w:t>
            </w:r>
            <w:proofErr w:type="gramEnd"/>
            <w:r w:rsidRPr="00EA5FB6">
              <w:rPr>
                <w:rFonts w:ascii="Times New Roman" w:eastAsia="Times New Roman" w:hAnsi="Times New Roman" w:cs="Times New Roman"/>
              </w:rPr>
              <w:t xml:space="preserve"> обучающихся в общеобразовательных организациях - 5 процентов;</w:t>
            </w:r>
          </w:p>
          <w:p w:rsidR="00552D22" w:rsidRPr="00EA5FB6" w:rsidRDefault="00830D5F" w:rsidP="00811196">
            <w:pPr>
              <w:widowControl/>
              <w:shd w:val="clear" w:color="auto" w:fill="FFFFFF"/>
              <w:autoSpaceDE/>
              <w:autoSpaceDN/>
              <w:adjustRightInd/>
              <w:ind w:firstLine="0"/>
              <w:rPr>
                <w:rFonts w:ascii="Times New Roman" w:hAnsi="Times New Roman" w:cs="Times New Roman"/>
              </w:rPr>
            </w:pPr>
            <w:r w:rsidRPr="00EA5FB6">
              <w:rPr>
                <w:rFonts w:ascii="Times New Roman" w:eastAsia="Times New Roman" w:hAnsi="Times New Roman" w:cs="Times New Roman"/>
              </w:rPr>
              <w:t>удельный вес муниципальных общеобразовательных организаций, имеющих учебные здания с износом 49 процентов и ниже, в общем количестве общеобразовательных организаций - 100 процентов.</w:t>
            </w:r>
          </w:p>
        </w:tc>
      </w:tr>
      <w:tr w:rsidR="007C194E" w:rsidRPr="00EA5FB6" w:rsidTr="00000FE0">
        <w:tc>
          <w:tcPr>
            <w:tcW w:w="3640" w:type="dxa"/>
            <w:tcBorders>
              <w:top w:val="nil"/>
              <w:left w:val="nil"/>
              <w:bottom w:val="nil"/>
              <w:right w:val="nil"/>
            </w:tcBorders>
          </w:tcPr>
          <w:p w:rsidR="00552D22" w:rsidRPr="00EA5FB6" w:rsidRDefault="00000FE0">
            <w:pPr>
              <w:pStyle w:val="a6"/>
              <w:rPr>
                <w:rFonts w:ascii="Times New Roman" w:hAnsi="Times New Roman" w:cs="Times New Roman"/>
              </w:rPr>
            </w:pPr>
            <w:r w:rsidRPr="00EA5FB6">
              <w:rPr>
                <w:rFonts w:ascii="Times New Roman" w:hAnsi="Times New Roman" w:cs="Times New Roman"/>
              </w:rPr>
              <w:t>С</w:t>
            </w:r>
            <w:r w:rsidR="009D5854" w:rsidRPr="00EA5FB6">
              <w:rPr>
                <w:rFonts w:ascii="Times New Roman" w:hAnsi="Times New Roman" w:cs="Times New Roman"/>
              </w:rPr>
              <w:t>рок</w:t>
            </w:r>
            <w:r w:rsidR="007C5593" w:rsidRPr="00EA5FB6">
              <w:rPr>
                <w:rFonts w:ascii="Times New Roman" w:hAnsi="Times New Roman" w:cs="Times New Roman"/>
              </w:rPr>
              <w:t xml:space="preserve"> </w:t>
            </w:r>
            <w:r w:rsidRPr="00EA5FB6">
              <w:rPr>
                <w:rFonts w:ascii="Times New Roman" w:hAnsi="Times New Roman" w:cs="Times New Roman"/>
              </w:rPr>
              <w:t xml:space="preserve">и этапы </w:t>
            </w:r>
            <w:r w:rsidR="007C5593" w:rsidRPr="00EA5FB6">
              <w:rPr>
                <w:rFonts w:ascii="Times New Roman" w:hAnsi="Times New Roman" w:cs="Times New Roman"/>
              </w:rPr>
              <w:t>реализации подпрограммы</w:t>
            </w:r>
            <w:r w:rsidRPr="00EA5FB6">
              <w:rPr>
                <w:rFonts w:ascii="Times New Roman" w:hAnsi="Times New Roman" w:cs="Times New Roman"/>
              </w:rPr>
              <w:t xml:space="preserve"> муниципальной программы</w:t>
            </w:r>
          </w:p>
        </w:tc>
        <w:tc>
          <w:tcPr>
            <w:tcW w:w="236" w:type="dxa"/>
            <w:tcBorders>
              <w:top w:val="nil"/>
              <w:left w:val="nil"/>
              <w:bottom w:val="nil"/>
              <w:right w:val="nil"/>
            </w:tcBorders>
          </w:tcPr>
          <w:p w:rsidR="00552D22" w:rsidRPr="00EA5FB6" w:rsidRDefault="007C5593">
            <w:pPr>
              <w:pStyle w:val="a6"/>
              <w:rPr>
                <w:rFonts w:ascii="Times New Roman" w:hAnsi="Times New Roman" w:cs="Times New Roman"/>
              </w:rPr>
            </w:pPr>
            <w:r w:rsidRPr="00EA5FB6">
              <w:rPr>
                <w:rFonts w:ascii="Times New Roman" w:hAnsi="Times New Roman" w:cs="Times New Roman"/>
              </w:rPr>
              <w:t>-</w:t>
            </w:r>
          </w:p>
        </w:tc>
        <w:tc>
          <w:tcPr>
            <w:tcW w:w="6189" w:type="dxa"/>
            <w:tcBorders>
              <w:top w:val="nil"/>
              <w:left w:val="nil"/>
              <w:bottom w:val="nil"/>
              <w:right w:val="nil"/>
            </w:tcBorders>
          </w:tcPr>
          <w:p w:rsidR="00552D22" w:rsidRPr="00EA5FB6" w:rsidRDefault="007C5593" w:rsidP="005B14A1">
            <w:pPr>
              <w:pStyle w:val="a6"/>
              <w:ind w:firstLine="227"/>
              <w:jc w:val="both"/>
              <w:rPr>
                <w:rFonts w:ascii="Times New Roman" w:hAnsi="Times New Roman" w:cs="Times New Roman"/>
              </w:rPr>
            </w:pPr>
            <w:r w:rsidRPr="00EA5FB6">
              <w:rPr>
                <w:rFonts w:ascii="Times New Roman" w:hAnsi="Times New Roman" w:cs="Times New Roman"/>
              </w:rPr>
              <w:t>20</w:t>
            </w:r>
            <w:r w:rsidR="00830D5F" w:rsidRPr="00EA5FB6">
              <w:rPr>
                <w:rFonts w:ascii="Times New Roman" w:hAnsi="Times New Roman" w:cs="Times New Roman"/>
              </w:rPr>
              <w:t>23</w:t>
            </w:r>
            <w:r w:rsidRPr="00EA5FB6">
              <w:rPr>
                <w:rFonts w:ascii="Times New Roman" w:hAnsi="Times New Roman" w:cs="Times New Roman"/>
              </w:rPr>
              <w:t> - 2035 годы:</w:t>
            </w:r>
          </w:p>
          <w:p w:rsidR="00552D22" w:rsidRPr="00EA5FB6" w:rsidRDefault="007C5593" w:rsidP="005B14A1">
            <w:pPr>
              <w:pStyle w:val="a6"/>
              <w:ind w:firstLine="227"/>
              <w:jc w:val="both"/>
              <w:rPr>
                <w:rFonts w:ascii="Times New Roman" w:hAnsi="Times New Roman" w:cs="Times New Roman"/>
              </w:rPr>
            </w:pPr>
            <w:r w:rsidRPr="00EA5FB6">
              <w:rPr>
                <w:rFonts w:ascii="Times New Roman" w:hAnsi="Times New Roman" w:cs="Times New Roman"/>
              </w:rPr>
              <w:t>1 этап - 20</w:t>
            </w:r>
            <w:r w:rsidR="00830D5F" w:rsidRPr="00EA5FB6">
              <w:rPr>
                <w:rFonts w:ascii="Times New Roman" w:hAnsi="Times New Roman" w:cs="Times New Roman"/>
              </w:rPr>
              <w:t>23</w:t>
            </w:r>
            <w:r w:rsidRPr="00EA5FB6">
              <w:rPr>
                <w:rFonts w:ascii="Times New Roman" w:hAnsi="Times New Roman" w:cs="Times New Roman"/>
              </w:rPr>
              <w:t>- 2025 годы;</w:t>
            </w:r>
          </w:p>
          <w:p w:rsidR="00552D22" w:rsidRPr="00EA5FB6" w:rsidRDefault="007C5593" w:rsidP="005B14A1">
            <w:pPr>
              <w:pStyle w:val="a6"/>
              <w:ind w:firstLine="227"/>
              <w:jc w:val="both"/>
              <w:rPr>
                <w:rFonts w:ascii="Times New Roman" w:hAnsi="Times New Roman" w:cs="Times New Roman"/>
              </w:rPr>
            </w:pPr>
            <w:r w:rsidRPr="00EA5FB6">
              <w:rPr>
                <w:rFonts w:ascii="Times New Roman" w:hAnsi="Times New Roman" w:cs="Times New Roman"/>
              </w:rPr>
              <w:t>2 этап - 2026 - 2030 годы;</w:t>
            </w:r>
          </w:p>
          <w:p w:rsidR="00552D22" w:rsidRPr="00EA5FB6" w:rsidRDefault="007C5593" w:rsidP="005B14A1">
            <w:pPr>
              <w:pStyle w:val="a6"/>
              <w:ind w:firstLine="227"/>
              <w:jc w:val="both"/>
              <w:rPr>
                <w:rFonts w:ascii="Times New Roman" w:hAnsi="Times New Roman" w:cs="Times New Roman"/>
              </w:rPr>
            </w:pPr>
            <w:r w:rsidRPr="00EA5FB6">
              <w:rPr>
                <w:rFonts w:ascii="Times New Roman" w:hAnsi="Times New Roman" w:cs="Times New Roman"/>
              </w:rPr>
              <w:t>3 этап - 2031 - 2035 годы</w:t>
            </w:r>
          </w:p>
        </w:tc>
      </w:tr>
      <w:tr w:rsidR="007C194E" w:rsidRPr="00EA5FB6" w:rsidTr="00000FE0">
        <w:tc>
          <w:tcPr>
            <w:tcW w:w="3640" w:type="dxa"/>
            <w:tcBorders>
              <w:top w:val="nil"/>
              <w:left w:val="nil"/>
              <w:bottom w:val="nil"/>
              <w:right w:val="nil"/>
            </w:tcBorders>
          </w:tcPr>
          <w:p w:rsidR="00C42E9B" w:rsidRPr="00EA5FB6" w:rsidRDefault="00C42E9B" w:rsidP="009D5854">
            <w:pPr>
              <w:ind w:firstLine="0"/>
              <w:jc w:val="left"/>
              <w:rPr>
                <w:rFonts w:ascii="Times New Roman" w:hAnsi="Times New Roman" w:cs="Times New Roman"/>
              </w:rPr>
            </w:pPr>
            <w:r w:rsidRPr="00EA5FB6">
              <w:rPr>
                <w:rFonts w:ascii="Times New Roman" w:hAnsi="Times New Roman" w:cs="Times New Roman"/>
              </w:rPr>
              <w:t xml:space="preserve">Объемы финансирования подпрограммы </w:t>
            </w:r>
            <w:r w:rsidR="00000FE0" w:rsidRPr="00EA5FB6">
              <w:rPr>
                <w:rFonts w:ascii="Times New Roman" w:hAnsi="Times New Roman" w:cs="Times New Roman"/>
              </w:rPr>
              <w:t xml:space="preserve">муниципальной программы </w:t>
            </w:r>
            <w:r w:rsidRPr="00EA5FB6">
              <w:rPr>
                <w:rFonts w:ascii="Times New Roman" w:hAnsi="Times New Roman" w:cs="Times New Roman"/>
              </w:rPr>
              <w:t>с разбивкой по годам реализации</w:t>
            </w:r>
          </w:p>
        </w:tc>
        <w:tc>
          <w:tcPr>
            <w:tcW w:w="236" w:type="dxa"/>
            <w:tcBorders>
              <w:top w:val="nil"/>
              <w:left w:val="nil"/>
              <w:bottom w:val="nil"/>
              <w:right w:val="nil"/>
            </w:tcBorders>
          </w:tcPr>
          <w:p w:rsidR="00C42E9B" w:rsidRPr="00EA5FB6" w:rsidRDefault="00C42E9B" w:rsidP="003A01B0">
            <w:pPr>
              <w:ind w:firstLine="0"/>
              <w:jc w:val="left"/>
              <w:rPr>
                <w:rFonts w:ascii="Times New Roman" w:hAnsi="Times New Roman" w:cs="Times New Roman"/>
              </w:rPr>
            </w:pPr>
            <w:r w:rsidRPr="00EA5FB6">
              <w:rPr>
                <w:rFonts w:ascii="Times New Roman" w:hAnsi="Times New Roman" w:cs="Times New Roman"/>
              </w:rPr>
              <w:t>-</w:t>
            </w:r>
          </w:p>
        </w:tc>
        <w:tc>
          <w:tcPr>
            <w:tcW w:w="6189" w:type="dxa"/>
            <w:tcBorders>
              <w:top w:val="nil"/>
              <w:left w:val="nil"/>
              <w:bottom w:val="nil"/>
              <w:right w:val="nil"/>
            </w:tcBorders>
          </w:tcPr>
          <w:p w:rsidR="00C42E9B" w:rsidRPr="00EA5FB6" w:rsidRDefault="00C42E9B" w:rsidP="005B14A1">
            <w:pPr>
              <w:ind w:firstLine="227"/>
              <w:rPr>
                <w:rFonts w:ascii="Times New Roman" w:hAnsi="Times New Roman" w:cs="Times New Roman"/>
              </w:rPr>
            </w:pPr>
            <w:r w:rsidRPr="00EA5FB6">
              <w:rPr>
                <w:rFonts w:ascii="Times New Roman" w:hAnsi="Times New Roman" w:cs="Times New Roman"/>
              </w:rPr>
              <w:t>прогнозируемые объемы финансирования реализации мероприятий подпрограммы в 20</w:t>
            </w:r>
            <w:r w:rsidR="00830D5F" w:rsidRPr="00EA5FB6">
              <w:rPr>
                <w:rFonts w:ascii="Times New Roman" w:hAnsi="Times New Roman" w:cs="Times New Roman"/>
              </w:rPr>
              <w:t>23</w:t>
            </w:r>
            <w:r w:rsidRPr="00EA5FB6">
              <w:rPr>
                <w:rFonts w:ascii="Times New Roman" w:hAnsi="Times New Roman" w:cs="Times New Roman"/>
              </w:rPr>
              <w:t xml:space="preserve"> - 2025 годах составляют </w:t>
            </w:r>
            <w:r w:rsidR="00830D5F" w:rsidRPr="00EA5FB6">
              <w:rPr>
                <w:rFonts w:ascii="Times New Roman" w:hAnsi="Times New Roman" w:cs="Times New Roman"/>
              </w:rPr>
              <w:t>0,00</w:t>
            </w:r>
            <w:r w:rsidR="0070230E" w:rsidRPr="00EA5FB6">
              <w:rPr>
                <w:rFonts w:ascii="Times New Roman" w:hAnsi="Times New Roman" w:cs="Times New Roman"/>
              </w:rPr>
              <w:t xml:space="preserve"> </w:t>
            </w:r>
            <w:r w:rsidRPr="00EA5FB6">
              <w:rPr>
                <w:rFonts w:ascii="Times New Roman" w:hAnsi="Times New Roman" w:cs="Times New Roman"/>
              </w:rPr>
              <w:t> тыс. рублей, в том числе:</w:t>
            </w:r>
          </w:p>
          <w:p w:rsidR="00C42E9B" w:rsidRPr="00EA5FB6" w:rsidRDefault="00C42E9B" w:rsidP="005B14A1">
            <w:pPr>
              <w:ind w:firstLine="227"/>
              <w:rPr>
                <w:rFonts w:ascii="Times New Roman" w:hAnsi="Times New Roman" w:cs="Times New Roman"/>
              </w:rPr>
            </w:pPr>
            <w:r w:rsidRPr="00EA5FB6">
              <w:rPr>
                <w:rFonts w:ascii="Times New Roman" w:hAnsi="Times New Roman" w:cs="Times New Roman"/>
              </w:rPr>
              <w:t>в 2023 году - 0,0 тыс. рублей;</w:t>
            </w:r>
          </w:p>
          <w:p w:rsidR="00C42E9B" w:rsidRPr="00EA5FB6" w:rsidRDefault="00C42E9B" w:rsidP="005B14A1">
            <w:pPr>
              <w:ind w:firstLine="227"/>
              <w:rPr>
                <w:rFonts w:ascii="Times New Roman" w:hAnsi="Times New Roman" w:cs="Times New Roman"/>
              </w:rPr>
            </w:pPr>
            <w:r w:rsidRPr="00EA5FB6">
              <w:rPr>
                <w:rFonts w:ascii="Times New Roman" w:hAnsi="Times New Roman" w:cs="Times New Roman"/>
              </w:rPr>
              <w:t>в 2024 году - 0,0 тыс. рублей;</w:t>
            </w:r>
          </w:p>
          <w:p w:rsidR="00C42E9B" w:rsidRPr="00EA5FB6" w:rsidRDefault="00C42E9B" w:rsidP="005B14A1">
            <w:pPr>
              <w:ind w:firstLine="227"/>
              <w:rPr>
                <w:rFonts w:ascii="Times New Roman" w:hAnsi="Times New Roman" w:cs="Times New Roman"/>
              </w:rPr>
            </w:pPr>
            <w:r w:rsidRPr="00EA5FB6">
              <w:rPr>
                <w:rFonts w:ascii="Times New Roman" w:hAnsi="Times New Roman" w:cs="Times New Roman"/>
              </w:rPr>
              <w:t>в 2025 году - 0,0 тыс. рублей;</w:t>
            </w:r>
          </w:p>
          <w:p w:rsidR="00C42E9B" w:rsidRPr="00EA5FB6" w:rsidRDefault="00C42E9B" w:rsidP="005B14A1">
            <w:pPr>
              <w:ind w:firstLine="227"/>
              <w:rPr>
                <w:rFonts w:ascii="Times New Roman" w:hAnsi="Times New Roman" w:cs="Times New Roman"/>
              </w:rPr>
            </w:pPr>
            <w:r w:rsidRPr="00EA5FB6">
              <w:rPr>
                <w:rFonts w:ascii="Times New Roman" w:hAnsi="Times New Roman" w:cs="Times New Roman"/>
              </w:rPr>
              <w:t>из них средства:</w:t>
            </w:r>
          </w:p>
          <w:p w:rsidR="00C42E9B" w:rsidRPr="00EA5FB6" w:rsidRDefault="00C42E9B" w:rsidP="005B14A1">
            <w:pPr>
              <w:ind w:firstLine="227"/>
              <w:rPr>
                <w:rFonts w:ascii="Times New Roman" w:hAnsi="Times New Roman" w:cs="Times New Roman"/>
              </w:rPr>
            </w:pPr>
            <w:r w:rsidRPr="00EA5FB6">
              <w:rPr>
                <w:rFonts w:ascii="Times New Roman" w:hAnsi="Times New Roman" w:cs="Times New Roman"/>
              </w:rPr>
              <w:t>федерального бюджета - 0,0 тыс. рублей</w:t>
            </w:r>
            <w:proofErr w:type="gramStart"/>
            <w:r w:rsidRPr="00EA5FB6">
              <w:rPr>
                <w:rFonts w:ascii="Times New Roman" w:hAnsi="Times New Roman" w:cs="Times New Roman"/>
              </w:rPr>
              <w:t xml:space="preserve"> (;</w:t>
            </w:r>
            <w:proofErr w:type="gramEnd"/>
          </w:p>
          <w:p w:rsidR="00C42E9B" w:rsidRPr="00EA5FB6" w:rsidRDefault="00C42E9B" w:rsidP="005B14A1">
            <w:pPr>
              <w:ind w:firstLine="227"/>
              <w:rPr>
                <w:rFonts w:ascii="Times New Roman" w:hAnsi="Times New Roman" w:cs="Times New Roman"/>
              </w:rPr>
            </w:pPr>
            <w:r w:rsidRPr="00EA5FB6">
              <w:rPr>
                <w:rFonts w:ascii="Times New Roman" w:hAnsi="Times New Roman" w:cs="Times New Roman"/>
              </w:rPr>
              <w:t xml:space="preserve">республиканского бюджета Чувашской Республики – </w:t>
            </w:r>
            <w:r w:rsidR="00830D5F" w:rsidRPr="00EA5FB6">
              <w:rPr>
                <w:rFonts w:ascii="Times New Roman" w:hAnsi="Times New Roman" w:cs="Times New Roman"/>
              </w:rPr>
              <w:t>0,0</w:t>
            </w:r>
            <w:r w:rsidRPr="00EA5FB6">
              <w:rPr>
                <w:rFonts w:ascii="Times New Roman" w:hAnsi="Times New Roman" w:cs="Times New Roman"/>
              </w:rPr>
              <w:t xml:space="preserve"> тыс. рублей, в том числе:</w:t>
            </w:r>
          </w:p>
          <w:p w:rsidR="00C42E9B" w:rsidRPr="00EA5FB6" w:rsidRDefault="00C42E9B" w:rsidP="005B14A1">
            <w:pPr>
              <w:ind w:firstLine="227"/>
              <w:rPr>
                <w:rFonts w:ascii="Times New Roman" w:hAnsi="Times New Roman" w:cs="Times New Roman"/>
              </w:rPr>
            </w:pPr>
            <w:r w:rsidRPr="00EA5FB6">
              <w:rPr>
                <w:rFonts w:ascii="Times New Roman" w:hAnsi="Times New Roman" w:cs="Times New Roman"/>
              </w:rPr>
              <w:t>в 2023 году - 0,0 тыс. рублей;</w:t>
            </w:r>
          </w:p>
          <w:p w:rsidR="00C42E9B" w:rsidRPr="00EA5FB6" w:rsidRDefault="00C42E9B" w:rsidP="005B14A1">
            <w:pPr>
              <w:ind w:firstLine="227"/>
              <w:rPr>
                <w:rFonts w:ascii="Times New Roman" w:hAnsi="Times New Roman" w:cs="Times New Roman"/>
              </w:rPr>
            </w:pPr>
            <w:r w:rsidRPr="00EA5FB6">
              <w:rPr>
                <w:rFonts w:ascii="Times New Roman" w:hAnsi="Times New Roman" w:cs="Times New Roman"/>
              </w:rPr>
              <w:t>в 2024 году - 0,0 тыс. рублей;</w:t>
            </w:r>
          </w:p>
          <w:p w:rsidR="00C42E9B" w:rsidRPr="00EA5FB6" w:rsidRDefault="00C42E9B" w:rsidP="005B14A1">
            <w:pPr>
              <w:ind w:firstLine="227"/>
              <w:rPr>
                <w:rFonts w:ascii="Times New Roman" w:hAnsi="Times New Roman" w:cs="Times New Roman"/>
              </w:rPr>
            </w:pPr>
            <w:r w:rsidRPr="00EA5FB6">
              <w:rPr>
                <w:rFonts w:ascii="Times New Roman" w:hAnsi="Times New Roman" w:cs="Times New Roman"/>
              </w:rPr>
              <w:t>в 2025 году - 0,0 тыс. рублей;</w:t>
            </w:r>
          </w:p>
          <w:p w:rsidR="00C42E9B" w:rsidRPr="00EA5FB6" w:rsidRDefault="00C42E9B" w:rsidP="005B14A1">
            <w:pPr>
              <w:ind w:firstLine="227"/>
              <w:rPr>
                <w:rFonts w:ascii="Times New Roman" w:hAnsi="Times New Roman" w:cs="Times New Roman"/>
              </w:rPr>
            </w:pPr>
            <w:r w:rsidRPr="00EA5FB6">
              <w:rPr>
                <w:rFonts w:ascii="Times New Roman" w:hAnsi="Times New Roman" w:cs="Times New Roman"/>
              </w:rPr>
              <w:t xml:space="preserve">местного бюджета – </w:t>
            </w:r>
            <w:r w:rsidR="000A4D4A" w:rsidRPr="00EA5FB6">
              <w:rPr>
                <w:rFonts w:ascii="Times New Roman" w:hAnsi="Times New Roman" w:cs="Times New Roman"/>
              </w:rPr>
              <w:t>0,0</w:t>
            </w:r>
            <w:r w:rsidR="00AD051A" w:rsidRPr="00EA5FB6">
              <w:rPr>
                <w:rFonts w:ascii="Times New Roman" w:hAnsi="Times New Roman" w:cs="Times New Roman"/>
              </w:rPr>
              <w:t xml:space="preserve"> </w:t>
            </w:r>
            <w:r w:rsidRPr="00EA5FB6">
              <w:rPr>
                <w:rFonts w:ascii="Times New Roman" w:hAnsi="Times New Roman" w:cs="Times New Roman"/>
              </w:rPr>
              <w:t>тыс. рублей, в том числе:</w:t>
            </w:r>
          </w:p>
          <w:p w:rsidR="00C42E9B" w:rsidRPr="00EA5FB6" w:rsidRDefault="00C42E9B" w:rsidP="005B14A1">
            <w:pPr>
              <w:ind w:firstLine="227"/>
              <w:rPr>
                <w:rFonts w:ascii="Times New Roman" w:hAnsi="Times New Roman" w:cs="Times New Roman"/>
              </w:rPr>
            </w:pPr>
            <w:r w:rsidRPr="00EA5FB6">
              <w:rPr>
                <w:rFonts w:ascii="Times New Roman" w:hAnsi="Times New Roman" w:cs="Times New Roman"/>
              </w:rPr>
              <w:t>в 2023 году - 0,0 тыс. рублей;</w:t>
            </w:r>
          </w:p>
          <w:p w:rsidR="00C42E9B" w:rsidRPr="00EA5FB6" w:rsidRDefault="00C42E9B" w:rsidP="005B14A1">
            <w:pPr>
              <w:ind w:firstLine="227"/>
              <w:rPr>
                <w:rFonts w:ascii="Times New Roman" w:hAnsi="Times New Roman" w:cs="Times New Roman"/>
              </w:rPr>
            </w:pPr>
            <w:r w:rsidRPr="00EA5FB6">
              <w:rPr>
                <w:rFonts w:ascii="Times New Roman" w:hAnsi="Times New Roman" w:cs="Times New Roman"/>
              </w:rPr>
              <w:t>в 2024 году - 0,0 тыс. рублей;</w:t>
            </w:r>
          </w:p>
          <w:p w:rsidR="00C42E9B" w:rsidRPr="00EA5FB6" w:rsidRDefault="00C42E9B" w:rsidP="005B14A1">
            <w:pPr>
              <w:ind w:firstLine="227"/>
              <w:rPr>
                <w:rFonts w:ascii="Times New Roman" w:hAnsi="Times New Roman" w:cs="Times New Roman"/>
              </w:rPr>
            </w:pPr>
            <w:r w:rsidRPr="00EA5FB6">
              <w:rPr>
                <w:rFonts w:ascii="Times New Roman" w:hAnsi="Times New Roman" w:cs="Times New Roman"/>
              </w:rPr>
              <w:t>в 2025 году - 0,0 тыс. рублей;</w:t>
            </w:r>
          </w:p>
          <w:p w:rsidR="00AF5D37" w:rsidRPr="00EA5FB6" w:rsidRDefault="00C42E9B" w:rsidP="00AF5D37">
            <w:pPr>
              <w:ind w:firstLine="227"/>
              <w:rPr>
                <w:rFonts w:ascii="Times New Roman" w:hAnsi="Times New Roman" w:cs="Times New Roman"/>
              </w:rPr>
            </w:pPr>
            <w:r w:rsidRPr="00EA5FB6">
              <w:rPr>
                <w:rFonts w:ascii="Times New Roman" w:hAnsi="Times New Roman" w:cs="Times New Roman"/>
              </w:rPr>
              <w:t>внебюджетных источников - 0,0 тыс. рублей</w:t>
            </w:r>
            <w:r w:rsidR="00AF5D37" w:rsidRPr="00EA5FB6">
              <w:rPr>
                <w:rFonts w:ascii="Times New Roman" w:hAnsi="Times New Roman" w:cs="Times New Roman"/>
              </w:rPr>
              <w:t>, в том числе:</w:t>
            </w:r>
          </w:p>
          <w:p w:rsidR="00AF5D37" w:rsidRPr="00EA5FB6" w:rsidRDefault="00AF5D37" w:rsidP="00AF5D37">
            <w:pPr>
              <w:ind w:firstLine="227"/>
              <w:rPr>
                <w:rFonts w:ascii="Times New Roman" w:hAnsi="Times New Roman" w:cs="Times New Roman"/>
              </w:rPr>
            </w:pPr>
            <w:r w:rsidRPr="00EA5FB6">
              <w:rPr>
                <w:rFonts w:ascii="Times New Roman" w:hAnsi="Times New Roman" w:cs="Times New Roman"/>
              </w:rPr>
              <w:t>в 2023 году - 0,0 тыс. рублей;</w:t>
            </w:r>
          </w:p>
          <w:p w:rsidR="00AF5D37" w:rsidRPr="00EA5FB6" w:rsidRDefault="00AF5D37" w:rsidP="00AF5D37">
            <w:pPr>
              <w:ind w:firstLine="227"/>
              <w:rPr>
                <w:rFonts w:ascii="Times New Roman" w:hAnsi="Times New Roman" w:cs="Times New Roman"/>
              </w:rPr>
            </w:pPr>
            <w:r w:rsidRPr="00EA5FB6">
              <w:rPr>
                <w:rFonts w:ascii="Times New Roman" w:hAnsi="Times New Roman" w:cs="Times New Roman"/>
              </w:rPr>
              <w:t>в 2024 году - 0,0 тыс. рублей;</w:t>
            </w:r>
          </w:p>
          <w:p w:rsidR="00AF5D37" w:rsidRPr="00EA5FB6" w:rsidRDefault="00AF5D37" w:rsidP="00AF5D37">
            <w:pPr>
              <w:ind w:firstLine="227"/>
              <w:rPr>
                <w:rFonts w:ascii="Times New Roman" w:hAnsi="Times New Roman" w:cs="Times New Roman"/>
              </w:rPr>
            </w:pPr>
            <w:r w:rsidRPr="00EA5FB6">
              <w:rPr>
                <w:rFonts w:ascii="Times New Roman" w:hAnsi="Times New Roman" w:cs="Times New Roman"/>
              </w:rPr>
              <w:t>в 2025 году - 0,0 тыс. рублей.</w:t>
            </w:r>
          </w:p>
          <w:p w:rsidR="00C42E9B" w:rsidRPr="00EA5FB6" w:rsidRDefault="00C42E9B" w:rsidP="00AF5D37">
            <w:pPr>
              <w:ind w:firstLine="227"/>
              <w:rPr>
                <w:rFonts w:ascii="Times New Roman" w:hAnsi="Times New Roman" w:cs="Times New Roman"/>
              </w:rPr>
            </w:pPr>
            <w:r w:rsidRPr="00EA5FB6">
              <w:rPr>
                <w:rFonts w:ascii="Times New Roman" w:hAnsi="Times New Roman" w:cs="Times New Roman"/>
              </w:rPr>
              <w:t xml:space="preserve">Объемы финансирования подпрограммы уточняются ежегодно при формировании местного бюджета </w:t>
            </w:r>
            <w:r w:rsidR="00332EC6" w:rsidRPr="00EA5FB6">
              <w:rPr>
                <w:rFonts w:ascii="Times New Roman" w:hAnsi="Times New Roman" w:cs="Times New Roman"/>
              </w:rPr>
              <w:t>Янтиковского муниципального округа</w:t>
            </w:r>
            <w:r w:rsidRPr="00EA5FB6">
              <w:rPr>
                <w:rFonts w:ascii="Times New Roman" w:hAnsi="Times New Roman" w:cs="Times New Roman"/>
              </w:rPr>
              <w:t xml:space="preserve"> на очередной финансовый год и плановый период.</w:t>
            </w:r>
          </w:p>
        </w:tc>
      </w:tr>
      <w:tr w:rsidR="007C194E" w:rsidRPr="00EA5FB6" w:rsidTr="00000FE0">
        <w:tc>
          <w:tcPr>
            <w:tcW w:w="3640" w:type="dxa"/>
            <w:tcBorders>
              <w:top w:val="nil"/>
              <w:left w:val="nil"/>
              <w:bottom w:val="nil"/>
              <w:right w:val="nil"/>
            </w:tcBorders>
          </w:tcPr>
          <w:p w:rsidR="00552D22" w:rsidRPr="00EA5FB6" w:rsidRDefault="007C5593">
            <w:pPr>
              <w:pStyle w:val="a6"/>
              <w:rPr>
                <w:rFonts w:ascii="Times New Roman" w:hAnsi="Times New Roman" w:cs="Times New Roman"/>
              </w:rPr>
            </w:pPr>
            <w:r w:rsidRPr="00EA5FB6">
              <w:rPr>
                <w:rFonts w:ascii="Times New Roman" w:hAnsi="Times New Roman" w:cs="Times New Roman"/>
              </w:rPr>
              <w:t>Ожидаемые результаты реализации подпрограммы</w:t>
            </w:r>
            <w:r w:rsidR="00000FE0" w:rsidRPr="00EA5FB6">
              <w:rPr>
                <w:rFonts w:ascii="Times New Roman" w:hAnsi="Times New Roman" w:cs="Times New Roman"/>
              </w:rPr>
              <w:t xml:space="preserve"> муниципальной программы</w:t>
            </w:r>
          </w:p>
        </w:tc>
        <w:tc>
          <w:tcPr>
            <w:tcW w:w="236" w:type="dxa"/>
            <w:tcBorders>
              <w:top w:val="nil"/>
              <w:left w:val="nil"/>
              <w:bottom w:val="nil"/>
              <w:right w:val="nil"/>
            </w:tcBorders>
          </w:tcPr>
          <w:p w:rsidR="00552D22" w:rsidRPr="00EA5FB6" w:rsidRDefault="007C5593">
            <w:pPr>
              <w:pStyle w:val="a6"/>
              <w:rPr>
                <w:rFonts w:ascii="Times New Roman" w:hAnsi="Times New Roman" w:cs="Times New Roman"/>
              </w:rPr>
            </w:pPr>
            <w:r w:rsidRPr="00EA5FB6">
              <w:rPr>
                <w:rFonts w:ascii="Times New Roman" w:hAnsi="Times New Roman" w:cs="Times New Roman"/>
              </w:rPr>
              <w:t>-</w:t>
            </w:r>
          </w:p>
        </w:tc>
        <w:tc>
          <w:tcPr>
            <w:tcW w:w="6189" w:type="dxa"/>
            <w:tcBorders>
              <w:top w:val="nil"/>
              <w:left w:val="nil"/>
              <w:bottom w:val="nil"/>
              <w:right w:val="nil"/>
            </w:tcBorders>
          </w:tcPr>
          <w:p w:rsidR="00552D22" w:rsidRPr="00EA5FB6" w:rsidRDefault="007C5593" w:rsidP="005B14A1">
            <w:pPr>
              <w:pStyle w:val="a6"/>
              <w:ind w:firstLine="227"/>
              <w:jc w:val="both"/>
              <w:rPr>
                <w:rFonts w:ascii="Times New Roman" w:hAnsi="Times New Roman" w:cs="Times New Roman"/>
              </w:rPr>
            </w:pPr>
            <w:r w:rsidRPr="00EA5FB6">
              <w:rPr>
                <w:rFonts w:ascii="Times New Roman" w:hAnsi="Times New Roman" w:cs="Times New Roman"/>
              </w:rPr>
              <w:t>по итогам реализации подпрограммы:</w:t>
            </w:r>
          </w:p>
          <w:p w:rsidR="00552D22" w:rsidRPr="00EA5FB6" w:rsidRDefault="007C5593" w:rsidP="005B14A1">
            <w:pPr>
              <w:pStyle w:val="a6"/>
              <w:ind w:firstLine="227"/>
              <w:jc w:val="both"/>
              <w:rPr>
                <w:rFonts w:ascii="Times New Roman" w:hAnsi="Times New Roman" w:cs="Times New Roman"/>
              </w:rPr>
            </w:pPr>
            <w:r w:rsidRPr="00EA5FB6">
              <w:rPr>
                <w:rFonts w:ascii="Times New Roman" w:hAnsi="Times New Roman" w:cs="Times New Roman"/>
              </w:rPr>
              <w:t>100 процентов обучающихся перейдут из зданий с износом 50 процентов и выше в новые или отремонтированные здания общеобразовательных организаций.</w:t>
            </w:r>
          </w:p>
        </w:tc>
      </w:tr>
    </w:tbl>
    <w:p w:rsidR="00552D22" w:rsidRPr="00EA5FB6" w:rsidRDefault="00552D22">
      <w:pPr>
        <w:rPr>
          <w:rFonts w:ascii="Times New Roman" w:hAnsi="Times New Roman" w:cs="Times New Roman"/>
        </w:rPr>
      </w:pPr>
    </w:p>
    <w:p w:rsidR="00552D22" w:rsidRPr="00EA5FB6" w:rsidRDefault="007C5593">
      <w:pPr>
        <w:pStyle w:val="1"/>
        <w:rPr>
          <w:rFonts w:ascii="Times New Roman" w:hAnsi="Times New Roman" w:cs="Times New Roman"/>
          <w:color w:val="auto"/>
        </w:rPr>
      </w:pPr>
      <w:r w:rsidRPr="00EA5FB6">
        <w:rPr>
          <w:rFonts w:ascii="Times New Roman" w:hAnsi="Times New Roman" w:cs="Times New Roman"/>
          <w:color w:val="auto"/>
        </w:rPr>
        <w:t xml:space="preserve">Раздел 1. Приоритеты и цель подпрограммы </w:t>
      </w:r>
      <w:r w:rsidR="006D7254" w:rsidRPr="00EA5FB6">
        <w:rPr>
          <w:rFonts w:ascii="Times New Roman" w:hAnsi="Times New Roman" w:cs="Times New Roman"/>
          <w:color w:val="auto"/>
        </w:rPr>
        <w:t>«</w:t>
      </w:r>
      <w:r w:rsidRPr="00EA5FB6">
        <w:rPr>
          <w:rFonts w:ascii="Times New Roman" w:hAnsi="Times New Roman" w:cs="Times New Roman"/>
          <w:color w:val="auto"/>
        </w:rPr>
        <w:t xml:space="preserve">Создание </w:t>
      </w:r>
      <w:r w:rsidR="00CB3BA1" w:rsidRPr="00EA5FB6">
        <w:rPr>
          <w:rFonts w:ascii="Times New Roman" w:hAnsi="Times New Roman" w:cs="Times New Roman"/>
          <w:color w:val="auto"/>
        </w:rPr>
        <w:t>в</w:t>
      </w:r>
      <w:r w:rsidR="003C4A24" w:rsidRPr="00EA5FB6">
        <w:rPr>
          <w:rFonts w:ascii="Times New Roman" w:hAnsi="Times New Roman" w:cs="Times New Roman"/>
          <w:color w:val="auto"/>
        </w:rPr>
        <w:t xml:space="preserve"> </w:t>
      </w:r>
      <w:proofErr w:type="spellStart"/>
      <w:r w:rsidR="003C4A24" w:rsidRPr="00EA5FB6">
        <w:rPr>
          <w:rFonts w:ascii="Times New Roman" w:hAnsi="Times New Roman" w:cs="Times New Roman"/>
          <w:color w:val="auto"/>
        </w:rPr>
        <w:t>Янтиковском</w:t>
      </w:r>
      <w:proofErr w:type="spellEnd"/>
      <w:r w:rsidR="003C4A24" w:rsidRPr="00EA5FB6">
        <w:rPr>
          <w:rFonts w:ascii="Times New Roman" w:hAnsi="Times New Roman" w:cs="Times New Roman"/>
          <w:color w:val="auto"/>
        </w:rPr>
        <w:t xml:space="preserve"> муниципальном округе</w:t>
      </w:r>
      <w:r w:rsidR="00F0343E" w:rsidRPr="00EA5FB6">
        <w:rPr>
          <w:rFonts w:ascii="Times New Roman" w:hAnsi="Times New Roman" w:cs="Times New Roman"/>
          <w:color w:val="auto"/>
        </w:rPr>
        <w:t xml:space="preserve"> </w:t>
      </w:r>
      <w:r w:rsidRPr="00EA5FB6">
        <w:rPr>
          <w:rFonts w:ascii="Times New Roman" w:hAnsi="Times New Roman" w:cs="Times New Roman"/>
          <w:color w:val="auto"/>
        </w:rPr>
        <w:t>новых мест в общеобразовательных организациях в соответствии с прогнозируемой потребностью и современными условиями обучения</w:t>
      </w:r>
      <w:r w:rsidR="006D7254" w:rsidRPr="00EA5FB6">
        <w:rPr>
          <w:rFonts w:ascii="Times New Roman" w:hAnsi="Times New Roman" w:cs="Times New Roman"/>
          <w:color w:val="auto"/>
        </w:rPr>
        <w:t>»</w:t>
      </w:r>
    </w:p>
    <w:p w:rsidR="00552D22" w:rsidRPr="00EA5FB6" w:rsidRDefault="00552D22">
      <w:pPr>
        <w:rPr>
          <w:rFonts w:ascii="Times New Roman" w:hAnsi="Times New Roman" w:cs="Times New Roman"/>
        </w:rPr>
      </w:pPr>
    </w:p>
    <w:p w:rsidR="00552D22" w:rsidRPr="00EA5FB6" w:rsidRDefault="007C5593" w:rsidP="005B14A1">
      <w:pPr>
        <w:ind w:firstLine="567"/>
        <w:rPr>
          <w:rFonts w:ascii="Times New Roman" w:hAnsi="Times New Roman" w:cs="Times New Roman"/>
        </w:rPr>
      </w:pPr>
      <w:r w:rsidRPr="00EA5FB6">
        <w:rPr>
          <w:rFonts w:ascii="Times New Roman" w:hAnsi="Times New Roman" w:cs="Times New Roman"/>
        </w:rPr>
        <w:t xml:space="preserve">Целью подпрограммы является создание </w:t>
      </w:r>
      <w:r w:rsidR="00CB3BA1" w:rsidRPr="00EA5FB6">
        <w:rPr>
          <w:rFonts w:ascii="Times New Roman" w:hAnsi="Times New Roman" w:cs="Times New Roman"/>
        </w:rPr>
        <w:t>в</w:t>
      </w:r>
      <w:r w:rsidR="003C4A24" w:rsidRPr="00EA5FB6">
        <w:rPr>
          <w:rFonts w:ascii="Times New Roman" w:hAnsi="Times New Roman" w:cs="Times New Roman"/>
        </w:rPr>
        <w:t xml:space="preserve"> </w:t>
      </w:r>
      <w:proofErr w:type="spellStart"/>
      <w:r w:rsidR="003C4A24" w:rsidRPr="00EA5FB6">
        <w:rPr>
          <w:rFonts w:ascii="Times New Roman" w:hAnsi="Times New Roman" w:cs="Times New Roman"/>
        </w:rPr>
        <w:t>Янтиковском</w:t>
      </w:r>
      <w:proofErr w:type="spellEnd"/>
      <w:r w:rsidR="003C4A24" w:rsidRPr="00EA5FB6">
        <w:rPr>
          <w:rFonts w:ascii="Times New Roman" w:hAnsi="Times New Roman" w:cs="Times New Roman"/>
        </w:rPr>
        <w:t xml:space="preserve"> муниципальном округе</w:t>
      </w:r>
      <w:r w:rsidRPr="00EA5FB6">
        <w:rPr>
          <w:rFonts w:ascii="Times New Roman" w:hAnsi="Times New Roman" w:cs="Times New Roman"/>
        </w:rPr>
        <w:t xml:space="preserve"> новых мест в общеобразовательных организациях в соответствии с прогнозируемой потребностью и современными требованиями к условиям обучения.</w:t>
      </w:r>
    </w:p>
    <w:p w:rsidR="00552D22" w:rsidRPr="00EA5FB6" w:rsidRDefault="007C5593" w:rsidP="005B14A1">
      <w:pPr>
        <w:ind w:firstLine="567"/>
        <w:rPr>
          <w:rFonts w:ascii="Times New Roman" w:hAnsi="Times New Roman" w:cs="Times New Roman"/>
        </w:rPr>
      </w:pPr>
      <w:r w:rsidRPr="00EA5FB6">
        <w:rPr>
          <w:rFonts w:ascii="Times New Roman" w:hAnsi="Times New Roman" w:cs="Times New Roman"/>
        </w:rPr>
        <w:t>В ходе реализации подпрограмм</w:t>
      </w:r>
      <w:r w:rsidR="00742BC6" w:rsidRPr="00EA5FB6">
        <w:rPr>
          <w:rFonts w:ascii="Times New Roman" w:hAnsi="Times New Roman" w:cs="Times New Roman"/>
        </w:rPr>
        <w:t>ы будут решены следующ</w:t>
      </w:r>
      <w:r w:rsidR="00830D5F" w:rsidRPr="00EA5FB6">
        <w:rPr>
          <w:rFonts w:ascii="Times New Roman" w:hAnsi="Times New Roman" w:cs="Times New Roman"/>
        </w:rPr>
        <w:t>ие</w:t>
      </w:r>
      <w:r w:rsidR="00742BC6" w:rsidRPr="00EA5FB6">
        <w:rPr>
          <w:rFonts w:ascii="Times New Roman" w:hAnsi="Times New Roman" w:cs="Times New Roman"/>
        </w:rPr>
        <w:t xml:space="preserve"> задач</w:t>
      </w:r>
      <w:r w:rsidR="00830D5F" w:rsidRPr="00EA5FB6">
        <w:rPr>
          <w:rFonts w:ascii="Times New Roman" w:hAnsi="Times New Roman" w:cs="Times New Roman"/>
        </w:rPr>
        <w:t>и</w:t>
      </w:r>
      <w:r w:rsidR="00742BC6" w:rsidRPr="00EA5FB6">
        <w:rPr>
          <w:rFonts w:ascii="Times New Roman" w:hAnsi="Times New Roman" w:cs="Times New Roman"/>
        </w:rPr>
        <w:t xml:space="preserve">: </w:t>
      </w:r>
      <w:r w:rsidRPr="00EA5FB6">
        <w:rPr>
          <w:rFonts w:ascii="Times New Roman" w:hAnsi="Times New Roman" w:cs="Times New Roman"/>
        </w:rPr>
        <w:t>перевод обучающихся из зданий общеобразовательных организаций с износом 50 процентов и выше в отремонтированные здания общеобразовательных организаций.</w:t>
      </w:r>
    </w:p>
    <w:p w:rsidR="00552D22" w:rsidRPr="00EA5FB6" w:rsidRDefault="007C5593" w:rsidP="005B14A1">
      <w:pPr>
        <w:ind w:firstLine="567"/>
        <w:rPr>
          <w:rFonts w:ascii="Times New Roman" w:hAnsi="Times New Roman" w:cs="Times New Roman"/>
        </w:rPr>
      </w:pPr>
      <w:r w:rsidRPr="00EA5FB6">
        <w:rPr>
          <w:rFonts w:ascii="Times New Roman" w:hAnsi="Times New Roman" w:cs="Times New Roman"/>
        </w:rPr>
        <w:t>Реализация подпрограммы приведет к тому, что 100 процентов обучающихся из зданий школ с износом 50 процентов и выше перейдут в отремонтированные здания.</w:t>
      </w:r>
    </w:p>
    <w:p w:rsidR="00552D22" w:rsidRPr="00EA5FB6" w:rsidRDefault="007C5593" w:rsidP="005B14A1">
      <w:pPr>
        <w:ind w:firstLine="567"/>
        <w:rPr>
          <w:rFonts w:ascii="Times New Roman" w:hAnsi="Times New Roman" w:cs="Times New Roman"/>
        </w:rPr>
      </w:pPr>
      <w:r w:rsidRPr="00EA5FB6">
        <w:rPr>
          <w:rFonts w:ascii="Times New Roman" w:hAnsi="Times New Roman" w:cs="Times New Roman"/>
        </w:rPr>
        <w:t xml:space="preserve">В целях приведения школ с износом зданий 50 процентов и выше в соответствие с современными требованиями к условиям обучения требуется проведение капитального ремонта зданий </w:t>
      </w:r>
      <w:r w:rsidR="00830D5F" w:rsidRPr="00EA5FB6">
        <w:rPr>
          <w:rFonts w:ascii="Times New Roman" w:hAnsi="Times New Roman" w:cs="Times New Roman"/>
        </w:rPr>
        <w:t>одной</w:t>
      </w:r>
      <w:r w:rsidR="00742BC6" w:rsidRPr="00EA5FB6">
        <w:rPr>
          <w:rFonts w:ascii="Times New Roman" w:hAnsi="Times New Roman" w:cs="Times New Roman"/>
        </w:rPr>
        <w:t xml:space="preserve"> </w:t>
      </w:r>
      <w:r w:rsidRPr="00EA5FB6">
        <w:rPr>
          <w:rFonts w:ascii="Times New Roman" w:hAnsi="Times New Roman" w:cs="Times New Roman"/>
        </w:rPr>
        <w:t>общеобразовательн</w:t>
      </w:r>
      <w:r w:rsidR="00830D5F" w:rsidRPr="00EA5FB6">
        <w:rPr>
          <w:rFonts w:ascii="Times New Roman" w:hAnsi="Times New Roman" w:cs="Times New Roman"/>
        </w:rPr>
        <w:t>ой</w:t>
      </w:r>
      <w:r w:rsidRPr="00EA5FB6">
        <w:rPr>
          <w:rFonts w:ascii="Times New Roman" w:hAnsi="Times New Roman" w:cs="Times New Roman"/>
        </w:rPr>
        <w:t xml:space="preserve"> организаци</w:t>
      </w:r>
      <w:r w:rsidR="00830D5F" w:rsidRPr="00EA5FB6">
        <w:rPr>
          <w:rFonts w:ascii="Times New Roman" w:hAnsi="Times New Roman" w:cs="Times New Roman"/>
        </w:rPr>
        <w:t>и</w:t>
      </w:r>
      <w:r w:rsidRPr="00EA5FB6">
        <w:rPr>
          <w:rFonts w:ascii="Times New Roman" w:hAnsi="Times New Roman" w:cs="Times New Roman"/>
        </w:rPr>
        <w:t>.</w:t>
      </w:r>
    </w:p>
    <w:p w:rsidR="00552D22" w:rsidRPr="00EA5FB6" w:rsidRDefault="00552D22">
      <w:pPr>
        <w:rPr>
          <w:rFonts w:ascii="Times New Roman" w:hAnsi="Times New Roman" w:cs="Times New Roman"/>
        </w:rPr>
      </w:pPr>
    </w:p>
    <w:p w:rsidR="00552D22" w:rsidRPr="00EA5FB6" w:rsidRDefault="007C5593">
      <w:pPr>
        <w:pStyle w:val="1"/>
        <w:rPr>
          <w:rFonts w:ascii="Times New Roman" w:hAnsi="Times New Roman" w:cs="Times New Roman"/>
          <w:color w:val="auto"/>
        </w:rPr>
      </w:pPr>
      <w:r w:rsidRPr="00EA5FB6">
        <w:rPr>
          <w:rFonts w:ascii="Times New Roman" w:hAnsi="Times New Roman" w:cs="Times New Roman"/>
          <w:color w:val="auto"/>
        </w:rPr>
        <w:t>Раздел 2. Перечень и сведения о целевых индикаторах и показателях подпрограммы с расшифровкой плановых значений по годам ее реализации</w:t>
      </w:r>
    </w:p>
    <w:p w:rsidR="00552D22" w:rsidRPr="00EA5FB6" w:rsidRDefault="00552D22">
      <w:pPr>
        <w:rPr>
          <w:rFonts w:ascii="Times New Roman" w:hAnsi="Times New Roman" w:cs="Times New Roman"/>
        </w:rPr>
      </w:pPr>
    </w:p>
    <w:p w:rsidR="00552D22" w:rsidRPr="00EA5FB6" w:rsidRDefault="00AB3A01" w:rsidP="005B14A1">
      <w:pPr>
        <w:ind w:firstLine="567"/>
        <w:rPr>
          <w:rFonts w:ascii="Times New Roman" w:hAnsi="Times New Roman" w:cs="Times New Roman"/>
        </w:rPr>
      </w:pPr>
      <w:r w:rsidRPr="00EA5FB6">
        <w:rPr>
          <w:rFonts w:ascii="Times New Roman" w:hAnsi="Times New Roman" w:cs="Times New Roman"/>
        </w:rPr>
        <w:t>Целевыми показателями (индикаторами)</w:t>
      </w:r>
      <w:r w:rsidR="007C5593" w:rsidRPr="00EA5FB6">
        <w:rPr>
          <w:rFonts w:ascii="Times New Roman" w:hAnsi="Times New Roman" w:cs="Times New Roman"/>
        </w:rPr>
        <w:t xml:space="preserve"> подпрограммы являются:</w:t>
      </w:r>
    </w:p>
    <w:p w:rsidR="00552D22" w:rsidRPr="00EA5FB6" w:rsidRDefault="007C5593" w:rsidP="005B14A1">
      <w:pPr>
        <w:ind w:firstLine="567"/>
        <w:rPr>
          <w:rFonts w:ascii="Times New Roman" w:hAnsi="Times New Roman" w:cs="Times New Roman"/>
        </w:rPr>
      </w:pPr>
      <w:r w:rsidRPr="00EA5FB6">
        <w:rPr>
          <w:rFonts w:ascii="Times New Roman" w:hAnsi="Times New Roman" w:cs="Times New Roman"/>
        </w:rPr>
        <w:t>число новых мест в общеобразовательных организациях;</w:t>
      </w:r>
    </w:p>
    <w:p w:rsidR="00552D22" w:rsidRPr="00EA5FB6" w:rsidRDefault="007C5593" w:rsidP="005B14A1">
      <w:pPr>
        <w:ind w:firstLine="567"/>
        <w:rPr>
          <w:rFonts w:ascii="Times New Roman" w:hAnsi="Times New Roman" w:cs="Times New Roman"/>
        </w:rPr>
      </w:pPr>
      <w:r w:rsidRPr="00EA5FB6">
        <w:rPr>
          <w:rFonts w:ascii="Times New Roman" w:hAnsi="Times New Roman" w:cs="Times New Roman"/>
        </w:rPr>
        <w:t xml:space="preserve">удельный вес численности обучающихся, занимающихся в зданиях, требующих капитального ремонта или реконструкции, в общей </w:t>
      </w:r>
      <w:proofErr w:type="gramStart"/>
      <w:r w:rsidRPr="00EA5FB6">
        <w:rPr>
          <w:rFonts w:ascii="Times New Roman" w:hAnsi="Times New Roman" w:cs="Times New Roman"/>
        </w:rPr>
        <w:t>численности</w:t>
      </w:r>
      <w:proofErr w:type="gramEnd"/>
      <w:r w:rsidRPr="00EA5FB6">
        <w:rPr>
          <w:rFonts w:ascii="Times New Roman" w:hAnsi="Times New Roman" w:cs="Times New Roman"/>
        </w:rPr>
        <w:t xml:space="preserve"> обучающихся в общеобразовательных организациях;</w:t>
      </w:r>
    </w:p>
    <w:p w:rsidR="00552D22" w:rsidRPr="00EA5FB6" w:rsidRDefault="007C5593" w:rsidP="005B14A1">
      <w:pPr>
        <w:ind w:firstLine="567"/>
        <w:rPr>
          <w:rFonts w:ascii="Times New Roman" w:hAnsi="Times New Roman" w:cs="Times New Roman"/>
        </w:rPr>
      </w:pPr>
      <w:r w:rsidRPr="00EA5FB6">
        <w:rPr>
          <w:rFonts w:ascii="Times New Roman" w:hAnsi="Times New Roman" w:cs="Times New Roman"/>
        </w:rPr>
        <w:t>удельный вес муниципальных общеобразовательных организаций, имеющих учебные здания с износом 49 процентов и ниже, в общем количестве общеобразовательных организаций.</w:t>
      </w:r>
    </w:p>
    <w:p w:rsidR="00552D22" w:rsidRPr="00EA5FB6" w:rsidRDefault="007C5593" w:rsidP="005B14A1">
      <w:pPr>
        <w:ind w:firstLine="567"/>
        <w:rPr>
          <w:rFonts w:ascii="Times New Roman" w:hAnsi="Times New Roman" w:cs="Times New Roman"/>
        </w:rPr>
      </w:pPr>
      <w:r w:rsidRPr="00EA5FB6">
        <w:rPr>
          <w:rFonts w:ascii="Times New Roman" w:hAnsi="Times New Roman" w:cs="Times New Roman"/>
        </w:rPr>
        <w:t xml:space="preserve">В результате реализации мероприятий подпрограммы ожидается достижение к 2036 году следующих </w:t>
      </w:r>
      <w:r w:rsidR="009D5854" w:rsidRPr="00EA5FB6">
        <w:rPr>
          <w:rFonts w:ascii="Times New Roman" w:hAnsi="Times New Roman" w:cs="Times New Roman"/>
        </w:rPr>
        <w:t>Целевых индикаторов и показателей</w:t>
      </w:r>
      <w:r w:rsidRPr="00EA5FB6">
        <w:rPr>
          <w:rFonts w:ascii="Times New Roman" w:hAnsi="Times New Roman" w:cs="Times New Roman"/>
        </w:rPr>
        <w:t>:</w:t>
      </w:r>
    </w:p>
    <w:p w:rsidR="00552D22" w:rsidRPr="00EA5FB6" w:rsidRDefault="007C5593" w:rsidP="005B14A1">
      <w:pPr>
        <w:ind w:firstLine="567"/>
        <w:rPr>
          <w:rFonts w:ascii="Times New Roman" w:hAnsi="Times New Roman" w:cs="Times New Roman"/>
        </w:rPr>
      </w:pPr>
      <w:r w:rsidRPr="00EA5FB6">
        <w:rPr>
          <w:rFonts w:ascii="Times New Roman" w:hAnsi="Times New Roman" w:cs="Times New Roman"/>
        </w:rPr>
        <w:t xml:space="preserve">удельный вес численности обучающихся, занимающихся в зданиях, требующих капитального ремонта или реконструкции, в общей </w:t>
      </w:r>
      <w:proofErr w:type="gramStart"/>
      <w:r w:rsidRPr="00EA5FB6">
        <w:rPr>
          <w:rFonts w:ascii="Times New Roman" w:hAnsi="Times New Roman" w:cs="Times New Roman"/>
        </w:rPr>
        <w:t>численности</w:t>
      </w:r>
      <w:proofErr w:type="gramEnd"/>
      <w:r w:rsidRPr="00EA5FB6">
        <w:rPr>
          <w:rFonts w:ascii="Times New Roman" w:hAnsi="Times New Roman" w:cs="Times New Roman"/>
        </w:rPr>
        <w:t xml:space="preserve"> обучающихся в общеобразовательных организациях:</w:t>
      </w:r>
    </w:p>
    <w:p w:rsidR="00552D22" w:rsidRPr="00EA5FB6" w:rsidRDefault="007C5593" w:rsidP="005B14A1">
      <w:pPr>
        <w:ind w:firstLine="567"/>
        <w:rPr>
          <w:rFonts w:ascii="Times New Roman" w:hAnsi="Times New Roman" w:cs="Times New Roman"/>
        </w:rPr>
      </w:pPr>
      <w:r w:rsidRPr="00EA5FB6">
        <w:rPr>
          <w:rFonts w:ascii="Times New Roman" w:hAnsi="Times New Roman" w:cs="Times New Roman"/>
        </w:rPr>
        <w:t xml:space="preserve">в 2023 году </w:t>
      </w:r>
      <w:r w:rsidR="00055A66" w:rsidRPr="00EA5FB6">
        <w:rPr>
          <w:rFonts w:ascii="Times New Roman" w:hAnsi="Times New Roman" w:cs="Times New Roman"/>
        </w:rPr>
        <w:t>–</w:t>
      </w:r>
      <w:r w:rsidRPr="00EA5FB6">
        <w:rPr>
          <w:rFonts w:ascii="Times New Roman" w:hAnsi="Times New Roman" w:cs="Times New Roman"/>
        </w:rPr>
        <w:t xml:space="preserve"> </w:t>
      </w:r>
      <w:r w:rsidR="00055A66" w:rsidRPr="00EA5FB6">
        <w:rPr>
          <w:rFonts w:ascii="Times New Roman" w:hAnsi="Times New Roman" w:cs="Times New Roman"/>
        </w:rPr>
        <w:t>10,56</w:t>
      </w:r>
      <w:r w:rsidRPr="00EA5FB6">
        <w:rPr>
          <w:rFonts w:ascii="Times New Roman" w:hAnsi="Times New Roman" w:cs="Times New Roman"/>
        </w:rPr>
        <w:t xml:space="preserve"> процента;</w:t>
      </w:r>
    </w:p>
    <w:p w:rsidR="00552D22" w:rsidRPr="00EA5FB6" w:rsidRDefault="007C5593" w:rsidP="005B14A1">
      <w:pPr>
        <w:ind w:firstLine="567"/>
        <w:rPr>
          <w:rFonts w:ascii="Times New Roman" w:hAnsi="Times New Roman" w:cs="Times New Roman"/>
        </w:rPr>
      </w:pPr>
      <w:r w:rsidRPr="00EA5FB6">
        <w:rPr>
          <w:rFonts w:ascii="Times New Roman" w:hAnsi="Times New Roman" w:cs="Times New Roman"/>
        </w:rPr>
        <w:t xml:space="preserve">в 2024 году </w:t>
      </w:r>
      <w:r w:rsidR="002E0E3F" w:rsidRPr="00EA5FB6">
        <w:rPr>
          <w:rFonts w:ascii="Times New Roman" w:hAnsi="Times New Roman" w:cs="Times New Roman"/>
        </w:rPr>
        <w:t>–</w:t>
      </w:r>
      <w:r w:rsidRPr="00EA5FB6">
        <w:rPr>
          <w:rFonts w:ascii="Times New Roman" w:hAnsi="Times New Roman" w:cs="Times New Roman"/>
        </w:rPr>
        <w:t xml:space="preserve"> </w:t>
      </w:r>
      <w:r w:rsidR="00055A66" w:rsidRPr="00EA5FB6">
        <w:rPr>
          <w:rFonts w:ascii="Times New Roman" w:hAnsi="Times New Roman" w:cs="Times New Roman"/>
        </w:rPr>
        <w:t>10,56</w:t>
      </w:r>
      <w:r w:rsidRPr="00EA5FB6">
        <w:rPr>
          <w:rFonts w:ascii="Times New Roman" w:hAnsi="Times New Roman" w:cs="Times New Roman"/>
        </w:rPr>
        <w:t xml:space="preserve"> процентов;</w:t>
      </w:r>
    </w:p>
    <w:p w:rsidR="00552D22" w:rsidRPr="00EA5FB6" w:rsidRDefault="007C5593" w:rsidP="005B14A1">
      <w:pPr>
        <w:ind w:firstLine="567"/>
        <w:rPr>
          <w:rFonts w:ascii="Times New Roman" w:hAnsi="Times New Roman" w:cs="Times New Roman"/>
        </w:rPr>
      </w:pPr>
      <w:r w:rsidRPr="00EA5FB6">
        <w:rPr>
          <w:rFonts w:ascii="Times New Roman" w:hAnsi="Times New Roman" w:cs="Times New Roman"/>
        </w:rPr>
        <w:t xml:space="preserve">в 2025 году </w:t>
      </w:r>
      <w:r w:rsidR="002E0E3F" w:rsidRPr="00EA5FB6">
        <w:rPr>
          <w:rFonts w:ascii="Times New Roman" w:hAnsi="Times New Roman" w:cs="Times New Roman"/>
        </w:rPr>
        <w:t>–</w:t>
      </w:r>
      <w:r w:rsidRPr="00EA5FB6">
        <w:rPr>
          <w:rFonts w:ascii="Times New Roman" w:hAnsi="Times New Roman" w:cs="Times New Roman"/>
        </w:rPr>
        <w:t xml:space="preserve"> </w:t>
      </w:r>
      <w:r w:rsidR="00055A66" w:rsidRPr="00EA5FB6">
        <w:rPr>
          <w:rFonts w:ascii="Times New Roman" w:hAnsi="Times New Roman" w:cs="Times New Roman"/>
        </w:rPr>
        <w:t>5,0,</w:t>
      </w:r>
      <w:r w:rsidRPr="00EA5FB6">
        <w:rPr>
          <w:rFonts w:ascii="Times New Roman" w:hAnsi="Times New Roman" w:cs="Times New Roman"/>
        </w:rPr>
        <w:t xml:space="preserve"> процентов;</w:t>
      </w:r>
    </w:p>
    <w:p w:rsidR="00552D22" w:rsidRPr="00EA5FB6" w:rsidRDefault="002E0E3F" w:rsidP="005B14A1">
      <w:pPr>
        <w:ind w:firstLine="567"/>
        <w:rPr>
          <w:rFonts w:ascii="Times New Roman" w:hAnsi="Times New Roman" w:cs="Times New Roman"/>
        </w:rPr>
      </w:pPr>
      <w:r w:rsidRPr="00EA5FB6">
        <w:rPr>
          <w:rFonts w:ascii="Times New Roman" w:hAnsi="Times New Roman" w:cs="Times New Roman"/>
        </w:rPr>
        <w:t xml:space="preserve">в 2030 году - </w:t>
      </w:r>
      <w:r w:rsidR="007C5593" w:rsidRPr="00EA5FB6">
        <w:rPr>
          <w:rFonts w:ascii="Times New Roman" w:hAnsi="Times New Roman" w:cs="Times New Roman"/>
        </w:rPr>
        <w:t>0 процентов;</w:t>
      </w:r>
    </w:p>
    <w:p w:rsidR="00552D22" w:rsidRPr="00EA5FB6" w:rsidRDefault="002E0E3F" w:rsidP="005B14A1">
      <w:pPr>
        <w:ind w:firstLine="567"/>
        <w:rPr>
          <w:rFonts w:ascii="Times New Roman" w:hAnsi="Times New Roman" w:cs="Times New Roman"/>
        </w:rPr>
      </w:pPr>
      <w:r w:rsidRPr="00EA5FB6">
        <w:rPr>
          <w:rFonts w:ascii="Times New Roman" w:hAnsi="Times New Roman" w:cs="Times New Roman"/>
        </w:rPr>
        <w:t>в 2035 году - 0</w:t>
      </w:r>
      <w:r w:rsidR="007C5593" w:rsidRPr="00EA5FB6">
        <w:rPr>
          <w:rFonts w:ascii="Times New Roman" w:hAnsi="Times New Roman" w:cs="Times New Roman"/>
        </w:rPr>
        <w:t xml:space="preserve"> процентов;</w:t>
      </w:r>
    </w:p>
    <w:p w:rsidR="00552D22" w:rsidRPr="00EA5FB6" w:rsidRDefault="007C5593" w:rsidP="005B14A1">
      <w:pPr>
        <w:ind w:firstLine="567"/>
        <w:rPr>
          <w:rFonts w:ascii="Times New Roman" w:hAnsi="Times New Roman" w:cs="Times New Roman"/>
        </w:rPr>
      </w:pPr>
      <w:r w:rsidRPr="00EA5FB6">
        <w:rPr>
          <w:rFonts w:ascii="Times New Roman" w:hAnsi="Times New Roman" w:cs="Times New Roman"/>
        </w:rPr>
        <w:t>удельный вес муниципальных общеобразовательных организаций, имеющих учебные здания с износом 49 процентов и ниже, в общем количестве общеобразовательных организаций:</w:t>
      </w:r>
    </w:p>
    <w:p w:rsidR="00552D22" w:rsidRPr="00EA5FB6" w:rsidRDefault="007C5593" w:rsidP="005B14A1">
      <w:pPr>
        <w:ind w:firstLine="567"/>
        <w:rPr>
          <w:rFonts w:ascii="Times New Roman" w:hAnsi="Times New Roman" w:cs="Times New Roman"/>
        </w:rPr>
      </w:pPr>
      <w:r w:rsidRPr="00EA5FB6">
        <w:rPr>
          <w:rFonts w:ascii="Times New Roman" w:hAnsi="Times New Roman" w:cs="Times New Roman"/>
        </w:rPr>
        <w:t xml:space="preserve">в 2023 году </w:t>
      </w:r>
      <w:r w:rsidR="002E0E3F" w:rsidRPr="00EA5FB6">
        <w:rPr>
          <w:rFonts w:ascii="Times New Roman" w:hAnsi="Times New Roman" w:cs="Times New Roman"/>
        </w:rPr>
        <w:t>–</w:t>
      </w:r>
      <w:r w:rsidRPr="00EA5FB6">
        <w:rPr>
          <w:rFonts w:ascii="Times New Roman" w:hAnsi="Times New Roman" w:cs="Times New Roman"/>
        </w:rPr>
        <w:t xml:space="preserve"> </w:t>
      </w:r>
      <w:r w:rsidR="002E0E3F" w:rsidRPr="00EA5FB6">
        <w:rPr>
          <w:rFonts w:ascii="Times New Roman" w:hAnsi="Times New Roman" w:cs="Times New Roman"/>
        </w:rPr>
        <w:t>80,0</w:t>
      </w:r>
      <w:r w:rsidRPr="00EA5FB6">
        <w:rPr>
          <w:rFonts w:ascii="Times New Roman" w:hAnsi="Times New Roman" w:cs="Times New Roman"/>
        </w:rPr>
        <w:t xml:space="preserve"> процента;</w:t>
      </w:r>
    </w:p>
    <w:p w:rsidR="00552D22" w:rsidRPr="00EA5FB6" w:rsidRDefault="007C5593" w:rsidP="005B14A1">
      <w:pPr>
        <w:ind w:firstLine="567"/>
        <w:rPr>
          <w:rFonts w:ascii="Times New Roman" w:hAnsi="Times New Roman" w:cs="Times New Roman"/>
        </w:rPr>
      </w:pPr>
      <w:r w:rsidRPr="00EA5FB6">
        <w:rPr>
          <w:rFonts w:ascii="Times New Roman" w:hAnsi="Times New Roman" w:cs="Times New Roman"/>
        </w:rPr>
        <w:t xml:space="preserve">в 2024 году </w:t>
      </w:r>
      <w:r w:rsidR="002E0E3F" w:rsidRPr="00EA5FB6">
        <w:rPr>
          <w:rFonts w:ascii="Times New Roman" w:hAnsi="Times New Roman" w:cs="Times New Roman"/>
        </w:rPr>
        <w:t>–</w:t>
      </w:r>
      <w:r w:rsidRPr="00EA5FB6">
        <w:rPr>
          <w:rFonts w:ascii="Times New Roman" w:hAnsi="Times New Roman" w:cs="Times New Roman"/>
        </w:rPr>
        <w:t xml:space="preserve"> </w:t>
      </w:r>
      <w:r w:rsidR="00055A66" w:rsidRPr="00EA5FB6">
        <w:rPr>
          <w:rFonts w:ascii="Times New Roman" w:hAnsi="Times New Roman" w:cs="Times New Roman"/>
        </w:rPr>
        <w:t>8</w:t>
      </w:r>
      <w:r w:rsidR="002E0E3F" w:rsidRPr="00EA5FB6">
        <w:rPr>
          <w:rFonts w:ascii="Times New Roman" w:hAnsi="Times New Roman" w:cs="Times New Roman"/>
        </w:rPr>
        <w:t>0,0</w:t>
      </w:r>
      <w:r w:rsidRPr="00EA5FB6">
        <w:rPr>
          <w:rFonts w:ascii="Times New Roman" w:hAnsi="Times New Roman" w:cs="Times New Roman"/>
        </w:rPr>
        <w:t xml:space="preserve"> процента;</w:t>
      </w:r>
    </w:p>
    <w:p w:rsidR="00552D22" w:rsidRPr="00EA5FB6" w:rsidRDefault="007C5593" w:rsidP="005B14A1">
      <w:pPr>
        <w:ind w:firstLine="567"/>
        <w:rPr>
          <w:rFonts w:ascii="Times New Roman" w:hAnsi="Times New Roman" w:cs="Times New Roman"/>
        </w:rPr>
      </w:pPr>
      <w:r w:rsidRPr="00EA5FB6">
        <w:rPr>
          <w:rFonts w:ascii="Times New Roman" w:hAnsi="Times New Roman" w:cs="Times New Roman"/>
        </w:rPr>
        <w:t xml:space="preserve">в 2025 году </w:t>
      </w:r>
      <w:r w:rsidR="002E0E3F" w:rsidRPr="00EA5FB6">
        <w:rPr>
          <w:rFonts w:ascii="Times New Roman" w:hAnsi="Times New Roman" w:cs="Times New Roman"/>
        </w:rPr>
        <w:t>–</w:t>
      </w:r>
      <w:r w:rsidRPr="00EA5FB6">
        <w:rPr>
          <w:rFonts w:ascii="Times New Roman" w:hAnsi="Times New Roman" w:cs="Times New Roman"/>
        </w:rPr>
        <w:t xml:space="preserve"> </w:t>
      </w:r>
      <w:r w:rsidR="002E0E3F" w:rsidRPr="00EA5FB6">
        <w:rPr>
          <w:rFonts w:ascii="Times New Roman" w:hAnsi="Times New Roman" w:cs="Times New Roman"/>
        </w:rPr>
        <w:t>90,0</w:t>
      </w:r>
      <w:r w:rsidRPr="00EA5FB6">
        <w:rPr>
          <w:rFonts w:ascii="Times New Roman" w:hAnsi="Times New Roman" w:cs="Times New Roman"/>
        </w:rPr>
        <w:t xml:space="preserve"> процентов;</w:t>
      </w:r>
    </w:p>
    <w:p w:rsidR="00552D22" w:rsidRPr="00EA5FB6" w:rsidRDefault="007C5593" w:rsidP="005B14A1">
      <w:pPr>
        <w:ind w:firstLine="567"/>
        <w:rPr>
          <w:rFonts w:ascii="Times New Roman" w:hAnsi="Times New Roman" w:cs="Times New Roman"/>
        </w:rPr>
      </w:pPr>
      <w:r w:rsidRPr="00EA5FB6">
        <w:rPr>
          <w:rFonts w:ascii="Times New Roman" w:hAnsi="Times New Roman" w:cs="Times New Roman"/>
        </w:rPr>
        <w:t>в 2030 году - 100 процентов;</w:t>
      </w:r>
    </w:p>
    <w:p w:rsidR="00552D22" w:rsidRPr="00EA5FB6" w:rsidRDefault="007C5593" w:rsidP="005B14A1">
      <w:pPr>
        <w:ind w:firstLine="567"/>
        <w:rPr>
          <w:rFonts w:ascii="Times New Roman" w:hAnsi="Times New Roman" w:cs="Times New Roman"/>
        </w:rPr>
      </w:pPr>
      <w:r w:rsidRPr="00EA5FB6">
        <w:rPr>
          <w:rFonts w:ascii="Times New Roman" w:hAnsi="Times New Roman" w:cs="Times New Roman"/>
        </w:rPr>
        <w:t>в 2035 году - 100 процентов.</w:t>
      </w:r>
    </w:p>
    <w:p w:rsidR="00552D22" w:rsidRPr="00EA5FB6" w:rsidRDefault="00552D22">
      <w:pPr>
        <w:rPr>
          <w:rFonts w:ascii="Times New Roman" w:hAnsi="Times New Roman" w:cs="Times New Roman"/>
        </w:rPr>
      </w:pPr>
    </w:p>
    <w:p w:rsidR="00552D22" w:rsidRPr="00EA5FB6" w:rsidRDefault="007C5593">
      <w:pPr>
        <w:pStyle w:val="1"/>
        <w:rPr>
          <w:rFonts w:ascii="Times New Roman" w:hAnsi="Times New Roman" w:cs="Times New Roman"/>
          <w:color w:val="auto"/>
        </w:rPr>
      </w:pPr>
      <w:r w:rsidRPr="00EA5FB6">
        <w:rPr>
          <w:rFonts w:ascii="Times New Roman" w:hAnsi="Times New Roman" w:cs="Times New Roman"/>
          <w:color w:val="auto"/>
        </w:rPr>
        <w:t>Раздел 3. Характеристики основных мероприятий, мероприятий подпрограммы с указанием сроков и этапов их реализации</w:t>
      </w:r>
    </w:p>
    <w:p w:rsidR="00552D22" w:rsidRPr="00EA5FB6" w:rsidRDefault="00552D22">
      <w:pPr>
        <w:rPr>
          <w:rFonts w:ascii="Times New Roman" w:hAnsi="Times New Roman" w:cs="Times New Roman"/>
        </w:rPr>
      </w:pPr>
    </w:p>
    <w:p w:rsidR="00552D22" w:rsidRPr="00EA5FB6" w:rsidRDefault="007C5593" w:rsidP="00F02C66">
      <w:pPr>
        <w:ind w:firstLine="567"/>
        <w:rPr>
          <w:rFonts w:ascii="Times New Roman" w:hAnsi="Times New Roman" w:cs="Times New Roman"/>
        </w:rPr>
      </w:pPr>
      <w:r w:rsidRPr="00EA5FB6">
        <w:rPr>
          <w:rFonts w:ascii="Times New Roman" w:hAnsi="Times New Roman" w:cs="Times New Roman"/>
        </w:rPr>
        <w:t xml:space="preserve">Мероприятия подпрограммы подразделяются на отдельные мероприятия, реализация которых обеспечит достижение </w:t>
      </w:r>
      <w:r w:rsidR="009D5854" w:rsidRPr="00EA5FB6">
        <w:rPr>
          <w:rFonts w:ascii="Times New Roman" w:hAnsi="Times New Roman" w:cs="Times New Roman"/>
        </w:rPr>
        <w:t>Целевых индикаторов и показателей</w:t>
      </w:r>
      <w:r w:rsidRPr="00EA5FB6">
        <w:rPr>
          <w:rFonts w:ascii="Times New Roman" w:hAnsi="Times New Roman" w:cs="Times New Roman"/>
        </w:rPr>
        <w:t xml:space="preserve"> эффективности подпрограммы.</w:t>
      </w:r>
    </w:p>
    <w:p w:rsidR="00552D22" w:rsidRPr="00EA5FB6" w:rsidRDefault="007C5593" w:rsidP="00F02C66">
      <w:pPr>
        <w:ind w:firstLine="567"/>
        <w:rPr>
          <w:rFonts w:ascii="Times New Roman" w:hAnsi="Times New Roman" w:cs="Times New Roman"/>
        </w:rPr>
      </w:pPr>
      <w:r w:rsidRPr="00EA5FB6">
        <w:rPr>
          <w:rFonts w:ascii="Times New Roman" w:hAnsi="Times New Roman" w:cs="Times New Roman"/>
        </w:rPr>
        <w:t>Для достижения поставленной цели и решения задач подпрограммы необходимо реализовать следующий комплекс основных мероприятий:</w:t>
      </w:r>
    </w:p>
    <w:p w:rsidR="00552D22" w:rsidRPr="00EA5FB6" w:rsidRDefault="007C5593" w:rsidP="00F02C66">
      <w:pPr>
        <w:ind w:firstLine="567"/>
        <w:rPr>
          <w:rFonts w:ascii="Times New Roman" w:hAnsi="Times New Roman" w:cs="Times New Roman"/>
        </w:rPr>
      </w:pPr>
      <w:r w:rsidRPr="00EA5FB6">
        <w:rPr>
          <w:rFonts w:ascii="Times New Roman" w:hAnsi="Times New Roman" w:cs="Times New Roman"/>
        </w:rPr>
        <w:t xml:space="preserve">Основное мероприятие </w:t>
      </w:r>
      <w:r w:rsidR="00D55AB9" w:rsidRPr="00EA5FB6">
        <w:rPr>
          <w:rFonts w:ascii="Times New Roman" w:hAnsi="Times New Roman" w:cs="Times New Roman"/>
        </w:rPr>
        <w:t>1</w:t>
      </w:r>
      <w:r w:rsidRPr="00EA5FB6">
        <w:rPr>
          <w:rFonts w:ascii="Times New Roman" w:hAnsi="Times New Roman" w:cs="Times New Roman"/>
        </w:rPr>
        <w:t>. Капитальный ремонт зданий муниципальных общеобразовательных организаций, имеющих износ 50 процентов и выше</w:t>
      </w:r>
    </w:p>
    <w:p w:rsidR="00552D22" w:rsidRPr="00EA5FB6" w:rsidRDefault="007C5593" w:rsidP="00F02C66">
      <w:pPr>
        <w:ind w:firstLine="567"/>
        <w:rPr>
          <w:rFonts w:ascii="Times New Roman" w:hAnsi="Times New Roman" w:cs="Times New Roman"/>
        </w:rPr>
      </w:pPr>
      <w:r w:rsidRPr="00EA5FB6">
        <w:rPr>
          <w:rFonts w:ascii="Times New Roman" w:hAnsi="Times New Roman" w:cs="Times New Roman"/>
        </w:rPr>
        <w:t>Мероприятие направлено на приведение материально-технической базы муниципальных общеобразовательных организаций в соответствие с нормативными требованиями.</w:t>
      </w:r>
    </w:p>
    <w:p w:rsidR="00683CF4" w:rsidRPr="00EA5FB6" w:rsidRDefault="00683CF4" w:rsidP="00F02C66">
      <w:pPr>
        <w:ind w:firstLine="567"/>
        <w:rPr>
          <w:rFonts w:ascii="Times New Roman" w:hAnsi="Times New Roman" w:cs="Times New Roman"/>
        </w:rPr>
      </w:pPr>
      <w:bookmarkStart w:id="33" w:name="sub_639"/>
      <w:r w:rsidRPr="00EA5FB6">
        <w:rPr>
          <w:rFonts w:ascii="Times New Roman" w:hAnsi="Times New Roman" w:cs="Times New Roman"/>
        </w:rPr>
        <w:t>Основное мероприятие 2. Строительство (приобретение) и реконструкция зданий муниципальных общеобразовательных организаций</w:t>
      </w:r>
    </w:p>
    <w:bookmarkEnd w:id="33"/>
    <w:p w:rsidR="00683CF4" w:rsidRPr="00EA5FB6" w:rsidRDefault="00683CF4" w:rsidP="00F02C66">
      <w:pPr>
        <w:ind w:firstLine="567"/>
        <w:rPr>
          <w:rFonts w:ascii="Times New Roman" w:hAnsi="Times New Roman" w:cs="Times New Roman"/>
        </w:rPr>
      </w:pPr>
      <w:r w:rsidRPr="00EA5FB6">
        <w:rPr>
          <w:rFonts w:ascii="Times New Roman" w:hAnsi="Times New Roman" w:cs="Times New Roman"/>
        </w:rPr>
        <w:t>Мероприятие направлено на повышение доступности общего образования, приведение материально-технической базы муниципальных общеобразовательных организаций в соответствие с нормативными требованиями, ввод в действие зданий муниципальных общеобразовательных организаций.</w:t>
      </w:r>
    </w:p>
    <w:p w:rsidR="0040618F" w:rsidRPr="00EA5FB6" w:rsidRDefault="0040618F" w:rsidP="00F02C66">
      <w:pPr>
        <w:ind w:firstLine="567"/>
        <w:rPr>
          <w:rFonts w:ascii="Times New Roman" w:hAnsi="Times New Roman" w:cs="Times New Roman"/>
        </w:rPr>
      </w:pPr>
      <w:r w:rsidRPr="00EA5FB6">
        <w:rPr>
          <w:rFonts w:ascii="Times New Roman" w:eastAsia="Times New Roman" w:hAnsi="Times New Roman" w:cs="Times New Roman"/>
        </w:rPr>
        <w:t xml:space="preserve">Мероприятие 2.1. </w:t>
      </w:r>
      <w:proofErr w:type="gramStart"/>
      <w:r w:rsidRPr="00EA5FB6">
        <w:rPr>
          <w:rFonts w:ascii="Times New Roman" w:eastAsia="Times New Roman" w:hAnsi="Times New Roman" w:cs="Times New Roman"/>
        </w:rPr>
        <w:t>Строительство учебного корпуса для начальных классов на 300 мес</w:t>
      </w:r>
      <w:r w:rsidR="00055A66" w:rsidRPr="00EA5FB6">
        <w:rPr>
          <w:rFonts w:ascii="Times New Roman" w:eastAsia="Times New Roman" w:hAnsi="Times New Roman" w:cs="Times New Roman"/>
        </w:rPr>
        <w:t xml:space="preserve">т к МБОУ «Янтиковская СОШ» в с. </w:t>
      </w:r>
      <w:r w:rsidRPr="00EA5FB6">
        <w:rPr>
          <w:rFonts w:ascii="Times New Roman" w:eastAsia="Times New Roman" w:hAnsi="Times New Roman" w:cs="Times New Roman"/>
        </w:rPr>
        <w:t xml:space="preserve">Янтиково </w:t>
      </w:r>
      <w:r w:rsidR="00332EC6" w:rsidRPr="00EA5FB6">
        <w:rPr>
          <w:rFonts w:ascii="Times New Roman" w:eastAsia="Times New Roman" w:hAnsi="Times New Roman" w:cs="Times New Roman"/>
        </w:rPr>
        <w:t>Янтиковского муниципального округа</w:t>
      </w:r>
      <w:r w:rsidRPr="00EA5FB6">
        <w:rPr>
          <w:rFonts w:ascii="Times New Roman" w:eastAsia="Times New Roman" w:hAnsi="Times New Roman" w:cs="Times New Roman"/>
        </w:rPr>
        <w:t>.</w:t>
      </w:r>
      <w:proofErr w:type="gramEnd"/>
    </w:p>
    <w:p w:rsidR="00552D22" w:rsidRPr="00EA5FB6" w:rsidRDefault="007C5593" w:rsidP="00F02C66">
      <w:pPr>
        <w:ind w:firstLine="567"/>
        <w:rPr>
          <w:rFonts w:ascii="Times New Roman" w:hAnsi="Times New Roman" w:cs="Times New Roman"/>
        </w:rPr>
      </w:pPr>
      <w:r w:rsidRPr="00EA5FB6">
        <w:rPr>
          <w:rFonts w:ascii="Times New Roman" w:hAnsi="Times New Roman" w:cs="Times New Roman"/>
        </w:rPr>
        <w:t xml:space="preserve">Основное мероприятие </w:t>
      </w:r>
      <w:r w:rsidR="00D55AB9" w:rsidRPr="00EA5FB6">
        <w:rPr>
          <w:rFonts w:ascii="Times New Roman" w:hAnsi="Times New Roman" w:cs="Times New Roman"/>
        </w:rPr>
        <w:t>3</w:t>
      </w:r>
      <w:r w:rsidRPr="00EA5FB6">
        <w:rPr>
          <w:rFonts w:ascii="Times New Roman" w:hAnsi="Times New Roman" w:cs="Times New Roman"/>
        </w:rPr>
        <w:t>. Оснащение вновь созданных мест в общеобразовательных организациях средствами обучения и воспитания, необходимыми для реализации образовательных программ начального общего, основного общего и среднего общего образования, в соответствии с санитарно-эпидемиологическими требованиями и противопожарными нормами, федеральными государственными образовательными стандартами общего образования.</w:t>
      </w:r>
    </w:p>
    <w:p w:rsidR="00F67DBC" w:rsidRPr="00EA5FB6" w:rsidRDefault="00F67DBC" w:rsidP="00F67DBC">
      <w:pPr>
        <w:widowControl/>
        <w:shd w:val="clear" w:color="auto" w:fill="FFFFFF"/>
        <w:autoSpaceDE/>
        <w:autoSpaceDN/>
        <w:adjustRightInd/>
        <w:ind w:firstLine="567"/>
        <w:rPr>
          <w:rFonts w:ascii="Times New Roman" w:eastAsia="Times New Roman" w:hAnsi="Times New Roman" w:cs="Times New Roman"/>
          <w:sz w:val="23"/>
          <w:szCs w:val="23"/>
        </w:rPr>
      </w:pPr>
      <w:r w:rsidRPr="00EA5FB6">
        <w:rPr>
          <w:rFonts w:ascii="Times New Roman" w:eastAsia="Times New Roman" w:hAnsi="Times New Roman" w:cs="Times New Roman"/>
          <w:sz w:val="23"/>
          <w:szCs w:val="23"/>
        </w:rPr>
        <w:t xml:space="preserve">Основное мероприятие 4. Участие в реализации отдельных мероприятий регионального проекта </w:t>
      </w:r>
      <w:r w:rsidR="002D58F4" w:rsidRPr="00EA5FB6">
        <w:rPr>
          <w:rFonts w:ascii="Times New Roman" w:eastAsia="Times New Roman" w:hAnsi="Times New Roman" w:cs="Times New Roman"/>
          <w:sz w:val="23"/>
          <w:szCs w:val="23"/>
        </w:rPr>
        <w:t>«Современная школа»</w:t>
      </w:r>
      <w:r w:rsidRPr="00EA5FB6">
        <w:rPr>
          <w:rFonts w:ascii="Times New Roman" w:eastAsia="Times New Roman" w:hAnsi="Times New Roman" w:cs="Times New Roman"/>
          <w:sz w:val="23"/>
          <w:szCs w:val="23"/>
        </w:rPr>
        <w:t>.</w:t>
      </w:r>
    </w:p>
    <w:p w:rsidR="00F67DBC" w:rsidRPr="00EA5FB6" w:rsidRDefault="00F67DBC" w:rsidP="00F67DBC">
      <w:pPr>
        <w:widowControl/>
        <w:shd w:val="clear" w:color="auto" w:fill="FFFFFF"/>
        <w:autoSpaceDE/>
        <w:autoSpaceDN/>
        <w:adjustRightInd/>
        <w:ind w:firstLine="567"/>
        <w:rPr>
          <w:rFonts w:ascii="Times New Roman" w:eastAsia="Times New Roman" w:hAnsi="Times New Roman" w:cs="Times New Roman"/>
          <w:sz w:val="23"/>
          <w:szCs w:val="23"/>
        </w:rPr>
      </w:pPr>
      <w:r w:rsidRPr="00EA5FB6">
        <w:rPr>
          <w:rFonts w:ascii="Times New Roman" w:eastAsia="Times New Roman" w:hAnsi="Times New Roman" w:cs="Times New Roman"/>
          <w:sz w:val="23"/>
          <w:szCs w:val="23"/>
        </w:rPr>
        <w:t>Мероприятие направлено на повышение доступности общего образования, приведение материально-технической базы муниципальных общеобразовательных организаций в соответствие с нормативными требованиями.</w:t>
      </w:r>
    </w:p>
    <w:p w:rsidR="00552D22" w:rsidRPr="00EA5FB6" w:rsidRDefault="007C5593" w:rsidP="00F67DBC">
      <w:pPr>
        <w:ind w:firstLine="567"/>
        <w:rPr>
          <w:rFonts w:ascii="Times New Roman" w:hAnsi="Times New Roman" w:cs="Times New Roman"/>
        </w:rPr>
      </w:pPr>
      <w:r w:rsidRPr="00EA5FB6">
        <w:rPr>
          <w:rFonts w:ascii="Times New Roman" w:hAnsi="Times New Roman" w:cs="Times New Roman"/>
        </w:rPr>
        <w:t>Подпрограмма реализуется в период с 20</w:t>
      </w:r>
      <w:r w:rsidR="00830D5F" w:rsidRPr="00EA5FB6">
        <w:rPr>
          <w:rFonts w:ascii="Times New Roman" w:hAnsi="Times New Roman" w:cs="Times New Roman"/>
        </w:rPr>
        <w:t>23</w:t>
      </w:r>
      <w:r w:rsidRPr="00EA5FB6">
        <w:rPr>
          <w:rFonts w:ascii="Times New Roman" w:hAnsi="Times New Roman" w:cs="Times New Roman"/>
        </w:rPr>
        <w:t xml:space="preserve"> по 2035 год в три этапа:</w:t>
      </w:r>
    </w:p>
    <w:p w:rsidR="00552D22" w:rsidRPr="00EA5FB6" w:rsidRDefault="007C5593" w:rsidP="00F02C66">
      <w:pPr>
        <w:ind w:firstLine="567"/>
        <w:rPr>
          <w:rFonts w:ascii="Times New Roman" w:hAnsi="Times New Roman" w:cs="Times New Roman"/>
        </w:rPr>
      </w:pPr>
      <w:r w:rsidRPr="00EA5FB6">
        <w:rPr>
          <w:rFonts w:ascii="Times New Roman" w:hAnsi="Times New Roman" w:cs="Times New Roman"/>
        </w:rPr>
        <w:t>1 этап - 20</w:t>
      </w:r>
      <w:r w:rsidR="00830D5F" w:rsidRPr="00EA5FB6">
        <w:rPr>
          <w:rFonts w:ascii="Times New Roman" w:hAnsi="Times New Roman" w:cs="Times New Roman"/>
        </w:rPr>
        <w:t>23</w:t>
      </w:r>
      <w:r w:rsidRPr="00EA5FB6">
        <w:rPr>
          <w:rFonts w:ascii="Times New Roman" w:hAnsi="Times New Roman" w:cs="Times New Roman"/>
        </w:rPr>
        <w:t> - 2025 годы;</w:t>
      </w:r>
    </w:p>
    <w:p w:rsidR="00552D22" w:rsidRPr="00EA5FB6" w:rsidRDefault="007C5593" w:rsidP="00F02C66">
      <w:pPr>
        <w:ind w:firstLine="567"/>
        <w:rPr>
          <w:rFonts w:ascii="Times New Roman" w:hAnsi="Times New Roman" w:cs="Times New Roman"/>
        </w:rPr>
      </w:pPr>
      <w:r w:rsidRPr="00EA5FB6">
        <w:rPr>
          <w:rFonts w:ascii="Times New Roman" w:hAnsi="Times New Roman" w:cs="Times New Roman"/>
        </w:rPr>
        <w:t>2 этап - 2026 - 2030 годы;</w:t>
      </w:r>
    </w:p>
    <w:p w:rsidR="00552D22" w:rsidRPr="00EA5FB6" w:rsidRDefault="007C5593" w:rsidP="00F02C66">
      <w:pPr>
        <w:ind w:firstLine="567"/>
        <w:rPr>
          <w:rFonts w:ascii="Times New Roman" w:hAnsi="Times New Roman" w:cs="Times New Roman"/>
        </w:rPr>
      </w:pPr>
      <w:r w:rsidRPr="00EA5FB6">
        <w:rPr>
          <w:rFonts w:ascii="Times New Roman" w:hAnsi="Times New Roman" w:cs="Times New Roman"/>
        </w:rPr>
        <w:t>3 этап - 2031 - 2035 годы.</w:t>
      </w:r>
    </w:p>
    <w:p w:rsidR="00552D22" w:rsidRPr="00EA5FB6" w:rsidRDefault="00552D22">
      <w:pPr>
        <w:rPr>
          <w:rFonts w:ascii="Times New Roman" w:hAnsi="Times New Roman" w:cs="Times New Roman"/>
        </w:rPr>
      </w:pPr>
    </w:p>
    <w:p w:rsidR="00552D22" w:rsidRPr="00EA5FB6" w:rsidRDefault="007C5593">
      <w:pPr>
        <w:pStyle w:val="1"/>
        <w:rPr>
          <w:rFonts w:ascii="Times New Roman" w:hAnsi="Times New Roman" w:cs="Times New Roman"/>
          <w:color w:val="auto"/>
        </w:rPr>
      </w:pPr>
      <w:r w:rsidRPr="00EA5FB6">
        <w:rPr>
          <w:rFonts w:ascii="Times New Roman" w:hAnsi="Times New Roman" w:cs="Times New Roman"/>
          <w:color w:val="auto"/>
        </w:rPr>
        <w:t>Раздел 4. Обоснование объема финансовых ресурсов, необходимых для реализации подпрограммы (с расшифровкой по источникам финансирования, этапам и годам реализации подпрограммы)</w:t>
      </w:r>
    </w:p>
    <w:p w:rsidR="00552D22" w:rsidRPr="00EA5FB6" w:rsidRDefault="00552D22">
      <w:pPr>
        <w:rPr>
          <w:rFonts w:ascii="Times New Roman" w:hAnsi="Times New Roman" w:cs="Times New Roman"/>
        </w:rPr>
      </w:pPr>
    </w:p>
    <w:p w:rsidR="00552D22" w:rsidRPr="00EA5FB6" w:rsidRDefault="007C5593" w:rsidP="00F02C66">
      <w:pPr>
        <w:ind w:firstLine="567"/>
        <w:rPr>
          <w:rFonts w:ascii="Times New Roman" w:hAnsi="Times New Roman" w:cs="Times New Roman"/>
        </w:rPr>
      </w:pPr>
      <w:r w:rsidRPr="00EA5FB6">
        <w:rPr>
          <w:rFonts w:ascii="Times New Roman" w:hAnsi="Times New Roman" w:cs="Times New Roman"/>
        </w:rPr>
        <w:t xml:space="preserve">Финансовое обеспечение реализации подпрограммы осуществляется за счет средств федерального бюджета, республиканского бюджета Чувашской Республики, </w:t>
      </w:r>
      <w:r w:rsidR="00265D45" w:rsidRPr="00EA5FB6">
        <w:rPr>
          <w:rFonts w:ascii="Times New Roman" w:hAnsi="Times New Roman" w:cs="Times New Roman"/>
        </w:rPr>
        <w:t>местного бюджета</w:t>
      </w:r>
      <w:r w:rsidRPr="00EA5FB6">
        <w:rPr>
          <w:rFonts w:ascii="Times New Roman" w:hAnsi="Times New Roman" w:cs="Times New Roman"/>
        </w:rPr>
        <w:t xml:space="preserve"> и внебюджетных источников.</w:t>
      </w:r>
    </w:p>
    <w:p w:rsidR="00C42E9B" w:rsidRPr="00EA5FB6" w:rsidRDefault="00C42E9B" w:rsidP="00F02C66">
      <w:pPr>
        <w:ind w:firstLine="567"/>
        <w:rPr>
          <w:rFonts w:ascii="Times New Roman" w:eastAsia="Times New Roman" w:hAnsi="Times New Roman" w:cs="Times New Roman"/>
        </w:rPr>
      </w:pPr>
      <w:r w:rsidRPr="00EA5FB6">
        <w:rPr>
          <w:rFonts w:ascii="Times New Roman" w:eastAsia="Times New Roman" w:hAnsi="Times New Roman" w:cs="Times New Roman"/>
        </w:rPr>
        <w:t>Общий объем финансирования подпрограммы в 20</w:t>
      </w:r>
      <w:r w:rsidR="00F67DBC" w:rsidRPr="00EA5FB6">
        <w:rPr>
          <w:rFonts w:ascii="Times New Roman" w:eastAsia="Times New Roman" w:hAnsi="Times New Roman" w:cs="Times New Roman"/>
        </w:rPr>
        <w:t>23</w:t>
      </w:r>
      <w:r w:rsidRPr="00EA5FB6">
        <w:rPr>
          <w:rFonts w:ascii="Times New Roman" w:eastAsia="Times New Roman" w:hAnsi="Times New Roman" w:cs="Times New Roman"/>
        </w:rPr>
        <w:t xml:space="preserve"> - 2025 годах составит </w:t>
      </w:r>
      <w:r w:rsidR="00055A66" w:rsidRPr="00EA5FB6">
        <w:rPr>
          <w:rFonts w:ascii="Times New Roman" w:eastAsia="Times New Roman" w:hAnsi="Times New Roman" w:cs="Times New Roman"/>
        </w:rPr>
        <w:t>0,0</w:t>
      </w:r>
      <w:r w:rsidR="00AD051A" w:rsidRPr="00EA5FB6">
        <w:rPr>
          <w:rFonts w:ascii="Times New Roman" w:eastAsia="Times New Roman" w:hAnsi="Times New Roman" w:cs="Times New Roman"/>
        </w:rPr>
        <w:t xml:space="preserve"> </w:t>
      </w:r>
      <w:r w:rsidRPr="00EA5FB6">
        <w:rPr>
          <w:rFonts w:ascii="Times New Roman" w:eastAsia="Times New Roman" w:hAnsi="Times New Roman" w:cs="Times New Roman"/>
        </w:rPr>
        <w:t>тыс. рублей, в том числе за счет средств:</w:t>
      </w:r>
    </w:p>
    <w:p w:rsidR="00C42E9B" w:rsidRPr="00EA5FB6" w:rsidRDefault="00C42E9B" w:rsidP="00F02C66">
      <w:pPr>
        <w:ind w:firstLine="567"/>
        <w:rPr>
          <w:rFonts w:ascii="Times New Roman" w:eastAsia="Times New Roman" w:hAnsi="Times New Roman" w:cs="Times New Roman"/>
        </w:rPr>
      </w:pPr>
      <w:r w:rsidRPr="00EA5FB6">
        <w:rPr>
          <w:rFonts w:ascii="Times New Roman" w:eastAsia="Times New Roman" w:hAnsi="Times New Roman" w:cs="Times New Roman"/>
        </w:rPr>
        <w:t>федерального бюджета – 0,0 тыс. рублей;</w:t>
      </w:r>
    </w:p>
    <w:p w:rsidR="00C42E9B" w:rsidRPr="00EA5FB6" w:rsidRDefault="00C42E9B" w:rsidP="00F02C66">
      <w:pPr>
        <w:ind w:firstLine="567"/>
        <w:rPr>
          <w:rFonts w:ascii="Times New Roman" w:eastAsia="Times New Roman" w:hAnsi="Times New Roman" w:cs="Times New Roman"/>
        </w:rPr>
      </w:pPr>
      <w:r w:rsidRPr="00EA5FB6">
        <w:rPr>
          <w:rFonts w:ascii="Times New Roman" w:eastAsia="Times New Roman" w:hAnsi="Times New Roman" w:cs="Times New Roman"/>
        </w:rPr>
        <w:t xml:space="preserve">республиканского бюджета Чувашской Республики – </w:t>
      </w:r>
      <w:r w:rsidR="00055A66" w:rsidRPr="00EA5FB6">
        <w:rPr>
          <w:rFonts w:ascii="Times New Roman" w:eastAsia="Times New Roman" w:hAnsi="Times New Roman" w:cs="Times New Roman"/>
        </w:rPr>
        <w:t xml:space="preserve">0,0 тыс. </w:t>
      </w:r>
      <w:r w:rsidRPr="00EA5FB6">
        <w:rPr>
          <w:rFonts w:ascii="Times New Roman" w:eastAsia="Times New Roman" w:hAnsi="Times New Roman" w:cs="Times New Roman"/>
        </w:rPr>
        <w:t>рублей;</w:t>
      </w:r>
    </w:p>
    <w:p w:rsidR="00C42E9B" w:rsidRPr="00EA5FB6" w:rsidRDefault="00C42E9B" w:rsidP="00F02C66">
      <w:pPr>
        <w:ind w:firstLine="567"/>
        <w:rPr>
          <w:rFonts w:ascii="Times New Roman" w:eastAsia="Times New Roman" w:hAnsi="Times New Roman" w:cs="Times New Roman"/>
        </w:rPr>
      </w:pPr>
      <w:r w:rsidRPr="00EA5FB6">
        <w:rPr>
          <w:rFonts w:ascii="Times New Roman" w:eastAsia="Times New Roman" w:hAnsi="Times New Roman" w:cs="Times New Roman"/>
        </w:rPr>
        <w:t xml:space="preserve">местного бюджета – </w:t>
      </w:r>
      <w:r w:rsidR="00055A66" w:rsidRPr="00EA5FB6">
        <w:rPr>
          <w:rFonts w:ascii="Times New Roman" w:eastAsia="Times New Roman" w:hAnsi="Times New Roman" w:cs="Times New Roman"/>
        </w:rPr>
        <w:t xml:space="preserve">0,0 </w:t>
      </w:r>
      <w:r w:rsidRPr="00EA5FB6">
        <w:rPr>
          <w:rFonts w:ascii="Times New Roman" w:eastAsia="Times New Roman" w:hAnsi="Times New Roman" w:cs="Times New Roman"/>
        </w:rPr>
        <w:t>тыс. рублей;</w:t>
      </w:r>
    </w:p>
    <w:p w:rsidR="00C42E9B" w:rsidRPr="00EA5FB6" w:rsidRDefault="00C42E9B" w:rsidP="00F02C66">
      <w:pPr>
        <w:ind w:firstLine="567"/>
        <w:rPr>
          <w:rFonts w:ascii="Times New Roman" w:eastAsia="Times New Roman" w:hAnsi="Times New Roman" w:cs="Times New Roman"/>
        </w:rPr>
      </w:pPr>
      <w:r w:rsidRPr="00EA5FB6">
        <w:rPr>
          <w:rFonts w:ascii="Times New Roman" w:eastAsia="Times New Roman" w:hAnsi="Times New Roman" w:cs="Times New Roman"/>
        </w:rPr>
        <w:t>внебюджетных источников – 0,0</w:t>
      </w:r>
      <w:r w:rsidR="00055A66" w:rsidRPr="00EA5FB6">
        <w:rPr>
          <w:rFonts w:ascii="Times New Roman" w:eastAsia="Times New Roman" w:hAnsi="Times New Roman" w:cs="Times New Roman"/>
        </w:rPr>
        <w:t xml:space="preserve"> </w:t>
      </w:r>
      <w:r w:rsidRPr="00EA5FB6">
        <w:rPr>
          <w:rFonts w:ascii="Times New Roman" w:eastAsia="Times New Roman" w:hAnsi="Times New Roman" w:cs="Times New Roman"/>
        </w:rPr>
        <w:t>тыс. рублей.</w:t>
      </w:r>
    </w:p>
    <w:p w:rsidR="00C42E9B" w:rsidRPr="00EA5FB6" w:rsidRDefault="00C42E9B" w:rsidP="00F02C66">
      <w:pPr>
        <w:ind w:firstLine="567"/>
        <w:rPr>
          <w:rFonts w:ascii="Times New Roman" w:eastAsia="Times New Roman" w:hAnsi="Times New Roman" w:cs="Times New Roman"/>
        </w:rPr>
      </w:pPr>
      <w:r w:rsidRPr="00EA5FB6">
        <w:rPr>
          <w:rFonts w:ascii="Times New Roman" w:eastAsia="Times New Roman" w:hAnsi="Times New Roman" w:cs="Times New Roman"/>
        </w:rPr>
        <w:t>Прогнозируемый объем финансирования подпрограммы на 1 этапе (в 20</w:t>
      </w:r>
      <w:r w:rsidR="00F67DBC" w:rsidRPr="00EA5FB6">
        <w:rPr>
          <w:rFonts w:ascii="Times New Roman" w:eastAsia="Times New Roman" w:hAnsi="Times New Roman" w:cs="Times New Roman"/>
        </w:rPr>
        <w:t>23</w:t>
      </w:r>
      <w:r w:rsidRPr="00EA5FB6">
        <w:rPr>
          <w:rFonts w:ascii="Times New Roman" w:eastAsia="Times New Roman" w:hAnsi="Times New Roman" w:cs="Times New Roman"/>
        </w:rPr>
        <w:t xml:space="preserve"> - 2025 годах) составит </w:t>
      </w:r>
      <w:r w:rsidR="00055A66" w:rsidRPr="00EA5FB6">
        <w:rPr>
          <w:rFonts w:ascii="Times New Roman" w:eastAsia="Times New Roman" w:hAnsi="Times New Roman" w:cs="Times New Roman"/>
        </w:rPr>
        <w:t xml:space="preserve">0,0 тыс. </w:t>
      </w:r>
      <w:r w:rsidR="00CC5D7E" w:rsidRPr="00EA5FB6">
        <w:rPr>
          <w:rFonts w:ascii="Times New Roman" w:eastAsia="Times New Roman" w:hAnsi="Times New Roman" w:cs="Times New Roman"/>
        </w:rPr>
        <w:t>рублей</w:t>
      </w:r>
      <w:r w:rsidRPr="00EA5FB6">
        <w:rPr>
          <w:rFonts w:ascii="Times New Roman" w:eastAsia="Times New Roman" w:hAnsi="Times New Roman" w:cs="Times New Roman"/>
        </w:rPr>
        <w:t>, в том числе:</w:t>
      </w:r>
    </w:p>
    <w:p w:rsidR="00C42E9B" w:rsidRPr="00EA5FB6" w:rsidRDefault="00055A66" w:rsidP="00F02C66">
      <w:pPr>
        <w:ind w:firstLine="567"/>
        <w:rPr>
          <w:rFonts w:ascii="Times New Roman" w:eastAsia="Times New Roman" w:hAnsi="Times New Roman" w:cs="Times New Roman"/>
        </w:rPr>
      </w:pPr>
      <w:r w:rsidRPr="00EA5FB6">
        <w:rPr>
          <w:rFonts w:ascii="Times New Roman" w:eastAsia="Times New Roman" w:hAnsi="Times New Roman" w:cs="Times New Roman"/>
        </w:rPr>
        <w:t xml:space="preserve">в 2023 году - 0,0 тыс. </w:t>
      </w:r>
      <w:r w:rsidR="00C42E9B" w:rsidRPr="00EA5FB6">
        <w:rPr>
          <w:rFonts w:ascii="Times New Roman" w:eastAsia="Times New Roman" w:hAnsi="Times New Roman" w:cs="Times New Roman"/>
        </w:rPr>
        <w:t>рублей;</w:t>
      </w:r>
    </w:p>
    <w:p w:rsidR="00C42E9B" w:rsidRPr="00EA5FB6" w:rsidRDefault="00055A66" w:rsidP="00F02C66">
      <w:pPr>
        <w:ind w:firstLine="567"/>
        <w:rPr>
          <w:rFonts w:ascii="Times New Roman" w:eastAsia="Times New Roman" w:hAnsi="Times New Roman" w:cs="Times New Roman"/>
        </w:rPr>
      </w:pPr>
      <w:r w:rsidRPr="00EA5FB6">
        <w:rPr>
          <w:rFonts w:ascii="Times New Roman" w:eastAsia="Times New Roman" w:hAnsi="Times New Roman" w:cs="Times New Roman"/>
        </w:rPr>
        <w:t xml:space="preserve">в 2024 году - 0,0 тыс. </w:t>
      </w:r>
      <w:r w:rsidR="00C42E9B" w:rsidRPr="00EA5FB6">
        <w:rPr>
          <w:rFonts w:ascii="Times New Roman" w:eastAsia="Times New Roman" w:hAnsi="Times New Roman" w:cs="Times New Roman"/>
        </w:rPr>
        <w:t>рублей;</w:t>
      </w:r>
    </w:p>
    <w:p w:rsidR="00C42E9B" w:rsidRPr="00EA5FB6" w:rsidRDefault="00055A66" w:rsidP="00F02C66">
      <w:pPr>
        <w:ind w:firstLine="567"/>
        <w:rPr>
          <w:rFonts w:ascii="Times New Roman" w:eastAsia="Times New Roman" w:hAnsi="Times New Roman" w:cs="Times New Roman"/>
        </w:rPr>
      </w:pPr>
      <w:r w:rsidRPr="00EA5FB6">
        <w:rPr>
          <w:rFonts w:ascii="Times New Roman" w:eastAsia="Times New Roman" w:hAnsi="Times New Roman" w:cs="Times New Roman"/>
        </w:rPr>
        <w:t xml:space="preserve">в 2025 году - 0,0 тыс. </w:t>
      </w:r>
      <w:r w:rsidR="00C42E9B" w:rsidRPr="00EA5FB6">
        <w:rPr>
          <w:rFonts w:ascii="Times New Roman" w:eastAsia="Times New Roman" w:hAnsi="Times New Roman" w:cs="Times New Roman"/>
        </w:rPr>
        <w:t>рублей;</w:t>
      </w:r>
    </w:p>
    <w:p w:rsidR="00C42E9B" w:rsidRPr="00EA5FB6" w:rsidRDefault="00C42E9B" w:rsidP="00F02C66">
      <w:pPr>
        <w:ind w:firstLine="567"/>
        <w:rPr>
          <w:rFonts w:ascii="Times New Roman" w:eastAsia="Times New Roman" w:hAnsi="Times New Roman" w:cs="Times New Roman"/>
        </w:rPr>
      </w:pPr>
      <w:r w:rsidRPr="00EA5FB6">
        <w:rPr>
          <w:rFonts w:ascii="Times New Roman" w:eastAsia="Times New Roman" w:hAnsi="Times New Roman" w:cs="Times New Roman"/>
        </w:rPr>
        <w:t>из них средства:</w:t>
      </w:r>
    </w:p>
    <w:p w:rsidR="00C42E9B" w:rsidRPr="00EA5FB6" w:rsidRDefault="00C42E9B" w:rsidP="00F02C66">
      <w:pPr>
        <w:ind w:firstLine="567"/>
        <w:rPr>
          <w:rFonts w:ascii="Times New Roman" w:eastAsia="Times New Roman" w:hAnsi="Times New Roman" w:cs="Times New Roman"/>
        </w:rPr>
      </w:pPr>
      <w:r w:rsidRPr="00EA5FB6">
        <w:rPr>
          <w:rFonts w:ascii="Times New Roman" w:eastAsia="Times New Roman" w:hAnsi="Times New Roman" w:cs="Times New Roman"/>
        </w:rPr>
        <w:t>федерального бюджета – 0,0 тыс. рублей</w:t>
      </w:r>
      <w:r w:rsidR="00CC5D7E" w:rsidRPr="00EA5FB6">
        <w:rPr>
          <w:rFonts w:ascii="Times New Roman" w:eastAsia="Times New Roman" w:hAnsi="Times New Roman" w:cs="Times New Roman"/>
        </w:rPr>
        <w:t>,</w:t>
      </w:r>
      <w:r w:rsidRPr="00EA5FB6">
        <w:rPr>
          <w:rFonts w:ascii="Times New Roman" w:eastAsia="Times New Roman" w:hAnsi="Times New Roman" w:cs="Times New Roman"/>
        </w:rPr>
        <w:t xml:space="preserve"> в том числе:</w:t>
      </w:r>
    </w:p>
    <w:p w:rsidR="00F67DBC" w:rsidRPr="00EA5FB6" w:rsidRDefault="00F67DBC" w:rsidP="00F67DBC">
      <w:pPr>
        <w:ind w:firstLine="567"/>
        <w:rPr>
          <w:rFonts w:ascii="Times New Roman" w:eastAsia="Times New Roman" w:hAnsi="Times New Roman" w:cs="Times New Roman"/>
        </w:rPr>
      </w:pPr>
      <w:r w:rsidRPr="00EA5FB6">
        <w:rPr>
          <w:rFonts w:ascii="Times New Roman" w:eastAsia="Times New Roman" w:hAnsi="Times New Roman" w:cs="Times New Roman"/>
        </w:rPr>
        <w:t>в 2023 году - 0,0 тыс. рублей;</w:t>
      </w:r>
    </w:p>
    <w:p w:rsidR="00F67DBC" w:rsidRPr="00EA5FB6" w:rsidRDefault="00F67DBC" w:rsidP="00F67DBC">
      <w:pPr>
        <w:ind w:firstLine="567"/>
        <w:rPr>
          <w:rFonts w:ascii="Times New Roman" w:eastAsia="Times New Roman" w:hAnsi="Times New Roman" w:cs="Times New Roman"/>
        </w:rPr>
      </w:pPr>
      <w:r w:rsidRPr="00EA5FB6">
        <w:rPr>
          <w:rFonts w:ascii="Times New Roman" w:eastAsia="Times New Roman" w:hAnsi="Times New Roman" w:cs="Times New Roman"/>
        </w:rPr>
        <w:t>в 2024 году - 0,0 тыс. рублей;</w:t>
      </w:r>
    </w:p>
    <w:p w:rsidR="00F67DBC" w:rsidRPr="00EA5FB6" w:rsidRDefault="00F67DBC" w:rsidP="00F67DBC">
      <w:pPr>
        <w:ind w:firstLine="567"/>
        <w:rPr>
          <w:rFonts w:ascii="Times New Roman" w:eastAsia="Times New Roman" w:hAnsi="Times New Roman" w:cs="Times New Roman"/>
        </w:rPr>
      </w:pPr>
      <w:r w:rsidRPr="00EA5FB6">
        <w:rPr>
          <w:rFonts w:ascii="Times New Roman" w:eastAsia="Times New Roman" w:hAnsi="Times New Roman" w:cs="Times New Roman"/>
        </w:rPr>
        <w:t>в 2025 году - 0,0 тыс. рублей;</w:t>
      </w:r>
    </w:p>
    <w:p w:rsidR="00C42E9B" w:rsidRPr="00EA5FB6" w:rsidRDefault="00C42E9B" w:rsidP="00F02C66">
      <w:pPr>
        <w:ind w:firstLine="567"/>
        <w:rPr>
          <w:rFonts w:ascii="Times New Roman" w:eastAsia="Times New Roman" w:hAnsi="Times New Roman" w:cs="Times New Roman"/>
        </w:rPr>
      </w:pPr>
      <w:r w:rsidRPr="00EA5FB6">
        <w:rPr>
          <w:rFonts w:ascii="Times New Roman" w:eastAsia="Times New Roman" w:hAnsi="Times New Roman" w:cs="Times New Roman"/>
        </w:rPr>
        <w:t xml:space="preserve">республиканского бюджета Чувашской Республики – </w:t>
      </w:r>
      <w:r w:rsidR="00055A66" w:rsidRPr="00EA5FB6">
        <w:rPr>
          <w:rFonts w:ascii="Times New Roman" w:eastAsia="Times New Roman" w:hAnsi="Times New Roman" w:cs="Times New Roman"/>
        </w:rPr>
        <w:t xml:space="preserve">0,0 </w:t>
      </w:r>
      <w:proofErr w:type="spellStart"/>
      <w:r w:rsidR="00055A66" w:rsidRPr="00EA5FB6">
        <w:rPr>
          <w:rFonts w:ascii="Times New Roman" w:eastAsia="Times New Roman" w:hAnsi="Times New Roman" w:cs="Times New Roman"/>
        </w:rPr>
        <w:t>тыс</w:t>
      </w:r>
      <w:proofErr w:type="gramStart"/>
      <w:r w:rsidR="00055A66" w:rsidRPr="00EA5FB6">
        <w:rPr>
          <w:rFonts w:ascii="Times New Roman" w:eastAsia="Times New Roman" w:hAnsi="Times New Roman" w:cs="Times New Roman"/>
        </w:rPr>
        <w:t>.</w:t>
      </w:r>
      <w:r w:rsidRPr="00EA5FB6">
        <w:rPr>
          <w:rFonts w:ascii="Times New Roman" w:eastAsia="Times New Roman" w:hAnsi="Times New Roman" w:cs="Times New Roman"/>
        </w:rPr>
        <w:t>р</w:t>
      </w:r>
      <w:proofErr w:type="gramEnd"/>
      <w:r w:rsidRPr="00EA5FB6">
        <w:rPr>
          <w:rFonts w:ascii="Times New Roman" w:eastAsia="Times New Roman" w:hAnsi="Times New Roman" w:cs="Times New Roman"/>
        </w:rPr>
        <w:t>ублей</w:t>
      </w:r>
      <w:proofErr w:type="spellEnd"/>
      <w:r w:rsidRPr="00EA5FB6">
        <w:rPr>
          <w:rFonts w:ascii="Times New Roman" w:eastAsia="Times New Roman" w:hAnsi="Times New Roman" w:cs="Times New Roman"/>
        </w:rPr>
        <w:t>, в том числе:</w:t>
      </w:r>
    </w:p>
    <w:p w:rsidR="00C42E9B" w:rsidRPr="00EA5FB6" w:rsidRDefault="00C42E9B" w:rsidP="00F02C66">
      <w:pPr>
        <w:ind w:firstLine="567"/>
        <w:rPr>
          <w:rFonts w:ascii="Times New Roman" w:eastAsia="Times New Roman" w:hAnsi="Times New Roman" w:cs="Times New Roman"/>
        </w:rPr>
      </w:pPr>
      <w:r w:rsidRPr="00EA5FB6">
        <w:rPr>
          <w:rFonts w:ascii="Times New Roman" w:eastAsia="Times New Roman" w:hAnsi="Times New Roman" w:cs="Times New Roman"/>
        </w:rPr>
        <w:t>в 2023 году - 0,0 тыс. рублей;</w:t>
      </w:r>
    </w:p>
    <w:p w:rsidR="00C42E9B" w:rsidRPr="00EA5FB6" w:rsidRDefault="00C42E9B" w:rsidP="00F02C66">
      <w:pPr>
        <w:ind w:firstLine="567"/>
        <w:rPr>
          <w:rFonts w:ascii="Times New Roman" w:eastAsia="Times New Roman" w:hAnsi="Times New Roman" w:cs="Times New Roman"/>
        </w:rPr>
      </w:pPr>
      <w:r w:rsidRPr="00EA5FB6">
        <w:rPr>
          <w:rFonts w:ascii="Times New Roman" w:eastAsia="Times New Roman" w:hAnsi="Times New Roman" w:cs="Times New Roman"/>
        </w:rPr>
        <w:t>в 2024 году - 0,0 тыс. рублей;</w:t>
      </w:r>
    </w:p>
    <w:p w:rsidR="00C42E9B" w:rsidRPr="00EA5FB6" w:rsidRDefault="00C42E9B" w:rsidP="00F02C66">
      <w:pPr>
        <w:ind w:firstLine="567"/>
        <w:rPr>
          <w:rFonts w:ascii="Times New Roman" w:eastAsia="Times New Roman" w:hAnsi="Times New Roman" w:cs="Times New Roman"/>
        </w:rPr>
      </w:pPr>
      <w:r w:rsidRPr="00EA5FB6">
        <w:rPr>
          <w:rFonts w:ascii="Times New Roman" w:eastAsia="Times New Roman" w:hAnsi="Times New Roman" w:cs="Times New Roman"/>
        </w:rPr>
        <w:t>в 2025 году - 0,0 тыс. рублей;</w:t>
      </w:r>
    </w:p>
    <w:p w:rsidR="00C42E9B" w:rsidRPr="00EA5FB6" w:rsidRDefault="00C42E9B" w:rsidP="00F02C66">
      <w:pPr>
        <w:ind w:firstLine="567"/>
        <w:rPr>
          <w:rFonts w:ascii="Times New Roman" w:eastAsia="Times New Roman" w:hAnsi="Times New Roman" w:cs="Times New Roman"/>
        </w:rPr>
      </w:pPr>
      <w:r w:rsidRPr="00EA5FB6">
        <w:rPr>
          <w:rFonts w:ascii="Times New Roman" w:eastAsia="Times New Roman" w:hAnsi="Times New Roman" w:cs="Times New Roman"/>
        </w:rPr>
        <w:t xml:space="preserve">местного бюджета – </w:t>
      </w:r>
      <w:r w:rsidR="00055A66" w:rsidRPr="00EA5FB6">
        <w:rPr>
          <w:rFonts w:ascii="Times New Roman" w:eastAsia="Times New Roman" w:hAnsi="Times New Roman" w:cs="Times New Roman"/>
        </w:rPr>
        <w:t xml:space="preserve">0,0 тыс. </w:t>
      </w:r>
      <w:r w:rsidR="00CC5D7E" w:rsidRPr="00EA5FB6">
        <w:rPr>
          <w:rFonts w:ascii="Times New Roman" w:eastAsia="Times New Roman" w:hAnsi="Times New Roman" w:cs="Times New Roman"/>
        </w:rPr>
        <w:t xml:space="preserve">рублей, </w:t>
      </w:r>
      <w:r w:rsidRPr="00EA5FB6">
        <w:rPr>
          <w:rFonts w:ascii="Times New Roman" w:eastAsia="Times New Roman" w:hAnsi="Times New Roman" w:cs="Times New Roman"/>
        </w:rPr>
        <w:t>в том числе:</w:t>
      </w:r>
    </w:p>
    <w:p w:rsidR="00C42E9B" w:rsidRPr="00EA5FB6" w:rsidRDefault="00C42E9B" w:rsidP="00F02C66">
      <w:pPr>
        <w:ind w:firstLine="567"/>
        <w:rPr>
          <w:rFonts w:ascii="Times New Roman" w:eastAsia="Times New Roman" w:hAnsi="Times New Roman" w:cs="Times New Roman"/>
        </w:rPr>
      </w:pPr>
      <w:r w:rsidRPr="00EA5FB6">
        <w:rPr>
          <w:rFonts w:ascii="Times New Roman" w:eastAsia="Times New Roman" w:hAnsi="Times New Roman" w:cs="Times New Roman"/>
        </w:rPr>
        <w:t>в 2023 году - 0,0 тыс. рублей;</w:t>
      </w:r>
    </w:p>
    <w:p w:rsidR="00C42E9B" w:rsidRPr="00EA5FB6" w:rsidRDefault="00C42E9B" w:rsidP="00F02C66">
      <w:pPr>
        <w:ind w:firstLine="567"/>
        <w:rPr>
          <w:rFonts w:ascii="Times New Roman" w:eastAsia="Times New Roman" w:hAnsi="Times New Roman" w:cs="Times New Roman"/>
        </w:rPr>
      </w:pPr>
      <w:r w:rsidRPr="00EA5FB6">
        <w:rPr>
          <w:rFonts w:ascii="Times New Roman" w:eastAsia="Times New Roman" w:hAnsi="Times New Roman" w:cs="Times New Roman"/>
        </w:rPr>
        <w:t>в 2024 году - 0,0 тыс. рублей;</w:t>
      </w:r>
    </w:p>
    <w:p w:rsidR="00C42E9B" w:rsidRPr="00EA5FB6" w:rsidRDefault="00C42E9B" w:rsidP="00F02C66">
      <w:pPr>
        <w:ind w:firstLine="567"/>
        <w:rPr>
          <w:rFonts w:ascii="Times New Roman" w:eastAsia="Times New Roman" w:hAnsi="Times New Roman" w:cs="Times New Roman"/>
        </w:rPr>
      </w:pPr>
      <w:r w:rsidRPr="00EA5FB6">
        <w:rPr>
          <w:rFonts w:ascii="Times New Roman" w:eastAsia="Times New Roman" w:hAnsi="Times New Roman" w:cs="Times New Roman"/>
        </w:rPr>
        <w:t>в 2025 году - 0,0 тыс. рублей;</w:t>
      </w:r>
    </w:p>
    <w:p w:rsidR="00C42E9B" w:rsidRPr="00EA5FB6" w:rsidRDefault="00C42E9B" w:rsidP="00F02C66">
      <w:pPr>
        <w:ind w:firstLine="567"/>
        <w:rPr>
          <w:rFonts w:ascii="Times New Roman" w:eastAsia="Times New Roman" w:hAnsi="Times New Roman" w:cs="Times New Roman"/>
        </w:rPr>
      </w:pPr>
      <w:r w:rsidRPr="00EA5FB6">
        <w:rPr>
          <w:rFonts w:ascii="Times New Roman" w:eastAsia="Times New Roman" w:hAnsi="Times New Roman" w:cs="Times New Roman"/>
        </w:rPr>
        <w:t>внебюджетных источников -0,0 тыс. рублей, в том числе:</w:t>
      </w:r>
    </w:p>
    <w:p w:rsidR="00C42E9B" w:rsidRPr="00EA5FB6" w:rsidRDefault="00C42E9B" w:rsidP="00F02C66">
      <w:pPr>
        <w:ind w:firstLine="567"/>
        <w:rPr>
          <w:rFonts w:ascii="Times New Roman" w:eastAsia="Times New Roman" w:hAnsi="Times New Roman" w:cs="Times New Roman"/>
        </w:rPr>
      </w:pPr>
      <w:r w:rsidRPr="00EA5FB6">
        <w:rPr>
          <w:rFonts w:ascii="Times New Roman" w:eastAsia="Times New Roman" w:hAnsi="Times New Roman" w:cs="Times New Roman"/>
        </w:rPr>
        <w:t>в 2023 году - 0,0 тыс. рублей;</w:t>
      </w:r>
    </w:p>
    <w:p w:rsidR="00C42E9B" w:rsidRPr="00EA5FB6" w:rsidRDefault="00C42E9B" w:rsidP="00F02C66">
      <w:pPr>
        <w:ind w:firstLine="567"/>
        <w:rPr>
          <w:rFonts w:ascii="Times New Roman" w:eastAsia="Times New Roman" w:hAnsi="Times New Roman" w:cs="Times New Roman"/>
        </w:rPr>
      </w:pPr>
      <w:r w:rsidRPr="00EA5FB6">
        <w:rPr>
          <w:rFonts w:ascii="Times New Roman" w:eastAsia="Times New Roman" w:hAnsi="Times New Roman" w:cs="Times New Roman"/>
        </w:rPr>
        <w:t>в 2024 году - 0,0 тыс. рублей;</w:t>
      </w:r>
    </w:p>
    <w:p w:rsidR="00C42E9B" w:rsidRPr="00EA5FB6" w:rsidRDefault="00C42E9B" w:rsidP="00F02C66">
      <w:pPr>
        <w:ind w:firstLine="567"/>
        <w:rPr>
          <w:rFonts w:ascii="Times New Roman" w:eastAsia="Times New Roman" w:hAnsi="Times New Roman" w:cs="Times New Roman"/>
        </w:rPr>
      </w:pPr>
      <w:r w:rsidRPr="00EA5FB6">
        <w:rPr>
          <w:rFonts w:ascii="Times New Roman" w:eastAsia="Times New Roman" w:hAnsi="Times New Roman" w:cs="Times New Roman"/>
        </w:rPr>
        <w:t>в 2025 году - 0,0 тыс. рублей.</w:t>
      </w:r>
    </w:p>
    <w:p w:rsidR="00552D22" w:rsidRPr="00EA5FB6" w:rsidRDefault="007C5593" w:rsidP="00F02C66">
      <w:pPr>
        <w:ind w:firstLine="567"/>
        <w:rPr>
          <w:rFonts w:ascii="Times New Roman" w:hAnsi="Times New Roman" w:cs="Times New Roman"/>
        </w:rPr>
      </w:pPr>
      <w:r w:rsidRPr="00EA5FB6">
        <w:rPr>
          <w:rFonts w:ascii="Times New Roman" w:hAnsi="Times New Roman" w:cs="Times New Roman"/>
        </w:rPr>
        <w:t xml:space="preserve">Ресурсное обеспечение реализации подпрограммы за счет всех источников финансирования приведено в приложении </w:t>
      </w:r>
      <w:r w:rsidR="008C3DCF" w:rsidRPr="00EA5FB6">
        <w:rPr>
          <w:rFonts w:ascii="Times New Roman" w:hAnsi="Times New Roman" w:cs="Times New Roman"/>
        </w:rPr>
        <w:t>№</w:t>
      </w:r>
      <w:r w:rsidRPr="00EA5FB6">
        <w:rPr>
          <w:rFonts w:ascii="Times New Roman" w:hAnsi="Times New Roman" w:cs="Times New Roman"/>
        </w:rPr>
        <w:t> 1 к настоящей подпрограмме и ежегодно будет уточняться. Объемы финансирования подпрограммы подлежат ежегодному уточнению исходя из реальных возможностей бюджетов всех уровней.</w:t>
      </w:r>
    </w:p>
    <w:p w:rsidR="00552D22" w:rsidRPr="00EA5FB6" w:rsidRDefault="00552D22">
      <w:pPr>
        <w:rPr>
          <w:rFonts w:ascii="Times New Roman" w:hAnsi="Times New Roman" w:cs="Times New Roman"/>
        </w:rPr>
      </w:pPr>
    </w:p>
    <w:p w:rsidR="005C3B22" w:rsidRPr="00EA5FB6" w:rsidRDefault="005C3B22">
      <w:pPr>
        <w:ind w:firstLine="0"/>
        <w:jc w:val="right"/>
        <w:rPr>
          <w:rStyle w:val="a3"/>
          <w:rFonts w:ascii="Times New Roman" w:hAnsi="Times New Roman" w:cs="Times New Roman"/>
          <w:color w:val="auto"/>
        </w:rPr>
        <w:sectPr w:rsidR="005C3B22" w:rsidRPr="00EA5FB6" w:rsidSect="009E1F96">
          <w:pgSz w:w="11900" w:h="16800"/>
          <w:pgMar w:top="1134" w:right="567" w:bottom="1134" w:left="1701" w:header="720" w:footer="720" w:gutter="0"/>
          <w:cols w:space="720"/>
          <w:noEndnote/>
        </w:sectPr>
      </w:pPr>
    </w:p>
    <w:p w:rsidR="00FB0AAA" w:rsidRPr="00EA5FB6" w:rsidRDefault="00FB0AAA" w:rsidP="00FB0AAA">
      <w:pPr>
        <w:ind w:left="8789" w:firstLine="0"/>
        <w:jc w:val="left"/>
        <w:rPr>
          <w:rFonts w:ascii="Times New Roman" w:eastAsia="Times New Roman" w:hAnsi="Times New Roman" w:cs="Times New Roman"/>
          <w:b/>
        </w:rPr>
      </w:pPr>
      <w:r w:rsidRPr="00EA5FB6">
        <w:rPr>
          <w:rFonts w:ascii="Times New Roman" w:eastAsia="Times New Roman" w:hAnsi="Times New Roman" w:cs="Times New Roman"/>
          <w:bCs/>
        </w:rPr>
        <w:t xml:space="preserve">Приложение </w:t>
      </w:r>
      <w:r w:rsidRPr="00EA5FB6">
        <w:rPr>
          <w:rFonts w:ascii="Times New Roman" w:eastAsia="Times New Roman" w:hAnsi="Times New Roman" w:cs="Times New Roman"/>
          <w:bCs/>
        </w:rPr>
        <w:br/>
        <w:t xml:space="preserve">к подпрограмме «Создание </w:t>
      </w:r>
      <w:r w:rsidR="00CB3BA1" w:rsidRPr="00EA5FB6">
        <w:rPr>
          <w:rFonts w:ascii="Times New Roman" w:eastAsia="Times New Roman" w:hAnsi="Times New Roman" w:cs="Times New Roman"/>
          <w:bCs/>
        </w:rPr>
        <w:t>в</w:t>
      </w:r>
      <w:r w:rsidR="003C4A24" w:rsidRPr="00EA5FB6">
        <w:rPr>
          <w:rFonts w:ascii="Times New Roman" w:eastAsia="Times New Roman" w:hAnsi="Times New Roman" w:cs="Times New Roman"/>
          <w:bCs/>
        </w:rPr>
        <w:t xml:space="preserve"> </w:t>
      </w:r>
      <w:proofErr w:type="spellStart"/>
      <w:r w:rsidR="003C4A24" w:rsidRPr="00EA5FB6">
        <w:rPr>
          <w:rFonts w:ascii="Times New Roman" w:eastAsia="Times New Roman" w:hAnsi="Times New Roman" w:cs="Times New Roman"/>
          <w:bCs/>
        </w:rPr>
        <w:t>Янтиковском</w:t>
      </w:r>
      <w:proofErr w:type="spellEnd"/>
      <w:r w:rsidR="003C4A24" w:rsidRPr="00EA5FB6">
        <w:rPr>
          <w:rFonts w:ascii="Times New Roman" w:eastAsia="Times New Roman" w:hAnsi="Times New Roman" w:cs="Times New Roman"/>
          <w:bCs/>
        </w:rPr>
        <w:t xml:space="preserve"> муниципальном округе</w:t>
      </w:r>
      <w:r w:rsidRPr="00EA5FB6">
        <w:rPr>
          <w:rFonts w:ascii="Times New Roman" w:eastAsia="Times New Roman" w:hAnsi="Times New Roman" w:cs="Times New Roman"/>
          <w:bCs/>
        </w:rPr>
        <w:t xml:space="preserve"> новых мест в общеобразовательных организациях</w:t>
      </w:r>
      <w:r w:rsidRPr="00EA5FB6">
        <w:rPr>
          <w:rFonts w:ascii="Times New Roman" w:eastAsia="Times New Roman" w:hAnsi="Times New Roman" w:cs="Times New Roman"/>
          <w:bCs/>
        </w:rPr>
        <w:br/>
        <w:t>в соответствии с прогнозируемой потребностью и с</w:t>
      </w:r>
      <w:r w:rsidR="00D44F98" w:rsidRPr="00EA5FB6">
        <w:rPr>
          <w:rFonts w:ascii="Times New Roman" w:eastAsia="Times New Roman" w:hAnsi="Times New Roman" w:cs="Times New Roman"/>
          <w:bCs/>
        </w:rPr>
        <w:t>овременными условиями обучения»</w:t>
      </w:r>
      <w:r w:rsidRPr="00EA5FB6">
        <w:rPr>
          <w:rFonts w:ascii="Times New Roman" w:eastAsia="Times New Roman" w:hAnsi="Times New Roman" w:cs="Times New Roman"/>
          <w:bCs/>
        </w:rPr>
        <w:t xml:space="preserve"> муниципальной программы </w:t>
      </w:r>
      <w:r w:rsidR="00332EC6" w:rsidRPr="00EA5FB6">
        <w:rPr>
          <w:rFonts w:ascii="Times New Roman" w:eastAsia="Times New Roman" w:hAnsi="Times New Roman" w:cs="Times New Roman"/>
          <w:bCs/>
        </w:rPr>
        <w:t>Янтиковского муниципального округа</w:t>
      </w:r>
      <w:r w:rsidRPr="00EA5FB6">
        <w:rPr>
          <w:rFonts w:ascii="Times New Roman" w:eastAsia="Times New Roman" w:hAnsi="Times New Roman" w:cs="Times New Roman"/>
          <w:bCs/>
        </w:rPr>
        <w:t xml:space="preserve"> Чувашской Республики «Развитие образования»</w:t>
      </w:r>
    </w:p>
    <w:p w:rsidR="00FB0AAA" w:rsidRPr="00EA5FB6" w:rsidRDefault="00FB0AAA" w:rsidP="00FB0AAA">
      <w:pPr>
        <w:rPr>
          <w:rFonts w:ascii="Times New Roman" w:eastAsia="Times New Roman" w:hAnsi="Times New Roman" w:cs="Times New Roman"/>
        </w:rPr>
      </w:pPr>
    </w:p>
    <w:p w:rsidR="00C42E9B" w:rsidRPr="00EA5FB6" w:rsidRDefault="00C42E9B" w:rsidP="00C42E9B">
      <w:pPr>
        <w:spacing w:before="108" w:after="108"/>
        <w:ind w:firstLine="0"/>
        <w:jc w:val="center"/>
        <w:outlineLvl w:val="0"/>
        <w:rPr>
          <w:rFonts w:ascii="Times New Roman" w:eastAsia="Times New Roman" w:hAnsi="Times New Roman" w:cs="Times New Roman"/>
          <w:b/>
          <w:bCs/>
        </w:rPr>
      </w:pPr>
      <w:r w:rsidRPr="00EA5FB6">
        <w:rPr>
          <w:rFonts w:ascii="Times New Roman" w:eastAsia="Times New Roman" w:hAnsi="Times New Roman" w:cs="Times New Roman"/>
          <w:b/>
          <w:bCs/>
        </w:rPr>
        <w:t>Ресурсное обеспечение</w:t>
      </w:r>
      <w:r w:rsidRPr="00EA5FB6">
        <w:rPr>
          <w:rFonts w:ascii="Times New Roman" w:eastAsia="Times New Roman" w:hAnsi="Times New Roman" w:cs="Times New Roman"/>
          <w:b/>
          <w:bCs/>
        </w:rPr>
        <w:br/>
        <w:t xml:space="preserve">реализации подпрограммы «Создание </w:t>
      </w:r>
      <w:r w:rsidR="00CB3BA1" w:rsidRPr="00EA5FB6">
        <w:rPr>
          <w:rFonts w:ascii="Times New Roman" w:eastAsia="Times New Roman" w:hAnsi="Times New Roman" w:cs="Times New Roman"/>
          <w:b/>
          <w:bCs/>
        </w:rPr>
        <w:t>в</w:t>
      </w:r>
      <w:r w:rsidR="003C4A24" w:rsidRPr="00EA5FB6">
        <w:rPr>
          <w:rFonts w:ascii="Times New Roman" w:eastAsia="Times New Roman" w:hAnsi="Times New Roman" w:cs="Times New Roman"/>
          <w:b/>
          <w:bCs/>
        </w:rPr>
        <w:t xml:space="preserve"> </w:t>
      </w:r>
      <w:proofErr w:type="spellStart"/>
      <w:r w:rsidR="003C4A24" w:rsidRPr="00EA5FB6">
        <w:rPr>
          <w:rFonts w:ascii="Times New Roman" w:eastAsia="Times New Roman" w:hAnsi="Times New Roman" w:cs="Times New Roman"/>
          <w:b/>
          <w:bCs/>
        </w:rPr>
        <w:t>Янтиковском</w:t>
      </w:r>
      <w:proofErr w:type="spellEnd"/>
      <w:r w:rsidR="003C4A24" w:rsidRPr="00EA5FB6">
        <w:rPr>
          <w:rFonts w:ascii="Times New Roman" w:eastAsia="Times New Roman" w:hAnsi="Times New Roman" w:cs="Times New Roman"/>
          <w:b/>
          <w:bCs/>
        </w:rPr>
        <w:t xml:space="preserve"> муниципальном округе</w:t>
      </w:r>
      <w:r w:rsidRPr="00EA5FB6">
        <w:rPr>
          <w:rFonts w:ascii="Times New Roman" w:eastAsia="Times New Roman" w:hAnsi="Times New Roman" w:cs="Times New Roman"/>
          <w:b/>
          <w:bCs/>
        </w:rPr>
        <w:t xml:space="preserve"> новых мест в общеобразовательных организациях в соответствии с прогнозируемой потребностью и современными условиями обучения» муниципальной программы </w:t>
      </w:r>
      <w:r w:rsidR="00332EC6" w:rsidRPr="00EA5FB6">
        <w:rPr>
          <w:rFonts w:ascii="Times New Roman" w:eastAsia="Times New Roman" w:hAnsi="Times New Roman" w:cs="Times New Roman"/>
          <w:b/>
          <w:bCs/>
        </w:rPr>
        <w:t>Янтиковского муниципального округа</w:t>
      </w:r>
      <w:r w:rsidRPr="00EA5FB6">
        <w:rPr>
          <w:rFonts w:ascii="Times New Roman" w:eastAsia="Times New Roman" w:hAnsi="Times New Roman" w:cs="Times New Roman"/>
          <w:b/>
          <w:bCs/>
        </w:rPr>
        <w:t xml:space="preserve"> Чувашской Республики «Развитие образования» за счет всех источников финансирования</w:t>
      </w:r>
    </w:p>
    <w:p w:rsidR="00C42E9B" w:rsidRPr="00EA5FB6" w:rsidRDefault="00C42E9B" w:rsidP="00C42E9B">
      <w:pPr>
        <w:rPr>
          <w:rFonts w:ascii="Times New Roman" w:eastAsia="Times New Roman" w:hAnsi="Times New Roman" w:cs="Times New Roman"/>
        </w:rPr>
      </w:pPr>
    </w:p>
    <w:tbl>
      <w:tblPr>
        <w:tblW w:w="1599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2693"/>
        <w:gridCol w:w="1134"/>
        <w:gridCol w:w="993"/>
        <w:gridCol w:w="980"/>
        <w:gridCol w:w="980"/>
        <w:gridCol w:w="875"/>
        <w:gridCol w:w="980"/>
        <w:gridCol w:w="1004"/>
        <w:gridCol w:w="850"/>
        <w:gridCol w:w="850"/>
        <w:gridCol w:w="850"/>
        <w:gridCol w:w="993"/>
        <w:gridCol w:w="980"/>
        <w:gridCol w:w="980"/>
      </w:tblGrid>
      <w:tr w:rsidR="00055A66" w:rsidRPr="00EA5FB6" w:rsidTr="005B5276">
        <w:trPr>
          <w:gridAfter w:val="1"/>
          <w:wAfter w:w="980" w:type="dxa"/>
        </w:trPr>
        <w:tc>
          <w:tcPr>
            <w:tcW w:w="851" w:type="dxa"/>
            <w:vMerge w:val="restart"/>
            <w:tcBorders>
              <w:top w:val="single" w:sz="4" w:space="0" w:color="auto"/>
              <w:right w:val="single" w:sz="4" w:space="0" w:color="auto"/>
            </w:tcBorders>
          </w:tcPr>
          <w:p w:rsidR="00055A66" w:rsidRPr="00EA5FB6" w:rsidRDefault="00055A66" w:rsidP="00365A9A">
            <w:pPr>
              <w:ind w:firstLine="0"/>
              <w:jc w:val="center"/>
              <w:rPr>
                <w:rFonts w:ascii="Times New Roman" w:eastAsia="Times New Roman" w:hAnsi="Times New Roman" w:cs="Times New Roman"/>
              </w:rPr>
            </w:pPr>
            <w:r w:rsidRPr="00EA5FB6">
              <w:rPr>
                <w:rFonts w:ascii="Times New Roman" w:eastAsia="Times New Roman" w:hAnsi="Times New Roman" w:cs="Times New Roman"/>
              </w:rPr>
              <w:t>Статус</w:t>
            </w:r>
          </w:p>
        </w:tc>
        <w:tc>
          <w:tcPr>
            <w:tcW w:w="2693" w:type="dxa"/>
            <w:vMerge w:val="restart"/>
            <w:tcBorders>
              <w:top w:val="single" w:sz="4" w:space="0" w:color="auto"/>
              <w:left w:val="single" w:sz="4" w:space="0" w:color="auto"/>
              <w:right w:val="single" w:sz="4" w:space="0" w:color="auto"/>
            </w:tcBorders>
          </w:tcPr>
          <w:p w:rsidR="00055A66" w:rsidRPr="00EA5FB6" w:rsidRDefault="00055A66" w:rsidP="00365A9A">
            <w:pPr>
              <w:ind w:firstLine="0"/>
              <w:jc w:val="center"/>
              <w:rPr>
                <w:rFonts w:ascii="Times New Roman" w:eastAsia="Times New Roman" w:hAnsi="Times New Roman" w:cs="Times New Roman"/>
              </w:rPr>
            </w:pPr>
            <w:proofErr w:type="gramStart"/>
            <w:r w:rsidRPr="00EA5FB6">
              <w:rPr>
                <w:rFonts w:ascii="Times New Roman" w:eastAsia="Times New Roman" w:hAnsi="Times New Roman" w:cs="Times New Roman"/>
              </w:rPr>
              <w:t xml:space="preserve">Наименование подпрограммы муниципальной программы Янтиковского муниципального округа Чувашской Республики (основного мероприятия, </w:t>
            </w:r>
            <w:proofErr w:type="spellStart"/>
            <w:r w:rsidRPr="00EA5FB6">
              <w:rPr>
                <w:rFonts w:ascii="Times New Roman" w:eastAsia="Times New Roman" w:hAnsi="Times New Roman" w:cs="Times New Roman"/>
              </w:rPr>
              <w:t>меропри</w:t>
            </w:r>
            <w:proofErr w:type="spellEnd"/>
            <w:proofErr w:type="gramEnd"/>
          </w:p>
          <w:p w:rsidR="00055A66" w:rsidRPr="00EA5FB6" w:rsidRDefault="00055A66" w:rsidP="00365A9A">
            <w:pPr>
              <w:ind w:firstLine="0"/>
              <w:jc w:val="center"/>
              <w:rPr>
                <w:rFonts w:ascii="Times New Roman" w:eastAsia="Times New Roman" w:hAnsi="Times New Roman" w:cs="Times New Roman"/>
              </w:rPr>
            </w:pPr>
            <w:proofErr w:type="spellStart"/>
            <w:proofErr w:type="gramStart"/>
            <w:r w:rsidRPr="00EA5FB6">
              <w:rPr>
                <w:rFonts w:ascii="Times New Roman" w:eastAsia="Times New Roman" w:hAnsi="Times New Roman" w:cs="Times New Roman"/>
              </w:rPr>
              <w:t>ятия</w:t>
            </w:r>
            <w:proofErr w:type="spellEnd"/>
            <w:r w:rsidRPr="00EA5FB6">
              <w:rPr>
                <w:rFonts w:ascii="Times New Roman" w:eastAsia="Times New Roman" w:hAnsi="Times New Roman" w:cs="Times New Roman"/>
              </w:rPr>
              <w:t>)</w:t>
            </w:r>
            <w:proofErr w:type="gramEnd"/>
          </w:p>
        </w:tc>
        <w:tc>
          <w:tcPr>
            <w:tcW w:w="1134" w:type="dxa"/>
            <w:vMerge w:val="restart"/>
            <w:tcBorders>
              <w:top w:val="single" w:sz="4" w:space="0" w:color="auto"/>
              <w:left w:val="single" w:sz="4" w:space="0" w:color="auto"/>
              <w:right w:val="single" w:sz="4" w:space="0" w:color="auto"/>
            </w:tcBorders>
          </w:tcPr>
          <w:p w:rsidR="00055A66" w:rsidRPr="00EA5FB6" w:rsidRDefault="00055A66" w:rsidP="00365A9A">
            <w:pPr>
              <w:ind w:firstLine="0"/>
              <w:jc w:val="center"/>
              <w:rPr>
                <w:rFonts w:ascii="Times New Roman" w:eastAsia="Times New Roman" w:hAnsi="Times New Roman" w:cs="Times New Roman"/>
              </w:rPr>
            </w:pPr>
            <w:r w:rsidRPr="00EA5FB6">
              <w:rPr>
                <w:rFonts w:ascii="Times New Roman" w:eastAsia="Times New Roman" w:hAnsi="Times New Roman" w:cs="Times New Roman"/>
              </w:rPr>
              <w:t>Задача подпрограммы муниципальной программы Янтиковского муниципального округа Чувашской Республики</w:t>
            </w:r>
          </w:p>
        </w:tc>
        <w:tc>
          <w:tcPr>
            <w:tcW w:w="993" w:type="dxa"/>
            <w:vMerge w:val="restart"/>
            <w:tcBorders>
              <w:top w:val="single" w:sz="4" w:space="0" w:color="auto"/>
              <w:left w:val="single" w:sz="4" w:space="0" w:color="auto"/>
              <w:right w:val="single" w:sz="4" w:space="0" w:color="auto"/>
            </w:tcBorders>
          </w:tcPr>
          <w:p w:rsidR="00055A66" w:rsidRPr="00EA5FB6" w:rsidRDefault="00055A66" w:rsidP="00365A9A">
            <w:pPr>
              <w:ind w:firstLine="0"/>
              <w:jc w:val="center"/>
              <w:rPr>
                <w:rFonts w:ascii="Times New Roman" w:eastAsia="Times New Roman" w:hAnsi="Times New Roman" w:cs="Times New Roman"/>
              </w:rPr>
            </w:pPr>
            <w:r w:rsidRPr="00EA5FB6">
              <w:rPr>
                <w:rFonts w:ascii="Times New Roman" w:eastAsia="Times New Roman" w:hAnsi="Times New Roman" w:cs="Times New Roman"/>
              </w:rPr>
              <w:t>Ответственный исполнитель, соисполнители</w:t>
            </w:r>
          </w:p>
        </w:tc>
        <w:tc>
          <w:tcPr>
            <w:tcW w:w="3815" w:type="dxa"/>
            <w:gridSpan w:val="4"/>
            <w:tcBorders>
              <w:top w:val="single" w:sz="4" w:space="0" w:color="auto"/>
              <w:left w:val="single" w:sz="4" w:space="0" w:color="auto"/>
              <w:bottom w:val="single" w:sz="4" w:space="0" w:color="auto"/>
              <w:right w:val="single" w:sz="4" w:space="0" w:color="auto"/>
            </w:tcBorders>
          </w:tcPr>
          <w:p w:rsidR="00055A66" w:rsidRPr="00EA5FB6" w:rsidRDefault="00055A66" w:rsidP="00C42E9B">
            <w:pPr>
              <w:ind w:firstLine="0"/>
              <w:jc w:val="center"/>
              <w:rPr>
                <w:rFonts w:ascii="Times New Roman" w:eastAsia="Times New Roman" w:hAnsi="Times New Roman" w:cs="Times New Roman"/>
              </w:rPr>
            </w:pPr>
            <w:r w:rsidRPr="00EA5FB6">
              <w:rPr>
                <w:rFonts w:ascii="Times New Roman" w:eastAsia="Times New Roman" w:hAnsi="Times New Roman" w:cs="Times New Roman"/>
              </w:rPr>
              <w:t>Код бюджетной классификации</w:t>
            </w:r>
          </w:p>
        </w:tc>
        <w:tc>
          <w:tcPr>
            <w:tcW w:w="1004" w:type="dxa"/>
            <w:vMerge w:val="restart"/>
            <w:tcBorders>
              <w:top w:val="single" w:sz="4" w:space="0" w:color="auto"/>
              <w:left w:val="single" w:sz="4" w:space="0" w:color="auto"/>
              <w:right w:val="single" w:sz="4" w:space="0" w:color="auto"/>
            </w:tcBorders>
          </w:tcPr>
          <w:p w:rsidR="00055A66" w:rsidRPr="00EA5FB6" w:rsidRDefault="00055A66" w:rsidP="00C42E9B">
            <w:pPr>
              <w:ind w:firstLine="0"/>
              <w:rPr>
                <w:rFonts w:ascii="Times New Roman" w:eastAsia="Times New Roman" w:hAnsi="Times New Roman" w:cs="Times New Roman"/>
              </w:rPr>
            </w:pPr>
            <w:r w:rsidRPr="00EA5FB6">
              <w:rPr>
                <w:rFonts w:ascii="Times New Roman" w:eastAsia="Times New Roman" w:hAnsi="Times New Roman" w:cs="Times New Roman"/>
              </w:rPr>
              <w:t>Источники финансирования</w:t>
            </w:r>
          </w:p>
        </w:tc>
        <w:tc>
          <w:tcPr>
            <w:tcW w:w="4523" w:type="dxa"/>
            <w:gridSpan w:val="5"/>
            <w:tcBorders>
              <w:top w:val="single" w:sz="4" w:space="0" w:color="auto"/>
              <w:left w:val="single" w:sz="4" w:space="0" w:color="auto"/>
              <w:bottom w:val="single" w:sz="4" w:space="0" w:color="auto"/>
            </w:tcBorders>
          </w:tcPr>
          <w:p w:rsidR="00055A66" w:rsidRPr="00EA5FB6" w:rsidRDefault="00055A66" w:rsidP="00C42E9B">
            <w:pPr>
              <w:ind w:firstLine="0"/>
              <w:jc w:val="center"/>
              <w:rPr>
                <w:rFonts w:ascii="Times New Roman" w:eastAsia="Times New Roman" w:hAnsi="Times New Roman" w:cs="Times New Roman"/>
              </w:rPr>
            </w:pPr>
            <w:r w:rsidRPr="00EA5FB6">
              <w:rPr>
                <w:rFonts w:ascii="Times New Roman" w:eastAsia="Times New Roman" w:hAnsi="Times New Roman" w:cs="Times New Roman"/>
              </w:rPr>
              <w:t>Расходы по годам, в тыс. руб.</w:t>
            </w:r>
          </w:p>
        </w:tc>
      </w:tr>
      <w:tr w:rsidR="00055A66" w:rsidRPr="00EA5FB6" w:rsidTr="005B5276">
        <w:trPr>
          <w:gridAfter w:val="1"/>
          <w:wAfter w:w="980" w:type="dxa"/>
        </w:trPr>
        <w:tc>
          <w:tcPr>
            <w:tcW w:w="851" w:type="dxa"/>
            <w:vMerge/>
            <w:tcBorders>
              <w:bottom w:val="single" w:sz="4" w:space="0" w:color="auto"/>
              <w:right w:val="single" w:sz="4" w:space="0" w:color="auto"/>
            </w:tcBorders>
          </w:tcPr>
          <w:p w:rsidR="00055A66" w:rsidRPr="00EA5FB6" w:rsidRDefault="00055A66" w:rsidP="00C42E9B">
            <w:pPr>
              <w:ind w:firstLine="0"/>
              <w:rPr>
                <w:rFonts w:ascii="Times New Roman" w:eastAsia="Times New Roman" w:hAnsi="Times New Roman" w:cs="Times New Roman"/>
              </w:rPr>
            </w:pPr>
          </w:p>
        </w:tc>
        <w:tc>
          <w:tcPr>
            <w:tcW w:w="2693" w:type="dxa"/>
            <w:vMerge/>
            <w:tcBorders>
              <w:left w:val="single" w:sz="4" w:space="0" w:color="auto"/>
              <w:bottom w:val="single" w:sz="4" w:space="0" w:color="auto"/>
              <w:right w:val="single" w:sz="4" w:space="0" w:color="auto"/>
            </w:tcBorders>
          </w:tcPr>
          <w:p w:rsidR="00055A66" w:rsidRPr="00EA5FB6" w:rsidRDefault="00055A66" w:rsidP="00C42E9B">
            <w:pPr>
              <w:ind w:firstLine="0"/>
              <w:rPr>
                <w:rFonts w:ascii="Times New Roman" w:eastAsia="Times New Roman" w:hAnsi="Times New Roman" w:cs="Times New Roman"/>
              </w:rPr>
            </w:pPr>
          </w:p>
        </w:tc>
        <w:tc>
          <w:tcPr>
            <w:tcW w:w="1134" w:type="dxa"/>
            <w:vMerge/>
            <w:tcBorders>
              <w:left w:val="single" w:sz="4" w:space="0" w:color="auto"/>
              <w:bottom w:val="single" w:sz="4" w:space="0" w:color="auto"/>
              <w:right w:val="single" w:sz="4" w:space="0" w:color="auto"/>
            </w:tcBorders>
          </w:tcPr>
          <w:p w:rsidR="00055A66" w:rsidRPr="00EA5FB6" w:rsidRDefault="00055A66" w:rsidP="00C42E9B">
            <w:pPr>
              <w:ind w:firstLine="0"/>
              <w:rPr>
                <w:rFonts w:ascii="Times New Roman" w:eastAsia="Times New Roman" w:hAnsi="Times New Roman" w:cs="Times New Roman"/>
              </w:rPr>
            </w:pPr>
          </w:p>
        </w:tc>
        <w:tc>
          <w:tcPr>
            <w:tcW w:w="993" w:type="dxa"/>
            <w:vMerge/>
            <w:tcBorders>
              <w:left w:val="single" w:sz="4" w:space="0" w:color="auto"/>
              <w:bottom w:val="single" w:sz="4" w:space="0" w:color="auto"/>
              <w:right w:val="single" w:sz="4" w:space="0" w:color="auto"/>
            </w:tcBorders>
          </w:tcPr>
          <w:p w:rsidR="00055A66" w:rsidRPr="00EA5FB6" w:rsidRDefault="00055A66" w:rsidP="00C42E9B">
            <w:pPr>
              <w:ind w:firstLine="0"/>
              <w:rPr>
                <w:rFonts w:ascii="Times New Roman" w:eastAsia="Times New Roman" w:hAnsi="Times New Roman" w:cs="Times New Roman"/>
              </w:rPr>
            </w:pPr>
          </w:p>
        </w:tc>
        <w:tc>
          <w:tcPr>
            <w:tcW w:w="980" w:type="dxa"/>
            <w:tcBorders>
              <w:top w:val="single" w:sz="4" w:space="0" w:color="auto"/>
              <w:left w:val="single" w:sz="4" w:space="0" w:color="auto"/>
              <w:bottom w:val="single" w:sz="4" w:space="0" w:color="auto"/>
              <w:right w:val="single" w:sz="4" w:space="0" w:color="auto"/>
            </w:tcBorders>
          </w:tcPr>
          <w:p w:rsidR="00055A66" w:rsidRPr="00EA5FB6" w:rsidRDefault="00055A66" w:rsidP="00365A9A">
            <w:pPr>
              <w:ind w:firstLine="0"/>
              <w:jc w:val="center"/>
              <w:rPr>
                <w:rFonts w:ascii="Times New Roman" w:eastAsia="Times New Roman" w:hAnsi="Times New Roman" w:cs="Times New Roman"/>
              </w:rPr>
            </w:pPr>
            <w:r w:rsidRPr="00EA5FB6">
              <w:rPr>
                <w:rFonts w:ascii="Times New Roman" w:eastAsia="Times New Roman" w:hAnsi="Times New Roman" w:cs="Times New Roman"/>
              </w:rPr>
              <w:t>главный распорядитель бюджетных средств</w:t>
            </w:r>
          </w:p>
        </w:tc>
        <w:tc>
          <w:tcPr>
            <w:tcW w:w="980" w:type="dxa"/>
            <w:tcBorders>
              <w:top w:val="single" w:sz="4" w:space="0" w:color="auto"/>
              <w:left w:val="single" w:sz="4" w:space="0" w:color="auto"/>
              <w:bottom w:val="single" w:sz="4" w:space="0" w:color="auto"/>
              <w:right w:val="single" w:sz="4" w:space="0" w:color="auto"/>
            </w:tcBorders>
          </w:tcPr>
          <w:p w:rsidR="00055A66" w:rsidRPr="00EA5FB6" w:rsidRDefault="00055A66" w:rsidP="00365A9A">
            <w:pPr>
              <w:ind w:firstLine="0"/>
              <w:jc w:val="center"/>
              <w:rPr>
                <w:rFonts w:ascii="Times New Roman" w:eastAsia="Times New Roman" w:hAnsi="Times New Roman" w:cs="Times New Roman"/>
              </w:rPr>
            </w:pPr>
            <w:r w:rsidRPr="00EA5FB6">
              <w:rPr>
                <w:rFonts w:ascii="Times New Roman" w:eastAsia="Times New Roman" w:hAnsi="Times New Roman" w:cs="Times New Roman"/>
              </w:rPr>
              <w:t>раздел, подраздел</w:t>
            </w:r>
          </w:p>
        </w:tc>
        <w:tc>
          <w:tcPr>
            <w:tcW w:w="875" w:type="dxa"/>
            <w:tcBorders>
              <w:top w:val="single" w:sz="4" w:space="0" w:color="auto"/>
              <w:left w:val="single" w:sz="4" w:space="0" w:color="auto"/>
              <w:bottom w:val="single" w:sz="4" w:space="0" w:color="auto"/>
              <w:right w:val="single" w:sz="4" w:space="0" w:color="auto"/>
            </w:tcBorders>
          </w:tcPr>
          <w:p w:rsidR="00055A66" w:rsidRPr="00EA5FB6" w:rsidRDefault="00055A66" w:rsidP="00365A9A">
            <w:pPr>
              <w:ind w:hanging="367"/>
              <w:jc w:val="center"/>
              <w:rPr>
                <w:rFonts w:ascii="Times New Roman" w:eastAsia="Times New Roman" w:hAnsi="Times New Roman" w:cs="Times New Roman"/>
              </w:rPr>
            </w:pPr>
            <w:r w:rsidRPr="00EA5FB6">
              <w:rPr>
                <w:rFonts w:ascii="Times New Roman" w:eastAsia="Times New Roman" w:hAnsi="Times New Roman" w:cs="Times New Roman"/>
              </w:rPr>
              <w:t>целевая статья расходов</w:t>
            </w:r>
          </w:p>
        </w:tc>
        <w:tc>
          <w:tcPr>
            <w:tcW w:w="980" w:type="dxa"/>
            <w:tcBorders>
              <w:top w:val="single" w:sz="4" w:space="0" w:color="auto"/>
              <w:left w:val="single" w:sz="4" w:space="0" w:color="auto"/>
              <w:bottom w:val="single" w:sz="4" w:space="0" w:color="auto"/>
              <w:right w:val="single" w:sz="4" w:space="0" w:color="auto"/>
            </w:tcBorders>
          </w:tcPr>
          <w:p w:rsidR="00055A66" w:rsidRPr="00EA5FB6" w:rsidRDefault="00055A66" w:rsidP="00365A9A">
            <w:pPr>
              <w:ind w:firstLine="0"/>
              <w:jc w:val="center"/>
              <w:rPr>
                <w:rFonts w:ascii="Times New Roman" w:eastAsia="Times New Roman" w:hAnsi="Times New Roman" w:cs="Times New Roman"/>
              </w:rPr>
            </w:pPr>
            <w:r w:rsidRPr="00EA5FB6">
              <w:rPr>
                <w:rFonts w:ascii="Times New Roman" w:eastAsia="Times New Roman" w:hAnsi="Times New Roman" w:cs="Times New Roman"/>
              </w:rPr>
              <w:t>группа (</w:t>
            </w:r>
            <w:proofErr w:type="gramStart"/>
            <w:r w:rsidRPr="00EA5FB6">
              <w:rPr>
                <w:rFonts w:ascii="Times New Roman" w:eastAsia="Times New Roman" w:hAnsi="Times New Roman" w:cs="Times New Roman"/>
              </w:rPr>
              <w:t>под-группа</w:t>
            </w:r>
            <w:proofErr w:type="gramEnd"/>
            <w:r w:rsidRPr="00EA5FB6">
              <w:rPr>
                <w:rFonts w:ascii="Times New Roman" w:eastAsia="Times New Roman" w:hAnsi="Times New Roman" w:cs="Times New Roman"/>
              </w:rPr>
              <w:t>) вида расходов</w:t>
            </w:r>
          </w:p>
        </w:tc>
        <w:tc>
          <w:tcPr>
            <w:tcW w:w="1004" w:type="dxa"/>
            <w:vMerge/>
            <w:tcBorders>
              <w:left w:val="single" w:sz="4" w:space="0" w:color="auto"/>
              <w:bottom w:val="single" w:sz="4" w:space="0" w:color="auto"/>
              <w:right w:val="single" w:sz="4" w:space="0" w:color="auto"/>
            </w:tcBorders>
          </w:tcPr>
          <w:p w:rsidR="00055A66" w:rsidRPr="00EA5FB6" w:rsidRDefault="00055A66" w:rsidP="00C42E9B">
            <w:pPr>
              <w:ind w:firstLine="0"/>
              <w:rPr>
                <w:rFonts w:ascii="Times New Roman" w:eastAsia="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055A66" w:rsidRPr="00EA5FB6" w:rsidRDefault="00055A66" w:rsidP="00365A9A">
            <w:pPr>
              <w:ind w:firstLine="0"/>
              <w:jc w:val="center"/>
              <w:rPr>
                <w:rFonts w:ascii="Times New Roman" w:eastAsia="Times New Roman" w:hAnsi="Times New Roman" w:cs="Times New Roman"/>
              </w:rPr>
            </w:pPr>
            <w:r w:rsidRPr="00EA5FB6">
              <w:rPr>
                <w:rFonts w:ascii="Times New Roman" w:eastAsia="Times New Roman" w:hAnsi="Times New Roman" w:cs="Times New Roman"/>
              </w:rPr>
              <w:t>2023</w:t>
            </w:r>
          </w:p>
        </w:tc>
        <w:tc>
          <w:tcPr>
            <w:tcW w:w="850" w:type="dxa"/>
            <w:tcBorders>
              <w:top w:val="single" w:sz="4" w:space="0" w:color="auto"/>
              <w:left w:val="single" w:sz="4" w:space="0" w:color="auto"/>
              <w:bottom w:val="single" w:sz="4" w:space="0" w:color="auto"/>
              <w:right w:val="single" w:sz="4" w:space="0" w:color="auto"/>
            </w:tcBorders>
          </w:tcPr>
          <w:p w:rsidR="00055A66" w:rsidRPr="00EA5FB6" w:rsidRDefault="00055A66" w:rsidP="00365A9A">
            <w:pPr>
              <w:ind w:firstLine="0"/>
              <w:jc w:val="center"/>
              <w:rPr>
                <w:rFonts w:ascii="Times New Roman" w:eastAsia="Times New Roman" w:hAnsi="Times New Roman" w:cs="Times New Roman"/>
              </w:rPr>
            </w:pPr>
            <w:r w:rsidRPr="00EA5FB6">
              <w:rPr>
                <w:rFonts w:ascii="Times New Roman" w:eastAsia="Times New Roman" w:hAnsi="Times New Roman" w:cs="Times New Roman"/>
              </w:rPr>
              <w:t>2024</w:t>
            </w:r>
          </w:p>
        </w:tc>
        <w:tc>
          <w:tcPr>
            <w:tcW w:w="850" w:type="dxa"/>
            <w:tcBorders>
              <w:top w:val="single" w:sz="4" w:space="0" w:color="auto"/>
              <w:left w:val="single" w:sz="4" w:space="0" w:color="auto"/>
              <w:bottom w:val="single" w:sz="4" w:space="0" w:color="auto"/>
              <w:right w:val="single" w:sz="4" w:space="0" w:color="auto"/>
            </w:tcBorders>
          </w:tcPr>
          <w:p w:rsidR="00055A66" w:rsidRPr="00EA5FB6" w:rsidRDefault="00055A66" w:rsidP="00365A9A">
            <w:pPr>
              <w:ind w:firstLine="0"/>
              <w:jc w:val="center"/>
              <w:rPr>
                <w:rFonts w:ascii="Times New Roman" w:eastAsia="Times New Roman" w:hAnsi="Times New Roman" w:cs="Times New Roman"/>
              </w:rPr>
            </w:pPr>
            <w:r w:rsidRPr="00EA5FB6">
              <w:rPr>
                <w:rFonts w:ascii="Times New Roman" w:eastAsia="Times New Roman" w:hAnsi="Times New Roman" w:cs="Times New Roman"/>
              </w:rPr>
              <w:t>2025</w:t>
            </w:r>
          </w:p>
        </w:tc>
        <w:tc>
          <w:tcPr>
            <w:tcW w:w="993" w:type="dxa"/>
            <w:tcBorders>
              <w:top w:val="single" w:sz="4" w:space="0" w:color="auto"/>
              <w:left w:val="single" w:sz="4" w:space="0" w:color="auto"/>
              <w:bottom w:val="single" w:sz="4" w:space="0" w:color="auto"/>
              <w:right w:val="single" w:sz="4" w:space="0" w:color="auto"/>
            </w:tcBorders>
          </w:tcPr>
          <w:p w:rsidR="00055A66" w:rsidRPr="00EA5FB6" w:rsidRDefault="00055A66" w:rsidP="00365A9A">
            <w:pPr>
              <w:ind w:firstLine="0"/>
              <w:jc w:val="center"/>
              <w:rPr>
                <w:rFonts w:ascii="Times New Roman" w:eastAsia="Times New Roman" w:hAnsi="Times New Roman" w:cs="Times New Roman"/>
              </w:rPr>
            </w:pPr>
            <w:r w:rsidRPr="00EA5FB6">
              <w:rPr>
                <w:rFonts w:ascii="Times New Roman" w:eastAsia="Times New Roman" w:hAnsi="Times New Roman" w:cs="Times New Roman"/>
              </w:rPr>
              <w:t>2026-</w:t>
            </w:r>
          </w:p>
          <w:p w:rsidR="00055A66" w:rsidRPr="00EA5FB6" w:rsidRDefault="00055A66" w:rsidP="00365A9A">
            <w:pPr>
              <w:ind w:firstLine="0"/>
              <w:jc w:val="center"/>
              <w:rPr>
                <w:rFonts w:ascii="Times New Roman" w:eastAsia="Times New Roman" w:hAnsi="Times New Roman" w:cs="Times New Roman"/>
              </w:rPr>
            </w:pPr>
            <w:r w:rsidRPr="00EA5FB6">
              <w:rPr>
                <w:rFonts w:ascii="Times New Roman" w:eastAsia="Times New Roman" w:hAnsi="Times New Roman" w:cs="Times New Roman"/>
              </w:rPr>
              <w:t>2030</w:t>
            </w:r>
          </w:p>
        </w:tc>
        <w:tc>
          <w:tcPr>
            <w:tcW w:w="980" w:type="dxa"/>
            <w:tcBorders>
              <w:top w:val="single" w:sz="4" w:space="0" w:color="auto"/>
              <w:left w:val="single" w:sz="4" w:space="0" w:color="auto"/>
              <w:bottom w:val="single" w:sz="4" w:space="0" w:color="auto"/>
            </w:tcBorders>
          </w:tcPr>
          <w:p w:rsidR="00055A66" w:rsidRPr="00EA5FB6" w:rsidRDefault="00055A66" w:rsidP="00365A9A">
            <w:pPr>
              <w:ind w:firstLine="0"/>
              <w:jc w:val="center"/>
              <w:rPr>
                <w:rFonts w:ascii="Times New Roman" w:eastAsia="Times New Roman" w:hAnsi="Times New Roman" w:cs="Times New Roman"/>
              </w:rPr>
            </w:pPr>
            <w:r w:rsidRPr="00EA5FB6">
              <w:rPr>
                <w:rFonts w:ascii="Times New Roman" w:eastAsia="Times New Roman" w:hAnsi="Times New Roman" w:cs="Times New Roman"/>
              </w:rPr>
              <w:t>2031-</w:t>
            </w:r>
          </w:p>
          <w:p w:rsidR="00055A66" w:rsidRPr="00EA5FB6" w:rsidRDefault="00055A66" w:rsidP="00365A9A">
            <w:pPr>
              <w:ind w:firstLine="0"/>
              <w:jc w:val="center"/>
              <w:rPr>
                <w:rFonts w:ascii="Times New Roman" w:eastAsia="Times New Roman" w:hAnsi="Times New Roman" w:cs="Times New Roman"/>
              </w:rPr>
            </w:pPr>
            <w:r w:rsidRPr="00EA5FB6">
              <w:rPr>
                <w:rFonts w:ascii="Times New Roman" w:eastAsia="Times New Roman" w:hAnsi="Times New Roman" w:cs="Times New Roman"/>
              </w:rPr>
              <w:t>2035</w:t>
            </w:r>
          </w:p>
        </w:tc>
      </w:tr>
      <w:tr w:rsidR="00055A66" w:rsidRPr="00EA5FB6" w:rsidTr="005B5276">
        <w:trPr>
          <w:gridAfter w:val="1"/>
          <w:wAfter w:w="980" w:type="dxa"/>
        </w:trPr>
        <w:tc>
          <w:tcPr>
            <w:tcW w:w="851" w:type="dxa"/>
            <w:tcBorders>
              <w:top w:val="single" w:sz="4" w:space="0" w:color="auto"/>
              <w:bottom w:val="single" w:sz="4" w:space="0" w:color="auto"/>
              <w:right w:val="single" w:sz="4" w:space="0" w:color="auto"/>
            </w:tcBorders>
          </w:tcPr>
          <w:p w:rsidR="00055A66" w:rsidRPr="00EA5FB6" w:rsidRDefault="00055A66" w:rsidP="00C42E9B">
            <w:pPr>
              <w:ind w:firstLine="0"/>
              <w:jc w:val="center"/>
              <w:rPr>
                <w:rFonts w:ascii="Times New Roman" w:eastAsia="Times New Roman" w:hAnsi="Times New Roman" w:cs="Times New Roman"/>
              </w:rPr>
            </w:pPr>
            <w:r w:rsidRPr="00EA5FB6">
              <w:rPr>
                <w:rFonts w:ascii="Times New Roman" w:eastAsia="Times New Roman" w:hAnsi="Times New Roman" w:cs="Times New Roman"/>
              </w:rPr>
              <w:t>1</w:t>
            </w:r>
          </w:p>
        </w:tc>
        <w:tc>
          <w:tcPr>
            <w:tcW w:w="2693" w:type="dxa"/>
            <w:tcBorders>
              <w:top w:val="single" w:sz="4" w:space="0" w:color="auto"/>
              <w:left w:val="single" w:sz="4" w:space="0" w:color="auto"/>
              <w:bottom w:val="single" w:sz="4" w:space="0" w:color="auto"/>
              <w:right w:val="single" w:sz="4" w:space="0" w:color="auto"/>
            </w:tcBorders>
          </w:tcPr>
          <w:p w:rsidR="00055A66" w:rsidRPr="00EA5FB6" w:rsidRDefault="00055A66" w:rsidP="00C42E9B">
            <w:pPr>
              <w:ind w:firstLine="0"/>
              <w:jc w:val="center"/>
              <w:rPr>
                <w:rFonts w:ascii="Times New Roman" w:eastAsia="Times New Roman" w:hAnsi="Times New Roman" w:cs="Times New Roman"/>
              </w:rPr>
            </w:pPr>
            <w:r w:rsidRPr="00EA5FB6">
              <w:rPr>
                <w:rFonts w:ascii="Times New Roman" w:eastAsia="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tcPr>
          <w:p w:rsidR="00055A66" w:rsidRPr="00EA5FB6" w:rsidRDefault="00055A66" w:rsidP="00C42E9B">
            <w:pPr>
              <w:ind w:firstLine="0"/>
              <w:jc w:val="center"/>
              <w:rPr>
                <w:rFonts w:ascii="Times New Roman" w:eastAsia="Times New Roman" w:hAnsi="Times New Roman" w:cs="Times New Roman"/>
              </w:rPr>
            </w:pPr>
            <w:r w:rsidRPr="00EA5FB6">
              <w:rPr>
                <w:rFonts w:ascii="Times New Roman" w:eastAsia="Times New Roman" w:hAnsi="Times New Roman" w:cs="Times New Roman"/>
              </w:rPr>
              <w:t>3</w:t>
            </w:r>
          </w:p>
        </w:tc>
        <w:tc>
          <w:tcPr>
            <w:tcW w:w="993" w:type="dxa"/>
            <w:tcBorders>
              <w:top w:val="single" w:sz="4" w:space="0" w:color="auto"/>
              <w:left w:val="single" w:sz="4" w:space="0" w:color="auto"/>
              <w:bottom w:val="single" w:sz="4" w:space="0" w:color="auto"/>
              <w:right w:val="single" w:sz="4" w:space="0" w:color="auto"/>
            </w:tcBorders>
          </w:tcPr>
          <w:p w:rsidR="00055A66" w:rsidRPr="00EA5FB6" w:rsidRDefault="00055A66" w:rsidP="00C42E9B">
            <w:pPr>
              <w:ind w:firstLine="0"/>
              <w:jc w:val="center"/>
              <w:rPr>
                <w:rFonts w:ascii="Times New Roman" w:eastAsia="Times New Roman" w:hAnsi="Times New Roman" w:cs="Times New Roman"/>
              </w:rPr>
            </w:pPr>
            <w:r w:rsidRPr="00EA5FB6">
              <w:rPr>
                <w:rFonts w:ascii="Times New Roman" w:eastAsia="Times New Roman" w:hAnsi="Times New Roman" w:cs="Times New Roman"/>
              </w:rPr>
              <w:t>4</w:t>
            </w:r>
          </w:p>
        </w:tc>
        <w:tc>
          <w:tcPr>
            <w:tcW w:w="980" w:type="dxa"/>
            <w:tcBorders>
              <w:top w:val="single" w:sz="4" w:space="0" w:color="auto"/>
              <w:left w:val="single" w:sz="4" w:space="0" w:color="auto"/>
              <w:bottom w:val="single" w:sz="4" w:space="0" w:color="auto"/>
              <w:right w:val="single" w:sz="4" w:space="0" w:color="auto"/>
            </w:tcBorders>
          </w:tcPr>
          <w:p w:rsidR="00055A66" w:rsidRPr="00EA5FB6" w:rsidRDefault="00055A66" w:rsidP="00C42E9B">
            <w:pPr>
              <w:ind w:firstLine="0"/>
              <w:jc w:val="center"/>
              <w:rPr>
                <w:rFonts w:ascii="Times New Roman" w:eastAsia="Times New Roman" w:hAnsi="Times New Roman" w:cs="Times New Roman"/>
              </w:rPr>
            </w:pPr>
            <w:r w:rsidRPr="00EA5FB6">
              <w:rPr>
                <w:rFonts w:ascii="Times New Roman" w:eastAsia="Times New Roman" w:hAnsi="Times New Roman" w:cs="Times New Roman"/>
              </w:rPr>
              <w:t>5</w:t>
            </w:r>
          </w:p>
        </w:tc>
        <w:tc>
          <w:tcPr>
            <w:tcW w:w="980" w:type="dxa"/>
            <w:tcBorders>
              <w:top w:val="single" w:sz="4" w:space="0" w:color="auto"/>
              <w:left w:val="single" w:sz="4" w:space="0" w:color="auto"/>
              <w:bottom w:val="single" w:sz="4" w:space="0" w:color="auto"/>
              <w:right w:val="single" w:sz="4" w:space="0" w:color="auto"/>
            </w:tcBorders>
          </w:tcPr>
          <w:p w:rsidR="00055A66" w:rsidRPr="00EA5FB6" w:rsidRDefault="00055A66" w:rsidP="00C42E9B">
            <w:pPr>
              <w:ind w:firstLine="0"/>
              <w:jc w:val="center"/>
              <w:rPr>
                <w:rFonts w:ascii="Times New Roman" w:eastAsia="Times New Roman" w:hAnsi="Times New Roman" w:cs="Times New Roman"/>
              </w:rPr>
            </w:pPr>
            <w:r w:rsidRPr="00EA5FB6">
              <w:rPr>
                <w:rFonts w:ascii="Times New Roman" w:eastAsia="Times New Roman" w:hAnsi="Times New Roman" w:cs="Times New Roman"/>
              </w:rPr>
              <w:t>6</w:t>
            </w:r>
          </w:p>
        </w:tc>
        <w:tc>
          <w:tcPr>
            <w:tcW w:w="875" w:type="dxa"/>
            <w:tcBorders>
              <w:top w:val="single" w:sz="4" w:space="0" w:color="auto"/>
              <w:left w:val="single" w:sz="4" w:space="0" w:color="auto"/>
              <w:bottom w:val="single" w:sz="4" w:space="0" w:color="auto"/>
              <w:right w:val="single" w:sz="4" w:space="0" w:color="auto"/>
            </w:tcBorders>
          </w:tcPr>
          <w:p w:rsidR="00055A66" w:rsidRPr="00EA5FB6" w:rsidRDefault="00055A66" w:rsidP="00C42E9B">
            <w:pPr>
              <w:ind w:firstLine="0"/>
              <w:jc w:val="center"/>
              <w:rPr>
                <w:rFonts w:ascii="Times New Roman" w:eastAsia="Times New Roman" w:hAnsi="Times New Roman" w:cs="Times New Roman"/>
              </w:rPr>
            </w:pPr>
            <w:r w:rsidRPr="00EA5FB6">
              <w:rPr>
                <w:rFonts w:ascii="Times New Roman" w:eastAsia="Times New Roman" w:hAnsi="Times New Roman" w:cs="Times New Roman"/>
              </w:rPr>
              <w:t>7</w:t>
            </w:r>
          </w:p>
        </w:tc>
        <w:tc>
          <w:tcPr>
            <w:tcW w:w="980" w:type="dxa"/>
            <w:tcBorders>
              <w:top w:val="single" w:sz="4" w:space="0" w:color="auto"/>
              <w:left w:val="single" w:sz="4" w:space="0" w:color="auto"/>
              <w:bottom w:val="single" w:sz="4" w:space="0" w:color="auto"/>
              <w:right w:val="single" w:sz="4" w:space="0" w:color="auto"/>
            </w:tcBorders>
          </w:tcPr>
          <w:p w:rsidR="00055A66" w:rsidRPr="00EA5FB6" w:rsidRDefault="00055A66" w:rsidP="00C42E9B">
            <w:pPr>
              <w:ind w:firstLine="0"/>
              <w:jc w:val="center"/>
              <w:rPr>
                <w:rFonts w:ascii="Times New Roman" w:eastAsia="Times New Roman" w:hAnsi="Times New Roman" w:cs="Times New Roman"/>
              </w:rPr>
            </w:pPr>
            <w:r w:rsidRPr="00EA5FB6">
              <w:rPr>
                <w:rFonts w:ascii="Times New Roman" w:eastAsia="Times New Roman" w:hAnsi="Times New Roman" w:cs="Times New Roman"/>
              </w:rPr>
              <w:t>8</w:t>
            </w:r>
          </w:p>
        </w:tc>
        <w:tc>
          <w:tcPr>
            <w:tcW w:w="1004" w:type="dxa"/>
            <w:tcBorders>
              <w:top w:val="single" w:sz="4" w:space="0" w:color="auto"/>
              <w:left w:val="single" w:sz="4" w:space="0" w:color="auto"/>
              <w:bottom w:val="single" w:sz="4" w:space="0" w:color="auto"/>
              <w:right w:val="single" w:sz="4" w:space="0" w:color="auto"/>
            </w:tcBorders>
          </w:tcPr>
          <w:p w:rsidR="00055A66" w:rsidRPr="00EA5FB6" w:rsidRDefault="00055A66" w:rsidP="00C42E9B">
            <w:pPr>
              <w:ind w:firstLine="0"/>
              <w:jc w:val="center"/>
              <w:rPr>
                <w:rFonts w:ascii="Times New Roman" w:eastAsia="Times New Roman" w:hAnsi="Times New Roman" w:cs="Times New Roman"/>
              </w:rPr>
            </w:pPr>
            <w:r w:rsidRPr="00EA5FB6">
              <w:rPr>
                <w:rFonts w:ascii="Times New Roman" w:eastAsia="Times New Roman" w:hAnsi="Times New Roman" w:cs="Times New Roman"/>
              </w:rPr>
              <w:t>9</w:t>
            </w:r>
          </w:p>
        </w:tc>
        <w:tc>
          <w:tcPr>
            <w:tcW w:w="850" w:type="dxa"/>
            <w:tcBorders>
              <w:top w:val="single" w:sz="4" w:space="0" w:color="auto"/>
              <w:left w:val="single" w:sz="4" w:space="0" w:color="auto"/>
              <w:bottom w:val="single" w:sz="4" w:space="0" w:color="auto"/>
              <w:right w:val="single" w:sz="4" w:space="0" w:color="auto"/>
            </w:tcBorders>
          </w:tcPr>
          <w:p w:rsidR="00055A66" w:rsidRPr="00EA5FB6" w:rsidRDefault="00055A66" w:rsidP="00055A66">
            <w:pPr>
              <w:ind w:firstLine="0"/>
              <w:jc w:val="center"/>
              <w:rPr>
                <w:rFonts w:ascii="Times New Roman" w:eastAsia="Times New Roman" w:hAnsi="Times New Roman" w:cs="Times New Roman"/>
              </w:rPr>
            </w:pPr>
            <w:r w:rsidRPr="00EA5FB6">
              <w:rPr>
                <w:rFonts w:ascii="Times New Roman" w:eastAsia="Times New Roman" w:hAnsi="Times New Roman" w:cs="Times New Roman"/>
              </w:rPr>
              <w:t>10</w:t>
            </w:r>
          </w:p>
        </w:tc>
        <w:tc>
          <w:tcPr>
            <w:tcW w:w="850" w:type="dxa"/>
            <w:tcBorders>
              <w:top w:val="single" w:sz="4" w:space="0" w:color="auto"/>
              <w:left w:val="single" w:sz="4" w:space="0" w:color="auto"/>
              <w:bottom w:val="single" w:sz="4" w:space="0" w:color="auto"/>
              <w:right w:val="single" w:sz="4" w:space="0" w:color="auto"/>
            </w:tcBorders>
          </w:tcPr>
          <w:p w:rsidR="00055A66" w:rsidRPr="00EA5FB6" w:rsidRDefault="00055A66" w:rsidP="00055A66">
            <w:pPr>
              <w:ind w:firstLine="0"/>
              <w:jc w:val="center"/>
              <w:rPr>
                <w:rFonts w:ascii="Times New Roman" w:eastAsia="Times New Roman" w:hAnsi="Times New Roman" w:cs="Times New Roman"/>
              </w:rPr>
            </w:pPr>
            <w:r w:rsidRPr="00EA5FB6">
              <w:rPr>
                <w:rFonts w:ascii="Times New Roman" w:eastAsia="Times New Roman" w:hAnsi="Times New Roman" w:cs="Times New Roman"/>
              </w:rPr>
              <w:t>11</w:t>
            </w:r>
          </w:p>
        </w:tc>
        <w:tc>
          <w:tcPr>
            <w:tcW w:w="850" w:type="dxa"/>
            <w:tcBorders>
              <w:top w:val="single" w:sz="4" w:space="0" w:color="auto"/>
              <w:left w:val="single" w:sz="4" w:space="0" w:color="auto"/>
              <w:bottom w:val="single" w:sz="4" w:space="0" w:color="auto"/>
              <w:right w:val="single" w:sz="4" w:space="0" w:color="auto"/>
            </w:tcBorders>
          </w:tcPr>
          <w:p w:rsidR="00055A66" w:rsidRPr="00EA5FB6" w:rsidRDefault="00055A66" w:rsidP="00C42E9B">
            <w:pPr>
              <w:ind w:firstLine="0"/>
              <w:jc w:val="center"/>
              <w:rPr>
                <w:rFonts w:ascii="Times New Roman" w:eastAsia="Times New Roman" w:hAnsi="Times New Roman" w:cs="Times New Roman"/>
              </w:rPr>
            </w:pPr>
            <w:r w:rsidRPr="00EA5FB6">
              <w:rPr>
                <w:rFonts w:ascii="Times New Roman" w:eastAsia="Times New Roman" w:hAnsi="Times New Roman" w:cs="Times New Roman"/>
              </w:rPr>
              <w:t>12</w:t>
            </w:r>
          </w:p>
        </w:tc>
        <w:tc>
          <w:tcPr>
            <w:tcW w:w="993" w:type="dxa"/>
            <w:tcBorders>
              <w:top w:val="single" w:sz="4" w:space="0" w:color="auto"/>
              <w:left w:val="single" w:sz="4" w:space="0" w:color="auto"/>
              <w:bottom w:val="single" w:sz="4" w:space="0" w:color="auto"/>
              <w:right w:val="single" w:sz="4" w:space="0" w:color="auto"/>
            </w:tcBorders>
          </w:tcPr>
          <w:p w:rsidR="00055A66" w:rsidRPr="00EA5FB6" w:rsidRDefault="00055A66" w:rsidP="00C42E9B">
            <w:pPr>
              <w:ind w:firstLine="0"/>
              <w:jc w:val="center"/>
              <w:rPr>
                <w:rFonts w:ascii="Times New Roman" w:eastAsia="Times New Roman" w:hAnsi="Times New Roman" w:cs="Times New Roman"/>
              </w:rPr>
            </w:pPr>
            <w:r w:rsidRPr="00EA5FB6">
              <w:rPr>
                <w:rFonts w:ascii="Times New Roman" w:eastAsia="Times New Roman" w:hAnsi="Times New Roman" w:cs="Times New Roman"/>
              </w:rPr>
              <w:t>13</w:t>
            </w:r>
          </w:p>
        </w:tc>
        <w:tc>
          <w:tcPr>
            <w:tcW w:w="980" w:type="dxa"/>
            <w:tcBorders>
              <w:top w:val="single" w:sz="4" w:space="0" w:color="auto"/>
              <w:left w:val="single" w:sz="4" w:space="0" w:color="auto"/>
              <w:bottom w:val="single" w:sz="4" w:space="0" w:color="auto"/>
            </w:tcBorders>
          </w:tcPr>
          <w:p w:rsidR="00055A66" w:rsidRPr="00EA5FB6" w:rsidRDefault="00055A66" w:rsidP="00C42E9B">
            <w:pPr>
              <w:ind w:firstLine="0"/>
              <w:jc w:val="center"/>
              <w:rPr>
                <w:rFonts w:ascii="Times New Roman" w:eastAsia="Times New Roman" w:hAnsi="Times New Roman" w:cs="Times New Roman"/>
              </w:rPr>
            </w:pPr>
            <w:r w:rsidRPr="00EA5FB6">
              <w:rPr>
                <w:rFonts w:ascii="Times New Roman" w:eastAsia="Times New Roman" w:hAnsi="Times New Roman" w:cs="Times New Roman"/>
              </w:rPr>
              <w:t>14</w:t>
            </w:r>
          </w:p>
        </w:tc>
      </w:tr>
      <w:tr w:rsidR="00055A66" w:rsidRPr="00EA5FB6" w:rsidTr="005B5276">
        <w:tc>
          <w:tcPr>
            <w:tcW w:w="851" w:type="dxa"/>
            <w:vMerge w:val="restart"/>
            <w:tcBorders>
              <w:top w:val="single" w:sz="4" w:space="0" w:color="auto"/>
              <w:bottom w:val="single" w:sz="4" w:space="0" w:color="auto"/>
              <w:right w:val="single" w:sz="4" w:space="0" w:color="auto"/>
            </w:tcBorders>
          </w:tcPr>
          <w:p w:rsidR="00055A66" w:rsidRPr="00EA5FB6" w:rsidRDefault="00055A66" w:rsidP="00C42E9B">
            <w:pPr>
              <w:ind w:firstLine="0"/>
              <w:jc w:val="left"/>
              <w:rPr>
                <w:rFonts w:ascii="Times New Roman" w:eastAsia="Times New Roman" w:hAnsi="Times New Roman" w:cs="Times New Roman"/>
              </w:rPr>
            </w:pPr>
            <w:r w:rsidRPr="00EA5FB6">
              <w:rPr>
                <w:rFonts w:ascii="Times New Roman" w:eastAsia="Times New Roman" w:hAnsi="Times New Roman" w:cs="Times New Roman"/>
              </w:rPr>
              <w:t>Подпрограмма</w:t>
            </w:r>
          </w:p>
        </w:tc>
        <w:tc>
          <w:tcPr>
            <w:tcW w:w="2693" w:type="dxa"/>
            <w:vMerge w:val="restart"/>
            <w:tcBorders>
              <w:top w:val="single" w:sz="4" w:space="0" w:color="auto"/>
              <w:left w:val="single" w:sz="4" w:space="0" w:color="auto"/>
              <w:bottom w:val="single" w:sz="4" w:space="0" w:color="auto"/>
              <w:right w:val="single" w:sz="4" w:space="0" w:color="auto"/>
            </w:tcBorders>
          </w:tcPr>
          <w:p w:rsidR="00055A66" w:rsidRPr="00EA5FB6" w:rsidRDefault="00055A66" w:rsidP="005B5276">
            <w:pPr>
              <w:ind w:firstLine="0"/>
              <w:jc w:val="left"/>
              <w:rPr>
                <w:rFonts w:ascii="Times New Roman" w:eastAsia="Times New Roman" w:hAnsi="Times New Roman" w:cs="Times New Roman"/>
              </w:rPr>
            </w:pPr>
            <w:r w:rsidRPr="00EA5FB6">
              <w:rPr>
                <w:rFonts w:ascii="Times New Roman" w:eastAsia="Times New Roman" w:hAnsi="Times New Roman" w:cs="Times New Roman"/>
              </w:rPr>
              <w:t xml:space="preserve">«Создание в </w:t>
            </w:r>
            <w:proofErr w:type="spellStart"/>
            <w:r w:rsidR="005B5276" w:rsidRPr="00EA5FB6">
              <w:rPr>
                <w:rFonts w:ascii="Times New Roman" w:eastAsia="Times New Roman" w:hAnsi="Times New Roman" w:cs="Times New Roman"/>
              </w:rPr>
              <w:t>Янтиковском</w:t>
            </w:r>
            <w:proofErr w:type="spellEnd"/>
            <w:r w:rsidR="005B5276" w:rsidRPr="00EA5FB6">
              <w:rPr>
                <w:rFonts w:ascii="Times New Roman" w:eastAsia="Times New Roman" w:hAnsi="Times New Roman" w:cs="Times New Roman"/>
              </w:rPr>
              <w:t xml:space="preserve"> муниципальном округе</w:t>
            </w:r>
            <w:r w:rsidRPr="00EA5FB6">
              <w:rPr>
                <w:rFonts w:ascii="Times New Roman" w:eastAsia="Times New Roman" w:hAnsi="Times New Roman" w:cs="Times New Roman"/>
              </w:rPr>
              <w:t xml:space="preserve"> новых мест в общеобразовательных организациях в соответствии с прогнозируемой потребностью и современными условиями обучения»</w:t>
            </w:r>
          </w:p>
        </w:tc>
        <w:tc>
          <w:tcPr>
            <w:tcW w:w="1134" w:type="dxa"/>
            <w:vMerge w:val="restart"/>
            <w:tcBorders>
              <w:top w:val="single" w:sz="4" w:space="0" w:color="auto"/>
              <w:left w:val="single" w:sz="4" w:space="0" w:color="auto"/>
              <w:bottom w:val="single" w:sz="4" w:space="0" w:color="auto"/>
              <w:right w:val="single" w:sz="4" w:space="0" w:color="auto"/>
            </w:tcBorders>
          </w:tcPr>
          <w:p w:rsidR="00055A66" w:rsidRPr="00EA5FB6" w:rsidRDefault="00055A66" w:rsidP="00C42E9B">
            <w:pPr>
              <w:ind w:firstLine="0"/>
              <w:rPr>
                <w:rFonts w:ascii="Times New Roman" w:eastAsia="Times New Roman" w:hAnsi="Times New Roman" w:cs="Times New Roman"/>
              </w:rPr>
            </w:pPr>
          </w:p>
        </w:tc>
        <w:tc>
          <w:tcPr>
            <w:tcW w:w="993" w:type="dxa"/>
            <w:vMerge w:val="restart"/>
            <w:tcBorders>
              <w:top w:val="single" w:sz="4" w:space="0" w:color="auto"/>
              <w:left w:val="single" w:sz="4" w:space="0" w:color="auto"/>
              <w:bottom w:val="single" w:sz="4" w:space="0" w:color="auto"/>
              <w:right w:val="single" w:sz="4" w:space="0" w:color="auto"/>
            </w:tcBorders>
          </w:tcPr>
          <w:p w:rsidR="00055A66" w:rsidRPr="00EA5FB6" w:rsidRDefault="00055A66" w:rsidP="00C42E9B">
            <w:pPr>
              <w:ind w:firstLine="0"/>
              <w:jc w:val="left"/>
              <w:rPr>
                <w:rFonts w:ascii="Times New Roman" w:eastAsia="Times New Roman" w:hAnsi="Times New Roman" w:cs="Times New Roman"/>
              </w:rPr>
            </w:pPr>
            <w:r w:rsidRPr="00EA5FB6">
              <w:rPr>
                <w:rFonts w:ascii="Times New Roman" w:eastAsia="Times New Roman" w:hAnsi="Times New Roman" w:cs="Times New Roman"/>
              </w:rPr>
              <w:t>ответственный исполнитель - Отдел образования</w:t>
            </w:r>
          </w:p>
        </w:tc>
        <w:tc>
          <w:tcPr>
            <w:tcW w:w="980" w:type="dxa"/>
            <w:tcBorders>
              <w:top w:val="single" w:sz="4" w:space="0" w:color="auto"/>
              <w:left w:val="single" w:sz="4" w:space="0" w:color="auto"/>
              <w:bottom w:val="single" w:sz="4" w:space="0" w:color="auto"/>
              <w:right w:val="single" w:sz="4" w:space="0" w:color="auto"/>
            </w:tcBorders>
          </w:tcPr>
          <w:p w:rsidR="00055A66" w:rsidRPr="00EA5FB6" w:rsidRDefault="00055A66" w:rsidP="00C42E9B">
            <w:pPr>
              <w:ind w:firstLine="0"/>
              <w:rPr>
                <w:rFonts w:ascii="Times New Roman" w:eastAsia="Times New Roman" w:hAnsi="Times New Roman" w:cs="Times New Roman"/>
              </w:rPr>
            </w:pPr>
          </w:p>
        </w:tc>
        <w:tc>
          <w:tcPr>
            <w:tcW w:w="980" w:type="dxa"/>
            <w:tcBorders>
              <w:top w:val="single" w:sz="4" w:space="0" w:color="auto"/>
              <w:left w:val="single" w:sz="4" w:space="0" w:color="auto"/>
              <w:bottom w:val="single" w:sz="4" w:space="0" w:color="auto"/>
              <w:right w:val="single" w:sz="4" w:space="0" w:color="auto"/>
            </w:tcBorders>
          </w:tcPr>
          <w:p w:rsidR="00055A66" w:rsidRPr="00EA5FB6" w:rsidRDefault="00055A66" w:rsidP="00C42E9B">
            <w:pPr>
              <w:ind w:firstLine="0"/>
              <w:rPr>
                <w:rFonts w:ascii="Times New Roman" w:eastAsia="Times New Roman" w:hAnsi="Times New Roman" w:cs="Times New Roman"/>
              </w:rPr>
            </w:pPr>
          </w:p>
        </w:tc>
        <w:tc>
          <w:tcPr>
            <w:tcW w:w="875" w:type="dxa"/>
            <w:tcBorders>
              <w:top w:val="single" w:sz="4" w:space="0" w:color="auto"/>
              <w:left w:val="single" w:sz="4" w:space="0" w:color="auto"/>
              <w:bottom w:val="single" w:sz="4" w:space="0" w:color="auto"/>
              <w:right w:val="single" w:sz="4" w:space="0" w:color="auto"/>
            </w:tcBorders>
          </w:tcPr>
          <w:p w:rsidR="00055A66" w:rsidRPr="00EA5FB6" w:rsidRDefault="00055A66" w:rsidP="00C42E9B">
            <w:pPr>
              <w:ind w:firstLine="0"/>
              <w:rPr>
                <w:rFonts w:ascii="Times New Roman" w:eastAsia="Times New Roman" w:hAnsi="Times New Roman" w:cs="Times New Roman"/>
              </w:rPr>
            </w:pPr>
          </w:p>
        </w:tc>
        <w:tc>
          <w:tcPr>
            <w:tcW w:w="980" w:type="dxa"/>
            <w:tcBorders>
              <w:top w:val="single" w:sz="4" w:space="0" w:color="auto"/>
              <w:left w:val="single" w:sz="4" w:space="0" w:color="auto"/>
              <w:bottom w:val="single" w:sz="4" w:space="0" w:color="auto"/>
              <w:right w:val="single" w:sz="4" w:space="0" w:color="auto"/>
            </w:tcBorders>
          </w:tcPr>
          <w:p w:rsidR="00055A66" w:rsidRPr="00EA5FB6" w:rsidRDefault="00055A66" w:rsidP="00C42E9B">
            <w:pPr>
              <w:ind w:firstLine="0"/>
              <w:rPr>
                <w:rFonts w:ascii="Times New Roman" w:eastAsia="Times New Roman" w:hAnsi="Times New Roman" w:cs="Times New Roman"/>
              </w:rPr>
            </w:pPr>
          </w:p>
        </w:tc>
        <w:tc>
          <w:tcPr>
            <w:tcW w:w="1004" w:type="dxa"/>
            <w:tcBorders>
              <w:top w:val="single" w:sz="4" w:space="0" w:color="auto"/>
              <w:left w:val="single" w:sz="4" w:space="0" w:color="auto"/>
              <w:bottom w:val="single" w:sz="4" w:space="0" w:color="auto"/>
              <w:right w:val="single" w:sz="4" w:space="0" w:color="auto"/>
            </w:tcBorders>
          </w:tcPr>
          <w:p w:rsidR="00055A66" w:rsidRPr="00EA5FB6" w:rsidRDefault="00055A66" w:rsidP="00213037">
            <w:pPr>
              <w:ind w:firstLine="0"/>
              <w:jc w:val="left"/>
              <w:rPr>
                <w:rFonts w:ascii="Times New Roman" w:eastAsia="Times New Roman" w:hAnsi="Times New Roman" w:cs="Times New Roman"/>
              </w:rPr>
            </w:pPr>
            <w:r w:rsidRPr="00EA5FB6">
              <w:rPr>
                <w:rFonts w:ascii="Times New Roman" w:eastAsia="Times New Roman" w:hAnsi="Times New Roman" w:cs="Times New Roman"/>
                <w:b/>
                <w:bCs/>
              </w:rPr>
              <w:t>всего</w:t>
            </w:r>
          </w:p>
        </w:tc>
        <w:tc>
          <w:tcPr>
            <w:tcW w:w="850" w:type="dxa"/>
            <w:tcBorders>
              <w:top w:val="single" w:sz="4" w:space="0" w:color="auto"/>
              <w:left w:val="single" w:sz="4" w:space="0" w:color="auto"/>
              <w:bottom w:val="single" w:sz="4" w:space="0" w:color="auto"/>
              <w:right w:val="single" w:sz="4" w:space="0" w:color="auto"/>
            </w:tcBorders>
          </w:tcPr>
          <w:p w:rsidR="00055A66" w:rsidRPr="00EA5FB6" w:rsidRDefault="00055A66" w:rsidP="00097107">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055A66" w:rsidRPr="00EA5FB6" w:rsidRDefault="00055A66" w:rsidP="00C42E9B">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055A66" w:rsidRPr="00EA5FB6" w:rsidRDefault="00055A66" w:rsidP="00097107">
            <w:pPr>
              <w:pStyle w:val="a5"/>
              <w:jc w:val="center"/>
              <w:rPr>
                <w:rFonts w:ascii="Times New Roman" w:hAnsi="Times New Roman" w:cs="Times New Roman"/>
              </w:rPr>
            </w:pPr>
            <w:r w:rsidRPr="00EA5FB6">
              <w:rPr>
                <w:rFonts w:ascii="Times New Roman" w:hAnsi="Times New Roman" w:cs="Times New Roman"/>
              </w:rPr>
              <w:t>0,0</w:t>
            </w:r>
          </w:p>
        </w:tc>
        <w:tc>
          <w:tcPr>
            <w:tcW w:w="993" w:type="dxa"/>
            <w:tcBorders>
              <w:top w:val="single" w:sz="4" w:space="0" w:color="auto"/>
              <w:left w:val="single" w:sz="4" w:space="0" w:color="auto"/>
              <w:bottom w:val="single" w:sz="4" w:space="0" w:color="auto"/>
              <w:right w:val="single" w:sz="4" w:space="0" w:color="auto"/>
            </w:tcBorders>
          </w:tcPr>
          <w:p w:rsidR="00055A66" w:rsidRPr="00EA5FB6" w:rsidRDefault="00055A66" w:rsidP="00097107">
            <w:pPr>
              <w:pStyle w:val="a5"/>
              <w:jc w:val="center"/>
              <w:rPr>
                <w:rFonts w:ascii="Times New Roman" w:hAnsi="Times New Roman" w:cs="Times New Roman"/>
              </w:rPr>
            </w:pPr>
            <w:r w:rsidRPr="00EA5FB6">
              <w:rPr>
                <w:rFonts w:ascii="Times New Roman" w:hAnsi="Times New Roman" w:cs="Times New Roman"/>
              </w:rPr>
              <w:t>0,0</w:t>
            </w:r>
          </w:p>
        </w:tc>
        <w:tc>
          <w:tcPr>
            <w:tcW w:w="980" w:type="dxa"/>
            <w:tcBorders>
              <w:top w:val="single" w:sz="4" w:space="0" w:color="auto"/>
              <w:left w:val="single" w:sz="4" w:space="0" w:color="auto"/>
              <w:bottom w:val="single" w:sz="4" w:space="0" w:color="auto"/>
              <w:right w:val="single" w:sz="4" w:space="0" w:color="auto"/>
            </w:tcBorders>
          </w:tcPr>
          <w:p w:rsidR="00055A66" w:rsidRPr="00EA5FB6" w:rsidRDefault="00055A66" w:rsidP="00097107">
            <w:pPr>
              <w:pStyle w:val="a5"/>
              <w:jc w:val="center"/>
              <w:rPr>
                <w:rFonts w:ascii="Times New Roman" w:hAnsi="Times New Roman" w:cs="Times New Roman"/>
              </w:rPr>
            </w:pPr>
            <w:r w:rsidRPr="00EA5FB6">
              <w:rPr>
                <w:rFonts w:ascii="Times New Roman" w:hAnsi="Times New Roman" w:cs="Times New Roman"/>
              </w:rPr>
              <w:t>0,0</w:t>
            </w:r>
          </w:p>
        </w:tc>
        <w:tc>
          <w:tcPr>
            <w:tcW w:w="980" w:type="dxa"/>
            <w:tcBorders>
              <w:left w:val="single" w:sz="4" w:space="0" w:color="auto"/>
            </w:tcBorders>
          </w:tcPr>
          <w:p w:rsidR="00055A66" w:rsidRPr="00EA5FB6" w:rsidRDefault="00055A66" w:rsidP="00C42E9B">
            <w:pPr>
              <w:ind w:firstLine="0"/>
              <w:jc w:val="center"/>
              <w:rPr>
                <w:rFonts w:ascii="Times New Roman" w:eastAsia="Times New Roman" w:hAnsi="Times New Roman" w:cs="Times New Roman"/>
              </w:rPr>
            </w:pPr>
          </w:p>
        </w:tc>
      </w:tr>
      <w:tr w:rsidR="00055A66" w:rsidRPr="00EA5FB6" w:rsidTr="005B5276">
        <w:trPr>
          <w:gridAfter w:val="1"/>
          <w:wAfter w:w="980" w:type="dxa"/>
        </w:trPr>
        <w:tc>
          <w:tcPr>
            <w:tcW w:w="851" w:type="dxa"/>
            <w:vMerge/>
            <w:tcBorders>
              <w:top w:val="single" w:sz="4" w:space="0" w:color="auto"/>
              <w:bottom w:val="single" w:sz="4" w:space="0" w:color="auto"/>
              <w:right w:val="single" w:sz="4" w:space="0" w:color="auto"/>
            </w:tcBorders>
          </w:tcPr>
          <w:p w:rsidR="00055A66" w:rsidRPr="00EA5FB6" w:rsidRDefault="00055A66" w:rsidP="00C42E9B">
            <w:pPr>
              <w:ind w:firstLine="0"/>
              <w:rPr>
                <w:rFonts w:ascii="Times New Roman" w:eastAsia="Times New Roman" w:hAnsi="Times New Roman" w:cs="Times New Roman"/>
              </w:rPr>
            </w:pPr>
          </w:p>
        </w:tc>
        <w:tc>
          <w:tcPr>
            <w:tcW w:w="2693" w:type="dxa"/>
            <w:vMerge/>
            <w:tcBorders>
              <w:top w:val="single" w:sz="4" w:space="0" w:color="auto"/>
              <w:left w:val="single" w:sz="4" w:space="0" w:color="auto"/>
              <w:bottom w:val="single" w:sz="4" w:space="0" w:color="auto"/>
              <w:right w:val="single" w:sz="4" w:space="0" w:color="auto"/>
            </w:tcBorders>
          </w:tcPr>
          <w:p w:rsidR="00055A66" w:rsidRPr="00EA5FB6" w:rsidRDefault="00055A66" w:rsidP="00C42E9B">
            <w:pPr>
              <w:ind w:firstLine="0"/>
              <w:rPr>
                <w:rFonts w:ascii="Times New Roman" w:eastAsia="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055A66" w:rsidRPr="00EA5FB6" w:rsidRDefault="00055A66" w:rsidP="00C42E9B">
            <w:pPr>
              <w:ind w:firstLine="0"/>
              <w:rPr>
                <w:rFonts w:ascii="Times New Roman" w:eastAsia="Times New Roman" w:hAnsi="Times New Roman" w:cs="Times New Roman"/>
              </w:rPr>
            </w:pPr>
          </w:p>
        </w:tc>
        <w:tc>
          <w:tcPr>
            <w:tcW w:w="993" w:type="dxa"/>
            <w:vMerge/>
            <w:tcBorders>
              <w:top w:val="single" w:sz="4" w:space="0" w:color="auto"/>
              <w:left w:val="single" w:sz="4" w:space="0" w:color="auto"/>
              <w:bottom w:val="single" w:sz="4" w:space="0" w:color="auto"/>
              <w:right w:val="single" w:sz="4" w:space="0" w:color="auto"/>
            </w:tcBorders>
          </w:tcPr>
          <w:p w:rsidR="00055A66" w:rsidRPr="00EA5FB6" w:rsidRDefault="00055A66" w:rsidP="00C42E9B">
            <w:pPr>
              <w:ind w:firstLine="0"/>
              <w:rPr>
                <w:rFonts w:ascii="Times New Roman" w:eastAsia="Times New Roman" w:hAnsi="Times New Roman" w:cs="Times New Roman"/>
              </w:rPr>
            </w:pPr>
          </w:p>
        </w:tc>
        <w:tc>
          <w:tcPr>
            <w:tcW w:w="980" w:type="dxa"/>
            <w:tcBorders>
              <w:top w:val="single" w:sz="4" w:space="0" w:color="auto"/>
              <w:left w:val="single" w:sz="4" w:space="0" w:color="auto"/>
              <w:bottom w:val="single" w:sz="4" w:space="0" w:color="auto"/>
              <w:right w:val="single" w:sz="4" w:space="0" w:color="auto"/>
            </w:tcBorders>
          </w:tcPr>
          <w:p w:rsidR="00055A66" w:rsidRPr="00EA5FB6" w:rsidRDefault="00055A66" w:rsidP="00C42E9B">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980" w:type="dxa"/>
            <w:tcBorders>
              <w:top w:val="single" w:sz="4" w:space="0" w:color="auto"/>
              <w:left w:val="single" w:sz="4" w:space="0" w:color="auto"/>
              <w:bottom w:val="single" w:sz="4" w:space="0" w:color="auto"/>
              <w:right w:val="single" w:sz="4" w:space="0" w:color="auto"/>
            </w:tcBorders>
          </w:tcPr>
          <w:p w:rsidR="00055A66" w:rsidRPr="00EA5FB6" w:rsidRDefault="00055A66" w:rsidP="00C42E9B">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875" w:type="dxa"/>
            <w:tcBorders>
              <w:top w:val="single" w:sz="4" w:space="0" w:color="auto"/>
              <w:left w:val="single" w:sz="4" w:space="0" w:color="auto"/>
              <w:bottom w:val="single" w:sz="4" w:space="0" w:color="auto"/>
              <w:right w:val="single" w:sz="4" w:space="0" w:color="auto"/>
            </w:tcBorders>
          </w:tcPr>
          <w:p w:rsidR="00055A66" w:rsidRPr="00EA5FB6" w:rsidRDefault="00055A66" w:rsidP="00C42E9B">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980" w:type="dxa"/>
            <w:tcBorders>
              <w:top w:val="single" w:sz="4" w:space="0" w:color="auto"/>
              <w:left w:val="single" w:sz="4" w:space="0" w:color="auto"/>
              <w:bottom w:val="single" w:sz="4" w:space="0" w:color="auto"/>
              <w:right w:val="single" w:sz="4" w:space="0" w:color="auto"/>
            </w:tcBorders>
          </w:tcPr>
          <w:p w:rsidR="00055A66" w:rsidRPr="00EA5FB6" w:rsidRDefault="00055A66" w:rsidP="00C42E9B">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004" w:type="dxa"/>
            <w:tcBorders>
              <w:top w:val="single" w:sz="4" w:space="0" w:color="auto"/>
              <w:left w:val="single" w:sz="4" w:space="0" w:color="auto"/>
              <w:bottom w:val="single" w:sz="4" w:space="0" w:color="auto"/>
              <w:right w:val="single" w:sz="4" w:space="0" w:color="auto"/>
            </w:tcBorders>
          </w:tcPr>
          <w:p w:rsidR="00055A66" w:rsidRPr="00EA5FB6" w:rsidRDefault="00055A66" w:rsidP="00213037">
            <w:pPr>
              <w:ind w:firstLine="0"/>
              <w:jc w:val="left"/>
              <w:rPr>
                <w:rFonts w:ascii="Times New Roman" w:eastAsia="Times New Roman" w:hAnsi="Times New Roman" w:cs="Times New Roman"/>
              </w:rPr>
            </w:pPr>
            <w:r w:rsidRPr="00EA5FB6">
              <w:rPr>
                <w:rFonts w:ascii="Times New Roman" w:eastAsia="Times New Roman" w:hAnsi="Times New Roman" w:cs="Times New Roman"/>
              </w:rPr>
              <w:t>федеральный бюджет</w:t>
            </w:r>
          </w:p>
        </w:tc>
        <w:tc>
          <w:tcPr>
            <w:tcW w:w="850" w:type="dxa"/>
            <w:tcBorders>
              <w:top w:val="single" w:sz="4" w:space="0" w:color="auto"/>
              <w:left w:val="single" w:sz="4" w:space="0" w:color="auto"/>
              <w:bottom w:val="single" w:sz="4" w:space="0" w:color="auto"/>
              <w:right w:val="single" w:sz="4" w:space="0" w:color="auto"/>
            </w:tcBorders>
          </w:tcPr>
          <w:p w:rsidR="00055A66" w:rsidRPr="00EA5FB6" w:rsidRDefault="00055A66" w:rsidP="00097107">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055A66" w:rsidRPr="00EA5FB6" w:rsidRDefault="00055A66" w:rsidP="00C42E9B">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055A66" w:rsidRPr="00EA5FB6" w:rsidRDefault="00055A66" w:rsidP="00097107">
            <w:pPr>
              <w:pStyle w:val="a5"/>
              <w:jc w:val="center"/>
              <w:rPr>
                <w:rFonts w:ascii="Times New Roman" w:hAnsi="Times New Roman" w:cs="Times New Roman"/>
              </w:rPr>
            </w:pPr>
            <w:r w:rsidRPr="00EA5FB6">
              <w:rPr>
                <w:rFonts w:ascii="Times New Roman" w:hAnsi="Times New Roman" w:cs="Times New Roman"/>
              </w:rPr>
              <w:t>0,0</w:t>
            </w:r>
          </w:p>
        </w:tc>
        <w:tc>
          <w:tcPr>
            <w:tcW w:w="993" w:type="dxa"/>
            <w:tcBorders>
              <w:top w:val="single" w:sz="4" w:space="0" w:color="auto"/>
              <w:left w:val="single" w:sz="4" w:space="0" w:color="auto"/>
              <w:bottom w:val="single" w:sz="4" w:space="0" w:color="auto"/>
              <w:right w:val="single" w:sz="4" w:space="0" w:color="auto"/>
            </w:tcBorders>
          </w:tcPr>
          <w:p w:rsidR="00055A66" w:rsidRPr="00EA5FB6" w:rsidRDefault="00055A66" w:rsidP="00097107">
            <w:pPr>
              <w:pStyle w:val="a5"/>
              <w:jc w:val="center"/>
              <w:rPr>
                <w:rFonts w:ascii="Times New Roman" w:hAnsi="Times New Roman" w:cs="Times New Roman"/>
              </w:rPr>
            </w:pPr>
            <w:r w:rsidRPr="00EA5FB6">
              <w:rPr>
                <w:rFonts w:ascii="Times New Roman" w:hAnsi="Times New Roman" w:cs="Times New Roman"/>
              </w:rPr>
              <w:t>0,0</w:t>
            </w:r>
          </w:p>
        </w:tc>
        <w:tc>
          <w:tcPr>
            <w:tcW w:w="980" w:type="dxa"/>
            <w:tcBorders>
              <w:top w:val="single" w:sz="4" w:space="0" w:color="auto"/>
              <w:left w:val="single" w:sz="4" w:space="0" w:color="auto"/>
              <w:bottom w:val="single" w:sz="4" w:space="0" w:color="auto"/>
            </w:tcBorders>
          </w:tcPr>
          <w:p w:rsidR="00055A66" w:rsidRPr="00EA5FB6" w:rsidRDefault="00055A66" w:rsidP="00097107">
            <w:pPr>
              <w:pStyle w:val="a5"/>
              <w:jc w:val="center"/>
              <w:rPr>
                <w:rFonts w:ascii="Times New Roman" w:hAnsi="Times New Roman" w:cs="Times New Roman"/>
              </w:rPr>
            </w:pPr>
            <w:r w:rsidRPr="00EA5FB6">
              <w:rPr>
                <w:rFonts w:ascii="Times New Roman" w:hAnsi="Times New Roman" w:cs="Times New Roman"/>
              </w:rPr>
              <w:t>0,0</w:t>
            </w:r>
          </w:p>
        </w:tc>
      </w:tr>
      <w:tr w:rsidR="00055A66" w:rsidRPr="00EA5FB6" w:rsidTr="005B5276">
        <w:tc>
          <w:tcPr>
            <w:tcW w:w="851" w:type="dxa"/>
            <w:vMerge/>
            <w:tcBorders>
              <w:top w:val="single" w:sz="4" w:space="0" w:color="auto"/>
              <w:bottom w:val="single" w:sz="4" w:space="0" w:color="auto"/>
              <w:right w:val="single" w:sz="4" w:space="0" w:color="auto"/>
            </w:tcBorders>
          </w:tcPr>
          <w:p w:rsidR="00055A66" w:rsidRPr="00EA5FB6" w:rsidRDefault="00055A66" w:rsidP="00C42E9B">
            <w:pPr>
              <w:ind w:firstLine="0"/>
              <w:rPr>
                <w:rFonts w:ascii="Times New Roman" w:eastAsia="Times New Roman" w:hAnsi="Times New Roman" w:cs="Times New Roman"/>
              </w:rPr>
            </w:pPr>
          </w:p>
        </w:tc>
        <w:tc>
          <w:tcPr>
            <w:tcW w:w="2693" w:type="dxa"/>
            <w:vMerge/>
            <w:tcBorders>
              <w:top w:val="single" w:sz="4" w:space="0" w:color="auto"/>
              <w:left w:val="single" w:sz="4" w:space="0" w:color="auto"/>
              <w:bottom w:val="single" w:sz="4" w:space="0" w:color="auto"/>
              <w:right w:val="single" w:sz="4" w:space="0" w:color="auto"/>
            </w:tcBorders>
          </w:tcPr>
          <w:p w:rsidR="00055A66" w:rsidRPr="00EA5FB6" w:rsidRDefault="00055A66" w:rsidP="00C42E9B">
            <w:pPr>
              <w:ind w:firstLine="0"/>
              <w:rPr>
                <w:rFonts w:ascii="Times New Roman" w:eastAsia="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055A66" w:rsidRPr="00EA5FB6" w:rsidRDefault="00055A66" w:rsidP="00C42E9B">
            <w:pPr>
              <w:ind w:firstLine="0"/>
              <w:rPr>
                <w:rFonts w:ascii="Times New Roman" w:eastAsia="Times New Roman" w:hAnsi="Times New Roman" w:cs="Times New Roman"/>
              </w:rPr>
            </w:pPr>
          </w:p>
        </w:tc>
        <w:tc>
          <w:tcPr>
            <w:tcW w:w="993" w:type="dxa"/>
            <w:vMerge/>
            <w:tcBorders>
              <w:top w:val="single" w:sz="4" w:space="0" w:color="auto"/>
              <w:left w:val="single" w:sz="4" w:space="0" w:color="auto"/>
              <w:bottom w:val="single" w:sz="4" w:space="0" w:color="auto"/>
              <w:right w:val="single" w:sz="4" w:space="0" w:color="auto"/>
            </w:tcBorders>
          </w:tcPr>
          <w:p w:rsidR="00055A66" w:rsidRPr="00EA5FB6" w:rsidRDefault="00055A66" w:rsidP="00C42E9B">
            <w:pPr>
              <w:ind w:firstLine="0"/>
              <w:rPr>
                <w:rFonts w:ascii="Times New Roman" w:eastAsia="Times New Roman" w:hAnsi="Times New Roman" w:cs="Times New Roman"/>
              </w:rPr>
            </w:pPr>
          </w:p>
        </w:tc>
        <w:tc>
          <w:tcPr>
            <w:tcW w:w="980" w:type="dxa"/>
            <w:tcBorders>
              <w:top w:val="single" w:sz="4" w:space="0" w:color="auto"/>
              <w:left w:val="single" w:sz="4" w:space="0" w:color="auto"/>
              <w:bottom w:val="single" w:sz="4" w:space="0" w:color="auto"/>
              <w:right w:val="single" w:sz="4" w:space="0" w:color="auto"/>
            </w:tcBorders>
          </w:tcPr>
          <w:p w:rsidR="00055A66" w:rsidRPr="00EA5FB6" w:rsidRDefault="00055A66" w:rsidP="00C42E9B">
            <w:pPr>
              <w:ind w:firstLine="0"/>
              <w:jc w:val="center"/>
              <w:rPr>
                <w:rFonts w:ascii="Times New Roman" w:eastAsia="Times New Roman" w:hAnsi="Times New Roman" w:cs="Times New Roman"/>
              </w:rPr>
            </w:pPr>
            <w:r w:rsidRPr="00EA5FB6">
              <w:rPr>
                <w:rFonts w:ascii="Times New Roman" w:eastAsia="Times New Roman" w:hAnsi="Times New Roman" w:cs="Times New Roman"/>
              </w:rPr>
              <w:t>974</w:t>
            </w:r>
          </w:p>
        </w:tc>
        <w:tc>
          <w:tcPr>
            <w:tcW w:w="980" w:type="dxa"/>
            <w:tcBorders>
              <w:top w:val="single" w:sz="4" w:space="0" w:color="auto"/>
              <w:left w:val="single" w:sz="4" w:space="0" w:color="auto"/>
              <w:bottom w:val="single" w:sz="4" w:space="0" w:color="auto"/>
              <w:right w:val="single" w:sz="4" w:space="0" w:color="auto"/>
            </w:tcBorders>
          </w:tcPr>
          <w:p w:rsidR="00055A66" w:rsidRPr="00EA5FB6" w:rsidRDefault="00055A66" w:rsidP="00C42E9B">
            <w:pPr>
              <w:ind w:firstLine="0"/>
              <w:rPr>
                <w:rFonts w:ascii="Times New Roman" w:eastAsia="Times New Roman" w:hAnsi="Times New Roman" w:cs="Times New Roman"/>
              </w:rPr>
            </w:pPr>
          </w:p>
        </w:tc>
        <w:tc>
          <w:tcPr>
            <w:tcW w:w="875" w:type="dxa"/>
            <w:tcBorders>
              <w:top w:val="single" w:sz="4" w:space="0" w:color="auto"/>
              <w:left w:val="single" w:sz="4" w:space="0" w:color="auto"/>
              <w:bottom w:val="single" w:sz="4" w:space="0" w:color="auto"/>
              <w:right w:val="single" w:sz="4" w:space="0" w:color="auto"/>
            </w:tcBorders>
          </w:tcPr>
          <w:p w:rsidR="00055A66" w:rsidRPr="00EA5FB6" w:rsidRDefault="00055A66" w:rsidP="00C42E9B">
            <w:pPr>
              <w:ind w:firstLine="0"/>
              <w:jc w:val="center"/>
              <w:rPr>
                <w:rFonts w:ascii="Times New Roman" w:eastAsia="Times New Roman" w:hAnsi="Times New Roman" w:cs="Times New Roman"/>
              </w:rPr>
            </w:pPr>
            <w:r w:rsidRPr="00EA5FB6">
              <w:rPr>
                <w:rFonts w:ascii="Times New Roman" w:eastAsia="Times New Roman" w:hAnsi="Times New Roman" w:cs="Times New Roman"/>
              </w:rPr>
              <w:t>Ц740000000</w:t>
            </w:r>
          </w:p>
        </w:tc>
        <w:tc>
          <w:tcPr>
            <w:tcW w:w="980" w:type="dxa"/>
            <w:tcBorders>
              <w:top w:val="single" w:sz="4" w:space="0" w:color="auto"/>
              <w:left w:val="single" w:sz="4" w:space="0" w:color="auto"/>
              <w:bottom w:val="single" w:sz="4" w:space="0" w:color="auto"/>
              <w:right w:val="single" w:sz="4" w:space="0" w:color="auto"/>
            </w:tcBorders>
          </w:tcPr>
          <w:p w:rsidR="00055A66" w:rsidRPr="00EA5FB6" w:rsidRDefault="00055A66" w:rsidP="00C42E9B">
            <w:pPr>
              <w:ind w:firstLine="0"/>
              <w:rPr>
                <w:rFonts w:ascii="Times New Roman" w:eastAsia="Times New Roman" w:hAnsi="Times New Roman" w:cs="Times New Roman"/>
              </w:rPr>
            </w:pPr>
          </w:p>
        </w:tc>
        <w:tc>
          <w:tcPr>
            <w:tcW w:w="1004" w:type="dxa"/>
            <w:tcBorders>
              <w:top w:val="single" w:sz="4" w:space="0" w:color="auto"/>
              <w:left w:val="single" w:sz="4" w:space="0" w:color="auto"/>
              <w:bottom w:val="single" w:sz="4" w:space="0" w:color="auto"/>
              <w:right w:val="single" w:sz="4" w:space="0" w:color="auto"/>
            </w:tcBorders>
          </w:tcPr>
          <w:p w:rsidR="00055A66" w:rsidRPr="00EA5FB6" w:rsidRDefault="00055A66" w:rsidP="00213037">
            <w:pPr>
              <w:ind w:firstLine="0"/>
              <w:jc w:val="left"/>
              <w:rPr>
                <w:rFonts w:ascii="Times New Roman" w:eastAsia="Times New Roman" w:hAnsi="Times New Roman" w:cs="Times New Roman"/>
              </w:rPr>
            </w:pPr>
            <w:r w:rsidRPr="00EA5FB6">
              <w:rPr>
                <w:rFonts w:ascii="Times New Roman" w:eastAsia="Times New Roman" w:hAnsi="Times New Roman" w:cs="Times New Roman"/>
              </w:rPr>
              <w:t>республиканский 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tcPr>
          <w:p w:rsidR="00055A66" w:rsidRPr="00EA5FB6" w:rsidRDefault="00055A66" w:rsidP="00097107">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055A66" w:rsidRPr="00EA5FB6" w:rsidRDefault="00055A66" w:rsidP="00C42E9B">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055A66" w:rsidRPr="00EA5FB6" w:rsidRDefault="00055A66" w:rsidP="00097107">
            <w:pPr>
              <w:pStyle w:val="a5"/>
              <w:jc w:val="center"/>
              <w:rPr>
                <w:rFonts w:ascii="Times New Roman" w:hAnsi="Times New Roman" w:cs="Times New Roman"/>
              </w:rPr>
            </w:pPr>
            <w:r w:rsidRPr="00EA5FB6">
              <w:rPr>
                <w:rFonts w:ascii="Times New Roman" w:hAnsi="Times New Roman" w:cs="Times New Roman"/>
              </w:rPr>
              <w:t>0,0</w:t>
            </w:r>
          </w:p>
        </w:tc>
        <w:tc>
          <w:tcPr>
            <w:tcW w:w="993" w:type="dxa"/>
            <w:tcBorders>
              <w:top w:val="single" w:sz="4" w:space="0" w:color="auto"/>
              <w:left w:val="single" w:sz="4" w:space="0" w:color="auto"/>
              <w:bottom w:val="single" w:sz="4" w:space="0" w:color="auto"/>
              <w:right w:val="single" w:sz="4" w:space="0" w:color="auto"/>
            </w:tcBorders>
          </w:tcPr>
          <w:p w:rsidR="00055A66" w:rsidRPr="00EA5FB6" w:rsidRDefault="00055A66" w:rsidP="00097107">
            <w:pPr>
              <w:pStyle w:val="a5"/>
              <w:jc w:val="center"/>
              <w:rPr>
                <w:rFonts w:ascii="Times New Roman" w:hAnsi="Times New Roman" w:cs="Times New Roman"/>
              </w:rPr>
            </w:pPr>
            <w:r w:rsidRPr="00EA5FB6">
              <w:rPr>
                <w:rFonts w:ascii="Times New Roman" w:hAnsi="Times New Roman" w:cs="Times New Roman"/>
              </w:rPr>
              <w:t>0,0</w:t>
            </w:r>
          </w:p>
        </w:tc>
        <w:tc>
          <w:tcPr>
            <w:tcW w:w="980" w:type="dxa"/>
            <w:tcBorders>
              <w:top w:val="single" w:sz="4" w:space="0" w:color="auto"/>
              <w:left w:val="single" w:sz="4" w:space="0" w:color="auto"/>
              <w:bottom w:val="single" w:sz="4" w:space="0" w:color="auto"/>
              <w:right w:val="single" w:sz="4" w:space="0" w:color="auto"/>
            </w:tcBorders>
          </w:tcPr>
          <w:p w:rsidR="00055A66" w:rsidRPr="00EA5FB6" w:rsidRDefault="00055A66" w:rsidP="00097107">
            <w:pPr>
              <w:pStyle w:val="a5"/>
              <w:jc w:val="center"/>
              <w:rPr>
                <w:rFonts w:ascii="Times New Roman" w:hAnsi="Times New Roman" w:cs="Times New Roman"/>
              </w:rPr>
            </w:pPr>
            <w:r w:rsidRPr="00EA5FB6">
              <w:rPr>
                <w:rFonts w:ascii="Times New Roman" w:hAnsi="Times New Roman" w:cs="Times New Roman"/>
              </w:rPr>
              <w:t>0,0</w:t>
            </w:r>
          </w:p>
        </w:tc>
        <w:tc>
          <w:tcPr>
            <w:tcW w:w="980" w:type="dxa"/>
            <w:tcBorders>
              <w:left w:val="single" w:sz="4" w:space="0" w:color="auto"/>
              <w:bottom w:val="nil"/>
            </w:tcBorders>
          </w:tcPr>
          <w:p w:rsidR="00055A66" w:rsidRPr="00EA5FB6" w:rsidRDefault="00055A66" w:rsidP="00C42E9B">
            <w:pPr>
              <w:ind w:firstLine="0"/>
              <w:jc w:val="center"/>
              <w:rPr>
                <w:rFonts w:ascii="Times New Roman" w:eastAsia="Times New Roman" w:hAnsi="Times New Roman" w:cs="Times New Roman"/>
              </w:rPr>
            </w:pPr>
          </w:p>
        </w:tc>
      </w:tr>
      <w:tr w:rsidR="00055A66" w:rsidRPr="00EA5FB6" w:rsidTr="005B5276">
        <w:tc>
          <w:tcPr>
            <w:tcW w:w="851" w:type="dxa"/>
            <w:vMerge/>
            <w:tcBorders>
              <w:top w:val="single" w:sz="4" w:space="0" w:color="auto"/>
              <w:bottom w:val="single" w:sz="4" w:space="0" w:color="auto"/>
              <w:right w:val="single" w:sz="4" w:space="0" w:color="auto"/>
            </w:tcBorders>
          </w:tcPr>
          <w:p w:rsidR="00055A66" w:rsidRPr="00EA5FB6" w:rsidRDefault="00055A66" w:rsidP="00C42E9B">
            <w:pPr>
              <w:ind w:firstLine="0"/>
              <w:rPr>
                <w:rFonts w:ascii="Times New Roman" w:eastAsia="Times New Roman" w:hAnsi="Times New Roman" w:cs="Times New Roman"/>
              </w:rPr>
            </w:pPr>
          </w:p>
        </w:tc>
        <w:tc>
          <w:tcPr>
            <w:tcW w:w="2693" w:type="dxa"/>
            <w:vMerge/>
            <w:tcBorders>
              <w:top w:val="single" w:sz="4" w:space="0" w:color="auto"/>
              <w:left w:val="single" w:sz="4" w:space="0" w:color="auto"/>
              <w:bottom w:val="single" w:sz="4" w:space="0" w:color="auto"/>
              <w:right w:val="single" w:sz="4" w:space="0" w:color="auto"/>
            </w:tcBorders>
          </w:tcPr>
          <w:p w:rsidR="00055A66" w:rsidRPr="00EA5FB6" w:rsidRDefault="00055A66" w:rsidP="00C42E9B">
            <w:pPr>
              <w:ind w:firstLine="0"/>
              <w:rPr>
                <w:rFonts w:ascii="Times New Roman" w:eastAsia="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055A66" w:rsidRPr="00EA5FB6" w:rsidRDefault="00055A66" w:rsidP="00C42E9B">
            <w:pPr>
              <w:ind w:firstLine="0"/>
              <w:rPr>
                <w:rFonts w:ascii="Times New Roman" w:eastAsia="Times New Roman" w:hAnsi="Times New Roman" w:cs="Times New Roman"/>
              </w:rPr>
            </w:pPr>
          </w:p>
        </w:tc>
        <w:tc>
          <w:tcPr>
            <w:tcW w:w="993" w:type="dxa"/>
            <w:vMerge/>
            <w:tcBorders>
              <w:top w:val="single" w:sz="4" w:space="0" w:color="auto"/>
              <w:left w:val="single" w:sz="4" w:space="0" w:color="auto"/>
              <w:bottom w:val="single" w:sz="4" w:space="0" w:color="auto"/>
              <w:right w:val="single" w:sz="4" w:space="0" w:color="auto"/>
            </w:tcBorders>
          </w:tcPr>
          <w:p w:rsidR="00055A66" w:rsidRPr="00EA5FB6" w:rsidRDefault="00055A66" w:rsidP="00C42E9B">
            <w:pPr>
              <w:ind w:firstLine="0"/>
              <w:rPr>
                <w:rFonts w:ascii="Times New Roman" w:eastAsia="Times New Roman" w:hAnsi="Times New Roman" w:cs="Times New Roman"/>
              </w:rPr>
            </w:pPr>
          </w:p>
        </w:tc>
        <w:tc>
          <w:tcPr>
            <w:tcW w:w="980" w:type="dxa"/>
            <w:tcBorders>
              <w:top w:val="single" w:sz="4" w:space="0" w:color="auto"/>
              <w:left w:val="single" w:sz="4" w:space="0" w:color="auto"/>
              <w:bottom w:val="single" w:sz="4" w:space="0" w:color="auto"/>
              <w:right w:val="single" w:sz="4" w:space="0" w:color="auto"/>
            </w:tcBorders>
          </w:tcPr>
          <w:p w:rsidR="00055A66" w:rsidRPr="00EA5FB6" w:rsidRDefault="00055A66" w:rsidP="00C42E9B">
            <w:pPr>
              <w:ind w:firstLine="0"/>
              <w:jc w:val="center"/>
              <w:rPr>
                <w:rFonts w:ascii="Times New Roman" w:eastAsia="Times New Roman" w:hAnsi="Times New Roman" w:cs="Times New Roman"/>
              </w:rPr>
            </w:pPr>
            <w:r w:rsidRPr="00EA5FB6">
              <w:rPr>
                <w:rFonts w:ascii="Times New Roman" w:eastAsia="Times New Roman" w:hAnsi="Times New Roman" w:cs="Times New Roman"/>
              </w:rPr>
              <w:t>974</w:t>
            </w:r>
          </w:p>
        </w:tc>
        <w:tc>
          <w:tcPr>
            <w:tcW w:w="980" w:type="dxa"/>
            <w:tcBorders>
              <w:top w:val="single" w:sz="4" w:space="0" w:color="auto"/>
              <w:left w:val="single" w:sz="4" w:space="0" w:color="auto"/>
              <w:bottom w:val="single" w:sz="4" w:space="0" w:color="auto"/>
              <w:right w:val="single" w:sz="4" w:space="0" w:color="auto"/>
            </w:tcBorders>
          </w:tcPr>
          <w:p w:rsidR="00055A66" w:rsidRPr="00EA5FB6" w:rsidRDefault="00055A66" w:rsidP="00C42E9B">
            <w:pPr>
              <w:ind w:firstLine="0"/>
              <w:rPr>
                <w:rFonts w:ascii="Times New Roman" w:eastAsia="Times New Roman" w:hAnsi="Times New Roman" w:cs="Times New Roman"/>
              </w:rPr>
            </w:pPr>
          </w:p>
        </w:tc>
        <w:tc>
          <w:tcPr>
            <w:tcW w:w="875" w:type="dxa"/>
            <w:tcBorders>
              <w:top w:val="single" w:sz="4" w:space="0" w:color="auto"/>
              <w:left w:val="single" w:sz="4" w:space="0" w:color="auto"/>
              <w:bottom w:val="single" w:sz="4" w:space="0" w:color="auto"/>
              <w:right w:val="single" w:sz="4" w:space="0" w:color="auto"/>
            </w:tcBorders>
          </w:tcPr>
          <w:p w:rsidR="00055A66" w:rsidRPr="00EA5FB6" w:rsidRDefault="00055A66" w:rsidP="00C42E9B">
            <w:pPr>
              <w:ind w:firstLine="0"/>
              <w:jc w:val="center"/>
              <w:rPr>
                <w:rFonts w:ascii="Times New Roman" w:eastAsia="Times New Roman" w:hAnsi="Times New Roman" w:cs="Times New Roman"/>
              </w:rPr>
            </w:pPr>
            <w:r w:rsidRPr="00EA5FB6">
              <w:rPr>
                <w:rFonts w:ascii="Times New Roman" w:eastAsia="Times New Roman" w:hAnsi="Times New Roman" w:cs="Times New Roman"/>
              </w:rPr>
              <w:t>Ц740000000</w:t>
            </w:r>
          </w:p>
        </w:tc>
        <w:tc>
          <w:tcPr>
            <w:tcW w:w="980" w:type="dxa"/>
            <w:tcBorders>
              <w:top w:val="single" w:sz="4" w:space="0" w:color="auto"/>
              <w:left w:val="single" w:sz="4" w:space="0" w:color="auto"/>
              <w:bottom w:val="single" w:sz="4" w:space="0" w:color="auto"/>
              <w:right w:val="single" w:sz="4" w:space="0" w:color="auto"/>
            </w:tcBorders>
          </w:tcPr>
          <w:p w:rsidR="00055A66" w:rsidRPr="00EA5FB6" w:rsidRDefault="00055A66" w:rsidP="00C42E9B">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004" w:type="dxa"/>
            <w:tcBorders>
              <w:top w:val="single" w:sz="4" w:space="0" w:color="auto"/>
              <w:left w:val="single" w:sz="4" w:space="0" w:color="auto"/>
              <w:bottom w:val="single" w:sz="4" w:space="0" w:color="auto"/>
              <w:right w:val="single" w:sz="4" w:space="0" w:color="auto"/>
            </w:tcBorders>
          </w:tcPr>
          <w:p w:rsidR="00055A66" w:rsidRPr="00EA5FB6" w:rsidRDefault="00055A66" w:rsidP="00213037">
            <w:pPr>
              <w:ind w:firstLine="0"/>
              <w:jc w:val="left"/>
              <w:rPr>
                <w:rFonts w:ascii="Times New Roman" w:eastAsia="Times New Roman" w:hAnsi="Times New Roman" w:cs="Times New Roman"/>
              </w:rPr>
            </w:pPr>
            <w:r w:rsidRPr="00EA5FB6">
              <w:rPr>
                <w:rFonts w:ascii="Times New Roman" w:eastAsia="Times New Roman" w:hAnsi="Times New Roman" w:cs="Times New Roman"/>
              </w:rPr>
              <w:t>бюджет Янтиковского муниципального округа</w:t>
            </w:r>
          </w:p>
        </w:tc>
        <w:tc>
          <w:tcPr>
            <w:tcW w:w="850" w:type="dxa"/>
            <w:tcBorders>
              <w:top w:val="single" w:sz="4" w:space="0" w:color="auto"/>
              <w:left w:val="single" w:sz="4" w:space="0" w:color="auto"/>
              <w:bottom w:val="single" w:sz="4" w:space="0" w:color="auto"/>
              <w:right w:val="single" w:sz="4" w:space="0" w:color="auto"/>
            </w:tcBorders>
          </w:tcPr>
          <w:p w:rsidR="00055A66" w:rsidRPr="00EA5FB6" w:rsidRDefault="00055A66" w:rsidP="00097107">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055A66" w:rsidRPr="00EA5FB6" w:rsidRDefault="00055A66" w:rsidP="00C42E9B">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055A66" w:rsidRPr="00EA5FB6" w:rsidRDefault="00055A66" w:rsidP="00C42E9B">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right w:val="single" w:sz="4" w:space="0" w:color="auto"/>
            </w:tcBorders>
          </w:tcPr>
          <w:p w:rsidR="00055A66" w:rsidRPr="00EA5FB6" w:rsidRDefault="00055A66" w:rsidP="00C42E9B">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80" w:type="dxa"/>
            <w:tcBorders>
              <w:top w:val="single" w:sz="4" w:space="0" w:color="auto"/>
              <w:left w:val="single" w:sz="4" w:space="0" w:color="auto"/>
              <w:bottom w:val="single" w:sz="4" w:space="0" w:color="auto"/>
              <w:right w:val="single" w:sz="4" w:space="0" w:color="auto"/>
            </w:tcBorders>
          </w:tcPr>
          <w:p w:rsidR="00055A66" w:rsidRPr="00EA5FB6" w:rsidRDefault="00055A66" w:rsidP="00C42E9B">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80" w:type="dxa"/>
            <w:tcBorders>
              <w:top w:val="nil"/>
              <w:left w:val="single" w:sz="4" w:space="0" w:color="auto"/>
              <w:bottom w:val="nil"/>
              <w:right w:val="nil"/>
            </w:tcBorders>
          </w:tcPr>
          <w:p w:rsidR="00055A66" w:rsidRPr="00EA5FB6" w:rsidRDefault="00055A66" w:rsidP="00C42E9B">
            <w:pPr>
              <w:ind w:firstLine="0"/>
              <w:jc w:val="center"/>
              <w:rPr>
                <w:rFonts w:ascii="Times New Roman" w:eastAsia="Times New Roman" w:hAnsi="Times New Roman" w:cs="Times New Roman"/>
              </w:rPr>
            </w:pPr>
          </w:p>
        </w:tc>
      </w:tr>
      <w:tr w:rsidR="00055A66" w:rsidRPr="00EA5FB6" w:rsidTr="005B5276">
        <w:trPr>
          <w:gridAfter w:val="1"/>
          <w:wAfter w:w="980" w:type="dxa"/>
        </w:trPr>
        <w:tc>
          <w:tcPr>
            <w:tcW w:w="851" w:type="dxa"/>
            <w:vMerge/>
            <w:tcBorders>
              <w:top w:val="single" w:sz="4" w:space="0" w:color="auto"/>
              <w:bottom w:val="single" w:sz="4" w:space="0" w:color="auto"/>
              <w:right w:val="single" w:sz="4" w:space="0" w:color="auto"/>
            </w:tcBorders>
          </w:tcPr>
          <w:p w:rsidR="00055A66" w:rsidRPr="00EA5FB6" w:rsidRDefault="00055A66" w:rsidP="00C42E9B">
            <w:pPr>
              <w:ind w:firstLine="0"/>
              <w:rPr>
                <w:rFonts w:ascii="Times New Roman" w:eastAsia="Times New Roman" w:hAnsi="Times New Roman" w:cs="Times New Roman"/>
              </w:rPr>
            </w:pPr>
          </w:p>
        </w:tc>
        <w:tc>
          <w:tcPr>
            <w:tcW w:w="2693" w:type="dxa"/>
            <w:vMerge/>
            <w:tcBorders>
              <w:top w:val="single" w:sz="4" w:space="0" w:color="auto"/>
              <w:left w:val="single" w:sz="4" w:space="0" w:color="auto"/>
              <w:bottom w:val="single" w:sz="4" w:space="0" w:color="auto"/>
              <w:right w:val="single" w:sz="4" w:space="0" w:color="auto"/>
            </w:tcBorders>
          </w:tcPr>
          <w:p w:rsidR="00055A66" w:rsidRPr="00EA5FB6" w:rsidRDefault="00055A66" w:rsidP="00C42E9B">
            <w:pPr>
              <w:ind w:firstLine="0"/>
              <w:rPr>
                <w:rFonts w:ascii="Times New Roman" w:eastAsia="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055A66" w:rsidRPr="00EA5FB6" w:rsidRDefault="00055A66" w:rsidP="00C42E9B">
            <w:pPr>
              <w:ind w:firstLine="0"/>
              <w:rPr>
                <w:rFonts w:ascii="Times New Roman" w:eastAsia="Times New Roman" w:hAnsi="Times New Roman" w:cs="Times New Roman"/>
              </w:rPr>
            </w:pPr>
          </w:p>
        </w:tc>
        <w:tc>
          <w:tcPr>
            <w:tcW w:w="993" w:type="dxa"/>
            <w:vMerge/>
            <w:tcBorders>
              <w:top w:val="single" w:sz="4" w:space="0" w:color="auto"/>
              <w:left w:val="single" w:sz="4" w:space="0" w:color="auto"/>
              <w:bottom w:val="single" w:sz="4" w:space="0" w:color="auto"/>
              <w:right w:val="single" w:sz="4" w:space="0" w:color="auto"/>
            </w:tcBorders>
          </w:tcPr>
          <w:p w:rsidR="00055A66" w:rsidRPr="00EA5FB6" w:rsidRDefault="00055A66" w:rsidP="00C42E9B">
            <w:pPr>
              <w:ind w:firstLine="0"/>
              <w:rPr>
                <w:rFonts w:ascii="Times New Roman" w:eastAsia="Times New Roman" w:hAnsi="Times New Roman" w:cs="Times New Roman"/>
              </w:rPr>
            </w:pPr>
          </w:p>
        </w:tc>
        <w:tc>
          <w:tcPr>
            <w:tcW w:w="980" w:type="dxa"/>
            <w:tcBorders>
              <w:top w:val="single" w:sz="4" w:space="0" w:color="auto"/>
              <w:left w:val="single" w:sz="4" w:space="0" w:color="auto"/>
              <w:bottom w:val="single" w:sz="4" w:space="0" w:color="auto"/>
              <w:right w:val="single" w:sz="4" w:space="0" w:color="auto"/>
            </w:tcBorders>
          </w:tcPr>
          <w:p w:rsidR="00055A66" w:rsidRPr="00EA5FB6" w:rsidRDefault="00055A66" w:rsidP="00C42E9B">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980" w:type="dxa"/>
            <w:tcBorders>
              <w:top w:val="single" w:sz="4" w:space="0" w:color="auto"/>
              <w:left w:val="single" w:sz="4" w:space="0" w:color="auto"/>
              <w:bottom w:val="single" w:sz="4" w:space="0" w:color="auto"/>
              <w:right w:val="single" w:sz="4" w:space="0" w:color="auto"/>
            </w:tcBorders>
          </w:tcPr>
          <w:p w:rsidR="00055A66" w:rsidRPr="00EA5FB6" w:rsidRDefault="00055A66" w:rsidP="00C42E9B">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875" w:type="dxa"/>
            <w:tcBorders>
              <w:top w:val="single" w:sz="4" w:space="0" w:color="auto"/>
              <w:left w:val="single" w:sz="4" w:space="0" w:color="auto"/>
              <w:bottom w:val="single" w:sz="4" w:space="0" w:color="auto"/>
              <w:right w:val="single" w:sz="4" w:space="0" w:color="auto"/>
            </w:tcBorders>
          </w:tcPr>
          <w:p w:rsidR="00055A66" w:rsidRPr="00EA5FB6" w:rsidRDefault="00055A66" w:rsidP="00C42E9B">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980" w:type="dxa"/>
            <w:tcBorders>
              <w:top w:val="single" w:sz="4" w:space="0" w:color="auto"/>
              <w:left w:val="single" w:sz="4" w:space="0" w:color="auto"/>
              <w:bottom w:val="single" w:sz="4" w:space="0" w:color="auto"/>
              <w:right w:val="single" w:sz="4" w:space="0" w:color="auto"/>
            </w:tcBorders>
          </w:tcPr>
          <w:p w:rsidR="00055A66" w:rsidRPr="00EA5FB6" w:rsidRDefault="00055A66" w:rsidP="00C42E9B">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004" w:type="dxa"/>
            <w:tcBorders>
              <w:top w:val="single" w:sz="4" w:space="0" w:color="auto"/>
              <w:left w:val="single" w:sz="4" w:space="0" w:color="auto"/>
              <w:bottom w:val="single" w:sz="4" w:space="0" w:color="auto"/>
              <w:right w:val="single" w:sz="4" w:space="0" w:color="auto"/>
            </w:tcBorders>
          </w:tcPr>
          <w:p w:rsidR="00055A66" w:rsidRPr="00EA5FB6" w:rsidRDefault="00055A66" w:rsidP="00213037">
            <w:pPr>
              <w:ind w:firstLine="0"/>
              <w:jc w:val="left"/>
              <w:rPr>
                <w:rFonts w:ascii="Times New Roman" w:eastAsia="Times New Roman" w:hAnsi="Times New Roman" w:cs="Times New Roman"/>
              </w:rPr>
            </w:pPr>
            <w:r w:rsidRPr="00EA5FB6">
              <w:rPr>
                <w:rFonts w:ascii="Times New Roman" w:eastAsia="Times New Roman" w:hAnsi="Times New Roman" w:cs="Times New Roman"/>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tcPr>
          <w:p w:rsidR="00055A66" w:rsidRPr="00EA5FB6" w:rsidRDefault="00055A66" w:rsidP="00C42E9B">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055A66" w:rsidRPr="00EA5FB6" w:rsidRDefault="00055A66" w:rsidP="00C42E9B">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055A66" w:rsidRPr="00EA5FB6" w:rsidRDefault="00055A66" w:rsidP="00C42E9B">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right w:val="single" w:sz="4" w:space="0" w:color="auto"/>
            </w:tcBorders>
          </w:tcPr>
          <w:p w:rsidR="00055A66" w:rsidRPr="00EA5FB6" w:rsidRDefault="00055A66" w:rsidP="00C42E9B">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80" w:type="dxa"/>
            <w:tcBorders>
              <w:top w:val="single" w:sz="4" w:space="0" w:color="auto"/>
              <w:left w:val="single" w:sz="4" w:space="0" w:color="auto"/>
              <w:bottom w:val="single" w:sz="4" w:space="0" w:color="auto"/>
            </w:tcBorders>
          </w:tcPr>
          <w:p w:rsidR="00055A66" w:rsidRPr="00EA5FB6" w:rsidRDefault="00055A66" w:rsidP="00C42E9B">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055A66" w:rsidRPr="00EA5FB6" w:rsidTr="005B5276">
        <w:trPr>
          <w:gridAfter w:val="1"/>
          <w:wAfter w:w="980" w:type="dxa"/>
        </w:trPr>
        <w:tc>
          <w:tcPr>
            <w:tcW w:w="851" w:type="dxa"/>
            <w:vMerge w:val="restart"/>
            <w:tcBorders>
              <w:top w:val="single" w:sz="4" w:space="0" w:color="auto"/>
              <w:bottom w:val="single" w:sz="4" w:space="0" w:color="auto"/>
              <w:right w:val="single" w:sz="4" w:space="0" w:color="auto"/>
            </w:tcBorders>
          </w:tcPr>
          <w:p w:rsidR="00055A66" w:rsidRPr="00EA5FB6" w:rsidRDefault="00055A66" w:rsidP="00C42E9B">
            <w:pPr>
              <w:ind w:firstLine="0"/>
              <w:jc w:val="left"/>
              <w:rPr>
                <w:rFonts w:ascii="Times New Roman" w:eastAsia="Times New Roman" w:hAnsi="Times New Roman" w:cs="Times New Roman"/>
              </w:rPr>
            </w:pPr>
            <w:r w:rsidRPr="00EA5FB6">
              <w:rPr>
                <w:rFonts w:ascii="Times New Roman" w:eastAsia="Times New Roman" w:hAnsi="Times New Roman" w:cs="Times New Roman"/>
              </w:rPr>
              <w:t>Основное мероприятие 1</w:t>
            </w:r>
          </w:p>
        </w:tc>
        <w:tc>
          <w:tcPr>
            <w:tcW w:w="2693" w:type="dxa"/>
            <w:vMerge w:val="restart"/>
            <w:tcBorders>
              <w:top w:val="single" w:sz="4" w:space="0" w:color="auto"/>
              <w:left w:val="single" w:sz="4" w:space="0" w:color="auto"/>
              <w:bottom w:val="single" w:sz="4" w:space="0" w:color="auto"/>
              <w:right w:val="single" w:sz="4" w:space="0" w:color="auto"/>
            </w:tcBorders>
          </w:tcPr>
          <w:p w:rsidR="00055A66" w:rsidRPr="00EA5FB6" w:rsidRDefault="00055A66" w:rsidP="00C42E9B">
            <w:pPr>
              <w:ind w:firstLine="0"/>
              <w:jc w:val="left"/>
              <w:rPr>
                <w:rFonts w:ascii="Times New Roman" w:eastAsia="Times New Roman" w:hAnsi="Times New Roman" w:cs="Times New Roman"/>
              </w:rPr>
            </w:pPr>
            <w:r w:rsidRPr="00EA5FB6">
              <w:rPr>
                <w:rFonts w:ascii="Times New Roman" w:eastAsia="Times New Roman" w:hAnsi="Times New Roman" w:cs="Times New Roman"/>
              </w:rPr>
              <w:t>Капитальный ремонт зданий муниципальных общеобразовательных организаций, имеющих износ 50 процентов и выше</w:t>
            </w:r>
          </w:p>
        </w:tc>
        <w:tc>
          <w:tcPr>
            <w:tcW w:w="1134" w:type="dxa"/>
            <w:vMerge w:val="restart"/>
            <w:tcBorders>
              <w:top w:val="single" w:sz="4" w:space="0" w:color="auto"/>
              <w:left w:val="single" w:sz="4" w:space="0" w:color="auto"/>
              <w:bottom w:val="single" w:sz="4" w:space="0" w:color="auto"/>
              <w:right w:val="single" w:sz="4" w:space="0" w:color="auto"/>
            </w:tcBorders>
          </w:tcPr>
          <w:p w:rsidR="00055A66" w:rsidRPr="00EA5FB6" w:rsidRDefault="00055A66" w:rsidP="00C42E9B">
            <w:pPr>
              <w:ind w:firstLine="0"/>
              <w:jc w:val="left"/>
              <w:rPr>
                <w:rFonts w:ascii="Times New Roman" w:eastAsia="Times New Roman" w:hAnsi="Times New Roman" w:cs="Times New Roman"/>
              </w:rPr>
            </w:pPr>
            <w:r w:rsidRPr="00EA5FB6">
              <w:rPr>
                <w:rFonts w:ascii="Times New Roman" w:eastAsia="Times New Roman" w:hAnsi="Times New Roman" w:cs="Times New Roman"/>
              </w:rPr>
              <w:t>перевод обучающихся из зданий общеобразовательных организаций с износом 50 процентов и выше в новые или отремонтированные здания общеобразовательных организаций</w:t>
            </w:r>
          </w:p>
        </w:tc>
        <w:tc>
          <w:tcPr>
            <w:tcW w:w="993" w:type="dxa"/>
            <w:vMerge w:val="restart"/>
            <w:tcBorders>
              <w:top w:val="single" w:sz="4" w:space="0" w:color="auto"/>
              <w:left w:val="single" w:sz="4" w:space="0" w:color="auto"/>
              <w:bottom w:val="single" w:sz="4" w:space="0" w:color="auto"/>
              <w:right w:val="single" w:sz="4" w:space="0" w:color="auto"/>
            </w:tcBorders>
          </w:tcPr>
          <w:p w:rsidR="00055A66" w:rsidRPr="00EA5FB6" w:rsidRDefault="00055A66" w:rsidP="00C42E9B">
            <w:pPr>
              <w:ind w:firstLine="0"/>
              <w:jc w:val="left"/>
              <w:rPr>
                <w:rFonts w:ascii="Times New Roman" w:eastAsia="Times New Roman" w:hAnsi="Times New Roman" w:cs="Times New Roman"/>
              </w:rPr>
            </w:pPr>
            <w:r w:rsidRPr="00EA5FB6">
              <w:rPr>
                <w:rFonts w:ascii="Times New Roman" w:eastAsia="Times New Roman" w:hAnsi="Times New Roman" w:cs="Times New Roman"/>
              </w:rPr>
              <w:t>ответственный исполнитель - Отдел образования</w:t>
            </w:r>
          </w:p>
        </w:tc>
        <w:tc>
          <w:tcPr>
            <w:tcW w:w="980" w:type="dxa"/>
            <w:tcBorders>
              <w:top w:val="single" w:sz="4" w:space="0" w:color="auto"/>
              <w:left w:val="single" w:sz="4" w:space="0" w:color="auto"/>
              <w:bottom w:val="single" w:sz="4" w:space="0" w:color="auto"/>
              <w:right w:val="single" w:sz="4" w:space="0" w:color="auto"/>
            </w:tcBorders>
          </w:tcPr>
          <w:p w:rsidR="00055A66" w:rsidRPr="00EA5FB6" w:rsidRDefault="00055A66" w:rsidP="00C42E9B">
            <w:pPr>
              <w:ind w:firstLine="0"/>
              <w:rPr>
                <w:rFonts w:ascii="Times New Roman" w:eastAsia="Times New Roman" w:hAnsi="Times New Roman" w:cs="Times New Roman"/>
              </w:rPr>
            </w:pPr>
          </w:p>
        </w:tc>
        <w:tc>
          <w:tcPr>
            <w:tcW w:w="980" w:type="dxa"/>
            <w:tcBorders>
              <w:top w:val="single" w:sz="4" w:space="0" w:color="auto"/>
              <w:left w:val="single" w:sz="4" w:space="0" w:color="auto"/>
              <w:bottom w:val="single" w:sz="4" w:space="0" w:color="auto"/>
              <w:right w:val="single" w:sz="4" w:space="0" w:color="auto"/>
            </w:tcBorders>
          </w:tcPr>
          <w:p w:rsidR="00055A66" w:rsidRPr="00EA5FB6" w:rsidRDefault="00055A66" w:rsidP="00C42E9B">
            <w:pPr>
              <w:ind w:firstLine="0"/>
              <w:rPr>
                <w:rFonts w:ascii="Times New Roman" w:eastAsia="Times New Roman" w:hAnsi="Times New Roman" w:cs="Times New Roman"/>
              </w:rPr>
            </w:pPr>
          </w:p>
        </w:tc>
        <w:tc>
          <w:tcPr>
            <w:tcW w:w="875" w:type="dxa"/>
            <w:tcBorders>
              <w:top w:val="single" w:sz="4" w:space="0" w:color="auto"/>
              <w:left w:val="single" w:sz="4" w:space="0" w:color="auto"/>
              <w:bottom w:val="single" w:sz="4" w:space="0" w:color="auto"/>
              <w:right w:val="single" w:sz="4" w:space="0" w:color="auto"/>
            </w:tcBorders>
          </w:tcPr>
          <w:p w:rsidR="00055A66" w:rsidRPr="00EA5FB6" w:rsidRDefault="00055A66" w:rsidP="00C42E9B">
            <w:pPr>
              <w:ind w:firstLine="0"/>
              <w:rPr>
                <w:rFonts w:ascii="Times New Roman" w:eastAsia="Times New Roman" w:hAnsi="Times New Roman" w:cs="Times New Roman"/>
              </w:rPr>
            </w:pPr>
          </w:p>
        </w:tc>
        <w:tc>
          <w:tcPr>
            <w:tcW w:w="980" w:type="dxa"/>
            <w:tcBorders>
              <w:top w:val="single" w:sz="4" w:space="0" w:color="auto"/>
              <w:left w:val="single" w:sz="4" w:space="0" w:color="auto"/>
              <w:bottom w:val="single" w:sz="4" w:space="0" w:color="auto"/>
              <w:right w:val="single" w:sz="4" w:space="0" w:color="auto"/>
            </w:tcBorders>
          </w:tcPr>
          <w:p w:rsidR="00055A66" w:rsidRPr="00EA5FB6" w:rsidRDefault="00055A66" w:rsidP="00C42E9B">
            <w:pPr>
              <w:ind w:firstLine="0"/>
              <w:rPr>
                <w:rFonts w:ascii="Times New Roman" w:eastAsia="Times New Roman" w:hAnsi="Times New Roman" w:cs="Times New Roman"/>
              </w:rPr>
            </w:pPr>
          </w:p>
        </w:tc>
        <w:tc>
          <w:tcPr>
            <w:tcW w:w="1004" w:type="dxa"/>
            <w:tcBorders>
              <w:top w:val="single" w:sz="4" w:space="0" w:color="auto"/>
              <w:left w:val="single" w:sz="4" w:space="0" w:color="auto"/>
              <w:bottom w:val="single" w:sz="4" w:space="0" w:color="auto"/>
              <w:right w:val="single" w:sz="4" w:space="0" w:color="auto"/>
            </w:tcBorders>
          </w:tcPr>
          <w:p w:rsidR="00055A66" w:rsidRPr="00EA5FB6" w:rsidRDefault="00055A66" w:rsidP="00213037">
            <w:pPr>
              <w:ind w:firstLine="0"/>
              <w:jc w:val="left"/>
              <w:rPr>
                <w:rFonts w:ascii="Times New Roman" w:eastAsia="Times New Roman" w:hAnsi="Times New Roman" w:cs="Times New Roman"/>
              </w:rPr>
            </w:pPr>
            <w:r w:rsidRPr="00EA5FB6">
              <w:rPr>
                <w:rFonts w:ascii="Times New Roman" w:eastAsia="Times New Roman" w:hAnsi="Times New Roman" w:cs="Times New Roman"/>
                <w:b/>
                <w:bCs/>
              </w:rPr>
              <w:t>всего</w:t>
            </w:r>
          </w:p>
        </w:tc>
        <w:tc>
          <w:tcPr>
            <w:tcW w:w="850" w:type="dxa"/>
            <w:tcBorders>
              <w:top w:val="single" w:sz="4" w:space="0" w:color="auto"/>
              <w:left w:val="single" w:sz="4" w:space="0" w:color="auto"/>
              <w:bottom w:val="single" w:sz="4" w:space="0" w:color="auto"/>
              <w:right w:val="single" w:sz="4" w:space="0" w:color="auto"/>
            </w:tcBorders>
          </w:tcPr>
          <w:p w:rsidR="00055A66" w:rsidRPr="00EA5FB6" w:rsidRDefault="00055A66" w:rsidP="00C42E9B">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055A66" w:rsidRPr="00EA5FB6" w:rsidRDefault="00055A66" w:rsidP="00C42E9B">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055A66" w:rsidRPr="00EA5FB6" w:rsidRDefault="00055A66" w:rsidP="00C42E9B">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right w:val="single" w:sz="4" w:space="0" w:color="auto"/>
            </w:tcBorders>
          </w:tcPr>
          <w:p w:rsidR="00055A66" w:rsidRPr="00EA5FB6" w:rsidRDefault="00055A66" w:rsidP="00C42E9B">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80" w:type="dxa"/>
            <w:tcBorders>
              <w:top w:val="single" w:sz="4" w:space="0" w:color="auto"/>
              <w:left w:val="single" w:sz="4" w:space="0" w:color="auto"/>
              <w:bottom w:val="single" w:sz="4" w:space="0" w:color="auto"/>
            </w:tcBorders>
          </w:tcPr>
          <w:p w:rsidR="00055A66" w:rsidRPr="00EA5FB6" w:rsidRDefault="00055A66" w:rsidP="00C42E9B">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055A66" w:rsidRPr="00EA5FB6" w:rsidTr="005B5276">
        <w:trPr>
          <w:gridAfter w:val="1"/>
          <w:wAfter w:w="980" w:type="dxa"/>
        </w:trPr>
        <w:tc>
          <w:tcPr>
            <w:tcW w:w="851" w:type="dxa"/>
            <w:vMerge/>
            <w:tcBorders>
              <w:top w:val="single" w:sz="4" w:space="0" w:color="auto"/>
              <w:bottom w:val="single" w:sz="4" w:space="0" w:color="auto"/>
              <w:right w:val="single" w:sz="4" w:space="0" w:color="auto"/>
            </w:tcBorders>
          </w:tcPr>
          <w:p w:rsidR="00055A66" w:rsidRPr="00EA5FB6" w:rsidRDefault="00055A66" w:rsidP="00C42E9B">
            <w:pPr>
              <w:ind w:firstLine="0"/>
              <w:rPr>
                <w:rFonts w:ascii="Times New Roman" w:eastAsia="Times New Roman" w:hAnsi="Times New Roman" w:cs="Times New Roman"/>
              </w:rPr>
            </w:pPr>
          </w:p>
        </w:tc>
        <w:tc>
          <w:tcPr>
            <w:tcW w:w="2693" w:type="dxa"/>
            <w:vMerge/>
            <w:tcBorders>
              <w:top w:val="single" w:sz="4" w:space="0" w:color="auto"/>
              <w:left w:val="single" w:sz="4" w:space="0" w:color="auto"/>
              <w:bottom w:val="single" w:sz="4" w:space="0" w:color="auto"/>
              <w:right w:val="single" w:sz="4" w:space="0" w:color="auto"/>
            </w:tcBorders>
          </w:tcPr>
          <w:p w:rsidR="00055A66" w:rsidRPr="00EA5FB6" w:rsidRDefault="00055A66" w:rsidP="00C42E9B">
            <w:pPr>
              <w:ind w:firstLine="0"/>
              <w:rPr>
                <w:rFonts w:ascii="Times New Roman" w:eastAsia="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055A66" w:rsidRPr="00EA5FB6" w:rsidRDefault="00055A66" w:rsidP="00C42E9B">
            <w:pPr>
              <w:ind w:firstLine="0"/>
              <w:rPr>
                <w:rFonts w:ascii="Times New Roman" w:eastAsia="Times New Roman" w:hAnsi="Times New Roman" w:cs="Times New Roman"/>
              </w:rPr>
            </w:pPr>
          </w:p>
        </w:tc>
        <w:tc>
          <w:tcPr>
            <w:tcW w:w="993" w:type="dxa"/>
            <w:vMerge/>
            <w:tcBorders>
              <w:top w:val="single" w:sz="4" w:space="0" w:color="auto"/>
              <w:left w:val="single" w:sz="4" w:space="0" w:color="auto"/>
              <w:bottom w:val="single" w:sz="4" w:space="0" w:color="auto"/>
              <w:right w:val="single" w:sz="4" w:space="0" w:color="auto"/>
            </w:tcBorders>
          </w:tcPr>
          <w:p w:rsidR="00055A66" w:rsidRPr="00EA5FB6" w:rsidRDefault="00055A66" w:rsidP="00C42E9B">
            <w:pPr>
              <w:ind w:firstLine="0"/>
              <w:rPr>
                <w:rFonts w:ascii="Times New Roman" w:eastAsia="Times New Roman" w:hAnsi="Times New Roman" w:cs="Times New Roman"/>
              </w:rPr>
            </w:pPr>
          </w:p>
        </w:tc>
        <w:tc>
          <w:tcPr>
            <w:tcW w:w="980" w:type="dxa"/>
            <w:tcBorders>
              <w:top w:val="single" w:sz="4" w:space="0" w:color="auto"/>
              <w:left w:val="single" w:sz="4" w:space="0" w:color="auto"/>
              <w:bottom w:val="single" w:sz="4" w:space="0" w:color="auto"/>
              <w:right w:val="single" w:sz="4" w:space="0" w:color="auto"/>
            </w:tcBorders>
          </w:tcPr>
          <w:p w:rsidR="00055A66" w:rsidRPr="00EA5FB6" w:rsidRDefault="00055A66" w:rsidP="00886F74">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980" w:type="dxa"/>
            <w:tcBorders>
              <w:top w:val="single" w:sz="4" w:space="0" w:color="auto"/>
              <w:left w:val="single" w:sz="4" w:space="0" w:color="auto"/>
              <w:bottom w:val="single" w:sz="4" w:space="0" w:color="auto"/>
              <w:right w:val="single" w:sz="4" w:space="0" w:color="auto"/>
            </w:tcBorders>
          </w:tcPr>
          <w:p w:rsidR="00055A66" w:rsidRPr="00EA5FB6" w:rsidRDefault="00055A66" w:rsidP="00886F74">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875" w:type="dxa"/>
            <w:tcBorders>
              <w:top w:val="single" w:sz="4" w:space="0" w:color="auto"/>
              <w:left w:val="single" w:sz="4" w:space="0" w:color="auto"/>
              <w:bottom w:val="single" w:sz="4" w:space="0" w:color="auto"/>
              <w:right w:val="single" w:sz="4" w:space="0" w:color="auto"/>
            </w:tcBorders>
          </w:tcPr>
          <w:p w:rsidR="00055A66" w:rsidRPr="00EA5FB6" w:rsidRDefault="00055A66" w:rsidP="00886F74">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980" w:type="dxa"/>
            <w:tcBorders>
              <w:top w:val="single" w:sz="4" w:space="0" w:color="auto"/>
              <w:left w:val="single" w:sz="4" w:space="0" w:color="auto"/>
              <w:bottom w:val="single" w:sz="4" w:space="0" w:color="auto"/>
              <w:right w:val="single" w:sz="4" w:space="0" w:color="auto"/>
            </w:tcBorders>
          </w:tcPr>
          <w:p w:rsidR="00055A66" w:rsidRPr="00EA5FB6" w:rsidRDefault="00055A66" w:rsidP="00886F74">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004" w:type="dxa"/>
            <w:tcBorders>
              <w:top w:val="single" w:sz="4" w:space="0" w:color="auto"/>
              <w:left w:val="single" w:sz="4" w:space="0" w:color="auto"/>
              <w:bottom w:val="single" w:sz="4" w:space="0" w:color="auto"/>
              <w:right w:val="single" w:sz="4" w:space="0" w:color="auto"/>
            </w:tcBorders>
          </w:tcPr>
          <w:p w:rsidR="00055A66" w:rsidRPr="00EA5FB6" w:rsidRDefault="00055A66" w:rsidP="00213037">
            <w:pPr>
              <w:ind w:firstLine="0"/>
              <w:jc w:val="left"/>
              <w:rPr>
                <w:rFonts w:ascii="Times New Roman" w:eastAsia="Times New Roman" w:hAnsi="Times New Roman" w:cs="Times New Roman"/>
              </w:rPr>
            </w:pPr>
            <w:r w:rsidRPr="00EA5FB6">
              <w:rPr>
                <w:rFonts w:ascii="Times New Roman" w:eastAsia="Times New Roman" w:hAnsi="Times New Roman" w:cs="Times New Roman"/>
              </w:rPr>
              <w:t>федеральный бюджет</w:t>
            </w:r>
          </w:p>
        </w:tc>
        <w:tc>
          <w:tcPr>
            <w:tcW w:w="850" w:type="dxa"/>
            <w:tcBorders>
              <w:top w:val="single" w:sz="4" w:space="0" w:color="auto"/>
              <w:left w:val="single" w:sz="4" w:space="0" w:color="auto"/>
              <w:bottom w:val="single" w:sz="4" w:space="0" w:color="auto"/>
              <w:right w:val="single" w:sz="4" w:space="0" w:color="auto"/>
            </w:tcBorders>
          </w:tcPr>
          <w:p w:rsidR="00055A66" w:rsidRPr="00EA5FB6" w:rsidRDefault="00055A66" w:rsidP="00886F74">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055A66" w:rsidRPr="00EA5FB6" w:rsidRDefault="00055A66" w:rsidP="00886F74">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055A66" w:rsidRPr="00EA5FB6" w:rsidRDefault="00055A66" w:rsidP="00886F74">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right w:val="single" w:sz="4" w:space="0" w:color="auto"/>
            </w:tcBorders>
          </w:tcPr>
          <w:p w:rsidR="00055A66" w:rsidRPr="00EA5FB6" w:rsidRDefault="00055A66" w:rsidP="00886F74">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80" w:type="dxa"/>
            <w:tcBorders>
              <w:top w:val="single" w:sz="4" w:space="0" w:color="auto"/>
              <w:left w:val="single" w:sz="4" w:space="0" w:color="auto"/>
              <w:bottom w:val="single" w:sz="4" w:space="0" w:color="auto"/>
            </w:tcBorders>
          </w:tcPr>
          <w:p w:rsidR="00055A66" w:rsidRPr="00EA5FB6" w:rsidRDefault="00055A66" w:rsidP="00886F74">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9A1B7E" w:rsidRPr="00EA5FB6" w:rsidTr="005B5276">
        <w:trPr>
          <w:gridAfter w:val="1"/>
          <w:wAfter w:w="980" w:type="dxa"/>
        </w:trPr>
        <w:tc>
          <w:tcPr>
            <w:tcW w:w="851" w:type="dxa"/>
            <w:vMerge/>
            <w:tcBorders>
              <w:top w:val="single" w:sz="4" w:space="0" w:color="auto"/>
              <w:bottom w:val="single" w:sz="4" w:space="0" w:color="auto"/>
              <w:right w:val="single" w:sz="4" w:space="0" w:color="auto"/>
            </w:tcBorders>
          </w:tcPr>
          <w:p w:rsidR="009A1B7E" w:rsidRPr="00EA5FB6" w:rsidRDefault="009A1B7E" w:rsidP="00C42E9B">
            <w:pPr>
              <w:ind w:firstLine="0"/>
              <w:rPr>
                <w:rFonts w:ascii="Times New Roman" w:eastAsia="Times New Roman" w:hAnsi="Times New Roman" w:cs="Times New Roman"/>
              </w:rPr>
            </w:pPr>
          </w:p>
        </w:tc>
        <w:tc>
          <w:tcPr>
            <w:tcW w:w="2693" w:type="dxa"/>
            <w:vMerge/>
            <w:tcBorders>
              <w:top w:val="single" w:sz="4" w:space="0" w:color="auto"/>
              <w:left w:val="single" w:sz="4" w:space="0" w:color="auto"/>
              <w:bottom w:val="single" w:sz="4" w:space="0" w:color="auto"/>
              <w:right w:val="single" w:sz="4" w:space="0" w:color="auto"/>
            </w:tcBorders>
          </w:tcPr>
          <w:p w:rsidR="009A1B7E" w:rsidRPr="00EA5FB6" w:rsidRDefault="009A1B7E" w:rsidP="00C42E9B">
            <w:pPr>
              <w:ind w:firstLine="0"/>
              <w:rPr>
                <w:rFonts w:ascii="Times New Roman" w:eastAsia="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9A1B7E" w:rsidRPr="00EA5FB6" w:rsidRDefault="009A1B7E" w:rsidP="00C42E9B">
            <w:pPr>
              <w:ind w:firstLine="0"/>
              <w:rPr>
                <w:rFonts w:ascii="Times New Roman" w:eastAsia="Times New Roman" w:hAnsi="Times New Roman" w:cs="Times New Roman"/>
              </w:rPr>
            </w:pPr>
          </w:p>
        </w:tc>
        <w:tc>
          <w:tcPr>
            <w:tcW w:w="993" w:type="dxa"/>
            <w:vMerge/>
            <w:tcBorders>
              <w:top w:val="single" w:sz="4" w:space="0" w:color="auto"/>
              <w:left w:val="single" w:sz="4" w:space="0" w:color="auto"/>
              <w:bottom w:val="single" w:sz="4" w:space="0" w:color="auto"/>
              <w:right w:val="single" w:sz="4" w:space="0" w:color="auto"/>
            </w:tcBorders>
          </w:tcPr>
          <w:p w:rsidR="009A1B7E" w:rsidRPr="00EA5FB6" w:rsidRDefault="009A1B7E" w:rsidP="00C42E9B">
            <w:pPr>
              <w:ind w:firstLine="0"/>
              <w:rPr>
                <w:rFonts w:ascii="Times New Roman" w:eastAsia="Times New Roman" w:hAnsi="Times New Roman" w:cs="Times New Roman"/>
              </w:rPr>
            </w:pPr>
          </w:p>
        </w:tc>
        <w:tc>
          <w:tcPr>
            <w:tcW w:w="980" w:type="dxa"/>
            <w:tcBorders>
              <w:top w:val="single" w:sz="4" w:space="0" w:color="auto"/>
              <w:left w:val="single" w:sz="4" w:space="0" w:color="auto"/>
              <w:bottom w:val="single" w:sz="4" w:space="0" w:color="auto"/>
              <w:right w:val="single" w:sz="4" w:space="0" w:color="auto"/>
            </w:tcBorders>
          </w:tcPr>
          <w:p w:rsidR="009A1B7E" w:rsidRPr="00EA5FB6" w:rsidRDefault="009A1B7E" w:rsidP="00365A9A">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980" w:type="dxa"/>
            <w:tcBorders>
              <w:top w:val="single" w:sz="4" w:space="0" w:color="auto"/>
              <w:left w:val="single" w:sz="4" w:space="0" w:color="auto"/>
              <w:bottom w:val="single" w:sz="4" w:space="0" w:color="auto"/>
              <w:right w:val="single" w:sz="4" w:space="0" w:color="auto"/>
            </w:tcBorders>
          </w:tcPr>
          <w:p w:rsidR="009A1B7E" w:rsidRPr="00EA5FB6" w:rsidRDefault="009A1B7E" w:rsidP="00365A9A">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875" w:type="dxa"/>
            <w:tcBorders>
              <w:top w:val="single" w:sz="4" w:space="0" w:color="auto"/>
              <w:left w:val="single" w:sz="4" w:space="0" w:color="auto"/>
              <w:bottom w:val="single" w:sz="4" w:space="0" w:color="auto"/>
              <w:right w:val="single" w:sz="4" w:space="0" w:color="auto"/>
            </w:tcBorders>
          </w:tcPr>
          <w:p w:rsidR="009A1B7E" w:rsidRPr="00EA5FB6" w:rsidRDefault="009A1B7E" w:rsidP="00365A9A">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980" w:type="dxa"/>
            <w:tcBorders>
              <w:top w:val="single" w:sz="4" w:space="0" w:color="auto"/>
              <w:left w:val="single" w:sz="4" w:space="0" w:color="auto"/>
              <w:bottom w:val="single" w:sz="4" w:space="0" w:color="auto"/>
              <w:right w:val="single" w:sz="4" w:space="0" w:color="auto"/>
            </w:tcBorders>
          </w:tcPr>
          <w:p w:rsidR="009A1B7E" w:rsidRPr="00EA5FB6" w:rsidRDefault="009A1B7E" w:rsidP="00365A9A">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004" w:type="dxa"/>
            <w:tcBorders>
              <w:top w:val="single" w:sz="4" w:space="0" w:color="auto"/>
              <w:left w:val="single" w:sz="4" w:space="0" w:color="auto"/>
              <w:bottom w:val="single" w:sz="4" w:space="0" w:color="auto"/>
              <w:right w:val="single" w:sz="4" w:space="0" w:color="auto"/>
            </w:tcBorders>
          </w:tcPr>
          <w:p w:rsidR="009A1B7E" w:rsidRPr="00EA5FB6" w:rsidRDefault="009A1B7E" w:rsidP="00213037">
            <w:pPr>
              <w:ind w:firstLine="0"/>
              <w:jc w:val="left"/>
              <w:rPr>
                <w:rFonts w:ascii="Times New Roman" w:eastAsia="Times New Roman" w:hAnsi="Times New Roman" w:cs="Times New Roman"/>
              </w:rPr>
            </w:pPr>
            <w:r w:rsidRPr="00EA5FB6">
              <w:rPr>
                <w:rFonts w:ascii="Times New Roman" w:eastAsia="Times New Roman" w:hAnsi="Times New Roman" w:cs="Times New Roman"/>
              </w:rPr>
              <w:t>республиканский 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tcPr>
          <w:p w:rsidR="009A1B7E" w:rsidRPr="00EA5FB6" w:rsidRDefault="009A1B7E" w:rsidP="00886F74">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9A1B7E" w:rsidRPr="00EA5FB6" w:rsidRDefault="009A1B7E" w:rsidP="00886F74">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9A1B7E" w:rsidRPr="00EA5FB6" w:rsidRDefault="009A1B7E" w:rsidP="00886F74">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right w:val="single" w:sz="4" w:space="0" w:color="auto"/>
            </w:tcBorders>
          </w:tcPr>
          <w:p w:rsidR="009A1B7E" w:rsidRPr="00EA5FB6" w:rsidRDefault="009A1B7E" w:rsidP="00886F74">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80" w:type="dxa"/>
            <w:tcBorders>
              <w:top w:val="single" w:sz="4" w:space="0" w:color="auto"/>
              <w:left w:val="single" w:sz="4" w:space="0" w:color="auto"/>
              <w:bottom w:val="single" w:sz="4" w:space="0" w:color="auto"/>
            </w:tcBorders>
          </w:tcPr>
          <w:p w:rsidR="009A1B7E" w:rsidRPr="00EA5FB6" w:rsidRDefault="009A1B7E" w:rsidP="00886F74">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9A1B7E" w:rsidRPr="00EA5FB6" w:rsidTr="005B5276">
        <w:trPr>
          <w:gridAfter w:val="1"/>
          <w:wAfter w:w="980" w:type="dxa"/>
        </w:trPr>
        <w:tc>
          <w:tcPr>
            <w:tcW w:w="851" w:type="dxa"/>
            <w:vMerge/>
            <w:tcBorders>
              <w:top w:val="single" w:sz="4" w:space="0" w:color="auto"/>
              <w:bottom w:val="single" w:sz="4" w:space="0" w:color="auto"/>
              <w:right w:val="single" w:sz="4" w:space="0" w:color="auto"/>
            </w:tcBorders>
          </w:tcPr>
          <w:p w:rsidR="009A1B7E" w:rsidRPr="00EA5FB6" w:rsidRDefault="009A1B7E" w:rsidP="00C42E9B">
            <w:pPr>
              <w:ind w:firstLine="0"/>
              <w:rPr>
                <w:rFonts w:ascii="Times New Roman" w:eastAsia="Times New Roman" w:hAnsi="Times New Roman" w:cs="Times New Roman"/>
              </w:rPr>
            </w:pPr>
          </w:p>
        </w:tc>
        <w:tc>
          <w:tcPr>
            <w:tcW w:w="2693" w:type="dxa"/>
            <w:vMerge/>
            <w:tcBorders>
              <w:top w:val="single" w:sz="4" w:space="0" w:color="auto"/>
              <w:left w:val="single" w:sz="4" w:space="0" w:color="auto"/>
              <w:bottom w:val="single" w:sz="4" w:space="0" w:color="auto"/>
              <w:right w:val="single" w:sz="4" w:space="0" w:color="auto"/>
            </w:tcBorders>
          </w:tcPr>
          <w:p w:rsidR="009A1B7E" w:rsidRPr="00EA5FB6" w:rsidRDefault="009A1B7E" w:rsidP="00C42E9B">
            <w:pPr>
              <w:ind w:firstLine="0"/>
              <w:rPr>
                <w:rFonts w:ascii="Times New Roman" w:eastAsia="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9A1B7E" w:rsidRPr="00EA5FB6" w:rsidRDefault="009A1B7E" w:rsidP="00C42E9B">
            <w:pPr>
              <w:ind w:firstLine="0"/>
              <w:rPr>
                <w:rFonts w:ascii="Times New Roman" w:eastAsia="Times New Roman" w:hAnsi="Times New Roman" w:cs="Times New Roman"/>
              </w:rPr>
            </w:pPr>
          </w:p>
        </w:tc>
        <w:tc>
          <w:tcPr>
            <w:tcW w:w="993" w:type="dxa"/>
            <w:vMerge/>
            <w:tcBorders>
              <w:top w:val="single" w:sz="4" w:space="0" w:color="auto"/>
              <w:left w:val="single" w:sz="4" w:space="0" w:color="auto"/>
              <w:bottom w:val="single" w:sz="4" w:space="0" w:color="auto"/>
              <w:right w:val="single" w:sz="4" w:space="0" w:color="auto"/>
            </w:tcBorders>
          </w:tcPr>
          <w:p w:rsidR="009A1B7E" w:rsidRPr="00EA5FB6" w:rsidRDefault="009A1B7E" w:rsidP="00C42E9B">
            <w:pPr>
              <w:ind w:firstLine="0"/>
              <w:rPr>
                <w:rFonts w:ascii="Times New Roman" w:eastAsia="Times New Roman" w:hAnsi="Times New Roman" w:cs="Times New Roman"/>
              </w:rPr>
            </w:pPr>
          </w:p>
        </w:tc>
        <w:tc>
          <w:tcPr>
            <w:tcW w:w="980" w:type="dxa"/>
            <w:tcBorders>
              <w:top w:val="single" w:sz="4" w:space="0" w:color="auto"/>
              <w:left w:val="single" w:sz="4" w:space="0" w:color="auto"/>
              <w:bottom w:val="single" w:sz="4" w:space="0" w:color="auto"/>
              <w:right w:val="single" w:sz="4" w:space="0" w:color="auto"/>
            </w:tcBorders>
          </w:tcPr>
          <w:p w:rsidR="009A1B7E" w:rsidRPr="00EA5FB6" w:rsidRDefault="009A1B7E" w:rsidP="00365A9A">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980" w:type="dxa"/>
            <w:tcBorders>
              <w:top w:val="single" w:sz="4" w:space="0" w:color="auto"/>
              <w:left w:val="single" w:sz="4" w:space="0" w:color="auto"/>
              <w:bottom w:val="single" w:sz="4" w:space="0" w:color="auto"/>
              <w:right w:val="single" w:sz="4" w:space="0" w:color="auto"/>
            </w:tcBorders>
          </w:tcPr>
          <w:p w:rsidR="009A1B7E" w:rsidRPr="00EA5FB6" w:rsidRDefault="009A1B7E" w:rsidP="00365A9A">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875" w:type="dxa"/>
            <w:tcBorders>
              <w:top w:val="single" w:sz="4" w:space="0" w:color="auto"/>
              <w:left w:val="single" w:sz="4" w:space="0" w:color="auto"/>
              <w:bottom w:val="single" w:sz="4" w:space="0" w:color="auto"/>
              <w:right w:val="single" w:sz="4" w:space="0" w:color="auto"/>
            </w:tcBorders>
          </w:tcPr>
          <w:p w:rsidR="009A1B7E" w:rsidRPr="00EA5FB6" w:rsidRDefault="009A1B7E" w:rsidP="00365A9A">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980" w:type="dxa"/>
            <w:tcBorders>
              <w:top w:val="single" w:sz="4" w:space="0" w:color="auto"/>
              <w:left w:val="single" w:sz="4" w:space="0" w:color="auto"/>
              <w:bottom w:val="single" w:sz="4" w:space="0" w:color="auto"/>
              <w:right w:val="single" w:sz="4" w:space="0" w:color="auto"/>
            </w:tcBorders>
          </w:tcPr>
          <w:p w:rsidR="009A1B7E" w:rsidRPr="00EA5FB6" w:rsidRDefault="009A1B7E" w:rsidP="00365A9A">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004" w:type="dxa"/>
            <w:tcBorders>
              <w:top w:val="single" w:sz="4" w:space="0" w:color="auto"/>
              <w:left w:val="single" w:sz="4" w:space="0" w:color="auto"/>
              <w:bottom w:val="single" w:sz="4" w:space="0" w:color="auto"/>
              <w:right w:val="single" w:sz="4" w:space="0" w:color="auto"/>
            </w:tcBorders>
          </w:tcPr>
          <w:p w:rsidR="009A1B7E" w:rsidRPr="00EA5FB6" w:rsidRDefault="009A1B7E" w:rsidP="00213037">
            <w:pPr>
              <w:ind w:firstLine="0"/>
              <w:jc w:val="left"/>
              <w:rPr>
                <w:rFonts w:ascii="Times New Roman" w:eastAsia="Times New Roman" w:hAnsi="Times New Roman" w:cs="Times New Roman"/>
              </w:rPr>
            </w:pPr>
            <w:r w:rsidRPr="00EA5FB6">
              <w:rPr>
                <w:rFonts w:ascii="Times New Roman" w:eastAsia="Times New Roman" w:hAnsi="Times New Roman" w:cs="Times New Roman"/>
              </w:rPr>
              <w:t>бюджет Янтиковского муниципального округа</w:t>
            </w:r>
          </w:p>
        </w:tc>
        <w:tc>
          <w:tcPr>
            <w:tcW w:w="850" w:type="dxa"/>
            <w:tcBorders>
              <w:top w:val="single" w:sz="4" w:space="0" w:color="auto"/>
              <w:left w:val="single" w:sz="4" w:space="0" w:color="auto"/>
              <w:bottom w:val="single" w:sz="4" w:space="0" w:color="auto"/>
              <w:right w:val="single" w:sz="4" w:space="0" w:color="auto"/>
            </w:tcBorders>
          </w:tcPr>
          <w:p w:rsidR="009A1B7E" w:rsidRPr="00EA5FB6" w:rsidRDefault="009A1B7E" w:rsidP="00886F74">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9A1B7E" w:rsidRPr="00EA5FB6" w:rsidRDefault="009A1B7E" w:rsidP="00886F74">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9A1B7E" w:rsidRPr="00EA5FB6" w:rsidRDefault="009A1B7E" w:rsidP="00886F74">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right w:val="single" w:sz="4" w:space="0" w:color="auto"/>
            </w:tcBorders>
          </w:tcPr>
          <w:p w:rsidR="009A1B7E" w:rsidRPr="00EA5FB6" w:rsidRDefault="009A1B7E" w:rsidP="00886F74">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80" w:type="dxa"/>
            <w:tcBorders>
              <w:top w:val="single" w:sz="4" w:space="0" w:color="auto"/>
              <w:left w:val="single" w:sz="4" w:space="0" w:color="auto"/>
              <w:bottom w:val="single" w:sz="4" w:space="0" w:color="auto"/>
            </w:tcBorders>
          </w:tcPr>
          <w:p w:rsidR="009A1B7E" w:rsidRPr="00EA5FB6" w:rsidRDefault="009A1B7E" w:rsidP="00886F74">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055A66" w:rsidRPr="00EA5FB6" w:rsidTr="005B5276">
        <w:trPr>
          <w:gridAfter w:val="1"/>
          <w:wAfter w:w="980" w:type="dxa"/>
        </w:trPr>
        <w:tc>
          <w:tcPr>
            <w:tcW w:w="851" w:type="dxa"/>
            <w:vMerge/>
            <w:tcBorders>
              <w:top w:val="single" w:sz="4" w:space="0" w:color="auto"/>
              <w:bottom w:val="single" w:sz="4" w:space="0" w:color="auto"/>
              <w:right w:val="single" w:sz="4" w:space="0" w:color="auto"/>
            </w:tcBorders>
          </w:tcPr>
          <w:p w:rsidR="00055A66" w:rsidRPr="00EA5FB6" w:rsidRDefault="00055A66" w:rsidP="00C42E9B">
            <w:pPr>
              <w:ind w:firstLine="0"/>
              <w:rPr>
                <w:rFonts w:ascii="Times New Roman" w:eastAsia="Times New Roman" w:hAnsi="Times New Roman" w:cs="Times New Roman"/>
              </w:rPr>
            </w:pPr>
          </w:p>
        </w:tc>
        <w:tc>
          <w:tcPr>
            <w:tcW w:w="2693" w:type="dxa"/>
            <w:vMerge/>
            <w:tcBorders>
              <w:top w:val="single" w:sz="4" w:space="0" w:color="auto"/>
              <w:left w:val="single" w:sz="4" w:space="0" w:color="auto"/>
              <w:bottom w:val="single" w:sz="4" w:space="0" w:color="auto"/>
              <w:right w:val="single" w:sz="4" w:space="0" w:color="auto"/>
            </w:tcBorders>
          </w:tcPr>
          <w:p w:rsidR="00055A66" w:rsidRPr="00EA5FB6" w:rsidRDefault="00055A66" w:rsidP="00C42E9B">
            <w:pPr>
              <w:ind w:firstLine="0"/>
              <w:rPr>
                <w:rFonts w:ascii="Times New Roman" w:eastAsia="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055A66" w:rsidRPr="00EA5FB6" w:rsidRDefault="00055A66" w:rsidP="00C42E9B">
            <w:pPr>
              <w:ind w:firstLine="0"/>
              <w:rPr>
                <w:rFonts w:ascii="Times New Roman" w:eastAsia="Times New Roman" w:hAnsi="Times New Roman" w:cs="Times New Roman"/>
              </w:rPr>
            </w:pPr>
          </w:p>
        </w:tc>
        <w:tc>
          <w:tcPr>
            <w:tcW w:w="993" w:type="dxa"/>
            <w:vMerge/>
            <w:tcBorders>
              <w:top w:val="single" w:sz="4" w:space="0" w:color="auto"/>
              <w:left w:val="single" w:sz="4" w:space="0" w:color="auto"/>
              <w:bottom w:val="single" w:sz="4" w:space="0" w:color="auto"/>
              <w:right w:val="single" w:sz="4" w:space="0" w:color="auto"/>
            </w:tcBorders>
          </w:tcPr>
          <w:p w:rsidR="00055A66" w:rsidRPr="00EA5FB6" w:rsidRDefault="00055A66" w:rsidP="00C42E9B">
            <w:pPr>
              <w:ind w:firstLine="0"/>
              <w:rPr>
                <w:rFonts w:ascii="Times New Roman" w:eastAsia="Times New Roman" w:hAnsi="Times New Roman" w:cs="Times New Roman"/>
              </w:rPr>
            </w:pPr>
          </w:p>
        </w:tc>
        <w:tc>
          <w:tcPr>
            <w:tcW w:w="980" w:type="dxa"/>
            <w:tcBorders>
              <w:top w:val="single" w:sz="4" w:space="0" w:color="auto"/>
              <w:left w:val="single" w:sz="4" w:space="0" w:color="auto"/>
              <w:bottom w:val="single" w:sz="4" w:space="0" w:color="auto"/>
              <w:right w:val="single" w:sz="4" w:space="0" w:color="auto"/>
            </w:tcBorders>
          </w:tcPr>
          <w:p w:rsidR="00055A66" w:rsidRPr="00EA5FB6" w:rsidRDefault="00055A66" w:rsidP="00886F74">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980" w:type="dxa"/>
            <w:tcBorders>
              <w:top w:val="single" w:sz="4" w:space="0" w:color="auto"/>
              <w:left w:val="single" w:sz="4" w:space="0" w:color="auto"/>
              <w:bottom w:val="single" w:sz="4" w:space="0" w:color="auto"/>
              <w:right w:val="single" w:sz="4" w:space="0" w:color="auto"/>
            </w:tcBorders>
          </w:tcPr>
          <w:p w:rsidR="00055A66" w:rsidRPr="00EA5FB6" w:rsidRDefault="00055A66" w:rsidP="00886F74">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875" w:type="dxa"/>
            <w:tcBorders>
              <w:top w:val="single" w:sz="4" w:space="0" w:color="auto"/>
              <w:left w:val="single" w:sz="4" w:space="0" w:color="auto"/>
              <w:bottom w:val="single" w:sz="4" w:space="0" w:color="auto"/>
              <w:right w:val="single" w:sz="4" w:space="0" w:color="auto"/>
            </w:tcBorders>
          </w:tcPr>
          <w:p w:rsidR="00055A66" w:rsidRPr="00EA5FB6" w:rsidRDefault="00055A66" w:rsidP="00886F74">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980" w:type="dxa"/>
            <w:tcBorders>
              <w:top w:val="single" w:sz="4" w:space="0" w:color="auto"/>
              <w:left w:val="single" w:sz="4" w:space="0" w:color="auto"/>
              <w:bottom w:val="single" w:sz="4" w:space="0" w:color="auto"/>
              <w:right w:val="single" w:sz="4" w:space="0" w:color="auto"/>
            </w:tcBorders>
          </w:tcPr>
          <w:p w:rsidR="00055A66" w:rsidRPr="00EA5FB6" w:rsidRDefault="00055A66" w:rsidP="00886F74">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004" w:type="dxa"/>
            <w:tcBorders>
              <w:top w:val="single" w:sz="4" w:space="0" w:color="auto"/>
              <w:left w:val="single" w:sz="4" w:space="0" w:color="auto"/>
              <w:bottom w:val="single" w:sz="4" w:space="0" w:color="auto"/>
              <w:right w:val="single" w:sz="4" w:space="0" w:color="auto"/>
            </w:tcBorders>
          </w:tcPr>
          <w:p w:rsidR="00055A66" w:rsidRPr="00EA5FB6" w:rsidRDefault="00055A66" w:rsidP="00213037">
            <w:pPr>
              <w:ind w:firstLine="0"/>
              <w:jc w:val="left"/>
              <w:rPr>
                <w:rFonts w:ascii="Times New Roman" w:eastAsia="Times New Roman" w:hAnsi="Times New Roman" w:cs="Times New Roman"/>
              </w:rPr>
            </w:pPr>
            <w:r w:rsidRPr="00EA5FB6">
              <w:rPr>
                <w:rFonts w:ascii="Times New Roman" w:eastAsia="Times New Roman" w:hAnsi="Times New Roman" w:cs="Times New Roman"/>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tcPr>
          <w:p w:rsidR="00055A66" w:rsidRPr="00EA5FB6" w:rsidRDefault="00055A66" w:rsidP="00886F74">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055A66" w:rsidRPr="00EA5FB6" w:rsidRDefault="00055A66" w:rsidP="00886F74">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055A66" w:rsidRPr="00EA5FB6" w:rsidRDefault="00055A66" w:rsidP="00886F74">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right w:val="single" w:sz="4" w:space="0" w:color="auto"/>
            </w:tcBorders>
          </w:tcPr>
          <w:p w:rsidR="00055A66" w:rsidRPr="00EA5FB6" w:rsidRDefault="00055A66" w:rsidP="00886F74">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80" w:type="dxa"/>
            <w:tcBorders>
              <w:top w:val="single" w:sz="4" w:space="0" w:color="auto"/>
              <w:left w:val="single" w:sz="4" w:space="0" w:color="auto"/>
              <w:bottom w:val="single" w:sz="4" w:space="0" w:color="auto"/>
            </w:tcBorders>
          </w:tcPr>
          <w:p w:rsidR="00055A66" w:rsidRPr="00EA5FB6" w:rsidRDefault="00055A66" w:rsidP="00886F74">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055A66" w:rsidRPr="00EA5FB6" w:rsidTr="005B5276">
        <w:trPr>
          <w:gridAfter w:val="1"/>
          <w:wAfter w:w="980" w:type="dxa"/>
        </w:trPr>
        <w:tc>
          <w:tcPr>
            <w:tcW w:w="851" w:type="dxa"/>
            <w:vMerge w:val="restart"/>
            <w:tcBorders>
              <w:top w:val="single" w:sz="4" w:space="0" w:color="auto"/>
              <w:bottom w:val="single" w:sz="4" w:space="0" w:color="auto"/>
              <w:right w:val="single" w:sz="4" w:space="0" w:color="auto"/>
            </w:tcBorders>
          </w:tcPr>
          <w:p w:rsidR="00055A66" w:rsidRPr="00EA5FB6" w:rsidRDefault="00055A66" w:rsidP="00C42E9B">
            <w:pPr>
              <w:ind w:firstLine="0"/>
              <w:jc w:val="left"/>
              <w:rPr>
                <w:rFonts w:ascii="Times New Roman" w:eastAsia="Times New Roman" w:hAnsi="Times New Roman" w:cs="Times New Roman"/>
              </w:rPr>
            </w:pPr>
            <w:r w:rsidRPr="00EA5FB6">
              <w:rPr>
                <w:rFonts w:ascii="Times New Roman" w:eastAsia="Times New Roman" w:hAnsi="Times New Roman" w:cs="Times New Roman"/>
              </w:rPr>
              <w:t>Целевые индикаторы и показатели подпрограммы, увязанные с основным мероприятием 1</w:t>
            </w:r>
          </w:p>
        </w:tc>
        <w:tc>
          <w:tcPr>
            <w:tcW w:w="9639" w:type="dxa"/>
            <w:gridSpan w:val="8"/>
            <w:tcBorders>
              <w:top w:val="single" w:sz="4" w:space="0" w:color="auto"/>
              <w:left w:val="single" w:sz="4" w:space="0" w:color="auto"/>
              <w:bottom w:val="single" w:sz="4" w:space="0" w:color="auto"/>
              <w:right w:val="single" w:sz="4" w:space="0" w:color="auto"/>
            </w:tcBorders>
          </w:tcPr>
          <w:p w:rsidR="00055A66" w:rsidRPr="00EA5FB6" w:rsidRDefault="00FA7324" w:rsidP="00276D2A">
            <w:pPr>
              <w:ind w:firstLine="0"/>
              <w:jc w:val="left"/>
              <w:rPr>
                <w:rFonts w:ascii="Times New Roman" w:eastAsia="Times New Roman" w:hAnsi="Times New Roman" w:cs="Times New Roman"/>
              </w:rPr>
            </w:pPr>
            <w:r>
              <w:rPr>
                <w:rFonts w:ascii="Times New Roman" w:eastAsia="Times New Roman" w:hAnsi="Times New Roman" w:cs="Times New Roman"/>
              </w:rPr>
              <w:t xml:space="preserve">Удельный вес </w:t>
            </w:r>
            <w:r w:rsidR="00055A66" w:rsidRPr="00EA5FB6">
              <w:rPr>
                <w:rFonts w:ascii="Times New Roman" w:eastAsia="Times New Roman" w:hAnsi="Times New Roman" w:cs="Times New Roman"/>
              </w:rPr>
              <w:t>муниципальных общеобразовательных организаций, имеющих учебные здания с износом 49 процентов и ниже, в общем количестве общеобразовательных организаций, %</w:t>
            </w:r>
          </w:p>
        </w:tc>
        <w:tc>
          <w:tcPr>
            <w:tcW w:w="850" w:type="dxa"/>
            <w:tcBorders>
              <w:top w:val="single" w:sz="4" w:space="0" w:color="auto"/>
              <w:left w:val="single" w:sz="4" w:space="0" w:color="auto"/>
              <w:bottom w:val="single" w:sz="4" w:space="0" w:color="auto"/>
              <w:right w:val="single" w:sz="4" w:space="0" w:color="auto"/>
            </w:tcBorders>
          </w:tcPr>
          <w:p w:rsidR="00055A66" w:rsidRPr="00EA5FB6" w:rsidRDefault="00055A66" w:rsidP="00C42E9B">
            <w:pPr>
              <w:ind w:firstLine="0"/>
              <w:jc w:val="center"/>
              <w:rPr>
                <w:rFonts w:ascii="Times New Roman" w:eastAsia="Times New Roman" w:hAnsi="Times New Roman" w:cs="Times New Roman"/>
              </w:rPr>
            </w:pPr>
            <w:r w:rsidRPr="00EA5FB6">
              <w:rPr>
                <w:rFonts w:ascii="Times New Roman" w:eastAsia="Times New Roman" w:hAnsi="Times New Roman" w:cs="Times New Roman"/>
              </w:rPr>
              <w:t>80,0</w:t>
            </w:r>
          </w:p>
        </w:tc>
        <w:tc>
          <w:tcPr>
            <w:tcW w:w="850" w:type="dxa"/>
            <w:tcBorders>
              <w:top w:val="single" w:sz="4" w:space="0" w:color="auto"/>
              <w:left w:val="single" w:sz="4" w:space="0" w:color="auto"/>
              <w:bottom w:val="single" w:sz="4" w:space="0" w:color="auto"/>
              <w:right w:val="single" w:sz="4" w:space="0" w:color="auto"/>
            </w:tcBorders>
          </w:tcPr>
          <w:p w:rsidR="00055A66" w:rsidRPr="00EA5FB6" w:rsidRDefault="00055A66" w:rsidP="00C42E9B">
            <w:pPr>
              <w:ind w:firstLine="0"/>
              <w:jc w:val="center"/>
              <w:rPr>
                <w:rFonts w:ascii="Times New Roman" w:eastAsia="Times New Roman" w:hAnsi="Times New Roman" w:cs="Times New Roman"/>
              </w:rPr>
            </w:pPr>
            <w:r w:rsidRPr="00EA5FB6">
              <w:rPr>
                <w:rFonts w:ascii="Times New Roman" w:eastAsia="Times New Roman" w:hAnsi="Times New Roman" w:cs="Times New Roman"/>
              </w:rPr>
              <w:t>90,0</w:t>
            </w:r>
          </w:p>
        </w:tc>
        <w:tc>
          <w:tcPr>
            <w:tcW w:w="850" w:type="dxa"/>
            <w:tcBorders>
              <w:top w:val="single" w:sz="4" w:space="0" w:color="auto"/>
              <w:left w:val="single" w:sz="4" w:space="0" w:color="auto"/>
              <w:bottom w:val="single" w:sz="4" w:space="0" w:color="auto"/>
              <w:right w:val="single" w:sz="4" w:space="0" w:color="auto"/>
            </w:tcBorders>
          </w:tcPr>
          <w:p w:rsidR="00055A66" w:rsidRPr="00EA5FB6" w:rsidRDefault="00055A66" w:rsidP="00C42E9B">
            <w:pPr>
              <w:ind w:firstLine="0"/>
              <w:jc w:val="center"/>
              <w:rPr>
                <w:rFonts w:ascii="Times New Roman" w:eastAsia="Times New Roman" w:hAnsi="Times New Roman" w:cs="Times New Roman"/>
              </w:rPr>
            </w:pPr>
            <w:r w:rsidRPr="00EA5FB6">
              <w:rPr>
                <w:rFonts w:ascii="Times New Roman" w:eastAsia="Times New Roman" w:hAnsi="Times New Roman" w:cs="Times New Roman"/>
              </w:rPr>
              <w:t>90,0</w:t>
            </w:r>
          </w:p>
        </w:tc>
        <w:tc>
          <w:tcPr>
            <w:tcW w:w="993" w:type="dxa"/>
            <w:tcBorders>
              <w:top w:val="single" w:sz="4" w:space="0" w:color="auto"/>
              <w:left w:val="single" w:sz="4" w:space="0" w:color="auto"/>
              <w:bottom w:val="single" w:sz="4" w:space="0" w:color="auto"/>
              <w:right w:val="single" w:sz="4" w:space="0" w:color="auto"/>
            </w:tcBorders>
          </w:tcPr>
          <w:p w:rsidR="00055A66" w:rsidRPr="00EA5FB6" w:rsidRDefault="00055A66" w:rsidP="00C42E9B">
            <w:pPr>
              <w:ind w:firstLine="0"/>
              <w:jc w:val="center"/>
              <w:rPr>
                <w:rFonts w:ascii="Times New Roman" w:eastAsia="Times New Roman" w:hAnsi="Times New Roman" w:cs="Times New Roman"/>
              </w:rPr>
            </w:pPr>
            <w:r w:rsidRPr="00EA5FB6">
              <w:rPr>
                <w:rFonts w:ascii="Times New Roman" w:eastAsia="Times New Roman" w:hAnsi="Times New Roman" w:cs="Times New Roman"/>
              </w:rPr>
              <w:t>100</w:t>
            </w:r>
          </w:p>
        </w:tc>
        <w:tc>
          <w:tcPr>
            <w:tcW w:w="980" w:type="dxa"/>
            <w:tcBorders>
              <w:top w:val="single" w:sz="4" w:space="0" w:color="auto"/>
              <w:left w:val="single" w:sz="4" w:space="0" w:color="auto"/>
              <w:bottom w:val="single" w:sz="4" w:space="0" w:color="auto"/>
            </w:tcBorders>
          </w:tcPr>
          <w:p w:rsidR="00055A66" w:rsidRPr="00EA5FB6" w:rsidRDefault="00055A66" w:rsidP="00C42E9B">
            <w:pPr>
              <w:ind w:firstLine="0"/>
              <w:jc w:val="center"/>
              <w:rPr>
                <w:rFonts w:ascii="Times New Roman" w:eastAsia="Times New Roman" w:hAnsi="Times New Roman" w:cs="Times New Roman"/>
              </w:rPr>
            </w:pPr>
            <w:r w:rsidRPr="00EA5FB6">
              <w:rPr>
                <w:rFonts w:ascii="Times New Roman" w:eastAsia="Times New Roman" w:hAnsi="Times New Roman" w:cs="Times New Roman"/>
              </w:rPr>
              <w:t>100</w:t>
            </w:r>
          </w:p>
        </w:tc>
      </w:tr>
      <w:tr w:rsidR="00055A66" w:rsidRPr="00EA5FB6" w:rsidTr="005B5276">
        <w:trPr>
          <w:gridAfter w:val="1"/>
          <w:wAfter w:w="980" w:type="dxa"/>
        </w:trPr>
        <w:tc>
          <w:tcPr>
            <w:tcW w:w="851" w:type="dxa"/>
            <w:vMerge/>
            <w:tcBorders>
              <w:top w:val="single" w:sz="4" w:space="0" w:color="auto"/>
              <w:bottom w:val="single" w:sz="4" w:space="0" w:color="auto"/>
              <w:right w:val="single" w:sz="4" w:space="0" w:color="auto"/>
            </w:tcBorders>
          </w:tcPr>
          <w:p w:rsidR="00055A66" w:rsidRPr="00EA5FB6" w:rsidRDefault="00055A66" w:rsidP="00C42E9B">
            <w:pPr>
              <w:ind w:firstLine="0"/>
              <w:rPr>
                <w:rFonts w:ascii="Times New Roman" w:eastAsia="Times New Roman" w:hAnsi="Times New Roman" w:cs="Times New Roman"/>
              </w:rPr>
            </w:pPr>
          </w:p>
        </w:tc>
        <w:tc>
          <w:tcPr>
            <w:tcW w:w="9639" w:type="dxa"/>
            <w:gridSpan w:val="8"/>
            <w:tcBorders>
              <w:top w:val="single" w:sz="4" w:space="0" w:color="auto"/>
              <w:left w:val="single" w:sz="4" w:space="0" w:color="auto"/>
              <w:bottom w:val="single" w:sz="4" w:space="0" w:color="auto"/>
              <w:right w:val="single" w:sz="4" w:space="0" w:color="auto"/>
            </w:tcBorders>
          </w:tcPr>
          <w:p w:rsidR="00055A66" w:rsidRPr="00EA5FB6" w:rsidRDefault="00055A66" w:rsidP="00C42E9B">
            <w:pPr>
              <w:ind w:firstLine="0"/>
              <w:jc w:val="left"/>
              <w:rPr>
                <w:rFonts w:ascii="Times New Roman" w:eastAsia="Times New Roman" w:hAnsi="Times New Roman" w:cs="Times New Roman"/>
              </w:rPr>
            </w:pPr>
            <w:r w:rsidRPr="00EA5FB6">
              <w:rPr>
                <w:rFonts w:ascii="Times New Roman" w:eastAsia="Times New Roman" w:hAnsi="Times New Roman" w:cs="Times New Roman"/>
              </w:rPr>
              <w:t xml:space="preserve">Удельный вес численности обучающихся, занимающихся в зданиях, требующих капитального ремонта или реконструкции, в общей </w:t>
            </w:r>
            <w:proofErr w:type="gramStart"/>
            <w:r w:rsidRPr="00EA5FB6">
              <w:rPr>
                <w:rFonts w:ascii="Times New Roman" w:eastAsia="Times New Roman" w:hAnsi="Times New Roman" w:cs="Times New Roman"/>
              </w:rPr>
              <w:t>численности</w:t>
            </w:r>
            <w:proofErr w:type="gramEnd"/>
            <w:r w:rsidRPr="00EA5FB6">
              <w:rPr>
                <w:rFonts w:ascii="Times New Roman" w:eastAsia="Times New Roman" w:hAnsi="Times New Roman" w:cs="Times New Roman"/>
              </w:rPr>
              <w:t xml:space="preserve"> обучающихся в общеобразовательных организациях, %</w:t>
            </w:r>
          </w:p>
        </w:tc>
        <w:tc>
          <w:tcPr>
            <w:tcW w:w="850" w:type="dxa"/>
            <w:tcBorders>
              <w:top w:val="single" w:sz="4" w:space="0" w:color="auto"/>
              <w:left w:val="single" w:sz="4" w:space="0" w:color="auto"/>
              <w:bottom w:val="single" w:sz="4" w:space="0" w:color="auto"/>
              <w:right w:val="single" w:sz="4" w:space="0" w:color="auto"/>
            </w:tcBorders>
          </w:tcPr>
          <w:p w:rsidR="00055A66" w:rsidRPr="00EA5FB6" w:rsidRDefault="00055A66" w:rsidP="00877F86">
            <w:pPr>
              <w:ind w:firstLine="0"/>
              <w:jc w:val="center"/>
              <w:rPr>
                <w:rFonts w:ascii="Times New Roman" w:eastAsia="Times New Roman" w:hAnsi="Times New Roman" w:cs="Times New Roman"/>
              </w:rPr>
            </w:pPr>
            <w:r w:rsidRPr="00EA5FB6">
              <w:rPr>
                <w:rFonts w:ascii="Times New Roman" w:eastAsia="Times New Roman" w:hAnsi="Times New Roman" w:cs="Times New Roman"/>
              </w:rPr>
              <w:t>1</w:t>
            </w:r>
            <w:r w:rsidR="00877F86" w:rsidRPr="00EA5FB6">
              <w:rPr>
                <w:rFonts w:ascii="Times New Roman" w:eastAsia="Times New Roman" w:hAnsi="Times New Roman" w:cs="Times New Roman"/>
              </w:rPr>
              <w:t>0</w:t>
            </w:r>
            <w:r w:rsidRPr="00EA5FB6">
              <w:rPr>
                <w:rFonts w:ascii="Times New Roman" w:eastAsia="Times New Roman" w:hAnsi="Times New Roman" w:cs="Times New Roman"/>
              </w:rPr>
              <w:t>,</w:t>
            </w:r>
            <w:r w:rsidR="00877F86" w:rsidRPr="00EA5FB6">
              <w:rPr>
                <w:rFonts w:ascii="Times New Roman" w:eastAsia="Times New Roman" w:hAnsi="Times New Roman" w:cs="Times New Roman"/>
              </w:rPr>
              <w:t>56</w:t>
            </w:r>
          </w:p>
        </w:tc>
        <w:tc>
          <w:tcPr>
            <w:tcW w:w="850" w:type="dxa"/>
            <w:tcBorders>
              <w:top w:val="single" w:sz="4" w:space="0" w:color="auto"/>
              <w:left w:val="single" w:sz="4" w:space="0" w:color="auto"/>
              <w:bottom w:val="single" w:sz="4" w:space="0" w:color="auto"/>
              <w:right w:val="single" w:sz="4" w:space="0" w:color="auto"/>
            </w:tcBorders>
          </w:tcPr>
          <w:p w:rsidR="00055A66" w:rsidRPr="00EA5FB6" w:rsidRDefault="00877F86" w:rsidP="00C42E9B">
            <w:pPr>
              <w:ind w:firstLine="0"/>
              <w:jc w:val="center"/>
              <w:rPr>
                <w:rFonts w:ascii="Times New Roman" w:eastAsia="Times New Roman" w:hAnsi="Times New Roman" w:cs="Times New Roman"/>
              </w:rPr>
            </w:pPr>
            <w:r w:rsidRPr="00EA5FB6">
              <w:rPr>
                <w:rFonts w:ascii="Times New Roman" w:eastAsia="Times New Roman" w:hAnsi="Times New Roman" w:cs="Times New Roman"/>
              </w:rPr>
              <w:t>10,56</w:t>
            </w:r>
          </w:p>
        </w:tc>
        <w:tc>
          <w:tcPr>
            <w:tcW w:w="850" w:type="dxa"/>
            <w:tcBorders>
              <w:top w:val="single" w:sz="4" w:space="0" w:color="auto"/>
              <w:left w:val="single" w:sz="4" w:space="0" w:color="auto"/>
              <w:bottom w:val="single" w:sz="4" w:space="0" w:color="auto"/>
              <w:right w:val="single" w:sz="4" w:space="0" w:color="auto"/>
            </w:tcBorders>
          </w:tcPr>
          <w:p w:rsidR="00055A66" w:rsidRPr="00EA5FB6" w:rsidRDefault="00877F86" w:rsidP="00C42E9B">
            <w:pPr>
              <w:ind w:firstLine="0"/>
              <w:jc w:val="center"/>
              <w:rPr>
                <w:rFonts w:ascii="Times New Roman" w:eastAsia="Times New Roman" w:hAnsi="Times New Roman" w:cs="Times New Roman"/>
              </w:rPr>
            </w:pPr>
            <w:r w:rsidRPr="00EA5FB6">
              <w:rPr>
                <w:rFonts w:ascii="Times New Roman" w:eastAsia="Times New Roman" w:hAnsi="Times New Roman" w:cs="Times New Roman"/>
              </w:rPr>
              <w:t>10,0</w:t>
            </w:r>
          </w:p>
        </w:tc>
        <w:tc>
          <w:tcPr>
            <w:tcW w:w="993" w:type="dxa"/>
            <w:tcBorders>
              <w:top w:val="single" w:sz="4" w:space="0" w:color="auto"/>
              <w:left w:val="single" w:sz="4" w:space="0" w:color="auto"/>
              <w:bottom w:val="single" w:sz="4" w:space="0" w:color="auto"/>
              <w:right w:val="single" w:sz="4" w:space="0" w:color="auto"/>
            </w:tcBorders>
          </w:tcPr>
          <w:p w:rsidR="00055A66" w:rsidRPr="00EA5FB6" w:rsidRDefault="00877F86" w:rsidP="00C42E9B">
            <w:pPr>
              <w:ind w:firstLine="0"/>
              <w:jc w:val="center"/>
              <w:rPr>
                <w:rFonts w:ascii="Times New Roman" w:eastAsia="Times New Roman" w:hAnsi="Times New Roman" w:cs="Times New Roman"/>
              </w:rPr>
            </w:pPr>
            <w:r w:rsidRPr="00EA5FB6">
              <w:rPr>
                <w:rFonts w:ascii="Times New Roman" w:eastAsia="Times New Roman" w:hAnsi="Times New Roman" w:cs="Times New Roman"/>
              </w:rPr>
              <w:t>5</w:t>
            </w:r>
            <w:r w:rsidR="00055A66" w:rsidRPr="00EA5FB6">
              <w:rPr>
                <w:rFonts w:ascii="Times New Roman" w:eastAsia="Times New Roman" w:hAnsi="Times New Roman" w:cs="Times New Roman"/>
              </w:rPr>
              <w:t>,0</w:t>
            </w:r>
          </w:p>
        </w:tc>
        <w:tc>
          <w:tcPr>
            <w:tcW w:w="980" w:type="dxa"/>
            <w:tcBorders>
              <w:top w:val="single" w:sz="4" w:space="0" w:color="auto"/>
              <w:left w:val="single" w:sz="4" w:space="0" w:color="auto"/>
              <w:bottom w:val="single" w:sz="4" w:space="0" w:color="auto"/>
            </w:tcBorders>
          </w:tcPr>
          <w:p w:rsidR="00055A66" w:rsidRPr="00EA5FB6" w:rsidRDefault="00055A66" w:rsidP="00C42E9B">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055A66" w:rsidRPr="00EA5FB6" w:rsidTr="005B5276">
        <w:trPr>
          <w:gridAfter w:val="1"/>
          <w:wAfter w:w="980" w:type="dxa"/>
        </w:trPr>
        <w:tc>
          <w:tcPr>
            <w:tcW w:w="851" w:type="dxa"/>
            <w:vMerge w:val="restart"/>
            <w:tcBorders>
              <w:top w:val="single" w:sz="4" w:space="0" w:color="auto"/>
              <w:bottom w:val="single" w:sz="4" w:space="0" w:color="auto"/>
              <w:right w:val="single" w:sz="4" w:space="0" w:color="auto"/>
            </w:tcBorders>
          </w:tcPr>
          <w:p w:rsidR="00055A66" w:rsidRPr="00EA5FB6" w:rsidRDefault="00055A66" w:rsidP="00C42E9B">
            <w:pPr>
              <w:ind w:firstLine="0"/>
              <w:jc w:val="left"/>
              <w:rPr>
                <w:rFonts w:ascii="Times New Roman" w:eastAsia="Times New Roman" w:hAnsi="Times New Roman" w:cs="Times New Roman"/>
              </w:rPr>
            </w:pPr>
            <w:r w:rsidRPr="00EA5FB6">
              <w:rPr>
                <w:rFonts w:ascii="Times New Roman" w:eastAsia="Times New Roman" w:hAnsi="Times New Roman" w:cs="Times New Roman"/>
              </w:rPr>
              <w:t>Основное мероприятие 2</w:t>
            </w:r>
          </w:p>
        </w:tc>
        <w:tc>
          <w:tcPr>
            <w:tcW w:w="2693" w:type="dxa"/>
            <w:vMerge w:val="restart"/>
            <w:tcBorders>
              <w:top w:val="single" w:sz="4" w:space="0" w:color="auto"/>
              <w:left w:val="single" w:sz="4" w:space="0" w:color="auto"/>
              <w:bottom w:val="single" w:sz="4" w:space="0" w:color="auto"/>
              <w:right w:val="single" w:sz="4" w:space="0" w:color="auto"/>
            </w:tcBorders>
          </w:tcPr>
          <w:p w:rsidR="00055A66" w:rsidRPr="00EA5FB6" w:rsidRDefault="00055A66" w:rsidP="00825CA3">
            <w:pPr>
              <w:ind w:firstLine="34"/>
              <w:rPr>
                <w:rFonts w:ascii="Times New Roman" w:hAnsi="Times New Roman" w:cs="Times New Roman"/>
              </w:rPr>
            </w:pPr>
            <w:r w:rsidRPr="00EA5FB6">
              <w:rPr>
                <w:rFonts w:ascii="Times New Roman" w:hAnsi="Times New Roman" w:cs="Times New Roman"/>
              </w:rPr>
              <w:t>Строительство (приобретение) и реконструкция зданий муниципальных общеобразовательных организаций</w:t>
            </w:r>
          </w:p>
          <w:p w:rsidR="00055A66" w:rsidRPr="00EA5FB6" w:rsidRDefault="00055A66" w:rsidP="00C42E9B">
            <w:pPr>
              <w:ind w:firstLine="0"/>
              <w:jc w:val="left"/>
              <w:rPr>
                <w:rFonts w:ascii="Times New Roman" w:eastAsia="Times New Roman" w:hAnsi="Times New Roman" w:cs="Times New Roman"/>
              </w:rPr>
            </w:pPr>
          </w:p>
        </w:tc>
        <w:tc>
          <w:tcPr>
            <w:tcW w:w="1134" w:type="dxa"/>
            <w:vMerge w:val="restart"/>
            <w:tcBorders>
              <w:top w:val="single" w:sz="4" w:space="0" w:color="auto"/>
              <w:left w:val="single" w:sz="4" w:space="0" w:color="auto"/>
              <w:bottom w:val="single" w:sz="4" w:space="0" w:color="auto"/>
              <w:right w:val="single" w:sz="4" w:space="0" w:color="auto"/>
            </w:tcBorders>
          </w:tcPr>
          <w:p w:rsidR="00055A66" w:rsidRPr="00EA5FB6" w:rsidRDefault="00055A66" w:rsidP="00C42E9B">
            <w:pPr>
              <w:ind w:firstLine="0"/>
              <w:jc w:val="left"/>
              <w:rPr>
                <w:rFonts w:ascii="Times New Roman" w:eastAsia="Times New Roman" w:hAnsi="Times New Roman" w:cs="Times New Roman"/>
              </w:rPr>
            </w:pPr>
            <w:r w:rsidRPr="00EA5FB6">
              <w:rPr>
                <w:rFonts w:ascii="Times New Roman" w:eastAsia="Times New Roman" w:hAnsi="Times New Roman" w:cs="Times New Roman"/>
              </w:rPr>
              <w:t>обеспечение односменного режима обучения в 1-11(12) классах общеобразовательных организаций</w:t>
            </w:r>
          </w:p>
        </w:tc>
        <w:tc>
          <w:tcPr>
            <w:tcW w:w="993" w:type="dxa"/>
            <w:vMerge w:val="restart"/>
            <w:tcBorders>
              <w:top w:val="single" w:sz="4" w:space="0" w:color="auto"/>
              <w:left w:val="single" w:sz="4" w:space="0" w:color="auto"/>
              <w:bottom w:val="single" w:sz="4" w:space="0" w:color="auto"/>
              <w:right w:val="single" w:sz="4" w:space="0" w:color="auto"/>
            </w:tcBorders>
          </w:tcPr>
          <w:p w:rsidR="00055A66" w:rsidRPr="00EA5FB6" w:rsidRDefault="00055A66" w:rsidP="00C42E9B">
            <w:pPr>
              <w:ind w:firstLine="0"/>
              <w:jc w:val="left"/>
              <w:rPr>
                <w:rFonts w:ascii="Times New Roman" w:eastAsia="Times New Roman" w:hAnsi="Times New Roman" w:cs="Times New Roman"/>
              </w:rPr>
            </w:pPr>
            <w:r w:rsidRPr="00EA5FB6">
              <w:rPr>
                <w:rFonts w:ascii="Times New Roman" w:eastAsia="Times New Roman" w:hAnsi="Times New Roman" w:cs="Times New Roman"/>
              </w:rPr>
              <w:t>ответственный исполнитель - Отдел образования</w:t>
            </w:r>
          </w:p>
        </w:tc>
        <w:tc>
          <w:tcPr>
            <w:tcW w:w="980" w:type="dxa"/>
            <w:tcBorders>
              <w:top w:val="single" w:sz="4" w:space="0" w:color="auto"/>
              <w:left w:val="single" w:sz="4" w:space="0" w:color="auto"/>
              <w:bottom w:val="single" w:sz="4" w:space="0" w:color="auto"/>
              <w:right w:val="single" w:sz="4" w:space="0" w:color="auto"/>
            </w:tcBorders>
          </w:tcPr>
          <w:p w:rsidR="00055A66" w:rsidRPr="00EA5FB6" w:rsidRDefault="00055A66" w:rsidP="00C42E9B">
            <w:pPr>
              <w:ind w:firstLine="0"/>
              <w:rPr>
                <w:rFonts w:ascii="Times New Roman" w:eastAsia="Times New Roman" w:hAnsi="Times New Roman" w:cs="Times New Roman"/>
              </w:rPr>
            </w:pPr>
          </w:p>
        </w:tc>
        <w:tc>
          <w:tcPr>
            <w:tcW w:w="980" w:type="dxa"/>
            <w:tcBorders>
              <w:top w:val="single" w:sz="4" w:space="0" w:color="auto"/>
              <w:left w:val="single" w:sz="4" w:space="0" w:color="auto"/>
              <w:bottom w:val="single" w:sz="4" w:space="0" w:color="auto"/>
              <w:right w:val="single" w:sz="4" w:space="0" w:color="auto"/>
            </w:tcBorders>
          </w:tcPr>
          <w:p w:rsidR="00055A66" w:rsidRPr="00EA5FB6" w:rsidRDefault="00055A66" w:rsidP="00C42E9B">
            <w:pPr>
              <w:ind w:firstLine="0"/>
              <w:rPr>
                <w:rFonts w:ascii="Times New Roman" w:eastAsia="Times New Roman" w:hAnsi="Times New Roman" w:cs="Times New Roman"/>
              </w:rPr>
            </w:pPr>
          </w:p>
        </w:tc>
        <w:tc>
          <w:tcPr>
            <w:tcW w:w="875" w:type="dxa"/>
            <w:tcBorders>
              <w:top w:val="single" w:sz="4" w:space="0" w:color="auto"/>
              <w:left w:val="single" w:sz="4" w:space="0" w:color="auto"/>
              <w:bottom w:val="single" w:sz="4" w:space="0" w:color="auto"/>
              <w:right w:val="single" w:sz="4" w:space="0" w:color="auto"/>
            </w:tcBorders>
          </w:tcPr>
          <w:p w:rsidR="00055A66" w:rsidRPr="00EA5FB6" w:rsidRDefault="00055A66" w:rsidP="00C42E9B">
            <w:pPr>
              <w:ind w:firstLine="0"/>
              <w:rPr>
                <w:rFonts w:ascii="Times New Roman" w:eastAsia="Times New Roman" w:hAnsi="Times New Roman" w:cs="Times New Roman"/>
              </w:rPr>
            </w:pPr>
          </w:p>
        </w:tc>
        <w:tc>
          <w:tcPr>
            <w:tcW w:w="980" w:type="dxa"/>
            <w:tcBorders>
              <w:top w:val="single" w:sz="4" w:space="0" w:color="auto"/>
              <w:left w:val="single" w:sz="4" w:space="0" w:color="auto"/>
              <w:bottom w:val="single" w:sz="4" w:space="0" w:color="auto"/>
              <w:right w:val="single" w:sz="4" w:space="0" w:color="auto"/>
            </w:tcBorders>
          </w:tcPr>
          <w:p w:rsidR="00055A66" w:rsidRPr="00EA5FB6" w:rsidRDefault="00055A66" w:rsidP="00C42E9B">
            <w:pPr>
              <w:ind w:firstLine="0"/>
              <w:rPr>
                <w:rFonts w:ascii="Times New Roman" w:eastAsia="Times New Roman" w:hAnsi="Times New Roman" w:cs="Times New Roman"/>
              </w:rPr>
            </w:pPr>
          </w:p>
        </w:tc>
        <w:tc>
          <w:tcPr>
            <w:tcW w:w="1004" w:type="dxa"/>
            <w:tcBorders>
              <w:top w:val="single" w:sz="4" w:space="0" w:color="auto"/>
              <w:left w:val="single" w:sz="4" w:space="0" w:color="auto"/>
              <w:bottom w:val="single" w:sz="4" w:space="0" w:color="auto"/>
              <w:right w:val="single" w:sz="4" w:space="0" w:color="auto"/>
            </w:tcBorders>
          </w:tcPr>
          <w:p w:rsidR="00055A66" w:rsidRPr="00EA5FB6" w:rsidRDefault="00055A66" w:rsidP="00213037">
            <w:pPr>
              <w:ind w:firstLine="0"/>
              <w:jc w:val="left"/>
              <w:rPr>
                <w:rFonts w:ascii="Times New Roman" w:eastAsia="Times New Roman" w:hAnsi="Times New Roman" w:cs="Times New Roman"/>
              </w:rPr>
            </w:pPr>
            <w:r w:rsidRPr="00EA5FB6">
              <w:rPr>
                <w:rFonts w:ascii="Times New Roman" w:eastAsia="Times New Roman" w:hAnsi="Times New Roman" w:cs="Times New Roman"/>
                <w:b/>
                <w:bCs/>
              </w:rPr>
              <w:t>всего</w:t>
            </w:r>
          </w:p>
        </w:tc>
        <w:tc>
          <w:tcPr>
            <w:tcW w:w="850" w:type="dxa"/>
            <w:tcBorders>
              <w:top w:val="single" w:sz="4" w:space="0" w:color="auto"/>
              <w:left w:val="single" w:sz="4" w:space="0" w:color="auto"/>
              <w:bottom w:val="single" w:sz="4" w:space="0" w:color="auto"/>
              <w:right w:val="single" w:sz="4" w:space="0" w:color="auto"/>
            </w:tcBorders>
          </w:tcPr>
          <w:p w:rsidR="00055A66" w:rsidRPr="00EA5FB6" w:rsidRDefault="00055A66" w:rsidP="00097107">
            <w:pPr>
              <w:pStyle w:val="a5"/>
              <w:jc w:val="center"/>
              <w:rPr>
                <w:rFonts w:ascii="Times New Roman" w:hAnsi="Times New Roman" w:cs="Times New Roman"/>
              </w:rPr>
            </w:pPr>
            <w:r w:rsidRPr="00EA5FB6">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055A66" w:rsidRPr="00EA5FB6" w:rsidRDefault="00055A66" w:rsidP="00097107">
            <w:pPr>
              <w:pStyle w:val="a5"/>
              <w:jc w:val="center"/>
              <w:rPr>
                <w:rFonts w:ascii="Times New Roman" w:hAnsi="Times New Roman" w:cs="Times New Roman"/>
              </w:rPr>
            </w:pPr>
            <w:r w:rsidRPr="00EA5FB6">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055A66" w:rsidRPr="00EA5FB6" w:rsidRDefault="00055A66" w:rsidP="00097107">
            <w:pPr>
              <w:pStyle w:val="a5"/>
              <w:jc w:val="center"/>
              <w:rPr>
                <w:rFonts w:ascii="Times New Roman" w:hAnsi="Times New Roman" w:cs="Times New Roman"/>
              </w:rPr>
            </w:pPr>
            <w:r w:rsidRPr="00EA5FB6">
              <w:rPr>
                <w:rFonts w:ascii="Times New Roman" w:hAnsi="Times New Roman" w:cs="Times New Roman"/>
              </w:rPr>
              <w:t>0,0</w:t>
            </w:r>
          </w:p>
        </w:tc>
        <w:tc>
          <w:tcPr>
            <w:tcW w:w="993" w:type="dxa"/>
            <w:tcBorders>
              <w:top w:val="single" w:sz="4" w:space="0" w:color="auto"/>
              <w:left w:val="single" w:sz="4" w:space="0" w:color="auto"/>
              <w:bottom w:val="single" w:sz="4" w:space="0" w:color="auto"/>
              <w:right w:val="single" w:sz="4" w:space="0" w:color="auto"/>
            </w:tcBorders>
          </w:tcPr>
          <w:p w:rsidR="00055A66" w:rsidRPr="00EA5FB6" w:rsidRDefault="00055A66" w:rsidP="00097107">
            <w:pPr>
              <w:pStyle w:val="a5"/>
              <w:jc w:val="center"/>
              <w:rPr>
                <w:rFonts w:ascii="Times New Roman" w:hAnsi="Times New Roman" w:cs="Times New Roman"/>
              </w:rPr>
            </w:pPr>
            <w:r w:rsidRPr="00EA5FB6">
              <w:rPr>
                <w:rFonts w:ascii="Times New Roman" w:hAnsi="Times New Roman" w:cs="Times New Roman"/>
              </w:rPr>
              <w:t>0,0</w:t>
            </w:r>
          </w:p>
        </w:tc>
        <w:tc>
          <w:tcPr>
            <w:tcW w:w="980" w:type="dxa"/>
            <w:tcBorders>
              <w:top w:val="single" w:sz="4" w:space="0" w:color="auto"/>
              <w:left w:val="single" w:sz="4" w:space="0" w:color="auto"/>
              <w:bottom w:val="single" w:sz="4" w:space="0" w:color="auto"/>
            </w:tcBorders>
          </w:tcPr>
          <w:p w:rsidR="00055A66" w:rsidRPr="00EA5FB6" w:rsidRDefault="00055A66" w:rsidP="00097107">
            <w:pPr>
              <w:pStyle w:val="a5"/>
              <w:jc w:val="center"/>
              <w:rPr>
                <w:rFonts w:ascii="Times New Roman" w:hAnsi="Times New Roman" w:cs="Times New Roman"/>
              </w:rPr>
            </w:pPr>
            <w:r w:rsidRPr="00EA5FB6">
              <w:rPr>
                <w:rFonts w:ascii="Times New Roman" w:hAnsi="Times New Roman" w:cs="Times New Roman"/>
              </w:rPr>
              <w:t>0,0</w:t>
            </w:r>
          </w:p>
        </w:tc>
      </w:tr>
      <w:tr w:rsidR="00055A66" w:rsidRPr="00EA5FB6" w:rsidTr="005B5276">
        <w:trPr>
          <w:gridAfter w:val="1"/>
          <w:wAfter w:w="980" w:type="dxa"/>
        </w:trPr>
        <w:tc>
          <w:tcPr>
            <w:tcW w:w="851" w:type="dxa"/>
            <w:vMerge/>
            <w:tcBorders>
              <w:top w:val="single" w:sz="4" w:space="0" w:color="auto"/>
              <w:bottom w:val="single" w:sz="4" w:space="0" w:color="auto"/>
              <w:right w:val="single" w:sz="4" w:space="0" w:color="auto"/>
            </w:tcBorders>
          </w:tcPr>
          <w:p w:rsidR="00055A66" w:rsidRPr="00EA5FB6" w:rsidRDefault="00055A66" w:rsidP="00C42E9B">
            <w:pPr>
              <w:ind w:firstLine="0"/>
              <w:rPr>
                <w:rFonts w:ascii="Times New Roman" w:eastAsia="Times New Roman" w:hAnsi="Times New Roman" w:cs="Times New Roman"/>
              </w:rPr>
            </w:pPr>
          </w:p>
        </w:tc>
        <w:tc>
          <w:tcPr>
            <w:tcW w:w="2693" w:type="dxa"/>
            <w:vMerge/>
            <w:tcBorders>
              <w:top w:val="single" w:sz="4" w:space="0" w:color="auto"/>
              <w:left w:val="single" w:sz="4" w:space="0" w:color="auto"/>
              <w:bottom w:val="single" w:sz="4" w:space="0" w:color="auto"/>
              <w:right w:val="single" w:sz="4" w:space="0" w:color="auto"/>
            </w:tcBorders>
          </w:tcPr>
          <w:p w:rsidR="00055A66" w:rsidRPr="00EA5FB6" w:rsidRDefault="00055A66" w:rsidP="00C42E9B">
            <w:pPr>
              <w:ind w:firstLine="0"/>
              <w:rPr>
                <w:rFonts w:ascii="Times New Roman" w:eastAsia="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055A66" w:rsidRPr="00EA5FB6" w:rsidRDefault="00055A66" w:rsidP="00C42E9B">
            <w:pPr>
              <w:ind w:firstLine="0"/>
              <w:rPr>
                <w:rFonts w:ascii="Times New Roman" w:eastAsia="Times New Roman" w:hAnsi="Times New Roman" w:cs="Times New Roman"/>
              </w:rPr>
            </w:pPr>
          </w:p>
        </w:tc>
        <w:tc>
          <w:tcPr>
            <w:tcW w:w="993" w:type="dxa"/>
            <w:vMerge/>
            <w:tcBorders>
              <w:top w:val="single" w:sz="4" w:space="0" w:color="auto"/>
              <w:left w:val="single" w:sz="4" w:space="0" w:color="auto"/>
              <w:bottom w:val="single" w:sz="4" w:space="0" w:color="auto"/>
              <w:right w:val="single" w:sz="4" w:space="0" w:color="auto"/>
            </w:tcBorders>
          </w:tcPr>
          <w:p w:rsidR="00055A66" w:rsidRPr="00EA5FB6" w:rsidRDefault="00055A66" w:rsidP="00C42E9B">
            <w:pPr>
              <w:ind w:firstLine="0"/>
              <w:rPr>
                <w:rFonts w:ascii="Times New Roman" w:eastAsia="Times New Roman" w:hAnsi="Times New Roman" w:cs="Times New Roman"/>
              </w:rPr>
            </w:pPr>
          </w:p>
        </w:tc>
        <w:tc>
          <w:tcPr>
            <w:tcW w:w="980" w:type="dxa"/>
            <w:tcBorders>
              <w:top w:val="single" w:sz="4" w:space="0" w:color="auto"/>
              <w:left w:val="single" w:sz="4" w:space="0" w:color="auto"/>
              <w:bottom w:val="single" w:sz="4" w:space="0" w:color="auto"/>
              <w:right w:val="single" w:sz="4" w:space="0" w:color="auto"/>
            </w:tcBorders>
          </w:tcPr>
          <w:p w:rsidR="00055A66" w:rsidRPr="00EA5FB6" w:rsidRDefault="00055A66" w:rsidP="00C42E9B">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980" w:type="dxa"/>
            <w:tcBorders>
              <w:top w:val="single" w:sz="4" w:space="0" w:color="auto"/>
              <w:left w:val="single" w:sz="4" w:space="0" w:color="auto"/>
              <w:bottom w:val="single" w:sz="4" w:space="0" w:color="auto"/>
              <w:right w:val="single" w:sz="4" w:space="0" w:color="auto"/>
            </w:tcBorders>
          </w:tcPr>
          <w:p w:rsidR="00055A66" w:rsidRPr="00EA5FB6" w:rsidRDefault="00055A66" w:rsidP="00C42E9B">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875" w:type="dxa"/>
            <w:tcBorders>
              <w:top w:val="single" w:sz="4" w:space="0" w:color="auto"/>
              <w:left w:val="single" w:sz="4" w:space="0" w:color="auto"/>
              <w:bottom w:val="single" w:sz="4" w:space="0" w:color="auto"/>
              <w:right w:val="single" w:sz="4" w:space="0" w:color="auto"/>
            </w:tcBorders>
          </w:tcPr>
          <w:p w:rsidR="00055A66" w:rsidRPr="00EA5FB6" w:rsidRDefault="00055A66" w:rsidP="00C42E9B">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980" w:type="dxa"/>
            <w:tcBorders>
              <w:top w:val="single" w:sz="4" w:space="0" w:color="auto"/>
              <w:left w:val="single" w:sz="4" w:space="0" w:color="auto"/>
              <w:bottom w:val="single" w:sz="4" w:space="0" w:color="auto"/>
              <w:right w:val="single" w:sz="4" w:space="0" w:color="auto"/>
            </w:tcBorders>
          </w:tcPr>
          <w:p w:rsidR="00055A66" w:rsidRPr="00EA5FB6" w:rsidRDefault="00055A66" w:rsidP="00C42E9B">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004" w:type="dxa"/>
            <w:tcBorders>
              <w:top w:val="single" w:sz="4" w:space="0" w:color="auto"/>
              <w:left w:val="single" w:sz="4" w:space="0" w:color="auto"/>
              <w:bottom w:val="single" w:sz="4" w:space="0" w:color="auto"/>
              <w:right w:val="single" w:sz="4" w:space="0" w:color="auto"/>
            </w:tcBorders>
          </w:tcPr>
          <w:p w:rsidR="00055A66" w:rsidRPr="00EA5FB6" w:rsidRDefault="00055A66" w:rsidP="00213037">
            <w:pPr>
              <w:ind w:firstLine="0"/>
              <w:jc w:val="left"/>
              <w:rPr>
                <w:rFonts w:ascii="Times New Roman" w:eastAsia="Times New Roman" w:hAnsi="Times New Roman" w:cs="Times New Roman"/>
              </w:rPr>
            </w:pPr>
            <w:r w:rsidRPr="00EA5FB6">
              <w:rPr>
                <w:rFonts w:ascii="Times New Roman" w:eastAsia="Times New Roman" w:hAnsi="Times New Roman" w:cs="Times New Roman"/>
              </w:rPr>
              <w:t>федеральный бюджет</w:t>
            </w:r>
          </w:p>
        </w:tc>
        <w:tc>
          <w:tcPr>
            <w:tcW w:w="850" w:type="dxa"/>
            <w:tcBorders>
              <w:top w:val="single" w:sz="4" w:space="0" w:color="auto"/>
              <w:left w:val="single" w:sz="4" w:space="0" w:color="auto"/>
              <w:bottom w:val="single" w:sz="4" w:space="0" w:color="auto"/>
              <w:right w:val="single" w:sz="4" w:space="0" w:color="auto"/>
            </w:tcBorders>
          </w:tcPr>
          <w:p w:rsidR="00055A66" w:rsidRPr="00EA5FB6" w:rsidRDefault="00055A66" w:rsidP="00097107">
            <w:pPr>
              <w:pStyle w:val="a5"/>
              <w:jc w:val="center"/>
              <w:rPr>
                <w:rFonts w:ascii="Times New Roman" w:hAnsi="Times New Roman" w:cs="Times New Roman"/>
              </w:rPr>
            </w:pPr>
            <w:r w:rsidRPr="00EA5FB6">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055A66" w:rsidRPr="00EA5FB6" w:rsidRDefault="00055A66" w:rsidP="00097107">
            <w:pPr>
              <w:pStyle w:val="a5"/>
              <w:jc w:val="center"/>
              <w:rPr>
                <w:rFonts w:ascii="Times New Roman" w:hAnsi="Times New Roman" w:cs="Times New Roman"/>
              </w:rPr>
            </w:pPr>
            <w:r w:rsidRPr="00EA5FB6">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055A66" w:rsidRPr="00EA5FB6" w:rsidRDefault="00055A66" w:rsidP="00097107">
            <w:pPr>
              <w:pStyle w:val="a5"/>
              <w:jc w:val="center"/>
              <w:rPr>
                <w:rFonts w:ascii="Times New Roman" w:hAnsi="Times New Roman" w:cs="Times New Roman"/>
              </w:rPr>
            </w:pPr>
            <w:r w:rsidRPr="00EA5FB6">
              <w:rPr>
                <w:rFonts w:ascii="Times New Roman" w:hAnsi="Times New Roman" w:cs="Times New Roman"/>
              </w:rPr>
              <w:t>0,0</w:t>
            </w:r>
          </w:p>
        </w:tc>
        <w:tc>
          <w:tcPr>
            <w:tcW w:w="993" w:type="dxa"/>
            <w:tcBorders>
              <w:top w:val="single" w:sz="4" w:space="0" w:color="auto"/>
              <w:left w:val="single" w:sz="4" w:space="0" w:color="auto"/>
              <w:bottom w:val="single" w:sz="4" w:space="0" w:color="auto"/>
              <w:right w:val="single" w:sz="4" w:space="0" w:color="auto"/>
            </w:tcBorders>
          </w:tcPr>
          <w:p w:rsidR="00055A66" w:rsidRPr="00EA5FB6" w:rsidRDefault="00055A66" w:rsidP="00097107">
            <w:pPr>
              <w:pStyle w:val="a5"/>
              <w:jc w:val="center"/>
              <w:rPr>
                <w:rFonts w:ascii="Times New Roman" w:hAnsi="Times New Roman" w:cs="Times New Roman"/>
              </w:rPr>
            </w:pPr>
            <w:r w:rsidRPr="00EA5FB6">
              <w:rPr>
                <w:rFonts w:ascii="Times New Roman" w:hAnsi="Times New Roman" w:cs="Times New Roman"/>
              </w:rPr>
              <w:t>0,0</w:t>
            </w:r>
          </w:p>
        </w:tc>
        <w:tc>
          <w:tcPr>
            <w:tcW w:w="980" w:type="dxa"/>
            <w:tcBorders>
              <w:top w:val="single" w:sz="4" w:space="0" w:color="auto"/>
              <w:left w:val="single" w:sz="4" w:space="0" w:color="auto"/>
              <w:bottom w:val="single" w:sz="4" w:space="0" w:color="auto"/>
            </w:tcBorders>
          </w:tcPr>
          <w:p w:rsidR="00055A66" w:rsidRPr="00EA5FB6" w:rsidRDefault="00055A66" w:rsidP="00097107">
            <w:pPr>
              <w:pStyle w:val="a5"/>
              <w:jc w:val="center"/>
              <w:rPr>
                <w:rFonts w:ascii="Times New Roman" w:hAnsi="Times New Roman" w:cs="Times New Roman"/>
              </w:rPr>
            </w:pPr>
            <w:r w:rsidRPr="00EA5FB6">
              <w:rPr>
                <w:rFonts w:ascii="Times New Roman" w:hAnsi="Times New Roman" w:cs="Times New Roman"/>
              </w:rPr>
              <w:t>0,0</w:t>
            </w:r>
          </w:p>
        </w:tc>
      </w:tr>
      <w:tr w:rsidR="00055A66" w:rsidRPr="00EA5FB6" w:rsidTr="005B5276">
        <w:trPr>
          <w:gridAfter w:val="1"/>
          <w:wAfter w:w="980" w:type="dxa"/>
        </w:trPr>
        <w:tc>
          <w:tcPr>
            <w:tcW w:w="851" w:type="dxa"/>
            <w:vMerge/>
            <w:tcBorders>
              <w:top w:val="single" w:sz="4" w:space="0" w:color="auto"/>
              <w:bottom w:val="single" w:sz="4" w:space="0" w:color="auto"/>
              <w:right w:val="single" w:sz="4" w:space="0" w:color="auto"/>
            </w:tcBorders>
          </w:tcPr>
          <w:p w:rsidR="00055A66" w:rsidRPr="00EA5FB6" w:rsidRDefault="00055A66" w:rsidP="00C42E9B">
            <w:pPr>
              <w:ind w:firstLine="0"/>
              <w:rPr>
                <w:rFonts w:ascii="Times New Roman" w:eastAsia="Times New Roman" w:hAnsi="Times New Roman" w:cs="Times New Roman"/>
              </w:rPr>
            </w:pPr>
          </w:p>
        </w:tc>
        <w:tc>
          <w:tcPr>
            <w:tcW w:w="2693" w:type="dxa"/>
            <w:vMerge/>
            <w:tcBorders>
              <w:top w:val="single" w:sz="4" w:space="0" w:color="auto"/>
              <w:left w:val="single" w:sz="4" w:space="0" w:color="auto"/>
              <w:bottom w:val="single" w:sz="4" w:space="0" w:color="auto"/>
              <w:right w:val="single" w:sz="4" w:space="0" w:color="auto"/>
            </w:tcBorders>
          </w:tcPr>
          <w:p w:rsidR="00055A66" w:rsidRPr="00EA5FB6" w:rsidRDefault="00055A66" w:rsidP="00C42E9B">
            <w:pPr>
              <w:ind w:firstLine="0"/>
              <w:rPr>
                <w:rFonts w:ascii="Times New Roman" w:eastAsia="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055A66" w:rsidRPr="00EA5FB6" w:rsidRDefault="00055A66" w:rsidP="00C42E9B">
            <w:pPr>
              <w:ind w:firstLine="0"/>
              <w:rPr>
                <w:rFonts w:ascii="Times New Roman" w:eastAsia="Times New Roman" w:hAnsi="Times New Roman" w:cs="Times New Roman"/>
              </w:rPr>
            </w:pPr>
          </w:p>
        </w:tc>
        <w:tc>
          <w:tcPr>
            <w:tcW w:w="993" w:type="dxa"/>
            <w:vMerge/>
            <w:tcBorders>
              <w:top w:val="single" w:sz="4" w:space="0" w:color="auto"/>
              <w:left w:val="single" w:sz="4" w:space="0" w:color="auto"/>
              <w:bottom w:val="single" w:sz="4" w:space="0" w:color="auto"/>
              <w:right w:val="single" w:sz="4" w:space="0" w:color="auto"/>
            </w:tcBorders>
          </w:tcPr>
          <w:p w:rsidR="00055A66" w:rsidRPr="00EA5FB6" w:rsidRDefault="00055A66" w:rsidP="00C42E9B">
            <w:pPr>
              <w:ind w:firstLine="0"/>
              <w:rPr>
                <w:rFonts w:ascii="Times New Roman" w:eastAsia="Times New Roman" w:hAnsi="Times New Roman" w:cs="Times New Roman"/>
              </w:rPr>
            </w:pPr>
          </w:p>
        </w:tc>
        <w:tc>
          <w:tcPr>
            <w:tcW w:w="980" w:type="dxa"/>
            <w:tcBorders>
              <w:top w:val="single" w:sz="4" w:space="0" w:color="auto"/>
              <w:left w:val="single" w:sz="4" w:space="0" w:color="auto"/>
              <w:bottom w:val="single" w:sz="4" w:space="0" w:color="auto"/>
              <w:right w:val="single" w:sz="4" w:space="0" w:color="auto"/>
            </w:tcBorders>
          </w:tcPr>
          <w:p w:rsidR="00055A66" w:rsidRPr="00EA5FB6" w:rsidRDefault="00055A66" w:rsidP="00C42E9B">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980" w:type="dxa"/>
            <w:tcBorders>
              <w:top w:val="single" w:sz="4" w:space="0" w:color="auto"/>
              <w:left w:val="single" w:sz="4" w:space="0" w:color="auto"/>
              <w:bottom w:val="single" w:sz="4" w:space="0" w:color="auto"/>
              <w:right w:val="single" w:sz="4" w:space="0" w:color="auto"/>
            </w:tcBorders>
          </w:tcPr>
          <w:p w:rsidR="00055A66" w:rsidRPr="00EA5FB6" w:rsidRDefault="00055A66" w:rsidP="00C42E9B">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875" w:type="dxa"/>
            <w:tcBorders>
              <w:top w:val="single" w:sz="4" w:space="0" w:color="auto"/>
              <w:left w:val="single" w:sz="4" w:space="0" w:color="auto"/>
              <w:bottom w:val="single" w:sz="4" w:space="0" w:color="auto"/>
              <w:right w:val="single" w:sz="4" w:space="0" w:color="auto"/>
            </w:tcBorders>
          </w:tcPr>
          <w:p w:rsidR="00055A66" w:rsidRPr="00EA5FB6" w:rsidRDefault="00055A66" w:rsidP="00C42E9B">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980" w:type="dxa"/>
            <w:tcBorders>
              <w:top w:val="single" w:sz="4" w:space="0" w:color="auto"/>
              <w:left w:val="single" w:sz="4" w:space="0" w:color="auto"/>
              <w:bottom w:val="single" w:sz="4" w:space="0" w:color="auto"/>
              <w:right w:val="single" w:sz="4" w:space="0" w:color="auto"/>
            </w:tcBorders>
          </w:tcPr>
          <w:p w:rsidR="00055A66" w:rsidRPr="00EA5FB6" w:rsidRDefault="00055A66" w:rsidP="00C42E9B">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004" w:type="dxa"/>
            <w:tcBorders>
              <w:top w:val="single" w:sz="4" w:space="0" w:color="auto"/>
              <w:left w:val="single" w:sz="4" w:space="0" w:color="auto"/>
              <w:bottom w:val="single" w:sz="4" w:space="0" w:color="auto"/>
              <w:right w:val="single" w:sz="4" w:space="0" w:color="auto"/>
            </w:tcBorders>
          </w:tcPr>
          <w:p w:rsidR="00055A66" w:rsidRPr="00EA5FB6" w:rsidRDefault="00055A66" w:rsidP="00213037">
            <w:pPr>
              <w:ind w:firstLine="0"/>
              <w:jc w:val="left"/>
              <w:rPr>
                <w:rFonts w:ascii="Times New Roman" w:eastAsia="Times New Roman" w:hAnsi="Times New Roman" w:cs="Times New Roman"/>
              </w:rPr>
            </w:pPr>
            <w:r w:rsidRPr="00EA5FB6">
              <w:rPr>
                <w:rFonts w:ascii="Times New Roman" w:eastAsia="Times New Roman" w:hAnsi="Times New Roman" w:cs="Times New Roman"/>
              </w:rPr>
              <w:t>республиканский 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tcPr>
          <w:p w:rsidR="00055A66" w:rsidRPr="00EA5FB6" w:rsidRDefault="00055A66" w:rsidP="00097107">
            <w:pPr>
              <w:pStyle w:val="a5"/>
              <w:jc w:val="center"/>
              <w:rPr>
                <w:rFonts w:ascii="Times New Roman" w:hAnsi="Times New Roman" w:cs="Times New Roman"/>
              </w:rPr>
            </w:pPr>
            <w:r w:rsidRPr="00EA5FB6">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055A66" w:rsidRPr="00EA5FB6" w:rsidRDefault="00055A66" w:rsidP="00097107">
            <w:pPr>
              <w:pStyle w:val="a5"/>
              <w:jc w:val="center"/>
              <w:rPr>
                <w:rFonts w:ascii="Times New Roman" w:hAnsi="Times New Roman" w:cs="Times New Roman"/>
              </w:rPr>
            </w:pPr>
            <w:r w:rsidRPr="00EA5FB6">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055A66" w:rsidRPr="00EA5FB6" w:rsidRDefault="00055A66" w:rsidP="00097107">
            <w:pPr>
              <w:pStyle w:val="a5"/>
              <w:jc w:val="center"/>
              <w:rPr>
                <w:rFonts w:ascii="Times New Roman" w:hAnsi="Times New Roman" w:cs="Times New Roman"/>
              </w:rPr>
            </w:pPr>
            <w:r w:rsidRPr="00EA5FB6">
              <w:rPr>
                <w:rFonts w:ascii="Times New Roman" w:hAnsi="Times New Roman" w:cs="Times New Roman"/>
              </w:rPr>
              <w:t>0,0</w:t>
            </w:r>
          </w:p>
        </w:tc>
        <w:tc>
          <w:tcPr>
            <w:tcW w:w="993" w:type="dxa"/>
            <w:tcBorders>
              <w:top w:val="single" w:sz="4" w:space="0" w:color="auto"/>
              <w:left w:val="single" w:sz="4" w:space="0" w:color="auto"/>
              <w:bottom w:val="single" w:sz="4" w:space="0" w:color="auto"/>
              <w:right w:val="single" w:sz="4" w:space="0" w:color="auto"/>
            </w:tcBorders>
          </w:tcPr>
          <w:p w:rsidR="00055A66" w:rsidRPr="00EA5FB6" w:rsidRDefault="00055A66" w:rsidP="00097107">
            <w:pPr>
              <w:pStyle w:val="a5"/>
              <w:jc w:val="center"/>
              <w:rPr>
                <w:rFonts w:ascii="Times New Roman" w:hAnsi="Times New Roman" w:cs="Times New Roman"/>
              </w:rPr>
            </w:pPr>
            <w:r w:rsidRPr="00EA5FB6">
              <w:rPr>
                <w:rFonts w:ascii="Times New Roman" w:hAnsi="Times New Roman" w:cs="Times New Roman"/>
              </w:rPr>
              <w:t>0,0</w:t>
            </w:r>
          </w:p>
        </w:tc>
        <w:tc>
          <w:tcPr>
            <w:tcW w:w="980" w:type="dxa"/>
            <w:tcBorders>
              <w:top w:val="single" w:sz="4" w:space="0" w:color="auto"/>
              <w:left w:val="single" w:sz="4" w:space="0" w:color="auto"/>
              <w:bottom w:val="single" w:sz="4" w:space="0" w:color="auto"/>
            </w:tcBorders>
          </w:tcPr>
          <w:p w:rsidR="00055A66" w:rsidRPr="00EA5FB6" w:rsidRDefault="00055A66" w:rsidP="00097107">
            <w:pPr>
              <w:pStyle w:val="a5"/>
              <w:jc w:val="center"/>
              <w:rPr>
                <w:rFonts w:ascii="Times New Roman" w:hAnsi="Times New Roman" w:cs="Times New Roman"/>
              </w:rPr>
            </w:pPr>
            <w:r w:rsidRPr="00EA5FB6">
              <w:rPr>
                <w:rFonts w:ascii="Times New Roman" w:hAnsi="Times New Roman" w:cs="Times New Roman"/>
              </w:rPr>
              <w:t>0,0</w:t>
            </w:r>
          </w:p>
        </w:tc>
      </w:tr>
      <w:tr w:rsidR="00055A66" w:rsidRPr="00EA5FB6" w:rsidTr="005B5276">
        <w:trPr>
          <w:gridAfter w:val="1"/>
          <w:wAfter w:w="980" w:type="dxa"/>
        </w:trPr>
        <w:tc>
          <w:tcPr>
            <w:tcW w:w="851" w:type="dxa"/>
            <w:vMerge/>
            <w:tcBorders>
              <w:top w:val="single" w:sz="4" w:space="0" w:color="auto"/>
              <w:bottom w:val="single" w:sz="4" w:space="0" w:color="auto"/>
              <w:right w:val="single" w:sz="4" w:space="0" w:color="auto"/>
            </w:tcBorders>
          </w:tcPr>
          <w:p w:rsidR="00055A66" w:rsidRPr="00EA5FB6" w:rsidRDefault="00055A66" w:rsidP="00C42E9B">
            <w:pPr>
              <w:ind w:firstLine="0"/>
              <w:rPr>
                <w:rFonts w:ascii="Times New Roman" w:eastAsia="Times New Roman" w:hAnsi="Times New Roman" w:cs="Times New Roman"/>
              </w:rPr>
            </w:pPr>
          </w:p>
        </w:tc>
        <w:tc>
          <w:tcPr>
            <w:tcW w:w="2693" w:type="dxa"/>
            <w:vMerge/>
            <w:tcBorders>
              <w:top w:val="single" w:sz="4" w:space="0" w:color="auto"/>
              <w:left w:val="single" w:sz="4" w:space="0" w:color="auto"/>
              <w:bottom w:val="single" w:sz="4" w:space="0" w:color="auto"/>
              <w:right w:val="single" w:sz="4" w:space="0" w:color="auto"/>
            </w:tcBorders>
          </w:tcPr>
          <w:p w:rsidR="00055A66" w:rsidRPr="00EA5FB6" w:rsidRDefault="00055A66" w:rsidP="00C42E9B">
            <w:pPr>
              <w:ind w:firstLine="0"/>
              <w:rPr>
                <w:rFonts w:ascii="Times New Roman" w:eastAsia="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055A66" w:rsidRPr="00EA5FB6" w:rsidRDefault="00055A66" w:rsidP="00C42E9B">
            <w:pPr>
              <w:ind w:firstLine="0"/>
              <w:rPr>
                <w:rFonts w:ascii="Times New Roman" w:eastAsia="Times New Roman" w:hAnsi="Times New Roman" w:cs="Times New Roman"/>
              </w:rPr>
            </w:pPr>
          </w:p>
        </w:tc>
        <w:tc>
          <w:tcPr>
            <w:tcW w:w="993" w:type="dxa"/>
            <w:vMerge/>
            <w:tcBorders>
              <w:top w:val="single" w:sz="4" w:space="0" w:color="auto"/>
              <w:left w:val="single" w:sz="4" w:space="0" w:color="auto"/>
              <w:bottom w:val="single" w:sz="4" w:space="0" w:color="auto"/>
              <w:right w:val="single" w:sz="4" w:space="0" w:color="auto"/>
            </w:tcBorders>
          </w:tcPr>
          <w:p w:rsidR="00055A66" w:rsidRPr="00EA5FB6" w:rsidRDefault="00055A66" w:rsidP="00C42E9B">
            <w:pPr>
              <w:ind w:firstLine="0"/>
              <w:rPr>
                <w:rFonts w:ascii="Times New Roman" w:eastAsia="Times New Roman" w:hAnsi="Times New Roman" w:cs="Times New Roman"/>
              </w:rPr>
            </w:pPr>
          </w:p>
        </w:tc>
        <w:tc>
          <w:tcPr>
            <w:tcW w:w="980" w:type="dxa"/>
            <w:tcBorders>
              <w:top w:val="single" w:sz="4" w:space="0" w:color="auto"/>
              <w:left w:val="single" w:sz="4" w:space="0" w:color="auto"/>
              <w:bottom w:val="single" w:sz="4" w:space="0" w:color="auto"/>
              <w:right w:val="single" w:sz="4" w:space="0" w:color="auto"/>
            </w:tcBorders>
          </w:tcPr>
          <w:p w:rsidR="00055A66" w:rsidRPr="00EA5FB6" w:rsidRDefault="00055A66" w:rsidP="00C42E9B">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980" w:type="dxa"/>
            <w:tcBorders>
              <w:top w:val="single" w:sz="4" w:space="0" w:color="auto"/>
              <w:left w:val="single" w:sz="4" w:space="0" w:color="auto"/>
              <w:bottom w:val="single" w:sz="4" w:space="0" w:color="auto"/>
              <w:right w:val="single" w:sz="4" w:space="0" w:color="auto"/>
            </w:tcBorders>
          </w:tcPr>
          <w:p w:rsidR="00055A66" w:rsidRPr="00EA5FB6" w:rsidRDefault="00055A66" w:rsidP="00C42E9B">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875" w:type="dxa"/>
            <w:tcBorders>
              <w:top w:val="single" w:sz="4" w:space="0" w:color="auto"/>
              <w:left w:val="single" w:sz="4" w:space="0" w:color="auto"/>
              <w:bottom w:val="single" w:sz="4" w:space="0" w:color="auto"/>
              <w:right w:val="single" w:sz="4" w:space="0" w:color="auto"/>
            </w:tcBorders>
          </w:tcPr>
          <w:p w:rsidR="00055A66" w:rsidRPr="00EA5FB6" w:rsidRDefault="00055A66" w:rsidP="00C42E9B">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980" w:type="dxa"/>
            <w:tcBorders>
              <w:top w:val="single" w:sz="4" w:space="0" w:color="auto"/>
              <w:left w:val="single" w:sz="4" w:space="0" w:color="auto"/>
              <w:bottom w:val="single" w:sz="4" w:space="0" w:color="auto"/>
              <w:right w:val="single" w:sz="4" w:space="0" w:color="auto"/>
            </w:tcBorders>
          </w:tcPr>
          <w:p w:rsidR="00055A66" w:rsidRPr="00EA5FB6" w:rsidRDefault="00055A66" w:rsidP="00C42E9B">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004" w:type="dxa"/>
            <w:tcBorders>
              <w:top w:val="single" w:sz="4" w:space="0" w:color="auto"/>
              <w:left w:val="single" w:sz="4" w:space="0" w:color="auto"/>
              <w:bottom w:val="single" w:sz="4" w:space="0" w:color="auto"/>
              <w:right w:val="single" w:sz="4" w:space="0" w:color="auto"/>
            </w:tcBorders>
          </w:tcPr>
          <w:p w:rsidR="00055A66" w:rsidRPr="00EA5FB6" w:rsidRDefault="00055A66" w:rsidP="00213037">
            <w:pPr>
              <w:ind w:firstLine="0"/>
              <w:jc w:val="left"/>
              <w:rPr>
                <w:rFonts w:ascii="Times New Roman" w:eastAsia="Times New Roman" w:hAnsi="Times New Roman" w:cs="Times New Roman"/>
              </w:rPr>
            </w:pPr>
            <w:r w:rsidRPr="00EA5FB6">
              <w:rPr>
                <w:rFonts w:ascii="Times New Roman" w:eastAsia="Times New Roman" w:hAnsi="Times New Roman" w:cs="Times New Roman"/>
              </w:rPr>
              <w:t>бюджет Янтиковского муниципального округа</w:t>
            </w:r>
          </w:p>
        </w:tc>
        <w:tc>
          <w:tcPr>
            <w:tcW w:w="850" w:type="dxa"/>
            <w:tcBorders>
              <w:top w:val="single" w:sz="4" w:space="0" w:color="auto"/>
              <w:left w:val="single" w:sz="4" w:space="0" w:color="auto"/>
              <w:bottom w:val="single" w:sz="4" w:space="0" w:color="auto"/>
              <w:right w:val="single" w:sz="4" w:space="0" w:color="auto"/>
            </w:tcBorders>
          </w:tcPr>
          <w:p w:rsidR="00055A66" w:rsidRPr="00EA5FB6" w:rsidRDefault="00055A66" w:rsidP="00097107">
            <w:pPr>
              <w:pStyle w:val="a5"/>
              <w:jc w:val="center"/>
              <w:rPr>
                <w:rFonts w:ascii="Times New Roman" w:hAnsi="Times New Roman" w:cs="Times New Roman"/>
              </w:rPr>
            </w:pPr>
            <w:r w:rsidRPr="00EA5FB6">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055A66" w:rsidRPr="00EA5FB6" w:rsidRDefault="00055A66" w:rsidP="00097107">
            <w:pPr>
              <w:pStyle w:val="a5"/>
              <w:jc w:val="center"/>
              <w:rPr>
                <w:rFonts w:ascii="Times New Roman" w:hAnsi="Times New Roman" w:cs="Times New Roman"/>
              </w:rPr>
            </w:pPr>
            <w:r w:rsidRPr="00EA5FB6">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055A66" w:rsidRPr="00EA5FB6" w:rsidRDefault="00055A66" w:rsidP="00097107">
            <w:pPr>
              <w:pStyle w:val="a5"/>
              <w:jc w:val="center"/>
              <w:rPr>
                <w:rFonts w:ascii="Times New Roman" w:hAnsi="Times New Roman" w:cs="Times New Roman"/>
              </w:rPr>
            </w:pPr>
            <w:r w:rsidRPr="00EA5FB6">
              <w:rPr>
                <w:rFonts w:ascii="Times New Roman" w:hAnsi="Times New Roman" w:cs="Times New Roman"/>
              </w:rPr>
              <w:t>0,0</w:t>
            </w:r>
          </w:p>
        </w:tc>
        <w:tc>
          <w:tcPr>
            <w:tcW w:w="993" w:type="dxa"/>
            <w:tcBorders>
              <w:top w:val="single" w:sz="4" w:space="0" w:color="auto"/>
              <w:left w:val="single" w:sz="4" w:space="0" w:color="auto"/>
              <w:bottom w:val="single" w:sz="4" w:space="0" w:color="auto"/>
              <w:right w:val="single" w:sz="4" w:space="0" w:color="auto"/>
            </w:tcBorders>
          </w:tcPr>
          <w:p w:rsidR="00055A66" w:rsidRPr="00EA5FB6" w:rsidRDefault="00055A66" w:rsidP="00097107">
            <w:pPr>
              <w:pStyle w:val="a5"/>
              <w:jc w:val="center"/>
              <w:rPr>
                <w:rFonts w:ascii="Times New Roman" w:hAnsi="Times New Roman" w:cs="Times New Roman"/>
              </w:rPr>
            </w:pPr>
            <w:r w:rsidRPr="00EA5FB6">
              <w:rPr>
                <w:rFonts w:ascii="Times New Roman" w:hAnsi="Times New Roman" w:cs="Times New Roman"/>
              </w:rPr>
              <w:t>0,0</w:t>
            </w:r>
          </w:p>
        </w:tc>
        <w:tc>
          <w:tcPr>
            <w:tcW w:w="980" w:type="dxa"/>
            <w:tcBorders>
              <w:top w:val="single" w:sz="4" w:space="0" w:color="auto"/>
              <w:left w:val="single" w:sz="4" w:space="0" w:color="auto"/>
              <w:bottom w:val="single" w:sz="4" w:space="0" w:color="auto"/>
            </w:tcBorders>
          </w:tcPr>
          <w:p w:rsidR="00055A66" w:rsidRPr="00EA5FB6" w:rsidRDefault="00055A66" w:rsidP="00097107">
            <w:pPr>
              <w:pStyle w:val="a5"/>
              <w:jc w:val="center"/>
              <w:rPr>
                <w:rFonts w:ascii="Times New Roman" w:hAnsi="Times New Roman" w:cs="Times New Roman"/>
              </w:rPr>
            </w:pPr>
            <w:r w:rsidRPr="00EA5FB6">
              <w:rPr>
                <w:rFonts w:ascii="Times New Roman" w:hAnsi="Times New Roman" w:cs="Times New Roman"/>
              </w:rPr>
              <w:t>0,0</w:t>
            </w:r>
          </w:p>
        </w:tc>
      </w:tr>
      <w:tr w:rsidR="00055A66" w:rsidRPr="00EA5FB6" w:rsidTr="005B5276">
        <w:trPr>
          <w:gridAfter w:val="1"/>
          <w:wAfter w:w="980" w:type="dxa"/>
        </w:trPr>
        <w:tc>
          <w:tcPr>
            <w:tcW w:w="851" w:type="dxa"/>
            <w:vMerge/>
            <w:tcBorders>
              <w:top w:val="single" w:sz="4" w:space="0" w:color="auto"/>
              <w:bottom w:val="single" w:sz="4" w:space="0" w:color="auto"/>
              <w:right w:val="single" w:sz="4" w:space="0" w:color="auto"/>
            </w:tcBorders>
          </w:tcPr>
          <w:p w:rsidR="00055A66" w:rsidRPr="00EA5FB6" w:rsidRDefault="00055A66" w:rsidP="00C42E9B">
            <w:pPr>
              <w:ind w:firstLine="0"/>
              <w:rPr>
                <w:rFonts w:ascii="Times New Roman" w:eastAsia="Times New Roman" w:hAnsi="Times New Roman" w:cs="Times New Roman"/>
              </w:rPr>
            </w:pPr>
          </w:p>
        </w:tc>
        <w:tc>
          <w:tcPr>
            <w:tcW w:w="2693" w:type="dxa"/>
            <w:vMerge/>
            <w:tcBorders>
              <w:top w:val="single" w:sz="4" w:space="0" w:color="auto"/>
              <w:left w:val="single" w:sz="4" w:space="0" w:color="auto"/>
              <w:bottom w:val="single" w:sz="4" w:space="0" w:color="auto"/>
              <w:right w:val="single" w:sz="4" w:space="0" w:color="auto"/>
            </w:tcBorders>
          </w:tcPr>
          <w:p w:rsidR="00055A66" w:rsidRPr="00EA5FB6" w:rsidRDefault="00055A66" w:rsidP="00C42E9B">
            <w:pPr>
              <w:ind w:firstLine="0"/>
              <w:rPr>
                <w:rFonts w:ascii="Times New Roman" w:eastAsia="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055A66" w:rsidRPr="00EA5FB6" w:rsidRDefault="00055A66" w:rsidP="00C42E9B">
            <w:pPr>
              <w:ind w:firstLine="0"/>
              <w:rPr>
                <w:rFonts w:ascii="Times New Roman" w:eastAsia="Times New Roman" w:hAnsi="Times New Roman" w:cs="Times New Roman"/>
              </w:rPr>
            </w:pPr>
          </w:p>
        </w:tc>
        <w:tc>
          <w:tcPr>
            <w:tcW w:w="993" w:type="dxa"/>
            <w:vMerge/>
            <w:tcBorders>
              <w:top w:val="single" w:sz="4" w:space="0" w:color="auto"/>
              <w:left w:val="single" w:sz="4" w:space="0" w:color="auto"/>
              <w:bottom w:val="single" w:sz="4" w:space="0" w:color="auto"/>
              <w:right w:val="single" w:sz="4" w:space="0" w:color="auto"/>
            </w:tcBorders>
          </w:tcPr>
          <w:p w:rsidR="00055A66" w:rsidRPr="00EA5FB6" w:rsidRDefault="00055A66" w:rsidP="00C42E9B">
            <w:pPr>
              <w:ind w:firstLine="0"/>
              <w:rPr>
                <w:rFonts w:ascii="Times New Roman" w:eastAsia="Times New Roman" w:hAnsi="Times New Roman" w:cs="Times New Roman"/>
              </w:rPr>
            </w:pPr>
          </w:p>
        </w:tc>
        <w:tc>
          <w:tcPr>
            <w:tcW w:w="980" w:type="dxa"/>
            <w:tcBorders>
              <w:top w:val="single" w:sz="4" w:space="0" w:color="auto"/>
              <w:left w:val="single" w:sz="4" w:space="0" w:color="auto"/>
              <w:bottom w:val="single" w:sz="4" w:space="0" w:color="auto"/>
              <w:right w:val="single" w:sz="4" w:space="0" w:color="auto"/>
            </w:tcBorders>
          </w:tcPr>
          <w:p w:rsidR="00055A66" w:rsidRPr="00EA5FB6" w:rsidRDefault="00055A66" w:rsidP="00C42E9B">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980" w:type="dxa"/>
            <w:tcBorders>
              <w:top w:val="single" w:sz="4" w:space="0" w:color="auto"/>
              <w:left w:val="single" w:sz="4" w:space="0" w:color="auto"/>
              <w:bottom w:val="single" w:sz="4" w:space="0" w:color="auto"/>
              <w:right w:val="single" w:sz="4" w:space="0" w:color="auto"/>
            </w:tcBorders>
          </w:tcPr>
          <w:p w:rsidR="00055A66" w:rsidRPr="00EA5FB6" w:rsidRDefault="00055A66" w:rsidP="00C42E9B">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875" w:type="dxa"/>
            <w:tcBorders>
              <w:top w:val="single" w:sz="4" w:space="0" w:color="auto"/>
              <w:left w:val="single" w:sz="4" w:space="0" w:color="auto"/>
              <w:bottom w:val="single" w:sz="4" w:space="0" w:color="auto"/>
              <w:right w:val="single" w:sz="4" w:space="0" w:color="auto"/>
            </w:tcBorders>
          </w:tcPr>
          <w:p w:rsidR="00055A66" w:rsidRPr="00EA5FB6" w:rsidRDefault="00055A66" w:rsidP="00C42E9B">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980" w:type="dxa"/>
            <w:tcBorders>
              <w:top w:val="single" w:sz="4" w:space="0" w:color="auto"/>
              <w:left w:val="single" w:sz="4" w:space="0" w:color="auto"/>
              <w:bottom w:val="single" w:sz="4" w:space="0" w:color="auto"/>
              <w:right w:val="single" w:sz="4" w:space="0" w:color="auto"/>
            </w:tcBorders>
          </w:tcPr>
          <w:p w:rsidR="00055A66" w:rsidRPr="00EA5FB6" w:rsidRDefault="00055A66" w:rsidP="00C42E9B">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004" w:type="dxa"/>
            <w:tcBorders>
              <w:top w:val="single" w:sz="4" w:space="0" w:color="auto"/>
              <w:left w:val="single" w:sz="4" w:space="0" w:color="auto"/>
              <w:bottom w:val="single" w:sz="4" w:space="0" w:color="auto"/>
              <w:right w:val="single" w:sz="4" w:space="0" w:color="auto"/>
            </w:tcBorders>
          </w:tcPr>
          <w:p w:rsidR="00055A66" w:rsidRPr="00EA5FB6" w:rsidRDefault="00055A66" w:rsidP="00213037">
            <w:pPr>
              <w:ind w:firstLine="0"/>
              <w:jc w:val="left"/>
              <w:rPr>
                <w:rFonts w:ascii="Times New Roman" w:eastAsia="Times New Roman" w:hAnsi="Times New Roman" w:cs="Times New Roman"/>
              </w:rPr>
            </w:pPr>
            <w:r w:rsidRPr="00EA5FB6">
              <w:rPr>
                <w:rFonts w:ascii="Times New Roman" w:eastAsia="Times New Roman" w:hAnsi="Times New Roman" w:cs="Times New Roman"/>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tcPr>
          <w:p w:rsidR="00055A66" w:rsidRPr="00EA5FB6" w:rsidRDefault="00055A66" w:rsidP="00097107">
            <w:pPr>
              <w:pStyle w:val="a5"/>
              <w:jc w:val="center"/>
              <w:rPr>
                <w:rFonts w:ascii="Times New Roman" w:hAnsi="Times New Roman" w:cs="Times New Roman"/>
              </w:rPr>
            </w:pPr>
            <w:r w:rsidRPr="00EA5FB6">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055A66" w:rsidRPr="00EA5FB6" w:rsidRDefault="00055A66" w:rsidP="00097107">
            <w:pPr>
              <w:pStyle w:val="a5"/>
              <w:jc w:val="center"/>
              <w:rPr>
                <w:rFonts w:ascii="Times New Roman" w:hAnsi="Times New Roman" w:cs="Times New Roman"/>
              </w:rPr>
            </w:pPr>
            <w:r w:rsidRPr="00EA5FB6">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055A66" w:rsidRPr="00EA5FB6" w:rsidRDefault="00055A66" w:rsidP="00097107">
            <w:pPr>
              <w:pStyle w:val="a5"/>
              <w:jc w:val="center"/>
              <w:rPr>
                <w:rFonts w:ascii="Times New Roman" w:hAnsi="Times New Roman" w:cs="Times New Roman"/>
              </w:rPr>
            </w:pPr>
            <w:r w:rsidRPr="00EA5FB6">
              <w:rPr>
                <w:rFonts w:ascii="Times New Roman" w:hAnsi="Times New Roman" w:cs="Times New Roman"/>
              </w:rPr>
              <w:t>0,0</w:t>
            </w:r>
          </w:p>
        </w:tc>
        <w:tc>
          <w:tcPr>
            <w:tcW w:w="993" w:type="dxa"/>
            <w:tcBorders>
              <w:top w:val="single" w:sz="4" w:space="0" w:color="auto"/>
              <w:left w:val="single" w:sz="4" w:space="0" w:color="auto"/>
              <w:bottom w:val="single" w:sz="4" w:space="0" w:color="auto"/>
              <w:right w:val="single" w:sz="4" w:space="0" w:color="auto"/>
            </w:tcBorders>
          </w:tcPr>
          <w:p w:rsidR="00055A66" w:rsidRPr="00EA5FB6" w:rsidRDefault="00055A66" w:rsidP="00097107">
            <w:pPr>
              <w:pStyle w:val="a5"/>
              <w:jc w:val="center"/>
              <w:rPr>
                <w:rFonts w:ascii="Times New Roman" w:hAnsi="Times New Roman" w:cs="Times New Roman"/>
              </w:rPr>
            </w:pPr>
            <w:r w:rsidRPr="00EA5FB6">
              <w:rPr>
                <w:rFonts w:ascii="Times New Roman" w:hAnsi="Times New Roman" w:cs="Times New Roman"/>
              </w:rPr>
              <w:t>0,0</w:t>
            </w:r>
          </w:p>
        </w:tc>
        <w:tc>
          <w:tcPr>
            <w:tcW w:w="980" w:type="dxa"/>
            <w:tcBorders>
              <w:top w:val="single" w:sz="4" w:space="0" w:color="auto"/>
              <w:left w:val="single" w:sz="4" w:space="0" w:color="auto"/>
              <w:bottom w:val="single" w:sz="4" w:space="0" w:color="auto"/>
            </w:tcBorders>
          </w:tcPr>
          <w:p w:rsidR="00055A66" w:rsidRPr="00EA5FB6" w:rsidRDefault="00055A66" w:rsidP="00097107">
            <w:pPr>
              <w:pStyle w:val="a5"/>
              <w:jc w:val="center"/>
              <w:rPr>
                <w:rFonts w:ascii="Times New Roman" w:hAnsi="Times New Roman" w:cs="Times New Roman"/>
              </w:rPr>
            </w:pPr>
            <w:r w:rsidRPr="00EA5FB6">
              <w:rPr>
                <w:rFonts w:ascii="Times New Roman" w:hAnsi="Times New Roman" w:cs="Times New Roman"/>
              </w:rPr>
              <w:t>0,0</w:t>
            </w:r>
          </w:p>
        </w:tc>
      </w:tr>
      <w:tr w:rsidR="00055A66" w:rsidRPr="00EA5FB6" w:rsidTr="005B5276">
        <w:trPr>
          <w:gridAfter w:val="1"/>
          <w:wAfter w:w="980" w:type="dxa"/>
        </w:trPr>
        <w:tc>
          <w:tcPr>
            <w:tcW w:w="851" w:type="dxa"/>
            <w:vMerge w:val="restart"/>
            <w:tcBorders>
              <w:top w:val="single" w:sz="4" w:space="0" w:color="auto"/>
              <w:bottom w:val="single" w:sz="4" w:space="0" w:color="auto"/>
              <w:right w:val="single" w:sz="4" w:space="0" w:color="auto"/>
            </w:tcBorders>
          </w:tcPr>
          <w:p w:rsidR="00055A66" w:rsidRPr="00EA5FB6" w:rsidRDefault="00055A66" w:rsidP="00C42E9B">
            <w:pPr>
              <w:ind w:firstLine="0"/>
              <w:jc w:val="left"/>
              <w:rPr>
                <w:rFonts w:ascii="Times New Roman" w:eastAsia="Times New Roman" w:hAnsi="Times New Roman" w:cs="Times New Roman"/>
              </w:rPr>
            </w:pPr>
            <w:r w:rsidRPr="00EA5FB6">
              <w:rPr>
                <w:rFonts w:ascii="Times New Roman" w:eastAsia="Times New Roman" w:hAnsi="Times New Roman" w:cs="Times New Roman"/>
              </w:rPr>
              <w:t>Целевые индикаторы и показатели подпрограммы (Муниципальной программы), увязанные с основным мероприятием 2</w:t>
            </w:r>
          </w:p>
        </w:tc>
        <w:tc>
          <w:tcPr>
            <w:tcW w:w="9639" w:type="dxa"/>
            <w:gridSpan w:val="8"/>
            <w:tcBorders>
              <w:top w:val="single" w:sz="4" w:space="0" w:color="auto"/>
              <w:left w:val="single" w:sz="4" w:space="0" w:color="auto"/>
              <w:bottom w:val="single" w:sz="4" w:space="0" w:color="auto"/>
              <w:right w:val="single" w:sz="4" w:space="0" w:color="auto"/>
            </w:tcBorders>
          </w:tcPr>
          <w:p w:rsidR="00055A66" w:rsidRPr="00EA5FB6" w:rsidRDefault="00055A66" w:rsidP="00C42E9B">
            <w:pPr>
              <w:ind w:firstLine="0"/>
              <w:jc w:val="left"/>
              <w:rPr>
                <w:rFonts w:ascii="Times New Roman" w:eastAsia="Times New Roman" w:hAnsi="Times New Roman" w:cs="Times New Roman"/>
              </w:rPr>
            </w:pPr>
            <w:r w:rsidRPr="00EA5FB6">
              <w:rPr>
                <w:rFonts w:ascii="Times New Roman" w:eastAsia="Times New Roman" w:hAnsi="Times New Roman" w:cs="Times New Roman"/>
              </w:rPr>
              <w:t>Число новых мест в общеобразовательных организациях</w:t>
            </w:r>
          </w:p>
        </w:tc>
        <w:tc>
          <w:tcPr>
            <w:tcW w:w="850" w:type="dxa"/>
            <w:tcBorders>
              <w:top w:val="single" w:sz="4" w:space="0" w:color="auto"/>
              <w:left w:val="single" w:sz="4" w:space="0" w:color="auto"/>
              <w:bottom w:val="single" w:sz="4" w:space="0" w:color="auto"/>
              <w:right w:val="single" w:sz="4" w:space="0" w:color="auto"/>
            </w:tcBorders>
          </w:tcPr>
          <w:p w:rsidR="00055A66" w:rsidRPr="00EA5FB6" w:rsidRDefault="00055A66" w:rsidP="00C42E9B">
            <w:pPr>
              <w:ind w:firstLine="0"/>
              <w:jc w:val="center"/>
              <w:rPr>
                <w:rFonts w:ascii="Times New Roman" w:eastAsia="Times New Roman" w:hAnsi="Times New Roman" w:cs="Times New Roman"/>
              </w:rPr>
            </w:pPr>
            <w:r w:rsidRPr="00EA5FB6">
              <w:rPr>
                <w:rFonts w:ascii="Times New Roman" w:eastAsia="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055A66" w:rsidRPr="00EA5FB6" w:rsidRDefault="00055A66" w:rsidP="00C42E9B">
            <w:pPr>
              <w:ind w:firstLine="0"/>
              <w:jc w:val="center"/>
              <w:rPr>
                <w:rFonts w:ascii="Times New Roman" w:eastAsia="Times New Roman" w:hAnsi="Times New Roman" w:cs="Times New Roman"/>
              </w:rPr>
            </w:pPr>
            <w:r w:rsidRPr="00EA5FB6">
              <w:rPr>
                <w:rFonts w:ascii="Times New Roman" w:eastAsia="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055A66" w:rsidRPr="00EA5FB6" w:rsidRDefault="009A1B7E" w:rsidP="00C42E9B">
            <w:pPr>
              <w:ind w:firstLine="0"/>
              <w:jc w:val="center"/>
              <w:rPr>
                <w:rFonts w:ascii="Times New Roman" w:eastAsia="Times New Roman" w:hAnsi="Times New Roman" w:cs="Times New Roman"/>
              </w:rPr>
            </w:pPr>
            <w:r w:rsidRPr="00EA5FB6">
              <w:rPr>
                <w:rFonts w:ascii="Times New Roman" w:eastAsia="Times New Roman" w:hAnsi="Times New Roman" w:cs="Times New Roman"/>
              </w:rPr>
              <w:t>0</w:t>
            </w:r>
          </w:p>
        </w:tc>
        <w:tc>
          <w:tcPr>
            <w:tcW w:w="993" w:type="dxa"/>
            <w:tcBorders>
              <w:top w:val="single" w:sz="4" w:space="0" w:color="auto"/>
              <w:left w:val="single" w:sz="4" w:space="0" w:color="auto"/>
              <w:bottom w:val="single" w:sz="4" w:space="0" w:color="auto"/>
              <w:right w:val="single" w:sz="4" w:space="0" w:color="auto"/>
            </w:tcBorders>
          </w:tcPr>
          <w:p w:rsidR="00055A66" w:rsidRPr="00EA5FB6" w:rsidRDefault="009A1B7E" w:rsidP="00C42E9B">
            <w:pPr>
              <w:ind w:firstLine="0"/>
              <w:jc w:val="center"/>
              <w:rPr>
                <w:rFonts w:ascii="Times New Roman" w:eastAsia="Times New Roman" w:hAnsi="Times New Roman" w:cs="Times New Roman"/>
              </w:rPr>
            </w:pPr>
            <w:r w:rsidRPr="00EA5FB6">
              <w:rPr>
                <w:rFonts w:ascii="Times New Roman" w:eastAsia="Times New Roman" w:hAnsi="Times New Roman" w:cs="Times New Roman"/>
              </w:rPr>
              <w:t>300</w:t>
            </w:r>
          </w:p>
        </w:tc>
        <w:tc>
          <w:tcPr>
            <w:tcW w:w="980" w:type="dxa"/>
            <w:tcBorders>
              <w:top w:val="single" w:sz="4" w:space="0" w:color="auto"/>
              <w:left w:val="single" w:sz="4" w:space="0" w:color="auto"/>
              <w:bottom w:val="single" w:sz="4" w:space="0" w:color="auto"/>
            </w:tcBorders>
          </w:tcPr>
          <w:p w:rsidR="00055A66" w:rsidRPr="00EA5FB6" w:rsidRDefault="00055A66" w:rsidP="00C42E9B">
            <w:pPr>
              <w:ind w:firstLine="0"/>
              <w:jc w:val="center"/>
              <w:rPr>
                <w:rFonts w:ascii="Times New Roman" w:eastAsia="Times New Roman" w:hAnsi="Times New Roman" w:cs="Times New Roman"/>
              </w:rPr>
            </w:pPr>
            <w:r w:rsidRPr="00EA5FB6">
              <w:rPr>
                <w:rFonts w:ascii="Times New Roman" w:eastAsia="Times New Roman" w:hAnsi="Times New Roman" w:cs="Times New Roman"/>
              </w:rPr>
              <w:t>0</w:t>
            </w:r>
          </w:p>
        </w:tc>
      </w:tr>
      <w:tr w:rsidR="00055A66" w:rsidRPr="00EA5FB6" w:rsidTr="005B5276">
        <w:trPr>
          <w:gridAfter w:val="1"/>
          <w:wAfter w:w="980" w:type="dxa"/>
        </w:trPr>
        <w:tc>
          <w:tcPr>
            <w:tcW w:w="851" w:type="dxa"/>
            <w:vMerge/>
            <w:tcBorders>
              <w:top w:val="single" w:sz="4" w:space="0" w:color="auto"/>
              <w:bottom w:val="single" w:sz="4" w:space="0" w:color="auto"/>
              <w:right w:val="single" w:sz="4" w:space="0" w:color="auto"/>
            </w:tcBorders>
          </w:tcPr>
          <w:p w:rsidR="00055A66" w:rsidRPr="00EA5FB6" w:rsidRDefault="00055A66" w:rsidP="00C42E9B">
            <w:pPr>
              <w:ind w:firstLine="0"/>
              <w:rPr>
                <w:rFonts w:ascii="Times New Roman" w:eastAsia="Times New Roman" w:hAnsi="Times New Roman" w:cs="Times New Roman"/>
              </w:rPr>
            </w:pPr>
          </w:p>
        </w:tc>
        <w:tc>
          <w:tcPr>
            <w:tcW w:w="9639" w:type="dxa"/>
            <w:gridSpan w:val="8"/>
            <w:tcBorders>
              <w:top w:val="single" w:sz="4" w:space="0" w:color="auto"/>
              <w:left w:val="single" w:sz="4" w:space="0" w:color="auto"/>
              <w:bottom w:val="single" w:sz="4" w:space="0" w:color="auto"/>
              <w:right w:val="single" w:sz="4" w:space="0" w:color="auto"/>
            </w:tcBorders>
          </w:tcPr>
          <w:p w:rsidR="00055A66" w:rsidRPr="00EA5FB6" w:rsidRDefault="00055A66" w:rsidP="00C42E9B">
            <w:pPr>
              <w:ind w:firstLine="0"/>
              <w:jc w:val="left"/>
              <w:rPr>
                <w:rFonts w:ascii="Times New Roman" w:eastAsia="Times New Roman" w:hAnsi="Times New Roman" w:cs="Times New Roman"/>
              </w:rPr>
            </w:pPr>
            <w:r w:rsidRPr="00EA5FB6">
              <w:rPr>
                <w:rFonts w:ascii="Times New Roman" w:eastAsia="Times New Roman" w:hAnsi="Times New Roman" w:cs="Times New Roman"/>
              </w:rPr>
              <w:t>в том числе:</w:t>
            </w:r>
          </w:p>
        </w:tc>
        <w:tc>
          <w:tcPr>
            <w:tcW w:w="850" w:type="dxa"/>
            <w:tcBorders>
              <w:top w:val="single" w:sz="4" w:space="0" w:color="auto"/>
              <w:left w:val="single" w:sz="4" w:space="0" w:color="auto"/>
              <w:bottom w:val="single" w:sz="4" w:space="0" w:color="auto"/>
              <w:right w:val="single" w:sz="4" w:space="0" w:color="auto"/>
            </w:tcBorders>
          </w:tcPr>
          <w:p w:rsidR="00055A66" w:rsidRPr="00EA5FB6" w:rsidRDefault="00055A66" w:rsidP="00C42E9B">
            <w:pPr>
              <w:ind w:firstLine="0"/>
              <w:rPr>
                <w:rFonts w:ascii="Times New Roman" w:eastAsia="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055A66" w:rsidRPr="00EA5FB6" w:rsidRDefault="00055A66" w:rsidP="00C42E9B">
            <w:pPr>
              <w:ind w:firstLine="0"/>
              <w:rPr>
                <w:rFonts w:ascii="Times New Roman" w:eastAsia="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055A66" w:rsidRPr="00EA5FB6" w:rsidRDefault="00055A66" w:rsidP="00C42E9B">
            <w:pPr>
              <w:ind w:firstLine="0"/>
              <w:rPr>
                <w:rFonts w:ascii="Times New Roman" w:eastAsia="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055A66" w:rsidRPr="00EA5FB6" w:rsidRDefault="00055A66" w:rsidP="00C42E9B">
            <w:pPr>
              <w:ind w:firstLine="0"/>
              <w:rPr>
                <w:rFonts w:ascii="Times New Roman" w:eastAsia="Times New Roman" w:hAnsi="Times New Roman" w:cs="Times New Roman"/>
              </w:rPr>
            </w:pPr>
          </w:p>
        </w:tc>
        <w:tc>
          <w:tcPr>
            <w:tcW w:w="980" w:type="dxa"/>
            <w:tcBorders>
              <w:top w:val="single" w:sz="4" w:space="0" w:color="auto"/>
              <w:left w:val="single" w:sz="4" w:space="0" w:color="auto"/>
              <w:bottom w:val="single" w:sz="4" w:space="0" w:color="auto"/>
            </w:tcBorders>
          </w:tcPr>
          <w:p w:rsidR="00055A66" w:rsidRPr="00EA5FB6" w:rsidRDefault="00055A66" w:rsidP="00C42E9B">
            <w:pPr>
              <w:ind w:firstLine="0"/>
              <w:rPr>
                <w:rFonts w:ascii="Times New Roman" w:eastAsia="Times New Roman" w:hAnsi="Times New Roman" w:cs="Times New Roman"/>
              </w:rPr>
            </w:pPr>
          </w:p>
        </w:tc>
      </w:tr>
      <w:tr w:rsidR="00055A66" w:rsidRPr="00EA5FB6" w:rsidTr="005B5276">
        <w:trPr>
          <w:gridAfter w:val="1"/>
          <w:wAfter w:w="980" w:type="dxa"/>
        </w:trPr>
        <w:tc>
          <w:tcPr>
            <w:tcW w:w="851" w:type="dxa"/>
            <w:vMerge/>
            <w:tcBorders>
              <w:top w:val="single" w:sz="4" w:space="0" w:color="auto"/>
              <w:bottom w:val="single" w:sz="4" w:space="0" w:color="auto"/>
              <w:right w:val="single" w:sz="4" w:space="0" w:color="auto"/>
            </w:tcBorders>
          </w:tcPr>
          <w:p w:rsidR="00055A66" w:rsidRPr="00EA5FB6" w:rsidRDefault="00055A66" w:rsidP="00C42E9B">
            <w:pPr>
              <w:ind w:firstLine="0"/>
              <w:rPr>
                <w:rFonts w:ascii="Times New Roman" w:eastAsia="Times New Roman" w:hAnsi="Times New Roman" w:cs="Times New Roman"/>
              </w:rPr>
            </w:pPr>
          </w:p>
        </w:tc>
        <w:tc>
          <w:tcPr>
            <w:tcW w:w="9639" w:type="dxa"/>
            <w:gridSpan w:val="8"/>
            <w:tcBorders>
              <w:top w:val="single" w:sz="4" w:space="0" w:color="auto"/>
              <w:left w:val="single" w:sz="4" w:space="0" w:color="auto"/>
              <w:bottom w:val="single" w:sz="4" w:space="0" w:color="auto"/>
              <w:right w:val="single" w:sz="4" w:space="0" w:color="auto"/>
            </w:tcBorders>
          </w:tcPr>
          <w:p w:rsidR="00055A66" w:rsidRPr="00EA5FB6" w:rsidRDefault="00055A66" w:rsidP="00C42E9B">
            <w:pPr>
              <w:ind w:firstLine="0"/>
              <w:jc w:val="left"/>
              <w:rPr>
                <w:rFonts w:ascii="Times New Roman" w:eastAsia="Times New Roman" w:hAnsi="Times New Roman" w:cs="Times New Roman"/>
              </w:rPr>
            </w:pPr>
            <w:r w:rsidRPr="00EA5FB6">
              <w:rPr>
                <w:rFonts w:ascii="Times New Roman" w:eastAsia="Times New Roman" w:hAnsi="Times New Roman" w:cs="Times New Roman"/>
              </w:rPr>
              <w:t>введенных путем строительства (реконструкции) объектов инфраструктуры общего образования в сельской местности</w:t>
            </w:r>
          </w:p>
        </w:tc>
        <w:tc>
          <w:tcPr>
            <w:tcW w:w="850" w:type="dxa"/>
            <w:tcBorders>
              <w:top w:val="single" w:sz="4" w:space="0" w:color="auto"/>
              <w:left w:val="single" w:sz="4" w:space="0" w:color="auto"/>
              <w:bottom w:val="single" w:sz="4" w:space="0" w:color="auto"/>
              <w:right w:val="single" w:sz="4" w:space="0" w:color="auto"/>
            </w:tcBorders>
          </w:tcPr>
          <w:p w:rsidR="00055A66" w:rsidRPr="00EA5FB6" w:rsidRDefault="00055A66" w:rsidP="00C42E9B">
            <w:pPr>
              <w:ind w:firstLine="0"/>
              <w:jc w:val="center"/>
              <w:rPr>
                <w:rFonts w:ascii="Times New Roman" w:eastAsia="Times New Roman" w:hAnsi="Times New Roman" w:cs="Times New Roman"/>
              </w:rPr>
            </w:pPr>
            <w:r w:rsidRPr="00EA5FB6">
              <w:rPr>
                <w:rFonts w:ascii="Times New Roman" w:eastAsia="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055A66" w:rsidRPr="00EA5FB6" w:rsidRDefault="00055A66" w:rsidP="00C42E9B">
            <w:pPr>
              <w:ind w:firstLine="0"/>
              <w:jc w:val="center"/>
              <w:rPr>
                <w:rFonts w:ascii="Times New Roman" w:eastAsia="Times New Roman" w:hAnsi="Times New Roman" w:cs="Times New Roman"/>
              </w:rPr>
            </w:pPr>
            <w:r w:rsidRPr="00EA5FB6">
              <w:rPr>
                <w:rFonts w:ascii="Times New Roman" w:eastAsia="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055A66" w:rsidRPr="00EA5FB6" w:rsidRDefault="00877F86" w:rsidP="00C42E9B">
            <w:pPr>
              <w:ind w:firstLine="0"/>
              <w:jc w:val="center"/>
              <w:rPr>
                <w:rFonts w:ascii="Times New Roman" w:eastAsia="Times New Roman" w:hAnsi="Times New Roman" w:cs="Times New Roman"/>
              </w:rPr>
            </w:pPr>
            <w:r w:rsidRPr="00EA5FB6">
              <w:rPr>
                <w:rFonts w:ascii="Times New Roman" w:eastAsia="Times New Roman" w:hAnsi="Times New Roman" w:cs="Times New Roman"/>
              </w:rPr>
              <w:t>0</w:t>
            </w:r>
          </w:p>
        </w:tc>
        <w:tc>
          <w:tcPr>
            <w:tcW w:w="993" w:type="dxa"/>
            <w:tcBorders>
              <w:top w:val="single" w:sz="4" w:space="0" w:color="auto"/>
              <w:left w:val="single" w:sz="4" w:space="0" w:color="auto"/>
              <w:bottom w:val="single" w:sz="4" w:space="0" w:color="auto"/>
              <w:right w:val="single" w:sz="4" w:space="0" w:color="auto"/>
            </w:tcBorders>
          </w:tcPr>
          <w:p w:rsidR="00055A66" w:rsidRPr="00EA5FB6" w:rsidRDefault="00877F86" w:rsidP="00C42E9B">
            <w:pPr>
              <w:ind w:firstLine="0"/>
              <w:jc w:val="center"/>
              <w:rPr>
                <w:rFonts w:ascii="Times New Roman" w:eastAsia="Times New Roman" w:hAnsi="Times New Roman" w:cs="Times New Roman"/>
              </w:rPr>
            </w:pPr>
            <w:r w:rsidRPr="00EA5FB6">
              <w:rPr>
                <w:rFonts w:ascii="Times New Roman" w:eastAsia="Times New Roman" w:hAnsi="Times New Roman" w:cs="Times New Roman"/>
              </w:rPr>
              <w:t>300</w:t>
            </w:r>
          </w:p>
        </w:tc>
        <w:tc>
          <w:tcPr>
            <w:tcW w:w="980" w:type="dxa"/>
            <w:tcBorders>
              <w:top w:val="single" w:sz="4" w:space="0" w:color="auto"/>
              <w:left w:val="single" w:sz="4" w:space="0" w:color="auto"/>
              <w:bottom w:val="single" w:sz="4" w:space="0" w:color="auto"/>
            </w:tcBorders>
          </w:tcPr>
          <w:p w:rsidR="00055A66" w:rsidRPr="00EA5FB6" w:rsidRDefault="00055A66" w:rsidP="00C42E9B">
            <w:pPr>
              <w:ind w:firstLine="0"/>
              <w:jc w:val="center"/>
              <w:rPr>
                <w:rFonts w:ascii="Times New Roman" w:eastAsia="Times New Roman" w:hAnsi="Times New Roman" w:cs="Times New Roman"/>
              </w:rPr>
            </w:pPr>
            <w:r w:rsidRPr="00EA5FB6">
              <w:rPr>
                <w:rFonts w:ascii="Times New Roman" w:eastAsia="Times New Roman" w:hAnsi="Times New Roman" w:cs="Times New Roman"/>
              </w:rPr>
              <w:t>0</w:t>
            </w:r>
          </w:p>
        </w:tc>
      </w:tr>
      <w:tr w:rsidR="00055A66" w:rsidRPr="00EA5FB6" w:rsidTr="005B5276">
        <w:trPr>
          <w:gridAfter w:val="1"/>
          <w:wAfter w:w="980" w:type="dxa"/>
        </w:trPr>
        <w:tc>
          <w:tcPr>
            <w:tcW w:w="851" w:type="dxa"/>
            <w:vMerge/>
            <w:tcBorders>
              <w:top w:val="single" w:sz="4" w:space="0" w:color="auto"/>
              <w:bottom w:val="single" w:sz="4" w:space="0" w:color="auto"/>
              <w:right w:val="single" w:sz="4" w:space="0" w:color="auto"/>
            </w:tcBorders>
          </w:tcPr>
          <w:p w:rsidR="00055A66" w:rsidRPr="00EA5FB6" w:rsidRDefault="00055A66" w:rsidP="00C42E9B">
            <w:pPr>
              <w:ind w:firstLine="0"/>
              <w:rPr>
                <w:rFonts w:ascii="Times New Roman" w:eastAsia="Times New Roman" w:hAnsi="Times New Roman" w:cs="Times New Roman"/>
              </w:rPr>
            </w:pPr>
          </w:p>
        </w:tc>
        <w:tc>
          <w:tcPr>
            <w:tcW w:w="9639" w:type="dxa"/>
            <w:gridSpan w:val="8"/>
            <w:tcBorders>
              <w:top w:val="single" w:sz="4" w:space="0" w:color="auto"/>
              <w:left w:val="single" w:sz="4" w:space="0" w:color="auto"/>
              <w:bottom w:val="single" w:sz="4" w:space="0" w:color="auto"/>
              <w:right w:val="single" w:sz="4" w:space="0" w:color="auto"/>
            </w:tcBorders>
          </w:tcPr>
          <w:p w:rsidR="00055A66" w:rsidRPr="00EA5FB6" w:rsidRDefault="00055A66" w:rsidP="00C42E9B">
            <w:pPr>
              <w:ind w:firstLine="0"/>
              <w:jc w:val="left"/>
              <w:rPr>
                <w:rFonts w:ascii="Times New Roman" w:eastAsia="Times New Roman" w:hAnsi="Times New Roman" w:cs="Times New Roman"/>
              </w:rPr>
            </w:pPr>
            <w:r w:rsidRPr="00EA5FB6">
              <w:rPr>
                <w:rFonts w:ascii="Times New Roman" w:eastAsia="Times New Roman" w:hAnsi="Times New Roman" w:cs="Times New Roman"/>
              </w:rPr>
              <w:t xml:space="preserve">Удельный вес численности обучающихся, занимающихся в зданиях, требующих капитального ремонта или реконструкции, в общей </w:t>
            </w:r>
            <w:proofErr w:type="gramStart"/>
            <w:r w:rsidRPr="00EA5FB6">
              <w:rPr>
                <w:rFonts w:ascii="Times New Roman" w:eastAsia="Times New Roman" w:hAnsi="Times New Roman" w:cs="Times New Roman"/>
              </w:rPr>
              <w:t>численности</w:t>
            </w:r>
            <w:proofErr w:type="gramEnd"/>
            <w:r w:rsidRPr="00EA5FB6">
              <w:rPr>
                <w:rFonts w:ascii="Times New Roman" w:eastAsia="Times New Roman" w:hAnsi="Times New Roman" w:cs="Times New Roman"/>
              </w:rPr>
              <w:t xml:space="preserve"> обучающихся в общеобразовательных организациях, %</w:t>
            </w:r>
          </w:p>
        </w:tc>
        <w:tc>
          <w:tcPr>
            <w:tcW w:w="850" w:type="dxa"/>
            <w:tcBorders>
              <w:top w:val="single" w:sz="4" w:space="0" w:color="auto"/>
              <w:left w:val="single" w:sz="4" w:space="0" w:color="auto"/>
              <w:bottom w:val="single" w:sz="4" w:space="0" w:color="auto"/>
              <w:right w:val="single" w:sz="4" w:space="0" w:color="auto"/>
            </w:tcBorders>
          </w:tcPr>
          <w:p w:rsidR="00055A66" w:rsidRPr="00EA5FB6" w:rsidRDefault="00055A66" w:rsidP="00877F86">
            <w:pPr>
              <w:ind w:firstLine="0"/>
              <w:jc w:val="center"/>
              <w:rPr>
                <w:rFonts w:ascii="Times New Roman" w:eastAsia="Times New Roman" w:hAnsi="Times New Roman" w:cs="Times New Roman"/>
              </w:rPr>
            </w:pPr>
            <w:r w:rsidRPr="00EA5FB6">
              <w:rPr>
                <w:rFonts w:ascii="Times New Roman" w:eastAsia="Times New Roman" w:hAnsi="Times New Roman" w:cs="Times New Roman"/>
              </w:rPr>
              <w:t>1</w:t>
            </w:r>
            <w:r w:rsidR="00877F86" w:rsidRPr="00EA5FB6">
              <w:rPr>
                <w:rFonts w:ascii="Times New Roman" w:eastAsia="Times New Roman" w:hAnsi="Times New Roman" w:cs="Times New Roman"/>
              </w:rPr>
              <w:t>0</w:t>
            </w:r>
            <w:r w:rsidRPr="00EA5FB6">
              <w:rPr>
                <w:rFonts w:ascii="Times New Roman" w:eastAsia="Times New Roman" w:hAnsi="Times New Roman" w:cs="Times New Roman"/>
              </w:rPr>
              <w:t>,</w:t>
            </w:r>
            <w:r w:rsidR="00877F86" w:rsidRPr="00EA5FB6">
              <w:rPr>
                <w:rFonts w:ascii="Times New Roman" w:eastAsia="Times New Roman" w:hAnsi="Times New Roman" w:cs="Times New Roman"/>
              </w:rPr>
              <w:t>56</w:t>
            </w:r>
          </w:p>
        </w:tc>
        <w:tc>
          <w:tcPr>
            <w:tcW w:w="850" w:type="dxa"/>
            <w:tcBorders>
              <w:top w:val="single" w:sz="4" w:space="0" w:color="auto"/>
              <w:left w:val="single" w:sz="4" w:space="0" w:color="auto"/>
              <w:bottom w:val="single" w:sz="4" w:space="0" w:color="auto"/>
              <w:right w:val="single" w:sz="4" w:space="0" w:color="auto"/>
            </w:tcBorders>
          </w:tcPr>
          <w:p w:rsidR="00055A66" w:rsidRPr="00EA5FB6" w:rsidRDefault="00877F86" w:rsidP="00C42E9B">
            <w:pPr>
              <w:ind w:firstLine="0"/>
              <w:jc w:val="center"/>
              <w:rPr>
                <w:rFonts w:ascii="Times New Roman" w:eastAsia="Times New Roman" w:hAnsi="Times New Roman" w:cs="Times New Roman"/>
              </w:rPr>
            </w:pPr>
            <w:r w:rsidRPr="00EA5FB6">
              <w:rPr>
                <w:rFonts w:ascii="Times New Roman" w:eastAsia="Times New Roman" w:hAnsi="Times New Roman" w:cs="Times New Roman"/>
              </w:rPr>
              <w:t>10,56</w:t>
            </w:r>
          </w:p>
        </w:tc>
        <w:tc>
          <w:tcPr>
            <w:tcW w:w="850" w:type="dxa"/>
            <w:tcBorders>
              <w:top w:val="single" w:sz="4" w:space="0" w:color="auto"/>
              <w:left w:val="single" w:sz="4" w:space="0" w:color="auto"/>
              <w:bottom w:val="single" w:sz="4" w:space="0" w:color="auto"/>
              <w:right w:val="single" w:sz="4" w:space="0" w:color="auto"/>
            </w:tcBorders>
          </w:tcPr>
          <w:p w:rsidR="00055A66" w:rsidRPr="00EA5FB6" w:rsidRDefault="00877F86" w:rsidP="00C42E9B">
            <w:pPr>
              <w:ind w:firstLine="0"/>
              <w:jc w:val="center"/>
              <w:rPr>
                <w:rFonts w:ascii="Times New Roman" w:eastAsia="Times New Roman" w:hAnsi="Times New Roman" w:cs="Times New Roman"/>
              </w:rPr>
            </w:pPr>
            <w:r w:rsidRPr="00EA5FB6">
              <w:rPr>
                <w:rFonts w:ascii="Times New Roman" w:eastAsia="Times New Roman" w:hAnsi="Times New Roman" w:cs="Times New Roman"/>
              </w:rPr>
              <w:t>10,0</w:t>
            </w:r>
          </w:p>
        </w:tc>
        <w:tc>
          <w:tcPr>
            <w:tcW w:w="993" w:type="dxa"/>
            <w:tcBorders>
              <w:top w:val="single" w:sz="4" w:space="0" w:color="auto"/>
              <w:left w:val="single" w:sz="4" w:space="0" w:color="auto"/>
              <w:bottom w:val="single" w:sz="4" w:space="0" w:color="auto"/>
              <w:right w:val="single" w:sz="4" w:space="0" w:color="auto"/>
            </w:tcBorders>
          </w:tcPr>
          <w:p w:rsidR="00055A66" w:rsidRPr="00EA5FB6" w:rsidRDefault="00877F86" w:rsidP="00C42E9B">
            <w:pPr>
              <w:ind w:firstLine="0"/>
              <w:jc w:val="center"/>
              <w:rPr>
                <w:rFonts w:ascii="Times New Roman" w:eastAsia="Times New Roman" w:hAnsi="Times New Roman" w:cs="Times New Roman"/>
              </w:rPr>
            </w:pPr>
            <w:r w:rsidRPr="00EA5FB6">
              <w:rPr>
                <w:rFonts w:ascii="Times New Roman" w:eastAsia="Times New Roman" w:hAnsi="Times New Roman" w:cs="Times New Roman"/>
              </w:rPr>
              <w:t>5,0</w:t>
            </w:r>
          </w:p>
        </w:tc>
        <w:tc>
          <w:tcPr>
            <w:tcW w:w="980" w:type="dxa"/>
            <w:tcBorders>
              <w:top w:val="single" w:sz="4" w:space="0" w:color="auto"/>
              <w:left w:val="single" w:sz="4" w:space="0" w:color="auto"/>
              <w:bottom w:val="single" w:sz="4" w:space="0" w:color="auto"/>
            </w:tcBorders>
          </w:tcPr>
          <w:p w:rsidR="00055A66" w:rsidRPr="00EA5FB6" w:rsidRDefault="00877F86" w:rsidP="00C42E9B">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055A66" w:rsidRPr="00EA5FB6" w:rsidTr="005B5276">
        <w:trPr>
          <w:gridAfter w:val="1"/>
          <w:wAfter w:w="980" w:type="dxa"/>
        </w:trPr>
        <w:tc>
          <w:tcPr>
            <w:tcW w:w="851" w:type="dxa"/>
            <w:vMerge/>
            <w:tcBorders>
              <w:top w:val="single" w:sz="4" w:space="0" w:color="auto"/>
              <w:bottom w:val="single" w:sz="4" w:space="0" w:color="auto"/>
              <w:right w:val="single" w:sz="4" w:space="0" w:color="auto"/>
            </w:tcBorders>
          </w:tcPr>
          <w:p w:rsidR="00055A66" w:rsidRPr="00EA5FB6" w:rsidRDefault="00055A66" w:rsidP="00C42E9B">
            <w:pPr>
              <w:ind w:firstLine="0"/>
              <w:rPr>
                <w:rFonts w:ascii="Times New Roman" w:eastAsia="Times New Roman" w:hAnsi="Times New Roman" w:cs="Times New Roman"/>
              </w:rPr>
            </w:pPr>
          </w:p>
        </w:tc>
        <w:tc>
          <w:tcPr>
            <w:tcW w:w="9639" w:type="dxa"/>
            <w:gridSpan w:val="8"/>
            <w:tcBorders>
              <w:top w:val="single" w:sz="4" w:space="0" w:color="auto"/>
              <w:left w:val="single" w:sz="4" w:space="0" w:color="auto"/>
              <w:bottom w:val="single" w:sz="4" w:space="0" w:color="auto"/>
              <w:right w:val="single" w:sz="4" w:space="0" w:color="auto"/>
            </w:tcBorders>
          </w:tcPr>
          <w:p w:rsidR="00055A66" w:rsidRPr="00EA5FB6" w:rsidRDefault="00055A66" w:rsidP="00276D2A">
            <w:pPr>
              <w:ind w:firstLine="0"/>
              <w:jc w:val="left"/>
              <w:rPr>
                <w:rFonts w:ascii="Times New Roman" w:eastAsia="Times New Roman" w:hAnsi="Times New Roman" w:cs="Times New Roman"/>
              </w:rPr>
            </w:pPr>
            <w:r w:rsidRPr="00EA5FB6">
              <w:rPr>
                <w:rFonts w:ascii="Times New Roman" w:eastAsia="Times New Roman" w:hAnsi="Times New Roman" w:cs="Times New Roman"/>
              </w:rPr>
              <w:t>Удельный вес муниципальных общеобразовательных организаций, имеющих учебные здания с износом 49 процентов и ниже, в общем количестве общеобразовательных организаций, %</w:t>
            </w:r>
          </w:p>
        </w:tc>
        <w:tc>
          <w:tcPr>
            <w:tcW w:w="850" w:type="dxa"/>
            <w:tcBorders>
              <w:top w:val="single" w:sz="4" w:space="0" w:color="auto"/>
              <w:left w:val="single" w:sz="4" w:space="0" w:color="auto"/>
              <w:bottom w:val="single" w:sz="4" w:space="0" w:color="auto"/>
              <w:right w:val="single" w:sz="4" w:space="0" w:color="auto"/>
            </w:tcBorders>
          </w:tcPr>
          <w:p w:rsidR="00055A66" w:rsidRPr="00EA5FB6" w:rsidRDefault="00055A66" w:rsidP="00C42E9B">
            <w:pPr>
              <w:ind w:firstLine="0"/>
              <w:jc w:val="center"/>
              <w:rPr>
                <w:rFonts w:ascii="Times New Roman" w:eastAsia="Times New Roman" w:hAnsi="Times New Roman" w:cs="Times New Roman"/>
              </w:rPr>
            </w:pPr>
            <w:r w:rsidRPr="00EA5FB6">
              <w:rPr>
                <w:rFonts w:ascii="Times New Roman" w:eastAsia="Times New Roman" w:hAnsi="Times New Roman" w:cs="Times New Roman"/>
              </w:rPr>
              <w:t>80,0</w:t>
            </w:r>
          </w:p>
        </w:tc>
        <w:tc>
          <w:tcPr>
            <w:tcW w:w="850" w:type="dxa"/>
            <w:tcBorders>
              <w:top w:val="single" w:sz="4" w:space="0" w:color="auto"/>
              <w:left w:val="single" w:sz="4" w:space="0" w:color="auto"/>
              <w:bottom w:val="single" w:sz="4" w:space="0" w:color="auto"/>
              <w:right w:val="single" w:sz="4" w:space="0" w:color="auto"/>
            </w:tcBorders>
          </w:tcPr>
          <w:p w:rsidR="00055A66" w:rsidRPr="00EA5FB6" w:rsidRDefault="00877F86" w:rsidP="00C42E9B">
            <w:pPr>
              <w:ind w:firstLine="0"/>
              <w:jc w:val="center"/>
              <w:rPr>
                <w:rFonts w:ascii="Times New Roman" w:eastAsia="Times New Roman" w:hAnsi="Times New Roman" w:cs="Times New Roman"/>
              </w:rPr>
            </w:pPr>
            <w:r w:rsidRPr="00EA5FB6">
              <w:rPr>
                <w:rFonts w:ascii="Times New Roman" w:eastAsia="Times New Roman" w:hAnsi="Times New Roman" w:cs="Times New Roman"/>
              </w:rPr>
              <w:t>8</w:t>
            </w:r>
            <w:r w:rsidR="00055A66" w:rsidRPr="00EA5FB6">
              <w:rPr>
                <w:rFonts w:ascii="Times New Roman" w:eastAsia="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055A66" w:rsidRPr="00EA5FB6" w:rsidRDefault="00055A66" w:rsidP="00C42E9B">
            <w:pPr>
              <w:ind w:firstLine="0"/>
              <w:jc w:val="center"/>
              <w:rPr>
                <w:rFonts w:ascii="Times New Roman" w:eastAsia="Times New Roman" w:hAnsi="Times New Roman" w:cs="Times New Roman"/>
              </w:rPr>
            </w:pPr>
            <w:r w:rsidRPr="00EA5FB6">
              <w:rPr>
                <w:rFonts w:ascii="Times New Roman" w:eastAsia="Times New Roman" w:hAnsi="Times New Roman" w:cs="Times New Roman"/>
              </w:rPr>
              <w:t>90,0</w:t>
            </w:r>
          </w:p>
        </w:tc>
        <w:tc>
          <w:tcPr>
            <w:tcW w:w="993" w:type="dxa"/>
            <w:tcBorders>
              <w:top w:val="single" w:sz="4" w:space="0" w:color="auto"/>
              <w:left w:val="single" w:sz="4" w:space="0" w:color="auto"/>
              <w:bottom w:val="single" w:sz="4" w:space="0" w:color="auto"/>
              <w:right w:val="single" w:sz="4" w:space="0" w:color="auto"/>
            </w:tcBorders>
          </w:tcPr>
          <w:p w:rsidR="00055A66" w:rsidRPr="00EA5FB6" w:rsidRDefault="00055A66" w:rsidP="00C42E9B">
            <w:pPr>
              <w:ind w:firstLine="0"/>
              <w:jc w:val="center"/>
              <w:rPr>
                <w:rFonts w:ascii="Times New Roman" w:eastAsia="Times New Roman" w:hAnsi="Times New Roman" w:cs="Times New Roman"/>
              </w:rPr>
            </w:pPr>
            <w:r w:rsidRPr="00EA5FB6">
              <w:rPr>
                <w:rFonts w:ascii="Times New Roman" w:eastAsia="Times New Roman" w:hAnsi="Times New Roman" w:cs="Times New Roman"/>
              </w:rPr>
              <w:t>100,0</w:t>
            </w:r>
          </w:p>
        </w:tc>
        <w:tc>
          <w:tcPr>
            <w:tcW w:w="980" w:type="dxa"/>
            <w:tcBorders>
              <w:top w:val="single" w:sz="4" w:space="0" w:color="auto"/>
              <w:left w:val="single" w:sz="4" w:space="0" w:color="auto"/>
              <w:bottom w:val="single" w:sz="4" w:space="0" w:color="auto"/>
            </w:tcBorders>
          </w:tcPr>
          <w:p w:rsidR="00055A66" w:rsidRPr="00EA5FB6" w:rsidRDefault="00055A66" w:rsidP="00C42E9B">
            <w:pPr>
              <w:ind w:firstLine="0"/>
              <w:jc w:val="center"/>
              <w:rPr>
                <w:rFonts w:ascii="Times New Roman" w:eastAsia="Times New Roman" w:hAnsi="Times New Roman" w:cs="Times New Roman"/>
              </w:rPr>
            </w:pPr>
            <w:r w:rsidRPr="00EA5FB6">
              <w:rPr>
                <w:rFonts w:ascii="Times New Roman" w:eastAsia="Times New Roman" w:hAnsi="Times New Roman" w:cs="Times New Roman"/>
              </w:rPr>
              <w:t>100,0</w:t>
            </w:r>
          </w:p>
        </w:tc>
      </w:tr>
      <w:tr w:rsidR="00055A66" w:rsidRPr="00EA5FB6" w:rsidTr="005B5276">
        <w:trPr>
          <w:gridAfter w:val="1"/>
          <w:wAfter w:w="980" w:type="dxa"/>
        </w:trPr>
        <w:tc>
          <w:tcPr>
            <w:tcW w:w="851" w:type="dxa"/>
            <w:vMerge w:val="restart"/>
            <w:tcBorders>
              <w:top w:val="single" w:sz="4" w:space="0" w:color="auto"/>
              <w:right w:val="single" w:sz="4" w:space="0" w:color="auto"/>
            </w:tcBorders>
          </w:tcPr>
          <w:p w:rsidR="00055A66" w:rsidRPr="00EA5FB6" w:rsidRDefault="00055A66" w:rsidP="00C42E9B">
            <w:pPr>
              <w:ind w:firstLine="0"/>
              <w:jc w:val="left"/>
              <w:rPr>
                <w:rFonts w:ascii="Times New Roman" w:eastAsia="Times New Roman" w:hAnsi="Times New Roman" w:cs="Times New Roman"/>
              </w:rPr>
            </w:pPr>
            <w:r w:rsidRPr="00EA5FB6">
              <w:rPr>
                <w:rFonts w:ascii="Times New Roman" w:eastAsia="Times New Roman" w:hAnsi="Times New Roman" w:cs="Times New Roman"/>
              </w:rPr>
              <w:t>Мероприятие 2.1</w:t>
            </w:r>
          </w:p>
        </w:tc>
        <w:tc>
          <w:tcPr>
            <w:tcW w:w="2693" w:type="dxa"/>
            <w:vMerge w:val="restart"/>
            <w:tcBorders>
              <w:top w:val="single" w:sz="4" w:space="0" w:color="auto"/>
              <w:left w:val="single" w:sz="4" w:space="0" w:color="auto"/>
              <w:right w:val="single" w:sz="4" w:space="0" w:color="auto"/>
            </w:tcBorders>
          </w:tcPr>
          <w:p w:rsidR="00055A66" w:rsidRPr="00EA5FB6" w:rsidRDefault="00055A66" w:rsidP="00FA7324">
            <w:pPr>
              <w:ind w:firstLine="0"/>
              <w:jc w:val="left"/>
              <w:rPr>
                <w:rFonts w:ascii="Times New Roman" w:eastAsia="Times New Roman" w:hAnsi="Times New Roman" w:cs="Times New Roman"/>
              </w:rPr>
            </w:pPr>
            <w:r w:rsidRPr="00EA5FB6">
              <w:rPr>
                <w:rFonts w:ascii="Times New Roman" w:hAnsi="Times New Roman" w:cs="Times New Roman"/>
              </w:rPr>
              <w:t xml:space="preserve">Строительство учебного корпуса для начальных классов на 300 мест к муниципальному бюджетному общеобразовательному учреждению </w:t>
            </w:r>
            <w:r w:rsidR="00FA7324">
              <w:rPr>
                <w:rFonts w:ascii="Times New Roman" w:hAnsi="Times New Roman" w:cs="Times New Roman"/>
              </w:rPr>
              <w:t>«</w:t>
            </w:r>
            <w:r w:rsidRPr="00EA5FB6">
              <w:rPr>
                <w:rFonts w:ascii="Times New Roman" w:hAnsi="Times New Roman" w:cs="Times New Roman"/>
              </w:rPr>
              <w:t>Янтиковская ср</w:t>
            </w:r>
            <w:r w:rsidR="00FA7324">
              <w:rPr>
                <w:rFonts w:ascii="Times New Roman" w:hAnsi="Times New Roman" w:cs="Times New Roman"/>
              </w:rPr>
              <w:t>едняя общеобразовательная школа»</w:t>
            </w:r>
            <w:r w:rsidRPr="00EA5FB6">
              <w:rPr>
                <w:rFonts w:ascii="Times New Roman" w:hAnsi="Times New Roman" w:cs="Times New Roman"/>
              </w:rPr>
              <w:t xml:space="preserve"> Янтиковского муниципального округа Чувашской Республики</w:t>
            </w:r>
          </w:p>
        </w:tc>
        <w:tc>
          <w:tcPr>
            <w:tcW w:w="1134" w:type="dxa"/>
            <w:vMerge w:val="restart"/>
            <w:tcBorders>
              <w:top w:val="single" w:sz="4" w:space="0" w:color="auto"/>
              <w:left w:val="single" w:sz="4" w:space="0" w:color="auto"/>
              <w:right w:val="single" w:sz="4" w:space="0" w:color="auto"/>
            </w:tcBorders>
          </w:tcPr>
          <w:p w:rsidR="00055A66" w:rsidRPr="00EA5FB6" w:rsidRDefault="00055A66" w:rsidP="00C42E9B">
            <w:pPr>
              <w:ind w:firstLine="0"/>
              <w:rPr>
                <w:rFonts w:ascii="Times New Roman" w:eastAsia="Times New Roman" w:hAnsi="Times New Roman" w:cs="Times New Roman"/>
              </w:rPr>
            </w:pPr>
          </w:p>
        </w:tc>
        <w:tc>
          <w:tcPr>
            <w:tcW w:w="993" w:type="dxa"/>
            <w:vMerge w:val="restart"/>
            <w:tcBorders>
              <w:top w:val="single" w:sz="4" w:space="0" w:color="auto"/>
              <w:left w:val="single" w:sz="4" w:space="0" w:color="auto"/>
              <w:right w:val="single" w:sz="4" w:space="0" w:color="auto"/>
            </w:tcBorders>
          </w:tcPr>
          <w:p w:rsidR="00055A66" w:rsidRPr="00EA5FB6" w:rsidRDefault="00055A66" w:rsidP="00C42E9B">
            <w:pPr>
              <w:ind w:firstLine="0"/>
              <w:jc w:val="left"/>
              <w:rPr>
                <w:rFonts w:ascii="Times New Roman" w:eastAsia="Times New Roman" w:hAnsi="Times New Roman" w:cs="Times New Roman"/>
              </w:rPr>
            </w:pPr>
            <w:r w:rsidRPr="00EA5FB6">
              <w:rPr>
                <w:rFonts w:ascii="Times New Roman" w:eastAsia="Times New Roman" w:hAnsi="Times New Roman" w:cs="Times New Roman"/>
              </w:rPr>
              <w:t>ответственный исполнитель – Отдел образования</w:t>
            </w:r>
          </w:p>
        </w:tc>
        <w:tc>
          <w:tcPr>
            <w:tcW w:w="980" w:type="dxa"/>
            <w:tcBorders>
              <w:top w:val="single" w:sz="4" w:space="0" w:color="auto"/>
              <w:left w:val="single" w:sz="4" w:space="0" w:color="auto"/>
              <w:bottom w:val="single" w:sz="4" w:space="0" w:color="auto"/>
              <w:right w:val="single" w:sz="4" w:space="0" w:color="auto"/>
            </w:tcBorders>
          </w:tcPr>
          <w:p w:rsidR="00055A66" w:rsidRPr="00EA5FB6" w:rsidRDefault="00055A66" w:rsidP="00C42E9B">
            <w:pPr>
              <w:ind w:firstLine="0"/>
              <w:rPr>
                <w:rFonts w:ascii="Times New Roman" w:eastAsia="Times New Roman" w:hAnsi="Times New Roman" w:cs="Times New Roman"/>
              </w:rPr>
            </w:pPr>
          </w:p>
        </w:tc>
        <w:tc>
          <w:tcPr>
            <w:tcW w:w="980" w:type="dxa"/>
            <w:tcBorders>
              <w:top w:val="single" w:sz="4" w:space="0" w:color="auto"/>
              <w:left w:val="single" w:sz="4" w:space="0" w:color="auto"/>
              <w:bottom w:val="single" w:sz="4" w:space="0" w:color="auto"/>
              <w:right w:val="single" w:sz="4" w:space="0" w:color="auto"/>
            </w:tcBorders>
          </w:tcPr>
          <w:p w:rsidR="00055A66" w:rsidRPr="00EA5FB6" w:rsidRDefault="00055A66" w:rsidP="00C42E9B">
            <w:pPr>
              <w:ind w:firstLine="0"/>
              <w:rPr>
                <w:rFonts w:ascii="Times New Roman" w:eastAsia="Times New Roman" w:hAnsi="Times New Roman" w:cs="Times New Roman"/>
              </w:rPr>
            </w:pPr>
          </w:p>
        </w:tc>
        <w:tc>
          <w:tcPr>
            <w:tcW w:w="875" w:type="dxa"/>
            <w:tcBorders>
              <w:top w:val="single" w:sz="4" w:space="0" w:color="auto"/>
              <w:left w:val="single" w:sz="4" w:space="0" w:color="auto"/>
              <w:bottom w:val="single" w:sz="4" w:space="0" w:color="auto"/>
              <w:right w:val="single" w:sz="4" w:space="0" w:color="auto"/>
            </w:tcBorders>
          </w:tcPr>
          <w:p w:rsidR="00055A66" w:rsidRPr="00EA5FB6" w:rsidRDefault="00055A66" w:rsidP="00C42E9B">
            <w:pPr>
              <w:ind w:firstLine="0"/>
              <w:rPr>
                <w:rFonts w:ascii="Times New Roman" w:eastAsia="Times New Roman" w:hAnsi="Times New Roman" w:cs="Times New Roman"/>
              </w:rPr>
            </w:pPr>
          </w:p>
        </w:tc>
        <w:tc>
          <w:tcPr>
            <w:tcW w:w="980" w:type="dxa"/>
            <w:tcBorders>
              <w:top w:val="single" w:sz="4" w:space="0" w:color="auto"/>
              <w:left w:val="single" w:sz="4" w:space="0" w:color="auto"/>
              <w:bottom w:val="single" w:sz="4" w:space="0" w:color="auto"/>
              <w:right w:val="single" w:sz="4" w:space="0" w:color="auto"/>
            </w:tcBorders>
          </w:tcPr>
          <w:p w:rsidR="00055A66" w:rsidRPr="00EA5FB6" w:rsidRDefault="00055A66" w:rsidP="00C42E9B">
            <w:pPr>
              <w:ind w:firstLine="0"/>
              <w:rPr>
                <w:rFonts w:ascii="Times New Roman" w:eastAsia="Times New Roman" w:hAnsi="Times New Roman" w:cs="Times New Roman"/>
              </w:rPr>
            </w:pPr>
          </w:p>
        </w:tc>
        <w:tc>
          <w:tcPr>
            <w:tcW w:w="1004" w:type="dxa"/>
            <w:tcBorders>
              <w:top w:val="single" w:sz="4" w:space="0" w:color="auto"/>
              <w:left w:val="single" w:sz="4" w:space="0" w:color="auto"/>
              <w:bottom w:val="single" w:sz="4" w:space="0" w:color="auto"/>
              <w:right w:val="single" w:sz="4" w:space="0" w:color="auto"/>
            </w:tcBorders>
          </w:tcPr>
          <w:p w:rsidR="00055A66" w:rsidRPr="00EA5FB6" w:rsidRDefault="00055A66" w:rsidP="00213037">
            <w:pPr>
              <w:ind w:firstLine="0"/>
              <w:jc w:val="left"/>
              <w:rPr>
                <w:rFonts w:ascii="Times New Roman" w:eastAsia="Times New Roman" w:hAnsi="Times New Roman" w:cs="Times New Roman"/>
              </w:rPr>
            </w:pPr>
            <w:r w:rsidRPr="00EA5FB6">
              <w:rPr>
                <w:rFonts w:ascii="Times New Roman" w:eastAsia="Times New Roman" w:hAnsi="Times New Roman" w:cs="Times New Roman"/>
                <w:b/>
                <w:bCs/>
              </w:rPr>
              <w:t>всего</w:t>
            </w:r>
          </w:p>
        </w:tc>
        <w:tc>
          <w:tcPr>
            <w:tcW w:w="850" w:type="dxa"/>
            <w:tcBorders>
              <w:top w:val="single" w:sz="4" w:space="0" w:color="auto"/>
              <w:left w:val="single" w:sz="4" w:space="0" w:color="auto"/>
              <w:bottom w:val="single" w:sz="4" w:space="0" w:color="auto"/>
              <w:right w:val="single" w:sz="4" w:space="0" w:color="auto"/>
            </w:tcBorders>
          </w:tcPr>
          <w:p w:rsidR="00055A66" w:rsidRPr="00EA5FB6" w:rsidRDefault="00055A66" w:rsidP="00097107">
            <w:pPr>
              <w:pStyle w:val="a5"/>
              <w:jc w:val="center"/>
              <w:rPr>
                <w:rFonts w:ascii="Times New Roman" w:hAnsi="Times New Roman" w:cs="Times New Roman"/>
              </w:rPr>
            </w:pPr>
            <w:r w:rsidRPr="00EA5FB6">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055A66" w:rsidRPr="00EA5FB6" w:rsidRDefault="00055A66" w:rsidP="00097107">
            <w:pPr>
              <w:pStyle w:val="a5"/>
              <w:jc w:val="center"/>
              <w:rPr>
                <w:rFonts w:ascii="Times New Roman" w:hAnsi="Times New Roman" w:cs="Times New Roman"/>
              </w:rPr>
            </w:pPr>
            <w:r w:rsidRPr="00EA5FB6">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055A66" w:rsidRPr="00EA5FB6" w:rsidRDefault="00055A66" w:rsidP="00097107">
            <w:pPr>
              <w:pStyle w:val="a5"/>
              <w:jc w:val="center"/>
              <w:rPr>
                <w:rFonts w:ascii="Times New Roman" w:hAnsi="Times New Roman" w:cs="Times New Roman"/>
              </w:rPr>
            </w:pPr>
            <w:r w:rsidRPr="00EA5FB6">
              <w:rPr>
                <w:rFonts w:ascii="Times New Roman" w:hAnsi="Times New Roman" w:cs="Times New Roman"/>
              </w:rPr>
              <w:t>0,0</w:t>
            </w:r>
          </w:p>
        </w:tc>
        <w:tc>
          <w:tcPr>
            <w:tcW w:w="993" w:type="dxa"/>
            <w:tcBorders>
              <w:top w:val="single" w:sz="4" w:space="0" w:color="auto"/>
              <w:left w:val="single" w:sz="4" w:space="0" w:color="auto"/>
              <w:bottom w:val="single" w:sz="4" w:space="0" w:color="auto"/>
              <w:right w:val="single" w:sz="4" w:space="0" w:color="auto"/>
            </w:tcBorders>
          </w:tcPr>
          <w:p w:rsidR="00055A66" w:rsidRPr="00EA5FB6" w:rsidRDefault="00055A66" w:rsidP="00097107">
            <w:pPr>
              <w:pStyle w:val="a5"/>
              <w:jc w:val="center"/>
              <w:rPr>
                <w:rFonts w:ascii="Times New Roman" w:hAnsi="Times New Roman" w:cs="Times New Roman"/>
              </w:rPr>
            </w:pPr>
            <w:r w:rsidRPr="00EA5FB6">
              <w:rPr>
                <w:rFonts w:ascii="Times New Roman" w:hAnsi="Times New Roman" w:cs="Times New Roman"/>
              </w:rPr>
              <w:t>0,0</w:t>
            </w:r>
          </w:p>
        </w:tc>
        <w:tc>
          <w:tcPr>
            <w:tcW w:w="980" w:type="dxa"/>
            <w:tcBorders>
              <w:top w:val="single" w:sz="4" w:space="0" w:color="auto"/>
              <w:left w:val="single" w:sz="4" w:space="0" w:color="auto"/>
              <w:bottom w:val="single" w:sz="4" w:space="0" w:color="auto"/>
            </w:tcBorders>
          </w:tcPr>
          <w:p w:rsidR="00055A66" w:rsidRPr="00EA5FB6" w:rsidRDefault="00055A66" w:rsidP="00097107">
            <w:pPr>
              <w:pStyle w:val="a5"/>
              <w:jc w:val="center"/>
              <w:rPr>
                <w:rFonts w:ascii="Times New Roman" w:hAnsi="Times New Roman" w:cs="Times New Roman"/>
              </w:rPr>
            </w:pPr>
            <w:r w:rsidRPr="00EA5FB6">
              <w:rPr>
                <w:rFonts w:ascii="Times New Roman" w:hAnsi="Times New Roman" w:cs="Times New Roman"/>
              </w:rPr>
              <w:t>0,0</w:t>
            </w:r>
          </w:p>
        </w:tc>
      </w:tr>
      <w:tr w:rsidR="00055A66" w:rsidRPr="00EA5FB6" w:rsidTr="005B5276">
        <w:trPr>
          <w:gridAfter w:val="1"/>
          <w:wAfter w:w="980" w:type="dxa"/>
        </w:trPr>
        <w:tc>
          <w:tcPr>
            <w:tcW w:w="851" w:type="dxa"/>
            <w:vMerge/>
            <w:tcBorders>
              <w:right w:val="single" w:sz="4" w:space="0" w:color="auto"/>
            </w:tcBorders>
          </w:tcPr>
          <w:p w:rsidR="00055A66" w:rsidRPr="00EA5FB6" w:rsidRDefault="00055A66" w:rsidP="00C42E9B">
            <w:pPr>
              <w:ind w:firstLine="0"/>
              <w:rPr>
                <w:rFonts w:ascii="Times New Roman" w:eastAsia="Times New Roman" w:hAnsi="Times New Roman" w:cs="Times New Roman"/>
              </w:rPr>
            </w:pPr>
          </w:p>
        </w:tc>
        <w:tc>
          <w:tcPr>
            <w:tcW w:w="2693" w:type="dxa"/>
            <w:vMerge/>
            <w:tcBorders>
              <w:left w:val="single" w:sz="4" w:space="0" w:color="auto"/>
              <w:right w:val="single" w:sz="4" w:space="0" w:color="auto"/>
            </w:tcBorders>
          </w:tcPr>
          <w:p w:rsidR="00055A66" w:rsidRPr="00EA5FB6" w:rsidRDefault="00055A66" w:rsidP="00C42E9B">
            <w:pPr>
              <w:ind w:firstLine="0"/>
              <w:rPr>
                <w:rFonts w:ascii="Times New Roman" w:eastAsia="Times New Roman" w:hAnsi="Times New Roman" w:cs="Times New Roman"/>
              </w:rPr>
            </w:pPr>
          </w:p>
        </w:tc>
        <w:tc>
          <w:tcPr>
            <w:tcW w:w="1134" w:type="dxa"/>
            <w:vMerge/>
            <w:tcBorders>
              <w:left w:val="single" w:sz="4" w:space="0" w:color="auto"/>
              <w:right w:val="single" w:sz="4" w:space="0" w:color="auto"/>
            </w:tcBorders>
          </w:tcPr>
          <w:p w:rsidR="00055A66" w:rsidRPr="00EA5FB6" w:rsidRDefault="00055A66" w:rsidP="00C42E9B">
            <w:pPr>
              <w:ind w:firstLine="0"/>
              <w:rPr>
                <w:rFonts w:ascii="Times New Roman" w:eastAsia="Times New Roman" w:hAnsi="Times New Roman" w:cs="Times New Roman"/>
              </w:rPr>
            </w:pPr>
          </w:p>
        </w:tc>
        <w:tc>
          <w:tcPr>
            <w:tcW w:w="993" w:type="dxa"/>
            <w:vMerge/>
            <w:tcBorders>
              <w:left w:val="single" w:sz="4" w:space="0" w:color="auto"/>
              <w:right w:val="single" w:sz="4" w:space="0" w:color="auto"/>
            </w:tcBorders>
          </w:tcPr>
          <w:p w:rsidR="00055A66" w:rsidRPr="00EA5FB6" w:rsidRDefault="00055A66" w:rsidP="00C42E9B">
            <w:pPr>
              <w:ind w:firstLine="0"/>
              <w:rPr>
                <w:rFonts w:ascii="Times New Roman" w:eastAsia="Times New Roman" w:hAnsi="Times New Roman" w:cs="Times New Roman"/>
              </w:rPr>
            </w:pPr>
          </w:p>
        </w:tc>
        <w:tc>
          <w:tcPr>
            <w:tcW w:w="980" w:type="dxa"/>
            <w:tcBorders>
              <w:top w:val="single" w:sz="4" w:space="0" w:color="auto"/>
              <w:left w:val="single" w:sz="4" w:space="0" w:color="auto"/>
              <w:bottom w:val="single" w:sz="4" w:space="0" w:color="auto"/>
              <w:right w:val="single" w:sz="4" w:space="0" w:color="auto"/>
            </w:tcBorders>
          </w:tcPr>
          <w:p w:rsidR="00055A66" w:rsidRPr="00EA5FB6" w:rsidRDefault="00055A66" w:rsidP="00C42E9B">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980" w:type="dxa"/>
            <w:tcBorders>
              <w:top w:val="single" w:sz="4" w:space="0" w:color="auto"/>
              <w:left w:val="single" w:sz="4" w:space="0" w:color="auto"/>
              <w:bottom w:val="single" w:sz="4" w:space="0" w:color="auto"/>
              <w:right w:val="single" w:sz="4" w:space="0" w:color="auto"/>
            </w:tcBorders>
          </w:tcPr>
          <w:p w:rsidR="00055A66" w:rsidRPr="00EA5FB6" w:rsidRDefault="00055A66" w:rsidP="00C42E9B">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875" w:type="dxa"/>
            <w:tcBorders>
              <w:top w:val="single" w:sz="4" w:space="0" w:color="auto"/>
              <w:left w:val="single" w:sz="4" w:space="0" w:color="auto"/>
              <w:bottom w:val="single" w:sz="4" w:space="0" w:color="auto"/>
              <w:right w:val="single" w:sz="4" w:space="0" w:color="auto"/>
            </w:tcBorders>
          </w:tcPr>
          <w:p w:rsidR="00055A66" w:rsidRPr="00EA5FB6" w:rsidRDefault="00055A66" w:rsidP="00C42E9B">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980" w:type="dxa"/>
            <w:tcBorders>
              <w:top w:val="single" w:sz="4" w:space="0" w:color="auto"/>
              <w:left w:val="single" w:sz="4" w:space="0" w:color="auto"/>
              <w:bottom w:val="single" w:sz="4" w:space="0" w:color="auto"/>
              <w:right w:val="single" w:sz="4" w:space="0" w:color="auto"/>
            </w:tcBorders>
          </w:tcPr>
          <w:p w:rsidR="00055A66" w:rsidRPr="00EA5FB6" w:rsidRDefault="00055A66" w:rsidP="00C42E9B">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004" w:type="dxa"/>
            <w:tcBorders>
              <w:top w:val="single" w:sz="4" w:space="0" w:color="auto"/>
              <w:left w:val="single" w:sz="4" w:space="0" w:color="auto"/>
              <w:bottom w:val="single" w:sz="4" w:space="0" w:color="auto"/>
              <w:right w:val="single" w:sz="4" w:space="0" w:color="auto"/>
            </w:tcBorders>
          </w:tcPr>
          <w:p w:rsidR="00055A66" w:rsidRPr="00EA5FB6" w:rsidRDefault="00055A66" w:rsidP="00213037">
            <w:pPr>
              <w:ind w:firstLine="0"/>
              <w:jc w:val="left"/>
              <w:rPr>
                <w:rFonts w:ascii="Times New Roman" w:eastAsia="Times New Roman" w:hAnsi="Times New Roman" w:cs="Times New Roman"/>
              </w:rPr>
            </w:pPr>
            <w:r w:rsidRPr="00EA5FB6">
              <w:rPr>
                <w:rFonts w:ascii="Times New Roman" w:eastAsia="Times New Roman" w:hAnsi="Times New Roman" w:cs="Times New Roman"/>
              </w:rPr>
              <w:t>федеральный бюджет</w:t>
            </w:r>
          </w:p>
        </w:tc>
        <w:tc>
          <w:tcPr>
            <w:tcW w:w="850" w:type="dxa"/>
            <w:tcBorders>
              <w:top w:val="single" w:sz="4" w:space="0" w:color="auto"/>
              <w:left w:val="single" w:sz="4" w:space="0" w:color="auto"/>
              <w:bottom w:val="single" w:sz="4" w:space="0" w:color="auto"/>
              <w:right w:val="single" w:sz="4" w:space="0" w:color="auto"/>
            </w:tcBorders>
          </w:tcPr>
          <w:p w:rsidR="00055A66" w:rsidRPr="00EA5FB6" w:rsidRDefault="00055A66" w:rsidP="00097107">
            <w:pPr>
              <w:pStyle w:val="a5"/>
              <w:jc w:val="center"/>
              <w:rPr>
                <w:rFonts w:ascii="Times New Roman" w:hAnsi="Times New Roman" w:cs="Times New Roman"/>
              </w:rPr>
            </w:pPr>
            <w:r w:rsidRPr="00EA5FB6">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055A66" w:rsidRPr="00EA5FB6" w:rsidRDefault="00055A66" w:rsidP="00097107">
            <w:pPr>
              <w:pStyle w:val="a5"/>
              <w:jc w:val="center"/>
              <w:rPr>
                <w:rFonts w:ascii="Times New Roman" w:hAnsi="Times New Roman" w:cs="Times New Roman"/>
              </w:rPr>
            </w:pPr>
            <w:r w:rsidRPr="00EA5FB6">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055A66" w:rsidRPr="00EA5FB6" w:rsidRDefault="00055A66" w:rsidP="00097107">
            <w:pPr>
              <w:pStyle w:val="a5"/>
              <w:jc w:val="center"/>
              <w:rPr>
                <w:rFonts w:ascii="Times New Roman" w:hAnsi="Times New Roman" w:cs="Times New Roman"/>
              </w:rPr>
            </w:pPr>
            <w:r w:rsidRPr="00EA5FB6">
              <w:rPr>
                <w:rFonts w:ascii="Times New Roman" w:hAnsi="Times New Roman" w:cs="Times New Roman"/>
              </w:rPr>
              <w:t>0,0</w:t>
            </w:r>
          </w:p>
        </w:tc>
        <w:tc>
          <w:tcPr>
            <w:tcW w:w="993" w:type="dxa"/>
            <w:tcBorders>
              <w:top w:val="single" w:sz="4" w:space="0" w:color="auto"/>
              <w:left w:val="single" w:sz="4" w:space="0" w:color="auto"/>
              <w:bottom w:val="single" w:sz="4" w:space="0" w:color="auto"/>
              <w:right w:val="single" w:sz="4" w:space="0" w:color="auto"/>
            </w:tcBorders>
          </w:tcPr>
          <w:p w:rsidR="00055A66" w:rsidRPr="00EA5FB6" w:rsidRDefault="00055A66" w:rsidP="00097107">
            <w:pPr>
              <w:pStyle w:val="a5"/>
              <w:jc w:val="center"/>
              <w:rPr>
                <w:rFonts w:ascii="Times New Roman" w:hAnsi="Times New Roman" w:cs="Times New Roman"/>
              </w:rPr>
            </w:pPr>
            <w:r w:rsidRPr="00EA5FB6">
              <w:rPr>
                <w:rFonts w:ascii="Times New Roman" w:hAnsi="Times New Roman" w:cs="Times New Roman"/>
              </w:rPr>
              <w:t>0,0</w:t>
            </w:r>
          </w:p>
        </w:tc>
        <w:tc>
          <w:tcPr>
            <w:tcW w:w="980" w:type="dxa"/>
            <w:tcBorders>
              <w:top w:val="single" w:sz="4" w:space="0" w:color="auto"/>
              <w:left w:val="single" w:sz="4" w:space="0" w:color="auto"/>
              <w:bottom w:val="single" w:sz="4" w:space="0" w:color="auto"/>
            </w:tcBorders>
          </w:tcPr>
          <w:p w:rsidR="00055A66" w:rsidRPr="00EA5FB6" w:rsidRDefault="00055A66" w:rsidP="00097107">
            <w:pPr>
              <w:pStyle w:val="a5"/>
              <w:jc w:val="center"/>
              <w:rPr>
                <w:rFonts w:ascii="Times New Roman" w:hAnsi="Times New Roman" w:cs="Times New Roman"/>
              </w:rPr>
            </w:pPr>
            <w:r w:rsidRPr="00EA5FB6">
              <w:rPr>
                <w:rFonts w:ascii="Times New Roman" w:hAnsi="Times New Roman" w:cs="Times New Roman"/>
              </w:rPr>
              <w:t>0,0</w:t>
            </w:r>
          </w:p>
        </w:tc>
      </w:tr>
      <w:tr w:rsidR="00055A66" w:rsidRPr="00EA5FB6" w:rsidTr="005B5276">
        <w:trPr>
          <w:gridAfter w:val="1"/>
          <w:wAfter w:w="980" w:type="dxa"/>
        </w:trPr>
        <w:tc>
          <w:tcPr>
            <w:tcW w:w="851" w:type="dxa"/>
            <w:vMerge/>
            <w:tcBorders>
              <w:right w:val="single" w:sz="4" w:space="0" w:color="auto"/>
            </w:tcBorders>
          </w:tcPr>
          <w:p w:rsidR="00055A66" w:rsidRPr="00EA5FB6" w:rsidRDefault="00055A66" w:rsidP="00C42E9B">
            <w:pPr>
              <w:ind w:firstLine="0"/>
              <w:rPr>
                <w:rFonts w:ascii="Times New Roman" w:eastAsia="Times New Roman" w:hAnsi="Times New Roman" w:cs="Times New Roman"/>
              </w:rPr>
            </w:pPr>
          </w:p>
        </w:tc>
        <w:tc>
          <w:tcPr>
            <w:tcW w:w="2693" w:type="dxa"/>
            <w:vMerge/>
            <w:tcBorders>
              <w:left w:val="single" w:sz="4" w:space="0" w:color="auto"/>
              <w:right w:val="single" w:sz="4" w:space="0" w:color="auto"/>
            </w:tcBorders>
          </w:tcPr>
          <w:p w:rsidR="00055A66" w:rsidRPr="00EA5FB6" w:rsidRDefault="00055A66" w:rsidP="00C42E9B">
            <w:pPr>
              <w:ind w:firstLine="0"/>
              <w:rPr>
                <w:rFonts w:ascii="Times New Roman" w:eastAsia="Times New Roman" w:hAnsi="Times New Roman" w:cs="Times New Roman"/>
              </w:rPr>
            </w:pPr>
          </w:p>
        </w:tc>
        <w:tc>
          <w:tcPr>
            <w:tcW w:w="1134" w:type="dxa"/>
            <w:vMerge/>
            <w:tcBorders>
              <w:left w:val="single" w:sz="4" w:space="0" w:color="auto"/>
              <w:right w:val="single" w:sz="4" w:space="0" w:color="auto"/>
            </w:tcBorders>
          </w:tcPr>
          <w:p w:rsidR="00055A66" w:rsidRPr="00EA5FB6" w:rsidRDefault="00055A66" w:rsidP="00C42E9B">
            <w:pPr>
              <w:ind w:firstLine="0"/>
              <w:rPr>
                <w:rFonts w:ascii="Times New Roman" w:eastAsia="Times New Roman" w:hAnsi="Times New Roman" w:cs="Times New Roman"/>
              </w:rPr>
            </w:pPr>
          </w:p>
        </w:tc>
        <w:tc>
          <w:tcPr>
            <w:tcW w:w="993" w:type="dxa"/>
            <w:vMerge/>
            <w:tcBorders>
              <w:left w:val="single" w:sz="4" w:space="0" w:color="auto"/>
              <w:right w:val="single" w:sz="4" w:space="0" w:color="auto"/>
            </w:tcBorders>
          </w:tcPr>
          <w:p w:rsidR="00055A66" w:rsidRPr="00EA5FB6" w:rsidRDefault="00055A66" w:rsidP="00C42E9B">
            <w:pPr>
              <w:ind w:firstLine="0"/>
              <w:rPr>
                <w:rFonts w:ascii="Times New Roman" w:eastAsia="Times New Roman" w:hAnsi="Times New Roman" w:cs="Times New Roman"/>
              </w:rPr>
            </w:pPr>
          </w:p>
        </w:tc>
        <w:tc>
          <w:tcPr>
            <w:tcW w:w="980" w:type="dxa"/>
            <w:tcBorders>
              <w:top w:val="single" w:sz="4" w:space="0" w:color="auto"/>
              <w:left w:val="single" w:sz="4" w:space="0" w:color="auto"/>
              <w:bottom w:val="single" w:sz="4" w:space="0" w:color="auto"/>
              <w:right w:val="single" w:sz="4" w:space="0" w:color="auto"/>
            </w:tcBorders>
          </w:tcPr>
          <w:p w:rsidR="00055A66" w:rsidRPr="00EA5FB6" w:rsidRDefault="00055A66" w:rsidP="00C42E9B">
            <w:pPr>
              <w:ind w:firstLine="0"/>
              <w:jc w:val="center"/>
              <w:rPr>
                <w:rFonts w:ascii="Times New Roman" w:eastAsia="Times New Roman" w:hAnsi="Times New Roman" w:cs="Times New Roman"/>
              </w:rPr>
            </w:pPr>
            <w:r w:rsidRPr="00EA5FB6">
              <w:rPr>
                <w:rFonts w:ascii="Times New Roman" w:eastAsia="Times New Roman" w:hAnsi="Times New Roman" w:cs="Times New Roman"/>
              </w:rPr>
              <w:t>974</w:t>
            </w:r>
          </w:p>
        </w:tc>
        <w:tc>
          <w:tcPr>
            <w:tcW w:w="980" w:type="dxa"/>
            <w:tcBorders>
              <w:top w:val="single" w:sz="4" w:space="0" w:color="auto"/>
              <w:left w:val="single" w:sz="4" w:space="0" w:color="auto"/>
              <w:bottom w:val="single" w:sz="4" w:space="0" w:color="auto"/>
              <w:right w:val="single" w:sz="4" w:space="0" w:color="auto"/>
            </w:tcBorders>
          </w:tcPr>
          <w:p w:rsidR="00055A66" w:rsidRPr="00EA5FB6" w:rsidRDefault="00055A66" w:rsidP="00C42E9B">
            <w:pPr>
              <w:ind w:firstLine="0"/>
              <w:jc w:val="center"/>
              <w:rPr>
                <w:rFonts w:ascii="Times New Roman" w:eastAsia="Times New Roman" w:hAnsi="Times New Roman" w:cs="Times New Roman"/>
              </w:rPr>
            </w:pPr>
            <w:r w:rsidRPr="00EA5FB6">
              <w:rPr>
                <w:rFonts w:ascii="Times New Roman" w:eastAsia="Times New Roman" w:hAnsi="Times New Roman" w:cs="Times New Roman"/>
              </w:rPr>
              <w:t>0702</w:t>
            </w:r>
          </w:p>
        </w:tc>
        <w:tc>
          <w:tcPr>
            <w:tcW w:w="875" w:type="dxa"/>
            <w:tcBorders>
              <w:top w:val="single" w:sz="4" w:space="0" w:color="auto"/>
              <w:left w:val="single" w:sz="4" w:space="0" w:color="auto"/>
              <w:bottom w:val="single" w:sz="4" w:space="0" w:color="auto"/>
              <w:right w:val="single" w:sz="4" w:space="0" w:color="auto"/>
            </w:tcBorders>
          </w:tcPr>
          <w:p w:rsidR="00055A66" w:rsidRPr="00EA5FB6" w:rsidRDefault="00055A66" w:rsidP="00C42E9B">
            <w:pPr>
              <w:ind w:firstLine="0"/>
              <w:jc w:val="center"/>
              <w:rPr>
                <w:rFonts w:ascii="Times New Roman" w:eastAsia="Times New Roman" w:hAnsi="Times New Roman" w:cs="Times New Roman"/>
              </w:rPr>
            </w:pPr>
            <w:r w:rsidRPr="00EA5FB6">
              <w:rPr>
                <w:rFonts w:ascii="Times New Roman" w:eastAsia="Times New Roman" w:hAnsi="Times New Roman" w:cs="Times New Roman"/>
              </w:rPr>
              <w:t>Ц7403</w:t>
            </w:r>
            <w:r w:rsidRPr="00EA5FB6">
              <w:rPr>
                <w:rFonts w:ascii="Times New Roman" w:eastAsia="Times New Roman" w:hAnsi="Times New Roman" w:cs="Times New Roman"/>
                <w:lang w:val="en-US"/>
              </w:rPr>
              <w:t>S</w:t>
            </w:r>
            <w:r w:rsidRPr="00EA5FB6">
              <w:rPr>
                <w:rFonts w:ascii="Times New Roman" w:eastAsia="Times New Roman" w:hAnsi="Times New Roman" w:cs="Times New Roman"/>
              </w:rPr>
              <w:t>0100</w:t>
            </w:r>
          </w:p>
        </w:tc>
        <w:tc>
          <w:tcPr>
            <w:tcW w:w="980" w:type="dxa"/>
            <w:tcBorders>
              <w:top w:val="single" w:sz="4" w:space="0" w:color="auto"/>
              <w:left w:val="single" w:sz="4" w:space="0" w:color="auto"/>
              <w:bottom w:val="single" w:sz="4" w:space="0" w:color="auto"/>
              <w:right w:val="single" w:sz="4" w:space="0" w:color="auto"/>
            </w:tcBorders>
          </w:tcPr>
          <w:p w:rsidR="00055A66" w:rsidRPr="00EA5FB6" w:rsidRDefault="00055A66" w:rsidP="00C42E9B">
            <w:pPr>
              <w:ind w:firstLine="0"/>
              <w:jc w:val="center"/>
              <w:rPr>
                <w:rFonts w:ascii="Times New Roman" w:eastAsia="Times New Roman" w:hAnsi="Times New Roman" w:cs="Times New Roman"/>
              </w:rPr>
            </w:pPr>
            <w:r w:rsidRPr="00EA5FB6">
              <w:rPr>
                <w:rFonts w:ascii="Times New Roman" w:eastAsia="Times New Roman" w:hAnsi="Times New Roman" w:cs="Times New Roman"/>
              </w:rPr>
              <w:t>410</w:t>
            </w:r>
          </w:p>
        </w:tc>
        <w:tc>
          <w:tcPr>
            <w:tcW w:w="1004" w:type="dxa"/>
            <w:tcBorders>
              <w:top w:val="single" w:sz="4" w:space="0" w:color="auto"/>
              <w:left w:val="single" w:sz="4" w:space="0" w:color="auto"/>
              <w:bottom w:val="single" w:sz="4" w:space="0" w:color="auto"/>
              <w:right w:val="single" w:sz="4" w:space="0" w:color="auto"/>
            </w:tcBorders>
          </w:tcPr>
          <w:p w:rsidR="00055A66" w:rsidRPr="00EA5FB6" w:rsidRDefault="00055A66" w:rsidP="00213037">
            <w:pPr>
              <w:ind w:firstLine="0"/>
              <w:jc w:val="left"/>
              <w:rPr>
                <w:rFonts w:ascii="Times New Roman" w:eastAsia="Times New Roman" w:hAnsi="Times New Roman" w:cs="Times New Roman"/>
              </w:rPr>
            </w:pPr>
            <w:r w:rsidRPr="00EA5FB6">
              <w:rPr>
                <w:rFonts w:ascii="Times New Roman" w:eastAsia="Times New Roman" w:hAnsi="Times New Roman" w:cs="Times New Roman"/>
              </w:rPr>
              <w:t>республиканский 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tcPr>
          <w:p w:rsidR="00055A66" w:rsidRPr="00EA5FB6" w:rsidRDefault="00055A66" w:rsidP="00097107">
            <w:pPr>
              <w:pStyle w:val="a5"/>
              <w:jc w:val="center"/>
              <w:rPr>
                <w:rFonts w:ascii="Times New Roman" w:hAnsi="Times New Roman" w:cs="Times New Roman"/>
              </w:rPr>
            </w:pPr>
            <w:r w:rsidRPr="00EA5FB6">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055A66" w:rsidRPr="00EA5FB6" w:rsidRDefault="00055A66" w:rsidP="00097107">
            <w:pPr>
              <w:pStyle w:val="a5"/>
              <w:jc w:val="center"/>
              <w:rPr>
                <w:rFonts w:ascii="Times New Roman" w:hAnsi="Times New Roman" w:cs="Times New Roman"/>
              </w:rPr>
            </w:pPr>
            <w:r w:rsidRPr="00EA5FB6">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055A66" w:rsidRPr="00EA5FB6" w:rsidRDefault="00055A66" w:rsidP="00097107">
            <w:pPr>
              <w:pStyle w:val="a5"/>
              <w:jc w:val="center"/>
              <w:rPr>
                <w:rFonts w:ascii="Times New Roman" w:hAnsi="Times New Roman" w:cs="Times New Roman"/>
              </w:rPr>
            </w:pPr>
            <w:r w:rsidRPr="00EA5FB6">
              <w:rPr>
                <w:rFonts w:ascii="Times New Roman" w:hAnsi="Times New Roman" w:cs="Times New Roman"/>
              </w:rPr>
              <w:t>0,0</w:t>
            </w:r>
          </w:p>
        </w:tc>
        <w:tc>
          <w:tcPr>
            <w:tcW w:w="993" w:type="dxa"/>
            <w:tcBorders>
              <w:top w:val="single" w:sz="4" w:space="0" w:color="auto"/>
              <w:left w:val="single" w:sz="4" w:space="0" w:color="auto"/>
              <w:bottom w:val="single" w:sz="4" w:space="0" w:color="auto"/>
              <w:right w:val="single" w:sz="4" w:space="0" w:color="auto"/>
            </w:tcBorders>
          </w:tcPr>
          <w:p w:rsidR="00055A66" w:rsidRPr="00EA5FB6" w:rsidRDefault="00055A66" w:rsidP="00097107">
            <w:pPr>
              <w:pStyle w:val="a5"/>
              <w:jc w:val="center"/>
              <w:rPr>
                <w:rFonts w:ascii="Times New Roman" w:hAnsi="Times New Roman" w:cs="Times New Roman"/>
              </w:rPr>
            </w:pPr>
            <w:r w:rsidRPr="00EA5FB6">
              <w:rPr>
                <w:rFonts w:ascii="Times New Roman" w:hAnsi="Times New Roman" w:cs="Times New Roman"/>
              </w:rPr>
              <w:t>0,0</w:t>
            </w:r>
          </w:p>
        </w:tc>
        <w:tc>
          <w:tcPr>
            <w:tcW w:w="980" w:type="dxa"/>
            <w:tcBorders>
              <w:top w:val="single" w:sz="4" w:space="0" w:color="auto"/>
              <w:left w:val="single" w:sz="4" w:space="0" w:color="auto"/>
              <w:bottom w:val="single" w:sz="4" w:space="0" w:color="auto"/>
            </w:tcBorders>
          </w:tcPr>
          <w:p w:rsidR="00055A66" w:rsidRPr="00EA5FB6" w:rsidRDefault="00055A66" w:rsidP="00097107">
            <w:pPr>
              <w:pStyle w:val="a5"/>
              <w:jc w:val="center"/>
              <w:rPr>
                <w:rFonts w:ascii="Times New Roman" w:hAnsi="Times New Roman" w:cs="Times New Roman"/>
              </w:rPr>
            </w:pPr>
            <w:r w:rsidRPr="00EA5FB6">
              <w:rPr>
                <w:rFonts w:ascii="Times New Roman" w:hAnsi="Times New Roman" w:cs="Times New Roman"/>
              </w:rPr>
              <w:t>0,0</w:t>
            </w:r>
          </w:p>
        </w:tc>
      </w:tr>
      <w:tr w:rsidR="00055A66" w:rsidRPr="00EA5FB6" w:rsidTr="005B5276">
        <w:trPr>
          <w:gridAfter w:val="1"/>
          <w:wAfter w:w="980" w:type="dxa"/>
        </w:trPr>
        <w:tc>
          <w:tcPr>
            <w:tcW w:w="851" w:type="dxa"/>
            <w:vMerge/>
            <w:tcBorders>
              <w:right w:val="single" w:sz="4" w:space="0" w:color="auto"/>
            </w:tcBorders>
          </w:tcPr>
          <w:p w:rsidR="00055A66" w:rsidRPr="00EA5FB6" w:rsidRDefault="00055A66" w:rsidP="00C42E9B">
            <w:pPr>
              <w:ind w:firstLine="0"/>
              <w:rPr>
                <w:rFonts w:ascii="Times New Roman" w:eastAsia="Times New Roman" w:hAnsi="Times New Roman" w:cs="Times New Roman"/>
              </w:rPr>
            </w:pPr>
          </w:p>
        </w:tc>
        <w:tc>
          <w:tcPr>
            <w:tcW w:w="2693" w:type="dxa"/>
            <w:vMerge/>
            <w:tcBorders>
              <w:left w:val="single" w:sz="4" w:space="0" w:color="auto"/>
              <w:right w:val="single" w:sz="4" w:space="0" w:color="auto"/>
            </w:tcBorders>
          </w:tcPr>
          <w:p w:rsidR="00055A66" w:rsidRPr="00EA5FB6" w:rsidRDefault="00055A66" w:rsidP="00C42E9B">
            <w:pPr>
              <w:ind w:firstLine="0"/>
              <w:rPr>
                <w:rFonts w:ascii="Times New Roman" w:eastAsia="Times New Roman" w:hAnsi="Times New Roman" w:cs="Times New Roman"/>
              </w:rPr>
            </w:pPr>
          </w:p>
        </w:tc>
        <w:tc>
          <w:tcPr>
            <w:tcW w:w="1134" w:type="dxa"/>
            <w:vMerge/>
            <w:tcBorders>
              <w:left w:val="single" w:sz="4" w:space="0" w:color="auto"/>
              <w:right w:val="single" w:sz="4" w:space="0" w:color="auto"/>
            </w:tcBorders>
          </w:tcPr>
          <w:p w:rsidR="00055A66" w:rsidRPr="00EA5FB6" w:rsidRDefault="00055A66" w:rsidP="00C42E9B">
            <w:pPr>
              <w:ind w:firstLine="0"/>
              <w:rPr>
                <w:rFonts w:ascii="Times New Roman" w:eastAsia="Times New Roman" w:hAnsi="Times New Roman" w:cs="Times New Roman"/>
              </w:rPr>
            </w:pPr>
          </w:p>
        </w:tc>
        <w:tc>
          <w:tcPr>
            <w:tcW w:w="993" w:type="dxa"/>
            <w:vMerge/>
            <w:tcBorders>
              <w:left w:val="single" w:sz="4" w:space="0" w:color="auto"/>
              <w:right w:val="single" w:sz="4" w:space="0" w:color="auto"/>
            </w:tcBorders>
          </w:tcPr>
          <w:p w:rsidR="00055A66" w:rsidRPr="00EA5FB6" w:rsidRDefault="00055A66" w:rsidP="00C42E9B">
            <w:pPr>
              <w:ind w:firstLine="0"/>
              <w:rPr>
                <w:rFonts w:ascii="Times New Roman" w:eastAsia="Times New Roman" w:hAnsi="Times New Roman" w:cs="Times New Roman"/>
              </w:rPr>
            </w:pPr>
          </w:p>
        </w:tc>
        <w:tc>
          <w:tcPr>
            <w:tcW w:w="980" w:type="dxa"/>
            <w:tcBorders>
              <w:top w:val="single" w:sz="4" w:space="0" w:color="auto"/>
              <w:left w:val="single" w:sz="4" w:space="0" w:color="auto"/>
              <w:bottom w:val="single" w:sz="4" w:space="0" w:color="auto"/>
              <w:right w:val="single" w:sz="4" w:space="0" w:color="auto"/>
            </w:tcBorders>
          </w:tcPr>
          <w:p w:rsidR="00055A66" w:rsidRPr="00EA5FB6" w:rsidRDefault="00055A66" w:rsidP="00C42E9B">
            <w:pPr>
              <w:ind w:firstLine="0"/>
              <w:jc w:val="center"/>
              <w:rPr>
                <w:rFonts w:ascii="Times New Roman" w:eastAsia="Times New Roman" w:hAnsi="Times New Roman" w:cs="Times New Roman"/>
              </w:rPr>
            </w:pPr>
            <w:r w:rsidRPr="00EA5FB6">
              <w:rPr>
                <w:rFonts w:ascii="Times New Roman" w:eastAsia="Times New Roman" w:hAnsi="Times New Roman" w:cs="Times New Roman"/>
              </w:rPr>
              <w:t>974</w:t>
            </w:r>
          </w:p>
        </w:tc>
        <w:tc>
          <w:tcPr>
            <w:tcW w:w="980" w:type="dxa"/>
            <w:tcBorders>
              <w:top w:val="single" w:sz="4" w:space="0" w:color="auto"/>
              <w:left w:val="single" w:sz="4" w:space="0" w:color="auto"/>
              <w:bottom w:val="single" w:sz="4" w:space="0" w:color="auto"/>
              <w:right w:val="single" w:sz="4" w:space="0" w:color="auto"/>
            </w:tcBorders>
          </w:tcPr>
          <w:p w:rsidR="00055A66" w:rsidRPr="00EA5FB6" w:rsidRDefault="00055A66" w:rsidP="00C42E9B">
            <w:pPr>
              <w:ind w:firstLine="0"/>
              <w:jc w:val="center"/>
              <w:rPr>
                <w:rFonts w:ascii="Times New Roman" w:eastAsia="Times New Roman" w:hAnsi="Times New Roman" w:cs="Times New Roman"/>
              </w:rPr>
            </w:pPr>
            <w:r w:rsidRPr="00EA5FB6">
              <w:rPr>
                <w:rFonts w:ascii="Times New Roman" w:eastAsia="Times New Roman" w:hAnsi="Times New Roman" w:cs="Times New Roman"/>
              </w:rPr>
              <w:t>0702</w:t>
            </w:r>
          </w:p>
        </w:tc>
        <w:tc>
          <w:tcPr>
            <w:tcW w:w="875" w:type="dxa"/>
            <w:tcBorders>
              <w:top w:val="single" w:sz="4" w:space="0" w:color="auto"/>
              <w:left w:val="single" w:sz="4" w:space="0" w:color="auto"/>
              <w:bottom w:val="single" w:sz="4" w:space="0" w:color="auto"/>
              <w:right w:val="single" w:sz="4" w:space="0" w:color="auto"/>
            </w:tcBorders>
          </w:tcPr>
          <w:p w:rsidR="00055A66" w:rsidRPr="00EA5FB6" w:rsidRDefault="00055A66" w:rsidP="00C42E9B">
            <w:pPr>
              <w:ind w:firstLine="0"/>
              <w:jc w:val="center"/>
              <w:rPr>
                <w:rFonts w:ascii="Times New Roman" w:eastAsia="Times New Roman" w:hAnsi="Times New Roman" w:cs="Times New Roman"/>
              </w:rPr>
            </w:pPr>
            <w:r w:rsidRPr="00EA5FB6">
              <w:rPr>
                <w:rFonts w:ascii="Times New Roman" w:eastAsia="Times New Roman" w:hAnsi="Times New Roman" w:cs="Times New Roman"/>
              </w:rPr>
              <w:t>Ц7403</w:t>
            </w:r>
            <w:r w:rsidRPr="00EA5FB6">
              <w:rPr>
                <w:rFonts w:ascii="Times New Roman" w:eastAsia="Times New Roman" w:hAnsi="Times New Roman" w:cs="Times New Roman"/>
                <w:lang w:val="en-US"/>
              </w:rPr>
              <w:t>S</w:t>
            </w:r>
            <w:r w:rsidRPr="00EA5FB6">
              <w:rPr>
                <w:rFonts w:ascii="Times New Roman" w:eastAsia="Times New Roman" w:hAnsi="Times New Roman" w:cs="Times New Roman"/>
              </w:rPr>
              <w:t>0100</w:t>
            </w:r>
          </w:p>
        </w:tc>
        <w:tc>
          <w:tcPr>
            <w:tcW w:w="980" w:type="dxa"/>
            <w:tcBorders>
              <w:top w:val="single" w:sz="4" w:space="0" w:color="auto"/>
              <w:left w:val="single" w:sz="4" w:space="0" w:color="auto"/>
              <w:bottom w:val="single" w:sz="4" w:space="0" w:color="auto"/>
              <w:right w:val="single" w:sz="4" w:space="0" w:color="auto"/>
            </w:tcBorders>
          </w:tcPr>
          <w:p w:rsidR="00055A66" w:rsidRPr="00EA5FB6" w:rsidRDefault="00055A66" w:rsidP="00C42E9B">
            <w:pPr>
              <w:ind w:firstLine="0"/>
              <w:jc w:val="center"/>
              <w:rPr>
                <w:rFonts w:ascii="Times New Roman" w:eastAsia="Times New Roman" w:hAnsi="Times New Roman" w:cs="Times New Roman"/>
              </w:rPr>
            </w:pPr>
            <w:r w:rsidRPr="00EA5FB6">
              <w:rPr>
                <w:rFonts w:ascii="Times New Roman" w:eastAsia="Times New Roman" w:hAnsi="Times New Roman" w:cs="Times New Roman"/>
              </w:rPr>
              <w:t>410</w:t>
            </w:r>
          </w:p>
        </w:tc>
        <w:tc>
          <w:tcPr>
            <w:tcW w:w="1004" w:type="dxa"/>
            <w:tcBorders>
              <w:top w:val="single" w:sz="4" w:space="0" w:color="auto"/>
              <w:left w:val="single" w:sz="4" w:space="0" w:color="auto"/>
              <w:bottom w:val="single" w:sz="4" w:space="0" w:color="auto"/>
              <w:right w:val="single" w:sz="4" w:space="0" w:color="auto"/>
            </w:tcBorders>
          </w:tcPr>
          <w:p w:rsidR="00055A66" w:rsidRPr="00EA5FB6" w:rsidRDefault="00055A66" w:rsidP="00213037">
            <w:pPr>
              <w:ind w:firstLine="0"/>
              <w:jc w:val="left"/>
              <w:rPr>
                <w:rFonts w:ascii="Times New Roman" w:eastAsia="Times New Roman" w:hAnsi="Times New Roman" w:cs="Times New Roman"/>
              </w:rPr>
            </w:pPr>
            <w:r w:rsidRPr="00EA5FB6">
              <w:rPr>
                <w:rFonts w:ascii="Times New Roman" w:eastAsia="Times New Roman" w:hAnsi="Times New Roman" w:cs="Times New Roman"/>
              </w:rPr>
              <w:t>бюджет Янтиковского муниципального округа</w:t>
            </w:r>
          </w:p>
        </w:tc>
        <w:tc>
          <w:tcPr>
            <w:tcW w:w="850" w:type="dxa"/>
            <w:tcBorders>
              <w:top w:val="single" w:sz="4" w:space="0" w:color="auto"/>
              <w:left w:val="single" w:sz="4" w:space="0" w:color="auto"/>
              <w:bottom w:val="single" w:sz="4" w:space="0" w:color="auto"/>
              <w:right w:val="single" w:sz="4" w:space="0" w:color="auto"/>
            </w:tcBorders>
          </w:tcPr>
          <w:p w:rsidR="00055A66" w:rsidRPr="00EA5FB6" w:rsidRDefault="00055A66" w:rsidP="00097107">
            <w:pPr>
              <w:pStyle w:val="a5"/>
              <w:jc w:val="center"/>
              <w:rPr>
                <w:rFonts w:ascii="Times New Roman" w:hAnsi="Times New Roman" w:cs="Times New Roman"/>
              </w:rPr>
            </w:pPr>
            <w:r w:rsidRPr="00EA5FB6">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055A66" w:rsidRPr="00EA5FB6" w:rsidRDefault="00055A66" w:rsidP="00097107">
            <w:pPr>
              <w:pStyle w:val="a5"/>
              <w:jc w:val="center"/>
              <w:rPr>
                <w:rFonts w:ascii="Times New Roman" w:hAnsi="Times New Roman" w:cs="Times New Roman"/>
              </w:rPr>
            </w:pPr>
            <w:r w:rsidRPr="00EA5FB6">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055A66" w:rsidRPr="00EA5FB6" w:rsidRDefault="00055A66" w:rsidP="00097107">
            <w:pPr>
              <w:pStyle w:val="a5"/>
              <w:jc w:val="center"/>
              <w:rPr>
                <w:rFonts w:ascii="Times New Roman" w:hAnsi="Times New Roman" w:cs="Times New Roman"/>
              </w:rPr>
            </w:pPr>
            <w:r w:rsidRPr="00EA5FB6">
              <w:rPr>
                <w:rFonts w:ascii="Times New Roman" w:hAnsi="Times New Roman" w:cs="Times New Roman"/>
              </w:rPr>
              <w:t>0</w:t>
            </w:r>
          </w:p>
        </w:tc>
        <w:tc>
          <w:tcPr>
            <w:tcW w:w="993" w:type="dxa"/>
            <w:tcBorders>
              <w:top w:val="single" w:sz="4" w:space="0" w:color="auto"/>
              <w:left w:val="single" w:sz="4" w:space="0" w:color="auto"/>
              <w:bottom w:val="single" w:sz="4" w:space="0" w:color="auto"/>
              <w:right w:val="single" w:sz="4" w:space="0" w:color="auto"/>
            </w:tcBorders>
          </w:tcPr>
          <w:p w:rsidR="00055A66" w:rsidRPr="00EA5FB6" w:rsidRDefault="00055A66" w:rsidP="00097107">
            <w:pPr>
              <w:pStyle w:val="a5"/>
              <w:jc w:val="center"/>
              <w:rPr>
                <w:rFonts w:ascii="Times New Roman" w:hAnsi="Times New Roman" w:cs="Times New Roman"/>
              </w:rPr>
            </w:pPr>
            <w:r w:rsidRPr="00EA5FB6">
              <w:rPr>
                <w:rFonts w:ascii="Times New Roman" w:hAnsi="Times New Roman" w:cs="Times New Roman"/>
              </w:rPr>
              <w:t>0,0</w:t>
            </w:r>
          </w:p>
        </w:tc>
        <w:tc>
          <w:tcPr>
            <w:tcW w:w="980" w:type="dxa"/>
            <w:tcBorders>
              <w:top w:val="single" w:sz="4" w:space="0" w:color="auto"/>
              <w:left w:val="single" w:sz="4" w:space="0" w:color="auto"/>
              <w:bottom w:val="single" w:sz="4" w:space="0" w:color="auto"/>
            </w:tcBorders>
          </w:tcPr>
          <w:p w:rsidR="00055A66" w:rsidRPr="00EA5FB6" w:rsidRDefault="00055A66" w:rsidP="00097107">
            <w:pPr>
              <w:pStyle w:val="a5"/>
              <w:jc w:val="center"/>
              <w:rPr>
                <w:rFonts w:ascii="Times New Roman" w:hAnsi="Times New Roman" w:cs="Times New Roman"/>
              </w:rPr>
            </w:pPr>
            <w:r w:rsidRPr="00EA5FB6">
              <w:rPr>
                <w:rFonts w:ascii="Times New Roman" w:hAnsi="Times New Roman" w:cs="Times New Roman"/>
              </w:rPr>
              <w:t>0,0</w:t>
            </w:r>
          </w:p>
        </w:tc>
      </w:tr>
      <w:tr w:rsidR="00055A66" w:rsidRPr="00EA5FB6" w:rsidTr="005B5276">
        <w:trPr>
          <w:gridAfter w:val="1"/>
          <w:wAfter w:w="980" w:type="dxa"/>
        </w:trPr>
        <w:tc>
          <w:tcPr>
            <w:tcW w:w="851" w:type="dxa"/>
            <w:tcBorders>
              <w:right w:val="single" w:sz="4" w:space="0" w:color="auto"/>
            </w:tcBorders>
          </w:tcPr>
          <w:p w:rsidR="00055A66" w:rsidRPr="00EA5FB6" w:rsidRDefault="00055A66" w:rsidP="00C42E9B">
            <w:pPr>
              <w:ind w:firstLine="0"/>
              <w:rPr>
                <w:rFonts w:ascii="Times New Roman" w:eastAsia="Times New Roman" w:hAnsi="Times New Roman" w:cs="Times New Roman"/>
              </w:rPr>
            </w:pPr>
          </w:p>
        </w:tc>
        <w:tc>
          <w:tcPr>
            <w:tcW w:w="2693" w:type="dxa"/>
            <w:tcBorders>
              <w:left w:val="single" w:sz="4" w:space="0" w:color="auto"/>
              <w:right w:val="single" w:sz="4" w:space="0" w:color="auto"/>
            </w:tcBorders>
          </w:tcPr>
          <w:p w:rsidR="00055A66" w:rsidRPr="00EA5FB6" w:rsidRDefault="00055A66" w:rsidP="00C42E9B">
            <w:pPr>
              <w:ind w:firstLine="0"/>
              <w:rPr>
                <w:rFonts w:ascii="Times New Roman" w:eastAsia="Times New Roman" w:hAnsi="Times New Roman" w:cs="Times New Roman"/>
              </w:rPr>
            </w:pPr>
          </w:p>
        </w:tc>
        <w:tc>
          <w:tcPr>
            <w:tcW w:w="1134" w:type="dxa"/>
            <w:tcBorders>
              <w:left w:val="single" w:sz="4" w:space="0" w:color="auto"/>
              <w:right w:val="single" w:sz="4" w:space="0" w:color="auto"/>
            </w:tcBorders>
          </w:tcPr>
          <w:p w:rsidR="00055A66" w:rsidRPr="00EA5FB6" w:rsidRDefault="00055A66" w:rsidP="00C42E9B">
            <w:pPr>
              <w:ind w:firstLine="0"/>
              <w:rPr>
                <w:rFonts w:ascii="Times New Roman" w:eastAsia="Times New Roman" w:hAnsi="Times New Roman" w:cs="Times New Roman"/>
              </w:rPr>
            </w:pPr>
          </w:p>
        </w:tc>
        <w:tc>
          <w:tcPr>
            <w:tcW w:w="993" w:type="dxa"/>
            <w:tcBorders>
              <w:left w:val="single" w:sz="4" w:space="0" w:color="auto"/>
              <w:right w:val="single" w:sz="4" w:space="0" w:color="auto"/>
            </w:tcBorders>
          </w:tcPr>
          <w:p w:rsidR="00055A66" w:rsidRPr="00EA5FB6" w:rsidRDefault="00055A66" w:rsidP="00C42E9B">
            <w:pPr>
              <w:ind w:firstLine="0"/>
              <w:rPr>
                <w:rFonts w:ascii="Times New Roman" w:eastAsia="Times New Roman" w:hAnsi="Times New Roman" w:cs="Times New Roman"/>
              </w:rPr>
            </w:pPr>
          </w:p>
        </w:tc>
        <w:tc>
          <w:tcPr>
            <w:tcW w:w="980" w:type="dxa"/>
            <w:tcBorders>
              <w:top w:val="single" w:sz="4" w:space="0" w:color="auto"/>
              <w:left w:val="single" w:sz="4" w:space="0" w:color="auto"/>
              <w:bottom w:val="single" w:sz="4" w:space="0" w:color="auto"/>
              <w:right w:val="single" w:sz="4" w:space="0" w:color="auto"/>
            </w:tcBorders>
          </w:tcPr>
          <w:p w:rsidR="00055A66" w:rsidRPr="00EA5FB6" w:rsidRDefault="00055A66" w:rsidP="00C42E9B">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980" w:type="dxa"/>
            <w:tcBorders>
              <w:top w:val="single" w:sz="4" w:space="0" w:color="auto"/>
              <w:left w:val="single" w:sz="4" w:space="0" w:color="auto"/>
              <w:bottom w:val="single" w:sz="4" w:space="0" w:color="auto"/>
              <w:right w:val="single" w:sz="4" w:space="0" w:color="auto"/>
            </w:tcBorders>
          </w:tcPr>
          <w:p w:rsidR="00055A66" w:rsidRPr="00EA5FB6" w:rsidRDefault="00055A66" w:rsidP="00C42E9B">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875" w:type="dxa"/>
            <w:tcBorders>
              <w:top w:val="single" w:sz="4" w:space="0" w:color="auto"/>
              <w:left w:val="single" w:sz="4" w:space="0" w:color="auto"/>
              <w:bottom w:val="single" w:sz="4" w:space="0" w:color="auto"/>
              <w:right w:val="single" w:sz="4" w:space="0" w:color="auto"/>
            </w:tcBorders>
          </w:tcPr>
          <w:p w:rsidR="00055A66" w:rsidRPr="00EA5FB6" w:rsidRDefault="00055A66" w:rsidP="00C42E9B">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980" w:type="dxa"/>
            <w:tcBorders>
              <w:top w:val="single" w:sz="4" w:space="0" w:color="auto"/>
              <w:left w:val="single" w:sz="4" w:space="0" w:color="auto"/>
              <w:bottom w:val="single" w:sz="4" w:space="0" w:color="auto"/>
              <w:right w:val="single" w:sz="4" w:space="0" w:color="auto"/>
            </w:tcBorders>
          </w:tcPr>
          <w:p w:rsidR="00055A66" w:rsidRPr="00EA5FB6" w:rsidRDefault="00055A66" w:rsidP="00C42E9B">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004" w:type="dxa"/>
            <w:tcBorders>
              <w:top w:val="single" w:sz="4" w:space="0" w:color="auto"/>
              <w:left w:val="single" w:sz="4" w:space="0" w:color="auto"/>
              <w:bottom w:val="single" w:sz="4" w:space="0" w:color="auto"/>
              <w:right w:val="single" w:sz="4" w:space="0" w:color="auto"/>
            </w:tcBorders>
          </w:tcPr>
          <w:p w:rsidR="00055A66" w:rsidRPr="00EA5FB6" w:rsidRDefault="00055A66" w:rsidP="00213037">
            <w:pPr>
              <w:ind w:firstLine="0"/>
              <w:jc w:val="left"/>
              <w:rPr>
                <w:rFonts w:ascii="Times New Roman" w:eastAsia="Times New Roman" w:hAnsi="Times New Roman" w:cs="Times New Roman"/>
              </w:rPr>
            </w:pPr>
            <w:r w:rsidRPr="00EA5FB6">
              <w:rPr>
                <w:rFonts w:ascii="Times New Roman" w:eastAsia="Times New Roman" w:hAnsi="Times New Roman" w:cs="Times New Roman"/>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tcPr>
          <w:p w:rsidR="00055A66" w:rsidRPr="00EA5FB6" w:rsidRDefault="00055A66" w:rsidP="00097107">
            <w:pPr>
              <w:pStyle w:val="a5"/>
              <w:jc w:val="center"/>
              <w:rPr>
                <w:rFonts w:ascii="Times New Roman" w:hAnsi="Times New Roman" w:cs="Times New Roman"/>
              </w:rPr>
            </w:pPr>
            <w:r w:rsidRPr="00EA5FB6">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055A66" w:rsidRPr="00EA5FB6" w:rsidRDefault="00055A66" w:rsidP="00097107">
            <w:pPr>
              <w:pStyle w:val="a5"/>
              <w:jc w:val="center"/>
              <w:rPr>
                <w:rFonts w:ascii="Times New Roman" w:hAnsi="Times New Roman" w:cs="Times New Roman"/>
              </w:rPr>
            </w:pPr>
            <w:r w:rsidRPr="00EA5FB6">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055A66" w:rsidRPr="00EA5FB6" w:rsidRDefault="00055A66" w:rsidP="00097107">
            <w:pPr>
              <w:pStyle w:val="a5"/>
              <w:jc w:val="center"/>
              <w:rPr>
                <w:rFonts w:ascii="Times New Roman" w:hAnsi="Times New Roman" w:cs="Times New Roman"/>
              </w:rPr>
            </w:pPr>
            <w:r w:rsidRPr="00EA5FB6">
              <w:rPr>
                <w:rFonts w:ascii="Times New Roman" w:hAnsi="Times New Roman" w:cs="Times New Roman"/>
              </w:rPr>
              <w:t>0,0</w:t>
            </w:r>
          </w:p>
        </w:tc>
        <w:tc>
          <w:tcPr>
            <w:tcW w:w="993" w:type="dxa"/>
            <w:tcBorders>
              <w:top w:val="single" w:sz="4" w:space="0" w:color="auto"/>
              <w:left w:val="single" w:sz="4" w:space="0" w:color="auto"/>
              <w:bottom w:val="single" w:sz="4" w:space="0" w:color="auto"/>
              <w:right w:val="single" w:sz="4" w:space="0" w:color="auto"/>
            </w:tcBorders>
          </w:tcPr>
          <w:p w:rsidR="00055A66" w:rsidRPr="00EA5FB6" w:rsidRDefault="00055A66" w:rsidP="00097107">
            <w:pPr>
              <w:pStyle w:val="a5"/>
              <w:jc w:val="center"/>
              <w:rPr>
                <w:rFonts w:ascii="Times New Roman" w:hAnsi="Times New Roman" w:cs="Times New Roman"/>
              </w:rPr>
            </w:pPr>
            <w:r w:rsidRPr="00EA5FB6">
              <w:rPr>
                <w:rFonts w:ascii="Times New Roman" w:hAnsi="Times New Roman" w:cs="Times New Roman"/>
              </w:rPr>
              <w:t>0,0</w:t>
            </w:r>
          </w:p>
        </w:tc>
        <w:tc>
          <w:tcPr>
            <w:tcW w:w="980" w:type="dxa"/>
            <w:tcBorders>
              <w:top w:val="single" w:sz="4" w:space="0" w:color="auto"/>
              <w:left w:val="single" w:sz="4" w:space="0" w:color="auto"/>
              <w:bottom w:val="single" w:sz="4" w:space="0" w:color="auto"/>
            </w:tcBorders>
          </w:tcPr>
          <w:p w:rsidR="00055A66" w:rsidRPr="00EA5FB6" w:rsidRDefault="00055A66" w:rsidP="00097107">
            <w:pPr>
              <w:pStyle w:val="a5"/>
              <w:jc w:val="center"/>
              <w:rPr>
                <w:rFonts w:ascii="Times New Roman" w:hAnsi="Times New Roman" w:cs="Times New Roman"/>
              </w:rPr>
            </w:pPr>
            <w:r w:rsidRPr="00EA5FB6">
              <w:rPr>
                <w:rFonts w:ascii="Times New Roman" w:hAnsi="Times New Roman" w:cs="Times New Roman"/>
              </w:rPr>
              <w:t>0,0</w:t>
            </w:r>
          </w:p>
        </w:tc>
      </w:tr>
      <w:tr w:rsidR="00055A66" w:rsidRPr="00EA5FB6" w:rsidTr="005B5276">
        <w:trPr>
          <w:gridAfter w:val="1"/>
          <w:wAfter w:w="980" w:type="dxa"/>
        </w:trPr>
        <w:tc>
          <w:tcPr>
            <w:tcW w:w="851" w:type="dxa"/>
            <w:vMerge w:val="restart"/>
            <w:tcBorders>
              <w:top w:val="single" w:sz="4" w:space="0" w:color="auto"/>
              <w:bottom w:val="single" w:sz="4" w:space="0" w:color="auto"/>
              <w:right w:val="single" w:sz="4" w:space="0" w:color="auto"/>
            </w:tcBorders>
          </w:tcPr>
          <w:p w:rsidR="00055A66" w:rsidRPr="00EA5FB6" w:rsidRDefault="00055A66" w:rsidP="00C42E9B">
            <w:pPr>
              <w:ind w:firstLine="0"/>
              <w:jc w:val="left"/>
              <w:rPr>
                <w:rFonts w:ascii="Times New Roman" w:eastAsia="Times New Roman" w:hAnsi="Times New Roman" w:cs="Times New Roman"/>
              </w:rPr>
            </w:pPr>
            <w:r w:rsidRPr="00EA5FB6">
              <w:rPr>
                <w:rFonts w:ascii="Times New Roman" w:eastAsia="Times New Roman" w:hAnsi="Times New Roman" w:cs="Times New Roman"/>
              </w:rPr>
              <w:t>Основное мероприятие 3</w:t>
            </w:r>
          </w:p>
        </w:tc>
        <w:tc>
          <w:tcPr>
            <w:tcW w:w="2693" w:type="dxa"/>
            <w:vMerge w:val="restart"/>
            <w:tcBorders>
              <w:top w:val="single" w:sz="4" w:space="0" w:color="auto"/>
              <w:left w:val="single" w:sz="4" w:space="0" w:color="auto"/>
              <w:bottom w:val="single" w:sz="4" w:space="0" w:color="auto"/>
              <w:right w:val="single" w:sz="4" w:space="0" w:color="auto"/>
            </w:tcBorders>
          </w:tcPr>
          <w:p w:rsidR="00055A66" w:rsidRPr="00EA5FB6" w:rsidRDefault="00055A66" w:rsidP="00F67DBC">
            <w:pPr>
              <w:ind w:firstLine="34"/>
              <w:rPr>
                <w:rFonts w:ascii="Times New Roman" w:eastAsia="Times New Roman" w:hAnsi="Times New Roman" w:cs="Times New Roman"/>
              </w:rPr>
            </w:pPr>
            <w:r w:rsidRPr="00EA5FB6">
              <w:rPr>
                <w:rFonts w:ascii="Times New Roman" w:eastAsia="Times New Roman" w:hAnsi="Times New Roman" w:cs="Times New Roman"/>
              </w:rPr>
              <w:t xml:space="preserve">Оснащение вновь созданных мест в общеобразовательных организациях средствами обучения и воспитания, необходимыми для реализации образовательных программ начального общего, основного </w:t>
            </w:r>
            <w:r w:rsidR="005B5276" w:rsidRPr="00EA5FB6">
              <w:rPr>
                <w:rFonts w:ascii="Times New Roman" w:eastAsia="Times New Roman" w:hAnsi="Times New Roman" w:cs="Times New Roman"/>
              </w:rPr>
              <w:t>общего и среднего общего образо</w:t>
            </w:r>
            <w:r w:rsidRPr="00EA5FB6">
              <w:rPr>
                <w:rFonts w:ascii="Times New Roman" w:eastAsia="Times New Roman" w:hAnsi="Times New Roman" w:cs="Times New Roman"/>
              </w:rPr>
              <w:t>вания, в соответствии с санитарно-эпидемиологическими требованиями и противопожарными нормами, федеральными государственными образовательными стандартами общего образования</w:t>
            </w:r>
          </w:p>
        </w:tc>
        <w:tc>
          <w:tcPr>
            <w:tcW w:w="1134" w:type="dxa"/>
            <w:vMerge w:val="restart"/>
            <w:tcBorders>
              <w:top w:val="single" w:sz="4" w:space="0" w:color="auto"/>
              <w:left w:val="single" w:sz="4" w:space="0" w:color="auto"/>
              <w:bottom w:val="single" w:sz="4" w:space="0" w:color="auto"/>
              <w:right w:val="single" w:sz="4" w:space="0" w:color="auto"/>
            </w:tcBorders>
          </w:tcPr>
          <w:p w:rsidR="00055A66" w:rsidRPr="00EA5FB6" w:rsidRDefault="00055A66" w:rsidP="00C42E9B">
            <w:pPr>
              <w:ind w:firstLine="0"/>
              <w:jc w:val="center"/>
              <w:rPr>
                <w:rFonts w:ascii="Times New Roman" w:eastAsia="Times New Roman" w:hAnsi="Times New Roman" w:cs="Times New Roman"/>
              </w:rPr>
            </w:pPr>
          </w:p>
        </w:tc>
        <w:tc>
          <w:tcPr>
            <w:tcW w:w="993" w:type="dxa"/>
            <w:vMerge w:val="restart"/>
            <w:tcBorders>
              <w:top w:val="single" w:sz="4" w:space="0" w:color="auto"/>
              <w:left w:val="single" w:sz="4" w:space="0" w:color="auto"/>
              <w:bottom w:val="single" w:sz="4" w:space="0" w:color="auto"/>
              <w:right w:val="single" w:sz="4" w:space="0" w:color="auto"/>
            </w:tcBorders>
          </w:tcPr>
          <w:p w:rsidR="00055A66" w:rsidRPr="00EA5FB6" w:rsidRDefault="00055A66" w:rsidP="00C42E9B">
            <w:pPr>
              <w:ind w:firstLine="0"/>
              <w:jc w:val="center"/>
              <w:rPr>
                <w:rFonts w:ascii="Times New Roman" w:eastAsia="Times New Roman" w:hAnsi="Times New Roman" w:cs="Times New Roman"/>
              </w:rPr>
            </w:pPr>
            <w:r w:rsidRPr="00EA5FB6">
              <w:rPr>
                <w:rFonts w:ascii="Times New Roman" w:eastAsia="Times New Roman" w:hAnsi="Times New Roman" w:cs="Times New Roman"/>
              </w:rPr>
              <w:t>Ответственный исполнител</w:t>
            </w:r>
            <w:proofErr w:type="gramStart"/>
            <w:r w:rsidRPr="00EA5FB6">
              <w:rPr>
                <w:rFonts w:ascii="Times New Roman" w:eastAsia="Times New Roman" w:hAnsi="Times New Roman" w:cs="Times New Roman"/>
              </w:rPr>
              <w:t>ь-</w:t>
            </w:r>
            <w:proofErr w:type="gramEnd"/>
            <w:r w:rsidRPr="00EA5FB6">
              <w:rPr>
                <w:rFonts w:ascii="Times New Roman" w:eastAsia="Times New Roman" w:hAnsi="Times New Roman" w:cs="Times New Roman"/>
              </w:rPr>
              <w:t xml:space="preserve"> Отдел образования</w:t>
            </w:r>
          </w:p>
        </w:tc>
        <w:tc>
          <w:tcPr>
            <w:tcW w:w="980" w:type="dxa"/>
            <w:tcBorders>
              <w:top w:val="single" w:sz="4" w:space="0" w:color="auto"/>
              <w:left w:val="single" w:sz="4" w:space="0" w:color="auto"/>
              <w:bottom w:val="single" w:sz="4" w:space="0" w:color="auto"/>
              <w:right w:val="single" w:sz="4" w:space="0" w:color="auto"/>
            </w:tcBorders>
          </w:tcPr>
          <w:p w:rsidR="00055A66" w:rsidRPr="00EA5FB6" w:rsidRDefault="00055A66" w:rsidP="00C42E9B">
            <w:pPr>
              <w:ind w:firstLine="0"/>
              <w:jc w:val="center"/>
              <w:rPr>
                <w:rFonts w:ascii="Times New Roman" w:eastAsia="Times New Roman" w:hAnsi="Times New Roman" w:cs="Times New Roman"/>
              </w:rPr>
            </w:pPr>
          </w:p>
        </w:tc>
        <w:tc>
          <w:tcPr>
            <w:tcW w:w="980" w:type="dxa"/>
            <w:tcBorders>
              <w:top w:val="single" w:sz="4" w:space="0" w:color="auto"/>
              <w:left w:val="single" w:sz="4" w:space="0" w:color="auto"/>
              <w:bottom w:val="single" w:sz="4" w:space="0" w:color="auto"/>
              <w:right w:val="single" w:sz="4" w:space="0" w:color="auto"/>
            </w:tcBorders>
          </w:tcPr>
          <w:p w:rsidR="00055A66" w:rsidRPr="00EA5FB6" w:rsidRDefault="00055A66" w:rsidP="00C42E9B">
            <w:pPr>
              <w:ind w:firstLine="0"/>
              <w:jc w:val="center"/>
              <w:rPr>
                <w:rFonts w:ascii="Times New Roman" w:eastAsia="Times New Roman" w:hAnsi="Times New Roman" w:cs="Times New Roman"/>
              </w:rPr>
            </w:pPr>
          </w:p>
        </w:tc>
        <w:tc>
          <w:tcPr>
            <w:tcW w:w="875" w:type="dxa"/>
            <w:tcBorders>
              <w:top w:val="single" w:sz="4" w:space="0" w:color="auto"/>
              <w:left w:val="single" w:sz="4" w:space="0" w:color="auto"/>
              <w:bottom w:val="single" w:sz="4" w:space="0" w:color="auto"/>
              <w:right w:val="single" w:sz="4" w:space="0" w:color="auto"/>
            </w:tcBorders>
          </w:tcPr>
          <w:p w:rsidR="00055A66" w:rsidRPr="00EA5FB6" w:rsidRDefault="00055A66" w:rsidP="00C42E9B">
            <w:pPr>
              <w:ind w:firstLine="0"/>
              <w:jc w:val="center"/>
              <w:rPr>
                <w:rFonts w:ascii="Times New Roman" w:eastAsia="Times New Roman" w:hAnsi="Times New Roman" w:cs="Times New Roman"/>
              </w:rPr>
            </w:pPr>
          </w:p>
        </w:tc>
        <w:tc>
          <w:tcPr>
            <w:tcW w:w="980" w:type="dxa"/>
            <w:tcBorders>
              <w:top w:val="single" w:sz="4" w:space="0" w:color="auto"/>
              <w:left w:val="single" w:sz="4" w:space="0" w:color="auto"/>
              <w:bottom w:val="single" w:sz="4" w:space="0" w:color="auto"/>
              <w:right w:val="single" w:sz="4" w:space="0" w:color="auto"/>
            </w:tcBorders>
          </w:tcPr>
          <w:p w:rsidR="00055A66" w:rsidRPr="00EA5FB6" w:rsidRDefault="00055A66" w:rsidP="00C42E9B">
            <w:pPr>
              <w:ind w:firstLine="0"/>
              <w:jc w:val="center"/>
              <w:rPr>
                <w:rFonts w:ascii="Times New Roman" w:eastAsia="Times New Roman" w:hAnsi="Times New Roman" w:cs="Times New Roman"/>
              </w:rPr>
            </w:pPr>
          </w:p>
        </w:tc>
        <w:tc>
          <w:tcPr>
            <w:tcW w:w="1004" w:type="dxa"/>
            <w:tcBorders>
              <w:top w:val="single" w:sz="4" w:space="0" w:color="auto"/>
              <w:left w:val="single" w:sz="4" w:space="0" w:color="auto"/>
              <w:bottom w:val="single" w:sz="4" w:space="0" w:color="auto"/>
              <w:right w:val="single" w:sz="4" w:space="0" w:color="auto"/>
            </w:tcBorders>
          </w:tcPr>
          <w:p w:rsidR="00055A66" w:rsidRPr="00EA5FB6" w:rsidRDefault="00055A66" w:rsidP="00213037">
            <w:pPr>
              <w:ind w:firstLine="0"/>
              <w:jc w:val="left"/>
              <w:rPr>
                <w:rFonts w:ascii="Times New Roman" w:eastAsia="Times New Roman" w:hAnsi="Times New Roman" w:cs="Times New Roman"/>
              </w:rPr>
            </w:pPr>
            <w:r w:rsidRPr="00EA5FB6">
              <w:rPr>
                <w:rFonts w:ascii="Times New Roman" w:eastAsia="Times New Roman" w:hAnsi="Times New Roman" w:cs="Times New Roman"/>
                <w:b/>
                <w:bCs/>
              </w:rPr>
              <w:t>всего</w:t>
            </w:r>
          </w:p>
        </w:tc>
        <w:tc>
          <w:tcPr>
            <w:tcW w:w="850" w:type="dxa"/>
            <w:tcBorders>
              <w:top w:val="single" w:sz="4" w:space="0" w:color="auto"/>
              <w:left w:val="single" w:sz="4" w:space="0" w:color="auto"/>
              <w:bottom w:val="single" w:sz="4" w:space="0" w:color="auto"/>
              <w:right w:val="single" w:sz="4" w:space="0" w:color="auto"/>
            </w:tcBorders>
          </w:tcPr>
          <w:p w:rsidR="00055A66" w:rsidRPr="00EA5FB6" w:rsidRDefault="00055A66" w:rsidP="00C42E9B">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055A66" w:rsidRPr="00EA5FB6" w:rsidRDefault="00055A66" w:rsidP="00C42E9B">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055A66" w:rsidRPr="00EA5FB6" w:rsidRDefault="00055A66" w:rsidP="00C42E9B">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right w:val="single" w:sz="4" w:space="0" w:color="auto"/>
            </w:tcBorders>
          </w:tcPr>
          <w:p w:rsidR="00055A66" w:rsidRPr="00EA5FB6" w:rsidRDefault="00055A66" w:rsidP="00C42E9B">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80" w:type="dxa"/>
            <w:tcBorders>
              <w:top w:val="single" w:sz="4" w:space="0" w:color="auto"/>
              <w:left w:val="single" w:sz="4" w:space="0" w:color="auto"/>
              <w:bottom w:val="single" w:sz="4" w:space="0" w:color="auto"/>
            </w:tcBorders>
          </w:tcPr>
          <w:p w:rsidR="00055A66" w:rsidRPr="00EA5FB6" w:rsidRDefault="00055A66" w:rsidP="00C42E9B">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055A66" w:rsidRPr="00EA5FB6" w:rsidTr="005B5276">
        <w:trPr>
          <w:gridAfter w:val="1"/>
          <w:wAfter w:w="980" w:type="dxa"/>
        </w:trPr>
        <w:tc>
          <w:tcPr>
            <w:tcW w:w="851" w:type="dxa"/>
            <w:vMerge/>
            <w:tcBorders>
              <w:top w:val="single" w:sz="4" w:space="0" w:color="auto"/>
              <w:bottom w:val="single" w:sz="4" w:space="0" w:color="auto"/>
              <w:right w:val="single" w:sz="4" w:space="0" w:color="auto"/>
            </w:tcBorders>
          </w:tcPr>
          <w:p w:rsidR="00055A66" w:rsidRPr="00EA5FB6" w:rsidRDefault="00055A66" w:rsidP="00C42E9B">
            <w:pPr>
              <w:ind w:firstLine="0"/>
              <w:rPr>
                <w:rFonts w:ascii="Times New Roman" w:eastAsia="Times New Roman" w:hAnsi="Times New Roman" w:cs="Times New Roman"/>
              </w:rPr>
            </w:pPr>
          </w:p>
        </w:tc>
        <w:tc>
          <w:tcPr>
            <w:tcW w:w="2693" w:type="dxa"/>
            <w:vMerge/>
            <w:tcBorders>
              <w:top w:val="single" w:sz="4" w:space="0" w:color="auto"/>
              <w:left w:val="single" w:sz="4" w:space="0" w:color="auto"/>
              <w:bottom w:val="single" w:sz="4" w:space="0" w:color="auto"/>
              <w:right w:val="single" w:sz="4" w:space="0" w:color="auto"/>
            </w:tcBorders>
          </w:tcPr>
          <w:p w:rsidR="00055A66" w:rsidRPr="00EA5FB6" w:rsidRDefault="00055A66" w:rsidP="00C42E9B">
            <w:pPr>
              <w:ind w:firstLine="0"/>
              <w:rPr>
                <w:rFonts w:ascii="Times New Roman" w:eastAsia="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055A66" w:rsidRPr="00EA5FB6" w:rsidRDefault="00055A66" w:rsidP="00C42E9B">
            <w:pPr>
              <w:ind w:firstLine="0"/>
              <w:rPr>
                <w:rFonts w:ascii="Times New Roman" w:eastAsia="Times New Roman" w:hAnsi="Times New Roman" w:cs="Times New Roman"/>
              </w:rPr>
            </w:pPr>
          </w:p>
        </w:tc>
        <w:tc>
          <w:tcPr>
            <w:tcW w:w="993" w:type="dxa"/>
            <w:vMerge/>
            <w:tcBorders>
              <w:top w:val="single" w:sz="4" w:space="0" w:color="auto"/>
              <w:left w:val="single" w:sz="4" w:space="0" w:color="auto"/>
              <w:bottom w:val="single" w:sz="4" w:space="0" w:color="auto"/>
              <w:right w:val="single" w:sz="4" w:space="0" w:color="auto"/>
            </w:tcBorders>
          </w:tcPr>
          <w:p w:rsidR="00055A66" w:rsidRPr="00EA5FB6" w:rsidRDefault="00055A66" w:rsidP="00C42E9B">
            <w:pPr>
              <w:ind w:firstLine="0"/>
              <w:rPr>
                <w:rFonts w:ascii="Times New Roman" w:eastAsia="Times New Roman" w:hAnsi="Times New Roman" w:cs="Times New Roman"/>
              </w:rPr>
            </w:pPr>
          </w:p>
        </w:tc>
        <w:tc>
          <w:tcPr>
            <w:tcW w:w="980" w:type="dxa"/>
            <w:tcBorders>
              <w:top w:val="single" w:sz="4" w:space="0" w:color="auto"/>
              <w:left w:val="single" w:sz="4" w:space="0" w:color="auto"/>
              <w:bottom w:val="single" w:sz="4" w:space="0" w:color="auto"/>
              <w:right w:val="single" w:sz="4" w:space="0" w:color="auto"/>
            </w:tcBorders>
          </w:tcPr>
          <w:p w:rsidR="00055A66" w:rsidRPr="00EA5FB6" w:rsidRDefault="00055A66" w:rsidP="00C42E9B">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980" w:type="dxa"/>
            <w:tcBorders>
              <w:top w:val="single" w:sz="4" w:space="0" w:color="auto"/>
              <w:left w:val="single" w:sz="4" w:space="0" w:color="auto"/>
              <w:bottom w:val="single" w:sz="4" w:space="0" w:color="auto"/>
              <w:right w:val="single" w:sz="4" w:space="0" w:color="auto"/>
            </w:tcBorders>
          </w:tcPr>
          <w:p w:rsidR="00055A66" w:rsidRPr="00EA5FB6" w:rsidRDefault="00055A66" w:rsidP="00C42E9B">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875" w:type="dxa"/>
            <w:tcBorders>
              <w:top w:val="single" w:sz="4" w:space="0" w:color="auto"/>
              <w:left w:val="single" w:sz="4" w:space="0" w:color="auto"/>
              <w:bottom w:val="single" w:sz="4" w:space="0" w:color="auto"/>
              <w:right w:val="single" w:sz="4" w:space="0" w:color="auto"/>
            </w:tcBorders>
          </w:tcPr>
          <w:p w:rsidR="00055A66" w:rsidRPr="00EA5FB6" w:rsidRDefault="00055A66" w:rsidP="00C42E9B">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980" w:type="dxa"/>
            <w:tcBorders>
              <w:top w:val="single" w:sz="4" w:space="0" w:color="auto"/>
              <w:left w:val="single" w:sz="4" w:space="0" w:color="auto"/>
              <w:bottom w:val="single" w:sz="4" w:space="0" w:color="auto"/>
              <w:right w:val="single" w:sz="4" w:space="0" w:color="auto"/>
            </w:tcBorders>
          </w:tcPr>
          <w:p w:rsidR="00055A66" w:rsidRPr="00EA5FB6" w:rsidRDefault="00055A66" w:rsidP="00C42E9B">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004" w:type="dxa"/>
            <w:tcBorders>
              <w:top w:val="single" w:sz="4" w:space="0" w:color="auto"/>
              <w:left w:val="single" w:sz="4" w:space="0" w:color="auto"/>
              <w:bottom w:val="single" w:sz="4" w:space="0" w:color="auto"/>
              <w:right w:val="single" w:sz="4" w:space="0" w:color="auto"/>
            </w:tcBorders>
          </w:tcPr>
          <w:p w:rsidR="00055A66" w:rsidRPr="00EA5FB6" w:rsidRDefault="00055A66" w:rsidP="00213037">
            <w:pPr>
              <w:ind w:firstLine="0"/>
              <w:jc w:val="left"/>
              <w:rPr>
                <w:rFonts w:ascii="Times New Roman" w:eastAsia="Times New Roman" w:hAnsi="Times New Roman" w:cs="Times New Roman"/>
              </w:rPr>
            </w:pPr>
            <w:r w:rsidRPr="00EA5FB6">
              <w:rPr>
                <w:rFonts w:ascii="Times New Roman" w:eastAsia="Times New Roman" w:hAnsi="Times New Roman" w:cs="Times New Roman"/>
              </w:rPr>
              <w:t>федеральный бюджет</w:t>
            </w:r>
          </w:p>
        </w:tc>
        <w:tc>
          <w:tcPr>
            <w:tcW w:w="850" w:type="dxa"/>
            <w:tcBorders>
              <w:top w:val="single" w:sz="4" w:space="0" w:color="auto"/>
              <w:left w:val="single" w:sz="4" w:space="0" w:color="auto"/>
              <w:bottom w:val="single" w:sz="4" w:space="0" w:color="auto"/>
              <w:right w:val="single" w:sz="4" w:space="0" w:color="auto"/>
            </w:tcBorders>
          </w:tcPr>
          <w:p w:rsidR="00055A66" w:rsidRPr="00EA5FB6" w:rsidRDefault="00055A66" w:rsidP="00097107">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055A66" w:rsidRPr="00EA5FB6" w:rsidRDefault="00055A66" w:rsidP="00097107">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055A66" w:rsidRPr="00EA5FB6" w:rsidRDefault="00055A66" w:rsidP="00097107">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right w:val="single" w:sz="4" w:space="0" w:color="auto"/>
            </w:tcBorders>
          </w:tcPr>
          <w:p w:rsidR="00055A66" w:rsidRPr="00EA5FB6" w:rsidRDefault="00055A66" w:rsidP="00097107">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80" w:type="dxa"/>
            <w:tcBorders>
              <w:top w:val="single" w:sz="4" w:space="0" w:color="auto"/>
              <w:left w:val="single" w:sz="4" w:space="0" w:color="auto"/>
              <w:bottom w:val="single" w:sz="4" w:space="0" w:color="auto"/>
            </w:tcBorders>
          </w:tcPr>
          <w:p w:rsidR="00055A66" w:rsidRPr="00EA5FB6" w:rsidRDefault="00055A66" w:rsidP="00097107">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055A66" w:rsidRPr="00EA5FB6" w:rsidTr="005B5276">
        <w:trPr>
          <w:gridAfter w:val="1"/>
          <w:wAfter w:w="980" w:type="dxa"/>
        </w:trPr>
        <w:tc>
          <w:tcPr>
            <w:tcW w:w="851" w:type="dxa"/>
            <w:vMerge/>
            <w:tcBorders>
              <w:top w:val="single" w:sz="4" w:space="0" w:color="auto"/>
              <w:bottom w:val="single" w:sz="4" w:space="0" w:color="auto"/>
              <w:right w:val="single" w:sz="4" w:space="0" w:color="auto"/>
            </w:tcBorders>
          </w:tcPr>
          <w:p w:rsidR="00055A66" w:rsidRPr="00EA5FB6" w:rsidRDefault="00055A66" w:rsidP="00C42E9B">
            <w:pPr>
              <w:ind w:firstLine="0"/>
              <w:rPr>
                <w:rFonts w:ascii="Times New Roman" w:eastAsia="Times New Roman" w:hAnsi="Times New Roman" w:cs="Times New Roman"/>
              </w:rPr>
            </w:pPr>
          </w:p>
        </w:tc>
        <w:tc>
          <w:tcPr>
            <w:tcW w:w="2693" w:type="dxa"/>
            <w:vMerge/>
            <w:tcBorders>
              <w:top w:val="single" w:sz="4" w:space="0" w:color="auto"/>
              <w:left w:val="single" w:sz="4" w:space="0" w:color="auto"/>
              <w:bottom w:val="single" w:sz="4" w:space="0" w:color="auto"/>
              <w:right w:val="single" w:sz="4" w:space="0" w:color="auto"/>
            </w:tcBorders>
          </w:tcPr>
          <w:p w:rsidR="00055A66" w:rsidRPr="00EA5FB6" w:rsidRDefault="00055A66" w:rsidP="00C42E9B">
            <w:pPr>
              <w:ind w:firstLine="0"/>
              <w:rPr>
                <w:rFonts w:ascii="Times New Roman" w:eastAsia="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055A66" w:rsidRPr="00EA5FB6" w:rsidRDefault="00055A66" w:rsidP="00C42E9B">
            <w:pPr>
              <w:ind w:firstLine="0"/>
              <w:rPr>
                <w:rFonts w:ascii="Times New Roman" w:eastAsia="Times New Roman" w:hAnsi="Times New Roman" w:cs="Times New Roman"/>
              </w:rPr>
            </w:pPr>
          </w:p>
        </w:tc>
        <w:tc>
          <w:tcPr>
            <w:tcW w:w="993" w:type="dxa"/>
            <w:vMerge/>
            <w:tcBorders>
              <w:top w:val="single" w:sz="4" w:space="0" w:color="auto"/>
              <w:left w:val="single" w:sz="4" w:space="0" w:color="auto"/>
              <w:bottom w:val="single" w:sz="4" w:space="0" w:color="auto"/>
              <w:right w:val="single" w:sz="4" w:space="0" w:color="auto"/>
            </w:tcBorders>
          </w:tcPr>
          <w:p w:rsidR="00055A66" w:rsidRPr="00EA5FB6" w:rsidRDefault="00055A66" w:rsidP="00C42E9B">
            <w:pPr>
              <w:ind w:firstLine="0"/>
              <w:rPr>
                <w:rFonts w:ascii="Times New Roman" w:eastAsia="Times New Roman" w:hAnsi="Times New Roman" w:cs="Times New Roman"/>
              </w:rPr>
            </w:pPr>
          </w:p>
        </w:tc>
        <w:tc>
          <w:tcPr>
            <w:tcW w:w="980" w:type="dxa"/>
            <w:tcBorders>
              <w:top w:val="single" w:sz="4" w:space="0" w:color="auto"/>
              <w:left w:val="single" w:sz="4" w:space="0" w:color="auto"/>
              <w:bottom w:val="single" w:sz="4" w:space="0" w:color="auto"/>
              <w:right w:val="single" w:sz="4" w:space="0" w:color="auto"/>
            </w:tcBorders>
          </w:tcPr>
          <w:p w:rsidR="00055A66" w:rsidRPr="00EA5FB6" w:rsidRDefault="00055A66" w:rsidP="00C42E9B">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980" w:type="dxa"/>
            <w:tcBorders>
              <w:top w:val="single" w:sz="4" w:space="0" w:color="auto"/>
              <w:left w:val="single" w:sz="4" w:space="0" w:color="auto"/>
              <w:bottom w:val="single" w:sz="4" w:space="0" w:color="auto"/>
              <w:right w:val="single" w:sz="4" w:space="0" w:color="auto"/>
            </w:tcBorders>
          </w:tcPr>
          <w:p w:rsidR="00055A66" w:rsidRPr="00EA5FB6" w:rsidRDefault="00055A66" w:rsidP="00C42E9B">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875" w:type="dxa"/>
            <w:tcBorders>
              <w:top w:val="single" w:sz="4" w:space="0" w:color="auto"/>
              <w:left w:val="single" w:sz="4" w:space="0" w:color="auto"/>
              <w:bottom w:val="single" w:sz="4" w:space="0" w:color="auto"/>
              <w:right w:val="single" w:sz="4" w:space="0" w:color="auto"/>
            </w:tcBorders>
          </w:tcPr>
          <w:p w:rsidR="00055A66" w:rsidRPr="00EA5FB6" w:rsidRDefault="00055A66" w:rsidP="00C42E9B">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980" w:type="dxa"/>
            <w:tcBorders>
              <w:top w:val="single" w:sz="4" w:space="0" w:color="auto"/>
              <w:left w:val="single" w:sz="4" w:space="0" w:color="auto"/>
              <w:bottom w:val="single" w:sz="4" w:space="0" w:color="auto"/>
              <w:right w:val="single" w:sz="4" w:space="0" w:color="auto"/>
            </w:tcBorders>
          </w:tcPr>
          <w:p w:rsidR="00055A66" w:rsidRPr="00EA5FB6" w:rsidRDefault="00055A66" w:rsidP="00C42E9B">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004" w:type="dxa"/>
            <w:tcBorders>
              <w:top w:val="single" w:sz="4" w:space="0" w:color="auto"/>
              <w:left w:val="single" w:sz="4" w:space="0" w:color="auto"/>
              <w:bottom w:val="single" w:sz="4" w:space="0" w:color="auto"/>
              <w:right w:val="single" w:sz="4" w:space="0" w:color="auto"/>
            </w:tcBorders>
          </w:tcPr>
          <w:p w:rsidR="00055A66" w:rsidRPr="00EA5FB6" w:rsidRDefault="00055A66" w:rsidP="00213037">
            <w:pPr>
              <w:ind w:firstLine="0"/>
              <w:jc w:val="left"/>
              <w:rPr>
                <w:rFonts w:ascii="Times New Roman" w:eastAsia="Times New Roman" w:hAnsi="Times New Roman" w:cs="Times New Roman"/>
              </w:rPr>
            </w:pPr>
            <w:r w:rsidRPr="00EA5FB6">
              <w:rPr>
                <w:rFonts w:ascii="Times New Roman" w:eastAsia="Times New Roman" w:hAnsi="Times New Roman" w:cs="Times New Roman"/>
              </w:rPr>
              <w:t>республиканский 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tcPr>
          <w:p w:rsidR="00055A66" w:rsidRPr="00EA5FB6" w:rsidRDefault="00055A66" w:rsidP="00097107">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055A66" w:rsidRPr="00EA5FB6" w:rsidRDefault="00055A66" w:rsidP="00097107">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055A66" w:rsidRPr="00EA5FB6" w:rsidRDefault="00055A66" w:rsidP="00097107">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right w:val="single" w:sz="4" w:space="0" w:color="auto"/>
            </w:tcBorders>
          </w:tcPr>
          <w:p w:rsidR="00055A66" w:rsidRPr="00EA5FB6" w:rsidRDefault="00055A66" w:rsidP="00097107">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80" w:type="dxa"/>
            <w:tcBorders>
              <w:top w:val="single" w:sz="4" w:space="0" w:color="auto"/>
              <w:left w:val="single" w:sz="4" w:space="0" w:color="auto"/>
              <w:bottom w:val="single" w:sz="4" w:space="0" w:color="auto"/>
            </w:tcBorders>
          </w:tcPr>
          <w:p w:rsidR="00055A66" w:rsidRPr="00EA5FB6" w:rsidRDefault="00055A66" w:rsidP="00097107">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055A66" w:rsidRPr="00EA5FB6" w:rsidTr="005B5276">
        <w:trPr>
          <w:gridAfter w:val="1"/>
          <w:wAfter w:w="980" w:type="dxa"/>
        </w:trPr>
        <w:tc>
          <w:tcPr>
            <w:tcW w:w="851" w:type="dxa"/>
            <w:vMerge/>
            <w:tcBorders>
              <w:top w:val="single" w:sz="4" w:space="0" w:color="auto"/>
              <w:bottom w:val="single" w:sz="4" w:space="0" w:color="auto"/>
              <w:right w:val="single" w:sz="4" w:space="0" w:color="auto"/>
            </w:tcBorders>
          </w:tcPr>
          <w:p w:rsidR="00055A66" w:rsidRPr="00EA5FB6" w:rsidRDefault="00055A66" w:rsidP="00C42E9B">
            <w:pPr>
              <w:ind w:firstLine="0"/>
              <w:rPr>
                <w:rFonts w:ascii="Times New Roman" w:eastAsia="Times New Roman" w:hAnsi="Times New Roman" w:cs="Times New Roman"/>
              </w:rPr>
            </w:pPr>
          </w:p>
        </w:tc>
        <w:tc>
          <w:tcPr>
            <w:tcW w:w="2693" w:type="dxa"/>
            <w:vMerge/>
            <w:tcBorders>
              <w:top w:val="single" w:sz="4" w:space="0" w:color="auto"/>
              <w:left w:val="single" w:sz="4" w:space="0" w:color="auto"/>
              <w:bottom w:val="single" w:sz="4" w:space="0" w:color="auto"/>
              <w:right w:val="single" w:sz="4" w:space="0" w:color="auto"/>
            </w:tcBorders>
          </w:tcPr>
          <w:p w:rsidR="00055A66" w:rsidRPr="00EA5FB6" w:rsidRDefault="00055A66" w:rsidP="00C42E9B">
            <w:pPr>
              <w:ind w:firstLine="0"/>
              <w:rPr>
                <w:rFonts w:ascii="Times New Roman" w:eastAsia="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055A66" w:rsidRPr="00EA5FB6" w:rsidRDefault="00055A66" w:rsidP="00C42E9B">
            <w:pPr>
              <w:ind w:firstLine="0"/>
              <w:rPr>
                <w:rFonts w:ascii="Times New Roman" w:eastAsia="Times New Roman" w:hAnsi="Times New Roman" w:cs="Times New Roman"/>
              </w:rPr>
            </w:pPr>
          </w:p>
        </w:tc>
        <w:tc>
          <w:tcPr>
            <w:tcW w:w="993" w:type="dxa"/>
            <w:vMerge/>
            <w:tcBorders>
              <w:top w:val="single" w:sz="4" w:space="0" w:color="auto"/>
              <w:left w:val="single" w:sz="4" w:space="0" w:color="auto"/>
              <w:bottom w:val="single" w:sz="4" w:space="0" w:color="auto"/>
              <w:right w:val="single" w:sz="4" w:space="0" w:color="auto"/>
            </w:tcBorders>
          </w:tcPr>
          <w:p w:rsidR="00055A66" w:rsidRPr="00EA5FB6" w:rsidRDefault="00055A66" w:rsidP="00C42E9B">
            <w:pPr>
              <w:ind w:firstLine="0"/>
              <w:rPr>
                <w:rFonts w:ascii="Times New Roman" w:eastAsia="Times New Roman" w:hAnsi="Times New Roman" w:cs="Times New Roman"/>
              </w:rPr>
            </w:pPr>
          </w:p>
        </w:tc>
        <w:tc>
          <w:tcPr>
            <w:tcW w:w="980" w:type="dxa"/>
            <w:tcBorders>
              <w:top w:val="single" w:sz="4" w:space="0" w:color="auto"/>
              <w:left w:val="single" w:sz="4" w:space="0" w:color="auto"/>
              <w:bottom w:val="single" w:sz="4" w:space="0" w:color="auto"/>
              <w:right w:val="single" w:sz="4" w:space="0" w:color="auto"/>
            </w:tcBorders>
          </w:tcPr>
          <w:p w:rsidR="00055A66" w:rsidRPr="00EA5FB6" w:rsidRDefault="00055A66" w:rsidP="00C42E9B">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980" w:type="dxa"/>
            <w:tcBorders>
              <w:top w:val="single" w:sz="4" w:space="0" w:color="auto"/>
              <w:left w:val="single" w:sz="4" w:space="0" w:color="auto"/>
              <w:bottom w:val="single" w:sz="4" w:space="0" w:color="auto"/>
              <w:right w:val="single" w:sz="4" w:space="0" w:color="auto"/>
            </w:tcBorders>
          </w:tcPr>
          <w:p w:rsidR="00055A66" w:rsidRPr="00EA5FB6" w:rsidRDefault="00055A66" w:rsidP="00C42E9B">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875" w:type="dxa"/>
            <w:tcBorders>
              <w:top w:val="single" w:sz="4" w:space="0" w:color="auto"/>
              <w:left w:val="single" w:sz="4" w:space="0" w:color="auto"/>
              <w:bottom w:val="single" w:sz="4" w:space="0" w:color="auto"/>
              <w:right w:val="single" w:sz="4" w:space="0" w:color="auto"/>
            </w:tcBorders>
          </w:tcPr>
          <w:p w:rsidR="00055A66" w:rsidRPr="00EA5FB6" w:rsidRDefault="00055A66" w:rsidP="00C42E9B">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980" w:type="dxa"/>
            <w:tcBorders>
              <w:top w:val="single" w:sz="4" w:space="0" w:color="auto"/>
              <w:left w:val="single" w:sz="4" w:space="0" w:color="auto"/>
              <w:bottom w:val="single" w:sz="4" w:space="0" w:color="auto"/>
              <w:right w:val="single" w:sz="4" w:space="0" w:color="auto"/>
            </w:tcBorders>
          </w:tcPr>
          <w:p w:rsidR="00055A66" w:rsidRPr="00EA5FB6" w:rsidRDefault="00055A66" w:rsidP="00C42E9B">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004" w:type="dxa"/>
            <w:tcBorders>
              <w:top w:val="single" w:sz="4" w:space="0" w:color="auto"/>
              <w:left w:val="single" w:sz="4" w:space="0" w:color="auto"/>
              <w:bottom w:val="single" w:sz="4" w:space="0" w:color="auto"/>
              <w:right w:val="single" w:sz="4" w:space="0" w:color="auto"/>
            </w:tcBorders>
          </w:tcPr>
          <w:p w:rsidR="00055A66" w:rsidRPr="00EA5FB6" w:rsidRDefault="00055A66" w:rsidP="00213037">
            <w:pPr>
              <w:ind w:firstLine="0"/>
              <w:jc w:val="left"/>
              <w:rPr>
                <w:rFonts w:ascii="Times New Roman" w:eastAsia="Times New Roman" w:hAnsi="Times New Roman" w:cs="Times New Roman"/>
              </w:rPr>
            </w:pPr>
            <w:r w:rsidRPr="00EA5FB6">
              <w:rPr>
                <w:rFonts w:ascii="Times New Roman" w:eastAsia="Times New Roman" w:hAnsi="Times New Roman" w:cs="Times New Roman"/>
              </w:rPr>
              <w:t>бюджет Янтиковского муниципального округа</w:t>
            </w:r>
          </w:p>
        </w:tc>
        <w:tc>
          <w:tcPr>
            <w:tcW w:w="850" w:type="dxa"/>
            <w:tcBorders>
              <w:top w:val="single" w:sz="4" w:space="0" w:color="auto"/>
              <w:left w:val="single" w:sz="4" w:space="0" w:color="auto"/>
              <w:bottom w:val="single" w:sz="4" w:space="0" w:color="auto"/>
              <w:right w:val="single" w:sz="4" w:space="0" w:color="auto"/>
            </w:tcBorders>
          </w:tcPr>
          <w:p w:rsidR="00055A66" w:rsidRPr="00EA5FB6" w:rsidRDefault="00055A66" w:rsidP="00097107">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055A66" w:rsidRPr="00EA5FB6" w:rsidRDefault="00055A66" w:rsidP="00097107">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055A66" w:rsidRPr="00EA5FB6" w:rsidRDefault="00055A66" w:rsidP="00097107">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right w:val="single" w:sz="4" w:space="0" w:color="auto"/>
            </w:tcBorders>
          </w:tcPr>
          <w:p w:rsidR="00055A66" w:rsidRPr="00EA5FB6" w:rsidRDefault="00055A66" w:rsidP="00097107">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80" w:type="dxa"/>
            <w:tcBorders>
              <w:top w:val="single" w:sz="4" w:space="0" w:color="auto"/>
              <w:left w:val="single" w:sz="4" w:space="0" w:color="auto"/>
              <w:bottom w:val="single" w:sz="4" w:space="0" w:color="auto"/>
            </w:tcBorders>
          </w:tcPr>
          <w:p w:rsidR="00055A66" w:rsidRPr="00EA5FB6" w:rsidRDefault="00055A66" w:rsidP="00097107">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055A66" w:rsidRPr="00EA5FB6" w:rsidTr="005B5276">
        <w:trPr>
          <w:gridAfter w:val="1"/>
          <w:wAfter w:w="980" w:type="dxa"/>
        </w:trPr>
        <w:tc>
          <w:tcPr>
            <w:tcW w:w="851" w:type="dxa"/>
            <w:vMerge/>
            <w:tcBorders>
              <w:top w:val="single" w:sz="4" w:space="0" w:color="auto"/>
              <w:bottom w:val="single" w:sz="4" w:space="0" w:color="auto"/>
              <w:right w:val="single" w:sz="4" w:space="0" w:color="auto"/>
            </w:tcBorders>
          </w:tcPr>
          <w:p w:rsidR="00055A66" w:rsidRPr="00EA5FB6" w:rsidRDefault="00055A66" w:rsidP="00C42E9B">
            <w:pPr>
              <w:ind w:firstLine="0"/>
              <w:rPr>
                <w:rFonts w:ascii="Times New Roman" w:eastAsia="Times New Roman" w:hAnsi="Times New Roman" w:cs="Times New Roman"/>
              </w:rPr>
            </w:pPr>
          </w:p>
        </w:tc>
        <w:tc>
          <w:tcPr>
            <w:tcW w:w="2693" w:type="dxa"/>
            <w:vMerge/>
            <w:tcBorders>
              <w:top w:val="single" w:sz="4" w:space="0" w:color="auto"/>
              <w:left w:val="single" w:sz="4" w:space="0" w:color="auto"/>
              <w:bottom w:val="single" w:sz="4" w:space="0" w:color="auto"/>
              <w:right w:val="single" w:sz="4" w:space="0" w:color="auto"/>
            </w:tcBorders>
          </w:tcPr>
          <w:p w:rsidR="00055A66" w:rsidRPr="00EA5FB6" w:rsidRDefault="00055A66" w:rsidP="00C42E9B">
            <w:pPr>
              <w:ind w:firstLine="0"/>
              <w:rPr>
                <w:rFonts w:ascii="Times New Roman" w:eastAsia="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055A66" w:rsidRPr="00EA5FB6" w:rsidRDefault="00055A66" w:rsidP="00C42E9B">
            <w:pPr>
              <w:ind w:firstLine="0"/>
              <w:rPr>
                <w:rFonts w:ascii="Times New Roman" w:eastAsia="Times New Roman" w:hAnsi="Times New Roman" w:cs="Times New Roman"/>
              </w:rPr>
            </w:pPr>
          </w:p>
        </w:tc>
        <w:tc>
          <w:tcPr>
            <w:tcW w:w="993" w:type="dxa"/>
            <w:vMerge/>
            <w:tcBorders>
              <w:top w:val="single" w:sz="4" w:space="0" w:color="auto"/>
              <w:left w:val="single" w:sz="4" w:space="0" w:color="auto"/>
              <w:bottom w:val="single" w:sz="4" w:space="0" w:color="auto"/>
              <w:right w:val="single" w:sz="4" w:space="0" w:color="auto"/>
            </w:tcBorders>
          </w:tcPr>
          <w:p w:rsidR="00055A66" w:rsidRPr="00EA5FB6" w:rsidRDefault="00055A66" w:rsidP="00C42E9B">
            <w:pPr>
              <w:ind w:firstLine="0"/>
              <w:rPr>
                <w:rFonts w:ascii="Times New Roman" w:eastAsia="Times New Roman" w:hAnsi="Times New Roman" w:cs="Times New Roman"/>
              </w:rPr>
            </w:pPr>
          </w:p>
        </w:tc>
        <w:tc>
          <w:tcPr>
            <w:tcW w:w="980" w:type="dxa"/>
            <w:tcBorders>
              <w:top w:val="single" w:sz="4" w:space="0" w:color="auto"/>
              <w:left w:val="single" w:sz="4" w:space="0" w:color="auto"/>
              <w:bottom w:val="single" w:sz="4" w:space="0" w:color="auto"/>
              <w:right w:val="single" w:sz="4" w:space="0" w:color="auto"/>
            </w:tcBorders>
          </w:tcPr>
          <w:p w:rsidR="00055A66" w:rsidRPr="00EA5FB6" w:rsidRDefault="00055A66" w:rsidP="00C42E9B">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980" w:type="dxa"/>
            <w:tcBorders>
              <w:top w:val="single" w:sz="4" w:space="0" w:color="auto"/>
              <w:left w:val="single" w:sz="4" w:space="0" w:color="auto"/>
              <w:bottom w:val="single" w:sz="4" w:space="0" w:color="auto"/>
              <w:right w:val="single" w:sz="4" w:space="0" w:color="auto"/>
            </w:tcBorders>
          </w:tcPr>
          <w:p w:rsidR="00055A66" w:rsidRPr="00EA5FB6" w:rsidRDefault="00055A66" w:rsidP="00C42E9B">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875" w:type="dxa"/>
            <w:tcBorders>
              <w:top w:val="single" w:sz="4" w:space="0" w:color="auto"/>
              <w:left w:val="single" w:sz="4" w:space="0" w:color="auto"/>
              <w:bottom w:val="single" w:sz="4" w:space="0" w:color="auto"/>
              <w:right w:val="single" w:sz="4" w:space="0" w:color="auto"/>
            </w:tcBorders>
          </w:tcPr>
          <w:p w:rsidR="00055A66" w:rsidRPr="00EA5FB6" w:rsidRDefault="00055A66" w:rsidP="00C42E9B">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980" w:type="dxa"/>
            <w:tcBorders>
              <w:top w:val="single" w:sz="4" w:space="0" w:color="auto"/>
              <w:left w:val="single" w:sz="4" w:space="0" w:color="auto"/>
              <w:bottom w:val="single" w:sz="4" w:space="0" w:color="auto"/>
              <w:right w:val="single" w:sz="4" w:space="0" w:color="auto"/>
            </w:tcBorders>
          </w:tcPr>
          <w:p w:rsidR="00055A66" w:rsidRPr="00EA5FB6" w:rsidRDefault="00055A66" w:rsidP="00C42E9B">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004" w:type="dxa"/>
            <w:tcBorders>
              <w:top w:val="single" w:sz="4" w:space="0" w:color="auto"/>
              <w:left w:val="single" w:sz="4" w:space="0" w:color="auto"/>
              <w:bottom w:val="single" w:sz="4" w:space="0" w:color="auto"/>
              <w:right w:val="single" w:sz="4" w:space="0" w:color="auto"/>
            </w:tcBorders>
          </w:tcPr>
          <w:p w:rsidR="00055A66" w:rsidRPr="00EA5FB6" w:rsidRDefault="00055A66" w:rsidP="00213037">
            <w:pPr>
              <w:ind w:firstLine="0"/>
              <w:jc w:val="left"/>
              <w:rPr>
                <w:rFonts w:ascii="Times New Roman" w:eastAsia="Times New Roman" w:hAnsi="Times New Roman" w:cs="Times New Roman"/>
              </w:rPr>
            </w:pPr>
            <w:r w:rsidRPr="00EA5FB6">
              <w:rPr>
                <w:rFonts w:ascii="Times New Roman" w:eastAsia="Times New Roman" w:hAnsi="Times New Roman" w:cs="Times New Roman"/>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tcPr>
          <w:p w:rsidR="00055A66" w:rsidRPr="00EA5FB6" w:rsidRDefault="00055A66" w:rsidP="00097107">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055A66" w:rsidRPr="00EA5FB6" w:rsidRDefault="00055A66" w:rsidP="00097107">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055A66" w:rsidRPr="00EA5FB6" w:rsidRDefault="00055A66" w:rsidP="00097107">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right w:val="single" w:sz="4" w:space="0" w:color="auto"/>
            </w:tcBorders>
          </w:tcPr>
          <w:p w:rsidR="00055A66" w:rsidRPr="00EA5FB6" w:rsidRDefault="00055A66" w:rsidP="00097107">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80" w:type="dxa"/>
            <w:tcBorders>
              <w:top w:val="single" w:sz="4" w:space="0" w:color="auto"/>
              <w:left w:val="single" w:sz="4" w:space="0" w:color="auto"/>
              <w:bottom w:val="single" w:sz="4" w:space="0" w:color="auto"/>
            </w:tcBorders>
          </w:tcPr>
          <w:p w:rsidR="00055A66" w:rsidRPr="00EA5FB6" w:rsidRDefault="00055A66" w:rsidP="00097107">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055A66" w:rsidRPr="00EA5FB6" w:rsidTr="005B5276">
        <w:trPr>
          <w:gridAfter w:val="1"/>
          <w:wAfter w:w="980" w:type="dxa"/>
        </w:trPr>
        <w:tc>
          <w:tcPr>
            <w:tcW w:w="851" w:type="dxa"/>
            <w:tcBorders>
              <w:top w:val="single" w:sz="4" w:space="0" w:color="auto"/>
              <w:bottom w:val="single" w:sz="4" w:space="0" w:color="auto"/>
              <w:right w:val="single" w:sz="4" w:space="0" w:color="auto"/>
            </w:tcBorders>
          </w:tcPr>
          <w:p w:rsidR="00055A66" w:rsidRPr="00EA5FB6" w:rsidRDefault="00055A66" w:rsidP="00CA44E3">
            <w:pPr>
              <w:ind w:firstLine="0"/>
              <w:jc w:val="left"/>
              <w:rPr>
                <w:rFonts w:ascii="Times New Roman" w:eastAsia="Times New Roman" w:hAnsi="Times New Roman" w:cs="Times New Roman"/>
              </w:rPr>
            </w:pPr>
            <w:proofErr w:type="gramStart"/>
            <w:r w:rsidRPr="00EA5FB6">
              <w:rPr>
                <w:rFonts w:ascii="Times New Roman" w:eastAsia="Times New Roman" w:hAnsi="Times New Roman" w:cs="Times New Roman"/>
              </w:rPr>
              <w:t>Целевой индикатор и показатель Муниципальной программы, увязанные с основным мероприятием 3</w:t>
            </w:r>
            <w:proofErr w:type="gramEnd"/>
          </w:p>
        </w:tc>
        <w:tc>
          <w:tcPr>
            <w:tcW w:w="9639" w:type="dxa"/>
            <w:gridSpan w:val="8"/>
            <w:tcBorders>
              <w:top w:val="single" w:sz="4" w:space="0" w:color="auto"/>
              <w:left w:val="single" w:sz="4" w:space="0" w:color="auto"/>
              <w:bottom w:val="single" w:sz="4" w:space="0" w:color="auto"/>
              <w:right w:val="single" w:sz="4" w:space="0" w:color="auto"/>
            </w:tcBorders>
          </w:tcPr>
          <w:p w:rsidR="00055A66" w:rsidRPr="00EA5FB6" w:rsidRDefault="00055A66" w:rsidP="00CA44E3">
            <w:pPr>
              <w:ind w:firstLine="0"/>
              <w:jc w:val="left"/>
              <w:rPr>
                <w:rFonts w:ascii="Times New Roman" w:eastAsia="Times New Roman" w:hAnsi="Times New Roman" w:cs="Times New Roman"/>
              </w:rPr>
            </w:pPr>
            <w:r w:rsidRPr="00EA5FB6">
              <w:rPr>
                <w:rFonts w:ascii="Times New Roman" w:eastAsia="Times New Roman" w:hAnsi="Times New Roman" w:cs="Times New Roman"/>
              </w:rPr>
              <w:t>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 %</w:t>
            </w:r>
          </w:p>
        </w:tc>
        <w:tc>
          <w:tcPr>
            <w:tcW w:w="850" w:type="dxa"/>
            <w:tcBorders>
              <w:top w:val="single" w:sz="4" w:space="0" w:color="auto"/>
              <w:left w:val="single" w:sz="4" w:space="0" w:color="auto"/>
              <w:bottom w:val="single" w:sz="4" w:space="0" w:color="auto"/>
              <w:right w:val="single" w:sz="4" w:space="0" w:color="auto"/>
            </w:tcBorders>
          </w:tcPr>
          <w:p w:rsidR="00055A66" w:rsidRPr="00EA5FB6" w:rsidRDefault="00055A66" w:rsidP="00CA44E3">
            <w:pPr>
              <w:ind w:firstLine="0"/>
              <w:jc w:val="center"/>
              <w:rPr>
                <w:rFonts w:ascii="Times New Roman" w:eastAsia="Times New Roman" w:hAnsi="Times New Roman" w:cs="Times New Roman"/>
              </w:rPr>
            </w:pPr>
            <w:r w:rsidRPr="00EA5FB6">
              <w:rPr>
                <w:rFonts w:ascii="Times New Roman" w:eastAsia="Times New Roman" w:hAnsi="Times New Roman" w:cs="Times New Roman"/>
              </w:rPr>
              <w:t>100</w:t>
            </w:r>
          </w:p>
        </w:tc>
        <w:tc>
          <w:tcPr>
            <w:tcW w:w="850" w:type="dxa"/>
            <w:tcBorders>
              <w:top w:val="single" w:sz="4" w:space="0" w:color="auto"/>
              <w:left w:val="single" w:sz="4" w:space="0" w:color="auto"/>
              <w:bottom w:val="single" w:sz="4" w:space="0" w:color="auto"/>
              <w:right w:val="single" w:sz="4" w:space="0" w:color="auto"/>
            </w:tcBorders>
          </w:tcPr>
          <w:p w:rsidR="00055A66" w:rsidRPr="00EA5FB6" w:rsidRDefault="00055A66" w:rsidP="00CA44E3">
            <w:pPr>
              <w:ind w:firstLine="0"/>
              <w:jc w:val="center"/>
              <w:rPr>
                <w:rFonts w:ascii="Times New Roman" w:eastAsia="Times New Roman" w:hAnsi="Times New Roman" w:cs="Times New Roman"/>
              </w:rPr>
            </w:pPr>
            <w:r w:rsidRPr="00EA5FB6">
              <w:rPr>
                <w:rFonts w:ascii="Times New Roman" w:eastAsia="Times New Roman" w:hAnsi="Times New Roman" w:cs="Times New Roman"/>
              </w:rPr>
              <w:t>100</w:t>
            </w:r>
          </w:p>
        </w:tc>
        <w:tc>
          <w:tcPr>
            <w:tcW w:w="850" w:type="dxa"/>
            <w:tcBorders>
              <w:top w:val="single" w:sz="4" w:space="0" w:color="auto"/>
              <w:left w:val="single" w:sz="4" w:space="0" w:color="auto"/>
              <w:bottom w:val="single" w:sz="4" w:space="0" w:color="auto"/>
              <w:right w:val="single" w:sz="4" w:space="0" w:color="auto"/>
            </w:tcBorders>
          </w:tcPr>
          <w:p w:rsidR="00055A66" w:rsidRPr="00EA5FB6" w:rsidRDefault="00055A66" w:rsidP="00CA44E3">
            <w:pPr>
              <w:ind w:firstLine="0"/>
              <w:jc w:val="center"/>
              <w:rPr>
                <w:rFonts w:ascii="Times New Roman" w:eastAsia="Times New Roman" w:hAnsi="Times New Roman" w:cs="Times New Roman"/>
              </w:rPr>
            </w:pPr>
            <w:r w:rsidRPr="00EA5FB6">
              <w:rPr>
                <w:rFonts w:ascii="Times New Roman" w:eastAsia="Times New Roman" w:hAnsi="Times New Roman" w:cs="Times New Roman"/>
              </w:rPr>
              <w:t>100</w:t>
            </w:r>
          </w:p>
        </w:tc>
        <w:tc>
          <w:tcPr>
            <w:tcW w:w="993" w:type="dxa"/>
            <w:tcBorders>
              <w:top w:val="single" w:sz="4" w:space="0" w:color="auto"/>
              <w:left w:val="single" w:sz="4" w:space="0" w:color="auto"/>
              <w:bottom w:val="single" w:sz="4" w:space="0" w:color="auto"/>
              <w:right w:val="single" w:sz="4" w:space="0" w:color="auto"/>
            </w:tcBorders>
          </w:tcPr>
          <w:p w:rsidR="00055A66" w:rsidRPr="00EA5FB6" w:rsidRDefault="00055A66" w:rsidP="00CA44E3">
            <w:pPr>
              <w:ind w:firstLine="0"/>
              <w:jc w:val="center"/>
              <w:rPr>
                <w:rFonts w:ascii="Times New Roman" w:eastAsia="Times New Roman" w:hAnsi="Times New Roman" w:cs="Times New Roman"/>
              </w:rPr>
            </w:pPr>
            <w:r w:rsidRPr="00EA5FB6">
              <w:rPr>
                <w:rFonts w:ascii="Times New Roman" w:eastAsia="Times New Roman" w:hAnsi="Times New Roman" w:cs="Times New Roman"/>
              </w:rPr>
              <w:t>100</w:t>
            </w:r>
          </w:p>
        </w:tc>
        <w:tc>
          <w:tcPr>
            <w:tcW w:w="980" w:type="dxa"/>
            <w:tcBorders>
              <w:top w:val="single" w:sz="4" w:space="0" w:color="auto"/>
              <w:left w:val="single" w:sz="4" w:space="0" w:color="auto"/>
              <w:bottom w:val="single" w:sz="4" w:space="0" w:color="auto"/>
            </w:tcBorders>
          </w:tcPr>
          <w:p w:rsidR="00055A66" w:rsidRPr="00EA5FB6" w:rsidRDefault="00055A66" w:rsidP="00CA44E3">
            <w:pPr>
              <w:ind w:firstLine="0"/>
              <w:jc w:val="center"/>
              <w:rPr>
                <w:rFonts w:ascii="Times New Roman" w:eastAsia="Times New Roman" w:hAnsi="Times New Roman" w:cs="Times New Roman"/>
              </w:rPr>
            </w:pPr>
            <w:r w:rsidRPr="00EA5FB6">
              <w:rPr>
                <w:rFonts w:ascii="Times New Roman" w:eastAsia="Times New Roman" w:hAnsi="Times New Roman" w:cs="Times New Roman"/>
              </w:rPr>
              <w:t>100</w:t>
            </w:r>
          </w:p>
        </w:tc>
      </w:tr>
      <w:tr w:rsidR="00055A66" w:rsidRPr="00EA5FB6" w:rsidTr="005B5276">
        <w:trPr>
          <w:gridAfter w:val="1"/>
          <w:wAfter w:w="980" w:type="dxa"/>
        </w:trPr>
        <w:tc>
          <w:tcPr>
            <w:tcW w:w="851" w:type="dxa"/>
            <w:vMerge w:val="restart"/>
            <w:tcBorders>
              <w:top w:val="single" w:sz="4" w:space="0" w:color="auto"/>
              <w:right w:val="single" w:sz="4" w:space="0" w:color="auto"/>
            </w:tcBorders>
          </w:tcPr>
          <w:p w:rsidR="00055A66" w:rsidRPr="00EA5FB6" w:rsidRDefault="00055A66" w:rsidP="00F67DBC">
            <w:pPr>
              <w:pStyle w:val="s16"/>
              <w:spacing w:before="0" w:beforeAutospacing="0" w:after="0" w:afterAutospacing="0"/>
              <w:rPr>
                <w:color w:val="22272F"/>
                <w:sz w:val="22"/>
                <w:szCs w:val="22"/>
              </w:rPr>
            </w:pPr>
            <w:r w:rsidRPr="00EA5FB6">
              <w:rPr>
                <w:color w:val="22272F"/>
                <w:sz w:val="22"/>
                <w:szCs w:val="22"/>
              </w:rPr>
              <w:t>Основное мероприятие 4</w:t>
            </w:r>
          </w:p>
        </w:tc>
        <w:tc>
          <w:tcPr>
            <w:tcW w:w="2693" w:type="dxa"/>
            <w:vMerge w:val="restart"/>
            <w:tcBorders>
              <w:top w:val="single" w:sz="4" w:space="0" w:color="auto"/>
              <w:left w:val="single" w:sz="4" w:space="0" w:color="auto"/>
              <w:right w:val="single" w:sz="4" w:space="0" w:color="auto"/>
            </w:tcBorders>
          </w:tcPr>
          <w:p w:rsidR="00055A66" w:rsidRPr="00EA5FB6" w:rsidRDefault="00055A66" w:rsidP="00F67DBC">
            <w:pPr>
              <w:pStyle w:val="s16"/>
              <w:spacing w:before="0" w:beforeAutospacing="0" w:after="0" w:afterAutospacing="0"/>
              <w:rPr>
                <w:color w:val="22272F"/>
                <w:sz w:val="22"/>
                <w:szCs w:val="22"/>
              </w:rPr>
            </w:pPr>
            <w:r w:rsidRPr="00EA5FB6">
              <w:rPr>
                <w:color w:val="22272F"/>
                <w:sz w:val="22"/>
                <w:szCs w:val="22"/>
              </w:rPr>
              <w:t xml:space="preserve">Участие </w:t>
            </w:r>
            <w:proofErr w:type="gramStart"/>
            <w:r w:rsidRPr="00EA5FB6">
              <w:rPr>
                <w:color w:val="22272F"/>
                <w:sz w:val="22"/>
                <w:szCs w:val="22"/>
              </w:rPr>
              <w:t>в</w:t>
            </w:r>
            <w:proofErr w:type="gramEnd"/>
            <w:r w:rsidRPr="00EA5FB6">
              <w:rPr>
                <w:color w:val="22272F"/>
                <w:sz w:val="22"/>
                <w:szCs w:val="22"/>
              </w:rPr>
              <w:t xml:space="preserve"> реализация отдельных мероприятий регионального проекта «Современная школа»</w:t>
            </w:r>
          </w:p>
        </w:tc>
        <w:tc>
          <w:tcPr>
            <w:tcW w:w="1134" w:type="dxa"/>
            <w:vMerge w:val="restart"/>
            <w:tcBorders>
              <w:top w:val="single" w:sz="4" w:space="0" w:color="auto"/>
              <w:left w:val="single" w:sz="4" w:space="0" w:color="auto"/>
              <w:right w:val="single" w:sz="4" w:space="0" w:color="auto"/>
            </w:tcBorders>
          </w:tcPr>
          <w:p w:rsidR="00055A66" w:rsidRPr="00EA5FB6" w:rsidRDefault="00055A66" w:rsidP="00C42E9B">
            <w:pPr>
              <w:ind w:firstLine="0"/>
              <w:rPr>
                <w:rFonts w:ascii="Times New Roman" w:eastAsia="Times New Roman" w:hAnsi="Times New Roman" w:cs="Times New Roman"/>
              </w:rPr>
            </w:pPr>
          </w:p>
        </w:tc>
        <w:tc>
          <w:tcPr>
            <w:tcW w:w="993" w:type="dxa"/>
            <w:vMerge w:val="restart"/>
            <w:tcBorders>
              <w:top w:val="single" w:sz="4" w:space="0" w:color="auto"/>
              <w:left w:val="single" w:sz="4" w:space="0" w:color="auto"/>
              <w:right w:val="single" w:sz="4" w:space="0" w:color="auto"/>
            </w:tcBorders>
          </w:tcPr>
          <w:p w:rsidR="00055A66" w:rsidRPr="00EA5FB6" w:rsidRDefault="00055A66" w:rsidP="00C42E9B">
            <w:pPr>
              <w:ind w:firstLine="0"/>
              <w:rPr>
                <w:rFonts w:ascii="Times New Roman" w:eastAsia="Times New Roman" w:hAnsi="Times New Roman" w:cs="Times New Roman"/>
              </w:rPr>
            </w:pPr>
            <w:r w:rsidRPr="00EA5FB6">
              <w:rPr>
                <w:rFonts w:ascii="Times New Roman" w:eastAsia="Times New Roman" w:hAnsi="Times New Roman" w:cs="Times New Roman"/>
              </w:rPr>
              <w:t>Ответственный исполнител</w:t>
            </w:r>
            <w:proofErr w:type="gramStart"/>
            <w:r w:rsidRPr="00EA5FB6">
              <w:rPr>
                <w:rFonts w:ascii="Times New Roman" w:eastAsia="Times New Roman" w:hAnsi="Times New Roman" w:cs="Times New Roman"/>
              </w:rPr>
              <w:t>ь-</w:t>
            </w:r>
            <w:proofErr w:type="gramEnd"/>
            <w:r w:rsidRPr="00EA5FB6">
              <w:rPr>
                <w:rFonts w:ascii="Times New Roman" w:eastAsia="Times New Roman" w:hAnsi="Times New Roman" w:cs="Times New Roman"/>
              </w:rPr>
              <w:t xml:space="preserve"> Отдел образования</w:t>
            </w:r>
          </w:p>
        </w:tc>
        <w:tc>
          <w:tcPr>
            <w:tcW w:w="980" w:type="dxa"/>
            <w:tcBorders>
              <w:top w:val="single" w:sz="4" w:space="0" w:color="auto"/>
              <w:left w:val="single" w:sz="4" w:space="0" w:color="auto"/>
              <w:bottom w:val="single" w:sz="4" w:space="0" w:color="auto"/>
              <w:right w:val="single" w:sz="4" w:space="0" w:color="auto"/>
            </w:tcBorders>
          </w:tcPr>
          <w:p w:rsidR="00055A66" w:rsidRPr="00EA5FB6" w:rsidRDefault="00055A66" w:rsidP="00CA44E3">
            <w:pPr>
              <w:ind w:firstLine="0"/>
              <w:jc w:val="center"/>
              <w:rPr>
                <w:rFonts w:ascii="Times New Roman" w:eastAsia="Times New Roman" w:hAnsi="Times New Roman" w:cs="Times New Roman"/>
              </w:rPr>
            </w:pPr>
          </w:p>
        </w:tc>
        <w:tc>
          <w:tcPr>
            <w:tcW w:w="980" w:type="dxa"/>
            <w:tcBorders>
              <w:top w:val="single" w:sz="4" w:space="0" w:color="auto"/>
              <w:left w:val="single" w:sz="4" w:space="0" w:color="auto"/>
              <w:bottom w:val="single" w:sz="4" w:space="0" w:color="auto"/>
              <w:right w:val="single" w:sz="4" w:space="0" w:color="auto"/>
            </w:tcBorders>
          </w:tcPr>
          <w:p w:rsidR="00055A66" w:rsidRPr="00EA5FB6" w:rsidRDefault="00055A66" w:rsidP="00CA44E3">
            <w:pPr>
              <w:ind w:firstLine="0"/>
              <w:jc w:val="center"/>
              <w:rPr>
                <w:rFonts w:ascii="Times New Roman" w:eastAsia="Times New Roman" w:hAnsi="Times New Roman" w:cs="Times New Roman"/>
              </w:rPr>
            </w:pPr>
          </w:p>
        </w:tc>
        <w:tc>
          <w:tcPr>
            <w:tcW w:w="875" w:type="dxa"/>
            <w:tcBorders>
              <w:top w:val="single" w:sz="4" w:space="0" w:color="auto"/>
              <w:left w:val="single" w:sz="4" w:space="0" w:color="auto"/>
              <w:bottom w:val="single" w:sz="4" w:space="0" w:color="auto"/>
              <w:right w:val="single" w:sz="4" w:space="0" w:color="auto"/>
            </w:tcBorders>
          </w:tcPr>
          <w:p w:rsidR="00055A66" w:rsidRPr="00EA5FB6" w:rsidRDefault="00055A66" w:rsidP="00CA44E3">
            <w:pPr>
              <w:ind w:firstLine="0"/>
              <w:jc w:val="center"/>
              <w:rPr>
                <w:rFonts w:ascii="Times New Roman" w:eastAsia="Times New Roman" w:hAnsi="Times New Roman" w:cs="Times New Roman"/>
              </w:rPr>
            </w:pPr>
          </w:p>
        </w:tc>
        <w:tc>
          <w:tcPr>
            <w:tcW w:w="980" w:type="dxa"/>
            <w:tcBorders>
              <w:top w:val="single" w:sz="4" w:space="0" w:color="auto"/>
              <w:left w:val="single" w:sz="4" w:space="0" w:color="auto"/>
              <w:bottom w:val="single" w:sz="4" w:space="0" w:color="auto"/>
              <w:right w:val="single" w:sz="4" w:space="0" w:color="auto"/>
            </w:tcBorders>
          </w:tcPr>
          <w:p w:rsidR="00055A66" w:rsidRPr="00EA5FB6" w:rsidRDefault="00055A66" w:rsidP="00CA44E3">
            <w:pPr>
              <w:ind w:firstLine="0"/>
              <w:jc w:val="center"/>
              <w:rPr>
                <w:rFonts w:ascii="Times New Roman" w:eastAsia="Times New Roman" w:hAnsi="Times New Roman" w:cs="Times New Roman"/>
              </w:rPr>
            </w:pPr>
          </w:p>
        </w:tc>
        <w:tc>
          <w:tcPr>
            <w:tcW w:w="1004" w:type="dxa"/>
            <w:tcBorders>
              <w:top w:val="single" w:sz="4" w:space="0" w:color="auto"/>
              <w:left w:val="single" w:sz="4" w:space="0" w:color="auto"/>
              <w:bottom w:val="single" w:sz="4" w:space="0" w:color="auto"/>
              <w:right w:val="single" w:sz="4" w:space="0" w:color="auto"/>
            </w:tcBorders>
          </w:tcPr>
          <w:p w:rsidR="00055A66" w:rsidRPr="00EA5FB6" w:rsidRDefault="00055A66" w:rsidP="00CA44E3">
            <w:pPr>
              <w:ind w:firstLine="0"/>
              <w:jc w:val="left"/>
              <w:rPr>
                <w:rFonts w:ascii="Times New Roman" w:eastAsia="Times New Roman" w:hAnsi="Times New Roman" w:cs="Times New Roman"/>
              </w:rPr>
            </w:pPr>
            <w:r w:rsidRPr="00EA5FB6">
              <w:rPr>
                <w:rFonts w:ascii="Times New Roman" w:eastAsia="Times New Roman" w:hAnsi="Times New Roman" w:cs="Times New Roman"/>
                <w:b/>
                <w:bCs/>
              </w:rPr>
              <w:t>всего</w:t>
            </w:r>
          </w:p>
        </w:tc>
        <w:tc>
          <w:tcPr>
            <w:tcW w:w="850" w:type="dxa"/>
            <w:tcBorders>
              <w:top w:val="single" w:sz="4" w:space="0" w:color="auto"/>
              <w:left w:val="single" w:sz="4" w:space="0" w:color="auto"/>
              <w:bottom w:val="single" w:sz="4" w:space="0" w:color="auto"/>
              <w:right w:val="single" w:sz="4" w:space="0" w:color="auto"/>
            </w:tcBorders>
          </w:tcPr>
          <w:p w:rsidR="00055A66" w:rsidRPr="00EA5FB6" w:rsidRDefault="00055A66" w:rsidP="00CA44E3">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055A66" w:rsidRPr="00EA5FB6" w:rsidRDefault="00055A66" w:rsidP="00CA44E3">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055A66" w:rsidRPr="00EA5FB6" w:rsidRDefault="00055A66" w:rsidP="00CA44E3">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right w:val="single" w:sz="4" w:space="0" w:color="auto"/>
            </w:tcBorders>
          </w:tcPr>
          <w:p w:rsidR="00055A66" w:rsidRPr="00EA5FB6" w:rsidRDefault="00055A66" w:rsidP="00CA44E3">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80" w:type="dxa"/>
            <w:tcBorders>
              <w:top w:val="single" w:sz="4" w:space="0" w:color="auto"/>
              <w:left w:val="single" w:sz="4" w:space="0" w:color="auto"/>
              <w:bottom w:val="single" w:sz="4" w:space="0" w:color="auto"/>
            </w:tcBorders>
          </w:tcPr>
          <w:p w:rsidR="00055A66" w:rsidRPr="00EA5FB6" w:rsidRDefault="00055A66" w:rsidP="00CA44E3">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055A66" w:rsidRPr="00EA5FB6" w:rsidTr="005B5276">
        <w:trPr>
          <w:gridAfter w:val="1"/>
          <w:wAfter w:w="980" w:type="dxa"/>
        </w:trPr>
        <w:tc>
          <w:tcPr>
            <w:tcW w:w="851" w:type="dxa"/>
            <w:vMerge/>
            <w:tcBorders>
              <w:right w:val="single" w:sz="4" w:space="0" w:color="auto"/>
            </w:tcBorders>
          </w:tcPr>
          <w:p w:rsidR="00055A66" w:rsidRPr="00EA5FB6" w:rsidRDefault="00055A66" w:rsidP="00C42E9B">
            <w:pPr>
              <w:ind w:firstLine="0"/>
              <w:rPr>
                <w:rFonts w:ascii="Times New Roman" w:eastAsia="Times New Roman" w:hAnsi="Times New Roman" w:cs="Times New Roman"/>
              </w:rPr>
            </w:pPr>
          </w:p>
        </w:tc>
        <w:tc>
          <w:tcPr>
            <w:tcW w:w="2693" w:type="dxa"/>
            <w:vMerge/>
            <w:tcBorders>
              <w:left w:val="single" w:sz="4" w:space="0" w:color="auto"/>
              <w:right w:val="single" w:sz="4" w:space="0" w:color="auto"/>
            </w:tcBorders>
          </w:tcPr>
          <w:p w:rsidR="00055A66" w:rsidRPr="00EA5FB6" w:rsidRDefault="00055A66" w:rsidP="00C42E9B">
            <w:pPr>
              <w:ind w:firstLine="0"/>
              <w:rPr>
                <w:rFonts w:ascii="Times New Roman" w:eastAsia="Times New Roman" w:hAnsi="Times New Roman" w:cs="Times New Roman"/>
              </w:rPr>
            </w:pPr>
          </w:p>
        </w:tc>
        <w:tc>
          <w:tcPr>
            <w:tcW w:w="1134" w:type="dxa"/>
            <w:vMerge/>
            <w:tcBorders>
              <w:left w:val="single" w:sz="4" w:space="0" w:color="auto"/>
              <w:right w:val="single" w:sz="4" w:space="0" w:color="auto"/>
            </w:tcBorders>
          </w:tcPr>
          <w:p w:rsidR="00055A66" w:rsidRPr="00EA5FB6" w:rsidRDefault="00055A66" w:rsidP="00C42E9B">
            <w:pPr>
              <w:ind w:firstLine="0"/>
              <w:rPr>
                <w:rFonts w:ascii="Times New Roman" w:eastAsia="Times New Roman" w:hAnsi="Times New Roman" w:cs="Times New Roman"/>
              </w:rPr>
            </w:pPr>
          </w:p>
        </w:tc>
        <w:tc>
          <w:tcPr>
            <w:tcW w:w="993" w:type="dxa"/>
            <w:vMerge/>
            <w:tcBorders>
              <w:left w:val="single" w:sz="4" w:space="0" w:color="auto"/>
              <w:right w:val="single" w:sz="4" w:space="0" w:color="auto"/>
            </w:tcBorders>
          </w:tcPr>
          <w:p w:rsidR="00055A66" w:rsidRPr="00EA5FB6" w:rsidRDefault="00055A66" w:rsidP="00C42E9B">
            <w:pPr>
              <w:ind w:firstLine="0"/>
              <w:rPr>
                <w:rFonts w:ascii="Times New Roman" w:eastAsia="Times New Roman" w:hAnsi="Times New Roman" w:cs="Times New Roman"/>
              </w:rPr>
            </w:pPr>
          </w:p>
        </w:tc>
        <w:tc>
          <w:tcPr>
            <w:tcW w:w="980" w:type="dxa"/>
            <w:tcBorders>
              <w:top w:val="single" w:sz="4" w:space="0" w:color="auto"/>
              <w:left w:val="single" w:sz="4" w:space="0" w:color="auto"/>
              <w:bottom w:val="single" w:sz="4" w:space="0" w:color="auto"/>
              <w:right w:val="single" w:sz="4" w:space="0" w:color="auto"/>
            </w:tcBorders>
          </w:tcPr>
          <w:p w:rsidR="00055A66" w:rsidRPr="00EA5FB6" w:rsidRDefault="00055A66" w:rsidP="00CA44E3">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980" w:type="dxa"/>
            <w:tcBorders>
              <w:top w:val="single" w:sz="4" w:space="0" w:color="auto"/>
              <w:left w:val="single" w:sz="4" w:space="0" w:color="auto"/>
              <w:bottom w:val="single" w:sz="4" w:space="0" w:color="auto"/>
              <w:right w:val="single" w:sz="4" w:space="0" w:color="auto"/>
            </w:tcBorders>
          </w:tcPr>
          <w:p w:rsidR="00055A66" w:rsidRPr="00EA5FB6" w:rsidRDefault="00055A66" w:rsidP="00CA44E3">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875" w:type="dxa"/>
            <w:tcBorders>
              <w:top w:val="single" w:sz="4" w:space="0" w:color="auto"/>
              <w:left w:val="single" w:sz="4" w:space="0" w:color="auto"/>
              <w:bottom w:val="single" w:sz="4" w:space="0" w:color="auto"/>
              <w:right w:val="single" w:sz="4" w:space="0" w:color="auto"/>
            </w:tcBorders>
          </w:tcPr>
          <w:p w:rsidR="00055A66" w:rsidRPr="00EA5FB6" w:rsidRDefault="00055A66" w:rsidP="00CA44E3">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980" w:type="dxa"/>
            <w:tcBorders>
              <w:top w:val="single" w:sz="4" w:space="0" w:color="auto"/>
              <w:left w:val="single" w:sz="4" w:space="0" w:color="auto"/>
              <w:bottom w:val="single" w:sz="4" w:space="0" w:color="auto"/>
              <w:right w:val="single" w:sz="4" w:space="0" w:color="auto"/>
            </w:tcBorders>
          </w:tcPr>
          <w:p w:rsidR="00055A66" w:rsidRPr="00EA5FB6" w:rsidRDefault="00055A66" w:rsidP="00CA44E3">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004" w:type="dxa"/>
            <w:tcBorders>
              <w:top w:val="single" w:sz="4" w:space="0" w:color="auto"/>
              <w:left w:val="single" w:sz="4" w:space="0" w:color="auto"/>
              <w:bottom w:val="single" w:sz="4" w:space="0" w:color="auto"/>
              <w:right w:val="single" w:sz="4" w:space="0" w:color="auto"/>
            </w:tcBorders>
          </w:tcPr>
          <w:p w:rsidR="00055A66" w:rsidRPr="00EA5FB6" w:rsidRDefault="00055A66" w:rsidP="00CA44E3">
            <w:pPr>
              <w:ind w:firstLine="0"/>
              <w:jc w:val="left"/>
              <w:rPr>
                <w:rFonts w:ascii="Times New Roman" w:eastAsia="Times New Roman" w:hAnsi="Times New Roman" w:cs="Times New Roman"/>
              </w:rPr>
            </w:pPr>
            <w:r w:rsidRPr="00EA5FB6">
              <w:rPr>
                <w:rFonts w:ascii="Times New Roman" w:eastAsia="Times New Roman" w:hAnsi="Times New Roman" w:cs="Times New Roman"/>
              </w:rPr>
              <w:t>федеральный бюджет</w:t>
            </w:r>
          </w:p>
        </w:tc>
        <w:tc>
          <w:tcPr>
            <w:tcW w:w="850" w:type="dxa"/>
            <w:tcBorders>
              <w:top w:val="single" w:sz="4" w:space="0" w:color="auto"/>
              <w:left w:val="single" w:sz="4" w:space="0" w:color="auto"/>
              <w:bottom w:val="single" w:sz="4" w:space="0" w:color="auto"/>
              <w:right w:val="single" w:sz="4" w:space="0" w:color="auto"/>
            </w:tcBorders>
          </w:tcPr>
          <w:p w:rsidR="00055A66" w:rsidRPr="00EA5FB6" w:rsidRDefault="00055A66" w:rsidP="00CA44E3">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055A66" w:rsidRPr="00EA5FB6" w:rsidRDefault="00055A66" w:rsidP="00CA44E3">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055A66" w:rsidRPr="00EA5FB6" w:rsidRDefault="00055A66" w:rsidP="00CA44E3">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right w:val="single" w:sz="4" w:space="0" w:color="auto"/>
            </w:tcBorders>
          </w:tcPr>
          <w:p w:rsidR="00055A66" w:rsidRPr="00EA5FB6" w:rsidRDefault="00055A66" w:rsidP="00CA44E3">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80" w:type="dxa"/>
            <w:tcBorders>
              <w:top w:val="single" w:sz="4" w:space="0" w:color="auto"/>
              <w:left w:val="single" w:sz="4" w:space="0" w:color="auto"/>
              <w:bottom w:val="single" w:sz="4" w:space="0" w:color="auto"/>
            </w:tcBorders>
          </w:tcPr>
          <w:p w:rsidR="00055A66" w:rsidRPr="00EA5FB6" w:rsidRDefault="00055A66" w:rsidP="00CA44E3">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055A66" w:rsidRPr="00EA5FB6" w:rsidTr="005B5276">
        <w:trPr>
          <w:gridAfter w:val="1"/>
          <w:wAfter w:w="980" w:type="dxa"/>
        </w:trPr>
        <w:tc>
          <w:tcPr>
            <w:tcW w:w="851" w:type="dxa"/>
            <w:vMerge/>
            <w:tcBorders>
              <w:right w:val="single" w:sz="4" w:space="0" w:color="auto"/>
            </w:tcBorders>
          </w:tcPr>
          <w:p w:rsidR="00055A66" w:rsidRPr="00EA5FB6" w:rsidRDefault="00055A66" w:rsidP="00C42E9B">
            <w:pPr>
              <w:ind w:firstLine="0"/>
              <w:rPr>
                <w:rFonts w:ascii="Times New Roman" w:eastAsia="Times New Roman" w:hAnsi="Times New Roman" w:cs="Times New Roman"/>
              </w:rPr>
            </w:pPr>
          </w:p>
        </w:tc>
        <w:tc>
          <w:tcPr>
            <w:tcW w:w="2693" w:type="dxa"/>
            <w:vMerge/>
            <w:tcBorders>
              <w:left w:val="single" w:sz="4" w:space="0" w:color="auto"/>
              <w:right w:val="single" w:sz="4" w:space="0" w:color="auto"/>
            </w:tcBorders>
          </w:tcPr>
          <w:p w:rsidR="00055A66" w:rsidRPr="00EA5FB6" w:rsidRDefault="00055A66" w:rsidP="00C42E9B">
            <w:pPr>
              <w:ind w:firstLine="0"/>
              <w:rPr>
                <w:rFonts w:ascii="Times New Roman" w:eastAsia="Times New Roman" w:hAnsi="Times New Roman" w:cs="Times New Roman"/>
              </w:rPr>
            </w:pPr>
          </w:p>
        </w:tc>
        <w:tc>
          <w:tcPr>
            <w:tcW w:w="1134" w:type="dxa"/>
            <w:vMerge/>
            <w:tcBorders>
              <w:left w:val="single" w:sz="4" w:space="0" w:color="auto"/>
              <w:right w:val="single" w:sz="4" w:space="0" w:color="auto"/>
            </w:tcBorders>
          </w:tcPr>
          <w:p w:rsidR="00055A66" w:rsidRPr="00EA5FB6" w:rsidRDefault="00055A66" w:rsidP="00C42E9B">
            <w:pPr>
              <w:ind w:firstLine="0"/>
              <w:rPr>
                <w:rFonts w:ascii="Times New Roman" w:eastAsia="Times New Roman" w:hAnsi="Times New Roman" w:cs="Times New Roman"/>
              </w:rPr>
            </w:pPr>
          </w:p>
        </w:tc>
        <w:tc>
          <w:tcPr>
            <w:tcW w:w="993" w:type="dxa"/>
            <w:vMerge/>
            <w:tcBorders>
              <w:left w:val="single" w:sz="4" w:space="0" w:color="auto"/>
              <w:right w:val="single" w:sz="4" w:space="0" w:color="auto"/>
            </w:tcBorders>
          </w:tcPr>
          <w:p w:rsidR="00055A66" w:rsidRPr="00EA5FB6" w:rsidRDefault="00055A66" w:rsidP="00C42E9B">
            <w:pPr>
              <w:ind w:firstLine="0"/>
              <w:rPr>
                <w:rFonts w:ascii="Times New Roman" w:eastAsia="Times New Roman" w:hAnsi="Times New Roman" w:cs="Times New Roman"/>
              </w:rPr>
            </w:pPr>
          </w:p>
        </w:tc>
        <w:tc>
          <w:tcPr>
            <w:tcW w:w="980" w:type="dxa"/>
            <w:tcBorders>
              <w:top w:val="single" w:sz="4" w:space="0" w:color="auto"/>
              <w:left w:val="single" w:sz="4" w:space="0" w:color="auto"/>
              <w:bottom w:val="single" w:sz="4" w:space="0" w:color="auto"/>
              <w:right w:val="single" w:sz="4" w:space="0" w:color="auto"/>
            </w:tcBorders>
          </w:tcPr>
          <w:p w:rsidR="00055A66" w:rsidRPr="00EA5FB6" w:rsidRDefault="00055A66" w:rsidP="00CA44E3">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980" w:type="dxa"/>
            <w:tcBorders>
              <w:top w:val="single" w:sz="4" w:space="0" w:color="auto"/>
              <w:left w:val="single" w:sz="4" w:space="0" w:color="auto"/>
              <w:bottom w:val="single" w:sz="4" w:space="0" w:color="auto"/>
              <w:right w:val="single" w:sz="4" w:space="0" w:color="auto"/>
            </w:tcBorders>
          </w:tcPr>
          <w:p w:rsidR="00055A66" w:rsidRPr="00EA5FB6" w:rsidRDefault="00055A66" w:rsidP="00CA44E3">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875" w:type="dxa"/>
            <w:tcBorders>
              <w:top w:val="single" w:sz="4" w:space="0" w:color="auto"/>
              <w:left w:val="single" w:sz="4" w:space="0" w:color="auto"/>
              <w:bottom w:val="single" w:sz="4" w:space="0" w:color="auto"/>
              <w:right w:val="single" w:sz="4" w:space="0" w:color="auto"/>
            </w:tcBorders>
          </w:tcPr>
          <w:p w:rsidR="00055A66" w:rsidRPr="00EA5FB6" w:rsidRDefault="00055A66" w:rsidP="00CA44E3">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980" w:type="dxa"/>
            <w:tcBorders>
              <w:top w:val="single" w:sz="4" w:space="0" w:color="auto"/>
              <w:left w:val="single" w:sz="4" w:space="0" w:color="auto"/>
              <w:bottom w:val="single" w:sz="4" w:space="0" w:color="auto"/>
              <w:right w:val="single" w:sz="4" w:space="0" w:color="auto"/>
            </w:tcBorders>
          </w:tcPr>
          <w:p w:rsidR="00055A66" w:rsidRPr="00EA5FB6" w:rsidRDefault="00055A66" w:rsidP="00CA44E3">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004" w:type="dxa"/>
            <w:tcBorders>
              <w:top w:val="single" w:sz="4" w:space="0" w:color="auto"/>
              <w:left w:val="single" w:sz="4" w:space="0" w:color="auto"/>
              <w:bottom w:val="single" w:sz="4" w:space="0" w:color="auto"/>
              <w:right w:val="single" w:sz="4" w:space="0" w:color="auto"/>
            </w:tcBorders>
          </w:tcPr>
          <w:p w:rsidR="00055A66" w:rsidRPr="00EA5FB6" w:rsidRDefault="00055A66" w:rsidP="00CA44E3">
            <w:pPr>
              <w:ind w:firstLine="0"/>
              <w:jc w:val="left"/>
              <w:rPr>
                <w:rFonts w:ascii="Times New Roman" w:eastAsia="Times New Roman" w:hAnsi="Times New Roman" w:cs="Times New Roman"/>
              </w:rPr>
            </w:pPr>
            <w:r w:rsidRPr="00EA5FB6">
              <w:rPr>
                <w:rFonts w:ascii="Times New Roman" w:eastAsia="Times New Roman" w:hAnsi="Times New Roman" w:cs="Times New Roman"/>
              </w:rPr>
              <w:t>республиканский 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tcPr>
          <w:p w:rsidR="00055A66" w:rsidRPr="00EA5FB6" w:rsidRDefault="00055A66" w:rsidP="00CA44E3">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055A66" w:rsidRPr="00EA5FB6" w:rsidRDefault="00055A66" w:rsidP="00CA44E3">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055A66" w:rsidRPr="00EA5FB6" w:rsidRDefault="00055A66" w:rsidP="00CA44E3">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right w:val="single" w:sz="4" w:space="0" w:color="auto"/>
            </w:tcBorders>
          </w:tcPr>
          <w:p w:rsidR="00055A66" w:rsidRPr="00EA5FB6" w:rsidRDefault="00055A66" w:rsidP="00CA44E3">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80" w:type="dxa"/>
            <w:tcBorders>
              <w:top w:val="single" w:sz="4" w:space="0" w:color="auto"/>
              <w:left w:val="single" w:sz="4" w:space="0" w:color="auto"/>
              <w:bottom w:val="single" w:sz="4" w:space="0" w:color="auto"/>
            </w:tcBorders>
          </w:tcPr>
          <w:p w:rsidR="00055A66" w:rsidRPr="00EA5FB6" w:rsidRDefault="00055A66" w:rsidP="00CA44E3">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055A66" w:rsidRPr="00EA5FB6" w:rsidTr="005B5276">
        <w:trPr>
          <w:gridAfter w:val="1"/>
          <w:wAfter w:w="980" w:type="dxa"/>
        </w:trPr>
        <w:tc>
          <w:tcPr>
            <w:tcW w:w="851" w:type="dxa"/>
            <w:vMerge/>
            <w:tcBorders>
              <w:right w:val="single" w:sz="4" w:space="0" w:color="auto"/>
            </w:tcBorders>
          </w:tcPr>
          <w:p w:rsidR="00055A66" w:rsidRPr="00EA5FB6" w:rsidRDefault="00055A66" w:rsidP="00C42E9B">
            <w:pPr>
              <w:ind w:firstLine="0"/>
              <w:rPr>
                <w:rFonts w:ascii="Times New Roman" w:eastAsia="Times New Roman" w:hAnsi="Times New Roman" w:cs="Times New Roman"/>
              </w:rPr>
            </w:pPr>
          </w:p>
        </w:tc>
        <w:tc>
          <w:tcPr>
            <w:tcW w:w="2693" w:type="dxa"/>
            <w:vMerge/>
            <w:tcBorders>
              <w:left w:val="single" w:sz="4" w:space="0" w:color="auto"/>
              <w:right w:val="single" w:sz="4" w:space="0" w:color="auto"/>
            </w:tcBorders>
          </w:tcPr>
          <w:p w:rsidR="00055A66" w:rsidRPr="00EA5FB6" w:rsidRDefault="00055A66" w:rsidP="00C42E9B">
            <w:pPr>
              <w:ind w:firstLine="0"/>
              <w:rPr>
                <w:rFonts w:ascii="Times New Roman" w:eastAsia="Times New Roman" w:hAnsi="Times New Roman" w:cs="Times New Roman"/>
              </w:rPr>
            </w:pPr>
          </w:p>
        </w:tc>
        <w:tc>
          <w:tcPr>
            <w:tcW w:w="1134" w:type="dxa"/>
            <w:vMerge/>
            <w:tcBorders>
              <w:left w:val="single" w:sz="4" w:space="0" w:color="auto"/>
              <w:right w:val="single" w:sz="4" w:space="0" w:color="auto"/>
            </w:tcBorders>
          </w:tcPr>
          <w:p w:rsidR="00055A66" w:rsidRPr="00EA5FB6" w:rsidRDefault="00055A66" w:rsidP="00C42E9B">
            <w:pPr>
              <w:ind w:firstLine="0"/>
              <w:rPr>
                <w:rFonts w:ascii="Times New Roman" w:eastAsia="Times New Roman" w:hAnsi="Times New Roman" w:cs="Times New Roman"/>
              </w:rPr>
            </w:pPr>
          </w:p>
        </w:tc>
        <w:tc>
          <w:tcPr>
            <w:tcW w:w="993" w:type="dxa"/>
            <w:vMerge/>
            <w:tcBorders>
              <w:left w:val="single" w:sz="4" w:space="0" w:color="auto"/>
              <w:right w:val="single" w:sz="4" w:space="0" w:color="auto"/>
            </w:tcBorders>
          </w:tcPr>
          <w:p w:rsidR="00055A66" w:rsidRPr="00EA5FB6" w:rsidRDefault="00055A66" w:rsidP="00C42E9B">
            <w:pPr>
              <w:ind w:firstLine="0"/>
              <w:rPr>
                <w:rFonts w:ascii="Times New Roman" w:eastAsia="Times New Roman" w:hAnsi="Times New Roman" w:cs="Times New Roman"/>
              </w:rPr>
            </w:pPr>
          </w:p>
        </w:tc>
        <w:tc>
          <w:tcPr>
            <w:tcW w:w="980" w:type="dxa"/>
            <w:tcBorders>
              <w:top w:val="single" w:sz="4" w:space="0" w:color="auto"/>
              <w:left w:val="single" w:sz="4" w:space="0" w:color="auto"/>
              <w:bottom w:val="single" w:sz="4" w:space="0" w:color="auto"/>
              <w:right w:val="single" w:sz="4" w:space="0" w:color="auto"/>
            </w:tcBorders>
          </w:tcPr>
          <w:p w:rsidR="00055A66" w:rsidRPr="00EA5FB6" w:rsidRDefault="00055A66" w:rsidP="00CA44E3">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980" w:type="dxa"/>
            <w:tcBorders>
              <w:top w:val="single" w:sz="4" w:space="0" w:color="auto"/>
              <w:left w:val="single" w:sz="4" w:space="0" w:color="auto"/>
              <w:bottom w:val="single" w:sz="4" w:space="0" w:color="auto"/>
              <w:right w:val="single" w:sz="4" w:space="0" w:color="auto"/>
            </w:tcBorders>
          </w:tcPr>
          <w:p w:rsidR="00055A66" w:rsidRPr="00EA5FB6" w:rsidRDefault="00055A66" w:rsidP="00CA44E3">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875" w:type="dxa"/>
            <w:tcBorders>
              <w:top w:val="single" w:sz="4" w:space="0" w:color="auto"/>
              <w:left w:val="single" w:sz="4" w:space="0" w:color="auto"/>
              <w:bottom w:val="single" w:sz="4" w:space="0" w:color="auto"/>
              <w:right w:val="single" w:sz="4" w:space="0" w:color="auto"/>
            </w:tcBorders>
          </w:tcPr>
          <w:p w:rsidR="00055A66" w:rsidRPr="00EA5FB6" w:rsidRDefault="00055A66" w:rsidP="00CA44E3">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980" w:type="dxa"/>
            <w:tcBorders>
              <w:top w:val="single" w:sz="4" w:space="0" w:color="auto"/>
              <w:left w:val="single" w:sz="4" w:space="0" w:color="auto"/>
              <w:bottom w:val="single" w:sz="4" w:space="0" w:color="auto"/>
              <w:right w:val="single" w:sz="4" w:space="0" w:color="auto"/>
            </w:tcBorders>
          </w:tcPr>
          <w:p w:rsidR="00055A66" w:rsidRPr="00EA5FB6" w:rsidRDefault="00055A66" w:rsidP="00CA44E3">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004" w:type="dxa"/>
            <w:tcBorders>
              <w:top w:val="single" w:sz="4" w:space="0" w:color="auto"/>
              <w:left w:val="single" w:sz="4" w:space="0" w:color="auto"/>
              <w:bottom w:val="single" w:sz="4" w:space="0" w:color="auto"/>
              <w:right w:val="single" w:sz="4" w:space="0" w:color="auto"/>
            </w:tcBorders>
          </w:tcPr>
          <w:p w:rsidR="00055A66" w:rsidRPr="00EA5FB6" w:rsidRDefault="00055A66" w:rsidP="00CA44E3">
            <w:pPr>
              <w:ind w:firstLine="0"/>
              <w:jc w:val="left"/>
              <w:rPr>
                <w:rFonts w:ascii="Times New Roman" w:eastAsia="Times New Roman" w:hAnsi="Times New Roman" w:cs="Times New Roman"/>
              </w:rPr>
            </w:pPr>
            <w:r w:rsidRPr="00EA5FB6">
              <w:rPr>
                <w:rFonts w:ascii="Times New Roman" w:eastAsia="Times New Roman" w:hAnsi="Times New Roman" w:cs="Times New Roman"/>
              </w:rPr>
              <w:t>бюджет Янтиковского муниципального округа</w:t>
            </w:r>
          </w:p>
        </w:tc>
        <w:tc>
          <w:tcPr>
            <w:tcW w:w="850" w:type="dxa"/>
            <w:tcBorders>
              <w:top w:val="single" w:sz="4" w:space="0" w:color="auto"/>
              <w:left w:val="single" w:sz="4" w:space="0" w:color="auto"/>
              <w:bottom w:val="single" w:sz="4" w:space="0" w:color="auto"/>
              <w:right w:val="single" w:sz="4" w:space="0" w:color="auto"/>
            </w:tcBorders>
          </w:tcPr>
          <w:p w:rsidR="00055A66" w:rsidRPr="00EA5FB6" w:rsidRDefault="00055A66" w:rsidP="00CA44E3">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055A66" w:rsidRPr="00EA5FB6" w:rsidRDefault="00055A66" w:rsidP="00CA44E3">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055A66" w:rsidRPr="00EA5FB6" w:rsidRDefault="00055A66" w:rsidP="00CA44E3">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right w:val="single" w:sz="4" w:space="0" w:color="auto"/>
            </w:tcBorders>
          </w:tcPr>
          <w:p w:rsidR="00055A66" w:rsidRPr="00EA5FB6" w:rsidRDefault="00055A66" w:rsidP="00CA44E3">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80" w:type="dxa"/>
            <w:tcBorders>
              <w:top w:val="single" w:sz="4" w:space="0" w:color="auto"/>
              <w:left w:val="single" w:sz="4" w:space="0" w:color="auto"/>
              <w:bottom w:val="single" w:sz="4" w:space="0" w:color="auto"/>
            </w:tcBorders>
          </w:tcPr>
          <w:p w:rsidR="00055A66" w:rsidRPr="00EA5FB6" w:rsidRDefault="00055A66" w:rsidP="00CA44E3">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055A66" w:rsidRPr="00EA5FB6" w:rsidTr="005B5276">
        <w:trPr>
          <w:gridAfter w:val="1"/>
          <w:wAfter w:w="980" w:type="dxa"/>
        </w:trPr>
        <w:tc>
          <w:tcPr>
            <w:tcW w:w="851" w:type="dxa"/>
            <w:vMerge/>
            <w:tcBorders>
              <w:bottom w:val="single" w:sz="4" w:space="0" w:color="auto"/>
              <w:right w:val="single" w:sz="4" w:space="0" w:color="auto"/>
            </w:tcBorders>
          </w:tcPr>
          <w:p w:rsidR="00055A66" w:rsidRPr="00EA5FB6" w:rsidRDefault="00055A66" w:rsidP="00C42E9B">
            <w:pPr>
              <w:ind w:firstLine="0"/>
              <w:rPr>
                <w:rFonts w:ascii="Times New Roman" w:eastAsia="Times New Roman" w:hAnsi="Times New Roman" w:cs="Times New Roman"/>
              </w:rPr>
            </w:pPr>
          </w:p>
        </w:tc>
        <w:tc>
          <w:tcPr>
            <w:tcW w:w="2693" w:type="dxa"/>
            <w:vMerge/>
            <w:tcBorders>
              <w:left w:val="single" w:sz="4" w:space="0" w:color="auto"/>
              <w:bottom w:val="single" w:sz="4" w:space="0" w:color="auto"/>
              <w:right w:val="single" w:sz="4" w:space="0" w:color="auto"/>
            </w:tcBorders>
          </w:tcPr>
          <w:p w:rsidR="00055A66" w:rsidRPr="00EA5FB6" w:rsidRDefault="00055A66" w:rsidP="00C42E9B">
            <w:pPr>
              <w:ind w:firstLine="0"/>
              <w:rPr>
                <w:rFonts w:ascii="Times New Roman" w:eastAsia="Times New Roman" w:hAnsi="Times New Roman" w:cs="Times New Roman"/>
              </w:rPr>
            </w:pPr>
          </w:p>
        </w:tc>
        <w:tc>
          <w:tcPr>
            <w:tcW w:w="1134" w:type="dxa"/>
            <w:vMerge/>
            <w:tcBorders>
              <w:left w:val="single" w:sz="4" w:space="0" w:color="auto"/>
              <w:bottom w:val="single" w:sz="4" w:space="0" w:color="auto"/>
              <w:right w:val="single" w:sz="4" w:space="0" w:color="auto"/>
            </w:tcBorders>
          </w:tcPr>
          <w:p w:rsidR="00055A66" w:rsidRPr="00EA5FB6" w:rsidRDefault="00055A66" w:rsidP="00C42E9B">
            <w:pPr>
              <w:ind w:firstLine="0"/>
              <w:rPr>
                <w:rFonts w:ascii="Times New Roman" w:eastAsia="Times New Roman" w:hAnsi="Times New Roman" w:cs="Times New Roman"/>
              </w:rPr>
            </w:pPr>
          </w:p>
        </w:tc>
        <w:tc>
          <w:tcPr>
            <w:tcW w:w="993" w:type="dxa"/>
            <w:vMerge/>
            <w:tcBorders>
              <w:left w:val="single" w:sz="4" w:space="0" w:color="auto"/>
              <w:bottom w:val="single" w:sz="4" w:space="0" w:color="auto"/>
              <w:right w:val="single" w:sz="4" w:space="0" w:color="auto"/>
            </w:tcBorders>
          </w:tcPr>
          <w:p w:rsidR="00055A66" w:rsidRPr="00EA5FB6" w:rsidRDefault="00055A66" w:rsidP="00C42E9B">
            <w:pPr>
              <w:ind w:firstLine="0"/>
              <w:rPr>
                <w:rFonts w:ascii="Times New Roman" w:eastAsia="Times New Roman" w:hAnsi="Times New Roman" w:cs="Times New Roman"/>
              </w:rPr>
            </w:pPr>
          </w:p>
        </w:tc>
        <w:tc>
          <w:tcPr>
            <w:tcW w:w="980" w:type="dxa"/>
            <w:tcBorders>
              <w:top w:val="single" w:sz="4" w:space="0" w:color="auto"/>
              <w:left w:val="single" w:sz="4" w:space="0" w:color="auto"/>
              <w:bottom w:val="single" w:sz="4" w:space="0" w:color="auto"/>
              <w:right w:val="single" w:sz="4" w:space="0" w:color="auto"/>
            </w:tcBorders>
          </w:tcPr>
          <w:p w:rsidR="00055A66" w:rsidRPr="00EA5FB6" w:rsidRDefault="00055A66" w:rsidP="00CA44E3">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980" w:type="dxa"/>
            <w:tcBorders>
              <w:top w:val="single" w:sz="4" w:space="0" w:color="auto"/>
              <w:left w:val="single" w:sz="4" w:space="0" w:color="auto"/>
              <w:bottom w:val="single" w:sz="4" w:space="0" w:color="auto"/>
              <w:right w:val="single" w:sz="4" w:space="0" w:color="auto"/>
            </w:tcBorders>
          </w:tcPr>
          <w:p w:rsidR="00055A66" w:rsidRPr="00EA5FB6" w:rsidRDefault="00055A66" w:rsidP="00CA44E3">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875" w:type="dxa"/>
            <w:tcBorders>
              <w:top w:val="single" w:sz="4" w:space="0" w:color="auto"/>
              <w:left w:val="single" w:sz="4" w:space="0" w:color="auto"/>
              <w:bottom w:val="single" w:sz="4" w:space="0" w:color="auto"/>
              <w:right w:val="single" w:sz="4" w:space="0" w:color="auto"/>
            </w:tcBorders>
          </w:tcPr>
          <w:p w:rsidR="00055A66" w:rsidRPr="00EA5FB6" w:rsidRDefault="00055A66" w:rsidP="00CA44E3">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980" w:type="dxa"/>
            <w:tcBorders>
              <w:top w:val="single" w:sz="4" w:space="0" w:color="auto"/>
              <w:left w:val="single" w:sz="4" w:space="0" w:color="auto"/>
              <w:bottom w:val="single" w:sz="4" w:space="0" w:color="auto"/>
              <w:right w:val="single" w:sz="4" w:space="0" w:color="auto"/>
            </w:tcBorders>
          </w:tcPr>
          <w:p w:rsidR="00055A66" w:rsidRPr="00EA5FB6" w:rsidRDefault="00055A66" w:rsidP="00CA44E3">
            <w:pPr>
              <w:ind w:firstLine="0"/>
              <w:jc w:val="center"/>
              <w:rPr>
                <w:rFonts w:ascii="Times New Roman" w:eastAsia="Times New Roman" w:hAnsi="Times New Roman" w:cs="Times New Roman"/>
              </w:rPr>
            </w:pPr>
            <w:r w:rsidRPr="00EA5FB6">
              <w:rPr>
                <w:rFonts w:ascii="Times New Roman" w:eastAsia="Times New Roman" w:hAnsi="Times New Roman" w:cs="Times New Roman"/>
              </w:rPr>
              <w:t>х</w:t>
            </w:r>
          </w:p>
        </w:tc>
        <w:tc>
          <w:tcPr>
            <w:tcW w:w="1004" w:type="dxa"/>
            <w:tcBorders>
              <w:top w:val="single" w:sz="4" w:space="0" w:color="auto"/>
              <w:left w:val="single" w:sz="4" w:space="0" w:color="auto"/>
              <w:bottom w:val="single" w:sz="4" w:space="0" w:color="auto"/>
              <w:right w:val="single" w:sz="4" w:space="0" w:color="auto"/>
            </w:tcBorders>
          </w:tcPr>
          <w:p w:rsidR="00055A66" w:rsidRPr="00EA5FB6" w:rsidRDefault="00055A66" w:rsidP="00CA44E3">
            <w:pPr>
              <w:ind w:firstLine="0"/>
              <w:jc w:val="left"/>
              <w:rPr>
                <w:rFonts w:ascii="Times New Roman" w:eastAsia="Times New Roman" w:hAnsi="Times New Roman" w:cs="Times New Roman"/>
              </w:rPr>
            </w:pPr>
            <w:r w:rsidRPr="00EA5FB6">
              <w:rPr>
                <w:rFonts w:ascii="Times New Roman" w:eastAsia="Times New Roman" w:hAnsi="Times New Roman" w:cs="Times New Roman"/>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tcPr>
          <w:p w:rsidR="00055A66" w:rsidRPr="00EA5FB6" w:rsidRDefault="00055A66" w:rsidP="00CA44E3">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055A66" w:rsidRPr="00EA5FB6" w:rsidRDefault="00055A66" w:rsidP="00CA44E3">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055A66" w:rsidRPr="00EA5FB6" w:rsidRDefault="00055A66" w:rsidP="00CA44E3">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right w:val="single" w:sz="4" w:space="0" w:color="auto"/>
            </w:tcBorders>
          </w:tcPr>
          <w:p w:rsidR="00055A66" w:rsidRPr="00EA5FB6" w:rsidRDefault="00055A66" w:rsidP="00CA44E3">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c>
          <w:tcPr>
            <w:tcW w:w="980" w:type="dxa"/>
            <w:tcBorders>
              <w:top w:val="single" w:sz="4" w:space="0" w:color="auto"/>
              <w:left w:val="single" w:sz="4" w:space="0" w:color="auto"/>
              <w:bottom w:val="single" w:sz="4" w:space="0" w:color="auto"/>
            </w:tcBorders>
          </w:tcPr>
          <w:p w:rsidR="00055A66" w:rsidRPr="00EA5FB6" w:rsidRDefault="00055A66" w:rsidP="00CA44E3">
            <w:pPr>
              <w:ind w:firstLine="0"/>
              <w:jc w:val="center"/>
              <w:rPr>
                <w:rFonts w:ascii="Times New Roman" w:eastAsia="Times New Roman" w:hAnsi="Times New Roman" w:cs="Times New Roman"/>
              </w:rPr>
            </w:pPr>
            <w:r w:rsidRPr="00EA5FB6">
              <w:rPr>
                <w:rFonts w:ascii="Times New Roman" w:eastAsia="Times New Roman" w:hAnsi="Times New Roman" w:cs="Times New Roman"/>
              </w:rPr>
              <w:t>0,0</w:t>
            </w:r>
          </w:p>
        </w:tc>
      </w:tr>
      <w:tr w:rsidR="00055A66" w:rsidRPr="00EA5FB6" w:rsidTr="005B5276">
        <w:trPr>
          <w:gridAfter w:val="1"/>
          <w:wAfter w:w="980" w:type="dxa"/>
        </w:trPr>
        <w:tc>
          <w:tcPr>
            <w:tcW w:w="851" w:type="dxa"/>
            <w:tcBorders>
              <w:top w:val="single" w:sz="4" w:space="0" w:color="auto"/>
              <w:bottom w:val="single" w:sz="4" w:space="0" w:color="auto"/>
              <w:right w:val="single" w:sz="4" w:space="0" w:color="auto"/>
            </w:tcBorders>
          </w:tcPr>
          <w:p w:rsidR="00055A66" w:rsidRPr="00EA5FB6" w:rsidRDefault="00055A66" w:rsidP="005B5276">
            <w:pPr>
              <w:ind w:firstLine="0"/>
              <w:jc w:val="left"/>
              <w:rPr>
                <w:rFonts w:ascii="Times New Roman" w:eastAsia="Times New Roman" w:hAnsi="Times New Roman" w:cs="Times New Roman"/>
              </w:rPr>
            </w:pPr>
            <w:proofErr w:type="gramStart"/>
            <w:r w:rsidRPr="00EA5FB6">
              <w:rPr>
                <w:rFonts w:ascii="Times New Roman" w:hAnsi="Times New Roman" w:cs="Times New Roman"/>
                <w:color w:val="22272F"/>
                <w:shd w:val="clear" w:color="auto" w:fill="FFFFFF"/>
              </w:rPr>
              <w:t xml:space="preserve">Целевые показатели (индикаторы) </w:t>
            </w:r>
            <w:r w:rsidR="005B5276" w:rsidRPr="00EA5FB6">
              <w:rPr>
                <w:rFonts w:ascii="Times New Roman" w:hAnsi="Times New Roman" w:cs="Times New Roman"/>
                <w:color w:val="22272F"/>
                <w:shd w:val="clear" w:color="auto" w:fill="FFFFFF"/>
              </w:rPr>
              <w:t xml:space="preserve">муниципальной </w:t>
            </w:r>
            <w:r w:rsidRPr="00EA5FB6">
              <w:rPr>
                <w:rFonts w:ascii="Times New Roman" w:hAnsi="Times New Roman" w:cs="Times New Roman"/>
                <w:color w:val="22272F"/>
                <w:shd w:val="clear" w:color="auto" w:fill="FFFFFF"/>
              </w:rPr>
              <w:t xml:space="preserve">подпрограммы), увязанные с основным мероприятием </w:t>
            </w:r>
            <w:r w:rsidR="005B5276" w:rsidRPr="00EA5FB6">
              <w:rPr>
                <w:rFonts w:ascii="Times New Roman" w:hAnsi="Times New Roman" w:cs="Times New Roman"/>
                <w:color w:val="22272F"/>
                <w:shd w:val="clear" w:color="auto" w:fill="FFFFFF"/>
              </w:rPr>
              <w:t>4</w:t>
            </w:r>
            <w:proofErr w:type="gramEnd"/>
          </w:p>
        </w:tc>
        <w:tc>
          <w:tcPr>
            <w:tcW w:w="9639" w:type="dxa"/>
            <w:gridSpan w:val="8"/>
            <w:tcBorders>
              <w:top w:val="single" w:sz="4" w:space="0" w:color="auto"/>
              <w:left w:val="single" w:sz="4" w:space="0" w:color="auto"/>
              <w:bottom w:val="single" w:sz="4" w:space="0" w:color="auto"/>
              <w:right w:val="single" w:sz="4" w:space="0" w:color="auto"/>
            </w:tcBorders>
          </w:tcPr>
          <w:p w:rsidR="00055A66" w:rsidRPr="00EA5FB6" w:rsidRDefault="00055A66" w:rsidP="00FA7324">
            <w:pPr>
              <w:ind w:firstLine="0"/>
              <w:jc w:val="left"/>
              <w:rPr>
                <w:rFonts w:ascii="Times New Roman" w:eastAsia="Times New Roman" w:hAnsi="Times New Roman" w:cs="Times New Roman"/>
              </w:rPr>
            </w:pPr>
            <w:r w:rsidRPr="00EA5FB6">
              <w:rPr>
                <w:rFonts w:ascii="Times New Roman" w:hAnsi="Times New Roman" w:cs="Times New Roman"/>
                <w:color w:val="22272F"/>
                <w:shd w:val="clear" w:color="auto" w:fill="FFFFFF"/>
              </w:rPr>
              <w:t>Удельный вес муниципальных общеобразовательных организаций, имеющих учебные здания с износом 49 процентов и ниже, в общем количестве общеобразовательных организаций, %</w:t>
            </w:r>
          </w:p>
        </w:tc>
        <w:tc>
          <w:tcPr>
            <w:tcW w:w="850" w:type="dxa"/>
            <w:tcBorders>
              <w:top w:val="single" w:sz="4" w:space="0" w:color="auto"/>
              <w:left w:val="single" w:sz="4" w:space="0" w:color="auto"/>
              <w:bottom w:val="single" w:sz="4" w:space="0" w:color="auto"/>
              <w:right w:val="single" w:sz="4" w:space="0" w:color="auto"/>
            </w:tcBorders>
          </w:tcPr>
          <w:p w:rsidR="00055A66" w:rsidRPr="00EA5FB6" w:rsidRDefault="005B5276" w:rsidP="00097107">
            <w:pPr>
              <w:ind w:firstLine="0"/>
              <w:jc w:val="center"/>
              <w:rPr>
                <w:rFonts w:ascii="Times New Roman" w:eastAsia="Times New Roman" w:hAnsi="Times New Roman" w:cs="Times New Roman"/>
              </w:rPr>
            </w:pPr>
            <w:r w:rsidRPr="00EA5FB6">
              <w:rPr>
                <w:rFonts w:ascii="Times New Roman" w:eastAsia="Times New Roman" w:hAnsi="Times New Roman" w:cs="Times New Roman"/>
              </w:rPr>
              <w:t>80,0</w:t>
            </w:r>
          </w:p>
        </w:tc>
        <w:tc>
          <w:tcPr>
            <w:tcW w:w="850" w:type="dxa"/>
            <w:tcBorders>
              <w:top w:val="single" w:sz="4" w:space="0" w:color="auto"/>
              <w:left w:val="single" w:sz="4" w:space="0" w:color="auto"/>
              <w:bottom w:val="single" w:sz="4" w:space="0" w:color="auto"/>
              <w:right w:val="single" w:sz="4" w:space="0" w:color="auto"/>
            </w:tcBorders>
          </w:tcPr>
          <w:p w:rsidR="00055A66" w:rsidRPr="00EA5FB6" w:rsidRDefault="005B5276" w:rsidP="00097107">
            <w:pPr>
              <w:ind w:firstLine="0"/>
              <w:jc w:val="center"/>
              <w:rPr>
                <w:rFonts w:ascii="Times New Roman" w:eastAsia="Times New Roman" w:hAnsi="Times New Roman" w:cs="Times New Roman"/>
              </w:rPr>
            </w:pPr>
            <w:r w:rsidRPr="00EA5FB6">
              <w:rPr>
                <w:rFonts w:ascii="Times New Roman" w:eastAsia="Times New Roman" w:hAnsi="Times New Roman" w:cs="Times New Roman"/>
              </w:rPr>
              <w:t>80,0</w:t>
            </w:r>
          </w:p>
        </w:tc>
        <w:tc>
          <w:tcPr>
            <w:tcW w:w="850" w:type="dxa"/>
            <w:tcBorders>
              <w:top w:val="single" w:sz="4" w:space="0" w:color="auto"/>
              <w:left w:val="single" w:sz="4" w:space="0" w:color="auto"/>
              <w:bottom w:val="single" w:sz="4" w:space="0" w:color="auto"/>
              <w:right w:val="single" w:sz="4" w:space="0" w:color="auto"/>
            </w:tcBorders>
          </w:tcPr>
          <w:p w:rsidR="00055A66" w:rsidRPr="00EA5FB6" w:rsidRDefault="005B5276" w:rsidP="00097107">
            <w:pPr>
              <w:ind w:firstLine="0"/>
              <w:jc w:val="center"/>
              <w:rPr>
                <w:rFonts w:ascii="Times New Roman" w:eastAsia="Times New Roman" w:hAnsi="Times New Roman" w:cs="Times New Roman"/>
              </w:rPr>
            </w:pPr>
            <w:r w:rsidRPr="00EA5FB6">
              <w:rPr>
                <w:rFonts w:ascii="Times New Roman" w:eastAsia="Times New Roman" w:hAnsi="Times New Roman" w:cs="Times New Roman"/>
              </w:rPr>
              <w:t>90,0</w:t>
            </w:r>
          </w:p>
        </w:tc>
        <w:tc>
          <w:tcPr>
            <w:tcW w:w="993" w:type="dxa"/>
            <w:tcBorders>
              <w:top w:val="single" w:sz="4" w:space="0" w:color="auto"/>
              <w:left w:val="single" w:sz="4" w:space="0" w:color="auto"/>
              <w:bottom w:val="single" w:sz="4" w:space="0" w:color="auto"/>
              <w:right w:val="single" w:sz="4" w:space="0" w:color="auto"/>
            </w:tcBorders>
          </w:tcPr>
          <w:p w:rsidR="00055A66" w:rsidRPr="00EA5FB6" w:rsidRDefault="005B5276" w:rsidP="00097107">
            <w:pPr>
              <w:ind w:firstLine="0"/>
              <w:jc w:val="center"/>
              <w:rPr>
                <w:rFonts w:ascii="Times New Roman" w:eastAsia="Times New Roman" w:hAnsi="Times New Roman" w:cs="Times New Roman"/>
              </w:rPr>
            </w:pPr>
            <w:r w:rsidRPr="00EA5FB6">
              <w:rPr>
                <w:rFonts w:ascii="Times New Roman" w:eastAsia="Times New Roman" w:hAnsi="Times New Roman" w:cs="Times New Roman"/>
              </w:rPr>
              <w:t>100,0</w:t>
            </w:r>
          </w:p>
        </w:tc>
        <w:tc>
          <w:tcPr>
            <w:tcW w:w="980" w:type="dxa"/>
            <w:tcBorders>
              <w:top w:val="single" w:sz="4" w:space="0" w:color="auto"/>
              <w:left w:val="single" w:sz="4" w:space="0" w:color="auto"/>
              <w:bottom w:val="single" w:sz="4" w:space="0" w:color="auto"/>
            </w:tcBorders>
          </w:tcPr>
          <w:p w:rsidR="00055A66" w:rsidRPr="00EA5FB6" w:rsidRDefault="005B5276" w:rsidP="00097107">
            <w:pPr>
              <w:ind w:firstLine="0"/>
              <w:jc w:val="center"/>
              <w:rPr>
                <w:rFonts w:ascii="Times New Roman" w:eastAsia="Times New Roman" w:hAnsi="Times New Roman" w:cs="Times New Roman"/>
              </w:rPr>
            </w:pPr>
            <w:r w:rsidRPr="00EA5FB6">
              <w:rPr>
                <w:rFonts w:ascii="Times New Roman" w:eastAsia="Times New Roman" w:hAnsi="Times New Roman" w:cs="Times New Roman"/>
              </w:rPr>
              <w:t>100,0</w:t>
            </w:r>
          </w:p>
        </w:tc>
      </w:tr>
    </w:tbl>
    <w:p w:rsidR="00C42E9B" w:rsidRPr="00EA5FB6" w:rsidRDefault="00C42E9B" w:rsidP="00C42E9B">
      <w:pPr>
        <w:rPr>
          <w:rFonts w:ascii="Times New Roman" w:eastAsia="Times New Roman" w:hAnsi="Times New Roman" w:cs="Times New Roman"/>
        </w:rPr>
      </w:pPr>
    </w:p>
    <w:p w:rsidR="00C42E9B" w:rsidRPr="00EA5FB6" w:rsidRDefault="00C42E9B" w:rsidP="00C42E9B">
      <w:pPr>
        <w:rPr>
          <w:rFonts w:ascii="Times New Roman" w:eastAsia="Times New Roman" w:hAnsi="Times New Roman" w:cs="Times New Roman"/>
        </w:rPr>
      </w:pPr>
    </w:p>
    <w:p w:rsidR="0040618F" w:rsidRPr="00EA5FB6" w:rsidRDefault="0040618F">
      <w:pPr>
        <w:ind w:firstLine="0"/>
        <w:jc w:val="right"/>
        <w:rPr>
          <w:rStyle w:val="a3"/>
          <w:rFonts w:ascii="Times New Roman" w:hAnsi="Times New Roman" w:cs="Times New Roman"/>
          <w:color w:val="auto"/>
        </w:rPr>
        <w:sectPr w:rsidR="0040618F" w:rsidRPr="00EA5FB6" w:rsidSect="00F02C66">
          <w:pgSz w:w="16800" w:h="11900" w:orient="landscape"/>
          <w:pgMar w:top="1134" w:right="567" w:bottom="1134" w:left="1134" w:header="720" w:footer="720" w:gutter="0"/>
          <w:cols w:space="720"/>
          <w:noEndnote/>
        </w:sectPr>
      </w:pPr>
    </w:p>
    <w:p w:rsidR="00552D22" w:rsidRPr="00EA5FB6" w:rsidRDefault="007C5593" w:rsidP="008E4E24">
      <w:pPr>
        <w:ind w:left="5954" w:firstLine="0"/>
        <w:jc w:val="left"/>
        <w:rPr>
          <w:rFonts w:ascii="Times New Roman" w:hAnsi="Times New Roman" w:cs="Times New Roman"/>
          <w:b/>
        </w:rPr>
      </w:pPr>
      <w:r w:rsidRPr="00EA5FB6">
        <w:rPr>
          <w:rStyle w:val="a3"/>
          <w:rFonts w:ascii="Times New Roman" w:hAnsi="Times New Roman" w:cs="Times New Roman"/>
          <w:b w:val="0"/>
          <w:color w:val="auto"/>
        </w:rPr>
        <w:t xml:space="preserve">Приложение </w:t>
      </w:r>
      <w:r w:rsidR="008C3DCF" w:rsidRPr="00EA5FB6">
        <w:rPr>
          <w:rStyle w:val="a3"/>
          <w:rFonts w:ascii="Times New Roman" w:hAnsi="Times New Roman" w:cs="Times New Roman"/>
          <w:b w:val="0"/>
          <w:color w:val="auto"/>
        </w:rPr>
        <w:t>№</w:t>
      </w:r>
      <w:r w:rsidRPr="00EA5FB6">
        <w:rPr>
          <w:rStyle w:val="a3"/>
          <w:rFonts w:ascii="Times New Roman" w:hAnsi="Times New Roman" w:cs="Times New Roman"/>
          <w:b w:val="0"/>
          <w:color w:val="auto"/>
        </w:rPr>
        <w:t> </w:t>
      </w:r>
      <w:r w:rsidR="008E4E24" w:rsidRPr="00EA5FB6">
        <w:rPr>
          <w:rStyle w:val="a3"/>
          <w:rFonts w:ascii="Times New Roman" w:hAnsi="Times New Roman" w:cs="Times New Roman"/>
          <w:b w:val="0"/>
          <w:color w:val="auto"/>
        </w:rPr>
        <w:t>6</w:t>
      </w:r>
      <w:r w:rsidRPr="00EA5FB6">
        <w:rPr>
          <w:rStyle w:val="a3"/>
          <w:rFonts w:ascii="Times New Roman" w:hAnsi="Times New Roman" w:cs="Times New Roman"/>
          <w:b w:val="0"/>
          <w:color w:val="auto"/>
        </w:rPr>
        <w:br/>
        <w:t xml:space="preserve">к </w:t>
      </w:r>
      <w:r w:rsidR="00497004" w:rsidRPr="00EA5FB6">
        <w:rPr>
          <w:rStyle w:val="a3"/>
          <w:rFonts w:ascii="Times New Roman" w:hAnsi="Times New Roman" w:cs="Times New Roman"/>
          <w:b w:val="0"/>
          <w:color w:val="auto"/>
        </w:rPr>
        <w:t>муниципальной</w:t>
      </w:r>
      <w:r w:rsidRPr="00EA5FB6">
        <w:rPr>
          <w:rStyle w:val="a3"/>
          <w:rFonts w:ascii="Times New Roman" w:hAnsi="Times New Roman" w:cs="Times New Roman"/>
          <w:b w:val="0"/>
          <w:color w:val="auto"/>
        </w:rPr>
        <w:t xml:space="preserve"> программе</w:t>
      </w:r>
      <w:r w:rsidRPr="00EA5FB6">
        <w:rPr>
          <w:rStyle w:val="a3"/>
          <w:rFonts w:ascii="Times New Roman" w:hAnsi="Times New Roman" w:cs="Times New Roman"/>
          <w:b w:val="0"/>
          <w:color w:val="auto"/>
        </w:rPr>
        <w:br/>
      </w:r>
      <w:r w:rsidR="00332EC6" w:rsidRPr="00EA5FB6">
        <w:rPr>
          <w:rStyle w:val="a3"/>
          <w:rFonts w:ascii="Times New Roman" w:hAnsi="Times New Roman" w:cs="Times New Roman"/>
          <w:b w:val="0"/>
          <w:color w:val="auto"/>
        </w:rPr>
        <w:t>Янтиковского муниципального округа</w:t>
      </w:r>
      <w:r w:rsidR="004A5425" w:rsidRPr="00EA5FB6">
        <w:rPr>
          <w:rStyle w:val="a3"/>
          <w:rFonts w:ascii="Times New Roman" w:hAnsi="Times New Roman" w:cs="Times New Roman"/>
          <w:b w:val="0"/>
          <w:color w:val="auto"/>
        </w:rPr>
        <w:t xml:space="preserve"> </w:t>
      </w:r>
      <w:r w:rsidRPr="00EA5FB6">
        <w:rPr>
          <w:rStyle w:val="a3"/>
          <w:rFonts w:ascii="Times New Roman" w:hAnsi="Times New Roman" w:cs="Times New Roman"/>
          <w:b w:val="0"/>
          <w:color w:val="auto"/>
        </w:rPr>
        <w:t>Чувашской Республики</w:t>
      </w:r>
      <w:r w:rsidR="008E4E24" w:rsidRPr="00EA5FB6">
        <w:rPr>
          <w:rStyle w:val="a3"/>
          <w:rFonts w:ascii="Times New Roman" w:hAnsi="Times New Roman" w:cs="Times New Roman"/>
          <w:b w:val="0"/>
          <w:color w:val="auto"/>
        </w:rPr>
        <w:t xml:space="preserve"> </w:t>
      </w:r>
      <w:r w:rsidR="006D7254" w:rsidRPr="00EA5FB6">
        <w:rPr>
          <w:rStyle w:val="a3"/>
          <w:rFonts w:ascii="Times New Roman" w:hAnsi="Times New Roman" w:cs="Times New Roman"/>
          <w:b w:val="0"/>
          <w:color w:val="auto"/>
        </w:rPr>
        <w:t>«</w:t>
      </w:r>
      <w:r w:rsidRPr="00EA5FB6">
        <w:rPr>
          <w:rStyle w:val="a3"/>
          <w:rFonts w:ascii="Times New Roman" w:hAnsi="Times New Roman" w:cs="Times New Roman"/>
          <w:b w:val="0"/>
          <w:color w:val="auto"/>
        </w:rPr>
        <w:t>Развитие образов</w:t>
      </w:r>
      <w:r w:rsidR="00513E9D" w:rsidRPr="00EA5FB6">
        <w:rPr>
          <w:rStyle w:val="a3"/>
          <w:rFonts w:ascii="Times New Roman" w:hAnsi="Times New Roman" w:cs="Times New Roman"/>
          <w:b w:val="0"/>
          <w:color w:val="auto"/>
        </w:rPr>
        <w:t>ания</w:t>
      </w:r>
      <w:r w:rsidR="006D7254" w:rsidRPr="00EA5FB6">
        <w:rPr>
          <w:rStyle w:val="a3"/>
          <w:rFonts w:ascii="Times New Roman" w:hAnsi="Times New Roman" w:cs="Times New Roman"/>
          <w:b w:val="0"/>
          <w:color w:val="auto"/>
        </w:rPr>
        <w:t>»</w:t>
      </w:r>
    </w:p>
    <w:p w:rsidR="00552D22" w:rsidRPr="00EA5FB6" w:rsidRDefault="00552D22">
      <w:pPr>
        <w:rPr>
          <w:rFonts w:ascii="Times New Roman" w:hAnsi="Times New Roman" w:cs="Times New Roman"/>
        </w:rPr>
      </w:pPr>
    </w:p>
    <w:p w:rsidR="00552D22" w:rsidRPr="00EA5FB6" w:rsidRDefault="00513E9D">
      <w:pPr>
        <w:pStyle w:val="1"/>
        <w:rPr>
          <w:rFonts w:ascii="Times New Roman" w:hAnsi="Times New Roman" w:cs="Times New Roman"/>
          <w:color w:val="auto"/>
        </w:rPr>
      </w:pPr>
      <w:r w:rsidRPr="00EA5FB6">
        <w:rPr>
          <w:rFonts w:ascii="Times New Roman" w:hAnsi="Times New Roman" w:cs="Times New Roman"/>
          <w:color w:val="auto"/>
        </w:rPr>
        <w:t>Подпрограмма</w:t>
      </w:r>
      <w:r w:rsidRPr="00EA5FB6">
        <w:rPr>
          <w:rFonts w:ascii="Times New Roman" w:hAnsi="Times New Roman" w:cs="Times New Roman"/>
          <w:color w:val="auto"/>
        </w:rPr>
        <w:br/>
      </w:r>
      <w:r w:rsidR="006D7254" w:rsidRPr="00EA5FB6">
        <w:rPr>
          <w:rFonts w:ascii="Times New Roman" w:hAnsi="Times New Roman" w:cs="Times New Roman"/>
          <w:color w:val="auto"/>
        </w:rPr>
        <w:t>«</w:t>
      </w:r>
      <w:r w:rsidR="007C5593" w:rsidRPr="00EA5FB6">
        <w:rPr>
          <w:rFonts w:ascii="Times New Roman" w:hAnsi="Times New Roman" w:cs="Times New Roman"/>
          <w:color w:val="auto"/>
        </w:rPr>
        <w:t>Развитие воспитания в образовательных ор</w:t>
      </w:r>
      <w:r w:rsidRPr="00EA5FB6">
        <w:rPr>
          <w:rFonts w:ascii="Times New Roman" w:hAnsi="Times New Roman" w:cs="Times New Roman"/>
          <w:color w:val="auto"/>
        </w:rPr>
        <w:t>ганизациях Чувашской Республики</w:t>
      </w:r>
      <w:r w:rsidR="006D7254" w:rsidRPr="00EA5FB6">
        <w:rPr>
          <w:rFonts w:ascii="Times New Roman" w:hAnsi="Times New Roman" w:cs="Times New Roman"/>
          <w:color w:val="auto"/>
        </w:rPr>
        <w:t>»</w:t>
      </w:r>
      <w:r w:rsidR="007C5593" w:rsidRPr="00EA5FB6">
        <w:rPr>
          <w:rFonts w:ascii="Times New Roman" w:hAnsi="Times New Roman" w:cs="Times New Roman"/>
          <w:color w:val="auto"/>
        </w:rPr>
        <w:t xml:space="preserve"> </w:t>
      </w:r>
      <w:r w:rsidR="009663F5" w:rsidRPr="00EA5FB6">
        <w:rPr>
          <w:rFonts w:ascii="Times New Roman" w:hAnsi="Times New Roman" w:cs="Times New Roman"/>
          <w:color w:val="auto"/>
        </w:rPr>
        <w:t xml:space="preserve">муниципальной программы </w:t>
      </w:r>
      <w:r w:rsidR="00332EC6" w:rsidRPr="00EA5FB6">
        <w:rPr>
          <w:rFonts w:ascii="Times New Roman" w:hAnsi="Times New Roman" w:cs="Times New Roman"/>
          <w:color w:val="auto"/>
        </w:rPr>
        <w:t>Янтиковского муниципального округа</w:t>
      </w:r>
      <w:r w:rsidR="009663F5" w:rsidRPr="00EA5FB6">
        <w:rPr>
          <w:rFonts w:ascii="Times New Roman" w:hAnsi="Times New Roman" w:cs="Times New Roman"/>
          <w:color w:val="auto"/>
        </w:rPr>
        <w:t xml:space="preserve"> Чувашской Республики</w:t>
      </w:r>
      <w:r w:rsidRPr="00EA5FB6">
        <w:rPr>
          <w:rFonts w:ascii="Times New Roman" w:hAnsi="Times New Roman" w:cs="Times New Roman"/>
          <w:color w:val="auto"/>
        </w:rPr>
        <w:t xml:space="preserve"> </w:t>
      </w:r>
      <w:r w:rsidR="006D7254" w:rsidRPr="00EA5FB6">
        <w:rPr>
          <w:rFonts w:ascii="Times New Roman" w:hAnsi="Times New Roman" w:cs="Times New Roman"/>
          <w:color w:val="auto"/>
        </w:rPr>
        <w:t>«</w:t>
      </w:r>
      <w:r w:rsidRPr="00EA5FB6">
        <w:rPr>
          <w:rFonts w:ascii="Times New Roman" w:hAnsi="Times New Roman" w:cs="Times New Roman"/>
          <w:color w:val="auto"/>
        </w:rPr>
        <w:t>Развитие образования</w:t>
      </w:r>
      <w:r w:rsidR="006D7254" w:rsidRPr="00EA5FB6">
        <w:rPr>
          <w:rFonts w:ascii="Times New Roman" w:hAnsi="Times New Roman" w:cs="Times New Roman"/>
          <w:color w:val="auto"/>
        </w:rPr>
        <w:t>»</w:t>
      </w:r>
    </w:p>
    <w:p w:rsidR="00552D22" w:rsidRPr="00EA5FB6" w:rsidRDefault="00552D22">
      <w:pPr>
        <w:rPr>
          <w:rFonts w:ascii="Times New Roman" w:hAnsi="Times New Roman" w:cs="Times New Roman"/>
        </w:rPr>
      </w:pPr>
    </w:p>
    <w:tbl>
      <w:tblPr>
        <w:tblW w:w="1006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40"/>
        <w:gridCol w:w="420"/>
        <w:gridCol w:w="6005"/>
      </w:tblGrid>
      <w:tr w:rsidR="007C194E" w:rsidRPr="00EA5FB6" w:rsidTr="00783672">
        <w:tc>
          <w:tcPr>
            <w:tcW w:w="3640" w:type="dxa"/>
            <w:tcBorders>
              <w:top w:val="nil"/>
              <w:left w:val="nil"/>
              <w:bottom w:val="nil"/>
              <w:right w:val="nil"/>
            </w:tcBorders>
          </w:tcPr>
          <w:p w:rsidR="00552D22" w:rsidRPr="00EA5FB6" w:rsidRDefault="007C5593">
            <w:pPr>
              <w:pStyle w:val="a6"/>
              <w:rPr>
                <w:rFonts w:ascii="Times New Roman" w:hAnsi="Times New Roman" w:cs="Times New Roman"/>
              </w:rPr>
            </w:pPr>
            <w:r w:rsidRPr="00EA5FB6">
              <w:rPr>
                <w:rFonts w:ascii="Times New Roman" w:hAnsi="Times New Roman" w:cs="Times New Roman"/>
              </w:rPr>
              <w:t>Ответственный исполнитель подпрограммы</w:t>
            </w:r>
            <w:r w:rsidR="00000FE0" w:rsidRPr="00EA5FB6">
              <w:rPr>
                <w:rFonts w:ascii="Times New Roman" w:hAnsi="Times New Roman" w:cs="Times New Roman"/>
              </w:rPr>
              <w:t xml:space="preserve"> муниципальной программы</w:t>
            </w:r>
          </w:p>
        </w:tc>
        <w:tc>
          <w:tcPr>
            <w:tcW w:w="420" w:type="dxa"/>
            <w:tcBorders>
              <w:top w:val="nil"/>
              <w:left w:val="nil"/>
              <w:bottom w:val="nil"/>
              <w:right w:val="nil"/>
            </w:tcBorders>
          </w:tcPr>
          <w:p w:rsidR="00552D22" w:rsidRPr="00EA5FB6" w:rsidRDefault="007C5593">
            <w:pPr>
              <w:pStyle w:val="a6"/>
              <w:rPr>
                <w:rFonts w:ascii="Times New Roman" w:hAnsi="Times New Roman" w:cs="Times New Roman"/>
              </w:rPr>
            </w:pPr>
            <w:r w:rsidRPr="00EA5FB6">
              <w:rPr>
                <w:rFonts w:ascii="Times New Roman" w:hAnsi="Times New Roman" w:cs="Times New Roman"/>
              </w:rPr>
              <w:t>-</w:t>
            </w:r>
          </w:p>
        </w:tc>
        <w:tc>
          <w:tcPr>
            <w:tcW w:w="6005" w:type="dxa"/>
            <w:tcBorders>
              <w:top w:val="nil"/>
              <w:left w:val="nil"/>
              <w:bottom w:val="nil"/>
              <w:right w:val="nil"/>
            </w:tcBorders>
          </w:tcPr>
          <w:p w:rsidR="00552D22" w:rsidRPr="00EA5FB6" w:rsidRDefault="00487CD5" w:rsidP="009813C2">
            <w:pPr>
              <w:pStyle w:val="a6"/>
              <w:ind w:firstLine="227"/>
              <w:jc w:val="both"/>
              <w:rPr>
                <w:rFonts w:ascii="Times New Roman" w:hAnsi="Times New Roman" w:cs="Times New Roman"/>
              </w:rPr>
            </w:pPr>
            <w:r w:rsidRPr="00EA5FB6">
              <w:rPr>
                <w:rFonts w:ascii="Times New Roman" w:hAnsi="Times New Roman" w:cs="Times New Roman"/>
              </w:rPr>
              <w:t xml:space="preserve">Отдел образования и молодежной политики администрации </w:t>
            </w:r>
            <w:r w:rsidR="00332EC6" w:rsidRPr="00EA5FB6">
              <w:rPr>
                <w:rFonts w:ascii="Times New Roman" w:hAnsi="Times New Roman" w:cs="Times New Roman"/>
              </w:rPr>
              <w:t>Янтиковского муниципального округа</w:t>
            </w:r>
            <w:r w:rsidR="00265991" w:rsidRPr="00EA5FB6">
              <w:rPr>
                <w:rFonts w:ascii="Times New Roman" w:hAnsi="Times New Roman" w:cs="Times New Roman"/>
              </w:rPr>
              <w:t xml:space="preserve"> Чувашской Республики (далее – Отдел образования)</w:t>
            </w:r>
          </w:p>
        </w:tc>
      </w:tr>
      <w:tr w:rsidR="007C194E" w:rsidRPr="00EA5FB6" w:rsidTr="00783672">
        <w:tc>
          <w:tcPr>
            <w:tcW w:w="3640" w:type="dxa"/>
            <w:tcBorders>
              <w:top w:val="nil"/>
              <w:left w:val="nil"/>
              <w:bottom w:val="nil"/>
              <w:right w:val="nil"/>
            </w:tcBorders>
          </w:tcPr>
          <w:p w:rsidR="00552D22" w:rsidRPr="00EA5FB6" w:rsidRDefault="007C5593">
            <w:pPr>
              <w:pStyle w:val="a6"/>
              <w:rPr>
                <w:rFonts w:ascii="Times New Roman" w:hAnsi="Times New Roman" w:cs="Times New Roman"/>
              </w:rPr>
            </w:pPr>
            <w:r w:rsidRPr="00EA5FB6">
              <w:rPr>
                <w:rFonts w:ascii="Times New Roman" w:hAnsi="Times New Roman" w:cs="Times New Roman"/>
              </w:rPr>
              <w:t>Соисполнители подпрограммы</w:t>
            </w:r>
            <w:r w:rsidR="00000FE0" w:rsidRPr="00EA5FB6">
              <w:rPr>
                <w:rFonts w:ascii="Times New Roman" w:hAnsi="Times New Roman" w:cs="Times New Roman"/>
              </w:rPr>
              <w:t xml:space="preserve"> муниципальной программы</w:t>
            </w:r>
          </w:p>
        </w:tc>
        <w:tc>
          <w:tcPr>
            <w:tcW w:w="420" w:type="dxa"/>
            <w:tcBorders>
              <w:top w:val="nil"/>
              <w:left w:val="nil"/>
              <w:bottom w:val="nil"/>
              <w:right w:val="nil"/>
            </w:tcBorders>
          </w:tcPr>
          <w:p w:rsidR="00552D22" w:rsidRPr="00EA5FB6" w:rsidRDefault="007C5593">
            <w:pPr>
              <w:pStyle w:val="a6"/>
              <w:rPr>
                <w:rFonts w:ascii="Times New Roman" w:hAnsi="Times New Roman" w:cs="Times New Roman"/>
              </w:rPr>
            </w:pPr>
            <w:r w:rsidRPr="00EA5FB6">
              <w:rPr>
                <w:rFonts w:ascii="Times New Roman" w:hAnsi="Times New Roman" w:cs="Times New Roman"/>
              </w:rPr>
              <w:t>-</w:t>
            </w:r>
          </w:p>
        </w:tc>
        <w:tc>
          <w:tcPr>
            <w:tcW w:w="6005" w:type="dxa"/>
            <w:tcBorders>
              <w:top w:val="nil"/>
              <w:left w:val="nil"/>
              <w:bottom w:val="nil"/>
              <w:right w:val="nil"/>
            </w:tcBorders>
          </w:tcPr>
          <w:p w:rsidR="00552D22" w:rsidRPr="00EA5FB6" w:rsidRDefault="00A320E3" w:rsidP="009813C2">
            <w:pPr>
              <w:pStyle w:val="a6"/>
              <w:ind w:firstLine="227"/>
              <w:jc w:val="both"/>
              <w:rPr>
                <w:rFonts w:ascii="Times New Roman" w:hAnsi="Times New Roman" w:cs="Times New Roman"/>
              </w:rPr>
            </w:pPr>
            <w:r w:rsidRPr="00EA5FB6">
              <w:rPr>
                <w:rFonts w:ascii="Times New Roman" w:eastAsia="Times New Roman" w:hAnsi="Times New Roman"/>
              </w:rPr>
              <w:t>Сектор культуры, социального развития и архивного дела</w:t>
            </w:r>
            <w:r w:rsidRPr="00EA5FB6">
              <w:rPr>
                <w:rFonts w:ascii="Times New Roman" w:hAnsi="Times New Roman"/>
              </w:rPr>
              <w:t xml:space="preserve"> администрации Янтиковского муниципального округа Чувашской Республики</w:t>
            </w:r>
          </w:p>
        </w:tc>
      </w:tr>
      <w:tr w:rsidR="007C194E" w:rsidRPr="00EA5FB6" w:rsidTr="00783672">
        <w:tc>
          <w:tcPr>
            <w:tcW w:w="3640" w:type="dxa"/>
            <w:tcBorders>
              <w:top w:val="nil"/>
              <w:left w:val="nil"/>
              <w:bottom w:val="nil"/>
              <w:right w:val="nil"/>
            </w:tcBorders>
          </w:tcPr>
          <w:p w:rsidR="00552D22" w:rsidRPr="00EA5FB6" w:rsidRDefault="007C5593">
            <w:pPr>
              <w:pStyle w:val="a6"/>
              <w:rPr>
                <w:rFonts w:ascii="Times New Roman" w:hAnsi="Times New Roman" w:cs="Times New Roman"/>
              </w:rPr>
            </w:pPr>
            <w:r w:rsidRPr="00EA5FB6">
              <w:rPr>
                <w:rFonts w:ascii="Times New Roman" w:hAnsi="Times New Roman" w:cs="Times New Roman"/>
              </w:rPr>
              <w:t>Цель подпрограммы</w:t>
            </w:r>
            <w:r w:rsidR="00000FE0" w:rsidRPr="00EA5FB6">
              <w:rPr>
                <w:rFonts w:ascii="Times New Roman" w:hAnsi="Times New Roman" w:cs="Times New Roman"/>
              </w:rPr>
              <w:t xml:space="preserve"> муниципальной программы</w:t>
            </w:r>
          </w:p>
        </w:tc>
        <w:tc>
          <w:tcPr>
            <w:tcW w:w="420" w:type="dxa"/>
            <w:tcBorders>
              <w:top w:val="nil"/>
              <w:left w:val="nil"/>
              <w:bottom w:val="nil"/>
              <w:right w:val="nil"/>
            </w:tcBorders>
          </w:tcPr>
          <w:p w:rsidR="00552D22" w:rsidRPr="00EA5FB6" w:rsidRDefault="007C5593">
            <w:pPr>
              <w:pStyle w:val="a6"/>
              <w:rPr>
                <w:rFonts w:ascii="Times New Roman" w:hAnsi="Times New Roman" w:cs="Times New Roman"/>
              </w:rPr>
            </w:pPr>
            <w:r w:rsidRPr="00EA5FB6">
              <w:rPr>
                <w:rFonts w:ascii="Times New Roman" w:hAnsi="Times New Roman" w:cs="Times New Roman"/>
              </w:rPr>
              <w:t>-</w:t>
            </w:r>
          </w:p>
        </w:tc>
        <w:tc>
          <w:tcPr>
            <w:tcW w:w="6005" w:type="dxa"/>
            <w:tcBorders>
              <w:top w:val="nil"/>
              <w:left w:val="nil"/>
              <w:bottom w:val="nil"/>
              <w:right w:val="nil"/>
            </w:tcBorders>
          </w:tcPr>
          <w:p w:rsidR="00552D22" w:rsidRPr="00EA5FB6" w:rsidRDefault="007C5593" w:rsidP="00CB3BA1">
            <w:pPr>
              <w:pStyle w:val="a6"/>
              <w:ind w:firstLine="227"/>
              <w:jc w:val="both"/>
              <w:rPr>
                <w:rFonts w:ascii="Times New Roman" w:hAnsi="Times New Roman" w:cs="Times New Roman"/>
              </w:rPr>
            </w:pPr>
            <w:r w:rsidRPr="00EA5FB6">
              <w:rPr>
                <w:rFonts w:ascii="Times New Roman" w:hAnsi="Times New Roman" w:cs="Times New Roman"/>
              </w:rPr>
              <w:t xml:space="preserve">определение приоритетов в области воспитания и социализации детей, основных направлений и механизмов развития институтов воспитания, формирования системы воспитания детей </w:t>
            </w:r>
            <w:r w:rsidR="00CB3BA1" w:rsidRPr="00EA5FB6">
              <w:rPr>
                <w:rFonts w:ascii="Times New Roman" w:hAnsi="Times New Roman" w:cs="Times New Roman"/>
              </w:rPr>
              <w:t>в</w:t>
            </w:r>
            <w:r w:rsidR="003C4A24" w:rsidRPr="00EA5FB6">
              <w:rPr>
                <w:rFonts w:ascii="Times New Roman" w:hAnsi="Times New Roman" w:cs="Times New Roman"/>
              </w:rPr>
              <w:t xml:space="preserve"> </w:t>
            </w:r>
            <w:proofErr w:type="spellStart"/>
            <w:r w:rsidR="003C4A24" w:rsidRPr="00EA5FB6">
              <w:rPr>
                <w:rFonts w:ascii="Times New Roman" w:hAnsi="Times New Roman" w:cs="Times New Roman"/>
              </w:rPr>
              <w:t>Янтиковском</w:t>
            </w:r>
            <w:proofErr w:type="spellEnd"/>
            <w:r w:rsidR="003C4A24" w:rsidRPr="00EA5FB6">
              <w:rPr>
                <w:rFonts w:ascii="Times New Roman" w:hAnsi="Times New Roman" w:cs="Times New Roman"/>
              </w:rPr>
              <w:t xml:space="preserve"> муниципальном округе</w:t>
            </w:r>
            <w:r w:rsidRPr="00EA5FB6">
              <w:rPr>
                <w:rFonts w:ascii="Times New Roman" w:hAnsi="Times New Roman" w:cs="Times New Roman"/>
              </w:rPr>
              <w:t>, учитывающих интересы детей, актуальные потребности современного общества и государства</w:t>
            </w:r>
          </w:p>
        </w:tc>
      </w:tr>
      <w:tr w:rsidR="007C194E" w:rsidRPr="00EA5FB6" w:rsidTr="00783672">
        <w:tc>
          <w:tcPr>
            <w:tcW w:w="3640" w:type="dxa"/>
            <w:tcBorders>
              <w:top w:val="nil"/>
              <w:left w:val="nil"/>
              <w:bottom w:val="nil"/>
              <w:right w:val="nil"/>
            </w:tcBorders>
          </w:tcPr>
          <w:p w:rsidR="00552D22" w:rsidRPr="00EA5FB6" w:rsidRDefault="007C5593">
            <w:pPr>
              <w:pStyle w:val="a6"/>
              <w:rPr>
                <w:rFonts w:ascii="Times New Roman" w:hAnsi="Times New Roman" w:cs="Times New Roman"/>
              </w:rPr>
            </w:pPr>
            <w:r w:rsidRPr="00EA5FB6">
              <w:rPr>
                <w:rFonts w:ascii="Times New Roman" w:hAnsi="Times New Roman" w:cs="Times New Roman"/>
              </w:rPr>
              <w:t>Задачи подпрограммы</w:t>
            </w:r>
            <w:r w:rsidR="00000FE0" w:rsidRPr="00EA5FB6">
              <w:rPr>
                <w:rFonts w:ascii="Times New Roman" w:hAnsi="Times New Roman" w:cs="Times New Roman"/>
              </w:rPr>
              <w:t xml:space="preserve"> муниципальной программы</w:t>
            </w:r>
          </w:p>
        </w:tc>
        <w:tc>
          <w:tcPr>
            <w:tcW w:w="420" w:type="dxa"/>
            <w:tcBorders>
              <w:top w:val="nil"/>
              <w:left w:val="nil"/>
              <w:bottom w:val="nil"/>
              <w:right w:val="nil"/>
            </w:tcBorders>
          </w:tcPr>
          <w:p w:rsidR="00552D22" w:rsidRPr="00EA5FB6" w:rsidRDefault="007C5593">
            <w:pPr>
              <w:pStyle w:val="a6"/>
              <w:rPr>
                <w:rFonts w:ascii="Times New Roman" w:hAnsi="Times New Roman" w:cs="Times New Roman"/>
              </w:rPr>
            </w:pPr>
            <w:r w:rsidRPr="00EA5FB6">
              <w:rPr>
                <w:rFonts w:ascii="Times New Roman" w:hAnsi="Times New Roman" w:cs="Times New Roman"/>
              </w:rPr>
              <w:t>-</w:t>
            </w:r>
          </w:p>
        </w:tc>
        <w:tc>
          <w:tcPr>
            <w:tcW w:w="6005" w:type="dxa"/>
            <w:tcBorders>
              <w:top w:val="nil"/>
              <w:left w:val="nil"/>
              <w:bottom w:val="nil"/>
              <w:right w:val="nil"/>
            </w:tcBorders>
          </w:tcPr>
          <w:p w:rsidR="00552D22" w:rsidRPr="00EA5FB6" w:rsidRDefault="007C5593" w:rsidP="009813C2">
            <w:pPr>
              <w:pStyle w:val="a6"/>
              <w:ind w:firstLine="227"/>
              <w:jc w:val="both"/>
              <w:rPr>
                <w:rFonts w:ascii="Times New Roman" w:hAnsi="Times New Roman" w:cs="Times New Roman"/>
              </w:rPr>
            </w:pPr>
            <w:r w:rsidRPr="00EA5FB6">
              <w:rPr>
                <w:rFonts w:ascii="Times New Roman" w:hAnsi="Times New Roman" w:cs="Times New Roman"/>
              </w:rPr>
              <w:t>создание условий для консолидации усилий социальных институтов по воспитанию подрастающего поколения;</w:t>
            </w:r>
          </w:p>
          <w:p w:rsidR="00552D22" w:rsidRPr="00EA5FB6" w:rsidRDefault="007C5593" w:rsidP="009813C2">
            <w:pPr>
              <w:pStyle w:val="a6"/>
              <w:ind w:firstLine="227"/>
              <w:jc w:val="both"/>
              <w:rPr>
                <w:rFonts w:ascii="Times New Roman" w:hAnsi="Times New Roman" w:cs="Times New Roman"/>
              </w:rPr>
            </w:pPr>
            <w:r w:rsidRPr="00EA5FB6">
              <w:rPr>
                <w:rFonts w:ascii="Times New Roman" w:hAnsi="Times New Roman" w:cs="Times New Roman"/>
              </w:rPr>
              <w:t>обеспечение поддержки семейного воспитания, содействие формированию ответственного отношения родителей или законных представителей к воспитанию детей;</w:t>
            </w:r>
          </w:p>
          <w:p w:rsidR="00552D22" w:rsidRPr="00EA5FB6" w:rsidRDefault="007C5593" w:rsidP="009813C2">
            <w:pPr>
              <w:pStyle w:val="a6"/>
              <w:ind w:firstLine="227"/>
              <w:jc w:val="both"/>
              <w:rPr>
                <w:rFonts w:ascii="Times New Roman" w:hAnsi="Times New Roman" w:cs="Times New Roman"/>
              </w:rPr>
            </w:pPr>
            <w:r w:rsidRPr="00EA5FB6">
              <w:rPr>
                <w:rFonts w:ascii="Times New Roman" w:hAnsi="Times New Roman" w:cs="Times New Roman"/>
              </w:rPr>
              <w:t>повышение эффективности воспитательной деятельности в системе образования, физической культуры и спорта, культуры и уровня психолого-педагогической поддержки социализации детей;</w:t>
            </w:r>
          </w:p>
          <w:p w:rsidR="00552D22" w:rsidRPr="00EA5FB6" w:rsidRDefault="007C5593" w:rsidP="009813C2">
            <w:pPr>
              <w:pStyle w:val="a6"/>
              <w:ind w:firstLine="227"/>
              <w:jc w:val="both"/>
              <w:rPr>
                <w:rFonts w:ascii="Times New Roman" w:hAnsi="Times New Roman" w:cs="Times New Roman"/>
              </w:rPr>
            </w:pPr>
            <w:r w:rsidRPr="00EA5FB6">
              <w:rPr>
                <w:rFonts w:ascii="Times New Roman" w:hAnsi="Times New Roman" w:cs="Times New Roman"/>
              </w:rPr>
              <w:t>создание условий для повышения уровня ресурсного, организационного, методического обеспечения воспитательной деятельности и ответственности за ее результаты;</w:t>
            </w:r>
          </w:p>
          <w:p w:rsidR="00552D22" w:rsidRPr="00EA5FB6" w:rsidRDefault="007C5593" w:rsidP="009813C2">
            <w:pPr>
              <w:pStyle w:val="a6"/>
              <w:ind w:firstLine="227"/>
              <w:jc w:val="both"/>
              <w:rPr>
                <w:rFonts w:ascii="Times New Roman" w:hAnsi="Times New Roman" w:cs="Times New Roman"/>
              </w:rPr>
            </w:pPr>
            <w:r w:rsidRPr="00EA5FB6">
              <w:rPr>
                <w:rFonts w:ascii="Times New Roman" w:hAnsi="Times New Roman" w:cs="Times New Roman"/>
              </w:rPr>
              <w:t>формирование социокультурной инфраструктуры, содействующей успешной социализации детей и интегрирующей воспитательные возможности образовательных, культурных, спортивных, экскурсионно-туристских и других организаций;</w:t>
            </w:r>
          </w:p>
          <w:p w:rsidR="00552D22" w:rsidRPr="00EA5FB6" w:rsidRDefault="007C5593" w:rsidP="009813C2">
            <w:pPr>
              <w:pStyle w:val="a6"/>
              <w:ind w:firstLine="227"/>
              <w:jc w:val="both"/>
              <w:rPr>
                <w:rFonts w:ascii="Times New Roman" w:hAnsi="Times New Roman" w:cs="Times New Roman"/>
              </w:rPr>
            </w:pPr>
            <w:r w:rsidRPr="00EA5FB6">
              <w:rPr>
                <w:rFonts w:ascii="Times New Roman" w:hAnsi="Times New Roman" w:cs="Times New Roman"/>
              </w:rPr>
              <w:t>создание условий для повышения эффективности воспитательной деятельности в организациях, осуществляющих образовательную деятельность, находящихся в сельских поселениях;</w:t>
            </w:r>
          </w:p>
          <w:p w:rsidR="00552D22" w:rsidRPr="00EA5FB6" w:rsidRDefault="007C5593" w:rsidP="009813C2">
            <w:pPr>
              <w:pStyle w:val="a6"/>
              <w:ind w:firstLine="227"/>
              <w:jc w:val="both"/>
              <w:rPr>
                <w:rFonts w:ascii="Times New Roman" w:hAnsi="Times New Roman" w:cs="Times New Roman"/>
              </w:rPr>
            </w:pPr>
            <w:r w:rsidRPr="00EA5FB6">
              <w:rPr>
                <w:rFonts w:ascii="Times New Roman" w:hAnsi="Times New Roman" w:cs="Times New Roman"/>
              </w:rPr>
              <w:t>повышение эффективности комплексной поддержки уязвимых категорий детей (с ограниченными возможностями здоровья, оставшихся без попечения родителей, находящихся в социально опасном положении, сирот), способствующей их социальной реабилитации и полноценной интеграции в общество;</w:t>
            </w:r>
          </w:p>
          <w:p w:rsidR="00552D22" w:rsidRPr="00EA5FB6" w:rsidRDefault="007C5593" w:rsidP="009813C2">
            <w:pPr>
              <w:pStyle w:val="a6"/>
              <w:ind w:firstLine="227"/>
              <w:jc w:val="both"/>
              <w:rPr>
                <w:rFonts w:ascii="Times New Roman" w:hAnsi="Times New Roman" w:cs="Times New Roman"/>
              </w:rPr>
            </w:pPr>
            <w:r w:rsidRPr="00EA5FB6">
              <w:rPr>
                <w:rFonts w:ascii="Times New Roman" w:hAnsi="Times New Roman" w:cs="Times New Roman"/>
              </w:rPr>
              <w:t>обеспечение условий для повышения социальной, коммуникативной и педагогической компетентности родителей</w:t>
            </w:r>
          </w:p>
        </w:tc>
      </w:tr>
      <w:tr w:rsidR="007C194E" w:rsidRPr="00EA5FB6" w:rsidTr="00783672">
        <w:tc>
          <w:tcPr>
            <w:tcW w:w="3640" w:type="dxa"/>
            <w:tcBorders>
              <w:top w:val="nil"/>
              <w:left w:val="nil"/>
              <w:bottom w:val="nil"/>
              <w:right w:val="nil"/>
            </w:tcBorders>
          </w:tcPr>
          <w:p w:rsidR="00552D22" w:rsidRPr="00EA5FB6" w:rsidRDefault="00AB3A01" w:rsidP="00000FE0">
            <w:pPr>
              <w:pStyle w:val="a6"/>
              <w:rPr>
                <w:rFonts w:ascii="Times New Roman" w:hAnsi="Times New Roman" w:cs="Times New Roman"/>
              </w:rPr>
            </w:pPr>
            <w:r w:rsidRPr="00EA5FB6">
              <w:rPr>
                <w:rFonts w:ascii="Times New Roman" w:hAnsi="Times New Roman" w:cs="Times New Roman"/>
              </w:rPr>
              <w:t xml:space="preserve">Целевые </w:t>
            </w:r>
            <w:r w:rsidR="00000FE0" w:rsidRPr="00EA5FB6">
              <w:rPr>
                <w:rFonts w:ascii="Times New Roman" w:hAnsi="Times New Roman" w:cs="Times New Roman"/>
              </w:rPr>
              <w:t xml:space="preserve">индикаторы и </w:t>
            </w:r>
            <w:r w:rsidRPr="00EA5FB6">
              <w:rPr>
                <w:rFonts w:ascii="Times New Roman" w:hAnsi="Times New Roman" w:cs="Times New Roman"/>
              </w:rPr>
              <w:t xml:space="preserve">показатели </w:t>
            </w:r>
            <w:r w:rsidR="007C5593" w:rsidRPr="00EA5FB6">
              <w:rPr>
                <w:rFonts w:ascii="Times New Roman" w:hAnsi="Times New Roman" w:cs="Times New Roman"/>
              </w:rPr>
              <w:t>подпрограммы</w:t>
            </w:r>
            <w:r w:rsidR="00000FE0" w:rsidRPr="00EA5FB6">
              <w:rPr>
                <w:rFonts w:ascii="Times New Roman" w:hAnsi="Times New Roman" w:cs="Times New Roman"/>
              </w:rPr>
              <w:t xml:space="preserve"> муниципальной программы</w:t>
            </w:r>
          </w:p>
        </w:tc>
        <w:tc>
          <w:tcPr>
            <w:tcW w:w="420" w:type="dxa"/>
            <w:tcBorders>
              <w:top w:val="nil"/>
              <w:left w:val="nil"/>
              <w:bottom w:val="nil"/>
              <w:right w:val="nil"/>
            </w:tcBorders>
          </w:tcPr>
          <w:p w:rsidR="00552D22" w:rsidRPr="00EA5FB6" w:rsidRDefault="007C5593">
            <w:pPr>
              <w:pStyle w:val="a6"/>
              <w:rPr>
                <w:rFonts w:ascii="Times New Roman" w:hAnsi="Times New Roman" w:cs="Times New Roman"/>
              </w:rPr>
            </w:pPr>
            <w:r w:rsidRPr="00EA5FB6">
              <w:rPr>
                <w:rFonts w:ascii="Times New Roman" w:hAnsi="Times New Roman" w:cs="Times New Roman"/>
              </w:rPr>
              <w:t>-</w:t>
            </w:r>
          </w:p>
        </w:tc>
        <w:tc>
          <w:tcPr>
            <w:tcW w:w="6005" w:type="dxa"/>
            <w:tcBorders>
              <w:top w:val="nil"/>
              <w:left w:val="nil"/>
              <w:bottom w:val="nil"/>
              <w:right w:val="nil"/>
            </w:tcBorders>
          </w:tcPr>
          <w:p w:rsidR="00552D22" w:rsidRPr="00EA5FB6" w:rsidRDefault="007C5593" w:rsidP="0040618F">
            <w:pPr>
              <w:pStyle w:val="a6"/>
              <w:ind w:firstLine="227"/>
              <w:jc w:val="both"/>
              <w:rPr>
                <w:rFonts w:ascii="Times New Roman" w:hAnsi="Times New Roman" w:cs="Times New Roman"/>
              </w:rPr>
            </w:pPr>
            <w:r w:rsidRPr="00EA5FB6">
              <w:rPr>
                <w:rFonts w:ascii="Times New Roman" w:hAnsi="Times New Roman" w:cs="Times New Roman"/>
              </w:rPr>
              <w:t xml:space="preserve">к 2036 году предусматривается достижение следующих </w:t>
            </w:r>
            <w:r w:rsidR="009D5854" w:rsidRPr="00EA5FB6">
              <w:rPr>
                <w:rFonts w:ascii="Times New Roman" w:hAnsi="Times New Roman" w:cs="Times New Roman"/>
              </w:rPr>
              <w:t>Целевых индикаторов и показателей</w:t>
            </w:r>
            <w:r w:rsidRPr="00EA5FB6">
              <w:rPr>
                <w:rFonts w:ascii="Times New Roman" w:hAnsi="Times New Roman" w:cs="Times New Roman"/>
              </w:rPr>
              <w:t>:</w:t>
            </w:r>
          </w:p>
          <w:p w:rsidR="00552D22" w:rsidRPr="00EA5FB6" w:rsidRDefault="007C5593" w:rsidP="0040618F">
            <w:pPr>
              <w:pStyle w:val="a6"/>
              <w:ind w:firstLine="227"/>
              <w:jc w:val="both"/>
              <w:rPr>
                <w:rFonts w:ascii="Times New Roman" w:hAnsi="Times New Roman" w:cs="Times New Roman"/>
              </w:rPr>
            </w:pPr>
            <w:r w:rsidRPr="00EA5FB6">
              <w:rPr>
                <w:rFonts w:ascii="Times New Roman" w:hAnsi="Times New Roman" w:cs="Times New Roman"/>
              </w:rPr>
              <w:t xml:space="preserve">количество проведенных научно-практических конференций, семинаров, круглых столов и других мероприятий по вопросам воспитания и социализации детей и молодежи - более </w:t>
            </w:r>
            <w:r w:rsidR="00365A9A" w:rsidRPr="00EA5FB6">
              <w:rPr>
                <w:rFonts w:ascii="Times New Roman" w:hAnsi="Times New Roman" w:cs="Times New Roman"/>
              </w:rPr>
              <w:t>7</w:t>
            </w:r>
            <w:r w:rsidRPr="00EA5FB6">
              <w:rPr>
                <w:rFonts w:ascii="Times New Roman" w:hAnsi="Times New Roman" w:cs="Times New Roman"/>
              </w:rPr>
              <w:t xml:space="preserve"> единиц;</w:t>
            </w:r>
          </w:p>
          <w:p w:rsidR="00552D22" w:rsidRPr="00EA5FB6" w:rsidRDefault="007C5593" w:rsidP="0040618F">
            <w:pPr>
              <w:pStyle w:val="a6"/>
              <w:ind w:firstLine="227"/>
              <w:jc w:val="both"/>
              <w:rPr>
                <w:rFonts w:ascii="Times New Roman" w:hAnsi="Times New Roman" w:cs="Times New Roman"/>
              </w:rPr>
            </w:pPr>
            <w:r w:rsidRPr="00EA5FB6">
              <w:rPr>
                <w:rFonts w:ascii="Times New Roman" w:hAnsi="Times New Roman" w:cs="Times New Roman"/>
              </w:rPr>
              <w:t>доля педагогических работников, принявших участие в конкурсах педагогического мастерства, - 40 процентов;</w:t>
            </w:r>
          </w:p>
          <w:p w:rsidR="00552D22" w:rsidRPr="00EA5FB6" w:rsidRDefault="007C5593" w:rsidP="0040618F">
            <w:pPr>
              <w:pStyle w:val="a6"/>
              <w:ind w:firstLine="227"/>
              <w:jc w:val="both"/>
              <w:rPr>
                <w:rFonts w:ascii="Times New Roman" w:hAnsi="Times New Roman" w:cs="Times New Roman"/>
              </w:rPr>
            </w:pPr>
            <w:r w:rsidRPr="00EA5FB6">
              <w:rPr>
                <w:rFonts w:ascii="Times New Roman" w:hAnsi="Times New Roman" w:cs="Times New Roman"/>
              </w:rPr>
              <w:t xml:space="preserve">количество педагогических работников, прошедших курсы повышения квалификации и профессиональную переподготовку, - </w:t>
            </w:r>
            <w:r w:rsidR="00B84F38" w:rsidRPr="00EA5FB6">
              <w:rPr>
                <w:rFonts w:ascii="Times New Roman" w:hAnsi="Times New Roman" w:cs="Times New Roman"/>
              </w:rPr>
              <w:t>15</w:t>
            </w:r>
            <w:r w:rsidRPr="00EA5FB6">
              <w:rPr>
                <w:rFonts w:ascii="Times New Roman" w:hAnsi="Times New Roman" w:cs="Times New Roman"/>
              </w:rPr>
              <w:t xml:space="preserve"> человек;</w:t>
            </w:r>
          </w:p>
          <w:p w:rsidR="00552D22" w:rsidRPr="00EA5FB6" w:rsidRDefault="007C5593" w:rsidP="0040618F">
            <w:pPr>
              <w:pStyle w:val="a6"/>
              <w:ind w:firstLine="227"/>
              <w:jc w:val="both"/>
              <w:rPr>
                <w:rFonts w:ascii="Times New Roman" w:hAnsi="Times New Roman" w:cs="Times New Roman"/>
              </w:rPr>
            </w:pPr>
            <w:r w:rsidRPr="00EA5FB6">
              <w:rPr>
                <w:rFonts w:ascii="Times New Roman" w:hAnsi="Times New Roman" w:cs="Times New Roman"/>
              </w:rPr>
              <w:t>доля родителей (законных представителей), охваченных мероприятиями по повышению компетенций в вопросах детско-родительских и семейных отношений, воспитания детей, - 50 процентов;</w:t>
            </w:r>
          </w:p>
          <w:p w:rsidR="00552D22" w:rsidRPr="00EA5FB6" w:rsidRDefault="007C5593" w:rsidP="0040618F">
            <w:pPr>
              <w:pStyle w:val="a6"/>
              <w:ind w:firstLine="227"/>
              <w:jc w:val="both"/>
              <w:rPr>
                <w:rFonts w:ascii="Times New Roman" w:hAnsi="Times New Roman" w:cs="Times New Roman"/>
              </w:rPr>
            </w:pPr>
            <w:r w:rsidRPr="00EA5FB6">
              <w:rPr>
                <w:rFonts w:ascii="Times New Roman" w:hAnsi="Times New Roman" w:cs="Times New Roman"/>
              </w:rPr>
              <w:t>доля детей и молодежи, принявших участие в мероприятиях республиканского, всероссийского уровней, - 15 процентов;</w:t>
            </w:r>
          </w:p>
          <w:p w:rsidR="00552D22" w:rsidRPr="00EA5FB6" w:rsidRDefault="007C5593" w:rsidP="0040618F">
            <w:pPr>
              <w:pStyle w:val="a6"/>
              <w:ind w:firstLine="227"/>
              <w:jc w:val="both"/>
              <w:rPr>
                <w:rFonts w:ascii="Times New Roman" w:hAnsi="Times New Roman" w:cs="Times New Roman"/>
              </w:rPr>
            </w:pPr>
            <w:r w:rsidRPr="00EA5FB6">
              <w:rPr>
                <w:rFonts w:ascii="Times New Roman" w:hAnsi="Times New Roman" w:cs="Times New Roman"/>
              </w:rPr>
              <w:t xml:space="preserve">количество проведенных среди детей и молодежи экологических мероприятий - </w:t>
            </w:r>
            <w:r w:rsidR="00365A9A" w:rsidRPr="00EA5FB6">
              <w:rPr>
                <w:rFonts w:ascii="Times New Roman" w:hAnsi="Times New Roman" w:cs="Times New Roman"/>
              </w:rPr>
              <w:t>4</w:t>
            </w:r>
            <w:r w:rsidR="006B7ADF" w:rsidRPr="00EA5FB6">
              <w:rPr>
                <w:rFonts w:ascii="Times New Roman" w:hAnsi="Times New Roman" w:cs="Times New Roman"/>
              </w:rPr>
              <w:t xml:space="preserve"> единиц</w:t>
            </w:r>
            <w:r w:rsidR="00365A9A" w:rsidRPr="00EA5FB6">
              <w:rPr>
                <w:rFonts w:ascii="Times New Roman" w:hAnsi="Times New Roman" w:cs="Times New Roman"/>
              </w:rPr>
              <w:t>ы</w:t>
            </w:r>
            <w:r w:rsidR="006B7ADF" w:rsidRPr="00EA5FB6">
              <w:rPr>
                <w:rFonts w:ascii="Times New Roman" w:hAnsi="Times New Roman" w:cs="Times New Roman"/>
              </w:rPr>
              <w:t>;</w:t>
            </w:r>
          </w:p>
          <w:p w:rsidR="006B7ADF" w:rsidRPr="00EA5FB6" w:rsidRDefault="006B7ADF" w:rsidP="0040618F">
            <w:pPr>
              <w:ind w:firstLine="227"/>
              <w:rPr>
                <w:rFonts w:ascii="Times New Roman" w:hAnsi="Times New Roman" w:cs="Times New Roman"/>
              </w:rPr>
            </w:pPr>
            <w:r w:rsidRPr="00EA5FB6">
              <w:rPr>
                <w:rFonts w:ascii="Times New Roman" w:hAnsi="Times New Roman" w:cs="Times New Roman"/>
              </w:rPr>
              <w:t xml:space="preserve">доля детей и молодежи, вовлеченных в деятельность общественных организаций экологической направленности, - </w:t>
            </w:r>
            <w:r w:rsidR="00365A9A" w:rsidRPr="00EA5FB6">
              <w:rPr>
                <w:rFonts w:ascii="Times New Roman" w:hAnsi="Times New Roman" w:cs="Times New Roman"/>
              </w:rPr>
              <w:t>4</w:t>
            </w:r>
            <w:r w:rsidRPr="00EA5FB6">
              <w:rPr>
                <w:rFonts w:ascii="Times New Roman" w:hAnsi="Times New Roman" w:cs="Times New Roman"/>
              </w:rPr>
              <w:t xml:space="preserve"> процент</w:t>
            </w:r>
            <w:r w:rsidR="00365A9A" w:rsidRPr="00EA5FB6">
              <w:rPr>
                <w:rFonts w:ascii="Times New Roman" w:hAnsi="Times New Roman" w:cs="Times New Roman"/>
              </w:rPr>
              <w:t>а</w:t>
            </w:r>
            <w:r w:rsidRPr="00EA5FB6">
              <w:rPr>
                <w:rFonts w:ascii="Times New Roman" w:hAnsi="Times New Roman" w:cs="Times New Roman"/>
              </w:rPr>
              <w:t>;</w:t>
            </w:r>
          </w:p>
          <w:p w:rsidR="006B7ADF" w:rsidRPr="00EA5FB6" w:rsidRDefault="006B7ADF" w:rsidP="0040618F">
            <w:pPr>
              <w:ind w:firstLine="227"/>
              <w:rPr>
                <w:rFonts w:ascii="Times New Roman" w:hAnsi="Times New Roman" w:cs="Times New Roman"/>
              </w:rPr>
            </w:pPr>
            <w:r w:rsidRPr="00EA5FB6">
              <w:rPr>
                <w:rFonts w:ascii="Times New Roman" w:hAnsi="Times New Roman" w:cs="Times New Roman"/>
              </w:rPr>
              <w:t xml:space="preserve">доля детей в возрасте от 5 до 18 лет, охваченных дополнительными общеобразовательными программами технической и естественнонаучной направленности, - </w:t>
            </w:r>
            <w:r w:rsidR="00365A9A" w:rsidRPr="00EA5FB6">
              <w:rPr>
                <w:rFonts w:ascii="Times New Roman" w:hAnsi="Times New Roman" w:cs="Times New Roman"/>
              </w:rPr>
              <w:t>14</w:t>
            </w:r>
            <w:r w:rsidRPr="00EA5FB6">
              <w:rPr>
                <w:rFonts w:ascii="Times New Roman" w:hAnsi="Times New Roman" w:cs="Times New Roman"/>
              </w:rPr>
              <w:t xml:space="preserve"> процентов;</w:t>
            </w:r>
          </w:p>
          <w:p w:rsidR="006B7ADF" w:rsidRPr="00EA5FB6" w:rsidRDefault="006B7ADF" w:rsidP="00365A9A">
            <w:pPr>
              <w:ind w:firstLine="227"/>
              <w:rPr>
                <w:rFonts w:ascii="Times New Roman" w:hAnsi="Times New Roman" w:cs="Times New Roman"/>
              </w:rPr>
            </w:pPr>
            <w:r w:rsidRPr="00EA5FB6">
              <w:rPr>
                <w:rFonts w:ascii="Times New Roman" w:hAnsi="Times New Roman" w:cs="Times New Roman"/>
              </w:rPr>
              <w:t xml:space="preserve">доля объединений и кружков технической направленности в общем количестве кружков и объединений </w:t>
            </w:r>
            <w:r w:rsidR="00365A9A" w:rsidRPr="00EA5FB6">
              <w:rPr>
                <w:rFonts w:ascii="Times New Roman" w:hAnsi="Times New Roman" w:cs="Times New Roman"/>
              </w:rPr>
              <w:t>–</w:t>
            </w:r>
            <w:r w:rsidRPr="00EA5FB6">
              <w:rPr>
                <w:rFonts w:ascii="Times New Roman" w:hAnsi="Times New Roman" w:cs="Times New Roman"/>
              </w:rPr>
              <w:t xml:space="preserve"> </w:t>
            </w:r>
            <w:r w:rsidR="00365A9A" w:rsidRPr="00EA5FB6">
              <w:rPr>
                <w:rFonts w:ascii="Times New Roman" w:hAnsi="Times New Roman" w:cs="Times New Roman"/>
              </w:rPr>
              <w:t>10,0</w:t>
            </w:r>
            <w:r w:rsidRPr="00EA5FB6">
              <w:rPr>
                <w:rFonts w:ascii="Times New Roman" w:hAnsi="Times New Roman" w:cs="Times New Roman"/>
              </w:rPr>
              <w:t xml:space="preserve"> процент</w:t>
            </w:r>
            <w:r w:rsidR="00365A9A" w:rsidRPr="00EA5FB6">
              <w:rPr>
                <w:rFonts w:ascii="Times New Roman" w:hAnsi="Times New Roman" w:cs="Times New Roman"/>
              </w:rPr>
              <w:t>ов.</w:t>
            </w:r>
          </w:p>
        </w:tc>
      </w:tr>
      <w:tr w:rsidR="007C194E" w:rsidRPr="00EA5FB6" w:rsidTr="00783672">
        <w:tc>
          <w:tcPr>
            <w:tcW w:w="3640" w:type="dxa"/>
            <w:tcBorders>
              <w:top w:val="nil"/>
              <w:left w:val="nil"/>
              <w:bottom w:val="nil"/>
              <w:right w:val="nil"/>
            </w:tcBorders>
          </w:tcPr>
          <w:p w:rsidR="00552D22" w:rsidRPr="00EA5FB6" w:rsidRDefault="00000FE0">
            <w:pPr>
              <w:pStyle w:val="a6"/>
              <w:rPr>
                <w:rFonts w:ascii="Times New Roman" w:hAnsi="Times New Roman" w:cs="Times New Roman"/>
              </w:rPr>
            </w:pPr>
            <w:r w:rsidRPr="00EA5FB6">
              <w:rPr>
                <w:rFonts w:ascii="Times New Roman" w:hAnsi="Times New Roman" w:cs="Times New Roman"/>
              </w:rPr>
              <w:t>С</w:t>
            </w:r>
            <w:r w:rsidR="009D5854" w:rsidRPr="00EA5FB6">
              <w:rPr>
                <w:rFonts w:ascii="Times New Roman" w:hAnsi="Times New Roman" w:cs="Times New Roman"/>
              </w:rPr>
              <w:t>рок</w:t>
            </w:r>
            <w:r w:rsidR="007C5593" w:rsidRPr="00EA5FB6">
              <w:rPr>
                <w:rFonts w:ascii="Times New Roman" w:hAnsi="Times New Roman" w:cs="Times New Roman"/>
              </w:rPr>
              <w:t xml:space="preserve"> </w:t>
            </w:r>
            <w:r w:rsidRPr="00EA5FB6">
              <w:rPr>
                <w:rFonts w:ascii="Times New Roman" w:hAnsi="Times New Roman" w:cs="Times New Roman"/>
              </w:rPr>
              <w:t xml:space="preserve">и этапы </w:t>
            </w:r>
            <w:r w:rsidR="007C5593" w:rsidRPr="00EA5FB6">
              <w:rPr>
                <w:rFonts w:ascii="Times New Roman" w:hAnsi="Times New Roman" w:cs="Times New Roman"/>
              </w:rPr>
              <w:t>реализации подпрограммы</w:t>
            </w:r>
            <w:r w:rsidRPr="00EA5FB6">
              <w:rPr>
                <w:rFonts w:ascii="Times New Roman" w:hAnsi="Times New Roman" w:cs="Times New Roman"/>
              </w:rPr>
              <w:t xml:space="preserve"> муниципальной программы</w:t>
            </w:r>
          </w:p>
        </w:tc>
        <w:tc>
          <w:tcPr>
            <w:tcW w:w="420" w:type="dxa"/>
            <w:tcBorders>
              <w:top w:val="nil"/>
              <w:left w:val="nil"/>
              <w:bottom w:val="nil"/>
              <w:right w:val="nil"/>
            </w:tcBorders>
          </w:tcPr>
          <w:p w:rsidR="00552D22" w:rsidRPr="00EA5FB6" w:rsidRDefault="007C5593">
            <w:pPr>
              <w:pStyle w:val="a6"/>
              <w:rPr>
                <w:rFonts w:ascii="Times New Roman" w:hAnsi="Times New Roman" w:cs="Times New Roman"/>
              </w:rPr>
            </w:pPr>
            <w:r w:rsidRPr="00EA5FB6">
              <w:rPr>
                <w:rFonts w:ascii="Times New Roman" w:hAnsi="Times New Roman" w:cs="Times New Roman"/>
              </w:rPr>
              <w:t>-</w:t>
            </w:r>
          </w:p>
        </w:tc>
        <w:tc>
          <w:tcPr>
            <w:tcW w:w="6005" w:type="dxa"/>
            <w:tcBorders>
              <w:top w:val="nil"/>
              <w:left w:val="nil"/>
              <w:bottom w:val="nil"/>
              <w:right w:val="nil"/>
            </w:tcBorders>
          </w:tcPr>
          <w:p w:rsidR="00552D22" w:rsidRPr="00EA5FB6" w:rsidRDefault="007C5593" w:rsidP="0040618F">
            <w:pPr>
              <w:pStyle w:val="a6"/>
              <w:ind w:firstLine="227"/>
              <w:jc w:val="both"/>
              <w:rPr>
                <w:rFonts w:ascii="Times New Roman" w:hAnsi="Times New Roman" w:cs="Times New Roman"/>
              </w:rPr>
            </w:pPr>
            <w:r w:rsidRPr="00EA5FB6">
              <w:rPr>
                <w:rFonts w:ascii="Times New Roman" w:hAnsi="Times New Roman" w:cs="Times New Roman"/>
              </w:rPr>
              <w:t>20</w:t>
            </w:r>
            <w:r w:rsidR="00F359D6" w:rsidRPr="00EA5FB6">
              <w:rPr>
                <w:rFonts w:ascii="Times New Roman" w:hAnsi="Times New Roman" w:cs="Times New Roman"/>
              </w:rPr>
              <w:t>23</w:t>
            </w:r>
            <w:r w:rsidRPr="00EA5FB6">
              <w:rPr>
                <w:rFonts w:ascii="Times New Roman" w:hAnsi="Times New Roman" w:cs="Times New Roman"/>
              </w:rPr>
              <w:t> - 2035 годы:</w:t>
            </w:r>
          </w:p>
          <w:p w:rsidR="00552D22" w:rsidRPr="00EA5FB6" w:rsidRDefault="007C5593" w:rsidP="0040618F">
            <w:pPr>
              <w:pStyle w:val="a6"/>
              <w:ind w:firstLine="227"/>
              <w:jc w:val="both"/>
              <w:rPr>
                <w:rFonts w:ascii="Times New Roman" w:hAnsi="Times New Roman" w:cs="Times New Roman"/>
              </w:rPr>
            </w:pPr>
            <w:r w:rsidRPr="00EA5FB6">
              <w:rPr>
                <w:rFonts w:ascii="Times New Roman" w:hAnsi="Times New Roman" w:cs="Times New Roman"/>
              </w:rPr>
              <w:t>1 этап - 20</w:t>
            </w:r>
            <w:r w:rsidR="00F359D6" w:rsidRPr="00EA5FB6">
              <w:rPr>
                <w:rFonts w:ascii="Times New Roman" w:hAnsi="Times New Roman" w:cs="Times New Roman"/>
              </w:rPr>
              <w:t>23</w:t>
            </w:r>
            <w:r w:rsidRPr="00EA5FB6">
              <w:rPr>
                <w:rFonts w:ascii="Times New Roman" w:hAnsi="Times New Roman" w:cs="Times New Roman"/>
              </w:rPr>
              <w:t> - 2025 годы;</w:t>
            </w:r>
          </w:p>
          <w:p w:rsidR="00552D22" w:rsidRPr="00EA5FB6" w:rsidRDefault="007C5593" w:rsidP="0040618F">
            <w:pPr>
              <w:pStyle w:val="a6"/>
              <w:ind w:firstLine="227"/>
              <w:jc w:val="both"/>
              <w:rPr>
                <w:rFonts w:ascii="Times New Roman" w:hAnsi="Times New Roman" w:cs="Times New Roman"/>
              </w:rPr>
            </w:pPr>
            <w:r w:rsidRPr="00EA5FB6">
              <w:rPr>
                <w:rFonts w:ascii="Times New Roman" w:hAnsi="Times New Roman" w:cs="Times New Roman"/>
              </w:rPr>
              <w:t>2 этап - 2026 - 2030 годы;</w:t>
            </w:r>
          </w:p>
          <w:p w:rsidR="00552D22" w:rsidRPr="00EA5FB6" w:rsidRDefault="007C5593" w:rsidP="0040618F">
            <w:pPr>
              <w:pStyle w:val="a6"/>
              <w:ind w:firstLine="227"/>
              <w:jc w:val="both"/>
              <w:rPr>
                <w:rFonts w:ascii="Times New Roman" w:hAnsi="Times New Roman" w:cs="Times New Roman"/>
              </w:rPr>
            </w:pPr>
            <w:r w:rsidRPr="00EA5FB6">
              <w:rPr>
                <w:rFonts w:ascii="Times New Roman" w:hAnsi="Times New Roman" w:cs="Times New Roman"/>
              </w:rPr>
              <w:t>3 этап - 2031 - 2035 годы</w:t>
            </w:r>
          </w:p>
        </w:tc>
      </w:tr>
      <w:tr w:rsidR="007C194E" w:rsidRPr="00EA5FB6" w:rsidTr="00783672">
        <w:tc>
          <w:tcPr>
            <w:tcW w:w="3640" w:type="dxa"/>
            <w:tcBorders>
              <w:top w:val="nil"/>
              <w:left w:val="nil"/>
              <w:bottom w:val="nil"/>
              <w:right w:val="nil"/>
            </w:tcBorders>
          </w:tcPr>
          <w:p w:rsidR="00552D22" w:rsidRPr="00EA5FB6" w:rsidRDefault="007C5593">
            <w:pPr>
              <w:pStyle w:val="a6"/>
              <w:rPr>
                <w:rFonts w:ascii="Times New Roman" w:hAnsi="Times New Roman" w:cs="Times New Roman"/>
              </w:rPr>
            </w:pPr>
            <w:r w:rsidRPr="00EA5FB6">
              <w:rPr>
                <w:rFonts w:ascii="Times New Roman" w:hAnsi="Times New Roman" w:cs="Times New Roman"/>
              </w:rPr>
              <w:t xml:space="preserve">Объемы финансирования подпрограммы </w:t>
            </w:r>
            <w:r w:rsidR="00000FE0" w:rsidRPr="00EA5FB6">
              <w:rPr>
                <w:rFonts w:ascii="Times New Roman" w:hAnsi="Times New Roman" w:cs="Times New Roman"/>
              </w:rPr>
              <w:t xml:space="preserve">муниципальной программы </w:t>
            </w:r>
            <w:r w:rsidRPr="00EA5FB6">
              <w:rPr>
                <w:rFonts w:ascii="Times New Roman" w:hAnsi="Times New Roman" w:cs="Times New Roman"/>
              </w:rPr>
              <w:t>с разбивкой по годам реализации</w:t>
            </w:r>
          </w:p>
        </w:tc>
        <w:tc>
          <w:tcPr>
            <w:tcW w:w="420" w:type="dxa"/>
            <w:tcBorders>
              <w:top w:val="nil"/>
              <w:left w:val="nil"/>
              <w:bottom w:val="nil"/>
              <w:right w:val="nil"/>
            </w:tcBorders>
          </w:tcPr>
          <w:p w:rsidR="00552D22" w:rsidRPr="00EA5FB6" w:rsidRDefault="007C5593">
            <w:pPr>
              <w:pStyle w:val="a6"/>
              <w:rPr>
                <w:rFonts w:ascii="Times New Roman" w:hAnsi="Times New Roman" w:cs="Times New Roman"/>
              </w:rPr>
            </w:pPr>
            <w:r w:rsidRPr="00EA5FB6">
              <w:rPr>
                <w:rFonts w:ascii="Times New Roman" w:hAnsi="Times New Roman" w:cs="Times New Roman"/>
              </w:rPr>
              <w:t>-</w:t>
            </w:r>
          </w:p>
        </w:tc>
        <w:tc>
          <w:tcPr>
            <w:tcW w:w="6005" w:type="dxa"/>
            <w:tcBorders>
              <w:top w:val="nil"/>
              <w:left w:val="nil"/>
              <w:bottom w:val="nil"/>
              <w:right w:val="nil"/>
            </w:tcBorders>
          </w:tcPr>
          <w:p w:rsidR="00552D22" w:rsidRPr="00EA5FB6" w:rsidRDefault="007C5593" w:rsidP="0040618F">
            <w:pPr>
              <w:pStyle w:val="a6"/>
              <w:ind w:firstLine="227"/>
              <w:jc w:val="both"/>
              <w:rPr>
                <w:rFonts w:ascii="Times New Roman" w:hAnsi="Times New Roman" w:cs="Times New Roman"/>
              </w:rPr>
            </w:pPr>
            <w:r w:rsidRPr="00EA5FB6">
              <w:rPr>
                <w:rFonts w:ascii="Times New Roman" w:hAnsi="Times New Roman" w:cs="Times New Roman"/>
              </w:rPr>
              <w:t>прогнозируемый объем финансирования реализации мероприятий подпрограммы в 20</w:t>
            </w:r>
            <w:r w:rsidR="00365A9A" w:rsidRPr="00EA5FB6">
              <w:rPr>
                <w:rFonts w:ascii="Times New Roman" w:hAnsi="Times New Roman" w:cs="Times New Roman"/>
              </w:rPr>
              <w:t>23</w:t>
            </w:r>
            <w:r w:rsidRPr="00EA5FB6">
              <w:rPr>
                <w:rFonts w:ascii="Times New Roman" w:hAnsi="Times New Roman" w:cs="Times New Roman"/>
              </w:rPr>
              <w:t xml:space="preserve"> - 2025 годах составляет </w:t>
            </w:r>
            <w:r w:rsidR="00B84F38" w:rsidRPr="00EA5FB6">
              <w:rPr>
                <w:rFonts w:ascii="Times New Roman" w:hAnsi="Times New Roman" w:cs="Times New Roman"/>
              </w:rPr>
              <w:t>0</w:t>
            </w:r>
            <w:r w:rsidR="00AF5D37" w:rsidRPr="00EA5FB6">
              <w:rPr>
                <w:rFonts w:ascii="Times New Roman" w:hAnsi="Times New Roman" w:cs="Times New Roman"/>
              </w:rPr>
              <w:t xml:space="preserve">,0 тыс. </w:t>
            </w:r>
            <w:r w:rsidRPr="00EA5FB6">
              <w:rPr>
                <w:rFonts w:ascii="Times New Roman" w:hAnsi="Times New Roman" w:cs="Times New Roman"/>
              </w:rPr>
              <w:t>рублей, в том числе:</w:t>
            </w:r>
          </w:p>
          <w:p w:rsidR="00552D22" w:rsidRPr="00EA5FB6" w:rsidRDefault="007C5593" w:rsidP="0040618F">
            <w:pPr>
              <w:pStyle w:val="a6"/>
              <w:ind w:firstLine="227"/>
              <w:jc w:val="both"/>
              <w:rPr>
                <w:rFonts w:ascii="Times New Roman" w:hAnsi="Times New Roman" w:cs="Times New Roman"/>
              </w:rPr>
            </w:pPr>
            <w:r w:rsidRPr="00EA5FB6">
              <w:rPr>
                <w:rFonts w:ascii="Times New Roman" w:hAnsi="Times New Roman" w:cs="Times New Roman"/>
              </w:rPr>
              <w:t>в 2023 году - 0,0 тыс. рублей;</w:t>
            </w:r>
          </w:p>
          <w:p w:rsidR="00552D22" w:rsidRPr="00EA5FB6" w:rsidRDefault="007C5593" w:rsidP="0040618F">
            <w:pPr>
              <w:pStyle w:val="a6"/>
              <w:ind w:firstLine="227"/>
              <w:jc w:val="both"/>
              <w:rPr>
                <w:rFonts w:ascii="Times New Roman" w:hAnsi="Times New Roman" w:cs="Times New Roman"/>
              </w:rPr>
            </w:pPr>
            <w:r w:rsidRPr="00EA5FB6">
              <w:rPr>
                <w:rFonts w:ascii="Times New Roman" w:hAnsi="Times New Roman" w:cs="Times New Roman"/>
              </w:rPr>
              <w:t>в 2024 году - 0,0 тыс. рублей;</w:t>
            </w:r>
          </w:p>
          <w:p w:rsidR="00552D22" w:rsidRPr="00EA5FB6" w:rsidRDefault="007C5593" w:rsidP="0040618F">
            <w:pPr>
              <w:pStyle w:val="a6"/>
              <w:ind w:firstLine="227"/>
              <w:jc w:val="both"/>
              <w:rPr>
                <w:rFonts w:ascii="Times New Roman" w:hAnsi="Times New Roman" w:cs="Times New Roman"/>
              </w:rPr>
            </w:pPr>
            <w:r w:rsidRPr="00EA5FB6">
              <w:rPr>
                <w:rFonts w:ascii="Times New Roman" w:hAnsi="Times New Roman" w:cs="Times New Roman"/>
              </w:rPr>
              <w:t>в 2025 году - 0,0 тыс. рублей;</w:t>
            </w:r>
          </w:p>
          <w:p w:rsidR="00552D22" w:rsidRPr="00EA5FB6" w:rsidRDefault="007C5593" w:rsidP="0040618F">
            <w:pPr>
              <w:pStyle w:val="a6"/>
              <w:ind w:firstLine="227"/>
              <w:jc w:val="both"/>
              <w:rPr>
                <w:rFonts w:ascii="Times New Roman" w:hAnsi="Times New Roman" w:cs="Times New Roman"/>
              </w:rPr>
            </w:pPr>
            <w:r w:rsidRPr="00EA5FB6">
              <w:rPr>
                <w:rFonts w:ascii="Times New Roman" w:hAnsi="Times New Roman" w:cs="Times New Roman"/>
              </w:rPr>
              <w:t>из них средства:</w:t>
            </w:r>
          </w:p>
          <w:p w:rsidR="00552D22" w:rsidRPr="00EA5FB6" w:rsidRDefault="005A779E" w:rsidP="0040618F">
            <w:pPr>
              <w:pStyle w:val="a6"/>
              <w:ind w:firstLine="227"/>
              <w:jc w:val="both"/>
              <w:rPr>
                <w:rFonts w:ascii="Times New Roman" w:hAnsi="Times New Roman" w:cs="Times New Roman"/>
              </w:rPr>
            </w:pPr>
            <w:r w:rsidRPr="00EA5FB6">
              <w:rPr>
                <w:rFonts w:ascii="Times New Roman" w:hAnsi="Times New Roman" w:cs="Times New Roman"/>
              </w:rPr>
              <w:t>местного</w:t>
            </w:r>
            <w:r w:rsidR="007C5593" w:rsidRPr="00EA5FB6">
              <w:rPr>
                <w:rFonts w:ascii="Times New Roman" w:hAnsi="Times New Roman" w:cs="Times New Roman"/>
              </w:rPr>
              <w:t xml:space="preserve"> бюджета </w:t>
            </w:r>
            <w:r w:rsidR="00332EC6" w:rsidRPr="00EA5FB6">
              <w:rPr>
                <w:rFonts w:ascii="Times New Roman" w:hAnsi="Times New Roman" w:cs="Times New Roman"/>
              </w:rPr>
              <w:t>Янтиковского муниципального округа</w:t>
            </w:r>
            <w:r w:rsidR="007C5593" w:rsidRPr="00EA5FB6">
              <w:rPr>
                <w:rFonts w:ascii="Times New Roman" w:hAnsi="Times New Roman" w:cs="Times New Roman"/>
              </w:rPr>
              <w:t xml:space="preserve"> - 0,0 тыс. рублей, в том числе:</w:t>
            </w:r>
          </w:p>
          <w:p w:rsidR="00552D22" w:rsidRPr="00EA5FB6" w:rsidRDefault="007C5593" w:rsidP="0040618F">
            <w:pPr>
              <w:pStyle w:val="a6"/>
              <w:ind w:firstLine="227"/>
              <w:jc w:val="both"/>
              <w:rPr>
                <w:rFonts w:ascii="Times New Roman" w:hAnsi="Times New Roman" w:cs="Times New Roman"/>
              </w:rPr>
            </w:pPr>
            <w:r w:rsidRPr="00EA5FB6">
              <w:rPr>
                <w:rFonts w:ascii="Times New Roman" w:hAnsi="Times New Roman" w:cs="Times New Roman"/>
              </w:rPr>
              <w:t>в 2023 году - 0,0 тыс. рублей;</w:t>
            </w:r>
          </w:p>
          <w:p w:rsidR="00552D22" w:rsidRPr="00EA5FB6" w:rsidRDefault="007C5593" w:rsidP="0040618F">
            <w:pPr>
              <w:pStyle w:val="a6"/>
              <w:ind w:firstLine="227"/>
              <w:jc w:val="both"/>
              <w:rPr>
                <w:rFonts w:ascii="Times New Roman" w:hAnsi="Times New Roman" w:cs="Times New Roman"/>
              </w:rPr>
            </w:pPr>
            <w:r w:rsidRPr="00EA5FB6">
              <w:rPr>
                <w:rFonts w:ascii="Times New Roman" w:hAnsi="Times New Roman" w:cs="Times New Roman"/>
              </w:rPr>
              <w:t>в 2024 году - 0,0 тыс. рублей;</w:t>
            </w:r>
          </w:p>
          <w:p w:rsidR="00552D22" w:rsidRPr="00EA5FB6" w:rsidRDefault="007C5593" w:rsidP="0040618F">
            <w:pPr>
              <w:pStyle w:val="a6"/>
              <w:ind w:firstLine="227"/>
              <w:jc w:val="both"/>
              <w:rPr>
                <w:rFonts w:ascii="Times New Roman" w:hAnsi="Times New Roman" w:cs="Times New Roman"/>
              </w:rPr>
            </w:pPr>
            <w:r w:rsidRPr="00EA5FB6">
              <w:rPr>
                <w:rFonts w:ascii="Times New Roman" w:hAnsi="Times New Roman" w:cs="Times New Roman"/>
              </w:rPr>
              <w:t>в 2025 году - 0,0 тыс. рублей.</w:t>
            </w:r>
          </w:p>
          <w:p w:rsidR="00552D22" w:rsidRPr="00EA5FB6" w:rsidRDefault="007C5593" w:rsidP="0040618F">
            <w:pPr>
              <w:pStyle w:val="a6"/>
              <w:ind w:firstLine="227"/>
              <w:jc w:val="both"/>
              <w:rPr>
                <w:rFonts w:ascii="Times New Roman" w:hAnsi="Times New Roman" w:cs="Times New Roman"/>
              </w:rPr>
            </w:pPr>
            <w:r w:rsidRPr="00EA5FB6">
              <w:rPr>
                <w:rFonts w:ascii="Times New Roman" w:hAnsi="Times New Roman" w:cs="Times New Roman"/>
              </w:rPr>
              <w:t xml:space="preserve">Объемы финансирования подпрограммы уточняются ежегодно при формировании </w:t>
            </w:r>
            <w:r w:rsidR="00A95F98" w:rsidRPr="00EA5FB6">
              <w:rPr>
                <w:rFonts w:ascii="Times New Roman" w:hAnsi="Times New Roman" w:cs="Times New Roman"/>
              </w:rPr>
              <w:t>местного</w:t>
            </w:r>
            <w:r w:rsidRPr="00EA5FB6">
              <w:rPr>
                <w:rFonts w:ascii="Times New Roman" w:hAnsi="Times New Roman" w:cs="Times New Roman"/>
              </w:rPr>
              <w:t xml:space="preserve"> бюджета </w:t>
            </w:r>
            <w:r w:rsidR="00332EC6" w:rsidRPr="00EA5FB6">
              <w:rPr>
                <w:rFonts w:ascii="Times New Roman" w:hAnsi="Times New Roman" w:cs="Times New Roman"/>
              </w:rPr>
              <w:t>Янтиковского муниципального округа</w:t>
            </w:r>
            <w:r w:rsidRPr="00EA5FB6">
              <w:rPr>
                <w:rFonts w:ascii="Times New Roman" w:hAnsi="Times New Roman" w:cs="Times New Roman"/>
              </w:rPr>
              <w:t xml:space="preserve"> на очередной финансовый год и плановый период</w:t>
            </w:r>
          </w:p>
        </w:tc>
      </w:tr>
      <w:tr w:rsidR="007C194E" w:rsidRPr="00EA5FB6" w:rsidTr="00783672">
        <w:tc>
          <w:tcPr>
            <w:tcW w:w="3640" w:type="dxa"/>
            <w:tcBorders>
              <w:top w:val="nil"/>
              <w:left w:val="nil"/>
              <w:bottom w:val="nil"/>
              <w:right w:val="nil"/>
            </w:tcBorders>
          </w:tcPr>
          <w:p w:rsidR="00552D22" w:rsidRPr="00EA5FB6" w:rsidRDefault="007C5593">
            <w:pPr>
              <w:pStyle w:val="a6"/>
              <w:rPr>
                <w:rFonts w:ascii="Times New Roman" w:hAnsi="Times New Roman" w:cs="Times New Roman"/>
              </w:rPr>
            </w:pPr>
            <w:r w:rsidRPr="00EA5FB6">
              <w:rPr>
                <w:rFonts w:ascii="Times New Roman" w:hAnsi="Times New Roman" w:cs="Times New Roman"/>
              </w:rPr>
              <w:t>Ожидаемые результаты реализации подпрограммы</w:t>
            </w:r>
            <w:r w:rsidR="00000FE0" w:rsidRPr="00EA5FB6">
              <w:rPr>
                <w:rFonts w:ascii="Times New Roman" w:hAnsi="Times New Roman" w:cs="Times New Roman"/>
              </w:rPr>
              <w:t xml:space="preserve"> муниципальной программы</w:t>
            </w:r>
          </w:p>
        </w:tc>
        <w:tc>
          <w:tcPr>
            <w:tcW w:w="420" w:type="dxa"/>
            <w:tcBorders>
              <w:top w:val="nil"/>
              <w:left w:val="nil"/>
              <w:bottom w:val="nil"/>
              <w:right w:val="nil"/>
            </w:tcBorders>
          </w:tcPr>
          <w:p w:rsidR="00552D22" w:rsidRPr="00EA5FB6" w:rsidRDefault="007C5593">
            <w:pPr>
              <w:pStyle w:val="a6"/>
              <w:rPr>
                <w:rFonts w:ascii="Times New Roman" w:hAnsi="Times New Roman" w:cs="Times New Roman"/>
              </w:rPr>
            </w:pPr>
            <w:r w:rsidRPr="00EA5FB6">
              <w:rPr>
                <w:rFonts w:ascii="Times New Roman" w:hAnsi="Times New Roman" w:cs="Times New Roman"/>
              </w:rPr>
              <w:t>-</w:t>
            </w:r>
          </w:p>
        </w:tc>
        <w:tc>
          <w:tcPr>
            <w:tcW w:w="6005" w:type="dxa"/>
            <w:tcBorders>
              <w:top w:val="nil"/>
              <w:left w:val="nil"/>
              <w:bottom w:val="nil"/>
              <w:right w:val="nil"/>
            </w:tcBorders>
          </w:tcPr>
          <w:p w:rsidR="00552D22" w:rsidRPr="00EA5FB6" w:rsidRDefault="007C5593" w:rsidP="0040618F">
            <w:pPr>
              <w:pStyle w:val="a6"/>
              <w:ind w:firstLine="227"/>
              <w:jc w:val="both"/>
              <w:rPr>
                <w:rFonts w:ascii="Times New Roman" w:hAnsi="Times New Roman" w:cs="Times New Roman"/>
              </w:rPr>
            </w:pPr>
            <w:r w:rsidRPr="00EA5FB6">
              <w:rPr>
                <w:rFonts w:ascii="Times New Roman" w:hAnsi="Times New Roman" w:cs="Times New Roman"/>
              </w:rPr>
              <w:t>развитие системы дополнительного образования детей и юношества;</w:t>
            </w:r>
          </w:p>
          <w:p w:rsidR="00552D22" w:rsidRPr="00EA5FB6" w:rsidRDefault="007C5593" w:rsidP="0040618F">
            <w:pPr>
              <w:pStyle w:val="a6"/>
              <w:ind w:firstLine="227"/>
              <w:jc w:val="both"/>
              <w:rPr>
                <w:rFonts w:ascii="Times New Roman" w:hAnsi="Times New Roman" w:cs="Times New Roman"/>
              </w:rPr>
            </w:pPr>
            <w:r w:rsidRPr="00EA5FB6">
              <w:rPr>
                <w:rFonts w:ascii="Times New Roman" w:hAnsi="Times New Roman" w:cs="Times New Roman"/>
              </w:rPr>
              <w:t>повышение квалификации и переподготовка педагогических работников;</w:t>
            </w:r>
          </w:p>
          <w:p w:rsidR="00552D22" w:rsidRPr="00EA5FB6" w:rsidRDefault="007C5593" w:rsidP="0040618F">
            <w:pPr>
              <w:pStyle w:val="a6"/>
              <w:ind w:firstLine="227"/>
              <w:jc w:val="both"/>
              <w:rPr>
                <w:rFonts w:ascii="Times New Roman" w:hAnsi="Times New Roman" w:cs="Times New Roman"/>
              </w:rPr>
            </w:pPr>
            <w:r w:rsidRPr="00EA5FB6">
              <w:rPr>
                <w:rFonts w:ascii="Times New Roman" w:hAnsi="Times New Roman" w:cs="Times New Roman"/>
              </w:rPr>
              <w:t>увеличение охвата подростков и молодежи деятельностью детских и молодежных общественных объединений;</w:t>
            </w:r>
          </w:p>
          <w:p w:rsidR="00552D22" w:rsidRPr="00EA5FB6" w:rsidRDefault="007C5593" w:rsidP="0040618F">
            <w:pPr>
              <w:pStyle w:val="a6"/>
              <w:ind w:firstLine="227"/>
              <w:jc w:val="both"/>
              <w:rPr>
                <w:rFonts w:ascii="Times New Roman" w:hAnsi="Times New Roman" w:cs="Times New Roman"/>
              </w:rPr>
            </w:pPr>
            <w:r w:rsidRPr="00EA5FB6">
              <w:rPr>
                <w:rFonts w:ascii="Times New Roman" w:hAnsi="Times New Roman" w:cs="Times New Roman"/>
              </w:rPr>
              <w:t>развитие общественно-</w:t>
            </w:r>
            <w:r w:rsidR="00A95F98" w:rsidRPr="00EA5FB6">
              <w:rPr>
                <w:rFonts w:ascii="Times New Roman" w:hAnsi="Times New Roman" w:cs="Times New Roman"/>
              </w:rPr>
              <w:t xml:space="preserve">государственной </w:t>
            </w:r>
            <w:r w:rsidRPr="00EA5FB6">
              <w:rPr>
                <w:rFonts w:ascii="Times New Roman" w:hAnsi="Times New Roman" w:cs="Times New Roman"/>
              </w:rPr>
              <w:t xml:space="preserve">детско-юношеской организации </w:t>
            </w:r>
            <w:r w:rsidR="006D7254" w:rsidRPr="00EA5FB6">
              <w:rPr>
                <w:rFonts w:ascii="Times New Roman" w:hAnsi="Times New Roman" w:cs="Times New Roman"/>
              </w:rPr>
              <w:t>«</w:t>
            </w:r>
            <w:r w:rsidRPr="00EA5FB6">
              <w:rPr>
                <w:rFonts w:ascii="Times New Roman" w:hAnsi="Times New Roman" w:cs="Times New Roman"/>
              </w:rPr>
              <w:t>Российское движение школьников</w:t>
            </w:r>
            <w:r w:rsidR="006D7254" w:rsidRPr="00EA5FB6">
              <w:rPr>
                <w:rFonts w:ascii="Times New Roman" w:hAnsi="Times New Roman" w:cs="Times New Roman"/>
              </w:rPr>
              <w:t>»</w:t>
            </w:r>
            <w:r w:rsidRPr="00EA5FB6">
              <w:rPr>
                <w:rFonts w:ascii="Times New Roman" w:hAnsi="Times New Roman" w:cs="Times New Roman"/>
              </w:rPr>
              <w:t xml:space="preserve"> </w:t>
            </w:r>
            <w:r w:rsidR="00CB3BA1" w:rsidRPr="00EA5FB6">
              <w:rPr>
                <w:rFonts w:ascii="Times New Roman" w:hAnsi="Times New Roman" w:cs="Times New Roman"/>
              </w:rPr>
              <w:t>в</w:t>
            </w:r>
            <w:r w:rsidR="003C4A24" w:rsidRPr="00EA5FB6">
              <w:rPr>
                <w:rFonts w:ascii="Times New Roman" w:hAnsi="Times New Roman" w:cs="Times New Roman"/>
              </w:rPr>
              <w:t xml:space="preserve"> </w:t>
            </w:r>
            <w:proofErr w:type="spellStart"/>
            <w:r w:rsidR="003C4A24" w:rsidRPr="00EA5FB6">
              <w:rPr>
                <w:rFonts w:ascii="Times New Roman" w:hAnsi="Times New Roman" w:cs="Times New Roman"/>
              </w:rPr>
              <w:t>Янтиковском</w:t>
            </w:r>
            <w:proofErr w:type="spellEnd"/>
            <w:r w:rsidR="003C4A24" w:rsidRPr="00EA5FB6">
              <w:rPr>
                <w:rFonts w:ascii="Times New Roman" w:hAnsi="Times New Roman" w:cs="Times New Roman"/>
              </w:rPr>
              <w:t xml:space="preserve"> муниципальном округе</w:t>
            </w:r>
            <w:r w:rsidRPr="00EA5FB6">
              <w:rPr>
                <w:rFonts w:ascii="Times New Roman" w:hAnsi="Times New Roman" w:cs="Times New Roman"/>
              </w:rPr>
              <w:t>;</w:t>
            </w:r>
          </w:p>
          <w:p w:rsidR="00552D22" w:rsidRPr="00EA5FB6" w:rsidRDefault="007C5593" w:rsidP="0040618F">
            <w:pPr>
              <w:pStyle w:val="a6"/>
              <w:ind w:firstLine="227"/>
              <w:jc w:val="both"/>
              <w:rPr>
                <w:rFonts w:ascii="Times New Roman" w:hAnsi="Times New Roman" w:cs="Times New Roman"/>
              </w:rPr>
            </w:pPr>
            <w:r w:rsidRPr="00EA5FB6">
              <w:rPr>
                <w:rFonts w:ascii="Times New Roman" w:hAnsi="Times New Roman" w:cs="Times New Roman"/>
              </w:rPr>
              <w:t>развитие юнармейского движения;</w:t>
            </w:r>
          </w:p>
          <w:p w:rsidR="00552D22" w:rsidRPr="00EA5FB6" w:rsidRDefault="007C5593" w:rsidP="0040618F">
            <w:pPr>
              <w:pStyle w:val="a6"/>
              <w:ind w:firstLine="227"/>
              <w:jc w:val="both"/>
              <w:rPr>
                <w:rFonts w:ascii="Times New Roman" w:hAnsi="Times New Roman" w:cs="Times New Roman"/>
              </w:rPr>
            </w:pPr>
            <w:r w:rsidRPr="00EA5FB6">
              <w:rPr>
                <w:rFonts w:ascii="Times New Roman" w:hAnsi="Times New Roman" w:cs="Times New Roman"/>
              </w:rPr>
              <w:t>развитие ученического самоуправления и социальной активности молодежи.</w:t>
            </w:r>
          </w:p>
        </w:tc>
      </w:tr>
    </w:tbl>
    <w:p w:rsidR="00552D22" w:rsidRPr="00EA5FB6" w:rsidRDefault="00552D22">
      <w:pPr>
        <w:rPr>
          <w:rFonts w:ascii="Times New Roman" w:hAnsi="Times New Roman" w:cs="Times New Roman"/>
        </w:rPr>
      </w:pPr>
    </w:p>
    <w:p w:rsidR="00552D22" w:rsidRPr="00EA5FB6" w:rsidRDefault="007C5593" w:rsidP="00A95F98">
      <w:pPr>
        <w:pStyle w:val="1"/>
        <w:rPr>
          <w:rFonts w:ascii="Times New Roman" w:hAnsi="Times New Roman" w:cs="Times New Roman"/>
          <w:color w:val="auto"/>
        </w:rPr>
      </w:pPr>
      <w:r w:rsidRPr="00EA5FB6">
        <w:rPr>
          <w:rFonts w:ascii="Times New Roman" w:hAnsi="Times New Roman" w:cs="Times New Roman"/>
          <w:color w:val="auto"/>
        </w:rPr>
        <w:t xml:space="preserve">Раздел 1. Приоритеты и цель подпрограммы </w:t>
      </w:r>
      <w:r w:rsidR="006D7254" w:rsidRPr="00EA5FB6">
        <w:rPr>
          <w:rFonts w:ascii="Times New Roman" w:hAnsi="Times New Roman" w:cs="Times New Roman"/>
          <w:color w:val="auto"/>
        </w:rPr>
        <w:t>«</w:t>
      </w:r>
      <w:r w:rsidRPr="00EA5FB6">
        <w:rPr>
          <w:rFonts w:ascii="Times New Roman" w:hAnsi="Times New Roman" w:cs="Times New Roman"/>
          <w:color w:val="auto"/>
        </w:rPr>
        <w:t xml:space="preserve">Развитие воспитания в образовательных организациях </w:t>
      </w:r>
      <w:r w:rsidR="00332EC6" w:rsidRPr="00EA5FB6">
        <w:rPr>
          <w:rFonts w:ascii="Times New Roman" w:hAnsi="Times New Roman" w:cs="Times New Roman"/>
          <w:color w:val="auto"/>
        </w:rPr>
        <w:t>Янтиковского муниципального округа</w:t>
      </w:r>
      <w:r w:rsidR="006D7254" w:rsidRPr="00EA5FB6">
        <w:rPr>
          <w:rFonts w:ascii="Times New Roman" w:hAnsi="Times New Roman" w:cs="Times New Roman"/>
          <w:color w:val="auto"/>
        </w:rPr>
        <w:t>»«</w:t>
      </w:r>
    </w:p>
    <w:p w:rsidR="00A95F98" w:rsidRPr="00EA5FB6" w:rsidRDefault="00A95F98" w:rsidP="00A95F98">
      <w:pPr>
        <w:rPr>
          <w:rFonts w:ascii="Times New Roman" w:hAnsi="Times New Roman" w:cs="Times New Roman"/>
        </w:rPr>
      </w:pPr>
    </w:p>
    <w:p w:rsidR="00552D22" w:rsidRPr="00EA5FB6" w:rsidRDefault="007C5593" w:rsidP="00783672">
      <w:pPr>
        <w:ind w:firstLine="567"/>
        <w:rPr>
          <w:rFonts w:ascii="Times New Roman" w:hAnsi="Times New Roman" w:cs="Times New Roman"/>
        </w:rPr>
      </w:pPr>
      <w:r w:rsidRPr="00EA5FB6">
        <w:rPr>
          <w:rFonts w:ascii="Times New Roman" w:hAnsi="Times New Roman" w:cs="Times New Roman"/>
        </w:rPr>
        <w:t>Приоритетами в области воспитания являются:</w:t>
      </w:r>
    </w:p>
    <w:p w:rsidR="00552D22" w:rsidRPr="00EA5FB6" w:rsidRDefault="007C5593" w:rsidP="00783672">
      <w:pPr>
        <w:ind w:firstLine="567"/>
        <w:rPr>
          <w:rFonts w:ascii="Times New Roman" w:hAnsi="Times New Roman" w:cs="Times New Roman"/>
        </w:rPr>
      </w:pPr>
      <w:r w:rsidRPr="00EA5FB6">
        <w:rPr>
          <w:rFonts w:ascii="Times New Roman" w:hAnsi="Times New Roman" w:cs="Times New Roman"/>
        </w:rPr>
        <w:t>создание условий для воспитания здоровой, счастливой, свободной, ориентированной на труд личности;</w:t>
      </w:r>
    </w:p>
    <w:p w:rsidR="00552D22" w:rsidRPr="00EA5FB6" w:rsidRDefault="007C5593" w:rsidP="00783672">
      <w:pPr>
        <w:ind w:firstLine="567"/>
        <w:rPr>
          <w:rFonts w:ascii="Times New Roman" w:hAnsi="Times New Roman" w:cs="Times New Roman"/>
        </w:rPr>
      </w:pPr>
      <w:r w:rsidRPr="00EA5FB6">
        <w:rPr>
          <w:rFonts w:ascii="Times New Roman" w:hAnsi="Times New Roman" w:cs="Times New Roman"/>
        </w:rPr>
        <w:t>формирование у детей высокого уровня духовно-нравственного развития, чувства причастности к историко-культурной общности российского народа и судьбе России;</w:t>
      </w:r>
    </w:p>
    <w:p w:rsidR="00552D22" w:rsidRPr="00EA5FB6" w:rsidRDefault="007C5593" w:rsidP="00783672">
      <w:pPr>
        <w:ind w:firstLine="567"/>
        <w:rPr>
          <w:rFonts w:ascii="Times New Roman" w:hAnsi="Times New Roman" w:cs="Times New Roman"/>
        </w:rPr>
      </w:pPr>
      <w:r w:rsidRPr="00EA5FB6">
        <w:rPr>
          <w:rFonts w:ascii="Times New Roman" w:hAnsi="Times New Roman" w:cs="Times New Roman"/>
        </w:rPr>
        <w:t>поддержка единства и целостности, преемственности и непрерывности воспитания;</w:t>
      </w:r>
    </w:p>
    <w:p w:rsidR="00552D22" w:rsidRPr="00EA5FB6" w:rsidRDefault="007C5593" w:rsidP="00783672">
      <w:pPr>
        <w:ind w:firstLine="567"/>
        <w:rPr>
          <w:rFonts w:ascii="Times New Roman" w:hAnsi="Times New Roman" w:cs="Times New Roman"/>
        </w:rPr>
      </w:pPr>
      <w:r w:rsidRPr="00EA5FB6">
        <w:rPr>
          <w:rFonts w:ascii="Times New Roman" w:hAnsi="Times New Roman" w:cs="Times New Roman"/>
        </w:rPr>
        <w:t>поддержка общественных институтов, которые являются носителями духовных ценностей;</w:t>
      </w:r>
    </w:p>
    <w:p w:rsidR="00552D22" w:rsidRPr="00EA5FB6" w:rsidRDefault="007C5593" w:rsidP="00783672">
      <w:pPr>
        <w:ind w:firstLine="567"/>
        <w:rPr>
          <w:rFonts w:ascii="Times New Roman" w:hAnsi="Times New Roman" w:cs="Times New Roman"/>
        </w:rPr>
      </w:pPr>
      <w:r w:rsidRPr="00EA5FB6">
        <w:rPr>
          <w:rFonts w:ascii="Times New Roman" w:hAnsi="Times New Roman" w:cs="Times New Roman"/>
        </w:rPr>
        <w:t>формирование уважения к русскому и чувашскому языкам как основам гражданской идентичности и главному фактору национального самоопределения;</w:t>
      </w:r>
    </w:p>
    <w:p w:rsidR="00552D22" w:rsidRPr="00EA5FB6" w:rsidRDefault="007C5593" w:rsidP="00783672">
      <w:pPr>
        <w:ind w:firstLine="567"/>
        <w:rPr>
          <w:rFonts w:ascii="Times New Roman" w:hAnsi="Times New Roman" w:cs="Times New Roman"/>
        </w:rPr>
      </w:pPr>
      <w:r w:rsidRPr="00EA5FB6">
        <w:rPr>
          <w:rFonts w:ascii="Times New Roman" w:hAnsi="Times New Roman" w:cs="Times New Roman"/>
        </w:rPr>
        <w:t>обеспечение защиты прав и соблюдение законных интересов каждого ребенка, в том числе гарантий доступности ресурсов системы образования, физической культуры и спорта, культуры и воспитания;</w:t>
      </w:r>
    </w:p>
    <w:p w:rsidR="00552D22" w:rsidRPr="00EA5FB6" w:rsidRDefault="007C5593" w:rsidP="00783672">
      <w:pPr>
        <w:ind w:firstLine="567"/>
        <w:rPr>
          <w:rFonts w:ascii="Times New Roman" w:hAnsi="Times New Roman" w:cs="Times New Roman"/>
        </w:rPr>
      </w:pPr>
      <w:r w:rsidRPr="00EA5FB6">
        <w:rPr>
          <w:rFonts w:ascii="Times New Roman" w:hAnsi="Times New Roman" w:cs="Times New Roman"/>
        </w:rPr>
        <w:t>формирование внутренней позиции личности по отношению к окружающей социальной действительности;</w:t>
      </w:r>
    </w:p>
    <w:p w:rsidR="00552D22" w:rsidRPr="00EA5FB6" w:rsidRDefault="007C5593" w:rsidP="00783672">
      <w:pPr>
        <w:ind w:firstLine="567"/>
        <w:rPr>
          <w:rFonts w:ascii="Times New Roman" w:hAnsi="Times New Roman" w:cs="Times New Roman"/>
        </w:rPr>
      </w:pPr>
      <w:r w:rsidRPr="00EA5FB6">
        <w:rPr>
          <w:rFonts w:ascii="Times New Roman" w:hAnsi="Times New Roman" w:cs="Times New Roman"/>
        </w:rPr>
        <w:t xml:space="preserve">развитие на основе признания определяющей роли семьи и соблюдения прав родителей кооперации и сотрудничества субъектов системы воспитания (семьи, общества, государства, образовательных, научных, традиционных религиозных организаций, физкультурно-спортивных организаций, организаций культуры, средств массовой информации, </w:t>
      </w:r>
      <w:proofErr w:type="gramStart"/>
      <w:r w:rsidRPr="00EA5FB6">
        <w:rPr>
          <w:rFonts w:ascii="Times New Roman" w:hAnsi="Times New Roman" w:cs="Times New Roman"/>
        </w:rPr>
        <w:t>бизнес-сообществ</w:t>
      </w:r>
      <w:proofErr w:type="gramEnd"/>
      <w:r w:rsidRPr="00EA5FB6">
        <w:rPr>
          <w:rFonts w:ascii="Times New Roman" w:hAnsi="Times New Roman" w:cs="Times New Roman"/>
        </w:rPr>
        <w:t>) с целью совершенствования содержания и условий воспитания подрастающего поколения.</w:t>
      </w:r>
    </w:p>
    <w:p w:rsidR="00552D22" w:rsidRPr="00EA5FB6" w:rsidRDefault="007C5593" w:rsidP="00783672">
      <w:pPr>
        <w:ind w:firstLine="567"/>
        <w:rPr>
          <w:rFonts w:ascii="Times New Roman" w:hAnsi="Times New Roman" w:cs="Times New Roman"/>
        </w:rPr>
      </w:pPr>
      <w:r w:rsidRPr="00EA5FB6">
        <w:rPr>
          <w:rFonts w:ascii="Times New Roman" w:hAnsi="Times New Roman" w:cs="Times New Roman"/>
        </w:rPr>
        <w:t xml:space="preserve">Целью подпрограммы является определение приоритетов в области воспитания и социализации детей, основных направлений и механизмов развития институтов воспитания, формирования системы воспитания детей </w:t>
      </w:r>
      <w:r w:rsidR="00CB3BA1" w:rsidRPr="00EA5FB6">
        <w:rPr>
          <w:rFonts w:ascii="Times New Roman" w:hAnsi="Times New Roman" w:cs="Times New Roman"/>
        </w:rPr>
        <w:t>в</w:t>
      </w:r>
      <w:r w:rsidR="003C4A24" w:rsidRPr="00EA5FB6">
        <w:rPr>
          <w:rFonts w:ascii="Times New Roman" w:hAnsi="Times New Roman" w:cs="Times New Roman"/>
        </w:rPr>
        <w:t xml:space="preserve"> </w:t>
      </w:r>
      <w:proofErr w:type="spellStart"/>
      <w:r w:rsidR="003C4A24" w:rsidRPr="00EA5FB6">
        <w:rPr>
          <w:rFonts w:ascii="Times New Roman" w:hAnsi="Times New Roman" w:cs="Times New Roman"/>
        </w:rPr>
        <w:t>Янтиковском</w:t>
      </w:r>
      <w:proofErr w:type="spellEnd"/>
      <w:r w:rsidR="003C4A24" w:rsidRPr="00EA5FB6">
        <w:rPr>
          <w:rFonts w:ascii="Times New Roman" w:hAnsi="Times New Roman" w:cs="Times New Roman"/>
        </w:rPr>
        <w:t xml:space="preserve"> муниципальном округе</w:t>
      </w:r>
      <w:r w:rsidRPr="00EA5FB6">
        <w:rPr>
          <w:rFonts w:ascii="Times New Roman" w:hAnsi="Times New Roman" w:cs="Times New Roman"/>
        </w:rPr>
        <w:t>, учитывающих интересы детей, актуальные потребности современного общества и государства.</w:t>
      </w:r>
    </w:p>
    <w:p w:rsidR="00552D22" w:rsidRPr="00EA5FB6" w:rsidRDefault="007C5593" w:rsidP="00783672">
      <w:pPr>
        <w:ind w:firstLine="567"/>
        <w:rPr>
          <w:rFonts w:ascii="Times New Roman" w:hAnsi="Times New Roman" w:cs="Times New Roman"/>
        </w:rPr>
      </w:pPr>
      <w:r w:rsidRPr="00EA5FB6">
        <w:rPr>
          <w:rFonts w:ascii="Times New Roman" w:hAnsi="Times New Roman" w:cs="Times New Roman"/>
        </w:rPr>
        <w:t>Воспитание детей рассматривается как стратегический приоритет, требующий консолидации усилий различных институтов гражданского общества и ведомств на республиканском и муниципальном уровнях.</w:t>
      </w:r>
    </w:p>
    <w:p w:rsidR="00552D22" w:rsidRPr="00EA5FB6" w:rsidRDefault="007C5593" w:rsidP="00783672">
      <w:pPr>
        <w:ind w:firstLine="567"/>
        <w:rPr>
          <w:rFonts w:ascii="Times New Roman" w:hAnsi="Times New Roman" w:cs="Times New Roman"/>
        </w:rPr>
      </w:pPr>
      <w:r w:rsidRPr="00EA5FB6">
        <w:rPr>
          <w:rFonts w:ascii="Times New Roman" w:hAnsi="Times New Roman" w:cs="Times New Roman"/>
        </w:rPr>
        <w:t>Для достижения цели подпрограммы необходимо решение следующих задач:</w:t>
      </w:r>
    </w:p>
    <w:p w:rsidR="00552D22" w:rsidRPr="00EA5FB6" w:rsidRDefault="007C5593" w:rsidP="00783672">
      <w:pPr>
        <w:ind w:firstLine="567"/>
        <w:rPr>
          <w:rFonts w:ascii="Times New Roman" w:hAnsi="Times New Roman" w:cs="Times New Roman"/>
        </w:rPr>
      </w:pPr>
      <w:r w:rsidRPr="00EA5FB6">
        <w:rPr>
          <w:rFonts w:ascii="Times New Roman" w:hAnsi="Times New Roman" w:cs="Times New Roman"/>
        </w:rPr>
        <w:t>создание условий для консолидации усилий социальных институтов по воспитанию подрастающего поколения;</w:t>
      </w:r>
    </w:p>
    <w:p w:rsidR="00552D22" w:rsidRPr="00EA5FB6" w:rsidRDefault="007C5593" w:rsidP="00783672">
      <w:pPr>
        <w:ind w:firstLine="567"/>
        <w:rPr>
          <w:rFonts w:ascii="Times New Roman" w:hAnsi="Times New Roman" w:cs="Times New Roman"/>
        </w:rPr>
      </w:pPr>
      <w:r w:rsidRPr="00EA5FB6">
        <w:rPr>
          <w:rFonts w:ascii="Times New Roman" w:hAnsi="Times New Roman" w:cs="Times New Roman"/>
        </w:rPr>
        <w:t>обеспечение поддержки семейного воспитания, содействие формированию ответственного отношения родителей или законных представителей к воспитанию детей;</w:t>
      </w:r>
    </w:p>
    <w:p w:rsidR="00552D22" w:rsidRPr="00EA5FB6" w:rsidRDefault="007C5593" w:rsidP="00783672">
      <w:pPr>
        <w:ind w:firstLine="567"/>
        <w:rPr>
          <w:rFonts w:ascii="Times New Roman" w:hAnsi="Times New Roman" w:cs="Times New Roman"/>
        </w:rPr>
      </w:pPr>
      <w:r w:rsidRPr="00EA5FB6">
        <w:rPr>
          <w:rFonts w:ascii="Times New Roman" w:hAnsi="Times New Roman" w:cs="Times New Roman"/>
        </w:rPr>
        <w:t>повышение эффективности воспитательной деятельности в системе образования, физической культуры и спорта, культуры и уровня психолого-педагогической поддержки социализации детей;</w:t>
      </w:r>
    </w:p>
    <w:p w:rsidR="00552D22" w:rsidRPr="00EA5FB6" w:rsidRDefault="007C5593" w:rsidP="00783672">
      <w:pPr>
        <w:ind w:firstLine="567"/>
        <w:rPr>
          <w:rFonts w:ascii="Times New Roman" w:hAnsi="Times New Roman" w:cs="Times New Roman"/>
        </w:rPr>
      </w:pPr>
      <w:r w:rsidRPr="00EA5FB6">
        <w:rPr>
          <w:rFonts w:ascii="Times New Roman" w:hAnsi="Times New Roman" w:cs="Times New Roman"/>
        </w:rPr>
        <w:t>создание условий для повышения уровня ресурсного, организационного, методического обеспечения воспитательной деятельности и ответственности за ее результаты;</w:t>
      </w:r>
    </w:p>
    <w:p w:rsidR="00552D22" w:rsidRPr="00EA5FB6" w:rsidRDefault="007C5593" w:rsidP="00783672">
      <w:pPr>
        <w:ind w:firstLine="567"/>
        <w:rPr>
          <w:rFonts w:ascii="Times New Roman" w:hAnsi="Times New Roman" w:cs="Times New Roman"/>
        </w:rPr>
      </w:pPr>
      <w:r w:rsidRPr="00EA5FB6">
        <w:rPr>
          <w:rFonts w:ascii="Times New Roman" w:hAnsi="Times New Roman" w:cs="Times New Roman"/>
        </w:rPr>
        <w:t>формирование социокультурной инфраструктуры, содействующей успешной социализации детей и интегрирующей воспитательные возможности образовательных, культурных, спортивных, научных, экскурсионно-туристических и других организаций;</w:t>
      </w:r>
    </w:p>
    <w:p w:rsidR="00552D22" w:rsidRPr="00EA5FB6" w:rsidRDefault="007C5593" w:rsidP="00783672">
      <w:pPr>
        <w:ind w:firstLine="567"/>
        <w:rPr>
          <w:rFonts w:ascii="Times New Roman" w:hAnsi="Times New Roman" w:cs="Times New Roman"/>
        </w:rPr>
      </w:pPr>
      <w:r w:rsidRPr="00EA5FB6">
        <w:rPr>
          <w:rFonts w:ascii="Times New Roman" w:hAnsi="Times New Roman" w:cs="Times New Roman"/>
        </w:rPr>
        <w:t>создание условий для повышения эффективности воспитательной деятельности в организациях, осуществляющих образовательную деятельность, находящихся в сельских поселениях;</w:t>
      </w:r>
    </w:p>
    <w:p w:rsidR="00552D22" w:rsidRPr="00EA5FB6" w:rsidRDefault="007C5593" w:rsidP="00783672">
      <w:pPr>
        <w:ind w:firstLine="567"/>
        <w:rPr>
          <w:rFonts w:ascii="Times New Roman" w:hAnsi="Times New Roman" w:cs="Times New Roman"/>
        </w:rPr>
      </w:pPr>
      <w:r w:rsidRPr="00EA5FB6">
        <w:rPr>
          <w:rFonts w:ascii="Times New Roman" w:hAnsi="Times New Roman" w:cs="Times New Roman"/>
        </w:rPr>
        <w:t>повышение эффективности комплексной поддержки уязвимых категорий детей (с ограниченными возможностями здоровья, оставшихся без попечения родителей, находящихся в социально опасном положении, сирот), способствующей их социальной реабилитации и полноценной интеграции в общество;</w:t>
      </w:r>
    </w:p>
    <w:p w:rsidR="00552D22" w:rsidRPr="00EA5FB6" w:rsidRDefault="007C5593" w:rsidP="00783672">
      <w:pPr>
        <w:ind w:firstLine="567"/>
        <w:rPr>
          <w:rFonts w:ascii="Times New Roman" w:hAnsi="Times New Roman" w:cs="Times New Roman"/>
        </w:rPr>
      </w:pPr>
      <w:r w:rsidRPr="00EA5FB6">
        <w:rPr>
          <w:rFonts w:ascii="Times New Roman" w:hAnsi="Times New Roman" w:cs="Times New Roman"/>
        </w:rPr>
        <w:t>обеспечение условий для повышения социальной, коммуникативной и педагогической компетентности родителей.</w:t>
      </w:r>
    </w:p>
    <w:p w:rsidR="00552D22" w:rsidRPr="00EA5FB6" w:rsidRDefault="00552D22">
      <w:pPr>
        <w:rPr>
          <w:rFonts w:ascii="Times New Roman" w:hAnsi="Times New Roman" w:cs="Times New Roman"/>
        </w:rPr>
      </w:pPr>
    </w:p>
    <w:p w:rsidR="00552D22" w:rsidRPr="00EA5FB6" w:rsidRDefault="007C5593">
      <w:pPr>
        <w:pStyle w:val="1"/>
        <w:rPr>
          <w:rFonts w:ascii="Times New Roman" w:hAnsi="Times New Roman" w:cs="Times New Roman"/>
          <w:color w:val="auto"/>
        </w:rPr>
      </w:pPr>
      <w:r w:rsidRPr="00EA5FB6">
        <w:rPr>
          <w:rFonts w:ascii="Times New Roman" w:hAnsi="Times New Roman" w:cs="Times New Roman"/>
          <w:color w:val="auto"/>
        </w:rPr>
        <w:t>Раздел 2. Перечень и сведения о целевых индикаторах и показателях подпрограммы с расшифровкой плановых значений по годам ее реализации</w:t>
      </w:r>
    </w:p>
    <w:p w:rsidR="00552D22" w:rsidRPr="00EA5FB6" w:rsidRDefault="00552D22">
      <w:pPr>
        <w:rPr>
          <w:rFonts w:ascii="Times New Roman" w:hAnsi="Times New Roman" w:cs="Times New Roman"/>
        </w:rPr>
      </w:pPr>
    </w:p>
    <w:p w:rsidR="00552D22" w:rsidRPr="00EA5FB6" w:rsidRDefault="00AB3A01" w:rsidP="00783672">
      <w:pPr>
        <w:ind w:firstLine="567"/>
        <w:rPr>
          <w:rFonts w:ascii="Times New Roman" w:hAnsi="Times New Roman" w:cs="Times New Roman"/>
        </w:rPr>
      </w:pPr>
      <w:r w:rsidRPr="00EA5FB6">
        <w:rPr>
          <w:rFonts w:ascii="Times New Roman" w:hAnsi="Times New Roman" w:cs="Times New Roman"/>
        </w:rPr>
        <w:t>Целевыми показателями (индикаторами)</w:t>
      </w:r>
      <w:r w:rsidR="007C5593" w:rsidRPr="00EA5FB6">
        <w:rPr>
          <w:rFonts w:ascii="Times New Roman" w:hAnsi="Times New Roman" w:cs="Times New Roman"/>
        </w:rPr>
        <w:t xml:space="preserve"> подпрограммы являются:</w:t>
      </w:r>
    </w:p>
    <w:p w:rsidR="00552D22" w:rsidRPr="00EA5FB6" w:rsidRDefault="007C5593" w:rsidP="00783672">
      <w:pPr>
        <w:ind w:firstLine="567"/>
        <w:rPr>
          <w:rFonts w:ascii="Times New Roman" w:hAnsi="Times New Roman" w:cs="Times New Roman"/>
        </w:rPr>
      </w:pPr>
      <w:r w:rsidRPr="00EA5FB6">
        <w:rPr>
          <w:rFonts w:ascii="Times New Roman" w:hAnsi="Times New Roman" w:cs="Times New Roman"/>
        </w:rPr>
        <w:t>количество проведенных научно-практических конференций, семинаров, круглых столов и других мероприятий по вопросам воспитания и социализации детей и молодежи;</w:t>
      </w:r>
    </w:p>
    <w:p w:rsidR="00552D22" w:rsidRPr="00EA5FB6" w:rsidRDefault="007C5593" w:rsidP="00783672">
      <w:pPr>
        <w:ind w:firstLine="567"/>
        <w:rPr>
          <w:rFonts w:ascii="Times New Roman" w:hAnsi="Times New Roman" w:cs="Times New Roman"/>
        </w:rPr>
      </w:pPr>
      <w:r w:rsidRPr="00EA5FB6">
        <w:rPr>
          <w:rFonts w:ascii="Times New Roman" w:hAnsi="Times New Roman" w:cs="Times New Roman"/>
        </w:rPr>
        <w:t>доля педагогических работников, принявших участие в конкурсах педагогического мастерства;</w:t>
      </w:r>
    </w:p>
    <w:p w:rsidR="00552D22" w:rsidRPr="00EA5FB6" w:rsidRDefault="007C5593" w:rsidP="00783672">
      <w:pPr>
        <w:ind w:firstLine="567"/>
        <w:rPr>
          <w:rFonts w:ascii="Times New Roman" w:hAnsi="Times New Roman" w:cs="Times New Roman"/>
        </w:rPr>
      </w:pPr>
      <w:r w:rsidRPr="00EA5FB6">
        <w:rPr>
          <w:rFonts w:ascii="Times New Roman" w:hAnsi="Times New Roman" w:cs="Times New Roman"/>
        </w:rPr>
        <w:t>количество педагогических работников, прошедших курсы повышения квалификации и профессиональную переподготовку;</w:t>
      </w:r>
    </w:p>
    <w:p w:rsidR="00552D22" w:rsidRPr="00EA5FB6" w:rsidRDefault="007C5593" w:rsidP="00783672">
      <w:pPr>
        <w:ind w:firstLine="567"/>
        <w:rPr>
          <w:rFonts w:ascii="Times New Roman" w:hAnsi="Times New Roman" w:cs="Times New Roman"/>
        </w:rPr>
      </w:pPr>
      <w:r w:rsidRPr="00EA5FB6">
        <w:rPr>
          <w:rFonts w:ascii="Times New Roman" w:hAnsi="Times New Roman" w:cs="Times New Roman"/>
        </w:rPr>
        <w:t>доля родителей (законных представителей), охваченных мероприятиями по повышению компетенций в вопросах детско-родительских и семейных отношений, воспитания детей;</w:t>
      </w:r>
    </w:p>
    <w:p w:rsidR="00552D22" w:rsidRPr="00EA5FB6" w:rsidRDefault="007C5593" w:rsidP="00783672">
      <w:pPr>
        <w:ind w:firstLine="567"/>
        <w:rPr>
          <w:rFonts w:ascii="Times New Roman" w:hAnsi="Times New Roman" w:cs="Times New Roman"/>
        </w:rPr>
      </w:pPr>
      <w:r w:rsidRPr="00EA5FB6">
        <w:rPr>
          <w:rFonts w:ascii="Times New Roman" w:hAnsi="Times New Roman" w:cs="Times New Roman"/>
        </w:rPr>
        <w:t>доля детей и молодежи, принявших участие в мероприятиях республиканского, всероссийского уровней;</w:t>
      </w:r>
    </w:p>
    <w:p w:rsidR="00552D22" w:rsidRPr="00EA5FB6" w:rsidRDefault="007C5593" w:rsidP="00783672">
      <w:pPr>
        <w:ind w:firstLine="567"/>
        <w:rPr>
          <w:rFonts w:ascii="Times New Roman" w:hAnsi="Times New Roman" w:cs="Times New Roman"/>
        </w:rPr>
      </w:pPr>
      <w:r w:rsidRPr="00EA5FB6">
        <w:rPr>
          <w:rFonts w:ascii="Times New Roman" w:hAnsi="Times New Roman" w:cs="Times New Roman"/>
        </w:rPr>
        <w:t>количество проведенных среди детей и молодежи экологических мероприятий;</w:t>
      </w:r>
    </w:p>
    <w:p w:rsidR="00552D22" w:rsidRPr="00EA5FB6" w:rsidRDefault="007C5593" w:rsidP="00783672">
      <w:pPr>
        <w:ind w:firstLine="567"/>
        <w:rPr>
          <w:rFonts w:ascii="Times New Roman" w:hAnsi="Times New Roman" w:cs="Times New Roman"/>
        </w:rPr>
      </w:pPr>
      <w:r w:rsidRPr="00EA5FB6">
        <w:rPr>
          <w:rFonts w:ascii="Times New Roman" w:hAnsi="Times New Roman" w:cs="Times New Roman"/>
        </w:rPr>
        <w:t>доля детей и молодежи, вовлеченных в деятельность общественных организаций экологической направленности;</w:t>
      </w:r>
    </w:p>
    <w:p w:rsidR="00552D22" w:rsidRPr="00EA5FB6" w:rsidRDefault="007C5593" w:rsidP="00783672">
      <w:pPr>
        <w:ind w:firstLine="567"/>
        <w:rPr>
          <w:rFonts w:ascii="Times New Roman" w:hAnsi="Times New Roman" w:cs="Times New Roman"/>
        </w:rPr>
      </w:pPr>
      <w:r w:rsidRPr="00EA5FB6">
        <w:rPr>
          <w:rFonts w:ascii="Times New Roman" w:hAnsi="Times New Roman" w:cs="Times New Roman"/>
        </w:rPr>
        <w:t>доля детей в возрасте от 5 до 18 лет, охваченных дополнительными общеобразовательными программами технической и естественнонаучной направленности;</w:t>
      </w:r>
    </w:p>
    <w:p w:rsidR="00552D22" w:rsidRPr="00EA5FB6" w:rsidRDefault="007C5593" w:rsidP="00783672">
      <w:pPr>
        <w:ind w:firstLine="567"/>
        <w:rPr>
          <w:rFonts w:ascii="Times New Roman" w:hAnsi="Times New Roman" w:cs="Times New Roman"/>
        </w:rPr>
      </w:pPr>
      <w:r w:rsidRPr="00EA5FB6">
        <w:rPr>
          <w:rFonts w:ascii="Times New Roman" w:hAnsi="Times New Roman" w:cs="Times New Roman"/>
        </w:rPr>
        <w:t>доля объединений и кружков технической направленности в общем количестве кружков и объединений.</w:t>
      </w:r>
    </w:p>
    <w:p w:rsidR="00552D22" w:rsidRPr="00EA5FB6" w:rsidRDefault="007C5593" w:rsidP="00783672">
      <w:pPr>
        <w:ind w:firstLine="567"/>
        <w:rPr>
          <w:rFonts w:ascii="Times New Roman" w:hAnsi="Times New Roman" w:cs="Times New Roman"/>
        </w:rPr>
      </w:pPr>
      <w:r w:rsidRPr="00EA5FB6">
        <w:rPr>
          <w:rFonts w:ascii="Times New Roman" w:hAnsi="Times New Roman" w:cs="Times New Roman"/>
        </w:rPr>
        <w:t xml:space="preserve">В результате реализации мероприятий подпрограммы ожидается достижение к 2036 году следующих </w:t>
      </w:r>
      <w:r w:rsidR="009D5854" w:rsidRPr="00EA5FB6">
        <w:rPr>
          <w:rFonts w:ascii="Times New Roman" w:hAnsi="Times New Roman" w:cs="Times New Roman"/>
        </w:rPr>
        <w:t>Целевых индикаторов и показателей</w:t>
      </w:r>
      <w:r w:rsidRPr="00EA5FB6">
        <w:rPr>
          <w:rFonts w:ascii="Times New Roman" w:hAnsi="Times New Roman" w:cs="Times New Roman"/>
        </w:rPr>
        <w:t>:</w:t>
      </w:r>
    </w:p>
    <w:p w:rsidR="00552D22" w:rsidRPr="00EA5FB6" w:rsidRDefault="007C5593" w:rsidP="00783672">
      <w:pPr>
        <w:ind w:firstLine="567"/>
        <w:rPr>
          <w:rFonts w:ascii="Times New Roman" w:hAnsi="Times New Roman" w:cs="Times New Roman"/>
        </w:rPr>
      </w:pPr>
      <w:r w:rsidRPr="00EA5FB6">
        <w:rPr>
          <w:rFonts w:ascii="Times New Roman" w:hAnsi="Times New Roman" w:cs="Times New Roman"/>
        </w:rPr>
        <w:t>количество проведенных научно-практических конференций, семинаров, круглых столов и других мероприятий по вопросам воспитания и социализации детей и молодежи:</w:t>
      </w:r>
    </w:p>
    <w:p w:rsidR="00552D22" w:rsidRPr="00EA5FB6" w:rsidRDefault="007C5593" w:rsidP="00783672">
      <w:pPr>
        <w:ind w:firstLine="567"/>
        <w:rPr>
          <w:rFonts w:ascii="Times New Roman" w:hAnsi="Times New Roman" w:cs="Times New Roman"/>
        </w:rPr>
      </w:pPr>
      <w:r w:rsidRPr="00EA5FB6">
        <w:rPr>
          <w:rFonts w:ascii="Times New Roman" w:hAnsi="Times New Roman" w:cs="Times New Roman"/>
        </w:rPr>
        <w:t xml:space="preserve">в 2023 году - </w:t>
      </w:r>
      <w:r w:rsidR="00365A9A" w:rsidRPr="00EA5FB6">
        <w:rPr>
          <w:rFonts w:ascii="Times New Roman" w:hAnsi="Times New Roman" w:cs="Times New Roman"/>
        </w:rPr>
        <w:t>5</w:t>
      </w:r>
      <w:r w:rsidRPr="00EA5FB6">
        <w:rPr>
          <w:rFonts w:ascii="Times New Roman" w:hAnsi="Times New Roman" w:cs="Times New Roman"/>
        </w:rPr>
        <w:t xml:space="preserve"> единиц;</w:t>
      </w:r>
    </w:p>
    <w:p w:rsidR="00552D22" w:rsidRPr="00EA5FB6" w:rsidRDefault="007C5593" w:rsidP="00783672">
      <w:pPr>
        <w:ind w:firstLine="567"/>
        <w:rPr>
          <w:rFonts w:ascii="Times New Roman" w:hAnsi="Times New Roman" w:cs="Times New Roman"/>
        </w:rPr>
      </w:pPr>
      <w:r w:rsidRPr="00EA5FB6">
        <w:rPr>
          <w:rFonts w:ascii="Times New Roman" w:hAnsi="Times New Roman" w:cs="Times New Roman"/>
        </w:rPr>
        <w:t xml:space="preserve">в 2024 году - </w:t>
      </w:r>
      <w:r w:rsidR="00365A9A" w:rsidRPr="00EA5FB6">
        <w:rPr>
          <w:rFonts w:ascii="Times New Roman" w:hAnsi="Times New Roman" w:cs="Times New Roman"/>
        </w:rPr>
        <w:t>5</w:t>
      </w:r>
      <w:r w:rsidRPr="00EA5FB6">
        <w:rPr>
          <w:rFonts w:ascii="Times New Roman" w:hAnsi="Times New Roman" w:cs="Times New Roman"/>
        </w:rPr>
        <w:t xml:space="preserve"> единиц;</w:t>
      </w:r>
    </w:p>
    <w:p w:rsidR="00552D22" w:rsidRPr="00EA5FB6" w:rsidRDefault="007C5593" w:rsidP="00783672">
      <w:pPr>
        <w:ind w:firstLine="567"/>
        <w:rPr>
          <w:rFonts w:ascii="Times New Roman" w:hAnsi="Times New Roman" w:cs="Times New Roman"/>
        </w:rPr>
      </w:pPr>
      <w:r w:rsidRPr="00EA5FB6">
        <w:rPr>
          <w:rFonts w:ascii="Times New Roman" w:hAnsi="Times New Roman" w:cs="Times New Roman"/>
        </w:rPr>
        <w:t xml:space="preserve">в 2025 году - </w:t>
      </w:r>
      <w:r w:rsidR="00365A9A" w:rsidRPr="00EA5FB6">
        <w:rPr>
          <w:rFonts w:ascii="Times New Roman" w:hAnsi="Times New Roman" w:cs="Times New Roman"/>
        </w:rPr>
        <w:t>6</w:t>
      </w:r>
      <w:r w:rsidRPr="00EA5FB6">
        <w:rPr>
          <w:rFonts w:ascii="Times New Roman" w:hAnsi="Times New Roman" w:cs="Times New Roman"/>
        </w:rPr>
        <w:t xml:space="preserve"> единиц;</w:t>
      </w:r>
    </w:p>
    <w:p w:rsidR="00552D22" w:rsidRPr="00EA5FB6" w:rsidRDefault="007C5593" w:rsidP="00783672">
      <w:pPr>
        <w:ind w:firstLine="567"/>
        <w:rPr>
          <w:rFonts w:ascii="Times New Roman" w:hAnsi="Times New Roman" w:cs="Times New Roman"/>
        </w:rPr>
      </w:pPr>
      <w:r w:rsidRPr="00EA5FB6">
        <w:rPr>
          <w:rFonts w:ascii="Times New Roman" w:hAnsi="Times New Roman" w:cs="Times New Roman"/>
        </w:rPr>
        <w:t xml:space="preserve">в 2030 году - </w:t>
      </w:r>
      <w:r w:rsidR="00365A9A" w:rsidRPr="00EA5FB6">
        <w:rPr>
          <w:rFonts w:ascii="Times New Roman" w:hAnsi="Times New Roman" w:cs="Times New Roman"/>
        </w:rPr>
        <w:t>7</w:t>
      </w:r>
      <w:r w:rsidRPr="00EA5FB6">
        <w:rPr>
          <w:rFonts w:ascii="Times New Roman" w:hAnsi="Times New Roman" w:cs="Times New Roman"/>
        </w:rPr>
        <w:t xml:space="preserve"> единиц;</w:t>
      </w:r>
    </w:p>
    <w:p w:rsidR="00552D22" w:rsidRPr="00EA5FB6" w:rsidRDefault="007C5593" w:rsidP="00783672">
      <w:pPr>
        <w:ind w:firstLine="567"/>
        <w:rPr>
          <w:rFonts w:ascii="Times New Roman" w:hAnsi="Times New Roman" w:cs="Times New Roman"/>
        </w:rPr>
      </w:pPr>
      <w:r w:rsidRPr="00EA5FB6">
        <w:rPr>
          <w:rFonts w:ascii="Times New Roman" w:hAnsi="Times New Roman" w:cs="Times New Roman"/>
        </w:rPr>
        <w:t xml:space="preserve">в 2035 году - </w:t>
      </w:r>
      <w:r w:rsidR="00365A9A" w:rsidRPr="00EA5FB6">
        <w:rPr>
          <w:rFonts w:ascii="Times New Roman" w:hAnsi="Times New Roman" w:cs="Times New Roman"/>
        </w:rPr>
        <w:t>7</w:t>
      </w:r>
      <w:r w:rsidRPr="00EA5FB6">
        <w:rPr>
          <w:rFonts w:ascii="Times New Roman" w:hAnsi="Times New Roman" w:cs="Times New Roman"/>
        </w:rPr>
        <w:t xml:space="preserve"> единиц;</w:t>
      </w:r>
    </w:p>
    <w:p w:rsidR="00552D22" w:rsidRPr="00EA5FB6" w:rsidRDefault="007C5593" w:rsidP="00783672">
      <w:pPr>
        <w:ind w:firstLine="567"/>
        <w:rPr>
          <w:rFonts w:ascii="Times New Roman" w:hAnsi="Times New Roman" w:cs="Times New Roman"/>
        </w:rPr>
      </w:pPr>
      <w:r w:rsidRPr="00EA5FB6">
        <w:rPr>
          <w:rFonts w:ascii="Times New Roman" w:hAnsi="Times New Roman" w:cs="Times New Roman"/>
        </w:rPr>
        <w:t>доля педагогических работников, принявших участие в конкурсах педагогического мастерства:</w:t>
      </w:r>
    </w:p>
    <w:p w:rsidR="00552D22" w:rsidRPr="00EA5FB6" w:rsidRDefault="007C5593" w:rsidP="00783672">
      <w:pPr>
        <w:ind w:firstLine="567"/>
        <w:rPr>
          <w:rFonts w:ascii="Times New Roman" w:hAnsi="Times New Roman" w:cs="Times New Roman"/>
        </w:rPr>
      </w:pPr>
      <w:r w:rsidRPr="00EA5FB6">
        <w:rPr>
          <w:rFonts w:ascii="Times New Roman" w:hAnsi="Times New Roman" w:cs="Times New Roman"/>
        </w:rPr>
        <w:t>в 2023 году - 33 процента;</w:t>
      </w:r>
    </w:p>
    <w:p w:rsidR="00552D22" w:rsidRPr="00EA5FB6" w:rsidRDefault="007C5593" w:rsidP="00783672">
      <w:pPr>
        <w:ind w:firstLine="567"/>
        <w:rPr>
          <w:rFonts w:ascii="Times New Roman" w:hAnsi="Times New Roman" w:cs="Times New Roman"/>
        </w:rPr>
      </w:pPr>
      <w:r w:rsidRPr="00EA5FB6">
        <w:rPr>
          <w:rFonts w:ascii="Times New Roman" w:hAnsi="Times New Roman" w:cs="Times New Roman"/>
        </w:rPr>
        <w:t>в 2024 году - 34 процента;</w:t>
      </w:r>
    </w:p>
    <w:p w:rsidR="00552D22" w:rsidRPr="00EA5FB6" w:rsidRDefault="007C5593" w:rsidP="00783672">
      <w:pPr>
        <w:ind w:firstLine="567"/>
        <w:rPr>
          <w:rFonts w:ascii="Times New Roman" w:hAnsi="Times New Roman" w:cs="Times New Roman"/>
        </w:rPr>
      </w:pPr>
      <w:r w:rsidRPr="00EA5FB6">
        <w:rPr>
          <w:rFonts w:ascii="Times New Roman" w:hAnsi="Times New Roman" w:cs="Times New Roman"/>
        </w:rPr>
        <w:t>в 2025 году - 35 процентов;</w:t>
      </w:r>
    </w:p>
    <w:p w:rsidR="00552D22" w:rsidRPr="00EA5FB6" w:rsidRDefault="007C5593" w:rsidP="00783672">
      <w:pPr>
        <w:ind w:firstLine="567"/>
        <w:rPr>
          <w:rFonts w:ascii="Times New Roman" w:hAnsi="Times New Roman" w:cs="Times New Roman"/>
        </w:rPr>
      </w:pPr>
      <w:r w:rsidRPr="00EA5FB6">
        <w:rPr>
          <w:rFonts w:ascii="Times New Roman" w:hAnsi="Times New Roman" w:cs="Times New Roman"/>
        </w:rPr>
        <w:t>в 2030 году - 36 процентов;</w:t>
      </w:r>
    </w:p>
    <w:p w:rsidR="00552D22" w:rsidRPr="00EA5FB6" w:rsidRDefault="007C5593" w:rsidP="00783672">
      <w:pPr>
        <w:ind w:firstLine="567"/>
        <w:rPr>
          <w:rFonts w:ascii="Times New Roman" w:hAnsi="Times New Roman" w:cs="Times New Roman"/>
        </w:rPr>
      </w:pPr>
      <w:r w:rsidRPr="00EA5FB6">
        <w:rPr>
          <w:rFonts w:ascii="Times New Roman" w:hAnsi="Times New Roman" w:cs="Times New Roman"/>
        </w:rPr>
        <w:t>в 2035 году - 40 процентов;</w:t>
      </w:r>
    </w:p>
    <w:p w:rsidR="00552D22" w:rsidRPr="00EA5FB6" w:rsidRDefault="007C5593" w:rsidP="00783672">
      <w:pPr>
        <w:ind w:firstLine="567"/>
        <w:rPr>
          <w:rFonts w:ascii="Times New Roman" w:hAnsi="Times New Roman" w:cs="Times New Roman"/>
        </w:rPr>
      </w:pPr>
      <w:r w:rsidRPr="00EA5FB6">
        <w:rPr>
          <w:rFonts w:ascii="Times New Roman" w:hAnsi="Times New Roman" w:cs="Times New Roman"/>
        </w:rPr>
        <w:t>количество педагогических работников, прошедших курсы повышения квалификации и профессиональную переподготовку:</w:t>
      </w:r>
    </w:p>
    <w:p w:rsidR="00552D22" w:rsidRPr="00EA5FB6" w:rsidRDefault="007C5593" w:rsidP="00783672">
      <w:pPr>
        <w:ind w:firstLine="567"/>
        <w:rPr>
          <w:rFonts w:ascii="Times New Roman" w:hAnsi="Times New Roman" w:cs="Times New Roman"/>
        </w:rPr>
      </w:pPr>
      <w:r w:rsidRPr="00EA5FB6">
        <w:rPr>
          <w:rFonts w:ascii="Times New Roman" w:hAnsi="Times New Roman" w:cs="Times New Roman"/>
        </w:rPr>
        <w:t xml:space="preserve">в 2023 году - </w:t>
      </w:r>
      <w:r w:rsidR="00365A9A" w:rsidRPr="00EA5FB6">
        <w:rPr>
          <w:rFonts w:ascii="Times New Roman" w:hAnsi="Times New Roman" w:cs="Times New Roman"/>
        </w:rPr>
        <w:t>9</w:t>
      </w:r>
      <w:r w:rsidRPr="00EA5FB6">
        <w:rPr>
          <w:rFonts w:ascii="Times New Roman" w:hAnsi="Times New Roman" w:cs="Times New Roman"/>
        </w:rPr>
        <w:t xml:space="preserve"> человек;</w:t>
      </w:r>
    </w:p>
    <w:p w:rsidR="00552D22" w:rsidRPr="00EA5FB6" w:rsidRDefault="007C5593" w:rsidP="00783672">
      <w:pPr>
        <w:ind w:firstLine="567"/>
        <w:rPr>
          <w:rFonts w:ascii="Times New Roman" w:hAnsi="Times New Roman" w:cs="Times New Roman"/>
        </w:rPr>
      </w:pPr>
      <w:r w:rsidRPr="00EA5FB6">
        <w:rPr>
          <w:rFonts w:ascii="Times New Roman" w:hAnsi="Times New Roman" w:cs="Times New Roman"/>
        </w:rPr>
        <w:t>в 2024 году - 1</w:t>
      </w:r>
      <w:r w:rsidR="00365A9A" w:rsidRPr="00EA5FB6">
        <w:rPr>
          <w:rFonts w:ascii="Times New Roman" w:hAnsi="Times New Roman" w:cs="Times New Roman"/>
        </w:rPr>
        <w:t>0</w:t>
      </w:r>
      <w:r w:rsidRPr="00EA5FB6">
        <w:rPr>
          <w:rFonts w:ascii="Times New Roman" w:hAnsi="Times New Roman" w:cs="Times New Roman"/>
        </w:rPr>
        <w:t xml:space="preserve"> человек;</w:t>
      </w:r>
    </w:p>
    <w:p w:rsidR="00552D22" w:rsidRPr="00EA5FB6" w:rsidRDefault="007C5593" w:rsidP="00783672">
      <w:pPr>
        <w:ind w:firstLine="567"/>
        <w:rPr>
          <w:rFonts w:ascii="Times New Roman" w:hAnsi="Times New Roman" w:cs="Times New Roman"/>
        </w:rPr>
      </w:pPr>
      <w:r w:rsidRPr="00EA5FB6">
        <w:rPr>
          <w:rFonts w:ascii="Times New Roman" w:hAnsi="Times New Roman" w:cs="Times New Roman"/>
        </w:rPr>
        <w:t>в 2025 году - 1</w:t>
      </w:r>
      <w:r w:rsidR="00365A9A" w:rsidRPr="00EA5FB6">
        <w:rPr>
          <w:rFonts w:ascii="Times New Roman" w:hAnsi="Times New Roman" w:cs="Times New Roman"/>
        </w:rPr>
        <w:t>2</w:t>
      </w:r>
      <w:r w:rsidRPr="00EA5FB6">
        <w:rPr>
          <w:rFonts w:ascii="Times New Roman" w:hAnsi="Times New Roman" w:cs="Times New Roman"/>
        </w:rPr>
        <w:t xml:space="preserve"> человек;</w:t>
      </w:r>
    </w:p>
    <w:p w:rsidR="00552D22" w:rsidRPr="00EA5FB6" w:rsidRDefault="007C5593" w:rsidP="00783672">
      <w:pPr>
        <w:ind w:firstLine="567"/>
        <w:rPr>
          <w:rFonts w:ascii="Times New Roman" w:hAnsi="Times New Roman" w:cs="Times New Roman"/>
        </w:rPr>
      </w:pPr>
      <w:r w:rsidRPr="00EA5FB6">
        <w:rPr>
          <w:rFonts w:ascii="Times New Roman" w:hAnsi="Times New Roman" w:cs="Times New Roman"/>
        </w:rPr>
        <w:t xml:space="preserve">в 2030 году - </w:t>
      </w:r>
      <w:r w:rsidR="00A95F98" w:rsidRPr="00EA5FB6">
        <w:rPr>
          <w:rFonts w:ascii="Times New Roman" w:hAnsi="Times New Roman" w:cs="Times New Roman"/>
        </w:rPr>
        <w:t>15</w:t>
      </w:r>
      <w:r w:rsidRPr="00EA5FB6">
        <w:rPr>
          <w:rFonts w:ascii="Times New Roman" w:hAnsi="Times New Roman" w:cs="Times New Roman"/>
        </w:rPr>
        <w:t xml:space="preserve"> человек;</w:t>
      </w:r>
    </w:p>
    <w:p w:rsidR="00552D22" w:rsidRPr="00EA5FB6" w:rsidRDefault="007C5593" w:rsidP="00783672">
      <w:pPr>
        <w:ind w:firstLine="567"/>
        <w:rPr>
          <w:rFonts w:ascii="Times New Roman" w:hAnsi="Times New Roman" w:cs="Times New Roman"/>
        </w:rPr>
      </w:pPr>
      <w:r w:rsidRPr="00EA5FB6">
        <w:rPr>
          <w:rFonts w:ascii="Times New Roman" w:hAnsi="Times New Roman" w:cs="Times New Roman"/>
        </w:rPr>
        <w:t xml:space="preserve">в 2035 году - </w:t>
      </w:r>
      <w:r w:rsidR="00A95F98" w:rsidRPr="00EA5FB6">
        <w:rPr>
          <w:rFonts w:ascii="Times New Roman" w:hAnsi="Times New Roman" w:cs="Times New Roman"/>
        </w:rPr>
        <w:t>15</w:t>
      </w:r>
      <w:r w:rsidRPr="00EA5FB6">
        <w:rPr>
          <w:rFonts w:ascii="Times New Roman" w:hAnsi="Times New Roman" w:cs="Times New Roman"/>
        </w:rPr>
        <w:t xml:space="preserve"> человек;</w:t>
      </w:r>
    </w:p>
    <w:p w:rsidR="00552D22" w:rsidRPr="00EA5FB6" w:rsidRDefault="007C5593" w:rsidP="00783672">
      <w:pPr>
        <w:ind w:firstLine="567"/>
        <w:rPr>
          <w:rFonts w:ascii="Times New Roman" w:hAnsi="Times New Roman" w:cs="Times New Roman"/>
        </w:rPr>
      </w:pPr>
      <w:r w:rsidRPr="00EA5FB6">
        <w:rPr>
          <w:rFonts w:ascii="Times New Roman" w:hAnsi="Times New Roman" w:cs="Times New Roman"/>
        </w:rPr>
        <w:t>доля родителей (законных представителей), охваченных мероприятиями по повышению компетенций в вопросах детско-родительских и семейных отношений, воспитания детей:</w:t>
      </w:r>
    </w:p>
    <w:p w:rsidR="00552D22" w:rsidRPr="00EA5FB6" w:rsidRDefault="007C5593" w:rsidP="00783672">
      <w:pPr>
        <w:ind w:firstLine="567"/>
        <w:rPr>
          <w:rFonts w:ascii="Times New Roman" w:hAnsi="Times New Roman" w:cs="Times New Roman"/>
        </w:rPr>
      </w:pPr>
      <w:r w:rsidRPr="00EA5FB6">
        <w:rPr>
          <w:rFonts w:ascii="Times New Roman" w:hAnsi="Times New Roman" w:cs="Times New Roman"/>
        </w:rPr>
        <w:t>в 2023 году - 40 процентов;</w:t>
      </w:r>
    </w:p>
    <w:p w:rsidR="00552D22" w:rsidRPr="00EA5FB6" w:rsidRDefault="007C5593" w:rsidP="00783672">
      <w:pPr>
        <w:ind w:firstLine="567"/>
        <w:rPr>
          <w:rFonts w:ascii="Times New Roman" w:hAnsi="Times New Roman" w:cs="Times New Roman"/>
        </w:rPr>
      </w:pPr>
      <w:r w:rsidRPr="00EA5FB6">
        <w:rPr>
          <w:rFonts w:ascii="Times New Roman" w:hAnsi="Times New Roman" w:cs="Times New Roman"/>
        </w:rPr>
        <w:t>в 2024 году - 40 процентов;</w:t>
      </w:r>
    </w:p>
    <w:p w:rsidR="00552D22" w:rsidRPr="00EA5FB6" w:rsidRDefault="007C5593" w:rsidP="00783672">
      <w:pPr>
        <w:ind w:firstLine="567"/>
        <w:rPr>
          <w:rFonts w:ascii="Times New Roman" w:hAnsi="Times New Roman" w:cs="Times New Roman"/>
        </w:rPr>
      </w:pPr>
      <w:r w:rsidRPr="00EA5FB6">
        <w:rPr>
          <w:rFonts w:ascii="Times New Roman" w:hAnsi="Times New Roman" w:cs="Times New Roman"/>
        </w:rPr>
        <w:t>в 2025 году - 40 процентов;</w:t>
      </w:r>
    </w:p>
    <w:p w:rsidR="00552D22" w:rsidRPr="00EA5FB6" w:rsidRDefault="007C5593" w:rsidP="00783672">
      <w:pPr>
        <w:ind w:firstLine="567"/>
        <w:rPr>
          <w:rFonts w:ascii="Times New Roman" w:hAnsi="Times New Roman" w:cs="Times New Roman"/>
        </w:rPr>
      </w:pPr>
      <w:r w:rsidRPr="00EA5FB6">
        <w:rPr>
          <w:rFonts w:ascii="Times New Roman" w:hAnsi="Times New Roman" w:cs="Times New Roman"/>
        </w:rPr>
        <w:t>в 2030 году - 45 процентов;</w:t>
      </w:r>
    </w:p>
    <w:p w:rsidR="00552D22" w:rsidRPr="00EA5FB6" w:rsidRDefault="007C5593" w:rsidP="00783672">
      <w:pPr>
        <w:ind w:firstLine="567"/>
        <w:rPr>
          <w:rFonts w:ascii="Times New Roman" w:hAnsi="Times New Roman" w:cs="Times New Roman"/>
        </w:rPr>
      </w:pPr>
      <w:r w:rsidRPr="00EA5FB6">
        <w:rPr>
          <w:rFonts w:ascii="Times New Roman" w:hAnsi="Times New Roman" w:cs="Times New Roman"/>
        </w:rPr>
        <w:t>в 2035 году - 50 процентов;</w:t>
      </w:r>
    </w:p>
    <w:p w:rsidR="00552D22" w:rsidRPr="00EA5FB6" w:rsidRDefault="007C5593" w:rsidP="00783672">
      <w:pPr>
        <w:ind w:firstLine="567"/>
        <w:rPr>
          <w:rFonts w:ascii="Times New Roman" w:hAnsi="Times New Roman" w:cs="Times New Roman"/>
        </w:rPr>
      </w:pPr>
      <w:r w:rsidRPr="00EA5FB6">
        <w:rPr>
          <w:rFonts w:ascii="Times New Roman" w:hAnsi="Times New Roman" w:cs="Times New Roman"/>
        </w:rPr>
        <w:t>доля детей и молодежи, принявших участие в мероприятиях республиканского, всероссийского уровней:</w:t>
      </w:r>
    </w:p>
    <w:p w:rsidR="00552D22" w:rsidRPr="00EA5FB6" w:rsidRDefault="007C5593" w:rsidP="00783672">
      <w:pPr>
        <w:ind w:firstLine="567"/>
        <w:rPr>
          <w:rFonts w:ascii="Times New Roman" w:hAnsi="Times New Roman" w:cs="Times New Roman"/>
        </w:rPr>
      </w:pPr>
      <w:r w:rsidRPr="00EA5FB6">
        <w:rPr>
          <w:rFonts w:ascii="Times New Roman" w:hAnsi="Times New Roman" w:cs="Times New Roman"/>
        </w:rPr>
        <w:t>в 2023 году - 9 процентов;</w:t>
      </w:r>
    </w:p>
    <w:p w:rsidR="00552D22" w:rsidRPr="00EA5FB6" w:rsidRDefault="007C5593" w:rsidP="00783672">
      <w:pPr>
        <w:ind w:firstLine="567"/>
        <w:rPr>
          <w:rFonts w:ascii="Times New Roman" w:hAnsi="Times New Roman" w:cs="Times New Roman"/>
        </w:rPr>
      </w:pPr>
      <w:r w:rsidRPr="00EA5FB6">
        <w:rPr>
          <w:rFonts w:ascii="Times New Roman" w:hAnsi="Times New Roman" w:cs="Times New Roman"/>
        </w:rPr>
        <w:t>в 2024 году - 9 процентов;</w:t>
      </w:r>
    </w:p>
    <w:p w:rsidR="00552D22" w:rsidRPr="00EA5FB6" w:rsidRDefault="007C5593" w:rsidP="00783672">
      <w:pPr>
        <w:ind w:firstLine="567"/>
        <w:rPr>
          <w:rFonts w:ascii="Times New Roman" w:hAnsi="Times New Roman" w:cs="Times New Roman"/>
        </w:rPr>
      </w:pPr>
      <w:r w:rsidRPr="00EA5FB6">
        <w:rPr>
          <w:rFonts w:ascii="Times New Roman" w:hAnsi="Times New Roman" w:cs="Times New Roman"/>
        </w:rPr>
        <w:t>в 2025 году - 9 процентов;</w:t>
      </w:r>
    </w:p>
    <w:p w:rsidR="00552D22" w:rsidRPr="00EA5FB6" w:rsidRDefault="007C5593" w:rsidP="00783672">
      <w:pPr>
        <w:ind w:firstLine="567"/>
        <w:rPr>
          <w:rFonts w:ascii="Times New Roman" w:hAnsi="Times New Roman" w:cs="Times New Roman"/>
        </w:rPr>
      </w:pPr>
      <w:r w:rsidRPr="00EA5FB6">
        <w:rPr>
          <w:rFonts w:ascii="Times New Roman" w:hAnsi="Times New Roman" w:cs="Times New Roman"/>
        </w:rPr>
        <w:t>в 2030 году - 10 процентов;</w:t>
      </w:r>
    </w:p>
    <w:p w:rsidR="00552D22" w:rsidRPr="00EA5FB6" w:rsidRDefault="007C5593" w:rsidP="00783672">
      <w:pPr>
        <w:ind w:firstLine="567"/>
        <w:rPr>
          <w:rFonts w:ascii="Times New Roman" w:hAnsi="Times New Roman" w:cs="Times New Roman"/>
        </w:rPr>
      </w:pPr>
      <w:r w:rsidRPr="00EA5FB6">
        <w:rPr>
          <w:rFonts w:ascii="Times New Roman" w:hAnsi="Times New Roman" w:cs="Times New Roman"/>
        </w:rPr>
        <w:t>в 2035 году - 15 процентов;</w:t>
      </w:r>
    </w:p>
    <w:p w:rsidR="00552D22" w:rsidRPr="00EA5FB6" w:rsidRDefault="007C5593" w:rsidP="002970AD">
      <w:pPr>
        <w:pStyle w:val="a6"/>
        <w:ind w:firstLine="567"/>
        <w:jc w:val="both"/>
        <w:rPr>
          <w:rFonts w:ascii="Times New Roman" w:hAnsi="Times New Roman" w:cs="Times New Roman"/>
        </w:rPr>
      </w:pPr>
      <w:r w:rsidRPr="00EA5FB6">
        <w:rPr>
          <w:rFonts w:ascii="Times New Roman" w:hAnsi="Times New Roman" w:cs="Times New Roman"/>
        </w:rPr>
        <w:t>количество проведенных среди детей и молодежи экологических мероприятий:</w:t>
      </w:r>
    </w:p>
    <w:p w:rsidR="00552D22" w:rsidRPr="00EA5FB6" w:rsidRDefault="007C5593" w:rsidP="00783672">
      <w:pPr>
        <w:ind w:firstLine="567"/>
        <w:rPr>
          <w:rFonts w:ascii="Times New Roman" w:hAnsi="Times New Roman" w:cs="Times New Roman"/>
        </w:rPr>
      </w:pPr>
      <w:r w:rsidRPr="00EA5FB6">
        <w:rPr>
          <w:rFonts w:ascii="Times New Roman" w:hAnsi="Times New Roman" w:cs="Times New Roman"/>
        </w:rPr>
        <w:t xml:space="preserve">в 2023 году - </w:t>
      </w:r>
      <w:r w:rsidR="00CF5DE0" w:rsidRPr="00EA5FB6">
        <w:rPr>
          <w:rFonts w:ascii="Times New Roman" w:hAnsi="Times New Roman" w:cs="Times New Roman"/>
        </w:rPr>
        <w:t>3</w:t>
      </w:r>
      <w:r w:rsidRPr="00EA5FB6">
        <w:rPr>
          <w:rFonts w:ascii="Times New Roman" w:hAnsi="Times New Roman" w:cs="Times New Roman"/>
        </w:rPr>
        <w:t xml:space="preserve"> единиц</w:t>
      </w:r>
      <w:r w:rsidR="00CF5DE0" w:rsidRPr="00EA5FB6">
        <w:rPr>
          <w:rFonts w:ascii="Times New Roman" w:hAnsi="Times New Roman" w:cs="Times New Roman"/>
        </w:rPr>
        <w:t>ы</w:t>
      </w:r>
      <w:r w:rsidRPr="00EA5FB6">
        <w:rPr>
          <w:rFonts w:ascii="Times New Roman" w:hAnsi="Times New Roman" w:cs="Times New Roman"/>
        </w:rPr>
        <w:t>;</w:t>
      </w:r>
    </w:p>
    <w:p w:rsidR="00552D22" w:rsidRPr="00EA5FB6" w:rsidRDefault="007C5593" w:rsidP="00783672">
      <w:pPr>
        <w:ind w:firstLine="567"/>
        <w:rPr>
          <w:rFonts w:ascii="Times New Roman" w:hAnsi="Times New Roman" w:cs="Times New Roman"/>
        </w:rPr>
      </w:pPr>
      <w:r w:rsidRPr="00EA5FB6">
        <w:rPr>
          <w:rFonts w:ascii="Times New Roman" w:hAnsi="Times New Roman" w:cs="Times New Roman"/>
        </w:rPr>
        <w:t xml:space="preserve">в 2024 году - </w:t>
      </w:r>
      <w:r w:rsidR="00CF5DE0" w:rsidRPr="00EA5FB6">
        <w:rPr>
          <w:rFonts w:ascii="Times New Roman" w:hAnsi="Times New Roman" w:cs="Times New Roman"/>
        </w:rPr>
        <w:t>3</w:t>
      </w:r>
      <w:r w:rsidRPr="00EA5FB6">
        <w:rPr>
          <w:rFonts w:ascii="Times New Roman" w:hAnsi="Times New Roman" w:cs="Times New Roman"/>
        </w:rPr>
        <w:t xml:space="preserve"> единиц</w:t>
      </w:r>
      <w:r w:rsidR="00CF5DE0" w:rsidRPr="00EA5FB6">
        <w:rPr>
          <w:rFonts w:ascii="Times New Roman" w:hAnsi="Times New Roman" w:cs="Times New Roman"/>
        </w:rPr>
        <w:t>ы</w:t>
      </w:r>
      <w:r w:rsidRPr="00EA5FB6">
        <w:rPr>
          <w:rFonts w:ascii="Times New Roman" w:hAnsi="Times New Roman" w:cs="Times New Roman"/>
        </w:rPr>
        <w:t>;</w:t>
      </w:r>
    </w:p>
    <w:p w:rsidR="00552D22" w:rsidRPr="00EA5FB6" w:rsidRDefault="007C5593" w:rsidP="00783672">
      <w:pPr>
        <w:ind w:firstLine="567"/>
        <w:rPr>
          <w:rFonts w:ascii="Times New Roman" w:hAnsi="Times New Roman" w:cs="Times New Roman"/>
        </w:rPr>
      </w:pPr>
      <w:r w:rsidRPr="00EA5FB6">
        <w:rPr>
          <w:rFonts w:ascii="Times New Roman" w:hAnsi="Times New Roman" w:cs="Times New Roman"/>
        </w:rPr>
        <w:t xml:space="preserve">в 2025 году - </w:t>
      </w:r>
      <w:r w:rsidR="00CF5DE0" w:rsidRPr="00EA5FB6">
        <w:rPr>
          <w:rFonts w:ascii="Times New Roman" w:hAnsi="Times New Roman" w:cs="Times New Roman"/>
        </w:rPr>
        <w:t>3</w:t>
      </w:r>
      <w:r w:rsidRPr="00EA5FB6">
        <w:rPr>
          <w:rFonts w:ascii="Times New Roman" w:hAnsi="Times New Roman" w:cs="Times New Roman"/>
        </w:rPr>
        <w:t xml:space="preserve"> единиц</w:t>
      </w:r>
      <w:r w:rsidR="00CF5DE0" w:rsidRPr="00EA5FB6">
        <w:rPr>
          <w:rFonts w:ascii="Times New Roman" w:hAnsi="Times New Roman" w:cs="Times New Roman"/>
        </w:rPr>
        <w:t>ы</w:t>
      </w:r>
      <w:r w:rsidRPr="00EA5FB6">
        <w:rPr>
          <w:rFonts w:ascii="Times New Roman" w:hAnsi="Times New Roman" w:cs="Times New Roman"/>
        </w:rPr>
        <w:t>;</w:t>
      </w:r>
    </w:p>
    <w:p w:rsidR="00552D22" w:rsidRPr="00EA5FB6" w:rsidRDefault="007C5593" w:rsidP="00783672">
      <w:pPr>
        <w:ind w:firstLine="567"/>
        <w:rPr>
          <w:rFonts w:ascii="Times New Roman" w:hAnsi="Times New Roman" w:cs="Times New Roman"/>
        </w:rPr>
      </w:pPr>
      <w:r w:rsidRPr="00EA5FB6">
        <w:rPr>
          <w:rFonts w:ascii="Times New Roman" w:hAnsi="Times New Roman" w:cs="Times New Roman"/>
        </w:rPr>
        <w:t xml:space="preserve">в 2030 году - </w:t>
      </w:r>
      <w:r w:rsidR="00CF5DE0" w:rsidRPr="00EA5FB6">
        <w:rPr>
          <w:rFonts w:ascii="Times New Roman" w:hAnsi="Times New Roman" w:cs="Times New Roman"/>
        </w:rPr>
        <w:t>4</w:t>
      </w:r>
      <w:r w:rsidRPr="00EA5FB6">
        <w:rPr>
          <w:rFonts w:ascii="Times New Roman" w:hAnsi="Times New Roman" w:cs="Times New Roman"/>
        </w:rPr>
        <w:t xml:space="preserve"> единиц</w:t>
      </w:r>
      <w:r w:rsidR="00CF5DE0" w:rsidRPr="00EA5FB6">
        <w:rPr>
          <w:rFonts w:ascii="Times New Roman" w:hAnsi="Times New Roman" w:cs="Times New Roman"/>
        </w:rPr>
        <w:t>ы</w:t>
      </w:r>
      <w:r w:rsidRPr="00EA5FB6">
        <w:rPr>
          <w:rFonts w:ascii="Times New Roman" w:hAnsi="Times New Roman" w:cs="Times New Roman"/>
        </w:rPr>
        <w:t>;</w:t>
      </w:r>
    </w:p>
    <w:p w:rsidR="00552D22" w:rsidRPr="00EA5FB6" w:rsidRDefault="007C5593" w:rsidP="00783672">
      <w:pPr>
        <w:ind w:firstLine="567"/>
        <w:rPr>
          <w:rFonts w:ascii="Times New Roman" w:hAnsi="Times New Roman" w:cs="Times New Roman"/>
        </w:rPr>
      </w:pPr>
      <w:r w:rsidRPr="00EA5FB6">
        <w:rPr>
          <w:rFonts w:ascii="Times New Roman" w:hAnsi="Times New Roman" w:cs="Times New Roman"/>
        </w:rPr>
        <w:t xml:space="preserve">в 2035 году - </w:t>
      </w:r>
      <w:r w:rsidR="002970AD" w:rsidRPr="00EA5FB6">
        <w:rPr>
          <w:rFonts w:ascii="Times New Roman" w:hAnsi="Times New Roman" w:cs="Times New Roman"/>
        </w:rPr>
        <w:t>4</w:t>
      </w:r>
      <w:r w:rsidRPr="00EA5FB6">
        <w:rPr>
          <w:rFonts w:ascii="Times New Roman" w:hAnsi="Times New Roman" w:cs="Times New Roman"/>
        </w:rPr>
        <w:t xml:space="preserve"> единиц</w:t>
      </w:r>
      <w:r w:rsidR="002970AD" w:rsidRPr="00EA5FB6">
        <w:rPr>
          <w:rFonts w:ascii="Times New Roman" w:hAnsi="Times New Roman" w:cs="Times New Roman"/>
        </w:rPr>
        <w:t>ы</w:t>
      </w:r>
      <w:r w:rsidRPr="00EA5FB6">
        <w:rPr>
          <w:rFonts w:ascii="Times New Roman" w:hAnsi="Times New Roman" w:cs="Times New Roman"/>
        </w:rPr>
        <w:t>;</w:t>
      </w:r>
    </w:p>
    <w:p w:rsidR="00B8476B" w:rsidRPr="00EA5FB6" w:rsidRDefault="00B8476B" w:rsidP="00783672">
      <w:pPr>
        <w:ind w:firstLine="567"/>
        <w:rPr>
          <w:rFonts w:ascii="Times New Roman" w:hAnsi="Times New Roman" w:cs="Times New Roman"/>
        </w:rPr>
      </w:pPr>
      <w:r w:rsidRPr="00EA5FB6">
        <w:rPr>
          <w:rFonts w:ascii="Times New Roman" w:hAnsi="Times New Roman" w:cs="Times New Roman"/>
        </w:rPr>
        <w:t>доля детей и молодежи, вовлеченных в деятельность общественных организаций экологической направленности:</w:t>
      </w:r>
    </w:p>
    <w:p w:rsidR="00B8476B" w:rsidRPr="00EA5FB6" w:rsidRDefault="00B8476B" w:rsidP="00783672">
      <w:pPr>
        <w:ind w:firstLine="567"/>
        <w:rPr>
          <w:rFonts w:ascii="Times New Roman" w:hAnsi="Times New Roman" w:cs="Times New Roman"/>
        </w:rPr>
      </w:pPr>
      <w:r w:rsidRPr="00EA5FB6">
        <w:rPr>
          <w:rFonts w:ascii="Times New Roman" w:hAnsi="Times New Roman" w:cs="Times New Roman"/>
        </w:rPr>
        <w:t xml:space="preserve">в 2023 году - </w:t>
      </w:r>
      <w:r w:rsidR="002970AD" w:rsidRPr="00EA5FB6">
        <w:rPr>
          <w:rFonts w:ascii="Times New Roman" w:hAnsi="Times New Roman" w:cs="Times New Roman"/>
        </w:rPr>
        <w:t>2</w:t>
      </w:r>
      <w:r w:rsidRPr="00EA5FB6">
        <w:rPr>
          <w:rFonts w:ascii="Times New Roman" w:hAnsi="Times New Roman" w:cs="Times New Roman"/>
        </w:rPr>
        <w:t xml:space="preserve"> процент</w:t>
      </w:r>
      <w:r w:rsidR="002970AD" w:rsidRPr="00EA5FB6">
        <w:rPr>
          <w:rFonts w:ascii="Times New Roman" w:hAnsi="Times New Roman" w:cs="Times New Roman"/>
        </w:rPr>
        <w:t>а</w:t>
      </w:r>
      <w:r w:rsidRPr="00EA5FB6">
        <w:rPr>
          <w:rFonts w:ascii="Times New Roman" w:hAnsi="Times New Roman" w:cs="Times New Roman"/>
        </w:rPr>
        <w:t>;</w:t>
      </w:r>
    </w:p>
    <w:p w:rsidR="00B8476B" w:rsidRPr="00EA5FB6" w:rsidRDefault="00B8476B" w:rsidP="00783672">
      <w:pPr>
        <w:ind w:firstLine="567"/>
        <w:rPr>
          <w:rFonts w:ascii="Times New Roman" w:hAnsi="Times New Roman" w:cs="Times New Roman"/>
        </w:rPr>
      </w:pPr>
      <w:r w:rsidRPr="00EA5FB6">
        <w:rPr>
          <w:rFonts w:ascii="Times New Roman" w:hAnsi="Times New Roman" w:cs="Times New Roman"/>
        </w:rPr>
        <w:t xml:space="preserve">в 2024 году - </w:t>
      </w:r>
      <w:r w:rsidR="002970AD" w:rsidRPr="00EA5FB6">
        <w:rPr>
          <w:rFonts w:ascii="Times New Roman" w:hAnsi="Times New Roman" w:cs="Times New Roman"/>
        </w:rPr>
        <w:t>2</w:t>
      </w:r>
      <w:r w:rsidRPr="00EA5FB6">
        <w:rPr>
          <w:rFonts w:ascii="Times New Roman" w:hAnsi="Times New Roman" w:cs="Times New Roman"/>
        </w:rPr>
        <w:t xml:space="preserve"> процент</w:t>
      </w:r>
      <w:r w:rsidR="002970AD" w:rsidRPr="00EA5FB6">
        <w:rPr>
          <w:rFonts w:ascii="Times New Roman" w:hAnsi="Times New Roman" w:cs="Times New Roman"/>
        </w:rPr>
        <w:t>а</w:t>
      </w:r>
      <w:r w:rsidRPr="00EA5FB6">
        <w:rPr>
          <w:rFonts w:ascii="Times New Roman" w:hAnsi="Times New Roman" w:cs="Times New Roman"/>
        </w:rPr>
        <w:t>;</w:t>
      </w:r>
    </w:p>
    <w:p w:rsidR="00B8476B" w:rsidRPr="00EA5FB6" w:rsidRDefault="00B8476B" w:rsidP="00783672">
      <w:pPr>
        <w:ind w:firstLine="567"/>
        <w:rPr>
          <w:rFonts w:ascii="Times New Roman" w:hAnsi="Times New Roman" w:cs="Times New Roman"/>
        </w:rPr>
      </w:pPr>
      <w:r w:rsidRPr="00EA5FB6">
        <w:rPr>
          <w:rFonts w:ascii="Times New Roman" w:hAnsi="Times New Roman" w:cs="Times New Roman"/>
        </w:rPr>
        <w:t xml:space="preserve">в 2025 году - </w:t>
      </w:r>
      <w:r w:rsidR="002970AD" w:rsidRPr="00EA5FB6">
        <w:rPr>
          <w:rFonts w:ascii="Times New Roman" w:hAnsi="Times New Roman" w:cs="Times New Roman"/>
        </w:rPr>
        <w:t>3</w:t>
      </w:r>
      <w:r w:rsidRPr="00EA5FB6">
        <w:rPr>
          <w:rFonts w:ascii="Times New Roman" w:hAnsi="Times New Roman" w:cs="Times New Roman"/>
        </w:rPr>
        <w:t xml:space="preserve"> процент</w:t>
      </w:r>
      <w:r w:rsidR="002970AD" w:rsidRPr="00EA5FB6">
        <w:rPr>
          <w:rFonts w:ascii="Times New Roman" w:hAnsi="Times New Roman" w:cs="Times New Roman"/>
        </w:rPr>
        <w:t>а</w:t>
      </w:r>
      <w:r w:rsidRPr="00EA5FB6">
        <w:rPr>
          <w:rFonts w:ascii="Times New Roman" w:hAnsi="Times New Roman" w:cs="Times New Roman"/>
        </w:rPr>
        <w:t>;</w:t>
      </w:r>
    </w:p>
    <w:p w:rsidR="00B8476B" w:rsidRPr="00EA5FB6" w:rsidRDefault="00B8476B" w:rsidP="00783672">
      <w:pPr>
        <w:ind w:firstLine="567"/>
        <w:rPr>
          <w:rFonts w:ascii="Times New Roman" w:hAnsi="Times New Roman" w:cs="Times New Roman"/>
        </w:rPr>
      </w:pPr>
      <w:r w:rsidRPr="00EA5FB6">
        <w:rPr>
          <w:rFonts w:ascii="Times New Roman" w:hAnsi="Times New Roman" w:cs="Times New Roman"/>
        </w:rPr>
        <w:t xml:space="preserve">в 2030 году - </w:t>
      </w:r>
      <w:r w:rsidR="002970AD" w:rsidRPr="00EA5FB6">
        <w:rPr>
          <w:rFonts w:ascii="Times New Roman" w:hAnsi="Times New Roman" w:cs="Times New Roman"/>
        </w:rPr>
        <w:t>4</w:t>
      </w:r>
      <w:r w:rsidRPr="00EA5FB6">
        <w:rPr>
          <w:rFonts w:ascii="Times New Roman" w:hAnsi="Times New Roman" w:cs="Times New Roman"/>
        </w:rPr>
        <w:t xml:space="preserve"> процент</w:t>
      </w:r>
      <w:r w:rsidR="002970AD" w:rsidRPr="00EA5FB6">
        <w:rPr>
          <w:rFonts w:ascii="Times New Roman" w:hAnsi="Times New Roman" w:cs="Times New Roman"/>
        </w:rPr>
        <w:t>а</w:t>
      </w:r>
      <w:r w:rsidRPr="00EA5FB6">
        <w:rPr>
          <w:rFonts w:ascii="Times New Roman" w:hAnsi="Times New Roman" w:cs="Times New Roman"/>
        </w:rPr>
        <w:t>;</w:t>
      </w:r>
    </w:p>
    <w:p w:rsidR="00B8476B" w:rsidRPr="00EA5FB6" w:rsidRDefault="00B8476B" w:rsidP="00783672">
      <w:pPr>
        <w:ind w:firstLine="567"/>
        <w:rPr>
          <w:rFonts w:ascii="Times New Roman" w:hAnsi="Times New Roman" w:cs="Times New Roman"/>
        </w:rPr>
      </w:pPr>
      <w:r w:rsidRPr="00EA5FB6">
        <w:rPr>
          <w:rFonts w:ascii="Times New Roman" w:hAnsi="Times New Roman" w:cs="Times New Roman"/>
        </w:rPr>
        <w:t xml:space="preserve">в 2035 году - </w:t>
      </w:r>
      <w:r w:rsidR="002970AD" w:rsidRPr="00EA5FB6">
        <w:rPr>
          <w:rFonts w:ascii="Times New Roman" w:hAnsi="Times New Roman" w:cs="Times New Roman"/>
        </w:rPr>
        <w:t>4</w:t>
      </w:r>
      <w:r w:rsidRPr="00EA5FB6">
        <w:rPr>
          <w:rFonts w:ascii="Times New Roman" w:hAnsi="Times New Roman" w:cs="Times New Roman"/>
        </w:rPr>
        <w:t xml:space="preserve"> процент</w:t>
      </w:r>
      <w:r w:rsidR="002970AD" w:rsidRPr="00EA5FB6">
        <w:rPr>
          <w:rFonts w:ascii="Times New Roman" w:hAnsi="Times New Roman" w:cs="Times New Roman"/>
        </w:rPr>
        <w:t>а</w:t>
      </w:r>
      <w:r w:rsidRPr="00EA5FB6">
        <w:rPr>
          <w:rFonts w:ascii="Times New Roman" w:hAnsi="Times New Roman" w:cs="Times New Roman"/>
        </w:rPr>
        <w:t>;</w:t>
      </w:r>
    </w:p>
    <w:p w:rsidR="00552D22" w:rsidRPr="00EA5FB6" w:rsidRDefault="007C5593" w:rsidP="00783672">
      <w:pPr>
        <w:ind w:firstLine="567"/>
        <w:rPr>
          <w:rFonts w:ascii="Times New Roman" w:hAnsi="Times New Roman" w:cs="Times New Roman"/>
        </w:rPr>
      </w:pPr>
      <w:r w:rsidRPr="00EA5FB6">
        <w:rPr>
          <w:rFonts w:ascii="Times New Roman" w:hAnsi="Times New Roman" w:cs="Times New Roman"/>
        </w:rPr>
        <w:t>доля детей в возрасте от 5 до 18 лет, охваченных дополнительными общеобразовательными программами технической и естественнонаучной направленности:</w:t>
      </w:r>
    </w:p>
    <w:p w:rsidR="00552D22" w:rsidRPr="00EA5FB6" w:rsidRDefault="007C5593" w:rsidP="00783672">
      <w:pPr>
        <w:ind w:firstLine="567"/>
        <w:rPr>
          <w:rFonts w:ascii="Times New Roman" w:hAnsi="Times New Roman" w:cs="Times New Roman"/>
        </w:rPr>
      </w:pPr>
      <w:r w:rsidRPr="00EA5FB6">
        <w:rPr>
          <w:rFonts w:ascii="Times New Roman" w:hAnsi="Times New Roman" w:cs="Times New Roman"/>
        </w:rPr>
        <w:t xml:space="preserve">в 2023 году </w:t>
      </w:r>
      <w:r w:rsidR="002970AD" w:rsidRPr="00EA5FB6">
        <w:rPr>
          <w:rFonts w:ascii="Times New Roman" w:hAnsi="Times New Roman" w:cs="Times New Roman"/>
        </w:rPr>
        <w:t>–</w:t>
      </w:r>
      <w:r w:rsidRPr="00EA5FB6">
        <w:rPr>
          <w:rFonts w:ascii="Times New Roman" w:hAnsi="Times New Roman" w:cs="Times New Roman"/>
        </w:rPr>
        <w:t xml:space="preserve"> </w:t>
      </w:r>
      <w:r w:rsidR="002970AD" w:rsidRPr="00EA5FB6">
        <w:rPr>
          <w:rFonts w:ascii="Times New Roman" w:hAnsi="Times New Roman" w:cs="Times New Roman"/>
        </w:rPr>
        <w:t xml:space="preserve">9 </w:t>
      </w:r>
      <w:r w:rsidRPr="00EA5FB6">
        <w:rPr>
          <w:rFonts w:ascii="Times New Roman" w:hAnsi="Times New Roman" w:cs="Times New Roman"/>
        </w:rPr>
        <w:t>процентов;</w:t>
      </w:r>
    </w:p>
    <w:p w:rsidR="00552D22" w:rsidRPr="00EA5FB6" w:rsidRDefault="007C5593" w:rsidP="00783672">
      <w:pPr>
        <w:ind w:firstLine="567"/>
        <w:rPr>
          <w:rFonts w:ascii="Times New Roman" w:hAnsi="Times New Roman" w:cs="Times New Roman"/>
        </w:rPr>
      </w:pPr>
      <w:r w:rsidRPr="00EA5FB6">
        <w:rPr>
          <w:rFonts w:ascii="Times New Roman" w:hAnsi="Times New Roman" w:cs="Times New Roman"/>
        </w:rPr>
        <w:t xml:space="preserve">в 2024 году - </w:t>
      </w:r>
      <w:r w:rsidR="002970AD" w:rsidRPr="00EA5FB6">
        <w:rPr>
          <w:rFonts w:ascii="Times New Roman" w:hAnsi="Times New Roman" w:cs="Times New Roman"/>
        </w:rPr>
        <w:t>9</w:t>
      </w:r>
      <w:r w:rsidRPr="00EA5FB6">
        <w:rPr>
          <w:rFonts w:ascii="Times New Roman" w:hAnsi="Times New Roman" w:cs="Times New Roman"/>
        </w:rPr>
        <w:t xml:space="preserve"> процентов;</w:t>
      </w:r>
    </w:p>
    <w:p w:rsidR="00552D22" w:rsidRPr="00EA5FB6" w:rsidRDefault="007C5593" w:rsidP="00783672">
      <w:pPr>
        <w:ind w:firstLine="567"/>
        <w:rPr>
          <w:rFonts w:ascii="Times New Roman" w:hAnsi="Times New Roman" w:cs="Times New Roman"/>
        </w:rPr>
      </w:pPr>
      <w:r w:rsidRPr="00EA5FB6">
        <w:rPr>
          <w:rFonts w:ascii="Times New Roman" w:hAnsi="Times New Roman" w:cs="Times New Roman"/>
        </w:rPr>
        <w:t xml:space="preserve">в 2025 году - </w:t>
      </w:r>
      <w:r w:rsidR="002970AD" w:rsidRPr="00EA5FB6">
        <w:rPr>
          <w:rFonts w:ascii="Times New Roman" w:hAnsi="Times New Roman" w:cs="Times New Roman"/>
        </w:rPr>
        <w:t>11</w:t>
      </w:r>
      <w:r w:rsidRPr="00EA5FB6">
        <w:rPr>
          <w:rFonts w:ascii="Times New Roman" w:hAnsi="Times New Roman" w:cs="Times New Roman"/>
        </w:rPr>
        <w:t xml:space="preserve"> процентов;</w:t>
      </w:r>
    </w:p>
    <w:p w:rsidR="00552D22" w:rsidRPr="00EA5FB6" w:rsidRDefault="007C5593" w:rsidP="00783672">
      <w:pPr>
        <w:ind w:firstLine="567"/>
        <w:rPr>
          <w:rFonts w:ascii="Times New Roman" w:hAnsi="Times New Roman" w:cs="Times New Roman"/>
        </w:rPr>
      </w:pPr>
      <w:r w:rsidRPr="00EA5FB6">
        <w:rPr>
          <w:rFonts w:ascii="Times New Roman" w:hAnsi="Times New Roman" w:cs="Times New Roman"/>
        </w:rPr>
        <w:t xml:space="preserve">в 2030 году - </w:t>
      </w:r>
      <w:r w:rsidR="002970AD" w:rsidRPr="00EA5FB6">
        <w:rPr>
          <w:rFonts w:ascii="Times New Roman" w:hAnsi="Times New Roman" w:cs="Times New Roman"/>
        </w:rPr>
        <w:t>14</w:t>
      </w:r>
      <w:r w:rsidRPr="00EA5FB6">
        <w:rPr>
          <w:rFonts w:ascii="Times New Roman" w:hAnsi="Times New Roman" w:cs="Times New Roman"/>
        </w:rPr>
        <w:t xml:space="preserve"> процентов;</w:t>
      </w:r>
    </w:p>
    <w:p w:rsidR="00552D22" w:rsidRPr="00EA5FB6" w:rsidRDefault="007C5593" w:rsidP="00783672">
      <w:pPr>
        <w:ind w:firstLine="567"/>
        <w:rPr>
          <w:rFonts w:ascii="Times New Roman" w:hAnsi="Times New Roman" w:cs="Times New Roman"/>
        </w:rPr>
      </w:pPr>
      <w:r w:rsidRPr="00EA5FB6">
        <w:rPr>
          <w:rFonts w:ascii="Times New Roman" w:hAnsi="Times New Roman" w:cs="Times New Roman"/>
        </w:rPr>
        <w:t xml:space="preserve">в 2035 году - </w:t>
      </w:r>
      <w:r w:rsidR="002970AD" w:rsidRPr="00EA5FB6">
        <w:rPr>
          <w:rFonts w:ascii="Times New Roman" w:hAnsi="Times New Roman" w:cs="Times New Roman"/>
        </w:rPr>
        <w:t>14</w:t>
      </w:r>
      <w:r w:rsidRPr="00EA5FB6">
        <w:rPr>
          <w:rFonts w:ascii="Times New Roman" w:hAnsi="Times New Roman" w:cs="Times New Roman"/>
        </w:rPr>
        <w:t xml:space="preserve"> процентов;</w:t>
      </w:r>
    </w:p>
    <w:p w:rsidR="00552D22" w:rsidRPr="00EA5FB6" w:rsidRDefault="007C5593" w:rsidP="00783672">
      <w:pPr>
        <w:ind w:firstLine="567"/>
        <w:rPr>
          <w:rFonts w:ascii="Times New Roman" w:hAnsi="Times New Roman" w:cs="Times New Roman"/>
        </w:rPr>
      </w:pPr>
      <w:r w:rsidRPr="00EA5FB6">
        <w:rPr>
          <w:rFonts w:ascii="Times New Roman" w:hAnsi="Times New Roman" w:cs="Times New Roman"/>
        </w:rPr>
        <w:t>доля объединений и кружков технической направленности в общем количестве кружков и объединений:</w:t>
      </w:r>
    </w:p>
    <w:p w:rsidR="00552D22" w:rsidRPr="00EA5FB6" w:rsidRDefault="007C5593" w:rsidP="00783672">
      <w:pPr>
        <w:ind w:firstLine="567"/>
        <w:rPr>
          <w:rFonts w:ascii="Times New Roman" w:hAnsi="Times New Roman" w:cs="Times New Roman"/>
        </w:rPr>
      </w:pPr>
      <w:r w:rsidRPr="00EA5FB6">
        <w:rPr>
          <w:rFonts w:ascii="Times New Roman" w:hAnsi="Times New Roman" w:cs="Times New Roman"/>
        </w:rPr>
        <w:t xml:space="preserve">в 2023 году - </w:t>
      </w:r>
      <w:r w:rsidR="002970AD" w:rsidRPr="00EA5FB6">
        <w:rPr>
          <w:rFonts w:ascii="Times New Roman" w:hAnsi="Times New Roman" w:cs="Times New Roman"/>
        </w:rPr>
        <w:t>7</w:t>
      </w:r>
      <w:r w:rsidRPr="00EA5FB6">
        <w:rPr>
          <w:rFonts w:ascii="Times New Roman" w:hAnsi="Times New Roman" w:cs="Times New Roman"/>
        </w:rPr>
        <w:t xml:space="preserve"> процент</w:t>
      </w:r>
      <w:r w:rsidR="002970AD" w:rsidRPr="00EA5FB6">
        <w:rPr>
          <w:rFonts w:ascii="Times New Roman" w:hAnsi="Times New Roman" w:cs="Times New Roman"/>
        </w:rPr>
        <w:t>ов</w:t>
      </w:r>
      <w:r w:rsidRPr="00EA5FB6">
        <w:rPr>
          <w:rFonts w:ascii="Times New Roman" w:hAnsi="Times New Roman" w:cs="Times New Roman"/>
        </w:rPr>
        <w:t>;</w:t>
      </w:r>
    </w:p>
    <w:p w:rsidR="00552D22" w:rsidRPr="00EA5FB6" w:rsidRDefault="007C5593" w:rsidP="00783672">
      <w:pPr>
        <w:ind w:firstLine="567"/>
        <w:rPr>
          <w:rFonts w:ascii="Times New Roman" w:hAnsi="Times New Roman" w:cs="Times New Roman"/>
        </w:rPr>
      </w:pPr>
      <w:r w:rsidRPr="00EA5FB6">
        <w:rPr>
          <w:rFonts w:ascii="Times New Roman" w:hAnsi="Times New Roman" w:cs="Times New Roman"/>
        </w:rPr>
        <w:t xml:space="preserve">в 2024 году - </w:t>
      </w:r>
      <w:r w:rsidR="002970AD" w:rsidRPr="00EA5FB6">
        <w:rPr>
          <w:rFonts w:ascii="Times New Roman" w:hAnsi="Times New Roman" w:cs="Times New Roman"/>
        </w:rPr>
        <w:t>7</w:t>
      </w:r>
      <w:r w:rsidRPr="00EA5FB6">
        <w:rPr>
          <w:rFonts w:ascii="Times New Roman" w:hAnsi="Times New Roman" w:cs="Times New Roman"/>
        </w:rPr>
        <w:t xml:space="preserve"> процент</w:t>
      </w:r>
      <w:r w:rsidR="002970AD" w:rsidRPr="00EA5FB6">
        <w:rPr>
          <w:rFonts w:ascii="Times New Roman" w:hAnsi="Times New Roman" w:cs="Times New Roman"/>
        </w:rPr>
        <w:t>ов</w:t>
      </w:r>
      <w:r w:rsidRPr="00EA5FB6">
        <w:rPr>
          <w:rFonts w:ascii="Times New Roman" w:hAnsi="Times New Roman" w:cs="Times New Roman"/>
        </w:rPr>
        <w:t>;</w:t>
      </w:r>
    </w:p>
    <w:p w:rsidR="00552D22" w:rsidRPr="00EA5FB6" w:rsidRDefault="007C5593" w:rsidP="00783672">
      <w:pPr>
        <w:ind w:firstLine="567"/>
        <w:rPr>
          <w:rFonts w:ascii="Times New Roman" w:hAnsi="Times New Roman" w:cs="Times New Roman"/>
        </w:rPr>
      </w:pPr>
      <w:r w:rsidRPr="00EA5FB6">
        <w:rPr>
          <w:rFonts w:ascii="Times New Roman" w:hAnsi="Times New Roman" w:cs="Times New Roman"/>
        </w:rPr>
        <w:t xml:space="preserve">в 2025 году - </w:t>
      </w:r>
      <w:r w:rsidR="002970AD" w:rsidRPr="00EA5FB6">
        <w:rPr>
          <w:rFonts w:ascii="Times New Roman" w:hAnsi="Times New Roman" w:cs="Times New Roman"/>
        </w:rPr>
        <w:t>8</w:t>
      </w:r>
      <w:r w:rsidRPr="00EA5FB6">
        <w:rPr>
          <w:rFonts w:ascii="Times New Roman" w:hAnsi="Times New Roman" w:cs="Times New Roman"/>
        </w:rPr>
        <w:t xml:space="preserve"> процент</w:t>
      </w:r>
      <w:r w:rsidR="002970AD" w:rsidRPr="00EA5FB6">
        <w:rPr>
          <w:rFonts w:ascii="Times New Roman" w:hAnsi="Times New Roman" w:cs="Times New Roman"/>
        </w:rPr>
        <w:t>ов</w:t>
      </w:r>
      <w:r w:rsidRPr="00EA5FB6">
        <w:rPr>
          <w:rFonts w:ascii="Times New Roman" w:hAnsi="Times New Roman" w:cs="Times New Roman"/>
        </w:rPr>
        <w:t>;</w:t>
      </w:r>
    </w:p>
    <w:p w:rsidR="00552D22" w:rsidRPr="00EA5FB6" w:rsidRDefault="007C5593" w:rsidP="00783672">
      <w:pPr>
        <w:ind w:firstLine="567"/>
        <w:rPr>
          <w:rFonts w:ascii="Times New Roman" w:hAnsi="Times New Roman" w:cs="Times New Roman"/>
        </w:rPr>
      </w:pPr>
      <w:r w:rsidRPr="00EA5FB6">
        <w:rPr>
          <w:rFonts w:ascii="Times New Roman" w:hAnsi="Times New Roman" w:cs="Times New Roman"/>
        </w:rPr>
        <w:t xml:space="preserve">в 2030 году - </w:t>
      </w:r>
      <w:r w:rsidR="002970AD" w:rsidRPr="00EA5FB6">
        <w:rPr>
          <w:rFonts w:ascii="Times New Roman" w:hAnsi="Times New Roman" w:cs="Times New Roman"/>
        </w:rPr>
        <w:t>10</w:t>
      </w:r>
      <w:r w:rsidRPr="00EA5FB6">
        <w:rPr>
          <w:rFonts w:ascii="Times New Roman" w:hAnsi="Times New Roman" w:cs="Times New Roman"/>
        </w:rPr>
        <w:t xml:space="preserve"> процент</w:t>
      </w:r>
      <w:r w:rsidR="002970AD" w:rsidRPr="00EA5FB6">
        <w:rPr>
          <w:rFonts w:ascii="Times New Roman" w:hAnsi="Times New Roman" w:cs="Times New Roman"/>
        </w:rPr>
        <w:t>ов</w:t>
      </w:r>
      <w:r w:rsidRPr="00EA5FB6">
        <w:rPr>
          <w:rFonts w:ascii="Times New Roman" w:hAnsi="Times New Roman" w:cs="Times New Roman"/>
        </w:rPr>
        <w:t>;</w:t>
      </w:r>
    </w:p>
    <w:p w:rsidR="00552D22" w:rsidRPr="00EA5FB6" w:rsidRDefault="007C5593" w:rsidP="00783672">
      <w:pPr>
        <w:ind w:firstLine="567"/>
        <w:rPr>
          <w:rFonts w:ascii="Times New Roman" w:hAnsi="Times New Roman" w:cs="Times New Roman"/>
        </w:rPr>
      </w:pPr>
      <w:r w:rsidRPr="00EA5FB6">
        <w:rPr>
          <w:rFonts w:ascii="Times New Roman" w:hAnsi="Times New Roman" w:cs="Times New Roman"/>
        </w:rPr>
        <w:t xml:space="preserve">в 2035 году - </w:t>
      </w:r>
      <w:r w:rsidR="002970AD" w:rsidRPr="00EA5FB6">
        <w:rPr>
          <w:rFonts w:ascii="Times New Roman" w:hAnsi="Times New Roman" w:cs="Times New Roman"/>
        </w:rPr>
        <w:t>10</w:t>
      </w:r>
      <w:r w:rsidRPr="00EA5FB6">
        <w:rPr>
          <w:rFonts w:ascii="Times New Roman" w:hAnsi="Times New Roman" w:cs="Times New Roman"/>
        </w:rPr>
        <w:t xml:space="preserve"> процент</w:t>
      </w:r>
      <w:r w:rsidR="002970AD" w:rsidRPr="00EA5FB6">
        <w:rPr>
          <w:rFonts w:ascii="Times New Roman" w:hAnsi="Times New Roman" w:cs="Times New Roman"/>
        </w:rPr>
        <w:t>ов</w:t>
      </w:r>
      <w:r w:rsidRPr="00EA5FB6">
        <w:rPr>
          <w:rFonts w:ascii="Times New Roman" w:hAnsi="Times New Roman" w:cs="Times New Roman"/>
        </w:rPr>
        <w:t>.</w:t>
      </w:r>
    </w:p>
    <w:p w:rsidR="00552D22" w:rsidRPr="00EA5FB6" w:rsidRDefault="00552D22">
      <w:pPr>
        <w:rPr>
          <w:rFonts w:ascii="Times New Roman" w:hAnsi="Times New Roman" w:cs="Times New Roman"/>
        </w:rPr>
      </w:pPr>
    </w:p>
    <w:p w:rsidR="00552D22" w:rsidRPr="00EA5FB6" w:rsidRDefault="007C5593">
      <w:pPr>
        <w:pStyle w:val="1"/>
        <w:rPr>
          <w:rFonts w:ascii="Times New Roman" w:hAnsi="Times New Roman" w:cs="Times New Roman"/>
          <w:color w:val="auto"/>
        </w:rPr>
      </w:pPr>
      <w:r w:rsidRPr="00EA5FB6">
        <w:rPr>
          <w:rFonts w:ascii="Times New Roman" w:hAnsi="Times New Roman" w:cs="Times New Roman"/>
          <w:color w:val="auto"/>
        </w:rPr>
        <w:t>Раздел 3. Характеристики основных мероприятий, мероприятий подпрограммы с указанием сроков и этапов их реализации</w:t>
      </w:r>
    </w:p>
    <w:p w:rsidR="00552D22" w:rsidRPr="00EA5FB6" w:rsidRDefault="00552D22">
      <w:pPr>
        <w:rPr>
          <w:rFonts w:ascii="Times New Roman" w:hAnsi="Times New Roman" w:cs="Times New Roman"/>
        </w:rPr>
      </w:pPr>
    </w:p>
    <w:p w:rsidR="00552D22" w:rsidRPr="00EA5FB6" w:rsidRDefault="007C5593" w:rsidP="00783672">
      <w:pPr>
        <w:ind w:firstLine="567"/>
        <w:rPr>
          <w:rFonts w:ascii="Times New Roman" w:hAnsi="Times New Roman" w:cs="Times New Roman"/>
        </w:rPr>
      </w:pPr>
      <w:r w:rsidRPr="00EA5FB6">
        <w:rPr>
          <w:rFonts w:ascii="Times New Roman" w:hAnsi="Times New Roman" w:cs="Times New Roman"/>
        </w:rPr>
        <w:t xml:space="preserve">Мероприятия подпрограммы подразделяются на отдельные мероприятия, реализация которых обеспечит достижение </w:t>
      </w:r>
      <w:r w:rsidR="009D5854" w:rsidRPr="00EA5FB6">
        <w:rPr>
          <w:rFonts w:ascii="Times New Roman" w:hAnsi="Times New Roman" w:cs="Times New Roman"/>
        </w:rPr>
        <w:t>Целевых индикаторов и показателей</w:t>
      </w:r>
      <w:r w:rsidRPr="00EA5FB6">
        <w:rPr>
          <w:rFonts w:ascii="Times New Roman" w:hAnsi="Times New Roman" w:cs="Times New Roman"/>
        </w:rPr>
        <w:t xml:space="preserve"> подпрограммы. Для достижения поставленной цели и решения задач подпрограммы в 20</w:t>
      </w:r>
      <w:r w:rsidR="00F875B2" w:rsidRPr="00EA5FB6">
        <w:rPr>
          <w:rFonts w:ascii="Times New Roman" w:hAnsi="Times New Roman" w:cs="Times New Roman"/>
        </w:rPr>
        <w:t xml:space="preserve">23–2035 </w:t>
      </w:r>
      <w:r w:rsidRPr="00EA5FB6">
        <w:rPr>
          <w:rFonts w:ascii="Times New Roman" w:hAnsi="Times New Roman" w:cs="Times New Roman"/>
        </w:rPr>
        <w:t>годах необходимо реализовать следующий комплекс основных мероприятий:</w:t>
      </w:r>
    </w:p>
    <w:p w:rsidR="00552D22" w:rsidRPr="00EA5FB6" w:rsidRDefault="007C5593" w:rsidP="00783672">
      <w:pPr>
        <w:ind w:firstLine="567"/>
        <w:rPr>
          <w:rFonts w:ascii="Times New Roman" w:hAnsi="Times New Roman" w:cs="Times New Roman"/>
        </w:rPr>
      </w:pPr>
      <w:r w:rsidRPr="00EA5FB6">
        <w:rPr>
          <w:rFonts w:ascii="Times New Roman" w:hAnsi="Times New Roman" w:cs="Times New Roman"/>
        </w:rPr>
        <w:t>Основное мероприятие 1. Совершенствование организационно-управленческих механизмов в сфере воспитания</w:t>
      </w:r>
    </w:p>
    <w:p w:rsidR="00552D22" w:rsidRPr="00EA5FB6" w:rsidRDefault="007C5593" w:rsidP="00783672">
      <w:pPr>
        <w:ind w:firstLine="567"/>
        <w:rPr>
          <w:rFonts w:ascii="Times New Roman" w:hAnsi="Times New Roman" w:cs="Times New Roman"/>
        </w:rPr>
      </w:pPr>
      <w:r w:rsidRPr="00EA5FB6">
        <w:rPr>
          <w:rFonts w:ascii="Times New Roman" w:hAnsi="Times New Roman" w:cs="Times New Roman"/>
        </w:rPr>
        <w:t>Данное мероприятие направлено на обеспечение взаимодействия с традиционными религиозными организациями по вопросам духовно-нравственного воспитания обучающихся, организации информационно-методического обеспечения мероприятий по просвещению родителей (законных представителей) в области повышения компетенций в вопросах детско-родительских и семейных отношений, воспитания детей.</w:t>
      </w:r>
    </w:p>
    <w:p w:rsidR="00552D22" w:rsidRPr="00EA5FB6" w:rsidRDefault="007C5593" w:rsidP="00783672">
      <w:pPr>
        <w:ind w:firstLine="567"/>
        <w:rPr>
          <w:rFonts w:ascii="Times New Roman" w:hAnsi="Times New Roman" w:cs="Times New Roman"/>
        </w:rPr>
      </w:pPr>
      <w:r w:rsidRPr="00EA5FB6">
        <w:rPr>
          <w:rFonts w:ascii="Times New Roman" w:hAnsi="Times New Roman" w:cs="Times New Roman"/>
        </w:rPr>
        <w:t>Основное мероприятие 2. Развитие кадрового потенциала</w:t>
      </w:r>
    </w:p>
    <w:p w:rsidR="00552D22" w:rsidRPr="00EA5FB6" w:rsidRDefault="007C5593" w:rsidP="00783672">
      <w:pPr>
        <w:ind w:firstLine="567"/>
        <w:rPr>
          <w:rFonts w:ascii="Times New Roman" w:hAnsi="Times New Roman" w:cs="Times New Roman"/>
        </w:rPr>
      </w:pPr>
      <w:r w:rsidRPr="00EA5FB6">
        <w:rPr>
          <w:rFonts w:ascii="Times New Roman" w:hAnsi="Times New Roman" w:cs="Times New Roman"/>
        </w:rPr>
        <w:t>В рамках этого мероприятия будет реализован ряд мероприятий, направленных на выявление и распространение лучшего педагогического опыта в сфере воспитания, организацию и проведение циклов обучающих мероприятий, семинаров, научно-практических конференций, организацию повышения квалификации и профессиональной переподготовки педагогических работников, участвующих в воспитании детей, организацию обучения классных руководителей, старших вожатых.</w:t>
      </w:r>
    </w:p>
    <w:p w:rsidR="00552D22" w:rsidRPr="00EA5FB6" w:rsidRDefault="007C5593" w:rsidP="00783672">
      <w:pPr>
        <w:ind w:firstLine="567"/>
        <w:rPr>
          <w:rFonts w:ascii="Times New Roman" w:hAnsi="Times New Roman" w:cs="Times New Roman"/>
        </w:rPr>
      </w:pPr>
      <w:r w:rsidRPr="00EA5FB6">
        <w:rPr>
          <w:rFonts w:ascii="Times New Roman" w:hAnsi="Times New Roman" w:cs="Times New Roman"/>
        </w:rPr>
        <w:t>Основное мероприятие 3. Организация и проведение мероприятий в образовательных организациях</w:t>
      </w:r>
    </w:p>
    <w:p w:rsidR="00552D22" w:rsidRPr="00EA5FB6" w:rsidRDefault="007C5593" w:rsidP="00783672">
      <w:pPr>
        <w:ind w:firstLine="567"/>
        <w:rPr>
          <w:rFonts w:ascii="Times New Roman" w:hAnsi="Times New Roman" w:cs="Times New Roman"/>
        </w:rPr>
      </w:pPr>
      <w:proofErr w:type="gramStart"/>
      <w:r w:rsidRPr="00EA5FB6">
        <w:rPr>
          <w:rFonts w:ascii="Times New Roman" w:hAnsi="Times New Roman" w:cs="Times New Roman"/>
        </w:rPr>
        <w:t>В рамках мероприятия предусмотрено проведение фестивалей, конкурсов, смотров, выставок и иных мероприятий, направленных на гражданское, патриотическое, эстетическое, экологическое, духовно-нравственное, физическое, инженерно-техническое и трудовое развитие, социализацию и воспитание личности.</w:t>
      </w:r>
      <w:proofErr w:type="gramEnd"/>
    </w:p>
    <w:p w:rsidR="00552D22" w:rsidRPr="00EA5FB6" w:rsidRDefault="007C5593" w:rsidP="00783672">
      <w:pPr>
        <w:ind w:firstLine="567"/>
        <w:rPr>
          <w:rFonts w:ascii="Times New Roman" w:hAnsi="Times New Roman" w:cs="Times New Roman"/>
        </w:rPr>
      </w:pPr>
      <w:r w:rsidRPr="00EA5FB6">
        <w:rPr>
          <w:rFonts w:ascii="Times New Roman" w:hAnsi="Times New Roman" w:cs="Times New Roman"/>
        </w:rPr>
        <w:t xml:space="preserve">Основное мероприятие </w:t>
      </w:r>
      <w:r w:rsidR="00A910A0" w:rsidRPr="00EA5FB6">
        <w:rPr>
          <w:rFonts w:ascii="Times New Roman" w:hAnsi="Times New Roman" w:cs="Times New Roman"/>
        </w:rPr>
        <w:t>4</w:t>
      </w:r>
      <w:r w:rsidRPr="00EA5FB6">
        <w:rPr>
          <w:rFonts w:ascii="Times New Roman" w:hAnsi="Times New Roman" w:cs="Times New Roman"/>
        </w:rPr>
        <w:t>. Информационно</w:t>
      </w:r>
      <w:r w:rsidR="00F875B2" w:rsidRPr="00EA5FB6">
        <w:rPr>
          <w:rFonts w:ascii="Times New Roman" w:hAnsi="Times New Roman" w:cs="Times New Roman"/>
        </w:rPr>
        <w:t>е</w:t>
      </w:r>
      <w:r w:rsidRPr="00EA5FB6">
        <w:rPr>
          <w:rFonts w:ascii="Times New Roman" w:hAnsi="Times New Roman" w:cs="Times New Roman"/>
        </w:rPr>
        <w:t xml:space="preserve"> сопровождение и мониторинг реализации подпрограммы</w:t>
      </w:r>
    </w:p>
    <w:p w:rsidR="00552D22" w:rsidRPr="00EA5FB6" w:rsidRDefault="007C5593" w:rsidP="00783672">
      <w:pPr>
        <w:ind w:firstLine="567"/>
        <w:rPr>
          <w:rFonts w:ascii="Times New Roman" w:hAnsi="Times New Roman" w:cs="Times New Roman"/>
        </w:rPr>
      </w:pPr>
      <w:r w:rsidRPr="00EA5FB6">
        <w:rPr>
          <w:rFonts w:ascii="Times New Roman" w:hAnsi="Times New Roman" w:cs="Times New Roman"/>
        </w:rPr>
        <w:t>Данное основное мероприятие предполагает проведение следующих мероприятий:</w:t>
      </w:r>
    </w:p>
    <w:p w:rsidR="00552D22" w:rsidRPr="00EA5FB6" w:rsidRDefault="007C5593" w:rsidP="00783672">
      <w:pPr>
        <w:ind w:firstLine="567"/>
        <w:rPr>
          <w:rFonts w:ascii="Times New Roman" w:hAnsi="Times New Roman" w:cs="Times New Roman"/>
        </w:rPr>
      </w:pPr>
      <w:r w:rsidRPr="00EA5FB6">
        <w:rPr>
          <w:rFonts w:ascii="Times New Roman" w:hAnsi="Times New Roman" w:cs="Times New Roman"/>
        </w:rPr>
        <w:t xml:space="preserve">размещение материалов по вопросам воспитания в средствах массовой информации, на официальных сайтах образовательных организаций в информационно-телекоммуникационной сети </w:t>
      </w:r>
      <w:r w:rsidR="006D7254" w:rsidRPr="00EA5FB6">
        <w:rPr>
          <w:rFonts w:ascii="Times New Roman" w:hAnsi="Times New Roman" w:cs="Times New Roman"/>
        </w:rPr>
        <w:t>«</w:t>
      </w:r>
      <w:r w:rsidRPr="00EA5FB6">
        <w:rPr>
          <w:rFonts w:ascii="Times New Roman" w:hAnsi="Times New Roman" w:cs="Times New Roman"/>
        </w:rPr>
        <w:t>Интернет</w:t>
      </w:r>
      <w:r w:rsidR="006D7254" w:rsidRPr="00EA5FB6">
        <w:rPr>
          <w:rFonts w:ascii="Times New Roman" w:hAnsi="Times New Roman" w:cs="Times New Roman"/>
        </w:rPr>
        <w:t>»</w:t>
      </w:r>
      <w:r w:rsidRPr="00EA5FB6">
        <w:rPr>
          <w:rFonts w:ascii="Times New Roman" w:hAnsi="Times New Roman" w:cs="Times New Roman"/>
        </w:rPr>
        <w:t>;</w:t>
      </w:r>
    </w:p>
    <w:p w:rsidR="00552D22" w:rsidRPr="00EA5FB6" w:rsidRDefault="007C5593" w:rsidP="00783672">
      <w:pPr>
        <w:ind w:firstLine="567"/>
        <w:rPr>
          <w:rFonts w:ascii="Times New Roman" w:hAnsi="Times New Roman" w:cs="Times New Roman"/>
        </w:rPr>
      </w:pPr>
      <w:r w:rsidRPr="00EA5FB6">
        <w:rPr>
          <w:rFonts w:ascii="Times New Roman" w:hAnsi="Times New Roman" w:cs="Times New Roman"/>
        </w:rPr>
        <w:t>мониторинг реализации подпрограммы.</w:t>
      </w:r>
    </w:p>
    <w:p w:rsidR="00F875B2" w:rsidRPr="00EA5FB6" w:rsidRDefault="00F875B2" w:rsidP="00F875B2">
      <w:pPr>
        <w:widowControl/>
        <w:shd w:val="clear" w:color="auto" w:fill="FFFFFF"/>
        <w:autoSpaceDE/>
        <w:autoSpaceDN/>
        <w:adjustRightInd/>
        <w:ind w:firstLine="567"/>
        <w:rPr>
          <w:rFonts w:ascii="Times New Roman" w:eastAsia="Times New Roman" w:hAnsi="Times New Roman" w:cs="Times New Roman"/>
        </w:rPr>
      </w:pPr>
      <w:r w:rsidRPr="00EA5FB6">
        <w:rPr>
          <w:rFonts w:ascii="Times New Roman" w:eastAsia="Times New Roman" w:hAnsi="Times New Roman" w:cs="Times New Roman"/>
        </w:rPr>
        <w:t xml:space="preserve">Основное мероприятие 5. Мероприятия, направленные на экологическое просвещение </w:t>
      </w:r>
      <w:proofErr w:type="gramStart"/>
      <w:r w:rsidRPr="00EA5FB6">
        <w:rPr>
          <w:rFonts w:ascii="Times New Roman" w:eastAsia="Times New Roman" w:hAnsi="Times New Roman" w:cs="Times New Roman"/>
        </w:rPr>
        <w:t>обучающихся</w:t>
      </w:r>
      <w:proofErr w:type="gramEnd"/>
    </w:p>
    <w:p w:rsidR="00F875B2" w:rsidRPr="00EA5FB6" w:rsidRDefault="00F875B2" w:rsidP="00F875B2">
      <w:pPr>
        <w:widowControl/>
        <w:shd w:val="clear" w:color="auto" w:fill="FFFFFF"/>
        <w:autoSpaceDE/>
        <w:autoSpaceDN/>
        <w:adjustRightInd/>
        <w:ind w:firstLine="567"/>
        <w:rPr>
          <w:rFonts w:ascii="Times New Roman" w:eastAsia="Times New Roman" w:hAnsi="Times New Roman" w:cs="Times New Roman"/>
        </w:rPr>
      </w:pPr>
      <w:r w:rsidRPr="00EA5FB6">
        <w:rPr>
          <w:rFonts w:ascii="Times New Roman" w:eastAsia="Times New Roman" w:hAnsi="Times New Roman" w:cs="Times New Roman"/>
        </w:rPr>
        <w:t>В рамках данного мероприятия предусмотрено проведение мероприятий, направленных на экологическое воспитание и формирование экологической культуры обучающихся.</w:t>
      </w:r>
    </w:p>
    <w:p w:rsidR="00552D22" w:rsidRPr="00EA5FB6" w:rsidRDefault="007C5593" w:rsidP="00783672">
      <w:pPr>
        <w:ind w:firstLine="567"/>
        <w:rPr>
          <w:rFonts w:ascii="Times New Roman" w:hAnsi="Times New Roman" w:cs="Times New Roman"/>
        </w:rPr>
      </w:pPr>
      <w:r w:rsidRPr="00EA5FB6">
        <w:rPr>
          <w:rFonts w:ascii="Times New Roman" w:hAnsi="Times New Roman" w:cs="Times New Roman"/>
        </w:rPr>
        <w:t>Подпрограмма реализуется в период с 20</w:t>
      </w:r>
      <w:r w:rsidR="002970AD" w:rsidRPr="00EA5FB6">
        <w:rPr>
          <w:rFonts w:ascii="Times New Roman" w:hAnsi="Times New Roman" w:cs="Times New Roman"/>
        </w:rPr>
        <w:t>23</w:t>
      </w:r>
      <w:r w:rsidRPr="00EA5FB6">
        <w:rPr>
          <w:rFonts w:ascii="Times New Roman" w:hAnsi="Times New Roman" w:cs="Times New Roman"/>
        </w:rPr>
        <w:t xml:space="preserve"> по 2035 год в три этапа:</w:t>
      </w:r>
    </w:p>
    <w:p w:rsidR="00552D22" w:rsidRPr="00EA5FB6" w:rsidRDefault="007C5593" w:rsidP="00783672">
      <w:pPr>
        <w:ind w:firstLine="567"/>
        <w:rPr>
          <w:rFonts w:ascii="Times New Roman" w:hAnsi="Times New Roman" w:cs="Times New Roman"/>
        </w:rPr>
      </w:pPr>
      <w:r w:rsidRPr="00EA5FB6">
        <w:rPr>
          <w:rFonts w:ascii="Times New Roman" w:hAnsi="Times New Roman" w:cs="Times New Roman"/>
        </w:rPr>
        <w:t>1 этап - 20</w:t>
      </w:r>
      <w:r w:rsidR="002970AD" w:rsidRPr="00EA5FB6">
        <w:rPr>
          <w:rFonts w:ascii="Times New Roman" w:hAnsi="Times New Roman" w:cs="Times New Roman"/>
        </w:rPr>
        <w:t>23</w:t>
      </w:r>
      <w:r w:rsidRPr="00EA5FB6">
        <w:rPr>
          <w:rFonts w:ascii="Times New Roman" w:hAnsi="Times New Roman" w:cs="Times New Roman"/>
        </w:rPr>
        <w:t> - 2025 годы;</w:t>
      </w:r>
    </w:p>
    <w:p w:rsidR="00552D22" w:rsidRPr="00EA5FB6" w:rsidRDefault="007C5593" w:rsidP="00783672">
      <w:pPr>
        <w:ind w:firstLine="567"/>
        <w:rPr>
          <w:rFonts w:ascii="Times New Roman" w:hAnsi="Times New Roman" w:cs="Times New Roman"/>
        </w:rPr>
      </w:pPr>
      <w:r w:rsidRPr="00EA5FB6">
        <w:rPr>
          <w:rFonts w:ascii="Times New Roman" w:hAnsi="Times New Roman" w:cs="Times New Roman"/>
        </w:rPr>
        <w:t>2 этап - 2026 - 2030 годы;</w:t>
      </w:r>
    </w:p>
    <w:p w:rsidR="00552D22" w:rsidRPr="00EA5FB6" w:rsidRDefault="007C5593" w:rsidP="00783672">
      <w:pPr>
        <w:ind w:firstLine="567"/>
        <w:rPr>
          <w:rFonts w:ascii="Times New Roman" w:hAnsi="Times New Roman" w:cs="Times New Roman"/>
        </w:rPr>
      </w:pPr>
      <w:r w:rsidRPr="00EA5FB6">
        <w:rPr>
          <w:rFonts w:ascii="Times New Roman" w:hAnsi="Times New Roman" w:cs="Times New Roman"/>
        </w:rPr>
        <w:t>3 этап - 2031 - 2035 годы.</w:t>
      </w:r>
    </w:p>
    <w:p w:rsidR="00552D22" w:rsidRPr="00EA5FB6" w:rsidRDefault="00552D22">
      <w:pPr>
        <w:rPr>
          <w:rFonts w:ascii="Times New Roman" w:hAnsi="Times New Roman" w:cs="Times New Roman"/>
        </w:rPr>
      </w:pPr>
    </w:p>
    <w:p w:rsidR="00552D22" w:rsidRPr="00EA5FB6" w:rsidRDefault="007C5593">
      <w:pPr>
        <w:pStyle w:val="1"/>
        <w:rPr>
          <w:rFonts w:ascii="Times New Roman" w:hAnsi="Times New Roman" w:cs="Times New Roman"/>
          <w:color w:val="auto"/>
        </w:rPr>
      </w:pPr>
      <w:r w:rsidRPr="00EA5FB6">
        <w:rPr>
          <w:rFonts w:ascii="Times New Roman" w:hAnsi="Times New Roman" w:cs="Times New Roman"/>
          <w:color w:val="auto"/>
        </w:rPr>
        <w:t>Раздел 4. Обоснование объема финансовых ресурсов, необходимых для реализации подпрограммы (с расшифровкой по источникам финансирования, этапам и годам реализации подпрограммы)</w:t>
      </w:r>
    </w:p>
    <w:p w:rsidR="00552D22" w:rsidRPr="00EA5FB6" w:rsidRDefault="00552D22">
      <w:pPr>
        <w:rPr>
          <w:rFonts w:ascii="Times New Roman" w:hAnsi="Times New Roman" w:cs="Times New Roman"/>
        </w:rPr>
      </w:pPr>
    </w:p>
    <w:p w:rsidR="00552D22" w:rsidRPr="00EA5FB6" w:rsidRDefault="007C5593" w:rsidP="00783672">
      <w:pPr>
        <w:ind w:firstLine="567"/>
        <w:rPr>
          <w:rFonts w:ascii="Times New Roman" w:hAnsi="Times New Roman" w:cs="Times New Roman"/>
        </w:rPr>
      </w:pPr>
      <w:r w:rsidRPr="00EA5FB6">
        <w:rPr>
          <w:rFonts w:ascii="Times New Roman" w:hAnsi="Times New Roman" w:cs="Times New Roman"/>
        </w:rPr>
        <w:t xml:space="preserve">Финансовое обеспечение реализации подпрограммы осуществляется за счет средств </w:t>
      </w:r>
      <w:r w:rsidR="005A779E" w:rsidRPr="00EA5FB6">
        <w:rPr>
          <w:rFonts w:ascii="Times New Roman" w:hAnsi="Times New Roman" w:cs="Times New Roman"/>
        </w:rPr>
        <w:t>местного</w:t>
      </w:r>
      <w:r w:rsidRPr="00EA5FB6">
        <w:rPr>
          <w:rFonts w:ascii="Times New Roman" w:hAnsi="Times New Roman" w:cs="Times New Roman"/>
        </w:rPr>
        <w:t xml:space="preserve"> бюджета </w:t>
      </w:r>
      <w:r w:rsidR="00332EC6" w:rsidRPr="00EA5FB6">
        <w:rPr>
          <w:rFonts w:ascii="Times New Roman" w:hAnsi="Times New Roman" w:cs="Times New Roman"/>
        </w:rPr>
        <w:t>Янтиковского муниципального округа</w:t>
      </w:r>
      <w:r w:rsidRPr="00EA5FB6">
        <w:rPr>
          <w:rFonts w:ascii="Times New Roman" w:hAnsi="Times New Roman" w:cs="Times New Roman"/>
        </w:rPr>
        <w:t>.</w:t>
      </w:r>
    </w:p>
    <w:p w:rsidR="00552D22" w:rsidRPr="00EA5FB6" w:rsidRDefault="007C5593" w:rsidP="00783672">
      <w:pPr>
        <w:ind w:firstLine="567"/>
        <w:rPr>
          <w:rFonts w:ascii="Times New Roman" w:hAnsi="Times New Roman" w:cs="Times New Roman"/>
        </w:rPr>
      </w:pPr>
      <w:r w:rsidRPr="00EA5FB6">
        <w:rPr>
          <w:rFonts w:ascii="Times New Roman" w:hAnsi="Times New Roman" w:cs="Times New Roman"/>
        </w:rPr>
        <w:t>Общий объем финансирования подпрограммы в 20</w:t>
      </w:r>
      <w:r w:rsidR="002970AD" w:rsidRPr="00EA5FB6">
        <w:rPr>
          <w:rFonts w:ascii="Times New Roman" w:hAnsi="Times New Roman" w:cs="Times New Roman"/>
        </w:rPr>
        <w:t>23</w:t>
      </w:r>
      <w:r w:rsidRPr="00EA5FB6">
        <w:rPr>
          <w:rFonts w:ascii="Times New Roman" w:hAnsi="Times New Roman" w:cs="Times New Roman"/>
        </w:rPr>
        <w:t xml:space="preserve"> - 2025 годах составит </w:t>
      </w:r>
      <w:r w:rsidR="00A910A0" w:rsidRPr="00EA5FB6">
        <w:rPr>
          <w:rFonts w:ascii="Times New Roman" w:hAnsi="Times New Roman" w:cs="Times New Roman"/>
        </w:rPr>
        <w:t>0,0 тыс. рублей</w:t>
      </w:r>
      <w:r w:rsidRPr="00EA5FB6">
        <w:rPr>
          <w:rFonts w:ascii="Times New Roman" w:hAnsi="Times New Roman" w:cs="Times New Roman"/>
        </w:rPr>
        <w:t>.</w:t>
      </w:r>
    </w:p>
    <w:p w:rsidR="00552D22" w:rsidRPr="00EA5FB6" w:rsidRDefault="007C5593" w:rsidP="00783672">
      <w:pPr>
        <w:ind w:firstLine="567"/>
        <w:rPr>
          <w:rFonts w:ascii="Times New Roman" w:hAnsi="Times New Roman" w:cs="Times New Roman"/>
        </w:rPr>
      </w:pPr>
      <w:r w:rsidRPr="00EA5FB6">
        <w:rPr>
          <w:rFonts w:ascii="Times New Roman" w:hAnsi="Times New Roman" w:cs="Times New Roman"/>
        </w:rPr>
        <w:t>Прогнозируемый объем финансирования подпрограммы на 1 этапе (в 20</w:t>
      </w:r>
      <w:r w:rsidR="002970AD" w:rsidRPr="00EA5FB6">
        <w:rPr>
          <w:rFonts w:ascii="Times New Roman" w:hAnsi="Times New Roman" w:cs="Times New Roman"/>
        </w:rPr>
        <w:t>23</w:t>
      </w:r>
      <w:r w:rsidRPr="00EA5FB6">
        <w:rPr>
          <w:rFonts w:ascii="Times New Roman" w:hAnsi="Times New Roman" w:cs="Times New Roman"/>
        </w:rPr>
        <w:t> - 2025 годах) составит 0,0 тыс. рублей, в том числе:</w:t>
      </w:r>
    </w:p>
    <w:p w:rsidR="00552D22" w:rsidRPr="00EA5FB6" w:rsidRDefault="00F875B2" w:rsidP="00783672">
      <w:pPr>
        <w:ind w:firstLine="567"/>
        <w:rPr>
          <w:rFonts w:ascii="Times New Roman" w:hAnsi="Times New Roman" w:cs="Times New Roman"/>
        </w:rPr>
      </w:pPr>
      <w:r w:rsidRPr="00EA5FB6">
        <w:rPr>
          <w:rFonts w:ascii="Times New Roman" w:hAnsi="Times New Roman" w:cs="Times New Roman"/>
        </w:rPr>
        <w:t xml:space="preserve">в 2023 году - 0,0 </w:t>
      </w:r>
      <w:r w:rsidR="007C5593" w:rsidRPr="00EA5FB6">
        <w:rPr>
          <w:rFonts w:ascii="Times New Roman" w:hAnsi="Times New Roman" w:cs="Times New Roman"/>
        </w:rPr>
        <w:t>тыс. рублей;</w:t>
      </w:r>
    </w:p>
    <w:p w:rsidR="00552D22" w:rsidRPr="00EA5FB6" w:rsidRDefault="007C5593" w:rsidP="00783672">
      <w:pPr>
        <w:ind w:firstLine="567"/>
        <w:rPr>
          <w:rFonts w:ascii="Times New Roman" w:hAnsi="Times New Roman" w:cs="Times New Roman"/>
        </w:rPr>
      </w:pPr>
      <w:r w:rsidRPr="00EA5FB6">
        <w:rPr>
          <w:rFonts w:ascii="Times New Roman" w:hAnsi="Times New Roman" w:cs="Times New Roman"/>
        </w:rPr>
        <w:t>в 2024 году - 0,0 тыс. рублей;</w:t>
      </w:r>
    </w:p>
    <w:p w:rsidR="00552D22" w:rsidRPr="00EA5FB6" w:rsidRDefault="00A910A0" w:rsidP="00783672">
      <w:pPr>
        <w:ind w:firstLine="567"/>
        <w:rPr>
          <w:rFonts w:ascii="Times New Roman" w:hAnsi="Times New Roman" w:cs="Times New Roman"/>
        </w:rPr>
      </w:pPr>
      <w:r w:rsidRPr="00EA5FB6">
        <w:rPr>
          <w:rFonts w:ascii="Times New Roman" w:hAnsi="Times New Roman" w:cs="Times New Roman"/>
        </w:rPr>
        <w:t>в 2025 году - 0,0 тыс. рублей.</w:t>
      </w:r>
    </w:p>
    <w:p w:rsidR="00F875B2" w:rsidRPr="00EA5FB6" w:rsidRDefault="00F875B2" w:rsidP="00F875B2">
      <w:pPr>
        <w:widowControl/>
        <w:shd w:val="clear" w:color="auto" w:fill="FFFFFF"/>
        <w:autoSpaceDE/>
        <w:autoSpaceDN/>
        <w:adjustRightInd/>
        <w:ind w:firstLine="567"/>
        <w:rPr>
          <w:rFonts w:ascii="Times New Roman" w:eastAsia="Times New Roman" w:hAnsi="Times New Roman" w:cs="Times New Roman"/>
          <w:color w:val="22272F"/>
          <w:sz w:val="23"/>
          <w:szCs w:val="23"/>
        </w:rPr>
      </w:pPr>
      <w:r w:rsidRPr="00EA5FB6">
        <w:rPr>
          <w:rFonts w:ascii="Times New Roman" w:eastAsia="Times New Roman" w:hAnsi="Times New Roman" w:cs="Times New Roman"/>
          <w:color w:val="22272F"/>
          <w:sz w:val="23"/>
          <w:szCs w:val="23"/>
        </w:rPr>
        <w:t>из них средства:</w:t>
      </w:r>
    </w:p>
    <w:p w:rsidR="00F875B2" w:rsidRPr="00EA5FB6" w:rsidRDefault="00F875B2" w:rsidP="00F875B2">
      <w:pPr>
        <w:widowControl/>
        <w:shd w:val="clear" w:color="auto" w:fill="FFFFFF"/>
        <w:autoSpaceDE/>
        <w:autoSpaceDN/>
        <w:adjustRightInd/>
        <w:ind w:firstLine="567"/>
        <w:rPr>
          <w:rFonts w:ascii="Times New Roman" w:eastAsia="Times New Roman" w:hAnsi="Times New Roman" w:cs="Times New Roman"/>
          <w:color w:val="22272F"/>
          <w:sz w:val="23"/>
          <w:szCs w:val="23"/>
        </w:rPr>
      </w:pPr>
      <w:r w:rsidRPr="00EA5FB6">
        <w:rPr>
          <w:rFonts w:ascii="Times New Roman" w:eastAsia="Times New Roman" w:hAnsi="Times New Roman" w:cs="Times New Roman"/>
          <w:color w:val="22272F"/>
          <w:sz w:val="23"/>
          <w:szCs w:val="23"/>
        </w:rPr>
        <w:t xml:space="preserve">местного бюджета Янтиковского муниципального округа - 0,0 </w:t>
      </w:r>
      <w:proofErr w:type="spellStart"/>
      <w:r w:rsidRPr="00EA5FB6">
        <w:rPr>
          <w:rFonts w:ascii="Times New Roman" w:eastAsia="Times New Roman" w:hAnsi="Times New Roman" w:cs="Times New Roman"/>
          <w:color w:val="22272F"/>
          <w:sz w:val="23"/>
          <w:szCs w:val="23"/>
        </w:rPr>
        <w:t>тыс</w:t>
      </w:r>
      <w:proofErr w:type="gramStart"/>
      <w:r w:rsidRPr="00EA5FB6">
        <w:rPr>
          <w:rFonts w:ascii="Times New Roman" w:eastAsia="Times New Roman" w:hAnsi="Times New Roman" w:cs="Times New Roman"/>
          <w:color w:val="22272F"/>
          <w:sz w:val="23"/>
          <w:szCs w:val="23"/>
        </w:rPr>
        <w:t>.р</w:t>
      </w:r>
      <w:proofErr w:type="gramEnd"/>
      <w:r w:rsidRPr="00EA5FB6">
        <w:rPr>
          <w:rFonts w:ascii="Times New Roman" w:eastAsia="Times New Roman" w:hAnsi="Times New Roman" w:cs="Times New Roman"/>
          <w:color w:val="22272F"/>
          <w:sz w:val="23"/>
          <w:szCs w:val="23"/>
        </w:rPr>
        <w:t>ублей</w:t>
      </w:r>
      <w:proofErr w:type="spellEnd"/>
      <w:r w:rsidRPr="00EA5FB6">
        <w:rPr>
          <w:rFonts w:ascii="Times New Roman" w:eastAsia="Times New Roman" w:hAnsi="Times New Roman" w:cs="Times New Roman"/>
          <w:color w:val="22272F"/>
          <w:sz w:val="23"/>
          <w:szCs w:val="23"/>
        </w:rPr>
        <w:t>, в том числе:</w:t>
      </w:r>
    </w:p>
    <w:p w:rsidR="00F875B2" w:rsidRPr="00EA5FB6" w:rsidRDefault="00F875B2" w:rsidP="00F875B2">
      <w:pPr>
        <w:widowControl/>
        <w:shd w:val="clear" w:color="auto" w:fill="FFFFFF"/>
        <w:autoSpaceDE/>
        <w:autoSpaceDN/>
        <w:adjustRightInd/>
        <w:ind w:firstLine="567"/>
        <w:rPr>
          <w:rFonts w:ascii="Times New Roman" w:eastAsia="Times New Roman" w:hAnsi="Times New Roman" w:cs="Times New Roman"/>
          <w:color w:val="22272F"/>
          <w:sz w:val="23"/>
          <w:szCs w:val="23"/>
        </w:rPr>
      </w:pPr>
      <w:r w:rsidRPr="00EA5FB6">
        <w:rPr>
          <w:rFonts w:ascii="Times New Roman" w:eastAsia="Times New Roman" w:hAnsi="Times New Roman" w:cs="Times New Roman"/>
          <w:color w:val="22272F"/>
          <w:sz w:val="23"/>
          <w:szCs w:val="23"/>
        </w:rPr>
        <w:t>в 2023 году - 0,0 тыс. рублей;</w:t>
      </w:r>
    </w:p>
    <w:p w:rsidR="00F875B2" w:rsidRPr="00EA5FB6" w:rsidRDefault="00F875B2" w:rsidP="00F875B2">
      <w:pPr>
        <w:widowControl/>
        <w:shd w:val="clear" w:color="auto" w:fill="FFFFFF"/>
        <w:autoSpaceDE/>
        <w:autoSpaceDN/>
        <w:adjustRightInd/>
        <w:ind w:firstLine="567"/>
        <w:rPr>
          <w:rFonts w:ascii="Times New Roman" w:eastAsia="Times New Roman" w:hAnsi="Times New Roman" w:cs="Times New Roman"/>
          <w:color w:val="22272F"/>
          <w:sz w:val="23"/>
          <w:szCs w:val="23"/>
        </w:rPr>
      </w:pPr>
      <w:r w:rsidRPr="00EA5FB6">
        <w:rPr>
          <w:rFonts w:ascii="Times New Roman" w:eastAsia="Times New Roman" w:hAnsi="Times New Roman" w:cs="Times New Roman"/>
          <w:color w:val="22272F"/>
          <w:sz w:val="23"/>
          <w:szCs w:val="23"/>
        </w:rPr>
        <w:t>в 2024 году - 0,0 тыс. рублей;</w:t>
      </w:r>
    </w:p>
    <w:p w:rsidR="00F875B2" w:rsidRPr="00EA5FB6" w:rsidRDefault="00F875B2" w:rsidP="00F875B2">
      <w:pPr>
        <w:widowControl/>
        <w:shd w:val="clear" w:color="auto" w:fill="FFFFFF"/>
        <w:autoSpaceDE/>
        <w:autoSpaceDN/>
        <w:adjustRightInd/>
        <w:ind w:firstLine="567"/>
        <w:rPr>
          <w:rFonts w:ascii="Times New Roman" w:eastAsia="Times New Roman" w:hAnsi="Times New Roman" w:cs="Times New Roman"/>
          <w:color w:val="22272F"/>
          <w:sz w:val="23"/>
          <w:szCs w:val="23"/>
        </w:rPr>
      </w:pPr>
      <w:r w:rsidRPr="00EA5FB6">
        <w:rPr>
          <w:rFonts w:ascii="Times New Roman" w:eastAsia="Times New Roman" w:hAnsi="Times New Roman" w:cs="Times New Roman"/>
          <w:color w:val="22272F"/>
          <w:sz w:val="23"/>
          <w:szCs w:val="23"/>
        </w:rPr>
        <w:t>в 2025 году - 0,0 тыс. рублей.</w:t>
      </w:r>
    </w:p>
    <w:p w:rsidR="00552D22" w:rsidRPr="00EA5FB6" w:rsidRDefault="00A910A0" w:rsidP="00783672">
      <w:pPr>
        <w:ind w:firstLine="567"/>
        <w:rPr>
          <w:rFonts w:ascii="Times New Roman" w:hAnsi="Times New Roman" w:cs="Times New Roman"/>
        </w:rPr>
      </w:pPr>
      <w:r w:rsidRPr="00EA5FB6">
        <w:rPr>
          <w:rFonts w:ascii="Times New Roman" w:hAnsi="Times New Roman" w:cs="Times New Roman"/>
        </w:rPr>
        <w:t>Ресурсное обеспечение реализации подпрограммы за счет всех источников финансирования приведено в</w:t>
      </w:r>
      <w:r w:rsidR="007C5593" w:rsidRPr="00EA5FB6">
        <w:rPr>
          <w:rFonts w:ascii="Times New Roman" w:hAnsi="Times New Roman" w:cs="Times New Roman"/>
        </w:rPr>
        <w:t xml:space="preserve"> приложении к настоящей подпрограмме. Объемы финансирования подпрограммы подлежат ежегодному уточнению исходя из реальных возможностей бюджет</w:t>
      </w:r>
      <w:r w:rsidR="005A779E" w:rsidRPr="00EA5FB6">
        <w:rPr>
          <w:rFonts w:ascii="Times New Roman" w:hAnsi="Times New Roman" w:cs="Times New Roman"/>
        </w:rPr>
        <w:t xml:space="preserve">а </w:t>
      </w:r>
      <w:r w:rsidR="00332EC6" w:rsidRPr="00EA5FB6">
        <w:rPr>
          <w:rFonts w:ascii="Times New Roman" w:hAnsi="Times New Roman" w:cs="Times New Roman"/>
        </w:rPr>
        <w:t>Янтиковского муниципального округа</w:t>
      </w:r>
      <w:r w:rsidR="007C5593" w:rsidRPr="00EA5FB6">
        <w:rPr>
          <w:rFonts w:ascii="Times New Roman" w:hAnsi="Times New Roman" w:cs="Times New Roman"/>
        </w:rPr>
        <w:t>.</w:t>
      </w:r>
    </w:p>
    <w:p w:rsidR="00552D22" w:rsidRPr="00EA5FB6" w:rsidRDefault="00552D22" w:rsidP="00783672">
      <w:pPr>
        <w:ind w:firstLine="567"/>
        <w:rPr>
          <w:rFonts w:ascii="Times New Roman" w:hAnsi="Times New Roman" w:cs="Times New Roman"/>
        </w:rPr>
      </w:pPr>
    </w:p>
    <w:p w:rsidR="00783672" w:rsidRPr="00EA5FB6" w:rsidRDefault="00783672">
      <w:pPr>
        <w:ind w:firstLine="0"/>
        <w:jc w:val="right"/>
        <w:rPr>
          <w:rStyle w:val="a3"/>
          <w:rFonts w:ascii="Times New Roman" w:hAnsi="Times New Roman" w:cs="Times New Roman"/>
          <w:color w:val="auto"/>
        </w:rPr>
        <w:sectPr w:rsidR="00783672" w:rsidRPr="00EA5FB6" w:rsidSect="00783672">
          <w:pgSz w:w="11900" w:h="16800"/>
          <w:pgMar w:top="1134" w:right="567" w:bottom="1134" w:left="1134" w:header="720" w:footer="720" w:gutter="0"/>
          <w:cols w:space="720"/>
          <w:noEndnote/>
        </w:sectPr>
      </w:pPr>
    </w:p>
    <w:p w:rsidR="00552D22" w:rsidRPr="00EA5FB6" w:rsidRDefault="007C5593" w:rsidP="00A910A0">
      <w:pPr>
        <w:ind w:left="9072" w:firstLine="0"/>
        <w:jc w:val="left"/>
        <w:rPr>
          <w:rFonts w:ascii="Times New Roman" w:hAnsi="Times New Roman" w:cs="Times New Roman"/>
          <w:b/>
        </w:rPr>
      </w:pPr>
      <w:r w:rsidRPr="00EA5FB6">
        <w:rPr>
          <w:rStyle w:val="a3"/>
          <w:rFonts w:ascii="Times New Roman" w:hAnsi="Times New Roman" w:cs="Times New Roman"/>
          <w:b w:val="0"/>
          <w:color w:val="auto"/>
        </w:rPr>
        <w:t>Приложение</w:t>
      </w:r>
      <w:r w:rsidRPr="00EA5FB6">
        <w:rPr>
          <w:rStyle w:val="a3"/>
          <w:rFonts w:ascii="Times New Roman" w:hAnsi="Times New Roman" w:cs="Times New Roman"/>
          <w:b w:val="0"/>
          <w:color w:val="auto"/>
        </w:rPr>
        <w:br/>
        <w:t xml:space="preserve">к подпрограмме </w:t>
      </w:r>
      <w:r w:rsidR="006D7254" w:rsidRPr="00EA5FB6">
        <w:rPr>
          <w:rStyle w:val="a3"/>
          <w:rFonts w:ascii="Times New Roman" w:hAnsi="Times New Roman" w:cs="Times New Roman"/>
          <w:b w:val="0"/>
          <w:color w:val="auto"/>
        </w:rPr>
        <w:t>«</w:t>
      </w:r>
      <w:r w:rsidRPr="00EA5FB6">
        <w:rPr>
          <w:rStyle w:val="a3"/>
          <w:rFonts w:ascii="Times New Roman" w:hAnsi="Times New Roman" w:cs="Times New Roman"/>
          <w:b w:val="0"/>
          <w:color w:val="auto"/>
        </w:rPr>
        <w:t>Развитие воспитания</w:t>
      </w:r>
      <w:r w:rsidRPr="00EA5FB6">
        <w:rPr>
          <w:rStyle w:val="a3"/>
          <w:rFonts w:ascii="Times New Roman" w:hAnsi="Times New Roman" w:cs="Times New Roman"/>
          <w:b w:val="0"/>
          <w:color w:val="auto"/>
        </w:rPr>
        <w:br/>
        <w:t>в образовательных организациях</w:t>
      </w:r>
      <w:r w:rsidRPr="00EA5FB6">
        <w:rPr>
          <w:rStyle w:val="a3"/>
          <w:rFonts w:ascii="Times New Roman" w:hAnsi="Times New Roman" w:cs="Times New Roman"/>
          <w:b w:val="0"/>
          <w:color w:val="auto"/>
        </w:rPr>
        <w:br/>
      </w:r>
      <w:r w:rsidR="00332EC6" w:rsidRPr="00EA5FB6">
        <w:rPr>
          <w:rStyle w:val="a3"/>
          <w:rFonts w:ascii="Times New Roman" w:hAnsi="Times New Roman" w:cs="Times New Roman"/>
          <w:b w:val="0"/>
          <w:color w:val="auto"/>
        </w:rPr>
        <w:t>Янтиковского муниципального округа</w:t>
      </w:r>
      <w:r w:rsidR="006D7254" w:rsidRPr="00EA5FB6">
        <w:rPr>
          <w:rStyle w:val="a3"/>
          <w:rFonts w:ascii="Times New Roman" w:hAnsi="Times New Roman" w:cs="Times New Roman"/>
          <w:b w:val="0"/>
          <w:color w:val="auto"/>
        </w:rPr>
        <w:t>»</w:t>
      </w:r>
      <w:r w:rsidR="008E4E24" w:rsidRPr="00EA5FB6">
        <w:rPr>
          <w:rStyle w:val="a3"/>
          <w:rFonts w:ascii="Times New Roman" w:hAnsi="Times New Roman" w:cs="Times New Roman"/>
          <w:b w:val="0"/>
          <w:color w:val="auto"/>
        </w:rPr>
        <w:t xml:space="preserve"> </w:t>
      </w:r>
      <w:r w:rsidR="00497004" w:rsidRPr="00EA5FB6">
        <w:rPr>
          <w:rStyle w:val="a3"/>
          <w:rFonts w:ascii="Times New Roman" w:hAnsi="Times New Roman" w:cs="Times New Roman"/>
          <w:b w:val="0"/>
          <w:color w:val="auto"/>
        </w:rPr>
        <w:t>муниципальной</w:t>
      </w:r>
      <w:r w:rsidRPr="00EA5FB6">
        <w:rPr>
          <w:rStyle w:val="a3"/>
          <w:rFonts w:ascii="Times New Roman" w:hAnsi="Times New Roman" w:cs="Times New Roman"/>
          <w:b w:val="0"/>
          <w:color w:val="auto"/>
        </w:rPr>
        <w:t xml:space="preserve"> программы</w:t>
      </w:r>
      <w:r w:rsidR="008E4E24" w:rsidRPr="00EA5FB6">
        <w:rPr>
          <w:rStyle w:val="a3"/>
          <w:rFonts w:ascii="Times New Roman" w:hAnsi="Times New Roman" w:cs="Times New Roman"/>
          <w:b w:val="0"/>
          <w:color w:val="auto"/>
        </w:rPr>
        <w:t xml:space="preserve"> </w:t>
      </w:r>
      <w:r w:rsidR="00332EC6" w:rsidRPr="00EA5FB6">
        <w:rPr>
          <w:rStyle w:val="a3"/>
          <w:rFonts w:ascii="Times New Roman" w:hAnsi="Times New Roman" w:cs="Times New Roman"/>
          <w:b w:val="0"/>
          <w:color w:val="auto"/>
        </w:rPr>
        <w:t>Янтиковского муниципального округа</w:t>
      </w:r>
      <w:r w:rsidR="00A910A0" w:rsidRPr="00EA5FB6">
        <w:rPr>
          <w:rStyle w:val="a3"/>
          <w:rFonts w:ascii="Times New Roman" w:hAnsi="Times New Roman" w:cs="Times New Roman"/>
          <w:b w:val="0"/>
          <w:color w:val="auto"/>
        </w:rPr>
        <w:t xml:space="preserve"> </w:t>
      </w:r>
      <w:r w:rsidRPr="00EA5FB6">
        <w:rPr>
          <w:rStyle w:val="a3"/>
          <w:rFonts w:ascii="Times New Roman" w:hAnsi="Times New Roman" w:cs="Times New Roman"/>
          <w:b w:val="0"/>
          <w:color w:val="auto"/>
        </w:rPr>
        <w:t>Чувашской Республики</w:t>
      </w:r>
      <w:r w:rsidR="008E4E24" w:rsidRPr="00EA5FB6">
        <w:rPr>
          <w:rStyle w:val="a3"/>
          <w:rFonts w:ascii="Times New Roman" w:hAnsi="Times New Roman" w:cs="Times New Roman"/>
          <w:b w:val="0"/>
          <w:color w:val="auto"/>
        </w:rPr>
        <w:t xml:space="preserve"> </w:t>
      </w:r>
      <w:r w:rsidR="006D7254" w:rsidRPr="00EA5FB6">
        <w:rPr>
          <w:rStyle w:val="a3"/>
          <w:rFonts w:ascii="Times New Roman" w:hAnsi="Times New Roman" w:cs="Times New Roman"/>
          <w:b w:val="0"/>
          <w:color w:val="auto"/>
        </w:rPr>
        <w:t>«</w:t>
      </w:r>
      <w:r w:rsidRPr="00EA5FB6">
        <w:rPr>
          <w:rStyle w:val="a3"/>
          <w:rFonts w:ascii="Times New Roman" w:hAnsi="Times New Roman" w:cs="Times New Roman"/>
          <w:b w:val="0"/>
          <w:color w:val="auto"/>
        </w:rPr>
        <w:t>Развитие образования</w:t>
      </w:r>
      <w:r w:rsidR="006D7254" w:rsidRPr="00EA5FB6">
        <w:rPr>
          <w:rStyle w:val="a3"/>
          <w:rFonts w:ascii="Times New Roman" w:hAnsi="Times New Roman" w:cs="Times New Roman"/>
          <w:b w:val="0"/>
          <w:color w:val="auto"/>
        </w:rPr>
        <w:t>»</w:t>
      </w:r>
    </w:p>
    <w:p w:rsidR="00552D22" w:rsidRPr="00EA5FB6" w:rsidRDefault="00552D22">
      <w:pPr>
        <w:rPr>
          <w:rFonts w:ascii="Times New Roman" w:hAnsi="Times New Roman" w:cs="Times New Roman"/>
        </w:rPr>
      </w:pPr>
    </w:p>
    <w:p w:rsidR="00BF0CF0" w:rsidRPr="00EA5FB6" w:rsidRDefault="007C5593" w:rsidP="00BF0CF0">
      <w:pPr>
        <w:pStyle w:val="1"/>
        <w:spacing w:before="0" w:after="0"/>
        <w:rPr>
          <w:rFonts w:ascii="Times New Roman" w:hAnsi="Times New Roman" w:cs="Times New Roman"/>
          <w:color w:val="auto"/>
        </w:rPr>
      </w:pPr>
      <w:r w:rsidRPr="00EA5FB6">
        <w:rPr>
          <w:rFonts w:ascii="Times New Roman" w:hAnsi="Times New Roman" w:cs="Times New Roman"/>
          <w:color w:val="auto"/>
        </w:rPr>
        <w:t>Ресурсное обеспечение</w:t>
      </w:r>
      <w:r w:rsidRPr="00EA5FB6">
        <w:rPr>
          <w:rFonts w:ascii="Times New Roman" w:hAnsi="Times New Roman" w:cs="Times New Roman"/>
          <w:color w:val="auto"/>
        </w:rPr>
        <w:br/>
        <w:t xml:space="preserve">реализации подпрограммы </w:t>
      </w:r>
      <w:r w:rsidR="006D7254" w:rsidRPr="00EA5FB6">
        <w:rPr>
          <w:rFonts w:ascii="Times New Roman" w:hAnsi="Times New Roman" w:cs="Times New Roman"/>
          <w:color w:val="auto"/>
        </w:rPr>
        <w:t>«</w:t>
      </w:r>
      <w:r w:rsidRPr="00EA5FB6">
        <w:rPr>
          <w:rFonts w:ascii="Times New Roman" w:hAnsi="Times New Roman" w:cs="Times New Roman"/>
          <w:color w:val="auto"/>
        </w:rPr>
        <w:t xml:space="preserve">Развитие воспитания в образовательных организациях </w:t>
      </w:r>
      <w:r w:rsidR="00332EC6" w:rsidRPr="00EA5FB6">
        <w:rPr>
          <w:rFonts w:ascii="Times New Roman" w:hAnsi="Times New Roman" w:cs="Times New Roman"/>
          <w:color w:val="auto"/>
        </w:rPr>
        <w:t>Янтиковского муниципального округа</w:t>
      </w:r>
      <w:r w:rsidR="006D7254" w:rsidRPr="00EA5FB6">
        <w:rPr>
          <w:rFonts w:ascii="Times New Roman" w:hAnsi="Times New Roman" w:cs="Times New Roman"/>
          <w:color w:val="auto"/>
        </w:rPr>
        <w:t>»</w:t>
      </w:r>
      <w:r w:rsidRPr="00EA5FB6">
        <w:rPr>
          <w:rFonts w:ascii="Times New Roman" w:hAnsi="Times New Roman" w:cs="Times New Roman"/>
          <w:color w:val="auto"/>
        </w:rPr>
        <w:t xml:space="preserve"> </w:t>
      </w:r>
      <w:r w:rsidR="009663F5" w:rsidRPr="00EA5FB6">
        <w:rPr>
          <w:rFonts w:ascii="Times New Roman" w:hAnsi="Times New Roman" w:cs="Times New Roman"/>
          <w:color w:val="auto"/>
        </w:rPr>
        <w:t xml:space="preserve">муниципальной программы </w:t>
      </w:r>
      <w:r w:rsidR="00332EC6" w:rsidRPr="00EA5FB6">
        <w:rPr>
          <w:rFonts w:ascii="Times New Roman" w:hAnsi="Times New Roman" w:cs="Times New Roman"/>
          <w:color w:val="auto"/>
        </w:rPr>
        <w:t>Янтиковского муниципального округа</w:t>
      </w:r>
      <w:r w:rsidR="009663F5" w:rsidRPr="00EA5FB6">
        <w:rPr>
          <w:rFonts w:ascii="Times New Roman" w:hAnsi="Times New Roman" w:cs="Times New Roman"/>
          <w:color w:val="auto"/>
        </w:rPr>
        <w:t xml:space="preserve"> Чувашской Республики</w:t>
      </w:r>
      <w:r w:rsidRPr="00EA5FB6">
        <w:rPr>
          <w:rFonts w:ascii="Times New Roman" w:hAnsi="Times New Roman" w:cs="Times New Roman"/>
          <w:color w:val="auto"/>
        </w:rPr>
        <w:t xml:space="preserve"> </w:t>
      </w:r>
      <w:r w:rsidR="006D7254" w:rsidRPr="00EA5FB6">
        <w:rPr>
          <w:rFonts w:ascii="Times New Roman" w:hAnsi="Times New Roman" w:cs="Times New Roman"/>
          <w:color w:val="auto"/>
        </w:rPr>
        <w:t>«</w:t>
      </w:r>
      <w:r w:rsidRPr="00EA5FB6">
        <w:rPr>
          <w:rFonts w:ascii="Times New Roman" w:hAnsi="Times New Roman" w:cs="Times New Roman"/>
          <w:color w:val="auto"/>
        </w:rPr>
        <w:t>Развитие образования</w:t>
      </w:r>
      <w:r w:rsidR="006D7254" w:rsidRPr="00EA5FB6">
        <w:rPr>
          <w:rFonts w:ascii="Times New Roman" w:hAnsi="Times New Roman" w:cs="Times New Roman"/>
          <w:color w:val="auto"/>
        </w:rPr>
        <w:t>»</w:t>
      </w:r>
      <w:r w:rsidRPr="00EA5FB6">
        <w:rPr>
          <w:rFonts w:ascii="Times New Roman" w:hAnsi="Times New Roman" w:cs="Times New Roman"/>
          <w:color w:val="auto"/>
        </w:rPr>
        <w:t xml:space="preserve"> </w:t>
      </w:r>
    </w:p>
    <w:p w:rsidR="002970AD" w:rsidRPr="00EA5FB6" w:rsidRDefault="007C5593" w:rsidP="00BF0CF0">
      <w:pPr>
        <w:pStyle w:val="1"/>
        <w:spacing w:before="0" w:after="0"/>
        <w:rPr>
          <w:rFonts w:ascii="Times New Roman" w:hAnsi="Times New Roman" w:cs="Times New Roman"/>
          <w:color w:val="auto"/>
        </w:rPr>
      </w:pPr>
      <w:r w:rsidRPr="00EA5FB6">
        <w:rPr>
          <w:rFonts w:ascii="Times New Roman" w:hAnsi="Times New Roman" w:cs="Times New Roman"/>
          <w:color w:val="auto"/>
        </w:rPr>
        <w:t xml:space="preserve">за счет всех </w:t>
      </w:r>
      <w:r w:rsidR="002970AD" w:rsidRPr="00EA5FB6">
        <w:rPr>
          <w:rFonts w:ascii="Times New Roman" w:hAnsi="Times New Roman" w:cs="Times New Roman"/>
          <w:color w:val="auto"/>
        </w:rPr>
        <w:t>источников финансирования</w:t>
      </w:r>
    </w:p>
    <w:p w:rsidR="00552D22" w:rsidRPr="00EA5FB6" w:rsidRDefault="00552D22">
      <w:pPr>
        <w:rPr>
          <w:rFonts w:ascii="Times New Roman" w:hAnsi="Times New Roman" w:cs="Times New Roman"/>
        </w:rPr>
      </w:pPr>
    </w:p>
    <w:tbl>
      <w:tblPr>
        <w:tblW w:w="1486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2268"/>
        <w:gridCol w:w="1559"/>
        <w:gridCol w:w="992"/>
        <w:gridCol w:w="850"/>
        <w:gridCol w:w="721"/>
        <w:gridCol w:w="851"/>
        <w:gridCol w:w="850"/>
        <w:gridCol w:w="1288"/>
        <w:gridCol w:w="949"/>
        <w:gridCol w:w="993"/>
        <w:gridCol w:w="992"/>
        <w:gridCol w:w="851"/>
        <w:gridCol w:w="851"/>
      </w:tblGrid>
      <w:tr w:rsidR="002970AD" w:rsidRPr="00EA5FB6" w:rsidTr="00BF0CF0">
        <w:tc>
          <w:tcPr>
            <w:tcW w:w="851" w:type="dxa"/>
            <w:vMerge w:val="restart"/>
            <w:tcBorders>
              <w:top w:val="single" w:sz="4" w:space="0" w:color="auto"/>
              <w:right w:val="single" w:sz="4" w:space="0" w:color="auto"/>
            </w:tcBorders>
          </w:tcPr>
          <w:p w:rsidR="002970AD" w:rsidRPr="00EA5FB6" w:rsidRDefault="002970AD" w:rsidP="0049161F">
            <w:pPr>
              <w:pStyle w:val="a5"/>
              <w:jc w:val="center"/>
              <w:rPr>
                <w:rFonts w:ascii="Times New Roman" w:hAnsi="Times New Roman" w:cs="Times New Roman"/>
              </w:rPr>
            </w:pPr>
            <w:r w:rsidRPr="00EA5FB6">
              <w:rPr>
                <w:rFonts w:ascii="Times New Roman" w:hAnsi="Times New Roman" w:cs="Times New Roman"/>
              </w:rPr>
              <w:t>Статус</w:t>
            </w:r>
          </w:p>
        </w:tc>
        <w:tc>
          <w:tcPr>
            <w:tcW w:w="2268" w:type="dxa"/>
            <w:vMerge w:val="restart"/>
            <w:tcBorders>
              <w:top w:val="single" w:sz="4" w:space="0" w:color="auto"/>
              <w:left w:val="single" w:sz="4" w:space="0" w:color="auto"/>
              <w:right w:val="single" w:sz="4" w:space="0" w:color="auto"/>
            </w:tcBorders>
          </w:tcPr>
          <w:p w:rsidR="002970AD" w:rsidRPr="00EA5FB6" w:rsidRDefault="002970AD" w:rsidP="0049161F">
            <w:pPr>
              <w:pStyle w:val="a5"/>
              <w:jc w:val="center"/>
              <w:rPr>
                <w:rFonts w:ascii="Times New Roman" w:hAnsi="Times New Roman" w:cs="Times New Roman"/>
              </w:rPr>
            </w:pPr>
            <w:r w:rsidRPr="00EA5FB6">
              <w:rPr>
                <w:rFonts w:ascii="Times New Roman" w:hAnsi="Times New Roman" w:cs="Times New Roman"/>
              </w:rPr>
              <w:t>Наименование подпрограммы муниципальной программы Янтиковского муниципального округа Чувашской Республики (основного мероприятия, мероприятия)</w:t>
            </w:r>
          </w:p>
        </w:tc>
        <w:tc>
          <w:tcPr>
            <w:tcW w:w="1559" w:type="dxa"/>
            <w:vMerge w:val="restart"/>
            <w:tcBorders>
              <w:top w:val="single" w:sz="4" w:space="0" w:color="auto"/>
              <w:left w:val="single" w:sz="4" w:space="0" w:color="auto"/>
              <w:right w:val="single" w:sz="4" w:space="0" w:color="auto"/>
            </w:tcBorders>
          </w:tcPr>
          <w:p w:rsidR="002970AD" w:rsidRPr="00EA5FB6" w:rsidRDefault="002970AD" w:rsidP="0049161F">
            <w:pPr>
              <w:pStyle w:val="a5"/>
              <w:jc w:val="center"/>
              <w:rPr>
                <w:rFonts w:ascii="Times New Roman" w:hAnsi="Times New Roman" w:cs="Times New Roman"/>
              </w:rPr>
            </w:pPr>
            <w:r w:rsidRPr="00EA5FB6">
              <w:rPr>
                <w:rFonts w:ascii="Times New Roman" w:hAnsi="Times New Roman" w:cs="Times New Roman"/>
              </w:rPr>
              <w:t>Задача подпрограммы муниципальной программы Янтиковского муниципального округа Чувашской Республики</w:t>
            </w:r>
          </w:p>
        </w:tc>
        <w:tc>
          <w:tcPr>
            <w:tcW w:w="992" w:type="dxa"/>
            <w:vMerge w:val="restart"/>
            <w:tcBorders>
              <w:top w:val="single" w:sz="4" w:space="0" w:color="auto"/>
              <w:left w:val="single" w:sz="4" w:space="0" w:color="auto"/>
              <w:right w:val="single" w:sz="4" w:space="0" w:color="auto"/>
            </w:tcBorders>
          </w:tcPr>
          <w:p w:rsidR="002970AD" w:rsidRPr="00EA5FB6" w:rsidRDefault="002970AD" w:rsidP="0049161F">
            <w:pPr>
              <w:pStyle w:val="a5"/>
              <w:jc w:val="center"/>
              <w:rPr>
                <w:rFonts w:ascii="Times New Roman" w:hAnsi="Times New Roman" w:cs="Times New Roman"/>
              </w:rPr>
            </w:pPr>
            <w:r w:rsidRPr="00EA5FB6">
              <w:rPr>
                <w:rFonts w:ascii="Times New Roman" w:hAnsi="Times New Roman" w:cs="Times New Roman"/>
              </w:rPr>
              <w:t>Ответственный исполнитель, соисполнители</w:t>
            </w:r>
          </w:p>
        </w:tc>
        <w:tc>
          <w:tcPr>
            <w:tcW w:w="3272" w:type="dxa"/>
            <w:gridSpan w:val="4"/>
            <w:tcBorders>
              <w:top w:val="single" w:sz="4" w:space="0" w:color="auto"/>
              <w:left w:val="single" w:sz="4" w:space="0" w:color="auto"/>
              <w:bottom w:val="nil"/>
              <w:right w:val="single" w:sz="4" w:space="0" w:color="auto"/>
            </w:tcBorders>
          </w:tcPr>
          <w:p w:rsidR="002970AD" w:rsidRPr="00EA5FB6" w:rsidRDefault="002970AD">
            <w:pPr>
              <w:pStyle w:val="a5"/>
              <w:jc w:val="center"/>
              <w:rPr>
                <w:rFonts w:ascii="Times New Roman" w:hAnsi="Times New Roman" w:cs="Times New Roman"/>
              </w:rPr>
            </w:pPr>
            <w:r w:rsidRPr="00EA5FB6">
              <w:rPr>
                <w:rFonts w:ascii="Times New Roman" w:hAnsi="Times New Roman" w:cs="Times New Roman"/>
              </w:rPr>
              <w:t>Код бюджетной классификации</w:t>
            </w:r>
          </w:p>
        </w:tc>
        <w:tc>
          <w:tcPr>
            <w:tcW w:w="1288" w:type="dxa"/>
            <w:vMerge w:val="restart"/>
            <w:tcBorders>
              <w:top w:val="single" w:sz="4" w:space="0" w:color="auto"/>
              <w:left w:val="single" w:sz="4" w:space="0" w:color="auto"/>
              <w:right w:val="single" w:sz="4" w:space="0" w:color="auto"/>
            </w:tcBorders>
          </w:tcPr>
          <w:p w:rsidR="002970AD" w:rsidRPr="00EA5FB6" w:rsidRDefault="002970AD">
            <w:pPr>
              <w:pStyle w:val="a5"/>
              <w:rPr>
                <w:rFonts w:ascii="Times New Roman" w:hAnsi="Times New Roman" w:cs="Times New Roman"/>
              </w:rPr>
            </w:pPr>
            <w:r w:rsidRPr="00EA5FB6">
              <w:rPr>
                <w:rFonts w:ascii="Times New Roman" w:hAnsi="Times New Roman" w:cs="Times New Roman"/>
              </w:rPr>
              <w:t>Источники финансирования</w:t>
            </w:r>
          </w:p>
        </w:tc>
        <w:tc>
          <w:tcPr>
            <w:tcW w:w="4636" w:type="dxa"/>
            <w:gridSpan w:val="5"/>
            <w:tcBorders>
              <w:top w:val="single" w:sz="4" w:space="0" w:color="auto"/>
              <w:left w:val="single" w:sz="4" w:space="0" w:color="auto"/>
              <w:bottom w:val="nil"/>
            </w:tcBorders>
          </w:tcPr>
          <w:p w:rsidR="002970AD" w:rsidRPr="00EA5FB6" w:rsidRDefault="002970AD" w:rsidP="002970AD">
            <w:pPr>
              <w:pStyle w:val="a5"/>
              <w:tabs>
                <w:tab w:val="left" w:pos="1477"/>
              </w:tabs>
              <w:jc w:val="center"/>
              <w:rPr>
                <w:rFonts w:ascii="Times New Roman" w:hAnsi="Times New Roman" w:cs="Times New Roman"/>
              </w:rPr>
            </w:pPr>
            <w:r w:rsidRPr="00EA5FB6">
              <w:rPr>
                <w:rFonts w:ascii="Times New Roman" w:hAnsi="Times New Roman" w:cs="Times New Roman"/>
              </w:rPr>
              <w:t>Расходы по годам, тыс. рублей</w:t>
            </w:r>
          </w:p>
        </w:tc>
      </w:tr>
      <w:tr w:rsidR="002970AD" w:rsidRPr="00EA5FB6" w:rsidTr="00BF0CF0">
        <w:tc>
          <w:tcPr>
            <w:tcW w:w="851" w:type="dxa"/>
            <w:vMerge/>
            <w:tcBorders>
              <w:bottom w:val="single" w:sz="4" w:space="0" w:color="auto"/>
              <w:right w:val="single" w:sz="4" w:space="0" w:color="auto"/>
            </w:tcBorders>
          </w:tcPr>
          <w:p w:rsidR="002970AD" w:rsidRPr="00EA5FB6" w:rsidRDefault="002970AD">
            <w:pPr>
              <w:pStyle w:val="a5"/>
              <w:rPr>
                <w:rFonts w:ascii="Times New Roman" w:hAnsi="Times New Roman" w:cs="Times New Roman"/>
              </w:rPr>
            </w:pPr>
          </w:p>
        </w:tc>
        <w:tc>
          <w:tcPr>
            <w:tcW w:w="2268" w:type="dxa"/>
            <w:vMerge/>
            <w:tcBorders>
              <w:left w:val="single" w:sz="4" w:space="0" w:color="auto"/>
              <w:bottom w:val="nil"/>
              <w:right w:val="single" w:sz="4" w:space="0" w:color="auto"/>
            </w:tcBorders>
          </w:tcPr>
          <w:p w:rsidR="002970AD" w:rsidRPr="00EA5FB6" w:rsidRDefault="002970AD">
            <w:pPr>
              <w:pStyle w:val="a5"/>
              <w:rPr>
                <w:rFonts w:ascii="Times New Roman" w:hAnsi="Times New Roman" w:cs="Times New Roman"/>
              </w:rPr>
            </w:pPr>
          </w:p>
        </w:tc>
        <w:tc>
          <w:tcPr>
            <w:tcW w:w="1559" w:type="dxa"/>
            <w:vMerge/>
            <w:tcBorders>
              <w:left w:val="single" w:sz="4" w:space="0" w:color="auto"/>
              <w:bottom w:val="nil"/>
              <w:right w:val="single" w:sz="4" w:space="0" w:color="auto"/>
            </w:tcBorders>
          </w:tcPr>
          <w:p w:rsidR="002970AD" w:rsidRPr="00EA5FB6" w:rsidRDefault="002970AD">
            <w:pPr>
              <w:pStyle w:val="a5"/>
              <w:rPr>
                <w:rFonts w:ascii="Times New Roman" w:hAnsi="Times New Roman" w:cs="Times New Roman"/>
              </w:rPr>
            </w:pPr>
          </w:p>
        </w:tc>
        <w:tc>
          <w:tcPr>
            <w:tcW w:w="992" w:type="dxa"/>
            <w:vMerge/>
            <w:tcBorders>
              <w:left w:val="single" w:sz="4" w:space="0" w:color="auto"/>
              <w:bottom w:val="nil"/>
              <w:right w:val="single" w:sz="4" w:space="0" w:color="auto"/>
            </w:tcBorders>
          </w:tcPr>
          <w:p w:rsidR="002970AD" w:rsidRPr="00EA5FB6" w:rsidRDefault="002970AD">
            <w:pPr>
              <w:pStyle w:val="a5"/>
              <w:rPr>
                <w:rFonts w:ascii="Times New Roman" w:hAnsi="Times New Roman" w:cs="Times New Roman"/>
              </w:rPr>
            </w:pPr>
          </w:p>
        </w:tc>
        <w:tc>
          <w:tcPr>
            <w:tcW w:w="850" w:type="dxa"/>
            <w:tcBorders>
              <w:top w:val="single" w:sz="4" w:space="0" w:color="auto"/>
              <w:left w:val="single" w:sz="4" w:space="0" w:color="auto"/>
              <w:bottom w:val="nil"/>
              <w:right w:val="single" w:sz="4" w:space="0" w:color="auto"/>
            </w:tcBorders>
          </w:tcPr>
          <w:p w:rsidR="002970AD" w:rsidRPr="00EA5FB6" w:rsidRDefault="002970AD" w:rsidP="0049161F">
            <w:pPr>
              <w:pStyle w:val="a5"/>
              <w:jc w:val="center"/>
              <w:rPr>
                <w:rFonts w:ascii="Times New Roman" w:hAnsi="Times New Roman" w:cs="Times New Roman"/>
              </w:rPr>
            </w:pPr>
            <w:r w:rsidRPr="00EA5FB6">
              <w:rPr>
                <w:rFonts w:ascii="Times New Roman" w:hAnsi="Times New Roman" w:cs="Times New Roman"/>
              </w:rPr>
              <w:t>главный распорядитель бюджетных средств</w:t>
            </w:r>
          </w:p>
        </w:tc>
        <w:tc>
          <w:tcPr>
            <w:tcW w:w="721" w:type="dxa"/>
            <w:tcBorders>
              <w:top w:val="single" w:sz="4" w:space="0" w:color="auto"/>
              <w:left w:val="single" w:sz="4" w:space="0" w:color="auto"/>
              <w:bottom w:val="nil"/>
              <w:right w:val="single" w:sz="4" w:space="0" w:color="auto"/>
            </w:tcBorders>
          </w:tcPr>
          <w:p w:rsidR="002970AD" w:rsidRPr="00EA5FB6" w:rsidRDefault="002970AD" w:rsidP="0049161F">
            <w:pPr>
              <w:pStyle w:val="a5"/>
              <w:jc w:val="center"/>
              <w:rPr>
                <w:rFonts w:ascii="Times New Roman" w:hAnsi="Times New Roman" w:cs="Times New Roman"/>
              </w:rPr>
            </w:pPr>
            <w:r w:rsidRPr="00EA5FB6">
              <w:rPr>
                <w:rFonts w:ascii="Times New Roman" w:hAnsi="Times New Roman" w:cs="Times New Roman"/>
              </w:rPr>
              <w:t>раздел, подраздел</w:t>
            </w:r>
          </w:p>
        </w:tc>
        <w:tc>
          <w:tcPr>
            <w:tcW w:w="851" w:type="dxa"/>
            <w:tcBorders>
              <w:top w:val="single" w:sz="4" w:space="0" w:color="auto"/>
              <w:left w:val="single" w:sz="4" w:space="0" w:color="auto"/>
              <w:bottom w:val="nil"/>
              <w:right w:val="single" w:sz="4" w:space="0" w:color="auto"/>
            </w:tcBorders>
          </w:tcPr>
          <w:p w:rsidR="002970AD" w:rsidRPr="00EA5FB6" w:rsidRDefault="002970AD" w:rsidP="0049161F">
            <w:pPr>
              <w:pStyle w:val="a5"/>
              <w:jc w:val="center"/>
              <w:rPr>
                <w:rFonts w:ascii="Times New Roman" w:hAnsi="Times New Roman" w:cs="Times New Roman"/>
              </w:rPr>
            </w:pPr>
            <w:r w:rsidRPr="00EA5FB6">
              <w:rPr>
                <w:rFonts w:ascii="Times New Roman" w:hAnsi="Times New Roman" w:cs="Times New Roman"/>
              </w:rPr>
              <w:t>целевая статья расходов</w:t>
            </w:r>
          </w:p>
        </w:tc>
        <w:tc>
          <w:tcPr>
            <w:tcW w:w="850" w:type="dxa"/>
            <w:tcBorders>
              <w:top w:val="single" w:sz="4" w:space="0" w:color="auto"/>
              <w:left w:val="single" w:sz="4" w:space="0" w:color="auto"/>
              <w:bottom w:val="nil"/>
              <w:right w:val="single" w:sz="4" w:space="0" w:color="auto"/>
            </w:tcBorders>
          </w:tcPr>
          <w:p w:rsidR="002970AD" w:rsidRPr="00EA5FB6" w:rsidRDefault="002970AD" w:rsidP="0049161F">
            <w:pPr>
              <w:pStyle w:val="a5"/>
              <w:jc w:val="center"/>
              <w:rPr>
                <w:rFonts w:ascii="Times New Roman" w:hAnsi="Times New Roman" w:cs="Times New Roman"/>
              </w:rPr>
            </w:pPr>
            <w:r w:rsidRPr="00EA5FB6">
              <w:rPr>
                <w:rFonts w:ascii="Times New Roman" w:hAnsi="Times New Roman" w:cs="Times New Roman"/>
              </w:rPr>
              <w:t>группа (</w:t>
            </w:r>
            <w:proofErr w:type="gramStart"/>
            <w:r w:rsidRPr="00EA5FB6">
              <w:rPr>
                <w:rFonts w:ascii="Times New Roman" w:hAnsi="Times New Roman" w:cs="Times New Roman"/>
              </w:rPr>
              <w:t>под-группа</w:t>
            </w:r>
            <w:proofErr w:type="gramEnd"/>
            <w:r w:rsidRPr="00EA5FB6">
              <w:rPr>
                <w:rFonts w:ascii="Times New Roman" w:hAnsi="Times New Roman" w:cs="Times New Roman"/>
              </w:rPr>
              <w:t>) вида расходов</w:t>
            </w:r>
          </w:p>
        </w:tc>
        <w:tc>
          <w:tcPr>
            <w:tcW w:w="1288" w:type="dxa"/>
            <w:vMerge/>
            <w:tcBorders>
              <w:left w:val="single" w:sz="4" w:space="0" w:color="auto"/>
              <w:bottom w:val="nil"/>
              <w:right w:val="single" w:sz="4" w:space="0" w:color="auto"/>
            </w:tcBorders>
          </w:tcPr>
          <w:p w:rsidR="002970AD" w:rsidRPr="00EA5FB6" w:rsidRDefault="002970AD">
            <w:pPr>
              <w:pStyle w:val="a5"/>
              <w:rPr>
                <w:rFonts w:ascii="Times New Roman" w:hAnsi="Times New Roman" w:cs="Times New Roman"/>
              </w:rPr>
            </w:pPr>
          </w:p>
        </w:tc>
        <w:tc>
          <w:tcPr>
            <w:tcW w:w="949" w:type="dxa"/>
            <w:tcBorders>
              <w:top w:val="single" w:sz="4" w:space="0" w:color="auto"/>
              <w:left w:val="single" w:sz="4" w:space="0" w:color="auto"/>
              <w:bottom w:val="nil"/>
              <w:right w:val="single" w:sz="4" w:space="0" w:color="auto"/>
            </w:tcBorders>
          </w:tcPr>
          <w:p w:rsidR="002970AD" w:rsidRPr="00EA5FB6" w:rsidRDefault="002970AD" w:rsidP="0049161F">
            <w:pPr>
              <w:pStyle w:val="a5"/>
              <w:jc w:val="center"/>
              <w:rPr>
                <w:rFonts w:ascii="Times New Roman" w:hAnsi="Times New Roman" w:cs="Times New Roman"/>
              </w:rPr>
            </w:pPr>
            <w:r w:rsidRPr="00EA5FB6">
              <w:rPr>
                <w:rFonts w:ascii="Times New Roman" w:hAnsi="Times New Roman" w:cs="Times New Roman"/>
              </w:rPr>
              <w:t>2023</w:t>
            </w:r>
          </w:p>
        </w:tc>
        <w:tc>
          <w:tcPr>
            <w:tcW w:w="993" w:type="dxa"/>
            <w:tcBorders>
              <w:top w:val="single" w:sz="4" w:space="0" w:color="auto"/>
              <w:left w:val="single" w:sz="4" w:space="0" w:color="auto"/>
              <w:bottom w:val="nil"/>
              <w:right w:val="single" w:sz="4" w:space="0" w:color="auto"/>
            </w:tcBorders>
          </w:tcPr>
          <w:p w:rsidR="002970AD" w:rsidRPr="00EA5FB6" w:rsidRDefault="002970AD" w:rsidP="0049161F">
            <w:pPr>
              <w:pStyle w:val="a5"/>
              <w:jc w:val="center"/>
              <w:rPr>
                <w:rFonts w:ascii="Times New Roman" w:hAnsi="Times New Roman" w:cs="Times New Roman"/>
              </w:rPr>
            </w:pPr>
            <w:r w:rsidRPr="00EA5FB6">
              <w:rPr>
                <w:rFonts w:ascii="Times New Roman" w:hAnsi="Times New Roman" w:cs="Times New Roman"/>
              </w:rPr>
              <w:t>2024</w:t>
            </w:r>
          </w:p>
        </w:tc>
        <w:tc>
          <w:tcPr>
            <w:tcW w:w="992" w:type="dxa"/>
            <w:tcBorders>
              <w:top w:val="single" w:sz="4" w:space="0" w:color="auto"/>
              <w:left w:val="single" w:sz="4" w:space="0" w:color="auto"/>
              <w:bottom w:val="nil"/>
              <w:right w:val="single" w:sz="4" w:space="0" w:color="auto"/>
            </w:tcBorders>
          </w:tcPr>
          <w:p w:rsidR="002970AD" w:rsidRPr="00EA5FB6" w:rsidRDefault="002970AD" w:rsidP="0049161F">
            <w:pPr>
              <w:pStyle w:val="a5"/>
              <w:jc w:val="center"/>
              <w:rPr>
                <w:rFonts w:ascii="Times New Roman" w:hAnsi="Times New Roman" w:cs="Times New Roman"/>
              </w:rPr>
            </w:pPr>
            <w:r w:rsidRPr="00EA5FB6">
              <w:rPr>
                <w:rFonts w:ascii="Times New Roman" w:hAnsi="Times New Roman" w:cs="Times New Roman"/>
              </w:rPr>
              <w:t>2025</w:t>
            </w:r>
          </w:p>
        </w:tc>
        <w:tc>
          <w:tcPr>
            <w:tcW w:w="851" w:type="dxa"/>
            <w:tcBorders>
              <w:top w:val="single" w:sz="4" w:space="0" w:color="auto"/>
              <w:left w:val="single" w:sz="4" w:space="0" w:color="auto"/>
              <w:bottom w:val="nil"/>
              <w:right w:val="single" w:sz="4" w:space="0" w:color="auto"/>
            </w:tcBorders>
          </w:tcPr>
          <w:p w:rsidR="002970AD" w:rsidRPr="00EA5FB6" w:rsidRDefault="002970AD" w:rsidP="0049161F">
            <w:pPr>
              <w:pStyle w:val="a5"/>
              <w:jc w:val="center"/>
              <w:rPr>
                <w:rFonts w:ascii="Times New Roman" w:hAnsi="Times New Roman" w:cs="Times New Roman"/>
              </w:rPr>
            </w:pPr>
            <w:r w:rsidRPr="00EA5FB6">
              <w:rPr>
                <w:rFonts w:ascii="Times New Roman" w:hAnsi="Times New Roman" w:cs="Times New Roman"/>
              </w:rPr>
              <w:t>2026-2030</w:t>
            </w:r>
          </w:p>
        </w:tc>
        <w:tc>
          <w:tcPr>
            <w:tcW w:w="851" w:type="dxa"/>
            <w:tcBorders>
              <w:top w:val="single" w:sz="4" w:space="0" w:color="auto"/>
              <w:left w:val="single" w:sz="4" w:space="0" w:color="auto"/>
              <w:bottom w:val="single" w:sz="4" w:space="0" w:color="auto"/>
            </w:tcBorders>
          </w:tcPr>
          <w:p w:rsidR="002970AD" w:rsidRPr="00EA5FB6" w:rsidRDefault="002970AD" w:rsidP="0049161F">
            <w:pPr>
              <w:pStyle w:val="a5"/>
              <w:jc w:val="center"/>
              <w:rPr>
                <w:rFonts w:ascii="Times New Roman" w:hAnsi="Times New Roman" w:cs="Times New Roman"/>
              </w:rPr>
            </w:pPr>
            <w:r w:rsidRPr="00EA5FB6">
              <w:rPr>
                <w:rFonts w:ascii="Times New Roman" w:hAnsi="Times New Roman" w:cs="Times New Roman"/>
              </w:rPr>
              <w:t>2031-2035</w:t>
            </w:r>
          </w:p>
        </w:tc>
      </w:tr>
      <w:tr w:rsidR="002970AD" w:rsidRPr="00EA5FB6" w:rsidTr="00BF0CF0">
        <w:tc>
          <w:tcPr>
            <w:tcW w:w="851" w:type="dxa"/>
            <w:tcBorders>
              <w:top w:val="single" w:sz="4" w:space="0" w:color="auto"/>
              <w:bottom w:val="single" w:sz="4" w:space="0" w:color="auto"/>
              <w:right w:val="single" w:sz="4" w:space="0" w:color="auto"/>
            </w:tcBorders>
          </w:tcPr>
          <w:p w:rsidR="002970AD" w:rsidRPr="00EA5FB6" w:rsidRDefault="002970AD">
            <w:pPr>
              <w:pStyle w:val="a5"/>
              <w:jc w:val="center"/>
              <w:rPr>
                <w:rFonts w:ascii="Times New Roman" w:hAnsi="Times New Roman" w:cs="Times New Roman"/>
              </w:rPr>
            </w:pPr>
            <w:r w:rsidRPr="00EA5FB6">
              <w:rPr>
                <w:rFonts w:ascii="Times New Roman" w:hAnsi="Times New Roman" w:cs="Times New Roman"/>
              </w:rPr>
              <w:t>1</w:t>
            </w:r>
          </w:p>
        </w:tc>
        <w:tc>
          <w:tcPr>
            <w:tcW w:w="2268" w:type="dxa"/>
            <w:tcBorders>
              <w:top w:val="single" w:sz="4" w:space="0" w:color="auto"/>
              <w:left w:val="single" w:sz="4" w:space="0" w:color="auto"/>
              <w:bottom w:val="single" w:sz="4" w:space="0" w:color="auto"/>
              <w:right w:val="single" w:sz="4" w:space="0" w:color="auto"/>
            </w:tcBorders>
          </w:tcPr>
          <w:p w:rsidR="002970AD" w:rsidRPr="00EA5FB6" w:rsidRDefault="002970AD">
            <w:pPr>
              <w:pStyle w:val="a5"/>
              <w:jc w:val="center"/>
              <w:rPr>
                <w:rFonts w:ascii="Times New Roman" w:hAnsi="Times New Roman" w:cs="Times New Roman"/>
              </w:rPr>
            </w:pPr>
            <w:r w:rsidRPr="00EA5FB6">
              <w:rPr>
                <w:rFonts w:ascii="Times New Roman" w:hAnsi="Times New Roman" w:cs="Times New Roman"/>
              </w:rPr>
              <w:t>2</w:t>
            </w:r>
          </w:p>
        </w:tc>
        <w:tc>
          <w:tcPr>
            <w:tcW w:w="1559" w:type="dxa"/>
            <w:tcBorders>
              <w:top w:val="single" w:sz="4" w:space="0" w:color="auto"/>
              <w:left w:val="single" w:sz="4" w:space="0" w:color="auto"/>
              <w:bottom w:val="single" w:sz="4" w:space="0" w:color="auto"/>
              <w:right w:val="single" w:sz="4" w:space="0" w:color="auto"/>
            </w:tcBorders>
          </w:tcPr>
          <w:p w:rsidR="002970AD" w:rsidRPr="00EA5FB6" w:rsidRDefault="002970AD">
            <w:pPr>
              <w:pStyle w:val="a5"/>
              <w:jc w:val="center"/>
              <w:rPr>
                <w:rFonts w:ascii="Times New Roman" w:hAnsi="Times New Roman" w:cs="Times New Roman"/>
              </w:rPr>
            </w:pPr>
            <w:r w:rsidRPr="00EA5FB6">
              <w:rPr>
                <w:rFonts w:ascii="Times New Roman" w:hAnsi="Times New Roman" w:cs="Times New Roman"/>
              </w:rPr>
              <w:t>3</w:t>
            </w:r>
          </w:p>
        </w:tc>
        <w:tc>
          <w:tcPr>
            <w:tcW w:w="992" w:type="dxa"/>
            <w:tcBorders>
              <w:top w:val="single" w:sz="4" w:space="0" w:color="auto"/>
              <w:left w:val="single" w:sz="4" w:space="0" w:color="auto"/>
              <w:bottom w:val="single" w:sz="4" w:space="0" w:color="auto"/>
              <w:right w:val="single" w:sz="4" w:space="0" w:color="auto"/>
            </w:tcBorders>
          </w:tcPr>
          <w:p w:rsidR="002970AD" w:rsidRPr="00EA5FB6" w:rsidRDefault="002970AD">
            <w:pPr>
              <w:pStyle w:val="a5"/>
              <w:jc w:val="center"/>
              <w:rPr>
                <w:rFonts w:ascii="Times New Roman" w:hAnsi="Times New Roman" w:cs="Times New Roman"/>
              </w:rPr>
            </w:pPr>
            <w:r w:rsidRPr="00EA5FB6">
              <w:rPr>
                <w:rFonts w:ascii="Times New Roman" w:hAnsi="Times New Roman" w:cs="Times New Roman"/>
              </w:rPr>
              <w:t>4</w:t>
            </w:r>
          </w:p>
        </w:tc>
        <w:tc>
          <w:tcPr>
            <w:tcW w:w="850" w:type="dxa"/>
            <w:tcBorders>
              <w:top w:val="single" w:sz="4" w:space="0" w:color="auto"/>
              <w:left w:val="single" w:sz="4" w:space="0" w:color="auto"/>
              <w:bottom w:val="single" w:sz="4" w:space="0" w:color="auto"/>
              <w:right w:val="single" w:sz="4" w:space="0" w:color="auto"/>
            </w:tcBorders>
          </w:tcPr>
          <w:p w:rsidR="002970AD" w:rsidRPr="00EA5FB6" w:rsidRDefault="002970AD">
            <w:pPr>
              <w:pStyle w:val="a5"/>
              <w:jc w:val="center"/>
              <w:rPr>
                <w:rFonts w:ascii="Times New Roman" w:hAnsi="Times New Roman" w:cs="Times New Roman"/>
              </w:rPr>
            </w:pPr>
            <w:r w:rsidRPr="00EA5FB6">
              <w:rPr>
                <w:rFonts w:ascii="Times New Roman" w:hAnsi="Times New Roman" w:cs="Times New Roman"/>
              </w:rPr>
              <w:t>5</w:t>
            </w:r>
          </w:p>
        </w:tc>
        <w:tc>
          <w:tcPr>
            <w:tcW w:w="721" w:type="dxa"/>
            <w:tcBorders>
              <w:top w:val="single" w:sz="4" w:space="0" w:color="auto"/>
              <w:left w:val="single" w:sz="4" w:space="0" w:color="auto"/>
              <w:bottom w:val="single" w:sz="4" w:space="0" w:color="auto"/>
              <w:right w:val="single" w:sz="4" w:space="0" w:color="auto"/>
            </w:tcBorders>
          </w:tcPr>
          <w:p w:rsidR="002970AD" w:rsidRPr="00EA5FB6" w:rsidRDefault="002970AD">
            <w:pPr>
              <w:pStyle w:val="a5"/>
              <w:jc w:val="center"/>
              <w:rPr>
                <w:rFonts w:ascii="Times New Roman" w:hAnsi="Times New Roman" w:cs="Times New Roman"/>
              </w:rPr>
            </w:pPr>
            <w:r w:rsidRPr="00EA5FB6">
              <w:rPr>
                <w:rFonts w:ascii="Times New Roman" w:hAnsi="Times New Roman" w:cs="Times New Roman"/>
              </w:rPr>
              <w:t>6</w:t>
            </w:r>
          </w:p>
        </w:tc>
        <w:tc>
          <w:tcPr>
            <w:tcW w:w="851" w:type="dxa"/>
            <w:tcBorders>
              <w:top w:val="single" w:sz="4" w:space="0" w:color="auto"/>
              <w:left w:val="single" w:sz="4" w:space="0" w:color="auto"/>
              <w:bottom w:val="single" w:sz="4" w:space="0" w:color="auto"/>
              <w:right w:val="single" w:sz="4" w:space="0" w:color="auto"/>
            </w:tcBorders>
          </w:tcPr>
          <w:p w:rsidR="002970AD" w:rsidRPr="00EA5FB6" w:rsidRDefault="002970AD">
            <w:pPr>
              <w:pStyle w:val="a5"/>
              <w:jc w:val="center"/>
              <w:rPr>
                <w:rFonts w:ascii="Times New Roman" w:hAnsi="Times New Roman" w:cs="Times New Roman"/>
              </w:rPr>
            </w:pPr>
            <w:r w:rsidRPr="00EA5FB6">
              <w:rPr>
                <w:rFonts w:ascii="Times New Roman" w:hAnsi="Times New Roman" w:cs="Times New Roman"/>
              </w:rPr>
              <w:t>7</w:t>
            </w:r>
          </w:p>
        </w:tc>
        <w:tc>
          <w:tcPr>
            <w:tcW w:w="850" w:type="dxa"/>
            <w:tcBorders>
              <w:top w:val="single" w:sz="4" w:space="0" w:color="auto"/>
              <w:left w:val="single" w:sz="4" w:space="0" w:color="auto"/>
              <w:bottom w:val="single" w:sz="4" w:space="0" w:color="auto"/>
              <w:right w:val="single" w:sz="4" w:space="0" w:color="auto"/>
            </w:tcBorders>
          </w:tcPr>
          <w:p w:rsidR="002970AD" w:rsidRPr="00EA5FB6" w:rsidRDefault="002970AD">
            <w:pPr>
              <w:pStyle w:val="a5"/>
              <w:jc w:val="center"/>
              <w:rPr>
                <w:rFonts w:ascii="Times New Roman" w:hAnsi="Times New Roman" w:cs="Times New Roman"/>
              </w:rPr>
            </w:pPr>
            <w:r w:rsidRPr="00EA5FB6">
              <w:rPr>
                <w:rFonts w:ascii="Times New Roman" w:hAnsi="Times New Roman" w:cs="Times New Roman"/>
              </w:rPr>
              <w:t>8</w:t>
            </w:r>
          </w:p>
        </w:tc>
        <w:tc>
          <w:tcPr>
            <w:tcW w:w="1288" w:type="dxa"/>
            <w:tcBorders>
              <w:top w:val="single" w:sz="4" w:space="0" w:color="auto"/>
              <w:left w:val="single" w:sz="4" w:space="0" w:color="auto"/>
              <w:bottom w:val="single" w:sz="4" w:space="0" w:color="auto"/>
              <w:right w:val="single" w:sz="4" w:space="0" w:color="auto"/>
            </w:tcBorders>
          </w:tcPr>
          <w:p w:rsidR="002970AD" w:rsidRPr="00EA5FB6" w:rsidRDefault="002970AD">
            <w:pPr>
              <w:pStyle w:val="a5"/>
              <w:jc w:val="center"/>
              <w:rPr>
                <w:rFonts w:ascii="Times New Roman" w:hAnsi="Times New Roman" w:cs="Times New Roman"/>
              </w:rPr>
            </w:pPr>
            <w:r w:rsidRPr="00EA5FB6">
              <w:rPr>
                <w:rFonts w:ascii="Times New Roman" w:hAnsi="Times New Roman" w:cs="Times New Roman"/>
              </w:rPr>
              <w:t>9</w:t>
            </w:r>
          </w:p>
        </w:tc>
        <w:tc>
          <w:tcPr>
            <w:tcW w:w="949" w:type="dxa"/>
            <w:tcBorders>
              <w:top w:val="single" w:sz="4" w:space="0" w:color="auto"/>
              <w:left w:val="single" w:sz="4" w:space="0" w:color="auto"/>
              <w:bottom w:val="single" w:sz="4" w:space="0" w:color="auto"/>
              <w:right w:val="single" w:sz="4" w:space="0" w:color="auto"/>
            </w:tcBorders>
          </w:tcPr>
          <w:p w:rsidR="002970AD" w:rsidRPr="00EA5FB6" w:rsidRDefault="002970AD" w:rsidP="002970AD">
            <w:pPr>
              <w:pStyle w:val="a5"/>
              <w:jc w:val="center"/>
              <w:rPr>
                <w:rFonts w:ascii="Times New Roman" w:hAnsi="Times New Roman" w:cs="Times New Roman"/>
              </w:rPr>
            </w:pPr>
            <w:r w:rsidRPr="00EA5FB6">
              <w:rPr>
                <w:rFonts w:ascii="Times New Roman" w:hAnsi="Times New Roman" w:cs="Times New Roman"/>
              </w:rPr>
              <w:t>10</w:t>
            </w:r>
          </w:p>
        </w:tc>
        <w:tc>
          <w:tcPr>
            <w:tcW w:w="993" w:type="dxa"/>
            <w:tcBorders>
              <w:top w:val="single" w:sz="4" w:space="0" w:color="auto"/>
              <w:left w:val="single" w:sz="4" w:space="0" w:color="auto"/>
              <w:bottom w:val="single" w:sz="4" w:space="0" w:color="auto"/>
              <w:right w:val="single" w:sz="4" w:space="0" w:color="auto"/>
            </w:tcBorders>
          </w:tcPr>
          <w:p w:rsidR="002970AD" w:rsidRPr="00EA5FB6" w:rsidRDefault="002970AD" w:rsidP="002970AD">
            <w:pPr>
              <w:pStyle w:val="a5"/>
              <w:jc w:val="center"/>
              <w:rPr>
                <w:rFonts w:ascii="Times New Roman" w:hAnsi="Times New Roman" w:cs="Times New Roman"/>
              </w:rPr>
            </w:pPr>
            <w:r w:rsidRPr="00EA5FB6">
              <w:rPr>
                <w:rFonts w:ascii="Times New Roman" w:hAnsi="Times New Roman" w:cs="Times New Roman"/>
              </w:rPr>
              <w:t>11</w:t>
            </w:r>
          </w:p>
        </w:tc>
        <w:tc>
          <w:tcPr>
            <w:tcW w:w="992" w:type="dxa"/>
            <w:tcBorders>
              <w:top w:val="single" w:sz="4" w:space="0" w:color="auto"/>
              <w:left w:val="single" w:sz="4" w:space="0" w:color="auto"/>
              <w:bottom w:val="single" w:sz="4" w:space="0" w:color="auto"/>
              <w:right w:val="single" w:sz="4" w:space="0" w:color="auto"/>
            </w:tcBorders>
          </w:tcPr>
          <w:p w:rsidR="002970AD" w:rsidRPr="00EA5FB6" w:rsidRDefault="002970AD" w:rsidP="002970AD">
            <w:pPr>
              <w:pStyle w:val="a5"/>
              <w:jc w:val="center"/>
              <w:rPr>
                <w:rFonts w:ascii="Times New Roman" w:hAnsi="Times New Roman" w:cs="Times New Roman"/>
              </w:rPr>
            </w:pPr>
            <w:r w:rsidRPr="00EA5FB6">
              <w:rPr>
                <w:rFonts w:ascii="Times New Roman" w:hAnsi="Times New Roman" w:cs="Times New Roman"/>
              </w:rPr>
              <w:t>12</w:t>
            </w:r>
          </w:p>
        </w:tc>
        <w:tc>
          <w:tcPr>
            <w:tcW w:w="851" w:type="dxa"/>
            <w:tcBorders>
              <w:top w:val="single" w:sz="4" w:space="0" w:color="auto"/>
              <w:left w:val="single" w:sz="4" w:space="0" w:color="auto"/>
              <w:bottom w:val="single" w:sz="4" w:space="0" w:color="auto"/>
              <w:right w:val="single" w:sz="4" w:space="0" w:color="auto"/>
            </w:tcBorders>
          </w:tcPr>
          <w:p w:rsidR="002970AD" w:rsidRPr="00EA5FB6" w:rsidRDefault="002970AD" w:rsidP="002970AD">
            <w:pPr>
              <w:pStyle w:val="a5"/>
              <w:jc w:val="center"/>
              <w:rPr>
                <w:rFonts w:ascii="Times New Roman" w:hAnsi="Times New Roman" w:cs="Times New Roman"/>
              </w:rPr>
            </w:pPr>
            <w:r w:rsidRPr="00EA5FB6">
              <w:rPr>
                <w:rFonts w:ascii="Times New Roman" w:hAnsi="Times New Roman" w:cs="Times New Roman"/>
              </w:rPr>
              <w:t>13</w:t>
            </w:r>
          </w:p>
        </w:tc>
        <w:tc>
          <w:tcPr>
            <w:tcW w:w="851" w:type="dxa"/>
            <w:tcBorders>
              <w:top w:val="single" w:sz="4" w:space="0" w:color="auto"/>
              <w:left w:val="single" w:sz="4" w:space="0" w:color="auto"/>
              <w:bottom w:val="single" w:sz="4" w:space="0" w:color="auto"/>
            </w:tcBorders>
          </w:tcPr>
          <w:p w:rsidR="002970AD" w:rsidRPr="00EA5FB6" w:rsidRDefault="002970AD" w:rsidP="002970AD">
            <w:pPr>
              <w:pStyle w:val="a5"/>
              <w:jc w:val="center"/>
              <w:rPr>
                <w:rFonts w:ascii="Times New Roman" w:hAnsi="Times New Roman" w:cs="Times New Roman"/>
              </w:rPr>
            </w:pPr>
            <w:r w:rsidRPr="00EA5FB6">
              <w:rPr>
                <w:rFonts w:ascii="Times New Roman" w:hAnsi="Times New Roman" w:cs="Times New Roman"/>
              </w:rPr>
              <w:t>14</w:t>
            </w:r>
          </w:p>
        </w:tc>
      </w:tr>
      <w:tr w:rsidR="002970AD" w:rsidRPr="00EA5FB6" w:rsidTr="00BF0CF0">
        <w:tc>
          <w:tcPr>
            <w:tcW w:w="851" w:type="dxa"/>
            <w:vMerge w:val="restart"/>
            <w:tcBorders>
              <w:top w:val="single" w:sz="4" w:space="0" w:color="auto"/>
              <w:bottom w:val="single" w:sz="4" w:space="0" w:color="auto"/>
              <w:right w:val="single" w:sz="4" w:space="0" w:color="auto"/>
            </w:tcBorders>
          </w:tcPr>
          <w:p w:rsidR="002970AD" w:rsidRPr="00EA5FB6" w:rsidRDefault="002970AD">
            <w:pPr>
              <w:pStyle w:val="a6"/>
              <w:rPr>
                <w:rFonts w:ascii="Times New Roman" w:hAnsi="Times New Roman" w:cs="Times New Roman"/>
              </w:rPr>
            </w:pPr>
            <w:r w:rsidRPr="00EA5FB6">
              <w:rPr>
                <w:rFonts w:ascii="Times New Roman" w:hAnsi="Times New Roman" w:cs="Times New Roman"/>
              </w:rPr>
              <w:t>Подпрограмма</w:t>
            </w:r>
          </w:p>
        </w:tc>
        <w:tc>
          <w:tcPr>
            <w:tcW w:w="2268" w:type="dxa"/>
            <w:vMerge w:val="restart"/>
            <w:tcBorders>
              <w:top w:val="single" w:sz="4" w:space="0" w:color="auto"/>
              <w:left w:val="single" w:sz="4" w:space="0" w:color="auto"/>
              <w:bottom w:val="single" w:sz="4" w:space="0" w:color="auto"/>
              <w:right w:val="single" w:sz="4" w:space="0" w:color="auto"/>
            </w:tcBorders>
          </w:tcPr>
          <w:p w:rsidR="002970AD" w:rsidRPr="00EA5FB6" w:rsidRDefault="002970AD" w:rsidP="00B84F38">
            <w:pPr>
              <w:pStyle w:val="a6"/>
              <w:rPr>
                <w:rFonts w:ascii="Times New Roman" w:hAnsi="Times New Roman" w:cs="Times New Roman"/>
              </w:rPr>
            </w:pPr>
            <w:r w:rsidRPr="00EA5FB6">
              <w:rPr>
                <w:rFonts w:ascii="Times New Roman" w:hAnsi="Times New Roman" w:cs="Times New Roman"/>
              </w:rPr>
              <w:t>«Развитие воспитания в образовательных организациях Янтиковского муниципального округа»</w:t>
            </w:r>
          </w:p>
        </w:tc>
        <w:tc>
          <w:tcPr>
            <w:tcW w:w="1559" w:type="dxa"/>
            <w:vMerge w:val="restart"/>
            <w:tcBorders>
              <w:top w:val="single" w:sz="4" w:space="0" w:color="auto"/>
              <w:left w:val="single" w:sz="4" w:space="0" w:color="auto"/>
              <w:bottom w:val="single" w:sz="4" w:space="0" w:color="auto"/>
              <w:right w:val="single" w:sz="4" w:space="0" w:color="auto"/>
            </w:tcBorders>
          </w:tcPr>
          <w:p w:rsidR="002970AD" w:rsidRPr="00EA5FB6" w:rsidRDefault="002970AD">
            <w:pPr>
              <w:pStyle w:val="a5"/>
              <w:rPr>
                <w:rFonts w:ascii="Times New Roman" w:hAnsi="Times New Roman" w:cs="Times New Roman"/>
              </w:rPr>
            </w:pPr>
          </w:p>
        </w:tc>
        <w:tc>
          <w:tcPr>
            <w:tcW w:w="992" w:type="dxa"/>
            <w:vMerge w:val="restart"/>
            <w:tcBorders>
              <w:top w:val="single" w:sz="4" w:space="0" w:color="auto"/>
              <w:left w:val="single" w:sz="4" w:space="0" w:color="auto"/>
              <w:bottom w:val="single" w:sz="4" w:space="0" w:color="auto"/>
              <w:right w:val="single" w:sz="4" w:space="0" w:color="auto"/>
            </w:tcBorders>
          </w:tcPr>
          <w:p w:rsidR="002970AD" w:rsidRPr="00EA5FB6" w:rsidRDefault="002970AD">
            <w:pPr>
              <w:pStyle w:val="a6"/>
              <w:rPr>
                <w:rFonts w:ascii="Times New Roman" w:hAnsi="Times New Roman" w:cs="Times New Roman"/>
              </w:rPr>
            </w:pPr>
            <w:r w:rsidRPr="00EA5FB6">
              <w:rPr>
                <w:rFonts w:ascii="Times New Roman" w:hAnsi="Times New Roman" w:cs="Times New Roman"/>
              </w:rPr>
              <w:t>ответственный исполнитель - Отдел образования</w:t>
            </w:r>
          </w:p>
        </w:tc>
        <w:tc>
          <w:tcPr>
            <w:tcW w:w="850" w:type="dxa"/>
            <w:tcBorders>
              <w:top w:val="single" w:sz="4" w:space="0" w:color="auto"/>
              <w:left w:val="single" w:sz="4" w:space="0" w:color="auto"/>
              <w:bottom w:val="single" w:sz="4" w:space="0" w:color="auto"/>
              <w:right w:val="single" w:sz="4" w:space="0" w:color="auto"/>
            </w:tcBorders>
          </w:tcPr>
          <w:p w:rsidR="002970AD" w:rsidRPr="00EA5FB6" w:rsidRDefault="002970AD">
            <w:pPr>
              <w:pStyle w:val="a5"/>
              <w:rPr>
                <w:rFonts w:ascii="Times New Roman" w:hAnsi="Times New Roman" w:cs="Times New Roman"/>
              </w:rPr>
            </w:pPr>
          </w:p>
        </w:tc>
        <w:tc>
          <w:tcPr>
            <w:tcW w:w="721" w:type="dxa"/>
            <w:tcBorders>
              <w:top w:val="single" w:sz="4" w:space="0" w:color="auto"/>
              <w:left w:val="single" w:sz="4" w:space="0" w:color="auto"/>
              <w:bottom w:val="single" w:sz="4" w:space="0" w:color="auto"/>
              <w:right w:val="single" w:sz="4" w:space="0" w:color="auto"/>
            </w:tcBorders>
          </w:tcPr>
          <w:p w:rsidR="002970AD" w:rsidRPr="00EA5FB6" w:rsidRDefault="002970AD">
            <w:pPr>
              <w:pStyle w:val="a5"/>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2970AD" w:rsidRPr="00EA5FB6" w:rsidRDefault="002970AD">
            <w:pPr>
              <w:pStyle w:val="a5"/>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2970AD" w:rsidRPr="00EA5FB6" w:rsidRDefault="002970AD">
            <w:pPr>
              <w:pStyle w:val="a5"/>
              <w:rPr>
                <w:rFonts w:ascii="Times New Roman" w:hAnsi="Times New Roman" w:cs="Times New Roman"/>
              </w:rPr>
            </w:pPr>
          </w:p>
        </w:tc>
        <w:tc>
          <w:tcPr>
            <w:tcW w:w="1288" w:type="dxa"/>
            <w:tcBorders>
              <w:top w:val="single" w:sz="4" w:space="0" w:color="auto"/>
              <w:left w:val="single" w:sz="4" w:space="0" w:color="auto"/>
              <w:bottom w:val="single" w:sz="4" w:space="0" w:color="auto"/>
              <w:right w:val="single" w:sz="4" w:space="0" w:color="auto"/>
            </w:tcBorders>
          </w:tcPr>
          <w:p w:rsidR="002970AD" w:rsidRPr="00EA5FB6" w:rsidRDefault="002970AD" w:rsidP="00213037">
            <w:pPr>
              <w:ind w:firstLine="0"/>
              <w:jc w:val="left"/>
              <w:rPr>
                <w:rFonts w:ascii="Times New Roman" w:eastAsia="Times New Roman" w:hAnsi="Times New Roman" w:cs="Times New Roman"/>
              </w:rPr>
            </w:pPr>
            <w:r w:rsidRPr="00EA5FB6">
              <w:rPr>
                <w:rFonts w:ascii="Times New Roman" w:eastAsia="Times New Roman" w:hAnsi="Times New Roman" w:cs="Times New Roman"/>
                <w:b/>
                <w:bCs/>
              </w:rPr>
              <w:t>всего</w:t>
            </w:r>
          </w:p>
        </w:tc>
        <w:tc>
          <w:tcPr>
            <w:tcW w:w="949" w:type="dxa"/>
            <w:tcBorders>
              <w:top w:val="single" w:sz="4" w:space="0" w:color="auto"/>
              <w:left w:val="single" w:sz="4" w:space="0" w:color="auto"/>
              <w:bottom w:val="single" w:sz="4" w:space="0" w:color="auto"/>
              <w:right w:val="single" w:sz="4" w:space="0" w:color="auto"/>
            </w:tcBorders>
          </w:tcPr>
          <w:p w:rsidR="002970AD" w:rsidRPr="00EA5FB6" w:rsidRDefault="002970AD" w:rsidP="00435A33">
            <w:pPr>
              <w:pStyle w:val="a5"/>
              <w:jc w:val="center"/>
              <w:rPr>
                <w:rFonts w:ascii="Times New Roman" w:hAnsi="Times New Roman" w:cs="Times New Roman"/>
              </w:rPr>
            </w:pPr>
            <w:r w:rsidRPr="00EA5FB6">
              <w:rPr>
                <w:rFonts w:ascii="Times New Roman" w:hAnsi="Times New Roman" w:cs="Times New Roman"/>
              </w:rPr>
              <w:t>0,0</w:t>
            </w:r>
          </w:p>
        </w:tc>
        <w:tc>
          <w:tcPr>
            <w:tcW w:w="993" w:type="dxa"/>
            <w:tcBorders>
              <w:top w:val="single" w:sz="4" w:space="0" w:color="auto"/>
              <w:left w:val="single" w:sz="4" w:space="0" w:color="auto"/>
              <w:bottom w:val="single" w:sz="4" w:space="0" w:color="auto"/>
              <w:right w:val="single" w:sz="4" w:space="0" w:color="auto"/>
            </w:tcBorders>
          </w:tcPr>
          <w:p w:rsidR="002970AD" w:rsidRPr="00EA5FB6" w:rsidRDefault="002970AD" w:rsidP="00435A33">
            <w:pPr>
              <w:pStyle w:val="a5"/>
              <w:jc w:val="center"/>
              <w:rPr>
                <w:rFonts w:ascii="Times New Roman" w:hAnsi="Times New Roman" w:cs="Times New Roman"/>
              </w:rPr>
            </w:pPr>
            <w:r w:rsidRPr="00EA5FB6">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2970AD" w:rsidRPr="00EA5FB6" w:rsidRDefault="002970AD" w:rsidP="00435A33">
            <w:pPr>
              <w:pStyle w:val="a5"/>
              <w:jc w:val="center"/>
              <w:rPr>
                <w:rFonts w:ascii="Times New Roman" w:hAnsi="Times New Roman" w:cs="Times New Roman"/>
              </w:rPr>
            </w:pPr>
            <w:r w:rsidRPr="00EA5FB6">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2970AD" w:rsidRPr="00EA5FB6" w:rsidRDefault="002970AD" w:rsidP="00435A33">
            <w:pPr>
              <w:pStyle w:val="a5"/>
              <w:jc w:val="center"/>
              <w:rPr>
                <w:rFonts w:ascii="Times New Roman" w:hAnsi="Times New Roman" w:cs="Times New Roman"/>
              </w:rPr>
            </w:pPr>
            <w:r w:rsidRPr="00EA5FB6">
              <w:rPr>
                <w:rFonts w:ascii="Times New Roman" w:hAnsi="Times New Roman" w:cs="Times New Roman"/>
              </w:rPr>
              <w:t>0,0</w:t>
            </w:r>
          </w:p>
        </w:tc>
        <w:tc>
          <w:tcPr>
            <w:tcW w:w="851" w:type="dxa"/>
            <w:tcBorders>
              <w:top w:val="single" w:sz="4" w:space="0" w:color="auto"/>
              <w:left w:val="single" w:sz="4" w:space="0" w:color="auto"/>
              <w:bottom w:val="single" w:sz="4" w:space="0" w:color="auto"/>
            </w:tcBorders>
          </w:tcPr>
          <w:p w:rsidR="002970AD" w:rsidRPr="00EA5FB6" w:rsidRDefault="002970AD" w:rsidP="00435A33">
            <w:pPr>
              <w:pStyle w:val="a5"/>
              <w:jc w:val="center"/>
              <w:rPr>
                <w:rFonts w:ascii="Times New Roman" w:hAnsi="Times New Roman" w:cs="Times New Roman"/>
              </w:rPr>
            </w:pPr>
            <w:r w:rsidRPr="00EA5FB6">
              <w:rPr>
                <w:rFonts w:ascii="Times New Roman" w:hAnsi="Times New Roman" w:cs="Times New Roman"/>
              </w:rPr>
              <w:t>0,0</w:t>
            </w:r>
          </w:p>
        </w:tc>
      </w:tr>
      <w:tr w:rsidR="002970AD" w:rsidRPr="00EA5FB6" w:rsidTr="00BF0CF0">
        <w:tc>
          <w:tcPr>
            <w:tcW w:w="851" w:type="dxa"/>
            <w:vMerge/>
            <w:tcBorders>
              <w:top w:val="single" w:sz="4" w:space="0" w:color="auto"/>
              <w:bottom w:val="single" w:sz="4" w:space="0" w:color="auto"/>
              <w:right w:val="single" w:sz="4" w:space="0" w:color="auto"/>
            </w:tcBorders>
          </w:tcPr>
          <w:p w:rsidR="002970AD" w:rsidRPr="00EA5FB6" w:rsidRDefault="002970AD">
            <w:pPr>
              <w:pStyle w:val="a5"/>
              <w:rPr>
                <w:rFonts w:ascii="Times New Roman" w:hAnsi="Times New Roman" w:cs="Times New Roman"/>
              </w:rPr>
            </w:pPr>
          </w:p>
        </w:tc>
        <w:tc>
          <w:tcPr>
            <w:tcW w:w="2268" w:type="dxa"/>
            <w:vMerge/>
            <w:tcBorders>
              <w:top w:val="single" w:sz="4" w:space="0" w:color="auto"/>
              <w:left w:val="single" w:sz="4" w:space="0" w:color="auto"/>
              <w:bottom w:val="single" w:sz="4" w:space="0" w:color="auto"/>
              <w:right w:val="single" w:sz="4" w:space="0" w:color="auto"/>
            </w:tcBorders>
          </w:tcPr>
          <w:p w:rsidR="002970AD" w:rsidRPr="00EA5FB6" w:rsidRDefault="002970AD">
            <w:pPr>
              <w:pStyle w:val="a5"/>
              <w:rPr>
                <w:rFonts w:ascii="Times New Roman" w:hAnsi="Times New Roman" w:cs="Times New Roman"/>
              </w:rPr>
            </w:pPr>
          </w:p>
        </w:tc>
        <w:tc>
          <w:tcPr>
            <w:tcW w:w="1559" w:type="dxa"/>
            <w:vMerge/>
            <w:tcBorders>
              <w:top w:val="single" w:sz="4" w:space="0" w:color="auto"/>
              <w:left w:val="single" w:sz="4" w:space="0" w:color="auto"/>
              <w:bottom w:val="single" w:sz="4" w:space="0" w:color="auto"/>
              <w:right w:val="single" w:sz="4" w:space="0" w:color="auto"/>
            </w:tcBorders>
          </w:tcPr>
          <w:p w:rsidR="002970AD" w:rsidRPr="00EA5FB6" w:rsidRDefault="002970AD">
            <w:pPr>
              <w:pStyle w:val="a5"/>
              <w:rPr>
                <w:rFonts w:ascii="Times New Roman" w:hAnsi="Times New Roman" w:cs="Times New Roman"/>
              </w:rPr>
            </w:pPr>
          </w:p>
        </w:tc>
        <w:tc>
          <w:tcPr>
            <w:tcW w:w="992" w:type="dxa"/>
            <w:vMerge/>
            <w:tcBorders>
              <w:top w:val="single" w:sz="4" w:space="0" w:color="auto"/>
              <w:left w:val="single" w:sz="4" w:space="0" w:color="auto"/>
              <w:bottom w:val="single" w:sz="4" w:space="0" w:color="auto"/>
              <w:right w:val="single" w:sz="4" w:space="0" w:color="auto"/>
            </w:tcBorders>
          </w:tcPr>
          <w:p w:rsidR="002970AD" w:rsidRPr="00EA5FB6" w:rsidRDefault="002970AD">
            <w:pPr>
              <w:pStyle w:val="a5"/>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2970AD" w:rsidRPr="00EA5FB6" w:rsidRDefault="002970AD">
            <w:pPr>
              <w:pStyle w:val="a5"/>
              <w:jc w:val="center"/>
              <w:rPr>
                <w:rFonts w:ascii="Times New Roman" w:hAnsi="Times New Roman" w:cs="Times New Roman"/>
              </w:rPr>
            </w:pPr>
            <w:r w:rsidRPr="00EA5FB6">
              <w:rPr>
                <w:rFonts w:ascii="Times New Roman" w:hAnsi="Times New Roman" w:cs="Times New Roman"/>
              </w:rPr>
              <w:t>x</w:t>
            </w:r>
          </w:p>
        </w:tc>
        <w:tc>
          <w:tcPr>
            <w:tcW w:w="721" w:type="dxa"/>
            <w:tcBorders>
              <w:top w:val="single" w:sz="4" w:space="0" w:color="auto"/>
              <w:left w:val="single" w:sz="4" w:space="0" w:color="auto"/>
              <w:bottom w:val="single" w:sz="4" w:space="0" w:color="auto"/>
              <w:right w:val="single" w:sz="4" w:space="0" w:color="auto"/>
            </w:tcBorders>
          </w:tcPr>
          <w:p w:rsidR="002970AD" w:rsidRPr="00EA5FB6" w:rsidRDefault="002970AD">
            <w:pPr>
              <w:pStyle w:val="a5"/>
              <w:jc w:val="center"/>
              <w:rPr>
                <w:rFonts w:ascii="Times New Roman" w:hAnsi="Times New Roman" w:cs="Times New Roman"/>
              </w:rPr>
            </w:pPr>
            <w:r w:rsidRPr="00EA5FB6">
              <w:rPr>
                <w:rFonts w:ascii="Times New Roman" w:hAnsi="Times New Roman" w:cs="Times New Roman"/>
              </w:rPr>
              <w:t>x</w:t>
            </w:r>
          </w:p>
        </w:tc>
        <w:tc>
          <w:tcPr>
            <w:tcW w:w="851" w:type="dxa"/>
            <w:tcBorders>
              <w:top w:val="single" w:sz="4" w:space="0" w:color="auto"/>
              <w:left w:val="single" w:sz="4" w:space="0" w:color="auto"/>
              <w:bottom w:val="single" w:sz="4" w:space="0" w:color="auto"/>
              <w:right w:val="single" w:sz="4" w:space="0" w:color="auto"/>
            </w:tcBorders>
          </w:tcPr>
          <w:p w:rsidR="002970AD" w:rsidRPr="00EA5FB6" w:rsidRDefault="002970AD">
            <w:pPr>
              <w:pStyle w:val="a5"/>
              <w:jc w:val="center"/>
              <w:rPr>
                <w:rFonts w:ascii="Times New Roman" w:hAnsi="Times New Roman" w:cs="Times New Roman"/>
              </w:rPr>
            </w:pPr>
            <w:r w:rsidRPr="00EA5FB6">
              <w:rPr>
                <w:rFonts w:ascii="Times New Roman" w:hAnsi="Times New Roman" w:cs="Times New Roman"/>
              </w:rPr>
              <w:t>x</w:t>
            </w:r>
          </w:p>
        </w:tc>
        <w:tc>
          <w:tcPr>
            <w:tcW w:w="850" w:type="dxa"/>
            <w:tcBorders>
              <w:top w:val="single" w:sz="4" w:space="0" w:color="auto"/>
              <w:left w:val="single" w:sz="4" w:space="0" w:color="auto"/>
              <w:bottom w:val="single" w:sz="4" w:space="0" w:color="auto"/>
              <w:right w:val="single" w:sz="4" w:space="0" w:color="auto"/>
            </w:tcBorders>
          </w:tcPr>
          <w:p w:rsidR="002970AD" w:rsidRPr="00EA5FB6" w:rsidRDefault="002970AD">
            <w:pPr>
              <w:pStyle w:val="a5"/>
              <w:jc w:val="center"/>
              <w:rPr>
                <w:rFonts w:ascii="Times New Roman" w:hAnsi="Times New Roman" w:cs="Times New Roman"/>
              </w:rPr>
            </w:pPr>
            <w:r w:rsidRPr="00EA5FB6">
              <w:rPr>
                <w:rFonts w:ascii="Times New Roman" w:hAnsi="Times New Roman" w:cs="Times New Roman"/>
              </w:rPr>
              <w:t>x</w:t>
            </w:r>
          </w:p>
        </w:tc>
        <w:tc>
          <w:tcPr>
            <w:tcW w:w="1288" w:type="dxa"/>
            <w:tcBorders>
              <w:top w:val="single" w:sz="4" w:space="0" w:color="auto"/>
              <w:left w:val="single" w:sz="4" w:space="0" w:color="auto"/>
              <w:bottom w:val="single" w:sz="4" w:space="0" w:color="auto"/>
              <w:right w:val="single" w:sz="4" w:space="0" w:color="auto"/>
            </w:tcBorders>
          </w:tcPr>
          <w:p w:rsidR="002970AD" w:rsidRPr="00EA5FB6" w:rsidRDefault="002970AD" w:rsidP="00213037">
            <w:pPr>
              <w:ind w:firstLine="0"/>
              <w:jc w:val="left"/>
              <w:rPr>
                <w:rFonts w:ascii="Times New Roman" w:eastAsia="Times New Roman" w:hAnsi="Times New Roman" w:cs="Times New Roman"/>
              </w:rPr>
            </w:pPr>
            <w:r w:rsidRPr="00EA5FB6">
              <w:rPr>
                <w:rFonts w:ascii="Times New Roman" w:eastAsia="Times New Roman" w:hAnsi="Times New Roman" w:cs="Times New Roman"/>
              </w:rPr>
              <w:t>федеральный бюджет</w:t>
            </w:r>
          </w:p>
        </w:tc>
        <w:tc>
          <w:tcPr>
            <w:tcW w:w="949" w:type="dxa"/>
            <w:tcBorders>
              <w:top w:val="single" w:sz="4" w:space="0" w:color="auto"/>
              <w:left w:val="single" w:sz="4" w:space="0" w:color="auto"/>
              <w:bottom w:val="single" w:sz="4" w:space="0" w:color="auto"/>
              <w:right w:val="single" w:sz="4" w:space="0" w:color="auto"/>
            </w:tcBorders>
          </w:tcPr>
          <w:p w:rsidR="002970AD" w:rsidRPr="00EA5FB6" w:rsidRDefault="002970AD">
            <w:pPr>
              <w:pStyle w:val="a5"/>
              <w:jc w:val="center"/>
              <w:rPr>
                <w:rFonts w:ascii="Times New Roman" w:hAnsi="Times New Roman" w:cs="Times New Roman"/>
              </w:rPr>
            </w:pPr>
            <w:r w:rsidRPr="00EA5FB6">
              <w:rPr>
                <w:rFonts w:ascii="Times New Roman" w:hAnsi="Times New Roman" w:cs="Times New Roman"/>
              </w:rPr>
              <w:t>0,0</w:t>
            </w:r>
          </w:p>
        </w:tc>
        <w:tc>
          <w:tcPr>
            <w:tcW w:w="993" w:type="dxa"/>
            <w:tcBorders>
              <w:top w:val="single" w:sz="4" w:space="0" w:color="auto"/>
              <w:left w:val="single" w:sz="4" w:space="0" w:color="auto"/>
              <w:bottom w:val="single" w:sz="4" w:space="0" w:color="auto"/>
              <w:right w:val="single" w:sz="4" w:space="0" w:color="auto"/>
            </w:tcBorders>
          </w:tcPr>
          <w:p w:rsidR="002970AD" w:rsidRPr="00EA5FB6" w:rsidRDefault="002970AD">
            <w:pPr>
              <w:pStyle w:val="a5"/>
              <w:jc w:val="center"/>
              <w:rPr>
                <w:rFonts w:ascii="Times New Roman" w:hAnsi="Times New Roman" w:cs="Times New Roman"/>
              </w:rPr>
            </w:pPr>
            <w:r w:rsidRPr="00EA5FB6">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2970AD" w:rsidRPr="00EA5FB6" w:rsidRDefault="002970AD">
            <w:pPr>
              <w:pStyle w:val="a5"/>
              <w:jc w:val="center"/>
              <w:rPr>
                <w:rFonts w:ascii="Times New Roman" w:hAnsi="Times New Roman" w:cs="Times New Roman"/>
              </w:rPr>
            </w:pPr>
            <w:r w:rsidRPr="00EA5FB6">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2970AD" w:rsidRPr="00EA5FB6" w:rsidRDefault="002970AD">
            <w:pPr>
              <w:pStyle w:val="a5"/>
              <w:jc w:val="center"/>
              <w:rPr>
                <w:rFonts w:ascii="Times New Roman" w:hAnsi="Times New Roman" w:cs="Times New Roman"/>
              </w:rPr>
            </w:pPr>
            <w:r w:rsidRPr="00EA5FB6">
              <w:rPr>
                <w:rFonts w:ascii="Times New Roman" w:hAnsi="Times New Roman" w:cs="Times New Roman"/>
              </w:rPr>
              <w:t>0,0</w:t>
            </w:r>
          </w:p>
        </w:tc>
        <w:tc>
          <w:tcPr>
            <w:tcW w:w="851" w:type="dxa"/>
            <w:tcBorders>
              <w:top w:val="single" w:sz="4" w:space="0" w:color="auto"/>
              <w:left w:val="single" w:sz="4" w:space="0" w:color="auto"/>
              <w:bottom w:val="single" w:sz="4" w:space="0" w:color="auto"/>
            </w:tcBorders>
          </w:tcPr>
          <w:p w:rsidR="002970AD" w:rsidRPr="00EA5FB6" w:rsidRDefault="002970AD">
            <w:pPr>
              <w:pStyle w:val="a5"/>
              <w:jc w:val="center"/>
              <w:rPr>
                <w:rFonts w:ascii="Times New Roman" w:hAnsi="Times New Roman" w:cs="Times New Roman"/>
              </w:rPr>
            </w:pPr>
            <w:r w:rsidRPr="00EA5FB6">
              <w:rPr>
                <w:rFonts w:ascii="Times New Roman" w:hAnsi="Times New Roman" w:cs="Times New Roman"/>
              </w:rPr>
              <w:t>0,0</w:t>
            </w:r>
          </w:p>
        </w:tc>
      </w:tr>
      <w:tr w:rsidR="002970AD" w:rsidRPr="00EA5FB6" w:rsidTr="00BF0CF0">
        <w:tc>
          <w:tcPr>
            <w:tcW w:w="851" w:type="dxa"/>
            <w:vMerge/>
            <w:tcBorders>
              <w:top w:val="single" w:sz="4" w:space="0" w:color="auto"/>
              <w:bottom w:val="single" w:sz="4" w:space="0" w:color="auto"/>
              <w:right w:val="single" w:sz="4" w:space="0" w:color="auto"/>
            </w:tcBorders>
          </w:tcPr>
          <w:p w:rsidR="002970AD" w:rsidRPr="00EA5FB6" w:rsidRDefault="002970AD">
            <w:pPr>
              <w:pStyle w:val="a5"/>
              <w:rPr>
                <w:rFonts w:ascii="Times New Roman" w:hAnsi="Times New Roman" w:cs="Times New Roman"/>
              </w:rPr>
            </w:pPr>
          </w:p>
        </w:tc>
        <w:tc>
          <w:tcPr>
            <w:tcW w:w="2268" w:type="dxa"/>
            <w:vMerge/>
            <w:tcBorders>
              <w:top w:val="single" w:sz="4" w:space="0" w:color="auto"/>
              <w:left w:val="single" w:sz="4" w:space="0" w:color="auto"/>
              <w:bottom w:val="single" w:sz="4" w:space="0" w:color="auto"/>
              <w:right w:val="single" w:sz="4" w:space="0" w:color="auto"/>
            </w:tcBorders>
          </w:tcPr>
          <w:p w:rsidR="002970AD" w:rsidRPr="00EA5FB6" w:rsidRDefault="002970AD">
            <w:pPr>
              <w:pStyle w:val="a5"/>
              <w:rPr>
                <w:rFonts w:ascii="Times New Roman" w:hAnsi="Times New Roman" w:cs="Times New Roman"/>
              </w:rPr>
            </w:pPr>
          </w:p>
        </w:tc>
        <w:tc>
          <w:tcPr>
            <w:tcW w:w="1559" w:type="dxa"/>
            <w:vMerge/>
            <w:tcBorders>
              <w:top w:val="single" w:sz="4" w:space="0" w:color="auto"/>
              <w:left w:val="single" w:sz="4" w:space="0" w:color="auto"/>
              <w:bottom w:val="single" w:sz="4" w:space="0" w:color="auto"/>
              <w:right w:val="single" w:sz="4" w:space="0" w:color="auto"/>
            </w:tcBorders>
          </w:tcPr>
          <w:p w:rsidR="002970AD" w:rsidRPr="00EA5FB6" w:rsidRDefault="002970AD">
            <w:pPr>
              <w:pStyle w:val="a5"/>
              <w:rPr>
                <w:rFonts w:ascii="Times New Roman" w:hAnsi="Times New Roman" w:cs="Times New Roman"/>
              </w:rPr>
            </w:pPr>
          </w:p>
        </w:tc>
        <w:tc>
          <w:tcPr>
            <w:tcW w:w="992" w:type="dxa"/>
            <w:vMerge/>
            <w:tcBorders>
              <w:top w:val="single" w:sz="4" w:space="0" w:color="auto"/>
              <w:left w:val="single" w:sz="4" w:space="0" w:color="auto"/>
              <w:bottom w:val="single" w:sz="4" w:space="0" w:color="auto"/>
              <w:right w:val="single" w:sz="4" w:space="0" w:color="auto"/>
            </w:tcBorders>
          </w:tcPr>
          <w:p w:rsidR="002970AD" w:rsidRPr="00EA5FB6" w:rsidRDefault="002970AD">
            <w:pPr>
              <w:pStyle w:val="a5"/>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2970AD" w:rsidRPr="00EA5FB6" w:rsidRDefault="002970AD" w:rsidP="00435A33">
            <w:pPr>
              <w:pStyle w:val="a5"/>
              <w:jc w:val="center"/>
              <w:rPr>
                <w:rFonts w:ascii="Times New Roman" w:hAnsi="Times New Roman" w:cs="Times New Roman"/>
              </w:rPr>
            </w:pPr>
            <w:r w:rsidRPr="00EA5FB6">
              <w:rPr>
                <w:rFonts w:ascii="Times New Roman" w:hAnsi="Times New Roman" w:cs="Times New Roman"/>
              </w:rPr>
              <w:t>x</w:t>
            </w:r>
          </w:p>
        </w:tc>
        <w:tc>
          <w:tcPr>
            <w:tcW w:w="721" w:type="dxa"/>
            <w:tcBorders>
              <w:top w:val="single" w:sz="4" w:space="0" w:color="auto"/>
              <w:left w:val="single" w:sz="4" w:space="0" w:color="auto"/>
              <w:bottom w:val="single" w:sz="4" w:space="0" w:color="auto"/>
              <w:right w:val="single" w:sz="4" w:space="0" w:color="auto"/>
            </w:tcBorders>
          </w:tcPr>
          <w:p w:rsidR="002970AD" w:rsidRPr="00EA5FB6" w:rsidRDefault="002970AD" w:rsidP="00435A33">
            <w:pPr>
              <w:pStyle w:val="a5"/>
              <w:jc w:val="center"/>
              <w:rPr>
                <w:rFonts w:ascii="Times New Roman" w:hAnsi="Times New Roman" w:cs="Times New Roman"/>
              </w:rPr>
            </w:pPr>
            <w:r w:rsidRPr="00EA5FB6">
              <w:rPr>
                <w:rFonts w:ascii="Times New Roman" w:hAnsi="Times New Roman" w:cs="Times New Roman"/>
              </w:rPr>
              <w:t>x</w:t>
            </w:r>
          </w:p>
        </w:tc>
        <w:tc>
          <w:tcPr>
            <w:tcW w:w="851" w:type="dxa"/>
            <w:tcBorders>
              <w:top w:val="single" w:sz="4" w:space="0" w:color="auto"/>
              <w:left w:val="single" w:sz="4" w:space="0" w:color="auto"/>
              <w:bottom w:val="single" w:sz="4" w:space="0" w:color="auto"/>
              <w:right w:val="single" w:sz="4" w:space="0" w:color="auto"/>
            </w:tcBorders>
          </w:tcPr>
          <w:p w:rsidR="002970AD" w:rsidRPr="00EA5FB6" w:rsidRDefault="002970AD" w:rsidP="00435A33">
            <w:pPr>
              <w:pStyle w:val="a5"/>
              <w:jc w:val="center"/>
              <w:rPr>
                <w:rFonts w:ascii="Times New Roman" w:hAnsi="Times New Roman" w:cs="Times New Roman"/>
              </w:rPr>
            </w:pPr>
            <w:r w:rsidRPr="00EA5FB6">
              <w:rPr>
                <w:rFonts w:ascii="Times New Roman" w:hAnsi="Times New Roman" w:cs="Times New Roman"/>
              </w:rPr>
              <w:t>x</w:t>
            </w:r>
          </w:p>
        </w:tc>
        <w:tc>
          <w:tcPr>
            <w:tcW w:w="850" w:type="dxa"/>
            <w:tcBorders>
              <w:top w:val="single" w:sz="4" w:space="0" w:color="auto"/>
              <w:left w:val="single" w:sz="4" w:space="0" w:color="auto"/>
              <w:bottom w:val="single" w:sz="4" w:space="0" w:color="auto"/>
              <w:right w:val="single" w:sz="4" w:space="0" w:color="auto"/>
            </w:tcBorders>
          </w:tcPr>
          <w:p w:rsidR="002970AD" w:rsidRPr="00EA5FB6" w:rsidRDefault="002970AD" w:rsidP="00435A33">
            <w:pPr>
              <w:pStyle w:val="a5"/>
              <w:jc w:val="center"/>
              <w:rPr>
                <w:rFonts w:ascii="Times New Roman" w:hAnsi="Times New Roman" w:cs="Times New Roman"/>
              </w:rPr>
            </w:pPr>
            <w:r w:rsidRPr="00EA5FB6">
              <w:rPr>
                <w:rFonts w:ascii="Times New Roman" w:hAnsi="Times New Roman" w:cs="Times New Roman"/>
              </w:rPr>
              <w:t>x</w:t>
            </w:r>
          </w:p>
        </w:tc>
        <w:tc>
          <w:tcPr>
            <w:tcW w:w="1288" w:type="dxa"/>
            <w:tcBorders>
              <w:top w:val="single" w:sz="4" w:space="0" w:color="auto"/>
              <w:left w:val="single" w:sz="4" w:space="0" w:color="auto"/>
              <w:bottom w:val="single" w:sz="4" w:space="0" w:color="auto"/>
              <w:right w:val="single" w:sz="4" w:space="0" w:color="auto"/>
            </w:tcBorders>
          </w:tcPr>
          <w:p w:rsidR="002970AD" w:rsidRPr="00EA5FB6" w:rsidRDefault="002970AD" w:rsidP="00213037">
            <w:pPr>
              <w:ind w:firstLine="0"/>
              <w:jc w:val="left"/>
              <w:rPr>
                <w:rFonts w:ascii="Times New Roman" w:eastAsia="Times New Roman" w:hAnsi="Times New Roman" w:cs="Times New Roman"/>
              </w:rPr>
            </w:pPr>
            <w:r w:rsidRPr="00EA5FB6">
              <w:rPr>
                <w:rFonts w:ascii="Times New Roman" w:eastAsia="Times New Roman" w:hAnsi="Times New Roman" w:cs="Times New Roman"/>
              </w:rPr>
              <w:t>республиканский бюджет Чувашской Республики</w:t>
            </w:r>
          </w:p>
        </w:tc>
        <w:tc>
          <w:tcPr>
            <w:tcW w:w="949" w:type="dxa"/>
            <w:tcBorders>
              <w:top w:val="single" w:sz="4" w:space="0" w:color="auto"/>
              <w:left w:val="single" w:sz="4" w:space="0" w:color="auto"/>
              <w:bottom w:val="single" w:sz="4" w:space="0" w:color="auto"/>
              <w:right w:val="single" w:sz="4" w:space="0" w:color="auto"/>
            </w:tcBorders>
          </w:tcPr>
          <w:p w:rsidR="002970AD" w:rsidRPr="00EA5FB6" w:rsidRDefault="002970AD" w:rsidP="00435A33">
            <w:pPr>
              <w:pStyle w:val="a5"/>
              <w:jc w:val="center"/>
              <w:rPr>
                <w:rFonts w:ascii="Times New Roman" w:hAnsi="Times New Roman" w:cs="Times New Roman"/>
              </w:rPr>
            </w:pPr>
            <w:r w:rsidRPr="00EA5FB6">
              <w:rPr>
                <w:rFonts w:ascii="Times New Roman" w:hAnsi="Times New Roman" w:cs="Times New Roman"/>
              </w:rPr>
              <w:t>0,0</w:t>
            </w:r>
          </w:p>
        </w:tc>
        <w:tc>
          <w:tcPr>
            <w:tcW w:w="993" w:type="dxa"/>
            <w:tcBorders>
              <w:top w:val="single" w:sz="4" w:space="0" w:color="auto"/>
              <w:left w:val="single" w:sz="4" w:space="0" w:color="auto"/>
              <w:bottom w:val="single" w:sz="4" w:space="0" w:color="auto"/>
              <w:right w:val="single" w:sz="4" w:space="0" w:color="auto"/>
            </w:tcBorders>
          </w:tcPr>
          <w:p w:rsidR="002970AD" w:rsidRPr="00EA5FB6" w:rsidRDefault="002970AD" w:rsidP="00435A33">
            <w:pPr>
              <w:pStyle w:val="a5"/>
              <w:jc w:val="center"/>
              <w:rPr>
                <w:rFonts w:ascii="Times New Roman" w:hAnsi="Times New Roman" w:cs="Times New Roman"/>
              </w:rPr>
            </w:pPr>
            <w:r w:rsidRPr="00EA5FB6">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2970AD" w:rsidRPr="00EA5FB6" w:rsidRDefault="002970AD" w:rsidP="00435A33">
            <w:pPr>
              <w:pStyle w:val="a5"/>
              <w:jc w:val="center"/>
              <w:rPr>
                <w:rFonts w:ascii="Times New Roman" w:hAnsi="Times New Roman" w:cs="Times New Roman"/>
              </w:rPr>
            </w:pPr>
            <w:r w:rsidRPr="00EA5FB6">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2970AD" w:rsidRPr="00EA5FB6" w:rsidRDefault="002970AD" w:rsidP="00435A33">
            <w:pPr>
              <w:pStyle w:val="a5"/>
              <w:jc w:val="center"/>
              <w:rPr>
                <w:rFonts w:ascii="Times New Roman" w:hAnsi="Times New Roman" w:cs="Times New Roman"/>
              </w:rPr>
            </w:pPr>
            <w:r w:rsidRPr="00EA5FB6">
              <w:rPr>
                <w:rFonts w:ascii="Times New Roman" w:hAnsi="Times New Roman" w:cs="Times New Roman"/>
              </w:rPr>
              <w:t>0,0</w:t>
            </w:r>
          </w:p>
        </w:tc>
        <w:tc>
          <w:tcPr>
            <w:tcW w:w="851" w:type="dxa"/>
            <w:tcBorders>
              <w:top w:val="single" w:sz="4" w:space="0" w:color="auto"/>
              <w:left w:val="single" w:sz="4" w:space="0" w:color="auto"/>
              <w:bottom w:val="single" w:sz="4" w:space="0" w:color="auto"/>
            </w:tcBorders>
          </w:tcPr>
          <w:p w:rsidR="002970AD" w:rsidRPr="00EA5FB6" w:rsidRDefault="002970AD" w:rsidP="00435A33">
            <w:pPr>
              <w:pStyle w:val="a5"/>
              <w:jc w:val="center"/>
              <w:rPr>
                <w:rFonts w:ascii="Times New Roman" w:hAnsi="Times New Roman" w:cs="Times New Roman"/>
              </w:rPr>
            </w:pPr>
            <w:r w:rsidRPr="00EA5FB6">
              <w:rPr>
                <w:rFonts w:ascii="Times New Roman" w:hAnsi="Times New Roman" w:cs="Times New Roman"/>
              </w:rPr>
              <w:t>0,0</w:t>
            </w:r>
          </w:p>
        </w:tc>
      </w:tr>
      <w:tr w:rsidR="002970AD" w:rsidRPr="00EA5FB6" w:rsidTr="00BF0CF0">
        <w:tc>
          <w:tcPr>
            <w:tcW w:w="851" w:type="dxa"/>
            <w:vMerge/>
            <w:tcBorders>
              <w:top w:val="single" w:sz="4" w:space="0" w:color="auto"/>
              <w:bottom w:val="single" w:sz="4" w:space="0" w:color="auto"/>
              <w:right w:val="single" w:sz="4" w:space="0" w:color="auto"/>
            </w:tcBorders>
          </w:tcPr>
          <w:p w:rsidR="002970AD" w:rsidRPr="00EA5FB6" w:rsidRDefault="002970AD">
            <w:pPr>
              <w:pStyle w:val="a5"/>
              <w:rPr>
                <w:rFonts w:ascii="Times New Roman" w:hAnsi="Times New Roman" w:cs="Times New Roman"/>
              </w:rPr>
            </w:pPr>
          </w:p>
        </w:tc>
        <w:tc>
          <w:tcPr>
            <w:tcW w:w="2268" w:type="dxa"/>
            <w:vMerge/>
            <w:tcBorders>
              <w:top w:val="single" w:sz="4" w:space="0" w:color="auto"/>
              <w:left w:val="single" w:sz="4" w:space="0" w:color="auto"/>
              <w:bottom w:val="single" w:sz="4" w:space="0" w:color="auto"/>
              <w:right w:val="single" w:sz="4" w:space="0" w:color="auto"/>
            </w:tcBorders>
          </w:tcPr>
          <w:p w:rsidR="002970AD" w:rsidRPr="00EA5FB6" w:rsidRDefault="002970AD">
            <w:pPr>
              <w:pStyle w:val="a5"/>
              <w:rPr>
                <w:rFonts w:ascii="Times New Roman" w:hAnsi="Times New Roman" w:cs="Times New Roman"/>
              </w:rPr>
            </w:pPr>
          </w:p>
        </w:tc>
        <w:tc>
          <w:tcPr>
            <w:tcW w:w="1559" w:type="dxa"/>
            <w:vMerge/>
            <w:tcBorders>
              <w:top w:val="single" w:sz="4" w:space="0" w:color="auto"/>
              <w:left w:val="single" w:sz="4" w:space="0" w:color="auto"/>
              <w:bottom w:val="single" w:sz="4" w:space="0" w:color="auto"/>
              <w:right w:val="single" w:sz="4" w:space="0" w:color="auto"/>
            </w:tcBorders>
          </w:tcPr>
          <w:p w:rsidR="002970AD" w:rsidRPr="00EA5FB6" w:rsidRDefault="002970AD">
            <w:pPr>
              <w:pStyle w:val="a5"/>
              <w:rPr>
                <w:rFonts w:ascii="Times New Roman" w:hAnsi="Times New Roman" w:cs="Times New Roman"/>
              </w:rPr>
            </w:pPr>
          </w:p>
        </w:tc>
        <w:tc>
          <w:tcPr>
            <w:tcW w:w="992" w:type="dxa"/>
            <w:vMerge/>
            <w:tcBorders>
              <w:top w:val="single" w:sz="4" w:space="0" w:color="auto"/>
              <w:left w:val="single" w:sz="4" w:space="0" w:color="auto"/>
              <w:bottom w:val="single" w:sz="4" w:space="0" w:color="auto"/>
              <w:right w:val="single" w:sz="4" w:space="0" w:color="auto"/>
            </w:tcBorders>
          </w:tcPr>
          <w:p w:rsidR="002970AD" w:rsidRPr="00EA5FB6" w:rsidRDefault="002970AD">
            <w:pPr>
              <w:pStyle w:val="a5"/>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2970AD" w:rsidRPr="00EA5FB6" w:rsidRDefault="002970AD">
            <w:pPr>
              <w:pStyle w:val="a5"/>
              <w:jc w:val="center"/>
              <w:rPr>
                <w:rFonts w:ascii="Times New Roman" w:hAnsi="Times New Roman" w:cs="Times New Roman"/>
              </w:rPr>
            </w:pPr>
            <w:r w:rsidRPr="00EA5FB6">
              <w:rPr>
                <w:rFonts w:ascii="Times New Roman" w:hAnsi="Times New Roman" w:cs="Times New Roman"/>
              </w:rPr>
              <w:t>x</w:t>
            </w:r>
          </w:p>
        </w:tc>
        <w:tc>
          <w:tcPr>
            <w:tcW w:w="721" w:type="dxa"/>
            <w:tcBorders>
              <w:top w:val="single" w:sz="4" w:space="0" w:color="auto"/>
              <w:left w:val="single" w:sz="4" w:space="0" w:color="auto"/>
              <w:bottom w:val="single" w:sz="4" w:space="0" w:color="auto"/>
              <w:right w:val="single" w:sz="4" w:space="0" w:color="auto"/>
            </w:tcBorders>
          </w:tcPr>
          <w:p w:rsidR="002970AD" w:rsidRPr="00EA5FB6" w:rsidRDefault="002970AD">
            <w:pPr>
              <w:pStyle w:val="a5"/>
              <w:jc w:val="center"/>
              <w:rPr>
                <w:rFonts w:ascii="Times New Roman" w:hAnsi="Times New Roman" w:cs="Times New Roman"/>
              </w:rPr>
            </w:pPr>
            <w:r w:rsidRPr="00EA5FB6">
              <w:rPr>
                <w:rFonts w:ascii="Times New Roman" w:hAnsi="Times New Roman" w:cs="Times New Roman"/>
              </w:rPr>
              <w:t>x</w:t>
            </w:r>
          </w:p>
        </w:tc>
        <w:tc>
          <w:tcPr>
            <w:tcW w:w="851" w:type="dxa"/>
            <w:tcBorders>
              <w:top w:val="single" w:sz="4" w:space="0" w:color="auto"/>
              <w:left w:val="single" w:sz="4" w:space="0" w:color="auto"/>
              <w:bottom w:val="single" w:sz="4" w:space="0" w:color="auto"/>
              <w:right w:val="single" w:sz="4" w:space="0" w:color="auto"/>
            </w:tcBorders>
          </w:tcPr>
          <w:p w:rsidR="002970AD" w:rsidRPr="00EA5FB6" w:rsidRDefault="002970AD">
            <w:pPr>
              <w:pStyle w:val="a5"/>
              <w:jc w:val="center"/>
              <w:rPr>
                <w:rFonts w:ascii="Times New Roman" w:hAnsi="Times New Roman" w:cs="Times New Roman"/>
              </w:rPr>
            </w:pPr>
            <w:r w:rsidRPr="00EA5FB6">
              <w:rPr>
                <w:rFonts w:ascii="Times New Roman" w:hAnsi="Times New Roman" w:cs="Times New Roman"/>
              </w:rPr>
              <w:t>x</w:t>
            </w:r>
          </w:p>
        </w:tc>
        <w:tc>
          <w:tcPr>
            <w:tcW w:w="850" w:type="dxa"/>
            <w:tcBorders>
              <w:top w:val="single" w:sz="4" w:space="0" w:color="auto"/>
              <w:left w:val="single" w:sz="4" w:space="0" w:color="auto"/>
              <w:bottom w:val="single" w:sz="4" w:space="0" w:color="auto"/>
              <w:right w:val="single" w:sz="4" w:space="0" w:color="auto"/>
            </w:tcBorders>
          </w:tcPr>
          <w:p w:rsidR="002970AD" w:rsidRPr="00EA5FB6" w:rsidRDefault="002970AD">
            <w:pPr>
              <w:pStyle w:val="a5"/>
              <w:jc w:val="center"/>
              <w:rPr>
                <w:rFonts w:ascii="Times New Roman" w:hAnsi="Times New Roman" w:cs="Times New Roman"/>
              </w:rPr>
            </w:pPr>
            <w:r w:rsidRPr="00EA5FB6">
              <w:rPr>
                <w:rFonts w:ascii="Times New Roman" w:hAnsi="Times New Roman" w:cs="Times New Roman"/>
              </w:rPr>
              <w:t>x</w:t>
            </w:r>
          </w:p>
        </w:tc>
        <w:tc>
          <w:tcPr>
            <w:tcW w:w="1288" w:type="dxa"/>
            <w:tcBorders>
              <w:top w:val="single" w:sz="4" w:space="0" w:color="auto"/>
              <w:left w:val="single" w:sz="4" w:space="0" w:color="auto"/>
              <w:bottom w:val="single" w:sz="4" w:space="0" w:color="auto"/>
              <w:right w:val="single" w:sz="4" w:space="0" w:color="auto"/>
            </w:tcBorders>
          </w:tcPr>
          <w:p w:rsidR="002970AD" w:rsidRPr="00EA5FB6" w:rsidRDefault="002970AD" w:rsidP="00213037">
            <w:pPr>
              <w:ind w:firstLine="0"/>
              <w:jc w:val="left"/>
              <w:rPr>
                <w:rFonts w:ascii="Times New Roman" w:eastAsia="Times New Roman" w:hAnsi="Times New Roman" w:cs="Times New Roman"/>
              </w:rPr>
            </w:pPr>
            <w:r w:rsidRPr="00EA5FB6">
              <w:rPr>
                <w:rFonts w:ascii="Times New Roman" w:eastAsia="Times New Roman" w:hAnsi="Times New Roman" w:cs="Times New Roman"/>
              </w:rPr>
              <w:t>бюджет Янтиковского муниципального округа</w:t>
            </w:r>
          </w:p>
        </w:tc>
        <w:tc>
          <w:tcPr>
            <w:tcW w:w="949" w:type="dxa"/>
            <w:tcBorders>
              <w:top w:val="single" w:sz="4" w:space="0" w:color="auto"/>
              <w:left w:val="single" w:sz="4" w:space="0" w:color="auto"/>
              <w:bottom w:val="single" w:sz="4" w:space="0" w:color="auto"/>
              <w:right w:val="single" w:sz="4" w:space="0" w:color="auto"/>
            </w:tcBorders>
          </w:tcPr>
          <w:p w:rsidR="002970AD" w:rsidRPr="00EA5FB6" w:rsidRDefault="002970AD">
            <w:pPr>
              <w:pStyle w:val="a5"/>
              <w:jc w:val="center"/>
              <w:rPr>
                <w:rFonts w:ascii="Times New Roman" w:hAnsi="Times New Roman" w:cs="Times New Roman"/>
              </w:rPr>
            </w:pPr>
            <w:r w:rsidRPr="00EA5FB6">
              <w:rPr>
                <w:rFonts w:ascii="Times New Roman" w:hAnsi="Times New Roman" w:cs="Times New Roman"/>
              </w:rPr>
              <w:t>0,0</w:t>
            </w:r>
          </w:p>
        </w:tc>
        <w:tc>
          <w:tcPr>
            <w:tcW w:w="993" w:type="dxa"/>
            <w:tcBorders>
              <w:top w:val="single" w:sz="4" w:space="0" w:color="auto"/>
              <w:left w:val="single" w:sz="4" w:space="0" w:color="auto"/>
              <w:bottom w:val="single" w:sz="4" w:space="0" w:color="auto"/>
              <w:right w:val="single" w:sz="4" w:space="0" w:color="auto"/>
            </w:tcBorders>
          </w:tcPr>
          <w:p w:rsidR="002970AD" w:rsidRPr="00EA5FB6" w:rsidRDefault="002970AD">
            <w:pPr>
              <w:pStyle w:val="a5"/>
              <w:jc w:val="center"/>
              <w:rPr>
                <w:rFonts w:ascii="Times New Roman" w:hAnsi="Times New Roman" w:cs="Times New Roman"/>
              </w:rPr>
            </w:pPr>
            <w:r w:rsidRPr="00EA5FB6">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2970AD" w:rsidRPr="00EA5FB6" w:rsidRDefault="002970AD">
            <w:pPr>
              <w:pStyle w:val="a5"/>
              <w:jc w:val="center"/>
              <w:rPr>
                <w:rFonts w:ascii="Times New Roman" w:hAnsi="Times New Roman" w:cs="Times New Roman"/>
              </w:rPr>
            </w:pPr>
            <w:r w:rsidRPr="00EA5FB6">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2970AD" w:rsidRPr="00EA5FB6" w:rsidRDefault="002970AD">
            <w:pPr>
              <w:pStyle w:val="a5"/>
              <w:jc w:val="center"/>
              <w:rPr>
                <w:rFonts w:ascii="Times New Roman" w:hAnsi="Times New Roman" w:cs="Times New Roman"/>
              </w:rPr>
            </w:pPr>
            <w:r w:rsidRPr="00EA5FB6">
              <w:rPr>
                <w:rFonts w:ascii="Times New Roman" w:hAnsi="Times New Roman" w:cs="Times New Roman"/>
              </w:rPr>
              <w:t>0,0</w:t>
            </w:r>
          </w:p>
        </w:tc>
        <w:tc>
          <w:tcPr>
            <w:tcW w:w="851" w:type="dxa"/>
            <w:tcBorders>
              <w:top w:val="single" w:sz="4" w:space="0" w:color="auto"/>
              <w:left w:val="single" w:sz="4" w:space="0" w:color="auto"/>
              <w:bottom w:val="single" w:sz="4" w:space="0" w:color="auto"/>
            </w:tcBorders>
          </w:tcPr>
          <w:p w:rsidR="002970AD" w:rsidRPr="00EA5FB6" w:rsidRDefault="002970AD">
            <w:pPr>
              <w:pStyle w:val="a5"/>
              <w:jc w:val="center"/>
              <w:rPr>
                <w:rFonts w:ascii="Times New Roman" w:hAnsi="Times New Roman" w:cs="Times New Roman"/>
              </w:rPr>
            </w:pPr>
            <w:r w:rsidRPr="00EA5FB6">
              <w:rPr>
                <w:rFonts w:ascii="Times New Roman" w:hAnsi="Times New Roman" w:cs="Times New Roman"/>
              </w:rPr>
              <w:t>0,0</w:t>
            </w:r>
          </w:p>
        </w:tc>
      </w:tr>
      <w:tr w:rsidR="002970AD" w:rsidRPr="00EA5FB6" w:rsidTr="00BF0CF0">
        <w:tc>
          <w:tcPr>
            <w:tcW w:w="851" w:type="dxa"/>
            <w:vMerge/>
            <w:tcBorders>
              <w:top w:val="single" w:sz="4" w:space="0" w:color="auto"/>
              <w:bottom w:val="single" w:sz="4" w:space="0" w:color="auto"/>
              <w:right w:val="single" w:sz="4" w:space="0" w:color="auto"/>
            </w:tcBorders>
          </w:tcPr>
          <w:p w:rsidR="002970AD" w:rsidRPr="00EA5FB6" w:rsidRDefault="002970AD">
            <w:pPr>
              <w:pStyle w:val="a5"/>
              <w:rPr>
                <w:rFonts w:ascii="Times New Roman" w:hAnsi="Times New Roman" w:cs="Times New Roman"/>
              </w:rPr>
            </w:pPr>
          </w:p>
        </w:tc>
        <w:tc>
          <w:tcPr>
            <w:tcW w:w="2268" w:type="dxa"/>
            <w:vMerge/>
            <w:tcBorders>
              <w:top w:val="single" w:sz="4" w:space="0" w:color="auto"/>
              <w:left w:val="single" w:sz="4" w:space="0" w:color="auto"/>
              <w:bottom w:val="single" w:sz="4" w:space="0" w:color="auto"/>
              <w:right w:val="single" w:sz="4" w:space="0" w:color="auto"/>
            </w:tcBorders>
          </w:tcPr>
          <w:p w:rsidR="002970AD" w:rsidRPr="00EA5FB6" w:rsidRDefault="002970AD">
            <w:pPr>
              <w:pStyle w:val="a5"/>
              <w:rPr>
                <w:rFonts w:ascii="Times New Roman" w:hAnsi="Times New Roman" w:cs="Times New Roman"/>
              </w:rPr>
            </w:pPr>
          </w:p>
        </w:tc>
        <w:tc>
          <w:tcPr>
            <w:tcW w:w="1559" w:type="dxa"/>
            <w:vMerge/>
            <w:tcBorders>
              <w:top w:val="single" w:sz="4" w:space="0" w:color="auto"/>
              <w:left w:val="single" w:sz="4" w:space="0" w:color="auto"/>
              <w:bottom w:val="single" w:sz="4" w:space="0" w:color="auto"/>
              <w:right w:val="single" w:sz="4" w:space="0" w:color="auto"/>
            </w:tcBorders>
          </w:tcPr>
          <w:p w:rsidR="002970AD" w:rsidRPr="00EA5FB6" w:rsidRDefault="002970AD">
            <w:pPr>
              <w:pStyle w:val="a5"/>
              <w:rPr>
                <w:rFonts w:ascii="Times New Roman" w:hAnsi="Times New Roman" w:cs="Times New Roman"/>
              </w:rPr>
            </w:pPr>
          </w:p>
        </w:tc>
        <w:tc>
          <w:tcPr>
            <w:tcW w:w="992" w:type="dxa"/>
            <w:vMerge/>
            <w:tcBorders>
              <w:top w:val="single" w:sz="4" w:space="0" w:color="auto"/>
              <w:left w:val="single" w:sz="4" w:space="0" w:color="auto"/>
              <w:bottom w:val="single" w:sz="4" w:space="0" w:color="auto"/>
              <w:right w:val="single" w:sz="4" w:space="0" w:color="auto"/>
            </w:tcBorders>
          </w:tcPr>
          <w:p w:rsidR="002970AD" w:rsidRPr="00EA5FB6" w:rsidRDefault="002970AD">
            <w:pPr>
              <w:pStyle w:val="a5"/>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2970AD" w:rsidRPr="00EA5FB6" w:rsidRDefault="002970AD">
            <w:pPr>
              <w:pStyle w:val="a5"/>
              <w:jc w:val="center"/>
              <w:rPr>
                <w:rFonts w:ascii="Times New Roman" w:hAnsi="Times New Roman" w:cs="Times New Roman"/>
              </w:rPr>
            </w:pPr>
            <w:r w:rsidRPr="00EA5FB6">
              <w:rPr>
                <w:rFonts w:ascii="Times New Roman" w:hAnsi="Times New Roman" w:cs="Times New Roman"/>
              </w:rPr>
              <w:t>x</w:t>
            </w:r>
          </w:p>
        </w:tc>
        <w:tc>
          <w:tcPr>
            <w:tcW w:w="721" w:type="dxa"/>
            <w:tcBorders>
              <w:top w:val="single" w:sz="4" w:space="0" w:color="auto"/>
              <w:left w:val="single" w:sz="4" w:space="0" w:color="auto"/>
              <w:bottom w:val="single" w:sz="4" w:space="0" w:color="auto"/>
              <w:right w:val="single" w:sz="4" w:space="0" w:color="auto"/>
            </w:tcBorders>
          </w:tcPr>
          <w:p w:rsidR="002970AD" w:rsidRPr="00EA5FB6" w:rsidRDefault="002970AD">
            <w:pPr>
              <w:pStyle w:val="a5"/>
              <w:jc w:val="center"/>
              <w:rPr>
                <w:rFonts w:ascii="Times New Roman" w:hAnsi="Times New Roman" w:cs="Times New Roman"/>
              </w:rPr>
            </w:pPr>
            <w:r w:rsidRPr="00EA5FB6">
              <w:rPr>
                <w:rFonts w:ascii="Times New Roman" w:hAnsi="Times New Roman" w:cs="Times New Roman"/>
              </w:rPr>
              <w:t>x</w:t>
            </w:r>
          </w:p>
        </w:tc>
        <w:tc>
          <w:tcPr>
            <w:tcW w:w="851" w:type="dxa"/>
            <w:tcBorders>
              <w:top w:val="single" w:sz="4" w:space="0" w:color="auto"/>
              <w:left w:val="single" w:sz="4" w:space="0" w:color="auto"/>
              <w:bottom w:val="single" w:sz="4" w:space="0" w:color="auto"/>
              <w:right w:val="single" w:sz="4" w:space="0" w:color="auto"/>
            </w:tcBorders>
          </w:tcPr>
          <w:p w:rsidR="002970AD" w:rsidRPr="00EA5FB6" w:rsidRDefault="002970AD">
            <w:pPr>
              <w:pStyle w:val="a5"/>
              <w:jc w:val="center"/>
              <w:rPr>
                <w:rFonts w:ascii="Times New Roman" w:hAnsi="Times New Roman" w:cs="Times New Roman"/>
              </w:rPr>
            </w:pPr>
            <w:r w:rsidRPr="00EA5FB6">
              <w:rPr>
                <w:rFonts w:ascii="Times New Roman" w:hAnsi="Times New Roman" w:cs="Times New Roman"/>
              </w:rPr>
              <w:t>x</w:t>
            </w:r>
          </w:p>
        </w:tc>
        <w:tc>
          <w:tcPr>
            <w:tcW w:w="850" w:type="dxa"/>
            <w:tcBorders>
              <w:top w:val="single" w:sz="4" w:space="0" w:color="auto"/>
              <w:left w:val="single" w:sz="4" w:space="0" w:color="auto"/>
              <w:bottom w:val="single" w:sz="4" w:space="0" w:color="auto"/>
              <w:right w:val="single" w:sz="4" w:space="0" w:color="auto"/>
            </w:tcBorders>
          </w:tcPr>
          <w:p w:rsidR="002970AD" w:rsidRPr="00EA5FB6" w:rsidRDefault="002970AD">
            <w:pPr>
              <w:pStyle w:val="a5"/>
              <w:jc w:val="center"/>
              <w:rPr>
                <w:rFonts w:ascii="Times New Roman" w:hAnsi="Times New Roman" w:cs="Times New Roman"/>
              </w:rPr>
            </w:pPr>
            <w:r w:rsidRPr="00EA5FB6">
              <w:rPr>
                <w:rFonts w:ascii="Times New Roman" w:hAnsi="Times New Roman" w:cs="Times New Roman"/>
              </w:rPr>
              <w:t>x</w:t>
            </w:r>
          </w:p>
        </w:tc>
        <w:tc>
          <w:tcPr>
            <w:tcW w:w="1288" w:type="dxa"/>
            <w:tcBorders>
              <w:top w:val="single" w:sz="4" w:space="0" w:color="auto"/>
              <w:left w:val="single" w:sz="4" w:space="0" w:color="auto"/>
              <w:bottom w:val="single" w:sz="4" w:space="0" w:color="auto"/>
              <w:right w:val="single" w:sz="4" w:space="0" w:color="auto"/>
            </w:tcBorders>
          </w:tcPr>
          <w:p w:rsidR="002970AD" w:rsidRPr="00EA5FB6" w:rsidRDefault="002970AD" w:rsidP="00213037">
            <w:pPr>
              <w:ind w:firstLine="0"/>
              <w:jc w:val="left"/>
              <w:rPr>
                <w:rFonts w:ascii="Times New Roman" w:eastAsia="Times New Roman" w:hAnsi="Times New Roman" w:cs="Times New Roman"/>
              </w:rPr>
            </w:pPr>
            <w:r w:rsidRPr="00EA5FB6">
              <w:rPr>
                <w:rFonts w:ascii="Times New Roman" w:eastAsia="Times New Roman" w:hAnsi="Times New Roman" w:cs="Times New Roman"/>
              </w:rPr>
              <w:t>внебюджетные источники</w:t>
            </w:r>
          </w:p>
        </w:tc>
        <w:tc>
          <w:tcPr>
            <w:tcW w:w="949" w:type="dxa"/>
            <w:tcBorders>
              <w:top w:val="single" w:sz="4" w:space="0" w:color="auto"/>
              <w:left w:val="single" w:sz="4" w:space="0" w:color="auto"/>
              <w:bottom w:val="single" w:sz="4" w:space="0" w:color="auto"/>
              <w:right w:val="single" w:sz="4" w:space="0" w:color="auto"/>
            </w:tcBorders>
          </w:tcPr>
          <w:p w:rsidR="002970AD" w:rsidRPr="00EA5FB6" w:rsidRDefault="002970AD">
            <w:pPr>
              <w:pStyle w:val="a5"/>
              <w:jc w:val="center"/>
              <w:rPr>
                <w:rFonts w:ascii="Times New Roman" w:hAnsi="Times New Roman" w:cs="Times New Roman"/>
              </w:rPr>
            </w:pPr>
            <w:r w:rsidRPr="00EA5FB6">
              <w:rPr>
                <w:rFonts w:ascii="Times New Roman" w:hAnsi="Times New Roman" w:cs="Times New Roman"/>
              </w:rPr>
              <w:t>0,0</w:t>
            </w:r>
          </w:p>
        </w:tc>
        <w:tc>
          <w:tcPr>
            <w:tcW w:w="993" w:type="dxa"/>
            <w:tcBorders>
              <w:top w:val="single" w:sz="4" w:space="0" w:color="auto"/>
              <w:left w:val="single" w:sz="4" w:space="0" w:color="auto"/>
              <w:bottom w:val="single" w:sz="4" w:space="0" w:color="auto"/>
              <w:right w:val="single" w:sz="4" w:space="0" w:color="auto"/>
            </w:tcBorders>
          </w:tcPr>
          <w:p w:rsidR="002970AD" w:rsidRPr="00EA5FB6" w:rsidRDefault="002970AD">
            <w:pPr>
              <w:pStyle w:val="a5"/>
              <w:jc w:val="center"/>
              <w:rPr>
                <w:rFonts w:ascii="Times New Roman" w:hAnsi="Times New Roman" w:cs="Times New Roman"/>
              </w:rPr>
            </w:pPr>
            <w:r w:rsidRPr="00EA5FB6">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2970AD" w:rsidRPr="00EA5FB6" w:rsidRDefault="002970AD">
            <w:pPr>
              <w:pStyle w:val="a5"/>
              <w:jc w:val="center"/>
              <w:rPr>
                <w:rFonts w:ascii="Times New Roman" w:hAnsi="Times New Roman" w:cs="Times New Roman"/>
              </w:rPr>
            </w:pPr>
            <w:r w:rsidRPr="00EA5FB6">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2970AD" w:rsidRPr="00EA5FB6" w:rsidRDefault="002970AD">
            <w:pPr>
              <w:pStyle w:val="a5"/>
              <w:jc w:val="center"/>
              <w:rPr>
                <w:rFonts w:ascii="Times New Roman" w:hAnsi="Times New Roman" w:cs="Times New Roman"/>
              </w:rPr>
            </w:pPr>
            <w:r w:rsidRPr="00EA5FB6">
              <w:rPr>
                <w:rFonts w:ascii="Times New Roman" w:hAnsi="Times New Roman" w:cs="Times New Roman"/>
              </w:rPr>
              <w:t>0,0</w:t>
            </w:r>
          </w:p>
        </w:tc>
        <w:tc>
          <w:tcPr>
            <w:tcW w:w="851" w:type="dxa"/>
            <w:tcBorders>
              <w:top w:val="single" w:sz="4" w:space="0" w:color="auto"/>
              <w:left w:val="single" w:sz="4" w:space="0" w:color="auto"/>
              <w:bottom w:val="single" w:sz="4" w:space="0" w:color="auto"/>
            </w:tcBorders>
          </w:tcPr>
          <w:p w:rsidR="002970AD" w:rsidRPr="00EA5FB6" w:rsidRDefault="002970AD">
            <w:pPr>
              <w:pStyle w:val="a5"/>
              <w:jc w:val="center"/>
              <w:rPr>
                <w:rFonts w:ascii="Times New Roman" w:hAnsi="Times New Roman" w:cs="Times New Roman"/>
              </w:rPr>
            </w:pPr>
            <w:r w:rsidRPr="00EA5FB6">
              <w:rPr>
                <w:rFonts w:ascii="Times New Roman" w:hAnsi="Times New Roman" w:cs="Times New Roman"/>
              </w:rPr>
              <w:t>0,0</w:t>
            </w:r>
          </w:p>
        </w:tc>
      </w:tr>
      <w:tr w:rsidR="00BF0CF0" w:rsidRPr="00EA5FB6" w:rsidTr="0049161F">
        <w:tc>
          <w:tcPr>
            <w:tcW w:w="14866" w:type="dxa"/>
            <w:gridSpan w:val="14"/>
            <w:tcBorders>
              <w:top w:val="single" w:sz="4" w:space="0" w:color="auto"/>
              <w:bottom w:val="single" w:sz="4" w:space="0" w:color="auto"/>
            </w:tcBorders>
          </w:tcPr>
          <w:p w:rsidR="00BF0CF0" w:rsidRPr="00EA5FB6" w:rsidRDefault="00BF0CF0" w:rsidP="00BF0CF0">
            <w:pPr>
              <w:pStyle w:val="a5"/>
              <w:jc w:val="center"/>
              <w:rPr>
                <w:rFonts w:ascii="Times New Roman" w:hAnsi="Times New Roman" w:cs="Times New Roman"/>
                <w:b/>
              </w:rPr>
            </w:pPr>
            <w:r w:rsidRPr="00EA5FB6">
              <w:rPr>
                <w:rFonts w:ascii="Times New Roman" w:hAnsi="Times New Roman" w:cs="Times New Roman"/>
                <w:b/>
              </w:rPr>
              <w:t xml:space="preserve">Цель «Определение приоритетов в области воспитания и социализации детей, основных направлений и механизмов развития институтов воспитания, формирования системы воспитания детей в </w:t>
            </w:r>
            <w:proofErr w:type="spellStart"/>
            <w:r w:rsidRPr="00EA5FB6">
              <w:rPr>
                <w:rFonts w:ascii="Times New Roman" w:hAnsi="Times New Roman" w:cs="Times New Roman"/>
                <w:b/>
              </w:rPr>
              <w:t>Янтиковском</w:t>
            </w:r>
            <w:proofErr w:type="spellEnd"/>
            <w:r w:rsidRPr="00EA5FB6">
              <w:rPr>
                <w:rFonts w:ascii="Times New Roman" w:hAnsi="Times New Roman" w:cs="Times New Roman"/>
                <w:b/>
              </w:rPr>
              <w:t xml:space="preserve"> муниципальном округе, учитывающих интересы детей, актуальные потребности современного общества и государства»</w:t>
            </w:r>
          </w:p>
        </w:tc>
      </w:tr>
      <w:tr w:rsidR="002970AD" w:rsidRPr="00EA5FB6" w:rsidTr="00BF0CF0">
        <w:tc>
          <w:tcPr>
            <w:tcW w:w="851" w:type="dxa"/>
            <w:vMerge w:val="restart"/>
            <w:tcBorders>
              <w:top w:val="single" w:sz="4" w:space="0" w:color="auto"/>
              <w:bottom w:val="single" w:sz="4" w:space="0" w:color="auto"/>
              <w:right w:val="single" w:sz="4" w:space="0" w:color="auto"/>
            </w:tcBorders>
          </w:tcPr>
          <w:p w:rsidR="002970AD" w:rsidRPr="00EA5FB6" w:rsidRDefault="002970AD">
            <w:pPr>
              <w:pStyle w:val="a6"/>
              <w:rPr>
                <w:rFonts w:ascii="Times New Roman" w:hAnsi="Times New Roman" w:cs="Times New Roman"/>
              </w:rPr>
            </w:pPr>
            <w:r w:rsidRPr="00EA5FB6">
              <w:rPr>
                <w:rFonts w:ascii="Times New Roman" w:hAnsi="Times New Roman" w:cs="Times New Roman"/>
              </w:rPr>
              <w:t>Основное мероприятие 1</w:t>
            </w:r>
          </w:p>
        </w:tc>
        <w:tc>
          <w:tcPr>
            <w:tcW w:w="2268" w:type="dxa"/>
            <w:vMerge w:val="restart"/>
            <w:tcBorders>
              <w:top w:val="single" w:sz="4" w:space="0" w:color="auto"/>
              <w:left w:val="single" w:sz="4" w:space="0" w:color="auto"/>
              <w:bottom w:val="single" w:sz="4" w:space="0" w:color="auto"/>
              <w:right w:val="single" w:sz="4" w:space="0" w:color="auto"/>
            </w:tcBorders>
          </w:tcPr>
          <w:p w:rsidR="002970AD" w:rsidRPr="00EA5FB6" w:rsidRDefault="002970AD" w:rsidP="007A5540">
            <w:pPr>
              <w:pStyle w:val="a6"/>
              <w:rPr>
                <w:rFonts w:ascii="Times New Roman" w:hAnsi="Times New Roman" w:cs="Times New Roman"/>
              </w:rPr>
            </w:pPr>
            <w:r w:rsidRPr="00EA5FB6">
              <w:rPr>
                <w:rFonts w:ascii="Times New Roman" w:hAnsi="Times New Roman" w:cs="Times New Roman"/>
              </w:rPr>
              <w:t>Совершенствование организационно-управленческих механизмов в сфере воспитания</w:t>
            </w:r>
          </w:p>
        </w:tc>
        <w:tc>
          <w:tcPr>
            <w:tcW w:w="1559" w:type="dxa"/>
            <w:vMerge w:val="restart"/>
            <w:tcBorders>
              <w:top w:val="single" w:sz="4" w:space="0" w:color="auto"/>
              <w:left w:val="single" w:sz="4" w:space="0" w:color="auto"/>
              <w:bottom w:val="single" w:sz="4" w:space="0" w:color="auto"/>
              <w:right w:val="single" w:sz="4" w:space="0" w:color="auto"/>
            </w:tcBorders>
          </w:tcPr>
          <w:p w:rsidR="002970AD" w:rsidRPr="00EA5FB6" w:rsidRDefault="002970AD">
            <w:pPr>
              <w:pStyle w:val="a6"/>
              <w:rPr>
                <w:rFonts w:ascii="Times New Roman" w:hAnsi="Times New Roman" w:cs="Times New Roman"/>
              </w:rPr>
            </w:pPr>
            <w:r w:rsidRPr="00EA5FB6">
              <w:rPr>
                <w:rFonts w:ascii="Times New Roman" w:hAnsi="Times New Roman" w:cs="Times New Roman"/>
              </w:rPr>
              <w:t>создание условий для консолидации усилий социальных институтов по воспитанию подрастающего поколения</w:t>
            </w:r>
          </w:p>
        </w:tc>
        <w:tc>
          <w:tcPr>
            <w:tcW w:w="992" w:type="dxa"/>
            <w:vMerge w:val="restart"/>
            <w:tcBorders>
              <w:top w:val="single" w:sz="4" w:space="0" w:color="auto"/>
              <w:left w:val="single" w:sz="4" w:space="0" w:color="auto"/>
              <w:bottom w:val="single" w:sz="4" w:space="0" w:color="auto"/>
              <w:right w:val="single" w:sz="4" w:space="0" w:color="auto"/>
            </w:tcBorders>
          </w:tcPr>
          <w:p w:rsidR="002970AD" w:rsidRPr="00EA5FB6" w:rsidRDefault="002970AD">
            <w:pPr>
              <w:pStyle w:val="a6"/>
              <w:rPr>
                <w:rFonts w:ascii="Times New Roman" w:hAnsi="Times New Roman" w:cs="Times New Roman"/>
              </w:rPr>
            </w:pPr>
            <w:r w:rsidRPr="00EA5FB6">
              <w:rPr>
                <w:rFonts w:ascii="Times New Roman" w:hAnsi="Times New Roman" w:cs="Times New Roman"/>
              </w:rPr>
              <w:t>ответственный исполнитель - Отдел образования</w:t>
            </w:r>
          </w:p>
        </w:tc>
        <w:tc>
          <w:tcPr>
            <w:tcW w:w="850" w:type="dxa"/>
            <w:tcBorders>
              <w:top w:val="single" w:sz="4" w:space="0" w:color="auto"/>
              <w:left w:val="single" w:sz="4" w:space="0" w:color="auto"/>
              <w:bottom w:val="single" w:sz="4" w:space="0" w:color="auto"/>
              <w:right w:val="single" w:sz="4" w:space="0" w:color="auto"/>
            </w:tcBorders>
          </w:tcPr>
          <w:p w:rsidR="002970AD" w:rsidRPr="00EA5FB6" w:rsidRDefault="002970AD">
            <w:pPr>
              <w:pStyle w:val="a5"/>
              <w:rPr>
                <w:rFonts w:ascii="Times New Roman" w:hAnsi="Times New Roman" w:cs="Times New Roman"/>
              </w:rPr>
            </w:pPr>
          </w:p>
        </w:tc>
        <w:tc>
          <w:tcPr>
            <w:tcW w:w="721" w:type="dxa"/>
            <w:tcBorders>
              <w:top w:val="single" w:sz="4" w:space="0" w:color="auto"/>
              <w:left w:val="single" w:sz="4" w:space="0" w:color="auto"/>
              <w:bottom w:val="single" w:sz="4" w:space="0" w:color="auto"/>
              <w:right w:val="single" w:sz="4" w:space="0" w:color="auto"/>
            </w:tcBorders>
          </w:tcPr>
          <w:p w:rsidR="002970AD" w:rsidRPr="00EA5FB6" w:rsidRDefault="002970AD">
            <w:pPr>
              <w:pStyle w:val="a5"/>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2970AD" w:rsidRPr="00EA5FB6" w:rsidRDefault="002970AD">
            <w:pPr>
              <w:pStyle w:val="a5"/>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2970AD" w:rsidRPr="00EA5FB6" w:rsidRDefault="002970AD">
            <w:pPr>
              <w:pStyle w:val="a5"/>
              <w:rPr>
                <w:rFonts w:ascii="Times New Roman" w:hAnsi="Times New Roman" w:cs="Times New Roman"/>
              </w:rPr>
            </w:pPr>
          </w:p>
        </w:tc>
        <w:tc>
          <w:tcPr>
            <w:tcW w:w="1288" w:type="dxa"/>
            <w:tcBorders>
              <w:top w:val="single" w:sz="4" w:space="0" w:color="auto"/>
              <w:left w:val="single" w:sz="4" w:space="0" w:color="auto"/>
              <w:bottom w:val="single" w:sz="4" w:space="0" w:color="auto"/>
              <w:right w:val="single" w:sz="4" w:space="0" w:color="auto"/>
            </w:tcBorders>
          </w:tcPr>
          <w:p w:rsidR="002970AD" w:rsidRPr="00EA5FB6" w:rsidRDefault="002970AD" w:rsidP="00213037">
            <w:pPr>
              <w:ind w:firstLine="0"/>
              <w:jc w:val="left"/>
              <w:rPr>
                <w:rFonts w:ascii="Times New Roman" w:eastAsia="Times New Roman" w:hAnsi="Times New Roman" w:cs="Times New Roman"/>
              </w:rPr>
            </w:pPr>
            <w:r w:rsidRPr="00EA5FB6">
              <w:rPr>
                <w:rFonts w:ascii="Times New Roman" w:eastAsia="Times New Roman" w:hAnsi="Times New Roman" w:cs="Times New Roman"/>
                <w:b/>
                <w:bCs/>
              </w:rPr>
              <w:t>всего</w:t>
            </w:r>
          </w:p>
        </w:tc>
        <w:tc>
          <w:tcPr>
            <w:tcW w:w="949" w:type="dxa"/>
            <w:tcBorders>
              <w:top w:val="single" w:sz="4" w:space="0" w:color="auto"/>
              <w:left w:val="single" w:sz="4" w:space="0" w:color="auto"/>
              <w:bottom w:val="single" w:sz="4" w:space="0" w:color="auto"/>
              <w:right w:val="single" w:sz="4" w:space="0" w:color="auto"/>
            </w:tcBorders>
          </w:tcPr>
          <w:p w:rsidR="002970AD" w:rsidRPr="00EA5FB6" w:rsidRDefault="002970AD">
            <w:pPr>
              <w:pStyle w:val="a5"/>
              <w:jc w:val="center"/>
              <w:rPr>
                <w:rFonts w:ascii="Times New Roman" w:hAnsi="Times New Roman" w:cs="Times New Roman"/>
              </w:rPr>
            </w:pPr>
            <w:r w:rsidRPr="00EA5FB6">
              <w:rPr>
                <w:rFonts w:ascii="Times New Roman" w:hAnsi="Times New Roman" w:cs="Times New Roman"/>
              </w:rPr>
              <w:t>0,0</w:t>
            </w:r>
          </w:p>
        </w:tc>
        <w:tc>
          <w:tcPr>
            <w:tcW w:w="993" w:type="dxa"/>
            <w:tcBorders>
              <w:top w:val="single" w:sz="4" w:space="0" w:color="auto"/>
              <w:left w:val="single" w:sz="4" w:space="0" w:color="auto"/>
              <w:bottom w:val="single" w:sz="4" w:space="0" w:color="auto"/>
              <w:right w:val="single" w:sz="4" w:space="0" w:color="auto"/>
            </w:tcBorders>
          </w:tcPr>
          <w:p w:rsidR="002970AD" w:rsidRPr="00EA5FB6" w:rsidRDefault="002970AD">
            <w:pPr>
              <w:pStyle w:val="a5"/>
              <w:jc w:val="center"/>
              <w:rPr>
                <w:rFonts w:ascii="Times New Roman" w:hAnsi="Times New Roman" w:cs="Times New Roman"/>
              </w:rPr>
            </w:pPr>
            <w:r w:rsidRPr="00EA5FB6">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2970AD" w:rsidRPr="00EA5FB6" w:rsidRDefault="002970AD">
            <w:pPr>
              <w:pStyle w:val="a5"/>
              <w:jc w:val="center"/>
              <w:rPr>
                <w:rFonts w:ascii="Times New Roman" w:hAnsi="Times New Roman" w:cs="Times New Roman"/>
              </w:rPr>
            </w:pPr>
            <w:r w:rsidRPr="00EA5FB6">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2970AD" w:rsidRPr="00EA5FB6" w:rsidRDefault="002970AD">
            <w:pPr>
              <w:pStyle w:val="a5"/>
              <w:jc w:val="center"/>
              <w:rPr>
                <w:rFonts w:ascii="Times New Roman" w:hAnsi="Times New Roman" w:cs="Times New Roman"/>
              </w:rPr>
            </w:pPr>
            <w:r w:rsidRPr="00EA5FB6">
              <w:rPr>
                <w:rFonts w:ascii="Times New Roman" w:hAnsi="Times New Roman" w:cs="Times New Roman"/>
              </w:rPr>
              <w:t>0,0</w:t>
            </w:r>
          </w:p>
        </w:tc>
        <w:tc>
          <w:tcPr>
            <w:tcW w:w="851" w:type="dxa"/>
            <w:tcBorders>
              <w:top w:val="single" w:sz="4" w:space="0" w:color="auto"/>
              <w:left w:val="single" w:sz="4" w:space="0" w:color="auto"/>
              <w:bottom w:val="single" w:sz="4" w:space="0" w:color="auto"/>
            </w:tcBorders>
          </w:tcPr>
          <w:p w:rsidR="002970AD" w:rsidRPr="00EA5FB6" w:rsidRDefault="002970AD">
            <w:pPr>
              <w:pStyle w:val="a5"/>
              <w:jc w:val="center"/>
              <w:rPr>
                <w:rFonts w:ascii="Times New Roman" w:hAnsi="Times New Roman" w:cs="Times New Roman"/>
              </w:rPr>
            </w:pPr>
            <w:r w:rsidRPr="00EA5FB6">
              <w:rPr>
                <w:rFonts w:ascii="Times New Roman" w:hAnsi="Times New Roman" w:cs="Times New Roman"/>
              </w:rPr>
              <w:t>0,0</w:t>
            </w:r>
          </w:p>
        </w:tc>
      </w:tr>
      <w:tr w:rsidR="002970AD" w:rsidRPr="00EA5FB6" w:rsidTr="00BF0CF0">
        <w:tc>
          <w:tcPr>
            <w:tcW w:w="851" w:type="dxa"/>
            <w:vMerge/>
            <w:tcBorders>
              <w:top w:val="single" w:sz="4" w:space="0" w:color="auto"/>
              <w:bottom w:val="single" w:sz="4" w:space="0" w:color="auto"/>
              <w:right w:val="single" w:sz="4" w:space="0" w:color="auto"/>
            </w:tcBorders>
          </w:tcPr>
          <w:p w:rsidR="002970AD" w:rsidRPr="00EA5FB6" w:rsidRDefault="002970AD">
            <w:pPr>
              <w:pStyle w:val="a5"/>
              <w:rPr>
                <w:rFonts w:ascii="Times New Roman" w:hAnsi="Times New Roman" w:cs="Times New Roman"/>
              </w:rPr>
            </w:pPr>
          </w:p>
        </w:tc>
        <w:tc>
          <w:tcPr>
            <w:tcW w:w="2268" w:type="dxa"/>
            <w:vMerge/>
            <w:tcBorders>
              <w:top w:val="single" w:sz="4" w:space="0" w:color="auto"/>
              <w:left w:val="single" w:sz="4" w:space="0" w:color="auto"/>
              <w:bottom w:val="single" w:sz="4" w:space="0" w:color="auto"/>
              <w:right w:val="single" w:sz="4" w:space="0" w:color="auto"/>
            </w:tcBorders>
          </w:tcPr>
          <w:p w:rsidR="002970AD" w:rsidRPr="00EA5FB6" w:rsidRDefault="002970AD">
            <w:pPr>
              <w:pStyle w:val="a5"/>
              <w:rPr>
                <w:rFonts w:ascii="Times New Roman" w:hAnsi="Times New Roman" w:cs="Times New Roman"/>
              </w:rPr>
            </w:pPr>
          </w:p>
        </w:tc>
        <w:tc>
          <w:tcPr>
            <w:tcW w:w="1559" w:type="dxa"/>
            <w:vMerge/>
            <w:tcBorders>
              <w:top w:val="single" w:sz="4" w:space="0" w:color="auto"/>
              <w:left w:val="single" w:sz="4" w:space="0" w:color="auto"/>
              <w:bottom w:val="single" w:sz="4" w:space="0" w:color="auto"/>
              <w:right w:val="single" w:sz="4" w:space="0" w:color="auto"/>
            </w:tcBorders>
          </w:tcPr>
          <w:p w:rsidR="002970AD" w:rsidRPr="00EA5FB6" w:rsidRDefault="002970AD">
            <w:pPr>
              <w:pStyle w:val="a5"/>
              <w:rPr>
                <w:rFonts w:ascii="Times New Roman" w:hAnsi="Times New Roman" w:cs="Times New Roman"/>
              </w:rPr>
            </w:pPr>
          </w:p>
        </w:tc>
        <w:tc>
          <w:tcPr>
            <w:tcW w:w="992" w:type="dxa"/>
            <w:vMerge/>
            <w:tcBorders>
              <w:top w:val="single" w:sz="4" w:space="0" w:color="auto"/>
              <w:left w:val="single" w:sz="4" w:space="0" w:color="auto"/>
              <w:bottom w:val="single" w:sz="4" w:space="0" w:color="auto"/>
              <w:right w:val="single" w:sz="4" w:space="0" w:color="auto"/>
            </w:tcBorders>
          </w:tcPr>
          <w:p w:rsidR="002970AD" w:rsidRPr="00EA5FB6" w:rsidRDefault="002970AD">
            <w:pPr>
              <w:pStyle w:val="a5"/>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2970AD" w:rsidRPr="00EA5FB6" w:rsidRDefault="002970AD">
            <w:pPr>
              <w:pStyle w:val="a5"/>
              <w:jc w:val="center"/>
              <w:rPr>
                <w:rFonts w:ascii="Times New Roman" w:hAnsi="Times New Roman" w:cs="Times New Roman"/>
              </w:rPr>
            </w:pPr>
            <w:r w:rsidRPr="00EA5FB6">
              <w:rPr>
                <w:rFonts w:ascii="Times New Roman" w:hAnsi="Times New Roman" w:cs="Times New Roman"/>
              </w:rPr>
              <w:t>x</w:t>
            </w:r>
          </w:p>
        </w:tc>
        <w:tc>
          <w:tcPr>
            <w:tcW w:w="721" w:type="dxa"/>
            <w:tcBorders>
              <w:top w:val="single" w:sz="4" w:space="0" w:color="auto"/>
              <w:left w:val="single" w:sz="4" w:space="0" w:color="auto"/>
              <w:bottom w:val="single" w:sz="4" w:space="0" w:color="auto"/>
              <w:right w:val="single" w:sz="4" w:space="0" w:color="auto"/>
            </w:tcBorders>
          </w:tcPr>
          <w:p w:rsidR="002970AD" w:rsidRPr="00EA5FB6" w:rsidRDefault="002970AD">
            <w:pPr>
              <w:pStyle w:val="a5"/>
              <w:jc w:val="center"/>
              <w:rPr>
                <w:rFonts w:ascii="Times New Roman" w:hAnsi="Times New Roman" w:cs="Times New Roman"/>
              </w:rPr>
            </w:pPr>
            <w:r w:rsidRPr="00EA5FB6">
              <w:rPr>
                <w:rFonts w:ascii="Times New Roman" w:hAnsi="Times New Roman" w:cs="Times New Roman"/>
              </w:rPr>
              <w:t>x</w:t>
            </w:r>
          </w:p>
        </w:tc>
        <w:tc>
          <w:tcPr>
            <w:tcW w:w="851" w:type="dxa"/>
            <w:tcBorders>
              <w:top w:val="single" w:sz="4" w:space="0" w:color="auto"/>
              <w:left w:val="single" w:sz="4" w:space="0" w:color="auto"/>
              <w:bottom w:val="single" w:sz="4" w:space="0" w:color="auto"/>
              <w:right w:val="single" w:sz="4" w:space="0" w:color="auto"/>
            </w:tcBorders>
          </w:tcPr>
          <w:p w:rsidR="002970AD" w:rsidRPr="00EA5FB6" w:rsidRDefault="002970AD">
            <w:pPr>
              <w:pStyle w:val="a5"/>
              <w:jc w:val="center"/>
              <w:rPr>
                <w:rFonts w:ascii="Times New Roman" w:hAnsi="Times New Roman" w:cs="Times New Roman"/>
              </w:rPr>
            </w:pPr>
            <w:r w:rsidRPr="00EA5FB6">
              <w:rPr>
                <w:rFonts w:ascii="Times New Roman" w:hAnsi="Times New Roman" w:cs="Times New Roman"/>
              </w:rPr>
              <w:t>x</w:t>
            </w:r>
          </w:p>
        </w:tc>
        <w:tc>
          <w:tcPr>
            <w:tcW w:w="850" w:type="dxa"/>
            <w:tcBorders>
              <w:top w:val="single" w:sz="4" w:space="0" w:color="auto"/>
              <w:left w:val="single" w:sz="4" w:space="0" w:color="auto"/>
              <w:bottom w:val="single" w:sz="4" w:space="0" w:color="auto"/>
              <w:right w:val="single" w:sz="4" w:space="0" w:color="auto"/>
            </w:tcBorders>
          </w:tcPr>
          <w:p w:rsidR="002970AD" w:rsidRPr="00EA5FB6" w:rsidRDefault="002970AD">
            <w:pPr>
              <w:pStyle w:val="a5"/>
              <w:jc w:val="center"/>
              <w:rPr>
                <w:rFonts w:ascii="Times New Roman" w:hAnsi="Times New Roman" w:cs="Times New Roman"/>
              </w:rPr>
            </w:pPr>
            <w:r w:rsidRPr="00EA5FB6">
              <w:rPr>
                <w:rFonts w:ascii="Times New Roman" w:hAnsi="Times New Roman" w:cs="Times New Roman"/>
              </w:rPr>
              <w:t>x</w:t>
            </w:r>
          </w:p>
        </w:tc>
        <w:tc>
          <w:tcPr>
            <w:tcW w:w="1288" w:type="dxa"/>
            <w:tcBorders>
              <w:top w:val="single" w:sz="4" w:space="0" w:color="auto"/>
              <w:left w:val="single" w:sz="4" w:space="0" w:color="auto"/>
              <w:bottom w:val="single" w:sz="4" w:space="0" w:color="auto"/>
              <w:right w:val="single" w:sz="4" w:space="0" w:color="auto"/>
            </w:tcBorders>
          </w:tcPr>
          <w:p w:rsidR="002970AD" w:rsidRPr="00EA5FB6" w:rsidRDefault="002970AD" w:rsidP="00213037">
            <w:pPr>
              <w:ind w:firstLine="0"/>
              <w:jc w:val="left"/>
              <w:rPr>
                <w:rFonts w:ascii="Times New Roman" w:eastAsia="Times New Roman" w:hAnsi="Times New Roman" w:cs="Times New Roman"/>
              </w:rPr>
            </w:pPr>
            <w:r w:rsidRPr="00EA5FB6">
              <w:rPr>
                <w:rFonts w:ascii="Times New Roman" w:eastAsia="Times New Roman" w:hAnsi="Times New Roman" w:cs="Times New Roman"/>
              </w:rPr>
              <w:t>федеральный бюджет</w:t>
            </w:r>
          </w:p>
        </w:tc>
        <w:tc>
          <w:tcPr>
            <w:tcW w:w="949" w:type="dxa"/>
            <w:tcBorders>
              <w:top w:val="single" w:sz="4" w:space="0" w:color="auto"/>
              <w:left w:val="single" w:sz="4" w:space="0" w:color="auto"/>
              <w:bottom w:val="single" w:sz="4" w:space="0" w:color="auto"/>
              <w:right w:val="single" w:sz="4" w:space="0" w:color="auto"/>
            </w:tcBorders>
          </w:tcPr>
          <w:p w:rsidR="002970AD" w:rsidRPr="00EA5FB6" w:rsidRDefault="002970AD">
            <w:pPr>
              <w:pStyle w:val="a5"/>
              <w:jc w:val="center"/>
              <w:rPr>
                <w:rFonts w:ascii="Times New Roman" w:hAnsi="Times New Roman" w:cs="Times New Roman"/>
              </w:rPr>
            </w:pPr>
            <w:r w:rsidRPr="00EA5FB6">
              <w:rPr>
                <w:rFonts w:ascii="Times New Roman" w:hAnsi="Times New Roman" w:cs="Times New Roman"/>
              </w:rPr>
              <w:t>0,0</w:t>
            </w:r>
          </w:p>
        </w:tc>
        <w:tc>
          <w:tcPr>
            <w:tcW w:w="993" w:type="dxa"/>
            <w:tcBorders>
              <w:top w:val="single" w:sz="4" w:space="0" w:color="auto"/>
              <w:left w:val="single" w:sz="4" w:space="0" w:color="auto"/>
              <w:bottom w:val="single" w:sz="4" w:space="0" w:color="auto"/>
              <w:right w:val="single" w:sz="4" w:space="0" w:color="auto"/>
            </w:tcBorders>
          </w:tcPr>
          <w:p w:rsidR="002970AD" w:rsidRPr="00EA5FB6" w:rsidRDefault="002970AD">
            <w:pPr>
              <w:pStyle w:val="a5"/>
              <w:jc w:val="center"/>
              <w:rPr>
                <w:rFonts w:ascii="Times New Roman" w:hAnsi="Times New Roman" w:cs="Times New Roman"/>
              </w:rPr>
            </w:pPr>
            <w:r w:rsidRPr="00EA5FB6">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2970AD" w:rsidRPr="00EA5FB6" w:rsidRDefault="002970AD">
            <w:pPr>
              <w:pStyle w:val="a5"/>
              <w:jc w:val="center"/>
              <w:rPr>
                <w:rFonts w:ascii="Times New Roman" w:hAnsi="Times New Roman" w:cs="Times New Roman"/>
              </w:rPr>
            </w:pPr>
            <w:r w:rsidRPr="00EA5FB6">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2970AD" w:rsidRPr="00EA5FB6" w:rsidRDefault="002970AD">
            <w:pPr>
              <w:pStyle w:val="a5"/>
              <w:jc w:val="center"/>
              <w:rPr>
                <w:rFonts w:ascii="Times New Roman" w:hAnsi="Times New Roman" w:cs="Times New Roman"/>
              </w:rPr>
            </w:pPr>
            <w:r w:rsidRPr="00EA5FB6">
              <w:rPr>
                <w:rFonts w:ascii="Times New Roman" w:hAnsi="Times New Roman" w:cs="Times New Roman"/>
              </w:rPr>
              <w:t>0,0</w:t>
            </w:r>
          </w:p>
        </w:tc>
        <w:tc>
          <w:tcPr>
            <w:tcW w:w="851" w:type="dxa"/>
            <w:tcBorders>
              <w:top w:val="single" w:sz="4" w:space="0" w:color="auto"/>
              <w:left w:val="single" w:sz="4" w:space="0" w:color="auto"/>
              <w:bottom w:val="single" w:sz="4" w:space="0" w:color="auto"/>
            </w:tcBorders>
          </w:tcPr>
          <w:p w:rsidR="002970AD" w:rsidRPr="00EA5FB6" w:rsidRDefault="002970AD">
            <w:pPr>
              <w:pStyle w:val="a5"/>
              <w:jc w:val="center"/>
              <w:rPr>
                <w:rFonts w:ascii="Times New Roman" w:hAnsi="Times New Roman" w:cs="Times New Roman"/>
              </w:rPr>
            </w:pPr>
            <w:r w:rsidRPr="00EA5FB6">
              <w:rPr>
                <w:rFonts w:ascii="Times New Roman" w:hAnsi="Times New Roman" w:cs="Times New Roman"/>
              </w:rPr>
              <w:t>0,0</w:t>
            </w:r>
          </w:p>
        </w:tc>
      </w:tr>
      <w:tr w:rsidR="002970AD" w:rsidRPr="00EA5FB6" w:rsidTr="00BF0CF0">
        <w:tc>
          <w:tcPr>
            <w:tcW w:w="851" w:type="dxa"/>
            <w:vMerge/>
            <w:tcBorders>
              <w:top w:val="single" w:sz="4" w:space="0" w:color="auto"/>
              <w:bottom w:val="single" w:sz="4" w:space="0" w:color="auto"/>
              <w:right w:val="single" w:sz="4" w:space="0" w:color="auto"/>
            </w:tcBorders>
          </w:tcPr>
          <w:p w:rsidR="002970AD" w:rsidRPr="00EA5FB6" w:rsidRDefault="002970AD">
            <w:pPr>
              <w:pStyle w:val="a5"/>
              <w:rPr>
                <w:rFonts w:ascii="Times New Roman" w:hAnsi="Times New Roman" w:cs="Times New Roman"/>
              </w:rPr>
            </w:pPr>
          </w:p>
        </w:tc>
        <w:tc>
          <w:tcPr>
            <w:tcW w:w="2268" w:type="dxa"/>
            <w:vMerge/>
            <w:tcBorders>
              <w:top w:val="single" w:sz="4" w:space="0" w:color="auto"/>
              <w:left w:val="single" w:sz="4" w:space="0" w:color="auto"/>
              <w:bottom w:val="single" w:sz="4" w:space="0" w:color="auto"/>
              <w:right w:val="single" w:sz="4" w:space="0" w:color="auto"/>
            </w:tcBorders>
          </w:tcPr>
          <w:p w:rsidR="002970AD" w:rsidRPr="00EA5FB6" w:rsidRDefault="002970AD">
            <w:pPr>
              <w:pStyle w:val="a5"/>
              <w:rPr>
                <w:rFonts w:ascii="Times New Roman" w:hAnsi="Times New Roman" w:cs="Times New Roman"/>
              </w:rPr>
            </w:pPr>
          </w:p>
        </w:tc>
        <w:tc>
          <w:tcPr>
            <w:tcW w:w="1559" w:type="dxa"/>
            <w:vMerge/>
            <w:tcBorders>
              <w:top w:val="single" w:sz="4" w:space="0" w:color="auto"/>
              <w:left w:val="single" w:sz="4" w:space="0" w:color="auto"/>
              <w:bottom w:val="single" w:sz="4" w:space="0" w:color="auto"/>
              <w:right w:val="single" w:sz="4" w:space="0" w:color="auto"/>
            </w:tcBorders>
          </w:tcPr>
          <w:p w:rsidR="002970AD" w:rsidRPr="00EA5FB6" w:rsidRDefault="002970AD">
            <w:pPr>
              <w:pStyle w:val="a5"/>
              <w:rPr>
                <w:rFonts w:ascii="Times New Roman" w:hAnsi="Times New Roman" w:cs="Times New Roman"/>
              </w:rPr>
            </w:pPr>
          </w:p>
        </w:tc>
        <w:tc>
          <w:tcPr>
            <w:tcW w:w="992" w:type="dxa"/>
            <w:vMerge/>
            <w:tcBorders>
              <w:top w:val="single" w:sz="4" w:space="0" w:color="auto"/>
              <w:left w:val="single" w:sz="4" w:space="0" w:color="auto"/>
              <w:bottom w:val="single" w:sz="4" w:space="0" w:color="auto"/>
              <w:right w:val="single" w:sz="4" w:space="0" w:color="auto"/>
            </w:tcBorders>
          </w:tcPr>
          <w:p w:rsidR="002970AD" w:rsidRPr="00EA5FB6" w:rsidRDefault="002970AD">
            <w:pPr>
              <w:pStyle w:val="a5"/>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2970AD" w:rsidRPr="00EA5FB6" w:rsidRDefault="002970AD">
            <w:pPr>
              <w:pStyle w:val="a5"/>
              <w:jc w:val="center"/>
              <w:rPr>
                <w:rFonts w:ascii="Times New Roman" w:hAnsi="Times New Roman" w:cs="Times New Roman"/>
              </w:rPr>
            </w:pPr>
            <w:r w:rsidRPr="00EA5FB6">
              <w:rPr>
                <w:rFonts w:ascii="Times New Roman" w:hAnsi="Times New Roman" w:cs="Times New Roman"/>
              </w:rPr>
              <w:t>x</w:t>
            </w:r>
          </w:p>
        </w:tc>
        <w:tc>
          <w:tcPr>
            <w:tcW w:w="721" w:type="dxa"/>
            <w:tcBorders>
              <w:top w:val="single" w:sz="4" w:space="0" w:color="auto"/>
              <w:left w:val="single" w:sz="4" w:space="0" w:color="auto"/>
              <w:bottom w:val="single" w:sz="4" w:space="0" w:color="auto"/>
              <w:right w:val="single" w:sz="4" w:space="0" w:color="auto"/>
            </w:tcBorders>
          </w:tcPr>
          <w:p w:rsidR="002970AD" w:rsidRPr="00EA5FB6" w:rsidRDefault="002970AD">
            <w:pPr>
              <w:pStyle w:val="a5"/>
              <w:jc w:val="center"/>
              <w:rPr>
                <w:rFonts w:ascii="Times New Roman" w:hAnsi="Times New Roman" w:cs="Times New Roman"/>
              </w:rPr>
            </w:pPr>
            <w:r w:rsidRPr="00EA5FB6">
              <w:rPr>
                <w:rFonts w:ascii="Times New Roman" w:hAnsi="Times New Roman" w:cs="Times New Roman"/>
              </w:rPr>
              <w:t>x</w:t>
            </w:r>
          </w:p>
        </w:tc>
        <w:tc>
          <w:tcPr>
            <w:tcW w:w="851" w:type="dxa"/>
            <w:tcBorders>
              <w:top w:val="single" w:sz="4" w:space="0" w:color="auto"/>
              <w:left w:val="single" w:sz="4" w:space="0" w:color="auto"/>
              <w:bottom w:val="single" w:sz="4" w:space="0" w:color="auto"/>
              <w:right w:val="single" w:sz="4" w:space="0" w:color="auto"/>
            </w:tcBorders>
          </w:tcPr>
          <w:p w:rsidR="002970AD" w:rsidRPr="00EA5FB6" w:rsidRDefault="002970AD">
            <w:pPr>
              <w:pStyle w:val="a5"/>
              <w:jc w:val="center"/>
              <w:rPr>
                <w:rFonts w:ascii="Times New Roman" w:hAnsi="Times New Roman" w:cs="Times New Roman"/>
              </w:rPr>
            </w:pPr>
            <w:r w:rsidRPr="00EA5FB6">
              <w:rPr>
                <w:rFonts w:ascii="Times New Roman" w:hAnsi="Times New Roman" w:cs="Times New Roman"/>
              </w:rPr>
              <w:t>x</w:t>
            </w:r>
          </w:p>
        </w:tc>
        <w:tc>
          <w:tcPr>
            <w:tcW w:w="850" w:type="dxa"/>
            <w:tcBorders>
              <w:top w:val="single" w:sz="4" w:space="0" w:color="auto"/>
              <w:left w:val="single" w:sz="4" w:space="0" w:color="auto"/>
              <w:bottom w:val="single" w:sz="4" w:space="0" w:color="auto"/>
              <w:right w:val="single" w:sz="4" w:space="0" w:color="auto"/>
            </w:tcBorders>
          </w:tcPr>
          <w:p w:rsidR="002970AD" w:rsidRPr="00EA5FB6" w:rsidRDefault="002970AD">
            <w:pPr>
              <w:pStyle w:val="a5"/>
              <w:jc w:val="center"/>
              <w:rPr>
                <w:rFonts w:ascii="Times New Roman" w:hAnsi="Times New Roman" w:cs="Times New Roman"/>
              </w:rPr>
            </w:pPr>
            <w:r w:rsidRPr="00EA5FB6">
              <w:rPr>
                <w:rFonts w:ascii="Times New Roman" w:hAnsi="Times New Roman" w:cs="Times New Roman"/>
              </w:rPr>
              <w:t>x</w:t>
            </w:r>
          </w:p>
        </w:tc>
        <w:tc>
          <w:tcPr>
            <w:tcW w:w="1288" w:type="dxa"/>
            <w:tcBorders>
              <w:top w:val="single" w:sz="4" w:space="0" w:color="auto"/>
              <w:left w:val="single" w:sz="4" w:space="0" w:color="auto"/>
              <w:bottom w:val="single" w:sz="4" w:space="0" w:color="auto"/>
              <w:right w:val="single" w:sz="4" w:space="0" w:color="auto"/>
            </w:tcBorders>
          </w:tcPr>
          <w:p w:rsidR="002970AD" w:rsidRPr="00EA5FB6" w:rsidRDefault="002970AD" w:rsidP="00213037">
            <w:pPr>
              <w:ind w:firstLine="0"/>
              <w:jc w:val="left"/>
              <w:rPr>
                <w:rFonts w:ascii="Times New Roman" w:eastAsia="Times New Roman" w:hAnsi="Times New Roman" w:cs="Times New Roman"/>
              </w:rPr>
            </w:pPr>
            <w:r w:rsidRPr="00EA5FB6">
              <w:rPr>
                <w:rFonts w:ascii="Times New Roman" w:eastAsia="Times New Roman" w:hAnsi="Times New Roman" w:cs="Times New Roman"/>
              </w:rPr>
              <w:t>республиканский бюджет Чувашской Республики</w:t>
            </w:r>
          </w:p>
        </w:tc>
        <w:tc>
          <w:tcPr>
            <w:tcW w:w="949" w:type="dxa"/>
            <w:tcBorders>
              <w:top w:val="single" w:sz="4" w:space="0" w:color="auto"/>
              <w:left w:val="single" w:sz="4" w:space="0" w:color="auto"/>
              <w:bottom w:val="single" w:sz="4" w:space="0" w:color="auto"/>
              <w:right w:val="single" w:sz="4" w:space="0" w:color="auto"/>
            </w:tcBorders>
          </w:tcPr>
          <w:p w:rsidR="002970AD" w:rsidRPr="00EA5FB6" w:rsidRDefault="002970AD">
            <w:pPr>
              <w:pStyle w:val="a5"/>
              <w:jc w:val="center"/>
              <w:rPr>
                <w:rFonts w:ascii="Times New Roman" w:hAnsi="Times New Roman" w:cs="Times New Roman"/>
              </w:rPr>
            </w:pPr>
            <w:r w:rsidRPr="00EA5FB6">
              <w:rPr>
                <w:rFonts w:ascii="Times New Roman" w:hAnsi="Times New Roman" w:cs="Times New Roman"/>
              </w:rPr>
              <w:t>0,0</w:t>
            </w:r>
          </w:p>
        </w:tc>
        <w:tc>
          <w:tcPr>
            <w:tcW w:w="993" w:type="dxa"/>
            <w:tcBorders>
              <w:top w:val="single" w:sz="4" w:space="0" w:color="auto"/>
              <w:left w:val="single" w:sz="4" w:space="0" w:color="auto"/>
              <w:bottom w:val="single" w:sz="4" w:space="0" w:color="auto"/>
              <w:right w:val="single" w:sz="4" w:space="0" w:color="auto"/>
            </w:tcBorders>
          </w:tcPr>
          <w:p w:rsidR="002970AD" w:rsidRPr="00EA5FB6" w:rsidRDefault="002970AD">
            <w:pPr>
              <w:pStyle w:val="a5"/>
              <w:jc w:val="center"/>
              <w:rPr>
                <w:rFonts w:ascii="Times New Roman" w:hAnsi="Times New Roman" w:cs="Times New Roman"/>
              </w:rPr>
            </w:pPr>
            <w:r w:rsidRPr="00EA5FB6">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2970AD" w:rsidRPr="00EA5FB6" w:rsidRDefault="002970AD">
            <w:pPr>
              <w:pStyle w:val="a5"/>
              <w:jc w:val="center"/>
              <w:rPr>
                <w:rFonts w:ascii="Times New Roman" w:hAnsi="Times New Roman" w:cs="Times New Roman"/>
              </w:rPr>
            </w:pPr>
            <w:r w:rsidRPr="00EA5FB6">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2970AD" w:rsidRPr="00EA5FB6" w:rsidRDefault="002970AD">
            <w:pPr>
              <w:pStyle w:val="a5"/>
              <w:jc w:val="center"/>
              <w:rPr>
                <w:rFonts w:ascii="Times New Roman" w:hAnsi="Times New Roman" w:cs="Times New Roman"/>
              </w:rPr>
            </w:pPr>
            <w:r w:rsidRPr="00EA5FB6">
              <w:rPr>
                <w:rFonts w:ascii="Times New Roman" w:hAnsi="Times New Roman" w:cs="Times New Roman"/>
              </w:rPr>
              <w:t>0,0</w:t>
            </w:r>
          </w:p>
        </w:tc>
        <w:tc>
          <w:tcPr>
            <w:tcW w:w="851" w:type="dxa"/>
            <w:tcBorders>
              <w:top w:val="single" w:sz="4" w:space="0" w:color="auto"/>
              <w:left w:val="single" w:sz="4" w:space="0" w:color="auto"/>
              <w:bottom w:val="single" w:sz="4" w:space="0" w:color="auto"/>
            </w:tcBorders>
          </w:tcPr>
          <w:p w:rsidR="002970AD" w:rsidRPr="00EA5FB6" w:rsidRDefault="002970AD">
            <w:pPr>
              <w:pStyle w:val="a5"/>
              <w:jc w:val="center"/>
              <w:rPr>
                <w:rFonts w:ascii="Times New Roman" w:hAnsi="Times New Roman" w:cs="Times New Roman"/>
              </w:rPr>
            </w:pPr>
            <w:r w:rsidRPr="00EA5FB6">
              <w:rPr>
                <w:rFonts w:ascii="Times New Roman" w:hAnsi="Times New Roman" w:cs="Times New Roman"/>
              </w:rPr>
              <w:t>0,0</w:t>
            </w:r>
          </w:p>
        </w:tc>
      </w:tr>
      <w:tr w:rsidR="002970AD" w:rsidRPr="00EA5FB6" w:rsidTr="00BF0CF0">
        <w:tc>
          <w:tcPr>
            <w:tcW w:w="851" w:type="dxa"/>
            <w:vMerge/>
            <w:tcBorders>
              <w:top w:val="single" w:sz="4" w:space="0" w:color="auto"/>
              <w:bottom w:val="single" w:sz="4" w:space="0" w:color="auto"/>
              <w:right w:val="single" w:sz="4" w:space="0" w:color="auto"/>
            </w:tcBorders>
          </w:tcPr>
          <w:p w:rsidR="002970AD" w:rsidRPr="00EA5FB6" w:rsidRDefault="002970AD">
            <w:pPr>
              <w:pStyle w:val="a5"/>
              <w:rPr>
                <w:rFonts w:ascii="Times New Roman" w:hAnsi="Times New Roman" w:cs="Times New Roman"/>
              </w:rPr>
            </w:pPr>
          </w:p>
        </w:tc>
        <w:tc>
          <w:tcPr>
            <w:tcW w:w="2268" w:type="dxa"/>
            <w:vMerge/>
            <w:tcBorders>
              <w:top w:val="single" w:sz="4" w:space="0" w:color="auto"/>
              <w:left w:val="single" w:sz="4" w:space="0" w:color="auto"/>
              <w:bottom w:val="single" w:sz="4" w:space="0" w:color="auto"/>
              <w:right w:val="single" w:sz="4" w:space="0" w:color="auto"/>
            </w:tcBorders>
          </w:tcPr>
          <w:p w:rsidR="002970AD" w:rsidRPr="00EA5FB6" w:rsidRDefault="002970AD">
            <w:pPr>
              <w:pStyle w:val="a5"/>
              <w:rPr>
                <w:rFonts w:ascii="Times New Roman" w:hAnsi="Times New Roman" w:cs="Times New Roman"/>
              </w:rPr>
            </w:pPr>
          </w:p>
        </w:tc>
        <w:tc>
          <w:tcPr>
            <w:tcW w:w="1559" w:type="dxa"/>
            <w:vMerge/>
            <w:tcBorders>
              <w:top w:val="single" w:sz="4" w:space="0" w:color="auto"/>
              <w:left w:val="single" w:sz="4" w:space="0" w:color="auto"/>
              <w:bottom w:val="single" w:sz="4" w:space="0" w:color="auto"/>
              <w:right w:val="single" w:sz="4" w:space="0" w:color="auto"/>
            </w:tcBorders>
          </w:tcPr>
          <w:p w:rsidR="002970AD" w:rsidRPr="00EA5FB6" w:rsidRDefault="002970AD">
            <w:pPr>
              <w:pStyle w:val="a5"/>
              <w:rPr>
                <w:rFonts w:ascii="Times New Roman" w:hAnsi="Times New Roman" w:cs="Times New Roman"/>
              </w:rPr>
            </w:pPr>
          </w:p>
        </w:tc>
        <w:tc>
          <w:tcPr>
            <w:tcW w:w="992" w:type="dxa"/>
            <w:vMerge/>
            <w:tcBorders>
              <w:top w:val="single" w:sz="4" w:space="0" w:color="auto"/>
              <w:left w:val="single" w:sz="4" w:space="0" w:color="auto"/>
              <w:bottom w:val="single" w:sz="4" w:space="0" w:color="auto"/>
              <w:right w:val="single" w:sz="4" w:space="0" w:color="auto"/>
            </w:tcBorders>
          </w:tcPr>
          <w:p w:rsidR="002970AD" w:rsidRPr="00EA5FB6" w:rsidRDefault="002970AD">
            <w:pPr>
              <w:pStyle w:val="a5"/>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2970AD" w:rsidRPr="00EA5FB6" w:rsidRDefault="002970AD">
            <w:pPr>
              <w:pStyle w:val="a5"/>
              <w:jc w:val="center"/>
              <w:rPr>
                <w:rFonts w:ascii="Times New Roman" w:hAnsi="Times New Roman" w:cs="Times New Roman"/>
              </w:rPr>
            </w:pPr>
            <w:r w:rsidRPr="00EA5FB6">
              <w:rPr>
                <w:rFonts w:ascii="Times New Roman" w:hAnsi="Times New Roman" w:cs="Times New Roman"/>
              </w:rPr>
              <w:t>x</w:t>
            </w:r>
          </w:p>
        </w:tc>
        <w:tc>
          <w:tcPr>
            <w:tcW w:w="721" w:type="dxa"/>
            <w:tcBorders>
              <w:top w:val="single" w:sz="4" w:space="0" w:color="auto"/>
              <w:left w:val="single" w:sz="4" w:space="0" w:color="auto"/>
              <w:bottom w:val="single" w:sz="4" w:space="0" w:color="auto"/>
              <w:right w:val="single" w:sz="4" w:space="0" w:color="auto"/>
            </w:tcBorders>
          </w:tcPr>
          <w:p w:rsidR="002970AD" w:rsidRPr="00EA5FB6" w:rsidRDefault="002970AD">
            <w:pPr>
              <w:pStyle w:val="a5"/>
              <w:jc w:val="center"/>
              <w:rPr>
                <w:rFonts w:ascii="Times New Roman" w:hAnsi="Times New Roman" w:cs="Times New Roman"/>
              </w:rPr>
            </w:pPr>
            <w:r w:rsidRPr="00EA5FB6">
              <w:rPr>
                <w:rFonts w:ascii="Times New Roman" w:hAnsi="Times New Roman" w:cs="Times New Roman"/>
              </w:rPr>
              <w:t>x</w:t>
            </w:r>
          </w:p>
        </w:tc>
        <w:tc>
          <w:tcPr>
            <w:tcW w:w="851" w:type="dxa"/>
            <w:tcBorders>
              <w:top w:val="single" w:sz="4" w:space="0" w:color="auto"/>
              <w:left w:val="single" w:sz="4" w:space="0" w:color="auto"/>
              <w:bottom w:val="single" w:sz="4" w:space="0" w:color="auto"/>
              <w:right w:val="single" w:sz="4" w:space="0" w:color="auto"/>
            </w:tcBorders>
          </w:tcPr>
          <w:p w:rsidR="002970AD" w:rsidRPr="00EA5FB6" w:rsidRDefault="002970AD">
            <w:pPr>
              <w:pStyle w:val="a5"/>
              <w:jc w:val="center"/>
              <w:rPr>
                <w:rFonts w:ascii="Times New Roman" w:hAnsi="Times New Roman" w:cs="Times New Roman"/>
              </w:rPr>
            </w:pPr>
            <w:r w:rsidRPr="00EA5FB6">
              <w:rPr>
                <w:rFonts w:ascii="Times New Roman" w:hAnsi="Times New Roman" w:cs="Times New Roman"/>
              </w:rPr>
              <w:t>x</w:t>
            </w:r>
          </w:p>
        </w:tc>
        <w:tc>
          <w:tcPr>
            <w:tcW w:w="850" w:type="dxa"/>
            <w:tcBorders>
              <w:top w:val="single" w:sz="4" w:space="0" w:color="auto"/>
              <w:left w:val="single" w:sz="4" w:space="0" w:color="auto"/>
              <w:bottom w:val="single" w:sz="4" w:space="0" w:color="auto"/>
              <w:right w:val="single" w:sz="4" w:space="0" w:color="auto"/>
            </w:tcBorders>
          </w:tcPr>
          <w:p w:rsidR="002970AD" w:rsidRPr="00EA5FB6" w:rsidRDefault="002970AD">
            <w:pPr>
              <w:pStyle w:val="a5"/>
              <w:jc w:val="center"/>
              <w:rPr>
                <w:rFonts w:ascii="Times New Roman" w:hAnsi="Times New Roman" w:cs="Times New Roman"/>
              </w:rPr>
            </w:pPr>
            <w:r w:rsidRPr="00EA5FB6">
              <w:rPr>
                <w:rFonts w:ascii="Times New Roman" w:hAnsi="Times New Roman" w:cs="Times New Roman"/>
              </w:rPr>
              <w:t>x</w:t>
            </w:r>
          </w:p>
        </w:tc>
        <w:tc>
          <w:tcPr>
            <w:tcW w:w="1288" w:type="dxa"/>
            <w:tcBorders>
              <w:top w:val="single" w:sz="4" w:space="0" w:color="auto"/>
              <w:left w:val="single" w:sz="4" w:space="0" w:color="auto"/>
              <w:bottom w:val="single" w:sz="4" w:space="0" w:color="auto"/>
              <w:right w:val="single" w:sz="4" w:space="0" w:color="auto"/>
            </w:tcBorders>
          </w:tcPr>
          <w:p w:rsidR="002970AD" w:rsidRPr="00EA5FB6" w:rsidRDefault="002970AD" w:rsidP="00213037">
            <w:pPr>
              <w:ind w:firstLine="0"/>
              <w:jc w:val="left"/>
              <w:rPr>
                <w:rFonts w:ascii="Times New Roman" w:eastAsia="Times New Roman" w:hAnsi="Times New Roman" w:cs="Times New Roman"/>
              </w:rPr>
            </w:pPr>
            <w:r w:rsidRPr="00EA5FB6">
              <w:rPr>
                <w:rFonts w:ascii="Times New Roman" w:eastAsia="Times New Roman" w:hAnsi="Times New Roman" w:cs="Times New Roman"/>
              </w:rPr>
              <w:t>бюджет Янтиковского муниципального округа</w:t>
            </w:r>
          </w:p>
        </w:tc>
        <w:tc>
          <w:tcPr>
            <w:tcW w:w="949" w:type="dxa"/>
            <w:tcBorders>
              <w:top w:val="single" w:sz="4" w:space="0" w:color="auto"/>
              <w:left w:val="single" w:sz="4" w:space="0" w:color="auto"/>
              <w:bottom w:val="single" w:sz="4" w:space="0" w:color="auto"/>
              <w:right w:val="single" w:sz="4" w:space="0" w:color="auto"/>
            </w:tcBorders>
          </w:tcPr>
          <w:p w:rsidR="002970AD" w:rsidRPr="00EA5FB6" w:rsidRDefault="002970AD">
            <w:pPr>
              <w:pStyle w:val="a5"/>
              <w:jc w:val="center"/>
              <w:rPr>
                <w:rFonts w:ascii="Times New Roman" w:hAnsi="Times New Roman" w:cs="Times New Roman"/>
              </w:rPr>
            </w:pPr>
            <w:r w:rsidRPr="00EA5FB6">
              <w:rPr>
                <w:rFonts w:ascii="Times New Roman" w:hAnsi="Times New Roman" w:cs="Times New Roman"/>
              </w:rPr>
              <w:t>0,0</w:t>
            </w:r>
          </w:p>
        </w:tc>
        <w:tc>
          <w:tcPr>
            <w:tcW w:w="993" w:type="dxa"/>
            <w:tcBorders>
              <w:top w:val="single" w:sz="4" w:space="0" w:color="auto"/>
              <w:left w:val="single" w:sz="4" w:space="0" w:color="auto"/>
              <w:bottom w:val="single" w:sz="4" w:space="0" w:color="auto"/>
              <w:right w:val="single" w:sz="4" w:space="0" w:color="auto"/>
            </w:tcBorders>
          </w:tcPr>
          <w:p w:rsidR="002970AD" w:rsidRPr="00EA5FB6" w:rsidRDefault="002970AD">
            <w:pPr>
              <w:pStyle w:val="a5"/>
              <w:jc w:val="center"/>
              <w:rPr>
                <w:rFonts w:ascii="Times New Roman" w:hAnsi="Times New Roman" w:cs="Times New Roman"/>
              </w:rPr>
            </w:pPr>
            <w:r w:rsidRPr="00EA5FB6">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2970AD" w:rsidRPr="00EA5FB6" w:rsidRDefault="002970AD">
            <w:pPr>
              <w:pStyle w:val="a5"/>
              <w:jc w:val="center"/>
              <w:rPr>
                <w:rFonts w:ascii="Times New Roman" w:hAnsi="Times New Roman" w:cs="Times New Roman"/>
              </w:rPr>
            </w:pPr>
            <w:r w:rsidRPr="00EA5FB6">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2970AD" w:rsidRPr="00EA5FB6" w:rsidRDefault="002970AD">
            <w:pPr>
              <w:pStyle w:val="a5"/>
              <w:jc w:val="center"/>
              <w:rPr>
                <w:rFonts w:ascii="Times New Roman" w:hAnsi="Times New Roman" w:cs="Times New Roman"/>
              </w:rPr>
            </w:pPr>
            <w:r w:rsidRPr="00EA5FB6">
              <w:rPr>
                <w:rFonts w:ascii="Times New Roman" w:hAnsi="Times New Roman" w:cs="Times New Roman"/>
              </w:rPr>
              <w:t>0,0</w:t>
            </w:r>
          </w:p>
        </w:tc>
        <w:tc>
          <w:tcPr>
            <w:tcW w:w="851" w:type="dxa"/>
            <w:tcBorders>
              <w:top w:val="single" w:sz="4" w:space="0" w:color="auto"/>
              <w:left w:val="single" w:sz="4" w:space="0" w:color="auto"/>
              <w:bottom w:val="single" w:sz="4" w:space="0" w:color="auto"/>
            </w:tcBorders>
          </w:tcPr>
          <w:p w:rsidR="002970AD" w:rsidRPr="00EA5FB6" w:rsidRDefault="002970AD">
            <w:pPr>
              <w:pStyle w:val="a5"/>
              <w:jc w:val="center"/>
              <w:rPr>
                <w:rFonts w:ascii="Times New Roman" w:hAnsi="Times New Roman" w:cs="Times New Roman"/>
              </w:rPr>
            </w:pPr>
            <w:r w:rsidRPr="00EA5FB6">
              <w:rPr>
                <w:rFonts w:ascii="Times New Roman" w:hAnsi="Times New Roman" w:cs="Times New Roman"/>
              </w:rPr>
              <w:t>0,0</w:t>
            </w:r>
          </w:p>
        </w:tc>
      </w:tr>
      <w:tr w:rsidR="002970AD" w:rsidRPr="00EA5FB6" w:rsidTr="00BF0CF0">
        <w:tc>
          <w:tcPr>
            <w:tcW w:w="851" w:type="dxa"/>
            <w:vMerge/>
            <w:tcBorders>
              <w:top w:val="single" w:sz="4" w:space="0" w:color="auto"/>
              <w:bottom w:val="single" w:sz="4" w:space="0" w:color="auto"/>
              <w:right w:val="single" w:sz="4" w:space="0" w:color="auto"/>
            </w:tcBorders>
          </w:tcPr>
          <w:p w:rsidR="002970AD" w:rsidRPr="00EA5FB6" w:rsidRDefault="002970AD">
            <w:pPr>
              <w:pStyle w:val="a5"/>
              <w:rPr>
                <w:rFonts w:ascii="Times New Roman" w:hAnsi="Times New Roman" w:cs="Times New Roman"/>
              </w:rPr>
            </w:pPr>
          </w:p>
        </w:tc>
        <w:tc>
          <w:tcPr>
            <w:tcW w:w="2268" w:type="dxa"/>
            <w:vMerge/>
            <w:tcBorders>
              <w:top w:val="single" w:sz="4" w:space="0" w:color="auto"/>
              <w:left w:val="single" w:sz="4" w:space="0" w:color="auto"/>
              <w:bottom w:val="single" w:sz="4" w:space="0" w:color="auto"/>
              <w:right w:val="single" w:sz="4" w:space="0" w:color="auto"/>
            </w:tcBorders>
          </w:tcPr>
          <w:p w:rsidR="002970AD" w:rsidRPr="00EA5FB6" w:rsidRDefault="002970AD">
            <w:pPr>
              <w:pStyle w:val="a5"/>
              <w:rPr>
                <w:rFonts w:ascii="Times New Roman" w:hAnsi="Times New Roman" w:cs="Times New Roman"/>
              </w:rPr>
            </w:pPr>
          </w:p>
        </w:tc>
        <w:tc>
          <w:tcPr>
            <w:tcW w:w="1559" w:type="dxa"/>
            <w:vMerge/>
            <w:tcBorders>
              <w:top w:val="single" w:sz="4" w:space="0" w:color="auto"/>
              <w:left w:val="single" w:sz="4" w:space="0" w:color="auto"/>
              <w:bottom w:val="single" w:sz="4" w:space="0" w:color="auto"/>
              <w:right w:val="single" w:sz="4" w:space="0" w:color="auto"/>
            </w:tcBorders>
          </w:tcPr>
          <w:p w:rsidR="002970AD" w:rsidRPr="00EA5FB6" w:rsidRDefault="002970AD">
            <w:pPr>
              <w:pStyle w:val="a5"/>
              <w:rPr>
                <w:rFonts w:ascii="Times New Roman" w:hAnsi="Times New Roman" w:cs="Times New Roman"/>
              </w:rPr>
            </w:pPr>
          </w:p>
        </w:tc>
        <w:tc>
          <w:tcPr>
            <w:tcW w:w="992" w:type="dxa"/>
            <w:vMerge/>
            <w:tcBorders>
              <w:top w:val="single" w:sz="4" w:space="0" w:color="auto"/>
              <w:left w:val="single" w:sz="4" w:space="0" w:color="auto"/>
              <w:bottom w:val="single" w:sz="4" w:space="0" w:color="auto"/>
              <w:right w:val="single" w:sz="4" w:space="0" w:color="auto"/>
            </w:tcBorders>
          </w:tcPr>
          <w:p w:rsidR="002970AD" w:rsidRPr="00EA5FB6" w:rsidRDefault="002970AD">
            <w:pPr>
              <w:pStyle w:val="a5"/>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2970AD" w:rsidRPr="00EA5FB6" w:rsidRDefault="002970AD">
            <w:pPr>
              <w:pStyle w:val="a5"/>
              <w:jc w:val="center"/>
              <w:rPr>
                <w:rFonts w:ascii="Times New Roman" w:hAnsi="Times New Roman" w:cs="Times New Roman"/>
              </w:rPr>
            </w:pPr>
            <w:r w:rsidRPr="00EA5FB6">
              <w:rPr>
                <w:rFonts w:ascii="Times New Roman" w:hAnsi="Times New Roman" w:cs="Times New Roman"/>
              </w:rPr>
              <w:t>x</w:t>
            </w:r>
          </w:p>
        </w:tc>
        <w:tc>
          <w:tcPr>
            <w:tcW w:w="721" w:type="dxa"/>
            <w:tcBorders>
              <w:top w:val="single" w:sz="4" w:space="0" w:color="auto"/>
              <w:left w:val="single" w:sz="4" w:space="0" w:color="auto"/>
              <w:bottom w:val="single" w:sz="4" w:space="0" w:color="auto"/>
              <w:right w:val="single" w:sz="4" w:space="0" w:color="auto"/>
            </w:tcBorders>
          </w:tcPr>
          <w:p w:rsidR="002970AD" w:rsidRPr="00EA5FB6" w:rsidRDefault="002970AD">
            <w:pPr>
              <w:pStyle w:val="a5"/>
              <w:jc w:val="center"/>
              <w:rPr>
                <w:rFonts w:ascii="Times New Roman" w:hAnsi="Times New Roman" w:cs="Times New Roman"/>
              </w:rPr>
            </w:pPr>
            <w:r w:rsidRPr="00EA5FB6">
              <w:rPr>
                <w:rFonts w:ascii="Times New Roman" w:hAnsi="Times New Roman" w:cs="Times New Roman"/>
              </w:rPr>
              <w:t>x</w:t>
            </w:r>
          </w:p>
        </w:tc>
        <w:tc>
          <w:tcPr>
            <w:tcW w:w="851" w:type="dxa"/>
            <w:tcBorders>
              <w:top w:val="single" w:sz="4" w:space="0" w:color="auto"/>
              <w:left w:val="single" w:sz="4" w:space="0" w:color="auto"/>
              <w:bottom w:val="single" w:sz="4" w:space="0" w:color="auto"/>
              <w:right w:val="single" w:sz="4" w:space="0" w:color="auto"/>
            </w:tcBorders>
          </w:tcPr>
          <w:p w:rsidR="002970AD" w:rsidRPr="00EA5FB6" w:rsidRDefault="002970AD">
            <w:pPr>
              <w:pStyle w:val="a5"/>
              <w:jc w:val="center"/>
              <w:rPr>
                <w:rFonts w:ascii="Times New Roman" w:hAnsi="Times New Roman" w:cs="Times New Roman"/>
              </w:rPr>
            </w:pPr>
            <w:r w:rsidRPr="00EA5FB6">
              <w:rPr>
                <w:rFonts w:ascii="Times New Roman" w:hAnsi="Times New Roman" w:cs="Times New Roman"/>
              </w:rPr>
              <w:t>x</w:t>
            </w:r>
          </w:p>
        </w:tc>
        <w:tc>
          <w:tcPr>
            <w:tcW w:w="850" w:type="dxa"/>
            <w:tcBorders>
              <w:top w:val="single" w:sz="4" w:space="0" w:color="auto"/>
              <w:left w:val="single" w:sz="4" w:space="0" w:color="auto"/>
              <w:bottom w:val="single" w:sz="4" w:space="0" w:color="auto"/>
              <w:right w:val="single" w:sz="4" w:space="0" w:color="auto"/>
            </w:tcBorders>
          </w:tcPr>
          <w:p w:rsidR="002970AD" w:rsidRPr="00EA5FB6" w:rsidRDefault="002970AD">
            <w:pPr>
              <w:pStyle w:val="a5"/>
              <w:jc w:val="center"/>
              <w:rPr>
                <w:rFonts w:ascii="Times New Roman" w:hAnsi="Times New Roman" w:cs="Times New Roman"/>
              </w:rPr>
            </w:pPr>
            <w:r w:rsidRPr="00EA5FB6">
              <w:rPr>
                <w:rFonts w:ascii="Times New Roman" w:hAnsi="Times New Roman" w:cs="Times New Roman"/>
              </w:rPr>
              <w:t>x</w:t>
            </w:r>
          </w:p>
        </w:tc>
        <w:tc>
          <w:tcPr>
            <w:tcW w:w="1288" w:type="dxa"/>
            <w:tcBorders>
              <w:top w:val="single" w:sz="4" w:space="0" w:color="auto"/>
              <w:left w:val="single" w:sz="4" w:space="0" w:color="auto"/>
              <w:bottom w:val="single" w:sz="4" w:space="0" w:color="auto"/>
              <w:right w:val="single" w:sz="4" w:space="0" w:color="auto"/>
            </w:tcBorders>
          </w:tcPr>
          <w:p w:rsidR="002970AD" w:rsidRPr="00EA5FB6" w:rsidRDefault="002970AD" w:rsidP="00213037">
            <w:pPr>
              <w:ind w:firstLine="0"/>
              <w:jc w:val="left"/>
              <w:rPr>
                <w:rFonts w:ascii="Times New Roman" w:eastAsia="Times New Roman" w:hAnsi="Times New Roman" w:cs="Times New Roman"/>
              </w:rPr>
            </w:pPr>
            <w:r w:rsidRPr="00EA5FB6">
              <w:rPr>
                <w:rFonts w:ascii="Times New Roman" w:eastAsia="Times New Roman" w:hAnsi="Times New Roman" w:cs="Times New Roman"/>
              </w:rPr>
              <w:t>внебюджетные источники</w:t>
            </w:r>
          </w:p>
        </w:tc>
        <w:tc>
          <w:tcPr>
            <w:tcW w:w="949" w:type="dxa"/>
            <w:tcBorders>
              <w:top w:val="single" w:sz="4" w:space="0" w:color="auto"/>
              <w:left w:val="single" w:sz="4" w:space="0" w:color="auto"/>
              <w:bottom w:val="single" w:sz="4" w:space="0" w:color="auto"/>
              <w:right w:val="single" w:sz="4" w:space="0" w:color="auto"/>
            </w:tcBorders>
          </w:tcPr>
          <w:p w:rsidR="002970AD" w:rsidRPr="00EA5FB6" w:rsidRDefault="002970AD">
            <w:pPr>
              <w:pStyle w:val="a5"/>
              <w:jc w:val="center"/>
              <w:rPr>
                <w:rFonts w:ascii="Times New Roman" w:hAnsi="Times New Roman" w:cs="Times New Roman"/>
              </w:rPr>
            </w:pPr>
            <w:r w:rsidRPr="00EA5FB6">
              <w:rPr>
                <w:rFonts w:ascii="Times New Roman" w:hAnsi="Times New Roman" w:cs="Times New Roman"/>
              </w:rPr>
              <w:t>0,0</w:t>
            </w:r>
          </w:p>
        </w:tc>
        <w:tc>
          <w:tcPr>
            <w:tcW w:w="993" w:type="dxa"/>
            <w:tcBorders>
              <w:top w:val="single" w:sz="4" w:space="0" w:color="auto"/>
              <w:left w:val="single" w:sz="4" w:space="0" w:color="auto"/>
              <w:bottom w:val="single" w:sz="4" w:space="0" w:color="auto"/>
              <w:right w:val="single" w:sz="4" w:space="0" w:color="auto"/>
            </w:tcBorders>
          </w:tcPr>
          <w:p w:rsidR="002970AD" w:rsidRPr="00EA5FB6" w:rsidRDefault="002970AD">
            <w:pPr>
              <w:pStyle w:val="a5"/>
              <w:jc w:val="center"/>
              <w:rPr>
                <w:rFonts w:ascii="Times New Roman" w:hAnsi="Times New Roman" w:cs="Times New Roman"/>
              </w:rPr>
            </w:pPr>
            <w:r w:rsidRPr="00EA5FB6">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2970AD" w:rsidRPr="00EA5FB6" w:rsidRDefault="002970AD">
            <w:pPr>
              <w:pStyle w:val="a5"/>
              <w:jc w:val="center"/>
              <w:rPr>
                <w:rFonts w:ascii="Times New Roman" w:hAnsi="Times New Roman" w:cs="Times New Roman"/>
              </w:rPr>
            </w:pPr>
            <w:r w:rsidRPr="00EA5FB6">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2970AD" w:rsidRPr="00EA5FB6" w:rsidRDefault="002970AD">
            <w:pPr>
              <w:pStyle w:val="a5"/>
              <w:jc w:val="center"/>
              <w:rPr>
                <w:rFonts w:ascii="Times New Roman" w:hAnsi="Times New Roman" w:cs="Times New Roman"/>
              </w:rPr>
            </w:pPr>
            <w:r w:rsidRPr="00EA5FB6">
              <w:rPr>
                <w:rFonts w:ascii="Times New Roman" w:hAnsi="Times New Roman" w:cs="Times New Roman"/>
              </w:rPr>
              <w:t>0,0</w:t>
            </w:r>
          </w:p>
        </w:tc>
        <w:tc>
          <w:tcPr>
            <w:tcW w:w="851" w:type="dxa"/>
            <w:tcBorders>
              <w:top w:val="single" w:sz="4" w:space="0" w:color="auto"/>
              <w:left w:val="single" w:sz="4" w:space="0" w:color="auto"/>
              <w:bottom w:val="single" w:sz="4" w:space="0" w:color="auto"/>
            </w:tcBorders>
          </w:tcPr>
          <w:p w:rsidR="002970AD" w:rsidRPr="00EA5FB6" w:rsidRDefault="002970AD">
            <w:pPr>
              <w:pStyle w:val="a5"/>
              <w:jc w:val="center"/>
              <w:rPr>
                <w:rFonts w:ascii="Times New Roman" w:hAnsi="Times New Roman" w:cs="Times New Roman"/>
              </w:rPr>
            </w:pPr>
            <w:r w:rsidRPr="00EA5FB6">
              <w:rPr>
                <w:rFonts w:ascii="Times New Roman" w:hAnsi="Times New Roman" w:cs="Times New Roman"/>
              </w:rPr>
              <w:t>0,0</w:t>
            </w:r>
          </w:p>
        </w:tc>
      </w:tr>
      <w:tr w:rsidR="002970AD" w:rsidRPr="00EA5FB6" w:rsidTr="00BF0CF0">
        <w:tc>
          <w:tcPr>
            <w:tcW w:w="851" w:type="dxa"/>
            <w:vMerge w:val="restart"/>
            <w:tcBorders>
              <w:top w:val="single" w:sz="4" w:space="0" w:color="auto"/>
              <w:bottom w:val="single" w:sz="4" w:space="0" w:color="auto"/>
              <w:right w:val="single" w:sz="4" w:space="0" w:color="auto"/>
            </w:tcBorders>
          </w:tcPr>
          <w:p w:rsidR="002970AD" w:rsidRPr="00EA5FB6" w:rsidRDefault="002970AD">
            <w:pPr>
              <w:pStyle w:val="a6"/>
              <w:rPr>
                <w:rFonts w:ascii="Times New Roman" w:hAnsi="Times New Roman" w:cs="Times New Roman"/>
              </w:rPr>
            </w:pPr>
            <w:r w:rsidRPr="00EA5FB6">
              <w:rPr>
                <w:rFonts w:ascii="Times New Roman" w:hAnsi="Times New Roman" w:cs="Times New Roman"/>
              </w:rPr>
              <w:t>Целевые индикаторы и показатели подпрограммы, увязанные с основным мероприятием 1</w:t>
            </w:r>
          </w:p>
        </w:tc>
        <w:tc>
          <w:tcPr>
            <w:tcW w:w="9379" w:type="dxa"/>
            <w:gridSpan w:val="8"/>
            <w:tcBorders>
              <w:top w:val="single" w:sz="4" w:space="0" w:color="auto"/>
              <w:left w:val="single" w:sz="4" w:space="0" w:color="auto"/>
              <w:bottom w:val="single" w:sz="4" w:space="0" w:color="auto"/>
              <w:right w:val="single" w:sz="4" w:space="0" w:color="auto"/>
            </w:tcBorders>
          </w:tcPr>
          <w:p w:rsidR="002970AD" w:rsidRPr="00EA5FB6" w:rsidRDefault="002970AD">
            <w:pPr>
              <w:pStyle w:val="a6"/>
              <w:rPr>
                <w:rFonts w:ascii="Times New Roman" w:hAnsi="Times New Roman" w:cs="Times New Roman"/>
              </w:rPr>
            </w:pPr>
            <w:r w:rsidRPr="00EA5FB6">
              <w:rPr>
                <w:rFonts w:ascii="Times New Roman" w:hAnsi="Times New Roman" w:cs="Times New Roman"/>
              </w:rPr>
              <w:t>Количество проведенных научно-практических конференций, семинаров, круглых столов и других мероприятий по вопросам воспитания и социализации детей и молодежи, ед.</w:t>
            </w:r>
          </w:p>
        </w:tc>
        <w:tc>
          <w:tcPr>
            <w:tcW w:w="949" w:type="dxa"/>
            <w:tcBorders>
              <w:top w:val="single" w:sz="4" w:space="0" w:color="auto"/>
              <w:left w:val="single" w:sz="4" w:space="0" w:color="auto"/>
              <w:bottom w:val="single" w:sz="4" w:space="0" w:color="auto"/>
              <w:right w:val="single" w:sz="4" w:space="0" w:color="auto"/>
            </w:tcBorders>
          </w:tcPr>
          <w:p w:rsidR="002970AD" w:rsidRPr="00EA5FB6" w:rsidRDefault="002970AD">
            <w:pPr>
              <w:pStyle w:val="a5"/>
              <w:jc w:val="center"/>
              <w:rPr>
                <w:rFonts w:ascii="Times New Roman" w:hAnsi="Times New Roman" w:cs="Times New Roman"/>
              </w:rPr>
            </w:pPr>
            <w:r w:rsidRPr="00EA5FB6">
              <w:rPr>
                <w:rFonts w:ascii="Times New Roman" w:hAnsi="Times New Roman" w:cs="Times New Roman"/>
              </w:rPr>
              <w:t>5</w:t>
            </w:r>
          </w:p>
        </w:tc>
        <w:tc>
          <w:tcPr>
            <w:tcW w:w="993" w:type="dxa"/>
            <w:tcBorders>
              <w:top w:val="single" w:sz="4" w:space="0" w:color="auto"/>
              <w:left w:val="single" w:sz="4" w:space="0" w:color="auto"/>
              <w:bottom w:val="single" w:sz="4" w:space="0" w:color="auto"/>
              <w:right w:val="single" w:sz="4" w:space="0" w:color="auto"/>
            </w:tcBorders>
          </w:tcPr>
          <w:p w:rsidR="002970AD" w:rsidRPr="00EA5FB6" w:rsidRDefault="00BF0CF0">
            <w:pPr>
              <w:pStyle w:val="a5"/>
              <w:jc w:val="center"/>
              <w:rPr>
                <w:rFonts w:ascii="Times New Roman" w:hAnsi="Times New Roman" w:cs="Times New Roman"/>
              </w:rPr>
            </w:pPr>
            <w:r w:rsidRPr="00EA5FB6">
              <w:rPr>
                <w:rFonts w:ascii="Times New Roman" w:hAnsi="Times New Roman" w:cs="Times New Roman"/>
              </w:rPr>
              <w:t>5</w:t>
            </w:r>
          </w:p>
        </w:tc>
        <w:tc>
          <w:tcPr>
            <w:tcW w:w="992" w:type="dxa"/>
            <w:tcBorders>
              <w:top w:val="single" w:sz="4" w:space="0" w:color="auto"/>
              <w:left w:val="single" w:sz="4" w:space="0" w:color="auto"/>
              <w:bottom w:val="single" w:sz="4" w:space="0" w:color="auto"/>
              <w:right w:val="single" w:sz="4" w:space="0" w:color="auto"/>
            </w:tcBorders>
          </w:tcPr>
          <w:p w:rsidR="002970AD" w:rsidRPr="00EA5FB6" w:rsidRDefault="00BF0CF0">
            <w:pPr>
              <w:pStyle w:val="a5"/>
              <w:jc w:val="center"/>
              <w:rPr>
                <w:rFonts w:ascii="Times New Roman" w:hAnsi="Times New Roman" w:cs="Times New Roman"/>
              </w:rPr>
            </w:pPr>
            <w:r w:rsidRPr="00EA5FB6">
              <w:rPr>
                <w:rFonts w:ascii="Times New Roman" w:hAnsi="Times New Roman" w:cs="Times New Roman"/>
              </w:rPr>
              <w:t>6</w:t>
            </w:r>
          </w:p>
        </w:tc>
        <w:tc>
          <w:tcPr>
            <w:tcW w:w="851" w:type="dxa"/>
            <w:tcBorders>
              <w:top w:val="single" w:sz="4" w:space="0" w:color="auto"/>
              <w:left w:val="single" w:sz="4" w:space="0" w:color="auto"/>
              <w:bottom w:val="single" w:sz="4" w:space="0" w:color="auto"/>
              <w:right w:val="single" w:sz="4" w:space="0" w:color="auto"/>
            </w:tcBorders>
          </w:tcPr>
          <w:p w:rsidR="002970AD" w:rsidRPr="00EA5FB6" w:rsidRDefault="00BF0CF0">
            <w:pPr>
              <w:pStyle w:val="a5"/>
              <w:jc w:val="center"/>
              <w:rPr>
                <w:rFonts w:ascii="Times New Roman" w:hAnsi="Times New Roman" w:cs="Times New Roman"/>
              </w:rPr>
            </w:pPr>
            <w:r w:rsidRPr="00EA5FB6">
              <w:rPr>
                <w:rFonts w:ascii="Times New Roman" w:hAnsi="Times New Roman" w:cs="Times New Roman"/>
              </w:rPr>
              <w:t>7</w:t>
            </w:r>
          </w:p>
        </w:tc>
        <w:tc>
          <w:tcPr>
            <w:tcW w:w="851" w:type="dxa"/>
            <w:tcBorders>
              <w:top w:val="single" w:sz="4" w:space="0" w:color="auto"/>
              <w:left w:val="single" w:sz="4" w:space="0" w:color="auto"/>
              <w:bottom w:val="single" w:sz="4" w:space="0" w:color="auto"/>
            </w:tcBorders>
          </w:tcPr>
          <w:p w:rsidR="002970AD" w:rsidRPr="00EA5FB6" w:rsidRDefault="00BF0CF0">
            <w:pPr>
              <w:pStyle w:val="a5"/>
              <w:jc w:val="center"/>
              <w:rPr>
                <w:rFonts w:ascii="Times New Roman" w:hAnsi="Times New Roman" w:cs="Times New Roman"/>
              </w:rPr>
            </w:pPr>
            <w:r w:rsidRPr="00EA5FB6">
              <w:rPr>
                <w:rFonts w:ascii="Times New Roman" w:hAnsi="Times New Roman" w:cs="Times New Roman"/>
              </w:rPr>
              <w:t>7</w:t>
            </w:r>
          </w:p>
        </w:tc>
      </w:tr>
      <w:tr w:rsidR="002970AD" w:rsidRPr="00EA5FB6" w:rsidTr="00BF0CF0">
        <w:tc>
          <w:tcPr>
            <w:tcW w:w="851" w:type="dxa"/>
            <w:vMerge/>
            <w:tcBorders>
              <w:top w:val="single" w:sz="4" w:space="0" w:color="auto"/>
              <w:bottom w:val="single" w:sz="4" w:space="0" w:color="auto"/>
              <w:right w:val="single" w:sz="4" w:space="0" w:color="auto"/>
            </w:tcBorders>
          </w:tcPr>
          <w:p w:rsidR="002970AD" w:rsidRPr="00EA5FB6" w:rsidRDefault="002970AD">
            <w:pPr>
              <w:pStyle w:val="a5"/>
              <w:rPr>
                <w:rFonts w:ascii="Times New Roman" w:hAnsi="Times New Roman" w:cs="Times New Roman"/>
              </w:rPr>
            </w:pPr>
          </w:p>
        </w:tc>
        <w:tc>
          <w:tcPr>
            <w:tcW w:w="9379" w:type="dxa"/>
            <w:gridSpan w:val="8"/>
            <w:tcBorders>
              <w:top w:val="single" w:sz="4" w:space="0" w:color="auto"/>
              <w:left w:val="single" w:sz="4" w:space="0" w:color="auto"/>
              <w:bottom w:val="single" w:sz="4" w:space="0" w:color="auto"/>
              <w:right w:val="single" w:sz="4" w:space="0" w:color="auto"/>
            </w:tcBorders>
          </w:tcPr>
          <w:p w:rsidR="002970AD" w:rsidRPr="00EA5FB6" w:rsidRDefault="002970AD">
            <w:pPr>
              <w:pStyle w:val="a6"/>
              <w:rPr>
                <w:rFonts w:ascii="Times New Roman" w:hAnsi="Times New Roman" w:cs="Times New Roman"/>
              </w:rPr>
            </w:pPr>
            <w:r w:rsidRPr="00EA5FB6">
              <w:rPr>
                <w:rFonts w:ascii="Times New Roman" w:hAnsi="Times New Roman" w:cs="Times New Roman"/>
              </w:rPr>
              <w:t>Доля родителей (законных представителей), охваченных мероприятиями по повышению компетенций в вопросах детско-родительских и семейных отношений, воспитания детей, %</w:t>
            </w:r>
          </w:p>
        </w:tc>
        <w:tc>
          <w:tcPr>
            <w:tcW w:w="949" w:type="dxa"/>
            <w:tcBorders>
              <w:top w:val="single" w:sz="4" w:space="0" w:color="auto"/>
              <w:left w:val="single" w:sz="4" w:space="0" w:color="auto"/>
              <w:bottom w:val="single" w:sz="4" w:space="0" w:color="auto"/>
              <w:right w:val="single" w:sz="4" w:space="0" w:color="auto"/>
            </w:tcBorders>
          </w:tcPr>
          <w:p w:rsidR="002970AD" w:rsidRPr="00EA5FB6" w:rsidRDefault="002970AD">
            <w:pPr>
              <w:pStyle w:val="a5"/>
              <w:jc w:val="center"/>
              <w:rPr>
                <w:rFonts w:ascii="Times New Roman" w:hAnsi="Times New Roman" w:cs="Times New Roman"/>
              </w:rPr>
            </w:pPr>
            <w:r w:rsidRPr="00EA5FB6">
              <w:rPr>
                <w:rFonts w:ascii="Times New Roman" w:hAnsi="Times New Roman" w:cs="Times New Roman"/>
              </w:rPr>
              <w:t>40</w:t>
            </w:r>
          </w:p>
        </w:tc>
        <w:tc>
          <w:tcPr>
            <w:tcW w:w="993" w:type="dxa"/>
            <w:tcBorders>
              <w:top w:val="single" w:sz="4" w:space="0" w:color="auto"/>
              <w:left w:val="single" w:sz="4" w:space="0" w:color="auto"/>
              <w:bottom w:val="single" w:sz="4" w:space="0" w:color="auto"/>
              <w:right w:val="single" w:sz="4" w:space="0" w:color="auto"/>
            </w:tcBorders>
          </w:tcPr>
          <w:p w:rsidR="002970AD" w:rsidRPr="00EA5FB6" w:rsidRDefault="002970AD">
            <w:pPr>
              <w:pStyle w:val="a5"/>
              <w:jc w:val="center"/>
              <w:rPr>
                <w:rFonts w:ascii="Times New Roman" w:hAnsi="Times New Roman" w:cs="Times New Roman"/>
              </w:rPr>
            </w:pPr>
            <w:r w:rsidRPr="00EA5FB6">
              <w:rPr>
                <w:rFonts w:ascii="Times New Roman" w:hAnsi="Times New Roman" w:cs="Times New Roman"/>
              </w:rPr>
              <w:t>40</w:t>
            </w:r>
          </w:p>
        </w:tc>
        <w:tc>
          <w:tcPr>
            <w:tcW w:w="992" w:type="dxa"/>
            <w:tcBorders>
              <w:top w:val="single" w:sz="4" w:space="0" w:color="auto"/>
              <w:left w:val="single" w:sz="4" w:space="0" w:color="auto"/>
              <w:bottom w:val="single" w:sz="4" w:space="0" w:color="auto"/>
              <w:right w:val="single" w:sz="4" w:space="0" w:color="auto"/>
            </w:tcBorders>
          </w:tcPr>
          <w:p w:rsidR="002970AD" w:rsidRPr="00EA5FB6" w:rsidRDefault="002970AD">
            <w:pPr>
              <w:pStyle w:val="a5"/>
              <w:jc w:val="center"/>
              <w:rPr>
                <w:rFonts w:ascii="Times New Roman" w:hAnsi="Times New Roman" w:cs="Times New Roman"/>
              </w:rPr>
            </w:pPr>
            <w:r w:rsidRPr="00EA5FB6">
              <w:rPr>
                <w:rFonts w:ascii="Times New Roman" w:hAnsi="Times New Roman" w:cs="Times New Roman"/>
              </w:rPr>
              <w:t>40</w:t>
            </w:r>
          </w:p>
        </w:tc>
        <w:tc>
          <w:tcPr>
            <w:tcW w:w="851" w:type="dxa"/>
            <w:tcBorders>
              <w:top w:val="single" w:sz="4" w:space="0" w:color="auto"/>
              <w:left w:val="single" w:sz="4" w:space="0" w:color="auto"/>
              <w:bottom w:val="single" w:sz="4" w:space="0" w:color="auto"/>
              <w:right w:val="single" w:sz="4" w:space="0" w:color="auto"/>
            </w:tcBorders>
          </w:tcPr>
          <w:p w:rsidR="002970AD" w:rsidRPr="00EA5FB6" w:rsidRDefault="002970AD">
            <w:pPr>
              <w:pStyle w:val="a5"/>
              <w:jc w:val="center"/>
              <w:rPr>
                <w:rFonts w:ascii="Times New Roman" w:hAnsi="Times New Roman" w:cs="Times New Roman"/>
              </w:rPr>
            </w:pPr>
            <w:r w:rsidRPr="00EA5FB6">
              <w:rPr>
                <w:rFonts w:ascii="Times New Roman" w:hAnsi="Times New Roman" w:cs="Times New Roman"/>
              </w:rPr>
              <w:t>45</w:t>
            </w:r>
          </w:p>
        </w:tc>
        <w:tc>
          <w:tcPr>
            <w:tcW w:w="851" w:type="dxa"/>
            <w:tcBorders>
              <w:top w:val="single" w:sz="4" w:space="0" w:color="auto"/>
              <w:left w:val="single" w:sz="4" w:space="0" w:color="auto"/>
              <w:bottom w:val="single" w:sz="4" w:space="0" w:color="auto"/>
            </w:tcBorders>
          </w:tcPr>
          <w:p w:rsidR="002970AD" w:rsidRPr="00EA5FB6" w:rsidRDefault="002970AD">
            <w:pPr>
              <w:pStyle w:val="a5"/>
              <w:jc w:val="center"/>
              <w:rPr>
                <w:rFonts w:ascii="Times New Roman" w:hAnsi="Times New Roman" w:cs="Times New Roman"/>
              </w:rPr>
            </w:pPr>
            <w:r w:rsidRPr="00EA5FB6">
              <w:rPr>
                <w:rFonts w:ascii="Times New Roman" w:hAnsi="Times New Roman" w:cs="Times New Roman"/>
              </w:rPr>
              <w:t>50</w:t>
            </w:r>
          </w:p>
        </w:tc>
      </w:tr>
      <w:tr w:rsidR="00BF0CF0" w:rsidRPr="00EA5FB6" w:rsidTr="0049161F">
        <w:tc>
          <w:tcPr>
            <w:tcW w:w="14866" w:type="dxa"/>
            <w:gridSpan w:val="14"/>
            <w:tcBorders>
              <w:top w:val="single" w:sz="4" w:space="0" w:color="auto"/>
              <w:bottom w:val="single" w:sz="4" w:space="0" w:color="auto"/>
            </w:tcBorders>
          </w:tcPr>
          <w:p w:rsidR="00BF0CF0" w:rsidRPr="00EA5FB6" w:rsidRDefault="00BF0CF0">
            <w:pPr>
              <w:pStyle w:val="a5"/>
              <w:jc w:val="center"/>
              <w:rPr>
                <w:rFonts w:ascii="Times New Roman" w:hAnsi="Times New Roman" w:cs="Times New Roman"/>
              </w:rPr>
            </w:pPr>
            <w:r w:rsidRPr="00EA5FB6">
              <w:rPr>
                <w:rFonts w:ascii="Times New Roman" w:hAnsi="Times New Roman" w:cs="Times New Roman"/>
                <w:b/>
              </w:rPr>
              <w:t xml:space="preserve">Цель «Определение приоритетов в области воспитания и социализации детей, основных направлений и механизмов развития институтов воспитания, формирования системы воспитания детей в </w:t>
            </w:r>
            <w:proofErr w:type="spellStart"/>
            <w:r w:rsidRPr="00EA5FB6">
              <w:rPr>
                <w:rFonts w:ascii="Times New Roman" w:hAnsi="Times New Roman" w:cs="Times New Roman"/>
                <w:b/>
              </w:rPr>
              <w:t>Янтиковском</w:t>
            </w:r>
            <w:proofErr w:type="spellEnd"/>
            <w:r w:rsidRPr="00EA5FB6">
              <w:rPr>
                <w:rFonts w:ascii="Times New Roman" w:hAnsi="Times New Roman" w:cs="Times New Roman"/>
                <w:b/>
              </w:rPr>
              <w:t xml:space="preserve"> муниципальном округе, учитывающих интересы детей, актуальные потребности современного общества и государства»</w:t>
            </w:r>
          </w:p>
        </w:tc>
      </w:tr>
      <w:tr w:rsidR="002970AD" w:rsidRPr="00EA5FB6" w:rsidTr="00BF0CF0">
        <w:tc>
          <w:tcPr>
            <w:tcW w:w="851" w:type="dxa"/>
            <w:vMerge w:val="restart"/>
            <w:tcBorders>
              <w:top w:val="single" w:sz="4" w:space="0" w:color="auto"/>
              <w:bottom w:val="single" w:sz="4" w:space="0" w:color="auto"/>
              <w:right w:val="single" w:sz="4" w:space="0" w:color="auto"/>
            </w:tcBorders>
          </w:tcPr>
          <w:p w:rsidR="002970AD" w:rsidRPr="00EA5FB6" w:rsidRDefault="002970AD">
            <w:pPr>
              <w:pStyle w:val="a6"/>
              <w:rPr>
                <w:rFonts w:ascii="Times New Roman" w:hAnsi="Times New Roman" w:cs="Times New Roman"/>
              </w:rPr>
            </w:pPr>
            <w:r w:rsidRPr="00EA5FB6">
              <w:rPr>
                <w:rFonts w:ascii="Times New Roman" w:hAnsi="Times New Roman" w:cs="Times New Roman"/>
              </w:rPr>
              <w:t>Основное мероприятие 2</w:t>
            </w:r>
          </w:p>
        </w:tc>
        <w:tc>
          <w:tcPr>
            <w:tcW w:w="2268" w:type="dxa"/>
            <w:vMerge w:val="restart"/>
            <w:tcBorders>
              <w:top w:val="single" w:sz="4" w:space="0" w:color="auto"/>
              <w:left w:val="single" w:sz="4" w:space="0" w:color="auto"/>
              <w:bottom w:val="single" w:sz="4" w:space="0" w:color="auto"/>
              <w:right w:val="single" w:sz="4" w:space="0" w:color="auto"/>
            </w:tcBorders>
          </w:tcPr>
          <w:p w:rsidR="002970AD" w:rsidRPr="00EA5FB6" w:rsidRDefault="002970AD">
            <w:pPr>
              <w:pStyle w:val="a6"/>
              <w:rPr>
                <w:rFonts w:ascii="Times New Roman" w:hAnsi="Times New Roman" w:cs="Times New Roman"/>
              </w:rPr>
            </w:pPr>
            <w:r w:rsidRPr="00EA5FB6">
              <w:rPr>
                <w:rFonts w:ascii="Times New Roman" w:hAnsi="Times New Roman" w:cs="Times New Roman"/>
              </w:rPr>
              <w:t>Развитие кадрового потенциала</w:t>
            </w:r>
          </w:p>
        </w:tc>
        <w:tc>
          <w:tcPr>
            <w:tcW w:w="1559" w:type="dxa"/>
            <w:vMerge w:val="restart"/>
            <w:tcBorders>
              <w:top w:val="single" w:sz="4" w:space="0" w:color="auto"/>
              <w:left w:val="single" w:sz="4" w:space="0" w:color="auto"/>
              <w:bottom w:val="single" w:sz="4" w:space="0" w:color="auto"/>
              <w:right w:val="single" w:sz="4" w:space="0" w:color="auto"/>
            </w:tcBorders>
          </w:tcPr>
          <w:p w:rsidR="002970AD" w:rsidRPr="00EA5FB6" w:rsidRDefault="002970AD">
            <w:pPr>
              <w:pStyle w:val="a6"/>
              <w:rPr>
                <w:rFonts w:ascii="Times New Roman" w:hAnsi="Times New Roman" w:cs="Times New Roman"/>
              </w:rPr>
            </w:pPr>
            <w:r w:rsidRPr="00EA5FB6">
              <w:rPr>
                <w:rFonts w:ascii="Times New Roman" w:hAnsi="Times New Roman" w:cs="Times New Roman"/>
              </w:rPr>
              <w:t>создание условий для повышения уровня ресурсного, организационного, методического обеспечения воспитательной деятельности и ответственности за ее результаты;</w:t>
            </w:r>
          </w:p>
          <w:p w:rsidR="002970AD" w:rsidRPr="00EA5FB6" w:rsidRDefault="002970AD">
            <w:pPr>
              <w:pStyle w:val="a6"/>
              <w:rPr>
                <w:rFonts w:ascii="Times New Roman" w:hAnsi="Times New Roman" w:cs="Times New Roman"/>
              </w:rPr>
            </w:pPr>
            <w:r w:rsidRPr="00EA5FB6">
              <w:rPr>
                <w:rFonts w:ascii="Times New Roman" w:hAnsi="Times New Roman" w:cs="Times New Roman"/>
              </w:rPr>
              <w:t>формирование социокультурной инфраструктуры, содействующей успешной социализации детей и интегрирующей воспитательные возможности образовательных, культурных, спортивных, научных, экскурсионно-туристических и других организаций;</w:t>
            </w:r>
          </w:p>
          <w:p w:rsidR="002970AD" w:rsidRPr="00EA5FB6" w:rsidRDefault="002970AD">
            <w:pPr>
              <w:pStyle w:val="a6"/>
              <w:rPr>
                <w:rFonts w:ascii="Times New Roman" w:hAnsi="Times New Roman" w:cs="Times New Roman"/>
              </w:rPr>
            </w:pPr>
            <w:r w:rsidRPr="00EA5FB6">
              <w:rPr>
                <w:rFonts w:ascii="Times New Roman" w:hAnsi="Times New Roman" w:cs="Times New Roman"/>
              </w:rPr>
              <w:t>обеспечение поддержки семейного воспитания, содействие формированию ответственного отношения родителей или законных представителей к воспитанию детей</w:t>
            </w:r>
          </w:p>
        </w:tc>
        <w:tc>
          <w:tcPr>
            <w:tcW w:w="992" w:type="dxa"/>
            <w:vMerge w:val="restart"/>
            <w:tcBorders>
              <w:top w:val="single" w:sz="4" w:space="0" w:color="auto"/>
              <w:left w:val="single" w:sz="4" w:space="0" w:color="auto"/>
              <w:bottom w:val="single" w:sz="4" w:space="0" w:color="auto"/>
              <w:right w:val="single" w:sz="4" w:space="0" w:color="auto"/>
            </w:tcBorders>
          </w:tcPr>
          <w:p w:rsidR="002970AD" w:rsidRPr="00EA5FB6" w:rsidRDefault="002970AD">
            <w:pPr>
              <w:pStyle w:val="a6"/>
              <w:rPr>
                <w:rFonts w:ascii="Times New Roman" w:hAnsi="Times New Roman" w:cs="Times New Roman"/>
              </w:rPr>
            </w:pPr>
            <w:r w:rsidRPr="00EA5FB6">
              <w:rPr>
                <w:rFonts w:ascii="Times New Roman" w:hAnsi="Times New Roman" w:cs="Times New Roman"/>
              </w:rPr>
              <w:t>ответственный исполнитель - Отдел образования</w:t>
            </w:r>
          </w:p>
        </w:tc>
        <w:tc>
          <w:tcPr>
            <w:tcW w:w="850" w:type="dxa"/>
            <w:tcBorders>
              <w:top w:val="single" w:sz="4" w:space="0" w:color="auto"/>
              <w:left w:val="single" w:sz="4" w:space="0" w:color="auto"/>
              <w:bottom w:val="single" w:sz="4" w:space="0" w:color="auto"/>
              <w:right w:val="single" w:sz="4" w:space="0" w:color="auto"/>
            </w:tcBorders>
          </w:tcPr>
          <w:p w:rsidR="002970AD" w:rsidRPr="00EA5FB6" w:rsidRDefault="002970AD">
            <w:pPr>
              <w:pStyle w:val="a5"/>
              <w:rPr>
                <w:rFonts w:ascii="Times New Roman" w:hAnsi="Times New Roman" w:cs="Times New Roman"/>
              </w:rPr>
            </w:pPr>
          </w:p>
        </w:tc>
        <w:tc>
          <w:tcPr>
            <w:tcW w:w="721" w:type="dxa"/>
            <w:tcBorders>
              <w:top w:val="single" w:sz="4" w:space="0" w:color="auto"/>
              <w:left w:val="single" w:sz="4" w:space="0" w:color="auto"/>
              <w:bottom w:val="single" w:sz="4" w:space="0" w:color="auto"/>
              <w:right w:val="single" w:sz="4" w:space="0" w:color="auto"/>
            </w:tcBorders>
          </w:tcPr>
          <w:p w:rsidR="002970AD" w:rsidRPr="00EA5FB6" w:rsidRDefault="002970AD">
            <w:pPr>
              <w:pStyle w:val="a5"/>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2970AD" w:rsidRPr="00EA5FB6" w:rsidRDefault="002970AD">
            <w:pPr>
              <w:pStyle w:val="a5"/>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2970AD" w:rsidRPr="00EA5FB6" w:rsidRDefault="002970AD">
            <w:pPr>
              <w:pStyle w:val="a5"/>
              <w:rPr>
                <w:rFonts w:ascii="Times New Roman" w:hAnsi="Times New Roman" w:cs="Times New Roman"/>
              </w:rPr>
            </w:pPr>
          </w:p>
        </w:tc>
        <w:tc>
          <w:tcPr>
            <w:tcW w:w="1288" w:type="dxa"/>
            <w:tcBorders>
              <w:top w:val="single" w:sz="4" w:space="0" w:color="auto"/>
              <w:left w:val="single" w:sz="4" w:space="0" w:color="auto"/>
              <w:bottom w:val="single" w:sz="4" w:space="0" w:color="auto"/>
              <w:right w:val="single" w:sz="4" w:space="0" w:color="auto"/>
            </w:tcBorders>
          </w:tcPr>
          <w:p w:rsidR="002970AD" w:rsidRPr="00EA5FB6" w:rsidRDefault="002970AD" w:rsidP="00213037">
            <w:pPr>
              <w:ind w:firstLine="0"/>
              <w:jc w:val="left"/>
              <w:rPr>
                <w:rFonts w:ascii="Times New Roman" w:eastAsia="Times New Roman" w:hAnsi="Times New Roman" w:cs="Times New Roman"/>
              </w:rPr>
            </w:pPr>
            <w:r w:rsidRPr="00EA5FB6">
              <w:rPr>
                <w:rFonts w:ascii="Times New Roman" w:eastAsia="Times New Roman" w:hAnsi="Times New Roman" w:cs="Times New Roman"/>
                <w:b/>
                <w:bCs/>
              </w:rPr>
              <w:t>всего</w:t>
            </w:r>
          </w:p>
        </w:tc>
        <w:tc>
          <w:tcPr>
            <w:tcW w:w="949" w:type="dxa"/>
            <w:tcBorders>
              <w:top w:val="single" w:sz="4" w:space="0" w:color="auto"/>
              <w:left w:val="single" w:sz="4" w:space="0" w:color="auto"/>
              <w:bottom w:val="single" w:sz="4" w:space="0" w:color="auto"/>
              <w:right w:val="single" w:sz="4" w:space="0" w:color="auto"/>
            </w:tcBorders>
          </w:tcPr>
          <w:p w:rsidR="002970AD" w:rsidRPr="00EA5FB6" w:rsidRDefault="002970AD" w:rsidP="00435A33">
            <w:pPr>
              <w:pStyle w:val="a5"/>
              <w:jc w:val="center"/>
              <w:rPr>
                <w:rFonts w:ascii="Times New Roman" w:hAnsi="Times New Roman" w:cs="Times New Roman"/>
              </w:rPr>
            </w:pPr>
            <w:r w:rsidRPr="00EA5FB6">
              <w:rPr>
                <w:rFonts w:ascii="Times New Roman" w:hAnsi="Times New Roman" w:cs="Times New Roman"/>
              </w:rPr>
              <w:t>0,0</w:t>
            </w:r>
          </w:p>
        </w:tc>
        <w:tc>
          <w:tcPr>
            <w:tcW w:w="993" w:type="dxa"/>
            <w:tcBorders>
              <w:top w:val="single" w:sz="4" w:space="0" w:color="auto"/>
              <w:left w:val="single" w:sz="4" w:space="0" w:color="auto"/>
              <w:bottom w:val="single" w:sz="4" w:space="0" w:color="auto"/>
              <w:right w:val="single" w:sz="4" w:space="0" w:color="auto"/>
            </w:tcBorders>
          </w:tcPr>
          <w:p w:rsidR="002970AD" w:rsidRPr="00EA5FB6" w:rsidRDefault="002970AD" w:rsidP="00435A33">
            <w:pPr>
              <w:pStyle w:val="a5"/>
              <w:jc w:val="center"/>
              <w:rPr>
                <w:rFonts w:ascii="Times New Roman" w:hAnsi="Times New Roman" w:cs="Times New Roman"/>
              </w:rPr>
            </w:pPr>
            <w:r w:rsidRPr="00EA5FB6">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2970AD" w:rsidRPr="00EA5FB6" w:rsidRDefault="002970AD">
            <w:pPr>
              <w:pStyle w:val="a5"/>
              <w:jc w:val="center"/>
              <w:rPr>
                <w:rFonts w:ascii="Times New Roman" w:hAnsi="Times New Roman" w:cs="Times New Roman"/>
              </w:rPr>
            </w:pPr>
            <w:r w:rsidRPr="00EA5FB6">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2970AD" w:rsidRPr="00EA5FB6" w:rsidRDefault="002970AD">
            <w:pPr>
              <w:pStyle w:val="a5"/>
              <w:jc w:val="center"/>
              <w:rPr>
                <w:rFonts w:ascii="Times New Roman" w:hAnsi="Times New Roman" w:cs="Times New Roman"/>
              </w:rPr>
            </w:pPr>
            <w:r w:rsidRPr="00EA5FB6">
              <w:rPr>
                <w:rFonts w:ascii="Times New Roman" w:hAnsi="Times New Roman" w:cs="Times New Roman"/>
              </w:rPr>
              <w:t>0,0</w:t>
            </w:r>
          </w:p>
        </w:tc>
        <w:tc>
          <w:tcPr>
            <w:tcW w:w="851" w:type="dxa"/>
            <w:tcBorders>
              <w:top w:val="single" w:sz="4" w:space="0" w:color="auto"/>
              <w:left w:val="single" w:sz="4" w:space="0" w:color="auto"/>
              <w:bottom w:val="single" w:sz="4" w:space="0" w:color="auto"/>
            </w:tcBorders>
          </w:tcPr>
          <w:p w:rsidR="002970AD" w:rsidRPr="00EA5FB6" w:rsidRDefault="002970AD">
            <w:pPr>
              <w:pStyle w:val="a5"/>
              <w:jc w:val="center"/>
              <w:rPr>
                <w:rFonts w:ascii="Times New Roman" w:hAnsi="Times New Roman" w:cs="Times New Roman"/>
              </w:rPr>
            </w:pPr>
            <w:r w:rsidRPr="00EA5FB6">
              <w:rPr>
                <w:rFonts w:ascii="Times New Roman" w:hAnsi="Times New Roman" w:cs="Times New Roman"/>
              </w:rPr>
              <w:t>0,0</w:t>
            </w:r>
          </w:p>
        </w:tc>
      </w:tr>
      <w:tr w:rsidR="002970AD" w:rsidRPr="00EA5FB6" w:rsidTr="00BF0CF0">
        <w:tc>
          <w:tcPr>
            <w:tcW w:w="851" w:type="dxa"/>
            <w:vMerge/>
            <w:tcBorders>
              <w:top w:val="single" w:sz="4" w:space="0" w:color="auto"/>
              <w:bottom w:val="single" w:sz="4" w:space="0" w:color="auto"/>
              <w:right w:val="single" w:sz="4" w:space="0" w:color="auto"/>
            </w:tcBorders>
          </w:tcPr>
          <w:p w:rsidR="002970AD" w:rsidRPr="00EA5FB6" w:rsidRDefault="002970AD">
            <w:pPr>
              <w:pStyle w:val="a5"/>
              <w:rPr>
                <w:rFonts w:ascii="Times New Roman" w:hAnsi="Times New Roman" w:cs="Times New Roman"/>
              </w:rPr>
            </w:pPr>
          </w:p>
        </w:tc>
        <w:tc>
          <w:tcPr>
            <w:tcW w:w="2268" w:type="dxa"/>
            <w:vMerge/>
            <w:tcBorders>
              <w:top w:val="single" w:sz="4" w:space="0" w:color="auto"/>
              <w:left w:val="single" w:sz="4" w:space="0" w:color="auto"/>
              <w:bottom w:val="single" w:sz="4" w:space="0" w:color="auto"/>
              <w:right w:val="single" w:sz="4" w:space="0" w:color="auto"/>
            </w:tcBorders>
          </w:tcPr>
          <w:p w:rsidR="002970AD" w:rsidRPr="00EA5FB6" w:rsidRDefault="002970AD">
            <w:pPr>
              <w:pStyle w:val="a5"/>
              <w:rPr>
                <w:rFonts w:ascii="Times New Roman" w:hAnsi="Times New Roman" w:cs="Times New Roman"/>
              </w:rPr>
            </w:pPr>
          </w:p>
        </w:tc>
        <w:tc>
          <w:tcPr>
            <w:tcW w:w="1559" w:type="dxa"/>
            <w:vMerge/>
            <w:tcBorders>
              <w:top w:val="single" w:sz="4" w:space="0" w:color="auto"/>
              <w:left w:val="single" w:sz="4" w:space="0" w:color="auto"/>
              <w:bottom w:val="single" w:sz="4" w:space="0" w:color="auto"/>
              <w:right w:val="single" w:sz="4" w:space="0" w:color="auto"/>
            </w:tcBorders>
          </w:tcPr>
          <w:p w:rsidR="002970AD" w:rsidRPr="00EA5FB6" w:rsidRDefault="002970AD">
            <w:pPr>
              <w:pStyle w:val="a5"/>
              <w:rPr>
                <w:rFonts w:ascii="Times New Roman" w:hAnsi="Times New Roman" w:cs="Times New Roman"/>
              </w:rPr>
            </w:pPr>
          </w:p>
        </w:tc>
        <w:tc>
          <w:tcPr>
            <w:tcW w:w="992" w:type="dxa"/>
            <w:vMerge/>
            <w:tcBorders>
              <w:top w:val="single" w:sz="4" w:space="0" w:color="auto"/>
              <w:left w:val="single" w:sz="4" w:space="0" w:color="auto"/>
              <w:bottom w:val="single" w:sz="4" w:space="0" w:color="auto"/>
              <w:right w:val="single" w:sz="4" w:space="0" w:color="auto"/>
            </w:tcBorders>
          </w:tcPr>
          <w:p w:rsidR="002970AD" w:rsidRPr="00EA5FB6" w:rsidRDefault="002970AD">
            <w:pPr>
              <w:pStyle w:val="a5"/>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2970AD" w:rsidRPr="00EA5FB6" w:rsidRDefault="002970AD">
            <w:pPr>
              <w:pStyle w:val="a5"/>
              <w:jc w:val="center"/>
              <w:rPr>
                <w:rFonts w:ascii="Times New Roman" w:hAnsi="Times New Roman" w:cs="Times New Roman"/>
              </w:rPr>
            </w:pPr>
            <w:r w:rsidRPr="00EA5FB6">
              <w:rPr>
                <w:rFonts w:ascii="Times New Roman" w:hAnsi="Times New Roman" w:cs="Times New Roman"/>
              </w:rPr>
              <w:t>x</w:t>
            </w:r>
          </w:p>
        </w:tc>
        <w:tc>
          <w:tcPr>
            <w:tcW w:w="721" w:type="dxa"/>
            <w:tcBorders>
              <w:top w:val="single" w:sz="4" w:space="0" w:color="auto"/>
              <w:left w:val="single" w:sz="4" w:space="0" w:color="auto"/>
              <w:bottom w:val="single" w:sz="4" w:space="0" w:color="auto"/>
              <w:right w:val="single" w:sz="4" w:space="0" w:color="auto"/>
            </w:tcBorders>
          </w:tcPr>
          <w:p w:rsidR="002970AD" w:rsidRPr="00EA5FB6" w:rsidRDefault="002970AD">
            <w:pPr>
              <w:pStyle w:val="a5"/>
              <w:jc w:val="center"/>
              <w:rPr>
                <w:rFonts w:ascii="Times New Roman" w:hAnsi="Times New Roman" w:cs="Times New Roman"/>
              </w:rPr>
            </w:pPr>
            <w:r w:rsidRPr="00EA5FB6">
              <w:rPr>
                <w:rFonts w:ascii="Times New Roman" w:hAnsi="Times New Roman" w:cs="Times New Roman"/>
              </w:rPr>
              <w:t>x</w:t>
            </w:r>
          </w:p>
        </w:tc>
        <w:tc>
          <w:tcPr>
            <w:tcW w:w="851" w:type="dxa"/>
            <w:tcBorders>
              <w:top w:val="single" w:sz="4" w:space="0" w:color="auto"/>
              <w:left w:val="single" w:sz="4" w:space="0" w:color="auto"/>
              <w:bottom w:val="single" w:sz="4" w:space="0" w:color="auto"/>
              <w:right w:val="single" w:sz="4" w:space="0" w:color="auto"/>
            </w:tcBorders>
          </w:tcPr>
          <w:p w:rsidR="002970AD" w:rsidRPr="00EA5FB6" w:rsidRDefault="002970AD">
            <w:pPr>
              <w:pStyle w:val="a5"/>
              <w:jc w:val="center"/>
              <w:rPr>
                <w:rFonts w:ascii="Times New Roman" w:hAnsi="Times New Roman" w:cs="Times New Roman"/>
              </w:rPr>
            </w:pPr>
            <w:r w:rsidRPr="00EA5FB6">
              <w:rPr>
                <w:rFonts w:ascii="Times New Roman" w:hAnsi="Times New Roman" w:cs="Times New Roman"/>
              </w:rPr>
              <w:t>x</w:t>
            </w:r>
          </w:p>
        </w:tc>
        <w:tc>
          <w:tcPr>
            <w:tcW w:w="850" w:type="dxa"/>
            <w:tcBorders>
              <w:top w:val="single" w:sz="4" w:space="0" w:color="auto"/>
              <w:left w:val="single" w:sz="4" w:space="0" w:color="auto"/>
              <w:bottom w:val="single" w:sz="4" w:space="0" w:color="auto"/>
              <w:right w:val="single" w:sz="4" w:space="0" w:color="auto"/>
            </w:tcBorders>
          </w:tcPr>
          <w:p w:rsidR="002970AD" w:rsidRPr="00EA5FB6" w:rsidRDefault="002970AD">
            <w:pPr>
              <w:pStyle w:val="a5"/>
              <w:jc w:val="center"/>
              <w:rPr>
                <w:rFonts w:ascii="Times New Roman" w:hAnsi="Times New Roman" w:cs="Times New Roman"/>
              </w:rPr>
            </w:pPr>
            <w:r w:rsidRPr="00EA5FB6">
              <w:rPr>
                <w:rFonts w:ascii="Times New Roman" w:hAnsi="Times New Roman" w:cs="Times New Roman"/>
              </w:rPr>
              <w:t>x</w:t>
            </w:r>
          </w:p>
        </w:tc>
        <w:tc>
          <w:tcPr>
            <w:tcW w:w="1288" w:type="dxa"/>
            <w:tcBorders>
              <w:top w:val="single" w:sz="4" w:space="0" w:color="auto"/>
              <w:left w:val="single" w:sz="4" w:space="0" w:color="auto"/>
              <w:bottom w:val="single" w:sz="4" w:space="0" w:color="auto"/>
              <w:right w:val="single" w:sz="4" w:space="0" w:color="auto"/>
            </w:tcBorders>
          </w:tcPr>
          <w:p w:rsidR="002970AD" w:rsidRPr="00EA5FB6" w:rsidRDefault="002970AD" w:rsidP="00213037">
            <w:pPr>
              <w:ind w:firstLine="0"/>
              <w:jc w:val="left"/>
              <w:rPr>
                <w:rFonts w:ascii="Times New Roman" w:eastAsia="Times New Roman" w:hAnsi="Times New Roman" w:cs="Times New Roman"/>
              </w:rPr>
            </w:pPr>
            <w:r w:rsidRPr="00EA5FB6">
              <w:rPr>
                <w:rFonts w:ascii="Times New Roman" w:eastAsia="Times New Roman" w:hAnsi="Times New Roman" w:cs="Times New Roman"/>
              </w:rPr>
              <w:t>федеральный бюджет</w:t>
            </w:r>
          </w:p>
        </w:tc>
        <w:tc>
          <w:tcPr>
            <w:tcW w:w="949" w:type="dxa"/>
            <w:tcBorders>
              <w:top w:val="single" w:sz="4" w:space="0" w:color="auto"/>
              <w:left w:val="single" w:sz="4" w:space="0" w:color="auto"/>
              <w:bottom w:val="single" w:sz="4" w:space="0" w:color="auto"/>
              <w:right w:val="single" w:sz="4" w:space="0" w:color="auto"/>
            </w:tcBorders>
          </w:tcPr>
          <w:p w:rsidR="002970AD" w:rsidRPr="00EA5FB6" w:rsidRDefault="002970AD">
            <w:pPr>
              <w:pStyle w:val="a5"/>
              <w:jc w:val="center"/>
              <w:rPr>
                <w:rFonts w:ascii="Times New Roman" w:hAnsi="Times New Roman" w:cs="Times New Roman"/>
              </w:rPr>
            </w:pPr>
            <w:r w:rsidRPr="00EA5FB6">
              <w:rPr>
                <w:rFonts w:ascii="Times New Roman" w:hAnsi="Times New Roman" w:cs="Times New Roman"/>
              </w:rPr>
              <w:t>0,0</w:t>
            </w:r>
          </w:p>
        </w:tc>
        <w:tc>
          <w:tcPr>
            <w:tcW w:w="993" w:type="dxa"/>
            <w:tcBorders>
              <w:top w:val="single" w:sz="4" w:space="0" w:color="auto"/>
              <w:left w:val="single" w:sz="4" w:space="0" w:color="auto"/>
              <w:bottom w:val="single" w:sz="4" w:space="0" w:color="auto"/>
              <w:right w:val="single" w:sz="4" w:space="0" w:color="auto"/>
            </w:tcBorders>
          </w:tcPr>
          <w:p w:rsidR="002970AD" w:rsidRPr="00EA5FB6" w:rsidRDefault="002970AD">
            <w:pPr>
              <w:pStyle w:val="a5"/>
              <w:jc w:val="center"/>
              <w:rPr>
                <w:rFonts w:ascii="Times New Roman" w:hAnsi="Times New Roman" w:cs="Times New Roman"/>
              </w:rPr>
            </w:pPr>
            <w:r w:rsidRPr="00EA5FB6">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2970AD" w:rsidRPr="00EA5FB6" w:rsidRDefault="002970AD">
            <w:pPr>
              <w:pStyle w:val="a5"/>
              <w:jc w:val="center"/>
              <w:rPr>
                <w:rFonts w:ascii="Times New Roman" w:hAnsi="Times New Roman" w:cs="Times New Roman"/>
              </w:rPr>
            </w:pPr>
            <w:r w:rsidRPr="00EA5FB6">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2970AD" w:rsidRPr="00EA5FB6" w:rsidRDefault="002970AD">
            <w:pPr>
              <w:pStyle w:val="a5"/>
              <w:jc w:val="center"/>
              <w:rPr>
                <w:rFonts w:ascii="Times New Roman" w:hAnsi="Times New Roman" w:cs="Times New Roman"/>
              </w:rPr>
            </w:pPr>
            <w:r w:rsidRPr="00EA5FB6">
              <w:rPr>
                <w:rFonts w:ascii="Times New Roman" w:hAnsi="Times New Roman" w:cs="Times New Roman"/>
              </w:rPr>
              <w:t>0,0</w:t>
            </w:r>
          </w:p>
        </w:tc>
        <w:tc>
          <w:tcPr>
            <w:tcW w:w="851" w:type="dxa"/>
            <w:tcBorders>
              <w:top w:val="single" w:sz="4" w:space="0" w:color="auto"/>
              <w:left w:val="single" w:sz="4" w:space="0" w:color="auto"/>
              <w:bottom w:val="single" w:sz="4" w:space="0" w:color="auto"/>
            </w:tcBorders>
          </w:tcPr>
          <w:p w:rsidR="002970AD" w:rsidRPr="00EA5FB6" w:rsidRDefault="002970AD">
            <w:pPr>
              <w:pStyle w:val="a5"/>
              <w:jc w:val="center"/>
              <w:rPr>
                <w:rFonts w:ascii="Times New Roman" w:hAnsi="Times New Roman" w:cs="Times New Roman"/>
              </w:rPr>
            </w:pPr>
            <w:r w:rsidRPr="00EA5FB6">
              <w:rPr>
                <w:rFonts w:ascii="Times New Roman" w:hAnsi="Times New Roman" w:cs="Times New Roman"/>
              </w:rPr>
              <w:t>0,0</w:t>
            </w:r>
          </w:p>
        </w:tc>
      </w:tr>
      <w:tr w:rsidR="002970AD" w:rsidRPr="00EA5FB6" w:rsidTr="00BF0CF0">
        <w:tc>
          <w:tcPr>
            <w:tcW w:w="851" w:type="dxa"/>
            <w:vMerge/>
            <w:tcBorders>
              <w:top w:val="single" w:sz="4" w:space="0" w:color="auto"/>
              <w:bottom w:val="single" w:sz="4" w:space="0" w:color="auto"/>
              <w:right w:val="single" w:sz="4" w:space="0" w:color="auto"/>
            </w:tcBorders>
          </w:tcPr>
          <w:p w:rsidR="002970AD" w:rsidRPr="00EA5FB6" w:rsidRDefault="002970AD">
            <w:pPr>
              <w:pStyle w:val="a5"/>
              <w:rPr>
                <w:rFonts w:ascii="Times New Roman" w:hAnsi="Times New Roman" w:cs="Times New Roman"/>
              </w:rPr>
            </w:pPr>
          </w:p>
        </w:tc>
        <w:tc>
          <w:tcPr>
            <w:tcW w:w="2268" w:type="dxa"/>
            <w:vMerge/>
            <w:tcBorders>
              <w:top w:val="single" w:sz="4" w:space="0" w:color="auto"/>
              <w:left w:val="single" w:sz="4" w:space="0" w:color="auto"/>
              <w:bottom w:val="single" w:sz="4" w:space="0" w:color="auto"/>
              <w:right w:val="single" w:sz="4" w:space="0" w:color="auto"/>
            </w:tcBorders>
          </w:tcPr>
          <w:p w:rsidR="002970AD" w:rsidRPr="00EA5FB6" w:rsidRDefault="002970AD">
            <w:pPr>
              <w:pStyle w:val="a5"/>
              <w:rPr>
                <w:rFonts w:ascii="Times New Roman" w:hAnsi="Times New Roman" w:cs="Times New Roman"/>
              </w:rPr>
            </w:pPr>
          </w:p>
        </w:tc>
        <w:tc>
          <w:tcPr>
            <w:tcW w:w="1559" w:type="dxa"/>
            <w:vMerge/>
            <w:tcBorders>
              <w:top w:val="single" w:sz="4" w:space="0" w:color="auto"/>
              <w:left w:val="single" w:sz="4" w:space="0" w:color="auto"/>
              <w:bottom w:val="single" w:sz="4" w:space="0" w:color="auto"/>
              <w:right w:val="single" w:sz="4" w:space="0" w:color="auto"/>
            </w:tcBorders>
          </w:tcPr>
          <w:p w:rsidR="002970AD" w:rsidRPr="00EA5FB6" w:rsidRDefault="002970AD">
            <w:pPr>
              <w:pStyle w:val="a5"/>
              <w:rPr>
                <w:rFonts w:ascii="Times New Roman" w:hAnsi="Times New Roman" w:cs="Times New Roman"/>
              </w:rPr>
            </w:pPr>
          </w:p>
        </w:tc>
        <w:tc>
          <w:tcPr>
            <w:tcW w:w="992" w:type="dxa"/>
            <w:vMerge/>
            <w:tcBorders>
              <w:top w:val="single" w:sz="4" w:space="0" w:color="auto"/>
              <w:left w:val="single" w:sz="4" w:space="0" w:color="auto"/>
              <w:bottom w:val="single" w:sz="4" w:space="0" w:color="auto"/>
              <w:right w:val="single" w:sz="4" w:space="0" w:color="auto"/>
            </w:tcBorders>
          </w:tcPr>
          <w:p w:rsidR="002970AD" w:rsidRPr="00EA5FB6" w:rsidRDefault="002970AD">
            <w:pPr>
              <w:pStyle w:val="a5"/>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2970AD" w:rsidRPr="00EA5FB6" w:rsidRDefault="002970AD" w:rsidP="00435A33">
            <w:pPr>
              <w:pStyle w:val="a5"/>
              <w:jc w:val="center"/>
              <w:rPr>
                <w:rFonts w:ascii="Times New Roman" w:hAnsi="Times New Roman" w:cs="Times New Roman"/>
              </w:rPr>
            </w:pPr>
            <w:r w:rsidRPr="00EA5FB6">
              <w:rPr>
                <w:rFonts w:ascii="Times New Roman" w:hAnsi="Times New Roman" w:cs="Times New Roman"/>
              </w:rPr>
              <w:t>x</w:t>
            </w:r>
          </w:p>
        </w:tc>
        <w:tc>
          <w:tcPr>
            <w:tcW w:w="721" w:type="dxa"/>
            <w:tcBorders>
              <w:top w:val="single" w:sz="4" w:space="0" w:color="auto"/>
              <w:left w:val="single" w:sz="4" w:space="0" w:color="auto"/>
              <w:bottom w:val="single" w:sz="4" w:space="0" w:color="auto"/>
              <w:right w:val="single" w:sz="4" w:space="0" w:color="auto"/>
            </w:tcBorders>
          </w:tcPr>
          <w:p w:rsidR="002970AD" w:rsidRPr="00EA5FB6" w:rsidRDefault="002970AD" w:rsidP="00435A33">
            <w:pPr>
              <w:pStyle w:val="a5"/>
              <w:jc w:val="center"/>
              <w:rPr>
                <w:rFonts w:ascii="Times New Roman" w:hAnsi="Times New Roman" w:cs="Times New Roman"/>
              </w:rPr>
            </w:pPr>
            <w:r w:rsidRPr="00EA5FB6">
              <w:rPr>
                <w:rFonts w:ascii="Times New Roman" w:hAnsi="Times New Roman" w:cs="Times New Roman"/>
              </w:rPr>
              <w:t>x</w:t>
            </w:r>
          </w:p>
        </w:tc>
        <w:tc>
          <w:tcPr>
            <w:tcW w:w="851" w:type="dxa"/>
            <w:tcBorders>
              <w:top w:val="single" w:sz="4" w:space="0" w:color="auto"/>
              <w:left w:val="single" w:sz="4" w:space="0" w:color="auto"/>
              <w:bottom w:val="single" w:sz="4" w:space="0" w:color="auto"/>
              <w:right w:val="single" w:sz="4" w:space="0" w:color="auto"/>
            </w:tcBorders>
          </w:tcPr>
          <w:p w:rsidR="002970AD" w:rsidRPr="00EA5FB6" w:rsidRDefault="002970AD" w:rsidP="00435A33">
            <w:pPr>
              <w:pStyle w:val="a5"/>
              <w:jc w:val="center"/>
              <w:rPr>
                <w:rFonts w:ascii="Times New Roman" w:hAnsi="Times New Roman" w:cs="Times New Roman"/>
              </w:rPr>
            </w:pPr>
            <w:r w:rsidRPr="00EA5FB6">
              <w:rPr>
                <w:rFonts w:ascii="Times New Roman" w:hAnsi="Times New Roman" w:cs="Times New Roman"/>
              </w:rPr>
              <w:t>x</w:t>
            </w:r>
          </w:p>
        </w:tc>
        <w:tc>
          <w:tcPr>
            <w:tcW w:w="850" w:type="dxa"/>
            <w:tcBorders>
              <w:top w:val="single" w:sz="4" w:space="0" w:color="auto"/>
              <w:left w:val="single" w:sz="4" w:space="0" w:color="auto"/>
              <w:bottom w:val="single" w:sz="4" w:space="0" w:color="auto"/>
              <w:right w:val="single" w:sz="4" w:space="0" w:color="auto"/>
            </w:tcBorders>
          </w:tcPr>
          <w:p w:rsidR="002970AD" w:rsidRPr="00EA5FB6" w:rsidRDefault="002970AD" w:rsidP="00435A33">
            <w:pPr>
              <w:pStyle w:val="a5"/>
              <w:jc w:val="center"/>
              <w:rPr>
                <w:rFonts w:ascii="Times New Roman" w:hAnsi="Times New Roman" w:cs="Times New Roman"/>
              </w:rPr>
            </w:pPr>
            <w:r w:rsidRPr="00EA5FB6">
              <w:rPr>
                <w:rFonts w:ascii="Times New Roman" w:hAnsi="Times New Roman" w:cs="Times New Roman"/>
              </w:rPr>
              <w:t>x</w:t>
            </w:r>
          </w:p>
        </w:tc>
        <w:tc>
          <w:tcPr>
            <w:tcW w:w="1288" w:type="dxa"/>
            <w:tcBorders>
              <w:top w:val="single" w:sz="4" w:space="0" w:color="auto"/>
              <w:left w:val="single" w:sz="4" w:space="0" w:color="auto"/>
              <w:bottom w:val="single" w:sz="4" w:space="0" w:color="auto"/>
              <w:right w:val="single" w:sz="4" w:space="0" w:color="auto"/>
            </w:tcBorders>
          </w:tcPr>
          <w:p w:rsidR="002970AD" w:rsidRPr="00EA5FB6" w:rsidRDefault="002970AD" w:rsidP="00213037">
            <w:pPr>
              <w:ind w:firstLine="0"/>
              <w:jc w:val="left"/>
              <w:rPr>
                <w:rFonts w:ascii="Times New Roman" w:eastAsia="Times New Roman" w:hAnsi="Times New Roman" w:cs="Times New Roman"/>
              </w:rPr>
            </w:pPr>
            <w:r w:rsidRPr="00EA5FB6">
              <w:rPr>
                <w:rFonts w:ascii="Times New Roman" w:eastAsia="Times New Roman" w:hAnsi="Times New Roman" w:cs="Times New Roman"/>
              </w:rPr>
              <w:t>республиканский бюджет Чувашской Республики</w:t>
            </w:r>
          </w:p>
        </w:tc>
        <w:tc>
          <w:tcPr>
            <w:tcW w:w="949" w:type="dxa"/>
            <w:tcBorders>
              <w:top w:val="single" w:sz="4" w:space="0" w:color="auto"/>
              <w:left w:val="single" w:sz="4" w:space="0" w:color="auto"/>
              <w:bottom w:val="single" w:sz="4" w:space="0" w:color="auto"/>
              <w:right w:val="single" w:sz="4" w:space="0" w:color="auto"/>
            </w:tcBorders>
          </w:tcPr>
          <w:p w:rsidR="002970AD" w:rsidRPr="00EA5FB6" w:rsidRDefault="002970AD" w:rsidP="00435A33">
            <w:pPr>
              <w:pStyle w:val="a5"/>
              <w:jc w:val="center"/>
              <w:rPr>
                <w:rFonts w:ascii="Times New Roman" w:hAnsi="Times New Roman" w:cs="Times New Roman"/>
              </w:rPr>
            </w:pPr>
            <w:r w:rsidRPr="00EA5FB6">
              <w:rPr>
                <w:rFonts w:ascii="Times New Roman" w:hAnsi="Times New Roman" w:cs="Times New Roman"/>
              </w:rPr>
              <w:t>0,0</w:t>
            </w:r>
          </w:p>
        </w:tc>
        <w:tc>
          <w:tcPr>
            <w:tcW w:w="993" w:type="dxa"/>
            <w:tcBorders>
              <w:top w:val="single" w:sz="4" w:space="0" w:color="auto"/>
              <w:left w:val="single" w:sz="4" w:space="0" w:color="auto"/>
              <w:bottom w:val="single" w:sz="4" w:space="0" w:color="auto"/>
              <w:right w:val="single" w:sz="4" w:space="0" w:color="auto"/>
            </w:tcBorders>
          </w:tcPr>
          <w:p w:rsidR="002970AD" w:rsidRPr="00EA5FB6" w:rsidRDefault="002970AD" w:rsidP="00435A33">
            <w:pPr>
              <w:pStyle w:val="a5"/>
              <w:jc w:val="center"/>
              <w:rPr>
                <w:rFonts w:ascii="Times New Roman" w:hAnsi="Times New Roman" w:cs="Times New Roman"/>
              </w:rPr>
            </w:pPr>
            <w:r w:rsidRPr="00EA5FB6">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2970AD" w:rsidRPr="00EA5FB6" w:rsidRDefault="002970AD" w:rsidP="00435A33">
            <w:pPr>
              <w:pStyle w:val="a5"/>
              <w:jc w:val="center"/>
              <w:rPr>
                <w:rFonts w:ascii="Times New Roman" w:hAnsi="Times New Roman" w:cs="Times New Roman"/>
              </w:rPr>
            </w:pPr>
            <w:r w:rsidRPr="00EA5FB6">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2970AD" w:rsidRPr="00EA5FB6" w:rsidRDefault="002970AD" w:rsidP="00435A33">
            <w:pPr>
              <w:pStyle w:val="a5"/>
              <w:jc w:val="center"/>
              <w:rPr>
                <w:rFonts w:ascii="Times New Roman" w:hAnsi="Times New Roman" w:cs="Times New Roman"/>
              </w:rPr>
            </w:pPr>
            <w:r w:rsidRPr="00EA5FB6">
              <w:rPr>
                <w:rFonts w:ascii="Times New Roman" w:hAnsi="Times New Roman" w:cs="Times New Roman"/>
              </w:rPr>
              <w:t>0,0</w:t>
            </w:r>
          </w:p>
        </w:tc>
        <w:tc>
          <w:tcPr>
            <w:tcW w:w="851" w:type="dxa"/>
            <w:tcBorders>
              <w:top w:val="single" w:sz="4" w:space="0" w:color="auto"/>
              <w:left w:val="single" w:sz="4" w:space="0" w:color="auto"/>
              <w:bottom w:val="single" w:sz="4" w:space="0" w:color="auto"/>
            </w:tcBorders>
          </w:tcPr>
          <w:p w:rsidR="002970AD" w:rsidRPr="00EA5FB6" w:rsidRDefault="002970AD" w:rsidP="00435A33">
            <w:pPr>
              <w:pStyle w:val="a5"/>
              <w:jc w:val="center"/>
              <w:rPr>
                <w:rFonts w:ascii="Times New Roman" w:hAnsi="Times New Roman" w:cs="Times New Roman"/>
              </w:rPr>
            </w:pPr>
            <w:r w:rsidRPr="00EA5FB6">
              <w:rPr>
                <w:rFonts w:ascii="Times New Roman" w:hAnsi="Times New Roman" w:cs="Times New Roman"/>
              </w:rPr>
              <w:t>0,0</w:t>
            </w:r>
          </w:p>
        </w:tc>
      </w:tr>
      <w:tr w:rsidR="002970AD" w:rsidRPr="00EA5FB6" w:rsidTr="00BF0CF0">
        <w:tc>
          <w:tcPr>
            <w:tcW w:w="851" w:type="dxa"/>
            <w:vMerge/>
            <w:tcBorders>
              <w:top w:val="single" w:sz="4" w:space="0" w:color="auto"/>
              <w:bottom w:val="single" w:sz="4" w:space="0" w:color="auto"/>
              <w:right w:val="single" w:sz="4" w:space="0" w:color="auto"/>
            </w:tcBorders>
          </w:tcPr>
          <w:p w:rsidR="002970AD" w:rsidRPr="00EA5FB6" w:rsidRDefault="002970AD">
            <w:pPr>
              <w:pStyle w:val="a5"/>
              <w:rPr>
                <w:rFonts w:ascii="Times New Roman" w:hAnsi="Times New Roman" w:cs="Times New Roman"/>
              </w:rPr>
            </w:pPr>
          </w:p>
        </w:tc>
        <w:tc>
          <w:tcPr>
            <w:tcW w:w="2268" w:type="dxa"/>
            <w:vMerge/>
            <w:tcBorders>
              <w:top w:val="single" w:sz="4" w:space="0" w:color="auto"/>
              <w:left w:val="single" w:sz="4" w:space="0" w:color="auto"/>
              <w:bottom w:val="single" w:sz="4" w:space="0" w:color="auto"/>
              <w:right w:val="single" w:sz="4" w:space="0" w:color="auto"/>
            </w:tcBorders>
          </w:tcPr>
          <w:p w:rsidR="002970AD" w:rsidRPr="00EA5FB6" w:rsidRDefault="002970AD">
            <w:pPr>
              <w:pStyle w:val="a5"/>
              <w:rPr>
                <w:rFonts w:ascii="Times New Roman" w:hAnsi="Times New Roman" w:cs="Times New Roman"/>
              </w:rPr>
            </w:pPr>
          </w:p>
        </w:tc>
        <w:tc>
          <w:tcPr>
            <w:tcW w:w="1559" w:type="dxa"/>
            <w:vMerge/>
            <w:tcBorders>
              <w:top w:val="single" w:sz="4" w:space="0" w:color="auto"/>
              <w:left w:val="single" w:sz="4" w:space="0" w:color="auto"/>
              <w:bottom w:val="single" w:sz="4" w:space="0" w:color="auto"/>
              <w:right w:val="single" w:sz="4" w:space="0" w:color="auto"/>
            </w:tcBorders>
          </w:tcPr>
          <w:p w:rsidR="002970AD" w:rsidRPr="00EA5FB6" w:rsidRDefault="002970AD">
            <w:pPr>
              <w:pStyle w:val="a5"/>
              <w:rPr>
                <w:rFonts w:ascii="Times New Roman" w:hAnsi="Times New Roman" w:cs="Times New Roman"/>
              </w:rPr>
            </w:pPr>
          </w:p>
        </w:tc>
        <w:tc>
          <w:tcPr>
            <w:tcW w:w="992" w:type="dxa"/>
            <w:vMerge/>
            <w:tcBorders>
              <w:top w:val="single" w:sz="4" w:space="0" w:color="auto"/>
              <w:left w:val="single" w:sz="4" w:space="0" w:color="auto"/>
              <w:bottom w:val="single" w:sz="4" w:space="0" w:color="auto"/>
              <w:right w:val="single" w:sz="4" w:space="0" w:color="auto"/>
            </w:tcBorders>
          </w:tcPr>
          <w:p w:rsidR="002970AD" w:rsidRPr="00EA5FB6" w:rsidRDefault="002970AD">
            <w:pPr>
              <w:pStyle w:val="a5"/>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2970AD" w:rsidRPr="00EA5FB6" w:rsidRDefault="002970AD">
            <w:pPr>
              <w:pStyle w:val="a5"/>
              <w:jc w:val="center"/>
              <w:rPr>
                <w:rFonts w:ascii="Times New Roman" w:hAnsi="Times New Roman" w:cs="Times New Roman"/>
              </w:rPr>
            </w:pPr>
            <w:r w:rsidRPr="00EA5FB6">
              <w:rPr>
                <w:rFonts w:ascii="Times New Roman" w:hAnsi="Times New Roman" w:cs="Times New Roman"/>
              </w:rPr>
              <w:t>x</w:t>
            </w:r>
          </w:p>
        </w:tc>
        <w:tc>
          <w:tcPr>
            <w:tcW w:w="721" w:type="dxa"/>
            <w:tcBorders>
              <w:top w:val="single" w:sz="4" w:space="0" w:color="auto"/>
              <w:left w:val="single" w:sz="4" w:space="0" w:color="auto"/>
              <w:bottom w:val="single" w:sz="4" w:space="0" w:color="auto"/>
              <w:right w:val="single" w:sz="4" w:space="0" w:color="auto"/>
            </w:tcBorders>
          </w:tcPr>
          <w:p w:rsidR="002970AD" w:rsidRPr="00EA5FB6" w:rsidRDefault="002970AD">
            <w:pPr>
              <w:pStyle w:val="a5"/>
              <w:jc w:val="center"/>
              <w:rPr>
                <w:rFonts w:ascii="Times New Roman" w:hAnsi="Times New Roman" w:cs="Times New Roman"/>
              </w:rPr>
            </w:pPr>
            <w:r w:rsidRPr="00EA5FB6">
              <w:rPr>
                <w:rFonts w:ascii="Times New Roman" w:hAnsi="Times New Roman" w:cs="Times New Roman"/>
              </w:rPr>
              <w:t>x</w:t>
            </w:r>
          </w:p>
        </w:tc>
        <w:tc>
          <w:tcPr>
            <w:tcW w:w="851" w:type="dxa"/>
            <w:tcBorders>
              <w:top w:val="single" w:sz="4" w:space="0" w:color="auto"/>
              <w:left w:val="single" w:sz="4" w:space="0" w:color="auto"/>
              <w:bottom w:val="single" w:sz="4" w:space="0" w:color="auto"/>
              <w:right w:val="single" w:sz="4" w:space="0" w:color="auto"/>
            </w:tcBorders>
          </w:tcPr>
          <w:p w:rsidR="002970AD" w:rsidRPr="00EA5FB6" w:rsidRDefault="002970AD">
            <w:pPr>
              <w:pStyle w:val="a5"/>
              <w:jc w:val="center"/>
              <w:rPr>
                <w:rFonts w:ascii="Times New Roman" w:hAnsi="Times New Roman" w:cs="Times New Roman"/>
              </w:rPr>
            </w:pPr>
            <w:r w:rsidRPr="00EA5FB6">
              <w:rPr>
                <w:rFonts w:ascii="Times New Roman" w:hAnsi="Times New Roman" w:cs="Times New Roman"/>
              </w:rPr>
              <w:t>x</w:t>
            </w:r>
          </w:p>
        </w:tc>
        <w:tc>
          <w:tcPr>
            <w:tcW w:w="850" w:type="dxa"/>
            <w:tcBorders>
              <w:top w:val="single" w:sz="4" w:space="0" w:color="auto"/>
              <w:left w:val="single" w:sz="4" w:space="0" w:color="auto"/>
              <w:bottom w:val="single" w:sz="4" w:space="0" w:color="auto"/>
              <w:right w:val="single" w:sz="4" w:space="0" w:color="auto"/>
            </w:tcBorders>
          </w:tcPr>
          <w:p w:rsidR="002970AD" w:rsidRPr="00EA5FB6" w:rsidRDefault="002970AD">
            <w:pPr>
              <w:pStyle w:val="a5"/>
              <w:jc w:val="center"/>
              <w:rPr>
                <w:rFonts w:ascii="Times New Roman" w:hAnsi="Times New Roman" w:cs="Times New Roman"/>
              </w:rPr>
            </w:pPr>
            <w:r w:rsidRPr="00EA5FB6">
              <w:rPr>
                <w:rFonts w:ascii="Times New Roman" w:hAnsi="Times New Roman" w:cs="Times New Roman"/>
              </w:rPr>
              <w:t>x</w:t>
            </w:r>
          </w:p>
        </w:tc>
        <w:tc>
          <w:tcPr>
            <w:tcW w:w="1288" w:type="dxa"/>
            <w:tcBorders>
              <w:top w:val="single" w:sz="4" w:space="0" w:color="auto"/>
              <w:left w:val="single" w:sz="4" w:space="0" w:color="auto"/>
              <w:bottom w:val="single" w:sz="4" w:space="0" w:color="auto"/>
              <w:right w:val="single" w:sz="4" w:space="0" w:color="auto"/>
            </w:tcBorders>
          </w:tcPr>
          <w:p w:rsidR="002970AD" w:rsidRPr="00EA5FB6" w:rsidRDefault="002970AD" w:rsidP="00213037">
            <w:pPr>
              <w:ind w:firstLine="0"/>
              <w:jc w:val="left"/>
              <w:rPr>
                <w:rFonts w:ascii="Times New Roman" w:eastAsia="Times New Roman" w:hAnsi="Times New Roman" w:cs="Times New Roman"/>
              </w:rPr>
            </w:pPr>
            <w:r w:rsidRPr="00EA5FB6">
              <w:rPr>
                <w:rFonts w:ascii="Times New Roman" w:eastAsia="Times New Roman" w:hAnsi="Times New Roman" w:cs="Times New Roman"/>
              </w:rPr>
              <w:t>бюджет Янтиковского муниципального округа</w:t>
            </w:r>
          </w:p>
        </w:tc>
        <w:tc>
          <w:tcPr>
            <w:tcW w:w="949" w:type="dxa"/>
            <w:tcBorders>
              <w:top w:val="single" w:sz="4" w:space="0" w:color="auto"/>
              <w:left w:val="single" w:sz="4" w:space="0" w:color="auto"/>
              <w:bottom w:val="single" w:sz="4" w:space="0" w:color="auto"/>
              <w:right w:val="single" w:sz="4" w:space="0" w:color="auto"/>
            </w:tcBorders>
          </w:tcPr>
          <w:p w:rsidR="002970AD" w:rsidRPr="00EA5FB6" w:rsidRDefault="002970AD">
            <w:pPr>
              <w:pStyle w:val="a5"/>
              <w:jc w:val="center"/>
              <w:rPr>
                <w:rFonts w:ascii="Times New Roman" w:hAnsi="Times New Roman" w:cs="Times New Roman"/>
              </w:rPr>
            </w:pPr>
            <w:r w:rsidRPr="00EA5FB6">
              <w:rPr>
                <w:rFonts w:ascii="Times New Roman" w:hAnsi="Times New Roman" w:cs="Times New Roman"/>
              </w:rPr>
              <w:t>0,0</w:t>
            </w:r>
          </w:p>
        </w:tc>
        <w:tc>
          <w:tcPr>
            <w:tcW w:w="993" w:type="dxa"/>
            <w:tcBorders>
              <w:top w:val="single" w:sz="4" w:space="0" w:color="auto"/>
              <w:left w:val="single" w:sz="4" w:space="0" w:color="auto"/>
              <w:bottom w:val="single" w:sz="4" w:space="0" w:color="auto"/>
              <w:right w:val="single" w:sz="4" w:space="0" w:color="auto"/>
            </w:tcBorders>
          </w:tcPr>
          <w:p w:rsidR="002970AD" w:rsidRPr="00EA5FB6" w:rsidRDefault="002970AD">
            <w:pPr>
              <w:pStyle w:val="a5"/>
              <w:jc w:val="center"/>
              <w:rPr>
                <w:rFonts w:ascii="Times New Roman" w:hAnsi="Times New Roman" w:cs="Times New Roman"/>
              </w:rPr>
            </w:pPr>
            <w:r w:rsidRPr="00EA5FB6">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2970AD" w:rsidRPr="00EA5FB6" w:rsidRDefault="002970AD">
            <w:pPr>
              <w:pStyle w:val="a5"/>
              <w:jc w:val="center"/>
              <w:rPr>
                <w:rFonts w:ascii="Times New Roman" w:hAnsi="Times New Roman" w:cs="Times New Roman"/>
              </w:rPr>
            </w:pPr>
            <w:r w:rsidRPr="00EA5FB6">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2970AD" w:rsidRPr="00EA5FB6" w:rsidRDefault="002970AD">
            <w:pPr>
              <w:pStyle w:val="a5"/>
              <w:jc w:val="center"/>
              <w:rPr>
                <w:rFonts w:ascii="Times New Roman" w:hAnsi="Times New Roman" w:cs="Times New Roman"/>
              </w:rPr>
            </w:pPr>
            <w:r w:rsidRPr="00EA5FB6">
              <w:rPr>
                <w:rFonts w:ascii="Times New Roman" w:hAnsi="Times New Roman" w:cs="Times New Roman"/>
              </w:rPr>
              <w:t>0,0</w:t>
            </w:r>
          </w:p>
        </w:tc>
        <w:tc>
          <w:tcPr>
            <w:tcW w:w="851" w:type="dxa"/>
            <w:tcBorders>
              <w:top w:val="single" w:sz="4" w:space="0" w:color="auto"/>
              <w:left w:val="single" w:sz="4" w:space="0" w:color="auto"/>
              <w:bottom w:val="single" w:sz="4" w:space="0" w:color="auto"/>
            </w:tcBorders>
          </w:tcPr>
          <w:p w:rsidR="002970AD" w:rsidRPr="00EA5FB6" w:rsidRDefault="002970AD">
            <w:pPr>
              <w:pStyle w:val="a5"/>
              <w:jc w:val="center"/>
              <w:rPr>
                <w:rFonts w:ascii="Times New Roman" w:hAnsi="Times New Roman" w:cs="Times New Roman"/>
              </w:rPr>
            </w:pPr>
            <w:r w:rsidRPr="00EA5FB6">
              <w:rPr>
                <w:rFonts w:ascii="Times New Roman" w:hAnsi="Times New Roman" w:cs="Times New Roman"/>
              </w:rPr>
              <w:t>0,0</w:t>
            </w:r>
          </w:p>
        </w:tc>
      </w:tr>
      <w:tr w:rsidR="002970AD" w:rsidRPr="00EA5FB6" w:rsidTr="00BF0CF0">
        <w:tc>
          <w:tcPr>
            <w:tcW w:w="851" w:type="dxa"/>
            <w:vMerge/>
            <w:tcBorders>
              <w:top w:val="single" w:sz="4" w:space="0" w:color="auto"/>
              <w:bottom w:val="single" w:sz="4" w:space="0" w:color="auto"/>
              <w:right w:val="single" w:sz="4" w:space="0" w:color="auto"/>
            </w:tcBorders>
          </w:tcPr>
          <w:p w:rsidR="002970AD" w:rsidRPr="00EA5FB6" w:rsidRDefault="002970AD">
            <w:pPr>
              <w:pStyle w:val="a5"/>
              <w:rPr>
                <w:rFonts w:ascii="Times New Roman" w:hAnsi="Times New Roman" w:cs="Times New Roman"/>
              </w:rPr>
            </w:pPr>
          </w:p>
        </w:tc>
        <w:tc>
          <w:tcPr>
            <w:tcW w:w="2268" w:type="dxa"/>
            <w:vMerge/>
            <w:tcBorders>
              <w:top w:val="single" w:sz="4" w:space="0" w:color="auto"/>
              <w:left w:val="single" w:sz="4" w:space="0" w:color="auto"/>
              <w:bottom w:val="single" w:sz="4" w:space="0" w:color="auto"/>
              <w:right w:val="single" w:sz="4" w:space="0" w:color="auto"/>
            </w:tcBorders>
          </w:tcPr>
          <w:p w:rsidR="002970AD" w:rsidRPr="00EA5FB6" w:rsidRDefault="002970AD">
            <w:pPr>
              <w:pStyle w:val="a5"/>
              <w:rPr>
                <w:rFonts w:ascii="Times New Roman" w:hAnsi="Times New Roman" w:cs="Times New Roman"/>
              </w:rPr>
            </w:pPr>
          </w:p>
        </w:tc>
        <w:tc>
          <w:tcPr>
            <w:tcW w:w="1559" w:type="dxa"/>
            <w:vMerge/>
            <w:tcBorders>
              <w:top w:val="single" w:sz="4" w:space="0" w:color="auto"/>
              <w:left w:val="single" w:sz="4" w:space="0" w:color="auto"/>
              <w:bottom w:val="single" w:sz="4" w:space="0" w:color="auto"/>
              <w:right w:val="single" w:sz="4" w:space="0" w:color="auto"/>
            </w:tcBorders>
          </w:tcPr>
          <w:p w:rsidR="002970AD" w:rsidRPr="00EA5FB6" w:rsidRDefault="002970AD">
            <w:pPr>
              <w:pStyle w:val="a5"/>
              <w:rPr>
                <w:rFonts w:ascii="Times New Roman" w:hAnsi="Times New Roman" w:cs="Times New Roman"/>
              </w:rPr>
            </w:pPr>
          </w:p>
        </w:tc>
        <w:tc>
          <w:tcPr>
            <w:tcW w:w="992" w:type="dxa"/>
            <w:vMerge/>
            <w:tcBorders>
              <w:top w:val="single" w:sz="4" w:space="0" w:color="auto"/>
              <w:left w:val="single" w:sz="4" w:space="0" w:color="auto"/>
              <w:bottom w:val="single" w:sz="4" w:space="0" w:color="auto"/>
              <w:right w:val="single" w:sz="4" w:space="0" w:color="auto"/>
            </w:tcBorders>
          </w:tcPr>
          <w:p w:rsidR="002970AD" w:rsidRPr="00EA5FB6" w:rsidRDefault="002970AD">
            <w:pPr>
              <w:pStyle w:val="a5"/>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2970AD" w:rsidRPr="00EA5FB6" w:rsidRDefault="002970AD">
            <w:pPr>
              <w:pStyle w:val="a5"/>
              <w:jc w:val="center"/>
              <w:rPr>
                <w:rFonts w:ascii="Times New Roman" w:hAnsi="Times New Roman" w:cs="Times New Roman"/>
              </w:rPr>
            </w:pPr>
            <w:r w:rsidRPr="00EA5FB6">
              <w:rPr>
                <w:rFonts w:ascii="Times New Roman" w:hAnsi="Times New Roman" w:cs="Times New Roman"/>
              </w:rPr>
              <w:t>x</w:t>
            </w:r>
          </w:p>
        </w:tc>
        <w:tc>
          <w:tcPr>
            <w:tcW w:w="721" w:type="dxa"/>
            <w:tcBorders>
              <w:top w:val="single" w:sz="4" w:space="0" w:color="auto"/>
              <w:left w:val="single" w:sz="4" w:space="0" w:color="auto"/>
              <w:bottom w:val="single" w:sz="4" w:space="0" w:color="auto"/>
              <w:right w:val="single" w:sz="4" w:space="0" w:color="auto"/>
            </w:tcBorders>
          </w:tcPr>
          <w:p w:rsidR="002970AD" w:rsidRPr="00EA5FB6" w:rsidRDefault="002970AD">
            <w:pPr>
              <w:pStyle w:val="a5"/>
              <w:jc w:val="center"/>
              <w:rPr>
                <w:rFonts w:ascii="Times New Roman" w:hAnsi="Times New Roman" w:cs="Times New Roman"/>
              </w:rPr>
            </w:pPr>
            <w:r w:rsidRPr="00EA5FB6">
              <w:rPr>
                <w:rFonts w:ascii="Times New Roman" w:hAnsi="Times New Roman" w:cs="Times New Roman"/>
              </w:rPr>
              <w:t>x</w:t>
            </w:r>
          </w:p>
        </w:tc>
        <w:tc>
          <w:tcPr>
            <w:tcW w:w="851" w:type="dxa"/>
            <w:tcBorders>
              <w:top w:val="single" w:sz="4" w:space="0" w:color="auto"/>
              <w:left w:val="single" w:sz="4" w:space="0" w:color="auto"/>
              <w:bottom w:val="single" w:sz="4" w:space="0" w:color="auto"/>
              <w:right w:val="single" w:sz="4" w:space="0" w:color="auto"/>
            </w:tcBorders>
          </w:tcPr>
          <w:p w:rsidR="002970AD" w:rsidRPr="00EA5FB6" w:rsidRDefault="002970AD">
            <w:pPr>
              <w:pStyle w:val="a5"/>
              <w:jc w:val="center"/>
              <w:rPr>
                <w:rFonts w:ascii="Times New Roman" w:hAnsi="Times New Roman" w:cs="Times New Roman"/>
              </w:rPr>
            </w:pPr>
            <w:r w:rsidRPr="00EA5FB6">
              <w:rPr>
                <w:rFonts w:ascii="Times New Roman" w:hAnsi="Times New Roman" w:cs="Times New Roman"/>
              </w:rPr>
              <w:t>x</w:t>
            </w:r>
          </w:p>
        </w:tc>
        <w:tc>
          <w:tcPr>
            <w:tcW w:w="850" w:type="dxa"/>
            <w:tcBorders>
              <w:top w:val="single" w:sz="4" w:space="0" w:color="auto"/>
              <w:left w:val="single" w:sz="4" w:space="0" w:color="auto"/>
              <w:bottom w:val="single" w:sz="4" w:space="0" w:color="auto"/>
              <w:right w:val="single" w:sz="4" w:space="0" w:color="auto"/>
            </w:tcBorders>
          </w:tcPr>
          <w:p w:rsidR="002970AD" w:rsidRPr="00EA5FB6" w:rsidRDefault="002970AD">
            <w:pPr>
              <w:pStyle w:val="a5"/>
              <w:jc w:val="center"/>
              <w:rPr>
                <w:rFonts w:ascii="Times New Roman" w:hAnsi="Times New Roman" w:cs="Times New Roman"/>
              </w:rPr>
            </w:pPr>
            <w:r w:rsidRPr="00EA5FB6">
              <w:rPr>
                <w:rFonts w:ascii="Times New Roman" w:hAnsi="Times New Roman" w:cs="Times New Roman"/>
              </w:rPr>
              <w:t>x</w:t>
            </w:r>
          </w:p>
        </w:tc>
        <w:tc>
          <w:tcPr>
            <w:tcW w:w="1288" w:type="dxa"/>
            <w:tcBorders>
              <w:top w:val="single" w:sz="4" w:space="0" w:color="auto"/>
              <w:left w:val="single" w:sz="4" w:space="0" w:color="auto"/>
              <w:bottom w:val="single" w:sz="4" w:space="0" w:color="auto"/>
              <w:right w:val="single" w:sz="4" w:space="0" w:color="auto"/>
            </w:tcBorders>
          </w:tcPr>
          <w:p w:rsidR="002970AD" w:rsidRPr="00EA5FB6" w:rsidRDefault="002970AD" w:rsidP="00213037">
            <w:pPr>
              <w:ind w:firstLine="0"/>
              <w:jc w:val="left"/>
              <w:rPr>
                <w:rFonts w:ascii="Times New Roman" w:eastAsia="Times New Roman" w:hAnsi="Times New Roman" w:cs="Times New Roman"/>
              </w:rPr>
            </w:pPr>
            <w:r w:rsidRPr="00EA5FB6">
              <w:rPr>
                <w:rFonts w:ascii="Times New Roman" w:eastAsia="Times New Roman" w:hAnsi="Times New Roman" w:cs="Times New Roman"/>
              </w:rPr>
              <w:t>внебюджетные источники</w:t>
            </w:r>
          </w:p>
        </w:tc>
        <w:tc>
          <w:tcPr>
            <w:tcW w:w="949" w:type="dxa"/>
            <w:tcBorders>
              <w:top w:val="single" w:sz="4" w:space="0" w:color="auto"/>
              <w:left w:val="single" w:sz="4" w:space="0" w:color="auto"/>
              <w:bottom w:val="single" w:sz="4" w:space="0" w:color="auto"/>
              <w:right w:val="single" w:sz="4" w:space="0" w:color="auto"/>
            </w:tcBorders>
          </w:tcPr>
          <w:p w:rsidR="002970AD" w:rsidRPr="00EA5FB6" w:rsidRDefault="002970AD">
            <w:pPr>
              <w:pStyle w:val="a5"/>
              <w:jc w:val="center"/>
              <w:rPr>
                <w:rFonts w:ascii="Times New Roman" w:hAnsi="Times New Roman" w:cs="Times New Roman"/>
              </w:rPr>
            </w:pPr>
            <w:r w:rsidRPr="00EA5FB6">
              <w:rPr>
                <w:rFonts w:ascii="Times New Roman" w:hAnsi="Times New Roman" w:cs="Times New Roman"/>
              </w:rPr>
              <w:t>0,0</w:t>
            </w:r>
          </w:p>
        </w:tc>
        <w:tc>
          <w:tcPr>
            <w:tcW w:w="993" w:type="dxa"/>
            <w:tcBorders>
              <w:top w:val="single" w:sz="4" w:space="0" w:color="auto"/>
              <w:left w:val="single" w:sz="4" w:space="0" w:color="auto"/>
              <w:bottom w:val="single" w:sz="4" w:space="0" w:color="auto"/>
              <w:right w:val="single" w:sz="4" w:space="0" w:color="auto"/>
            </w:tcBorders>
          </w:tcPr>
          <w:p w:rsidR="002970AD" w:rsidRPr="00EA5FB6" w:rsidRDefault="002970AD">
            <w:pPr>
              <w:pStyle w:val="a5"/>
              <w:jc w:val="center"/>
              <w:rPr>
                <w:rFonts w:ascii="Times New Roman" w:hAnsi="Times New Roman" w:cs="Times New Roman"/>
              </w:rPr>
            </w:pPr>
            <w:r w:rsidRPr="00EA5FB6">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2970AD" w:rsidRPr="00EA5FB6" w:rsidRDefault="002970AD">
            <w:pPr>
              <w:pStyle w:val="a5"/>
              <w:jc w:val="center"/>
              <w:rPr>
                <w:rFonts w:ascii="Times New Roman" w:hAnsi="Times New Roman" w:cs="Times New Roman"/>
              </w:rPr>
            </w:pPr>
            <w:r w:rsidRPr="00EA5FB6">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2970AD" w:rsidRPr="00EA5FB6" w:rsidRDefault="002970AD">
            <w:pPr>
              <w:pStyle w:val="a5"/>
              <w:jc w:val="center"/>
              <w:rPr>
                <w:rFonts w:ascii="Times New Roman" w:hAnsi="Times New Roman" w:cs="Times New Roman"/>
              </w:rPr>
            </w:pPr>
            <w:r w:rsidRPr="00EA5FB6">
              <w:rPr>
                <w:rFonts w:ascii="Times New Roman" w:hAnsi="Times New Roman" w:cs="Times New Roman"/>
              </w:rPr>
              <w:t>0,0</w:t>
            </w:r>
          </w:p>
        </w:tc>
        <w:tc>
          <w:tcPr>
            <w:tcW w:w="851" w:type="dxa"/>
            <w:tcBorders>
              <w:top w:val="single" w:sz="4" w:space="0" w:color="auto"/>
              <w:left w:val="single" w:sz="4" w:space="0" w:color="auto"/>
              <w:bottom w:val="single" w:sz="4" w:space="0" w:color="auto"/>
            </w:tcBorders>
          </w:tcPr>
          <w:p w:rsidR="002970AD" w:rsidRPr="00EA5FB6" w:rsidRDefault="002970AD">
            <w:pPr>
              <w:pStyle w:val="a5"/>
              <w:jc w:val="center"/>
              <w:rPr>
                <w:rFonts w:ascii="Times New Roman" w:hAnsi="Times New Roman" w:cs="Times New Roman"/>
              </w:rPr>
            </w:pPr>
            <w:r w:rsidRPr="00EA5FB6">
              <w:rPr>
                <w:rFonts w:ascii="Times New Roman" w:hAnsi="Times New Roman" w:cs="Times New Roman"/>
              </w:rPr>
              <w:t>0,0</w:t>
            </w:r>
          </w:p>
        </w:tc>
      </w:tr>
      <w:tr w:rsidR="002970AD" w:rsidRPr="00EA5FB6" w:rsidTr="00BF0CF0">
        <w:tc>
          <w:tcPr>
            <w:tcW w:w="851" w:type="dxa"/>
            <w:vMerge w:val="restart"/>
            <w:tcBorders>
              <w:top w:val="single" w:sz="4" w:space="0" w:color="auto"/>
              <w:bottom w:val="single" w:sz="4" w:space="0" w:color="auto"/>
              <w:right w:val="single" w:sz="4" w:space="0" w:color="auto"/>
            </w:tcBorders>
          </w:tcPr>
          <w:p w:rsidR="002970AD" w:rsidRPr="00EA5FB6" w:rsidRDefault="002970AD">
            <w:pPr>
              <w:pStyle w:val="a6"/>
              <w:rPr>
                <w:rFonts w:ascii="Times New Roman" w:hAnsi="Times New Roman" w:cs="Times New Roman"/>
              </w:rPr>
            </w:pPr>
            <w:r w:rsidRPr="00EA5FB6">
              <w:rPr>
                <w:rFonts w:ascii="Times New Roman" w:hAnsi="Times New Roman" w:cs="Times New Roman"/>
              </w:rPr>
              <w:t>Целевые индикаторы и показатели подпрограммы, увязанные с основным мероприятием 2</w:t>
            </w:r>
          </w:p>
        </w:tc>
        <w:tc>
          <w:tcPr>
            <w:tcW w:w="9379" w:type="dxa"/>
            <w:gridSpan w:val="8"/>
            <w:tcBorders>
              <w:top w:val="single" w:sz="4" w:space="0" w:color="auto"/>
              <w:left w:val="single" w:sz="4" w:space="0" w:color="auto"/>
              <w:bottom w:val="single" w:sz="4" w:space="0" w:color="auto"/>
              <w:right w:val="single" w:sz="4" w:space="0" w:color="auto"/>
            </w:tcBorders>
          </w:tcPr>
          <w:p w:rsidR="002970AD" w:rsidRPr="00EA5FB6" w:rsidRDefault="002970AD">
            <w:pPr>
              <w:pStyle w:val="a6"/>
              <w:rPr>
                <w:rFonts w:ascii="Times New Roman" w:hAnsi="Times New Roman" w:cs="Times New Roman"/>
              </w:rPr>
            </w:pPr>
            <w:r w:rsidRPr="00EA5FB6">
              <w:rPr>
                <w:rFonts w:ascii="Times New Roman" w:hAnsi="Times New Roman" w:cs="Times New Roman"/>
              </w:rPr>
              <w:t>Доля педагогических работников, принявших участие в конкурсах педагогического мастерства, %</w:t>
            </w:r>
          </w:p>
        </w:tc>
        <w:tc>
          <w:tcPr>
            <w:tcW w:w="949" w:type="dxa"/>
            <w:tcBorders>
              <w:top w:val="single" w:sz="4" w:space="0" w:color="auto"/>
              <w:left w:val="single" w:sz="4" w:space="0" w:color="auto"/>
              <w:bottom w:val="single" w:sz="4" w:space="0" w:color="auto"/>
              <w:right w:val="single" w:sz="4" w:space="0" w:color="auto"/>
            </w:tcBorders>
          </w:tcPr>
          <w:p w:rsidR="002970AD" w:rsidRPr="00EA5FB6" w:rsidRDefault="002970AD">
            <w:pPr>
              <w:pStyle w:val="a5"/>
              <w:jc w:val="center"/>
              <w:rPr>
                <w:rFonts w:ascii="Times New Roman" w:hAnsi="Times New Roman" w:cs="Times New Roman"/>
              </w:rPr>
            </w:pPr>
            <w:r w:rsidRPr="00EA5FB6">
              <w:rPr>
                <w:rFonts w:ascii="Times New Roman" w:hAnsi="Times New Roman" w:cs="Times New Roman"/>
              </w:rPr>
              <w:t>33</w:t>
            </w:r>
          </w:p>
        </w:tc>
        <w:tc>
          <w:tcPr>
            <w:tcW w:w="993" w:type="dxa"/>
            <w:tcBorders>
              <w:top w:val="single" w:sz="4" w:space="0" w:color="auto"/>
              <w:left w:val="single" w:sz="4" w:space="0" w:color="auto"/>
              <w:bottom w:val="single" w:sz="4" w:space="0" w:color="auto"/>
              <w:right w:val="single" w:sz="4" w:space="0" w:color="auto"/>
            </w:tcBorders>
          </w:tcPr>
          <w:p w:rsidR="002970AD" w:rsidRPr="00EA5FB6" w:rsidRDefault="002970AD">
            <w:pPr>
              <w:pStyle w:val="a5"/>
              <w:jc w:val="center"/>
              <w:rPr>
                <w:rFonts w:ascii="Times New Roman" w:hAnsi="Times New Roman" w:cs="Times New Roman"/>
              </w:rPr>
            </w:pPr>
            <w:r w:rsidRPr="00EA5FB6">
              <w:rPr>
                <w:rFonts w:ascii="Times New Roman" w:hAnsi="Times New Roman" w:cs="Times New Roman"/>
              </w:rPr>
              <w:t>34</w:t>
            </w:r>
          </w:p>
        </w:tc>
        <w:tc>
          <w:tcPr>
            <w:tcW w:w="992" w:type="dxa"/>
            <w:tcBorders>
              <w:top w:val="single" w:sz="4" w:space="0" w:color="auto"/>
              <w:left w:val="single" w:sz="4" w:space="0" w:color="auto"/>
              <w:bottom w:val="single" w:sz="4" w:space="0" w:color="auto"/>
              <w:right w:val="single" w:sz="4" w:space="0" w:color="auto"/>
            </w:tcBorders>
          </w:tcPr>
          <w:p w:rsidR="002970AD" w:rsidRPr="00EA5FB6" w:rsidRDefault="002970AD">
            <w:pPr>
              <w:pStyle w:val="a5"/>
              <w:jc w:val="center"/>
              <w:rPr>
                <w:rFonts w:ascii="Times New Roman" w:hAnsi="Times New Roman" w:cs="Times New Roman"/>
              </w:rPr>
            </w:pPr>
            <w:r w:rsidRPr="00EA5FB6">
              <w:rPr>
                <w:rFonts w:ascii="Times New Roman" w:hAnsi="Times New Roman" w:cs="Times New Roman"/>
              </w:rPr>
              <w:t>35</w:t>
            </w:r>
          </w:p>
        </w:tc>
        <w:tc>
          <w:tcPr>
            <w:tcW w:w="851" w:type="dxa"/>
            <w:tcBorders>
              <w:top w:val="single" w:sz="4" w:space="0" w:color="auto"/>
              <w:left w:val="single" w:sz="4" w:space="0" w:color="auto"/>
              <w:bottom w:val="single" w:sz="4" w:space="0" w:color="auto"/>
              <w:right w:val="single" w:sz="4" w:space="0" w:color="auto"/>
            </w:tcBorders>
          </w:tcPr>
          <w:p w:rsidR="002970AD" w:rsidRPr="00EA5FB6" w:rsidRDefault="002970AD">
            <w:pPr>
              <w:pStyle w:val="a5"/>
              <w:jc w:val="center"/>
              <w:rPr>
                <w:rFonts w:ascii="Times New Roman" w:hAnsi="Times New Roman" w:cs="Times New Roman"/>
              </w:rPr>
            </w:pPr>
            <w:r w:rsidRPr="00EA5FB6">
              <w:rPr>
                <w:rFonts w:ascii="Times New Roman" w:hAnsi="Times New Roman" w:cs="Times New Roman"/>
              </w:rPr>
              <w:t>36</w:t>
            </w:r>
          </w:p>
        </w:tc>
        <w:tc>
          <w:tcPr>
            <w:tcW w:w="851" w:type="dxa"/>
            <w:tcBorders>
              <w:top w:val="single" w:sz="4" w:space="0" w:color="auto"/>
              <w:left w:val="single" w:sz="4" w:space="0" w:color="auto"/>
              <w:bottom w:val="single" w:sz="4" w:space="0" w:color="auto"/>
            </w:tcBorders>
          </w:tcPr>
          <w:p w:rsidR="002970AD" w:rsidRPr="00EA5FB6" w:rsidRDefault="002970AD">
            <w:pPr>
              <w:pStyle w:val="a5"/>
              <w:jc w:val="center"/>
              <w:rPr>
                <w:rFonts w:ascii="Times New Roman" w:hAnsi="Times New Roman" w:cs="Times New Roman"/>
              </w:rPr>
            </w:pPr>
            <w:r w:rsidRPr="00EA5FB6">
              <w:rPr>
                <w:rFonts w:ascii="Times New Roman" w:hAnsi="Times New Roman" w:cs="Times New Roman"/>
              </w:rPr>
              <w:t>40</w:t>
            </w:r>
          </w:p>
        </w:tc>
      </w:tr>
      <w:tr w:rsidR="002970AD" w:rsidRPr="00EA5FB6" w:rsidTr="00BF0CF0">
        <w:tc>
          <w:tcPr>
            <w:tcW w:w="851" w:type="dxa"/>
            <w:vMerge/>
            <w:tcBorders>
              <w:top w:val="single" w:sz="4" w:space="0" w:color="auto"/>
              <w:bottom w:val="single" w:sz="4" w:space="0" w:color="auto"/>
              <w:right w:val="single" w:sz="4" w:space="0" w:color="auto"/>
            </w:tcBorders>
          </w:tcPr>
          <w:p w:rsidR="002970AD" w:rsidRPr="00EA5FB6" w:rsidRDefault="002970AD">
            <w:pPr>
              <w:pStyle w:val="a5"/>
              <w:rPr>
                <w:rFonts w:ascii="Times New Roman" w:hAnsi="Times New Roman" w:cs="Times New Roman"/>
              </w:rPr>
            </w:pPr>
          </w:p>
        </w:tc>
        <w:tc>
          <w:tcPr>
            <w:tcW w:w="9379" w:type="dxa"/>
            <w:gridSpan w:val="8"/>
            <w:tcBorders>
              <w:top w:val="single" w:sz="4" w:space="0" w:color="auto"/>
              <w:left w:val="single" w:sz="4" w:space="0" w:color="auto"/>
              <w:bottom w:val="single" w:sz="4" w:space="0" w:color="auto"/>
              <w:right w:val="single" w:sz="4" w:space="0" w:color="auto"/>
            </w:tcBorders>
          </w:tcPr>
          <w:p w:rsidR="002970AD" w:rsidRPr="00EA5FB6" w:rsidRDefault="002970AD">
            <w:pPr>
              <w:pStyle w:val="a6"/>
              <w:rPr>
                <w:rFonts w:ascii="Times New Roman" w:hAnsi="Times New Roman" w:cs="Times New Roman"/>
              </w:rPr>
            </w:pPr>
            <w:r w:rsidRPr="00EA5FB6">
              <w:rPr>
                <w:rFonts w:ascii="Times New Roman" w:hAnsi="Times New Roman" w:cs="Times New Roman"/>
              </w:rPr>
              <w:t>Количество педагогических работников, прошедших курсы повышения квалификации и профессиональную переподготовку, чел.</w:t>
            </w:r>
          </w:p>
        </w:tc>
        <w:tc>
          <w:tcPr>
            <w:tcW w:w="949" w:type="dxa"/>
            <w:tcBorders>
              <w:top w:val="single" w:sz="4" w:space="0" w:color="auto"/>
              <w:left w:val="single" w:sz="4" w:space="0" w:color="auto"/>
              <w:bottom w:val="single" w:sz="4" w:space="0" w:color="auto"/>
              <w:right w:val="single" w:sz="4" w:space="0" w:color="auto"/>
            </w:tcBorders>
          </w:tcPr>
          <w:p w:rsidR="002970AD" w:rsidRPr="00EA5FB6" w:rsidRDefault="00BF0CF0">
            <w:pPr>
              <w:pStyle w:val="a5"/>
              <w:jc w:val="center"/>
              <w:rPr>
                <w:rFonts w:ascii="Times New Roman" w:hAnsi="Times New Roman" w:cs="Times New Roman"/>
              </w:rPr>
            </w:pPr>
            <w:r w:rsidRPr="00EA5FB6">
              <w:rPr>
                <w:rFonts w:ascii="Times New Roman" w:hAnsi="Times New Roman" w:cs="Times New Roman"/>
              </w:rPr>
              <w:t>9</w:t>
            </w:r>
          </w:p>
        </w:tc>
        <w:tc>
          <w:tcPr>
            <w:tcW w:w="993" w:type="dxa"/>
            <w:tcBorders>
              <w:top w:val="single" w:sz="4" w:space="0" w:color="auto"/>
              <w:left w:val="single" w:sz="4" w:space="0" w:color="auto"/>
              <w:bottom w:val="single" w:sz="4" w:space="0" w:color="auto"/>
              <w:right w:val="single" w:sz="4" w:space="0" w:color="auto"/>
            </w:tcBorders>
          </w:tcPr>
          <w:p w:rsidR="002970AD" w:rsidRPr="00EA5FB6" w:rsidRDefault="002970AD" w:rsidP="00BF0CF0">
            <w:pPr>
              <w:pStyle w:val="a5"/>
              <w:jc w:val="center"/>
              <w:rPr>
                <w:rFonts w:ascii="Times New Roman" w:hAnsi="Times New Roman" w:cs="Times New Roman"/>
              </w:rPr>
            </w:pPr>
            <w:r w:rsidRPr="00EA5FB6">
              <w:rPr>
                <w:rFonts w:ascii="Times New Roman" w:hAnsi="Times New Roman" w:cs="Times New Roman"/>
              </w:rPr>
              <w:t>1</w:t>
            </w:r>
            <w:r w:rsidR="00BF0CF0" w:rsidRPr="00EA5FB6">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2970AD" w:rsidRPr="00EA5FB6" w:rsidRDefault="002970AD" w:rsidP="00BF0CF0">
            <w:pPr>
              <w:pStyle w:val="a5"/>
              <w:jc w:val="center"/>
              <w:rPr>
                <w:rFonts w:ascii="Times New Roman" w:hAnsi="Times New Roman" w:cs="Times New Roman"/>
              </w:rPr>
            </w:pPr>
            <w:r w:rsidRPr="00EA5FB6">
              <w:rPr>
                <w:rFonts w:ascii="Times New Roman" w:hAnsi="Times New Roman" w:cs="Times New Roman"/>
              </w:rPr>
              <w:t>1</w:t>
            </w:r>
            <w:r w:rsidR="00BF0CF0" w:rsidRPr="00EA5FB6">
              <w:rPr>
                <w:rFonts w:ascii="Times New Roman" w:hAnsi="Times New Roman" w:cs="Times New Roman"/>
              </w:rPr>
              <w:t>2</w:t>
            </w:r>
          </w:p>
        </w:tc>
        <w:tc>
          <w:tcPr>
            <w:tcW w:w="851" w:type="dxa"/>
            <w:tcBorders>
              <w:top w:val="single" w:sz="4" w:space="0" w:color="auto"/>
              <w:left w:val="single" w:sz="4" w:space="0" w:color="auto"/>
              <w:bottom w:val="single" w:sz="4" w:space="0" w:color="auto"/>
              <w:right w:val="single" w:sz="4" w:space="0" w:color="auto"/>
            </w:tcBorders>
          </w:tcPr>
          <w:p w:rsidR="002970AD" w:rsidRPr="00EA5FB6" w:rsidRDefault="002970AD">
            <w:pPr>
              <w:pStyle w:val="a5"/>
              <w:jc w:val="center"/>
              <w:rPr>
                <w:rFonts w:ascii="Times New Roman" w:hAnsi="Times New Roman" w:cs="Times New Roman"/>
              </w:rPr>
            </w:pPr>
            <w:r w:rsidRPr="00EA5FB6">
              <w:rPr>
                <w:rFonts w:ascii="Times New Roman" w:hAnsi="Times New Roman" w:cs="Times New Roman"/>
              </w:rPr>
              <w:t>15</w:t>
            </w:r>
          </w:p>
        </w:tc>
        <w:tc>
          <w:tcPr>
            <w:tcW w:w="851" w:type="dxa"/>
            <w:tcBorders>
              <w:top w:val="single" w:sz="4" w:space="0" w:color="auto"/>
              <w:left w:val="single" w:sz="4" w:space="0" w:color="auto"/>
              <w:bottom w:val="single" w:sz="4" w:space="0" w:color="auto"/>
            </w:tcBorders>
          </w:tcPr>
          <w:p w:rsidR="002970AD" w:rsidRPr="00EA5FB6" w:rsidRDefault="002970AD">
            <w:pPr>
              <w:pStyle w:val="a5"/>
              <w:jc w:val="center"/>
              <w:rPr>
                <w:rFonts w:ascii="Times New Roman" w:hAnsi="Times New Roman" w:cs="Times New Roman"/>
              </w:rPr>
            </w:pPr>
            <w:r w:rsidRPr="00EA5FB6">
              <w:rPr>
                <w:rFonts w:ascii="Times New Roman" w:hAnsi="Times New Roman" w:cs="Times New Roman"/>
              </w:rPr>
              <w:t>15</w:t>
            </w:r>
          </w:p>
        </w:tc>
      </w:tr>
      <w:tr w:rsidR="00BF0CF0" w:rsidRPr="00EA5FB6" w:rsidTr="0049161F">
        <w:tc>
          <w:tcPr>
            <w:tcW w:w="14866" w:type="dxa"/>
            <w:gridSpan w:val="14"/>
            <w:tcBorders>
              <w:top w:val="single" w:sz="4" w:space="0" w:color="auto"/>
              <w:bottom w:val="single" w:sz="4" w:space="0" w:color="auto"/>
            </w:tcBorders>
          </w:tcPr>
          <w:p w:rsidR="00BF0CF0" w:rsidRPr="00EA5FB6" w:rsidRDefault="00BF0CF0">
            <w:pPr>
              <w:pStyle w:val="a5"/>
              <w:jc w:val="center"/>
              <w:rPr>
                <w:rFonts w:ascii="Times New Roman" w:hAnsi="Times New Roman" w:cs="Times New Roman"/>
              </w:rPr>
            </w:pPr>
            <w:r w:rsidRPr="00EA5FB6">
              <w:rPr>
                <w:rFonts w:ascii="Times New Roman" w:hAnsi="Times New Roman" w:cs="Times New Roman"/>
                <w:b/>
              </w:rPr>
              <w:t xml:space="preserve">Цель «Определение приоритетов в области воспитания и социализации детей, основных направлений и механизмов развития институтов воспитания, формирования системы воспитания детей в </w:t>
            </w:r>
            <w:proofErr w:type="spellStart"/>
            <w:r w:rsidRPr="00EA5FB6">
              <w:rPr>
                <w:rFonts w:ascii="Times New Roman" w:hAnsi="Times New Roman" w:cs="Times New Roman"/>
                <w:b/>
              </w:rPr>
              <w:t>Янтиковском</w:t>
            </w:r>
            <w:proofErr w:type="spellEnd"/>
            <w:r w:rsidRPr="00EA5FB6">
              <w:rPr>
                <w:rFonts w:ascii="Times New Roman" w:hAnsi="Times New Roman" w:cs="Times New Roman"/>
                <w:b/>
              </w:rPr>
              <w:t xml:space="preserve"> муниципальном округе, учитывающих интересы детей, актуальные потребности современного общества и государства»</w:t>
            </w:r>
          </w:p>
        </w:tc>
      </w:tr>
      <w:tr w:rsidR="002970AD" w:rsidRPr="00EA5FB6" w:rsidTr="00BF0CF0">
        <w:tc>
          <w:tcPr>
            <w:tcW w:w="851" w:type="dxa"/>
            <w:vMerge w:val="restart"/>
            <w:tcBorders>
              <w:top w:val="single" w:sz="4" w:space="0" w:color="auto"/>
              <w:bottom w:val="single" w:sz="4" w:space="0" w:color="auto"/>
              <w:right w:val="single" w:sz="4" w:space="0" w:color="auto"/>
            </w:tcBorders>
          </w:tcPr>
          <w:p w:rsidR="002970AD" w:rsidRPr="00EA5FB6" w:rsidRDefault="002970AD">
            <w:pPr>
              <w:pStyle w:val="a6"/>
              <w:rPr>
                <w:rFonts w:ascii="Times New Roman" w:hAnsi="Times New Roman" w:cs="Times New Roman"/>
              </w:rPr>
            </w:pPr>
            <w:r w:rsidRPr="00EA5FB6">
              <w:rPr>
                <w:rFonts w:ascii="Times New Roman" w:hAnsi="Times New Roman" w:cs="Times New Roman"/>
              </w:rPr>
              <w:t>Основное мероприятие 3</w:t>
            </w:r>
          </w:p>
        </w:tc>
        <w:tc>
          <w:tcPr>
            <w:tcW w:w="2268" w:type="dxa"/>
            <w:vMerge w:val="restart"/>
            <w:tcBorders>
              <w:top w:val="single" w:sz="4" w:space="0" w:color="auto"/>
              <w:left w:val="single" w:sz="4" w:space="0" w:color="auto"/>
              <w:bottom w:val="single" w:sz="4" w:space="0" w:color="auto"/>
              <w:right w:val="single" w:sz="4" w:space="0" w:color="auto"/>
            </w:tcBorders>
          </w:tcPr>
          <w:p w:rsidR="002970AD" w:rsidRPr="00EA5FB6" w:rsidRDefault="002970AD">
            <w:pPr>
              <w:pStyle w:val="a6"/>
              <w:rPr>
                <w:rFonts w:ascii="Times New Roman" w:hAnsi="Times New Roman" w:cs="Times New Roman"/>
              </w:rPr>
            </w:pPr>
            <w:r w:rsidRPr="00EA5FB6">
              <w:rPr>
                <w:rFonts w:ascii="Times New Roman" w:hAnsi="Times New Roman" w:cs="Times New Roman"/>
              </w:rPr>
              <w:t>Организация и проведение мероприятий в образовательных организациях</w:t>
            </w:r>
          </w:p>
        </w:tc>
        <w:tc>
          <w:tcPr>
            <w:tcW w:w="1559" w:type="dxa"/>
            <w:vMerge w:val="restart"/>
            <w:tcBorders>
              <w:top w:val="single" w:sz="4" w:space="0" w:color="auto"/>
              <w:left w:val="single" w:sz="4" w:space="0" w:color="auto"/>
              <w:bottom w:val="single" w:sz="4" w:space="0" w:color="auto"/>
              <w:right w:val="single" w:sz="4" w:space="0" w:color="auto"/>
            </w:tcBorders>
          </w:tcPr>
          <w:p w:rsidR="002970AD" w:rsidRPr="00EA5FB6" w:rsidRDefault="002970AD">
            <w:pPr>
              <w:pStyle w:val="a6"/>
              <w:rPr>
                <w:rFonts w:ascii="Times New Roman" w:hAnsi="Times New Roman" w:cs="Times New Roman"/>
              </w:rPr>
            </w:pPr>
            <w:r w:rsidRPr="00EA5FB6">
              <w:rPr>
                <w:rFonts w:ascii="Times New Roman" w:hAnsi="Times New Roman" w:cs="Times New Roman"/>
              </w:rPr>
              <w:t>формирование социокультурной инфраструктуры, содействующей успешной социализации детей и интегрирующей воспитательные возможности образовательных, культурных, спортивных, научных, экскурсионно-туристических и других организаций</w:t>
            </w:r>
          </w:p>
        </w:tc>
        <w:tc>
          <w:tcPr>
            <w:tcW w:w="992" w:type="dxa"/>
            <w:vMerge w:val="restart"/>
            <w:tcBorders>
              <w:top w:val="single" w:sz="4" w:space="0" w:color="auto"/>
              <w:left w:val="single" w:sz="4" w:space="0" w:color="auto"/>
              <w:bottom w:val="single" w:sz="4" w:space="0" w:color="auto"/>
              <w:right w:val="single" w:sz="4" w:space="0" w:color="auto"/>
            </w:tcBorders>
          </w:tcPr>
          <w:p w:rsidR="002970AD" w:rsidRPr="00EA5FB6" w:rsidRDefault="002970AD">
            <w:pPr>
              <w:pStyle w:val="a6"/>
              <w:rPr>
                <w:rFonts w:ascii="Times New Roman" w:hAnsi="Times New Roman" w:cs="Times New Roman"/>
              </w:rPr>
            </w:pPr>
            <w:r w:rsidRPr="00EA5FB6">
              <w:rPr>
                <w:rFonts w:ascii="Times New Roman" w:hAnsi="Times New Roman" w:cs="Times New Roman"/>
              </w:rPr>
              <w:t>ответственный исполнитель - Отдел образования</w:t>
            </w:r>
          </w:p>
        </w:tc>
        <w:tc>
          <w:tcPr>
            <w:tcW w:w="850" w:type="dxa"/>
            <w:tcBorders>
              <w:top w:val="single" w:sz="4" w:space="0" w:color="auto"/>
              <w:left w:val="single" w:sz="4" w:space="0" w:color="auto"/>
              <w:bottom w:val="single" w:sz="4" w:space="0" w:color="auto"/>
              <w:right w:val="single" w:sz="4" w:space="0" w:color="auto"/>
            </w:tcBorders>
          </w:tcPr>
          <w:p w:rsidR="002970AD" w:rsidRPr="00EA5FB6" w:rsidRDefault="002970AD">
            <w:pPr>
              <w:pStyle w:val="a5"/>
              <w:rPr>
                <w:rFonts w:ascii="Times New Roman" w:hAnsi="Times New Roman" w:cs="Times New Roman"/>
              </w:rPr>
            </w:pPr>
          </w:p>
        </w:tc>
        <w:tc>
          <w:tcPr>
            <w:tcW w:w="721" w:type="dxa"/>
            <w:tcBorders>
              <w:top w:val="single" w:sz="4" w:space="0" w:color="auto"/>
              <w:left w:val="single" w:sz="4" w:space="0" w:color="auto"/>
              <w:bottom w:val="single" w:sz="4" w:space="0" w:color="auto"/>
              <w:right w:val="single" w:sz="4" w:space="0" w:color="auto"/>
            </w:tcBorders>
          </w:tcPr>
          <w:p w:rsidR="002970AD" w:rsidRPr="00EA5FB6" w:rsidRDefault="002970AD">
            <w:pPr>
              <w:pStyle w:val="a5"/>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2970AD" w:rsidRPr="00EA5FB6" w:rsidRDefault="002970AD">
            <w:pPr>
              <w:pStyle w:val="a5"/>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2970AD" w:rsidRPr="00EA5FB6" w:rsidRDefault="002970AD">
            <w:pPr>
              <w:pStyle w:val="a5"/>
              <w:rPr>
                <w:rFonts w:ascii="Times New Roman" w:hAnsi="Times New Roman" w:cs="Times New Roman"/>
              </w:rPr>
            </w:pPr>
          </w:p>
        </w:tc>
        <w:tc>
          <w:tcPr>
            <w:tcW w:w="1288" w:type="dxa"/>
            <w:tcBorders>
              <w:top w:val="single" w:sz="4" w:space="0" w:color="auto"/>
              <w:left w:val="single" w:sz="4" w:space="0" w:color="auto"/>
              <w:bottom w:val="single" w:sz="4" w:space="0" w:color="auto"/>
              <w:right w:val="single" w:sz="4" w:space="0" w:color="auto"/>
            </w:tcBorders>
          </w:tcPr>
          <w:p w:rsidR="002970AD" w:rsidRPr="00EA5FB6" w:rsidRDefault="002970AD" w:rsidP="00213037">
            <w:pPr>
              <w:ind w:firstLine="0"/>
              <w:jc w:val="left"/>
              <w:rPr>
                <w:rFonts w:ascii="Times New Roman" w:eastAsia="Times New Roman" w:hAnsi="Times New Roman" w:cs="Times New Roman"/>
              </w:rPr>
            </w:pPr>
            <w:r w:rsidRPr="00EA5FB6">
              <w:rPr>
                <w:rFonts w:ascii="Times New Roman" w:eastAsia="Times New Roman" w:hAnsi="Times New Roman" w:cs="Times New Roman"/>
                <w:b/>
                <w:bCs/>
              </w:rPr>
              <w:t>всего</w:t>
            </w:r>
          </w:p>
        </w:tc>
        <w:tc>
          <w:tcPr>
            <w:tcW w:w="949" w:type="dxa"/>
            <w:tcBorders>
              <w:top w:val="single" w:sz="4" w:space="0" w:color="auto"/>
              <w:left w:val="single" w:sz="4" w:space="0" w:color="auto"/>
              <w:bottom w:val="single" w:sz="4" w:space="0" w:color="auto"/>
              <w:right w:val="single" w:sz="4" w:space="0" w:color="auto"/>
            </w:tcBorders>
          </w:tcPr>
          <w:p w:rsidR="002970AD" w:rsidRPr="00EA5FB6" w:rsidRDefault="002970AD">
            <w:pPr>
              <w:pStyle w:val="a5"/>
              <w:jc w:val="center"/>
              <w:rPr>
                <w:rFonts w:ascii="Times New Roman" w:hAnsi="Times New Roman" w:cs="Times New Roman"/>
              </w:rPr>
            </w:pPr>
            <w:r w:rsidRPr="00EA5FB6">
              <w:rPr>
                <w:rFonts w:ascii="Times New Roman" w:hAnsi="Times New Roman" w:cs="Times New Roman"/>
              </w:rPr>
              <w:t>0,0</w:t>
            </w:r>
          </w:p>
        </w:tc>
        <w:tc>
          <w:tcPr>
            <w:tcW w:w="993" w:type="dxa"/>
            <w:tcBorders>
              <w:top w:val="single" w:sz="4" w:space="0" w:color="auto"/>
              <w:left w:val="single" w:sz="4" w:space="0" w:color="auto"/>
              <w:bottom w:val="single" w:sz="4" w:space="0" w:color="auto"/>
              <w:right w:val="single" w:sz="4" w:space="0" w:color="auto"/>
            </w:tcBorders>
          </w:tcPr>
          <w:p w:rsidR="002970AD" w:rsidRPr="00EA5FB6" w:rsidRDefault="002970AD">
            <w:pPr>
              <w:pStyle w:val="a5"/>
              <w:jc w:val="center"/>
              <w:rPr>
                <w:rFonts w:ascii="Times New Roman" w:hAnsi="Times New Roman" w:cs="Times New Roman"/>
              </w:rPr>
            </w:pPr>
            <w:r w:rsidRPr="00EA5FB6">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2970AD" w:rsidRPr="00EA5FB6" w:rsidRDefault="002970AD">
            <w:pPr>
              <w:pStyle w:val="a5"/>
              <w:jc w:val="center"/>
              <w:rPr>
                <w:rFonts w:ascii="Times New Roman" w:hAnsi="Times New Roman" w:cs="Times New Roman"/>
              </w:rPr>
            </w:pPr>
            <w:r w:rsidRPr="00EA5FB6">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2970AD" w:rsidRPr="00EA5FB6" w:rsidRDefault="002970AD">
            <w:pPr>
              <w:pStyle w:val="a5"/>
              <w:jc w:val="center"/>
              <w:rPr>
                <w:rFonts w:ascii="Times New Roman" w:hAnsi="Times New Roman" w:cs="Times New Roman"/>
              </w:rPr>
            </w:pPr>
            <w:r w:rsidRPr="00EA5FB6">
              <w:rPr>
                <w:rFonts w:ascii="Times New Roman" w:hAnsi="Times New Roman" w:cs="Times New Roman"/>
              </w:rPr>
              <w:t>0,0</w:t>
            </w:r>
          </w:p>
        </w:tc>
        <w:tc>
          <w:tcPr>
            <w:tcW w:w="851" w:type="dxa"/>
            <w:tcBorders>
              <w:top w:val="single" w:sz="4" w:space="0" w:color="auto"/>
              <w:left w:val="single" w:sz="4" w:space="0" w:color="auto"/>
              <w:bottom w:val="single" w:sz="4" w:space="0" w:color="auto"/>
            </w:tcBorders>
          </w:tcPr>
          <w:p w:rsidR="002970AD" w:rsidRPr="00EA5FB6" w:rsidRDefault="002970AD">
            <w:pPr>
              <w:pStyle w:val="a5"/>
              <w:jc w:val="center"/>
              <w:rPr>
                <w:rFonts w:ascii="Times New Roman" w:hAnsi="Times New Roman" w:cs="Times New Roman"/>
              </w:rPr>
            </w:pPr>
            <w:r w:rsidRPr="00EA5FB6">
              <w:rPr>
                <w:rFonts w:ascii="Times New Roman" w:hAnsi="Times New Roman" w:cs="Times New Roman"/>
              </w:rPr>
              <w:t>0,0</w:t>
            </w:r>
          </w:p>
        </w:tc>
      </w:tr>
      <w:tr w:rsidR="002970AD" w:rsidRPr="00EA5FB6" w:rsidTr="00BF0CF0">
        <w:tc>
          <w:tcPr>
            <w:tcW w:w="851" w:type="dxa"/>
            <w:vMerge/>
            <w:tcBorders>
              <w:top w:val="single" w:sz="4" w:space="0" w:color="auto"/>
              <w:bottom w:val="single" w:sz="4" w:space="0" w:color="auto"/>
              <w:right w:val="single" w:sz="4" w:space="0" w:color="auto"/>
            </w:tcBorders>
          </w:tcPr>
          <w:p w:rsidR="002970AD" w:rsidRPr="00EA5FB6" w:rsidRDefault="002970AD">
            <w:pPr>
              <w:pStyle w:val="a5"/>
              <w:rPr>
                <w:rFonts w:ascii="Times New Roman" w:hAnsi="Times New Roman" w:cs="Times New Roman"/>
              </w:rPr>
            </w:pPr>
          </w:p>
        </w:tc>
        <w:tc>
          <w:tcPr>
            <w:tcW w:w="2268" w:type="dxa"/>
            <w:vMerge/>
            <w:tcBorders>
              <w:top w:val="single" w:sz="4" w:space="0" w:color="auto"/>
              <w:left w:val="single" w:sz="4" w:space="0" w:color="auto"/>
              <w:bottom w:val="single" w:sz="4" w:space="0" w:color="auto"/>
              <w:right w:val="single" w:sz="4" w:space="0" w:color="auto"/>
            </w:tcBorders>
          </w:tcPr>
          <w:p w:rsidR="002970AD" w:rsidRPr="00EA5FB6" w:rsidRDefault="002970AD">
            <w:pPr>
              <w:pStyle w:val="a5"/>
              <w:rPr>
                <w:rFonts w:ascii="Times New Roman" w:hAnsi="Times New Roman" w:cs="Times New Roman"/>
              </w:rPr>
            </w:pPr>
          </w:p>
        </w:tc>
        <w:tc>
          <w:tcPr>
            <w:tcW w:w="1559" w:type="dxa"/>
            <w:vMerge/>
            <w:tcBorders>
              <w:top w:val="single" w:sz="4" w:space="0" w:color="auto"/>
              <w:left w:val="single" w:sz="4" w:space="0" w:color="auto"/>
              <w:bottom w:val="single" w:sz="4" w:space="0" w:color="auto"/>
              <w:right w:val="single" w:sz="4" w:space="0" w:color="auto"/>
            </w:tcBorders>
          </w:tcPr>
          <w:p w:rsidR="002970AD" w:rsidRPr="00EA5FB6" w:rsidRDefault="002970AD">
            <w:pPr>
              <w:pStyle w:val="a5"/>
              <w:rPr>
                <w:rFonts w:ascii="Times New Roman" w:hAnsi="Times New Roman" w:cs="Times New Roman"/>
              </w:rPr>
            </w:pPr>
          </w:p>
        </w:tc>
        <w:tc>
          <w:tcPr>
            <w:tcW w:w="992" w:type="dxa"/>
            <w:vMerge/>
            <w:tcBorders>
              <w:top w:val="single" w:sz="4" w:space="0" w:color="auto"/>
              <w:left w:val="single" w:sz="4" w:space="0" w:color="auto"/>
              <w:bottom w:val="single" w:sz="4" w:space="0" w:color="auto"/>
              <w:right w:val="single" w:sz="4" w:space="0" w:color="auto"/>
            </w:tcBorders>
          </w:tcPr>
          <w:p w:rsidR="002970AD" w:rsidRPr="00EA5FB6" w:rsidRDefault="002970AD">
            <w:pPr>
              <w:pStyle w:val="a5"/>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2970AD" w:rsidRPr="00EA5FB6" w:rsidRDefault="002970AD">
            <w:pPr>
              <w:pStyle w:val="a5"/>
              <w:jc w:val="center"/>
              <w:rPr>
                <w:rFonts w:ascii="Times New Roman" w:hAnsi="Times New Roman" w:cs="Times New Roman"/>
              </w:rPr>
            </w:pPr>
            <w:r w:rsidRPr="00EA5FB6">
              <w:rPr>
                <w:rFonts w:ascii="Times New Roman" w:hAnsi="Times New Roman" w:cs="Times New Roman"/>
              </w:rPr>
              <w:t>x</w:t>
            </w:r>
          </w:p>
        </w:tc>
        <w:tc>
          <w:tcPr>
            <w:tcW w:w="721" w:type="dxa"/>
            <w:tcBorders>
              <w:top w:val="single" w:sz="4" w:space="0" w:color="auto"/>
              <w:left w:val="single" w:sz="4" w:space="0" w:color="auto"/>
              <w:bottom w:val="single" w:sz="4" w:space="0" w:color="auto"/>
              <w:right w:val="single" w:sz="4" w:space="0" w:color="auto"/>
            </w:tcBorders>
          </w:tcPr>
          <w:p w:rsidR="002970AD" w:rsidRPr="00EA5FB6" w:rsidRDefault="002970AD">
            <w:pPr>
              <w:pStyle w:val="a5"/>
              <w:jc w:val="center"/>
              <w:rPr>
                <w:rFonts w:ascii="Times New Roman" w:hAnsi="Times New Roman" w:cs="Times New Roman"/>
              </w:rPr>
            </w:pPr>
            <w:r w:rsidRPr="00EA5FB6">
              <w:rPr>
                <w:rFonts w:ascii="Times New Roman" w:hAnsi="Times New Roman" w:cs="Times New Roman"/>
              </w:rPr>
              <w:t>x</w:t>
            </w:r>
          </w:p>
        </w:tc>
        <w:tc>
          <w:tcPr>
            <w:tcW w:w="851" w:type="dxa"/>
            <w:tcBorders>
              <w:top w:val="single" w:sz="4" w:space="0" w:color="auto"/>
              <w:left w:val="single" w:sz="4" w:space="0" w:color="auto"/>
              <w:bottom w:val="single" w:sz="4" w:space="0" w:color="auto"/>
              <w:right w:val="single" w:sz="4" w:space="0" w:color="auto"/>
            </w:tcBorders>
          </w:tcPr>
          <w:p w:rsidR="002970AD" w:rsidRPr="00EA5FB6" w:rsidRDefault="002970AD">
            <w:pPr>
              <w:pStyle w:val="a5"/>
              <w:jc w:val="center"/>
              <w:rPr>
                <w:rFonts w:ascii="Times New Roman" w:hAnsi="Times New Roman" w:cs="Times New Roman"/>
              </w:rPr>
            </w:pPr>
            <w:r w:rsidRPr="00EA5FB6">
              <w:rPr>
                <w:rFonts w:ascii="Times New Roman" w:hAnsi="Times New Roman" w:cs="Times New Roman"/>
              </w:rPr>
              <w:t>x</w:t>
            </w:r>
          </w:p>
        </w:tc>
        <w:tc>
          <w:tcPr>
            <w:tcW w:w="850" w:type="dxa"/>
            <w:tcBorders>
              <w:top w:val="single" w:sz="4" w:space="0" w:color="auto"/>
              <w:left w:val="single" w:sz="4" w:space="0" w:color="auto"/>
              <w:bottom w:val="single" w:sz="4" w:space="0" w:color="auto"/>
              <w:right w:val="single" w:sz="4" w:space="0" w:color="auto"/>
            </w:tcBorders>
          </w:tcPr>
          <w:p w:rsidR="002970AD" w:rsidRPr="00EA5FB6" w:rsidRDefault="002970AD">
            <w:pPr>
              <w:pStyle w:val="a5"/>
              <w:jc w:val="center"/>
              <w:rPr>
                <w:rFonts w:ascii="Times New Roman" w:hAnsi="Times New Roman" w:cs="Times New Roman"/>
              </w:rPr>
            </w:pPr>
            <w:r w:rsidRPr="00EA5FB6">
              <w:rPr>
                <w:rFonts w:ascii="Times New Roman" w:hAnsi="Times New Roman" w:cs="Times New Roman"/>
              </w:rPr>
              <w:t>x</w:t>
            </w:r>
          </w:p>
        </w:tc>
        <w:tc>
          <w:tcPr>
            <w:tcW w:w="1288" w:type="dxa"/>
            <w:tcBorders>
              <w:top w:val="single" w:sz="4" w:space="0" w:color="auto"/>
              <w:left w:val="single" w:sz="4" w:space="0" w:color="auto"/>
              <w:bottom w:val="single" w:sz="4" w:space="0" w:color="auto"/>
              <w:right w:val="single" w:sz="4" w:space="0" w:color="auto"/>
            </w:tcBorders>
          </w:tcPr>
          <w:p w:rsidR="002970AD" w:rsidRPr="00EA5FB6" w:rsidRDefault="002970AD" w:rsidP="00213037">
            <w:pPr>
              <w:ind w:firstLine="0"/>
              <w:jc w:val="left"/>
              <w:rPr>
                <w:rFonts w:ascii="Times New Roman" w:eastAsia="Times New Roman" w:hAnsi="Times New Roman" w:cs="Times New Roman"/>
              </w:rPr>
            </w:pPr>
            <w:r w:rsidRPr="00EA5FB6">
              <w:rPr>
                <w:rFonts w:ascii="Times New Roman" w:eastAsia="Times New Roman" w:hAnsi="Times New Roman" w:cs="Times New Roman"/>
              </w:rPr>
              <w:t>федеральный бюджет</w:t>
            </w:r>
          </w:p>
        </w:tc>
        <w:tc>
          <w:tcPr>
            <w:tcW w:w="949" w:type="dxa"/>
            <w:tcBorders>
              <w:top w:val="single" w:sz="4" w:space="0" w:color="auto"/>
              <w:left w:val="single" w:sz="4" w:space="0" w:color="auto"/>
              <w:bottom w:val="single" w:sz="4" w:space="0" w:color="auto"/>
              <w:right w:val="single" w:sz="4" w:space="0" w:color="auto"/>
            </w:tcBorders>
          </w:tcPr>
          <w:p w:rsidR="002970AD" w:rsidRPr="00EA5FB6" w:rsidRDefault="002970AD">
            <w:pPr>
              <w:pStyle w:val="a5"/>
              <w:jc w:val="center"/>
              <w:rPr>
                <w:rFonts w:ascii="Times New Roman" w:hAnsi="Times New Roman" w:cs="Times New Roman"/>
              </w:rPr>
            </w:pPr>
            <w:r w:rsidRPr="00EA5FB6">
              <w:rPr>
                <w:rFonts w:ascii="Times New Roman" w:hAnsi="Times New Roman" w:cs="Times New Roman"/>
              </w:rPr>
              <w:t>0,0</w:t>
            </w:r>
          </w:p>
        </w:tc>
        <w:tc>
          <w:tcPr>
            <w:tcW w:w="993" w:type="dxa"/>
            <w:tcBorders>
              <w:top w:val="single" w:sz="4" w:space="0" w:color="auto"/>
              <w:left w:val="single" w:sz="4" w:space="0" w:color="auto"/>
              <w:bottom w:val="single" w:sz="4" w:space="0" w:color="auto"/>
              <w:right w:val="single" w:sz="4" w:space="0" w:color="auto"/>
            </w:tcBorders>
          </w:tcPr>
          <w:p w:rsidR="002970AD" w:rsidRPr="00EA5FB6" w:rsidRDefault="002970AD">
            <w:pPr>
              <w:pStyle w:val="a5"/>
              <w:jc w:val="center"/>
              <w:rPr>
                <w:rFonts w:ascii="Times New Roman" w:hAnsi="Times New Roman" w:cs="Times New Roman"/>
              </w:rPr>
            </w:pPr>
            <w:r w:rsidRPr="00EA5FB6">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2970AD" w:rsidRPr="00EA5FB6" w:rsidRDefault="002970AD">
            <w:pPr>
              <w:pStyle w:val="a5"/>
              <w:jc w:val="center"/>
              <w:rPr>
                <w:rFonts w:ascii="Times New Roman" w:hAnsi="Times New Roman" w:cs="Times New Roman"/>
              </w:rPr>
            </w:pPr>
            <w:r w:rsidRPr="00EA5FB6">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2970AD" w:rsidRPr="00EA5FB6" w:rsidRDefault="002970AD">
            <w:pPr>
              <w:pStyle w:val="a5"/>
              <w:jc w:val="center"/>
              <w:rPr>
                <w:rFonts w:ascii="Times New Roman" w:hAnsi="Times New Roman" w:cs="Times New Roman"/>
              </w:rPr>
            </w:pPr>
            <w:r w:rsidRPr="00EA5FB6">
              <w:rPr>
                <w:rFonts w:ascii="Times New Roman" w:hAnsi="Times New Roman" w:cs="Times New Roman"/>
              </w:rPr>
              <w:t>0,0</w:t>
            </w:r>
          </w:p>
        </w:tc>
        <w:tc>
          <w:tcPr>
            <w:tcW w:w="851" w:type="dxa"/>
            <w:tcBorders>
              <w:top w:val="single" w:sz="4" w:space="0" w:color="auto"/>
              <w:left w:val="single" w:sz="4" w:space="0" w:color="auto"/>
              <w:bottom w:val="single" w:sz="4" w:space="0" w:color="auto"/>
            </w:tcBorders>
          </w:tcPr>
          <w:p w:rsidR="002970AD" w:rsidRPr="00EA5FB6" w:rsidRDefault="002970AD">
            <w:pPr>
              <w:pStyle w:val="a5"/>
              <w:jc w:val="center"/>
              <w:rPr>
                <w:rFonts w:ascii="Times New Roman" w:hAnsi="Times New Roman" w:cs="Times New Roman"/>
              </w:rPr>
            </w:pPr>
            <w:r w:rsidRPr="00EA5FB6">
              <w:rPr>
                <w:rFonts w:ascii="Times New Roman" w:hAnsi="Times New Roman" w:cs="Times New Roman"/>
              </w:rPr>
              <w:t>0,0</w:t>
            </w:r>
          </w:p>
        </w:tc>
      </w:tr>
      <w:tr w:rsidR="002970AD" w:rsidRPr="00EA5FB6" w:rsidTr="00BF0CF0">
        <w:tc>
          <w:tcPr>
            <w:tcW w:w="851" w:type="dxa"/>
            <w:vMerge/>
            <w:tcBorders>
              <w:top w:val="single" w:sz="4" w:space="0" w:color="auto"/>
              <w:bottom w:val="single" w:sz="4" w:space="0" w:color="auto"/>
              <w:right w:val="single" w:sz="4" w:space="0" w:color="auto"/>
            </w:tcBorders>
          </w:tcPr>
          <w:p w:rsidR="002970AD" w:rsidRPr="00EA5FB6" w:rsidRDefault="002970AD">
            <w:pPr>
              <w:pStyle w:val="a5"/>
              <w:rPr>
                <w:rFonts w:ascii="Times New Roman" w:hAnsi="Times New Roman" w:cs="Times New Roman"/>
              </w:rPr>
            </w:pPr>
          </w:p>
        </w:tc>
        <w:tc>
          <w:tcPr>
            <w:tcW w:w="2268" w:type="dxa"/>
            <w:vMerge/>
            <w:tcBorders>
              <w:top w:val="single" w:sz="4" w:space="0" w:color="auto"/>
              <w:left w:val="single" w:sz="4" w:space="0" w:color="auto"/>
              <w:bottom w:val="single" w:sz="4" w:space="0" w:color="auto"/>
              <w:right w:val="single" w:sz="4" w:space="0" w:color="auto"/>
            </w:tcBorders>
          </w:tcPr>
          <w:p w:rsidR="002970AD" w:rsidRPr="00EA5FB6" w:rsidRDefault="002970AD">
            <w:pPr>
              <w:pStyle w:val="a5"/>
              <w:rPr>
                <w:rFonts w:ascii="Times New Roman" w:hAnsi="Times New Roman" w:cs="Times New Roman"/>
              </w:rPr>
            </w:pPr>
          </w:p>
        </w:tc>
        <w:tc>
          <w:tcPr>
            <w:tcW w:w="1559" w:type="dxa"/>
            <w:vMerge/>
            <w:tcBorders>
              <w:top w:val="single" w:sz="4" w:space="0" w:color="auto"/>
              <w:left w:val="single" w:sz="4" w:space="0" w:color="auto"/>
              <w:bottom w:val="single" w:sz="4" w:space="0" w:color="auto"/>
              <w:right w:val="single" w:sz="4" w:space="0" w:color="auto"/>
            </w:tcBorders>
          </w:tcPr>
          <w:p w:rsidR="002970AD" w:rsidRPr="00EA5FB6" w:rsidRDefault="002970AD">
            <w:pPr>
              <w:pStyle w:val="a5"/>
              <w:rPr>
                <w:rFonts w:ascii="Times New Roman" w:hAnsi="Times New Roman" w:cs="Times New Roman"/>
              </w:rPr>
            </w:pPr>
          </w:p>
        </w:tc>
        <w:tc>
          <w:tcPr>
            <w:tcW w:w="992" w:type="dxa"/>
            <w:vMerge/>
            <w:tcBorders>
              <w:top w:val="single" w:sz="4" w:space="0" w:color="auto"/>
              <w:left w:val="single" w:sz="4" w:space="0" w:color="auto"/>
              <w:bottom w:val="single" w:sz="4" w:space="0" w:color="auto"/>
              <w:right w:val="single" w:sz="4" w:space="0" w:color="auto"/>
            </w:tcBorders>
          </w:tcPr>
          <w:p w:rsidR="002970AD" w:rsidRPr="00EA5FB6" w:rsidRDefault="002970AD">
            <w:pPr>
              <w:pStyle w:val="a5"/>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2970AD" w:rsidRPr="00EA5FB6" w:rsidRDefault="002970AD">
            <w:pPr>
              <w:pStyle w:val="a5"/>
              <w:jc w:val="center"/>
              <w:rPr>
                <w:rFonts w:ascii="Times New Roman" w:hAnsi="Times New Roman" w:cs="Times New Roman"/>
              </w:rPr>
            </w:pPr>
            <w:r w:rsidRPr="00EA5FB6">
              <w:rPr>
                <w:rFonts w:ascii="Times New Roman" w:hAnsi="Times New Roman" w:cs="Times New Roman"/>
              </w:rPr>
              <w:t>х</w:t>
            </w:r>
          </w:p>
        </w:tc>
        <w:tc>
          <w:tcPr>
            <w:tcW w:w="721" w:type="dxa"/>
            <w:tcBorders>
              <w:top w:val="single" w:sz="4" w:space="0" w:color="auto"/>
              <w:left w:val="single" w:sz="4" w:space="0" w:color="auto"/>
              <w:bottom w:val="single" w:sz="4" w:space="0" w:color="auto"/>
              <w:right w:val="single" w:sz="4" w:space="0" w:color="auto"/>
            </w:tcBorders>
          </w:tcPr>
          <w:p w:rsidR="002970AD" w:rsidRPr="00EA5FB6" w:rsidRDefault="002970AD">
            <w:pPr>
              <w:pStyle w:val="a5"/>
              <w:jc w:val="center"/>
              <w:rPr>
                <w:rFonts w:ascii="Times New Roman" w:hAnsi="Times New Roman" w:cs="Times New Roman"/>
              </w:rPr>
            </w:pPr>
            <w:r w:rsidRPr="00EA5FB6">
              <w:rPr>
                <w:rFonts w:ascii="Times New Roman" w:hAnsi="Times New Roman" w:cs="Times New Roman"/>
              </w:rPr>
              <w:t>х</w:t>
            </w:r>
          </w:p>
        </w:tc>
        <w:tc>
          <w:tcPr>
            <w:tcW w:w="851" w:type="dxa"/>
            <w:tcBorders>
              <w:top w:val="single" w:sz="4" w:space="0" w:color="auto"/>
              <w:left w:val="single" w:sz="4" w:space="0" w:color="auto"/>
              <w:bottom w:val="single" w:sz="4" w:space="0" w:color="auto"/>
              <w:right w:val="single" w:sz="4" w:space="0" w:color="auto"/>
            </w:tcBorders>
          </w:tcPr>
          <w:p w:rsidR="002970AD" w:rsidRPr="00EA5FB6" w:rsidRDefault="002970AD">
            <w:pPr>
              <w:pStyle w:val="a5"/>
              <w:jc w:val="center"/>
              <w:rPr>
                <w:rFonts w:ascii="Times New Roman" w:hAnsi="Times New Roman" w:cs="Times New Roman"/>
              </w:rPr>
            </w:pPr>
            <w:r w:rsidRPr="00EA5FB6">
              <w:rPr>
                <w:rFonts w:ascii="Times New Roman" w:hAnsi="Times New Roman" w:cs="Times New Roman"/>
              </w:rPr>
              <w:t>х</w:t>
            </w:r>
          </w:p>
        </w:tc>
        <w:tc>
          <w:tcPr>
            <w:tcW w:w="850" w:type="dxa"/>
            <w:tcBorders>
              <w:top w:val="single" w:sz="4" w:space="0" w:color="auto"/>
              <w:left w:val="single" w:sz="4" w:space="0" w:color="auto"/>
              <w:bottom w:val="single" w:sz="4" w:space="0" w:color="auto"/>
              <w:right w:val="single" w:sz="4" w:space="0" w:color="auto"/>
            </w:tcBorders>
          </w:tcPr>
          <w:p w:rsidR="002970AD" w:rsidRPr="00EA5FB6" w:rsidRDefault="002970AD">
            <w:pPr>
              <w:pStyle w:val="a5"/>
              <w:jc w:val="center"/>
              <w:rPr>
                <w:rFonts w:ascii="Times New Roman" w:hAnsi="Times New Roman" w:cs="Times New Roman"/>
              </w:rPr>
            </w:pPr>
            <w:r w:rsidRPr="00EA5FB6">
              <w:rPr>
                <w:rFonts w:ascii="Times New Roman" w:hAnsi="Times New Roman" w:cs="Times New Roman"/>
              </w:rPr>
              <w:t>х</w:t>
            </w:r>
          </w:p>
        </w:tc>
        <w:tc>
          <w:tcPr>
            <w:tcW w:w="1288" w:type="dxa"/>
            <w:tcBorders>
              <w:top w:val="single" w:sz="4" w:space="0" w:color="auto"/>
              <w:left w:val="single" w:sz="4" w:space="0" w:color="auto"/>
              <w:bottom w:val="single" w:sz="4" w:space="0" w:color="auto"/>
              <w:right w:val="single" w:sz="4" w:space="0" w:color="auto"/>
            </w:tcBorders>
          </w:tcPr>
          <w:p w:rsidR="002970AD" w:rsidRPr="00EA5FB6" w:rsidRDefault="002970AD" w:rsidP="00213037">
            <w:pPr>
              <w:ind w:firstLine="0"/>
              <w:jc w:val="left"/>
              <w:rPr>
                <w:rFonts w:ascii="Times New Roman" w:eastAsia="Times New Roman" w:hAnsi="Times New Roman" w:cs="Times New Roman"/>
              </w:rPr>
            </w:pPr>
            <w:r w:rsidRPr="00EA5FB6">
              <w:rPr>
                <w:rFonts w:ascii="Times New Roman" w:eastAsia="Times New Roman" w:hAnsi="Times New Roman" w:cs="Times New Roman"/>
              </w:rPr>
              <w:t>республиканский бюджет Чувашской Республики</w:t>
            </w:r>
          </w:p>
        </w:tc>
        <w:tc>
          <w:tcPr>
            <w:tcW w:w="949" w:type="dxa"/>
            <w:tcBorders>
              <w:top w:val="single" w:sz="4" w:space="0" w:color="auto"/>
              <w:left w:val="single" w:sz="4" w:space="0" w:color="auto"/>
              <w:bottom w:val="single" w:sz="4" w:space="0" w:color="auto"/>
              <w:right w:val="single" w:sz="4" w:space="0" w:color="auto"/>
            </w:tcBorders>
          </w:tcPr>
          <w:p w:rsidR="002970AD" w:rsidRPr="00EA5FB6" w:rsidRDefault="002970AD">
            <w:pPr>
              <w:pStyle w:val="a5"/>
              <w:jc w:val="center"/>
              <w:rPr>
                <w:rFonts w:ascii="Times New Roman" w:hAnsi="Times New Roman" w:cs="Times New Roman"/>
              </w:rPr>
            </w:pPr>
            <w:r w:rsidRPr="00EA5FB6">
              <w:rPr>
                <w:rFonts w:ascii="Times New Roman" w:hAnsi="Times New Roman" w:cs="Times New Roman"/>
              </w:rPr>
              <w:t>0,0</w:t>
            </w:r>
          </w:p>
        </w:tc>
        <w:tc>
          <w:tcPr>
            <w:tcW w:w="993" w:type="dxa"/>
            <w:tcBorders>
              <w:top w:val="single" w:sz="4" w:space="0" w:color="auto"/>
              <w:left w:val="single" w:sz="4" w:space="0" w:color="auto"/>
              <w:bottom w:val="single" w:sz="4" w:space="0" w:color="auto"/>
              <w:right w:val="single" w:sz="4" w:space="0" w:color="auto"/>
            </w:tcBorders>
          </w:tcPr>
          <w:p w:rsidR="002970AD" w:rsidRPr="00EA5FB6" w:rsidRDefault="002970AD">
            <w:pPr>
              <w:pStyle w:val="a5"/>
              <w:jc w:val="center"/>
              <w:rPr>
                <w:rFonts w:ascii="Times New Roman" w:hAnsi="Times New Roman" w:cs="Times New Roman"/>
              </w:rPr>
            </w:pPr>
            <w:r w:rsidRPr="00EA5FB6">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2970AD" w:rsidRPr="00EA5FB6" w:rsidRDefault="002970AD">
            <w:pPr>
              <w:pStyle w:val="a5"/>
              <w:jc w:val="center"/>
              <w:rPr>
                <w:rFonts w:ascii="Times New Roman" w:hAnsi="Times New Roman" w:cs="Times New Roman"/>
              </w:rPr>
            </w:pPr>
            <w:r w:rsidRPr="00EA5FB6">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2970AD" w:rsidRPr="00EA5FB6" w:rsidRDefault="002970AD">
            <w:pPr>
              <w:pStyle w:val="a5"/>
              <w:jc w:val="center"/>
              <w:rPr>
                <w:rFonts w:ascii="Times New Roman" w:hAnsi="Times New Roman" w:cs="Times New Roman"/>
              </w:rPr>
            </w:pPr>
            <w:r w:rsidRPr="00EA5FB6">
              <w:rPr>
                <w:rFonts w:ascii="Times New Roman" w:hAnsi="Times New Roman" w:cs="Times New Roman"/>
              </w:rPr>
              <w:t>0,0</w:t>
            </w:r>
          </w:p>
        </w:tc>
        <w:tc>
          <w:tcPr>
            <w:tcW w:w="851" w:type="dxa"/>
            <w:tcBorders>
              <w:top w:val="single" w:sz="4" w:space="0" w:color="auto"/>
              <w:left w:val="single" w:sz="4" w:space="0" w:color="auto"/>
              <w:bottom w:val="single" w:sz="4" w:space="0" w:color="auto"/>
            </w:tcBorders>
          </w:tcPr>
          <w:p w:rsidR="002970AD" w:rsidRPr="00EA5FB6" w:rsidRDefault="002970AD">
            <w:pPr>
              <w:pStyle w:val="a5"/>
              <w:jc w:val="center"/>
              <w:rPr>
                <w:rFonts w:ascii="Times New Roman" w:hAnsi="Times New Roman" w:cs="Times New Roman"/>
              </w:rPr>
            </w:pPr>
            <w:r w:rsidRPr="00EA5FB6">
              <w:rPr>
                <w:rFonts w:ascii="Times New Roman" w:hAnsi="Times New Roman" w:cs="Times New Roman"/>
              </w:rPr>
              <w:t>0,0</w:t>
            </w:r>
          </w:p>
        </w:tc>
      </w:tr>
      <w:tr w:rsidR="002970AD" w:rsidRPr="00EA5FB6" w:rsidTr="00BF0CF0">
        <w:tc>
          <w:tcPr>
            <w:tcW w:w="851" w:type="dxa"/>
            <w:vMerge/>
            <w:tcBorders>
              <w:top w:val="single" w:sz="4" w:space="0" w:color="auto"/>
              <w:bottom w:val="single" w:sz="4" w:space="0" w:color="auto"/>
              <w:right w:val="single" w:sz="4" w:space="0" w:color="auto"/>
            </w:tcBorders>
          </w:tcPr>
          <w:p w:rsidR="002970AD" w:rsidRPr="00EA5FB6" w:rsidRDefault="002970AD">
            <w:pPr>
              <w:pStyle w:val="a5"/>
              <w:rPr>
                <w:rFonts w:ascii="Times New Roman" w:hAnsi="Times New Roman" w:cs="Times New Roman"/>
              </w:rPr>
            </w:pPr>
          </w:p>
        </w:tc>
        <w:tc>
          <w:tcPr>
            <w:tcW w:w="2268" w:type="dxa"/>
            <w:vMerge/>
            <w:tcBorders>
              <w:top w:val="single" w:sz="4" w:space="0" w:color="auto"/>
              <w:left w:val="single" w:sz="4" w:space="0" w:color="auto"/>
              <w:bottom w:val="single" w:sz="4" w:space="0" w:color="auto"/>
              <w:right w:val="single" w:sz="4" w:space="0" w:color="auto"/>
            </w:tcBorders>
          </w:tcPr>
          <w:p w:rsidR="002970AD" w:rsidRPr="00EA5FB6" w:rsidRDefault="002970AD">
            <w:pPr>
              <w:pStyle w:val="a5"/>
              <w:rPr>
                <w:rFonts w:ascii="Times New Roman" w:hAnsi="Times New Roman" w:cs="Times New Roman"/>
              </w:rPr>
            </w:pPr>
          </w:p>
        </w:tc>
        <w:tc>
          <w:tcPr>
            <w:tcW w:w="1559" w:type="dxa"/>
            <w:vMerge/>
            <w:tcBorders>
              <w:top w:val="single" w:sz="4" w:space="0" w:color="auto"/>
              <w:left w:val="single" w:sz="4" w:space="0" w:color="auto"/>
              <w:bottom w:val="single" w:sz="4" w:space="0" w:color="auto"/>
              <w:right w:val="single" w:sz="4" w:space="0" w:color="auto"/>
            </w:tcBorders>
          </w:tcPr>
          <w:p w:rsidR="002970AD" w:rsidRPr="00EA5FB6" w:rsidRDefault="002970AD">
            <w:pPr>
              <w:pStyle w:val="a5"/>
              <w:rPr>
                <w:rFonts w:ascii="Times New Roman" w:hAnsi="Times New Roman" w:cs="Times New Roman"/>
              </w:rPr>
            </w:pPr>
          </w:p>
        </w:tc>
        <w:tc>
          <w:tcPr>
            <w:tcW w:w="992" w:type="dxa"/>
            <w:vMerge/>
            <w:tcBorders>
              <w:top w:val="single" w:sz="4" w:space="0" w:color="auto"/>
              <w:left w:val="single" w:sz="4" w:space="0" w:color="auto"/>
              <w:bottom w:val="single" w:sz="4" w:space="0" w:color="auto"/>
              <w:right w:val="single" w:sz="4" w:space="0" w:color="auto"/>
            </w:tcBorders>
          </w:tcPr>
          <w:p w:rsidR="002970AD" w:rsidRPr="00EA5FB6" w:rsidRDefault="002970AD">
            <w:pPr>
              <w:pStyle w:val="a5"/>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2970AD" w:rsidRPr="00EA5FB6" w:rsidRDefault="002970AD">
            <w:pPr>
              <w:pStyle w:val="a5"/>
              <w:jc w:val="center"/>
              <w:rPr>
                <w:rFonts w:ascii="Times New Roman" w:hAnsi="Times New Roman" w:cs="Times New Roman"/>
              </w:rPr>
            </w:pPr>
            <w:r w:rsidRPr="00EA5FB6">
              <w:rPr>
                <w:rFonts w:ascii="Times New Roman" w:hAnsi="Times New Roman" w:cs="Times New Roman"/>
              </w:rPr>
              <w:t>x</w:t>
            </w:r>
          </w:p>
        </w:tc>
        <w:tc>
          <w:tcPr>
            <w:tcW w:w="721" w:type="dxa"/>
            <w:tcBorders>
              <w:top w:val="single" w:sz="4" w:space="0" w:color="auto"/>
              <w:left w:val="single" w:sz="4" w:space="0" w:color="auto"/>
              <w:bottom w:val="single" w:sz="4" w:space="0" w:color="auto"/>
              <w:right w:val="single" w:sz="4" w:space="0" w:color="auto"/>
            </w:tcBorders>
          </w:tcPr>
          <w:p w:rsidR="002970AD" w:rsidRPr="00EA5FB6" w:rsidRDefault="002970AD">
            <w:pPr>
              <w:pStyle w:val="a5"/>
              <w:jc w:val="center"/>
              <w:rPr>
                <w:rFonts w:ascii="Times New Roman" w:hAnsi="Times New Roman" w:cs="Times New Roman"/>
              </w:rPr>
            </w:pPr>
            <w:r w:rsidRPr="00EA5FB6">
              <w:rPr>
                <w:rFonts w:ascii="Times New Roman" w:hAnsi="Times New Roman" w:cs="Times New Roman"/>
              </w:rPr>
              <w:t>x</w:t>
            </w:r>
          </w:p>
        </w:tc>
        <w:tc>
          <w:tcPr>
            <w:tcW w:w="851" w:type="dxa"/>
            <w:tcBorders>
              <w:top w:val="single" w:sz="4" w:space="0" w:color="auto"/>
              <w:left w:val="single" w:sz="4" w:space="0" w:color="auto"/>
              <w:bottom w:val="single" w:sz="4" w:space="0" w:color="auto"/>
              <w:right w:val="single" w:sz="4" w:space="0" w:color="auto"/>
            </w:tcBorders>
          </w:tcPr>
          <w:p w:rsidR="002970AD" w:rsidRPr="00EA5FB6" w:rsidRDefault="002970AD">
            <w:pPr>
              <w:pStyle w:val="a5"/>
              <w:jc w:val="center"/>
              <w:rPr>
                <w:rFonts w:ascii="Times New Roman" w:hAnsi="Times New Roman" w:cs="Times New Roman"/>
              </w:rPr>
            </w:pPr>
            <w:r w:rsidRPr="00EA5FB6">
              <w:rPr>
                <w:rFonts w:ascii="Times New Roman" w:hAnsi="Times New Roman" w:cs="Times New Roman"/>
              </w:rPr>
              <w:t>x</w:t>
            </w:r>
          </w:p>
        </w:tc>
        <w:tc>
          <w:tcPr>
            <w:tcW w:w="850" w:type="dxa"/>
            <w:tcBorders>
              <w:top w:val="single" w:sz="4" w:space="0" w:color="auto"/>
              <w:left w:val="single" w:sz="4" w:space="0" w:color="auto"/>
              <w:bottom w:val="single" w:sz="4" w:space="0" w:color="auto"/>
              <w:right w:val="single" w:sz="4" w:space="0" w:color="auto"/>
            </w:tcBorders>
          </w:tcPr>
          <w:p w:rsidR="002970AD" w:rsidRPr="00EA5FB6" w:rsidRDefault="002970AD">
            <w:pPr>
              <w:pStyle w:val="a5"/>
              <w:jc w:val="center"/>
              <w:rPr>
                <w:rFonts w:ascii="Times New Roman" w:hAnsi="Times New Roman" w:cs="Times New Roman"/>
              </w:rPr>
            </w:pPr>
            <w:r w:rsidRPr="00EA5FB6">
              <w:rPr>
                <w:rFonts w:ascii="Times New Roman" w:hAnsi="Times New Roman" w:cs="Times New Roman"/>
              </w:rPr>
              <w:t>x</w:t>
            </w:r>
          </w:p>
        </w:tc>
        <w:tc>
          <w:tcPr>
            <w:tcW w:w="1288" w:type="dxa"/>
            <w:tcBorders>
              <w:top w:val="single" w:sz="4" w:space="0" w:color="auto"/>
              <w:left w:val="single" w:sz="4" w:space="0" w:color="auto"/>
              <w:bottom w:val="single" w:sz="4" w:space="0" w:color="auto"/>
              <w:right w:val="single" w:sz="4" w:space="0" w:color="auto"/>
            </w:tcBorders>
          </w:tcPr>
          <w:p w:rsidR="002970AD" w:rsidRPr="00EA5FB6" w:rsidRDefault="002970AD" w:rsidP="00213037">
            <w:pPr>
              <w:ind w:firstLine="0"/>
              <w:jc w:val="left"/>
              <w:rPr>
                <w:rFonts w:ascii="Times New Roman" w:eastAsia="Times New Roman" w:hAnsi="Times New Roman" w:cs="Times New Roman"/>
              </w:rPr>
            </w:pPr>
            <w:r w:rsidRPr="00EA5FB6">
              <w:rPr>
                <w:rFonts w:ascii="Times New Roman" w:eastAsia="Times New Roman" w:hAnsi="Times New Roman" w:cs="Times New Roman"/>
              </w:rPr>
              <w:t>бюджет Янтиковского муниципального округа</w:t>
            </w:r>
          </w:p>
        </w:tc>
        <w:tc>
          <w:tcPr>
            <w:tcW w:w="949" w:type="dxa"/>
            <w:tcBorders>
              <w:top w:val="single" w:sz="4" w:space="0" w:color="auto"/>
              <w:left w:val="single" w:sz="4" w:space="0" w:color="auto"/>
              <w:bottom w:val="single" w:sz="4" w:space="0" w:color="auto"/>
              <w:right w:val="single" w:sz="4" w:space="0" w:color="auto"/>
            </w:tcBorders>
          </w:tcPr>
          <w:p w:rsidR="002970AD" w:rsidRPr="00EA5FB6" w:rsidRDefault="002970AD">
            <w:pPr>
              <w:pStyle w:val="a5"/>
              <w:jc w:val="center"/>
              <w:rPr>
                <w:rFonts w:ascii="Times New Roman" w:hAnsi="Times New Roman" w:cs="Times New Roman"/>
              </w:rPr>
            </w:pPr>
            <w:r w:rsidRPr="00EA5FB6">
              <w:rPr>
                <w:rFonts w:ascii="Times New Roman" w:hAnsi="Times New Roman" w:cs="Times New Roman"/>
              </w:rPr>
              <w:t>0,0</w:t>
            </w:r>
          </w:p>
        </w:tc>
        <w:tc>
          <w:tcPr>
            <w:tcW w:w="993" w:type="dxa"/>
            <w:tcBorders>
              <w:top w:val="single" w:sz="4" w:space="0" w:color="auto"/>
              <w:left w:val="single" w:sz="4" w:space="0" w:color="auto"/>
              <w:bottom w:val="single" w:sz="4" w:space="0" w:color="auto"/>
              <w:right w:val="single" w:sz="4" w:space="0" w:color="auto"/>
            </w:tcBorders>
          </w:tcPr>
          <w:p w:rsidR="002970AD" w:rsidRPr="00EA5FB6" w:rsidRDefault="002970AD">
            <w:pPr>
              <w:pStyle w:val="a5"/>
              <w:jc w:val="center"/>
              <w:rPr>
                <w:rFonts w:ascii="Times New Roman" w:hAnsi="Times New Roman" w:cs="Times New Roman"/>
              </w:rPr>
            </w:pPr>
            <w:r w:rsidRPr="00EA5FB6">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2970AD" w:rsidRPr="00EA5FB6" w:rsidRDefault="002970AD">
            <w:pPr>
              <w:pStyle w:val="a5"/>
              <w:jc w:val="center"/>
              <w:rPr>
                <w:rFonts w:ascii="Times New Roman" w:hAnsi="Times New Roman" w:cs="Times New Roman"/>
              </w:rPr>
            </w:pPr>
            <w:r w:rsidRPr="00EA5FB6">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2970AD" w:rsidRPr="00EA5FB6" w:rsidRDefault="002970AD">
            <w:pPr>
              <w:pStyle w:val="a5"/>
              <w:jc w:val="center"/>
              <w:rPr>
                <w:rFonts w:ascii="Times New Roman" w:hAnsi="Times New Roman" w:cs="Times New Roman"/>
              </w:rPr>
            </w:pPr>
            <w:r w:rsidRPr="00EA5FB6">
              <w:rPr>
                <w:rFonts w:ascii="Times New Roman" w:hAnsi="Times New Roman" w:cs="Times New Roman"/>
              </w:rPr>
              <w:t>0,0</w:t>
            </w:r>
          </w:p>
        </w:tc>
        <w:tc>
          <w:tcPr>
            <w:tcW w:w="851" w:type="dxa"/>
            <w:tcBorders>
              <w:top w:val="single" w:sz="4" w:space="0" w:color="auto"/>
              <w:left w:val="single" w:sz="4" w:space="0" w:color="auto"/>
              <w:bottom w:val="single" w:sz="4" w:space="0" w:color="auto"/>
            </w:tcBorders>
          </w:tcPr>
          <w:p w:rsidR="002970AD" w:rsidRPr="00EA5FB6" w:rsidRDefault="002970AD">
            <w:pPr>
              <w:pStyle w:val="a5"/>
              <w:jc w:val="center"/>
              <w:rPr>
                <w:rFonts w:ascii="Times New Roman" w:hAnsi="Times New Roman" w:cs="Times New Roman"/>
              </w:rPr>
            </w:pPr>
            <w:r w:rsidRPr="00EA5FB6">
              <w:rPr>
                <w:rFonts w:ascii="Times New Roman" w:hAnsi="Times New Roman" w:cs="Times New Roman"/>
              </w:rPr>
              <w:t>0,0</w:t>
            </w:r>
          </w:p>
        </w:tc>
      </w:tr>
      <w:tr w:rsidR="002970AD" w:rsidRPr="00EA5FB6" w:rsidTr="00BF0CF0">
        <w:tc>
          <w:tcPr>
            <w:tcW w:w="851" w:type="dxa"/>
            <w:vMerge/>
            <w:tcBorders>
              <w:top w:val="single" w:sz="4" w:space="0" w:color="auto"/>
              <w:bottom w:val="single" w:sz="4" w:space="0" w:color="auto"/>
              <w:right w:val="single" w:sz="4" w:space="0" w:color="auto"/>
            </w:tcBorders>
          </w:tcPr>
          <w:p w:rsidR="002970AD" w:rsidRPr="00EA5FB6" w:rsidRDefault="002970AD">
            <w:pPr>
              <w:pStyle w:val="a5"/>
              <w:rPr>
                <w:rFonts w:ascii="Times New Roman" w:hAnsi="Times New Roman" w:cs="Times New Roman"/>
              </w:rPr>
            </w:pPr>
          </w:p>
        </w:tc>
        <w:tc>
          <w:tcPr>
            <w:tcW w:w="2268" w:type="dxa"/>
            <w:vMerge/>
            <w:tcBorders>
              <w:top w:val="single" w:sz="4" w:space="0" w:color="auto"/>
              <w:left w:val="single" w:sz="4" w:space="0" w:color="auto"/>
              <w:bottom w:val="single" w:sz="4" w:space="0" w:color="auto"/>
              <w:right w:val="single" w:sz="4" w:space="0" w:color="auto"/>
            </w:tcBorders>
          </w:tcPr>
          <w:p w:rsidR="002970AD" w:rsidRPr="00EA5FB6" w:rsidRDefault="002970AD">
            <w:pPr>
              <w:pStyle w:val="a5"/>
              <w:rPr>
                <w:rFonts w:ascii="Times New Roman" w:hAnsi="Times New Roman" w:cs="Times New Roman"/>
              </w:rPr>
            </w:pPr>
          </w:p>
        </w:tc>
        <w:tc>
          <w:tcPr>
            <w:tcW w:w="1559" w:type="dxa"/>
            <w:vMerge/>
            <w:tcBorders>
              <w:top w:val="single" w:sz="4" w:space="0" w:color="auto"/>
              <w:left w:val="single" w:sz="4" w:space="0" w:color="auto"/>
              <w:bottom w:val="single" w:sz="4" w:space="0" w:color="auto"/>
              <w:right w:val="single" w:sz="4" w:space="0" w:color="auto"/>
            </w:tcBorders>
          </w:tcPr>
          <w:p w:rsidR="002970AD" w:rsidRPr="00EA5FB6" w:rsidRDefault="002970AD">
            <w:pPr>
              <w:pStyle w:val="a5"/>
              <w:rPr>
                <w:rFonts w:ascii="Times New Roman" w:hAnsi="Times New Roman" w:cs="Times New Roman"/>
              </w:rPr>
            </w:pPr>
          </w:p>
        </w:tc>
        <w:tc>
          <w:tcPr>
            <w:tcW w:w="992" w:type="dxa"/>
            <w:vMerge/>
            <w:tcBorders>
              <w:top w:val="single" w:sz="4" w:space="0" w:color="auto"/>
              <w:left w:val="single" w:sz="4" w:space="0" w:color="auto"/>
              <w:bottom w:val="single" w:sz="4" w:space="0" w:color="auto"/>
              <w:right w:val="single" w:sz="4" w:space="0" w:color="auto"/>
            </w:tcBorders>
          </w:tcPr>
          <w:p w:rsidR="002970AD" w:rsidRPr="00EA5FB6" w:rsidRDefault="002970AD">
            <w:pPr>
              <w:pStyle w:val="a5"/>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2970AD" w:rsidRPr="00EA5FB6" w:rsidRDefault="002970AD">
            <w:pPr>
              <w:pStyle w:val="a5"/>
              <w:jc w:val="center"/>
              <w:rPr>
                <w:rFonts w:ascii="Times New Roman" w:hAnsi="Times New Roman" w:cs="Times New Roman"/>
              </w:rPr>
            </w:pPr>
            <w:r w:rsidRPr="00EA5FB6">
              <w:rPr>
                <w:rFonts w:ascii="Times New Roman" w:hAnsi="Times New Roman" w:cs="Times New Roman"/>
              </w:rPr>
              <w:t>x</w:t>
            </w:r>
          </w:p>
        </w:tc>
        <w:tc>
          <w:tcPr>
            <w:tcW w:w="721" w:type="dxa"/>
            <w:tcBorders>
              <w:top w:val="single" w:sz="4" w:space="0" w:color="auto"/>
              <w:left w:val="single" w:sz="4" w:space="0" w:color="auto"/>
              <w:bottom w:val="single" w:sz="4" w:space="0" w:color="auto"/>
              <w:right w:val="single" w:sz="4" w:space="0" w:color="auto"/>
            </w:tcBorders>
          </w:tcPr>
          <w:p w:rsidR="002970AD" w:rsidRPr="00EA5FB6" w:rsidRDefault="002970AD">
            <w:pPr>
              <w:pStyle w:val="a5"/>
              <w:jc w:val="center"/>
              <w:rPr>
                <w:rFonts w:ascii="Times New Roman" w:hAnsi="Times New Roman" w:cs="Times New Roman"/>
              </w:rPr>
            </w:pPr>
            <w:r w:rsidRPr="00EA5FB6">
              <w:rPr>
                <w:rFonts w:ascii="Times New Roman" w:hAnsi="Times New Roman" w:cs="Times New Roman"/>
              </w:rPr>
              <w:t>x</w:t>
            </w:r>
          </w:p>
        </w:tc>
        <w:tc>
          <w:tcPr>
            <w:tcW w:w="851" w:type="dxa"/>
            <w:tcBorders>
              <w:top w:val="single" w:sz="4" w:space="0" w:color="auto"/>
              <w:left w:val="single" w:sz="4" w:space="0" w:color="auto"/>
              <w:bottom w:val="single" w:sz="4" w:space="0" w:color="auto"/>
              <w:right w:val="single" w:sz="4" w:space="0" w:color="auto"/>
            </w:tcBorders>
          </w:tcPr>
          <w:p w:rsidR="002970AD" w:rsidRPr="00EA5FB6" w:rsidRDefault="002970AD">
            <w:pPr>
              <w:pStyle w:val="a5"/>
              <w:jc w:val="center"/>
              <w:rPr>
                <w:rFonts w:ascii="Times New Roman" w:hAnsi="Times New Roman" w:cs="Times New Roman"/>
              </w:rPr>
            </w:pPr>
            <w:r w:rsidRPr="00EA5FB6">
              <w:rPr>
                <w:rFonts w:ascii="Times New Roman" w:hAnsi="Times New Roman" w:cs="Times New Roman"/>
              </w:rPr>
              <w:t>x</w:t>
            </w:r>
          </w:p>
        </w:tc>
        <w:tc>
          <w:tcPr>
            <w:tcW w:w="850" w:type="dxa"/>
            <w:tcBorders>
              <w:top w:val="single" w:sz="4" w:space="0" w:color="auto"/>
              <w:left w:val="single" w:sz="4" w:space="0" w:color="auto"/>
              <w:bottom w:val="single" w:sz="4" w:space="0" w:color="auto"/>
              <w:right w:val="single" w:sz="4" w:space="0" w:color="auto"/>
            </w:tcBorders>
          </w:tcPr>
          <w:p w:rsidR="002970AD" w:rsidRPr="00EA5FB6" w:rsidRDefault="002970AD">
            <w:pPr>
              <w:pStyle w:val="a5"/>
              <w:jc w:val="center"/>
              <w:rPr>
                <w:rFonts w:ascii="Times New Roman" w:hAnsi="Times New Roman" w:cs="Times New Roman"/>
              </w:rPr>
            </w:pPr>
            <w:r w:rsidRPr="00EA5FB6">
              <w:rPr>
                <w:rFonts w:ascii="Times New Roman" w:hAnsi="Times New Roman" w:cs="Times New Roman"/>
              </w:rPr>
              <w:t>x</w:t>
            </w:r>
          </w:p>
        </w:tc>
        <w:tc>
          <w:tcPr>
            <w:tcW w:w="1288" w:type="dxa"/>
            <w:tcBorders>
              <w:top w:val="single" w:sz="4" w:space="0" w:color="auto"/>
              <w:left w:val="single" w:sz="4" w:space="0" w:color="auto"/>
              <w:bottom w:val="single" w:sz="4" w:space="0" w:color="auto"/>
              <w:right w:val="single" w:sz="4" w:space="0" w:color="auto"/>
            </w:tcBorders>
          </w:tcPr>
          <w:p w:rsidR="002970AD" w:rsidRPr="00EA5FB6" w:rsidRDefault="002970AD" w:rsidP="00213037">
            <w:pPr>
              <w:ind w:firstLine="0"/>
              <w:jc w:val="left"/>
              <w:rPr>
                <w:rFonts w:ascii="Times New Roman" w:eastAsia="Times New Roman" w:hAnsi="Times New Roman" w:cs="Times New Roman"/>
              </w:rPr>
            </w:pPr>
            <w:r w:rsidRPr="00EA5FB6">
              <w:rPr>
                <w:rFonts w:ascii="Times New Roman" w:eastAsia="Times New Roman" w:hAnsi="Times New Roman" w:cs="Times New Roman"/>
              </w:rPr>
              <w:t>внебюджетные источники</w:t>
            </w:r>
          </w:p>
        </w:tc>
        <w:tc>
          <w:tcPr>
            <w:tcW w:w="949" w:type="dxa"/>
            <w:tcBorders>
              <w:top w:val="single" w:sz="4" w:space="0" w:color="auto"/>
              <w:left w:val="single" w:sz="4" w:space="0" w:color="auto"/>
              <w:bottom w:val="single" w:sz="4" w:space="0" w:color="auto"/>
              <w:right w:val="single" w:sz="4" w:space="0" w:color="auto"/>
            </w:tcBorders>
          </w:tcPr>
          <w:p w:rsidR="002970AD" w:rsidRPr="00EA5FB6" w:rsidRDefault="002970AD">
            <w:pPr>
              <w:pStyle w:val="a5"/>
              <w:jc w:val="center"/>
              <w:rPr>
                <w:rFonts w:ascii="Times New Roman" w:hAnsi="Times New Roman" w:cs="Times New Roman"/>
              </w:rPr>
            </w:pPr>
            <w:r w:rsidRPr="00EA5FB6">
              <w:rPr>
                <w:rFonts w:ascii="Times New Roman" w:hAnsi="Times New Roman" w:cs="Times New Roman"/>
              </w:rPr>
              <w:t>0,0</w:t>
            </w:r>
          </w:p>
        </w:tc>
        <w:tc>
          <w:tcPr>
            <w:tcW w:w="993" w:type="dxa"/>
            <w:tcBorders>
              <w:top w:val="single" w:sz="4" w:space="0" w:color="auto"/>
              <w:left w:val="single" w:sz="4" w:space="0" w:color="auto"/>
              <w:bottom w:val="single" w:sz="4" w:space="0" w:color="auto"/>
              <w:right w:val="single" w:sz="4" w:space="0" w:color="auto"/>
            </w:tcBorders>
          </w:tcPr>
          <w:p w:rsidR="002970AD" w:rsidRPr="00EA5FB6" w:rsidRDefault="002970AD">
            <w:pPr>
              <w:pStyle w:val="a5"/>
              <w:jc w:val="center"/>
              <w:rPr>
                <w:rFonts w:ascii="Times New Roman" w:hAnsi="Times New Roman" w:cs="Times New Roman"/>
              </w:rPr>
            </w:pPr>
            <w:r w:rsidRPr="00EA5FB6">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2970AD" w:rsidRPr="00EA5FB6" w:rsidRDefault="002970AD">
            <w:pPr>
              <w:pStyle w:val="a5"/>
              <w:jc w:val="center"/>
              <w:rPr>
                <w:rFonts w:ascii="Times New Roman" w:hAnsi="Times New Roman" w:cs="Times New Roman"/>
              </w:rPr>
            </w:pPr>
            <w:r w:rsidRPr="00EA5FB6">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2970AD" w:rsidRPr="00EA5FB6" w:rsidRDefault="002970AD">
            <w:pPr>
              <w:pStyle w:val="a5"/>
              <w:jc w:val="center"/>
              <w:rPr>
                <w:rFonts w:ascii="Times New Roman" w:hAnsi="Times New Roman" w:cs="Times New Roman"/>
              </w:rPr>
            </w:pPr>
            <w:r w:rsidRPr="00EA5FB6">
              <w:rPr>
                <w:rFonts w:ascii="Times New Roman" w:hAnsi="Times New Roman" w:cs="Times New Roman"/>
              </w:rPr>
              <w:t>0,0</w:t>
            </w:r>
          </w:p>
        </w:tc>
        <w:tc>
          <w:tcPr>
            <w:tcW w:w="851" w:type="dxa"/>
            <w:tcBorders>
              <w:top w:val="single" w:sz="4" w:space="0" w:color="auto"/>
              <w:left w:val="single" w:sz="4" w:space="0" w:color="auto"/>
              <w:bottom w:val="single" w:sz="4" w:space="0" w:color="auto"/>
            </w:tcBorders>
          </w:tcPr>
          <w:p w:rsidR="002970AD" w:rsidRPr="00EA5FB6" w:rsidRDefault="002970AD">
            <w:pPr>
              <w:pStyle w:val="a5"/>
              <w:jc w:val="center"/>
              <w:rPr>
                <w:rFonts w:ascii="Times New Roman" w:hAnsi="Times New Roman" w:cs="Times New Roman"/>
              </w:rPr>
            </w:pPr>
            <w:r w:rsidRPr="00EA5FB6">
              <w:rPr>
                <w:rFonts w:ascii="Times New Roman" w:hAnsi="Times New Roman" w:cs="Times New Roman"/>
              </w:rPr>
              <w:t>0,0</w:t>
            </w:r>
          </w:p>
        </w:tc>
      </w:tr>
      <w:tr w:rsidR="002970AD" w:rsidRPr="00EA5FB6" w:rsidTr="00BF0CF0">
        <w:tc>
          <w:tcPr>
            <w:tcW w:w="851" w:type="dxa"/>
            <w:vMerge w:val="restart"/>
            <w:tcBorders>
              <w:top w:val="single" w:sz="4" w:space="0" w:color="auto"/>
              <w:bottom w:val="single" w:sz="4" w:space="0" w:color="auto"/>
              <w:right w:val="single" w:sz="4" w:space="0" w:color="auto"/>
            </w:tcBorders>
          </w:tcPr>
          <w:p w:rsidR="002970AD" w:rsidRPr="00EA5FB6" w:rsidRDefault="002970AD">
            <w:pPr>
              <w:pStyle w:val="a6"/>
              <w:rPr>
                <w:rFonts w:ascii="Times New Roman" w:hAnsi="Times New Roman" w:cs="Times New Roman"/>
              </w:rPr>
            </w:pPr>
            <w:r w:rsidRPr="00EA5FB6">
              <w:rPr>
                <w:rFonts w:ascii="Times New Roman" w:hAnsi="Times New Roman" w:cs="Times New Roman"/>
              </w:rPr>
              <w:t>Целевые индикаторы и показатели подпрограммы, увязанные с основным мероприятием 3</w:t>
            </w:r>
          </w:p>
        </w:tc>
        <w:tc>
          <w:tcPr>
            <w:tcW w:w="9379" w:type="dxa"/>
            <w:gridSpan w:val="8"/>
            <w:tcBorders>
              <w:top w:val="single" w:sz="4" w:space="0" w:color="auto"/>
              <w:left w:val="single" w:sz="4" w:space="0" w:color="auto"/>
              <w:bottom w:val="single" w:sz="4" w:space="0" w:color="auto"/>
              <w:right w:val="single" w:sz="4" w:space="0" w:color="auto"/>
            </w:tcBorders>
          </w:tcPr>
          <w:p w:rsidR="002970AD" w:rsidRPr="00EA5FB6" w:rsidRDefault="002970AD">
            <w:pPr>
              <w:pStyle w:val="a6"/>
              <w:rPr>
                <w:rFonts w:ascii="Times New Roman" w:hAnsi="Times New Roman" w:cs="Times New Roman"/>
              </w:rPr>
            </w:pPr>
            <w:r w:rsidRPr="00EA5FB6">
              <w:rPr>
                <w:rFonts w:ascii="Times New Roman" w:hAnsi="Times New Roman" w:cs="Times New Roman"/>
              </w:rPr>
              <w:t>Доля детей и молодежи, принявших участие в мероприятиях республиканского, всероссийского уровней, %</w:t>
            </w:r>
          </w:p>
        </w:tc>
        <w:tc>
          <w:tcPr>
            <w:tcW w:w="949" w:type="dxa"/>
            <w:tcBorders>
              <w:top w:val="single" w:sz="4" w:space="0" w:color="auto"/>
              <w:left w:val="single" w:sz="4" w:space="0" w:color="auto"/>
              <w:bottom w:val="single" w:sz="4" w:space="0" w:color="auto"/>
              <w:right w:val="single" w:sz="4" w:space="0" w:color="auto"/>
            </w:tcBorders>
          </w:tcPr>
          <w:p w:rsidR="002970AD" w:rsidRPr="00EA5FB6" w:rsidRDefault="002970AD">
            <w:pPr>
              <w:pStyle w:val="a5"/>
              <w:jc w:val="center"/>
              <w:rPr>
                <w:rFonts w:ascii="Times New Roman" w:hAnsi="Times New Roman" w:cs="Times New Roman"/>
              </w:rPr>
            </w:pPr>
            <w:r w:rsidRPr="00EA5FB6">
              <w:rPr>
                <w:rFonts w:ascii="Times New Roman" w:hAnsi="Times New Roman" w:cs="Times New Roman"/>
              </w:rPr>
              <w:t>9</w:t>
            </w:r>
          </w:p>
        </w:tc>
        <w:tc>
          <w:tcPr>
            <w:tcW w:w="993" w:type="dxa"/>
            <w:tcBorders>
              <w:top w:val="single" w:sz="4" w:space="0" w:color="auto"/>
              <w:left w:val="single" w:sz="4" w:space="0" w:color="auto"/>
              <w:bottom w:val="single" w:sz="4" w:space="0" w:color="auto"/>
              <w:right w:val="single" w:sz="4" w:space="0" w:color="auto"/>
            </w:tcBorders>
          </w:tcPr>
          <w:p w:rsidR="002970AD" w:rsidRPr="00EA5FB6" w:rsidRDefault="002970AD">
            <w:pPr>
              <w:pStyle w:val="a5"/>
              <w:jc w:val="center"/>
              <w:rPr>
                <w:rFonts w:ascii="Times New Roman" w:hAnsi="Times New Roman" w:cs="Times New Roman"/>
              </w:rPr>
            </w:pPr>
            <w:r w:rsidRPr="00EA5FB6">
              <w:rPr>
                <w:rFonts w:ascii="Times New Roman" w:hAnsi="Times New Roman" w:cs="Times New Roman"/>
              </w:rPr>
              <w:t>9</w:t>
            </w:r>
          </w:p>
        </w:tc>
        <w:tc>
          <w:tcPr>
            <w:tcW w:w="992" w:type="dxa"/>
            <w:tcBorders>
              <w:top w:val="single" w:sz="4" w:space="0" w:color="auto"/>
              <w:left w:val="single" w:sz="4" w:space="0" w:color="auto"/>
              <w:bottom w:val="single" w:sz="4" w:space="0" w:color="auto"/>
              <w:right w:val="single" w:sz="4" w:space="0" w:color="auto"/>
            </w:tcBorders>
          </w:tcPr>
          <w:p w:rsidR="002970AD" w:rsidRPr="00EA5FB6" w:rsidRDefault="002970AD">
            <w:pPr>
              <w:pStyle w:val="a5"/>
              <w:jc w:val="center"/>
              <w:rPr>
                <w:rFonts w:ascii="Times New Roman" w:hAnsi="Times New Roman" w:cs="Times New Roman"/>
              </w:rPr>
            </w:pPr>
            <w:r w:rsidRPr="00EA5FB6">
              <w:rPr>
                <w:rFonts w:ascii="Times New Roman" w:hAnsi="Times New Roman" w:cs="Times New Roman"/>
              </w:rPr>
              <w:t>9</w:t>
            </w:r>
          </w:p>
        </w:tc>
        <w:tc>
          <w:tcPr>
            <w:tcW w:w="851" w:type="dxa"/>
            <w:tcBorders>
              <w:top w:val="single" w:sz="4" w:space="0" w:color="auto"/>
              <w:left w:val="single" w:sz="4" w:space="0" w:color="auto"/>
              <w:bottom w:val="single" w:sz="4" w:space="0" w:color="auto"/>
              <w:right w:val="single" w:sz="4" w:space="0" w:color="auto"/>
            </w:tcBorders>
          </w:tcPr>
          <w:p w:rsidR="002970AD" w:rsidRPr="00EA5FB6" w:rsidRDefault="002970AD">
            <w:pPr>
              <w:pStyle w:val="a5"/>
              <w:jc w:val="center"/>
              <w:rPr>
                <w:rFonts w:ascii="Times New Roman" w:hAnsi="Times New Roman" w:cs="Times New Roman"/>
              </w:rPr>
            </w:pPr>
            <w:r w:rsidRPr="00EA5FB6">
              <w:rPr>
                <w:rFonts w:ascii="Times New Roman" w:hAnsi="Times New Roman" w:cs="Times New Roman"/>
              </w:rPr>
              <w:t>10</w:t>
            </w:r>
          </w:p>
        </w:tc>
        <w:tc>
          <w:tcPr>
            <w:tcW w:w="851" w:type="dxa"/>
            <w:tcBorders>
              <w:top w:val="single" w:sz="4" w:space="0" w:color="auto"/>
              <w:left w:val="single" w:sz="4" w:space="0" w:color="auto"/>
              <w:bottom w:val="single" w:sz="4" w:space="0" w:color="auto"/>
            </w:tcBorders>
          </w:tcPr>
          <w:p w:rsidR="002970AD" w:rsidRPr="00EA5FB6" w:rsidRDefault="002970AD">
            <w:pPr>
              <w:pStyle w:val="a5"/>
              <w:jc w:val="center"/>
              <w:rPr>
                <w:rFonts w:ascii="Times New Roman" w:hAnsi="Times New Roman" w:cs="Times New Roman"/>
              </w:rPr>
            </w:pPr>
            <w:r w:rsidRPr="00EA5FB6">
              <w:rPr>
                <w:rFonts w:ascii="Times New Roman" w:hAnsi="Times New Roman" w:cs="Times New Roman"/>
              </w:rPr>
              <w:t>15</w:t>
            </w:r>
          </w:p>
        </w:tc>
      </w:tr>
      <w:tr w:rsidR="002970AD" w:rsidRPr="00EA5FB6" w:rsidTr="00BF0CF0">
        <w:tc>
          <w:tcPr>
            <w:tcW w:w="851" w:type="dxa"/>
            <w:vMerge/>
            <w:tcBorders>
              <w:top w:val="single" w:sz="4" w:space="0" w:color="auto"/>
              <w:bottom w:val="single" w:sz="4" w:space="0" w:color="auto"/>
              <w:right w:val="single" w:sz="4" w:space="0" w:color="auto"/>
            </w:tcBorders>
          </w:tcPr>
          <w:p w:rsidR="002970AD" w:rsidRPr="00EA5FB6" w:rsidRDefault="002970AD">
            <w:pPr>
              <w:pStyle w:val="a5"/>
              <w:rPr>
                <w:rFonts w:ascii="Times New Roman" w:hAnsi="Times New Roman" w:cs="Times New Roman"/>
              </w:rPr>
            </w:pPr>
          </w:p>
        </w:tc>
        <w:tc>
          <w:tcPr>
            <w:tcW w:w="9379" w:type="dxa"/>
            <w:gridSpan w:val="8"/>
            <w:tcBorders>
              <w:top w:val="single" w:sz="4" w:space="0" w:color="auto"/>
              <w:left w:val="single" w:sz="4" w:space="0" w:color="auto"/>
              <w:bottom w:val="single" w:sz="4" w:space="0" w:color="auto"/>
              <w:right w:val="single" w:sz="4" w:space="0" w:color="auto"/>
            </w:tcBorders>
          </w:tcPr>
          <w:p w:rsidR="002970AD" w:rsidRPr="00EA5FB6" w:rsidRDefault="002970AD">
            <w:pPr>
              <w:pStyle w:val="a6"/>
              <w:rPr>
                <w:rFonts w:ascii="Times New Roman" w:hAnsi="Times New Roman" w:cs="Times New Roman"/>
              </w:rPr>
            </w:pPr>
            <w:r w:rsidRPr="00EA5FB6">
              <w:rPr>
                <w:rFonts w:ascii="Times New Roman" w:hAnsi="Times New Roman" w:cs="Times New Roman"/>
              </w:rPr>
              <w:t>Доля детей в возрасте от 5 до 18 лет, охваченных дополнительными общеобразовательными программами технической и естественнонаучной направленности, %</w:t>
            </w:r>
          </w:p>
        </w:tc>
        <w:tc>
          <w:tcPr>
            <w:tcW w:w="949" w:type="dxa"/>
            <w:tcBorders>
              <w:top w:val="single" w:sz="4" w:space="0" w:color="auto"/>
              <w:left w:val="single" w:sz="4" w:space="0" w:color="auto"/>
              <w:bottom w:val="single" w:sz="4" w:space="0" w:color="auto"/>
              <w:right w:val="single" w:sz="4" w:space="0" w:color="auto"/>
            </w:tcBorders>
          </w:tcPr>
          <w:p w:rsidR="002970AD" w:rsidRPr="00EA5FB6" w:rsidRDefault="00BF0CF0">
            <w:pPr>
              <w:pStyle w:val="a5"/>
              <w:jc w:val="center"/>
              <w:rPr>
                <w:rFonts w:ascii="Times New Roman" w:hAnsi="Times New Roman" w:cs="Times New Roman"/>
              </w:rPr>
            </w:pPr>
            <w:r w:rsidRPr="00EA5FB6">
              <w:rPr>
                <w:rFonts w:ascii="Times New Roman" w:hAnsi="Times New Roman" w:cs="Times New Roman"/>
              </w:rPr>
              <w:t>9</w:t>
            </w:r>
          </w:p>
        </w:tc>
        <w:tc>
          <w:tcPr>
            <w:tcW w:w="993" w:type="dxa"/>
            <w:tcBorders>
              <w:top w:val="single" w:sz="4" w:space="0" w:color="auto"/>
              <w:left w:val="single" w:sz="4" w:space="0" w:color="auto"/>
              <w:bottom w:val="single" w:sz="4" w:space="0" w:color="auto"/>
              <w:right w:val="single" w:sz="4" w:space="0" w:color="auto"/>
            </w:tcBorders>
          </w:tcPr>
          <w:p w:rsidR="002970AD" w:rsidRPr="00EA5FB6" w:rsidRDefault="00BF0CF0">
            <w:pPr>
              <w:pStyle w:val="a5"/>
              <w:jc w:val="center"/>
              <w:rPr>
                <w:rFonts w:ascii="Times New Roman" w:hAnsi="Times New Roman" w:cs="Times New Roman"/>
              </w:rPr>
            </w:pPr>
            <w:r w:rsidRPr="00EA5FB6">
              <w:rPr>
                <w:rFonts w:ascii="Times New Roman" w:hAnsi="Times New Roman" w:cs="Times New Roman"/>
              </w:rPr>
              <w:t>9</w:t>
            </w:r>
          </w:p>
        </w:tc>
        <w:tc>
          <w:tcPr>
            <w:tcW w:w="992" w:type="dxa"/>
            <w:tcBorders>
              <w:top w:val="single" w:sz="4" w:space="0" w:color="auto"/>
              <w:left w:val="single" w:sz="4" w:space="0" w:color="auto"/>
              <w:bottom w:val="single" w:sz="4" w:space="0" w:color="auto"/>
              <w:right w:val="single" w:sz="4" w:space="0" w:color="auto"/>
            </w:tcBorders>
          </w:tcPr>
          <w:p w:rsidR="002970AD" w:rsidRPr="00EA5FB6" w:rsidRDefault="00BF0CF0">
            <w:pPr>
              <w:pStyle w:val="a5"/>
              <w:jc w:val="center"/>
              <w:rPr>
                <w:rFonts w:ascii="Times New Roman" w:hAnsi="Times New Roman" w:cs="Times New Roman"/>
              </w:rPr>
            </w:pPr>
            <w:r w:rsidRPr="00EA5FB6">
              <w:rPr>
                <w:rFonts w:ascii="Times New Roman" w:hAnsi="Times New Roman" w:cs="Times New Roman"/>
              </w:rPr>
              <w:t>11</w:t>
            </w:r>
          </w:p>
        </w:tc>
        <w:tc>
          <w:tcPr>
            <w:tcW w:w="851" w:type="dxa"/>
            <w:tcBorders>
              <w:top w:val="single" w:sz="4" w:space="0" w:color="auto"/>
              <w:left w:val="single" w:sz="4" w:space="0" w:color="auto"/>
              <w:bottom w:val="single" w:sz="4" w:space="0" w:color="auto"/>
              <w:right w:val="single" w:sz="4" w:space="0" w:color="auto"/>
            </w:tcBorders>
          </w:tcPr>
          <w:p w:rsidR="002970AD" w:rsidRPr="00EA5FB6" w:rsidRDefault="00BF0CF0">
            <w:pPr>
              <w:pStyle w:val="a5"/>
              <w:jc w:val="center"/>
              <w:rPr>
                <w:rFonts w:ascii="Times New Roman" w:hAnsi="Times New Roman" w:cs="Times New Roman"/>
              </w:rPr>
            </w:pPr>
            <w:r w:rsidRPr="00EA5FB6">
              <w:rPr>
                <w:rFonts w:ascii="Times New Roman" w:hAnsi="Times New Roman" w:cs="Times New Roman"/>
              </w:rPr>
              <w:t>14</w:t>
            </w:r>
          </w:p>
        </w:tc>
        <w:tc>
          <w:tcPr>
            <w:tcW w:w="851" w:type="dxa"/>
            <w:tcBorders>
              <w:top w:val="single" w:sz="4" w:space="0" w:color="auto"/>
              <w:left w:val="single" w:sz="4" w:space="0" w:color="auto"/>
              <w:bottom w:val="single" w:sz="4" w:space="0" w:color="auto"/>
            </w:tcBorders>
          </w:tcPr>
          <w:p w:rsidR="002970AD" w:rsidRPr="00EA5FB6" w:rsidRDefault="00BF0CF0">
            <w:pPr>
              <w:pStyle w:val="a5"/>
              <w:jc w:val="center"/>
              <w:rPr>
                <w:rFonts w:ascii="Times New Roman" w:hAnsi="Times New Roman" w:cs="Times New Roman"/>
              </w:rPr>
            </w:pPr>
            <w:r w:rsidRPr="00EA5FB6">
              <w:rPr>
                <w:rFonts w:ascii="Times New Roman" w:hAnsi="Times New Roman" w:cs="Times New Roman"/>
              </w:rPr>
              <w:t>14</w:t>
            </w:r>
          </w:p>
        </w:tc>
      </w:tr>
      <w:tr w:rsidR="002970AD" w:rsidRPr="00EA5FB6" w:rsidTr="00BF0CF0">
        <w:tc>
          <w:tcPr>
            <w:tcW w:w="851" w:type="dxa"/>
            <w:vMerge/>
            <w:tcBorders>
              <w:top w:val="single" w:sz="4" w:space="0" w:color="auto"/>
              <w:bottom w:val="single" w:sz="4" w:space="0" w:color="auto"/>
              <w:right w:val="single" w:sz="4" w:space="0" w:color="auto"/>
            </w:tcBorders>
          </w:tcPr>
          <w:p w:rsidR="002970AD" w:rsidRPr="00EA5FB6" w:rsidRDefault="002970AD">
            <w:pPr>
              <w:pStyle w:val="a5"/>
              <w:rPr>
                <w:rFonts w:ascii="Times New Roman" w:hAnsi="Times New Roman" w:cs="Times New Roman"/>
              </w:rPr>
            </w:pPr>
          </w:p>
        </w:tc>
        <w:tc>
          <w:tcPr>
            <w:tcW w:w="9379" w:type="dxa"/>
            <w:gridSpan w:val="8"/>
            <w:tcBorders>
              <w:top w:val="single" w:sz="4" w:space="0" w:color="auto"/>
              <w:left w:val="single" w:sz="4" w:space="0" w:color="auto"/>
              <w:bottom w:val="single" w:sz="4" w:space="0" w:color="auto"/>
              <w:right w:val="single" w:sz="4" w:space="0" w:color="auto"/>
            </w:tcBorders>
          </w:tcPr>
          <w:p w:rsidR="002970AD" w:rsidRPr="00EA5FB6" w:rsidRDefault="002970AD">
            <w:pPr>
              <w:pStyle w:val="a6"/>
              <w:rPr>
                <w:rFonts w:ascii="Times New Roman" w:hAnsi="Times New Roman" w:cs="Times New Roman"/>
              </w:rPr>
            </w:pPr>
            <w:r w:rsidRPr="00EA5FB6">
              <w:rPr>
                <w:rFonts w:ascii="Times New Roman" w:hAnsi="Times New Roman" w:cs="Times New Roman"/>
              </w:rPr>
              <w:t>Доля объединений и кружков технической направленности в общем количестве кружков и объединений, %</w:t>
            </w:r>
          </w:p>
        </w:tc>
        <w:tc>
          <w:tcPr>
            <w:tcW w:w="949" w:type="dxa"/>
            <w:tcBorders>
              <w:top w:val="single" w:sz="4" w:space="0" w:color="auto"/>
              <w:left w:val="single" w:sz="4" w:space="0" w:color="auto"/>
              <w:bottom w:val="single" w:sz="4" w:space="0" w:color="auto"/>
              <w:right w:val="single" w:sz="4" w:space="0" w:color="auto"/>
            </w:tcBorders>
          </w:tcPr>
          <w:p w:rsidR="002970AD" w:rsidRPr="00EA5FB6" w:rsidRDefault="00BF0CF0">
            <w:pPr>
              <w:pStyle w:val="a5"/>
              <w:jc w:val="center"/>
              <w:rPr>
                <w:rFonts w:ascii="Times New Roman" w:hAnsi="Times New Roman" w:cs="Times New Roman"/>
              </w:rPr>
            </w:pPr>
            <w:r w:rsidRPr="00EA5FB6">
              <w:rPr>
                <w:rFonts w:ascii="Times New Roman" w:hAnsi="Times New Roman" w:cs="Times New Roman"/>
              </w:rPr>
              <w:t>7</w:t>
            </w:r>
          </w:p>
        </w:tc>
        <w:tc>
          <w:tcPr>
            <w:tcW w:w="993" w:type="dxa"/>
            <w:tcBorders>
              <w:top w:val="single" w:sz="4" w:space="0" w:color="auto"/>
              <w:left w:val="single" w:sz="4" w:space="0" w:color="auto"/>
              <w:bottom w:val="single" w:sz="4" w:space="0" w:color="auto"/>
              <w:right w:val="single" w:sz="4" w:space="0" w:color="auto"/>
            </w:tcBorders>
          </w:tcPr>
          <w:p w:rsidR="002970AD" w:rsidRPr="00EA5FB6" w:rsidRDefault="00BF0CF0">
            <w:pPr>
              <w:pStyle w:val="a5"/>
              <w:jc w:val="center"/>
              <w:rPr>
                <w:rFonts w:ascii="Times New Roman" w:hAnsi="Times New Roman" w:cs="Times New Roman"/>
              </w:rPr>
            </w:pPr>
            <w:r w:rsidRPr="00EA5FB6">
              <w:rPr>
                <w:rFonts w:ascii="Times New Roman" w:hAnsi="Times New Roman" w:cs="Times New Roman"/>
              </w:rPr>
              <w:t>7</w:t>
            </w:r>
          </w:p>
        </w:tc>
        <w:tc>
          <w:tcPr>
            <w:tcW w:w="992" w:type="dxa"/>
            <w:tcBorders>
              <w:top w:val="single" w:sz="4" w:space="0" w:color="auto"/>
              <w:left w:val="single" w:sz="4" w:space="0" w:color="auto"/>
              <w:bottom w:val="single" w:sz="4" w:space="0" w:color="auto"/>
              <w:right w:val="single" w:sz="4" w:space="0" w:color="auto"/>
            </w:tcBorders>
          </w:tcPr>
          <w:p w:rsidR="002970AD" w:rsidRPr="00EA5FB6" w:rsidRDefault="00BF0CF0">
            <w:pPr>
              <w:pStyle w:val="a5"/>
              <w:jc w:val="center"/>
              <w:rPr>
                <w:rFonts w:ascii="Times New Roman" w:hAnsi="Times New Roman" w:cs="Times New Roman"/>
              </w:rPr>
            </w:pPr>
            <w:r w:rsidRPr="00EA5FB6">
              <w:rPr>
                <w:rFonts w:ascii="Times New Roman" w:hAnsi="Times New Roman" w:cs="Times New Roman"/>
              </w:rPr>
              <w:t>8</w:t>
            </w:r>
          </w:p>
        </w:tc>
        <w:tc>
          <w:tcPr>
            <w:tcW w:w="851" w:type="dxa"/>
            <w:tcBorders>
              <w:top w:val="single" w:sz="4" w:space="0" w:color="auto"/>
              <w:left w:val="single" w:sz="4" w:space="0" w:color="auto"/>
              <w:bottom w:val="single" w:sz="4" w:space="0" w:color="auto"/>
              <w:right w:val="single" w:sz="4" w:space="0" w:color="auto"/>
            </w:tcBorders>
          </w:tcPr>
          <w:p w:rsidR="002970AD" w:rsidRPr="00EA5FB6" w:rsidRDefault="00BF0CF0">
            <w:pPr>
              <w:pStyle w:val="a5"/>
              <w:jc w:val="center"/>
              <w:rPr>
                <w:rFonts w:ascii="Times New Roman" w:hAnsi="Times New Roman" w:cs="Times New Roman"/>
              </w:rPr>
            </w:pPr>
            <w:r w:rsidRPr="00EA5FB6">
              <w:rPr>
                <w:rFonts w:ascii="Times New Roman" w:hAnsi="Times New Roman" w:cs="Times New Roman"/>
              </w:rPr>
              <w:t>10</w:t>
            </w:r>
          </w:p>
        </w:tc>
        <w:tc>
          <w:tcPr>
            <w:tcW w:w="851" w:type="dxa"/>
            <w:tcBorders>
              <w:top w:val="single" w:sz="4" w:space="0" w:color="auto"/>
              <w:left w:val="single" w:sz="4" w:space="0" w:color="auto"/>
              <w:bottom w:val="single" w:sz="4" w:space="0" w:color="auto"/>
            </w:tcBorders>
          </w:tcPr>
          <w:p w:rsidR="002970AD" w:rsidRPr="00EA5FB6" w:rsidRDefault="00BF0CF0">
            <w:pPr>
              <w:pStyle w:val="a5"/>
              <w:jc w:val="center"/>
              <w:rPr>
                <w:rFonts w:ascii="Times New Roman" w:hAnsi="Times New Roman" w:cs="Times New Roman"/>
              </w:rPr>
            </w:pPr>
            <w:r w:rsidRPr="00EA5FB6">
              <w:rPr>
                <w:rFonts w:ascii="Times New Roman" w:hAnsi="Times New Roman" w:cs="Times New Roman"/>
              </w:rPr>
              <w:t>10</w:t>
            </w:r>
          </w:p>
        </w:tc>
      </w:tr>
      <w:tr w:rsidR="002970AD" w:rsidRPr="00EA5FB6" w:rsidTr="00BF0CF0">
        <w:tc>
          <w:tcPr>
            <w:tcW w:w="851" w:type="dxa"/>
            <w:vMerge/>
            <w:tcBorders>
              <w:top w:val="single" w:sz="4" w:space="0" w:color="auto"/>
              <w:bottom w:val="single" w:sz="4" w:space="0" w:color="auto"/>
              <w:right w:val="single" w:sz="4" w:space="0" w:color="auto"/>
            </w:tcBorders>
          </w:tcPr>
          <w:p w:rsidR="002970AD" w:rsidRPr="00EA5FB6" w:rsidRDefault="002970AD">
            <w:pPr>
              <w:pStyle w:val="a5"/>
              <w:rPr>
                <w:rFonts w:ascii="Times New Roman" w:hAnsi="Times New Roman" w:cs="Times New Roman"/>
              </w:rPr>
            </w:pPr>
          </w:p>
        </w:tc>
        <w:tc>
          <w:tcPr>
            <w:tcW w:w="9379" w:type="dxa"/>
            <w:gridSpan w:val="8"/>
            <w:tcBorders>
              <w:top w:val="single" w:sz="4" w:space="0" w:color="auto"/>
              <w:left w:val="single" w:sz="4" w:space="0" w:color="auto"/>
              <w:bottom w:val="single" w:sz="4" w:space="0" w:color="auto"/>
              <w:right w:val="single" w:sz="4" w:space="0" w:color="auto"/>
            </w:tcBorders>
          </w:tcPr>
          <w:p w:rsidR="002970AD" w:rsidRPr="00EA5FB6" w:rsidRDefault="002970AD">
            <w:pPr>
              <w:pStyle w:val="a6"/>
              <w:rPr>
                <w:rFonts w:ascii="Times New Roman" w:hAnsi="Times New Roman" w:cs="Times New Roman"/>
              </w:rPr>
            </w:pPr>
          </w:p>
        </w:tc>
        <w:tc>
          <w:tcPr>
            <w:tcW w:w="949" w:type="dxa"/>
            <w:tcBorders>
              <w:top w:val="single" w:sz="4" w:space="0" w:color="auto"/>
              <w:left w:val="single" w:sz="4" w:space="0" w:color="auto"/>
              <w:bottom w:val="single" w:sz="4" w:space="0" w:color="auto"/>
              <w:right w:val="single" w:sz="4" w:space="0" w:color="auto"/>
            </w:tcBorders>
          </w:tcPr>
          <w:p w:rsidR="002970AD" w:rsidRPr="00EA5FB6" w:rsidRDefault="002970AD">
            <w:pPr>
              <w:pStyle w:val="a5"/>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2970AD" w:rsidRPr="00EA5FB6" w:rsidRDefault="002970AD">
            <w:pPr>
              <w:pStyle w:val="a5"/>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2970AD" w:rsidRPr="00EA5FB6" w:rsidRDefault="002970AD">
            <w:pPr>
              <w:pStyle w:val="a5"/>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2970AD" w:rsidRPr="00EA5FB6" w:rsidRDefault="002970AD">
            <w:pPr>
              <w:pStyle w:val="a5"/>
              <w:jc w:val="center"/>
              <w:rPr>
                <w:rFonts w:ascii="Times New Roman" w:hAnsi="Times New Roman" w:cs="Times New Roman"/>
              </w:rPr>
            </w:pPr>
          </w:p>
        </w:tc>
        <w:tc>
          <w:tcPr>
            <w:tcW w:w="851" w:type="dxa"/>
            <w:tcBorders>
              <w:top w:val="single" w:sz="4" w:space="0" w:color="auto"/>
              <w:left w:val="single" w:sz="4" w:space="0" w:color="auto"/>
              <w:bottom w:val="single" w:sz="4" w:space="0" w:color="auto"/>
            </w:tcBorders>
          </w:tcPr>
          <w:p w:rsidR="002970AD" w:rsidRPr="00EA5FB6" w:rsidRDefault="002970AD">
            <w:pPr>
              <w:pStyle w:val="a5"/>
              <w:jc w:val="center"/>
              <w:rPr>
                <w:rFonts w:ascii="Times New Roman" w:hAnsi="Times New Roman" w:cs="Times New Roman"/>
              </w:rPr>
            </w:pPr>
          </w:p>
        </w:tc>
      </w:tr>
      <w:tr w:rsidR="00BF0CF0" w:rsidRPr="00EA5FB6" w:rsidTr="0049161F">
        <w:tc>
          <w:tcPr>
            <w:tcW w:w="14866" w:type="dxa"/>
            <w:gridSpan w:val="14"/>
            <w:tcBorders>
              <w:top w:val="single" w:sz="4" w:space="0" w:color="auto"/>
              <w:bottom w:val="single" w:sz="4" w:space="0" w:color="auto"/>
            </w:tcBorders>
          </w:tcPr>
          <w:p w:rsidR="00BF0CF0" w:rsidRPr="00EA5FB6" w:rsidRDefault="00BF0CF0">
            <w:pPr>
              <w:pStyle w:val="a5"/>
              <w:jc w:val="center"/>
              <w:rPr>
                <w:rFonts w:ascii="Times New Roman" w:hAnsi="Times New Roman" w:cs="Times New Roman"/>
              </w:rPr>
            </w:pPr>
            <w:r w:rsidRPr="00EA5FB6">
              <w:rPr>
                <w:rFonts w:ascii="Times New Roman" w:hAnsi="Times New Roman" w:cs="Times New Roman"/>
                <w:b/>
              </w:rPr>
              <w:t xml:space="preserve">Цель «Определение приоритетов в области воспитания и социализации детей, основных направлений и механизмов развития институтов воспитания, формирования системы воспитания детей в </w:t>
            </w:r>
            <w:proofErr w:type="spellStart"/>
            <w:r w:rsidRPr="00EA5FB6">
              <w:rPr>
                <w:rFonts w:ascii="Times New Roman" w:hAnsi="Times New Roman" w:cs="Times New Roman"/>
                <w:b/>
              </w:rPr>
              <w:t>Янтиковском</w:t>
            </w:r>
            <w:proofErr w:type="spellEnd"/>
            <w:r w:rsidRPr="00EA5FB6">
              <w:rPr>
                <w:rFonts w:ascii="Times New Roman" w:hAnsi="Times New Roman" w:cs="Times New Roman"/>
                <w:b/>
              </w:rPr>
              <w:t xml:space="preserve"> муниципальном округе, учитывающих интересы детей, актуальные потребности современного общества и государства»</w:t>
            </w:r>
          </w:p>
        </w:tc>
      </w:tr>
      <w:tr w:rsidR="002970AD" w:rsidRPr="00EA5FB6" w:rsidTr="00BF0CF0">
        <w:tc>
          <w:tcPr>
            <w:tcW w:w="851" w:type="dxa"/>
            <w:vMerge w:val="restart"/>
            <w:tcBorders>
              <w:top w:val="single" w:sz="4" w:space="0" w:color="auto"/>
              <w:bottom w:val="single" w:sz="4" w:space="0" w:color="auto"/>
              <w:right w:val="single" w:sz="4" w:space="0" w:color="auto"/>
            </w:tcBorders>
          </w:tcPr>
          <w:p w:rsidR="002970AD" w:rsidRPr="00EA5FB6" w:rsidRDefault="002970AD" w:rsidP="00A910A0">
            <w:pPr>
              <w:pStyle w:val="a6"/>
              <w:rPr>
                <w:rFonts w:ascii="Times New Roman" w:hAnsi="Times New Roman" w:cs="Times New Roman"/>
              </w:rPr>
            </w:pPr>
            <w:r w:rsidRPr="00EA5FB6">
              <w:rPr>
                <w:rFonts w:ascii="Times New Roman" w:hAnsi="Times New Roman" w:cs="Times New Roman"/>
              </w:rPr>
              <w:t>Основное мероприятие 4</w:t>
            </w:r>
          </w:p>
        </w:tc>
        <w:tc>
          <w:tcPr>
            <w:tcW w:w="2268" w:type="dxa"/>
            <w:vMerge w:val="restart"/>
            <w:tcBorders>
              <w:top w:val="single" w:sz="4" w:space="0" w:color="auto"/>
              <w:left w:val="single" w:sz="4" w:space="0" w:color="auto"/>
              <w:bottom w:val="single" w:sz="4" w:space="0" w:color="auto"/>
              <w:right w:val="single" w:sz="4" w:space="0" w:color="auto"/>
            </w:tcBorders>
          </w:tcPr>
          <w:p w:rsidR="002970AD" w:rsidRPr="00EA5FB6" w:rsidRDefault="002970AD" w:rsidP="00A307A5">
            <w:pPr>
              <w:pStyle w:val="a6"/>
              <w:rPr>
                <w:rFonts w:ascii="Times New Roman" w:hAnsi="Times New Roman" w:cs="Times New Roman"/>
              </w:rPr>
            </w:pPr>
            <w:r w:rsidRPr="00EA5FB6">
              <w:rPr>
                <w:rFonts w:ascii="Times New Roman" w:hAnsi="Times New Roman" w:cs="Times New Roman"/>
              </w:rPr>
              <w:t>Информационно</w:t>
            </w:r>
            <w:r w:rsidR="00A307A5" w:rsidRPr="00EA5FB6">
              <w:rPr>
                <w:rFonts w:ascii="Times New Roman" w:hAnsi="Times New Roman" w:cs="Times New Roman"/>
              </w:rPr>
              <w:t>е</w:t>
            </w:r>
            <w:r w:rsidRPr="00EA5FB6">
              <w:rPr>
                <w:rFonts w:ascii="Times New Roman" w:hAnsi="Times New Roman" w:cs="Times New Roman"/>
              </w:rPr>
              <w:t xml:space="preserve"> сопровождение и мониторинг реализации подпрограммы</w:t>
            </w:r>
          </w:p>
        </w:tc>
        <w:tc>
          <w:tcPr>
            <w:tcW w:w="1559" w:type="dxa"/>
            <w:vMerge w:val="restart"/>
            <w:tcBorders>
              <w:top w:val="single" w:sz="4" w:space="0" w:color="auto"/>
              <w:left w:val="single" w:sz="4" w:space="0" w:color="auto"/>
              <w:bottom w:val="single" w:sz="4" w:space="0" w:color="auto"/>
              <w:right w:val="single" w:sz="4" w:space="0" w:color="auto"/>
            </w:tcBorders>
          </w:tcPr>
          <w:p w:rsidR="002970AD" w:rsidRPr="00EA5FB6" w:rsidRDefault="002970AD">
            <w:pPr>
              <w:pStyle w:val="a6"/>
              <w:rPr>
                <w:rFonts w:ascii="Times New Roman" w:hAnsi="Times New Roman" w:cs="Times New Roman"/>
              </w:rPr>
            </w:pPr>
            <w:r w:rsidRPr="00EA5FB6">
              <w:rPr>
                <w:rFonts w:ascii="Times New Roman" w:hAnsi="Times New Roman" w:cs="Times New Roman"/>
              </w:rPr>
              <w:t>обеспечение условий для повышения социальной, коммуникативной и педагогической компетентности родителей</w:t>
            </w:r>
          </w:p>
        </w:tc>
        <w:tc>
          <w:tcPr>
            <w:tcW w:w="992" w:type="dxa"/>
            <w:vMerge w:val="restart"/>
            <w:tcBorders>
              <w:top w:val="single" w:sz="4" w:space="0" w:color="auto"/>
              <w:left w:val="single" w:sz="4" w:space="0" w:color="auto"/>
              <w:bottom w:val="single" w:sz="4" w:space="0" w:color="auto"/>
              <w:right w:val="single" w:sz="4" w:space="0" w:color="auto"/>
            </w:tcBorders>
          </w:tcPr>
          <w:p w:rsidR="002970AD" w:rsidRPr="00EA5FB6" w:rsidRDefault="002970AD">
            <w:pPr>
              <w:pStyle w:val="a6"/>
              <w:rPr>
                <w:rFonts w:ascii="Times New Roman" w:hAnsi="Times New Roman" w:cs="Times New Roman"/>
              </w:rPr>
            </w:pPr>
            <w:r w:rsidRPr="00EA5FB6">
              <w:rPr>
                <w:rFonts w:ascii="Times New Roman" w:hAnsi="Times New Roman" w:cs="Times New Roman"/>
              </w:rPr>
              <w:t>ответственный исполнитель - Отдел образования</w:t>
            </w:r>
          </w:p>
        </w:tc>
        <w:tc>
          <w:tcPr>
            <w:tcW w:w="850" w:type="dxa"/>
            <w:tcBorders>
              <w:top w:val="single" w:sz="4" w:space="0" w:color="auto"/>
              <w:left w:val="single" w:sz="4" w:space="0" w:color="auto"/>
              <w:bottom w:val="single" w:sz="4" w:space="0" w:color="auto"/>
              <w:right w:val="single" w:sz="4" w:space="0" w:color="auto"/>
            </w:tcBorders>
          </w:tcPr>
          <w:p w:rsidR="002970AD" w:rsidRPr="00EA5FB6" w:rsidRDefault="002970AD">
            <w:pPr>
              <w:pStyle w:val="a5"/>
              <w:rPr>
                <w:rFonts w:ascii="Times New Roman" w:hAnsi="Times New Roman" w:cs="Times New Roman"/>
              </w:rPr>
            </w:pPr>
          </w:p>
        </w:tc>
        <w:tc>
          <w:tcPr>
            <w:tcW w:w="721" w:type="dxa"/>
            <w:tcBorders>
              <w:top w:val="single" w:sz="4" w:space="0" w:color="auto"/>
              <w:left w:val="single" w:sz="4" w:space="0" w:color="auto"/>
              <w:bottom w:val="single" w:sz="4" w:space="0" w:color="auto"/>
              <w:right w:val="single" w:sz="4" w:space="0" w:color="auto"/>
            </w:tcBorders>
          </w:tcPr>
          <w:p w:rsidR="002970AD" w:rsidRPr="00EA5FB6" w:rsidRDefault="002970AD">
            <w:pPr>
              <w:pStyle w:val="a5"/>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2970AD" w:rsidRPr="00EA5FB6" w:rsidRDefault="002970AD">
            <w:pPr>
              <w:pStyle w:val="a5"/>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2970AD" w:rsidRPr="00EA5FB6" w:rsidRDefault="002970AD">
            <w:pPr>
              <w:pStyle w:val="a5"/>
              <w:rPr>
                <w:rFonts w:ascii="Times New Roman" w:hAnsi="Times New Roman" w:cs="Times New Roman"/>
              </w:rPr>
            </w:pPr>
          </w:p>
        </w:tc>
        <w:tc>
          <w:tcPr>
            <w:tcW w:w="1288" w:type="dxa"/>
            <w:tcBorders>
              <w:top w:val="single" w:sz="4" w:space="0" w:color="auto"/>
              <w:left w:val="single" w:sz="4" w:space="0" w:color="auto"/>
              <w:bottom w:val="single" w:sz="4" w:space="0" w:color="auto"/>
              <w:right w:val="single" w:sz="4" w:space="0" w:color="auto"/>
            </w:tcBorders>
          </w:tcPr>
          <w:p w:rsidR="002970AD" w:rsidRPr="00EA5FB6" w:rsidRDefault="002970AD" w:rsidP="00213037">
            <w:pPr>
              <w:ind w:firstLine="0"/>
              <w:jc w:val="left"/>
              <w:rPr>
                <w:rFonts w:ascii="Times New Roman" w:eastAsia="Times New Roman" w:hAnsi="Times New Roman" w:cs="Times New Roman"/>
              </w:rPr>
            </w:pPr>
            <w:r w:rsidRPr="00EA5FB6">
              <w:rPr>
                <w:rFonts w:ascii="Times New Roman" w:eastAsia="Times New Roman" w:hAnsi="Times New Roman" w:cs="Times New Roman"/>
                <w:b/>
                <w:bCs/>
              </w:rPr>
              <w:t>всего</w:t>
            </w:r>
          </w:p>
        </w:tc>
        <w:tc>
          <w:tcPr>
            <w:tcW w:w="949" w:type="dxa"/>
            <w:tcBorders>
              <w:top w:val="single" w:sz="4" w:space="0" w:color="auto"/>
              <w:left w:val="single" w:sz="4" w:space="0" w:color="auto"/>
              <w:bottom w:val="single" w:sz="4" w:space="0" w:color="auto"/>
              <w:right w:val="single" w:sz="4" w:space="0" w:color="auto"/>
            </w:tcBorders>
          </w:tcPr>
          <w:p w:rsidR="002970AD" w:rsidRPr="00EA5FB6" w:rsidRDefault="002970AD">
            <w:pPr>
              <w:pStyle w:val="a5"/>
              <w:jc w:val="center"/>
              <w:rPr>
                <w:rFonts w:ascii="Times New Roman" w:hAnsi="Times New Roman" w:cs="Times New Roman"/>
              </w:rPr>
            </w:pPr>
            <w:r w:rsidRPr="00EA5FB6">
              <w:rPr>
                <w:rFonts w:ascii="Times New Roman" w:hAnsi="Times New Roman" w:cs="Times New Roman"/>
              </w:rPr>
              <w:t>0,0</w:t>
            </w:r>
          </w:p>
        </w:tc>
        <w:tc>
          <w:tcPr>
            <w:tcW w:w="993" w:type="dxa"/>
            <w:tcBorders>
              <w:top w:val="single" w:sz="4" w:space="0" w:color="auto"/>
              <w:left w:val="single" w:sz="4" w:space="0" w:color="auto"/>
              <w:bottom w:val="single" w:sz="4" w:space="0" w:color="auto"/>
              <w:right w:val="single" w:sz="4" w:space="0" w:color="auto"/>
            </w:tcBorders>
          </w:tcPr>
          <w:p w:rsidR="002970AD" w:rsidRPr="00EA5FB6" w:rsidRDefault="002970AD">
            <w:pPr>
              <w:pStyle w:val="a5"/>
              <w:jc w:val="center"/>
              <w:rPr>
                <w:rFonts w:ascii="Times New Roman" w:hAnsi="Times New Roman" w:cs="Times New Roman"/>
              </w:rPr>
            </w:pPr>
            <w:r w:rsidRPr="00EA5FB6">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2970AD" w:rsidRPr="00EA5FB6" w:rsidRDefault="002970AD">
            <w:pPr>
              <w:pStyle w:val="a5"/>
              <w:jc w:val="center"/>
              <w:rPr>
                <w:rFonts w:ascii="Times New Roman" w:hAnsi="Times New Roman" w:cs="Times New Roman"/>
              </w:rPr>
            </w:pPr>
            <w:r w:rsidRPr="00EA5FB6">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2970AD" w:rsidRPr="00EA5FB6" w:rsidRDefault="002970AD">
            <w:pPr>
              <w:pStyle w:val="a5"/>
              <w:jc w:val="center"/>
              <w:rPr>
                <w:rFonts w:ascii="Times New Roman" w:hAnsi="Times New Roman" w:cs="Times New Roman"/>
              </w:rPr>
            </w:pPr>
            <w:r w:rsidRPr="00EA5FB6">
              <w:rPr>
                <w:rFonts w:ascii="Times New Roman" w:hAnsi="Times New Roman" w:cs="Times New Roman"/>
              </w:rPr>
              <w:t>0,0</w:t>
            </w:r>
          </w:p>
        </w:tc>
        <w:tc>
          <w:tcPr>
            <w:tcW w:w="851" w:type="dxa"/>
            <w:tcBorders>
              <w:top w:val="single" w:sz="4" w:space="0" w:color="auto"/>
              <w:left w:val="single" w:sz="4" w:space="0" w:color="auto"/>
              <w:bottom w:val="single" w:sz="4" w:space="0" w:color="auto"/>
            </w:tcBorders>
          </w:tcPr>
          <w:p w:rsidR="002970AD" w:rsidRPr="00EA5FB6" w:rsidRDefault="002970AD">
            <w:pPr>
              <w:pStyle w:val="a5"/>
              <w:jc w:val="center"/>
              <w:rPr>
                <w:rFonts w:ascii="Times New Roman" w:hAnsi="Times New Roman" w:cs="Times New Roman"/>
              </w:rPr>
            </w:pPr>
            <w:r w:rsidRPr="00EA5FB6">
              <w:rPr>
                <w:rFonts w:ascii="Times New Roman" w:hAnsi="Times New Roman" w:cs="Times New Roman"/>
              </w:rPr>
              <w:t>0,0</w:t>
            </w:r>
          </w:p>
        </w:tc>
      </w:tr>
      <w:tr w:rsidR="002970AD" w:rsidRPr="00EA5FB6" w:rsidTr="00BF0CF0">
        <w:tc>
          <w:tcPr>
            <w:tcW w:w="851" w:type="dxa"/>
            <w:vMerge/>
            <w:tcBorders>
              <w:top w:val="single" w:sz="4" w:space="0" w:color="auto"/>
              <w:bottom w:val="single" w:sz="4" w:space="0" w:color="auto"/>
              <w:right w:val="single" w:sz="4" w:space="0" w:color="auto"/>
            </w:tcBorders>
          </w:tcPr>
          <w:p w:rsidR="002970AD" w:rsidRPr="00EA5FB6" w:rsidRDefault="002970AD">
            <w:pPr>
              <w:pStyle w:val="a5"/>
              <w:rPr>
                <w:rFonts w:ascii="Times New Roman" w:hAnsi="Times New Roman" w:cs="Times New Roman"/>
              </w:rPr>
            </w:pPr>
          </w:p>
        </w:tc>
        <w:tc>
          <w:tcPr>
            <w:tcW w:w="2268" w:type="dxa"/>
            <w:vMerge/>
            <w:tcBorders>
              <w:top w:val="single" w:sz="4" w:space="0" w:color="auto"/>
              <w:left w:val="single" w:sz="4" w:space="0" w:color="auto"/>
              <w:bottom w:val="single" w:sz="4" w:space="0" w:color="auto"/>
              <w:right w:val="single" w:sz="4" w:space="0" w:color="auto"/>
            </w:tcBorders>
          </w:tcPr>
          <w:p w:rsidR="002970AD" w:rsidRPr="00EA5FB6" w:rsidRDefault="002970AD">
            <w:pPr>
              <w:pStyle w:val="a5"/>
              <w:rPr>
                <w:rFonts w:ascii="Times New Roman" w:hAnsi="Times New Roman" w:cs="Times New Roman"/>
              </w:rPr>
            </w:pPr>
          </w:p>
        </w:tc>
        <w:tc>
          <w:tcPr>
            <w:tcW w:w="1559" w:type="dxa"/>
            <w:vMerge/>
            <w:tcBorders>
              <w:top w:val="single" w:sz="4" w:space="0" w:color="auto"/>
              <w:left w:val="single" w:sz="4" w:space="0" w:color="auto"/>
              <w:bottom w:val="single" w:sz="4" w:space="0" w:color="auto"/>
              <w:right w:val="single" w:sz="4" w:space="0" w:color="auto"/>
            </w:tcBorders>
          </w:tcPr>
          <w:p w:rsidR="002970AD" w:rsidRPr="00EA5FB6" w:rsidRDefault="002970AD">
            <w:pPr>
              <w:pStyle w:val="a5"/>
              <w:rPr>
                <w:rFonts w:ascii="Times New Roman" w:hAnsi="Times New Roman" w:cs="Times New Roman"/>
              </w:rPr>
            </w:pPr>
          </w:p>
        </w:tc>
        <w:tc>
          <w:tcPr>
            <w:tcW w:w="992" w:type="dxa"/>
            <w:vMerge/>
            <w:tcBorders>
              <w:top w:val="single" w:sz="4" w:space="0" w:color="auto"/>
              <w:left w:val="single" w:sz="4" w:space="0" w:color="auto"/>
              <w:bottom w:val="single" w:sz="4" w:space="0" w:color="auto"/>
              <w:right w:val="single" w:sz="4" w:space="0" w:color="auto"/>
            </w:tcBorders>
          </w:tcPr>
          <w:p w:rsidR="002970AD" w:rsidRPr="00EA5FB6" w:rsidRDefault="002970AD">
            <w:pPr>
              <w:pStyle w:val="a5"/>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2970AD" w:rsidRPr="00EA5FB6" w:rsidRDefault="002970AD">
            <w:pPr>
              <w:pStyle w:val="a5"/>
              <w:jc w:val="center"/>
              <w:rPr>
                <w:rFonts w:ascii="Times New Roman" w:hAnsi="Times New Roman" w:cs="Times New Roman"/>
              </w:rPr>
            </w:pPr>
            <w:r w:rsidRPr="00EA5FB6">
              <w:rPr>
                <w:rFonts w:ascii="Times New Roman" w:hAnsi="Times New Roman" w:cs="Times New Roman"/>
              </w:rPr>
              <w:t>x</w:t>
            </w:r>
          </w:p>
        </w:tc>
        <w:tc>
          <w:tcPr>
            <w:tcW w:w="721" w:type="dxa"/>
            <w:tcBorders>
              <w:top w:val="single" w:sz="4" w:space="0" w:color="auto"/>
              <w:left w:val="single" w:sz="4" w:space="0" w:color="auto"/>
              <w:bottom w:val="single" w:sz="4" w:space="0" w:color="auto"/>
              <w:right w:val="single" w:sz="4" w:space="0" w:color="auto"/>
            </w:tcBorders>
          </w:tcPr>
          <w:p w:rsidR="002970AD" w:rsidRPr="00EA5FB6" w:rsidRDefault="002970AD">
            <w:pPr>
              <w:pStyle w:val="a5"/>
              <w:jc w:val="center"/>
              <w:rPr>
                <w:rFonts w:ascii="Times New Roman" w:hAnsi="Times New Roman" w:cs="Times New Roman"/>
              </w:rPr>
            </w:pPr>
            <w:r w:rsidRPr="00EA5FB6">
              <w:rPr>
                <w:rFonts w:ascii="Times New Roman" w:hAnsi="Times New Roman" w:cs="Times New Roman"/>
              </w:rPr>
              <w:t>x</w:t>
            </w:r>
          </w:p>
        </w:tc>
        <w:tc>
          <w:tcPr>
            <w:tcW w:w="851" w:type="dxa"/>
            <w:tcBorders>
              <w:top w:val="single" w:sz="4" w:space="0" w:color="auto"/>
              <w:left w:val="single" w:sz="4" w:space="0" w:color="auto"/>
              <w:bottom w:val="single" w:sz="4" w:space="0" w:color="auto"/>
              <w:right w:val="single" w:sz="4" w:space="0" w:color="auto"/>
            </w:tcBorders>
          </w:tcPr>
          <w:p w:rsidR="002970AD" w:rsidRPr="00EA5FB6" w:rsidRDefault="002970AD">
            <w:pPr>
              <w:pStyle w:val="a5"/>
              <w:jc w:val="center"/>
              <w:rPr>
                <w:rFonts w:ascii="Times New Roman" w:hAnsi="Times New Roman" w:cs="Times New Roman"/>
              </w:rPr>
            </w:pPr>
            <w:r w:rsidRPr="00EA5FB6">
              <w:rPr>
                <w:rFonts w:ascii="Times New Roman" w:hAnsi="Times New Roman" w:cs="Times New Roman"/>
              </w:rPr>
              <w:t>x</w:t>
            </w:r>
          </w:p>
        </w:tc>
        <w:tc>
          <w:tcPr>
            <w:tcW w:w="850" w:type="dxa"/>
            <w:tcBorders>
              <w:top w:val="single" w:sz="4" w:space="0" w:color="auto"/>
              <w:left w:val="single" w:sz="4" w:space="0" w:color="auto"/>
              <w:bottom w:val="single" w:sz="4" w:space="0" w:color="auto"/>
              <w:right w:val="single" w:sz="4" w:space="0" w:color="auto"/>
            </w:tcBorders>
          </w:tcPr>
          <w:p w:rsidR="002970AD" w:rsidRPr="00EA5FB6" w:rsidRDefault="002970AD">
            <w:pPr>
              <w:pStyle w:val="a5"/>
              <w:jc w:val="center"/>
              <w:rPr>
                <w:rFonts w:ascii="Times New Roman" w:hAnsi="Times New Roman" w:cs="Times New Roman"/>
              </w:rPr>
            </w:pPr>
            <w:r w:rsidRPr="00EA5FB6">
              <w:rPr>
                <w:rFonts w:ascii="Times New Roman" w:hAnsi="Times New Roman" w:cs="Times New Roman"/>
              </w:rPr>
              <w:t>x</w:t>
            </w:r>
          </w:p>
        </w:tc>
        <w:tc>
          <w:tcPr>
            <w:tcW w:w="1288" w:type="dxa"/>
            <w:tcBorders>
              <w:top w:val="single" w:sz="4" w:space="0" w:color="auto"/>
              <w:left w:val="single" w:sz="4" w:space="0" w:color="auto"/>
              <w:bottom w:val="single" w:sz="4" w:space="0" w:color="auto"/>
              <w:right w:val="single" w:sz="4" w:space="0" w:color="auto"/>
            </w:tcBorders>
          </w:tcPr>
          <w:p w:rsidR="002970AD" w:rsidRPr="00EA5FB6" w:rsidRDefault="002970AD" w:rsidP="00213037">
            <w:pPr>
              <w:ind w:firstLine="0"/>
              <w:jc w:val="left"/>
              <w:rPr>
                <w:rFonts w:ascii="Times New Roman" w:eastAsia="Times New Roman" w:hAnsi="Times New Roman" w:cs="Times New Roman"/>
              </w:rPr>
            </w:pPr>
            <w:r w:rsidRPr="00EA5FB6">
              <w:rPr>
                <w:rFonts w:ascii="Times New Roman" w:eastAsia="Times New Roman" w:hAnsi="Times New Roman" w:cs="Times New Roman"/>
              </w:rPr>
              <w:t>федеральный бюджет</w:t>
            </w:r>
          </w:p>
        </w:tc>
        <w:tc>
          <w:tcPr>
            <w:tcW w:w="949" w:type="dxa"/>
            <w:tcBorders>
              <w:top w:val="single" w:sz="4" w:space="0" w:color="auto"/>
              <w:left w:val="single" w:sz="4" w:space="0" w:color="auto"/>
              <w:bottom w:val="single" w:sz="4" w:space="0" w:color="auto"/>
              <w:right w:val="single" w:sz="4" w:space="0" w:color="auto"/>
            </w:tcBorders>
          </w:tcPr>
          <w:p w:rsidR="002970AD" w:rsidRPr="00EA5FB6" w:rsidRDefault="002970AD">
            <w:pPr>
              <w:pStyle w:val="a5"/>
              <w:jc w:val="center"/>
              <w:rPr>
                <w:rFonts w:ascii="Times New Roman" w:hAnsi="Times New Roman" w:cs="Times New Roman"/>
              </w:rPr>
            </w:pPr>
            <w:r w:rsidRPr="00EA5FB6">
              <w:rPr>
                <w:rFonts w:ascii="Times New Roman" w:hAnsi="Times New Roman" w:cs="Times New Roman"/>
              </w:rPr>
              <w:t>0,0</w:t>
            </w:r>
          </w:p>
        </w:tc>
        <w:tc>
          <w:tcPr>
            <w:tcW w:w="993" w:type="dxa"/>
            <w:tcBorders>
              <w:top w:val="single" w:sz="4" w:space="0" w:color="auto"/>
              <w:left w:val="single" w:sz="4" w:space="0" w:color="auto"/>
              <w:bottom w:val="single" w:sz="4" w:space="0" w:color="auto"/>
              <w:right w:val="single" w:sz="4" w:space="0" w:color="auto"/>
            </w:tcBorders>
          </w:tcPr>
          <w:p w:rsidR="002970AD" w:rsidRPr="00EA5FB6" w:rsidRDefault="002970AD">
            <w:pPr>
              <w:pStyle w:val="a5"/>
              <w:jc w:val="center"/>
              <w:rPr>
                <w:rFonts w:ascii="Times New Roman" w:hAnsi="Times New Roman" w:cs="Times New Roman"/>
              </w:rPr>
            </w:pPr>
            <w:r w:rsidRPr="00EA5FB6">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2970AD" w:rsidRPr="00EA5FB6" w:rsidRDefault="002970AD">
            <w:pPr>
              <w:pStyle w:val="a5"/>
              <w:jc w:val="center"/>
              <w:rPr>
                <w:rFonts w:ascii="Times New Roman" w:hAnsi="Times New Roman" w:cs="Times New Roman"/>
              </w:rPr>
            </w:pPr>
            <w:r w:rsidRPr="00EA5FB6">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2970AD" w:rsidRPr="00EA5FB6" w:rsidRDefault="002970AD">
            <w:pPr>
              <w:pStyle w:val="a5"/>
              <w:jc w:val="center"/>
              <w:rPr>
                <w:rFonts w:ascii="Times New Roman" w:hAnsi="Times New Roman" w:cs="Times New Roman"/>
              </w:rPr>
            </w:pPr>
            <w:r w:rsidRPr="00EA5FB6">
              <w:rPr>
                <w:rFonts w:ascii="Times New Roman" w:hAnsi="Times New Roman" w:cs="Times New Roman"/>
              </w:rPr>
              <w:t>0,0</w:t>
            </w:r>
          </w:p>
        </w:tc>
        <w:tc>
          <w:tcPr>
            <w:tcW w:w="851" w:type="dxa"/>
            <w:tcBorders>
              <w:top w:val="single" w:sz="4" w:space="0" w:color="auto"/>
              <w:left w:val="single" w:sz="4" w:space="0" w:color="auto"/>
              <w:bottom w:val="single" w:sz="4" w:space="0" w:color="auto"/>
            </w:tcBorders>
          </w:tcPr>
          <w:p w:rsidR="002970AD" w:rsidRPr="00EA5FB6" w:rsidRDefault="002970AD">
            <w:pPr>
              <w:pStyle w:val="a5"/>
              <w:jc w:val="center"/>
              <w:rPr>
                <w:rFonts w:ascii="Times New Roman" w:hAnsi="Times New Roman" w:cs="Times New Roman"/>
              </w:rPr>
            </w:pPr>
            <w:r w:rsidRPr="00EA5FB6">
              <w:rPr>
                <w:rFonts w:ascii="Times New Roman" w:hAnsi="Times New Roman" w:cs="Times New Roman"/>
              </w:rPr>
              <w:t>0,0</w:t>
            </w:r>
          </w:p>
        </w:tc>
      </w:tr>
      <w:tr w:rsidR="002970AD" w:rsidRPr="00EA5FB6" w:rsidTr="00BF0CF0">
        <w:tc>
          <w:tcPr>
            <w:tcW w:w="851" w:type="dxa"/>
            <w:vMerge/>
            <w:tcBorders>
              <w:top w:val="single" w:sz="4" w:space="0" w:color="auto"/>
              <w:bottom w:val="single" w:sz="4" w:space="0" w:color="auto"/>
              <w:right w:val="single" w:sz="4" w:space="0" w:color="auto"/>
            </w:tcBorders>
          </w:tcPr>
          <w:p w:rsidR="002970AD" w:rsidRPr="00EA5FB6" w:rsidRDefault="002970AD">
            <w:pPr>
              <w:pStyle w:val="a5"/>
              <w:rPr>
                <w:rFonts w:ascii="Times New Roman" w:hAnsi="Times New Roman" w:cs="Times New Roman"/>
              </w:rPr>
            </w:pPr>
          </w:p>
        </w:tc>
        <w:tc>
          <w:tcPr>
            <w:tcW w:w="2268" w:type="dxa"/>
            <w:vMerge/>
            <w:tcBorders>
              <w:top w:val="single" w:sz="4" w:space="0" w:color="auto"/>
              <w:left w:val="single" w:sz="4" w:space="0" w:color="auto"/>
              <w:bottom w:val="single" w:sz="4" w:space="0" w:color="auto"/>
              <w:right w:val="single" w:sz="4" w:space="0" w:color="auto"/>
            </w:tcBorders>
          </w:tcPr>
          <w:p w:rsidR="002970AD" w:rsidRPr="00EA5FB6" w:rsidRDefault="002970AD">
            <w:pPr>
              <w:pStyle w:val="a5"/>
              <w:rPr>
                <w:rFonts w:ascii="Times New Roman" w:hAnsi="Times New Roman" w:cs="Times New Roman"/>
              </w:rPr>
            </w:pPr>
          </w:p>
        </w:tc>
        <w:tc>
          <w:tcPr>
            <w:tcW w:w="1559" w:type="dxa"/>
            <w:vMerge/>
            <w:tcBorders>
              <w:top w:val="single" w:sz="4" w:space="0" w:color="auto"/>
              <w:left w:val="single" w:sz="4" w:space="0" w:color="auto"/>
              <w:bottom w:val="single" w:sz="4" w:space="0" w:color="auto"/>
              <w:right w:val="single" w:sz="4" w:space="0" w:color="auto"/>
            </w:tcBorders>
          </w:tcPr>
          <w:p w:rsidR="002970AD" w:rsidRPr="00EA5FB6" w:rsidRDefault="002970AD">
            <w:pPr>
              <w:pStyle w:val="a5"/>
              <w:rPr>
                <w:rFonts w:ascii="Times New Roman" w:hAnsi="Times New Roman" w:cs="Times New Roman"/>
              </w:rPr>
            </w:pPr>
          </w:p>
        </w:tc>
        <w:tc>
          <w:tcPr>
            <w:tcW w:w="992" w:type="dxa"/>
            <w:vMerge/>
            <w:tcBorders>
              <w:top w:val="single" w:sz="4" w:space="0" w:color="auto"/>
              <w:left w:val="single" w:sz="4" w:space="0" w:color="auto"/>
              <w:bottom w:val="single" w:sz="4" w:space="0" w:color="auto"/>
              <w:right w:val="single" w:sz="4" w:space="0" w:color="auto"/>
            </w:tcBorders>
          </w:tcPr>
          <w:p w:rsidR="002970AD" w:rsidRPr="00EA5FB6" w:rsidRDefault="002970AD">
            <w:pPr>
              <w:pStyle w:val="a5"/>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2970AD" w:rsidRPr="00EA5FB6" w:rsidRDefault="002970AD">
            <w:pPr>
              <w:pStyle w:val="a5"/>
              <w:jc w:val="center"/>
              <w:rPr>
                <w:rFonts w:ascii="Times New Roman" w:hAnsi="Times New Roman" w:cs="Times New Roman"/>
              </w:rPr>
            </w:pPr>
            <w:r w:rsidRPr="00EA5FB6">
              <w:rPr>
                <w:rFonts w:ascii="Times New Roman" w:hAnsi="Times New Roman" w:cs="Times New Roman"/>
              </w:rPr>
              <w:t>x</w:t>
            </w:r>
          </w:p>
        </w:tc>
        <w:tc>
          <w:tcPr>
            <w:tcW w:w="721" w:type="dxa"/>
            <w:tcBorders>
              <w:top w:val="single" w:sz="4" w:space="0" w:color="auto"/>
              <w:left w:val="single" w:sz="4" w:space="0" w:color="auto"/>
              <w:bottom w:val="single" w:sz="4" w:space="0" w:color="auto"/>
              <w:right w:val="single" w:sz="4" w:space="0" w:color="auto"/>
            </w:tcBorders>
          </w:tcPr>
          <w:p w:rsidR="002970AD" w:rsidRPr="00EA5FB6" w:rsidRDefault="002970AD">
            <w:pPr>
              <w:pStyle w:val="a5"/>
              <w:jc w:val="center"/>
              <w:rPr>
                <w:rFonts w:ascii="Times New Roman" w:hAnsi="Times New Roman" w:cs="Times New Roman"/>
              </w:rPr>
            </w:pPr>
            <w:r w:rsidRPr="00EA5FB6">
              <w:rPr>
                <w:rFonts w:ascii="Times New Roman" w:hAnsi="Times New Roman" w:cs="Times New Roman"/>
              </w:rPr>
              <w:t>x</w:t>
            </w:r>
          </w:p>
        </w:tc>
        <w:tc>
          <w:tcPr>
            <w:tcW w:w="851" w:type="dxa"/>
            <w:tcBorders>
              <w:top w:val="single" w:sz="4" w:space="0" w:color="auto"/>
              <w:left w:val="single" w:sz="4" w:space="0" w:color="auto"/>
              <w:bottom w:val="single" w:sz="4" w:space="0" w:color="auto"/>
              <w:right w:val="single" w:sz="4" w:space="0" w:color="auto"/>
            </w:tcBorders>
          </w:tcPr>
          <w:p w:rsidR="002970AD" w:rsidRPr="00EA5FB6" w:rsidRDefault="002970AD">
            <w:pPr>
              <w:pStyle w:val="a5"/>
              <w:jc w:val="center"/>
              <w:rPr>
                <w:rFonts w:ascii="Times New Roman" w:hAnsi="Times New Roman" w:cs="Times New Roman"/>
              </w:rPr>
            </w:pPr>
            <w:r w:rsidRPr="00EA5FB6">
              <w:rPr>
                <w:rFonts w:ascii="Times New Roman" w:hAnsi="Times New Roman" w:cs="Times New Roman"/>
              </w:rPr>
              <w:t>x</w:t>
            </w:r>
          </w:p>
        </w:tc>
        <w:tc>
          <w:tcPr>
            <w:tcW w:w="850" w:type="dxa"/>
            <w:tcBorders>
              <w:top w:val="single" w:sz="4" w:space="0" w:color="auto"/>
              <w:left w:val="single" w:sz="4" w:space="0" w:color="auto"/>
              <w:bottom w:val="single" w:sz="4" w:space="0" w:color="auto"/>
              <w:right w:val="single" w:sz="4" w:space="0" w:color="auto"/>
            </w:tcBorders>
          </w:tcPr>
          <w:p w:rsidR="002970AD" w:rsidRPr="00EA5FB6" w:rsidRDefault="002970AD">
            <w:pPr>
              <w:pStyle w:val="a5"/>
              <w:jc w:val="center"/>
              <w:rPr>
                <w:rFonts w:ascii="Times New Roman" w:hAnsi="Times New Roman" w:cs="Times New Roman"/>
              </w:rPr>
            </w:pPr>
            <w:r w:rsidRPr="00EA5FB6">
              <w:rPr>
                <w:rFonts w:ascii="Times New Roman" w:hAnsi="Times New Roman" w:cs="Times New Roman"/>
              </w:rPr>
              <w:t>x</w:t>
            </w:r>
          </w:p>
        </w:tc>
        <w:tc>
          <w:tcPr>
            <w:tcW w:w="1288" w:type="dxa"/>
            <w:tcBorders>
              <w:top w:val="single" w:sz="4" w:space="0" w:color="auto"/>
              <w:left w:val="single" w:sz="4" w:space="0" w:color="auto"/>
              <w:bottom w:val="single" w:sz="4" w:space="0" w:color="auto"/>
              <w:right w:val="single" w:sz="4" w:space="0" w:color="auto"/>
            </w:tcBorders>
          </w:tcPr>
          <w:p w:rsidR="002970AD" w:rsidRPr="00EA5FB6" w:rsidRDefault="002970AD" w:rsidP="00213037">
            <w:pPr>
              <w:ind w:firstLine="0"/>
              <w:jc w:val="left"/>
              <w:rPr>
                <w:rFonts w:ascii="Times New Roman" w:eastAsia="Times New Roman" w:hAnsi="Times New Roman" w:cs="Times New Roman"/>
              </w:rPr>
            </w:pPr>
            <w:r w:rsidRPr="00EA5FB6">
              <w:rPr>
                <w:rFonts w:ascii="Times New Roman" w:eastAsia="Times New Roman" w:hAnsi="Times New Roman" w:cs="Times New Roman"/>
              </w:rPr>
              <w:t>республиканский бюджет Чувашской Республики</w:t>
            </w:r>
          </w:p>
        </w:tc>
        <w:tc>
          <w:tcPr>
            <w:tcW w:w="949" w:type="dxa"/>
            <w:tcBorders>
              <w:top w:val="single" w:sz="4" w:space="0" w:color="auto"/>
              <w:left w:val="single" w:sz="4" w:space="0" w:color="auto"/>
              <w:bottom w:val="single" w:sz="4" w:space="0" w:color="auto"/>
              <w:right w:val="single" w:sz="4" w:space="0" w:color="auto"/>
            </w:tcBorders>
          </w:tcPr>
          <w:p w:rsidR="002970AD" w:rsidRPr="00EA5FB6" w:rsidRDefault="002970AD">
            <w:pPr>
              <w:pStyle w:val="a5"/>
              <w:jc w:val="center"/>
              <w:rPr>
                <w:rFonts w:ascii="Times New Roman" w:hAnsi="Times New Roman" w:cs="Times New Roman"/>
              </w:rPr>
            </w:pPr>
            <w:r w:rsidRPr="00EA5FB6">
              <w:rPr>
                <w:rFonts w:ascii="Times New Roman" w:hAnsi="Times New Roman" w:cs="Times New Roman"/>
              </w:rPr>
              <w:t>0,0</w:t>
            </w:r>
          </w:p>
        </w:tc>
        <w:tc>
          <w:tcPr>
            <w:tcW w:w="993" w:type="dxa"/>
            <w:tcBorders>
              <w:top w:val="single" w:sz="4" w:space="0" w:color="auto"/>
              <w:left w:val="single" w:sz="4" w:space="0" w:color="auto"/>
              <w:bottom w:val="single" w:sz="4" w:space="0" w:color="auto"/>
              <w:right w:val="single" w:sz="4" w:space="0" w:color="auto"/>
            </w:tcBorders>
          </w:tcPr>
          <w:p w:rsidR="002970AD" w:rsidRPr="00EA5FB6" w:rsidRDefault="002970AD">
            <w:pPr>
              <w:pStyle w:val="a5"/>
              <w:jc w:val="center"/>
              <w:rPr>
                <w:rFonts w:ascii="Times New Roman" w:hAnsi="Times New Roman" w:cs="Times New Roman"/>
              </w:rPr>
            </w:pPr>
            <w:r w:rsidRPr="00EA5FB6">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2970AD" w:rsidRPr="00EA5FB6" w:rsidRDefault="002970AD">
            <w:pPr>
              <w:pStyle w:val="a5"/>
              <w:jc w:val="center"/>
              <w:rPr>
                <w:rFonts w:ascii="Times New Roman" w:hAnsi="Times New Roman" w:cs="Times New Roman"/>
              </w:rPr>
            </w:pPr>
            <w:r w:rsidRPr="00EA5FB6">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2970AD" w:rsidRPr="00EA5FB6" w:rsidRDefault="002970AD">
            <w:pPr>
              <w:pStyle w:val="a5"/>
              <w:jc w:val="center"/>
              <w:rPr>
                <w:rFonts w:ascii="Times New Roman" w:hAnsi="Times New Roman" w:cs="Times New Roman"/>
              </w:rPr>
            </w:pPr>
            <w:r w:rsidRPr="00EA5FB6">
              <w:rPr>
                <w:rFonts w:ascii="Times New Roman" w:hAnsi="Times New Roman" w:cs="Times New Roman"/>
              </w:rPr>
              <w:t>0,0</w:t>
            </w:r>
          </w:p>
        </w:tc>
        <w:tc>
          <w:tcPr>
            <w:tcW w:w="851" w:type="dxa"/>
            <w:tcBorders>
              <w:top w:val="single" w:sz="4" w:space="0" w:color="auto"/>
              <w:left w:val="single" w:sz="4" w:space="0" w:color="auto"/>
              <w:bottom w:val="single" w:sz="4" w:space="0" w:color="auto"/>
            </w:tcBorders>
          </w:tcPr>
          <w:p w:rsidR="002970AD" w:rsidRPr="00EA5FB6" w:rsidRDefault="002970AD">
            <w:pPr>
              <w:pStyle w:val="a5"/>
              <w:jc w:val="center"/>
              <w:rPr>
                <w:rFonts w:ascii="Times New Roman" w:hAnsi="Times New Roman" w:cs="Times New Roman"/>
              </w:rPr>
            </w:pPr>
            <w:r w:rsidRPr="00EA5FB6">
              <w:rPr>
                <w:rFonts w:ascii="Times New Roman" w:hAnsi="Times New Roman" w:cs="Times New Roman"/>
              </w:rPr>
              <w:t>0,0</w:t>
            </w:r>
          </w:p>
        </w:tc>
      </w:tr>
      <w:tr w:rsidR="002970AD" w:rsidRPr="00EA5FB6" w:rsidTr="00BF0CF0">
        <w:tc>
          <w:tcPr>
            <w:tcW w:w="851" w:type="dxa"/>
            <w:vMerge/>
            <w:tcBorders>
              <w:top w:val="single" w:sz="4" w:space="0" w:color="auto"/>
              <w:bottom w:val="single" w:sz="4" w:space="0" w:color="auto"/>
              <w:right w:val="single" w:sz="4" w:space="0" w:color="auto"/>
            </w:tcBorders>
          </w:tcPr>
          <w:p w:rsidR="002970AD" w:rsidRPr="00EA5FB6" w:rsidRDefault="002970AD">
            <w:pPr>
              <w:pStyle w:val="a5"/>
              <w:rPr>
                <w:rFonts w:ascii="Times New Roman" w:hAnsi="Times New Roman" w:cs="Times New Roman"/>
              </w:rPr>
            </w:pPr>
          </w:p>
        </w:tc>
        <w:tc>
          <w:tcPr>
            <w:tcW w:w="2268" w:type="dxa"/>
            <w:vMerge/>
            <w:tcBorders>
              <w:top w:val="single" w:sz="4" w:space="0" w:color="auto"/>
              <w:left w:val="single" w:sz="4" w:space="0" w:color="auto"/>
              <w:bottom w:val="single" w:sz="4" w:space="0" w:color="auto"/>
              <w:right w:val="single" w:sz="4" w:space="0" w:color="auto"/>
            </w:tcBorders>
          </w:tcPr>
          <w:p w:rsidR="002970AD" w:rsidRPr="00EA5FB6" w:rsidRDefault="002970AD">
            <w:pPr>
              <w:pStyle w:val="a5"/>
              <w:rPr>
                <w:rFonts w:ascii="Times New Roman" w:hAnsi="Times New Roman" w:cs="Times New Roman"/>
              </w:rPr>
            </w:pPr>
          </w:p>
        </w:tc>
        <w:tc>
          <w:tcPr>
            <w:tcW w:w="1559" w:type="dxa"/>
            <w:vMerge/>
            <w:tcBorders>
              <w:top w:val="single" w:sz="4" w:space="0" w:color="auto"/>
              <w:left w:val="single" w:sz="4" w:space="0" w:color="auto"/>
              <w:bottom w:val="single" w:sz="4" w:space="0" w:color="auto"/>
              <w:right w:val="single" w:sz="4" w:space="0" w:color="auto"/>
            </w:tcBorders>
          </w:tcPr>
          <w:p w:rsidR="002970AD" w:rsidRPr="00EA5FB6" w:rsidRDefault="002970AD">
            <w:pPr>
              <w:pStyle w:val="a5"/>
              <w:rPr>
                <w:rFonts w:ascii="Times New Roman" w:hAnsi="Times New Roman" w:cs="Times New Roman"/>
              </w:rPr>
            </w:pPr>
          </w:p>
        </w:tc>
        <w:tc>
          <w:tcPr>
            <w:tcW w:w="992" w:type="dxa"/>
            <w:vMerge/>
            <w:tcBorders>
              <w:top w:val="single" w:sz="4" w:space="0" w:color="auto"/>
              <w:left w:val="single" w:sz="4" w:space="0" w:color="auto"/>
              <w:bottom w:val="single" w:sz="4" w:space="0" w:color="auto"/>
              <w:right w:val="single" w:sz="4" w:space="0" w:color="auto"/>
            </w:tcBorders>
          </w:tcPr>
          <w:p w:rsidR="002970AD" w:rsidRPr="00EA5FB6" w:rsidRDefault="002970AD">
            <w:pPr>
              <w:pStyle w:val="a5"/>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2970AD" w:rsidRPr="00EA5FB6" w:rsidRDefault="002970AD">
            <w:pPr>
              <w:pStyle w:val="a5"/>
              <w:jc w:val="center"/>
              <w:rPr>
                <w:rFonts w:ascii="Times New Roman" w:hAnsi="Times New Roman" w:cs="Times New Roman"/>
              </w:rPr>
            </w:pPr>
            <w:r w:rsidRPr="00EA5FB6">
              <w:rPr>
                <w:rFonts w:ascii="Times New Roman" w:hAnsi="Times New Roman" w:cs="Times New Roman"/>
              </w:rPr>
              <w:t>x</w:t>
            </w:r>
          </w:p>
        </w:tc>
        <w:tc>
          <w:tcPr>
            <w:tcW w:w="721" w:type="dxa"/>
            <w:tcBorders>
              <w:top w:val="single" w:sz="4" w:space="0" w:color="auto"/>
              <w:left w:val="single" w:sz="4" w:space="0" w:color="auto"/>
              <w:bottom w:val="single" w:sz="4" w:space="0" w:color="auto"/>
              <w:right w:val="single" w:sz="4" w:space="0" w:color="auto"/>
            </w:tcBorders>
          </w:tcPr>
          <w:p w:rsidR="002970AD" w:rsidRPr="00EA5FB6" w:rsidRDefault="002970AD">
            <w:pPr>
              <w:pStyle w:val="a5"/>
              <w:jc w:val="center"/>
              <w:rPr>
                <w:rFonts w:ascii="Times New Roman" w:hAnsi="Times New Roman" w:cs="Times New Roman"/>
              </w:rPr>
            </w:pPr>
            <w:r w:rsidRPr="00EA5FB6">
              <w:rPr>
                <w:rFonts w:ascii="Times New Roman" w:hAnsi="Times New Roman" w:cs="Times New Roman"/>
              </w:rPr>
              <w:t>x</w:t>
            </w:r>
          </w:p>
        </w:tc>
        <w:tc>
          <w:tcPr>
            <w:tcW w:w="851" w:type="dxa"/>
            <w:tcBorders>
              <w:top w:val="single" w:sz="4" w:space="0" w:color="auto"/>
              <w:left w:val="single" w:sz="4" w:space="0" w:color="auto"/>
              <w:bottom w:val="single" w:sz="4" w:space="0" w:color="auto"/>
              <w:right w:val="single" w:sz="4" w:space="0" w:color="auto"/>
            </w:tcBorders>
          </w:tcPr>
          <w:p w:rsidR="002970AD" w:rsidRPr="00EA5FB6" w:rsidRDefault="002970AD">
            <w:pPr>
              <w:pStyle w:val="a5"/>
              <w:jc w:val="center"/>
              <w:rPr>
                <w:rFonts w:ascii="Times New Roman" w:hAnsi="Times New Roman" w:cs="Times New Roman"/>
              </w:rPr>
            </w:pPr>
            <w:r w:rsidRPr="00EA5FB6">
              <w:rPr>
                <w:rFonts w:ascii="Times New Roman" w:hAnsi="Times New Roman" w:cs="Times New Roman"/>
              </w:rPr>
              <w:t>x</w:t>
            </w:r>
          </w:p>
        </w:tc>
        <w:tc>
          <w:tcPr>
            <w:tcW w:w="850" w:type="dxa"/>
            <w:tcBorders>
              <w:top w:val="single" w:sz="4" w:space="0" w:color="auto"/>
              <w:left w:val="single" w:sz="4" w:space="0" w:color="auto"/>
              <w:bottom w:val="single" w:sz="4" w:space="0" w:color="auto"/>
              <w:right w:val="single" w:sz="4" w:space="0" w:color="auto"/>
            </w:tcBorders>
          </w:tcPr>
          <w:p w:rsidR="002970AD" w:rsidRPr="00EA5FB6" w:rsidRDefault="002970AD">
            <w:pPr>
              <w:pStyle w:val="a5"/>
              <w:jc w:val="center"/>
              <w:rPr>
                <w:rFonts w:ascii="Times New Roman" w:hAnsi="Times New Roman" w:cs="Times New Roman"/>
              </w:rPr>
            </w:pPr>
            <w:r w:rsidRPr="00EA5FB6">
              <w:rPr>
                <w:rFonts w:ascii="Times New Roman" w:hAnsi="Times New Roman" w:cs="Times New Roman"/>
              </w:rPr>
              <w:t>x</w:t>
            </w:r>
          </w:p>
        </w:tc>
        <w:tc>
          <w:tcPr>
            <w:tcW w:w="1288" w:type="dxa"/>
            <w:tcBorders>
              <w:top w:val="single" w:sz="4" w:space="0" w:color="auto"/>
              <w:left w:val="single" w:sz="4" w:space="0" w:color="auto"/>
              <w:bottom w:val="single" w:sz="4" w:space="0" w:color="auto"/>
              <w:right w:val="single" w:sz="4" w:space="0" w:color="auto"/>
            </w:tcBorders>
          </w:tcPr>
          <w:p w:rsidR="002970AD" w:rsidRPr="00EA5FB6" w:rsidRDefault="002970AD" w:rsidP="00213037">
            <w:pPr>
              <w:ind w:firstLine="0"/>
              <w:jc w:val="left"/>
              <w:rPr>
                <w:rFonts w:ascii="Times New Roman" w:eastAsia="Times New Roman" w:hAnsi="Times New Roman" w:cs="Times New Roman"/>
              </w:rPr>
            </w:pPr>
            <w:r w:rsidRPr="00EA5FB6">
              <w:rPr>
                <w:rFonts w:ascii="Times New Roman" w:eastAsia="Times New Roman" w:hAnsi="Times New Roman" w:cs="Times New Roman"/>
              </w:rPr>
              <w:t>бюджет Янтиковского муниципального округа</w:t>
            </w:r>
          </w:p>
        </w:tc>
        <w:tc>
          <w:tcPr>
            <w:tcW w:w="949" w:type="dxa"/>
            <w:tcBorders>
              <w:top w:val="single" w:sz="4" w:space="0" w:color="auto"/>
              <w:left w:val="single" w:sz="4" w:space="0" w:color="auto"/>
              <w:bottom w:val="single" w:sz="4" w:space="0" w:color="auto"/>
              <w:right w:val="single" w:sz="4" w:space="0" w:color="auto"/>
            </w:tcBorders>
          </w:tcPr>
          <w:p w:rsidR="002970AD" w:rsidRPr="00EA5FB6" w:rsidRDefault="002970AD">
            <w:pPr>
              <w:pStyle w:val="a5"/>
              <w:jc w:val="center"/>
              <w:rPr>
                <w:rFonts w:ascii="Times New Roman" w:hAnsi="Times New Roman" w:cs="Times New Roman"/>
              </w:rPr>
            </w:pPr>
            <w:r w:rsidRPr="00EA5FB6">
              <w:rPr>
                <w:rFonts w:ascii="Times New Roman" w:hAnsi="Times New Roman" w:cs="Times New Roman"/>
              </w:rPr>
              <w:t>0,0</w:t>
            </w:r>
          </w:p>
        </w:tc>
        <w:tc>
          <w:tcPr>
            <w:tcW w:w="993" w:type="dxa"/>
            <w:tcBorders>
              <w:top w:val="single" w:sz="4" w:space="0" w:color="auto"/>
              <w:left w:val="single" w:sz="4" w:space="0" w:color="auto"/>
              <w:bottom w:val="single" w:sz="4" w:space="0" w:color="auto"/>
              <w:right w:val="single" w:sz="4" w:space="0" w:color="auto"/>
            </w:tcBorders>
          </w:tcPr>
          <w:p w:rsidR="002970AD" w:rsidRPr="00EA5FB6" w:rsidRDefault="002970AD">
            <w:pPr>
              <w:pStyle w:val="a5"/>
              <w:jc w:val="center"/>
              <w:rPr>
                <w:rFonts w:ascii="Times New Roman" w:hAnsi="Times New Roman" w:cs="Times New Roman"/>
              </w:rPr>
            </w:pPr>
            <w:r w:rsidRPr="00EA5FB6">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2970AD" w:rsidRPr="00EA5FB6" w:rsidRDefault="002970AD">
            <w:pPr>
              <w:pStyle w:val="a5"/>
              <w:jc w:val="center"/>
              <w:rPr>
                <w:rFonts w:ascii="Times New Roman" w:hAnsi="Times New Roman" w:cs="Times New Roman"/>
              </w:rPr>
            </w:pPr>
            <w:r w:rsidRPr="00EA5FB6">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2970AD" w:rsidRPr="00EA5FB6" w:rsidRDefault="002970AD">
            <w:pPr>
              <w:pStyle w:val="a5"/>
              <w:jc w:val="center"/>
              <w:rPr>
                <w:rFonts w:ascii="Times New Roman" w:hAnsi="Times New Roman" w:cs="Times New Roman"/>
              </w:rPr>
            </w:pPr>
            <w:r w:rsidRPr="00EA5FB6">
              <w:rPr>
                <w:rFonts w:ascii="Times New Roman" w:hAnsi="Times New Roman" w:cs="Times New Roman"/>
              </w:rPr>
              <w:t>0,0</w:t>
            </w:r>
          </w:p>
        </w:tc>
        <w:tc>
          <w:tcPr>
            <w:tcW w:w="851" w:type="dxa"/>
            <w:tcBorders>
              <w:top w:val="single" w:sz="4" w:space="0" w:color="auto"/>
              <w:left w:val="single" w:sz="4" w:space="0" w:color="auto"/>
              <w:bottom w:val="single" w:sz="4" w:space="0" w:color="auto"/>
            </w:tcBorders>
          </w:tcPr>
          <w:p w:rsidR="002970AD" w:rsidRPr="00EA5FB6" w:rsidRDefault="002970AD">
            <w:pPr>
              <w:pStyle w:val="a5"/>
              <w:jc w:val="center"/>
              <w:rPr>
                <w:rFonts w:ascii="Times New Roman" w:hAnsi="Times New Roman" w:cs="Times New Roman"/>
              </w:rPr>
            </w:pPr>
            <w:r w:rsidRPr="00EA5FB6">
              <w:rPr>
                <w:rFonts w:ascii="Times New Roman" w:hAnsi="Times New Roman" w:cs="Times New Roman"/>
              </w:rPr>
              <w:t>0,0</w:t>
            </w:r>
          </w:p>
        </w:tc>
      </w:tr>
      <w:tr w:rsidR="002970AD" w:rsidRPr="00EA5FB6" w:rsidTr="00BF0CF0">
        <w:tc>
          <w:tcPr>
            <w:tcW w:w="851" w:type="dxa"/>
            <w:vMerge/>
            <w:tcBorders>
              <w:top w:val="single" w:sz="4" w:space="0" w:color="auto"/>
              <w:bottom w:val="single" w:sz="4" w:space="0" w:color="auto"/>
              <w:right w:val="single" w:sz="4" w:space="0" w:color="auto"/>
            </w:tcBorders>
          </w:tcPr>
          <w:p w:rsidR="002970AD" w:rsidRPr="00EA5FB6" w:rsidRDefault="002970AD">
            <w:pPr>
              <w:pStyle w:val="a5"/>
              <w:rPr>
                <w:rFonts w:ascii="Times New Roman" w:hAnsi="Times New Roman" w:cs="Times New Roman"/>
              </w:rPr>
            </w:pPr>
          </w:p>
        </w:tc>
        <w:tc>
          <w:tcPr>
            <w:tcW w:w="2268" w:type="dxa"/>
            <w:vMerge/>
            <w:tcBorders>
              <w:top w:val="single" w:sz="4" w:space="0" w:color="auto"/>
              <w:left w:val="single" w:sz="4" w:space="0" w:color="auto"/>
              <w:bottom w:val="single" w:sz="4" w:space="0" w:color="auto"/>
              <w:right w:val="single" w:sz="4" w:space="0" w:color="auto"/>
            </w:tcBorders>
          </w:tcPr>
          <w:p w:rsidR="002970AD" w:rsidRPr="00EA5FB6" w:rsidRDefault="002970AD">
            <w:pPr>
              <w:pStyle w:val="a5"/>
              <w:rPr>
                <w:rFonts w:ascii="Times New Roman" w:hAnsi="Times New Roman" w:cs="Times New Roman"/>
              </w:rPr>
            </w:pPr>
          </w:p>
        </w:tc>
        <w:tc>
          <w:tcPr>
            <w:tcW w:w="1559" w:type="dxa"/>
            <w:vMerge/>
            <w:tcBorders>
              <w:top w:val="single" w:sz="4" w:space="0" w:color="auto"/>
              <w:left w:val="single" w:sz="4" w:space="0" w:color="auto"/>
              <w:bottom w:val="single" w:sz="4" w:space="0" w:color="auto"/>
              <w:right w:val="single" w:sz="4" w:space="0" w:color="auto"/>
            </w:tcBorders>
          </w:tcPr>
          <w:p w:rsidR="002970AD" w:rsidRPr="00EA5FB6" w:rsidRDefault="002970AD">
            <w:pPr>
              <w:pStyle w:val="a5"/>
              <w:rPr>
                <w:rFonts w:ascii="Times New Roman" w:hAnsi="Times New Roman" w:cs="Times New Roman"/>
              </w:rPr>
            </w:pPr>
          </w:p>
        </w:tc>
        <w:tc>
          <w:tcPr>
            <w:tcW w:w="992" w:type="dxa"/>
            <w:vMerge/>
            <w:tcBorders>
              <w:top w:val="single" w:sz="4" w:space="0" w:color="auto"/>
              <w:left w:val="single" w:sz="4" w:space="0" w:color="auto"/>
              <w:bottom w:val="single" w:sz="4" w:space="0" w:color="auto"/>
              <w:right w:val="single" w:sz="4" w:space="0" w:color="auto"/>
            </w:tcBorders>
          </w:tcPr>
          <w:p w:rsidR="002970AD" w:rsidRPr="00EA5FB6" w:rsidRDefault="002970AD">
            <w:pPr>
              <w:pStyle w:val="a5"/>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2970AD" w:rsidRPr="00EA5FB6" w:rsidRDefault="002970AD">
            <w:pPr>
              <w:pStyle w:val="a5"/>
              <w:jc w:val="center"/>
              <w:rPr>
                <w:rFonts w:ascii="Times New Roman" w:hAnsi="Times New Roman" w:cs="Times New Roman"/>
              </w:rPr>
            </w:pPr>
            <w:r w:rsidRPr="00EA5FB6">
              <w:rPr>
                <w:rFonts w:ascii="Times New Roman" w:hAnsi="Times New Roman" w:cs="Times New Roman"/>
              </w:rPr>
              <w:t>x</w:t>
            </w:r>
          </w:p>
        </w:tc>
        <w:tc>
          <w:tcPr>
            <w:tcW w:w="721" w:type="dxa"/>
            <w:tcBorders>
              <w:top w:val="single" w:sz="4" w:space="0" w:color="auto"/>
              <w:left w:val="single" w:sz="4" w:space="0" w:color="auto"/>
              <w:bottom w:val="single" w:sz="4" w:space="0" w:color="auto"/>
              <w:right w:val="single" w:sz="4" w:space="0" w:color="auto"/>
            </w:tcBorders>
          </w:tcPr>
          <w:p w:rsidR="002970AD" w:rsidRPr="00EA5FB6" w:rsidRDefault="002970AD">
            <w:pPr>
              <w:pStyle w:val="a5"/>
              <w:jc w:val="center"/>
              <w:rPr>
                <w:rFonts w:ascii="Times New Roman" w:hAnsi="Times New Roman" w:cs="Times New Roman"/>
              </w:rPr>
            </w:pPr>
            <w:r w:rsidRPr="00EA5FB6">
              <w:rPr>
                <w:rFonts w:ascii="Times New Roman" w:hAnsi="Times New Roman" w:cs="Times New Roman"/>
              </w:rPr>
              <w:t>x</w:t>
            </w:r>
          </w:p>
        </w:tc>
        <w:tc>
          <w:tcPr>
            <w:tcW w:w="851" w:type="dxa"/>
            <w:tcBorders>
              <w:top w:val="single" w:sz="4" w:space="0" w:color="auto"/>
              <w:left w:val="single" w:sz="4" w:space="0" w:color="auto"/>
              <w:bottom w:val="single" w:sz="4" w:space="0" w:color="auto"/>
              <w:right w:val="single" w:sz="4" w:space="0" w:color="auto"/>
            </w:tcBorders>
          </w:tcPr>
          <w:p w:rsidR="002970AD" w:rsidRPr="00EA5FB6" w:rsidRDefault="002970AD">
            <w:pPr>
              <w:pStyle w:val="a5"/>
              <w:jc w:val="center"/>
              <w:rPr>
                <w:rFonts w:ascii="Times New Roman" w:hAnsi="Times New Roman" w:cs="Times New Roman"/>
              </w:rPr>
            </w:pPr>
            <w:r w:rsidRPr="00EA5FB6">
              <w:rPr>
                <w:rFonts w:ascii="Times New Roman" w:hAnsi="Times New Roman" w:cs="Times New Roman"/>
              </w:rPr>
              <w:t>x</w:t>
            </w:r>
          </w:p>
        </w:tc>
        <w:tc>
          <w:tcPr>
            <w:tcW w:w="850" w:type="dxa"/>
            <w:tcBorders>
              <w:top w:val="single" w:sz="4" w:space="0" w:color="auto"/>
              <w:left w:val="single" w:sz="4" w:space="0" w:color="auto"/>
              <w:bottom w:val="single" w:sz="4" w:space="0" w:color="auto"/>
              <w:right w:val="single" w:sz="4" w:space="0" w:color="auto"/>
            </w:tcBorders>
          </w:tcPr>
          <w:p w:rsidR="002970AD" w:rsidRPr="00EA5FB6" w:rsidRDefault="002970AD">
            <w:pPr>
              <w:pStyle w:val="a5"/>
              <w:jc w:val="center"/>
              <w:rPr>
                <w:rFonts w:ascii="Times New Roman" w:hAnsi="Times New Roman" w:cs="Times New Roman"/>
              </w:rPr>
            </w:pPr>
            <w:r w:rsidRPr="00EA5FB6">
              <w:rPr>
                <w:rFonts w:ascii="Times New Roman" w:hAnsi="Times New Roman" w:cs="Times New Roman"/>
              </w:rPr>
              <w:t>x</w:t>
            </w:r>
          </w:p>
        </w:tc>
        <w:tc>
          <w:tcPr>
            <w:tcW w:w="1288" w:type="dxa"/>
            <w:tcBorders>
              <w:top w:val="single" w:sz="4" w:space="0" w:color="auto"/>
              <w:left w:val="single" w:sz="4" w:space="0" w:color="auto"/>
              <w:bottom w:val="single" w:sz="4" w:space="0" w:color="auto"/>
              <w:right w:val="single" w:sz="4" w:space="0" w:color="auto"/>
            </w:tcBorders>
          </w:tcPr>
          <w:p w:rsidR="002970AD" w:rsidRPr="00EA5FB6" w:rsidRDefault="002970AD" w:rsidP="00213037">
            <w:pPr>
              <w:ind w:firstLine="0"/>
              <w:jc w:val="left"/>
              <w:rPr>
                <w:rFonts w:ascii="Times New Roman" w:eastAsia="Times New Roman" w:hAnsi="Times New Roman" w:cs="Times New Roman"/>
              </w:rPr>
            </w:pPr>
            <w:r w:rsidRPr="00EA5FB6">
              <w:rPr>
                <w:rFonts w:ascii="Times New Roman" w:eastAsia="Times New Roman" w:hAnsi="Times New Roman" w:cs="Times New Roman"/>
              </w:rPr>
              <w:t>внебюджетные источники</w:t>
            </w:r>
          </w:p>
        </w:tc>
        <w:tc>
          <w:tcPr>
            <w:tcW w:w="949" w:type="dxa"/>
            <w:tcBorders>
              <w:top w:val="single" w:sz="4" w:space="0" w:color="auto"/>
              <w:left w:val="single" w:sz="4" w:space="0" w:color="auto"/>
              <w:bottom w:val="single" w:sz="4" w:space="0" w:color="auto"/>
              <w:right w:val="single" w:sz="4" w:space="0" w:color="auto"/>
            </w:tcBorders>
          </w:tcPr>
          <w:p w:rsidR="002970AD" w:rsidRPr="00EA5FB6" w:rsidRDefault="002970AD">
            <w:pPr>
              <w:pStyle w:val="a5"/>
              <w:jc w:val="center"/>
              <w:rPr>
                <w:rFonts w:ascii="Times New Roman" w:hAnsi="Times New Roman" w:cs="Times New Roman"/>
              </w:rPr>
            </w:pPr>
            <w:r w:rsidRPr="00EA5FB6">
              <w:rPr>
                <w:rFonts w:ascii="Times New Roman" w:hAnsi="Times New Roman" w:cs="Times New Roman"/>
              </w:rPr>
              <w:t>0,0</w:t>
            </w:r>
          </w:p>
        </w:tc>
        <w:tc>
          <w:tcPr>
            <w:tcW w:w="993" w:type="dxa"/>
            <w:tcBorders>
              <w:top w:val="single" w:sz="4" w:space="0" w:color="auto"/>
              <w:left w:val="single" w:sz="4" w:space="0" w:color="auto"/>
              <w:bottom w:val="single" w:sz="4" w:space="0" w:color="auto"/>
              <w:right w:val="single" w:sz="4" w:space="0" w:color="auto"/>
            </w:tcBorders>
          </w:tcPr>
          <w:p w:rsidR="002970AD" w:rsidRPr="00EA5FB6" w:rsidRDefault="002970AD">
            <w:pPr>
              <w:pStyle w:val="a5"/>
              <w:jc w:val="center"/>
              <w:rPr>
                <w:rFonts w:ascii="Times New Roman" w:hAnsi="Times New Roman" w:cs="Times New Roman"/>
              </w:rPr>
            </w:pPr>
            <w:r w:rsidRPr="00EA5FB6">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2970AD" w:rsidRPr="00EA5FB6" w:rsidRDefault="002970AD">
            <w:pPr>
              <w:pStyle w:val="a5"/>
              <w:jc w:val="center"/>
              <w:rPr>
                <w:rFonts w:ascii="Times New Roman" w:hAnsi="Times New Roman" w:cs="Times New Roman"/>
              </w:rPr>
            </w:pPr>
            <w:r w:rsidRPr="00EA5FB6">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2970AD" w:rsidRPr="00EA5FB6" w:rsidRDefault="002970AD">
            <w:pPr>
              <w:pStyle w:val="a5"/>
              <w:jc w:val="center"/>
              <w:rPr>
                <w:rFonts w:ascii="Times New Roman" w:hAnsi="Times New Roman" w:cs="Times New Roman"/>
              </w:rPr>
            </w:pPr>
            <w:r w:rsidRPr="00EA5FB6">
              <w:rPr>
                <w:rFonts w:ascii="Times New Roman" w:hAnsi="Times New Roman" w:cs="Times New Roman"/>
              </w:rPr>
              <w:t>0,0</w:t>
            </w:r>
          </w:p>
        </w:tc>
        <w:tc>
          <w:tcPr>
            <w:tcW w:w="851" w:type="dxa"/>
            <w:tcBorders>
              <w:top w:val="single" w:sz="4" w:space="0" w:color="auto"/>
              <w:left w:val="single" w:sz="4" w:space="0" w:color="auto"/>
              <w:bottom w:val="single" w:sz="4" w:space="0" w:color="auto"/>
            </w:tcBorders>
          </w:tcPr>
          <w:p w:rsidR="002970AD" w:rsidRPr="00EA5FB6" w:rsidRDefault="002970AD">
            <w:pPr>
              <w:pStyle w:val="a5"/>
              <w:jc w:val="center"/>
              <w:rPr>
                <w:rFonts w:ascii="Times New Roman" w:hAnsi="Times New Roman" w:cs="Times New Roman"/>
              </w:rPr>
            </w:pPr>
            <w:r w:rsidRPr="00EA5FB6">
              <w:rPr>
                <w:rFonts w:ascii="Times New Roman" w:hAnsi="Times New Roman" w:cs="Times New Roman"/>
              </w:rPr>
              <w:t>0,0</w:t>
            </w:r>
          </w:p>
        </w:tc>
      </w:tr>
      <w:tr w:rsidR="00A307A5" w:rsidRPr="00EA5FB6" w:rsidTr="00341A94">
        <w:tc>
          <w:tcPr>
            <w:tcW w:w="851" w:type="dxa"/>
            <w:tcBorders>
              <w:top w:val="single" w:sz="4" w:space="0" w:color="auto"/>
              <w:bottom w:val="single" w:sz="4" w:space="0" w:color="auto"/>
              <w:right w:val="single" w:sz="4" w:space="0" w:color="auto"/>
            </w:tcBorders>
          </w:tcPr>
          <w:p w:rsidR="00A307A5" w:rsidRPr="00EA5FB6" w:rsidRDefault="00A307A5">
            <w:pPr>
              <w:pStyle w:val="a5"/>
              <w:rPr>
                <w:rFonts w:ascii="Times New Roman" w:hAnsi="Times New Roman" w:cs="Times New Roman"/>
              </w:rPr>
            </w:pPr>
            <w:r w:rsidRPr="00EA5FB6">
              <w:rPr>
                <w:rFonts w:ascii="Times New Roman" w:hAnsi="Times New Roman" w:cs="Times New Roman"/>
              </w:rPr>
              <w:t>Целевые индикаторы и показатели подпрограммы, увязанные с основным мероприятием 4</w:t>
            </w:r>
          </w:p>
        </w:tc>
        <w:tc>
          <w:tcPr>
            <w:tcW w:w="9379" w:type="dxa"/>
            <w:gridSpan w:val="8"/>
            <w:tcBorders>
              <w:top w:val="single" w:sz="4" w:space="0" w:color="auto"/>
              <w:left w:val="single" w:sz="4" w:space="0" w:color="auto"/>
              <w:bottom w:val="single" w:sz="4" w:space="0" w:color="auto"/>
              <w:right w:val="single" w:sz="4" w:space="0" w:color="auto"/>
            </w:tcBorders>
          </w:tcPr>
          <w:p w:rsidR="00A307A5" w:rsidRPr="00EA5FB6" w:rsidRDefault="00A307A5" w:rsidP="00341A94">
            <w:pPr>
              <w:pStyle w:val="a6"/>
              <w:rPr>
                <w:rFonts w:ascii="Times New Roman" w:hAnsi="Times New Roman" w:cs="Times New Roman"/>
              </w:rPr>
            </w:pPr>
            <w:r w:rsidRPr="00EA5FB6">
              <w:rPr>
                <w:rFonts w:ascii="Times New Roman" w:hAnsi="Times New Roman" w:cs="Times New Roman"/>
              </w:rPr>
              <w:t>Количество проведенных научно-практических конференций, семинаров, круглых столов и других мероприятий по вопросам воспитания и социализации детей и молодежи, ед.</w:t>
            </w:r>
          </w:p>
        </w:tc>
        <w:tc>
          <w:tcPr>
            <w:tcW w:w="949" w:type="dxa"/>
            <w:tcBorders>
              <w:top w:val="single" w:sz="4" w:space="0" w:color="auto"/>
              <w:left w:val="single" w:sz="4" w:space="0" w:color="auto"/>
              <w:bottom w:val="single" w:sz="4" w:space="0" w:color="auto"/>
              <w:right w:val="single" w:sz="4" w:space="0" w:color="auto"/>
            </w:tcBorders>
          </w:tcPr>
          <w:p w:rsidR="00A307A5" w:rsidRPr="00EA5FB6" w:rsidRDefault="00A307A5" w:rsidP="00341A94">
            <w:pPr>
              <w:pStyle w:val="a5"/>
              <w:jc w:val="center"/>
              <w:rPr>
                <w:rFonts w:ascii="Times New Roman" w:hAnsi="Times New Roman" w:cs="Times New Roman"/>
              </w:rPr>
            </w:pPr>
            <w:r w:rsidRPr="00EA5FB6">
              <w:rPr>
                <w:rFonts w:ascii="Times New Roman" w:hAnsi="Times New Roman" w:cs="Times New Roman"/>
              </w:rPr>
              <w:t>5</w:t>
            </w:r>
          </w:p>
        </w:tc>
        <w:tc>
          <w:tcPr>
            <w:tcW w:w="993" w:type="dxa"/>
            <w:tcBorders>
              <w:top w:val="single" w:sz="4" w:space="0" w:color="auto"/>
              <w:left w:val="single" w:sz="4" w:space="0" w:color="auto"/>
              <w:bottom w:val="single" w:sz="4" w:space="0" w:color="auto"/>
              <w:right w:val="single" w:sz="4" w:space="0" w:color="auto"/>
            </w:tcBorders>
          </w:tcPr>
          <w:p w:rsidR="00A307A5" w:rsidRPr="00EA5FB6" w:rsidRDefault="00A307A5" w:rsidP="00341A94">
            <w:pPr>
              <w:pStyle w:val="a5"/>
              <w:jc w:val="center"/>
              <w:rPr>
                <w:rFonts w:ascii="Times New Roman" w:hAnsi="Times New Roman" w:cs="Times New Roman"/>
              </w:rPr>
            </w:pPr>
            <w:r w:rsidRPr="00EA5FB6">
              <w:rPr>
                <w:rFonts w:ascii="Times New Roman" w:hAnsi="Times New Roman" w:cs="Times New Roman"/>
              </w:rPr>
              <w:t>5</w:t>
            </w:r>
          </w:p>
        </w:tc>
        <w:tc>
          <w:tcPr>
            <w:tcW w:w="992" w:type="dxa"/>
            <w:tcBorders>
              <w:top w:val="single" w:sz="4" w:space="0" w:color="auto"/>
              <w:left w:val="single" w:sz="4" w:space="0" w:color="auto"/>
              <w:bottom w:val="single" w:sz="4" w:space="0" w:color="auto"/>
              <w:right w:val="single" w:sz="4" w:space="0" w:color="auto"/>
            </w:tcBorders>
          </w:tcPr>
          <w:p w:rsidR="00A307A5" w:rsidRPr="00EA5FB6" w:rsidRDefault="00A307A5" w:rsidP="00341A94">
            <w:pPr>
              <w:pStyle w:val="a5"/>
              <w:jc w:val="center"/>
              <w:rPr>
                <w:rFonts w:ascii="Times New Roman" w:hAnsi="Times New Roman" w:cs="Times New Roman"/>
              </w:rPr>
            </w:pPr>
            <w:r w:rsidRPr="00EA5FB6">
              <w:rPr>
                <w:rFonts w:ascii="Times New Roman" w:hAnsi="Times New Roman" w:cs="Times New Roman"/>
              </w:rPr>
              <w:t>6</w:t>
            </w:r>
          </w:p>
        </w:tc>
        <w:tc>
          <w:tcPr>
            <w:tcW w:w="851" w:type="dxa"/>
            <w:tcBorders>
              <w:top w:val="single" w:sz="4" w:space="0" w:color="auto"/>
              <w:left w:val="single" w:sz="4" w:space="0" w:color="auto"/>
              <w:bottom w:val="single" w:sz="4" w:space="0" w:color="auto"/>
              <w:right w:val="single" w:sz="4" w:space="0" w:color="auto"/>
            </w:tcBorders>
          </w:tcPr>
          <w:p w:rsidR="00A307A5" w:rsidRPr="00EA5FB6" w:rsidRDefault="00A307A5" w:rsidP="00341A94">
            <w:pPr>
              <w:pStyle w:val="a5"/>
              <w:jc w:val="center"/>
              <w:rPr>
                <w:rFonts w:ascii="Times New Roman" w:hAnsi="Times New Roman" w:cs="Times New Roman"/>
              </w:rPr>
            </w:pPr>
            <w:r w:rsidRPr="00EA5FB6">
              <w:rPr>
                <w:rFonts w:ascii="Times New Roman" w:hAnsi="Times New Roman" w:cs="Times New Roman"/>
              </w:rPr>
              <w:t>7</w:t>
            </w:r>
          </w:p>
        </w:tc>
        <w:tc>
          <w:tcPr>
            <w:tcW w:w="851" w:type="dxa"/>
            <w:tcBorders>
              <w:top w:val="single" w:sz="4" w:space="0" w:color="auto"/>
              <w:left w:val="single" w:sz="4" w:space="0" w:color="auto"/>
              <w:bottom w:val="single" w:sz="4" w:space="0" w:color="auto"/>
            </w:tcBorders>
          </w:tcPr>
          <w:p w:rsidR="00A307A5" w:rsidRPr="00EA5FB6" w:rsidRDefault="00A307A5" w:rsidP="00341A94">
            <w:pPr>
              <w:pStyle w:val="a5"/>
              <w:jc w:val="center"/>
              <w:rPr>
                <w:rFonts w:ascii="Times New Roman" w:hAnsi="Times New Roman" w:cs="Times New Roman"/>
              </w:rPr>
            </w:pPr>
            <w:r w:rsidRPr="00EA5FB6">
              <w:rPr>
                <w:rFonts w:ascii="Times New Roman" w:hAnsi="Times New Roman" w:cs="Times New Roman"/>
              </w:rPr>
              <w:t>7</w:t>
            </w:r>
          </w:p>
        </w:tc>
      </w:tr>
      <w:tr w:rsidR="007C0110" w:rsidRPr="00EA5FB6" w:rsidTr="00341A94">
        <w:tc>
          <w:tcPr>
            <w:tcW w:w="14866" w:type="dxa"/>
            <w:gridSpan w:val="14"/>
            <w:tcBorders>
              <w:top w:val="single" w:sz="4" w:space="0" w:color="auto"/>
              <w:bottom w:val="single" w:sz="4" w:space="0" w:color="auto"/>
            </w:tcBorders>
          </w:tcPr>
          <w:p w:rsidR="007C0110" w:rsidRPr="00EA5FB6" w:rsidRDefault="007C0110" w:rsidP="00341A94">
            <w:pPr>
              <w:pStyle w:val="a5"/>
              <w:jc w:val="center"/>
              <w:rPr>
                <w:rFonts w:ascii="Times New Roman" w:hAnsi="Times New Roman" w:cs="Times New Roman"/>
              </w:rPr>
            </w:pPr>
            <w:r w:rsidRPr="00EA5FB6">
              <w:rPr>
                <w:rFonts w:ascii="Times New Roman" w:hAnsi="Times New Roman" w:cs="Times New Roman"/>
                <w:b/>
              </w:rPr>
              <w:t xml:space="preserve">Цель «Определение приоритетов в области воспитания и социализации детей, основных направлений и механизмов развития институтов воспитания, формирования системы воспитания детей в </w:t>
            </w:r>
            <w:proofErr w:type="spellStart"/>
            <w:r w:rsidRPr="00EA5FB6">
              <w:rPr>
                <w:rFonts w:ascii="Times New Roman" w:hAnsi="Times New Roman" w:cs="Times New Roman"/>
                <w:b/>
              </w:rPr>
              <w:t>Янтиковском</w:t>
            </w:r>
            <w:proofErr w:type="spellEnd"/>
            <w:r w:rsidRPr="00EA5FB6">
              <w:rPr>
                <w:rFonts w:ascii="Times New Roman" w:hAnsi="Times New Roman" w:cs="Times New Roman"/>
                <w:b/>
              </w:rPr>
              <w:t xml:space="preserve"> муниципальном округе, учитывающих интересы детей, актуальные потребности современного общества и государства»</w:t>
            </w:r>
          </w:p>
        </w:tc>
      </w:tr>
      <w:tr w:rsidR="00A307A5" w:rsidRPr="00EA5FB6" w:rsidTr="00341A94">
        <w:tc>
          <w:tcPr>
            <w:tcW w:w="851" w:type="dxa"/>
            <w:vMerge w:val="restart"/>
            <w:tcBorders>
              <w:top w:val="single" w:sz="4" w:space="0" w:color="auto"/>
              <w:right w:val="single" w:sz="4" w:space="0" w:color="auto"/>
            </w:tcBorders>
          </w:tcPr>
          <w:p w:rsidR="00A307A5" w:rsidRPr="00EA5FB6" w:rsidRDefault="00A307A5" w:rsidP="00A307A5">
            <w:pPr>
              <w:pStyle w:val="s16"/>
              <w:spacing w:before="0" w:beforeAutospacing="0" w:after="0" w:afterAutospacing="0"/>
              <w:rPr>
                <w:color w:val="22272F"/>
                <w:sz w:val="23"/>
                <w:szCs w:val="23"/>
              </w:rPr>
            </w:pPr>
            <w:r w:rsidRPr="00EA5FB6">
              <w:rPr>
                <w:color w:val="22272F"/>
                <w:sz w:val="23"/>
                <w:szCs w:val="23"/>
              </w:rPr>
              <w:t>Основное мероприятие 5</w:t>
            </w:r>
          </w:p>
        </w:tc>
        <w:tc>
          <w:tcPr>
            <w:tcW w:w="2268" w:type="dxa"/>
            <w:vMerge w:val="restart"/>
            <w:tcBorders>
              <w:top w:val="single" w:sz="4" w:space="0" w:color="auto"/>
              <w:left w:val="single" w:sz="4" w:space="0" w:color="auto"/>
              <w:right w:val="single" w:sz="4" w:space="0" w:color="auto"/>
            </w:tcBorders>
          </w:tcPr>
          <w:p w:rsidR="00A307A5" w:rsidRPr="00EA5FB6" w:rsidRDefault="00A307A5">
            <w:pPr>
              <w:pStyle w:val="s16"/>
              <w:spacing w:before="0" w:beforeAutospacing="0" w:after="0" w:afterAutospacing="0"/>
              <w:rPr>
                <w:color w:val="22272F"/>
                <w:sz w:val="23"/>
                <w:szCs w:val="23"/>
              </w:rPr>
            </w:pPr>
            <w:r w:rsidRPr="00EA5FB6">
              <w:rPr>
                <w:color w:val="22272F"/>
                <w:sz w:val="23"/>
                <w:szCs w:val="23"/>
              </w:rPr>
              <w:t xml:space="preserve">Мероприятия, направленные на экологическое просвещение </w:t>
            </w:r>
            <w:proofErr w:type="gramStart"/>
            <w:r w:rsidRPr="00EA5FB6">
              <w:rPr>
                <w:color w:val="22272F"/>
                <w:sz w:val="23"/>
                <w:szCs w:val="23"/>
              </w:rPr>
              <w:t>обучающихся</w:t>
            </w:r>
            <w:proofErr w:type="gramEnd"/>
          </w:p>
        </w:tc>
        <w:tc>
          <w:tcPr>
            <w:tcW w:w="1559" w:type="dxa"/>
            <w:vMerge w:val="restart"/>
            <w:tcBorders>
              <w:top w:val="single" w:sz="4" w:space="0" w:color="auto"/>
              <w:left w:val="single" w:sz="4" w:space="0" w:color="auto"/>
              <w:right w:val="single" w:sz="4" w:space="0" w:color="auto"/>
            </w:tcBorders>
          </w:tcPr>
          <w:p w:rsidR="00A307A5" w:rsidRPr="00EA5FB6" w:rsidRDefault="00A307A5">
            <w:pPr>
              <w:pStyle w:val="s16"/>
              <w:spacing w:before="0" w:beforeAutospacing="0" w:after="0" w:afterAutospacing="0"/>
              <w:rPr>
                <w:color w:val="22272F"/>
                <w:sz w:val="23"/>
                <w:szCs w:val="23"/>
              </w:rPr>
            </w:pPr>
            <w:r w:rsidRPr="00EA5FB6">
              <w:rPr>
                <w:color w:val="22272F"/>
                <w:sz w:val="23"/>
                <w:szCs w:val="23"/>
              </w:rPr>
              <w:t>создание условий для консолидации усилий социальных институтов по воспитанию подрастающего поколения</w:t>
            </w:r>
          </w:p>
        </w:tc>
        <w:tc>
          <w:tcPr>
            <w:tcW w:w="992" w:type="dxa"/>
            <w:vMerge w:val="restart"/>
            <w:tcBorders>
              <w:top w:val="single" w:sz="4" w:space="0" w:color="auto"/>
              <w:left w:val="single" w:sz="4" w:space="0" w:color="auto"/>
              <w:right w:val="single" w:sz="4" w:space="0" w:color="auto"/>
            </w:tcBorders>
          </w:tcPr>
          <w:p w:rsidR="00A307A5" w:rsidRPr="00EA5FB6" w:rsidRDefault="00A307A5" w:rsidP="00A307A5">
            <w:pPr>
              <w:pStyle w:val="s16"/>
              <w:spacing w:before="0" w:beforeAutospacing="0" w:after="0" w:afterAutospacing="0"/>
              <w:rPr>
                <w:color w:val="22272F"/>
                <w:sz w:val="23"/>
                <w:szCs w:val="23"/>
              </w:rPr>
            </w:pPr>
            <w:r w:rsidRPr="00EA5FB6">
              <w:rPr>
                <w:color w:val="22272F"/>
                <w:sz w:val="23"/>
                <w:szCs w:val="23"/>
              </w:rPr>
              <w:t xml:space="preserve">ответственный исполнитель – Отдел образования </w:t>
            </w:r>
          </w:p>
        </w:tc>
        <w:tc>
          <w:tcPr>
            <w:tcW w:w="850" w:type="dxa"/>
            <w:tcBorders>
              <w:top w:val="single" w:sz="4" w:space="0" w:color="auto"/>
              <w:left w:val="single" w:sz="4" w:space="0" w:color="auto"/>
              <w:bottom w:val="single" w:sz="4" w:space="0" w:color="auto"/>
              <w:right w:val="single" w:sz="4" w:space="0" w:color="auto"/>
            </w:tcBorders>
          </w:tcPr>
          <w:p w:rsidR="00A307A5" w:rsidRPr="00EA5FB6" w:rsidRDefault="00A307A5" w:rsidP="00341A94">
            <w:pPr>
              <w:pStyle w:val="a5"/>
              <w:rPr>
                <w:rFonts w:ascii="Times New Roman" w:hAnsi="Times New Roman" w:cs="Times New Roman"/>
              </w:rPr>
            </w:pPr>
          </w:p>
        </w:tc>
        <w:tc>
          <w:tcPr>
            <w:tcW w:w="721" w:type="dxa"/>
            <w:tcBorders>
              <w:top w:val="single" w:sz="4" w:space="0" w:color="auto"/>
              <w:left w:val="single" w:sz="4" w:space="0" w:color="auto"/>
              <w:bottom w:val="single" w:sz="4" w:space="0" w:color="auto"/>
              <w:right w:val="single" w:sz="4" w:space="0" w:color="auto"/>
            </w:tcBorders>
          </w:tcPr>
          <w:p w:rsidR="00A307A5" w:rsidRPr="00EA5FB6" w:rsidRDefault="00A307A5" w:rsidP="00341A94">
            <w:pPr>
              <w:pStyle w:val="a5"/>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A307A5" w:rsidRPr="00EA5FB6" w:rsidRDefault="00A307A5" w:rsidP="00341A94">
            <w:pPr>
              <w:pStyle w:val="a5"/>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A307A5" w:rsidRPr="00EA5FB6" w:rsidRDefault="00A307A5" w:rsidP="00341A94">
            <w:pPr>
              <w:pStyle w:val="a5"/>
              <w:rPr>
                <w:rFonts w:ascii="Times New Roman" w:hAnsi="Times New Roman" w:cs="Times New Roman"/>
              </w:rPr>
            </w:pPr>
          </w:p>
        </w:tc>
        <w:tc>
          <w:tcPr>
            <w:tcW w:w="1288" w:type="dxa"/>
            <w:tcBorders>
              <w:top w:val="single" w:sz="4" w:space="0" w:color="auto"/>
              <w:left w:val="single" w:sz="4" w:space="0" w:color="auto"/>
              <w:bottom w:val="single" w:sz="4" w:space="0" w:color="auto"/>
              <w:right w:val="single" w:sz="4" w:space="0" w:color="auto"/>
            </w:tcBorders>
          </w:tcPr>
          <w:p w:rsidR="00A307A5" w:rsidRPr="00EA5FB6" w:rsidRDefault="00A307A5" w:rsidP="00341A94">
            <w:pPr>
              <w:ind w:firstLine="0"/>
              <w:jc w:val="left"/>
              <w:rPr>
                <w:rFonts w:ascii="Times New Roman" w:eastAsia="Times New Roman" w:hAnsi="Times New Roman" w:cs="Times New Roman"/>
              </w:rPr>
            </w:pPr>
            <w:r w:rsidRPr="00EA5FB6">
              <w:rPr>
                <w:rFonts w:ascii="Times New Roman" w:eastAsia="Times New Roman" w:hAnsi="Times New Roman" w:cs="Times New Roman"/>
                <w:b/>
                <w:bCs/>
              </w:rPr>
              <w:t>всего</w:t>
            </w:r>
          </w:p>
        </w:tc>
        <w:tc>
          <w:tcPr>
            <w:tcW w:w="949" w:type="dxa"/>
            <w:tcBorders>
              <w:top w:val="single" w:sz="4" w:space="0" w:color="auto"/>
              <w:left w:val="single" w:sz="4" w:space="0" w:color="auto"/>
              <w:bottom w:val="single" w:sz="4" w:space="0" w:color="auto"/>
              <w:right w:val="single" w:sz="4" w:space="0" w:color="auto"/>
            </w:tcBorders>
          </w:tcPr>
          <w:p w:rsidR="00A307A5" w:rsidRPr="00EA5FB6" w:rsidRDefault="00A307A5" w:rsidP="00341A94">
            <w:pPr>
              <w:pStyle w:val="a5"/>
              <w:jc w:val="center"/>
              <w:rPr>
                <w:rFonts w:ascii="Times New Roman" w:hAnsi="Times New Roman" w:cs="Times New Roman"/>
              </w:rPr>
            </w:pPr>
            <w:r w:rsidRPr="00EA5FB6">
              <w:rPr>
                <w:rFonts w:ascii="Times New Roman" w:hAnsi="Times New Roman" w:cs="Times New Roman"/>
              </w:rPr>
              <w:t>0,0</w:t>
            </w:r>
          </w:p>
        </w:tc>
        <w:tc>
          <w:tcPr>
            <w:tcW w:w="993" w:type="dxa"/>
            <w:tcBorders>
              <w:top w:val="single" w:sz="4" w:space="0" w:color="auto"/>
              <w:left w:val="single" w:sz="4" w:space="0" w:color="auto"/>
              <w:bottom w:val="single" w:sz="4" w:space="0" w:color="auto"/>
              <w:right w:val="single" w:sz="4" w:space="0" w:color="auto"/>
            </w:tcBorders>
          </w:tcPr>
          <w:p w:rsidR="00A307A5" w:rsidRPr="00EA5FB6" w:rsidRDefault="00A307A5" w:rsidP="00341A94">
            <w:pPr>
              <w:pStyle w:val="a5"/>
              <w:jc w:val="center"/>
              <w:rPr>
                <w:rFonts w:ascii="Times New Roman" w:hAnsi="Times New Roman" w:cs="Times New Roman"/>
              </w:rPr>
            </w:pPr>
            <w:r w:rsidRPr="00EA5FB6">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A307A5" w:rsidRPr="00EA5FB6" w:rsidRDefault="00A307A5" w:rsidP="00341A94">
            <w:pPr>
              <w:pStyle w:val="a5"/>
              <w:jc w:val="center"/>
              <w:rPr>
                <w:rFonts w:ascii="Times New Roman" w:hAnsi="Times New Roman" w:cs="Times New Roman"/>
              </w:rPr>
            </w:pPr>
            <w:r w:rsidRPr="00EA5FB6">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A307A5" w:rsidRPr="00EA5FB6" w:rsidRDefault="00A307A5" w:rsidP="00341A94">
            <w:pPr>
              <w:pStyle w:val="a5"/>
              <w:jc w:val="center"/>
              <w:rPr>
                <w:rFonts w:ascii="Times New Roman" w:hAnsi="Times New Roman" w:cs="Times New Roman"/>
              </w:rPr>
            </w:pPr>
            <w:r w:rsidRPr="00EA5FB6">
              <w:rPr>
                <w:rFonts w:ascii="Times New Roman" w:hAnsi="Times New Roman" w:cs="Times New Roman"/>
              </w:rPr>
              <w:t>0,0</w:t>
            </w:r>
          </w:p>
        </w:tc>
        <w:tc>
          <w:tcPr>
            <w:tcW w:w="851" w:type="dxa"/>
            <w:tcBorders>
              <w:top w:val="single" w:sz="4" w:space="0" w:color="auto"/>
              <w:left w:val="single" w:sz="4" w:space="0" w:color="auto"/>
              <w:bottom w:val="single" w:sz="4" w:space="0" w:color="auto"/>
            </w:tcBorders>
          </w:tcPr>
          <w:p w:rsidR="00A307A5" w:rsidRPr="00EA5FB6" w:rsidRDefault="00A307A5" w:rsidP="00341A94">
            <w:pPr>
              <w:pStyle w:val="a5"/>
              <w:jc w:val="center"/>
              <w:rPr>
                <w:rFonts w:ascii="Times New Roman" w:hAnsi="Times New Roman" w:cs="Times New Roman"/>
              </w:rPr>
            </w:pPr>
            <w:r w:rsidRPr="00EA5FB6">
              <w:rPr>
                <w:rFonts w:ascii="Times New Roman" w:hAnsi="Times New Roman" w:cs="Times New Roman"/>
              </w:rPr>
              <w:t>0,0</w:t>
            </w:r>
          </w:p>
        </w:tc>
      </w:tr>
      <w:tr w:rsidR="00A307A5" w:rsidRPr="00EA5FB6" w:rsidTr="00341A94">
        <w:tc>
          <w:tcPr>
            <w:tcW w:w="851" w:type="dxa"/>
            <w:vMerge/>
            <w:tcBorders>
              <w:right w:val="single" w:sz="4" w:space="0" w:color="auto"/>
            </w:tcBorders>
          </w:tcPr>
          <w:p w:rsidR="00A307A5" w:rsidRPr="00EA5FB6" w:rsidRDefault="00A307A5">
            <w:pPr>
              <w:pStyle w:val="a5"/>
              <w:rPr>
                <w:rFonts w:ascii="Times New Roman" w:hAnsi="Times New Roman" w:cs="Times New Roman"/>
              </w:rPr>
            </w:pPr>
          </w:p>
        </w:tc>
        <w:tc>
          <w:tcPr>
            <w:tcW w:w="2268" w:type="dxa"/>
            <w:vMerge/>
            <w:tcBorders>
              <w:left w:val="single" w:sz="4" w:space="0" w:color="auto"/>
              <w:right w:val="single" w:sz="4" w:space="0" w:color="auto"/>
            </w:tcBorders>
          </w:tcPr>
          <w:p w:rsidR="00A307A5" w:rsidRPr="00EA5FB6" w:rsidRDefault="00A307A5">
            <w:pPr>
              <w:pStyle w:val="a5"/>
              <w:rPr>
                <w:rFonts w:ascii="Times New Roman" w:hAnsi="Times New Roman" w:cs="Times New Roman"/>
              </w:rPr>
            </w:pPr>
          </w:p>
        </w:tc>
        <w:tc>
          <w:tcPr>
            <w:tcW w:w="1559" w:type="dxa"/>
            <w:vMerge/>
            <w:tcBorders>
              <w:left w:val="single" w:sz="4" w:space="0" w:color="auto"/>
              <w:right w:val="single" w:sz="4" w:space="0" w:color="auto"/>
            </w:tcBorders>
          </w:tcPr>
          <w:p w:rsidR="00A307A5" w:rsidRPr="00EA5FB6" w:rsidRDefault="00A307A5">
            <w:pPr>
              <w:pStyle w:val="a5"/>
              <w:rPr>
                <w:rFonts w:ascii="Times New Roman" w:hAnsi="Times New Roman" w:cs="Times New Roman"/>
              </w:rPr>
            </w:pPr>
          </w:p>
        </w:tc>
        <w:tc>
          <w:tcPr>
            <w:tcW w:w="992" w:type="dxa"/>
            <w:vMerge/>
            <w:tcBorders>
              <w:left w:val="single" w:sz="4" w:space="0" w:color="auto"/>
              <w:right w:val="single" w:sz="4" w:space="0" w:color="auto"/>
            </w:tcBorders>
          </w:tcPr>
          <w:p w:rsidR="00A307A5" w:rsidRPr="00EA5FB6" w:rsidRDefault="00A307A5">
            <w:pPr>
              <w:pStyle w:val="a5"/>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A307A5" w:rsidRPr="00EA5FB6" w:rsidRDefault="00A307A5" w:rsidP="00341A94">
            <w:pPr>
              <w:pStyle w:val="a5"/>
              <w:jc w:val="center"/>
              <w:rPr>
                <w:rFonts w:ascii="Times New Roman" w:hAnsi="Times New Roman" w:cs="Times New Roman"/>
              </w:rPr>
            </w:pPr>
            <w:r w:rsidRPr="00EA5FB6">
              <w:rPr>
                <w:rFonts w:ascii="Times New Roman" w:hAnsi="Times New Roman" w:cs="Times New Roman"/>
              </w:rPr>
              <w:t>x</w:t>
            </w:r>
          </w:p>
        </w:tc>
        <w:tc>
          <w:tcPr>
            <w:tcW w:w="721" w:type="dxa"/>
            <w:tcBorders>
              <w:top w:val="single" w:sz="4" w:space="0" w:color="auto"/>
              <w:left w:val="single" w:sz="4" w:space="0" w:color="auto"/>
              <w:bottom w:val="single" w:sz="4" w:space="0" w:color="auto"/>
              <w:right w:val="single" w:sz="4" w:space="0" w:color="auto"/>
            </w:tcBorders>
          </w:tcPr>
          <w:p w:rsidR="00A307A5" w:rsidRPr="00EA5FB6" w:rsidRDefault="00A307A5" w:rsidP="00341A94">
            <w:pPr>
              <w:pStyle w:val="a5"/>
              <w:jc w:val="center"/>
              <w:rPr>
                <w:rFonts w:ascii="Times New Roman" w:hAnsi="Times New Roman" w:cs="Times New Roman"/>
              </w:rPr>
            </w:pPr>
            <w:r w:rsidRPr="00EA5FB6">
              <w:rPr>
                <w:rFonts w:ascii="Times New Roman" w:hAnsi="Times New Roman" w:cs="Times New Roman"/>
              </w:rPr>
              <w:t>x</w:t>
            </w:r>
          </w:p>
        </w:tc>
        <w:tc>
          <w:tcPr>
            <w:tcW w:w="851" w:type="dxa"/>
            <w:tcBorders>
              <w:top w:val="single" w:sz="4" w:space="0" w:color="auto"/>
              <w:left w:val="single" w:sz="4" w:space="0" w:color="auto"/>
              <w:bottom w:val="single" w:sz="4" w:space="0" w:color="auto"/>
              <w:right w:val="single" w:sz="4" w:space="0" w:color="auto"/>
            </w:tcBorders>
          </w:tcPr>
          <w:p w:rsidR="00A307A5" w:rsidRPr="00EA5FB6" w:rsidRDefault="00A307A5" w:rsidP="00341A94">
            <w:pPr>
              <w:pStyle w:val="a5"/>
              <w:jc w:val="center"/>
              <w:rPr>
                <w:rFonts w:ascii="Times New Roman" w:hAnsi="Times New Roman" w:cs="Times New Roman"/>
              </w:rPr>
            </w:pPr>
            <w:r w:rsidRPr="00EA5FB6">
              <w:rPr>
                <w:rFonts w:ascii="Times New Roman" w:hAnsi="Times New Roman" w:cs="Times New Roman"/>
              </w:rPr>
              <w:t>x</w:t>
            </w:r>
          </w:p>
        </w:tc>
        <w:tc>
          <w:tcPr>
            <w:tcW w:w="850" w:type="dxa"/>
            <w:tcBorders>
              <w:top w:val="single" w:sz="4" w:space="0" w:color="auto"/>
              <w:left w:val="single" w:sz="4" w:space="0" w:color="auto"/>
              <w:bottom w:val="single" w:sz="4" w:space="0" w:color="auto"/>
              <w:right w:val="single" w:sz="4" w:space="0" w:color="auto"/>
            </w:tcBorders>
          </w:tcPr>
          <w:p w:rsidR="00A307A5" w:rsidRPr="00EA5FB6" w:rsidRDefault="00A307A5" w:rsidP="00341A94">
            <w:pPr>
              <w:pStyle w:val="a5"/>
              <w:jc w:val="center"/>
              <w:rPr>
                <w:rFonts w:ascii="Times New Roman" w:hAnsi="Times New Roman" w:cs="Times New Roman"/>
              </w:rPr>
            </w:pPr>
            <w:r w:rsidRPr="00EA5FB6">
              <w:rPr>
                <w:rFonts w:ascii="Times New Roman" w:hAnsi="Times New Roman" w:cs="Times New Roman"/>
              </w:rPr>
              <w:t>x</w:t>
            </w:r>
          </w:p>
        </w:tc>
        <w:tc>
          <w:tcPr>
            <w:tcW w:w="1288" w:type="dxa"/>
            <w:tcBorders>
              <w:top w:val="single" w:sz="4" w:space="0" w:color="auto"/>
              <w:left w:val="single" w:sz="4" w:space="0" w:color="auto"/>
              <w:bottom w:val="single" w:sz="4" w:space="0" w:color="auto"/>
              <w:right w:val="single" w:sz="4" w:space="0" w:color="auto"/>
            </w:tcBorders>
          </w:tcPr>
          <w:p w:rsidR="00A307A5" w:rsidRPr="00EA5FB6" w:rsidRDefault="00A307A5" w:rsidP="00341A94">
            <w:pPr>
              <w:ind w:firstLine="0"/>
              <w:jc w:val="left"/>
              <w:rPr>
                <w:rFonts w:ascii="Times New Roman" w:eastAsia="Times New Roman" w:hAnsi="Times New Roman" w:cs="Times New Roman"/>
              </w:rPr>
            </w:pPr>
            <w:r w:rsidRPr="00EA5FB6">
              <w:rPr>
                <w:rFonts w:ascii="Times New Roman" w:eastAsia="Times New Roman" w:hAnsi="Times New Roman" w:cs="Times New Roman"/>
              </w:rPr>
              <w:t>федеральный бюджет</w:t>
            </w:r>
          </w:p>
        </w:tc>
        <w:tc>
          <w:tcPr>
            <w:tcW w:w="949" w:type="dxa"/>
            <w:tcBorders>
              <w:top w:val="single" w:sz="4" w:space="0" w:color="auto"/>
              <w:left w:val="single" w:sz="4" w:space="0" w:color="auto"/>
              <w:bottom w:val="single" w:sz="4" w:space="0" w:color="auto"/>
              <w:right w:val="single" w:sz="4" w:space="0" w:color="auto"/>
            </w:tcBorders>
          </w:tcPr>
          <w:p w:rsidR="00A307A5" w:rsidRPr="00EA5FB6" w:rsidRDefault="00A307A5" w:rsidP="00341A94">
            <w:pPr>
              <w:pStyle w:val="a5"/>
              <w:jc w:val="center"/>
              <w:rPr>
                <w:rFonts w:ascii="Times New Roman" w:hAnsi="Times New Roman" w:cs="Times New Roman"/>
              </w:rPr>
            </w:pPr>
            <w:r w:rsidRPr="00EA5FB6">
              <w:rPr>
                <w:rFonts w:ascii="Times New Roman" w:hAnsi="Times New Roman" w:cs="Times New Roman"/>
              </w:rPr>
              <w:t>0,0</w:t>
            </w:r>
          </w:p>
        </w:tc>
        <w:tc>
          <w:tcPr>
            <w:tcW w:w="993" w:type="dxa"/>
            <w:tcBorders>
              <w:top w:val="single" w:sz="4" w:space="0" w:color="auto"/>
              <w:left w:val="single" w:sz="4" w:space="0" w:color="auto"/>
              <w:bottom w:val="single" w:sz="4" w:space="0" w:color="auto"/>
              <w:right w:val="single" w:sz="4" w:space="0" w:color="auto"/>
            </w:tcBorders>
          </w:tcPr>
          <w:p w:rsidR="00A307A5" w:rsidRPr="00EA5FB6" w:rsidRDefault="00A307A5" w:rsidP="00341A94">
            <w:pPr>
              <w:pStyle w:val="a5"/>
              <w:jc w:val="center"/>
              <w:rPr>
                <w:rFonts w:ascii="Times New Roman" w:hAnsi="Times New Roman" w:cs="Times New Roman"/>
              </w:rPr>
            </w:pPr>
            <w:r w:rsidRPr="00EA5FB6">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A307A5" w:rsidRPr="00EA5FB6" w:rsidRDefault="00A307A5" w:rsidP="00341A94">
            <w:pPr>
              <w:pStyle w:val="a5"/>
              <w:jc w:val="center"/>
              <w:rPr>
                <w:rFonts w:ascii="Times New Roman" w:hAnsi="Times New Roman" w:cs="Times New Roman"/>
              </w:rPr>
            </w:pPr>
            <w:r w:rsidRPr="00EA5FB6">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A307A5" w:rsidRPr="00EA5FB6" w:rsidRDefault="00A307A5" w:rsidP="00341A94">
            <w:pPr>
              <w:pStyle w:val="a5"/>
              <w:jc w:val="center"/>
              <w:rPr>
                <w:rFonts w:ascii="Times New Roman" w:hAnsi="Times New Roman" w:cs="Times New Roman"/>
              </w:rPr>
            </w:pPr>
            <w:r w:rsidRPr="00EA5FB6">
              <w:rPr>
                <w:rFonts w:ascii="Times New Roman" w:hAnsi="Times New Roman" w:cs="Times New Roman"/>
              </w:rPr>
              <w:t>0,0</w:t>
            </w:r>
          </w:p>
        </w:tc>
        <w:tc>
          <w:tcPr>
            <w:tcW w:w="851" w:type="dxa"/>
            <w:tcBorders>
              <w:top w:val="single" w:sz="4" w:space="0" w:color="auto"/>
              <w:left w:val="single" w:sz="4" w:space="0" w:color="auto"/>
              <w:bottom w:val="single" w:sz="4" w:space="0" w:color="auto"/>
            </w:tcBorders>
          </w:tcPr>
          <w:p w:rsidR="00A307A5" w:rsidRPr="00EA5FB6" w:rsidRDefault="00A307A5" w:rsidP="00341A94">
            <w:pPr>
              <w:pStyle w:val="a5"/>
              <w:jc w:val="center"/>
              <w:rPr>
                <w:rFonts w:ascii="Times New Roman" w:hAnsi="Times New Roman" w:cs="Times New Roman"/>
              </w:rPr>
            </w:pPr>
            <w:r w:rsidRPr="00EA5FB6">
              <w:rPr>
                <w:rFonts w:ascii="Times New Roman" w:hAnsi="Times New Roman" w:cs="Times New Roman"/>
              </w:rPr>
              <w:t>0,0</w:t>
            </w:r>
          </w:p>
        </w:tc>
      </w:tr>
      <w:tr w:rsidR="00A307A5" w:rsidRPr="00EA5FB6" w:rsidTr="00341A94">
        <w:tc>
          <w:tcPr>
            <w:tcW w:w="851" w:type="dxa"/>
            <w:vMerge/>
            <w:tcBorders>
              <w:right w:val="single" w:sz="4" w:space="0" w:color="auto"/>
            </w:tcBorders>
          </w:tcPr>
          <w:p w:rsidR="00A307A5" w:rsidRPr="00EA5FB6" w:rsidRDefault="00A307A5">
            <w:pPr>
              <w:pStyle w:val="a5"/>
              <w:rPr>
                <w:rFonts w:ascii="Times New Roman" w:hAnsi="Times New Roman" w:cs="Times New Roman"/>
              </w:rPr>
            </w:pPr>
          </w:p>
        </w:tc>
        <w:tc>
          <w:tcPr>
            <w:tcW w:w="2268" w:type="dxa"/>
            <w:vMerge/>
            <w:tcBorders>
              <w:left w:val="single" w:sz="4" w:space="0" w:color="auto"/>
              <w:right w:val="single" w:sz="4" w:space="0" w:color="auto"/>
            </w:tcBorders>
          </w:tcPr>
          <w:p w:rsidR="00A307A5" w:rsidRPr="00EA5FB6" w:rsidRDefault="00A307A5">
            <w:pPr>
              <w:pStyle w:val="a5"/>
              <w:rPr>
                <w:rFonts w:ascii="Times New Roman" w:hAnsi="Times New Roman" w:cs="Times New Roman"/>
              </w:rPr>
            </w:pPr>
          </w:p>
        </w:tc>
        <w:tc>
          <w:tcPr>
            <w:tcW w:w="1559" w:type="dxa"/>
            <w:vMerge/>
            <w:tcBorders>
              <w:left w:val="single" w:sz="4" w:space="0" w:color="auto"/>
              <w:right w:val="single" w:sz="4" w:space="0" w:color="auto"/>
            </w:tcBorders>
          </w:tcPr>
          <w:p w:rsidR="00A307A5" w:rsidRPr="00EA5FB6" w:rsidRDefault="00A307A5">
            <w:pPr>
              <w:pStyle w:val="a5"/>
              <w:rPr>
                <w:rFonts w:ascii="Times New Roman" w:hAnsi="Times New Roman" w:cs="Times New Roman"/>
              </w:rPr>
            </w:pPr>
          </w:p>
        </w:tc>
        <w:tc>
          <w:tcPr>
            <w:tcW w:w="992" w:type="dxa"/>
            <w:vMerge/>
            <w:tcBorders>
              <w:left w:val="single" w:sz="4" w:space="0" w:color="auto"/>
              <w:right w:val="single" w:sz="4" w:space="0" w:color="auto"/>
            </w:tcBorders>
          </w:tcPr>
          <w:p w:rsidR="00A307A5" w:rsidRPr="00EA5FB6" w:rsidRDefault="00A307A5">
            <w:pPr>
              <w:pStyle w:val="a5"/>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A307A5" w:rsidRPr="00EA5FB6" w:rsidRDefault="00A307A5" w:rsidP="00341A94">
            <w:pPr>
              <w:pStyle w:val="a5"/>
              <w:jc w:val="center"/>
              <w:rPr>
                <w:rFonts w:ascii="Times New Roman" w:hAnsi="Times New Roman" w:cs="Times New Roman"/>
              </w:rPr>
            </w:pPr>
            <w:r w:rsidRPr="00EA5FB6">
              <w:rPr>
                <w:rFonts w:ascii="Times New Roman" w:hAnsi="Times New Roman" w:cs="Times New Roman"/>
              </w:rPr>
              <w:t>x</w:t>
            </w:r>
          </w:p>
        </w:tc>
        <w:tc>
          <w:tcPr>
            <w:tcW w:w="721" w:type="dxa"/>
            <w:tcBorders>
              <w:top w:val="single" w:sz="4" w:space="0" w:color="auto"/>
              <w:left w:val="single" w:sz="4" w:space="0" w:color="auto"/>
              <w:bottom w:val="single" w:sz="4" w:space="0" w:color="auto"/>
              <w:right w:val="single" w:sz="4" w:space="0" w:color="auto"/>
            </w:tcBorders>
          </w:tcPr>
          <w:p w:rsidR="00A307A5" w:rsidRPr="00EA5FB6" w:rsidRDefault="00A307A5" w:rsidP="00341A94">
            <w:pPr>
              <w:pStyle w:val="a5"/>
              <w:jc w:val="center"/>
              <w:rPr>
                <w:rFonts w:ascii="Times New Roman" w:hAnsi="Times New Roman" w:cs="Times New Roman"/>
              </w:rPr>
            </w:pPr>
            <w:r w:rsidRPr="00EA5FB6">
              <w:rPr>
                <w:rFonts w:ascii="Times New Roman" w:hAnsi="Times New Roman" w:cs="Times New Roman"/>
              </w:rPr>
              <w:t>x</w:t>
            </w:r>
          </w:p>
        </w:tc>
        <w:tc>
          <w:tcPr>
            <w:tcW w:w="851" w:type="dxa"/>
            <w:tcBorders>
              <w:top w:val="single" w:sz="4" w:space="0" w:color="auto"/>
              <w:left w:val="single" w:sz="4" w:space="0" w:color="auto"/>
              <w:bottom w:val="single" w:sz="4" w:space="0" w:color="auto"/>
              <w:right w:val="single" w:sz="4" w:space="0" w:color="auto"/>
            </w:tcBorders>
          </w:tcPr>
          <w:p w:rsidR="00A307A5" w:rsidRPr="00EA5FB6" w:rsidRDefault="00A307A5" w:rsidP="00341A94">
            <w:pPr>
              <w:pStyle w:val="a5"/>
              <w:jc w:val="center"/>
              <w:rPr>
                <w:rFonts w:ascii="Times New Roman" w:hAnsi="Times New Roman" w:cs="Times New Roman"/>
              </w:rPr>
            </w:pPr>
            <w:r w:rsidRPr="00EA5FB6">
              <w:rPr>
                <w:rFonts w:ascii="Times New Roman" w:hAnsi="Times New Roman" w:cs="Times New Roman"/>
              </w:rPr>
              <w:t>x</w:t>
            </w:r>
          </w:p>
        </w:tc>
        <w:tc>
          <w:tcPr>
            <w:tcW w:w="850" w:type="dxa"/>
            <w:tcBorders>
              <w:top w:val="single" w:sz="4" w:space="0" w:color="auto"/>
              <w:left w:val="single" w:sz="4" w:space="0" w:color="auto"/>
              <w:bottom w:val="single" w:sz="4" w:space="0" w:color="auto"/>
              <w:right w:val="single" w:sz="4" w:space="0" w:color="auto"/>
            </w:tcBorders>
          </w:tcPr>
          <w:p w:rsidR="00A307A5" w:rsidRPr="00EA5FB6" w:rsidRDefault="00A307A5" w:rsidP="00341A94">
            <w:pPr>
              <w:pStyle w:val="a5"/>
              <w:jc w:val="center"/>
              <w:rPr>
                <w:rFonts w:ascii="Times New Roman" w:hAnsi="Times New Roman" w:cs="Times New Roman"/>
              </w:rPr>
            </w:pPr>
            <w:r w:rsidRPr="00EA5FB6">
              <w:rPr>
                <w:rFonts w:ascii="Times New Roman" w:hAnsi="Times New Roman" w:cs="Times New Roman"/>
              </w:rPr>
              <w:t>x</w:t>
            </w:r>
          </w:p>
        </w:tc>
        <w:tc>
          <w:tcPr>
            <w:tcW w:w="1288" w:type="dxa"/>
            <w:tcBorders>
              <w:top w:val="single" w:sz="4" w:space="0" w:color="auto"/>
              <w:left w:val="single" w:sz="4" w:space="0" w:color="auto"/>
              <w:bottom w:val="single" w:sz="4" w:space="0" w:color="auto"/>
              <w:right w:val="single" w:sz="4" w:space="0" w:color="auto"/>
            </w:tcBorders>
          </w:tcPr>
          <w:p w:rsidR="00A307A5" w:rsidRPr="00EA5FB6" w:rsidRDefault="00A307A5" w:rsidP="00341A94">
            <w:pPr>
              <w:ind w:firstLine="0"/>
              <w:jc w:val="left"/>
              <w:rPr>
                <w:rFonts w:ascii="Times New Roman" w:eastAsia="Times New Roman" w:hAnsi="Times New Roman" w:cs="Times New Roman"/>
              </w:rPr>
            </w:pPr>
            <w:r w:rsidRPr="00EA5FB6">
              <w:rPr>
                <w:rFonts w:ascii="Times New Roman" w:eastAsia="Times New Roman" w:hAnsi="Times New Roman" w:cs="Times New Roman"/>
              </w:rPr>
              <w:t>республиканский бюджет Чувашской Республики</w:t>
            </w:r>
          </w:p>
        </w:tc>
        <w:tc>
          <w:tcPr>
            <w:tcW w:w="949" w:type="dxa"/>
            <w:tcBorders>
              <w:top w:val="single" w:sz="4" w:space="0" w:color="auto"/>
              <w:left w:val="single" w:sz="4" w:space="0" w:color="auto"/>
              <w:bottom w:val="single" w:sz="4" w:space="0" w:color="auto"/>
              <w:right w:val="single" w:sz="4" w:space="0" w:color="auto"/>
            </w:tcBorders>
          </w:tcPr>
          <w:p w:rsidR="00A307A5" w:rsidRPr="00EA5FB6" w:rsidRDefault="00A307A5" w:rsidP="00341A94">
            <w:pPr>
              <w:pStyle w:val="a5"/>
              <w:jc w:val="center"/>
              <w:rPr>
                <w:rFonts w:ascii="Times New Roman" w:hAnsi="Times New Roman" w:cs="Times New Roman"/>
              </w:rPr>
            </w:pPr>
            <w:r w:rsidRPr="00EA5FB6">
              <w:rPr>
                <w:rFonts w:ascii="Times New Roman" w:hAnsi="Times New Roman" w:cs="Times New Roman"/>
              </w:rPr>
              <w:t>0,0</w:t>
            </w:r>
          </w:p>
        </w:tc>
        <w:tc>
          <w:tcPr>
            <w:tcW w:w="993" w:type="dxa"/>
            <w:tcBorders>
              <w:top w:val="single" w:sz="4" w:space="0" w:color="auto"/>
              <w:left w:val="single" w:sz="4" w:space="0" w:color="auto"/>
              <w:bottom w:val="single" w:sz="4" w:space="0" w:color="auto"/>
              <w:right w:val="single" w:sz="4" w:space="0" w:color="auto"/>
            </w:tcBorders>
          </w:tcPr>
          <w:p w:rsidR="00A307A5" w:rsidRPr="00EA5FB6" w:rsidRDefault="00A307A5" w:rsidP="00341A94">
            <w:pPr>
              <w:pStyle w:val="a5"/>
              <w:jc w:val="center"/>
              <w:rPr>
                <w:rFonts w:ascii="Times New Roman" w:hAnsi="Times New Roman" w:cs="Times New Roman"/>
              </w:rPr>
            </w:pPr>
            <w:r w:rsidRPr="00EA5FB6">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A307A5" w:rsidRPr="00EA5FB6" w:rsidRDefault="00A307A5" w:rsidP="00341A94">
            <w:pPr>
              <w:pStyle w:val="a5"/>
              <w:jc w:val="center"/>
              <w:rPr>
                <w:rFonts w:ascii="Times New Roman" w:hAnsi="Times New Roman" w:cs="Times New Roman"/>
              </w:rPr>
            </w:pPr>
            <w:r w:rsidRPr="00EA5FB6">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A307A5" w:rsidRPr="00EA5FB6" w:rsidRDefault="00A307A5" w:rsidP="00341A94">
            <w:pPr>
              <w:pStyle w:val="a5"/>
              <w:jc w:val="center"/>
              <w:rPr>
                <w:rFonts w:ascii="Times New Roman" w:hAnsi="Times New Roman" w:cs="Times New Roman"/>
              </w:rPr>
            </w:pPr>
            <w:r w:rsidRPr="00EA5FB6">
              <w:rPr>
                <w:rFonts w:ascii="Times New Roman" w:hAnsi="Times New Roman" w:cs="Times New Roman"/>
              </w:rPr>
              <w:t>0,0</w:t>
            </w:r>
          </w:p>
        </w:tc>
        <w:tc>
          <w:tcPr>
            <w:tcW w:w="851" w:type="dxa"/>
            <w:tcBorders>
              <w:top w:val="single" w:sz="4" w:space="0" w:color="auto"/>
              <w:left w:val="single" w:sz="4" w:space="0" w:color="auto"/>
              <w:bottom w:val="single" w:sz="4" w:space="0" w:color="auto"/>
            </w:tcBorders>
          </w:tcPr>
          <w:p w:rsidR="00A307A5" w:rsidRPr="00EA5FB6" w:rsidRDefault="00A307A5" w:rsidP="00341A94">
            <w:pPr>
              <w:pStyle w:val="a5"/>
              <w:jc w:val="center"/>
              <w:rPr>
                <w:rFonts w:ascii="Times New Roman" w:hAnsi="Times New Roman" w:cs="Times New Roman"/>
              </w:rPr>
            </w:pPr>
            <w:r w:rsidRPr="00EA5FB6">
              <w:rPr>
                <w:rFonts w:ascii="Times New Roman" w:hAnsi="Times New Roman" w:cs="Times New Roman"/>
              </w:rPr>
              <w:t>0,0</w:t>
            </w:r>
          </w:p>
        </w:tc>
      </w:tr>
      <w:tr w:rsidR="00A307A5" w:rsidRPr="00EA5FB6" w:rsidTr="00341A94">
        <w:tc>
          <w:tcPr>
            <w:tcW w:w="851" w:type="dxa"/>
            <w:vMerge/>
            <w:tcBorders>
              <w:right w:val="single" w:sz="4" w:space="0" w:color="auto"/>
            </w:tcBorders>
          </w:tcPr>
          <w:p w:rsidR="00A307A5" w:rsidRPr="00EA5FB6" w:rsidRDefault="00A307A5">
            <w:pPr>
              <w:pStyle w:val="a5"/>
              <w:rPr>
                <w:rFonts w:ascii="Times New Roman" w:hAnsi="Times New Roman" w:cs="Times New Roman"/>
              </w:rPr>
            </w:pPr>
          </w:p>
        </w:tc>
        <w:tc>
          <w:tcPr>
            <w:tcW w:w="2268" w:type="dxa"/>
            <w:vMerge/>
            <w:tcBorders>
              <w:left w:val="single" w:sz="4" w:space="0" w:color="auto"/>
              <w:right w:val="single" w:sz="4" w:space="0" w:color="auto"/>
            </w:tcBorders>
          </w:tcPr>
          <w:p w:rsidR="00A307A5" w:rsidRPr="00EA5FB6" w:rsidRDefault="00A307A5">
            <w:pPr>
              <w:pStyle w:val="a5"/>
              <w:rPr>
                <w:rFonts w:ascii="Times New Roman" w:hAnsi="Times New Roman" w:cs="Times New Roman"/>
              </w:rPr>
            </w:pPr>
          </w:p>
        </w:tc>
        <w:tc>
          <w:tcPr>
            <w:tcW w:w="1559" w:type="dxa"/>
            <w:vMerge/>
            <w:tcBorders>
              <w:left w:val="single" w:sz="4" w:space="0" w:color="auto"/>
              <w:right w:val="single" w:sz="4" w:space="0" w:color="auto"/>
            </w:tcBorders>
          </w:tcPr>
          <w:p w:rsidR="00A307A5" w:rsidRPr="00EA5FB6" w:rsidRDefault="00A307A5">
            <w:pPr>
              <w:pStyle w:val="a5"/>
              <w:rPr>
                <w:rFonts w:ascii="Times New Roman" w:hAnsi="Times New Roman" w:cs="Times New Roman"/>
              </w:rPr>
            </w:pPr>
          </w:p>
        </w:tc>
        <w:tc>
          <w:tcPr>
            <w:tcW w:w="992" w:type="dxa"/>
            <w:vMerge/>
            <w:tcBorders>
              <w:left w:val="single" w:sz="4" w:space="0" w:color="auto"/>
              <w:right w:val="single" w:sz="4" w:space="0" w:color="auto"/>
            </w:tcBorders>
          </w:tcPr>
          <w:p w:rsidR="00A307A5" w:rsidRPr="00EA5FB6" w:rsidRDefault="00A307A5">
            <w:pPr>
              <w:pStyle w:val="a5"/>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A307A5" w:rsidRPr="00EA5FB6" w:rsidRDefault="00A307A5" w:rsidP="00341A94">
            <w:pPr>
              <w:pStyle w:val="a5"/>
              <w:jc w:val="center"/>
              <w:rPr>
                <w:rFonts w:ascii="Times New Roman" w:hAnsi="Times New Roman" w:cs="Times New Roman"/>
              </w:rPr>
            </w:pPr>
            <w:r w:rsidRPr="00EA5FB6">
              <w:rPr>
                <w:rFonts w:ascii="Times New Roman" w:hAnsi="Times New Roman" w:cs="Times New Roman"/>
              </w:rPr>
              <w:t>x</w:t>
            </w:r>
          </w:p>
        </w:tc>
        <w:tc>
          <w:tcPr>
            <w:tcW w:w="721" w:type="dxa"/>
            <w:tcBorders>
              <w:top w:val="single" w:sz="4" w:space="0" w:color="auto"/>
              <w:left w:val="single" w:sz="4" w:space="0" w:color="auto"/>
              <w:bottom w:val="single" w:sz="4" w:space="0" w:color="auto"/>
              <w:right w:val="single" w:sz="4" w:space="0" w:color="auto"/>
            </w:tcBorders>
          </w:tcPr>
          <w:p w:rsidR="00A307A5" w:rsidRPr="00EA5FB6" w:rsidRDefault="00A307A5" w:rsidP="00341A94">
            <w:pPr>
              <w:pStyle w:val="a5"/>
              <w:jc w:val="center"/>
              <w:rPr>
                <w:rFonts w:ascii="Times New Roman" w:hAnsi="Times New Roman" w:cs="Times New Roman"/>
              </w:rPr>
            </w:pPr>
            <w:r w:rsidRPr="00EA5FB6">
              <w:rPr>
                <w:rFonts w:ascii="Times New Roman" w:hAnsi="Times New Roman" w:cs="Times New Roman"/>
              </w:rPr>
              <w:t>x</w:t>
            </w:r>
          </w:p>
        </w:tc>
        <w:tc>
          <w:tcPr>
            <w:tcW w:w="851" w:type="dxa"/>
            <w:tcBorders>
              <w:top w:val="single" w:sz="4" w:space="0" w:color="auto"/>
              <w:left w:val="single" w:sz="4" w:space="0" w:color="auto"/>
              <w:bottom w:val="single" w:sz="4" w:space="0" w:color="auto"/>
              <w:right w:val="single" w:sz="4" w:space="0" w:color="auto"/>
            </w:tcBorders>
          </w:tcPr>
          <w:p w:rsidR="00A307A5" w:rsidRPr="00EA5FB6" w:rsidRDefault="00A307A5" w:rsidP="00341A94">
            <w:pPr>
              <w:pStyle w:val="a5"/>
              <w:jc w:val="center"/>
              <w:rPr>
                <w:rFonts w:ascii="Times New Roman" w:hAnsi="Times New Roman" w:cs="Times New Roman"/>
              </w:rPr>
            </w:pPr>
            <w:r w:rsidRPr="00EA5FB6">
              <w:rPr>
                <w:rFonts w:ascii="Times New Roman" w:hAnsi="Times New Roman" w:cs="Times New Roman"/>
              </w:rPr>
              <w:t>x</w:t>
            </w:r>
          </w:p>
        </w:tc>
        <w:tc>
          <w:tcPr>
            <w:tcW w:w="850" w:type="dxa"/>
            <w:tcBorders>
              <w:top w:val="single" w:sz="4" w:space="0" w:color="auto"/>
              <w:left w:val="single" w:sz="4" w:space="0" w:color="auto"/>
              <w:bottom w:val="single" w:sz="4" w:space="0" w:color="auto"/>
              <w:right w:val="single" w:sz="4" w:space="0" w:color="auto"/>
            </w:tcBorders>
          </w:tcPr>
          <w:p w:rsidR="00A307A5" w:rsidRPr="00EA5FB6" w:rsidRDefault="00A307A5" w:rsidP="00341A94">
            <w:pPr>
              <w:pStyle w:val="a5"/>
              <w:jc w:val="center"/>
              <w:rPr>
                <w:rFonts w:ascii="Times New Roman" w:hAnsi="Times New Roman" w:cs="Times New Roman"/>
              </w:rPr>
            </w:pPr>
            <w:r w:rsidRPr="00EA5FB6">
              <w:rPr>
                <w:rFonts w:ascii="Times New Roman" w:hAnsi="Times New Roman" w:cs="Times New Roman"/>
              </w:rPr>
              <w:t>x</w:t>
            </w:r>
          </w:p>
        </w:tc>
        <w:tc>
          <w:tcPr>
            <w:tcW w:w="1288" w:type="dxa"/>
            <w:tcBorders>
              <w:top w:val="single" w:sz="4" w:space="0" w:color="auto"/>
              <w:left w:val="single" w:sz="4" w:space="0" w:color="auto"/>
              <w:bottom w:val="single" w:sz="4" w:space="0" w:color="auto"/>
              <w:right w:val="single" w:sz="4" w:space="0" w:color="auto"/>
            </w:tcBorders>
          </w:tcPr>
          <w:p w:rsidR="00A307A5" w:rsidRPr="00EA5FB6" w:rsidRDefault="00A307A5" w:rsidP="00341A94">
            <w:pPr>
              <w:ind w:firstLine="0"/>
              <w:jc w:val="left"/>
              <w:rPr>
                <w:rFonts w:ascii="Times New Roman" w:eastAsia="Times New Roman" w:hAnsi="Times New Roman" w:cs="Times New Roman"/>
              </w:rPr>
            </w:pPr>
            <w:r w:rsidRPr="00EA5FB6">
              <w:rPr>
                <w:rFonts w:ascii="Times New Roman" w:eastAsia="Times New Roman" w:hAnsi="Times New Roman" w:cs="Times New Roman"/>
              </w:rPr>
              <w:t>бюджет Янтиковского муниципального округа</w:t>
            </w:r>
          </w:p>
        </w:tc>
        <w:tc>
          <w:tcPr>
            <w:tcW w:w="949" w:type="dxa"/>
            <w:tcBorders>
              <w:top w:val="single" w:sz="4" w:space="0" w:color="auto"/>
              <w:left w:val="single" w:sz="4" w:space="0" w:color="auto"/>
              <w:bottom w:val="single" w:sz="4" w:space="0" w:color="auto"/>
              <w:right w:val="single" w:sz="4" w:space="0" w:color="auto"/>
            </w:tcBorders>
          </w:tcPr>
          <w:p w:rsidR="00A307A5" w:rsidRPr="00EA5FB6" w:rsidRDefault="00A307A5" w:rsidP="00341A94">
            <w:pPr>
              <w:pStyle w:val="a5"/>
              <w:jc w:val="center"/>
              <w:rPr>
                <w:rFonts w:ascii="Times New Roman" w:hAnsi="Times New Roman" w:cs="Times New Roman"/>
              </w:rPr>
            </w:pPr>
            <w:r w:rsidRPr="00EA5FB6">
              <w:rPr>
                <w:rFonts w:ascii="Times New Roman" w:hAnsi="Times New Roman" w:cs="Times New Roman"/>
              </w:rPr>
              <w:t>0,0</w:t>
            </w:r>
          </w:p>
        </w:tc>
        <w:tc>
          <w:tcPr>
            <w:tcW w:w="993" w:type="dxa"/>
            <w:tcBorders>
              <w:top w:val="single" w:sz="4" w:space="0" w:color="auto"/>
              <w:left w:val="single" w:sz="4" w:space="0" w:color="auto"/>
              <w:bottom w:val="single" w:sz="4" w:space="0" w:color="auto"/>
              <w:right w:val="single" w:sz="4" w:space="0" w:color="auto"/>
            </w:tcBorders>
          </w:tcPr>
          <w:p w:rsidR="00A307A5" w:rsidRPr="00EA5FB6" w:rsidRDefault="00A307A5" w:rsidP="00341A94">
            <w:pPr>
              <w:pStyle w:val="a5"/>
              <w:jc w:val="center"/>
              <w:rPr>
                <w:rFonts w:ascii="Times New Roman" w:hAnsi="Times New Roman" w:cs="Times New Roman"/>
              </w:rPr>
            </w:pPr>
            <w:r w:rsidRPr="00EA5FB6">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A307A5" w:rsidRPr="00EA5FB6" w:rsidRDefault="00A307A5" w:rsidP="00341A94">
            <w:pPr>
              <w:pStyle w:val="a5"/>
              <w:jc w:val="center"/>
              <w:rPr>
                <w:rFonts w:ascii="Times New Roman" w:hAnsi="Times New Roman" w:cs="Times New Roman"/>
              </w:rPr>
            </w:pPr>
            <w:r w:rsidRPr="00EA5FB6">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A307A5" w:rsidRPr="00EA5FB6" w:rsidRDefault="00A307A5" w:rsidP="00341A94">
            <w:pPr>
              <w:pStyle w:val="a5"/>
              <w:jc w:val="center"/>
              <w:rPr>
                <w:rFonts w:ascii="Times New Roman" w:hAnsi="Times New Roman" w:cs="Times New Roman"/>
              </w:rPr>
            </w:pPr>
            <w:r w:rsidRPr="00EA5FB6">
              <w:rPr>
                <w:rFonts w:ascii="Times New Roman" w:hAnsi="Times New Roman" w:cs="Times New Roman"/>
              </w:rPr>
              <w:t>0,0</w:t>
            </w:r>
          </w:p>
        </w:tc>
        <w:tc>
          <w:tcPr>
            <w:tcW w:w="851" w:type="dxa"/>
            <w:tcBorders>
              <w:top w:val="single" w:sz="4" w:space="0" w:color="auto"/>
              <w:left w:val="single" w:sz="4" w:space="0" w:color="auto"/>
              <w:bottom w:val="single" w:sz="4" w:space="0" w:color="auto"/>
            </w:tcBorders>
          </w:tcPr>
          <w:p w:rsidR="00A307A5" w:rsidRPr="00EA5FB6" w:rsidRDefault="00A307A5" w:rsidP="00341A94">
            <w:pPr>
              <w:pStyle w:val="a5"/>
              <w:jc w:val="center"/>
              <w:rPr>
                <w:rFonts w:ascii="Times New Roman" w:hAnsi="Times New Roman" w:cs="Times New Roman"/>
              </w:rPr>
            </w:pPr>
            <w:r w:rsidRPr="00EA5FB6">
              <w:rPr>
                <w:rFonts w:ascii="Times New Roman" w:hAnsi="Times New Roman" w:cs="Times New Roman"/>
              </w:rPr>
              <w:t>0,0</w:t>
            </w:r>
          </w:p>
        </w:tc>
      </w:tr>
      <w:tr w:rsidR="00A307A5" w:rsidRPr="00EA5FB6" w:rsidTr="00341A94">
        <w:tc>
          <w:tcPr>
            <w:tcW w:w="851" w:type="dxa"/>
            <w:vMerge/>
            <w:tcBorders>
              <w:bottom w:val="single" w:sz="4" w:space="0" w:color="auto"/>
              <w:right w:val="single" w:sz="4" w:space="0" w:color="auto"/>
            </w:tcBorders>
          </w:tcPr>
          <w:p w:rsidR="00A307A5" w:rsidRPr="00EA5FB6" w:rsidRDefault="00A307A5">
            <w:pPr>
              <w:pStyle w:val="a5"/>
              <w:rPr>
                <w:rFonts w:ascii="Times New Roman" w:hAnsi="Times New Roman" w:cs="Times New Roman"/>
              </w:rPr>
            </w:pPr>
          </w:p>
        </w:tc>
        <w:tc>
          <w:tcPr>
            <w:tcW w:w="2268" w:type="dxa"/>
            <w:vMerge/>
            <w:tcBorders>
              <w:left w:val="single" w:sz="4" w:space="0" w:color="auto"/>
              <w:bottom w:val="single" w:sz="4" w:space="0" w:color="auto"/>
              <w:right w:val="single" w:sz="4" w:space="0" w:color="auto"/>
            </w:tcBorders>
          </w:tcPr>
          <w:p w:rsidR="00A307A5" w:rsidRPr="00EA5FB6" w:rsidRDefault="00A307A5">
            <w:pPr>
              <w:pStyle w:val="a5"/>
              <w:rPr>
                <w:rFonts w:ascii="Times New Roman" w:hAnsi="Times New Roman" w:cs="Times New Roman"/>
              </w:rPr>
            </w:pPr>
          </w:p>
        </w:tc>
        <w:tc>
          <w:tcPr>
            <w:tcW w:w="1559" w:type="dxa"/>
            <w:vMerge/>
            <w:tcBorders>
              <w:left w:val="single" w:sz="4" w:space="0" w:color="auto"/>
              <w:bottom w:val="single" w:sz="4" w:space="0" w:color="auto"/>
              <w:right w:val="single" w:sz="4" w:space="0" w:color="auto"/>
            </w:tcBorders>
          </w:tcPr>
          <w:p w:rsidR="00A307A5" w:rsidRPr="00EA5FB6" w:rsidRDefault="00A307A5">
            <w:pPr>
              <w:pStyle w:val="a5"/>
              <w:rPr>
                <w:rFonts w:ascii="Times New Roman" w:hAnsi="Times New Roman" w:cs="Times New Roman"/>
              </w:rPr>
            </w:pPr>
          </w:p>
        </w:tc>
        <w:tc>
          <w:tcPr>
            <w:tcW w:w="992" w:type="dxa"/>
            <w:vMerge/>
            <w:tcBorders>
              <w:left w:val="single" w:sz="4" w:space="0" w:color="auto"/>
              <w:bottom w:val="single" w:sz="4" w:space="0" w:color="auto"/>
              <w:right w:val="single" w:sz="4" w:space="0" w:color="auto"/>
            </w:tcBorders>
          </w:tcPr>
          <w:p w:rsidR="00A307A5" w:rsidRPr="00EA5FB6" w:rsidRDefault="00A307A5">
            <w:pPr>
              <w:pStyle w:val="a5"/>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A307A5" w:rsidRPr="00EA5FB6" w:rsidRDefault="00A307A5" w:rsidP="00341A94">
            <w:pPr>
              <w:pStyle w:val="a5"/>
              <w:jc w:val="center"/>
              <w:rPr>
                <w:rFonts w:ascii="Times New Roman" w:hAnsi="Times New Roman" w:cs="Times New Roman"/>
              </w:rPr>
            </w:pPr>
            <w:r w:rsidRPr="00EA5FB6">
              <w:rPr>
                <w:rFonts w:ascii="Times New Roman" w:hAnsi="Times New Roman" w:cs="Times New Roman"/>
              </w:rPr>
              <w:t>x</w:t>
            </w:r>
          </w:p>
        </w:tc>
        <w:tc>
          <w:tcPr>
            <w:tcW w:w="721" w:type="dxa"/>
            <w:tcBorders>
              <w:top w:val="single" w:sz="4" w:space="0" w:color="auto"/>
              <w:left w:val="single" w:sz="4" w:space="0" w:color="auto"/>
              <w:bottom w:val="single" w:sz="4" w:space="0" w:color="auto"/>
              <w:right w:val="single" w:sz="4" w:space="0" w:color="auto"/>
            </w:tcBorders>
          </w:tcPr>
          <w:p w:rsidR="00A307A5" w:rsidRPr="00EA5FB6" w:rsidRDefault="00A307A5" w:rsidP="00341A94">
            <w:pPr>
              <w:pStyle w:val="a5"/>
              <w:jc w:val="center"/>
              <w:rPr>
                <w:rFonts w:ascii="Times New Roman" w:hAnsi="Times New Roman" w:cs="Times New Roman"/>
              </w:rPr>
            </w:pPr>
            <w:r w:rsidRPr="00EA5FB6">
              <w:rPr>
                <w:rFonts w:ascii="Times New Roman" w:hAnsi="Times New Roman" w:cs="Times New Roman"/>
              </w:rPr>
              <w:t>x</w:t>
            </w:r>
          </w:p>
        </w:tc>
        <w:tc>
          <w:tcPr>
            <w:tcW w:w="851" w:type="dxa"/>
            <w:tcBorders>
              <w:top w:val="single" w:sz="4" w:space="0" w:color="auto"/>
              <w:left w:val="single" w:sz="4" w:space="0" w:color="auto"/>
              <w:bottom w:val="single" w:sz="4" w:space="0" w:color="auto"/>
              <w:right w:val="single" w:sz="4" w:space="0" w:color="auto"/>
            </w:tcBorders>
          </w:tcPr>
          <w:p w:rsidR="00A307A5" w:rsidRPr="00EA5FB6" w:rsidRDefault="00A307A5" w:rsidP="00341A94">
            <w:pPr>
              <w:pStyle w:val="a5"/>
              <w:jc w:val="center"/>
              <w:rPr>
                <w:rFonts w:ascii="Times New Roman" w:hAnsi="Times New Roman" w:cs="Times New Roman"/>
              </w:rPr>
            </w:pPr>
            <w:r w:rsidRPr="00EA5FB6">
              <w:rPr>
                <w:rFonts w:ascii="Times New Roman" w:hAnsi="Times New Roman" w:cs="Times New Roman"/>
              </w:rPr>
              <w:t>x</w:t>
            </w:r>
          </w:p>
        </w:tc>
        <w:tc>
          <w:tcPr>
            <w:tcW w:w="850" w:type="dxa"/>
            <w:tcBorders>
              <w:top w:val="single" w:sz="4" w:space="0" w:color="auto"/>
              <w:left w:val="single" w:sz="4" w:space="0" w:color="auto"/>
              <w:bottom w:val="single" w:sz="4" w:space="0" w:color="auto"/>
              <w:right w:val="single" w:sz="4" w:space="0" w:color="auto"/>
            </w:tcBorders>
          </w:tcPr>
          <w:p w:rsidR="00A307A5" w:rsidRPr="00EA5FB6" w:rsidRDefault="00A307A5" w:rsidP="00341A94">
            <w:pPr>
              <w:pStyle w:val="a5"/>
              <w:jc w:val="center"/>
              <w:rPr>
                <w:rFonts w:ascii="Times New Roman" w:hAnsi="Times New Roman" w:cs="Times New Roman"/>
              </w:rPr>
            </w:pPr>
            <w:r w:rsidRPr="00EA5FB6">
              <w:rPr>
                <w:rFonts w:ascii="Times New Roman" w:hAnsi="Times New Roman" w:cs="Times New Roman"/>
              </w:rPr>
              <w:t>x</w:t>
            </w:r>
          </w:p>
        </w:tc>
        <w:tc>
          <w:tcPr>
            <w:tcW w:w="1288" w:type="dxa"/>
            <w:tcBorders>
              <w:top w:val="single" w:sz="4" w:space="0" w:color="auto"/>
              <w:left w:val="single" w:sz="4" w:space="0" w:color="auto"/>
              <w:bottom w:val="single" w:sz="4" w:space="0" w:color="auto"/>
              <w:right w:val="single" w:sz="4" w:space="0" w:color="auto"/>
            </w:tcBorders>
          </w:tcPr>
          <w:p w:rsidR="00A307A5" w:rsidRPr="00EA5FB6" w:rsidRDefault="00A307A5" w:rsidP="00341A94">
            <w:pPr>
              <w:ind w:firstLine="0"/>
              <w:jc w:val="left"/>
              <w:rPr>
                <w:rFonts w:ascii="Times New Roman" w:eastAsia="Times New Roman" w:hAnsi="Times New Roman" w:cs="Times New Roman"/>
              </w:rPr>
            </w:pPr>
            <w:r w:rsidRPr="00EA5FB6">
              <w:rPr>
                <w:rFonts w:ascii="Times New Roman" w:eastAsia="Times New Roman" w:hAnsi="Times New Roman" w:cs="Times New Roman"/>
              </w:rPr>
              <w:t>внебюджетные источники</w:t>
            </w:r>
          </w:p>
        </w:tc>
        <w:tc>
          <w:tcPr>
            <w:tcW w:w="949" w:type="dxa"/>
            <w:tcBorders>
              <w:top w:val="single" w:sz="4" w:space="0" w:color="auto"/>
              <w:left w:val="single" w:sz="4" w:space="0" w:color="auto"/>
              <w:bottom w:val="single" w:sz="4" w:space="0" w:color="auto"/>
              <w:right w:val="single" w:sz="4" w:space="0" w:color="auto"/>
            </w:tcBorders>
          </w:tcPr>
          <w:p w:rsidR="00A307A5" w:rsidRPr="00EA5FB6" w:rsidRDefault="00A307A5" w:rsidP="00341A94">
            <w:pPr>
              <w:pStyle w:val="a5"/>
              <w:jc w:val="center"/>
              <w:rPr>
                <w:rFonts w:ascii="Times New Roman" w:hAnsi="Times New Roman" w:cs="Times New Roman"/>
              </w:rPr>
            </w:pPr>
            <w:r w:rsidRPr="00EA5FB6">
              <w:rPr>
                <w:rFonts w:ascii="Times New Roman" w:hAnsi="Times New Roman" w:cs="Times New Roman"/>
              </w:rPr>
              <w:t>0,0</w:t>
            </w:r>
          </w:p>
        </w:tc>
        <w:tc>
          <w:tcPr>
            <w:tcW w:w="993" w:type="dxa"/>
            <w:tcBorders>
              <w:top w:val="single" w:sz="4" w:space="0" w:color="auto"/>
              <w:left w:val="single" w:sz="4" w:space="0" w:color="auto"/>
              <w:bottom w:val="single" w:sz="4" w:space="0" w:color="auto"/>
              <w:right w:val="single" w:sz="4" w:space="0" w:color="auto"/>
            </w:tcBorders>
          </w:tcPr>
          <w:p w:rsidR="00A307A5" w:rsidRPr="00EA5FB6" w:rsidRDefault="00A307A5" w:rsidP="00341A94">
            <w:pPr>
              <w:pStyle w:val="a5"/>
              <w:jc w:val="center"/>
              <w:rPr>
                <w:rFonts w:ascii="Times New Roman" w:hAnsi="Times New Roman" w:cs="Times New Roman"/>
              </w:rPr>
            </w:pPr>
            <w:r w:rsidRPr="00EA5FB6">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A307A5" w:rsidRPr="00EA5FB6" w:rsidRDefault="00A307A5" w:rsidP="00341A94">
            <w:pPr>
              <w:pStyle w:val="a5"/>
              <w:jc w:val="center"/>
              <w:rPr>
                <w:rFonts w:ascii="Times New Roman" w:hAnsi="Times New Roman" w:cs="Times New Roman"/>
              </w:rPr>
            </w:pPr>
            <w:r w:rsidRPr="00EA5FB6">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A307A5" w:rsidRPr="00EA5FB6" w:rsidRDefault="00A307A5" w:rsidP="00341A94">
            <w:pPr>
              <w:pStyle w:val="a5"/>
              <w:jc w:val="center"/>
              <w:rPr>
                <w:rFonts w:ascii="Times New Roman" w:hAnsi="Times New Roman" w:cs="Times New Roman"/>
              </w:rPr>
            </w:pPr>
            <w:r w:rsidRPr="00EA5FB6">
              <w:rPr>
                <w:rFonts w:ascii="Times New Roman" w:hAnsi="Times New Roman" w:cs="Times New Roman"/>
              </w:rPr>
              <w:t>0,0</w:t>
            </w:r>
          </w:p>
        </w:tc>
        <w:tc>
          <w:tcPr>
            <w:tcW w:w="851" w:type="dxa"/>
            <w:tcBorders>
              <w:top w:val="single" w:sz="4" w:space="0" w:color="auto"/>
              <w:left w:val="single" w:sz="4" w:space="0" w:color="auto"/>
              <w:bottom w:val="single" w:sz="4" w:space="0" w:color="auto"/>
            </w:tcBorders>
          </w:tcPr>
          <w:p w:rsidR="00A307A5" w:rsidRPr="00EA5FB6" w:rsidRDefault="00A307A5" w:rsidP="00341A94">
            <w:pPr>
              <w:pStyle w:val="a5"/>
              <w:jc w:val="center"/>
              <w:rPr>
                <w:rFonts w:ascii="Times New Roman" w:hAnsi="Times New Roman" w:cs="Times New Roman"/>
              </w:rPr>
            </w:pPr>
            <w:r w:rsidRPr="00EA5FB6">
              <w:rPr>
                <w:rFonts w:ascii="Times New Roman" w:hAnsi="Times New Roman" w:cs="Times New Roman"/>
              </w:rPr>
              <w:t>0,0</w:t>
            </w:r>
          </w:p>
        </w:tc>
      </w:tr>
      <w:tr w:rsidR="00A307A5" w:rsidRPr="00EA5FB6" w:rsidTr="00BF0CF0">
        <w:tc>
          <w:tcPr>
            <w:tcW w:w="851" w:type="dxa"/>
            <w:vMerge w:val="restart"/>
            <w:tcBorders>
              <w:top w:val="single" w:sz="4" w:space="0" w:color="auto"/>
              <w:bottom w:val="single" w:sz="4" w:space="0" w:color="auto"/>
              <w:right w:val="single" w:sz="4" w:space="0" w:color="auto"/>
            </w:tcBorders>
          </w:tcPr>
          <w:p w:rsidR="00A307A5" w:rsidRPr="00EA5FB6" w:rsidRDefault="00A307A5" w:rsidP="00A307A5">
            <w:pPr>
              <w:pStyle w:val="a6"/>
              <w:rPr>
                <w:rFonts w:ascii="Times New Roman" w:hAnsi="Times New Roman" w:cs="Times New Roman"/>
              </w:rPr>
            </w:pPr>
            <w:r w:rsidRPr="00EA5FB6">
              <w:rPr>
                <w:rFonts w:ascii="Times New Roman" w:hAnsi="Times New Roman" w:cs="Times New Roman"/>
                <w:color w:val="22272F"/>
                <w:shd w:val="clear" w:color="auto" w:fill="FFFFFF"/>
              </w:rPr>
              <w:t>Целевые показатели (индикаторы) подпрограммы, увязанные с основным мероприятием 5</w:t>
            </w:r>
          </w:p>
        </w:tc>
        <w:tc>
          <w:tcPr>
            <w:tcW w:w="9379" w:type="dxa"/>
            <w:gridSpan w:val="8"/>
            <w:tcBorders>
              <w:top w:val="single" w:sz="4" w:space="0" w:color="auto"/>
              <w:left w:val="single" w:sz="4" w:space="0" w:color="auto"/>
              <w:bottom w:val="single" w:sz="4" w:space="0" w:color="auto"/>
              <w:right w:val="single" w:sz="4" w:space="0" w:color="auto"/>
            </w:tcBorders>
          </w:tcPr>
          <w:p w:rsidR="00A307A5" w:rsidRPr="00EA5FB6" w:rsidRDefault="00A307A5">
            <w:pPr>
              <w:pStyle w:val="a6"/>
              <w:rPr>
                <w:rFonts w:ascii="Times New Roman" w:hAnsi="Times New Roman" w:cs="Times New Roman"/>
              </w:rPr>
            </w:pPr>
            <w:r w:rsidRPr="00EA5FB6">
              <w:rPr>
                <w:rFonts w:ascii="Times New Roman" w:hAnsi="Times New Roman" w:cs="Times New Roman"/>
                <w:color w:val="22272F"/>
                <w:shd w:val="clear" w:color="auto" w:fill="FFFFFF"/>
              </w:rPr>
              <w:t>Количество проведенных среди детей и молодежи экологических мероприятий, ед.</w:t>
            </w:r>
          </w:p>
        </w:tc>
        <w:tc>
          <w:tcPr>
            <w:tcW w:w="949" w:type="dxa"/>
            <w:tcBorders>
              <w:top w:val="single" w:sz="4" w:space="0" w:color="auto"/>
              <w:left w:val="single" w:sz="4" w:space="0" w:color="auto"/>
              <w:bottom w:val="single" w:sz="4" w:space="0" w:color="auto"/>
              <w:right w:val="single" w:sz="4" w:space="0" w:color="auto"/>
            </w:tcBorders>
          </w:tcPr>
          <w:p w:rsidR="00A307A5" w:rsidRPr="00EA5FB6" w:rsidRDefault="007C0110">
            <w:pPr>
              <w:pStyle w:val="a5"/>
              <w:jc w:val="center"/>
              <w:rPr>
                <w:rFonts w:ascii="Times New Roman" w:hAnsi="Times New Roman" w:cs="Times New Roman"/>
              </w:rPr>
            </w:pPr>
            <w:r w:rsidRPr="00EA5FB6">
              <w:rPr>
                <w:rFonts w:ascii="Times New Roman" w:hAnsi="Times New Roman" w:cs="Times New Roman"/>
              </w:rPr>
              <w:t>3</w:t>
            </w:r>
          </w:p>
        </w:tc>
        <w:tc>
          <w:tcPr>
            <w:tcW w:w="993" w:type="dxa"/>
            <w:tcBorders>
              <w:top w:val="single" w:sz="4" w:space="0" w:color="auto"/>
              <w:left w:val="single" w:sz="4" w:space="0" w:color="auto"/>
              <w:bottom w:val="single" w:sz="4" w:space="0" w:color="auto"/>
              <w:right w:val="single" w:sz="4" w:space="0" w:color="auto"/>
            </w:tcBorders>
          </w:tcPr>
          <w:p w:rsidR="00A307A5" w:rsidRPr="00EA5FB6" w:rsidRDefault="007C0110">
            <w:pPr>
              <w:pStyle w:val="a5"/>
              <w:jc w:val="center"/>
              <w:rPr>
                <w:rFonts w:ascii="Times New Roman" w:hAnsi="Times New Roman" w:cs="Times New Roman"/>
              </w:rPr>
            </w:pPr>
            <w:r w:rsidRPr="00EA5FB6">
              <w:rPr>
                <w:rFonts w:ascii="Times New Roman" w:hAnsi="Times New Roman" w:cs="Times New Roman"/>
              </w:rPr>
              <w:t>3</w:t>
            </w:r>
          </w:p>
        </w:tc>
        <w:tc>
          <w:tcPr>
            <w:tcW w:w="992" w:type="dxa"/>
            <w:tcBorders>
              <w:top w:val="single" w:sz="4" w:space="0" w:color="auto"/>
              <w:left w:val="single" w:sz="4" w:space="0" w:color="auto"/>
              <w:bottom w:val="single" w:sz="4" w:space="0" w:color="auto"/>
              <w:right w:val="single" w:sz="4" w:space="0" w:color="auto"/>
            </w:tcBorders>
          </w:tcPr>
          <w:p w:rsidR="00A307A5" w:rsidRPr="00EA5FB6" w:rsidRDefault="007C0110">
            <w:pPr>
              <w:pStyle w:val="a5"/>
              <w:jc w:val="center"/>
              <w:rPr>
                <w:rFonts w:ascii="Times New Roman" w:hAnsi="Times New Roman" w:cs="Times New Roman"/>
              </w:rPr>
            </w:pPr>
            <w:r w:rsidRPr="00EA5FB6">
              <w:rPr>
                <w:rFonts w:ascii="Times New Roman" w:hAnsi="Times New Roman" w:cs="Times New Roman"/>
              </w:rPr>
              <w:t>3</w:t>
            </w:r>
          </w:p>
        </w:tc>
        <w:tc>
          <w:tcPr>
            <w:tcW w:w="851" w:type="dxa"/>
            <w:tcBorders>
              <w:top w:val="single" w:sz="4" w:space="0" w:color="auto"/>
              <w:left w:val="single" w:sz="4" w:space="0" w:color="auto"/>
              <w:bottom w:val="single" w:sz="4" w:space="0" w:color="auto"/>
              <w:right w:val="single" w:sz="4" w:space="0" w:color="auto"/>
            </w:tcBorders>
          </w:tcPr>
          <w:p w:rsidR="00A307A5" w:rsidRPr="00EA5FB6" w:rsidRDefault="007C0110">
            <w:pPr>
              <w:pStyle w:val="a5"/>
              <w:jc w:val="center"/>
              <w:rPr>
                <w:rFonts w:ascii="Times New Roman" w:hAnsi="Times New Roman" w:cs="Times New Roman"/>
              </w:rPr>
            </w:pPr>
            <w:r w:rsidRPr="00EA5FB6">
              <w:rPr>
                <w:rFonts w:ascii="Times New Roman" w:hAnsi="Times New Roman" w:cs="Times New Roman"/>
              </w:rPr>
              <w:t>4</w:t>
            </w:r>
          </w:p>
        </w:tc>
        <w:tc>
          <w:tcPr>
            <w:tcW w:w="851" w:type="dxa"/>
            <w:tcBorders>
              <w:top w:val="single" w:sz="4" w:space="0" w:color="auto"/>
              <w:left w:val="single" w:sz="4" w:space="0" w:color="auto"/>
              <w:bottom w:val="single" w:sz="4" w:space="0" w:color="auto"/>
            </w:tcBorders>
          </w:tcPr>
          <w:p w:rsidR="00A307A5" w:rsidRPr="00EA5FB6" w:rsidRDefault="007C0110">
            <w:pPr>
              <w:pStyle w:val="a5"/>
              <w:jc w:val="center"/>
              <w:rPr>
                <w:rFonts w:ascii="Times New Roman" w:hAnsi="Times New Roman" w:cs="Times New Roman"/>
              </w:rPr>
            </w:pPr>
            <w:r w:rsidRPr="00EA5FB6">
              <w:rPr>
                <w:rFonts w:ascii="Times New Roman" w:hAnsi="Times New Roman" w:cs="Times New Roman"/>
              </w:rPr>
              <w:t>4</w:t>
            </w:r>
          </w:p>
        </w:tc>
      </w:tr>
      <w:tr w:rsidR="00A307A5" w:rsidRPr="00EA5FB6" w:rsidTr="00BF0CF0">
        <w:tc>
          <w:tcPr>
            <w:tcW w:w="851" w:type="dxa"/>
            <w:vMerge/>
            <w:tcBorders>
              <w:top w:val="single" w:sz="4" w:space="0" w:color="auto"/>
              <w:bottom w:val="single" w:sz="4" w:space="0" w:color="auto"/>
              <w:right w:val="single" w:sz="4" w:space="0" w:color="auto"/>
            </w:tcBorders>
          </w:tcPr>
          <w:p w:rsidR="00A307A5" w:rsidRPr="00EA5FB6" w:rsidRDefault="00A307A5">
            <w:pPr>
              <w:pStyle w:val="a5"/>
              <w:rPr>
                <w:rFonts w:ascii="Times New Roman" w:hAnsi="Times New Roman" w:cs="Times New Roman"/>
              </w:rPr>
            </w:pPr>
          </w:p>
        </w:tc>
        <w:tc>
          <w:tcPr>
            <w:tcW w:w="9379" w:type="dxa"/>
            <w:gridSpan w:val="8"/>
            <w:tcBorders>
              <w:top w:val="single" w:sz="4" w:space="0" w:color="auto"/>
              <w:left w:val="single" w:sz="4" w:space="0" w:color="auto"/>
              <w:bottom w:val="single" w:sz="4" w:space="0" w:color="auto"/>
              <w:right w:val="single" w:sz="4" w:space="0" w:color="auto"/>
            </w:tcBorders>
          </w:tcPr>
          <w:p w:rsidR="00A307A5" w:rsidRPr="00EA5FB6" w:rsidRDefault="00A307A5">
            <w:pPr>
              <w:pStyle w:val="a6"/>
              <w:rPr>
                <w:rFonts w:ascii="Times New Roman" w:hAnsi="Times New Roman" w:cs="Times New Roman"/>
              </w:rPr>
            </w:pPr>
            <w:r w:rsidRPr="00EA5FB6">
              <w:rPr>
                <w:rFonts w:ascii="Times New Roman" w:hAnsi="Times New Roman" w:cs="Times New Roman"/>
                <w:color w:val="22272F"/>
                <w:shd w:val="clear" w:color="auto" w:fill="FFFFFF"/>
              </w:rPr>
              <w:t>Доля детей и молодежи, вовлеченных в деятельность общественных организаций экологической направленности, %</w:t>
            </w:r>
          </w:p>
        </w:tc>
        <w:tc>
          <w:tcPr>
            <w:tcW w:w="949" w:type="dxa"/>
            <w:tcBorders>
              <w:top w:val="single" w:sz="4" w:space="0" w:color="auto"/>
              <w:left w:val="single" w:sz="4" w:space="0" w:color="auto"/>
              <w:bottom w:val="single" w:sz="4" w:space="0" w:color="auto"/>
              <w:right w:val="single" w:sz="4" w:space="0" w:color="auto"/>
            </w:tcBorders>
          </w:tcPr>
          <w:p w:rsidR="00A307A5" w:rsidRPr="00EA5FB6" w:rsidRDefault="007C0110">
            <w:pPr>
              <w:pStyle w:val="a5"/>
              <w:jc w:val="center"/>
              <w:rPr>
                <w:rFonts w:ascii="Times New Roman" w:hAnsi="Times New Roman" w:cs="Times New Roman"/>
              </w:rPr>
            </w:pPr>
            <w:r w:rsidRPr="00EA5FB6">
              <w:rPr>
                <w:rFonts w:ascii="Times New Roman" w:hAnsi="Times New Roman" w:cs="Times New Roman"/>
              </w:rPr>
              <w:t>2</w:t>
            </w:r>
          </w:p>
        </w:tc>
        <w:tc>
          <w:tcPr>
            <w:tcW w:w="993" w:type="dxa"/>
            <w:tcBorders>
              <w:top w:val="single" w:sz="4" w:space="0" w:color="auto"/>
              <w:left w:val="single" w:sz="4" w:space="0" w:color="auto"/>
              <w:bottom w:val="single" w:sz="4" w:space="0" w:color="auto"/>
              <w:right w:val="single" w:sz="4" w:space="0" w:color="auto"/>
            </w:tcBorders>
          </w:tcPr>
          <w:p w:rsidR="00A307A5" w:rsidRPr="00EA5FB6" w:rsidRDefault="007C0110">
            <w:pPr>
              <w:pStyle w:val="a5"/>
              <w:jc w:val="center"/>
              <w:rPr>
                <w:rFonts w:ascii="Times New Roman" w:hAnsi="Times New Roman" w:cs="Times New Roman"/>
              </w:rPr>
            </w:pPr>
            <w:r w:rsidRPr="00EA5FB6">
              <w:rPr>
                <w:rFonts w:ascii="Times New Roman" w:hAnsi="Times New Roman" w:cs="Times New Roman"/>
              </w:rPr>
              <w:t>2</w:t>
            </w:r>
          </w:p>
        </w:tc>
        <w:tc>
          <w:tcPr>
            <w:tcW w:w="992" w:type="dxa"/>
            <w:tcBorders>
              <w:top w:val="single" w:sz="4" w:space="0" w:color="auto"/>
              <w:left w:val="single" w:sz="4" w:space="0" w:color="auto"/>
              <w:bottom w:val="single" w:sz="4" w:space="0" w:color="auto"/>
              <w:right w:val="single" w:sz="4" w:space="0" w:color="auto"/>
            </w:tcBorders>
          </w:tcPr>
          <w:p w:rsidR="00A307A5" w:rsidRPr="00EA5FB6" w:rsidRDefault="007C0110">
            <w:pPr>
              <w:pStyle w:val="a5"/>
              <w:jc w:val="center"/>
              <w:rPr>
                <w:rFonts w:ascii="Times New Roman" w:hAnsi="Times New Roman" w:cs="Times New Roman"/>
              </w:rPr>
            </w:pPr>
            <w:r w:rsidRPr="00EA5FB6">
              <w:rPr>
                <w:rFonts w:ascii="Times New Roman" w:hAnsi="Times New Roman" w:cs="Times New Roman"/>
              </w:rPr>
              <w:t>3</w:t>
            </w:r>
          </w:p>
        </w:tc>
        <w:tc>
          <w:tcPr>
            <w:tcW w:w="851" w:type="dxa"/>
            <w:tcBorders>
              <w:top w:val="single" w:sz="4" w:space="0" w:color="auto"/>
              <w:left w:val="single" w:sz="4" w:space="0" w:color="auto"/>
              <w:bottom w:val="single" w:sz="4" w:space="0" w:color="auto"/>
              <w:right w:val="single" w:sz="4" w:space="0" w:color="auto"/>
            </w:tcBorders>
          </w:tcPr>
          <w:p w:rsidR="00A307A5" w:rsidRPr="00EA5FB6" w:rsidRDefault="007C0110">
            <w:pPr>
              <w:pStyle w:val="a5"/>
              <w:jc w:val="center"/>
              <w:rPr>
                <w:rFonts w:ascii="Times New Roman" w:hAnsi="Times New Roman" w:cs="Times New Roman"/>
              </w:rPr>
            </w:pPr>
            <w:r w:rsidRPr="00EA5FB6">
              <w:rPr>
                <w:rFonts w:ascii="Times New Roman" w:hAnsi="Times New Roman" w:cs="Times New Roman"/>
              </w:rPr>
              <w:t>4</w:t>
            </w:r>
          </w:p>
        </w:tc>
        <w:tc>
          <w:tcPr>
            <w:tcW w:w="851" w:type="dxa"/>
            <w:tcBorders>
              <w:top w:val="single" w:sz="4" w:space="0" w:color="auto"/>
              <w:left w:val="single" w:sz="4" w:space="0" w:color="auto"/>
              <w:bottom w:val="single" w:sz="4" w:space="0" w:color="auto"/>
            </w:tcBorders>
          </w:tcPr>
          <w:p w:rsidR="00A307A5" w:rsidRPr="00EA5FB6" w:rsidRDefault="007C0110">
            <w:pPr>
              <w:pStyle w:val="a5"/>
              <w:jc w:val="center"/>
              <w:rPr>
                <w:rFonts w:ascii="Times New Roman" w:hAnsi="Times New Roman" w:cs="Times New Roman"/>
              </w:rPr>
            </w:pPr>
            <w:r w:rsidRPr="00EA5FB6">
              <w:rPr>
                <w:rFonts w:ascii="Times New Roman" w:hAnsi="Times New Roman" w:cs="Times New Roman"/>
              </w:rPr>
              <w:t>4</w:t>
            </w:r>
          </w:p>
        </w:tc>
      </w:tr>
    </w:tbl>
    <w:p w:rsidR="00783672" w:rsidRPr="00EA5FB6" w:rsidRDefault="00783672">
      <w:pPr>
        <w:ind w:firstLine="0"/>
        <w:jc w:val="right"/>
        <w:rPr>
          <w:rStyle w:val="a3"/>
          <w:rFonts w:ascii="Times New Roman" w:hAnsi="Times New Roman" w:cs="Times New Roman"/>
          <w:color w:val="auto"/>
        </w:rPr>
        <w:sectPr w:rsidR="00783672" w:rsidRPr="00EA5FB6" w:rsidSect="00783672">
          <w:pgSz w:w="16800" w:h="11900" w:orient="landscape"/>
          <w:pgMar w:top="1134" w:right="567" w:bottom="1134" w:left="1134" w:header="720" w:footer="720" w:gutter="0"/>
          <w:cols w:space="720"/>
          <w:noEndnote/>
          <w:docGrid w:linePitch="326"/>
        </w:sectPr>
      </w:pPr>
    </w:p>
    <w:p w:rsidR="0025597A" w:rsidRPr="00EA5FB6" w:rsidRDefault="0025597A" w:rsidP="0025597A">
      <w:pPr>
        <w:ind w:left="5954" w:firstLine="0"/>
        <w:jc w:val="left"/>
        <w:rPr>
          <w:rFonts w:ascii="Times New Roman" w:hAnsi="Times New Roman" w:cs="Times New Roman"/>
          <w:b/>
        </w:rPr>
      </w:pPr>
      <w:r w:rsidRPr="00EA5FB6">
        <w:rPr>
          <w:rStyle w:val="a3"/>
          <w:rFonts w:ascii="Times New Roman" w:hAnsi="Times New Roman" w:cs="Times New Roman"/>
          <w:b w:val="0"/>
          <w:color w:val="auto"/>
        </w:rPr>
        <w:t>Приложение № 7</w:t>
      </w:r>
      <w:r w:rsidRPr="00EA5FB6">
        <w:rPr>
          <w:rStyle w:val="a3"/>
          <w:rFonts w:ascii="Times New Roman" w:hAnsi="Times New Roman" w:cs="Times New Roman"/>
          <w:b w:val="0"/>
          <w:color w:val="auto"/>
        </w:rPr>
        <w:br/>
        <w:t>к муниципальной программе</w:t>
      </w:r>
      <w:r w:rsidRPr="00EA5FB6">
        <w:rPr>
          <w:rStyle w:val="a3"/>
          <w:rFonts w:ascii="Times New Roman" w:hAnsi="Times New Roman" w:cs="Times New Roman"/>
          <w:b w:val="0"/>
          <w:color w:val="auto"/>
        </w:rPr>
        <w:br/>
      </w:r>
      <w:r w:rsidR="00332EC6" w:rsidRPr="00EA5FB6">
        <w:rPr>
          <w:rStyle w:val="a3"/>
          <w:rFonts w:ascii="Times New Roman" w:hAnsi="Times New Roman" w:cs="Times New Roman"/>
          <w:b w:val="0"/>
          <w:color w:val="auto"/>
        </w:rPr>
        <w:t>Янтиковского муниципального округа</w:t>
      </w:r>
      <w:r w:rsidRPr="00EA5FB6">
        <w:rPr>
          <w:rStyle w:val="a3"/>
          <w:rFonts w:ascii="Times New Roman" w:hAnsi="Times New Roman" w:cs="Times New Roman"/>
          <w:b w:val="0"/>
          <w:color w:val="auto"/>
        </w:rPr>
        <w:t xml:space="preserve"> Чувашской Республики «Развитие образования»</w:t>
      </w:r>
    </w:p>
    <w:p w:rsidR="0025597A" w:rsidRPr="00EA5FB6" w:rsidRDefault="0025597A" w:rsidP="0025597A">
      <w:pPr>
        <w:rPr>
          <w:rFonts w:ascii="Times New Roman" w:hAnsi="Times New Roman" w:cs="Times New Roman"/>
        </w:rPr>
      </w:pPr>
    </w:p>
    <w:p w:rsidR="0025597A" w:rsidRPr="00EA5FB6" w:rsidRDefault="0025597A" w:rsidP="0025597A">
      <w:pPr>
        <w:spacing w:before="108" w:after="108"/>
        <w:ind w:firstLine="0"/>
        <w:jc w:val="center"/>
        <w:outlineLvl w:val="0"/>
        <w:rPr>
          <w:rFonts w:ascii="Times New Roman" w:hAnsi="Times New Roman" w:cs="Times New Roman"/>
          <w:b/>
          <w:bCs/>
        </w:rPr>
      </w:pPr>
      <w:r w:rsidRPr="00EA5FB6">
        <w:rPr>
          <w:rFonts w:ascii="Times New Roman" w:hAnsi="Times New Roman" w:cs="Times New Roman"/>
          <w:b/>
          <w:bCs/>
        </w:rPr>
        <w:t>Подпрограмма</w:t>
      </w:r>
      <w:r w:rsidRPr="00EA5FB6">
        <w:rPr>
          <w:rFonts w:ascii="Times New Roman" w:hAnsi="Times New Roman" w:cs="Times New Roman"/>
          <w:b/>
          <w:bCs/>
        </w:rPr>
        <w:br/>
        <w:t xml:space="preserve">«Патриотическое воспитание и допризывная подготовка молодежи </w:t>
      </w:r>
      <w:r w:rsidR="00332EC6" w:rsidRPr="00EA5FB6">
        <w:rPr>
          <w:rFonts w:ascii="Times New Roman" w:hAnsi="Times New Roman" w:cs="Times New Roman"/>
          <w:b/>
          <w:bCs/>
        </w:rPr>
        <w:t>Янтиковского муниципального округа</w:t>
      </w:r>
      <w:r w:rsidRPr="00EA5FB6">
        <w:rPr>
          <w:rFonts w:ascii="Times New Roman" w:hAnsi="Times New Roman" w:cs="Times New Roman"/>
          <w:b/>
          <w:bCs/>
        </w:rPr>
        <w:t xml:space="preserve">» муниципальной программы </w:t>
      </w:r>
      <w:r w:rsidR="00332EC6" w:rsidRPr="00EA5FB6">
        <w:rPr>
          <w:rFonts w:ascii="Times New Roman" w:hAnsi="Times New Roman" w:cs="Times New Roman"/>
          <w:b/>
          <w:bCs/>
        </w:rPr>
        <w:t>Янтиковского муниципального округа</w:t>
      </w:r>
      <w:r w:rsidRPr="00EA5FB6">
        <w:rPr>
          <w:rFonts w:ascii="Times New Roman" w:hAnsi="Times New Roman" w:cs="Times New Roman"/>
          <w:b/>
          <w:bCs/>
        </w:rPr>
        <w:t xml:space="preserve"> Чувашской Республики «Развитие образования»</w:t>
      </w:r>
    </w:p>
    <w:p w:rsidR="0025597A" w:rsidRPr="00EA5FB6" w:rsidRDefault="0025597A" w:rsidP="0025597A">
      <w:pPr>
        <w:spacing w:before="108" w:after="108"/>
        <w:ind w:firstLine="0"/>
        <w:jc w:val="center"/>
        <w:outlineLvl w:val="0"/>
        <w:rPr>
          <w:rFonts w:ascii="Times New Roman" w:hAnsi="Times New Roman" w:cs="Times New Roman"/>
          <w:b/>
          <w:bCs/>
        </w:rPr>
      </w:pPr>
    </w:p>
    <w:p w:rsidR="0025597A" w:rsidRPr="00EA5FB6" w:rsidRDefault="0025597A" w:rsidP="0025597A">
      <w:pPr>
        <w:spacing w:before="108" w:after="108"/>
        <w:ind w:firstLine="0"/>
        <w:jc w:val="center"/>
        <w:outlineLvl w:val="0"/>
        <w:rPr>
          <w:rFonts w:ascii="Times New Roman" w:hAnsi="Times New Roman" w:cs="Times New Roman"/>
          <w:b/>
          <w:bCs/>
        </w:rPr>
      </w:pPr>
      <w:r w:rsidRPr="00EA5FB6">
        <w:rPr>
          <w:rFonts w:ascii="Times New Roman" w:hAnsi="Times New Roman" w:cs="Times New Roman"/>
          <w:b/>
          <w:bCs/>
        </w:rPr>
        <w:t>Паспорт подпрограммы</w:t>
      </w:r>
    </w:p>
    <w:p w:rsidR="0025597A" w:rsidRPr="00EA5FB6" w:rsidRDefault="0025597A" w:rsidP="0025597A">
      <w:pPr>
        <w:rPr>
          <w:rFonts w:ascii="Times New Roman" w:hAnsi="Times New Roman" w:cs="Times New Roman"/>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60"/>
        <w:gridCol w:w="280"/>
        <w:gridCol w:w="6841"/>
      </w:tblGrid>
      <w:tr w:rsidR="007C194E" w:rsidRPr="00EA5FB6" w:rsidTr="00783672">
        <w:tc>
          <w:tcPr>
            <w:tcW w:w="2660" w:type="dxa"/>
            <w:tcBorders>
              <w:top w:val="nil"/>
              <w:left w:val="nil"/>
              <w:bottom w:val="nil"/>
              <w:right w:val="nil"/>
            </w:tcBorders>
          </w:tcPr>
          <w:p w:rsidR="0025597A" w:rsidRPr="00EA5FB6" w:rsidRDefault="0025597A" w:rsidP="007C0110">
            <w:pPr>
              <w:ind w:firstLine="0"/>
              <w:jc w:val="left"/>
              <w:rPr>
                <w:rFonts w:ascii="Times New Roman" w:hAnsi="Times New Roman" w:cs="Times New Roman"/>
              </w:rPr>
            </w:pPr>
            <w:r w:rsidRPr="00EA5FB6">
              <w:rPr>
                <w:rFonts w:ascii="Times New Roman" w:hAnsi="Times New Roman" w:cs="Times New Roman"/>
              </w:rPr>
              <w:t>Ответственны</w:t>
            </w:r>
            <w:r w:rsidR="007C0110" w:rsidRPr="00EA5FB6">
              <w:rPr>
                <w:rFonts w:ascii="Times New Roman" w:hAnsi="Times New Roman" w:cs="Times New Roman"/>
              </w:rPr>
              <w:t>й</w:t>
            </w:r>
            <w:r w:rsidRPr="00EA5FB6">
              <w:rPr>
                <w:rFonts w:ascii="Times New Roman" w:hAnsi="Times New Roman" w:cs="Times New Roman"/>
              </w:rPr>
              <w:t xml:space="preserve"> исполнител</w:t>
            </w:r>
            <w:r w:rsidR="007C0110" w:rsidRPr="00EA5FB6">
              <w:rPr>
                <w:rFonts w:ascii="Times New Roman" w:hAnsi="Times New Roman" w:cs="Times New Roman"/>
              </w:rPr>
              <w:t>ь</w:t>
            </w:r>
            <w:r w:rsidRPr="00EA5FB6">
              <w:rPr>
                <w:rFonts w:ascii="Times New Roman" w:hAnsi="Times New Roman" w:cs="Times New Roman"/>
              </w:rPr>
              <w:t xml:space="preserve"> подпрограммы</w:t>
            </w:r>
            <w:r w:rsidR="00F57488" w:rsidRPr="00EA5FB6">
              <w:rPr>
                <w:rFonts w:ascii="Times New Roman" w:hAnsi="Times New Roman" w:cs="Times New Roman"/>
              </w:rPr>
              <w:t xml:space="preserve"> муниципальной программы</w:t>
            </w:r>
          </w:p>
        </w:tc>
        <w:tc>
          <w:tcPr>
            <w:tcW w:w="280" w:type="dxa"/>
            <w:tcBorders>
              <w:top w:val="nil"/>
              <w:left w:val="nil"/>
              <w:bottom w:val="nil"/>
              <w:right w:val="nil"/>
            </w:tcBorders>
          </w:tcPr>
          <w:p w:rsidR="0025597A" w:rsidRPr="00EA5FB6" w:rsidRDefault="0025597A" w:rsidP="0025597A">
            <w:pPr>
              <w:ind w:firstLine="0"/>
              <w:jc w:val="left"/>
              <w:rPr>
                <w:rFonts w:ascii="Times New Roman" w:hAnsi="Times New Roman" w:cs="Times New Roman"/>
              </w:rPr>
            </w:pPr>
            <w:r w:rsidRPr="00EA5FB6">
              <w:rPr>
                <w:rFonts w:ascii="Times New Roman" w:hAnsi="Times New Roman" w:cs="Times New Roman"/>
              </w:rPr>
              <w:t>-</w:t>
            </w:r>
          </w:p>
        </w:tc>
        <w:tc>
          <w:tcPr>
            <w:tcW w:w="6841" w:type="dxa"/>
            <w:tcBorders>
              <w:top w:val="nil"/>
              <w:left w:val="nil"/>
              <w:bottom w:val="nil"/>
              <w:right w:val="nil"/>
            </w:tcBorders>
          </w:tcPr>
          <w:p w:rsidR="0025597A" w:rsidRPr="00EA5FB6" w:rsidRDefault="00487CD5" w:rsidP="007C0110">
            <w:pPr>
              <w:ind w:firstLine="213"/>
              <w:rPr>
                <w:rFonts w:ascii="Times New Roman" w:hAnsi="Times New Roman" w:cs="Times New Roman"/>
              </w:rPr>
            </w:pPr>
            <w:r w:rsidRPr="00EA5FB6">
              <w:rPr>
                <w:rFonts w:ascii="Times New Roman" w:hAnsi="Times New Roman" w:cs="Times New Roman"/>
              </w:rPr>
              <w:t xml:space="preserve">Отдел образования и молодежной политики администрации </w:t>
            </w:r>
            <w:r w:rsidR="00332EC6" w:rsidRPr="00EA5FB6">
              <w:rPr>
                <w:rFonts w:ascii="Times New Roman" w:hAnsi="Times New Roman" w:cs="Times New Roman"/>
              </w:rPr>
              <w:t>Янтиковского муниципального округа</w:t>
            </w:r>
            <w:r w:rsidR="003E557F" w:rsidRPr="00EA5FB6">
              <w:rPr>
                <w:rFonts w:ascii="Times New Roman" w:hAnsi="Times New Roman" w:cs="Times New Roman"/>
              </w:rPr>
              <w:t xml:space="preserve"> (далее – отдел образования)</w:t>
            </w:r>
            <w:r w:rsidR="00886F74" w:rsidRPr="00EA5FB6">
              <w:rPr>
                <w:rFonts w:ascii="Times New Roman" w:hAnsi="Times New Roman" w:cs="Times New Roman"/>
              </w:rPr>
              <w:t>,</w:t>
            </w:r>
            <w:r w:rsidR="003E557F" w:rsidRPr="00EA5FB6">
              <w:rPr>
                <w:rFonts w:ascii="Times New Roman" w:hAnsi="Times New Roman" w:cs="Times New Roman"/>
              </w:rPr>
              <w:t xml:space="preserve"> </w:t>
            </w:r>
          </w:p>
        </w:tc>
      </w:tr>
      <w:tr w:rsidR="007C194E" w:rsidRPr="00EA5FB6" w:rsidTr="00783672">
        <w:tc>
          <w:tcPr>
            <w:tcW w:w="2660" w:type="dxa"/>
            <w:tcBorders>
              <w:top w:val="nil"/>
              <w:left w:val="nil"/>
              <w:bottom w:val="nil"/>
              <w:right w:val="nil"/>
            </w:tcBorders>
          </w:tcPr>
          <w:p w:rsidR="0025597A" w:rsidRPr="00EA5FB6" w:rsidRDefault="0025597A" w:rsidP="0025597A">
            <w:pPr>
              <w:ind w:firstLine="0"/>
              <w:jc w:val="left"/>
              <w:rPr>
                <w:rFonts w:ascii="Times New Roman" w:hAnsi="Times New Roman" w:cs="Times New Roman"/>
              </w:rPr>
            </w:pPr>
            <w:r w:rsidRPr="00EA5FB6">
              <w:rPr>
                <w:rFonts w:ascii="Times New Roman" w:hAnsi="Times New Roman" w:cs="Times New Roman"/>
              </w:rPr>
              <w:t>Соисполнители подпрограммы</w:t>
            </w:r>
            <w:r w:rsidR="009432B2" w:rsidRPr="00EA5FB6">
              <w:rPr>
                <w:rFonts w:ascii="Times New Roman CYR" w:hAnsi="Times New Roman CYR" w:cs="Times New Roman CYR"/>
              </w:rPr>
              <w:t xml:space="preserve"> муниципальной программы</w:t>
            </w:r>
          </w:p>
        </w:tc>
        <w:tc>
          <w:tcPr>
            <w:tcW w:w="280" w:type="dxa"/>
            <w:tcBorders>
              <w:top w:val="nil"/>
              <w:left w:val="nil"/>
              <w:bottom w:val="nil"/>
              <w:right w:val="nil"/>
            </w:tcBorders>
          </w:tcPr>
          <w:p w:rsidR="0025597A" w:rsidRPr="00EA5FB6" w:rsidRDefault="0025597A" w:rsidP="0025597A">
            <w:pPr>
              <w:ind w:firstLine="0"/>
              <w:jc w:val="left"/>
              <w:rPr>
                <w:rFonts w:ascii="Times New Roman" w:hAnsi="Times New Roman" w:cs="Times New Roman"/>
              </w:rPr>
            </w:pPr>
            <w:r w:rsidRPr="00EA5FB6">
              <w:rPr>
                <w:rFonts w:ascii="Times New Roman" w:hAnsi="Times New Roman" w:cs="Times New Roman"/>
              </w:rPr>
              <w:t>-</w:t>
            </w:r>
          </w:p>
        </w:tc>
        <w:tc>
          <w:tcPr>
            <w:tcW w:w="6841" w:type="dxa"/>
            <w:tcBorders>
              <w:top w:val="nil"/>
              <w:left w:val="nil"/>
              <w:bottom w:val="nil"/>
              <w:right w:val="nil"/>
            </w:tcBorders>
          </w:tcPr>
          <w:p w:rsidR="0025597A" w:rsidRPr="00EA5FB6" w:rsidRDefault="00A320E3" w:rsidP="00783672">
            <w:pPr>
              <w:ind w:firstLine="213"/>
              <w:rPr>
                <w:rFonts w:ascii="Times New Roman" w:hAnsi="Times New Roman" w:cs="Times New Roman"/>
              </w:rPr>
            </w:pPr>
            <w:r w:rsidRPr="00EA5FB6">
              <w:rPr>
                <w:rFonts w:ascii="Times New Roman" w:eastAsia="Times New Roman" w:hAnsi="Times New Roman"/>
              </w:rPr>
              <w:t>Сектор культуры, социального развития и архивного дела</w:t>
            </w:r>
            <w:r w:rsidRPr="00EA5FB6">
              <w:rPr>
                <w:rFonts w:ascii="Times New Roman" w:hAnsi="Times New Roman"/>
              </w:rPr>
              <w:t xml:space="preserve"> администрации Янтиковского муниципального округа Чувашской Республики</w:t>
            </w:r>
          </w:p>
        </w:tc>
      </w:tr>
      <w:tr w:rsidR="007C194E" w:rsidRPr="00EA5FB6" w:rsidTr="00783672">
        <w:tc>
          <w:tcPr>
            <w:tcW w:w="2660" w:type="dxa"/>
            <w:tcBorders>
              <w:top w:val="nil"/>
              <w:left w:val="nil"/>
              <w:bottom w:val="nil"/>
              <w:right w:val="nil"/>
            </w:tcBorders>
          </w:tcPr>
          <w:p w:rsidR="0025597A" w:rsidRPr="00EA5FB6" w:rsidRDefault="0025597A" w:rsidP="0025597A">
            <w:pPr>
              <w:ind w:firstLine="0"/>
              <w:jc w:val="left"/>
              <w:rPr>
                <w:rFonts w:ascii="Times New Roman" w:hAnsi="Times New Roman" w:cs="Times New Roman"/>
              </w:rPr>
            </w:pPr>
            <w:r w:rsidRPr="00EA5FB6">
              <w:rPr>
                <w:rFonts w:ascii="Times New Roman" w:hAnsi="Times New Roman" w:cs="Times New Roman"/>
              </w:rPr>
              <w:t>Цель подпрограммы</w:t>
            </w:r>
            <w:r w:rsidR="00F57488" w:rsidRPr="00EA5FB6">
              <w:rPr>
                <w:rFonts w:ascii="Times New Roman" w:hAnsi="Times New Roman" w:cs="Times New Roman"/>
              </w:rPr>
              <w:t xml:space="preserve"> муниципальной программы</w:t>
            </w:r>
          </w:p>
        </w:tc>
        <w:tc>
          <w:tcPr>
            <w:tcW w:w="280" w:type="dxa"/>
            <w:tcBorders>
              <w:top w:val="nil"/>
              <w:left w:val="nil"/>
              <w:bottom w:val="nil"/>
              <w:right w:val="nil"/>
            </w:tcBorders>
          </w:tcPr>
          <w:p w:rsidR="0025597A" w:rsidRPr="00EA5FB6" w:rsidRDefault="0025597A" w:rsidP="0025597A">
            <w:pPr>
              <w:ind w:firstLine="0"/>
              <w:jc w:val="left"/>
              <w:rPr>
                <w:rFonts w:ascii="Times New Roman" w:hAnsi="Times New Roman" w:cs="Times New Roman"/>
              </w:rPr>
            </w:pPr>
            <w:r w:rsidRPr="00EA5FB6">
              <w:rPr>
                <w:rFonts w:ascii="Times New Roman" w:hAnsi="Times New Roman" w:cs="Times New Roman"/>
              </w:rPr>
              <w:t>-</w:t>
            </w:r>
          </w:p>
        </w:tc>
        <w:tc>
          <w:tcPr>
            <w:tcW w:w="6841" w:type="dxa"/>
            <w:tcBorders>
              <w:top w:val="nil"/>
              <w:left w:val="nil"/>
              <w:bottom w:val="nil"/>
              <w:right w:val="nil"/>
            </w:tcBorders>
          </w:tcPr>
          <w:p w:rsidR="0025597A" w:rsidRPr="00EA5FB6" w:rsidRDefault="0025597A" w:rsidP="00783672">
            <w:pPr>
              <w:ind w:firstLine="213"/>
              <w:rPr>
                <w:rFonts w:ascii="Times New Roman" w:hAnsi="Times New Roman" w:cs="Times New Roman"/>
              </w:rPr>
            </w:pPr>
            <w:r w:rsidRPr="00EA5FB6">
              <w:rPr>
                <w:rFonts w:ascii="Times New Roman" w:hAnsi="Times New Roman" w:cs="Times New Roman"/>
              </w:rPr>
              <w:t xml:space="preserve">совершенствование и дальнейшее развитие целостной системы патриотического воспитания и допризывной подготовки молодежи </w:t>
            </w:r>
            <w:r w:rsidR="00332EC6" w:rsidRPr="00EA5FB6">
              <w:rPr>
                <w:rFonts w:ascii="Times New Roman" w:hAnsi="Times New Roman" w:cs="Times New Roman"/>
              </w:rPr>
              <w:t>Янтиковского муниципального округа</w:t>
            </w:r>
          </w:p>
        </w:tc>
      </w:tr>
      <w:tr w:rsidR="007C194E" w:rsidRPr="00EA5FB6" w:rsidTr="00783672">
        <w:tc>
          <w:tcPr>
            <w:tcW w:w="2660" w:type="dxa"/>
            <w:tcBorders>
              <w:top w:val="nil"/>
              <w:left w:val="nil"/>
              <w:bottom w:val="nil"/>
              <w:right w:val="nil"/>
            </w:tcBorders>
          </w:tcPr>
          <w:p w:rsidR="0025597A" w:rsidRPr="00EA5FB6" w:rsidRDefault="0025597A" w:rsidP="0025597A">
            <w:pPr>
              <w:ind w:firstLine="0"/>
              <w:jc w:val="left"/>
              <w:rPr>
                <w:rFonts w:ascii="Times New Roman" w:hAnsi="Times New Roman" w:cs="Times New Roman"/>
              </w:rPr>
            </w:pPr>
            <w:bookmarkStart w:id="34" w:name="sub_80"/>
            <w:r w:rsidRPr="00EA5FB6">
              <w:rPr>
                <w:rFonts w:ascii="Times New Roman" w:hAnsi="Times New Roman" w:cs="Times New Roman"/>
              </w:rPr>
              <w:t>Задачи подпрограммы</w:t>
            </w:r>
            <w:bookmarkEnd w:id="34"/>
            <w:r w:rsidR="00F57488" w:rsidRPr="00EA5FB6">
              <w:rPr>
                <w:rFonts w:ascii="Times New Roman" w:hAnsi="Times New Roman" w:cs="Times New Roman"/>
              </w:rPr>
              <w:t xml:space="preserve"> муниципальной программы</w:t>
            </w:r>
          </w:p>
        </w:tc>
        <w:tc>
          <w:tcPr>
            <w:tcW w:w="280" w:type="dxa"/>
            <w:tcBorders>
              <w:top w:val="nil"/>
              <w:left w:val="nil"/>
              <w:bottom w:val="nil"/>
              <w:right w:val="nil"/>
            </w:tcBorders>
          </w:tcPr>
          <w:p w:rsidR="0025597A" w:rsidRPr="00EA5FB6" w:rsidRDefault="0025597A" w:rsidP="0025597A">
            <w:pPr>
              <w:ind w:firstLine="0"/>
              <w:jc w:val="left"/>
              <w:rPr>
                <w:rFonts w:ascii="Times New Roman" w:hAnsi="Times New Roman" w:cs="Times New Roman"/>
              </w:rPr>
            </w:pPr>
            <w:r w:rsidRPr="00EA5FB6">
              <w:rPr>
                <w:rFonts w:ascii="Times New Roman" w:hAnsi="Times New Roman" w:cs="Times New Roman"/>
              </w:rPr>
              <w:t>-</w:t>
            </w:r>
          </w:p>
        </w:tc>
        <w:tc>
          <w:tcPr>
            <w:tcW w:w="6841" w:type="dxa"/>
            <w:tcBorders>
              <w:top w:val="nil"/>
              <w:left w:val="nil"/>
              <w:bottom w:val="nil"/>
              <w:right w:val="nil"/>
            </w:tcBorders>
          </w:tcPr>
          <w:p w:rsidR="0025597A" w:rsidRPr="00EA5FB6" w:rsidRDefault="0025597A" w:rsidP="00783672">
            <w:pPr>
              <w:ind w:firstLine="213"/>
              <w:rPr>
                <w:rFonts w:ascii="Times New Roman" w:hAnsi="Times New Roman" w:cs="Times New Roman"/>
              </w:rPr>
            </w:pPr>
            <w:r w:rsidRPr="00EA5FB6">
              <w:rPr>
                <w:rFonts w:ascii="Times New Roman" w:hAnsi="Times New Roman" w:cs="Times New Roman"/>
              </w:rPr>
              <w:t>повышение уровня профессионального образования специалистов по патриотическому воспитанию;</w:t>
            </w:r>
          </w:p>
          <w:p w:rsidR="0025597A" w:rsidRPr="00EA5FB6" w:rsidRDefault="0025597A" w:rsidP="00783672">
            <w:pPr>
              <w:ind w:firstLine="213"/>
              <w:rPr>
                <w:rFonts w:ascii="Times New Roman" w:hAnsi="Times New Roman" w:cs="Times New Roman"/>
              </w:rPr>
            </w:pPr>
            <w:r w:rsidRPr="00EA5FB6">
              <w:rPr>
                <w:rFonts w:ascii="Times New Roman" w:hAnsi="Times New Roman" w:cs="Times New Roman"/>
              </w:rPr>
              <w:t>увеличение доли детей и молодежи, вовлеченных в военно-технические виды спорта, мероприятия по реализации Всероссийского физк</w:t>
            </w:r>
            <w:r w:rsidR="00161BD4" w:rsidRPr="00EA5FB6">
              <w:rPr>
                <w:rFonts w:ascii="Times New Roman" w:hAnsi="Times New Roman" w:cs="Times New Roman"/>
              </w:rPr>
              <w:t>ультурно-спортивного комплекса «</w:t>
            </w:r>
            <w:r w:rsidRPr="00EA5FB6">
              <w:rPr>
                <w:rFonts w:ascii="Times New Roman" w:hAnsi="Times New Roman" w:cs="Times New Roman"/>
              </w:rPr>
              <w:t>Готов к труду и обороне</w:t>
            </w:r>
            <w:r w:rsidR="00161BD4" w:rsidRPr="00EA5FB6">
              <w:rPr>
                <w:rFonts w:ascii="Times New Roman" w:hAnsi="Times New Roman" w:cs="Times New Roman"/>
              </w:rPr>
              <w:t>»</w:t>
            </w:r>
            <w:r w:rsidRPr="00EA5FB6">
              <w:rPr>
                <w:rFonts w:ascii="Times New Roman" w:hAnsi="Times New Roman" w:cs="Times New Roman"/>
              </w:rPr>
              <w:t xml:space="preserve"> (ГТО);</w:t>
            </w:r>
          </w:p>
          <w:p w:rsidR="0025597A" w:rsidRPr="00EA5FB6" w:rsidRDefault="0025597A" w:rsidP="00783672">
            <w:pPr>
              <w:ind w:firstLine="213"/>
              <w:rPr>
                <w:rFonts w:ascii="Times New Roman" w:hAnsi="Times New Roman" w:cs="Times New Roman"/>
              </w:rPr>
            </w:pPr>
            <w:r w:rsidRPr="00EA5FB6">
              <w:rPr>
                <w:rFonts w:ascii="Times New Roman" w:hAnsi="Times New Roman" w:cs="Times New Roman"/>
              </w:rPr>
              <w:t>оказание информационной помощи кадетскому движению;</w:t>
            </w:r>
          </w:p>
          <w:p w:rsidR="0025597A" w:rsidRPr="00EA5FB6" w:rsidRDefault="0025597A" w:rsidP="00783672">
            <w:pPr>
              <w:ind w:firstLine="213"/>
              <w:rPr>
                <w:rFonts w:ascii="Times New Roman" w:hAnsi="Times New Roman" w:cs="Times New Roman"/>
              </w:rPr>
            </w:pPr>
            <w:r w:rsidRPr="00EA5FB6">
              <w:rPr>
                <w:rFonts w:ascii="Times New Roman" w:hAnsi="Times New Roman" w:cs="Times New Roman"/>
              </w:rPr>
              <w:t>оказание информационной помощи поисковым отрядам и объединениям;</w:t>
            </w:r>
          </w:p>
          <w:p w:rsidR="0025597A" w:rsidRPr="00EA5FB6" w:rsidRDefault="0025597A" w:rsidP="00783672">
            <w:pPr>
              <w:ind w:firstLine="213"/>
              <w:rPr>
                <w:rFonts w:ascii="Times New Roman" w:hAnsi="Times New Roman" w:cs="Times New Roman"/>
              </w:rPr>
            </w:pPr>
            <w:bookmarkStart w:id="35" w:name="sub_811"/>
            <w:r w:rsidRPr="00EA5FB6">
              <w:rPr>
                <w:rFonts w:ascii="Times New Roman" w:hAnsi="Times New Roman" w:cs="Times New Roman"/>
              </w:rPr>
              <w:t>обеспечение увеличения численности детей, вовлеченных в деятельность Всероссийского детско-юношеского военно-патриоти</w:t>
            </w:r>
            <w:r w:rsidR="00161BD4" w:rsidRPr="00EA5FB6">
              <w:rPr>
                <w:rFonts w:ascii="Times New Roman" w:hAnsi="Times New Roman" w:cs="Times New Roman"/>
              </w:rPr>
              <w:t>ческого общественного движения «</w:t>
            </w:r>
            <w:proofErr w:type="spellStart"/>
            <w:r w:rsidRPr="00EA5FB6">
              <w:rPr>
                <w:rFonts w:ascii="Times New Roman" w:hAnsi="Times New Roman" w:cs="Times New Roman"/>
              </w:rPr>
              <w:t>Юнармия</w:t>
            </w:r>
            <w:bookmarkEnd w:id="35"/>
            <w:proofErr w:type="spellEnd"/>
            <w:r w:rsidR="00161BD4" w:rsidRPr="00EA5FB6">
              <w:rPr>
                <w:rFonts w:ascii="Times New Roman" w:hAnsi="Times New Roman" w:cs="Times New Roman"/>
              </w:rPr>
              <w:t>»</w:t>
            </w:r>
          </w:p>
        </w:tc>
      </w:tr>
      <w:tr w:rsidR="007C194E" w:rsidRPr="00EA5FB6" w:rsidTr="00783672">
        <w:tc>
          <w:tcPr>
            <w:tcW w:w="2660" w:type="dxa"/>
            <w:tcBorders>
              <w:top w:val="nil"/>
              <w:left w:val="nil"/>
              <w:bottom w:val="nil"/>
              <w:right w:val="nil"/>
            </w:tcBorders>
          </w:tcPr>
          <w:p w:rsidR="0025597A" w:rsidRPr="00EA5FB6" w:rsidRDefault="0025597A" w:rsidP="00F57488">
            <w:pPr>
              <w:ind w:firstLine="0"/>
              <w:rPr>
                <w:rFonts w:ascii="Times New Roman" w:hAnsi="Times New Roman" w:cs="Times New Roman"/>
              </w:rPr>
            </w:pPr>
            <w:bookmarkStart w:id="36" w:name="sub_81"/>
            <w:r w:rsidRPr="00EA5FB6">
              <w:rPr>
                <w:rFonts w:ascii="Times New Roman" w:hAnsi="Times New Roman" w:cs="Times New Roman"/>
              </w:rPr>
              <w:t xml:space="preserve">Целевые </w:t>
            </w:r>
            <w:r w:rsidR="00F57488" w:rsidRPr="00EA5FB6">
              <w:rPr>
                <w:rFonts w:ascii="Times New Roman" w:hAnsi="Times New Roman" w:cs="Times New Roman"/>
              </w:rPr>
              <w:t xml:space="preserve">индикаторы и </w:t>
            </w:r>
            <w:r w:rsidRPr="00EA5FB6">
              <w:rPr>
                <w:rFonts w:ascii="Times New Roman" w:hAnsi="Times New Roman" w:cs="Times New Roman"/>
              </w:rPr>
              <w:t>показатели подпрограммы</w:t>
            </w:r>
            <w:bookmarkEnd w:id="36"/>
            <w:r w:rsidR="00F57488" w:rsidRPr="00EA5FB6">
              <w:rPr>
                <w:rFonts w:ascii="Times New Roman" w:hAnsi="Times New Roman" w:cs="Times New Roman"/>
              </w:rPr>
              <w:t xml:space="preserve"> муниципальной программы</w:t>
            </w:r>
          </w:p>
        </w:tc>
        <w:tc>
          <w:tcPr>
            <w:tcW w:w="280" w:type="dxa"/>
            <w:tcBorders>
              <w:top w:val="nil"/>
              <w:left w:val="nil"/>
              <w:bottom w:val="nil"/>
              <w:right w:val="nil"/>
            </w:tcBorders>
          </w:tcPr>
          <w:p w:rsidR="0025597A" w:rsidRPr="00EA5FB6" w:rsidRDefault="0025597A" w:rsidP="0025597A">
            <w:pPr>
              <w:ind w:firstLine="0"/>
              <w:jc w:val="left"/>
              <w:rPr>
                <w:rFonts w:ascii="Times New Roman" w:hAnsi="Times New Roman" w:cs="Times New Roman"/>
              </w:rPr>
            </w:pPr>
            <w:r w:rsidRPr="00EA5FB6">
              <w:rPr>
                <w:rFonts w:ascii="Times New Roman" w:hAnsi="Times New Roman" w:cs="Times New Roman"/>
              </w:rPr>
              <w:t>-</w:t>
            </w:r>
          </w:p>
        </w:tc>
        <w:tc>
          <w:tcPr>
            <w:tcW w:w="6841" w:type="dxa"/>
            <w:tcBorders>
              <w:top w:val="nil"/>
              <w:left w:val="nil"/>
              <w:bottom w:val="nil"/>
              <w:right w:val="nil"/>
            </w:tcBorders>
          </w:tcPr>
          <w:p w:rsidR="0025597A" w:rsidRPr="00EA5FB6" w:rsidRDefault="0025597A" w:rsidP="00783672">
            <w:pPr>
              <w:ind w:firstLine="213"/>
              <w:rPr>
                <w:rFonts w:ascii="Times New Roman" w:hAnsi="Times New Roman" w:cs="Times New Roman"/>
              </w:rPr>
            </w:pPr>
            <w:r w:rsidRPr="00EA5FB6">
              <w:rPr>
                <w:rFonts w:ascii="Times New Roman" w:hAnsi="Times New Roman" w:cs="Times New Roman"/>
              </w:rPr>
              <w:t xml:space="preserve">к 2036 году предусматривается достижение следующих </w:t>
            </w:r>
            <w:r w:rsidR="009D5854" w:rsidRPr="00EA5FB6">
              <w:rPr>
                <w:rFonts w:ascii="Times New Roman" w:hAnsi="Times New Roman" w:cs="Times New Roman"/>
              </w:rPr>
              <w:t>целевых индикаторов и показателей</w:t>
            </w:r>
            <w:r w:rsidRPr="00EA5FB6">
              <w:rPr>
                <w:rFonts w:ascii="Times New Roman" w:hAnsi="Times New Roman" w:cs="Times New Roman"/>
              </w:rPr>
              <w:t>:</w:t>
            </w:r>
          </w:p>
          <w:p w:rsidR="0025597A" w:rsidRPr="00EA5FB6" w:rsidRDefault="0025597A" w:rsidP="00783672">
            <w:pPr>
              <w:ind w:firstLine="213"/>
              <w:rPr>
                <w:rFonts w:ascii="Times New Roman" w:hAnsi="Times New Roman" w:cs="Times New Roman"/>
              </w:rPr>
            </w:pPr>
            <w:r w:rsidRPr="00EA5FB6">
              <w:rPr>
                <w:rFonts w:ascii="Times New Roman" w:hAnsi="Times New Roman" w:cs="Times New Roman"/>
              </w:rPr>
              <w:t xml:space="preserve">количество специалистов по патриотическому воспитанию и допризывной подготовке молодежи, повысивших квалификацию, - </w:t>
            </w:r>
            <w:r w:rsidR="00886F74" w:rsidRPr="00EA5FB6">
              <w:rPr>
                <w:rFonts w:ascii="Times New Roman" w:hAnsi="Times New Roman" w:cs="Times New Roman"/>
              </w:rPr>
              <w:t>5</w:t>
            </w:r>
            <w:r w:rsidRPr="00EA5FB6">
              <w:rPr>
                <w:rFonts w:ascii="Times New Roman" w:hAnsi="Times New Roman" w:cs="Times New Roman"/>
              </w:rPr>
              <w:t xml:space="preserve"> человек;</w:t>
            </w:r>
          </w:p>
          <w:p w:rsidR="0025597A" w:rsidRPr="00EA5FB6" w:rsidRDefault="0025597A" w:rsidP="00783672">
            <w:pPr>
              <w:ind w:firstLine="213"/>
              <w:rPr>
                <w:rFonts w:ascii="Times New Roman" w:hAnsi="Times New Roman" w:cs="Times New Roman"/>
              </w:rPr>
            </w:pPr>
            <w:r w:rsidRPr="00EA5FB6">
              <w:rPr>
                <w:rFonts w:ascii="Times New Roman" w:hAnsi="Times New Roman" w:cs="Times New Roman"/>
              </w:rPr>
              <w:t>удельный вес призывной молодежи, охваченной допризывной подготовкой, - 98 процентов;</w:t>
            </w:r>
          </w:p>
          <w:p w:rsidR="0025597A" w:rsidRPr="00EA5FB6" w:rsidRDefault="0025597A" w:rsidP="00783672">
            <w:pPr>
              <w:ind w:firstLine="213"/>
              <w:rPr>
                <w:rFonts w:ascii="Times New Roman" w:hAnsi="Times New Roman" w:cs="Times New Roman"/>
              </w:rPr>
            </w:pPr>
            <w:r w:rsidRPr="00EA5FB6">
              <w:rPr>
                <w:rFonts w:ascii="Times New Roman" w:hAnsi="Times New Roman" w:cs="Times New Roman"/>
              </w:rPr>
              <w:t xml:space="preserve">удельный вес детей и молодежи, занимающихся военно-техническими видами спорта, - </w:t>
            </w:r>
            <w:r w:rsidR="00D222AB" w:rsidRPr="00EA5FB6">
              <w:rPr>
                <w:rFonts w:ascii="Times New Roman" w:hAnsi="Times New Roman" w:cs="Times New Roman"/>
              </w:rPr>
              <w:t>3</w:t>
            </w:r>
            <w:r w:rsidRPr="00EA5FB6">
              <w:rPr>
                <w:rFonts w:ascii="Times New Roman" w:hAnsi="Times New Roman" w:cs="Times New Roman"/>
              </w:rPr>
              <w:t>0 процентов;</w:t>
            </w:r>
          </w:p>
          <w:p w:rsidR="0025597A" w:rsidRPr="00EA5FB6" w:rsidRDefault="0025597A" w:rsidP="00783672">
            <w:pPr>
              <w:ind w:firstLine="213"/>
              <w:rPr>
                <w:rFonts w:ascii="Times New Roman" w:hAnsi="Times New Roman" w:cs="Times New Roman"/>
              </w:rPr>
            </w:pPr>
            <w:r w:rsidRPr="00EA5FB6">
              <w:rPr>
                <w:rFonts w:ascii="Times New Roman" w:hAnsi="Times New Roman" w:cs="Times New Roman"/>
              </w:rPr>
              <w:t>количество мероприятий по реализации Всероссийского физк</w:t>
            </w:r>
            <w:r w:rsidR="00F57488" w:rsidRPr="00EA5FB6">
              <w:rPr>
                <w:rFonts w:ascii="Times New Roman" w:hAnsi="Times New Roman" w:cs="Times New Roman"/>
              </w:rPr>
              <w:t>ультурно-спортивного комплекса «</w:t>
            </w:r>
            <w:r w:rsidRPr="00EA5FB6">
              <w:rPr>
                <w:rFonts w:ascii="Times New Roman" w:hAnsi="Times New Roman" w:cs="Times New Roman"/>
              </w:rPr>
              <w:t>Го</w:t>
            </w:r>
            <w:r w:rsidR="00F57488" w:rsidRPr="00EA5FB6">
              <w:rPr>
                <w:rFonts w:ascii="Times New Roman" w:hAnsi="Times New Roman" w:cs="Times New Roman"/>
              </w:rPr>
              <w:t>тов к труду и обороне»</w:t>
            </w:r>
            <w:r w:rsidR="00886F74" w:rsidRPr="00EA5FB6">
              <w:rPr>
                <w:rFonts w:ascii="Times New Roman" w:hAnsi="Times New Roman" w:cs="Times New Roman"/>
              </w:rPr>
              <w:t xml:space="preserve"> (ГТО) - 2</w:t>
            </w:r>
            <w:r w:rsidRPr="00EA5FB6">
              <w:rPr>
                <w:rFonts w:ascii="Times New Roman" w:hAnsi="Times New Roman" w:cs="Times New Roman"/>
              </w:rPr>
              <w:t xml:space="preserve"> единиц</w:t>
            </w:r>
            <w:r w:rsidR="00886F74" w:rsidRPr="00EA5FB6">
              <w:rPr>
                <w:rFonts w:ascii="Times New Roman" w:hAnsi="Times New Roman" w:cs="Times New Roman"/>
              </w:rPr>
              <w:t>ы</w:t>
            </w:r>
            <w:r w:rsidRPr="00EA5FB6">
              <w:rPr>
                <w:rFonts w:ascii="Times New Roman" w:hAnsi="Times New Roman" w:cs="Times New Roman"/>
              </w:rPr>
              <w:t>;</w:t>
            </w:r>
          </w:p>
          <w:p w:rsidR="0025597A" w:rsidRPr="00EA5FB6" w:rsidRDefault="0025597A" w:rsidP="00783672">
            <w:pPr>
              <w:ind w:firstLine="213"/>
              <w:rPr>
                <w:rFonts w:ascii="Times New Roman" w:hAnsi="Times New Roman" w:cs="Times New Roman"/>
              </w:rPr>
            </w:pPr>
            <w:r w:rsidRPr="00EA5FB6">
              <w:rPr>
                <w:rFonts w:ascii="Times New Roman" w:hAnsi="Times New Roman" w:cs="Times New Roman"/>
              </w:rPr>
              <w:t xml:space="preserve">количество кадетских классов в общеобразовательных организациях - </w:t>
            </w:r>
            <w:r w:rsidR="00886F74" w:rsidRPr="00EA5FB6">
              <w:rPr>
                <w:rFonts w:ascii="Times New Roman" w:hAnsi="Times New Roman" w:cs="Times New Roman"/>
              </w:rPr>
              <w:t>2</w:t>
            </w:r>
            <w:r w:rsidRPr="00EA5FB6">
              <w:rPr>
                <w:rFonts w:ascii="Times New Roman" w:hAnsi="Times New Roman" w:cs="Times New Roman"/>
              </w:rPr>
              <w:t xml:space="preserve"> единиц</w:t>
            </w:r>
            <w:r w:rsidR="00886F74" w:rsidRPr="00EA5FB6">
              <w:rPr>
                <w:rFonts w:ascii="Times New Roman" w:hAnsi="Times New Roman" w:cs="Times New Roman"/>
              </w:rPr>
              <w:t>ы</w:t>
            </w:r>
            <w:r w:rsidRPr="00EA5FB6">
              <w:rPr>
                <w:rFonts w:ascii="Times New Roman" w:hAnsi="Times New Roman" w:cs="Times New Roman"/>
              </w:rPr>
              <w:t>;</w:t>
            </w:r>
          </w:p>
          <w:p w:rsidR="0025597A" w:rsidRPr="00EA5FB6" w:rsidRDefault="0025597A" w:rsidP="00783672">
            <w:pPr>
              <w:ind w:firstLine="213"/>
              <w:rPr>
                <w:rFonts w:ascii="Times New Roman" w:hAnsi="Times New Roman" w:cs="Times New Roman"/>
              </w:rPr>
            </w:pPr>
            <w:r w:rsidRPr="00EA5FB6">
              <w:rPr>
                <w:rFonts w:ascii="Times New Roman" w:hAnsi="Times New Roman" w:cs="Times New Roman"/>
              </w:rPr>
              <w:t>охват обучающихся кадетских классов республиканскими мероприятиями - 6</w:t>
            </w:r>
            <w:r w:rsidR="00D222AB" w:rsidRPr="00EA5FB6">
              <w:rPr>
                <w:rFonts w:ascii="Times New Roman" w:hAnsi="Times New Roman" w:cs="Times New Roman"/>
              </w:rPr>
              <w:t>0</w:t>
            </w:r>
            <w:r w:rsidRPr="00EA5FB6">
              <w:rPr>
                <w:rFonts w:ascii="Times New Roman" w:hAnsi="Times New Roman" w:cs="Times New Roman"/>
              </w:rPr>
              <w:t xml:space="preserve"> процент</w:t>
            </w:r>
            <w:r w:rsidR="00D222AB" w:rsidRPr="00EA5FB6">
              <w:rPr>
                <w:rFonts w:ascii="Times New Roman" w:hAnsi="Times New Roman" w:cs="Times New Roman"/>
              </w:rPr>
              <w:t>ов</w:t>
            </w:r>
            <w:r w:rsidRPr="00EA5FB6">
              <w:rPr>
                <w:rFonts w:ascii="Times New Roman" w:hAnsi="Times New Roman" w:cs="Times New Roman"/>
              </w:rPr>
              <w:t>;</w:t>
            </w:r>
          </w:p>
          <w:p w:rsidR="0025597A" w:rsidRPr="00EA5FB6" w:rsidRDefault="0025597A" w:rsidP="00783672">
            <w:pPr>
              <w:ind w:firstLine="213"/>
              <w:rPr>
                <w:rFonts w:ascii="Times New Roman" w:hAnsi="Times New Roman" w:cs="Times New Roman"/>
              </w:rPr>
            </w:pPr>
            <w:r w:rsidRPr="00EA5FB6">
              <w:rPr>
                <w:rFonts w:ascii="Times New Roman" w:hAnsi="Times New Roman" w:cs="Times New Roman"/>
              </w:rPr>
              <w:t xml:space="preserve">количество военно-патриотических клубов - </w:t>
            </w:r>
            <w:r w:rsidR="00D222AB" w:rsidRPr="00EA5FB6">
              <w:rPr>
                <w:rFonts w:ascii="Times New Roman" w:hAnsi="Times New Roman" w:cs="Times New Roman"/>
              </w:rPr>
              <w:t>9</w:t>
            </w:r>
            <w:r w:rsidRPr="00EA5FB6">
              <w:rPr>
                <w:rFonts w:ascii="Times New Roman" w:hAnsi="Times New Roman" w:cs="Times New Roman"/>
              </w:rPr>
              <w:t xml:space="preserve"> единиц;</w:t>
            </w:r>
          </w:p>
          <w:p w:rsidR="0025597A" w:rsidRPr="00EA5FB6" w:rsidRDefault="0025597A" w:rsidP="00783672">
            <w:pPr>
              <w:ind w:firstLine="213"/>
              <w:rPr>
                <w:rFonts w:ascii="Times New Roman" w:hAnsi="Times New Roman" w:cs="Times New Roman"/>
              </w:rPr>
            </w:pPr>
            <w:r w:rsidRPr="00EA5FB6">
              <w:rPr>
                <w:rFonts w:ascii="Times New Roman" w:hAnsi="Times New Roman" w:cs="Times New Roman"/>
              </w:rPr>
              <w:t>количество обучающихся, вовлеченных во Всероссийское детско-юношеское военно-патриотическое общественное движен</w:t>
            </w:r>
            <w:r w:rsidR="00F57488" w:rsidRPr="00EA5FB6">
              <w:rPr>
                <w:rFonts w:ascii="Times New Roman" w:hAnsi="Times New Roman" w:cs="Times New Roman"/>
              </w:rPr>
              <w:t>ие «</w:t>
            </w:r>
            <w:proofErr w:type="spellStart"/>
            <w:r w:rsidR="00F57488" w:rsidRPr="00EA5FB6">
              <w:rPr>
                <w:rFonts w:ascii="Times New Roman" w:hAnsi="Times New Roman" w:cs="Times New Roman"/>
              </w:rPr>
              <w:t>Юнармия</w:t>
            </w:r>
            <w:proofErr w:type="spellEnd"/>
            <w:r w:rsidR="00F57488" w:rsidRPr="00EA5FB6">
              <w:rPr>
                <w:rFonts w:ascii="Times New Roman" w:hAnsi="Times New Roman" w:cs="Times New Roman"/>
              </w:rPr>
              <w:t>»</w:t>
            </w:r>
            <w:r w:rsidRPr="00EA5FB6">
              <w:rPr>
                <w:rFonts w:ascii="Times New Roman" w:hAnsi="Times New Roman" w:cs="Times New Roman"/>
              </w:rPr>
              <w:t xml:space="preserve">, - </w:t>
            </w:r>
            <w:r w:rsidR="00886F74" w:rsidRPr="00EA5FB6">
              <w:rPr>
                <w:rFonts w:ascii="Times New Roman" w:hAnsi="Times New Roman" w:cs="Times New Roman"/>
              </w:rPr>
              <w:t>1</w:t>
            </w:r>
            <w:r w:rsidR="00D222AB" w:rsidRPr="00EA5FB6">
              <w:rPr>
                <w:rFonts w:ascii="Times New Roman" w:hAnsi="Times New Roman" w:cs="Times New Roman"/>
              </w:rPr>
              <w:t>250</w:t>
            </w:r>
            <w:r w:rsidRPr="00EA5FB6">
              <w:rPr>
                <w:rFonts w:ascii="Times New Roman" w:hAnsi="Times New Roman" w:cs="Times New Roman"/>
              </w:rPr>
              <w:t xml:space="preserve"> человек;</w:t>
            </w:r>
          </w:p>
          <w:p w:rsidR="0025597A" w:rsidRPr="00EA5FB6" w:rsidRDefault="0025597A" w:rsidP="007C0110">
            <w:pPr>
              <w:ind w:firstLine="213"/>
              <w:rPr>
                <w:rFonts w:ascii="Times New Roman" w:hAnsi="Times New Roman" w:cs="Times New Roman"/>
              </w:rPr>
            </w:pPr>
            <w:r w:rsidRPr="00EA5FB6">
              <w:rPr>
                <w:rFonts w:ascii="Times New Roman" w:hAnsi="Times New Roman" w:cs="Times New Roman"/>
              </w:rPr>
              <w:t xml:space="preserve">количество поисковых объединений </w:t>
            </w:r>
            <w:r w:rsidR="00886F74" w:rsidRPr="00EA5FB6">
              <w:rPr>
                <w:rFonts w:ascii="Times New Roman" w:hAnsi="Times New Roman" w:cs="Times New Roman"/>
              </w:rPr>
              <w:t>–</w:t>
            </w:r>
            <w:r w:rsidRPr="00EA5FB6">
              <w:rPr>
                <w:rFonts w:ascii="Times New Roman" w:hAnsi="Times New Roman" w:cs="Times New Roman"/>
              </w:rPr>
              <w:t xml:space="preserve"> </w:t>
            </w:r>
            <w:r w:rsidR="00D222AB" w:rsidRPr="00EA5FB6">
              <w:rPr>
                <w:rFonts w:ascii="Times New Roman" w:hAnsi="Times New Roman" w:cs="Times New Roman"/>
              </w:rPr>
              <w:t>9</w:t>
            </w:r>
            <w:r w:rsidR="00886F74" w:rsidRPr="00EA5FB6">
              <w:rPr>
                <w:rFonts w:ascii="Times New Roman" w:hAnsi="Times New Roman" w:cs="Times New Roman"/>
              </w:rPr>
              <w:t xml:space="preserve"> единиц.</w:t>
            </w:r>
          </w:p>
        </w:tc>
      </w:tr>
      <w:tr w:rsidR="007C194E" w:rsidRPr="00EA5FB6" w:rsidTr="00783672">
        <w:tc>
          <w:tcPr>
            <w:tcW w:w="2660" w:type="dxa"/>
            <w:tcBorders>
              <w:top w:val="nil"/>
              <w:left w:val="nil"/>
              <w:bottom w:val="nil"/>
              <w:right w:val="nil"/>
            </w:tcBorders>
          </w:tcPr>
          <w:p w:rsidR="0025597A" w:rsidRPr="00EA5FB6" w:rsidRDefault="00F57488" w:rsidP="0025597A">
            <w:pPr>
              <w:ind w:firstLine="0"/>
              <w:jc w:val="left"/>
              <w:rPr>
                <w:rFonts w:ascii="Times New Roman" w:hAnsi="Times New Roman" w:cs="Times New Roman"/>
              </w:rPr>
            </w:pPr>
            <w:r w:rsidRPr="00EA5FB6">
              <w:rPr>
                <w:rFonts w:ascii="Times New Roman" w:hAnsi="Times New Roman" w:cs="Times New Roman"/>
              </w:rPr>
              <w:t>Срок и этапы</w:t>
            </w:r>
            <w:r w:rsidR="0025597A" w:rsidRPr="00EA5FB6">
              <w:rPr>
                <w:rFonts w:ascii="Times New Roman" w:hAnsi="Times New Roman" w:cs="Times New Roman"/>
              </w:rPr>
              <w:t xml:space="preserve"> реализации подпрограммы</w:t>
            </w:r>
            <w:r w:rsidRPr="00EA5FB6">
              <w:rPr>
                <w:rFonts w:ascii="Times New Roman" w:hAnsi="Times New Roman" w:cs="Times New Roman"/>
              </w:rPr>
              <w:t xml:space="preserve"> муниципальной программы</w:t>
            </w:r>
          </w:p>
        </w:tc>
        <w:tc>
          <w:tcPr>
            <w:tcW w:w="280" w:type="dxa"/>
            <w:tcBorders>
              <w:top w:val="nil"/>
              <w:left w:val="nil"/>
              <w:bottom w:val="nil"/>
              <w:right w:val="nil"/>
            </w:tcBorders>
          </w:tcPr>
          <w:p w:rsidR="0025597A" w:rsidRPr="00EA5FB6" w:rsidRDefault="0025597A" w:rsidP="0025597A">
            <w:pPr>
              <w:ind w:firstLine="0"/>
              <w:jc w:val="left"/>
              <w:rPr>
                <w:rFonts w:ascii="Times New Roman" w:hAnsi="Times New Roman" w:cs="Times New Roman"/>
              </w:rPr>
            </w:pPr>
            <w:r w:rsidRPr="00EA5FB6">
              <w:rPr>
                <w:rFonts w:ascii="Times New Roman" w:hAnsi="Times New Roman" w:cs="Times New Roman"/>
              </w:rPr>
              <w:t>-</w:t>
            </w:r>
          </w:p>
        </w:tc>
        <w:tc>
          <w:tcPr>
            <w:tcW w:w="6841" w:type="dxa"/>
            <w:tcBorders>
              <w:top w:val="nil"/>
              <w:left w:val="nil"/>
              <w:bottom w:val="nil"/>
              <w:right w:val="nil"/>
            </w:tcBorders>
          </w:tcPr>
          <w:p w:rsidR="0025597A" w:rsidRPr="00EA5FB6" w:rsidRDefault="0025597A" w:rsidP="00783672">
            <w:pPr>
              <w:ind w:firstLine="213"/>
              <w:rPr>
                <w:rFonts w:ascii="Times New Roman" w:hAnsi="Times New Roman" w:cs="Times New Roman"/>
              </w:rPr>
            </w:pPr>
            <w:r w:rsidRPr="00EA5FB6">
              <w:rPr>
                <w:rFonts w:ascii="Times New Roman" w:hAnsi="Times New Roman" w:cs="Times New Roman"/>
              </w:rPr>
              <w:t>20</w:t>
            </w:r>
            <w:r w:rsidR="00BF0CF0" w:rsidRPr="00EA5FB6">
              <w:rPr>
                <w:rFonts w:ascii="Times New Roman" w:hAnsi="Times New Roman" w:cs="Times New Roman"/>
              </w:rPr>
              <w:t>23</w:t>
            </w:r>
            <w:r w:rsidRPr="00EA5FB6">
              <w:rPr>
                <w:rFonts w:ascii="Times New Roman" w:hAnsi="Times New Roman" w:cs="Times New Roman"/>
              </w:rPr>
              <w:t>- 2035 годы:</w:t>
            </w:r>
          </w:p>
          <w:p w:rsidR="0025597A" w:rsidRPr="00EA5FB6" w:rsidRDefault="0025597A" w:rsidP="00783672">
            <w:pPr>
              <w:ind w:firstLine="213"/>
              <w:rPr>
                <w:rFonts w:ascii="Times New Roman" w:hAnsi="Times New Roman" w:cs="Times New Roman"/>
              </w:rPr>
            </w:pPr>
            <w:r w:rsidRPr="00EA5FB6">
              <w:rPr>
                <w:rFonts w:ascii="Times New Roman" w:hAnsi="Times New Roman" w:cs="Times New Roman"/>
              </w:rPr>
              <w:t>1 этап - 20</w:t>
            </w:r>
            <w:r w:rsidR="00BF0CF0" w:rsidRPr="00EA5FB6">
              <w:rPr>
                <w:rFonts w:ascii="Times New Roman" w:hAnsi="Times New Roman" w:cs="Times New Roman"/>
              </w:rPr>
              <w:t>23</w:t>
            </w:r>
            <w:r w:rsidRPr="00EA5FB6">
              <w:rPr>
                <w:rFonts w:ascii="Times New Roman" w:hAnsi="Times New Roman" w:cs="Times New Roman"/>
              </w:rPr>
              <w:t> - 2025 годы;</w:t>
            </w:r>
          </w:p>
          <w:p w:rsidR="0025597A" w:rsidRPr="00EA5FB6" w:rsidRDefault="0025597A" w:rsidP="00783672">
            <w:pPr>
              <w:ind w:firstLine="213"/>
              <w:rPr>
                <w:rFonts w:ascii="Times New Roman" w:hAnsi="Times New Roman" w:cs="Times New Roman"/>
              </w:rPr>
            </w:pPr>
            <w:r w:rsidRPr="00EA5FB6">
              <w:rPr>
                <w:rFonts w:ascii="Times New Roman" w:hAnsi="Times New Roman" w:cs="Times New Roman"/>
              </w:rPr>
              <w:t>2 этап - 2026 - 2030 годы;</w:t>
            </w:r>
          </w:p>
          <w:p w:rsidR="0025597A" w:rsidRPr="00EA5FB6" w:rsidRDefault="0025597A" w:rsidP="00783672">
            <w:pPr>
              <w:ind w:firstLine="213"/>
              <w:rPr>
                <w:rFonts w:ascii="Times New Roman" w:hAnsi="Times New Roman" w:cs="Times New Roman"/>
              </w:rPr>
            </w:pPr>
            <w:r w:rsidRPr="00EA5FB6">
              <w:rPr>
                <w:rFonts w:ascii="Times New Roman" w:hAnsi="Times New Roman" w:cs="Times New Roman"/>
              </w:rPr>
              <w:t>3 этап - 2031 - 2035 годы</w:t>
            </w:r>
          </w:p>
        </w:tc>
      </w:tr>
      <w:tr w:rsidR="007C194E" w:rsidRPr="00EA5FB6" w:rsidTr="00783672">
        <w:tc>
          <w:tcPr>
            <w:tcW w:w="2660" w:type="dxa"/>
            <w:tcBorders>
              <w:top w:val="nil"/>
              <w:left w:val="nil"/>
              <w:bottom w:val="nil"/>
              <w:right w:val="nil"/>
            </w:tcBorders>
          </w:tcPr>
          <w:p w:rsidR="0025597A" w:rsidRPr="00EA5FB6" w:rsidRDefault="0025597A" w:rsidP="0025597A">
            <w:pPr>
              <w:ind w:firstLine="0"/>
              <w:jc w:val="left"/>
              <w:rPr>
                <w:rFonts w:ascii="Times New Roman" w:hAnsi="Times New Roman" w:cs="Times New Roman"/>
              </w:rPr>
            </w:pPr>
            <w:bookmarkStart w:id="37" w:name="sub_810"/>
            <w:r w:rsidRPr="00EA5FB6">
              <w:rPr>
                <w:rFonts w:ascii="Times New Roman" w:hAnsi="Times New Roman" w:cs="Times New Roman"/>
              </w:rPr>
              <w:t>Объемы финансирования подпрограммы</w:t>
            </w:r>
            <w:r w:rsidR="00F57488" w:rsidRPr="00EA5FB6">
              <w:rPr>
                <w:rFonts w:ascii="Times New Roman" w:hAnsi="Times New Roman" w:cs="Times New Roman"/>
              </w:rPr>
              <w:t xml:space="preserve"> муниципальной программы</w:t>
            </w:r>
            <w:r w:rsidRPr="00EA5FB6">
              <w:rPr>
                <w:rFonts w:ascii="Times New Roman" w:hAnsi="Times New Roman" w:cs="Times New Roman"/>
              </w:rPr>
              <w:t xml:space="preserve"> с разбивкой по годам реализации</w:t>
            </w:r>
            <w:bookmarkEnd w:id="37"/>
          </w:p>
        </w:tc>
        <w:tc>
          <w:tcPr>
            <w:tcW w:w="280" w:type="dxa"/>
            <w:tcBorders>
              <w:top w:val="nil"/>
              <w:left w:val="nil"/>
              <w:bottom w:val="nil"/>
              <w:right w:val="nil"/>
            </w:tcBorders>
          </w:tcPr>
          <w:p w:rsidR="0025597A" w:rsidRPr="00EA5FB6" w:rsidRDefault="0025597A" w:rsidP="0025597A">
            <w:pPr>
              <w:ind w:firstLine="0"/>
              <w:jc w:val="left"/>
              <w:rPr>
                <w:rFonts w:ascii="Times New Roman" w:hAnsi="Times New Roman" w:cs="Times New Roman"/>
              </w:rPr>
            </w:pPr>
            <w:r w:rsidRPr="00EA5FB6">
              <w:rPr>
                <w:rFonts w:ascii="Times New Roman" w:hAnsi="Times New Roman" w:cs="Times New Roman"/>
              </w:rPr>
              <w:t>-</w:t>
            </w:r>
          </w:p>
        </w:tc>
        <w:tc>
          <w:tcPr>
            <w:tcW w:w="6841" w:type="dxa"/>
            <w:tcBorders>
              <w:top w:val="nil"/>
              <w:left w:val="nil"/>
              <w:bottom w:val="nil"/>
              <w:right w:val="nil"/>
            </w:tcBorders>
          </w:tcPr>
          <w:p w:rsidR="0025597A" w:rsidRPr="00EA5FB6" w:rsidRDefault="0025597A" w:rsidP="00783672">
            <w:pPr>
              <w:ind w:firstLine="213"/>
              <w:rPr>
                <w:rFonts w:ascii="Times New Roman" w:hAnsi="Times New Roman" w:cs="Times New Roman"/>
              </w:rPr>
            </w:pPr>
            <w:r w:rsidRPr="00EA5FB6">
              <w:rPr>
                <w:rFonts w:ascii="Times New Roman" w:hAnsi="Times New Roman" w:cs="Times New Roman"/>
              </w:rPr>
              <w:t>прогнозируемые объемы финансирования реализации мероприятий подпрограммы в 20</w:t>
            </w:r>
            <w:r w:rsidR="00BF0CF0" w:rsidRPr="00EA5FB6">
              <w:rPr>
                <w:rFonts w:ascii="Times New Roman" w:hAnsi="Times New Roman" w:cs="Times New Roman"/>
              </w:rPr>
              <w:t>23</w:t>
            </w:r>
            <w:r w:rsidRPr="00EA5FB6">
              <w:rPr>
                <w:rFonts w:ascii="Times New Roman" w:hAnsi="Times New Roman" w:cs="Times New Roman"/>
              </w:rPr>
              <w:t xml:space="preserve"> - 2035 годах составляют </w:t>
            </w:r>
            <w:r w:rsidR="00AF5D37" w:rsidRPr="00EA5FB6">
              <w:rPr>
                <w:rFonts w:ascii="Times New Roman" w:hAnsi="Times New Roman" w:cs="Times New Roman"/>
              </w:rPr>
              <w:t>1040,00</w:t>
            </w:r>
            <w:r w:rsidR="00886F74" w:rsidRPr="00EA5FB6">
              <w:rPr>
                <w:rFonts w:ascii="Times New Roman" w:hAnsi="Times New Roman" w:cs="Times New Roman"/>
              </w:rPr>
              <w:t xml:space="preserve"> </w:t>
            </w:r>
            <w:r w:rsidRPr="00EA5FB6">
              <w:rPr>
                <w:rFonts w:ascii="Times New Roman" w:hAnsi="Times New Roman" w:cs="Times New Roman"/>
              </w:rPr>
              <w:t>тыс. рублей, в том числе:</w:t>
            </w:r>
          </w:p>
          <w:p w:rsidR="00886F74" w:rsidRPr="00EA5FB6" w:rsidRDefault="00886F74" w:rsidP="00783672">
            <w:pPr>
              <w:ind w:firstLine="213"/>
              <w:rPr>
                <w:rFonts w:ascii="Times New Roman" w:hAnsi="Times New Roman" w:cs="Times New Roman"/>
              </w:rPr>
            </w:pPr>
            <w:r w:rsidRPr="00EA5FB6">
              <w:rPr>
                <w:rFonts w:ascii="Times New Roman" w:hAnsi="Times New Roman" w:cs="Times New Roman"/>
              </w:rPr>
              <w:t>в 2023 году -</w:t>
            </w:r>
            <w:r w:rsidR="00AF5D37" w:rsidRPr="00EA5FB6">
              <w:rPr>
                <w:rFonts w:ascii="Times New Roman" w:hAnsi="Times New Roman" w:cs="Times New Roman"/>
              </w:rPr>
              <w:t>80</w:t>
            </w:r>
            <w:r w:rsidRPr="00EA5FB6">
              <w:rPr>
                <w:rFonts w:ascii="Times New Roman" w:hAnsi="Times New Roman" w:cs="Times New Roman"/>
              </w:rPr>
              <w:t>,0</w:t>
            </w:r>
            <w:r w:rsidR="00AF5D37" w:rsidRPr="00EA5FB6">
              <w:rPr>
                <w:rFonts w:ascii="Times New Roman" w:hAnsi="Times New Roman" w:cs="Times New Roman"/>
              </w:rPr>
              <w:t>0</w:t>
            </w:r>
            <w:r w:rsidRPr="00EA5FB6">
              <w:rPr>
                <w:rFonts w:ascii="Times New Roman" w:hAnsi="Times New Roman" w:cs="Times New Roman"/>
              </w:rPr>
              <w:t xml:space="preserve"> тыс. рублей;</w:t>
            </w:r>
          </w:p>
          <w:p w:rsidR="00886F74" w:rsidRPr="00EA5FB6" w:rsidRDefault="00886F74" w:rsidP="00783672">
            <w:pPr>
              <w:ind w:firstLine="213"/>
              <w:rPr>
                <w:rFonts w:ascii="Times New Roman" w:hAnsi="Times New Roman" w:cs="Times New Roman"/>
              </w:rPr>
            </w:pPr>
            <w:r w:rsidRPr="00EA5FB6">
              <w:rPr>
                <w:rFonts w:ascii="Times New Roman" w:hAnsi="Times New Roman" w:cs="Times New Roman"/>
              </w:rPr>
              <w:t xml:space="preserve">в 2024 году - </w:t>
            </w:r>
            <w:r w:rsidR="00AF5D37" w:rsidRPr="00EA5FB6">
              <w:rPr>
                <w:rFonts w:ascii="Times New Roman" w:hAnsi="Times New Roman" w:cs="Times New Roman"/>
              </w:rPr>
              <w:t>8</w:t>
            </w:r>
            <w:r w:rsidRPr="00EA5FB6">
              <w:rPr>
                <w:rFonts w:ascii="Times New Roman" w:hAnsi="Times New Roman" w:cs="Times New Roman"/>
              </w:rPr>
              <w:t>0,0</w:t>
            </w:r>
            <w:r w:rsidR="00AF5D37" w:rsidRPr="00EA5FB6">
              <w:rPr>
                <w:rFonts w:ascii="Times New Roman" w:hAnsi="Times New Roman" w:cs="Times New Roman"/>
              </w:rPr>
              <w:t>0</w:t>
            </w:r>
            <w:r w:rsidRPr="00EA5FB6">
              <w:rPr>
                <w:rFonts w:ascii="Times New Roman" w:hAnsi="Times New Roman" w:cs="Times New Roman"/>
              </w:rPr>
              <w:t xml:space="preserve"> тыс. рублей;</w:t>
            </w:r>
          </w:p>
          <w:p w:rsidR="00886F74" w:rsidRPr="00EA5FB6" w:rsidRDefault="00886F74" w:rsidP="00783672">
            <w:pPr>
              <w:ind w:firstLine="213"/>
              <w:rPr>
                <w:rFonts w:ascii="Times New Roman" w:hAnsi="Times New Roman" w:cs="Times New Roman"/>
              </w:rPr>
            </w:pPr>
            <w:r w:rsidRPr="00EA5FB6">
              <w:rPr>
                <w:rFonts w:ascii="Times New Roman" w:hAnsi="Times New Roman" w:cs="Times New Roman"/>
              </w:rPr>
              <w:t xml:space="preserve">в 2025 году - </w:t>
            </w:r>
            <w:r w:rsidR="00AF5D37" w:rsidRPr="00EA5FB6">
              <w:rPr>
                <w:rFonts w:ascii="Times New Roman" w:hAnsi="Times New Roman" w:cs="Times New Roman"/>
              </w:rPr>
              <w:t>8</w:t>
            </w:r>
            <w:r w:rsidRPr="00EA5FB6">
              <w:rPr>
                <w:rFonts w:ascii="Times New Roman" w:hAnsi="Times New Roman" w:cs="Times New Roman"/>
              </w:rPr>
              <w:t>0,0</w:t>
            </w:r>
            <w:r w:rsidR="00AF5D37" w:rsidRPr="00EA5FB6">
              <w:rPr>
                <w:rFonts w:ascii="Times New Roman" w:hAnsi="Times New Roman" w:cs="Times New Roman"/>
              </w:rPr>
              <w:t>0</w:t>
            </w:r>
            <w:r w:rsidRPr="00EA5FB6">
              <w:rPr>
                <w:rFonts w:ascii="Times New Roman" w:hAnsi="Times New Roman" w:cs="Times New Roman"/>
              </w:rPr>
              <w:t xml:space="preserve"> тыс. рублей;</w:t>
            </w:r>
          </w:p>
          <w:p w:rsidR="00F72F89" w:rsidRPr="00EA5FB6" w:rsidRDefault="00F72F89" w:rsidP="00F72F89">
            <w:pPr>
              <w:pStyle w:val="s16"/>
              <w:shd w:val="clear" w:color="auto" w:fill="FFFFFF"/>
              <w:spacing w:before="0" w:beforeAutospacing="0" w:after="0" w:afterAutospacing="0"/>
              <w:ind w:firstLine="213"/>
              <w:jc w:val="both"/>
              <w:rPr>
                <w:color w:val="22272F"/>
                <w:sz w:val="23"/>
                <w:szCs w:val="23"/>
              </w:rPr>
            </w:pPr>
            <w:r w:rsidRPr="00EA5FB6">
              <w:rPr>
                <w:color w:val="22272F"/>
                <w:sz w:val="23"/>
                <w:szCs w:val="23"/>
              </w:rPr>
              <w:t>из них средства:</w:t>
            </w:r>
          </w:p>
          <w:p w:rsidR="00F72F89" w:rsidRPr="00EA5FB6" w:rsidRDefault="00F72F89" w:rsidP="00F72F89">
            <w:pPr>
              <w:pStyle w:val="s16"/>
              <w:shd w:val="clear" w:color="auto" w:fill="FFFFFF"/>
              <w:spacing w:before="0" w:beforeAutospacing="0" w:after="0" w:afterAutospacing="0"/>
              <w:ind w:firstLine="213"/>
              <w:jc w:val="both"/>
              <w:rPr>
                <w:color w:val="22272F"/>
                <w:sz w:val="23"/>
                <w:szCs w:val="23"/>
              </w:rPr>
            </w:pPr>
            <w:r w:rsidRPr="00EA5FB6">
              <w:rPr>
                <w:color w:val="22272F"/>
                <w:sz w:val="23"/>
                <w:szCs w:val="23"/>
              </w:rPr>
              <w:t>республиканского бюджета Чувашской Республики – 0,0 тыс. рублей</w:t>
            </w:r>
            <w:r w:rsidR="000B619D" w:rsidRPr="00EA5FB6">
              <w:rPr>
                <w:color w:val="22272F"/>
                <w:sz w:val="23"/>
                <w:szCs w:val="23"/>
              </w:rPr>
              <w:t xml:space="preserve">, </w:t>
            </w:r>
            <w:r w:rsidRPr="00EA5FB6">
              <w:rPr>
                <w:color w:val="22272F"/>
                <w:sz w:val="23"/>
                <w:szCs w:val="23"/>
              </w:rPr>
              <w:t>в том числе:</w:t>
            </w:r>
          </w:p>
          <w:p w:rsidR="00F72F89" w:rsidRPr="00EA5FB6" w:rsidRDefault="00F72F89" w:rsidP="00F72F89">
            <w:pPr>
              <w:ind w:firstLine="213"/>
              <w:rPr>
                <w:rFonts w:ascii="Times New Roman" w:hAnsi="Times New Roman" w:cs="Times New Roman"/>
              </w:rPr>
            </w:pPr>
            <w:r w:rsidRPr="00EA5FB6">
              <w:rPr>
                <w:rFonts w:ascii="Times New Roman" w:hAnsi="Times New Roman" w:cs="Times New Roman"/>
              </w:rPr>
              <w:t>в 2023 году - 0,0 тыс. рублей;</w:t>
            </w:r>
          </w:p>
          <w:p w:rsidR="00F72F89" w:rsidRPr="00EA5FB6" w:rsidRDefault="00F72F89" w:rsidP="00F72F89">
            <w:pPr>
              <w:ind w:firstLine="213"/>
              <w:rPr>
                <w:rFonts w:ascii="Times New Roman" w:hAnsi="Times New Roman" w:cs="Times New Roman"/>
              </w:rPr>
            </w:pPr>
            <w:r w:rsidRPr="00EA5FB6">
              <w:rPr>
                <w:rFonts w:ascii="Times New Roman" w:hAnsi="Times New Roman" w:cs="Times New Roman"/>
              </w:rPr>
              <w:t>в 2024 году - 0,0 тыс. рублей;</w:t>
            </w:r>
          </w:p>
          <w:p w:rsidR="00F72F89" w:rsidRPr="00EA5FB6" w:rsidRDefault="00F72F89" w:rsidP="00F72F89">
            <w:pPr>
              <w:ind w:firstLine="213"/>
              <w:rPr>
                <w:rFonts w:ascii="Times New Roman" w:hAnsi="Times New Roman" w:cs="Times New Roman"/>
              </w:rPr>
            </w:pPr>
            <w:r w:rsidRPr="00EA5FB6">
              <w:rPr>
                <w:rFonts w:ascii="Times New Roman" w:hAnsi="Times New Roman" w:cs="Times New Roman"/>
              </w:rPr>
              <w:t>в 2025 году - 0,0 тыс. рублей.</w:t>
            </w:r>
          </w:p>
          <w:p w:rsidR="00886F74" w:rsidRPr="00EA5FB6" w:rsidRDefault="00886F74" w:rsidP="00783672">
            <w:pPr>
              <w:ind w:firstLine="213"/>
              <w:rPr>
                <w:rFonts w:ascii="Times New Roman" w:hAnsi="Times New Roman" w:cs="Times New Roman"/>
              </w:rPr>
            </w:pPr>
            <w:r w:rsidRPr="00EA5FB6">
              <w:rPr>
                <w:rFonts w:ascii="Times New Roman" w:hAnsi="Times New Roman" w:cs="Times New Roman"/>
              </w:rPr>
              <w:t>средства</w:t>
            </w:r>
            <w:r w:rsidR="007C0110" w:rsidRPr="00EA5FB6">
              <w:rPr>
                <w:rFonts w:ascii="Times New Roman" w:hAnsi="Times New Roman" w:cs="Times New Roman"/>
              </w:rPr>
              <w:t xml:space="preserve"> </w:t>
            </w:r>
            <w:r w:rsidRPr="00EA5FB6">
              <w:rPr>
                <w:rFonts w:ascii="Times New Roman" w:hAnsi="Times New Roman" w:cs="Times New Roman"/>
              </w:rPr>
              <w:t xml:space="preserve">местного бюджета </w:t>
            </w:r>
            <w:r w:rsidR="00332EC6" w:rsidRPr="00EA5FB6">
              <w:rPr>
                <w:rFonts w:ascii="Times New Roman" w:hAnsi="Times New Roman" w:cs="Times New Roman"/>
              </w:rPr>
              <w:t>Янтиковского муниципального округа</w:t>
            </w:r>
            <w:r w:rsidRPr="00EA5FB6">
              <w:rPr>
                <w:rFonts w:ascii="Times New Roman" w:hAnsi="Times New Roman" w:cs="Times New Roman"/>
              </w:rPr>
              <w:t>, в том числе:</w:t>
            </w:r>
          </w:p>
          <w:p w:rsidR="00886F74" w:rsidRPr="00EA5FB6" w:rsidRDefault="00886F74" w:rsidP="00783672">
            <w:pPr>
              <w:ind w:firstLine="213"/>
              <w:rPr>
                <w:rFonts w:ascii="Times New Roman" w:hAnsi="Times New Roman" w:cs="Times New Roman"/>
              </w:rPr>
            </w:pPr>
            <w:r w:rsidRPr="00EA5FB6">
              <w:rPr>
                <w:rFonts w:ascii="Times New Roman" w:hAnsi="Times New Roman" w:cs="Times New Roman"/>
              </w:rPr>
              <w:t xml:space="preserve">в 2023 году - </w:t>
            </w:r>
            <w:r w:rsidR="00AF5D37" w:rsidRPr="00EA5FB6">
              <w:rPr>
                <w:rFonts w:ascii="Times New Roman" w:hAnsi="Times New Roman" w:cs="Times New Roman"/>
              </w:rPr>
              <w:t>8</w:t>
            </w:r>
            <w:r w:rsidRPr="00EA5FB6">
              <w:rPr>
                <w:rFonts w:ascii="Times New Roman" w:hAnsi="Times New Roman" w:cs="Times New Roman"/>
              </w:rPr>
              <w:t>0,0</w:t>
            </w:r>
            <w:r w:rsidR="00AF5D37" w:rsidRPr="00EA5FB6">
              <w:rPr>
                <w:rFonts w:ascii="Times New Roman" w:hAnsi="Times New Roman" w:cs="Times New Roman"/>
              </w:rPr>
              <w:t>0</w:t>
            </w:r>
            <w:r w:rsidRPr="00EA5FB6">
              <w:rPr>
                <w:rFonts w:ascii="Times New Roman" w:hAnsi="Times New Roman" w:cs="Times New Roman"/>
              </w:rPr>
              <w:t xml:space="preserve"> тыс. рублей;</w:t>
            </w:r>
          </w:p>
          <w:p w:rsidR="00886F74" w:rsidRPr="00EA5FB6" w:rsidRDefault="00886F74" w:rsidP="00783672">
            <w:pPr>
              <w:ind w:firstLine="213"/>
              <w:rPr>
                <w:rFonts w:ascii="Times New Roman" w:hAnsi="Times New Roman" w:cs="Times New Roman"/>
              </w:rPr>
            </w:pPr>
            <w:r w:rsidRPr="00EA5FB6">
              <w:rPr>
                <w:rFonts w:ascii="Times New Roman" w:hAnsi="Times New Roman" w:cs="Times New Roman"/>
              </w:rPr>
              <w:t xml:space="preserve">в 2024 году - </w:t>
            </w:r>
            <w:r w:rsidR="00AF5D37" w:rsidRPr="00EA5FB6">
              <w:rPr>
                <w:rFonts w:ascii="Times New Roman" w:hAnsi="Times New Roman" w:cs="Times New Roman"/>
              </w:rPr>
              <w:t>8</w:t>
            </w:r>
            <w:r w:rsidRPr="00EA5FB6">
              <w:rPr>
                <w:rFonts w:ascii="Times New Roman" w:hAnsi="Times New Roman" w:cs="Times New Roman"/>
              </w:rPr>
              <w:t>0,0</w:t>
            </w:r>
            <w:r w:rsidR="00AF5D37" w:rsidRPr="00EA5FB6">
              <w:rPr>
                <w:rFonts w:ascii="Times New Roman" w:hAnsi="Times New Roman" w:cs="Times New Roman"/>
              </w:rPr>
              <w:t>0</w:t>
            </w:r>
            <w:r w:rsidRPr="00EA5FB6">
              <w:rPr>
                <w:rFonts w:ascii="Times New Roman" w:hAnsi="Times New Roman" w:cs="Times New Roman"/>
              </w:rPr>
              <w:t xml:space="preserve"> тыс. рублей;</w:t>
            </w:r>
          </w:p>
          <w:p w:rsidR="00886F74" w:rsidRPr="00EA5FB6" w:rsidRDefault="00886F74" w:rsidP="00783672">
            <w:pPr>
              <w:ind w:firstLine="213"/>
              <w:rPr>
                <w:rFonts w:ascii="Times New Roman" w:hAnsi="Times New Roman" w:cs="Times New Roman"/>
              </w:rPr>
            </w:pPr>
            <w:r w:rsidRPr="00EA5FB6">
              <w:rPr>
                <w:rFonts w:ascii="Times New Roman" w:hAnsi="Times New Roman" w:cs="Times New Roman"/>
              </w:rPr>
              <w:t xml:space="preserve">в 2025 году - </w:t>
            </w:r>
            <w:r w:rsidR="00AF5D37" w:rsidRPr="00EA5FB6">
              <w:rPr>
                <w:rFonts w:ascii="Times New Roman" w:hAnsi="Times New Roman" w:cs="Times New Roman"/>
              </w:rPr>
              <w:t>8</w:t>
            </w:r>
            <w:r w:rsidRPr="00EA5FB6">
              <w:rPr>
                <w:rFonts w:ascii="Times New Roman" w:hAnsi="Times New Roman" w:cs="Times New Roman"/>
              </w:rPr>
              <w:t>0,0</w:t>
            </w:r>
            <w:r w:rsidR="00AF5D37" w:rsidRPr="00EA5FB6">
              <w:rPr>
                <w:rFonts w:ascii="Times New Roman" w:hAnsi="Times New Roman" w:cs="Times New Roman"/>
              </w:rPr>
              <w:t>0</w:t>
            </w:r>
            <w:r w:rsidRPr="00EA5FB6">
              <w:rPr>
                <w:rFonts w:ascii="Times New Roman" w:hAnsi="Times New Roman" w:cs="Times New Roman"/>
              </w:rPr>
              <w:t xml:space="preserve"> тыс. рублей.</w:t>
            </w:r>
          </w:p>
          <w:p w:rsidR="0025597A" w:rsidRPr="00EA5FB6" w:rsidRDefault="0025597A" w:rsidP="00783672">
            <w:pPr>
              <w:ind w:firstLine="213"/>
              <w:rPr>
                <w:rFonts w:ascii="Times New Roman" w:hAnsi="Times New Roman" w:cs="Times New Roman"/>
              </w:rPr>
            </w:pPr>
            <w:r w:rsidRPr="00EA5FB6">
              <w:rPr>
                <w:rFonts w:ascii="Times New Roman" w:hAnsi="Times New Roman" w:cs="Times New Roman"/>
              </w:rPr>
              <w:t xml:space="preserve">Объемы финансирования подпрограммы уточняются ежегодно при формировании </w:t>
            </w:r>
            <w:r w:rsidR="00D969F0" w:rsidRPr="00EA5FB6">
              <w:rPr>
                <w:rFonts w:ascii="Times New Roman" w:hAnsi="Times New Roman" w:cs="Times New Roman"/>
              </w:rPr>
              <w:t>местного</w:t>
            </w:r>
            <w:r w:rsidRPr="00EA5FB6">
              <w:rPr>
                <w:rFonts w:ascii="Times New Roman" w:hAnsi="Times New Roman" w:cs="Times New Roman"/>
              </w:rPr>
              <w:t xml:space="preserve"> бюджета </w:t>
            </w:r>
            <w:r w:rsidR="00332EC6" w:rsidRPr="00EA5FB6">
              <w:rPr>
                <w:rFonts w:ascii="Times New Roman" w:hAnsi="Times New Roman" w:cs="Times New Roman"/>
              </w:rPr>
              <w:t>Янтиковского муниципального округа</w:t>
            </w:r>
            <w:r w:rsidRPr="00EA5FB6">
              <w:rPr>
                <w:rFonts w:ascii="Times New Roman" w:hAnsi="Times New Roman" w:cs="Times New Roman"/>
              </w:rPr>
              <w:t xml:space="preserve"> на очередной финансовый год и плановый период</w:t>
            </w:r>
          </w:p>
        </w:tc>
      </w:tr>
      <w:tr w:rsidR="007C194E" w:rsidRPr="00EA5FB6" w:rsidTr="00783672">
        <w:tc>
          <w:tcPr>
            <w:tcW w:w="2660" w:type="dxa"/>
            <w:tcBorders>
              <w:top w:val="nil"/>
              <w:left w:val="nil"/>
              <w:bottom w:val="nil"/>
              <w:right w:val="nil"/>
            </w:tcBorders>
          </w:tcPr>
          <w:p w:rsidR="0025597A" w:rsidRPr="00EA5FB6" w:rsidRDefault="0025597A" w:rsidP="0025597A">
            <w:pPr>
              <w:ind w:firstLine="0"/>
              <w:jc w:val="left"/>
              <w:rPr>
                <w:rFonts w:ascii="Times New Roman" w:hAnsi="Times New Roman" w:cs="Times New Roman"/>
              </w:rPr>
            </w:pPr>
            <w:r w:rsidRPr="00EA5FB6">
              <w:rPr>
                <w:rFonts w:ascii="Times New Roman" w:hAnsi="Times New Roman" w:cs="Times New Roman"/>
              </w:rPr>
              <w:t>Ожидаемые результаты реализации подпрограммы</w:t>
            </w:r>
            <w:r w:rsidR="00F57488" w:rsidRPr="00EA5FB6">
              <w:rPr>
                <w:rFonts w:ascii="Times New Roman" w:hAnsi="Times New Roman" w:cs="Times New Roman"/>
              </w:rPr>
              <w:t xml:space="preserve"> муниципальной программы</w:t>
            </w:r>
          </w:p>
        </w:tc>
        <w:tc>
          <w:tcPr>
            <w:tcW w:w="280" w:type="dxa"/>
            <w:tcBorders>
              <w:top w:val="nil"/>
              <w:left w:val="nil"/>
              <w:bottom w:val="nil"/>
              <w:right w:val="nil"/>
            </w:tcBorders>
          </w:tcPr>
          <w:p w:rsidR="0025597A" w:rsidRPr="00EA5FB6" w:rsidRDefault="0025597A" w:rsidP="0025597A">
            <w:pPr>
              <w:ind w:firstLine="0"/>
              <w:jc w:val="left"/>
              <w:rPr>
                <w:rFonts w:ascii="Times New Roman" w:hAnsi="Times New Roman" w:cs="Times New Roman"/>
              </w:rPr>
            </w:pPr>
            <w:r w:rsidRPr="00EA5FB6">
              <w:rPr>
                <w:rFonts w:ascii="Times New Roman" w:hAnsi="Times New Roman" w:cs="Times New Roman"/>
              </w:rPr>
              <w:t>-</w:t>
            </w:r>
          </w:p>
        </w:tc>
        <w:tc>
          <w:tcPr>
            <w:tcW w:w="6841" w:type="dxa"/>
            <w:tcBorders>
              <w:top w:val="nil"/>
              <w:left w:val="nil"/>
              <w:bottom w:val="nil"/>
              <w:right w:val="nil"/>
            </w:tcBorders>
          </w:tcPr>
          <w:p w:rsidR="0025597A" w:rsidRPr="00EA5FB6" w:rsidRDefault="0025597A" w:rsidP="00783672">
            <w:pPr>
              <w:ind w:firstLine="213"/>
              <w:rPr>
                <w:rFonts w:ascii="Times New Roman" w:hAnsi="Times New Roman" w:cs="Times New Roman"/>
              </w:rPr>
            </w:pPr>
            <w:r w:rsidRPr="00EA5FB6">
              <w:rPr>
                <w:rFonts w:ascii="Times New Roman" w:hAnsi="Times New Roman" w:cs="Times New Roman"/>
              </w:rPr>
              <w:t xml:space="preserve">формирование у молодежи патриотизма, уважения к истории, культуре, традициям чувашского народа и других национальностей, проживающих </w:t>
            </w:r>
            <w:r w:rsidR="00CB3BA1" w:rsidRPr="00EA5FB6">
              <w:rPr>
                <w:rFonts w:ascii="Times New Roman" w:hAnsi="Times New Roman" w:cs="Times New Roman"/>
              </w:rPr>
              <w:t>в</w:t>
            </w:r>
            <w:r w:rsidR="003C4A24" w:rsidRPr="00EA5FB6">
              <w:rPr>
                <w:rFonts w:ascii="Times New Roman" w:hAnsi="Times New Roman" w:cs="Times New Roman"/>
              </w:rPr>
              <w:t xml:space="preserve"> </w:t>
            </w:r>
            <w:proofErr w:type="spellStart"/>
            <w:r w:rsidR="003C4A24" w:rsidRPr="00EA5FB6">
              <w:rPr>
                <w:rFonts w:ascii="Times New Roman" w:hAnsi="Times New Roman" w:cs="Times New Roman"/>
              </w:rPr>
              <w:t>Янтиковском</w:t>
            </w:r>
            <w:proofErr w:type="spellEnd"/>
            <w:r w:rsidR="003C4A24" w:rsidRPr="00EA5FB6">
              <w:rPr>
                <w:rFonts w:ascii="Times New Roman" w:hAnsi="Times New Roman" w:cs="Times New Roman"/>
              </w:rPr>
              <w:t xml:space="preserve"> муниципальном округе</w:t>
            </w:r>
            <w:r w:rsidRPr="00EA5FB6">
              <w:rPr>
                <w:rFonts w:ascii="Times New Roman" w:hAnsi="Times New Roman" w:cs="Times New Roman"/>
              </w:rPr>
              <w:t>;</w:t>
            </w:r>
          </w:p>
          <w:p w:rsidR="0025597A" w:rsidRPr="00EA5FB6" w:rsidRDefault="0025597A" w:rsidP="00783672">
            <w:pPr>
              <w:ind w:firstLine="213"/>
              <w:rPr>
                <w:rFonts w:ascii="Times New Roman" w:hAnsi="Times New Roman" w:cs="Times New Roman"/>
              </w:rPr>
            </w:pPr>
            <w:r w:rsidRPr="00EA5FB6">
              <w:rPr>
                <w:rFonts w:ascii="Times New Roman" w:hAnsi="Times New Roman" w:cs="Times New Roman"/>
              </w:rPr>
              <w:t>рост количества специалистов по патриотическому воспитанию и допризывной подготовке молодежи, повысивших квалификацию;</w:t>
            </w:r>
          </w:p>
          <w:p w:rsidR="0025597A" w:rsidRPr="00EA5FB6" w:rsidRDefault="0025597A" w:rsidP="00783672">
            <w:pPr>
              <w:ind w:firstLine="213"/>
              <w:rPr>
                <w:rFonts w:ascii="Times New Roman" w:hAnsi="Times New Roman" w:cs="Times New Roman"/>
              </w:rPr>
            </w:pPr>
            <w:r w:rsidRPr="00EA5FB6">
              <w:rPr>
                <w:rFonts w:ascii="Times New Roman" w:hAnsi="Times New Roman" w:cs="Times New Roman"/>
              </w:rPr>
              <w:t>увеличение удельного веса призывной молодежи, охваченной допризывной подготовкой;</w:t>
            </w:r>
          </w:p>
          <w:p w:rsidR="0025597A" w:rsidRPr="00EA5FB6" w:rsidRDefault="0025597A" w:rsidP="00783672">
            <w:pPr>
              <w:ind w:firstLine="213"/>
              <w:rPr>
                <w:rFonts w:ascii="Times New Roman" w:hAnsi="Times New Roman" w:cs="Times New Roman"/>
              </w:rPr>
            </w:pPr>
            <w:r w:rsidRPr="00EA5FB6">
              <w:rPr>
                <w:rFonts w:ascii="Times New Roman" w:hAnsi="Times New Roman" w:cs="Times New Roman"/>
              </w:rPr>
              <w:t>рост количества детей и молодежи, занимающихся военно-техническими видами спорта;</w:t>
            </w:r>
          </w:p>
          <w:p w:rsidR="0025597A" w:rsidRPr="00EA5FB6" w:rsidRDefault="0025597A" w:rsidP="00783672">
            <w:pPr>
              <w:ind w:firstLine="213"/>
              <w:rPr>
                <w:rFonts w:ascii="Times New Roman" w:hAnsi="Times New Roman" w:cs="Times New Roman"/>
              </w:rPr>
            </w:pPr>
            <w:r w:rsidRPr="00EA5FB6">
              <w:rPr>
                <w:rFonts w:ascii="Times New Roman" w:hAnsi="Times New Roman" w:cs="Times New Roman"/>
              </w:rPr>
              <w:t>рост количества лиц, годных к военной службе, при первоначальной постановке на воинский учет;</w:t>
            </w:r>
          </w:p>
          <w:p w:rsidR="0025597A" w:rsidRPr="00EA5FB6" w:rsidRDefault="0025597A" w:rsidP="00783672">
            <w:pPr>
              <w:ind w:firstLine="213"/>
              <w:rPr>
                <w:rFonts w:ascii="Times New Roman" w:hAnsi="Times New Roman" w:cs="Times New Roman"/>
              </w:rPr>
            </w:pPr>
            <w:r w:rsidRPr="00EA5FB6">
              <w:rPr>
                <w:rFonts w:ascii="Times New Roman" w:hAnsi="Times New Roman" w:cs="Times New Roman"/>
              </w:rPr>
              <w:t>рост количества военно-патриотических клубов.</w:t>
            </w:r>
          </w:p>
        </w:tc>
      </w:tr>
    </w:tbl>
    <w:p w:rsidR="0025597A" w:rsidRPr="00EA5FB6" w:rsidRDefault="0025597A" w:rsidP="0025597A">
      <w:pPr>
        <w:rPr>
          <w:rFonts w:ascii="Times New Roman" w:hAnsi="Times New Roman" w:cs="Times New Roman"/>
        </w:rPr>
      </w:pPr>
    </w:p>
    <w:p w:rsidR="00FA7324" w:rsidRDefault="00FA7324" w:rsidP="0025597A">
      <w:pPr>
        <w:spacing w:before="108" w:after="108"/>
        <w:ind w:firstLine="0"/>
        <w:jc w:val="center"/>
        <w:outlineLvl w:val="0"/>
        <w:rPr>
          <w:rFonts w:ascii="Times New Roman" w:hAnsi="Times New Roman" w:cs="Times New Roman"/>
          <w:b/>
          <w:bCs/>
        </w:rPr>
      </w:pPr>
    </w:p>
    <w:p w:rsidR="00FA7324" w:rsidRDefault="00FA7324" w:rsidP="0025597A">
      <w:pPr>
        <w:spacing w:before="108" w:after="108"/>
        <w:ind w:firstLine="0"/>
        <w:jc w:val="center"/>
        <w:outlineLvl w:val="0"/>
        <w:rPr>
          <w:rFonts w:ascii="Times New Roman" w:hAnsi="Times New Roman" w:cs="Times New Roman"/>
          <w:b/>
          <w:bCs/>
        </w:rPr>
      </w:pPr>
    </w:p>
    <w:p w:rsidR="00FA7324" w:rsidRDefault="00FA7324" w:rsidP="0025597A">
      <w:pPr>
        <w:spacing w:before="108" w:after="108"/>
        <w:ind w:firstLine="0"/>
        <w:jc w:val="center"/>
        <w:outlineLvl w:val="0"/>
        <w:rPr>
          <w:rFonts w:ascii="Times New Roman" w:hAnsi="Times New Roman" w:cs="Times New Roman"/>
          <w:b/>
          <w:bCs/>
        </w:rPr>
      </w:pPr>
    </w:p>
    <w:p w:rsidR="0025597A" w:rsidRPr="00EA5FB6" w:rsidRDefault="0025597A" w:rsidP="0025597A">
      <w:pPr>
        <w:spacing w:before="108" w:after="108"/>
        <w:ind w:firstLine="0"/>
        <w:jc w:val="center"/>
        <w:outlineLvl w:val="0"/>
        <w:rPr>
          <w:rFonts w:ascii="Times New Roman" w:hAnsi="Times New Roman" w:cs="Times New Roman"/>
          <w:b/>
          <w:bCs/>
        </w:rPr>
      </w:pPr>
      <w:r w:rsidRPr="00EA5FB6">
        <w:rPr>
          <w:rFonts w:ascii="Times New Roman" w:hAnsi="Times New Roman" w:cs="Times New Roman"/>
          <w:b/>
          <w:bCs/>
        </w:rPr>
        <w:t xml:space="preserve">Раздел 1. Приоритеты и цель подпрограммы </w:t>
      </w:r>
      <w:r w:rsidR="00783672" w:rsidRPr="00EA5FB6">
        <w:rPr>
          <w:rFonts w:ascii="Times New Roman" w:hAnsi="Times New Roman" w:cs="Times New Roman"/>
          <w:b/>
          <w:bCs/>
        </w:rPr>
        <w:t>«</w:t>
      </w:r>
      <w:r w:rsidRPr="00EA5FB6">
        <w:rPr>
          <w:rFonts w:ascii="Times New Roman" w:hAnsi="Times New Roman" w:cs="Times New Roman"/>
          <w:b/>
          <w:bCs/>
        </w:rPr>
        <w:t>Патриотическое воспитание и допризывная подготовк</w:t>
      </w:r>
      <w:r w:rsidR="00783672" w:rsidRPr="00EA5FB6">
        <w:rPr>
          <w:rFonts w:ascii="Times New Roman" w:hAnsi="Times New Roman" w:cs="Times New Roman"/>
          <w:b/>
          <w:bCs/>
        </w:rPr>
        <w:t xml:space="preserve">а молодежи </w:t>
      </w:r>
      <w:r w:rsidR="00332EC6" w:rsidRPr="00EA5FB6">
        <w:rPr>
          <w:rFonts w:ascii="Times New Roman" w:hAnsi="Times New Roman" w:cs="Times New Roman"/>
          <w:b/>
          <w:bCs/>
        </w:rPr>
        <w:t>Янтиковского муниципального округа</w:t>
      </w:r>
      <w:r w:rsidR="00783672" w:rsidRPr="00EA5FB6">
        <w:rPr>
          <w:rFonts w:ascii="Times New Roman" w:hAnsi="Times New Roman" w:cs="Times New Roman"/>
          <w:b/>
          <w:bCs/>
        </w:rPr>
        <w:t>»</w:t>
      </w:r>
    </w:p>
    <w:p w:rsidR="0025597A" w:rsidRPr="00EA5FB6" w:rsidRDefault="0025597A" w:rsidP="0025597A">
      <w:pPr>
        <w:rPr>
          <w:rFonts w:ascii="Times New Roman" w:hAnsi="Times New Roman" w:cs="Times New Roman"/>
        </w:rPr>
      </w:pPr>
    </w:p>
    <w:p w:rsidR="0025597A" w:rsidRPr="00EA5FB6" w:rsidRDefault="0025597A" w:rsidP="00783672">
      <w:pPr>
        <w:ind w:firstLine="567"/>
        <w:rPr>
          <w:rFonts w:ascii="Times New Roman" w:hAnsi="Times New Roman" w:cs="Times New Roman"/>
        </w:rPr>
      </w:pPr>
      <w:r w:rsidRPr="00EA5FB6">
        <w:rPr>
          <w:rFonts w:ascii="Times New Roman" w:hAnsi="Times New Roman" w:cs="Times New Roman"/>
        </w:rPr>
        <w:t xml:space="preserve">Основной целью подпрограммы являются совершенствование и дальнейшее развитие целостной системы патриотического воспитания и допризывной подготовки молодежи </w:t>
      </w:r>
      <w:r w:rsidR="00332EC6" w:rsidRPr="00EA5FB6">
        <w:rPr>
          <w:rFonts w:ascii="Times New Roman" w:hAnsi="Times New Roman" w:cs="Times New Roman"/>
        </w:rPr>
        <w:t>Янтиковского муниципального округа</w:t>
      </w:r>
      <w:r w:rsidRPr="00EA5FB6">
        <w:rPr>
          <w:rFonts w:ascii="Times New Roman" w:hAnsi="Times New Roman" w:cs="Times New Roman"/>
        </w:rPr>
        <w:t>.</w:t>
      </w:r>
    </w:p>
    <w:p w:rsidR="0025597A" w:rsidRPr="00EA5FB6" w:rsidRDefault="0025597A" w:rsidP="00783672">
      <w:pPr>
        <w:ind w:firstLine="567"/>
        <w:rPr>
          <w:rFonts w:ascii="Times New Roman" w:hAnsi="Times New Roman" w:cs="Times New Roman"/>
        </w:rPr>
      </w:pPr>
      <w:r w:rsidRPr="00EA5FB6">
        <w:rPr>
          <w:rFonts w:ascii="Times New Roman" w:hAnsi="Times New Roman" w:cs="Times New Roman"/>
        </w:rPr>
        <w:t>Достижению поставленной в подпрограмме цели способствует решение следующих приоритетных задач:</w:t>
      </w:r>
    </w:p>
    <w:p w:rsidR="0025597A" w:rsidRPr="00EA5FB6" w:rsidRDefault="0025597A" w:rsidP="00783672">
      <w:pPr>
        <w:ind w:firstLine="567"/>
        <w:rPr>
          <w:rFonts w:ascii="Times New Roman" w:hAnsi="Times New Roman" w:cs="Times New Roman"/>
        </w:rPr>
      </w:pPr>
      <w:r w:rsidRPr="00EA5FB6">
        <w:rPr>
          <w:rFonts w:ascii="Times New Roman" w:hAnsi="Times New Roman" w:cs="Times New Roman"/>
        </w:rPr>
        <w:t>повышение уровня профессионального образования специалистов по патриотическому воспитанию;</w:t>
      </w:r>
    </w:p>
    <w:p w:rsidR="0025597A" w:rsidRPr="00EA5FB6" w:rsidRDefault="0025597A" w:rsidP="00783672">
      <w:pPr>
        <w:ind w:firstLine="567"/>
        <w:rPr>
          <w:rFonts w:ascii="Times New Roman" w:hAnsi="Times New Roman" w:cs="Times New Roman"/>
        </w:rPr>
      </w:pPr>
      <w:r w:rsidRPr="00EA5FB6">
        <w:rPr>
          <w:rFonts w:ascii="Times New Roman" w:hAnsi="Times New Roman" w:cs="Times New Roman"/>
        </w:rPr>
        <w:t xml:space="preserve">увеличение доли детей и молодежи, вовлеченных в военно-технические виды спорта, мероприятия по реализации Всероссийского физкультурно-спортивного комплекса </w:t>
      </w:r>
      <w:r w:rsidR="00AF5D37" w:rsidRPr="00EA5FB6">
        <w:rPr>
          <w:rFonts w:ascii="Times New Roman" w:hAnsi="Times New Roman" w:cs="Times New Roman"/>
        </w:rPr>
        <w:t>«Готов к труду и обороне»</w:t>
      </w:r>
      <w:r w:rsidRPr="00EA5FB6">
        <w:rPr>
          <w:rFonts w:ascii="Times New Roman" w:hAnsi="Times New Roman" w:cs="Times New Roman"/>
        </w:rPr>
        <w:t xml:space="preserve"> (ГТО);</w:t>
      </w:r>
    </w:p>
    <w:p w:rsidR="0025597A" w:rsidRPr="00EA5FB6" w:rsidRDefault="0060259F" w:rsidP="00783672">
      <w:pPr>
        <w:ind w:firstLine="567"/>
        <w:rPr>
          <w:rFonts w:ascii="Times New Roman" w:hAnsi="Times New Roman" w:cs="Times New Roman"/>
        </w:rPr>
      </w:pPr>
      <w:r w:rsidRPr="00EA5FB6">
        <w:rPr>
          <w:rFonts w:ascii="Times New Roman" w:hAnsi="Times New Roman" w:cs="Times New Roman"/>
        </w:rPr>
        <w:t>оказание информационной</w:t>
      </w:r>
      <w:r w:rsidR="0025597A" w:rsidRPr="00EA5FB6">
        <w:rPr>
          <w:rFonts w:ascii="Times New Roman" w:hAnsi="Times New Roman" w:cs="Times New Roman"/>
        </w:rPr>
        <w:t xml:space="preserve"> помощи кадетскому движению;</w:t>
      </w:r>
    </w:p>
    <w:p w:rsidR="0025597A" w:rsidRPr="00EA5FB6" w:rsidRDefault="0025597A" w:rsidP="00783672">
      <w:pPr>
        <w:ind w:firstLine="567"/>
        <w:rPr>
          <w:rFonts w:ascii="Times New Roman" w:hAnsi="Times New Roman" w:cs="Times New Roman"/>
        </w:rPr>
      </w:pPr>
      <w:r w:rsidRPr="00EA5FB6">
        <w:rPr>
          <w:rFonts w:ascii="Times New Roman" w:hAnsi="Times New Roman" w:cs="Times New Roman"/>
        </w:rPr>
        <w:t>оказание информационно</w:t>
      </w:r>
      <w:r w:rsidR="0060259F" w:rsidRPr="00EA5FB6">
        <w:rPr>
          <w:rFonts w:ascii="Times New Roman" w:hAnsi="Times New Roman" w:cs="Times New Roman"/>
        </w:rPr>
        <w:t>й</w:t>
      </w:r>
      <w:r w:rsidRPr="00EA5FB6">
        <w:rPr>
          <w:rFonts w:ascii="Times New Roman" w:hAnsi="Times New Roman" w:cs="Times New Roman"/>
        </w:rPr>
        <w:t xml:space="preserve"> помощи поисковым отрядам и объединениям.</w:t>
      </w:r>
    </w:p>
    <w:p w:rsidR="0025597A" w:rsidRPr="00EA5FB6" w:rsidRDefault="0025597A" w:rsidP="00783672">
      <w:pPr>
        <w:ind w:firstLine="567"/>
        <w:rPr>
          <w:rFonts w:ascii="Times New Roman" w:hAnsi="Times New Roman" w:cs="Times New Roman"/>
        </w:rPr>
      </w:pPr>
      <w:r w:rsidRPr="00EA5FB6">
        <w:rPr>
          <w:rFonts w:ascii="Times New Roman" w:hAnsi="Times New Roman" w:cs="Times New Roman"/>
        </w:rPr>
        <w:t xml:space="preserve">Военно-патриотическое воспитание детей и молодежи Чувашской Республики осуществляется в соответствии </w:t>
      </w:r>
      <w:hyperlink r:id="rId17" w:history="1">
        <w:r w:rsidRPr="00EA5FB6">
          <w:rPr>
            <w:rFonts w:ascii="Times New Roman" w:hAnsi="Times New Roman" w:cs="Times New Roman"/>
          </w:rPr>
          <w:t>Законом</w:t>
        </w:r>
      </w:hyperlink>
      <w:r w:rsidRPr="00EA5FB6">
        <w:rPr>
          <w:rFonts w:ascii="Times New Roman" w:hAnsi="Times New Roman" w:cs="Times New Roman"/>
        </w:rPr>
        <w:t xml:space="preserve"> Чувашской Республики </w:t>
      </w:r>
      <w:r w:rsidR="007C0110" w:rsidRPr="00EA5FB6">
        <w:rPr>
          <w:rFonts w:ascii="Times New Roman" w:hAnsi="Times New Roman" w:cs="Times New Roman"/>
        </w:rPr>
        <w:t>«</w:t>
      </w:r>
      <w:r w:rsidRPr="00EA5FB6">
        <w:rPr>
          <w:rFonts w:ascii="Times New Roman" w:hAnsi="Times New Roman" w:cs="Times New Roman"/>
        </w:rPr>
        <w:t>О государственной молодеж</w:t>
      </w:r>
      <w:r w:rsidR="007C0110" w:rsidRPr="00EA5FB6">
        <w:rPr>
          <w:rFonts w:ascii="Times New Roman" w:hAnsi="Times New Roman" w:cs="Times New Roman"/>
        </w:rPr>
        <w:t>ной политике»</w:t>
      </w:r>
      <w:r w:rsidRPr="00EA5FB6">
        <w:rPr>
          <w:rFonts w:ascii="Times New Roman" w:hAnsi="Times New Roman" w:cs="Times New Roman"/>
        </w:rPr>
        <w:t>.</w:t>
      </w:r>
    </w:p>
    <w:p w:rsidR="0040761D" w:rsidRPr="00EA5FB6" w:rsidRDefault="003C4A24" w:rsidP="00783672">
      <w:pPr>
        <w:spacing w:line="276" w:lineRule="auto"/>
        <w:ind w:firstLine="567"/>
        <w:rPr>
          <w:rFonts w:ascii="Times New Roman" w:eastAsiaTheme="minorHAnsi" w:hAnsi="Times New Roman" w:cs="Times New Roman"/>
          <w:lang w:eastAsia="en-US"/>
        </w:rPr>
      </w:pPr>
      <w:r w:rsidRPr="00EA5FB6">
        <w:rPr>
          <w:rFonts w:ascii="Times New Roman" w:hAnsi="Times New Roman" w:cs="Times New Roman"/>
        </w:rPr>
        <w:t xml:space="preserve">В </w:t>
      </w:r>
      <w:proofErr w:type="spellStart"/>
      <w:r w:rsidRPr="00EA5FB6">
        <w:rPr>
          <w:rFonts w:ascii="Times New Roman" w:hAnsi="Times New Roman" w:cs="Times New Roman"/>
        </w:rPr>
        <w:t>Янтиковском</w:t>
      </w:r>
      <w:proofErr w:type="spellEnd"/>
      <w:r w:rsidRPr="00EA5FB6">
        <w:rPr>
          <w:rFonts w:ascii="Times New Roman" w:hAnsi="Times New Roman" w:cs="Times New Roman"/>
        </w:rPr>
        <w:t xml:space="preserve"> муниципальном округе</w:t>
      </w:r>
      <w:r w:rsidR="0025597A" w:rsidRPr="00EA5FB6">
        <w:rPr>
          <w:rFonts w:ascii="Times New Roman" w:hAnsi="Times New Roman" w:cs="Times New Roman"/>
        </w:rPr>
        <w:t xml:space="preserve"> традиц</w:t>
      </w:r>
      <w:r w:rsidR="00624246" w:rsidRPr="00EA5FB6">
        <w:rPr>
          <w:rFonts w:ascii="Times New Roman" w:hAnsi="Times New Roman" w:cs="Times New Roman"/>
        </w:rPr>
        <w:t xml:space="preserve">ионно </w:t>
      </w:r>
      <w:r w:rsidR="0025597A" w:rsidRPr="00EA5FB6">
        <w:rPr>
          <w:rFonts w:ascii="Times New Roman" w:hAnsi="Times New Roman" w:cs="Times New Roman"/>
        </w:rPr>
        <w:t>пров</w:t>
      </w:r>
      <w:r w:rsidR="00624246" w:rsidRPr="00EA5FB6">
        <w:rPr>
          <w:rFonts w:ascii="Times New Roman" w:hAnsi="Times New Roman" w:cs="Times New Roman"/>
        </w:rPr>
        <w:t>о</w:t>
      </w:r>
      <w:r w:rsidR="0025597A" w:rsidRPr="00EA5FB6">
        <w:rPr>
          <w:rFonts w:ascii="Times New Roman" w:hAnsi="Times New Roman" w:cs="Times New Roman"/>
        </w:rPr>
        <w:t>д</w:t>
      </w:r>
      <w:r w:rsidR="00624246" w:rsidRPr="00EA5FB6">
        <w:rPr>
          <w:rFonts w:ascii="Times New Roman" w:hAnsi="Times New Roman" w:cs="Times New Roman"/>
        </w:rPr>
        <w:t>ятся</w:t>
      </w:r>
      <w:r w:rsidR="0025597A" w:rsidRPr="00EA5FB6">
        <w:rPr>
          <w:rFonts w:ascii="Times New Roman" w:hAnsi="Times New Roman" w:cs="Times New Roman"/>
        </w:rPr>
        <w:t xml:space="preserve"> военно-спортивных игр</w:t>
      </w:r>
      <w:r w:rsidR="00624246" w:rsidRPr="00EA5FB6">
        <w:rPr>
          <w:rFonts w:ascii="Times New Roman" w:hAnsi="Times New Roman" w:cs="Times New Roman"/>
        </w:rPr>
        <w:t>ы</w:t>
      </w:r>
      <w:r w:rsidR="0025597A" w:rsidRPr="00EA5FB6">
        <w:rPr>
          <w:rFonts w:ascii="Times New Roman" w:hAnsi="Times New Roman" w:cs="Times New Roman"/>
        </w:rPr>
        <w:t xml:space="preserve"> </w:t>
      </w:r>
      <w:r w:rsidR="00AF5D37" w:rsidRPr="00EA5FB6">
        <w:rPr>
          <w:rFonts w:ascii="Times New Roman" w:hAnsi="Times New Roman" w:cs="Times New Roman"/>
        </w:rPr>
        <w:t>«</w:t>
      </w:r>
      <w:r w:rsidR="0025597A" w:rsidRPr="00EA5FB6">
        <w:rPr>
          <w:rFonts w:ascii="Times New Roman" w:hAnsi="Times New Roman" w:cs="Times New Roman"/>
        </w:rPr>
        <w:t>Зарница</w:t>
      </w:r>
      <w:r w:rsidR="00AF5D37" w:rsidRPr="00EA5FB6">
        <w:rPr>
          <w:rFonts w:ascii="Times New Roman" w:hAnsi="Times New Roman" w:cs="Times New Roman"/>
        </w:rPr>
        <w:t>»</w:t>
      </w:r>
      <w:r w:rsidR="0025597A" w:rsidRPr="00EA5FB6">
        <w:rPr>
          <w:rFonts w:ascii="Times New Roman" w:hAnsi="Times New Roman" w:cs="Times New Roman"/>
        </w:rPr>
        <w:t xml:space="preserve"> и </w:t>
      </w:r>
      <w:r w:rsidR="00AF5D37" w:rsidRPr="00EA5FB6">
        <w:rPr>
          <w:rFonts w:ascii="Times New Roman" w:hAnsi="Times New Roman" w:cs="Times New Roman"/>
        </w:rPr>
        <w:t>«</w:t>
      </w:r>
      <w:r w:rsidR="0025597A" w:rsidRPr="00EA5FB6">
        <w:rPr>
          <w:rFonts w:ascii="Times New Roman" w:hAnsi="Times New Roman" w:cs="Times New Roman"/>
        </w:rPr>
        <w:t>Орленок</w:t>
      </w:r>
      <w:r w:rsidR="00AF5D37" w:rsidRPr="00EA5FB6">
        <w:rPr>
          <w:rFonts w:ascii="Times New Roman" w:hAnsi="Times New Roman" w:cs="Times New Roman"/>
        </w:rPr>
        <w:t>»</w:t>
      </w:r>
      <w:r w:rsidR="0025597A" w:rsidRPr="00EA5FB6">
        <w:rPr>
          <w:rFonts w:ascii="Times New Roman" w:hAnsi="Times New Roman" w:cs="Times New Roman"/>
        </w:rPr>
        <w:t xml:space="preserve">. </w:t>
      </w:r>
      <w:r w:rsidR="0040761D" w:rsidRPr="00EA5FB6">
        <w:rPr>
          <w:rFonts w:ascii="Times New Roman" w:eastAsiaTheme="minorHAnsi" w:hAnsi="Times New Roman" w:cs="Times New Roman"/>
          <w:lang w:eastAsia="en-US"/>
        </w:rPr>
        <w:t xml:space="preserve">Ежегодно в </w:t>
      </w:r>
      <w:r w:rsidR="00010A54">
        <w:rPr>
          <w:rFonts w:ascii="Times New Roman" w:eastAsiaTheme="minorHAnsi" w:hAnsi="Times New Roman" w:cs="Times New Roman"/>
          <w:lang w:eastAsia="en-US"/>
        </w:rPr>
        <w:t>муниципаль</w:t>
      </w:r>
      <w:r w:rsidR="0040761D" w:rsidRPr="00EA5FB6">
        <w:rPr>
          <w:rFonts w:ascii="Times New Roman" w:eastAsiaTheme="minorHAnsi" w:hAnsi="Times New Roman" w:cs="Times New Roman"/>
          <w:lang w:eastAsia="en-US"/>
        </w:rPr>
        <w:t xml:space="preserve">ном этапе игр принимает участие более 100 детей и подростков. В 2022 году в </w:t>
      </w:r>
      <w:r w:rsidR="00010A54">
        <w:rPr>
          <w:rFonts w:ascii="Times New Roman" w:eastAsiaTheme="minorHAnsi" w:hAnsi="Times New Roman" w:cs="Times New Roman"/>
          <w:lang w:eastAsia="en-US"/>
        </w:rPr>
        <w:t>муниципаль</w:t>
      </w:r>
      <w:r w:rsidR="0040761D" w:rsidRPr="00EA5FB6">
        <w:rPr>
          <w:rFonts w:ascii="Times New Roman" w:eastAsiaTheme="minorHAnsi" w:hAnsi="Times New Roman" w:cs="Times New Roman"/>
          <w:lang w:eastAsia="en-US"/>
        </w:rPr>
        <w:t xml:space="preserve">ных финальных военно-спортивных играх </w:t>
      </w:r>
      <w:r w:rsidR="00AF5D37" w:rsidRPr="00EA5FB6">
        <w:rPr>
          <w:rFonts w:ascii="Times New Roman" w:eastAsiaTheme="minorHAnsi" w:hAnsi="Times New Roman" w:cs="Times New Roman"/>
          <w:lang w:eastAsia="en-US"/>
        </w:rPr>
        <w:t>«</w:t>
      </w:r>
      <w:r w:rsidR="0040761D" w:rsidRPr="00EA5FB6">
        <w:rPr>
          <w:rFonts w:ascii="Times New Roman" w:eastAsiaTheme="minorHAnsi" w:hAnsi="Times New Roman" w:cs="Times New Roman"/>
          <w:lang w:eastAsia="en-US"/>
        </w:rPr>
        <w:t>Зарница</w:t>
      </w:r>
      <w:r w:rsidR="00AF5D37" w:rsidRPr="00EA5FB6">
        <w:rPr>
          <w:rFonts w:ascii="Times New Roman" w:eastAsiaTheme="minorHAnsi" w:hAnsi="Times New Roman" w:cs="Times New Roman"/>
          <w:lang w:eastAsia="en-US"/>
        </w:rPr>
        <w:t>»</w:t>
      </w:r>
      <w:r w:rsidR="0040761D" w:rsidRPr="00EA5FB6">
        <w:rPr>
          <w:rFonts w:ascii="Times New Roman" w:eastAsiaTheme="minorHAnsi" w:hAnsi="Times New Roman" w:cs="Times New Roman"/>
          <w:lang w:eastAsia="en-US"/>
        </w:rPr>
        <w:t xml:space="preserve"> и </w:t>
      </w:r>
      <w:r w:rsidR="00AF5D37" w:rsidRPr="00EA5FB6">
        <w:rPr>
          <w:rFonts w:ascii="Times New Roman" w:eastAsiaTheme="minorHAnsi" w:hAnsi="Times New Roman" w:cs="Times New Roman"/>
          <w:lang w:eastAsia="en-US"/>
        </w:rPr>
        <w:t>«</w:t>
      </w:r>
      <w:r w:rsidR="0040761D" w:rsidRPr="00EA5FB6">
        <w:rPr>
          <w:rFonts w:ascii="Times New Roman" w:eastAsiaTheme="minorHAnsi" w:hAnsi="Times New Roman" w:cs="Times New Roman"/>
          <w:lang w:eastAsia="en-US"/>
        </w:rPr>
        <w:t>Орленок</w:t>
      </w:r>
      <w:r w:rsidR="00AF5D37" w:rsidRPr="00EA5FB6">
        <w:rPr>
          <w:rFonts w:ascii="Times New Roman" w:eastAsiaTheme="minorHAnsi" w:hAnsi="Times New Roman" w:cs="Times New Roman"/>
          <w:lang w:eastAsia="en-US"/>
        </w:rPr>
        <w:t>»</w:t>
      </w:r>
      <w:r w:rsidR="0040761D" w:rsidRPr="00EA5FB6">
        <w:rPr>
          <w:rFonts w:ascii="Times New Roman" w:eastAsiaTheme="minorHAnsi" w:hAnsi="Times New Roman" w:cs="Times New Roman"/>
          <w:lang w:eastAsia="en-US"/>
        </w:rPr>
        <w:t xml:space="preserve"> приняли участие 13 команд из всех школ </w:t>
      </w:r>
      <w:r w:rsidR="00010A54">
        <w:rPr>
          <w:rFonts w:ascii="Times New Roman" w:hAnsi="Times New Roman" w:cs="Times New Roman"/>
        </w:rPr>
        <w:t>муниципального округа</w:t>
      </w:r>
      <w:r w:rsidR="0040761D" w:rsidRPr="00EA5FB6">
        <w:rPr>
          <w:rFonts w:ascii="Times New Roman" w:eastAsiaTheme="minorHAnsi" w:hAnsi="Times New Roman" w:cs="Times New Roman"/>
          <w:lang w:eastAsia="en-US"/>
        </w:rPr>
        <w:t>, в том числе 9 отделений в группе "Зарница" и 4 отделения в группе "Орленок".</w:t>
      </w:r>
    </w:p>
    <w:p w:rsidR="0025597A" w:rsidRPr="00EA5FB6" w:rsidRDefault="003C4A24" w:rsidP="00783672">
      <w:pPr>
        <w:ind w:firstLine="567"/>
        <w:rPr>
          <w:rFonts w:ascii="Times New Roman" w:hAnsi="Times New Roman" w:cs="Times New Roman"/>
        </w:rPr>
      </w:pPr>
      <w:r w:rsidRPr="00EA5FB6">
        <w:rPr>
          <w:rFonts w:ascii="Times New Roman" w:hAnsi="Times New Roman" w:cs="Times New Roman"/>
        </w:rPr>
        <w:t xml:space="preserve">В </w:t>
      </w:r>
      <w:proofErr w:type="spellStart"/>
      <w:r w:rsidRPr="00EA5FB6">
        <w:rPr>
          <w:rFonts w:ascii="Times New Roman" w:hAnsi="Times New Roman" w:cs="Times New Roman"/>
        </w:rPr>
        <w:t>Янтиковском</w:t>
      </w:r>
      <w:proofErr w:type="spellEnd"/>
      <w:r w:rsidRPr="00EA5FB6">
        <w:rPr>
          <w:rFonts w:ascii="Times New Roman" w:hAnsi="Times New Roman" w:cs="Times New Roman"/>
        </w:rPr>
        <w:t xml:space="preserve"> муниципальном округе</w:t>
      </w:r>
      <w:r w:rsidR="0025597A" w:rsidRPr="00EA5FB6">
        <w:rPr>
          <w:rFonts w:ascii="Times New Roman" w:hAnsi="Times New Roman" w:cs="Times New Roman"/>
        </w:rPr>
        <w:t xml:space="preserve"> развивается кадетское движение, направленное на возрождение в молодежной среде духа патриотизма, понятия чести, гражданского достоинства. В 20</w:t>
      </w:r>
      <w:r w:rsidR="0060259F" w:rsidRPr="00EA5FB6">
        <w:rPr>
          <w:rFonts w:ascii="Times New Roman" w:hAnsi="Times New Roman" w:cs="Times New Roman"/>
        </w:rPr>
        <w:t>22</w:t>
      </w:r>
      <w:r w:rsidR="0025597A" w:rsidRPr="00EA5FB6">
        <w:rPr>
          <w:rFonts w:ascii="Times New Roman" w:hAnsi="Times New Roman" w:cs="Times New Roman"/>
        </w:rPr>
        <w:t>/</w:t>
      </w:r>
      <w:r w:rsidR="0060259F" w:rsidRPr="00EA5FB6">
        <w:rPr>
          <w:rFonts w:ascii="Times New Roman" w:hAnsi="Times New Roman" w:cs="Times New Roman"/>
        </w:rPr>
        <w:t>23</w:t>
      </w:r>
      <w:r w:rsidR="0025597A" w:rsidRPr="00EA5FB6">
        <w:rPr>
          <w:rFonts w:ascii="Times New Roman" w:hAnsi="Times New Roman" w:cs="Times New Roman"/>
        </w:rPr>
        <w:t xml:space="preserve"> учебном году в </w:t>
      </w:r>
      <w:r w:rsidR="0060259F" w:rsidRPr="00EA5FB6">
        <w:rPr>
          <w:rFonts w:ascii="Times New Roman" w:hAnsi="Times New Roman" w:cs="Times New Roman"/>
        </w:rPr>
        <w:t>МБОУ «</w:t>
      </w:r>
      <w:proofErr w:type="spellStart"/>
      <w:r w:rsidR="0060259F" w:rsidRPr="00EA5FB6">
        <w:rPr>
          <w:rFonts w:ascii="Times New Roman" w:hAnsi="Times New Roman" w:cs="Times New Roman"/>
        </w:rPr>
        <w:t>Турмышская</w:t>
      </w:r>
      <w:proofErr w:type="spellEnd"/>
      <w:r w:rsidR="0060259F" w:rsidRPr="00EA5FB6">
        <w:rPr>
          <w:rFonts w:ascii="Times New Roman" w:hAnsi="Times New Roman" w:cs="Times New Roman"/>
        </w:rPr>
        <w:t xml:space="preserve"> СОШ»</w:t>
      </w:r>
      <w:r w:rsidR="0025597A" w:rsidRPr="00EA5FB6">
        <w:rPr>
          <w:rFonts w:ascii="Times New Roman" w:hAnsi="Times New Roman" w:cs="Times New Roman"/>
        </w:rPr>
        <w:t xml:space="preserve"> </w:t>
      </w:r>
      <w:r w:rsidR="0060259F" w:rsidRPr="00EA5FB6">
        <w:rPr>
          <w:rFonts w:ascii="Times New Roman" w:hAnsi="Times New Roman" w:cs="Times New Roman"/>
        </w:rPr>
        <w:t xml:space="preserve">функционирует </w:t>
      </w:r>
      <w:r w:rsidR="0031210E" w:rsidRPr="00EA5FB6">
        <w:rPr>
          <w:rFonts w:ascii="Times New Roman" w:hAnsi="Times New Roman" w:cs="Times New Roman"/>
        </w:rPr>
        <w:t xml:space="preserve">2 </w:t>
      </w:r>
      <w:r w:rsidR="0060259F" w:rsidRPr="00EA5FB6">
        <w:rPr>
          <w:rFonts w:ascii="Times New Roman" w:hAnsi="Times New Roman" w:cs="Times New Roman"/>
        </w:rPr>
        <w:t>кадетски</w:t>
      </w:r>
      <w:r w:rsidR="0031210E" w:rsidRPr="00EA5FB6">
        <w:rPr>
          <w:rFonts w:ascii="Times New Roman" w:hAnsi="Times New Roman" w:cs="Times New Roman"/>
        </w:rPr>
        <w:t>х</w:t>
      </w:r>
      <w:r w:rsidR="0060259F" w:rsidRPr="00EA5FB6">
        <w:rPr>
          <w:rFonts w:ascii="Times New Roman" w:hAnsi="Times New Roman" w:cs="Times New Roman"/>
        </w:rPr>
        <w:t xml:space="preserve"> класс</w:t>
      </w:r>
      <w:r w:rsidR="0031210E" w:rsidRPr="00EA5FB6">
        <w:rPr>
          <w:rFonts w:ascii="Times New Roman" w:hAnsi="Times New Roman" w:cs="Times New Roman"/>
        </w:rPr>
        <w:t>а</w:t>
      </w:r>
      <w:r w:rsidR="0025597A" w:rsidRPr="00EA5FB6">
        <w:rPr>
          <w:rFonts w:ascii="Times New Roman" w:hAnsi="Times New Roman" w:cs="Times New Roman"/>
        </w:rPr>
        <w:t>, в котор</w:t>
      </w:r>
      <w:r w:rsidR="0060259F" w:rsidRPr="00EA5FB6">
        <w:rPr>
          <w:rFonts w:ascii="Times New Roman" w:hAnsi="Times New Roman" w:cs="Times New Roman"/>
        </w:rPr>
        <w:t>ом</w:t>
      </w:r>
      <w:r w:rsidR="0025597A" w:rsidRPr="00EA5FB6">
        <w:rPr>
          <w:rFonts w:ascii="Times New Roman" w:hAnsi="Times New Roman" w:cs="Times New Roman"/>
        </w:rPr>
        <w:t xml:space="preserve"> обуча</w:t>
      </w:r>
      <w:r w:rsidR="0060259F" w:rsidRPr="00EA5FB6">
        <w:rPr>
          <w:rFonts w:ascii="Times New Roman" w:hAnsi="Times New Roman" w:cs="Times New Roman"/>
        </w:rPr>
        <w:t xml:space="preserve">ется </w:t>
      </w:r>
      <w:r w:rsidR="0031210E" w:rsidRPr="00EA5FB6">
        <w:rPr>
          <w:rFonts w:ascii="Times New Roman" w:hAnsi="Times New Roman" w:cs="Times New Roman"/>
        </w:rPr>
        <w:t>28</w:t>
      </w:r>
      <w:r w:rsidR="0060259F" w:rsidRPr="00EA5FB6">
        <w:rPr>
          <w:rFonts w:ascii="Times New Roman" w:hAnsi="Times New Roman" w:cs="Times New Roman"/>
        </w:rPr>
        <w:t xml:space="preserve"> учащихся. </w:t>
      </w:r>
      <w:proofErr w:type="gramStart"/>
      <w:r w:rsidR="0060259F" w:rsidRPr="00EA5FB6">
        <w:rPr>
          <w:rFonts w:ascii="Times New Roman" w:hAnsi="Times New Roman" w:cs="Times New Roman"/>
        </w:rPr>
        <w:t>Кадеты участвуют в</w:t>
      </w:r>
      <w:r w:rsidR="0025597A" w:rsidRPr="00EA5FB6">
        <w:rPr>
          <w:rFonts w:ascii="Times New Roman" w:hAnsi="Times New Roman" w:cs="Times New Roman"/>
        </w:rPr>
        <w:t xml:space="preserve"> такие мероприятия</w:t>
      </w:r>
      <w:r w:rsidR="0060259F" w:rsidRPr="00EA5FB6">
        <w:rPr>
          <w:rFonts w:ascii="Times New Roman" w:hAnsi="Times New Roman" w:cs="Times New Roman"/>
        </w:rPr>
        <w:t>х</w:t>
      </w:r>
      <w:r w:rsidR="0025597A" w:rsidRPr="00EA5FB6">
        <w:rPr>
          <w:rFonts w:ascii="Times New Roman" w:hAnsi="Times New Roman" w:cs="Times New Roman"/>
        </w:rPr>
        <w:t xml:space="preserve">, как Кадетский бал, республиканский фестиваль </w:t>
      </w:r>
      <w:r w:rsidR="00AF5D37" w:rsidRPr="00EA5FB6">
        <w:rPr>
          <w:rFonts w:ascii="Times New Roman" w:hAnsi="Times New Roman" w:cs="Times New Roman"/>
        </w:rPr>
        <w:t>«</w:t>
      </w:r>
      <w:r w:rsidR="0025597A" w:rsidRPr="00EA5FB6">
        <w:rPr>
          <w:rFonts w:ascii="Times New Roman" w:hAnsi="Times New Roman" w:cs="Times New Roman"/>
        </w:rPr>
        <w:t>Нам этот мир завещано беречь!</w:t>
      </w:r>
      <w:r w:rsidR="00AF5D37" w:rsidRPr="00EA5FB6">
        <w:rPr>
          <w:rFonts w:ascii="Times New Roman" w:hAnsi="Times New Roman" w:cs="Times New Roman"/>
        </w:rPr>
        <w:t>»</w:t>
      </w:r>
      <w:r w:rsidR="0025597A" w:rsidRPr="00EA5FB6">
        <w:rPr>
          <w:rFonts w:ascii="Times New Roman" w:hAnsi="Times New Roman" w:cs="Times New Roman"/>
        </w:rPr>
        <w:t xml:space="preserve">, республиканский строевой смотр кадетских классов </w:t>
      </w:r>
      <w:r w:rsidR="00AF5D37" w:rsidRPr="00EA5FB6">
        <w:rPr>
          <w:rFonts w:ascii="Times New Roman" w:hAnsi="Times New Roman" w:cs="Times New Roman"/>
        </w:rPr>
        <w:t>«</w:t>
      </w:r>
      <w:r w:rsidR="0025597A" w:rsidRPr="00EA5FB6">
        <w:rPr>
          <w:rFonts w:ascii="Times New Roman" w:hAnsi="Times New Roman" w:cs="Times New Roman"/>
        </w:rPr>
        <w:t>Кадетская поверка</w:t>
      </w:r>
      <w:r w:rsidR="00AF5D37" w:rsidRPr="00EA5FB6">
        <w:rPr>
          <w:rFonts w:ascii="Times New Roman" w:hAnsi="Times New Roman" w:cs="Times New Roman"/>
        </w:rPr>
        <w:t>»</w:t>
      </w:r>
      <w:r w:rsidR="0025597A" w:rsidRPr="00EA5FB6">
        <w:rPr>
          <w:rFonts w:ascii="Times New Roman" w:hAnsi="Times New Roman" w:cs="Times New Roman"/>
        </w:rPr>
        <w:t xml:space="preserve">, конкурс бального танца </w:t>
      </w:r>
      <w:r w:rsidR="00AF5D37" w:rsidRPr="00EA5FB6">
        <w:rPr>
          <w:rFonts w:ascii="Times New Roman" w:hAnsi="Times New Roman" w:cs="Times New Roman"/>
        </w:rPr>
        <w:t>«</w:t>
      </w:r>
      <w:r w:rsidR="0025597A" w:rsidRPr="00EA5FB6">
        <w:rPr>
          <w:rFonts w:ascii="Times New Roman" w:hAnsi="Times New Roman" w:cs="Times New Roman"/>
        </w:rPr>
        <w:t>Георгиевский бал</w:t>
      </w:r>
      <w:r w:rsidR="00AF5D37" w:rsidRPr="00EA5FB6">
        <w:rPr>
          <w:rFonts w:ascii="Times New Roman" w:hAnsi="Times New Roman" w:cs="Times New Roman"/>
        </w:rPr>
        <w:t>»</w:t>
      </w:r>
      <w:r w:rsidR="0025597A" w:rsidRPr="00EA5FB6">
        <w:rPr>
          <w:rFonts w:ascii="Times New Roman" w:hAnsi="Times New Roman" w:cs="Times New Roman"/>
        </w:rPr>
        <w:t>, и др.</w:t>
      </w:r>
      <w:proofErr w:type="gramEnd"/>
    </w:p>
    <w:p w:rsidR="00886F74" w:rsidRPr="00EA5FB6" w:rsidRDefault="0025597A" w:rsidP="00783672">
      <w:pPr>
        <w:ind w:firstLine="567"/>
        <w:rPr>
          <w:rFonts w:ascii="Times New Roman" w:eastAsia="Times New Roman" w:hAnsi="Times New Roman" w:cs="Times New Roman"/>
        </w:rPr>
      </w:pPr>
      <w:r w:rsidRPr="00EA5FB6">
        <w:rPr>
          <w:rFonts w:ascii="Times New Roman" w:hAnsi="Times New Roman" w:cs="Times New Roman"/>
        </w:rPr>
        <w:t>Важное место в воспитании детей и молодежи занимает поисковое движение, которое в последние годы активно развивается. В 20</w:t>
      </w:r>
      <w:r w:rsidR="00886F74" w:rsidRPr="00EA5FB6">
        <w:rPr>
          <w:rFonts w:ascii="Times New Roman" w:hAnsi="Times New Roman" w:cs="Times New Roman"/>
        </w:rPr>
        <w:t>22</w:t>
      </w:r>
      <w:r w:rsidR="007C0110" w:rsidRPr="00EA5FB6">
        <w:rPr>
          <w:rFonts w:ascii="Times New Roman" w:hAnsi="Times New Roman" w:cs="Times New Roman"/>
        </w:rPr>
        <w:t>-2023 учебном</w:t>
      </w:r>
      <w:r w:rsidRPr="00EA5FB6">
        <w:rPr>
          <w:rFonts w:ascii="Times New Roman" w:hAnsi="Times New Roman" w:cs="Times New Roman"/>
        </w:rPr>
        <w:t xml:space="preserve"> году в </w:t>
      </w:r>
      <w:r w:rsidR="00010A54">
        <w:rPr>
          <w:rFonts w:ascii="Times New Roman" w:hAnsi="Times New Roman" w:cs="Times New Roman"/>
        </w:rPr>
        <w:t>муниципально</w:t>
      </w:r>
      <w:r w:rsidR="00010A54">
        <w:rPr>
          <w:rFonts w:ascii="Times New Roman" w:hAnsi="Times New Roman" w:cs="Times New Roman"/>
        </w:rPr>
        <w:t>м</w:t>
      </w:r>
      <w:r w:rsidR="00010A54">
        <w:rPr>
          <w:rFonts w:ascii="Times New Roman" w:hAnsi="Times New Roman" w:cs="Times New Roman"/>
        </w:rPr>
        <w:t xml:space="preserve"> округ</w:t>
      </w:r>
      <w:r w:rsidR="00010A54">
        <w:rPr>
          <w:rFonts w:ascii="Times New Roman" w:hAnsi="Times New Roman" w:cs="Times New Roman"/>
        </w:rPr>
        <w:t>е</w:t>
      </w:r>
      <w:r w:rsidRPr="00EA5FB6">
        <w:rPr>
          <w:rFonts w:ascii="Times New Roman" w:hAnsi="Times New Roman" w:cs="Times New Roman"/>
        </w:rPr>
        <w:t xml:space="preserve"> действуют </w:t>
      </w:r>
      <w:r w:rsidR="00886F74" w:rsidRPr="00EA5FB6">
        <w:rPr>
          <w:rFonts w:ascii="Times New Roman" w:hAnsi="Times New Roman" w:cs="Times New Roman"/>
        </w:rPr>
        <w:t>10</w:t>
      </w:r>
      <w:r w:rsidRPr="00EA5FB6">
        <w:rPr>
          <w:rFonts w:ascii="Times New Roman" w:hAnsi="Times New Roman" w:cs="Times New Roman"/>
        </w:rPr>
        <w:t xml:space="preserve"> поисковых объединени</w:t>
      </w:r>
      <w:r w:rsidR="00886F74" w:rsidRPr="00EA5FB6">
        <w:rPr>
          <w:rFonts w:ascii="Times New Roman" w:hAnsi="Times New Roman" w:cs="Times New Roman"/>
        </w:rPr>
        <w:t>й</w:t>
      </w:r>
      <w:r w:rsidR="00886F74" w:rsidRPr="00EA5FB6">
        <w:rPr>
          <w:rFonts w:ascii="Times New Roman" w:eastAsia="Times New Roman" w:hAnsi="Times New Roman" w:cs="Times New Roman"/>
        </w:rPr>
        <w:t>. Члены поисковых отрядов постоянно принимают активное участие в работе школьных музеев, уголков, пополняя их экспонатами и материалами, посвященным</w:t>
      </w:r>
      <w:r w:rsidR="007C0110" w:rsidRPr="00EA5FB6">
        <w:rPr>
          <w:rFonts w:ascii="Times New Roman" w:eastAsia="Times New Roman" w:hAnsi="Times New Roman" w:cs="Times New Roman"/>
        </w:rPr>
        <w:t>и Сурскому и Казанскому рубежу,</w:t>
      </w:r>
      <w:r w:rsidR="00886F74" w:rsidRPr="00EA5FB6">
        <w:rPr>
          <w:rFonts w:ascii="Times New Roman" w:eastAsia="Times New Roman" w:hAnsi="Times New Roman" w:cs="Times New Roman"/>
        </w:rPr>
        <w:t xml:space="preserve"> истории родного края, известных людей, об учителях, воевавших в ВОВ, об участниках боевых действий, воспоминания жителей своих сел и деревень, об участии Казанском оборонительном рубеже</w:t>
      </w:r>
      <w:proofErr w:type="gramStart"/>
      <w:r w:rsidR="00886F74" w:rsidRPr="00EA5FB6">
        <w:rPr>
          <w:rFonts w:ascii="Times New Roman" w:eastAsia="Times New Roman" w:hAnsi="Times New Roman" w:cs="Times New Roman"/>
        </w:rPr>
        <w:t>.</w:t>
      </w:r>
      <w:proofErr w:type="gramEnd"/>
      <w:r w:rsidR="00886F74" w:rsidRPr="00EA5FB6">
        <w:rPr>
          <w:rFonts w:ascii="Times New Roman" w:eastAsia="Times New Roman" w:hAnsi="Times New Roman" w:cs="Times New Roman"/>
        </w:rPr>
        <w:t xml:space="preserve"> </w:t>
      </w:r>
      <w:proofErr w:type="gramStart"/>
      <w:r w:rsidR="00886F74" w:rsidRPr="00EA5FB6">
        <w:rPr>
          <w:rFonts w:ascii="Times New Roman" w:eastAsia="Times New Roman" w:hAnsi="Times New Roman" w:cs="Times New Roman"/>
        </w:rPr>
        <w:t>п</w:t>
      </w:r>
      <w:proofErr w:type="gramEnd"/>
      <w:r w:rsidR="00886F74" w:rsidRPr="00EA5FB6">
        <w:rPr>
          <w:rFonts w:ascii="Times New Roman" w:eastAsia="Times New Roman" w:hAnsi="Times New Roman" w:cs="Times New Roman"/>
        </w:rPr>
        <w:t xml:space="preserve">ринимают участие в экспедициях. </w:t>
      </w:r>
    </w:p>
    <w:p w:rsidR="0040761D" w:rsidRPr="00EA5FB6" w:rsidRDefault="003C4A24" w:rsidP="00783672">
      <w:pPr>
        <w:ind w:firstLine="567"/>
        <w:rPr>
          <w:rFonts w:ascii="Times New Roman" w:eastAsiaTheme="minorHAnsi" w:hAnsi="Times New Roman" w:cs="Times New Roman"/>
          <w:lang w:eastAsia="en-US"/>
        </w:rPr>
      </w:pPr>
      <w:r w:rsidRPr="00EA5FB6">
        <w:rPr>
          <w:rFonts w:ascii="Times New Roman" w:eastAsiaTheme="minorHAnsi" w:hAnsi="Times New Roman" w:cs="Times New Roman"/>
          <w:lang w:eastAsia="en-US"/>
        </w:rPr>
        <w:t xml:space="preserve">В </w:t>
      </w:r>
      <w:proofErr w:type="spellStart"/>
      <w:r w:rsidRPr="00EA5FB6">
        <w:rPr>
          <w:rFonts w:ascii="Times New Roman" w:eastAsiaTheme="minorHAnsi" w:hAnsi="Times New Roman" w:cs="Times New Roman"/>
          <w:lang w:eastAsia="en-US"/>
        </w:rPr>
        <w:t>Янтиковском</w:t>
      </w:r>
      <w:proofErr w:type="spellEnd"/>
      <w:r w:rsidRPr="00EA5FB6">
        <w:rPr>
          <w:rFonts w:ascii="Times New Roman" w:eastAsiaTheme="minorHAnsi" w:hAnsi="Times New Roman" w:cs="Times New Roman"/>
          <w:lang w:eastAsia="en-US"/>
        </w:rPr>
        <w:t xml:space="preserve"> муниципальном округе</w:t>
      </w:r>
      <w:r w:rsidR="0040761D" w:rsidRPr="00EA5FB6">
        <w:rPr>
          <w:rFonts w:ascii="Times New Roman" w:eastAsiaTheme="minorHAnsi" w:hAnsi="Times New Roman" w:cs="Times New Roman"/>
          <w:lang w:eastAsia="en-US"/>
        </w:rPr>
        <w:t xml:space="preserve"> ведется работа по вовлечению обучающихся в деятельность местного отделения Всероссийского детско-юношеского военно-патриоти</w:t>
      </w:r>
      <w:r w:rsidR="007C0110" w:rsidRPr="00EA5FB6">
        <w:rPr>
          <w:rFonts w:ascii="Times New Roman" w:eastAsiaTheme="minorHAnsi" w:hAnsi="Times New Roman" w:cs="Times New Roman"/>
          <w:lang w:eastAsia="en-US"/>
        </w:rPr>
        <w:t>ческого общественного движения «</w:t>
      </w:r>
      <w:proofErr w:type="spellStart"/>
      <w:r w:rsidR="007C0110" w:rsidRPr="00EA5FB6">
        <w:rPr>
          <w:rFonts w:ascii="Times New Roman" w:eastAsiaTheme="minorHAnsi" w:hAnsi="Times New Roman" w:cs="Times New Roman"/>
          <w:lang w:eastAsia="en-US"/>
        </w:rPr>
        <w:t>Юнармия</w:t>
      </w:r>
      <w:proofErr w:type="spellEnd"/>
      <w:r w:rsidR="007C0110" w:rsidRPr="00EA5FB6">
        <w:rPr>
          <w:rFonts w:ascii="Times New Roman" w:eastAsiaTheme="minorHAnsi" w:hAnsi="Times New Roman" w:cs="Times New Roman"/>
          <w:lang w:eastAsia="en-US"/>
        </w:rPr>
        <w:t>»</w:t>
      </w:r>
      <w:r w:rsidR="0040761D" w:rsidRPr="00EA5FB6">
        <w:rPr>
          <w:rFonts w:ascii="Times New Roman" w:eastAsiaTheme="minorHAnsi" w:hAnsi="Times New Roman" w:cs="Times New Roman"/>
          <w:lang w:eastAsia="en-US"/>
        </w:rPr>
        <w:t xml:space="preserve">. </w:t>
      </w:r>
      <w:r w:rsidR="00F72F89" w:rsidRPr="00EA5FB6">
        <w:rPr>
          <w:rFonts w:ascii="Times New Roman" w:hAnsi="Times New Roman" w:cs="Times New Roman"/>
          <w:bCs/>
          <w:bdr w:val="none" w:sz="0" w:space="0" w:color="auto" w:frame="1"/>
          <w:shd w:val="clear" w:color="auto" w:fill="FFFFFF"/>
        </w:rPr>
        <w:t>В настоящее время «</w:t>
      </w:r>
      <w:proofErr w:type="spellStart"/>
      <w:r w:rsidR="00F72F89" w:rsidRPr="00EA5FB6">
        <w:rPr>
          <w:rFonts w:ascii="Times New Roman" w:hAnsi="Times New Roman" w:cs="Times New Roman"/>
          <w:bCs/>
          <w:bdr w:val="none" w:sz="0" w:space="0" w:color="auto" w:frame="1"/>
          <w:shd w:val="clear" w:color="auto" w:fill="FFFFFF"/>
        </w:rPr>
        <w:t>Юнармия</w:t>
      </w:r>
      <w:proofErr w:type="spellEnd"/>
      <w:r w:rsidR="00F72F89" w:rsidRPr="00EA5FB6">
        <w:rPr>
          <w:rFonts w:ascii="Times New Roman" w:hAnsi="Times New Roman" w:cs="Times New Roman"/>
          <w:bCs/>
          <w:bdr w:val="none" w:sz="0" w:space="0" w:color="auto" w:frame="1"/>
          <w:shd w:val="clear" w:color="auto" w:fill="FFFFFF"/>
        </w:rPr>
        <w:t xml:space="preserve">» в школах </w:t>
      </w:r>
      <w:r w:rsidR="00010A54">
        <w:rPr>
          <w:rFonts w:ascii="Times New Roman" w:hAnsi="Times New Roman" w:cs="Times New Roman"/>
        </w:rPr>
        <w:t>муниципального округа</w:t>
      </w:r>
      <w:r w:rsidR="00F72F89" w:rsidRPr="00EA5FB6">
        <w:rPr>
          <w:rFonts w:ascii="Times New Roman" w:hAnsi="Times New Roman" w:cs="Times New Roman"/>
          <w:bCs/>
          <w:bdr w:val="none" w:sz="0" w:space="0" w:color="auto" w:frame="1"/>
          <w:shd w:val="clear" w:color="auto" w:fill="FFFFFF"/>
        </w:rPr>
        <w:t xml:space="preserve"> объединяет </w:t>
      </w:r>
      <w:r w:rsidR="00F72F89" w:rsidRPr="00EA5FB6">
        <w:rPr>
          <w:rFonts w:ascii="Times New Roman" w:hAnsi="Times New Roman" w:cs="Times New Roman"/>
          <w:color w:val="212529"/>
          <w:shd w:val="clear" w:color="auto" w:fill="FFFFFF"/>
        </w:rPr>
        <w:t xml:space="preserve">496 </w:t>
      </w:r>
      <w:r w:rsidR="00F72F89" w:rsidRPr="00EA5FB6">
        <w:rPr>
          <w:rFonts w:ascii="Times New Roman" w:hAnsi="Times New Roman" w:cs="Times New Roman"/>
          <w:bCs/>
          <w:bdr w:val="none" w:sz="0" w:space="0" w:color="auto" w:frame="1"/>
          <w:shd w:val="clear" w:color="auto" w:fill="FFFFFF"/>
        </w:rPr>
        <w:t>учащихся.</w:t>
      </w:r>
    </w:p>
    <w:p w:rsidR="0025597A" w:rsidRPr="00EA5FB6" w:rsidRDefault="0025597A" w:rsidP="00783672">
      <w:pPr>
        <w:ind w:firstLine="567"/>
        <w:rPr>
          <w:rFonts w:ascii="Times New Roman" w:hAnsi="Times New Roman" w:cs="Times New Roman"/>
        </w:rPr>
      </w:pPr>
      <w:r w:rsidRPr="00EA5FB6">
        <w:rPr>
          <w:rFonts w:ascii="Times New Roman" w:hAnsi="Times New Roman" w:cs="Times New Roman"/>
        </w:rPr>
        <w:t>Реализация подпрограммы должна создать предпосылки для дальнейшего совершенствования системы военно-патриотического воспитания и допризывной подготовки граждан (молодежи).</w:t>
      </w:r>
    </w:p>
    <w:p w:rsidR="0025597A" w:rsidRPr="00EA5FB6" w:rsidRDefault="0025597A" w:rsidP="0025597A">
      <w:pPr>
        <w:rPr>
          <w:rFonts w:ascii="Times New Roman" w:hAnsi="Times New Roman" w:cs="Times New Roman"/>
        </w:rPr>
      </w:pPr>
    </w:p>
    <w:p w:rsidR="0025597A" w:rsidRPr="00EA5FB6" w:rsidRDefault="0025597A" w:rsidP="0025597A">
      <w:pPr>
        <w:spacing w:before="108" w:after="108"/>
        <w:ind w:firstLine="0"/>
        <w:jc w:val="center"/>
        <w:outlineLvl w:val="0"/>
        <w:rPr>
          <w:rFonts w:ascii="Times New Roman" w:hAnsi="Times New Roman" w:cs="Times New Roman"/>
          <w:b/>
          <w:bCs/>
        </w:rPr>
      </w:pPr>
      <w:bookmarkStart w:id="38" w:name="sub_8002"/>
      <w:r w:rsidRPr="00EA5FB6">
        <w:rPr>
          <w:rFonts w:ascii="Times New Roman" w:hAnsi="Times New Roman" w:cs="Times New Roman"/>
          <w:b/>
          <w:bCs/>
        </w:rPr>
        <w:t>Раздел 2. Перечень и сведения о целевых и</w:t>
      </w:r>
      <w:r w:rsidR="00F57488" w:rsidRPr="00EA5FB6">
        <w:rPr>
          <w:rFonts w:ascii="Times New Roman" w:hAnsi="Times New Roman" w:cs="Times New Roman"/>
          <w:b/>
          <w:bCs/>
        </w:rPr>
        <w:t>ндикаторах и показателях</w:t>
      </w:r>
      <w:r w:rsidRPr="00EA5FB6">
        <w:rPr>
          <w:rFonts w:ascii="Times New Roman" w:hAnsi="Times New Roman" w:cs="Times New Roman"/>
          <w:b/>
          <w:bCs/>
        </w:rPr>
        <w:t xml:space="preserve"> подпрограммы с расшифровкой плановых значений по годам ее реализации</w:t>
      </w:r>
    </w:p>
    <w:bookmarkEnd w:id="38"/>
    <w:p w:rsidR="0025597A" w:rsidRPr="00EA5FB6" w:rsidRDefault="0025597A" w:rsidP="0025597A">
      <w:pPr>
        <w:rPr>
          <w:rFonts w:ascii="Times New Roman" w:hAnsi="Times New Roman" w:cs="Times New Roman"/>
        </w:rPr>
      </w:pPr>
    </w:p>
    <w:p w:rsidR="0025597A" w:rsidRPr="00EA5FB6" w:rsidRDefault="0025597A" w:rsidP="00783672">
      <w:pPr>
        <w:ind w:firstLine="567"/>
        <w:rPr>
          <w:rFonts w:ascii="Times New Roman" w:hAnsi="Times New Roman" w:cs="Times New Roman"/>
        </w:rPr>
      </w:pPr>
      <w:bookmarkStart w:id="39" w:name="sub_821"/>
      <w:r w:rsidRPr="00EA5FB6">
        <w:rPr>
          <w:rFonts w:ascii="Times New Roman" w:hAnsi="Times New Roman" w:cs="Times New Roman"/>
        </w:rPr>
        <w:t>Целевыми показателями (индикаторами) подпрограммы являются:</w:t>
      </w:r>
    </w:p>
    <w:bookmarkEnd w:id="39"/>
    <w:p w:rsidR="0025597A" w:rsidRPr="00EA5FB6" w:rsidRDefault="0025597A" w:rsidP="00783672">
      <w:pPr>
        <w:ind w:firstLine="567"/>
        <w:rPr>
          <w:rFonts w:ascii="Times New Roman" w:hAnsi="Times New Roman" w:cs="Times New Roman"/>
        </w:rPr>
      </w:pPr>
      <w:r w:rsidRPr="00EA5FB6">
        <w:rPr>
          <w:rFonts w:ascii="Times New Roman" w:hAnsi="Times New Roman" w:cs="Times New Roman"/>
        </w:rPr>
        <w:t>количество специалистов по патриотическому воспитанию и допризывной подготовке молодежи, повысивших квалификацию;</w:t>
      </w:r>
    </w:p>
    <w:p w:rsidR="0025597A" w:rsidRPr="00EA5FB6" w:rsidRDefault="0025597A" w:rsidP="00783672">
      <w:pPr>
        <w:ind w:firstLine="567"/>
        <w:rPr>
          <w:rFonts w:ascii="Times New Roman" w:hAnsi="Times New Roman" w:cs="Times New Roman"/>
        </w:rPr>
      </w:pPr>
      <w:r w:rsidRPr="00EA5FB6">
        <w:rPr>
          <w:rFonts w:ascii="Times New Roman" w:hAnsi="Times New Roman" w:cs="Times New Roman"/>
        </w:rPr>
        <w:t>удельный вес призывной молодежи, охваченной допризывной подготовкой;</w:t>
      </w:r>
    </w:p>
    <w:p w:rsidR="0025597A" w:rsidRPr="00EA5FB6" w:rsidRDefault="0025597A" w:rsidP="00783672">
      <w:pPr>
        <w:ind w:firstLine="567"/>
        <w:rPr>
          <w:rFonts w:ascii="Times New Roman" w:hAnsi="Times New Roman" w:cs="Times New Roman"/>
        </w:rPr>
      </w:pPr>
      <w:r w:rsidRPr="00EA5FB6">
        <w:rPr>
          <w:rFonts w:ascii="Times New Roman" w:hAnsi="Times New Roman" w:cs="Times New Roman"/>
        </w:rPr>
        <w:t>удельный вес детей и молодежи, занимающихся военно-техническими видами спорта;</w:t>
      </w:r>
    </w:p>
    <w:p w:rsidR="0025597A" w:rsidRPr="00EA5FB6" w:rsidRDefault="0025597A" w:rsidP="00783672">
      <w:pPr>
        <w:ind w:firstLine="567"/>
        <w:rPr>
          <w:rFonts w:ascii="Times New Roman" w:hAnsi="Times New Roman" w:cs="Times New Roman"/>
        </w:rPr>
      </w:pPr>
      <w:r w:rsidRPr="00EA5FB6">
        <w:rPr>
          <w:rFonts w:ascii="Times New Roman" w:hAnsi="Times New Roman" w:cs="Times New Roman"/>
        </w:rPr>
        <w:t>количество мероприятий по реализации Всероссийского физк</w:t>
      </w:r>
      <w:r w:rsidR="00F57488" w:rsidRPr="00EA5FB6">
        <w:rPr>
          <w:rFonts w:ascii="Times New Roman" w:hAnsi="Times New Roman" w:cs="Times New Roman"/>
        </w:rPr>
        <w:t>ультурно-спортивного комплекса «</w:t>
      </w:r>
      <w:r w:rsidRPr="00EA5FB6">
        <w:rPr>
          <w:rFonts w:ascii="Times New Roman" w:hAnsi="Times New Roman" w:cs="Times New Roman"/>
        </w:rPr>
        <w:t>Готов к труду и обор</w:t>
      </w:r>
      <w:r w:rsidR="00F57488" w:rsidRPr="00EA5FB6">
        <w:rPr>
          <w:rFonts w:ascii="Times New Roman" w:hAnsi="Times New Roman" w:cs="Times New Roman"/>
        </w:rPr>
        <w:t>оне»</w:t>
      </w:r>
      <w:r w:rsidRPr="00EA5FB6">
        <w:rPr>
          <w:rFonts w:ascii="Times New Roman" w:hAnsi="Times New Roman" w:cs="Times New Roman"/>
        </w:rPr>
        <w:t xml:space="preserve"> (ГТО);</w:t>
      </w:r>
    </w:p>
    <w:p w:rsidR="0025597A" w:rsidRPr="00EA5FB6" w:rsidRDefault="0025597A" w:rsidP="00783672">
      <w:pPr>
        <w:ind w:firstLine="567"/>
        <w:rPr>
          <w:rFonts w:ascii="Times New Roman" w:hAnsi="Times New Roman" w:cs="Times New Roman"/>
        </w:rPr>
      </w:pPr>
      <w:r w:rsidRPr="00EA5FB6">
        <w:rPr>
          <w:rFonts w:ascii="Times New Roman" w:hAnsi="Times New Roman" w:cs="Times New Roman"/>
        </w:rPr>
        <w:t>количество кадетских классов в общеобразовательных организациях;</w:t>
      </w:r>
    </w:p>
    <w:p w:rsidR="0025597A" w:rsidRPr="00EA5FB6" w:rsidRDefault="0025597A" w:rsidP="00783672">
      <w:pPr>
        <w:ind w:firstLine="567"/>
        <w:rPr>
          <w:rFonts w:ascii="Times New Roman" w:hAnsi="Times New Roman" w:cs="Times New Roman"/>
        </w:rPr>
      </w:pPr>
      <w:r w:rsidRPr="00EA5FB6">
        <w:rPr>
          <w:rFonts w:ascii="Times New Roman" w:hAnsi="Times New Roman" w:cs="Times New Roman"/>
        </w:rPr>
        <w:t>охват обучающихся кадетских классов республиканскими мероприятиями;</w:t>
      </w:r>
    </w:p>
    <w:p w:rsidR="0025597A" w:rsidRPr="00EA5FB6" w:rsidRDefault="0025597A" w:rsidP="00783672">
      <w:pPr>
        <w:ind w:firstLine="567"/>
        <w:rPr>
          <w:rFonts w:ascii="Times New Roman" w:hAnsi="Times New Roman" w:cs="Times New Roman"/>
        </w:rPr>
      </w:pPr>
      <w:r w:rsidRPr="00EA5FB6">
        <w:rPr>
          <w:rFonts w:ascii="Times New Roman" w:hAnsi="Times New Roman" w:cs="Times New Roman"/>
        </w:rPr>
        <w:t>количество военно-патриотических клубов;</w:t>
      </w:r>
    </w:p>
    <w:p w:rsidR="0025597A" w:rsidRPr="00EA5FB6" w:rsidRDefault="0025597A" w:rsidP="00783672">
      <w:pPr>
        <w:ind w:firstLine="567"/>
        <w:rPr>
          <w:rFonts w:ascii="Times New Roman" w:hAnsi="Times New Roman" w:cs="Times New Roman"/>
        </w:rPr>
      </w:pPr>
      <w:r w:rsidRPr="00EA5FB6">
        <w:rPr>
          <w:rFonts w:ascii="Times New Roman" w:hAnsi="Times New Roman" w:cs="Times New Roman"/>
        </w:rPr>
        <w:t>количество обучающихся, вовлеченных во Всероссийское детско-юношеское военно-патрио</w:t>
      </w:r>
      <w:r w:rsidR="00F57488" w:rsidRPr="00EA5FB6">
        <w:rPr>
          <w:rFonts w:ascii="Times New Roman" w:hAnsi="Times New Roman" w:cs="Times New Roman"/>
        </w:rPr>
        <w:t>тическое общественное движение «</w:t>
      </w:r>
      <w:proofErr w:type="spellStart"/>
      <w:r w:rsidR="00F57488" w:rsidRPr="00EA5FB6">
        <w:rPr>
          <w:rFonts w:ascii="Times New Roman" w:hAnsi="Times New Roman" w:cs="Times New Roman"/>
        </w:rPr>
        <w:t>Юнармия</w:t>
      </w:r>
      <w:proofErr w:type="spellEnd"/>
      <w:r w:rsidR="00F57488" w:rsidRPr="00EA5FB6">
        <w:rPr>
          <w:rFonts w:ascii="Times New Roman" w:hAnsi="Times New Roman" w:cs="Times New Roman"/>
        </w:rPr>
        <w:t>»</w:t>
      </w:r>
      <w:r w:rsidRPr="00EA5FB6">
        <w:rPr>
          <w:rFonts w:ascii="Times New Roman" w:hAnsi="Times New Roman" w:cs="Times New Roman"/>
        </w:rPr>
        <w:t>;</w:t>
      </w:r>
    </w:p>
    <w:p w:rsidR="0025597A" w:rsidRPr="00EA5FB6" w:rsidRDefault="0025597A" w:rsidP="00783672">
      <w:pPr>
        <w:ind w:firstLine="567"/>
        <w:rPr>
          <w:rFonts w:ascii="Times New Roman" w:hAnsi="Times New Roman" w:cs="Times New Roman"/>
        </w:rPr>
      </w:pPr>
      <w:r w:rsidRPr="00EA5FB6">
        <w:rPr>
          <w:rFonts w:ascii="Times New Roman" w:hAnsi="Times New Roman" w:cs="Times New Roman"/>
        </w:rPr>
        <w:t>количество поиск</w:t>
      </w:r>
      <w:r w:rsidR="007F6D79" w:rsidRPr="00EA5FB6">
        <w:rPr>
          <w:rFonts w:ascii="Times New Roman" w:hAnsi="Times New Roman" w:cs="Times New Roman"/>
        </w:rPr>
        <w:t>овых объединений.</w:t>
      </w:r>
    </w:p>
    <w:p w:rsidR="0025597A" w:rsidRPr="00EA5FB6" w:rsidRDefault="0025597A" w:rsidP="00783672">
      <w:pPr>
        <w:ind w:firstLine="567"/>
        <w:rPr>
          <w:rFonts w:ascii="Times New Roman" w:hAnsi="Times New Roman" w:cs="Times New Roman"/>
        </w:rPr>
      </w:pPr>
      <w:bookmarkStart w:id="40" w:name="sub_8215"/>
      <w:r w:rsidRPr="00EA5FB6">
        <w:rPr>
          <w:rFonts w:ascii="Times New Roman" w:hAnsi="Times New Roman" w:cs="Times New Roman"/>
        </w:rPr>
        <w:t xml:space="preserve">В результате реализации мероприятий подпрограммы ожидается достижение к 2036 году следующих </w:t>
      </w:r>
      <w:r w:rsidR="009D5854" w:rsidRPr="00EA5FB6">
        <w:rPr>
          <w:rFonts w:ascii="Times New Roman" w:hAnsi="Times New Roman" w:cs="Times New Roman"/>
        </w:rPr>
        <w:t>целевых индикаторов и показателей</w:t>
      </w:r>
      <w:r w:rsidRPr="00EA5FB6">
        <w:rPr>
          <w:rFonts w:ascii="Times New Roman" w:hAnsi="Times New Roman" w:cs="Times New Roman"/>
        </w:rPr>
        <w:t>:</w:t>
      </w:r>
    </w:p>
    <w:bookmarkEnd w:id="40"/>
    <w:p w:rsidR="0025597A" w:rsidRPr="00EA5FB6" w:rsidRDefault="0025597A" w:rsidP="00783672">
      <w:pPr>
        <w:ind w:firstLine="567"/>
        <w:rPr>
          <w:rFonts w:ascii="Times New Roman" w:hAnsi="Times New Roman" w:cs="Times New Roman"/>
        </w:rPr>
      </w:pPr>
      <w:r w:rsidRPr="00EA5FB6">
        <w:rPr>
          <w:rFonts w:ascii="Times New Roman" w:hAnsi="Times New Roman" w:cs="Times New Roman"/>
        </w:rPr>
        <w:t>количество специалистов по патриотическому воспитанию и допризывной подготовке молодежи, повысивших квалификацию:</w:t>
      </w:r>
    </w:p>
    <w:p w:rsidR="0025597A" w:rsidRPr="00EA5FB6" w:rsidRDefault="0025597A" w:rsidP="00783672">
      <w:pPr>
        <w:ind w:firstLine="567"/>
        <w:rPr>
          <w:rFonts w:ascii="Times New Roman" w:hAnsi="Times New Roman" w:cs="Times New Roman"/>
        </w:rPr>
      </w:pPr>
      <w:r w:rsidRPr="00EA5FB6">
        <w:rPr>
          <w:rFonts w:ascii="Times New Roman" w:hAnsi="Times New Roman" w:cs="Times New Roman"/>
        </w:rPr>
        <w:t xml:space="preserve">в 2023 году - </w:t>
      </w:r>
      <w:r w:rsidR="007F6D79" w:rsidRPr="00EA5FB6">
        <w:rPr>
          <w:rFonts w:ascii="Times New Roman" w:hAnsi="Times New Roman" w:cs="Times New Roman"/>
        </w:rPr>
        <w:t>3</w:t>
      </w:r>
      <w:r w:rsidRPr="00EA5FB6">
        <w:rPr>
          <w:rFonts w:ascii="Times New Roman" w:hAnsi="Times New Roman" w:cs="Times New Roman"/>
        </w:rPr>
        <w:t xml:space="preserve"> человек;</w:t>
      </w:r>
    </w:p>
    <w:p w:rsidR="0025597A" w:rsidRPr="00EA5FB6" w:rsidRDefault="0025597A" w:rsidP="00783672">
      <w:pPr>
        <w:ind w:firstLine="567"/>
        <w:rPr>
          <w:rFonts w:ascii="Times New Roman" w:hAnsi="Times New Roman" w:cs="Times New Roman"/>
        </w:rPr>
      </w:pPr>
      <w:r w:rsidRPr="00EA5FB6">
        <w:rPr>
          <w:rFonts w:ascii="Times New Roman" w:hAnsi="Times New Roman" w:cs="Times New Roman"/>
        </w:rPr>
        <w:t xml:space="preserve">в 2024 году - </w:t>
      </w:r>
      <w:r w:rsidR="007F6D79" w:rsidRPr="00EA5FB6">
        <w:rPr>
          <w:rFonts w:ascii="Times New Roman" w:hAnsi="Times New Roman" w:cs="Times New Roman"/>
        </w:rPr>
        <w:t>3</w:t>
      </w:r>
      <w:r w:rsidRPr="00EA5FB6">
        <w:rPr>
          <w:rFonts w:ascii="Times New Roman" w:hAnsi="Times New Roman" w:cs="Times New Roman"/>
        </w:rPr>
        <w:t xml:space="preserve"> человек;</w:t>
      </w:r>
    </w:p>
    <w:p w:rsidR="0025597A" w:rsidRPr="00EA5FB6" w:rsidRDefault="0025597A" w:rsidP="00783672">
      <w:pPr>
        <w:ind w:firstLine="567"/>
        <w:rPr>
          <w:rFonts w:ascii="Times New Roman" w:hAnsi="Times New Roman" w:cs="Times New Roman"/>
        </w:rPr>
      </w:pPr>
      <w:r w:rsidRPr="00EA5FB6">
        <w:rPr>
          <w:rFonts w:ascii="Times New Roman" w:hAnsi="Times New Roman" w:cs="Times New Roman"/>
        </w:rPr>
        <w:t xml:space="preserve">в 2025 году - </w:t>
      </w:r>
      <w:r w:rsidR="007F6D79" w:rsidRPr="00EA5FB6">
        <w:rPr>
          <w:rFonts w:ascii="Times New Roman" w:hAnsi="Times New Roman" w:cs="Times New Roman"/>
        </w:rPr>
        <w:t>5</w:t>
      </w:r>
      <w:r w:rsidRPr="00EA5FB6">
        <w:rPr>
          <w:rFonts w:ascii="Times New Roman" w:hAnsi="Times New Roman" w:cs="Times New Roman"/>
        </w:rPr>
        <w:t xml:space="preserve"> человек;</w:t>
      </w:r>
    </w:p>
    <w:p w:rsidR="0025597A" w:rsidRPr="00EA5FB6" w:rsidRDefault="0025597A" w:rsidP="00783672">
      <w:pPr>
        <w:ind w:firstLine="567"/>
        <w:rPr>
          <w:rFonts w:ascii="Times New Roman" w:hAnsi="Times New Roman" w:cs="Times New Roman"/>
        </w:rPr>
      </w:pPr>
      <w:r w:rsidRPr="00EA5FB6">
        <w:rPr>
          <w:rFonts w:ascii="Times New Roman" w:hAnsi="Times New Roman" w:cs="Times New Roman"/>
        </w:rPr>
        <w:t xml:space="preserve">в 2030 году - </w:t>
      </w:r>
      <w:r w:rsidR="007F6D79" w:rsidRPr="00EA5FB6">
        <w:rPr>
          <w:rFonts w:ascii="Times New Roman" w:hAnsi="Times New Roman" w:cs="Times New Roman"/>
        </w:rPr>
        <w:t>5</w:t>
      </w:r>
      <w:r w:rsidRPr="00EA5FB6">
        <w:rPr>
          <w:rFonts w:ascii="Times New Roman" w:hAnsi="Times New Roman" w:cs="Times New Roman"/>
        </w:rPr>
        <w:t xml:space="preserve"> человек;</w:t>
      </w:r>
    </w:p>
    <w:p w:rsidR="0025597A" w:rsidRPr="00EA5FB6" w:rsidRDefault="0025597A" w:rsidP="00783672">
      <w:pPr>
        <w:ind w:firstLine="567"/>
        <w:rPr>
          <w:rFonts w:ascii="Times New Roman" w:hAnsi="Times New Roman" w:cs="Times New Roman"/>
        </w:rPr>
      </w:pPr>
      <w:r w:rsidRPr="00EA5FB6">
        <w:rPr>
          <w:rFonts w:ascii="Times New Roman" w:hAnsi="Times New Roman" w:cs="Times New Roman"/>
        </w:rPr>
        <w:t xml:space="preserve">в 2035 году - </w:t>
      </w:r>
      <w:r w:rsidR="007F6D79" w:rsidRPr="00EA5FB6">
        <w:rPr>
          <w:rFonts w:ascii="Times New Roman" w:hAnsi="Times New Roman" w:cs="Times New Roman"/>
        </w:rPr>
        <w:t>5</w:t>
      </w:r>
      <w:r w:rsidRPr="00EA5FB6">
        <w:rPr>
          <w:rFonts w:ascii="Times New Roman" w:hAnsi="Times New Roman" w:cs="Times New Roman"/>
        </w:rPr>
        <w:t xml:space="preserve"> человек;</w:t>
      </w:r>
    </w:p>
    <w:p w:rsidR="0025597A" w:rsidRPr="00EA5FB6" w:rsidRDefault="0025597A" w:rsidP="00783672">
      <w:pPr>
        <w:ind w:firstLine="567"/>
        <w:rPr>
          <w:rFonts w:ascii="Times New Roman" w:hAnsi="Times New Roman" w:cs="Times New Roman"/>
        </w:rPr>
      </w:pPr>
      <w:r w:rsidRPr="00EA5FB6">
        <w:rPr>
          <w:rFonts w:ascii="Times New Roman" w:hAnsi="Times New Roman" w:cs="Times New Roman"/>
        </w:rPr>
        <w:t>удельный вес призывной молодежи, охваченной допризывной подготовкой:</w:t>
      </w:r>
    </w:p>
    <w:p w:rsidR="0025597A" w:rsidRPr="00EA5FB6" w:rsidRDefault="0025597A" w:rsidP="00783672">
      <w:pPr>
        <w:ind w:firstLine="567"/>
        <w:rPr>
          <w:rFonts w:ascii="Times New Roman" w:hAnsi="Times New Roman" w:cs="Times New Roman"/>
        </w:rPr>
      </w:pPr>
      <w:r w:rsidRPr="00EA5FB6">
        <w:rPr>
          <w:rFonts w:ascii="Times New Roman" w:hAnsi="Times New Roman" w:cs="Times New Roman"/>
        </w:rPr>
        <w:t>в 2023 году - 98 процентов;</w:t>
      </w:r>
    </w:p>
    <w:p w:rsidR="0025597A" w:rsidRPr="00EA5FB6" w:rsidRDefault="0025597A" w:rsidP="00783672">
      <w:pPr>
        <w:ind w:firstLine="567"/>
        <w:rPr>
          <w:rFonts w:ascii="Times New Roman" w:hAnsi="Times New Roman" w:cs="Times New Roman"/>
        </w:rPr>
      </w:pPr>
      <w:r w:rsidRPr="00EA5FB6">
        <w:rPr>
          <w:rFonts w:ascii="Times New Roman" w:hAnsi="Times New Roman" w:cs="Times New Roman"/>
        </w:rPr>
        <w:t>в 2024 году - 98 процентов;</w:t>
      </w:r>
    </w:p>
    <w:p w:rsidR="0025597A" w:rsidRPr="00EA5FB6" w:rsidRDefault="0025597A" w:rsidP="00783672">
      <w:pPr>
        <w:ind w:firstLine="567"/>
        <w:rPr>
          <w:rFonts w:ascii="Times New Roman" w:hAnsi="Times New Roman" w:cs="Times New Roman"/>
        </w:rPr>
      </w:pPr>
      <w:r w:rsidRPr="00EA5FB6">
        <w:rPr>
          <w:rFonts w:ascii="Times New Roman" w:hAnsi="Times New Roman" w:cs="Times New Roman"/>
        </w:rPr>
        <w:t>в 2025 году - 98 процентов;</w:t>
      </w:r>
    </w:p>
    <w:p w:rsidR="0025597A" w:rsidRPr="00EA5FB6" w:rsidRDefault="0025597A" w:rsidP="00783672">
      <w:pPr>
        <w:ind w:firstLine="567"/>
        <w:rPr>
          <w:rFonts w:ascii="Times New Roman" w:hAnsi="Times New Roman" w:cs="Times New Roman"/>
        </w:rPr>
      </w:pPr>
      <w:r w:rsidRPr="00EA5FB6">
        <w:rPr>
          <w:rFonts w:ascii="Times New Roman" w:hAnsi="Times New Roman" w:cs="Times New Roman"/>
        </w:rPr>
        <w:t>в 2030 году - 98 процентов;</w:t>
      </w:r>
    </w:p>
    <w:p w:rsidR="0025597A" w:rsidRPr="00EA5FB6" w:rsidRDefault="0025597A" w:rsidP="00783672">
      <w:pPr>
        <w:ind w:firstLine="567"/>
        <w:rPr>
          <w:rFonts w:ascii="Times New Roman" w:hAnsi="Times New Roman" w:cs="Times New Roman"/>
        </w:rPr>
      </w:pPr>
      <w:r w:rsidRPr="00EA5FB6">
        <w:rPr>
          <w:rFonts w:ascii="Times New Roman" w:hAnsi="Times New Roman" w:cs="Times New Roman"/>
        </w:rPr>
        <w:t>в 2035 году - 98 процентов;</w:t>
      </w:r>
    </w:p>
    <w:p w:rsidR="0025597A" w:rsidRPr="00EA5FB6" w:rsidRDefault="0025597A" w:rsidP="00783672">
      <w:pPr>
        <w:ind w:firstLine="567"/>
        <w:rPr>
          <w:rFonts w:ascii="Times New Roman" w:hAnsi="Times New Roman" w:cs="Times New Roman"/>
        </w:rPr>
      </w:pPr>
      <w:r w:rsidRPr="00EA5FB6">
        <w:rPr>
          <w:rFonts w:ascii="Times New Roman" w:hAnsi="Times New Roman" w:cs="Times New Roman"/>
        </w:rPr>
        <w:t>удельный вес детей и молодежи, занимающихся военно-техническими видами спорта:</w:t>
      </w:r>
    </w:p>
    <w:p w:rsidR="0025597A" w:rsidRPr="00EA5FB6" w:rsidRDefault="0025597A" w:rsidP="00783672">
      <w:pPr>
        <w:ind w:firstLine="567"/>
        <w:rPr>
          <w:rFonts w:ascii="Times New Roman" w:hAnsi="Times New Roman" w:cs="Times New Roman"/>
        </w:rPr>
      </w:pPr>
      <w:r w:rsidRPr="00EA5FB6">
        <w:rPr>
          <w:rFonts w:ascii="Times New Roman" w:hAnsi="Times New Roman" w:cs="Times New Roman"/>
        </w:rPr>
        <w:t xml:space="preserve">в 2023 году - </w:t>
      </w:r>
      <w:r w:rsidR="00D222AB" w:rsidRPr="00EA5FB6">
        <w:rPr>
          <w:rFonts w:ascii="Times New Roman" w:hAnsi="Times New Roman" w:cs="Times New Roman"/>
        </w:rPr>
        <w:t>1</w:t>
      </w:r>
      <w:r w:rsidRPr="00EA5FB6">
        <w:rPr>
          <w:rFonts w:ascii="Times New Roman" w:hAnsi="Times New Roman" w:cs="Times New Roman"/>
        </w:rPr>
        <w:t>0 процентов;</w:t>
      </w:r>
    </w:p>
    <w:p w:rsidR="0025597A" w:rsidRPr="00EA5FB6" w:rsidRDefault="0025597A" w:rsidP="00783672">
      <w:pPr>
        <w:ind w:firstLine="567"/>
        <w:rPr>
          <w:rFonts w:ascii="Times New Roman" w:hAnsi="Times New Roman" w:cs="Times New Roman"/>
        </w:rPr>
      </w:pPr>
      <w:r w:rsidRPr="00EA5FB6">
        <w:rPr>
          <w:rFonts w:ascii="Times New Roman" w:hAnsi="Times New Roman" w:cs="Times New Roman"/>
        </w:rPr>
        <w:t xml:space="preserve">в 2024 году - </w:t>
      </w:r>
      <w:r w:rsidR="00D222AB" w:rsidRPr="00EA5FB6">
        <w:rPr>
          <w:rFonts w:ascii="Times New Roman" w:hAnsi="Times New Roman" w:cs="Times New Roman"/>
        </w:rPr>
        <w:t>2</w:t>
      </w:r>
      <w:r w:rsidRPr="00EA5FB6">
        <w:rPr>
          <w:rFonts w:ascii="Times New Roman" w:hAnsi="Times New Roman" w:cs="Times New Roman"/>
        </w:rPr>
        <w:t>0 процентов;</w:t>
      </w:r>
    </w:p>
    <w:p w:rsidR="0025597A" w:rsidRPr="00EA5FB6" w:rsidRDefault="0025597A" w:rsidP="00783672">
      <w:pPr>
        <w:ind w:firstLine="567"/>
        <w:rPr>
          <w:rFonts w:ascii="Times New Roman" w:hAnsi="Times New Roman" w:cs="Times New Roman"/>
        </w:rPr>
      </w:pPr>
      <w:r w:rsidRPr="00EA5FB6">
        <w:rPr>
          <w:rFonts w:ascii="Times New Roman" w:hAnsi="Times New Roman" w:cs="Times New Roman"/>
        </w:rPr>
        <w:t xml:space="preserve">в 2025 году - </w:t>
      </w:r>
      <w:r w:rsidR="00D222AB" w:rsidRPr="00EA5FB6">
        <w:rPr>
          <w:rFonts w:ascii="Times New Roman" w:hAnsi="Times New Roman" w:cs="Times New Roman"/>
        </w:rPr>
        <w:t>2</w:t>
      </w:r>
      <w:r w:rsidRPr="00EA5FB6">
        <w:rPr>
          <w:rFonts w:ascii="Times New Roman" w:hAnsi="Times New Roman" w:cs="Times New Roman"/>
        </w:rPr>
        <w:t>0 процентов;</w:t>
      </w:r>
    </w:p>
    <w:p w:rsidR="0025597A" w:rsidRPr="00EA5FB6" w:rsidRDefault="0025597A" w:rsidP="00783672">
      <w:pPr>
        <w:ind w:firstLine="567"/>
        <w:rPr>
          <w:rFonts w:ascii="Times New Roman" w:hAnsi="Times New Roman" w:cs="Times New Roman"/>
        </w:rPr>
      </w:pPr>
      <w:r w:rsidRPr="00EA5FB6">
        <w:rPr>
          <w:rFonts w:ascii="Times New Roman" w:hAnsi="Times New Roman" w:cs="Times New Roman"/>
        </w:rPr>
        <w:t xml:space="preserve">в 2030 году - </w:t>
      </w:r>
      <w:r w:rsidR="00D222AB" w:rsidRPr="00EA5FB6">
        <w:rPr>
          <w:rFonts w:ascii="Times New Roman" w:hAnsi="Times New Roman" w:cs="Times New Roman"/>
        </w:rPr>
        <w:t>3</w:t>
      </w:r>
      <w:r w:rsidRPr="00EA5FB6">
        <w:rPr>
          <w:rFonts w:ascii="Times New Roman" w:hAnsi="Times New Roman" w:cs="Times New Roman"/>
        </w:rPr>
        <w:t>0 процентов;</w:t>
      </w:r>
    </w:p>
    <w:p w:rsidR="0025597A" w:rsidRPr="00EA5FB6" w:rsidRDefault="0025597A" w:rsidP="00783672">
      <w:pPr>
        <w:ind w:firstLine="567"/>
        <w:rPr>
          <w:rFonts w:ascii="Times New Roman" w:hAnsi="Times New Roman" w:cs="Times New Roman"/>
        </w:rPr>
      </w:pPr>
      <w:r w:rsidRPr="00EA5FB6">
        <w:rPr>
          <w:rFonts w:ascii="Times New Roman" w:hAnsi="Times New Roman" w:cs="Times New Roman"/>
        </w:rPr>
        <w:t xml:space="preserve">в 2035 году - </w:t>
      </w:r>
      <w:r w:rsidR="00D222AB" w:rsidRPr="00EA5FB6">
        <w:rPr>
          <w:rFonts w:ascii="Times New Roman" w:hAnsi="Times New Roman" w:cs="Times New Roman"/>
        </w:rPr>
        <w:t>3</w:t>
      </w:r>
      <w:r w:rsidRPr="00EA5FB6">
        <w:rPr>
          <w:rFonts w:ascii="Times New Roman" w:hAnsi="Times New Roman" w:cs="Times New Roman"/>
        </w:rPr>
        <w:t>0 процентов;</w:t>
      </w:r>
    </w:p>
    <w:p w:rsidR="0025597A" w:rsidRPr="00EA5FB6" w:rsidRDefault="0025597A" w:rsidP="00783672">
      <w:pPr>
        <w:ind w:firstLine="567"/>
        <w:rPr>
          <w:rFonts w:ascii="Times New Roman" w:hAnsi="Times New Roman" w:cs="Times New Roman"/>
        </w:rPr>
      </w:pPr>
      <w:r w:rsidRPr="00EA5FB6">
        <w:rPr>
          <w:rFonts w:ascii="Times New Roman" w:hAnsi="Times New Roman" w:cs="Times New Roman"/>
        </w:rPr>
        <w:t xml:space="preserve">количество мероприятий по реализации Всероссийского физкультурно-спортивного </w:t>
      </w:r>
      <w:r w:rsidR="00F57488" w:rsidRPr="00EA5FB6">
        <w:rPr>
          <w:rFonts w:ascii="Times New Roman" w:hAnsi="Times New Roman" w:cs="Times New Roman"/>
        </w:rPr>
        <w:t>комплекса «Готов к труду и обороне»</w:t>
      </w:r>
      <w:r w:rsidRPr="00EA5FB6">
        <w:rPr>
          <w:rFonts w:ascii="Times New Roman" w:hAnsi="Times New Roman" w:cs="Times New Roman"/>
        </w:rPr>
        <w:t xml:space="preserve"> (ГТО):</w:t>
      </w:r>
    </w:p>
    <w:p w:rsidR="0025597A" w:rsidRPr="00EA5FB6" w:rsidRDefault="0025597A" w:rsidP="00783672">
      <w:pPr>
        <w:ind w:firstLine="567"/>
        <w:rPr>
          <w:rFonts w:ascii="Times New Roman" w:hAnsi="Times New Roman" w:cs="Times New Roman"/>
        </w:rPr>
      </w:pPr>
      <w:r w:rsidRPr="00EA5FB6">
        <w:rPr>
          <w:rFonts w:ascii="Times New Roman" w:hAnsi="Times New Roman" w:cs="Times New Roman"/>
        </w:rPr>
        <w:t xml:space="preserve">в 2023 году - </w:t>
      </w:r>
      <w:r w:rsidR="007F6D79" w:rsidRPr="00EA5FB6">
        <w:rPr>
          <w:rFonts w:ascii="Times New Roman" w:hAnsi="Times New Roman" w:cs="Times New Roman"/>
        </w:rPr>
        <w:t>2 единицы;</w:t>
      </w:r>
    </w:p>
    <w:p w:rsidR="0025597A" w:rsidRPr="00EA5FB6" w:rsidRDefault="0025597A" w:rsidP="00783672">
      <w:pPr>
        <w:ind w:firstLine="567"/>
        <w:rPr>
          <w:rFonts w:ascii="Times New Roman" w:hAnsi="Times New Roman" w:cs="Times New Roman"/>
        </w:rPr>
      </w:pPr>
      <w:r w:rsidRPr="00EA5FB6">
        <w:rPr>
          <w:rFonts w:ascii="Times New Roman" w:hAnsi="Times New Roman" w:cs="Times New Roman"/>
        </w:rPr>
        <w:t xml:space="preserve">в 2024 году - </w:t>
      </w:r>
      <w:r w:rsidR="007F6D79" w:rsidRPr="00EA5FB6">
        <w:rPr>
          <w:rFonts w:ascii="Times New Roman" w:hAnsi="Times New Roman" w:cs="Times New Roman"/>
        </w:rPr>
        <w:t>2 единицы;</w:t>
      </w:r>
    </w:p>
    <w:p w:rsidR="0025597A" w:rsidRPr="00EA5FB6" w:rsidRDefault="0025597A" w:rsidP="00783672">
      <w:pPr>
        <w:ind w:firstLine="567"/>
        <w:rPr>
          <w:rFonts w:ascii="Times New Roman" w:hAnsi="Times New Roman" w:cs="Times New Roman"/>
        </w:rPr>
      </w:pPr>
      <w:r w:rsidRPr="00EA5FB6">
        <w:rPr>
          <w:rFonts w:ascii="Times New Roman" w:hAnsi="Times New Roman" w:cs="Times New Roman"/>
        </w:rPr>
        <w:t xml:space="preserve">в 2025 году - </w:t>
      </w:r>
      <w:r w:rsidR="007F6D79" w:rsidRPr="00EA5FB6">
        <w:rPr>
          <w:rFonts w:ascii="Times New Roman" w:hAnsi="Times New Roman" w:cs="Times New Roman"/>
        </w:rPr>
        <w:t>2 единицы;</w:t>
      </w:r>
    </w:p>
    <w:p w:rsidR="0025597A" w:rsidRPr="00EA5FB6" w:rsidRDefault="0025597A" w:rsidP="00783672">
      <w:pPr>
        <w:ind w:firstLine="567"/>
        <w:rPr>
          <w:rFonts w:ascii="Times New Roman" w:hAnsi="Times New Roman" w:cs="Times New Roman"/>
        </w:rPr>
      </w:pPr>
      <w:r w:rsidRPr="00EA5FB6">
        <w:rPr>
          <w:rFonts w:ascii="Times New Roman" w:hAnsi="Times New Roman" w:cs="Times New Roman"/>
        </w:rPr>
        <w:t xml:space="preserve">в 2030 году - </w:t>
      </w:r>
      <w:r w:rsidR="007F6D79" w:rsidRPr="00EA5FB6">
        <w:rPr>
          <w:rFonts w:ascii="Times New Roman" w:hAnsi="Times New Roman" w:cs="Times New Roman"/>
        </w:rPr>
        <w:t>2 единицы;</w:t>
      </w:r>
    </w:p>
    <w:p w:rsidR="0025597A" w:rsidRPr="00EA5FB6" w:rsidRDefault="0025597A" w:rsidP="00783672">
      <w:pPr>
        <w:ind w:firstLine="567"/>
        <w:rPr>
          <w:rFonts w:ascii="Times New Roman" w:hAnsi="Times New Roman" w:cs="Times New Roman"/>
        </w:rPr>
      </w:pPr>
      <w:r w:rsidRPr="00EA5FB6">
        <w:rPr>
          <w:rFonts w:ascii="Times New Roman" w:hAnsi="Times New Roman" w:cs="Times New Roman"/>
        </w:rPr>
        <w:t xml:space="preserve">в 2035 году - </w:t>
      </w:r>
      <w:r w:rsidR="007F6D79" w:rsidRPr="00EA5FB6">
        <w:rPr>
          <w:rFonts w:ascii="Times New Roman" w:hAnsi="Times New Roman" w:cs="Times New Roman"/>
        </w:rPr>
        <w:t>2 единицы;</w:t>
      </w:r>
    </w:p>
    <w:p w:rsidR="0025597A" w:rsidRPr="00EA5FB6" w:rsidRDefault="0025597A" w:rsidP="00783672">
      <w:pPr>
        <w:ind w:firstLine="567"/>
        <w:rPr>
          <w:rFonts w:ascii="Times New Roman" w:hAnsi="Times New Roman" w:cs="Times New Roman"/>
        </w:rPr>
      </w:pPr>
      <w:r w:rsidRPr="00EA5FB6">
        <w:rPr>
          <w:rFonts w:ascii="Times New Roman" w:hAnsi="Times New Roman" w:cs="Times New Roman"/>
        </w:rPr>
        <w:t>количество кадетских классов в общеобразовательных организациях:</w:t>
      </w:r>
    </w:p>
    <w:p w:rsidR="0025597A" w:rsidRPr="00EA5FB6" w:rsidRDefault="0025597A" w:rsidP="00783672">
      <w:pPr>
        <w:ind w:firstLine="567"/>
        <w:rPr>
          <w:rFonts w:ascii="Times New Roman" w:hAnsi="Times New Roman" w:cs="Times New Roman"/>
        </w:rPr>
      </w:pPr>
      <w:r w:rsidRPr="00EA5FB6">
        <w:rPr>
          <w:rFonts w:ascii="Times New Roman" w:hAnsi="Times New Roman" w:cs="Times New Roman"/>
        </w:rPr>
        <w:t xml:space="preserve">в 2023 году - </w:t>
      </w:r>
      <w:r w:rsidR="007F6D79" w:rsidRPr="00EA5FB6">
        <w:rPr>
          <w:rFonts w:ascii="Times New Roman" w:hAnsi="Times New Roman" w:cs="Times New Roman"/>
        </w:rPr>
        <w:t>2 единицы;</w:t>
      </w:r>
    </w:p>
    <w:p w:rsidR="0025597A" w:rsidRPr="00EA5FB6" w:rsidRDefault="0025597A" w:rsidP="00783672">
      <w:pPr>
        <w:ind w:firstLine="567"/>
        <w:rPr>
          <w:rFonts w:ascii="Times New Roman" w:hAnsi="Times New Roman" w:cs="Times New Roman"/>
        </w:rPr>
      </w:pPr>
      <w:r w:rsidRPr="00EA5FB6">
        <w:rPr>
          <w:rFonts w:ascii="Times New Roman" w:hAnsi="Times New Roman" w:cs="Times New Roman"/>
        </w:rPr>
        <w:t xml:space="preserve">в 2024 году - </w:t>
      </w:r>
      <w:r w:rsidR="007F6D79" w:rsidRPr="00EA5FB6">
        <w:rPr>
          <w:rFonts w:ascii="Times New Roman" w:hAnsi="Times New Roman" w:cs="Times New Roman"/>
        </w:rPr>
        <w:t>2 единицы;</w:t>
      </w:r>
    </w:p>
    <w:p w:rsidR="0025597A" w:rsidRPr="00EA5FB6" w:rsidRDefault="0025597A" w:rsidP="00783672">
      <w:pPr>
        <w:ind w:firstLine="567"/>
        <w:rPr>
          <w:rFonts w:ascii="Times New Roman" w:hAnsi="Times New Roman" w:cs="Times New Roman"/>
        </w:rPr>
      </w:pPr>
      <w:r w:rsidRPr="00EA5FB6">
        <w:rPr>
          <w:rFonts w:ascii="Times New Roman" w:hAnsi="Times New Roman" w:cs="Times New Roman"/>
        </w:rPr>
        <w:t xml:space="preserve">в 2025 году - </w:t>
      </w:r>
      <w:r w:rsidR="007F6D79" w:rsidRPr="00EA5FB6">
        <w:rPr>
          <w:rFonts w:ascii="Times New Roman" w:hAnsi="Times New Roman" w:cs="Times New Roman"/>
        </w:rPr>
        <w:t>2 единицы;</w:t>
      </w:r>
    </w:p>
    <w:p w:rsidR="0025597A" w:rsidRPr="00EA5FB6" w:rsidRDefault="0025597A" w:rsidP="00783672">
      <w:pPr>
        <w:ind w:firstLine="567"/>
        <w:rPr>
          <w:rFonts w:ascii="Times New Roman" w:hAnsi="Times New Roman" w:cs="Times New Roman"/>
        </w:rPr>
      </w:pPr>
      <w:r w:rsidRPr="00EA5FB6">
        <w:rPr>
          <w:rFonts w:ascii="Times New Roman" w:hAnsi="Times New Roman" w:cs="Times New Roman"/>
        </w:rPr>
        <w:t xml:space="preserve">в 2030 году - </w:t>
      </w:r>
      <w:r w:rsidR="007F6D79" w:rsidRPr="00EA5FB6">
        <w:rPr>
          <w:rFonts w:ascii="Times New Roman" w:hAnsi="Times New Roman" w:cs="Times New Roman"/>
        </w:rPr>
        <w:t>2 единицы;</w:t>
      </w:r>
    </w:p>
    <w:p w:rsidR="0025597A" w:rsidRPr="00EA5FB6" w:rsidRDefault="0025597A" w:rsidP="00783672">
      <w:pPr>
        <w:ind w:firstLine="567"/>
        <w:rPr>
          <w:rFonts w:ascii="Times New Roman" w:hAnsi="Times New Roman" w:cs="Times New Roman"/>
        </w:rPr>
      </w:pPr>
      <w:r w:rsidRPr="00EA5FB6">
        <w:rPr>
          <w:rFonts w:ascii="Times New Roman" w:hAnsi="Times New Roman" w:cs="Times New Roman"/>
        </w:rPr>
        <w:t xml:space="preserve">в 2035 году - </w:t>
      </w:r>
      <w:r w:rsidR="007F6D79" w:rsidRPr="00EA5FB6">
        <w:rPr>
          <w:rFonts w:ascii="Times New Roman" w:hAnsi="Times New Roman" w:cs="Times New Roman"/>
        </w:rPr>
        <w:t>2 единицы;</w:t>
      </w:r>
    </w:p>
    <w:p w:rsidR="0025597A" w:rsidRPr="00EA5FB6" w:rsidRDefault="0025597A" w:rsidP="00783672">
      <w:pPr>
        <w:ind w:firstLine="567"/>
        <w:rPr>
          <w:rFonts w:ascii="Times New Roman" w:hAnsi="Times New Roman" w:cs="Times New Roman"/>
        </w:rPr>
      </w:pPr>
      <w:r w:rsidRPr="00EA5FB6">
        <w:rPr>
          <w:rFonts w:ascii="Times New Roman" w:hAnsi="Times New Roman" w:cs="Times New Roman"/>
        </w:rPr>
        <w:t>охват обучающихся кадетских классов республиканскими мероприятиями:</w:t>
      </w:r>
    </w:p>
    <w:p w:rsidR="0025597A" w:rsidRPr="00EA5FB6" w:rsidRDefault="0025597A" w:rsidP="00783672">
      <w:pPr>
        <w:ind w:firstLine="567"/>
        <w:rPr>
          <w:rFonts w:ascii="Times New Roman" w:hAnsi="Times New Roman" w:cs="Times New Roman"/>
        </w:rPr>
      </w:pPr>
      <w:r w:rsidRPr="00EA5FB6">
        <w:rPr>
          <w:rFonts w:ascii="Times New Roman" w:hAnsi="Times New Roman" w:cs="Times New Roman"/>
        </w:rPr>
        <w:t xml:space="preserve">в 2023 году - </w:t>
      </w:r>
      <w:r w:rsidR="00D222AB" w:rsidRPr="00EA5FB6">
        <w:rPr>
          <w:rFonts w:ascii="Times New Roman" w:hAnsi="Times New Roman" w:cs="Times New Roman"/>
        </w:rPr>
        <w:t>50</w:t>
      </w:r>
      <w:r w:rsidRPr="00EA5FB6">
        <w:rPr>
          <w:rFonts w:ascii="Times New Roman" w:hAnsi="Times New Roman" w:cs="Times New Roman"/>
        </w:rPr>
        <w:t xml:space="preserve"> процент</w:t>
      </w:r>
      <w:r w:rsidR="00D222AB" w:rsidRPr="00EA5FB6">
        <w:rPr>
          <w:rFonts w:ascii="Times New Roman" w:hAnsi="Times New Roman" w:cs="Times New Roman"/>
        </w:rPr>
        <w:t>ов</w:t>
      </w:r>
      <w:r w:rsidRPr="00EA5FB6">
        <w:rPr>
          <w:rFonts w:ascii="Times New Roman" w:hAnsi="Times New Roman" w:cs="Times New Roman"/>
        </w:rPr>
        <w:t>;</w:t>
      </w:r>
    </w:p>
    <w:p w:rsidR="0025597A" w:rsidRPr="00EA5FB6" w:rsidRDefault="0025597A" w:rsidP="00783672">
      <w:pPr>
        <w:ind w:firstLine="567"/>
        <w:rPr>
          <w:rFonts w:ascii="Times New Roman" w:hAnsi="Times New Roman" w:cs="Times New Roman"/>
        </w:rPr>
      </w:pPr>
      <w:r w:rsidRPr="00EA5FB6">
        <w:rPr>
          <w:rFonts w:ascii="Times New Roman" w:hAnsi="Times New Roman" w:cs="Times New Roman"/>
        </w:rPr>
        <w:t xml:space="preserve">в 2024 году - </w:t>
      </w:r>
      <w:r w:rsidR="00D222AB" w:rsidRPr="00EA5FB6">
        <w:rPr>
          <w:rFonts w:ascii="Times New Roman" w:hAnsi="Times New Roman" w:cs="Times New Roman"/>
        </w:rPr>
        <w:t>50</w:t>
      </w:r>
      <w:r w:rsidRPr="00EA5FB6">
        <w:rPr>
          <w:rFonts w:ascii="Times New Roman" w:hAnsi="Times New Roman" w:cs="Times New Roman"/>
        </w:rPr>
        <w:t xml:space="preserve"> процент</w:t>
      </w:r>
      <w:r w:rsidR="00D222AB" w:rsidRPr="00EA5FB6">
        <w:rPr>
          <w:rFonts w:ascii="Times New Roman" w:hAnsi="Times New Roman" w:cs="Times New Roman"/>
        </w:rPr>
        <w:t>ов</w:t>
      </w:r>
      <w:r w:rsidRPr="00EA5FB6">
        <w:rPr>
          <w:rFonts w:ascii="Times New Roman" w:hAnsi="Times New Roman" w:cs="Times New Roman"/>
        </w:rPr>
        <w:t>;</w:t>
      </w:r>
    </w:p>
    <w:p w:rsidR="0025597A" w:rsidRPr="00EA5FB6" w:rsidRDefault="0025597A" w:rsidP="00783672">
      <w:pPr>
        <w:ind w:firstLine="567"/>
        <w:rPr>
          <w:rFonts w:ascii="Times New Roman" w:hAnsi="Times New Roman" w:cs="Times New Roman"/>
        </w:rPr>
      </w:pPr>
      <w:r w:rsidRPr="00EA5FB6">
        <w:rPr>
          <w:rFonts w:ascii="Times New Roman" w:hAnsi="Times New Roman" w:cs="Times New Roman"/>
        </w:rPr>
        <w:t>в 2025 году - 6</w:t>
      </w:r>
      <w:r w:rsidR="00D222AB" w:rsidRPr="00EA5FB6">
        <w:rPr>
          <w:rFonts w:ascii="Times New Roman" w:hAnsi="Times New Roman" w:cs="Times New Roman"/>
        </w:rPr>
        <w:t>0</w:t>
      </w:r>
      <w:r w:rsidRPr="00EA5FB6">
        <w:rPr>
          <w:rFonts w:ascii="Times New Roman" w:hAnsi="Times New Roman" w:cs="Times New Roman"/>
        </w:rPr>
        <w:t xml:space="preserve"> процент</w:t>
      </w:r>
      <w:r w:rsidR="00D222AB" w:rsidRPr="00EA5FB6">
        <w:rPr>
          <w:rFonts w:ascii="Times New Roman" w:hAnsi="Times New Roman" w:cs="Times New Roman"/>
        </w:rPr>
        <w:t>ов</w:t>
      </w:r>
      <w:r w:rsidRPr="00EA5FB6">
        <w:rPr>
          <w:rFonts w:ascii="Times New Roman" w:hAnsi="Times New Roman" w:cs="Times New Roman"/>
        </w:rPr>
        <w:t>;</w:t>
      </w:r>
    </w:p>
    <w:p w:rsidR="0025597A" w:rsidRPr="00EA5FB6" w:rsidRDefault="0025597A" w:rsidP="00783672">
      <w:pPr>
        <w:ind w:firstLine="567"/>
        <w:rPr>
          <w:rFonts w:ascii="Times New Roman" w:hAnsi="Times New Roman" w:cs="Times New Roman"/>
        </w:rPr>
      </w:pPr>
      <w:r w:rsidRPr="00EA5FB6">
        <w:rPr>
          <w:rFonts w:ascii="Times New Roman" w:hAnsi="Times New Roman" w:cs="Times New Roman"/>
        </w:rPr>
        <w:t>в 2030 году - 6</w:t>
      </w:r>
      <w:r w:rsidR="00D222AB" w:rsidRPr="00EA5FB6">
        <w:rPr>
          <w:rFonts w:ascii="Times New Roman" w:hAnsi="Times New Roman" w:cs="Times New Roman"/>
        </w:rPr>
        <w:t>0</w:t>
      </w:r>
      <w:r w:rsidRPr="00EA5FB6">
        <w:rPr>
          <w:rFonts w:ascii="Times New Roman" w:hAnsi="Times New Roman" w:cs="Times New Roman"/>
        </w:rPr>
        <w:t xml:space="preserve"> процент</w:t>
      </w:r>
      <w:r w:rsidR="00D222AB" w:rsidRPr="00EA5FB6">
        <w:rPr>
          <w:rFonts w:ascii="Times New Roman" w:hAnsi="Times New Roman" w:cs="Times New Roman"/>
        </w:rPr>
        <w:t>ов</w:t>
      </w:r>
      <w:r w:rsidRPr="00EA5FB6">
        <w:rPr>
          <w:rFonts w:ascii="Times New Roman" w:hAnsi="Times New Roman" w:cs="Times New Roman"/>
        </w:rPr>
        <w:t>;</w:t>
      </w:r>
    </w:p>
    <w:p w:rsidR="0025597A" w:rsidRPr="00EA5FB6" w:rsidRDefault="0025597A" w:rsidP="00783672">
      <w:pPr>
        <w:ind w:firstLine="567"/>
        <w:rPr>
          <w:rFonts w:ascii="Times New Roman" w:hAnsi="Times New Roman" w:cs="Times New Roman"/>
        </w:rPr>
      </w:pPr>
      <w:r w:rsidRPr="00EA5FB6">
        <w:rPr>
          <w:rFonts w:ascii="Times New Roman" w:hAnsi="Times New Roman" w:cs="Times New Roman"/>
        </w:rPr>
        <w:t>в 2035 году - 6</w:t>
      </w:r>
      <w:r w:rsidR="00D222AB" w:rsidRPr="00EA5FB6">
        <w:rPr>
          <w:rFonts w:ascii="Times New Roman" w:hAnsi="Times New Roman" w:cs="Times New Roman"/>
        </w:rPr>
        <w:t>0</w:t>
      </w:r>
      <w:r w:rsidRPr="00EA5FB6">
        <w:rPr>
          <w:rFonts w:ascii="Times New Roman" w:hAnsi="Times New Roman" w:cs="Times New Roman"/>
        </w:rPr>
        <w:t xml:space="preserve"> процент</w:t>
      </w:r>
      <w:r w:rsidR="00D222AB" w:rsidRPr="00EA5FB6">
        <w:rPr>
          <w:rFonts w:ascii="Times New Roman" w:hAnsi="Times New Roman" w:cs="Times New Roman"/>
        </w:rPr>
        <w:t>ов</w:t>
      </w:r>
      <w:r w:rsidRPr="00EA5FB6">
        <w:rPr>
          <w:rFonts w:ascii="Times New Roman" w:hAnsi="Times New Roman" w:cs="Times New Roman"/>
        </w:rPr>
        <w:t>;</w:t>
      </w:r>
    </w:p>
    <w:p w:rsidR="0025597A" w:rsidRPr="00EA5FB6" w:rsidRDefault="0025597A" w:rsidP="00783672">
      <w:pPr>
        <w:ind w:firstLine="567"/>
        <w:rPr>
          <w:rFonts w:ascii="Times New Roman" w:hAnsi="Times New Roman" w:cs="Times New Roman"/>
        </w:rPr>
      </w:pPr>
      <w:r w:rsidRPr="00EA5FB6">
        <w:rPr>
          <w:rFonts w:ascii="Times New Roman" w:hAnsi="Times New Roman" w:cs="Times New Roman"/>
        </w:rPr>
        <w:t>количество военно-патриотических клубов:</w:t>
      </w:r>
    </w:p>
    <w:p w:rsidR="0025597A" w:rsidRPr="00EA5FB6" w:rsidRDefault="0025597A" w:rsidP="00783672">
      <w:pPr>
        <w:ind w:firstLine="567"/>
        <w:rPr>
          <w:rFonts w:ascii="Times New Roman" w:hAnsi="Times New Roman" w:cs="Times New Roman"/>
        </w:rPr>
      </w:pPr>
      <w:r w:rsidRPr="00EA5FB6">
        <w:rPr>
          <w:rFonts w:ascii="Times New Roman" w:hAnsi="Times New Roman" w:cs="Times New Roman"/>
        </w:rPr>
        <w:t xml:space="preserve">в 2023 году - </w:t>
      </w:r>
      <w:r w:rsidR="00D222AB" w:rsidRPr="00EA5FB6">
        <w:rPr>
          <w:rFonts w:ascii="Times New Roman" w:hAnsi="Times New Roman" w:cs="Times New Roman"/>
        </w:rPr>
        <w:t>9</w:t>
      </w:r>
      <w:r w:rsidR="00757E24" w:rsidRPr="00EA5FB6">
        <w:rPr>
          <w:rFonts w:ascii="Times New Roman" w:hAnsi="Times New Roman" w:cs="Times New Roman"/>
        </w:rPr>
        <w:t xml:space="preserve"> единиц;</w:t>
      </w:r>
    </w:p>
    <w:p w:rsidR="0025597A" w:rsidRPr="00EA5FB6" w:rsidRDefault="0025597A" w:rsidP="00783672">
      <w:pPr>
        <w:ind w:firstLine="567"/>
        <w:rPr>
          <w:rFonts w:ascii="Times New Roman" w:hAnsi="Times New Roman" w:cs="Times New Roman"/>
        </w:rPr>
      </w:pPr>
      <w:r w:rsidRPr="00EA5FB6">
        <w:rPr>
          <w:rFonts w:ascii="Times New Roman" w:hAnsi="Times New Roman" w:cs="Times New Roman"/>
        </w:rPr>
        <w:t xml:space="preserve">в 2024 году - </w:t>
      </w:r>
      <w:r w:rsidR="00D222AB" w:rsidRPr="00EA5FB6">
        <w:rPr>
          <w:rFonts w:ascii="Times New Roman" w:hAnsi="Times New Roman" w:cs="Times New Roman"/>
        </w:rPr>
        <w:t>9</w:t>
      </w:r>
      <w:r w:rsidR="00757E24" w:rsidRPr="00EA5FB6">
        <w:rPr>
          <w:rFonts w:ascii="Times New Roman" w:hAnsi="Times New Roman" w:cs="Times New Roman"/>
        </w:rPr>
        <w:t xml:space="preserve"> единиц;</w:t>
      </w:r>
    </w:p>
    <w:p w:rsidR="0025597A" w:rsidRPr="00EA5FB6" w:rsidRDefault="0025597A" w:rsidP="00783672">
      <w:pPr>
        <w:ind w:firstLine="567"/>
        <w:rPr>
          <w:rFonts w:ascii="Times New Roman" w:hAnsi="Times New Roman" w:cs="Times New Roman"/>
        </w:rPr>
      </w:pPr>
      <w:r w:rsidRPr="00EA5FB6">
        <w:rPr>
          <w:rFonts w:ascii="Times New Roman" w:hAnsi="Times New Roman" w:cs="Times New Roman"/>
        </w:rPr>
        <w:t xml:space="preserve">в 2025 году - </w:t>
      </w:r>
      <w:r w:rsidR="00D222AB" w:rsidRPr="00EA5FB6">
        <w:rPr>
          <w:rFonts w:ascii="Times New Roman" w:hAnsi="Times New Roman" w:cs="Times New Roman"/>
        </w:rPr>
        <w:t>9</w:t>
      </w:r>
      <w:r w:rsidR="00757E24" w:rsidRPr="00EA5FB6">
        <w:rPr>
          <w:rFonts w:ascii="Times New Roman" w:hAnsi="Times New Roman" w:cs="Times New Roman"/>
        </w:rPr>
        <w:t xml:space="preserve"> единиц;</w:t>
      </w:r>
    </w:p>
    <w:p w:rsidR="0025597A" w:rsidRPr="00EA5FB6" w:rsidRDefault="0025597A" w:rsidP="00783672">
      <w:pPr>
        <w:ind w:firstLine="567"/>
        <w:rPr>
          <w:rFonts w:ascii="Times New Roman" w:hAnsi="Times New Roman" w:cs="Times New Roman"/>
        </w:rPr>
      </w:pPr>
      <w:r w:rsidRPr="00EA5FB6">
        <w:rPr>
          <w:rFonts w:ascii="Times New Roman" w:hAnsi="Times New Roman" w:cs="Times New Roman"/>
        </w:rPr>
        <w:t xml:space="preserve">в 2030 году </w:t>
      </w:r>
      <w:r w:rsidR="00D222AB" w:rsidRPr="00EA5FB6">
        <w:rPr>
          <w:rFonts w:ascii="Times New Roman" w:hAnsi="Times New Roman" w:cs="Times New Roman"/>
        </w:rPr>
        <w:t>–</w:t>
      </w:r>
      <w:r w:rsidRPr="00EA5FB6">
        <w:rPr>
          <w:rFonts w:ascii="Times New Roman" w:hAnsi="Times New Roman" w:cs="Times New Roman"/>
        </w:rPr>
        <w:t xml:space="preserve"> </w:t>
      </w:r>
      <w:r w:rsidR="00D222AB" w:rsidRPr="00EA5FB6">
        <w:rPr>
          <w:rFonts w:ascii="Times New Roman" w:hAnsi="Times New Roman" w:cs="Times New Roman"/>
        </w:rPr>
        <w:t xml:space="preserve">9 </w:t>
      </w:r>
      <w:r w:rsidR="00757E24" w:rsidRPr="00EA5FB6">
        <w:rPr>
          <w:rFonts w:ascii="Times New Roman" w:hAnsi="Times New Roman" w:cs="Times New Roman"/>
        </w:rPr>
        <w:t>единиц;</w:t>
      </w:r>
    </w:p>
    <w:p w:rsidR="0025597A" w:rsidRPr="00EA5FB6" w:rsidRDefault="0025597A" w:rsidP="00783672">
      <w:pPr>
        <w:ind w:firstLine="567"/>
        <w:rPr>
          <w:rFonts w:ascii="Times New Roman" w:hAnsi="Times New Roman" w:cs="Times New Roman"/>
        </w:rPr>
      </w:pPr>
      <w:r w:rsidRPr="00EA5FB6">
        <w:rPr>
          <w:rFonts w:ascii="Times New Roman" w:hAnsi="Times New Roman" w:cs="Times New Roman"/>
        </w:rPr>
        <w:t xml:space="preserve">в 2035 году - </w:t>
      </w:r>
      <w:r w:rsidR="00D222AB" w:rsidRPr="00EA5FB6">
        <w:rPr>
          <w:rFonts w:ascii="Times New Roman" w:hAnsi="Times New Roman" w:cs="Times New Roman"/>
        </w:rPr>
        <w:t>9</w:t>
      </w:r>
      <w:r w:rsidR="00757E24" w:rsidRPr="00EA5FB6">
        <w:rPr>
          <w:rFonts w:ascii="Times New Roman" w:hAnsi="Times New Roman" w:cs="Times New Roman"/>
        </w:rPr>
        <w:t xml:space="preserve"> единиц;</w:t>
      </w:r>
    </w:p>
    <w:p w:rsidR="0025597A" w:rsidRPr="00EA5FB6" w:rsidRDefault="0025597A" w:rsidP="00783672">
      <w:pPr>
        <w:ind w:firstLine="567"/>
        <w:rPr>
          <w:rFonts w:ascii="Times New Roman" w:hAnsi="Times New Roman" w:cs="Times New Roman"/>
        </w:rPr>
      </w:pPr>
      <w:r w:rsidRPr="00EA5FB6">
        <w:rPr>
          <w:rFonts w:ascii="Times New Roman" w:hAnsi="Times New Roman" w:cs="Times New Roman"/>
        </w:rPr>
        <w:t>количество обучающихся, вовлеченных во Всероссийское детско-юношеское военно-патрио</w:t>
      </w:r>
      <w:r w:rsidR="00F57488" w:rsidRPr="00EA5FB6">
        <w:rPr>
          <w:rFonts w:ascii="Times New Roman" w:hAnsi="Times New Roman" w:cs="Times New Roman"/>
        </w:rPr>
        <w:t>тическое общественное движение «</w:t>
      </w:r>
      <w:proofErr w:type="spellStart"/>
      <w:r w:rsidR="00F57488" w:rsidRPr="00EA5FB6">
        <w:rPr>
          <w:rFonts w:ascii="Times New Roman" w:hAnsi="Times New Roman" w:cs="Times New Roman"/>
        </w:rPr>
        <w:t>Юнармия</w:t>
      </w:r>
      <w:proofErr w:type="spellEnd"/>
      <w:r w:rsidR="00F57488" w:rsidRPr="00EA5FB6">
        <w:rPr>
          <w:rFonts w:ascii="Times New Roman" w:hAnsi="Times New Roman" w:cs="Times New Roman"/>
        </w:rPr>
        <w:t>»</w:t>
      </w:r>
      <w:r w:rsidRPr="00EA5FB6">
        <w:rPr>
          <w:rFonts w:ascii="Times New Roman" w:hAnsi="Times New Roman" w:cs="Times New Roman"/>
        </w:rPr>
        <w:t>:</w:t>
      </w:r>
    </w:p>
    <w:p w:rsidR="0025597A" w:rsidRPr="00EA5FB6" w:rsidRDefault="0025597A" w:rsidP="00783672">
      <w:pPr>
        <w:ind w:firstLine="567"/>
        <w:rPr>
          <w:rFonts w:ascii="Times New Roman" w:hAnsi="Times New Roman" w:cs="Times New Roman"/>
        </w:rPr>
      </w:pPr>
      <w:r w:rsidRPr="00EA5FB6">
        <w:rPr>
          <w:rFonts w:ascii="Times New Roman" w:hAnsi="Times New Roman" w:cs="Times New Roman"/>
        </w:rPr>
        <w:t xml:space="preserve">в 2023 году - </w:t>
      </w:r>
      <w:r w:rsidR="00886F74" w:rsidRPr="00EA5FB6">
        <w:rPr>
          <w:rFonts w:ascii="Times New Roman" w:hAnsi="Times New Roman" w:cs="Times New Roman"/>
        </w:rPr>
        <w:t>1060</w:t>
      </w:r>
      <w:r w:rsidRPr="00EA5FB6">
        <w:rPr>
          <w:rFonts w:ascii="Times New Roman" w:hAnsi="Times New Roman" w:cs="Times New Roman"/>
        </w:rPr>
        <w:t xml:space="preserve"> человек;</w:t>
      </w:r>
    </w:p>
    <w:p w:rsidR="0025597A" w:rsidRPr="00EA5FB6" w:rsidRDefault="0025597A" w:rsidP="00783672">
      <w:pPr>
        <w:ind w:firstLine="567"/>
        <w:rPr>
          <w:rFonts w:ascii="Times New Roman" w:hAnsi="Times New Roman" w:cs="Times New Roman"/>
        </w:rPr>
      </w:pPr>
      <w:r w:rsidRPr="00EA5FB6">
        <w:rPr>
          <w:rFonts w:ascii="Times New Roman" w:hAnsi="Times New Roman" w:cs="Times New Roman"/>
        </w:rPr>
        <w:t xml:space="preserve">в 2024 году - </w:t>
      </w:r>
      <w:r w:rsidR="00886F74" w:rsidRPr="00EA5FB6">
        <w:rPr>
          <w:rFonts w:ascii="Times New Roman" w:hAnsi="Times New Roman" w:cs="Times New Roman"/>
        </w:rPr>
        <w:t>1110</w:t>
      </w:r>
      <w:r w:rsidRPr="00EA5FB6">
        <w:rPr>
          <w:rFonts w:ascii="Times New Roman" w:hAnsi="Times New Roman" w:cs="Times New Roman"/>
        </w:rPr>
        <w:t xml:space="preserve"> человек;</w:t>
      </w:r>
    </w:p>
    <w:p w:rsidR="0025597A" w:rsidRPr="00EA5FB6" w:rsidRDefault="0025597A" w:rsidP="00783672">
      <w:pPr>
        <w:ind w:firstLine="567"/>
        <w:rPr>
          <w:rFonts w:ascii="Times New Roman" w:hAnsi="Times New Roman" w:cs="Times New Roman"/>
        </w:rPr>
      </w:pPr>
      <w:r w:rsidRPr="00EA5FB6">
        <w:rPr>
          <w:rFonts w:ascii="Times New Roman" w:hAnsi="Times New Roman" w:cs="Times New Roman"/>
        </w:rPr>
        <w:t xml:space="preserve">в 2025 году - </w:t>
      </w:r>
      <w:r w:rsidR="00886F74" w:rsidRPr="00EA5FB6">
        <w:rPr>
          <w:rFonts w:ascii="Times New Roman" w:hAnsi="Times New Roman" w:cs="Times New Roman"/>
        </w:rPr>
        <w:t>1160</w:t>
      </w:r>
      <w:r w:rsidRPr="00EA5FB6">
        <w:rPr>
          <w:rFonts w:ascii="Times New Roman" w:hAnsi="Times New Roman" w:cs="Times New Roman"/>
        </w:rPr>
        <w:t xml:space="preserve"> человек;</w:t>
      </w:r>
    </w:p>
    <w:p w:rsidR="0025597A" w:rsidRPr="00EA5FB6" w:rsidRDefault="0025597A" w:rsidP="00783672">
      <w:pPr>
        <w:ind w:firstLine="567"/>
        <w:rPr>
          <w:rFonts w:ascii="Times New Roman" w:hAnsi="Times New Roman" w:cs="Times New Roman"/>
        </w:rPr>
      </w:pPr>
      <w:r w:rsidRPr="00EA5FB6">
        <w:rPr>
          <w:rFonts w:ascii="Times New Roman" w:hAnsi="Times New Roman" w:cs="Times New Roman"/>
        </w:rPr>
        <w:t xml:space="preserve">в 2030 году - </w:t>
      </w:r>
      <w:r w:rsidR="00886F74" w:rsidRPr="00EA5FB6">
        <w:rPr>
          <w:rFonts w:ascii="Times New Roman" w:hAnsi="Times New Roman" w:cs="Times New Roman"/>
        </w:rPr>
        <w:t>1</w:t>
      </w:r>
      <w:r w:rsidR="00D222AB" w:rsidRPr="00EA5FB6">
        <w:rPr>
          <w:rFonts w:ascii="Times New Roman" w:hAnsi="Times New Roman" w:cs="Times New Roman"/>
        </w:rPr>
        <w:t>200</w:t>
      </w:r>
      <w:r w:rsidRPr="00EA5FB6">
        <w:rPr>
          <w:rFonts w:ascii="Times New Roman" w:hAnsi="Times New Roman" w:cs="Times New Roman"/>
        </w:rPr>
        <w:t xml:space="preserve"> человек;</w:t>
      </w:r>
    </w:p>
    <w:p w:rsidR="0025597A" w:rsidRPr="00EA5FB6" w:rsidRDefault="0025597A" w:rsidP="00783672">
      <w:pPr>
        <w:ind w:firstLine="567"/>
        <w:rPr>
          <w:rFonts w:ascii="Times New Roman" w:hAnsi="Times New Roman" w:cs="Times New Roman"/>
        </w:rPr>
      </w:pPr>
      <w:r w:rsidRPr="00EA5FB6">
        <w:rPr>
          <w:rFonts w:ascii="Times New Roman" w:hAnsi="Times New Roman" w:cs="Times New Roman"/>
        </w:rPr>
        <w:t xml:space="preserve">в 2035 году - </w:t>
      </w:r>
      <w:r w:rsidR="00886F74" w:rsidRPr="00EA5FB6">
        <w:rPr>
          <w:rFonts w:ascii="Times New Roman" w:hAnsi="Times New Roman" w:cs="Times New Roman"/>
        </w:rPr>
        <w:t>1</w:t>
      </w:r>
      <w:r w:rsidR="00D222AB" w:rsidRPr="00EA5FB6">
        <w:rPr>
          <w:rFonts w:ascii="Times New Roman" w:hAnsi="Times New Roman" w:cs="Times New Roman"/>
        </w:rPr>
        <w:t>250</w:t>
      </w:r>
      <w:r w:rsidRPr="00EA5FB6">
        <w:rPr>
          <w:rFonts w:ascii="Times New Roman" w:hAnsi="Times New Roman" w:cs="Times New Roman"/>
        </w:rPr>
        <w:t xml:space="preserve"> человек;</w:t>
      </w:r>
    </w:p>
    <w:p w:rsidR="0025597A" w:rsidRPr="00EA5FB6" w:rsidRDefault="0025597A" w:rsidP="00783672">
      <w:pPr>
        <w:ind w:firstLine="567"/>
        <w:rPr>
          <w:rFonts w:ascii="Times New Roman" w:hAnsi="Times New Roman" w:cs="Times New Roman"/>
        </w:rPr>
      </w:pPr>
      <w:r w:rsidRPr="00EA5FB6">
        <w:rPr>
          <w:rFonts w:ascii="Times New Roman" w:hAnsi="Times New Roman" w:cs="Times New Roman"/>
        </w:rPr>
        <w:t>количество поисковых объединений:</w:t>
      </w:r>
    </w:p>
    <w:p w:rsidR="0025597A" w:rsidRPr="00EA5FB6" w:rsidRDefault="0025597A" w:rsidP="00783672">
      <w:pPr>
        <w:ind w:firstLine="567"/>
        <w:rPr>
          <w:rFonts w:ascii="Times New Roman" w:hAnsi="Times New Roman" w:cs="Times New Roman"/>
        </w:rPr>
      </w:pPr>
      <w:r w:rsidRPr="00EA5FB6">
        <w:rPr>
          <w:rFonts w:ascii="Times New Roman" w:hAnsi="Times New Roman" w:cs="Times New Roman"/>
        </w:rPr>
        <w:t xml:space="preserve">в 2023 году - </w:t>
      </w:r>
      <w:r w:rsidR="00D222AB" w:rsidRPr="00EA5FB6">
        <w:rPr>
          <w:rFonts w:ascii="Times New Roman" w:hAnsi="Times New Roman" w:cs="Times New Roman"/>
        </w:rPr>
        <w:t>9</w:t>
      </w:r>
      <w:r w:rsidR="00757E24" w:rsidRPr="00EA5FB6">
        <w:rPr>
          <w:rFonts w:ascii="Times New Roman" w:hAnsi="Times New Roman" w:cs="Times New Roman"/>
        </w:rPr>
        <w:t xml:space="preserve"> единиц;</w:t>
      </w:r>
    </w:p>
    <w:p w:rsidR="0025597A" w:rsidRPr="00EA5FB6" w:rsidRDefault="0025597A" w:rsidP="00783672">
      <w:pPr>
        <w:ind w:firstLine="567"/>
        <w:rPr>
          <w:rFonts w:ascii="Times New Roman" w:hAnsi="Times New Roman" w:cs="Times New Roman"/>
        </w:rPr>
      </w:pPr>
      <w:r w:rsidRPr="00EA5FB6">
        <w:rPr>
          <w:rFonts w:ascii="Times New Roman" w:hAnsi="Times New Roman" w:cs="Times New Roman"/>
        </w:rPr>
        <w:t xml:space="preserve">в 2024 году - </w:t>
      </w:r>
      <w:r w:rsidR="00D222AB" w:rsidRPr="00EA5FB6">
        <w:rPr>
          <w:rFonts w:ascii="Times New Roman" w:hAnsi="Times New Roman" w:cs="Times New Roman"/>
        </w:rPr>
        <w:t>9</w:t>
      </w:r>
      <w:r w:rsidR="00757E24" w:rsidRPr="00EA5FB6">
        <w:rPr>
          <w:rFonts w:ascii="Times New Roman" w:hAnsi="Times New Roman" w:cs="Times New Roman"/>
        </w:rPr>
        <w:t xml:space="preserve"> единиц;</w:t>
      </w:r>
    </w:p>
    <w:p w:rsidR="0025597A" w:rsidRPr="00EA5FB6" w:rsidRDefault="0025597A" w:rsidP="00783672">
      <w:pPr>
        <w:ind w:firstLine="567"/>
        <w:rPr>
          <w:rFonts w:ascii="Times New Roman" w:hAnsi="Times New Roman" w:cs="Times New Roman"/>
        </w:rPr>
      </w:pPr>
      <w:r w:rsidRPr="00EA5FB6">
        <w:rPr>
          <w:rFonts w:ascii="Times New Roman" w:hAnsi="Times New Roman" w:cs="Times New Roman"/>
        </w:rPr>
        <w:t xml:space="preserve">в 2025 году - </w:t>
      </w:r>
      <w:r w:rsidR="00D222AB" w:rsidRPr="00EA5FB6">
        <w:rPr>
          <w:rFonts w:ascii="Times New Roman" w:hAnsi="Times New Roman" w:cs="Times New Roman"/>
        </w:rPr>
        <w:t>9</w:t>
      </w:r>
      <w:r w:rsidR="00757E24" w:rsidRPr="00EA5FB6">
        <w:rPr>
          <w:rFonts w:ascii="Times New Roman" w:hAnsi="Times New Roman" w:cs="Times New Roman"/>
        </w:rPr>
        <w:t xml:space="preserve"> единиц;</w:t>
      </w:r>
    </w:p>
    <w:p w:rsidR="0025597A" w:rsidRPr="00EA5FB6" w:rsidRDefault="0025597A" w:rsidP="00783672">
      <w:pPr>
        <w:ind w:firstLine="567"/>
        <w:rPr>
          <w:rFonts w:ascii="Times New Roman" w:hAnsi="Times New Roman" w:cs="Times New Roman"/>
        </w:rPr>
      </w:pPr>
      <w:r w:rsidRPr="00EA5FB6">
        <w:rPr>
          <w:rFonts w:ascii="Times New Roman" w:hAnsi="Times New Roman" w:cs="Times New Roman"/>
        </w:rPr>
        <w:t xml:space="preserve">в 2030 году - </w:t>
      </w:r>
      <w:r w:rsidR="00D222AB" w:rsidRPr="00EA5FB6">
        <w:rPr>
          <w:rFonts w:ascii="Times New Roman" w:hAnsi="Times New Roman" w:cs="Times New Roman"/>
        </w:rPr>
        <w:t>9</w:t>
      </w:r>
      <w:r w:rsidR="00757E24" w:rsidRPr="00EA5FB6">
        <w:rPr>
          <w:rFonts w:ascii="Times New Roman" w:hAnsi="Times New Roman" w:cs="Times New Roman"/>
        </w:rPr>
        <w:t xml:space="preserve"> единиц;</w:t>
      </w:r>
    </w:p>
    <w:p w:rsidR="0025597A" w:rsidRPr="00EA5FB6" w:rsidRDefault="0025597A" w:rsidP="00783672">
      <w:pPr>
        <w:ind w:firstLine="567"/>
        <w:rPr>
          <w:rFonts w:ascii="Times New Roman" w:hAnsi="Times New Roman" w:cs="Times New Roman"/>
        </w:rPr>
      </w:pPr>
      <w:r w:rsidRPr="00EA5FB6">
        <w:rPr>
          <w:rFonts w:ascii="Times New Roman" w:hAnsi="Times New Roman" w:cs="Times New Roman"/>
        </w:rPr>
        <w:t xml:space="preserve">в 2035 году - </w:t>
      </w:r>
      <w:r w:rsidR="00D222AB" w:rsidRPr="00EA5FB6">
        <w:rPr>
          <w:rFonts w:ascii="Times New Roman" w:hAnsi="Times New Roman" w:cs="Times New Roman"/>
        </w:rPr>
        <w:t>9</w:t>
      </w:r>
      <w:r w:rsidR="00757E24" w:rsidRPr="00EA5FB6">
        <w:rPr>
          <w:rFonts w:ascii="Times New Roman" w:hAnsi="Times New Roman" w:cs="Times New Roman"/>
        </w:rPr>
        <w:t xml:space="preserve"> единиц.</w:t>
      </w:r>
    </w:p>
    <w:p w:rsidR="0025597A" w:rsidRPr="00EA5FB6" w:rsidRDefault="0025597A" w:rsidP="0025597A">
      <w:pPr>
        <w:rPr>
          <w:rFonts w:ascii="Times New Roman" w:hAnsi="Times New Roman" w:cs="Times New Roman"/>
        </w:rPr>
      </w:pPr>
    </w:p>
    <w:p w:rsidR="002D58F4" w:rsidRPr="00EA5FB6" w:rsidRDefault="0025597A" w:rsidP="002D58F4">
      <w:pPr>
        <w:ind w:firstLine="0"/>
        <w:jc w:val="center"/>
        <w:outlineLvl w:val="0"/>
        <w:rPr>
          <w:rFonts w:ascii="Times New Roman" w:hAnsi="Times New Roman" w:cs="Times New Roman"/>
          <w:b/>
          <w:bCs/>
        </w:rPr>
      </w:pPr>
      <w:r w:rsidRPr="00EA5FB6">
        <w:rPr>
          <w:rFonts w:ascii="Times New Roman" w:hAnsi="Times New Roman" w:cs="Times New Roman"/>
          <w:b/>
          <w:bCs/>
        </w:rPr>
        <w:t xml:space="preserve">Раздел 3. Характеристики основных мероприятий, мероприятий подпрограммы </w:t>
      </w:r>
    </w:p>
    <w:p w:rsidR="0025597A" w:rsidRPr="00EA5FB6" w:rsidRDefault="0025597A" w:rsidP="002D58F4">
      <w:pPr>
        <w:ind w:firstLine="0"/>
        <w:jc w:val="center"/>
        <w:outlineLvl w:val="0"/>
        <w:rPr>
          <w:rFonts w:ascii="Times New Roman" w:hAnsi="Times New Roman" w:cs="Times New Roman"/>
          <w:b/>
          <w:bCs/>
        </w:rPr>
      </w:pPr>
      <w:r w:rsidRPr="00EA5FB6">
        <w:rPr>
          <w:rFonts w:ascii="Times New Roman" w:hAnsi="Times New Roman" w:cs="Times New Roman"/>
          <w:b/>
          <w:bCs/>
        </w:rPr>
        <w:t>с указанием сроков и этапов их реализации</w:t>
      </w:r>
    </w:p>
    <w:p w:rsidR="0025597A" w:rsidRPr="00EA5FB6" w:rsidRDefault="0025597A" w:rsidP="0025597A">
      <w:pPr>
        <w:rPr>
          <w:rFonts w:ascii="Times New Roman" w:hAnsi="Times New Roman" w:cs="Times New Roman"/>
        </w:rPr>
      </w:pPr>
    </w:p>
    <w:p w:rsidR="0025597A" w:rsidRPr="00EA5FB6" w:rsidRDefault="0025597A" w:rsidP="00503534">
      <w:pPr>
        <w:ind w:firstLine="567"/>
        <w:rPr>
          <w:rFonts w:ascii="Times New Roman" w:hAnsi="Times New Roman" w:cs="Times New Roman"/>
        </w:rPr>
      </w:pPr>
      <w:bookmarkStart w:id="41" w:name="sub_832"/>
      <w:r w:rsidRPr="00EA5FB6">
        <w:rPr>
          <w:rFonts w:ascii="Times New Roman" w:hAnsi="Times New Roman" w:cs="Times New Roman"/>
        </w:rPr>
        <w:t xml:space="preserve">Мероприятия подпрограммы подразделяются на отдельные мероприятия, реализация которых обеспечит достижение </w:t>
      </w:r>
      <w:r w:rsidR="009D5854" w:rsidRPr="00EA5FB6">
        <w:rPr>
          <w:rFonts w:ascii="Times New Roman" w:hAnsi="Times New Roman" w:cs="Times New Roman"/>
        </w:rPr>
        <w:t>целевых индикаторов и показателей</w:t>
      </w:r>
      <w:r w:rsidRPr="00EA5FB6">
        <w:rPr>
          <w:rFonts w:ascii="Times New Roman" w:hAnsi="Times New Roman" w:cs="Times New Roman"/>
        </w:rPr>
        <w:t xml:space="preserve"> подпрограммы.</w:t>
      </w:r>
    </w:p>
    <w:p w:rsidR="0025597A" w:rsidRPr="00EA5FB6" w:rsidRDefault="0025597A" w:rsidP="00503534">
      <w:pPr>
        <w:ind w:firstLine="567"/>
        <w:rPr>
          <w:rFonts w:ascii="Times New Roman" w:hAnsi="Times New Roman" w:cs="Times New Roman"/>
        </w:rPr>
      </w:pPr>
      <w:bookmarkStart w:id="42" w:name="sub_833"/>
      <w:bookmarkEnd w:id="41"/>
      <w:r w:rsidRPr="00EA5FB6">
        <w:rPr>
          <w:rFonts w:ascii="Times New Roman" w:hAnsi="Times New Roman" w:cs="Times New Roman"/>
        </w:rPr>
        <w:t>Подпрограмма объединяет пять основных мероприятия:</w:t>
      </w:r>
    </w:p>
    <w:bookmarkEnd w:id="42"/>
    <w:p w:rsidR="0025597A" w:rsidRPr="00EA5FB6" w:rsidRDefault="0025597A" w:rsidP="00503534">
      <w:pPr>
        <w:ind w:firstLine="567"/>
        <w:rPr>
          <w:rFonts w:ascii="Times New Roman" w:hAnsi="Times New Roman" w:cs="Times New Roman"/>
        </w:rPr>
      </w:pPr>
      <w:r w:rsidRPr="00EA5FB6">
        <w:rPr>
          <w:rFonts w:ascii="Times New Roman" w:hAnsi="Times New Roman" w:cs="Times New Roman"/>
        </w:rPr>
        <w:t>Основное мероприятие 1. Совершенствование организационно-управленческих механизмов в сфере патриотического воспитания и допризывной подготовки молодежи</w:t>
      </w:r>
    </w:p>
    <w:p w:rsidR="0025597A" w:rsidRPr="00EA5FB6" w:rsidRDefault="0025597A" w:rsidP="00503534">
      <w:pPr>
        <w:ind w:firstLine="567"/>
        <w:rPr>
          <w:rFonts w:ascii="Times New Roman" w:hAnsi="Times New Roman" w:cs="Times New Roman"/>
        </w:rPr>
      </w:pPr>
      <w:r w:rsidRPr="00EA5FB6">
        <w:rPr>
          <w:rFonts w:ascii="Times New Roman" w:hAnsi="Times New Roman" w:cs="Times New Roman"/>
        </w:rPr>
        <w:t xml:space="preserve">В рамках данного основного мероприятия предполагается реализация комплекса мероприятий, направленных </w:t>
      </w:r>
      <w:proofErr w:type="gramStart"/>
      <w:r w:rsidRPr="00EA5FB6">
        <w:rPr>
          <w:rFonts w:ascii="Times New Roman" w:hAnsi="Times New Roman" w:cs="Times New Roman"/>
        </w:rPr>
        <w:t>на</w:t>
      </w:r>
      <w:proofErr w:type="gramEnd"/>
      <w:r w:rsidRPr="00EA5FB6">
        <w:rPr>
          <w:rFonts w:ascii="Times New Roman" w:hAnsi="Times New Roman" w:cs="Times New Roman"/>
        </w:rPr>
        <w:t>:</w:t>
      </w:r>
    </w:p>
    <w:p w:rsidR="0025597A" w:rsidRPr="00EA5FB6" w:rsidRDefault="0025597A" w:rsidP="00503534">
      <w:pPr>
        <w:ind w:firstLine="567"/>
        <w:rPr>
          <w:rFonts w:ascii="Times New Roman" w:hAnsi="Times New Roman" w:cs="Times New Roman"/>
        </w:rPr>
      </w:pPr>
      <w:r w:rsidRPr="00EA5FB6">
        <w:rPr>
          <w:rFonts w:ascii="Times New Roman" w:hAnsi="Times New Roman" w:cs="Times New Roman"/>
        </w:rPr>
        <w:t>развитие кадрового потенциала работников сферы патриотического воспитания;</w:t>
      </w:r>
    </w:p>
    <w:p w:rsidR="0025597A" w:rsidRPr="00EA5FB6" w:rsidRDefault="0025597A" w:rsidP="00503534">
      <w:pPr>
        <w:ind w:firstLine="567"/>
        <w:rPr>
          <w:rFonts w:ascii="Times New Roman" w:hAnsi="Times New Roman" w:cs="Times New Roman"/>
        </w:rPr>
      </w:pPr>
      <w:r w:rsidRPr="00EA5FB6">
        <w:rPr>
          <w:rFonts w:ascii="Times New Roman" w:hAnsi="Times New Roman" w:cs="Times New Roman"/>
        </w:rPr>
        <w:t>развитие научного и методического сопровождения системы патриотического воспитания граждан;</w:t>
      </w:r>
    </w:p>
    <w:p w:rsidR="0025597A" w:rsidRPr="00EA5FB6" w:rsidRDefault="0025597A" w:rsidP="00503534">
      <w:pPr>
        <w:ind w:firstLine="567"/>
        <w:rPr>
          <w:rFonts w:ascii="Times New Roman" w:hAnsi="Times New Roman" w:cs="Times New Roman"/>
        </w:rPr>
      </w:pPr>
      <w:r w:rsidRPr="00EA5FB6">
        <w:rPr>
          <w:rFonts w:ascii="Times New Roman" w:hAnsi="Times New Roman" w:cs="Times New Roman"/>
        </w:rPr>
        <w:t>информационное обеспечение патриотического воспитания, создание условий для освещения событий и явлений патриотической направленности.</w:t>
      </w:r>
    </w:p>
    <w:p w:rsidR="0025597A" w:rsidRPr="00EA5FB6" w:rsidRDefault="0025597A" w:rsidP="00503534">
      <w:pPr>
        <w:ind w:firstLine="567"/>
        <w:rPr>
          <w:rFonts w:ascii="Times New Roman" w:hAnsi="Times New Roman" w:cs="Times New Roman"/>
        </w:rPr>
      </w:pPr>
      <w:r w:rsidRPr="00EA5FB6">
        <w:rPr>
          <w:rFonts w:ascii="Times New Roman" w:hAnsi="Times New Roman" w:cs="Times New Roman"/>
        </w:rPr>
        <w:t>Основное мероприятие 2. Развитие физической культуры и допризывной подготовки молодежи</w:t>
      </w:r>
    </w:p>
    <w:p w:rsidR="0025597A" w:rsidRPr="00EA5FB6" w:rsidRDefault="0025597A" w:rsidP="00503534">
      <w:pPr>
        <w:ind w:firstLine="567"/>
        <w:rPr>
          <w:rFonts w:ascii="Times New Roman" w:hAnsi="Times New Roman" w:cs="Times New Roman"/>
        </w:rPr>
      </w:pPr>
      <w:r w:rsidRPr="00EA5FB6">
        <w:rPr>
          <w:rFonts w:ascii="Times New Roman" w:hAnsi="Times New Roman" w:cs="Times New Roman"/>
        </w:rPr>
        <w:t>В рамках основного мероприятия предусматриваются:</w:t>
      </w:r>
    </w:p>
    <w:p w:rsidR="0025597A" w:rsidRPr="00EA5FB6" w:rsidRDefault="0025597A" w:rsidP="00503534">
      <w:pPr>
        <w:ind w:firstLine="567"/>
        <w:rPr>
          <w:rFonts w:ascii="Times New Roman" w:hAnsi="Times New Roman" w:cs="Times New Roman"/>
        </w:rPr>
      </w:pPr>
      <w:r w:rsidRPr="00EA5FB6">
        <w:rPr>
          <w:rFonts w:ascii="Times New Roman" w:hAnsi="Times New Roman" w:cs="Times New Roman"/>
        </w:rPr>
        <w:t>проведение физкультурных и массовых спортивных мероприятий;</w:t>
      </w:r>
    </w:p>
    <w:p w:rsidR="0025597A" w:rsidRPr="00EA5FB6" w:rsidRDefault="0025597A" w:rsidP="00503534">
      <w:pPr>
        <w:ind w:firstLine="567"/>
        <w:rPr>
          <w:rFonts w:ascii="Times New Roman" w:hAnsi="Times New Roman" w:cs="Times New Roman"/>
        </w:rPr>
      </w:pPr>
      <w:r w:rsidRPr="00EA5FB6">
        <w:rPr>
          <w:rFonts w:ascii="Times New Roman" w:hAnsi="Times New Roman" w:cs="Times New Roman"/>
        </w:rPr>
        <w:t>проведение мероприятий по поэтапному внедрению и реализации Всероссийского физкультурно-спортивного ком</w:t>
      </w:r>
      <w:r w:rsidR="00213037" w:rsidRPr="00EA5FB6">
        <w:rPr>
          <w:rFonts w:ascii="Times New Roman" w:hAnsi="Times New Roman" w:cs="Times New Roman"/>
        </w:rPr>
        <w:t>плекса «Готов к труду и обороне»</w:t>
      </w:r>
      <w:r w:rsidRPr="00EA5FB6">
        <w:rPr>
          <w:rFonts w:ascii="Times New Roman" w:hAnsi="Times New Roman" w:cs="Times New Roman"/>
        </w:rPr>
        <w:t xml:space="preserve"> (ГТО);</w:t>
      </w:r>
    </w:p>
    <w:p w:rsidR="0025597A" w:rsidRPr="00EA5FB6" w:rsidRDefault="0025597A" w:rsidP="00503534">
      <w:pPr>
        <w:ind w:firstLine="567"/>
        <w:rPr>
          <w:rFonts w:ascii="Times New Roman" w:hAnsi="Times New Roman" w:cs="Times New Roman"/>
        </w:rPr>
      </w:pPr>
      <w:r w:rsidRPr="00EA5FB6">
        <w:rPr>
          <w:rFonts w:ascii="Times New Roman" w:hAnsi="Times New Roman" w:cs="Times New Roman"/>
        </w:rPr>
        <w:t>увеличение численности молодежи, сдавшей нормативы Всероссийского физкультурн</w:t>
      </w:r>
      <w:r w:rsidR="00213037" w:rsidRPr="00EA5FB6">
        <w:rPr>
          <w:rFonts w:ascii="Times New Roman" w:hAnsi="Times New Roman" w:cs="Times New Roman"/>
        </w:rPr>
        <w:t>о-спортивного комплекса «Готов к труду и обороне»</w:t>
      </w:r>
      <w:r w:rsidRPr="00EA5FB6">
        <w:rPr>
          <w:rFonts w:ascii="Times New Roman" w:hAnsi="Times New Roman" w:cs="Times New Roman"/>
        </w:rPr>
        <w:t xml:space="preserve"> (ГТО) на золотой, серебряный и бронзовый знаки;</w:t>
      </w:r>
    </w:p>
    <w:p w:rsidR="0025597A" w:rsidRPr="00EA5FB6" w:rsidRDefault="0025597A" w:rsidP="00503534">
      <w:pPr>
        <w:ind w:firstLine="567"/>
        <w:rPr>
          <w:rFonts w:ascii="Times New Roman" w:hAnsi="Times New Roman" w:cs="Times New Roman"/>
        </w:rPr>
      </w:pPr>
      <w:r w:rsidRPr="00EA5FB6">
        <w:rPr>
          <w:rFonts w:ascii="Times New Roman" w:hAnsi="Times New Roman" w:cs="Times New Roman"/>
        </w:rPr>
        <w:t>взаимодействие с воинскими частями, общественными организациями по вопросам патриотического воспитания и допризывной подготовки молодежи;</w:t>
      </w:r>
    </w:p>
    <w:p w:rsidR="0025597A" w:rsidRPr="00EA5FB6" w:rsidRDefault="0025597A" w:rsidP="00503534">
      <w:pPr>
        <w:ind w:firstLine="567"/>
        <w:rPr>
          <w:rFonts w:ascii="Times New Roman" w:hAnsi="Times New Roman" w:cs="Times New Roman"/>
        </w:rPr>
      </w:pPr>
      <w:r w:rsidRPr="00EA5FB6">
        <w:rPr>
          <w:rFonts w:ascii="Times New Roman" w:hAnsi="Times New Roman" w:cs="Times New Roman"/>
        </w:rPr>
        <w:t>повышение престижа службы в Вооруженных Силах Российской Федерации;</w:t>
      </w:r>
    </w:p>
    <w:p w:rsidR="0025597A" w:rsidRPr="00EA5FB6" w:rsidRDefault="0025597A" w:rsidP="00503534">
      <w:pPr>
        <w:ind w:firstLine="567"/>
        <w:rPr>
          <w:rFonts w:ascii="Times New Roman" w:hAnsi="Times New Roman" w:cs="Times New Roman"/>
        </w:rPr>
      </w:pPr>
      <w:r w:rsidRPr="00EA5FB6">
        <w:rPr>
          <w:rFonts w:ascii="Times New Roman" w:hAnsi="Times New Roman" w:cs="Times New Roman"/>
        </w:rPr>
        <w:t>развитие добровольческого (волонтерского) движения.</w:t>
      </w:r>
    </w:p>
    <w:p w:rsidR="0025597A" w:rsidRPr="00EA5FB6" w:rsidRDefault="0025597A" w:rsidP="00503534">
      <w:pPr>
        <w:ind w:firstLine="567"/>
        <w:rPr>
          <w:rFonts w:ascii="Times New Roman" w:hAnsi="Times New Roman" w:cs="Times New Roman"/>
        </w:rPr>
      </w:pPr>
      <w:bookmarkStart w:id="43" w:name="sub_800317"/>
      <w:r w:rsidRPr="00EA5FB6">
        <w:rPr>
          <w:rFonts w:ascii="Times New Roman" w:hAnsi="Times New Roman" w:cs="Times New Roman"/>
        </w:rPr>
        <w:t>В рамках данного основного мероприятия будет реализовано:</w:t>
      </w:r>
    </w:p>
    <w:p w:rsidR="0025597A" w:rsidRPr="00EA5FB6" w:rsidRDefault="0025597A" w:rsidP="00503534">
      <w:pPr>
        <w:ind w:firstLine="567"/>
        <w:rPr>
          <w:rFonts w:ascii="Times New Roman" w:hAnsi="Times New Roman" w:cs="Times New Roman"/>
        </w:rPr>
      </w:pPr>
      <w:bookmarkStart w:id="44" w:name="sub_800318"/>
      <w:bookmarkEnd w:id="43"/>
      <w:r w:rsidRPr="00EA5FB6">
        <w:rPr>
          <w:rFonts w:ascii="Times New Roman" w:hAnsi="Times New Roman" w:cs="Times New Roman"/>
        </w:rPr>
        <w:t>Мероприятие 2.1. Организация и проведение мероприятий, направленных на патриотическое воспитание детей и допризывную подготовку молодежи.</w:t>
      </w:r>
    </w:p>
    <w:p w:rsidR="0025597A" w:rsidRPr="00EA5FB6" w:rsidRDefault="0025597A" w:rsidP="00503534">
      <w:pPr>
        <w:ind w:firstLine="567"/>
        <w:rPr>
          <w:rFonts w:ascii="Times New Roman" w:hAnsi="Times New Roman" w:cs="Times New Roman"/>
        </w:rPr>
      </w:pPr>
      <w:bookmarkStart w:id="45" w:name="sub_800319"/>
      <w:bookmarkEnd w:id="44"/>
      <w:r w:rsidRPr="00EA5FB6">
        <w:rPr>
          <w:rFonts w:ascii="Times New Roman" w:hAnsi="Times New Roman" w:cs="Times New Roman"/>
        </w:rPr>
        <w:t xml:space="preserve">Основное мероприятие 3. Развитие и поддержка </w:t>
      </w:r>
      <w:proofErr w:type="gramStart"/>
      <w:r w:rsidRPr="00EA5FB6">
        <w:rPr>
          <w:rFonts w:ascii="Times New Roman" w:hAnsi="Times New Roman" w:cs="Times New Roman"/>
        </w:rPr>
        <w:t>кадетского</w:t>
      </w:r>
      <w:proofErr w:type="gramEnd"/>
      <w:r w:rsidRPr="00EA5FB6">
        <w:rPr>
          <w:rFonts w:ascii="Times New Roman" w:hAnsi="Times New Roman" w:cs="Times New Roman"/>
        </w:rPr>
        <w:t xml:space="preserve"> образования</w:t>
      </w:r>
    </w:p>
    <w:bookmarkEnd w:id="45"/>
    <w:p w:rsidR="0025597A" w:rsidRPr="00EA5FB6" w:rsidRDefault="0025597A" w:rsidP="00503534">
      <w:pPr>
        <w:ind w:firstLine="567"/>
        <w:rPr>
          <w:rFonts w:ascii="Times New Roman" w:hAnsi="Times New Roman" w:cs="Times New Roman"/>
        </w:rPr>
      </w:pPr>
      <w:r w:rsidRPr="00EA5FB6">
        <w:rPr>
          <w:rFonts w:ascii="Times New Roman" w:hAnsi="Times New Roman" w:cs="Times New Roman"/>
        </w:rPr>
        <w:t>В рамках основного мероприятия предусматриваются:</w:t>
      </w:r>
    </w:p>
    <w:p w:rsidR="0025597A" w:rsidRPr="00EA5FB6" w:rsidRDefault="0025597A" w:rsidP="00503534">
      <w:pPr>
        <w:ind w:firstLine="567"/>
        <w:rPr>
          <w:rFonts w:ascii="Times New Roman" w:hAnsi="Times New Roman" w:cs="Times New Roman"/>
        </w:rPr>
      </w:pPr>
      <w:proofErr w:type="gramStart"/>
      <w:r w:rsidRPr="00EA5FB6">
        <w:rPr>
          <w:rFonts w:ascii="Times New Roman" w:hAnsi="Times New Roman" w:cs="Times New Roman"/>
        </w:rPr>
        <w:t xml:space="preserve">создание системы целенаправленной </w:t>
      </w:r>
      <w:proofErr w:type="spellStart"/>
      <w:r w:rsidRPr="00EA5FB6">
        <w:rPr>
          <w:rFonts w:ascii="Times New Roman" w:hAnsi="Times New Roman" w:cs="Times New Roman"/>
        </w:rPr>
        <w:t>профориентационной</w:t>
      </w:r>
      <w:proofErr w:type="spellEnd"/>
      <w:r w:rsidRPr="00EA5FB6">
        <w:rPr>
          <w:rFonts w:ascii="Times New Roman" w:hAnsi="Times New Roman" w:cs="Times New Roman"/>
        </w:rPr>
        <w:t xml:space="preserve"> работы в образовательных организациях по формированию, поддержанию и развитию у обучающихся устойчивой мотивации к выбору военной или иной государственной службы;</w:t>
      </w:r>
      <w:proofErr w:type="gramEnd"/>
    </w:p>
    <w:p w:rsidR="0025597A" w:rsidRPr="00EA5FB6" w:rsidRDefault="00624246" w:rsidP="00503534">
      <w:pPr>
        <w:ind w:firstLine="567"/>
        <w:rPr>
          <w:rFonts w:ascii="Times New Roman" w:hAnsi="Times New Roman" w:cs="Times New Roman"/>
        </w:rPr>
      </w:pPr>
      <w:r w:rsidRPr="00EA5FB6">
        <w:rPr>
          <w:rFonts w:ascii="Times New Roman" w:hAnsi="Times New Roman" w:cs="Times New Roman"/>
        </w:rPr>
        <w:t>участие в</w:t>
      </w:r>
      <w:r w:rsidR="0025597A" w:rsidRPr="00EA5FB6">
        <w:rPr>
          <w:rFonts w:ascii="Times New Roman" w:hAnsi="Times New Roman" w:cs="Times New Roman"/>
        </w:rPr>
        <w:t xml:space="preserve"> республиканско</w:t>
      </w:r>
      <w:r w:rsidRPr="00EA5FB6">
        <w:rPr>
          <w:rFonts w:ascii="Times New Roman" w:hAnsi="Times New Roman" w:cs="Times New Roman"/>
        </w:rPr>
        <w:t>м</w:t>
      </w:r>
      <w:r w:rsidR="0025597A" w:rsidRPr="00EA5FB6">
        <w:rPr>
          <w:rFonts w:ascii="Times New Roman" w:hAnsi="Times New Roman" w:cs="Times New Roman"/>
        </w:rPr>
        <w:t xml:space="preserve"> фестивал</w:t>
      </w:r>
      <w:r w:rsidRPr="00EA5FB6">
        <w:rPr>
          <w:rFonts w:ascii="Times New Roman" w:hAnsi="Times New Roman" w:cs="Times New Roman"/>
        </w:rPr>
        <w:t>е</w:t>
      </w:r>
      <w:r w:rsidR="0025597A" w:rsidRPr="00EA5FB6">
        <w:rPr>
          <w:rFonts w:ascii="Times New Roman" w:hAnsi="Times New Roman" w:cs="Times New Roman"/>
        </w:rPr>
        <w:t>-слет</w:t>
      </w:r>
      <w:r w:rsidRPr="00EA5FB6">
        <w:rPr>
          <w:rFonts w:ascii="Times New Roman" w:hAnsi="Times New Roman" w:cs="Times New Roman"/>
        </w:rPr>
        <w:t>е</w:t>
      </w:r>
      <w:r w:rsidR="00F72F89" w:rsidRPr="00EA5FB6">
        <w:rPr>
          <w:rFonts w:ascii="Times New Roman" w:hAnsi="Times New Roman" w:cs="Times New Roman"/>
        </w:rPr>
        <w:t xml:space="preserve"> «Нам этот мир завещано беречь!»</w:t>
      </w:r>
      <w:r w:rsidR="0025597A" w:rsidRPr="00EA5FB6">
        <w:rPr>
          <w:rFonts w:ascii="Times New Roman" w:hAnsi="Times New Roman" w:cs="Times New Roman"/>
        </w:rPr>
        <w:t>, республиканско</w:t>
      </w:r>
      <w:r w:rsidRPr="00EA5FB6">
        <w:rPr>
          <w:rFonts w:ascii="Times New Roman" w:hAnsi="Times New Roman" w:cs="Times New Roman"/>
        </w:rPr>
        <w:t>м</w:t>
      </w:r>
      <w:r w:rsidR="0025597A" w:rsidRPr="00EA5FB6">
        <w:rPr>
          <w:rFonts w:ascii="Times New Roman" w:hAnsi="Times New Roman" w:cs="Times New Roman"/>
        </w:rPr>
        <w:t xml:space="preserve"> строево</w:t>
      </w:r>
      <w:r w:rsidRPr="00EA5FB6">
        <w:rPr>
          <w:rFonts w:ascii="Times New Roman" w:hAnsi="Times New Roman" w:cs="Times New Roman"/>
        </w:rPr>
        <w:t>м</w:t>
      </w:r>
      <w:r w:rsidR="0025597A" w:rsidRPr="00EA5FB6">
        <w:rPr>
          <w:rFonts w:ascii="Times New Roman" w:hAnsi="Times New Roman" w:cs="Times New Roman"/>
        </w:rPr>
        <w:t xml:space="preserve"> смотр</w:t>
      </w:r>
      <w:r w:rsidRPr="00EA5FB6">
        <w:rPr>
          <w:rFonts w:ascii="Times New Roman" w:hAnsi="Times New Roman" w:cs="Times New Roman"/>
        </w:rPr>
        <w:t>е</w:t>
      </w:r>
      <w:r w:rsidR="0025597A" w:rsidRPr="00EA5FB6">
        <w:rPr>
          <w:rFonts w:ascii="Times New Roman" w:hAnsi="Times New Roman" w:cs="Times New Roman"/>
        </w:rPr>
        <w:t xml:space="preserve"> к</w:t>
      </w:r>
      <w:r w:rsidR="00F72F89" w:rsidRPr="00EA5FB6">
        <w:rPr>
          <w:rFonts w:ascii="Times New Roman" w:hAnsi="Times New Roman" w:cs="Times New Roman"/>
        </w:rPr>
        <w:t>адетских классов «Кадетская поверка»</w:t>
      </w:r>
      <w:r w:rsidR="0025597A" w:rsidRPr="00EA5FB6">
        <w:rPr>
          <w:rFonts w:ascii="Times New Roman" w:hAnsi="Times New Roman" w:cs="Times New Roman"/>
        </w:rPr>
        <w:t>, республиканско</w:t>
      </w:r>
      <w:r w:rsidRPr="00EA5FB6">
        <w:rPr>
          <w:rFonts w:ascii="Times New Roman" w:hAnsi="Times New Roman" w:cs="Times New Roman"/>
        </w:rPr>
        <w:t>м</w:t>
      </w:r>
      <w:r w:rsidR="0025597A" w:rsidRPr="00EA5FB6">
        <w:rPr>
          <w:rFonts w:ascii="Times New Roman" w:hAnsi="Times New Roman" w:cs="Times New Roman"/>
        </w:rPr>
        <w:t xml:space="preserve"> конкурс</w:t>
      </w:r>
      <w:r w:rsidRPr="00EA5FB6">
        <w:rPr>
          <w:rFonts w:ascii="Times New Roman" w:hAnsi="Times New Roman" w:cs="Times New Roman"/>
        </w:rPr>
        <w:t>е</w:t>
      </w:r>
      <w:r w:rsidR="00F72F89" w:rsidRPr="00EA5FB6">
        <w:rPr>
          <w:rFonts w:ascii="Times New Roman" w:hAnsi="Times New Roman" w:cs="Times New Roman"/>
        </w:rPr>
        <w:t xml:space="preserve"> бального танца среди кадет «Георгиевский бал»</w:t>
      </w:r>
      <w:r w:rsidR="0025597A" w:rsidRPr="00EA5FB6">
        <w:rPr>
          <w:rFonts w:ascii="Times New Roman" w:hAnsi="Times New Roman" w:cs="Times New Roman"/>
        </w:rPr>
        <w:t>, соревновани</w:t>
      </w:r>
      <w:r w:rsidRPr="00EA5FB6">
        <w:rPr>
          <w:rFonts w:ascii="Times New Roman" w:hAnsi="Times New Roman" w:cs="Times New Roman"/>
        </w:rPr>
        <w:t>ях</w:t>
      </w:r>
      <w:r w:rsidR="0025597A" w:rsidRPr="00EA5FB6">
        <w:rPr>
          <w:rFonts w:ascii="Times New Roman" w:hAnsi="Times New Roman" w:cs="Times New Roman"/>
        </w:rPr>
        <w:t xml:space="preserve"> по военно-прикладному троеборью, пулевой стрельбе и др.;</w:t>
      </w:r>
    </w:p>
    <w:p w:rsidR="0025597A" w:rsidRPr="00EA5FB6" w:rsidRDefault="0025597A" w:rsidP="00503534">
      <w:pPr>
        <w:ind w:firstLine="567"/>
        <w:rPr>
          <w:rFonts w:ascii="Times New Roman" w:hAnsi="Times New Roman" w:cs="Times New Roman"/>
        </w:rPr>
      </w:pPr>
      <w:r w:rsidRPr="00EA5FB6">
        <w:rPr>
          <w:rFonts w:ascii="Times New Roman" w:hAnsi="Times New Roman" w:cs="Times New Roman"/>
        </w:rPr>
        <w:t xml:space="preserve">вовлечение обучающихся во Всероссийское детско-юношеское военно-патриотическое </w:t>
      </w:r>
      <w:r w:rsidR="00F57488" w:rsidRPr="00EA5FB6">
        <w:rPr>
          <w:rFonts w:ascii="Times New Roman" w:hAnsi="Times New Roman" w:cs="Times New Roman"/>
        </w:rPr>
        <w:t>общественное движение «</w:t>
      </w:r>
      <w:proofErr w:type="spellStart"/>
      <w:r w:rsidRPr="00EA5FB6">
        <w:rPr>
          <w:rFonts w:ascii="Times New Roman" w:hAnsi="Times New Roman" w:cs="Times New Roman"/>
        </w:rPr>
        <w:t>Юна</w:t>
      </w:r>
      <w:r w:rsidR="00F57488" w:rsidRPr="00EA5FB6">
        <w:rPr>
          <w:rFonts w:ascii="Times New Roman" w:hAnsi="Times New Roman" w:cs="Times New Roman"/>
        </w:rPr>
        <w:t>рмия</w:t>
      </w:r>
      <w:proofErr w:type="spellEnd"/>
      <w:r w:rsidR="00F57488" w:rsidRPr="00EA5FB6">
        <w:rPr>
          <w:rFonts w:ascii="Times New Roman" w:hAnsi="Times New Roman" w:cs="Times New Roman"/>
        </w:rPr>
        <w:t>»</w:t>
      </w:r>
      <w:r w:rsidRPr="00EA5FB6">
        <w:rPr>
          <w:rFonts w:ascii="Times New Roman" w:hAnsi="Times New Roman" w:cs="Times New Roman"/>
        </w:rPr>
        <w:t>.</w:t>
      </w:r>
    </w:p>
    <w:p w:rsidR="0025597A" w:rsidRPr="00EA5FB6" w:rsidRDefault="0025597A" w:rsidP="00503534">
      <w:pPr>
        <w:ind w:firstLine="567"/>
        <w:rPr>
          <w:rFonts w:ascii="Times New Roman" w:hAnsi="Times New Roman" w:cs="Times New Roman"/>
        </w:rPr>
      </w:pPr>
      <w:r w:rsidRPr="00EA5FB6">
        <w:rPr>
          <w:rFonts w:ascii="Times New Roman" w:hAnsi="Times New Roman" w:cs="Times New Roman"/>
        </w:rPr>
        <w:t>Основное мероприятие 4. Развитие и поддержка поискового движения</w:t>
      </w:r>
    </w:p>
    <w:p w:rsidR="0025597A" w:rsidRPr="00EA5FB6" w:rsidRDefault="0025597A" w:rsidP="00503534">
      <w:pPr>
        <w:ind w:firstLine="567"/>
        <w:rPr>
          <w:rFonts w:ascii="Times New Roman" w:hAnsi="Times New Roman" w:cs="Times New Roman"/>
        </w:rPr>
      </w:pPr>
      <w:r w:rsidRPr="00EA5FB6">
        <w:rPr>
          <w:rFonts w:ascii="Times New Roman" w:hAnsi="Times New Roman" w:cs="Times New Roman"/>
        </w:rPr>
        <w:t>В рамках основного мероприятия предусматриваются:</w:t>
      </w:r>
    </w:p>
    <w:p w:rsidR="0025597A" w:rsidRPr="00EA5FB6" w:rsidRDefault="0025597A" w:rsidP="00503534">
      <w:pPr>
        <w:ind w:firstLine="567"/>
        <w:rPr>
          <w:rFonts w:ascii="Times New Roman" w:hAnsi="Times New Roman" w:cs="Times New Roman"/>
        </w:rPr>
      </w:pPr>
      <w:r w:rsidRPr="00EA5FB6">
        <w:rPr>
          <w:rFonts w:ascii="Times New Roman" w:hAnsi="Times New Roman" w:cs="Times New Roman"/>
        </w:rPr>
        <w:t>создание поисковых отрядов и объединений;</w:t>
      </w:r>
    </w:p>
    <w:p w:rsidR="0025597A" w:rsidRPr="00EA5FB6" w:rsidRDefault="00624246" w:rsidP="00503534">
      <w:pPr>
        <w:ind w:firstLine="567"/>
        <w:rPr>
          <w:rFonts w:ascii="Times New Roman" w:hAnsi="Times New Roman" w:cs="Times New Roman"/>
        </w:rPr>
      </w:pPr>
      <w:r w:rsidRPr="00EA5FB6">
        <w:rPr>
          <w:rFonts w:ascii="Times New Roman" w:hAnsi="Times New Roman" w:cs="Times New Roman"/>
        </w:rPr>
        <w:t xml:space="preserve">участие в </w:t>
      </w:r>
      <w:r w:rsidR="0025597A" w:rsidRPr="00EA5FB6">
        <w:rPr>
          <w:rFonts w:ascii="Times New Roman" w:hAnsi="Times New Roman" w:cs="Times New Roman"/>
        </w:rPr>
        <w:t>мероприяти</w:t>
      </w:r>
      <w:r w:rsidRPr="00EA5FB6">
        <w:rPr>
          <w:rFonts w:ascii="Times New Roman" w:hAnsi="Times New Roman" w:cs="Times New Roman"/>
        </w:rPr>
        <w:t>ях</w:t>
      </w:r>
      <w:r w:rsidR="0025597A" w:rsidRPr="00EA5FB6">
        <w:rPr>
          <w:rFonts w:ascii="Times New Roman" w:hAnsi="Times New Roman" w:cs="Times New Roman"/>
        </w:rPr>
        <w:t xml:space="preserve"> для поисковых объединений, содействие их участию во всероссийских, окружных мероприятиях;</w:t>
      </w:r>
    </w:p>
    <w:p w:rsidR="0025597A" w:rsidRPr="00EA5FB6" w:rsidRDefault="0025597A" w:rsidP="00503534">
      <w:pPr>
        <w:ind w:firstLine="567"/>
        <w:rPr>
          <w:rFonts w:ascii="Times New Roman" w:hAnsi="Times New Roman" w:cs="Times New Roman"/>
        </w:rPr>
      </w:pPr>
      <w:r w:rsidRPr="00EA5FB6">
        <w:rPr>
          <w:rFonts w:ascii="Times New Roman" w:hAnsi="Times New Roman" w:cs="Times New Roman"/>
        </w:rPr>
        <w:t>организация и проведение исследовательских работ по изучению военной истории, установлению судеб погибших при защите Отечества и увековечению их памяти;</w:t>
      </w:r>
    </w:p>
    <w:p w:rsidR="0025597A" w:rsidRPr="00EA5FB6" w:rsidRDefault="0025597A" w:rsidP="00503534">
      <w:pPr>
        <w:ind w:firstLine="567"/>
        <w:rPr>
          <w:rFonts w:ascii="Times New Roman" w:hAnsi="Times New Roman" w:cs="Times New Roman"/>
        </w:rPr>
      </w:pPr>
      <w:bookmarkStart w:id="46" w:name="sub_8328"/>
      <w:r w:rsidRPr="00EA5FB6">
        <w:rPr>
          <w:rFonts w:ascii="Times New Roman" w:hAnsi="Times New Roman" w:cs="Times New Roman"/>
        </w:rPr>
        <w:t>проведение мероприятий, направленных на популяризацию музеев, в том числе музеев в образовательных организациях.</w:t>
      </w:r>
    </w:p>
    <w:bookmarkEnd w:id="46"/>
    <w:p w:rsidR="0025597A" w:rsidRPr="00EA5FB6" w:rsidRDefault="0025597A" w:rsidP="00503534">
      <w:pPr>
        <w:ind w:firstLine="567"/>
        <w:rPr>
          <w:rFonts w:ascii="Times New Roman" w:hAnsi="Times New Roman" w:cs="Times New Roman"/>
        </w:rPr>
      </w:pPr>
      <w:r w:rsidRPr="00EA5FB6">
        <w:rPr>
          <w:rFonts w:ascii="Times New Roman" w:hAnsi="Times New Roman" w:cs="Times New Roman"/>
        </w:rPr>
        <w:t xml:space="preserve">Основное мероприятие 5. </w:t>
      </w:r>
      <w:r w:rsidR="00196B1E" w:rsidRPr="00EA5FB6">
        <w:rPr>
          <w:rFonts w:ascii="Times New Roman" w:hAnsi="Times New Roman" w:cs="Times New Roman"/>
        </w:rPr>
        <w:t xml:space="preserve">Участие в </w:t>
      </w:r>
      <w:r w:rsidR="002D58F4" w:rsidRPr="00EA5FB6">
        <w:rPr>
          <w:rFonts w:ascii="Times New Roman" w:hAnsi="Times New Roman" w:cs="Times New Roman"/>
        </w:rPr>
        <w:t xml:space="preserve">реализации </w:t>
      </w:r>
      <w:r w:rsidRPr="00EA5FB6">
        <w:rPr>
          <w:rFonts w:ascii="Times New Roman" w:hAnsi="Times New Roman" w:cs="Times New Roman"/>
        </w:rPr>
        <w:t>отдельных мероприяти</w:t>
      </w:r>
      <w:r w:rsidR="002D58F4" w:rsidRPr="00EA5FB6">
        <w:rPr>
          <w:rFonts w:ascii="Times New Roman" w:hAnsi="Times New Roman" w:cs="Times New Roman"/>
        </w:rPr>
        <w:t xml:space="preserve">й </w:t>
      </w:r>
      <w:r w:rsidR="00F72F89" w:rsidRPr="00EA5FB6">
        <w:rPr>
          <w:rFonts w:ascii="Times New Roman" w:hAnsi="Times New Roman" w:cs="Times New Roman"/>
        </w:rPr>
        <w:t>регионального проекта «</w:t>
      </w:r>
      <w:r w:rsidRPr="00EA5FB6">
        <w:rPr>
          <w:rFonts w:ascii="Times New Roman" w:hAnsi="Times New Roman" w:cs="Times New Roman"/>
        </w:rPr>
        <w:t>Патриотическое воспитан</w:t>
      </w:r>
      <w:r w:rsidR="00F72F89" w:rsidRPr="00EA5FB6">
        <w:rPr>
          <w:rFonts w:ascii="Times New Roman" w:hAnsi="Times New Roman" w:cs="Times New Roman"/>
        </w:rPr>
        <w:t>ие граждан Российской Федерации»</w:t>
      </w:r>
      <w:r w:rsidRPr="00EA5FB6">
        <w:rPr>
          <w:rFonts w:ascii="Times New Roman" w:hAnsi="Times New Roman" w:cs="Times New Roman"/>
        </w:rPr>
        <w:t>.</w:t>
      </w:r>
    </w:p>
    <w:p w:rsidR="0025597A" w:rsidRPr="00EA5FB6" w:rsidRDefault="0025597A" w:rsidP="00503534">
      <w:pPr>
        <w:ind w:firstLine="567"/>
        <w:rPr>
          <w:rFonts w:ascii="Times New Roman" w:hAnsi="Times New Roman" w:cs="Times New Roman"/>
        </w:rPr>
      </w:pPr>
      <w:r w:rsidRPr="00EA5FB6">
        <w:rPr>
          <w:rFonts w:ascii="Times New Roman" w:hAnsi="Times New Roman" w:cs="Times New Roman"/>
        </w:rPr>
        <w:t>Мероприятие направлено на воспитание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p>
    <w:p w:rsidR="0025597A" w:rsidRPr="00EA5FB6" w:rsidRDefault="0025597A" w:rsidP="00503534">
      <w:pPr>
        <w:ind w:firstLine="567"/>
        <w:rPr>
          <w:rFonts w:ascii="Times New Roman" w:hAnsi="Times New Roman" w:cs="Times New Roman"/>
        </w:rPr>
      </w:pPr>
      <w:bookmarkStart w:id="47" w:name="sub_8331"/>
      <w:r w:rsidRPr="00EA5FB6">
        <w:rPr>
          <w:rFonts w:ascii="Times New Roman" w:hAnsi="Times New Roman" w:cs="Times New Roman"/>
        </w:rPr>
        <w:t>Подпрог</w:t>
      </w:r>
      <w:r w:rsidR="00D222AB" w:rsidRPr="00EA5FB6">
        <w:rPr>
          <w:rFonts w:ascii="Times New Roman" w:hAnsi="Times New Roman" w:cs="Times New Roman"/>
        </w:rPr>
        <w:t>рамма реализуется в период с 2023</w:t>
      </w:r>
      <w:r w:rsidRPr="00EA5FB6">
        <w:rPr>
          <w:rFonts w:ascii="Times New Roman" w:hAnsi="Times New Roman" w:cs="Times New Roman"/>
        </w:rPr>
        <w:t xml:space="preserve"> по 2035 год в три этапа:</w:t>
      </w:r>
    </w:p>
    <w:bookmarkEnd w:id="47"/>
    <w:p w:rsidR="0025597A" w:rsidRPr="00EA5FB6" w:rsidRDefault="0025597A" w:rsidP="00503534">
      <w:pPr>
        <w:ind w:firstLine="567"/>
        <w:rPr>
          <w:rFonts w:ascii="Times New Roman" w:hAnsi="Times New Roman" w:cs="Times New Roman"/>
        </w:rPr>
      </w:pPr>
      <w:r w:rsidRPr="00EA5FB6">
        <w:rPr>
          <w:rFonts w:ascii="Times New Roman" w:hAnsi="Times New Roman" w:cs="Times New Roman"/>
        </w:rPr>
        <w:t>1 этап - 20</w:t>
      </w:r>
      <w:r w:rsidR="00D222AB" w:rsidRPr="00EA5FB6">
        <w:rPr>
          <w:rFonts w:ascii="Times New Roman" w:hAnsi="Times New Roman" w:cs="Times New Roman"/>
        </w:rPr>
        <w:t>23</w:t>
      </w:r>
      <w:r w:rsidRPr="00EA5FB6">
        <w:rPr>
          <w:rFonts w:ascii="Times New Roman" w:hAnsi="Times New Roman" w:cs="Times New Roman"/>
        </w:rPr>
        <w:t> - 2025 годы;</w:t>
      </w:r>
    </w:p>
    <w:p w:rsidR="0025597A" w:rsidRPr="00EA5FB6" w:rsidRDefault="0025597A" w:rsidP="00503534">
      <w:pPr>
        <w:ind w:firstLine="567"/>
        <w:rPr>
          <w:rFonts w:ascii="Times New Roman" w:hAnsi="Times New Roman" w:cs="Times New Roman"/>
        </w:rPr>
      </w:pPr>
      <w:r w:rsidRPr="00EA5FB6">
        <w:rPr>
          <w:rFonts w:ascii="Times New Roman" w:hAnsi="Times New Roman" w:cs="Times New Roman"/>
        </w:rPr>
        <w:t>2 этап - 2026 - 2030 годы;</w:t>
      </w:r>
    </w:p>
    <w:p w:rsidR="0025597A" w:rsidRPr="00EA5FB6" w:rsidRDefault="0025597A" w:rsidP="00503534">
      <w:pPr>
        <w:ind w:firstLine="567"/>
        <w:rPr>
          <w:rFonts w:ascii="Times New Roman" w:hAnsi="Times New Roman" w:cs="Times New Roman"/>
        </w:rPr>
      </w:pPr>
      <w:r w:rsidRPr="00EA5FB6">
        <w:rPr>
          <w:rFonts w:ascii="Times New Roman" w:hAnsi="Times New Roman" w:cs="Times New Roman"/>
        </w:rPr>
        <w:t>3 этап - 2031 - 2035 годы.</w:t>
      </w:r>
    </w:p>
    <w:p w:rsidR="0025597A" w:rsidRPr="00EA5FB6" w:rsidRDefault="0025597A" w:rsidP="0025597A">
      <w:pPr>
        <w:rPr>
          <w:rFonts w:ascii="Times New Roman" w:hAnsi="Times New Roman" w:cs="Times New Roman"/>
        </w:rPr>
      </w:pPr>
    </w:p>
    <w:p w:rsidR="0025597A" w:rsidRPr="00EA5FB6" w:rsidRDefault="0025597A" w:rsidP="008B783A">
      <w:pPr>
        <w:spacing w:before="108" w:after="108"/>
        <w:ind w:firstLine="0"/>
        <w:jc w:val="center"/>
        <w:outlineLvl w:val="0"/>
        <w:rPr>
          <w:rFonts w:ascii="Times New Roman" w:hAnsi="Times New Roman" w:cs="Times New Roman"/>
        </w:rPr>
      </w:pPr>
      <w:r w:rsidRPr="00EA5FB6">
        <w:rPr>
          <w:rFonts w:ascii="Times New Roman" w:hAnsi="Times New Roman" w:cs="Times New Roman"/>
          <w:b/>
          <w:bCs/>
        </w:rPr>
        <w:t>Раздел 4. Обоснование объема финансовых ресурсов, необходимых для реализации подпрограммы</w:t>
      </w:r>
      <w:r w:rsidRPr="00EA5FB6">
        <w:rPr>
          <w:rFonts w:ascii="Times New Roman" w:hAnsi="Times New Roman" w:cs="Times New Roman"/>
          <w:b/>
          <w:bCs/>
        </w:rPr>
        <w:br/>
      </w:r>
    </w:p>
    <w:p w:rsidR="0025597A" w:rsidRPr="00EA5FB6" w:rsidRDefault="0025597A" w:rsidP="008B783A">
      <w:pPr>
        <w:ind w:firstLine="567"/>
        <w:rPr>
          <w:rFonts w:ascii="Times New Roman" w:hAnsi="Times New Roman" w:cs="Times New Roman"/>
        </w:rPr>
      </w:pPr>
      <w:r w:rsidRPr="00EA5FB6">
        <w:rPr>
          <w:rFonts w:ascii="Times New Roman" w:hAnsi="Times New Roman" w:cs="Times New Roman"/>
        </w:rPr>
        <w:t>Финансовое обеспечение реализации подпрограммы осуществляется за счет средств федерального бюджета, республиканского бюджета Чувашской Республики, местных бюджетов и внебюджетных источников.</w:t>
      </w:r>
    </w:p>
    <w:p w:rsidR="0025597A" w:rsidRPr="00EA5FB6" w:rsidRDefault="0025597A" w:rsidP="008B783A">
      <w:pPr>
        <w:ind w:firstLine="567"/>
        <w:rPr>
          <w:rFonts w:ascii="Times New Roman" w:hAnsi="Times New Roman" w:cs="Times New Roman"/>
        </w:rPr>
      </w:pPr>
      <w:r w:rsidRPr="00EA5FB6">
        <w:rPr>
          <w:rFonts w:ascii="Times New Roman" w:hAnsi="Times New Roman" w:cs="Times New Roman"/>
        </w:rPr>
        <w:t>Общий объем финансирования подпрограммы в 20</w:t>
      </w:r>
      <w:r w:rsidR="00D222AB" w:rsidRPr="00EA5FB6">
        <w:rPr>
          <w:rFonts w:ascii="Times New Roman" w:hAnsi="Times New Roman" w:cs="Times New Roman"/>
        </w:rPr>
        <w:t>23</w:t>
      </w:r>
      <w:r w:rsidRPr="00EA5FB6">
        <w:rPr>
          <w:rFonts w:ascii="Times New Roman" w:hAnsi="Times New Roman" w:cs="Times New Roman"/>
        </w:rPr>
        <w:t xml:space="preserve">- 2035 годах составляет </w:t>
      </w:r>
      <w:r w:rsidR="00AF5D37" w:rsidRPr="00EA5FB6">
        <w:rPr>
          <w:rFonts w:ascii="Times New Roman" w:hAnsi="Times New Roman" w:cs="Times New Roman"/>
        </w:rPr>
        <w:t xml:space="preserve">1040,00 </w:t>
      </w:r>
      <w:r w:rsidRPr="00EA5FB6">
        <w:rPr>
          <w:rFonts w:ascii="Times New Roman" w:hAnsi="Times New Roman" w:cs="Times New Roman"/>
        </w:rPr>
        <w:t>тыс. рублей, в том числе за счет средств:</w:t>
      </w:r>
    </w:p>
    <w:p w:rsidR="0025597A" w:rsidRPr="00EA5FB6" w:rsidRDefault="0025597A" w:rsidP="008B783A">
      <w:pPr>
        <w:ind w:firstLine="567"/>
        <w:rPr>
          <w:rFonts w:ascii="Times New Roman" w:hAnsi="Times New Roman" w:cs="Times New Roman"/>
        </w:rPr>
      </w:pPr>
      <w:r w:rsidRPr="00EA5FB6">
        <w:rPr>
          <w:rFonts w:ascii="Times New Roman" w:hAnsi="Times New Roman" w:cs="Times New Roman"/>
        </w:rPr>
        <w:t xml:space="preserve">республиканского бюджета Чувашской Республики - </w:t>
      </w:r>
      <w:r w:rsidR="007F6D79" w:rsidRPr="00EA5FB6">
        <w:rPr>
          <w:rFonts w:ascii="Times New Roman" w:hAnsi="Times New Roman" w:cs="Times New Roman"/>
        </w:rPr>
        <w:t>0</w:t>
      </w:r>
      <w:r w:rsidRPr="00EA5FB6">
        <w:rPr>
          <w:rFonts w:ascii="Times New Roman" w:hAnsi="Times New Roman" w:cs="Times New Roman"/>
        </w:rPr>
        <w:t>,</w:t>
      </w:r>
      <w:r w:rsidR="007F6D79" w:rsidRPr="00EA5FB6">
        <w:rPr>
          <w:rFonts w:ascii="Times New Roman" w:hAnsi="Times New Roman" w:cs="Times New Roman"/>
        </w:rPr>
        <w:t>0</w:t>
      </w:r>
      <w:r w:rsidR="00AF5D37" w:rsidRPr="00EA5FB6">
        <w:rPr>
          <w:rFonts w:ascii="Times New Roman" w:hAnsi="Times New Roman" w:cs="Times New Roman"/>
        </w:rPr>
        <w:t> тыс. рублей;</w:t>
      </w:r>
    </w:p>
    <w:p w:rsidR="00AF5D37" w:rsidRPr="00EA5FB6" w:rsidRDefault="00AF5D37" w:rsidP="008B783A">
      <w:pPr>
        <w:ind w:firstLine="567"/>
        <w:rPr>
          <w:rFonts w:ascii="Times New Roman" w:hAnsi="Times New Roman" w:cs="Times New Roman"/>
        </w:rPr>
      </w:pPr>
      <w:r w:rsidRPr="00EA5FB6">
        <w:rPr>
          <w:rFonts w:ascii="Times New Roman" w:hAnsi="Times New Roman" w:cs="Times New Roman"/>
        </w:rPr>
        <w:t xml:space="preserve">местного бюджета Янтиковского муниципального округа 1040,00 тыс. рублей. </w:t>
      </w:r>
    </w:p>
    <w:p w:rsidR="0025597A" w:rsidRPr="00EA5FB6" w:rsidRDefault="0025597A" w:rsidP="008B783A">
      <w:pPr>
        <w:ind w:firstLine="567"/>
        <w:rPr>
          <w:rFonts w:ascii="Times New Roman" w:hAnsi="Times New Roman" w:cs="Times New Roman"/>
        </w:rPr>
      </w:pPr>
      <w:r w:rsidRPr="00EA5FB6">
        <w:rPr>
          <w:rFonts w:ascii="Times New Roman" w:hAnsi="Times New Roman" w:cs="Times New Roman"/>
        </w:rPr>
        <w:t>Прогнозируемый объем финансирования подпрограммы на 1 этапе (в 20</w:t>
      </w:r>
      <w:r w:rsidR="00D222AB" w:rsidRPr="00EA5FB6">
        <w:rPr>
          <w:rFonts w:ascii="Times New Roman" w:hAnsi="Times New Roman" w:cs="Times New Roman"/>
        </w:rPr>
        <w:t>23</w:t>
      </w:r>
      <w:r w:rsidRPr="00EA5FB6">
        <w:rPr>
          <w:rFonts w:ascii="Times New Roman" w:hAnsi="Times New Roman" w:cs="Times New Roman"/>
        </w:rPr>
        <w:t xml:space="preserve"> - 2025 годах) составляет </w:t>
      </w:r>
      <w:r w:rsidR="00AF5D37" w:rsidRPr="00EA5FB6">
        <w:rPr>
          <w:rFonts w:ascii="Times New Roman" w:hAnsi="Times New Roman" w:cs="Times New Roman"/>
        </w:rPr>
        <w:t xml:space="preserve">240,00 </w:t>
      </w:r>
      <w:r w:rsidRPr="00EA5FB6">
        <w:rPr>
          <w:rFonts w:ascii="Times New Roman" w:hAnsi="Times New Roman" w:cs="Times New Roman"/>
        </w:rPr>
        <w:t>тыс. рублей, в том числе:</w:t>
      </w:r>
    </w:p>
    <w:p w:rsidR="0025597A" w:rsidRPr="00EA5FB6" w:rsidRDefault="0025597A" w:rsidP="008B783A">
      <w:pPr>
        <w:ind w:firstLine="567"/>
        <w:rPr>
          <w:rFonts w:ascii="Times New Roman" w:hAnsi="Times New Roman" w:cs="Times New Roman"/>
        </w:rPr>
      </w:pPr>
      <w:r w:rsidRPr="00EA5FB6">
        <w:rPr>
          <w:rFonts w:ascii="Times New Roman" w:hAnsi="Times New Roman" w:cs="Times New Roman"/>
        </w:rPr>
        <w:t xml:space="preserve">в 2023 году - </w:t>
      </w:r>
      <w:r w:rsidR="007F6D79" w:rsidRPr="00EA5FB6">
        <w:rPr>
          <w:rFonts w:ascii="Times New Roman" w:hAnsi="Times New Roman" w:cs="Times New Roman"/>
        </w:rPr>
        <w:t>0,0 тыс. рублей;</w:t>
      </w:r>
    </w:p>
    <w:p w:rsidR="0025597A" w:rsidRPr="00EA5FB6" w:rsidRDefault="0025597A" w:rsidP="008B783A">
      <w:pPr>
        <w:ind w:firstLine="567"/>
        <w:rPr>
          <w:rFonts w:ascii="Times New Roman" w:hAnsi="Times New Roman" w:cs="Times New Roman"/>
        </w:rPr>
      </w:pPr>
      <w:r w:rsidRPr="00EA5FB6">
        <w:rPr>
          <w:rFonts w:ascii="Times New Roman" w:hAnsi="Times New Roman" w:cs="Times New Roman"/>
        </w:rPr>
        <w:t xml:space="preserve">в 2024 году - </w:t>
      </w:r>
      <w:r w:rsidR="007F6D79" w:rsidRPr="00EA5FB6">
        <w:rPr>
          <w:rFonts w:ascii="Times New Roman" w:hAnsi="Times New Roman" w:cs="Times New Roman"/>
        </w:rPr>
        <w:t>0,0 тыс. рублей;</w:t>
      </w:r>
    </w:p>
    <w:p w:rsidR="007F6D79" w:rsidRPr="00EA5FB6" w:rsidRDefault="0025597A" w:rsidP="008B783A">
      <w:pPr>
        <w:ind w:firstLine="567"/>
        <w:rPr>
          <w:rFonts w:ascii="Times New Roman" w:hAnsi="Times New Roman" w:cs="Times New Roman"/>
        </w:rPr>
      </w:pPr>
      <w:r w:rsidRPr="00EA5FB6">
        <w:rPr>
          <w:rFonts w:ascii="Times New Roman" w:hAnsi="Times New Roman" w:cs="Times New Roman"/>
        </w:rPr>
        <w:t xml:space="preserve">в 2025 году - </w:t>
      </w:r>
      <w:r w:rsidR="007F6D79" w:rsidRPr="00EA5FB6">
        <w:rPr>
          <w:rFonts w:ascii="Times New Roman" w:hAnsi="Times New Roman" w:cs="Times New Roman"/>
        </w:rPr>
        <w:t>0,0 тыс. рублей;</w:t>
      </w:r>
    </w:p>
    <w:p w:rsidR="00F72F89" w:rsidRPr="00EA5FB6" w:rsidRDefault="00F72F89" w:rsidP="00F72F89">
      <w:pPr>
        <w:pStyle w:val="s16"/>
        <w:shd w:val="clear" w:color="auto" w:fill="FFFFFF"/>
        <w:spacing w:before="0" w:beforeAutospacing="0" w:after="0" w:afterAutospacing="0"/>
        <w:ind w:firstLine="567"/>
        <w:rPr>
          <w:color w:val="22272F"/>
          <w:sz w:val="23"/>
          <w:szCs w:val="23"/>
        </w:rPr>
      </w:pPr>
      <w:r w:rsidRPr="00EA5FB6">
        <w:rPr>
          <w:color w:val="22272F"/>
          <w:sz w:val="23"/>
          <w:szCs w:val="23"/>
        </w:rPr>
        <w:t>из них средства:</w:t>
      </w:r>
    </w:p>
    <w:p w:rsidR="00F72F89" w:rsidRPr="00EA5FB6" w:rsidRDefault="00F72F89" w:rsidP="00F72F89">
      <w:pPr>
        <w:pStyle w:val="s16"/>
        <w:shd w:val="clear" w:color="auto" w:fill="FFFFFF"/>
        <w:spacing w:before="0" w:beforeAutospacing="0" w:after="0" w:afterAutospacing="0"/>
        <w:ind w:firstLine="567"/>
        <w:rPr>
          <w:color w:val="22272F"/>
          <w:sz w:val="23"/>
          <w:szCs w:val="23"/>
        </w:rPr>
      </w:pPr>
      <w:r w:rsidRPr="00EA5FB6">
        <w:rPr>
          <w:color w:val="22272F"/>
          <w:sz w:val="23"/>
          <w:szCs w:val="23"/>
        </w:rPr>
        <w:t>республиканского бюджета Чувашской Республики</w:t>
      </w:r>
      <w:r w:rsidR="000B619D" w:rsidRPr="00EA5FB6">
        <w:rPr>
          <w:color w:val="22272F"/>
          <w:sz w:val="23"/>
          <w:szCs w:val="23"/>
        </w:rPr>
        <w:t xml:space="preserve"> </w:t>
      </w:r>
      <w:r w:rsidR="00AF5D37" w:rsidRPr="00EA5FB6">
        <w:rPr>
          <w:color w:val="22272F"/>
          <w:sz w:val="23"/>
          <w:szCs w:val="23"/>
        </w:rPr>
        <w:t xml:space="preserve">0,00 тыс. </w:t>
      </w:r>
      <w:r w:rsidR="000B619D" w:rsidRPr="00EA5FB6">
        <w:rPr>
          <w:color w:val="22272F"/>
          <w:sz w:val="23"/>
          <w:szCs w:val="23"/>
        </w:rPr>
        <w:t>рублей</w:t>
      </w:r>
      <w:r w:rsidRPr="00EA5FB6">
        <w:rPr>
          <w:color w:val="22272F"/>
          <w:sz w:val="23"/>
          <w:szCs w:val="23"/>
        </w:rPr>
        <w:t>, в том числе:</w:t>
      </w:r>
    </w:p>
    <w:p w:rsidR="00F72F89" w:rsidRPr="00EA5FB6" w:rsidRDefault="00F72F89" w:rsidP="00F72F89">
      <w:pPr>
        <w:ind w:firstLine="567"/>
        <w:rPr>
          <w:rFonts w:ascii="Times New Roman" w:hAnsi="Times New Roman" w:cs="Times New Roman"/>
        </w:rPr>
      </w:pPr>
      <w:r w:rsidRPr="00EA5FB6">
        <w:rPr>
          <w:rFonts w:ascii="Times New Roman" w:hAnsi="Times New Roman" w:cs="Times New Roman"/>
        </w:rPr>
        <w:t>в 2023 году - 0,0 тыс. рублей;</w:t>
      </w:r>
    </w:p>
    <w:p w:rsidR="00F72F89" w:rsidRPr="00EA5FB6" w:rsidRDefault="00F72F89" w:rsidP="00F72F89">
      <w:pPr>
        <w:ind w:firstLine="567"/>
        <w:rPr>
          <w:rFonts w:ascii="Times New Roman" w:hAnsi="Times New Roman" w:cs="Times New Roman"/>
        </w:rPr>
      </w:pPr>
      <w:r w:rsidRPr="00EA5FB6">
        <w:rPr>
          <w:rFonts w:ascii="Times New Roman" w:hAnsi="Times New Roman" w:cs="Times New Roman"/>
        </w:rPr>
        <w:t>в 2024 году - 0,0 тыс. рублей;</w:t>
      </w:r>
    </w:p>
    <w:p w:rsidR="00F72F89" w:rsidRPr="00EA5FB6" w:rsidRDefault="00F72F89" w:rsidP="00F72F89">
      <w:pPr>
        <w:ind w:firstLine="567"/>
        <w:rPr>
          <w:rFonts w:ascii="Times New Roman" w:hAnsi="Times New Roman" w:cs="Times New Roman"/>
        </w:rPr>
      </w:pPr>
      <w:r w:rsidRPr="00EA5FB6">
        <w:rPr>
          <w:rFonts w:ascii="Times New Roman" w:hAnsi="Times New Roman" w:cs="Times New Roman"/>
        </w:rPr>
        <w:t>в 2025 году - 0,0 тыс. рублей.</w:t>
      </w:r>
    </w:p>
    <w:p w:rsidR="00886F74" w:rsidRPr="00EA5FB6" w:rsidRDefault="00886F74" w:rsidP="008B783A">
      <w:pPr>
        <w:ind w:firstLine="567"/>
        <w:rPr>
          <w:rFonts w:ascii="Times New Roman" w:hAnsi="Times New Roman" w:cs="Times New Roman"/>
        </w:rPr>
      </w:pPr>
      <w:r w:rsidRPr="00EA5FB6">
        <w:rPr>
          <w:rFonts w:ascii="Times New Roman" w:hAnsi="Times New Roman" w:cs="Times New Roman"/>
        </w:rPr>
        <w:t xml:space="preserve">местного бюджета </w:t>
      </w:r>
      <w:r w:rsidR="00332EC6" w:rsidRPr="00EA5FB6">
        <w:rPr>
          <w:rFonts w:ascii="Times New Roman" w:hAnsi="Times New Roman" w:cs="Times New Roman"/>
        </w:rPr>
        <w:t>Янтиковского муниципального округа</w:t>
      </w:r>
      <w:r w:rsidR="000B619D" w:rsidRPr="00EA5FB6">
        <w:rPr>
          <w:rFonts w:ascii="Times New Roman" w:hAnsi="Times New Roman" w:cs="Times New Roman"/>
        </w:rPr>
        <w:t xml:space="preserve"> </w:t>
      </w:r>
      <w:r w:rsidR="00AF5D37" w:rsidRPr="00EA5FB6">
        <w:rPr>
          <w:rFonts w:ascii="Times New Roman" w:hAnsi="Times New Roman" w:cs="Times New Roman"/>
        </w:rPr>
        <w:t>240,00</w:t>
      </w:r>
      <w:r w:rsidR="000B619D" w:rsidRPr="00EA5FB6">
        <w:rPr>
          <w:rFonts w:ascii="Times New Roman" w:hAnsi="Times New Roman" w:cs="Times New Roman"/>
        </w:rPr>
        <w:t xml:space="preserve"> рублей</w:t>
      </w:r>
      <w:r w:rsidRPr="00EA5FB6">
        <w:rPr>
          <w:rFonts w:ascii="Times New Roman" w:hAnsi="Times New Roman" w:cs="Times New Roman"/>
        </w:rPr>
        <w:t>, в том числе:</w:t>
      </w:r>
    </w:p>
    <w:p w:rsidR="00886F74" w:rsidRPr="00EA5FB6" w:rsidRDefault="00886F74" w:rsidP="008B783A">
      <w:pPr>
        <w:ind w:firstLine="567"/>
        <w:rPr>
          <w:rFonts w:ascii="Times New Roman" w:hAnsi="Times New Roman" w:cs="Times New Roman"/>
        </w:rPr>
      </w:pPr>
      <w:r w:rsidRPr="00EA5FB6">
        <w:rPr>
          <w:rFonts w:ascii="Times New Roman" w:hAnsi="Times New Roman" w:cs="Times New Roman"/>
        </w:rPr>
        <w:t xml:space="preserve">в 2023 году - </w:t>
      </w:r>
      <w:r w:rsidR="00AF5D37" w:rsidRPr="00EA5FB6">
        <w:rPr>
          <w:rFonts w:ascii="Times New Roman" w:hAnsi="Times New Roman" w:cs="Times New Roman"/>
        </w:rPr>
        <w:t>8</w:t>
      </w:r>
      <w:r w:rsidRPr="00EA5FB6">
        <w:rPr>
          <w:rFonts w:ascii="Times New Roman" w:hAnsi="Times New Roman" w:cs="Times New Roman"/>
        </w:rPr>
        <w:t>0,0</w:t>
      </w:r>
      <w:r w:rsidR="00AF5D37" w:rsidRPr="00EA5FB6">
        <w:rPr>
          <w:rFonts w:ascii="Times New Roman" w:hAnsi="Times New Roman" w:cs="Times New Roman"/>
        </w:rPr>
        <w:t>0</w:t>
      </w:r>
      <w:r w:rsidRPr="00EA5FB6">
        <w:rPr>
          <w:rFonts w:ascii="Times New Roman" w:hAnsi="Times New Roman" w:cs="Times New Roman"/>
        </w:rPr>
        <w:t xml:space="preserve"> тыс. рублей;</w:t>
      </w:r>
    </w:p>
    <w:p w:rsidR="00886F74" w:rsidRPr="00EA5FB6" w:rsidRDefault="00886F74" w:rsidP="008B783A">
      <w:pPr>
        <w:ind w:firstLine="567"/>
        <w:rPr>
          <w:rFonts w:ascii="Times New Roman" w:hAnsi="Times New Roman" w:cs="Times New Roman"/>
        </w:rPr>
      </w:pPr>
      <w:r w:rsidRPr="00EA5FB6">
        <w:rPr>
          <w:rFonts w:ascii="Times New Roman" w:hAnsi="Times New Roman" w:cs="Times New Roman"/>
        </w:rPr>
        <w:t xml:space="preserve">в 2024 году - </w:t>
      </w:r>
      <w:r w:rsidR="00AF5D37" w:rsidRPr="00EA5FB6">
        <w:rPr>
          <w:rFonts w:ascii="Times New Roman" w:hAnsi="Times New Roman" w:cs="Times New Roman"/>
        </w:rPr>
        <w:t>8</w:t>
      </w:r>
      <w:r w:rsidRPr="00EA5FB6">
        <w:rPr>
          <w:rFonts w:ascii="Times New Roman" w:hAnsi="Times New Roman" w:cs="Times New Roman"/>
        </w:rPr>
        <w:t>0,0</w:t>
      </w:r>
      <w:r w:rsidR="00AF5D37" w:rsidRPr="00EA5FB6">
        <w:rPr>
          <w:rFonts w:ascii="Times New Roman" w:hAnsi="Times New Roman" w:cs="Times New Roman"/>
        </w:rPr>
        <w:t>0</w:t>
      </w:r>
      <w:r w:rsidRPr="00EA5FB6">
        <w:rPr>
          <w:rFonts w:ascii="Times New Roman" w:hAnsi="Times New Roman" w:cs="Times New Roman"/>
        </w:rPr>
        <w:t xml:space="preserve"> тыс. рублей;</w:t>
      </w:r>
    </w:p>
    <w:p w:rsidR="00886F74" w:rsidRPr="00EA5FB6" w:rsidRDefault="00886F74" w:rsidP="008B783A">
      <w:pPr>
        <w:ind w:firstLine="567"/>
        <w:rPr>
          <w:rFonts w:ascii="Times New Roman" w:hAnsi="Times New Roman" w:cs="Times New Roman"/>
        </w:rPr>
      </w:pPr>
      <w:r w:rsidRPr="00EA5FB6">
        <w:rPr>
          <w:rFonts w:ascii="Times New Roman" w:hAnsi="Times New Roman" w:cs="Times New Roman"/>
        </w:rPr>
        <w:t xml:space="preserve">в 2025 году - </w:t>
      </w:r>
      <w:r w:rsidR="00AF5D37" w:rsidRPr="00EA5FB6">
        <w:rPr>
          <w:rFonts w:ascii="Times New Roman" w:hAnsi="Times New Roman" w:cs="Times New Roman"/>
        </w:rPr>
        <w:t>8</w:t>
      </w:r>
      <w:r w:rsidRPr="00EA5FB6">
        <w:rPr>
          <w:rFonts w:ascii="Times New Roman" w:hAnsi="Times New Roman" w:cs="Times New Roman"/>
        </w:rPr>
        <w:t>0,0</w:t>
      </w:r>
      <w:r w:rsidR="00AF5D37" w:rsidRPr="00EA5FB6">
        <w:rPr>
          <w:rFonts w:ascii="Times New Roman" w:hAnsi="Times New Roman" w:cs="Times New Roman"/>
        </w:rPr>
        <w:t>0</w:t>
      </w:r>
      <w:r w:rsidRPr="00EA5FB6">
        <w:rPr>
          <w:rFonts w:ascii="Times New Roman" w:hAnsi="Times New Roman" w:cs="Times New Roman"/>
        </w:rPr>
        <w:t xml:space="preserve"> тыс. рублей.</w:t>
      </w:r>
    </w:p>
    <w:p w:rsidR="00FD6473" w:rsidRPr="00EA5FB6" w:rsidRDefault="00FD6473" w:rsidP="00FD6473">
      <w:pPr>
        <w:ind w:firstLine="567"/>
        <w:rPr>
          <w:rFonts w:ascii="Times New Roman" w:hAnsi="Times New Roman" w:cs="Times New Roman"/>
        </w:rPr>
      </w:pPr>
      <w:r w:rsidRPr="00EA5FB6">
        <w:rPr>
          <w:rFonts w:ascii="Times New Roman" w:hAnsi="Times New Roman" w:cs="Times New Roman"/>
        </w:rPr>
        <w:t xml:space="preserve">внебюджетных источников - 0,0 тыс. рублей </w:t>
      </w:r>
    </w:p>
    <w:p w:rsidR="00FD6473" w:rsidRPr="00EA5FB6" w:rsidRDefault="00FD6473" w:rsidP="00FD6473">
      <w:pPr>
        <w:ind w:firstLine="567"/>
        <w:rPr>
          <w:rFonts w:ascii="Times New Roman" w:hAnsi="Times New Roman" w:cs="Times New Roman"/>
        </w:rPr>
      </w:pPr>
      <w:r w:rsidRPr="00EA5FB6">
        <w:rPr>
          <w:rFonts w:ascii="Times New Roman" w:hAnsi="Times New Roman" w:cs="Times New Roman"/>
        </w:rPr>
        <w:t>На 2 этапе (в 2026 - 2030 годах) объем финансирования подпрограммы составит 400,00 тыс. рублей,</w:t>
      </w:r>
    </w:p>
    <w:p w:rsidR="00FD6473" w:rsidRPr="00EA5FB6" w:rsidRDefault="00FD6473" w:rsidP="00FD6473">
      <w:pPr>
        <w:ind w:firstLine="567"/>
        <w:rPr>
          <w:rFonts w:ascii="Times New Roman" w:hAnsi="Times New Roman" w:cs="Times New Roman"/>
        </w:rPr>
      </w:pPr>
      <w:r w:rsidRPr="00EA5FB6">
        <w:rPr>
          <w:rFonts w:ascii="Times New Roman" w:hAnsi="Times New Roman" w:cs="Times New Roman"/>
        </w:rPr>
        <w:t>из них средства:</w:t>
      </w:r>
    </w:p>
    <w:p w:rsidR="00FD6473" w:rsidRPr="00EA5FB6" w:rsidRDefault="00FD6473" w:rsidP="00FD6473">
      <w:pPr>
        <w:ind w:firstLine="567"/>
        <w:rPr>
          <w:rFonts w:ascii="Times New Roman" w:hAnsi="Times New Roman" w:cs="Times New Roman"/>
        </w:rPr>
      </w:pPr>
      <w:r w:rsidRPr="00EA5FB6">
        <w:rPr>
          <w:rFonts w:ascii="Times New Roman" w:hAnsi="Times New Roman" w:cs="Times New Roman"/>
        </w:rPr>
        <w:t>республиканского бюджета Чувашской Республики – 0,00 тыс. рублей;</w:t>
      </w:r>
    </w:p>
    <w:p w:rsidR="00FD6473" w:rsidRPr="00EA5FB6" w:rsidRDefault="00FD6473" w:rsidP="00FD6473">
      <w:pPr>
        <w:ind w:firstLine="567"/>
        <w:rPr>
          <w:rFonts w:ascii="Times New Roman" w:hAnsi="Times New Roman" w:cs="Times New Roman"/>
        </w:rPr>
      </w:pPr>
      <w:r w:rsidRPr="00EA5FB6">
        <w:rPr>
          <w:rFonts w:ascii="Times New Roman" w:hAnsi="Times New Roman" w:cs="Times New Roman"/>
        </w:rPr>
        <w:t>местного бюджета Янтиковского муниципального округа – 400,00 тыс. рублей;</w:t>
      </w:r>
    </w:p>
    <w:p w:rsidR="00FD6473" w:rsidRPr="00EA5FB6" w:rsidRDefault="00FD6473" w:rsidP="00FD6473">
      <w:pPr>
        <w:ind w:firstLine="567"/>
        <w:rPr>
          <w:rFonts w:ascii="Times New Roman" w:hAnsi="Times New Roman" w:cs="Times New Roman"/>
        </w:rPr>
      </w:pPr>
      <w:r w:rsidRPr="00EA5FB6">
        <w:rPr>
          <w:rFonts w:ascii="Times New Roman" w:hAnsi="Times New Roman" w:cs="Times New Roman"/>
        </w:rPr>
        <w:t>внебюджетных источников - 0,00 тыс. рублей.</w:t>
      </w:r>
    </w:p>
    <w:p w:rsidR="00FD6473" w:rsidRPr="00EA5FB6" w:rsidRDefault="00FD6473" w:rsidP="00FD6473">
      <w:pPr>
        <w:ind w:firstLine="567"/>
        <w:rPr>
          <w:rFonts w:ascii="Times New Roman" w:hAnsi="Times New Roman" w:cs="Times New Roman"/>
        </w:rPr>
      </w:pPr>
      <w:r w:rsidRPr="00EA5FB6">
        <w:rPr>
          <w:rFonts w:ascii="Times New Roman" w:hAnsi="Times New Roman" w:cs="Times New Roman"/>
        </w:rPr>
        <w:t>На 3 этапе (в 2031 - 2035 годах) объем финансирования подпрограммы составит 400,00 тыс. рублей,</w:t>
      </w:r>
    </w:p>
    <w:p w:rsidR="00FD6473" w:rsidRPr="00EA5FB6" w:rsidRDefault="00FD6473" w:rsidP="00FD6473">
      <w:pPr>
        <w:ind w:firstLine="567"/>
        <w:rPr>
          <w:rFonts w:ascii="Times New Roman" w:hAnsi="Times New Roman" w:cs="Times New Roman"/>
        </w:rPr>
      </w:pPr>
      <w:r w:rsidRPr="00EA5FB6">
        <w:rPr>
          <w:rFonts w:ascii="Times New Roman" w:hAnsi="Times New Roman" w:cs="Times New Roman"/>
        </w:rPr>
        <w:t>из них средства:</w:t>
      </w:r>
    </w:p>
    <w:p w:rsidR="00FD6473" w:rsidRPr="00EA5FB6" w:rsidRDefault="00FD6473" w:rsidP="00FD6473">
      <w:pPr>
        <w:ind w:firstLine="567"/>
        <w:rPr>
          <w:rFonts w:ascii="Times New Roman" w:hAnsi="Times New Roman" w:cs="Times New Roman"/>
        </w:rPr>
      </w:pPr>
      <w:r w:rsidRPr="00EA5FB6">
        <w:rPr>
          <w:rFonts w:ascii="Times New Roman" w:hAnsi="Times New Roman" w:cs="Times New Roman"/>
        </w:rPr>
        <w:t>республиканского бюджета Чувашской Республики – 0,00 тыс. рублей;</w:t>
      </w:r>
    </w:p>
    <w:p w:rsidR="00FD6473" w:rsidRPr="00EA5FB6" w:rsidRDefault="00FD6473" w:rsidP="00FD6473">
      <w:pPr>
        <w:ind w:firstLine="567"/>
        <w:rPr>
          <w:rFonts w:ascii="Times New Roman" w:hAnsi="Times New Roman" w:cs="Times New Roman"/>
        </w:rPr>
      </w:pPr>
      <w:r w:rsidRPr="00EA5FB6">
        <w:rPr>
          <w:rFonts w:ascii="Times New Roman" w:hAnsi="Times New Roman" w:cs="Times New Roman"/>
        </w:rPr>
        <w:t>местного бюджета Янтиковского муниципального округа – 400,00 тыс. рублей;</w:t>
      </w:r>
    </w:p>
    <w:p w:rsidR="00FD6473" w:rsidRPr="00EA5FB6" w:rsidRDefault="00FD6473" w:rsidP="00FD6473">
      <w:pPr>
        <w:ind w:firstLine="567"/>
        <w:rPr>
          <w:rFonts w:ascii="Times New Roman" w:hAnsi="Times New Roman" w:cs="Times New Roman"/>
        </w:rPr>
      </w:pPr>
      <w:r w:rsidRPr="00EA5FB6">
        <w:rPr>
          <w:rFonts w:ascii="Times New Roman" w:hAnsi="Times New Roman" w:cs="Times New Roman"/>
        </w:rPr>
        <w:t>внебюджетных источников - 0,00 тыс. рублей.</w:t>
      </w:r>
    </w:p>
    <w:p w:rsidR="009063C8" w:rsidRPr="00EA5FB6" w:rsidRDefault="0025597A" w:rsidP="008B783A">
      <w:pPr>
        <w:ind w:firstLine="567"/>
        <w:rPr>
          <w:rFonts w:ascii="Times New Roman" w:hAnsi="Times New Roman" w:cs="Times New Roman"/>
        </w:rPr>
      </w:pPr>
      <w:r w:rsidRPr="00EA5FB6">
        <w:rPr>
          <w:rFonts w:ascii="Times New Roman" w:hAnsi="Times New Roman" w:cs="Times New Roman"/>
        </w:rPr>
        <w:t xml:space="preserve">Объемы финансирования подпрограммы уточняются ежегодно при формировании </w:t>
      </w:r>
      <w:r w:rsidR="007F6D79" w:rsidRPr="00EA5FB6">
        <w:rPr>
          <w:rFonts w:ascii="Times New Roman" w:hAnsi="Times New Roman" w:cs="Times New Roman"/>
        </w:rPr>
        <w:t>местн</w:t>
      </w:r>
      <w:r w:rsidRPr="00EA5FB6">
        <w:rPr>
          <w:rFonts w:ascii="Times New Roman" w:hAnsi="Times New Roman" w:cs="Times New Roman"/>
        </w:rPr>
        <w:t xml:space="preserve">ого бюджета </w:t>
      </w:r>
      <w:r w:rsidR="00332EC6" w:rsidRPr="00EA5FB6">
        <w:rPr>
          <w:rFonts w:ascii="Times New Roman" w:hAnsi="Times New Roman" w:cs="Times New Roman"/>
        </w:rPr>
        <w:t>Янтиковского муниципального округа</w:t>
      </w:r>
      <w:r w:rsidRPr="00EA5FB6">
        <w:rPr>
          <w:rFonts w:ascii="Times New Roman" w:hAnsi="Times New Roman" w:cs="Times New Roman"/>
        </w:rPr>
        <w:t xml:space="preserve"> на очередной фи</w:t>
      </w:r>
      <w:r w:rsidR="007F6D79" w:rsidRPr="00EA5FB6">
        <w:rPr>
          <w:rFonts w:ascii="Times New Roman" w:hAnsi="Times New Roman" w:cs="Times New Roman"/>
        </w:rPr>
        <w:t>нансовый год и плановый период.</w:t>
      </w:r>
    </w:p>
    <w:p w:rsidR="00C0326A" w:rsidRPr="00EA5FB6" w:rsidRDefault="00C0326A" w:rsidP="008B783A">
      <w:pPr>
        <w:ind w:firstLine="567"/>
        <w:rPr>
          <w:rFonts w:ascii="Times New Roman" w:hAnsi="Times New Roman" w:cs="Times New Roman"/>
        </w:rPr>
      </w:pPr>
    </w:p>
    <w:p w:rsidR="00C0326A" w:rsidRPr="00EA5FB6" w:rsidRDefault="00C0326A" w:rsidP="008B783A">
      <w:pPr>
        <w:ind w:firstLine="567"/>
        <w:rPr>
          <w:rStyle w:val="a3"/>
          <w:rFonts w:ascii="Times New Roman" w:hAnsi="Times New Roman" w:cs="Times New Roman"/>
          <w:b w:val="0"/>
          <w:bCs w:val="0"/>
          <w:color w:val="auto"/>
        </w:rPr>
        <w:sectPr w:rsidR="00C0326A" w:rsidRPr="00EA5FB6" w:rsidSect="00783672">
          <w:pgSz w:w="11900" w:h="16800"/>
          <w:pgMar w:top="1134" w:right="567" w:bottom="1134" w:left="1701" w:header="720" w:footer="720" w:gutter="0"/>
          <w:cols w:space="720"/>
          <w:noEndnote/>
          <w:docGrid w:linePitch="326"/>
        </w:sectPr>
      </w:pPr>
    </w:p>
    <w:p w:rsidR="00196B1E" w:rsidRPr="00EA5FB6" w:rsidRDefault="00196B1E" w:rsidP="00196B1E">
      <w:pPr>
        <w:ind w:left="10065" w:firstLine="0"/>
        <w:jc w:val="left"/>
        <w:rPr>
          <w:rFonts w:ascii="Times New Roman" w:hAnsi="Times New Roman" w:cs="Times New Roman"/>
        </w:rPr>
      </w:pPr>
      <w:r w:rsidRPr="00EA5FB6">
        <w:rPr>
          <w:rFonts w:ascii="Times New Roman" w:hAnsi="Times New Roman" w:cs="Times New Roman"/>
          <w:bCs/>
        </w:rPr>
        <w:t>Приложение</w:t>
      </w:r>
      <w:r w:rsidRPr="00EA5FB6">
        <w:rPr>
          <w:rFonts w:ascii="Times New Roman" w:hAnsi="Times New Roman" w:cs="Times New Roman"/>
          <w:bCs/>
        </w:rPr>
        <w:br/>
        <w:t xml:space="preserve">к </w:t>
      </w:r>
      <w:hyperlink w:anchor="sub_8000" w:history="1">
        <w:r w:rsidRPr="00EA5FB6">
          <w:rPr>
            <w:rFonts w:ascii="Times New Roman" w:hAnsi="Times New Roman" w:cs="Times New Roman"/>
          </w:rPr>
          <w:t>подпрограмме</w:t>
        </w:r>
      </w:hyperlink>
      <w:r w:rsidRPr="00EA5FB6">
        <w:rPr>
          <w:rFonts w:ascii="Times New Roman" w:hAnsi="Times New Roman" w:cs="Times New Roman"/>
          <w:bCs/>
        </w:rPr>
        <w:t xml:space="preserve"> «Патриотическое</w:t>
      </w:r>
      <w:r w:rsidRPr="00EA5FB6">
        <w:rPr>
          <w:rFonts w:ascii="Times New Roman" w:hAnsi="Times New Roman" w:cs="Times New Roman"/>
          <w:bCs/>
        </w:rPr>
        <w:br/>
        <w:t>воспитание и допризывная подготовка</w:t>
      </w:r>
      <w:r w:rsidRPr="00EA5FB6">
        <w:rPr>
          <w:rFonts w:ascii="Times New Roman" w:hAnsi="Times New Roman" w:cs="Times New Roman"/>
          <w:bCs/>
        </w:rPr>
        <w:br/>
        <w:t xml:space="preserve">молодежи </w:t>
      </w:r>
      <w:r w:rsidR="00332EC6" w:rsidRPr="00EA5FB6">
        <w:rPr>
          <w:rFonts w:ascii="Times New Roman" w:hAnsi="Times New Roman" w:cs="Times New Roman"/>
          <w:bCs/>
        </w:rPr>
        <w:t>Янтиковского муниципального округа</w:t>
      </w:r>
      <w:r w:rsidRPr="00EA5FB6">
        <w:rPr>
          <w:rFonts w:ascii="Times New Roman" w:hAnsi="Times New Roman" w:cs="Times New Roman"/>
          <w:bCs/>
        </w:rPr>
        <w:t>»</w:t>
      </w:r>
      <w:r w:rsidR="00F72F89" w:rsidRPr="00EA5FB6">
        <w:rPr>
          <w:rFonts w:ascii="Times New Roman" w:hAnsi="Times New Roman" w:cs="Times New Roman"/>
          <w:bCs/>
        </w:rPr>
        <w:t xml:space="preserve"> </w:t>
      </w:r>
      <w:r w:rsidRPr="00EA5FB6">
        <w:rPr>
          <w:rFonts w:ascii="Times New Roman" w:hAnsi="Times New Roman" w:cs="Times New Roman"/>
          <w:bCs/>
        </w:rPr>
        <w:t xml:space="preserve">муниципальной программы </w:t>
      </w:r>
      <w:r w:rsidR="00332EC6" w:rsidRPr="00EA5FB6">
        <w:rPr>
          <w:rFonts w:ascii="Times New Roman" w:hAnsi="Times New Roman" w:cs="Times New Roman"/>
          <w:bCs/>
        </w:rPr>
        <w:t>Янтиковского муниципального округа</w:t>
      </w:r>
      <w:r w:rsidRPr="00EA5FB6">
        <w:rPr>
          <w:rFonts w:ascii="Times New Roman" w:hAnsi="Times New Roman" w:cs="Times New Roman"/>
          <w:bCs/>
        </w:rPr>
        <w:t xml:space="preserve"> Чувашской Республики</w:t>
      </w:r>
      <w:r w:rsidR="00F72F89" w:rsidRPr="00EA5FB6">
        <w:rPr>
          <w:rFonts w:ascii="Times New Roman" w:hAnsi="Times New Roman" w:cs="Times New Roman"/>
          <w:bCs/>
        </w:rPr>
        <w:t xml:space="preserve"> </w:t>
      </w:r>
      <w:r w:rsidRPr="00EA5FB6">
        <w:rPr>
          <w:rFonts w:ascii="Times New Roman" w:hAnsi="Times New Roman" w:cs="Times New Roman"/>
          <w:bCs/>
        </w:rPr>
        <w:t>«Развитие образования»</w:t>
      </w:r>
    </w:p>
    <w:p w:rsidR="00196B1E" w:rsidRPr="00EA5FB6" w:rsidRDefault="00196B1E" w:rsidP="00196B1E">
      <w:pPr>
        <w:rPr>
          <w:rFonts w:ascii="Times New Roman" w:hAnsi="Times New Roman" w:cs="Times New Roman"/>
        </w:rPr>
      </w:pPr>
    </w:p>
    <w:p w:rsidR="00196B1E" w:rsidRPr="00EA5FB6" w:rsidRDefault="00196B1E" w:rsidP="00196B1E">
      <w:pPr>
        <w:ind w:firstLine="0"/>
        <w:jc w:val="center"/>
        <w:outlineLvl w:val="0"/>
        <w:rPr>
          <w:rFonts w:ascii="Times New Roman" w:hAnsi="Times New Roman" w:cs="Times New Roman"/>
          <w:b/>
          <w:bCs/>
        </w:rPr>
      </w:pPr>
      <w:r w:rsidRPr="00EA5FB6">
        <w:rPr>
          <w:rFonts w:ascii="Times New Roman" w:hAnsi="Times New Roman" w:cs="Times New Roman"/>
          <w:b/>
          <w:bCs/>
        </w:rPr>
        <w:t>Ресурсное обеспечение</w:t>
      </w:r>
      <w:r w:rsidRPr="00EA5FB6">
        <w:rPr>
          <w:rFonts w:ascii="Times New Roman" w:hAnsi="Times New Roman" w:cs="Times New Roman"/>
          <w:b/>
          <w:bCs/>
        </w:rPr>
        <w:br/>
        <w:t xml:space="preserve">реализации подпрограммы «Патриотическое воспитание и допризывная подготовка молодежи </w:t>
      </w:r>
      <w:r w:rsidR="00332EC6" w:rsidRPr="00EA5FB6">
        <w:rPr>
          <w:rFonts w:ascii="Times New Roman" w:hAnsi="Times New Roman" w:cs="Times New Roman"/>
          <w:b/>
          <w:bCs/>
        </w:rPr>
        <w:t>Янтиковского муниципального округа</w:t>
      </w:r>
      <w:r w:rsidRPr="00EA5FB6">
        <w:rPr>
          <w:rFonts w:ascii="Times New Roman" w:hAnsi="Times New Roman" w:cs="Times New Roman"/>
          <w:b/>
          <w:bCs/>
        </w:rPr>
        <w:t xml:space="preserve">» муниципальной программы </w:t>
      </w:r>
      <w:r w:rsidR="00332EC6" w:rsidRPr="00EA5FB6">
        <w:rPr>
          <w:rFonts w:ascii="Times New Roman" w:hAnsi="Times New Roman" w:cs="Times New Roman"/>
          <w:b/>
          <w:bCs/>
        </w:rPr>
        <w:t>Янтиковского муниципального округа</w:t>
      </w:r>
      <w:r w:rsidRPr="00EA5FB6">
        <w:rPr>
          <w:rFonts w:ascii="Times New Roman" w:hAnsi="Times New Roman" w:cs="Times New Roman"/>
          <w:b/>
          <w:bCs/>
        </w:rPr>
        <w:t xml:space="preserve"> Чувашской Республики «Развитие образования»</w:t>
      </w:r>
    </w:p>
    <w:p w:rsidR="00196B1E" w:rsidRPr="00EA5FB6" w:rsidRDefault="00196B1E" w:rsidP="00196B1E">
      <w:pPr>
        <w:ind w:firstLine="0"/>
        <w:jc w:val="center"/>
        <w:outlineLvl w:val="0"/>
        <w:rPr>
          <w:rFonts w:ascii="Times New Roman" w:hAnsi="Times New Roman" w:cs="Times New Roman"/>
          <w:b/>
          <w:bCs/>
        </w:rPr>
      </w:pPr>
      <w:r w:rsidRPr="00EA5FB6">
        <w:rPr>
          <w:rFonts w:ascii="Times New Roman" w:hAnsi="Times New Roman" w:cs="Times New Roman"/>
          <w:b/>
          <w:bCs/>
        </w:rPr>
        <w:t xml:space="preserve"> за счет всех источников финансирования</w:t>
      </w:r>
    </w:p>
    <w:p w:rsidR="00196B1E" w:rsidRPr="00EA5FB6" w:rsidRDefault="00196B1E" w:rsidP="00196B1E">
      <w:pPr>
        <w:rPr>
          <w:rFonts w:ascii="Times New Roman" w:hAnsi="Times New Roman" w:cs="Times New Roman"/>
        </w:rPr>
      </w:pPr>
    </w:p>
    <w:tbl>
      <w:tblPr>
        <w:tblW w:w="1507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15"/>
        <w:gridCol w:w="2162"/>
        <w:gridCol w:w="1843"/>
        <w:gridCol w:w="1276"/>
        <w:gridCol w:w="815"/>
        <w:gridCol w:w="815"/>
        <w:gridCol w:w="815"/>
        <w:gridCol w:w="815"/>
        <w:gridCol w:w="815"/>
        <w:gridCol w:w="934"/>
        <w:gridCol w:w="992"/>
        <w:gridCol w:w="992"/>
        <w:gridCol w:w="992"/>
        <w:gridCol w:w="993"/>
      </w:tblGrid>
      <w:tr w:rsidR="00D222AB" w:rsidRPr="00EA5FB6" w:rsidTr="00D222AB">
        <w:tc>
          <w:tcPr>
            <w:tcW w:w="815" w:type="dxa"/>
            <w:vMerge w:val="restart"/>
            <w:tcBorders>
              <w:top w:val="single" w:sz="4" w:space="0" w:color="auto"/>
              <w:right w:val="single" w:sz="4" w:space="0" w:color="auto"/>
            </w:tcBorders>
          </w:tcPr>
          <w:p w:rsidR="00D222AB" w:rsidRPr="00EA5FB6" w:rsidRDefault="00D222AB" w:rsidP="0049161F">
            <w:pPr>
              <w:ind w:firstLine="0"/>
              <w:jc w:val="center"/>
              <w:rPr>
                <w:rFonts w:ascii="Times New Roman" w:hAnsi="Times New Roman" w:cs="Times New Roman"/>
              </w:rPr>
            </w:pPr>
            <w:r w:rsidRPr="00EA5FB6">
              <w:rPr>
                <w:rFonts w:ascii="Times New Roman" w:hAnsi="Times New Roman" w:cs="Times New Roman"/>
              </w:rPr>
              <w:t>Статус</w:t>
            </w:r>
          </w:p>
        </w:tc>
        <w:tc>
          <w:tcPr>
            <w:tcW w:w="2162" w:type="dxa"/>
            <w:vMerge w:val="restart"/>
            <w:tcBorders>
              <w:top w:val="single" w:sz="4" w:space="0" w:color="auto"/>
              <w:left w:val="single" w:sz="4" w:space="0" w:color="auto"/>
              <w:right w:val="single" w:sz="4" w:space="0" w:color="auto"/>
            </w:tcBorders>
          </w:tcPr>
          <w:p w:rsidR="00D222AB" w:rsidRPr="00EA5FB6" w:rsidRDefault="00D222AB" w:rsidP="00111C15">
            <w:pPr>
              <w:ind w:firstLine="0"/>
              <w:jc w:val="center"/>
              <w:rPr>
                <w:rFonts w:ascii="Times New Roman" w:hAnsi="Times New Roman" w:cs="Times New Roman"/>
              </w:rPr>
            </w:pPr>
            <w:r w:rsidRPr="00EA5FB6">
              <w:rPr>
                <w:rFonts w:ascii="Times New Roman" w:hAnsi="Times New Roman" w:cs="Times New Roman"/>
              </w:rPr>
              <w:t xml:space="preserve">Наименование подпрограммы </w:t>
            </w:r>
            <w:r w:rsidR="00111C15">
              <w:rPr>
                <w:rFonts w:ascii="Times New Roman" w:hAnsi="Times New Roman" w:cs="Times New Roman"/>
              </w:rPr>
              <w:t>муниципальной</w:t>
            </w:r>
            <w:r w:rsidRPr="00EA5FB6">
              <w:rPr>
                <w:rFonts w:ascii="Times New Roman" w:hAnsi="Times New Roman" w:cs="Times New Roman"/>
              </w:rPr>
              <w:t xml:space="preserve"> программы </w:t>
            </w:r>
            <w:r w:rsidR="00111C15">
              <w:rPr>
                <w:rFonts w:ascii="Times New Roman" w:hAnsi="Times New Roman" w:cs="Times New Roman"/>
              </w:rPr>
              <w:t xml:space="preserve">Янтиковского муниципального округа </w:t>
            </w:r>
            <w:r w:rsidRPr="00EA5FB6">
              <w:rPr>
                <w:rFonts w:ascii="Times New Roman" w:hAnsi="Times New Roman" w:cs="Times New Roman"/>
              </w:rPr>
              <w:t>Чувашской Республики (основного мероприятия, мероприятия)</w:t>
            </w:r>
          </w:p>
        </w:tc>
        <w:tc>
          <w:tcPr>
            <w:tcW w:w="1843" w:type="dxa"/>
            <w:vMerge w:val="restart"/>
            <w:tcBorders>
              <w:top w:val="single" w:sz="4" w:space="0" w:color="auto"/>
              <w:left w:val="single" w:sz="4" w:space="0" w:color="auto"/>
              <w:right w:val="single" w:sz="4" w:space="0" w:color="auto"/>
            </w:tcBorders>
          </w:tcPr>
          <w:p w:rsidR="00D222AB" w:rsidRPr="00EA5FB6" w:rsidRDefault="00D222AB" w:rsidP="00111C15">
            <w:pPr>
              <w:ind w:firstLine="0"/>
              <w:jc w:val="center"/>
              <w:rPr>
                <w:rFonts w:ascii="Times New Roman" w:hAnsi="Times New Roman" w:cs="Times New Roman"/>
              </w:rPr>
            </w:pPr>
            <w:r w:rsidRPr="00EA5FB6">
              <w:rPr>
                <w:rFonts w:ascii="Times New Roman" w:hAnsi="Times New Roman" w:cs="Times New Roman"/>
              </w:rPr>
              <w:t xml:space="preserve">Задача подпрограммы </w:t>
            </w:r>
            <w:r w:rsidR="00111C15">
              <w:rPr>
                <w:rFonts w:ascii="Times New Roman" w:hAnsi="Times New Roman" w:cs="Times New Roman"/>
              </w:rPr>
              <w:t>муниципаль</w:t>
            </w:r>
            <w:r w:rsidRPr="00EA5FB6">
              <w:rPr>
                <w:rFonts w:ascii="Times New Roman" w:hAnsi="Times New Roman" w:cs="Times New Roman"/>
              </w:rPr>
              <w:t xml:space="preserve">ной программы </w:t>
            </w:r>
            <w:r w:rsidR="00111C15">
              <w:rPr>
                <w:rFonts w:ascii="Times New Roman" w:hAnsi="Times New Roman" w:cs="Times New Roman"/>
              </w:rPr>
              <w:t xml:space="preserve">Янтиковского муниципального округа </w:t>
            </w:r>
            <w:r w:rsidRPr="00EA5FB6">
              <w:rPr>
                <w:rFonts w:ascii="Times New Roman" w:hAnsi="Times New Roman" w:cs="Times New Roman"/>
              </w:rPr>
              <w:t>Чувашской Республики</w:t>
            </w:r>
          </w:p>
        </w:tc>
        <w:tc>
          <w:tcPr>
            <w:tcW w:w="1276" w:type="dxa"/>
            <w:vMerge w:val="restart"/>
            <w:tcBorders>
              <w:top w:val="single" w:sz="4" w:space="0" w:color="auto"/>
              <w:left w:val="single" w:sz="4" w:space="0" w:color="auto"/>
              <w:right w:val="single" w:sz="4" w:space="0" w:color="auto"/>
            </w:tcBorders>
          </w:tcPr>
          <w:p w:rsidR="00D222AB" w:rsidRPr="00EA5FB6" w:rsidRDefault="00D222AB" w:rsidP="0049161F">
            <w:pPr>
              <w:ind w:firstLine="0"/>
              <w:jc w:val="center"/>
              <w:rPr>
                <w:rFonts w:ascii="Times New Roman" w:hAnsi="Times New Roman" w:cs="Times New Roman"/>
              </w:rPr>
            </w:pPr>
            <w:r w:rsidRPr="00EA5FB6">
              <w:rPr>
                <w:rFonts w:ascii="Times New Roman" w:hAnsi="Times New Roman" w:cs="Times New Roman"/>
              </w:rPr>
              <w:t>Ответственный исполнитель, соисполнители, участники</w:t>
            </w:r>
          </w:p>
        </w:tc>
        <w:tc>
          <w:tcPr>
            <w:tcW w:w="3260" w:type="dxa"/>
            <w:gridSpan w:val="4"/>
            <w:tcBorders>
              <w:top w:val="single" w:sz="4" w:space="0" w:color="auto"/>
              <w:left w:val="single" w:sz="4" w:space="0" w:color="auto"/>
              <w:bottom w:val="single" w:sz="4" w:space="0" w:color="auto"/>
              <w:right w:val="single" w:sz="4" w:space="0" w:color="auto"/>
            </w:tcBorders>
          </w:tcPr>
          <w:p w:rsidR="00D222AB" w:rsidRPr="00EA5FB6" w:rsidRDefault="00D222AB" w:rsidP="00196B1E">
            <w:pPr>
              <w:ind w:firstLine="0"/>
              <w:jc w:val="center"/>
              <w:rPr>
                <w:rFonts w:ascii="Times New Roman" w:hAnsi="Times New Roman" w:cs="Times New Roman"/>
              </w:rPr>
            </w:pPr>
            <w:r w:rsidRPr="00EA5FB6">
              <w:rPr>
                <w:rFonts w:ascii="Times New Roman" w:hAnsi="Times New Roman" w:cs="Times New Roman"/>
              </w:rPr>
              <w:t xml:space="preserve">Код </w:t>
            </w:r>
            <w:hyperlink r:id="rId18" w:history="1">
              <w:r w:rsidRPr="00EA5FB6">
                <w:rPr>
                  <w:rFonts w:ascii="Times New Roman" w:hAnsi="Times New Roman" w:cs="Times New Roman"/>
                </w:rPr>
                <w:t>бюджетной классификации</w:t>
              </w:r>
            </w:hyperlink>
          </w:p>
        </w:tc>
        <w:tc>
          <w:tcPr>
            <w:tcW w:w="815" w:type="dxa"/>
            <w:vMerge w:val="restart"/>
            <w:tcBorders>
              <w:top w:val="single" w:sz="4" w:space="0" w:color="auto"/>
              <w:left w:val="single" w:sz="4" w:space="0" w:color="auto"/>
              <w:right w:val="single" w:sz="4" w:space="0" w:color="auto"/>
            </w:tcBorders>
          </w:tcPr>
          <w:p w:rsidR="00D222AB" w:rsidRPr="00EA5FB6" w:rsidRDefault="00D222AB" w:rsidP="00196B1E">
            <w:pPr>
              <w:ind w:firstLine="0"/>
              <w:rPr>
                <w:rFonts w:ascii="Times New Roman" w:hAnsi="Times New Roman" w:cs="Times New Roman"/>
              </w:rPr>
            </w:pPr>
            <w:r w:rsidRPr="00EA5FB6">
              <w:rPr>
                <w:rFonts w:ascii="Times New Roman" w:hAnsi="Times New Roman" w:cs="Times New Roman"/>
              </w:rPr>
              <w:t>Источники финансирования</w:t>
            </w:r>
          </w:p>
        </w:tc>
        <w:tc>
          <w:tcPr>
            <w:tcW w:w="4903" w:type="dxa"/>
            <w:gridSpan w:val="5"/>
            <w:tcBorders>
              <w:top w:val="single" w:sz="4" w:space="0" w:color="auto"/>
              <w:left w:val="single" w:sz="4" w:space="0" w:color="auto"/>
              <w:bottom w:val="single" w:sz="4" w:space="0" w:color="auto"/>
            </w:tcBorders>
          </w:tcPr>
          <w:p w:rsidR="00D222AB" w:rsidRPr="00EA5FB6" w:rsidRDefault="00D222AB" w:rsidP="00196B1E">
            <w:pPr>
              <w:ind w:firstLine="0"/>
              <w:jc w:val="center"/>
              <w:rPr>
                <w:rFonts w:ascii="Times New Roman" w:hAnsi="Times New Roman" w:cs="Times New Roman"/>
              </w:rPr>
            </w:pPr>
            <w:r w:rsidRPr="00EA5FB6">
              <w:rPr>
                <w:rFonts w:ascii="Times New Roman" w:hAnsi="Times New Roman" w:cs="Times New Roman"/>
              </w:rPr>
              <w:t>Расходы по годам, тыс. рублей</w:t>
            </w:r>
          </w:p>
        </w:tc>
      </w:tr>
      <w:tr w:rsidR="00D222AB" w:rsidRPr="00EA5FB6" w:rsidTr="00D222AB">
        <w:tc>
          <w:tcPr>
            <w:tcW w:w="815" w:type="dxa"/>
            <w:vMerge/>
            <w:tcBorders>
              <w:bottom w:val="single" w:sz="4" w:space="0" w:color="auto"/>
              <w:right w:val="single" w:sz="4" w:space="0" w:color="auto"/>
            </w:tcBorders>
          </w:tcPr>
          <w:p w:rsidR="00D222AB" w:rsidRPr="00EA5FB6" w:rsidRDefault="00D222AB" w:rsidP="00196B1E">
            <w:pPr>
              <w:ind w:firstLine="0"/>
              <w:rPr>
                <w:rFonts w:ascii="Times New Roman" w:hAnsi="Times New Roman" w:cs="Times New Roman"/>
              </w:rPr>
            </w:pPr>
          </w:p>
        </w:tc>
        <w:tc>
          <w:tcPr>
            <w:tcW w:w="2162" w:type="dxa"/>
            <w:vMerge/>
            <w:tcBorders>
              <w:left w:val="single" w:sz="4" w:space="0" w:color="auto"/>
              <w:bottom w:val="single" w:sz="4" w:space="0" w:color="auto"/>
              <w:right w:val="single" w:sz="4" w:space="0" w:color="auto"/>
            </w:tcBorders>
          </w:tcPr>
          <w:p w:rsidR="00D222AB" w:rsidRPr="00EA5FB6" w:rsidRDefault="00D222AB" w:rsidP="00196B1E">
            <w:pPr>
              <w:ind w:firstLine="0"/>
              <w:rPr>
                <w:rFonts w:ascii="Times New Roman" w:hAnsi="Times New Roman" w:cs="Times New Roman"/>
              </w:rPr>
            </w:pPr>
          </w:p>
        </w:tc>
        <w:tc>
          <w:tcPr>
            <w:tcW w:w="1843" w:type="dxa"/>
            <w:vMerge/>
            <w:tcBorders>
              <w:left w:val="single" w:sz="4" w:space="0" w:color="auto"/>
              <w:bottom w:val="single" w:sz="4" w:space="0" w:color="auto"/>
              <w:right w:val="single" w:sz="4" w:space="0" w:color="auto"/>
            </w:tcBorders>
          </w:tcPr>
          <w:p w:rsidR="00D222AB" w:rsidRPr="00EA5FB6" w:rsidRDefault="00D222AB" w:rsidP="00196B1E">
            <w:pPr>
              <w:ind w:firstLine="0"/>
              <w:rPr>
                <w:rFonts w:ascii="Times New Roman" w:hAnsi="Times New Roman" w:cs="Times New Roman"/>
              </w:rPr>
            </w:pPr>
          </w:p>
        </w:tc>
        <w:tc>
          <w:tcPr>
            <w:tcW w:w="1276" w:type="dxa"/>
            <w:vMerge/>
            <w:tcBorders>
              <w:left w:val="single" w:sz="4" w:space="0" w:color="auto"/>
              <w:bottom w:val="single" w:sz="4" w:space="0" w:color="auto"/>
              <w:right w:val="single" w:sz="4" w:space="0" w:color="auto"/>
            </w:tcBorders>
          </w:tcPr>
          <w:p w:rsidR="00D222AB" w:rsidRPr="00EA5FB6" w:rsidRDefault="00D222AB" w:rsidP="00196B1E">
            <w:pPr>
              <w:ind w:firstLine="0"/>
              <w:rPr>
                <w:rFonts w:ascii="Times New Roman" w:hAnsi="Times New Roman" w:cs="Times New Roman"/>
              </w:rPr>
            </w:pPr>
          </w:p>
        </w:tc>
        <w:tc>
          <w:tcPr>
            <w:tcW w:w="815" w:type="dxa"/>
            <w:tcBorders>
              <w:top w:val="single" w:sz="4" w:space="0" w:color="auto"/>
              <w:left w:val="single" w:sz="4" w:space="0" w:color="auto"/>
              <w:bottom w:val="single" w:sz="4" w:space="0" w:color="auto"/>
              <w:right w:val="single" w:sz="4" w:space="0" w:color="auto"/>
            </w:tcBorders>
          </w:tcPr>
          <w:p w:rsidR="00D222AB" w:rsidRPr="00EA5FB6" w:rsidRDefault="00D222AB" w:rsidP="0049161F">
            <w:pPr>
              <w:ind w:firstLine="0"/>
              <w:jc w:val="center"/>
              <w:rPr>
                <w:rFonts w:ascii="Times New Roman" w:hAnsi="Times New Roman" w:cs="Times New Roman"/>
              </w:rPr>
            </w:pPr>
            <w:r w:rsidRPr="00EA5FB6">
              <w:rPr>
                <w:rFonts w:ascii="Times New Roman" w:hAnsi="Times New Roman" w:cs="Times New Roman"/>
              </w:rPr>
              <w:t>главный распорядитель бюджетных средств</w:t>
            </w:r>
          </w:p>
        </w:tc>
        <w:tc>
          <w:tcPr>
            <w:tcW w:w="815" w:type="dxa"/>
            <w:tcBorders>
              <w:top w:val="single" w:sz="4" w:space="0" w:color="auto"/>
              <w:left w:val="single" w:sz="4" w:space="0" w:color="auto"/>
              <w:bottom w:val="single" w:sz="4" w:space="0" w:color="auto"/>
              <w:right w:val="single" w:sz="4" w:space="0" w:color="auto"/>
            </w:tcBorders>
          </w:tcPr>
          <w:p w:rsidR="00D222AB" w:rsidRPr="00EA5FB6" w:rsidRDefault="00A320E3" w:rsidP="0049161F">
            <w:pPr>
              <w:ind w:firstLine="0"/>
              <w:jc w:val="center"/>
              <w:rPr>
                <w:rFonts w:ascii="Times New Roman" w:hAnsi="Times New Roman" w:cs="Times New Roman"/>
              </w:rPr>
            </w:pPr>
            <w:hyperlink r:id="rId19" w:history="1">
              <w:r w:rsidR="00D222AB" w:rsidRPr="00EA5FB6">
                <w:rPr>
                  <w:rFonts w:ascii="Times New Roman" w:hAnsi="Times New Roman" w:cs="Times New Roman"/>
                </w:rPr>
                <w:t>раздел</w:t>
              </w:r>
            </w:hyperlink>
            <w:r w:rsidR="00D222AB" w:rsidRPr="00EA5FB6">
              <w:rPr>
                <w:rFonts w:ascii="Times New Roman" w:hAnsi="Times New Roman" w:cs="Times New Roman"/>
              </w:rPr>
              <w:t>, подраздел</w:t>
            </w:r>
          </w:p>
        </w:tc>
        <w:tc>
          <w:tcPr>
            <w:tcW w:w="815" w:type="dxa"/>
            <w:tcBorders>
              <w:top w:val="single" w:sz="4" w:space="0" w:color="auto"/>
              <w:left w:val="single" w:sz="4" w:space="0" w:color="auto"/>
              <w:bottom w:val="single" w:sz="4" w:space="0" w:color="auto"/>
              <w:right w:val="single" w:sz="4" w:space="0" w:color="auto"/>
            </w:tcBorders>
          </w:tcPr>
          <w:p w:rsidR="00D222AB" w:rsidRPr="00EA5FB6" w:rsidRDefault="00A320E3" w:rsidP="0049161F">
            <w:pPr>
              <w:ind w:firstLine="0"/>
              <w:jc w:val="center"/>
              <w:rPr>
                <w:rFonts w:ascii="Times New Roman" w:hAnsi="Times New Roman" w:cs="Times New Roman"/>
              </w:rPr>
            </w:pPr>
            <w:hyperlink r:id="rId20" w:history="1">
              <w:r w:rsidR="00D222AB" w:rsidRPr="00EA5FB6">
                <w:rPr>
                  <w:rFonts w:ascii="Times New Roman" w:hAnsi="Times New Roman" w:cs="Times New Roman"/>
                </w:rPr>
                <w:t>целевая статья расходов</w:t>
              </w:r>
            </w:hyperlink>
          </w:p>
        </w:tc>
        <w:tc>
          <w:tcPr>
            <w:tcW w:w="815" w:type="dxa"/>
            <w:tcBorders>
              <w:top w:val="single" w:sz="4" w:space="0" w:color="auto"/>
              <w:left w:val="single" w:sz="4" w:space="0" w:color="auto"/>
              <w:bottom w:val="single" w:sz="4" w:space="0" w:color="auto"/>
              <w:right w:val="single" w:sz="4" w:space="0" w:color="auto"/>
            </w:tcBorders>
          </w:tcPr>
          <w:p w:rsidR="00D222AB" w:rsidRPr="00EA5FB6" w:rsidRDefault="00D222AB" w:rsidP="0049161F">
            <w:pPr>
              <w:ind w:firstLine="0"/>
              <w:jc w:val="center"/>
              <w:rPr>
                <w:rFonts w:ascii="Times New Roman" w:hAnsi="Times New Roman" w:cs="Times New Roman"/>
              </w:rPr>
            </w:pPr>
            <w:r w:rsidRPr="00EA5FB6">
              <w:rPr>
                <w:rFonts w:ascii="Times New Roman" w:hAnsi="Times New Roman" w:cs="Times New Roman"/>
              </w:rPr>
              <w:t xml:space="preserve">группа (подгруппа) </w:t>
            </w:r>
            <w:hyperlink r:id="rId21" w:history="1">
              <w:r w:rsidRPr="00EA5FB6">
                <w:rPr>
                  <w:rFonts w:ascii="Times New Roman" w:hAnsi="Times New Roman" w:cs="Times New Roman"/>
                </w:rPr>
                <w:t>вида расходов</w:t>
              </w:r>
            </w:hyperlink>
          </w:p>
        </w:tc>
        <w:tc>
          <w:tcPr>
            <w:tcW w:w="815" w:type="dxa"/>
            <w:vMerge/>
            <w:tcBorders>
              <w:left w:val="single" w:sz="4" w:space="0" w:color="auto"/>
              <w:bottom w:val="single" w:sz="4" w:space="0" w:color="auto"/>
              <w:right w:val="single" w:sz="4" w:space="0" w:color="auto"/>
            </w:tcBorders>
          </w:tcPr>
          <w:p w:rsidR="00D222AB" w:rsidRPr="00EA5FB6" w:rsidRDefault="00D222AB" w:rsidP="00196B1E">
            <w:pPr>
              <w:ind w:firstLine="0"/>
              <w:rPr>
                <w:rFonts w:ascii="Times New Roman" w:hAnsi="Times New Roman" w:cs="Times New Roman"/>
              </w:rPr>
            </w:pPr>
          </w:p>
        </w:tc>
        <w:tc>
          <w:tcPr>
            <w:tcW w:w="934" w:type="dxa"/>
            <w:tcBorders>
              <w:top w:val="single" w:sz="4" w:space="0" w:color="auto"/>
              <w:left w:val="single" w:sz="4" w:space="0" w:color="auto"/>
              <w:bottom w:val="single" w:sz="4" w:space="0" w:color="auto"/>
              <w:right w:val="single" w:sz="4" w:space="0" w:color="auto"/>
            </w:tcBorders>
          </w:tcPr>
          <w:p w:rsidR="00D222AB" w:rsidRPr="00EA5FB6" w:rsidRDefault="00D222AB" w:rsidP="0049161F">
            <w:pPr>
              <w:ind w:firstLine="0"/>
              <w:jc w:val="center"/>
              <w:rPr>
                <w:rFonts w:ascii="Times New Roman" w:hAnsi="Times New Roman" w:cs="Times New Roman"/>
              </w:rPr>
            </w:pPr>
            <w:r w:rsidRPr="00EA5FB6">
              <w:rPr>
                <w:rFonts w:ascii="Times New Roman" w:hAnsi="Times New Roman" w:cs="Times New Roman"/>
              </w:rPr>
              <w:t>2023</w:t>
            </w:r>
          </w:p>
        </w:tc>
        <w:tc>
          <w:tcPr>
            <w:tcW w:w="992" w:type="dxa"/>
            <w:tcBorders>
              <w:top w:val="single" w:sz="4" w:space="0" w:color="auto"/>
              <w:left w:val="single" w:sz="4" w:space="0" w:color="auto"/>
              <w:bottom w:val="single" w:sz="4" w:space="0" w:color="auto"/>
              <w:right w:val="single" w:sz="4" w:space="0" w:color="auto"/>
            </w:tcBorders>
          </w:tcPr>
          <w:p w:rsidR="00D222AB" w:rsidRPr="00EA5FB6" w:rsidRDefault="00D222AB" w:rsidP="0049161F">
            <w:pPr>
              <w:ind w:firstLine="0"/>
              <w:jc w:val="center"/>
              <w:rPr>
                <w:rFonts w:ascii="Times New Roman" w:hAnsi="Times New Roman" w:cs="Times New Roman"/>
              </w:rPr>
            </w:pPr>
            <w:r w:rsidRPr="00EA5FB6">
              <w:rPr>
                <w:rFonts w:ascii="Times New Roman" w:hAnsi="Times New Roman" w:cs="Times New Roman"/>
              </w:rPr>
              <w:t>2024</w:t>
            </w:r>
          </w:p>
        </w:tc>
        <w:tc>
          <w:tcPr>
            <w:tcW w:w="992" w:type="dxa"/>
            <w:tcBorders>
              <w:top w:val="single" w:sz="4" w:space="0" w:color="auto"/>
              <w:left w:val="single" w:sz="4" w:space="0" w:color="auto"/>
              <w:bottom w:val="single" w:sz="4" w:space="0" w:color="auto"/>
              <w:right w:val="single" w:sz="4" w:space="0" w:color="auto"/>
            </w:tcBorders>
          </w:tcPr>
          <w:p w:rsidR="00D222AB" w:rsidRPr="00EA5FB6" w:rsidRDefault="00D222AB" w:rsidP="0049161F">
            <w:pPr>
              <w:ind w:firstLine="0"/>
              <w:jc w:val="center"/>
              <w:rPr>
                <w:rFonts w:ascii="Times New Roman" w:hAnsi="Times New Roman" w:cs="Times New Roman"/>
              </w:rPr>
            </w:pPr>
            <w:r w:rsidRPr="00EA5FB6">
              <w:rPr>
                <w:rFonts w:ascii="Times New Roman" w:hAnsi="Times New Roman" w:cs="Times New Roman"/>
              </w:rPr>
              <w:t>2025</w:t>
            </w:r>
          </w:p>
        </w:tc>
        <w:tc>
          <w:tcPr>
            <w:tcW w:w="992" w:type="dxa"/>
            <w:tcBorders>
              <w:top w:val="single" w:sz="4" w:space="0" w:color="auto"/>
              <w:left w:val="single" w:sz="4" w:space="0" w:color="auto"/>
              <w:bottom w:val="single" w:sz="4" w:space="0" w:color="auto"/>
              <w:right w:val="single" w:sz="4" w:space="0" w:color="auto"/>
            </w:tcBorders>
          </w:tcPr>
          <w:p w:rsidR="00D222AB" w:rsidRPr="00EA5FB6" w:rsidRDefault="00D222AB" w:rsidP="0049161F">
            <w:pPr>
              <w:ind w:firstLine="0"/>
              <w:jc w:val="center"/>
              <w:rPr>
                <w:rFonts w:ascii="Times New Roman" w:hAnsi="Times New Roman" w:cs="Times New Roman"/>
              </w:rPr>
            </w:pPr>
            <w:r w:rsidRPr="00EA5FB6">
              <w:rPr>
                <w:rFonts w:ascii="Times New Roman" w:hAnsi="Times New Roman" w:cs="Times New Roman"/>
              </w:rPr>
              <w:t>2026-</w:t>
            </w:r>
          </w:p>
          <w:p w:rsidR="00D222AB" w:rsidRPr="00EA5FB6" w:rsidRDefault="00D222AB" w:rsidP="0049161F">
            <w:pPr>
              <w:ind w:firstLine="0"/>
              <w:jc w:val="center"/>
              <w:rPr>
                <w:rFonts w:ascii="Times New Roman" w:hAnsi="Times New Roman" w:cs="Times New Roman"/>
              </w:rPr>
            </w:pPr>
            <w:r w:rsidRPr="00EA5FB6">
              <w:rPr>
                <w:rFonts w:ascii="Times New Roman" w:hAnsi="Times New Roman" w:cs="Times New Roman"/>
              </w:rPr>
              <w:t>2030</w:t>
            </w:r>
          </w:p>
        </w:tc>
        <w:tc>
          <w:tcPr>
            <w:tcW w:w="993" w:type="dxa"/>
            <w:tcBorders>
              <w:top w:val="single" w:sz="4" w:space="0" w:color="auto"/>
              <w:left w:val="single" w:sz="4" w:space="0" w:color="auto"/>
              <w:bottom w:val="single" w:sz="4" w:space="0" w:color="auto"/>
            </w:tcBorders>
          </w:tcPr>
          <w:p w:rsidR="00D222AB" w:rsidRPr="00EA5FB6" w:rsidRDefault="00D222AB" w:rsidP="0049161F">
            <w:pPr>
              <w:ind w:firstLine="0"/>
              <w:jc w:val="center"/>
              <w:rPr>
                <w:rFonts w:ascii="Times New Roman" w:hAnsi="Times New Roman" w:cs="Times New Roman"/>
              </w:rPr>
            </w:pPr>
            <w:r w:rsidRPr="00EA5FB6">
              <w:rPr>
                <w:rFonts w:ascii="Times New Roman" w:hAnsi="Times New Roman" w:cs="Times New Roman"/>
              </w:rPr>
              <w:t>2031-</w:t>
            </w:r>
          </w:p>
          <w:p w:rsidR="00D222AB" w:rsidRPr="00EA5FB6" w:rsidRDefault="00D222AB" w:rsidP="0049161F">
            <w:pPr>
              <w:ind w:firstLine="0"/>
              <w:jc w:val="center"/>
              <w:rPr>
                <w:rFonts w:ascii="Times New Roman" w:hAnsi="Times New Roman" w:cs="Times New Roman"/>
              </w:rPr>
            </w:pPr>
            <w:r w:rsidRPr="00EA5FB6">
              <w:rPr>
                <w:rFonts w:ascii="Times New Roman" w:hAnsi="Times New Roman" w:cs="Times New Roman"/>
              </w:rPr>
              <w:t>2035</w:t>
            </w:r>
          </w:p>
        </w:tc>
      </w:tr>
      <w:tr w:rsidR="00D222AB" w:rsidRPr="00EA5FB6" w:rsidTr="00D222AB">
        <w:tc>
          <w:tcPr>
            <w:tcW w:w="815" w:type="dxa"/>
            <w:tcBorders>
              <w:top w:val="single" w:sz="4" w:space="0" w:color="auto"/>
              <w:bottom w:val="single" w:sz="4" w:space="0" w:color="auto"/>
              <w:right w:val="single" w:sz="4" w:space="0" w:color="auto"/>
            </w:tcBorders>
          </w:tcPr>
          <w:p w:rsidR="00D222AB" w:rsidRPr="00EA5FB6" w:rsidRDefault="00D222AB" w:rsidP="00196B1E">
            <w:pPr>
              <w:ind w:firstLine="0"/>
              <w:jc w:val="center"/>
              <w:rPr>
                <w:rFonts w:ascii="Times New Roman" w:hAnsi="Times New Roman" w:cs="Times New Roman"/>
              </w:rPr>
            </w:pPr>
            <w:r w:rsidRPr="00EA5FB6">
              <w:rPr>
                <w:rFonts w:ascii="Times New Roman" w:hAnsi="Times New Roman" w:cs="Times New Roman"/>
              </w:rPr>
              <w:t>1</w:t>
            </w:r>
          </w:p>
        </w:tc>
        <w:tc>
          <w:tcPr>
            <w:tcW w:w="2162" w:type="dxa"/>
            <w:tcBorders>
              <w:top w:val="single" w:sz="4" w:space="0" w:color="auto"/>
              <w:left w:val="single" w:sz="4" w:space="0" w:color="auto"/>
              <w:bottom w:val="single" w:sz="4" w:space="0" w:color="auto"/>
              <w:right w:val="single" w:sz="4" w:space="0" w:color="auto"/>
            </w:tcBorders>
          </w:tcPr>
          <w:p w:rsidR="00D222AB" w:rsidRPr="00EA5FB6" w:rsidRDefault="00D222AB" w:rsidP="00196B1E">
            <w:pPr>
              <w:ind w:firstLine="0"/>
              <w:jc w:val="center"/>
              <w:rPr>
                <w:rFonts w:ascii="Times New Roman" w:hAnsi="Times New Roman" w:cs="Times New Roman"/>
              </w:rPr>
            </w:pPr>
            <w:r w:rsidRPr="00EA5FB6">
              <w:rPr>
                <w:rFonts w:ascii="Times New Roman" w:hAnsi="Times New Roman" w:cs="Times New Roman"/>
              </w:rPr>
              <w:t>2</w:t>
            </w:r>
          </w:p>
        </w:tc>
        <w:tc>
          <w:tcPr>
            <w:tcW w:w="1843" w:type="dxa"/>
            <w:tcBorders>
              <w:top w:val="single" w:sz="4" w:space="0" w:color="auto"/>
              <w:left w:val="single" w:sz="4" w:space="0" w:color="auto"/>
              <w:bottom w:val="single" w:sz="4" w:space="0" w:color="auto"/>
              <w:right w:val="single" w:sz="4" w:space="0" w:color="auto"/>
            </w:tcBorders>
          </w:tcPr>
          <w:p w:rsidR="00D222AB" w:rsidRPr="00EA5FB6" w:rsidRDefault="00D222AB" w:rsidP="00196B1E">
            <w:pPr>
              <w:ind w:firstLine="0"/>
              <w:jc w:val="center"/>
              <w:rPr>
                <w:rFonts w:ascii="Times New Roman" w:hAnsi="Times New Roman" w:cs="Times New Roman"/>
              </w:rPr>
            </w:pPr>
            <w:r w:rsidRPr="00EA5FB6">
              <w:rPr>
                <w:rFonts w:ascii="Times New Roman" w:hAnsi="Times New Roman" w:cs="Times New Roman"/>
              </w:rPr>
              <w:t>3</w:t>
            </w:r>
          </w:p>
        </w:tc>
        <w:tc>
          <w:tcPr>
            <w:tcW w:w="1276" w:type="dxa"/>
            <w:tcBorders>
              <w:top w:val="single" w:sz="4" w:space="0" w:color="auto"/>
              <w:left w:val="single" w:sz="4" w:space="0" w:color="auto"/>
              <w:bottom w:val="single" w:sz="4" w:space="0" w:color="auto"/>
              <w:right w:val="single" w:sz="4" w:space="0" w:color="auto"/>
            </w:tcBorders>
          </w:tcPr>
          <w:p w:rsidR="00D222AB" w:rsidRPr="00EA5FB6" w:rsidRDefault="00D222AB" w:rsidP="00196B1E">
            <w:pPr>
              <w:ind w:firstLine="0"/>
              <w:jc w:val="center"/>
              <w:rPr>
                <w:rFonts w:ascii="Times New Roman" w:hAnsi="Times New Roman" w:cs="Times New Roman"/>
              </w:rPr>
            </w:pPr>
            <w:r w:rsidRPr="00EA5FB6">
              <w:rPr>
                <w:rFonts w:ascii="Times New Roman" w:hAnsi="Times New Roman" w:cs="Times New Roman"/>
              </w:rPr>
              <w:t>4</w:t>
            </w:r>
          </w:p>
        </w:tc>
        <w:tc>
          <w:tcPr>
            <w:tcW w:w="815" w:type="dxa"/>
            <w:tcBorders>
              <w:top w:val="single" w:sz="4" w:space="0" w:color="auto"/>
              <w:left w:val="single" w:sz="4" w:space="0" w:color="auto"/>
              <w:bottom w:val="single" w:sz="4" w:space="0" w:color="auto"/>
              <w:right w:val="single" w:sz="4" w:space="0" w:color="auto"/>
            </w:tcBorders>
          </w:tcPr>
          <w:p w:rsidR="00D222AB" w:rsidRPr="00EA5FB6" w:rsidRDefault="00D222AB" w:rsidP="00196B1E">
            <w:pPr>
              <w:ind w:firstLine="0"/>
              <w:jc w:val="center"/>
              <w:rPr>
                <w:rFonts w:ascii="Times New Roman" w:hAnsi="Times New Roman" w:cs="Times New Roman"/>
              </w:rPr>
            </w:pPr>
            <w:r w:rsidRPr="00EA5FB6">
              <w:rPr>
                <w:rFonts w:ascii="Times New Roman" w:hAnsi="Times New Roman" w:cs="Times New Roman"/>
              </w:rPr>
              <w:t>5</w:t>
            </w:r>
          </w:p>
        </w:tc>
        <w:tc>
          <w:tcPr>
            <w:tcW w:w="815" w:type="dxa"/>
            <w:tcBorders>
              <w:top w:val="single" w:sz="4" w:space="0" w:color="auto"/>
              <w:left w:val="single" w:sz="4" w:space="0" w:color="auto"/>
              <w:bottom w:val="single" w:sz="4" w:space="0" w:color="auto"/>
              <w:right w:val="single" w:sz="4" w:space="0" w:color="auto"/>
            </w:tcBorders>
          </w:tcPr>
          <w:p w:rsidR="00D222AB" w:rsidRPr="00EA5FB6" w:rsidRDefault="00D222AB" w:rsidP="00196B1E">
            <w:pPr>
              <w:ind w:firstLine="0"/>
              <w:jc w:val="center"/>
              <w:rPr>
                <w:rFonts w:ascii="Times New Roman" w:hAnsi="Times New Roman" w:cs="Times New Roman"/>
              </w:rPr>
            </w:pPr>
            <w:r w:rsidRPr="00EA5FB6">
              <w:rPr>
                <w:rFonts w:ascii="Times New Roman" w:hAnsi="Times New Roman" w:cs="Times New Roman"/>
              </w:rPr>
              <w:t>6</w:t>
            </w:r>
          </w:p>
        </w:tc>
        <w:tc>
          <w:tcPr>
            <w:tcW w:w="815" w:type="dxa"/>
            <w:tcBorders>
              <w:top w:val="single" w:sz="4" w:space="0" w:color="auto"/>
              <w:left w:val="single" w:sz="4" w:space="0" w:color="auto"/>
              <w:bottom w:val="single" w:sz="4" w:space="0" w:color="auto"/>
              <w:right w:val="single" w:sz="4" w:space="0" w:color="auto"/>
            </w:tcBorders>
          </w:tcPr>
          <w:p w:rsidR="00D222AB" w:rsidRPr="00EA5FB6" w:rsidRDefault="00D222AB" w:rsidP="00196B1E">
            <w:pPr>
              <w:ind w:firstLine="0"/>
              <w:jc w:val="center"/>
              <w:rPr>
                <w:rFonts w:ascii="Times New Roman" w:hAnsi="Times New Roman" w:cs="Times New Roman"/>
              </w:rPr>
            </w:pPr>
            <w:r w:rsidRPr="00EA5FB6">
              <w:rPr>
                <w:rFonts w:ascii="Times New Roman" w:hAnsi="Times New Roman" w:cs="Times New Roman"/>
              </w:rPr>
              <w:t>7</w:t>
            </w:r>
          </w:p>
        </w:tc>
        <w:tc>
          <w:tcPr>
            <w:tcW w:w="815" w:type="dxa"/>
            <w:tcBorders>
              <w:top w:val="single" w:sz="4" w:space="0" w:color="auto"/>
              <w:left w:val="single" w:sz="4" w:space="0" w:color="auto"/>
              <w:bottom w:val="single" w:sz="4" w:space="0" w:color="auto"/>
              <w:right w:val="single" w:sz="4" w:space="0" w:color="auto"/>
            </w:tcBorders>
          </w:tcPr>
          <w:p w:rsidR="00D222AB" w:rsidRPr="00EA5FB6" w:rsidRDefault="00D222AB" w:rsidP="00196B1E">
            <w:pPr>
              <w:ind w:firstLine="0"/>
              <w:jc w:val="center"/>
              <w:rPr>
                <w:rFonts w:ascii="Times New Roman" w:hAnsi="Times New Roman" w:cs="Times New Roman"/>
              </w:rPr>
            </w:pPr>
            <w:r w:rsidRPr="00EA5FB6">
              <w:rPr>
                <w:rFonts w:ascii="Times New Roman" w:hAnsi="Times New Roman" w:cs="Times New Roman"/>
              </w:rPr>
              <w:t>8</w:t>
            </w:r>
          </w:p>
        </w:tc>
        <w:tc>
          <w:tcPr>
            <w:tcW w:w="815" w:type="dxa"/>
            <w:tcBorders>
              <w:top w:val="single" w:sz="4" w:space="0" w:color="auto"/>
              <w:left w:val="single" w:sz="4" w:space="0" w:color="auto"/>
              <w:bottom w:val="single" w:sz="4" w:space="0" w:color="auto"/>
              <w:right w:val="single" w:sz="4" w:space="0" w:color="auto"/>
            </w:tcBorders>
          </w:tcPr>
          <w:p w:rsidR="00D222AB" w:rsidRPr="00EA5FB6" w:rsidRDefault="00D222AB" w:rsidP="00196B1E">
            <w:pPr>
              <w:ind w:firstLine="0"/>
              <w:jc w:val="center"/>
              <w:rPr>
                <w:rFonts w:ascii="Times New Roman" w:hAnsi="Times New Roman" w:cs="Times New Roman"/>
              </w:rPr>
            </w:pPr>
            <w:r w:rsidRPr="00EA5FB6">
              <w:rPr>
                <w:rFonts w:ascii="Times New Roman" w:hAnsi="Times New Roman" w:cs="Times New Roman"/>
              </w:rPr>
              <w:t>9</w:t>
            </w:r>
          </w:p>
        </w:tc>
        <w:tc>
          <w:tcPr>
            <w:tcW w:w="934" w:type="dxa"/>
            <w:tcBorders>
              <w:top w:val="single" w:sz="4" w:space="0" w:color="auto"/>
              <w:left w:val="single" w:sz="4" w:space="0" w:color="auto"/>
              <w:bottom w:val="single" w:sz="4" w:space="0" w:color="auto"/>
              <w:right w:val="single" w:sz="4" w:space="0" w:color="auto"/>
            </w:tcBorders>
          </w:tcPr>
          <w:p w:rsidR="00D222AB" w:rsidRPr="00EA5FB6" w:rsidRDefault="00D222AB" w:rsidP="00196B1E">
            <w:pPr>
              <w:ind w:firstLine="0"/>
              <w:jc w:val="center"/>
              <w:rPr>
                <w:rFonts w:ascii="Times New Roman" w:hAnsi="Times New Roman" w:cs="Times New Roman"/>
              </w:rPr>
            </w:pPr>
            <w:r w:rsidRPr="00EA5FB6">
              <w:rPr>
                <w:rFonts w:ascii="Times New Roman" w:hAnsi="Times New Roman" w:cs="Times New Roman"/>
              </w:rPr>
              <w:t>10</w:t>
            </w:r>
          </w:p>
        </w:tc>
        <w:tc>
          <w:tcPr>
            <w:tcW w:w="992" w:type="dxa"/>
            <w:tcBorders>
              <w:top w:val="single" w:sz="4" w:space="0" w:color="auto"/>
              <w:left w:val="single" w:sz="4" w:space="0" w:color="auto"/>
              <w:bottom w:val="single" w:sz="4" w:space="0" w:color="auto"/>
              <w:right w:val="single" w:sz="4" w:space="0" w:color="auto"/>
            </w:tcBorders>
          </w:tcPr>
          <w:p w:rsidR="00D222AB" w:rsidRPr="00EA5FB6" w:rsidRDefault="00D222AB" w:rsidP="00D222AB">
            <w:pPr>
              <w:ind w:firstLine="0"/>
              <w:jc w:val="center"/>
              <w:rPr>
                <w:rFonts w:ascii="Times New Roman" w:hAnsi="Times New Roman" w:cs="Times New Roman"/>
              </w:rPr>
            </w:pPr>
            <w:r w:rsidRPr="00EA5FB6">
              <w:rPr>
                <w:rFonts w:ascii="Times New Roman" w:hAnsi="Times New Roman" w:cs="Times New Roman"/>
              </w:rPr>
              <w:t>11</w:t>
            </w:r>
          </w:p>
        </w:tc>
        <w:tc>
          <w:tcPr>
            <w:tcW w:w="992" w:type="dxa"/>
            <w:tcBorders>
              <w:top w:val="single" w:sz="4" w:space="0" w:color="auto"/>
              <w:left w:val="single" w:sz="4" w:space="0" w:color="auto"/>
              <w:bottom w:val="single" w:sz="4" w:space="0" w:color="auto"/>
              <w:right w:val="single" w:sz="4" w:space="0" w:color="auto"/>
            </w:tcBorders>
          </w:tcPr>
          <w:p w:rsidR="00D222AB" w:rsidRPr="00EA5FB6" w:rsidRDefault="00D222AB" w:rsidP="00D222AB">
            <w:pPr>
              <w:ind w:firstLine="0"/>
              <w:jc w:val="center"/>
              <w:rPr>
                <w:rFonts w:ascii="Times New Roman" w:hAnsi="Times New Roman" w:cs="Times New Roman"/>
              </w:rPr>
            </w:pPr>
            <w:r w:rsidRPr="00EA5FB6">
              <w:rPr>
                <w:rFonts w:ascii="Times New Roman" w:hAnsi="Times New Roman" w:cs="Times New Roman"/>
              </w:rPr>
              <w:t>12</w:t>
            </w:r>
          </w:p>
        </w:tc>
        <w:tc>
          <w:tcPr>
            <w:tcW w:w="992" w:type="dxa"/>
            <w:tcBorders>
              <w:top w:val="single" w:sz="4" w:space="0" w:color="auto"/>
              <w:left w:val="single" w:sz="4" w:space="0" w:color="auto"/>
              <w:bottom w:val="single" w:sz="4" w:space="0" w:color="auto"/>
              <w:right w:val="single" w:sz="4" w:space="0" w:color="auto"/>
            </w:tcBorders>
          </w:tcPr>
          <w:p w:rsidR="00D222AB" w:rsidRPr="00EA5FB6" w:rsidRDefault="00D222AB" w:rsidP="00D222AB">
            <w:pPr>
              <w:ind w:firstLine="0"/>
              <w:jc w:val="center"/>
              <w:rPr>
                <w:rFonts w:ascii="Times New Roman" w:hAnsi="Times New Roman" w:cs="Times New Roman"/>
              </w:rPr>
            </w:pPr>
            <w:r w:rsidRPr="00EA5FB6">
              <w:rPr>
                <w:rFonts w:ascii="Times New Roman" w:hAnsi="Times New Roman" w:cs="Times New Roman"/>
              </w:rPr>
              <w:t>13</w:t>
            </w:r>
          </w:p>
        </w:tc>
        <w:tc>
          <w:tcPr>
            <w:tcW w:w="993" w:type="dxa"/>
            <w:tcBorders>
              <w:top w:val="single" w:sz="4" w:space="0" w:color="auto"/>
              <w:left w:val="single" w:sz="4" w:space="0" w:color="auto"/>
              <w:bottom w:val="single" w:sz="4" w:space="0" w:color="auto"/>
            </w:tcBorders>
          </w:tcPr>
          <w:p w:rsidR="00D222AB" w:rsidRPr="00EA5FB6" w:rsidRDefault="00D222AB" w:rsidP="00D222AB">
            <w:pPr>
              <w:ind w:firstLine="0"/>
              <w:jc w:val="center"/>
              <w:rPr>
                <w:rFonts w:ascii="Times New Roman" w:hAnsi="Times New Roman" w:cs="Times New Roman"/>
              </w:rPr>
            </w:pPr>
            <w:r w:rsidRPr="00EA5FB6">
              <w:rPr>
                <w:rFonts w:ascii="Times New Roman" w:hAnsi="Times New Roman" w:cs="Times New Roman"/>
              </w:rPr>
              <w:t>14</w:t>
            </w:r>
          </w:p>
        </w:tc>
      </w:tr>
      <w:tr w:rsidR="00D222AB" w:rsidRPr="00EA5FB6" w:rsidTr="00D222AB">
        <w:tc>
          <w:tcPr>
            <w:tcW w:w="815" w:type="dxa"/>
            <w:vMerge w:val="restart"/>
            <w:tcBorders>
              <w:top w:val="single" w:sz="4" w:space="0" w:color="auto"/>
              <w:bottom w:val="single" w:sz="4" w:space="0" w:color="auto"/>
              <w:right w:val="single" w:sz="4" w:space="0" w:color="auto"/>
            </w:tcBorders>
          </w:tcPr>
          <w:p w:rsidR="00D222AB" w:rsidRPr="00EA5FB6" w:rsidRDefault="00D222AB" w:rsidP="00196B1E">
            <w:pPr>
              <w:ind w:firstLine="0"/>
              <w:jc w:val="left"/>
              <w:rPr>
                <w:rFonts w:ascii="Times New Roman" w:hAnsi="Times New Roman" w:cs="Times New Roman"/>
              </w:rPr>
            </w:pPr>
            <w:r w:rsidRPr="00EA5FB6">
              <w:rPr>
                <w:rFonts w:ascii="Times New Roman" w:hAnsi="Times New Roman" w:cs="Times New Roman"/>
              </w:rPr>
              <w:t>Подпрограмма</w:t>
            </w:r>
          </w:p>
        </w:tc>
        <w:tc>
          <w:tcPr>
            <w:tcW w:w="2162" w:type="dxa"/>
            <w:vMerge w:val="restart"/>
            <w:tcBorders>
              <w:top w:val="single" w:sz="4" w:space="0" w:color="auto"/>
              <w:left w:val="single" w:sz="4" w:space="0" w:color="auto"/>
              <w:bottom w:val="single" w:sz="4" w:space="0" w:color="auto"/>
              <w:right w:val="single" w:sz="4" w:space="0" w:color="auto"/>
            </w:tcBorders>
          </w:tcPr>
          <w:p w:rsidR="00D222AB" w:rsidRPr="00EA5FB6" w:rsidRDefault="00D222AB" w:rsidP="00196B1E">
            <w:pPr>
              <w:ind w:firstLine="0"/>
              <w:jc w:val="left"/>
              <w:rPr>
                <w:rFonts w:ascii="Times New Roman" w:hAnsi="Times New Roman" w:cs="Times New Roman"/>
              </w:rPr>
            </w:pPr>
            <w:r w:rsidRPr="00EA5FB6">
              <w:rPr>
                <w:rFonts w:ascii="Times New Roman" w:hAnsi="Times New Roman" w:cs="Times New Roman"/>
              </w:rPr>
              <w:t>Патриотическое воспитание и допризывная подготовка молодежи Чувашской Республики</w:t>
            </w:r>
          </w:p>
        </w:tc>
        <w:tc>
          <w:tcPr>
            <w:tcW w:w="1843" w:type="dxa"/>
            <w:vMerge w:val="restart"/>
            <w:tcBorders>
              <w:top w:val="single" w:sz="4" w:space="0" w:color="auto"/>
              <w:left w:val="single" w:sz="4" w:space="0" w:color="auto"/>
              <w:bottom w:val="single" w:sz="4" w:space="0" w:color="auto"/>
              <w:right w:val="single" w:sz="4" w:space="0" w:color="auto"/>
            </w:tcBorders>
          </w:tcPr>
          <w:p w:rsidR="00D222AB" w:rsidRPr="00EA5FB6" w:rsidRDefault="00D222AB" w:rsidP="00196B1E">
            <w:pPr>
              <w:ind w:firstLine="0"/>
              <w:rPr>
                <w:rFonts w:ascii="Times New Roman" w:hAnsi="Times New Roman" w:cs="Times New Roman"/>
              </w:rPr>
            </w:pPr>
          </w:p>
        </w:tc>
        <w:tc>
          <w:tcPr>
            <w:tcW w:w="1276" w:type="dxa"/>
            <w:vMerge w:val="restart"/>
            <w:tcBorders>
              <w:top w:val="single" w:sz="4" w:space="0" w:color="auto"/>
              <w:left w:val="single" w:sz="4" w:space="0" w:color="auto"/>
              <w:bottom w:val="single" w:sz="4" w:space="0" w:color="auto"/>
              <w:right w:val="single" w:sz="4" w:space="0" w:color="auto"/>
            </w:tcBorders>
          </w:tcPr>
          <w:p w:rsidR="00D222AB" w:rsidRPr="00EA5FB6" w:rsidRDefault="00D222AB" w:rsidP="00D222AB">
            <w:pPr>
              <w:ind w:firstLine="0"/>
              <w:jc w:val="left"/>
              <w:rPr>
                <w:rFonts w:ascii="Times New Roman" w:hAnsi="Times New Roman" w:cs="Times New Roman"/>
              </w:rPr>
            </w:pPr>
            <w:r w:rsidRPr="00EA5FB6">
              <w:rPr>
                <w:rFonts w:ascii="Times New Roman" w:hAnsi="Times New Roman" w:cs="Times New Roman"/>
              </w:rPr>
              <w:t>ответственный исполнитель – Отдел образования</w:t>
            </w:r>
          </w:p>
        </w:tc>
        <w:tc>
          <w:tcPr>
            <w:tcW w:w="815" w:type="dxa"/>
            <w:tcBorders>
              <w:top w:val="single" w:sz="4" w:space="0" w:color="auto"/>
              <w:left w:val="single" w:sz="4" w:space="0" w:color="auto"/>
              <w:bottom w:val="single" w:sz="4" w:space="0" w:color="auto"/>
              <w:right w:val="single" w:sz="4" w:space="0" w:color="auto"/>
            </w:tcBorders>
          </w:tcPr>
          <w:p w:rsidR="00D222AB" w:rsidRPr="00EA5FB6" w:rsidRDefault="00D222AB" w:rsidP="00196B1E">
            <w:pPr>
              <w:ind w:firstLine="0"/>
              <w:rPr>
                <w:rFonts w:ascii="Times New Roman" w:hAnsi="Times New Roman" w:cs="Times New Roman"/>
              </w:rPr>
            </w:pPr>
          </w:p>
        </w:tc>
        <w:tc>
          <w:tcPr>
            <w:tcW w:w="815" w:type="dxa"/>
            <w:tcBorders>
              <w:top w:val="single" w:sz="4" w:space="0" w:color="auto"/>
              <w:left w:val="single" w:sz="4" w:space="0" w:color="auto"/>
              <w:bottom w:val="single" w:sz="4" w:space="0" w:color="auto"/>
              <w:right w:val="single" w:sz="4" w:space="0" w:color="auto"/>
            </w:tcBorders>
          </w:tcPr>
          <w:p w:rsidR="00D222AB" w:rsidRPr="00EA5FB6" w:rsidRDefault="00D222AB" w:rsidP="00196B1E">
            <w:pPr>
              <w:ind w:firstLine="0"/>
              <w:rPr>
                <w:rFonts w:ascii="Times New Roman" w:hAnsi="Times New Roman" w:cs="Times New Roman"/>
              </w:rPr>
            </w:pPr>
          </w:p>
        </w:tc>
        <w:tc>
          <w:tcPr>
            <w:tcW w:w="815" w:type="dxa"/>
            <w:tcBorders>
              <w:top w:val="single" w:sz="4" w:space="0" w:color="auto"/>
              <w:left w:val="single" w:sz="4" w:space="0" w:color="auto"/>
              <w:bottom w:val="single" w:sz="4" w:space="0" w:color="auto"/>
              <w:right w:val="single" w:sz="4" w:space="0" w:color="auto"/>
            </w:tcBorders>
          </w:tcPr>
          <w:p w:rsidR="00D222AB" w:rsidRPr="00EA5FB6" w:rsidRDefault="00D222AB" w:rsidP="00196B1E">
            <w:pPr>
              <w:ind w:firstLine="0"/>
              <w:rPr>
                <w:rFonts w:ascii="Times New Roman" w:hAnsi="Times New Roman" w:cs="Times New Roman"/>
              </w:rPr>
            </w:pPr>
          </w:p>
        </w:tc>
        <w:tc>
          <w:tcPr>
            <w:tcW w:w="815" w:type="dxa"/>
            <w:tcBorders>
              <w:top w:val="single" w:sz="4" w:space="0" w:color="auto"/>
              <w:left w:val="single" w:sz="4" w:space="0" w:color="auto"/>
              <w:bottom w:val="single" w:sz="4" w:space="0" w:color="auto"/>
              <w:right w:val="single" w:sz="4" w:space="0" w:color="auto"/>
            </w:tcBorders>
          </w:tcPr>
          <w:p w:rsidR="00D222AB" w:rsidRPr="00EA5FB6" w:rsidRDefault="00D222AB" w:rsidP="00196B1E">
            <w:pPr>
              <w:ind w:firstLine="0"/>
              <w:rPr>
                <w:rFonts w:ascii="Times New Roman" w:hAnsi="Times New Roman" w:cs="Times New Roman"/>
              </w:rPr>
            </w:pPr>
          </w:p>
        </w:tc>
        <w:tc>
          <w:tcPr>
            <w:tcW w:w="815" w:type="dxa"/>
            <w:tcBorders>
              <w:top w:val="single" w:sz="4" w:space="0" w:color="auto"/>
              <w:left w:val="single" w:sz="4" w:space="0" w:color="auto"/>
              <w:bottom w:val="single" w:sz="4" w:space="0" w:color="auto"/>
              <w:right w:val="single" w:sz="4" w:space="0" w:color="auto"/>
            </w:tcBorders>
          </w:tcPr>
          <w:p w:rsidR="00D222AB" w:rsidRPr="00EA5FB6" w:rsidRDefault="00D222AB" w:rsidP="00213037">
            <w:pPr>
              <w:ind w:firstLine="0"/>
              <w:jc w:val="left"/>
              <w:rPr>
                <w:rFonts w:ascii="Times New Roman" w:eastAsia="Times New Roman" w:hAnsi="Times New Roman" w:cs="Times New Roman"/>
              </w:rPr>
            </w:pPr>
            <w:r w:rsidRPr="00EA5FB6">
              <w:rPr>
                <w:rFonts w:ascii="Times New Roman" w:eastAsia="Times New Roman" w:hAnsi="Times New Roman" w:cs="Times New Roman"/>
                <w:b/>
                <w:bCs/>
              </w:rPr>
              <w:t>всего</w:t>
            </w:r>
          </w:p>
        </w:tc>
        <w:tc>
          <w:tcPr>
            <w:tcW w:w="934" w:type="dxa"/>
            <w:tcBorders>
              <w:top w:val="single" w:sz="4" w:space="0" w:color="auto"/>
              <w:left w:val="single" w:sz="4" w:space="0" w:color="auto"/>
              <w:bottom w:val="single" w:sz="4" w:space="0" w:color="auto"/>
              <w:right w:val="single" w:sz="4" w:space="0" w:color="auto"/>
            </w:tcBorders>
          </w:tcPr>
          <w:p w:rsidR="00D222AB" w:rsidRPr="00EA5FB6" w:rsidRDefault="00FD6473" w:rsidP="00213037">
            <w:pPr>
              <w:ind w:firstLine="0"/>
              <w:jc w:val="center"/>
              <w:rPr>
                <w:rFonts w:ascii="Times New Roman" w:hAnsi="Times New Roman" w:cs="Times New Roman"/>
              </w:rPr>
            </w:pPr>
            <w:r w:rsidRPr="00EA5FB6">
              <w:rPr>
                <w:rFonts w:ascii="Times New Roman" w:hAnsi="Times New Roman" w:cs="Times New Roman"/>
              </w:rPr>
              <w:t>8</w:t>
            </w:r>
            <w:r w:rsidR="00D222AB" w:rsidRPr="00EA5FB6">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D222AB" w:rsidRPr="00EA5FB6" w:rsidRDefault="00FD6473" w:rsidP="00213037">
            <w:pPr>
              <w:ind w:firstLine="0"/>
              <w:jc w:val="center"/>
              <w:rPr>
                <w:rFonts w:ascii="Times New Roman" w:hAnsi="Times New Roman" w:cs="Times New Roman"/>
              </w:rPr>
            </w:pPr>
            <w:r w:rsidRPr="00EA5FB6">
              <w:rPr>
                <w:rFonts w:ascii="Times New Roman" w:hAnsi="Times New Roman" w:cs="Times New Roman"/>
              </w:rPr>
              <w:t>8</w:t>
            </w:r>
            <w:r w:rsidR="00D222AB" w:rsidRPr="00EA5FB6">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D222AB" w:rsidRPr="00EA5FB6" w:rsidRDefault="00FD6473" w:rsidP="00213037">
            <w:pPr>
              <w:ind w:firstLine="0"/>
              <w:jc w:val="center"/>
              <w:rPr>
                <w:rFonts w:ascii="Times New Roman" w:hAnsi="Times New Roman" w:cs="Times New Roman"/>
              </w:rPr>
            </w:pPr>
            <w:r w:rsidRPr="00EA5FB6">
              <w:rPr>
                <w:rFonts w:ascii="Times New Roman" w:hAnsi="Times New Roman" w:cs="Times New Roman"/>
              </w:rPr>
              <w:t>8</w:t>
            </w:r>
            <w:r w:rsidR="00D222AB" w:rsidRPr="00EA5FB6">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D222AB" w:rsidRPr="00EA5FB6" w:rsidRDefault="00FD6473" w:rsidP="00213037">
            <w:pPr>
              <w:ind w:firstLine="0"/>
              <w:jc w:val="center"/>
              <w:rPr>
                <w:rFonts w:ascii="Times New Roman" w:hAnsi="Times New Roman" w:cs="Times New Roman"/>
              </w:rPr>
            </w:pPr>
            <w:r w:rsidRPr="00EA5FB6">
              <w:rPr>
                <w:rFonts w:ascii="Times New Roman" w:hAnsi="Times New Roman" w:cs="Times New Roman"/>
              </w:rPr>
              <w:t>40</w:t>
            </w:r>
            <w:r w:rsidR="00D222AB" w:rsidRPr="00EA5FB6">
              <w:rPr>
                <w:rFonts w:ascii="Times New Roman" w:hAnsi="Times New Roman" w:cs="Times New Roman"/>
              </w:rPr>
              <w:t>0,0</w:t>
            </w:r>
          </w:p>
        </w:tc>
        <w:tc>
          <w:tcPr>
            <w:tcW w:w="993" w:type="dxa"/>
            <w:tcBorders>
              <w:top w:val="single" w:sz="4" w:space="0" w:color="auto"/>
              <w:left w:val="single" w:sz="4" w:space="0" w:color="auto"/>
              <w:bottom w:val="single" w:sz="4" w:space="0" w:color="auto"/>
            </w:tcBorders>
          </w:tcPr>
          <w:p w:rsidR="00D222AB" w:rsidRPr="00EA5FB6" w:rsidRDefault="00FD6473" w:rsidP="00213037">
            <w:pPr>
              <w:ind w:firstLine="0"/>
              <w:jc w:val="center"/>
              <w:rPr>
                <w:rFonts w:ascii="Times New Roman" w:hAnsi="Times New Roman" w:cs="Times New Roman"/>
              </w:rPr>
            </w:pPr>
            <w:r w:rsidRPr="00EA5FB6">
              <w:rPr>
                <w:rFonts w:ascii="Times New Roman" w:hAnsi="Times New Roman" w:cs="Times New Roman"/>
              </w:rPr>
              <w:t>40</w:t>
            </w:r>
            <w:r w:rsidR="00D222AB" w:rsidRPr="00EA5FB6">
              <w:rPr>
                <w:rFonts w:ascii="Times New Roman" w:hAnsi="Times New Roman" w:cs="Times New Roman"/>
              </w:rPr>
              <w:t>0,0</w:t>
            </w:r>
          </w:p>
        </w:tc>
      </w:tr>
      <w:tr w:rsidR="00D222AB" w:rsidRPr="00EA5FB6" w:rsidTr="00D222AB">
        <w:tc>
          <w:tcPr>
            <w:tcW w:w="815" w:type="dxa"/>
            <w:vMerge/>
            <w:tcBorders>
              <w:top w:val="single" w:sz="4" w:space="0" w:color="auto"/>
              <w:bottom w:val="single" w:sz="4" w:space="0" w:color="auto"/>
              <w:right w:val="single" w:sz="4" w:space="0" w:color="auto"/>
            </w:tcBorders>
          </w:tcPr>
          <w:p w:rsidR="00D222AB" w:rsidRPr="00EA5FB6" w:rsidRDefault="00D222AB" w:rsidP="00196B1E">
            <w:pPr>
              <w:ind w:firstLine="0"/>
              <w:rPr>
                <w:rFonts w:ascii="Times New Roman" w:hAnsi="Times New Roman" w:cs="Times New Roman"/>
              </w:rPr>
            </w:pPr>
          </w:p>
        </w:tc>
        <w:tc>
          <w:tcPr>
            <w:tcW w:w="2162" w:type="dxa"/>
            <w:vMerge/>
            <w:tcBorders>
              <w:top w:val="single" w:sz="4" w:space="0" w:color="auto"/>
              <w:left w:val="single" w:sz="4" w:space="0" w:color="auto"/>
              <w:bottom w:val="single" w:sz="4" w:space="0" w:color="auto"/>
              <w:right w:val="single" w:sz="4" w:space="0" w:color="auto"/>
            </w:tcBorders>
          </w:tcPr>
          <w:p w:rsidR="00D222AB" w:rsidRPr="00EA5FB6" w:rsidRDefault="00D222AB" w:rsidP="00196B1E">
            <w:pPr>
              <w:ind w:firstLine="0"/>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D222AB" w:rsidRPr="00EA5FB6" w:rsidRDefault="00D222AB" w:rsidP="00196B1E">
            <w:pPr>
              <w:ind w:firstLine="0"/>
              <w:rPr>
                <w:rFonts w:ascii="Times New Roman" w:hAnsi="Times New Roman" w:cs="Times New Roman"/>
              </w:rPr>
            </w:pPr>
          </w:p>
        </w:tc>
        <w:tc>
          <w:tcPr>
            <w:tcW w:w="1276" w:type="dxa"/>
            <w:vMerge/>
            <w:tcBorders>
              <w:top w:val="single" w:sz="4" w:space="0" w:color="auto"/>
              <w:left w:val="single" w:sz="4" w:space="0" w:color="auto"/>
              <w:bottom w:val="single" w:sz="4" w:space="0" w:color="auto"/>
              <w:right w:val="single" w:sz="4" w:space="0" w:color="auto"/>
            </w:tcBorders>
          </w:tcPr>
          <w:p w:rsidR="00D222AB" w:rsidRPr="00EA5FB6" w:rsidRDefault="00D222AB" w:rsidP="00196B1E">
            <w:pPr>
              <w:ind w:firstLine="0"/>
              <w:rPr>
                <w:rFonts w:ascii="Times New Roman" w:hAnsi="Times New Roman" w:cs="Times New Roman"/>
              </w:rPr>
            </w:pPr>
          </w:p>
        </w:tc>
        <w:tc>
          <w:tcPr>
            <w:tcW w:w="815" w:type="dxa"/>
            <w:tcBorders>
              <w:top w:val="single" w:sz="4" w:space="0" w:color="auto"/>
              <w:left w:val="single" w:sz="4" w:space="0" w:color="auto"/>
              <w:bottom w:val="single" w:sz="4" w:space="0" w:color="auto"/>
              <w:right w:val="single" w:sz="4" w:space="0" w:color="auto"/>
            </w:tcBorders>
          </w:tcPr>
          <w:p w:rsidR="00D222AB" w:rsidRPr="00EA5FB6" w:rsidRDefault="00D222AB" w:rsidP="00196B1E">
            <w:pPr>
              <w:ind w:firstLine="0"/>
              <w:jc w:val="center"/>
              <w:rPr>
                <w:rFonts w:ascii="Times New Roman" w:hAnsi="Times New Roman" w:cs="Times New Roman"/>
              </w:rPr>
            </w:pPr>
            <w:r w:rsidRPr="00EA5FB6">
              <w:rPr>
                <w:rFonts w:ascii="Times New Roman" w:hAnsi="Times New Roman" w:cs="Times New Roman"/>
              </w:rPr>
              <w:t>х</w:t>
            </w:r>
          </w:p>
        </w:tc>
        <w:tc>
          <w:tcPr>
            <w:tcW w:w="815" w:type="dxa"/>
            <w:tcBorders>
              <w:top w:val="single" w:sz="4" w:space="0" w:color="auto"/>
              <w:left w:val="single" w:sz="4" w:space="0" w:color="auto"/>
              <w:bottom w:val="single" w:sz="4" w:space="0" w:color="auto"/>
              <w:right w:val="single" w:sz="4" w:space="0" w:color="auto"/>
            </w:tcBorders>
          </w:tcPr>
          <w:p w:rsidR="00D222AB" w:rsidRPr="00EA5FB6" w:rsidRDefault="00D222AB" w:rsidP="00196B1E">
            <w:pPr>
              <w:ind w:firstLine="0"/>
              <w:jc w:val="center"/>
              <w:rPr>
                <w:rFonts w:ascii="Times New Roman" w:hAnsi="Times New Roman" w:cs="Times New Roman"/>
              </w:rPr>
            </w:pPr>
            <w:r w:rsidRPr="00EA5FB6">
              <w:rPr>
                <w:rFonts w:ascii="Times New Roman" w:hAnsi="Times New Roman" w:cs="Times New Roman"/>
              </w:rPr>
              <w:t>х</w:t>
            </w:r>
          </w:p>
        </w:tc>
        <w:tc>
          <w:tcPr>
            <w:tcW w:w="815" w:type="dxa"/>
            <w:tcBorders>
              <w:top w:val="single" w:sz="4" w:space="0" w:color="auto"/>
              <w:left w:val="single" w:sz="4" w:space="0" w:color="auto"/>
              <w:bottom w:val="single" w:sz="4" w:space="0" w:color="auto"/>
              <w:right w:val="single" w:sz="4" w:space="0" w:color="auto"/>
            </w:tcBorders>
          </w:tcPr>
          <w:p w:rsidR="00D222AB" w:rsidRPr="00EA5FB6" w:rsidRDefault="00D222AB" w:rsidP="00196B1E">
            <w:pPr>
              <w:ind w:firstLine="0"/>
              <w:jc w:val="center"/>
              <w:rPr>
                <w:rFonts w:ascii="Times New Roman" w:hAnsi="Times New Roman" w:cs="Times New Roman"/>
              </w:rPr>
            </w:pPr>
            <w:r w:rsidRPr="00EA5FB6">
              <w:rPr>
                <w:rFonts w:ascii="Times New Roman" w:hAnsi="Times New Roman" w:cs="Times New Roman"/>
              </w:rPr>
              <w:t>х</w:t>
            </w:r>
          </w:p>
        </w:tc>
        <w:tc>
          <w:tcPr>
            <w:tcW w:w="815" w:type="dxa"/>
            <w:tcBorders>
              <w:top w:val="single" w:sz="4" w:space="0" w:color="auto"/>
              <w:left w:val="single" w:sz="4" w:space="0" w:color="auto"/>
              <w:bottom w:val="single" w:sz="4" w:space="0" w:color="auto"/>
              <w:right w:val="single" w:sz="4" w:space="0" w:color="auto"/>
            </w:tcBorders>
          </w:tcPr>
          <w:p w:rsidR="00D222AB" w:rsidRPr="00EA5FB6" w:rsidRDefault="00D222AB" w:rsidP="00196B1E">
            <w:pPr>
              <w:ind w:firstLine="0"/>
              <w:jc w:val="center"/>
              <w:rPr>
                <w:rFonts w:ascii="Times New Roman" w:hAnsi="Times New Roman" w:cs="Times New Roman"/>
              </w:rPr>
            </w:pPr>
            <w:r w:rsidRPr="00EA5FB6">
              <w:rPr>
                <w:rFonts w:ascii="Times New Roman" w:hAnsi="Times New Roman" w:cs="Times New Roman"/>
              </w:rPr>
              <w:t>х</w:t>
            </w:r>
          </w:p>
        </w:tc>
        <w:tc>
          <w:tcPr>
            <w:tcW w:w="815" w:type="dxa"/>
            <w:tcBorders>
              <w:top w:val="single" w:sz="4" w:space="0" w:color="auto"/>
              <w:left w:val="single" w:sz="4" w:space="0" w:color="auto"/>
              <w:bottom w:val="single" w:sz="4" w:space="0" w:color="auto"/>
              <w:right w:val="single" w:sz="4" w:space="0" w:color="auto"/>
            </w:tcBorders>
          </w:tcPr>
          <w:p w:rsidR="00D222AB" w:rsidRPr="00EA5FB6" w:rsidRDefault="00D222AB" w:rsidP="00213037">
            <w:pPr>
              <w:ind w:firstLine="0"/>
              <w:jc w:val="left"/>
              <w:rPr>
                <w:rFonts w:ascii="Times New Roman" w:eastAsia="Times New Roman" w:hAnsi="Times New Roman" w:cs="Times New Roman"/>
              </w:rPr>
            </w:pPr>
            <w:r w:rsidRPr="00EA5FB6">
              <w:rPr>
                <w:rFonts w:ascii="Times New Roman" w:eastAsia="Times New Roman" w:hAnsi="Times New Roman" w:cs="Times New Roman"/>
              </w:rPr>
              <w:t>федеральный бюджет</w:t>
            </w:r>
          </w:p>
        </w:tc>
        <w:tc>
          <w:tcPr>
            <w:tcW w:w="934" w:type="dxa"/>
            <w:tcBorders>
              <w:top w:val="single" w:sz="4" w:space="0" w:color="auto"/>
              <w:left w:val="single" w:sz="4" w:space="0" w:color="auto"/>
              <w:bottom w:val="single" w:sz="4" w:space="0" w:color="auto"/>
              <w:right w:val="single" w:sz="4" w:space="0" w:color="auto"/>
            </w:tcBorders>
          </w:tcPr>
          <w:p w:rsidR="00D222AB" w:rsidRPr="00EA5FB6" w:rsidRDefault="00D222AB" w:rsidP="00213037">
            <w:pPr>
              <w:ind w:firstLine="0"/>
              <w:jc w:val="center"/>
              <w:rPr>
                <w:rFonts w:ascii="Times New Roman" w:hAnsi="Times New Roman" w:cs="Times New Roman"/>
              </w:rPr>
            </w:pPr>
            <w:r w:rsidRPr="00EA5FB6">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D222AB" w:rsidRPr="00EA5FB6" w:rsidRDefault="00D222AB" w:rsidP="00213037">
            <w:pPr>
              <w:ind w:firstLine="0"/>
              <w:jc w:val="center"/>
              <w:rPr>
                <w:rFonts w:ascii="Times New Roman" w:hAnsi="Times New Roman" w:cs="Times New Roman"/>
              </w:rPr>
            </w:pPr>
            <w:r w:rsidRPr="00EA5FB6">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D222AB" w:rsidRPr="00EA5FB6" w:rsidRDefault="00D222AB" w:rsidP="00213037">
            <w:pPr>
              <w:ind w:firstLine="0"/>
              <w:jc w:val="center"/>
              <w:rPr>
                <w:rFonts w:ascii="Times New Roman" w:hAnsi="Times New Roman" w:cs="Times New Roman"/>
              </w:rPr>
            </w:pPr>
            <w:r w:rsidRPr="00EA5FB6">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D222AB" w:rsidRPr="00EA5FB6" w:rsidRDefault="00D222AB" w:rsidP="00213037">
            <w:pPr>
              <w:ind w:firstLine="0"/>
              <w:jc w:val="center"/>
              <w:rPr>
                <w:rFonts w:ascii="Times New Roman" w:hAnsi="Times New Roman" w:cs="Times New Roman"/>
              </w:rPr>
            </w:pPr>
            <w:r w:rsidRPr="00EA5FB6">
              <w:rPr>
                <w:rFonts w:ascii="Times New Roman" w:hAnsi="Times New Roman" w:cs="Times New Roman"/>
              </w:rPr>
              <w:t>0,0</w:t>
            </w:r>
          </w:p>
        </w:tc>
        <w:tc>
          <w:tcPr>
            <w:tcW w:w="993" w:type="dxa"/>
            <w:tcBorders>
              <w:top w:val="single" w:sz="4" w:space="0" w:color="auto"/>
              <w:left w:val="single" w:sz="4" w:space="0" w:color="auto"/>
              <w:bottom w:val="single" w:sz="4" w:space="0" w:color="auto"/>
            </w:tcBorders>
          </w:tcPr>
          <w:p w:rsidR="00D222AB" w:rsidRPr="00EA5FB6" w:rsidRDefault="00D222AB" w:rsidP="00213037">
            <w:pPr>
              <w:ind w:firstLine="0"/>
              <w:jc w:val="center"/>
              <w:rPr>
                <w:rFonts w:ascii="Times New Roman" w:hAnsi="Times New Roman" w:cs="Times New Roman"/>
              </w:rPr>
            </w:pPr>
            <w:r w:rsidRPr="00EA5FB6">
              <w:rPr>
                <w:rFonts w:ascii="Times New Roman" w:hAnsi="Times New Roman" w:cs="Times New Roman"/>
              </w:rPr>
              <w:t>0,0</w:t>
            </w:r>
          </w:p>
        </w:tc>
      </w:tr>
      <w:tr w:rsidR="00D222AB" w:rsidRPr="00EA5FB6" w:rsidTr="00D222AB">
        <w:tc>
          <w:tcPr>
            <w:tcW w:w="815" w:type="dxa"/>
            <w:vMerge/>
            <w:tcBorders>
              <w:top w:val="single" w:sz="4" w:space="0" w:color="auto"/>
              <w:bottom w:val="single" w:sz="4" w:space="0" w:color="auto"/>
              <w:right w:val="single" w:sz="4" w:space="0" w:color="auto"/>
            </w:tcBorders>
          </w:tcPr>
          <w:p w:rsidR="00D222AB" w:rsidRPr="00EA5FB6" w:rsidRDefault="00D222AB" w:rsidP="00196B1E">
            <w:pPr>
              <w:ind w:firstLine="0"/>
              <w:rPr>
                <w:rFonts w:ascii="Times New Roman" w:hAnsi="Times New Roman" w:cs="Times New Roman"/>
              </w:rPr>
            </w:pPr>
          </w:p>
        </w:tc>
        <w:tc>
          <w:tcPr>
            <w:tcW w:w="2162" w:type="dxa"/>
            <w:vMerge/>
            <w:tcBorders>
              <w:top w:val="single" w:sz="4" w:space="0" w:color="auto"/>
              <w:left w:val="single" w:sz="4" w:space="0" w:color="auto"/>
              <w:bottom w:val="single" w:sz="4" w:space="0" w:color="auto"/>
              <w:right w:val="single" w:sz="4" w:space="0" w:color="auto"/>
            </w:tcBorders>
          </w:tcPr>
          <w:p w:rsidR="00D222AB" w:rsidRPr="00EA5FB6" w:rsidRDefault="00D222AB" w:rsidP="00196B1E">
            <w:pPr>
              <w:ind w:firstLine="0"/>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D222AB" w:rsidRPr="00EA5FB6" w:rsidRDefault="00D222AB" w:rsidP="00196B1E">
            <w:pPr>
              <w:ind w:firstLine="0"/>
              <w:rPr>
                <w:rFonts w:ascii="Times New Roman" w:hAnsi="Times New Roman" w:cs="Times New Roman"/>
              </w:rPr>
            </w:pPr>
          </w:p>
        </w:tc>
        <w:tc>
          <w:tcPr>
            <w:tcW w:w="1276" w:type="dxa"/>
            <w:vMerge/>
            <w:tcBorders>
              <w:top w:val="single" w:sz="4" w:space="0" w:color="auto"/>
              <w:left w:val="single" w:sz="4" w:space="0" w:color="auto"/>
              <w:bottom w:val="single" w:sz="4" w:space="0" w:color="auto"/>
              <w:right w:val="single" w:sz="4" w:space="0" w:color="auto"/>
            </w:tcBorders>
          </w:tcPr>
          <w:p w:rsidR="00D222AB" w:rsidRPr="00EA5FB6" w:rsidRDefault="00D222AB" w:rsidP="00196B1E">
            <w:pPr>
              <w:ind w:firstLine="0"/>
              <w:rPr>
                <w:rFonts w:ascii="Times New Roman" w:hAnsi="Times New Roman" w:cs="Times New Roman"/>
              </w:rPr>
            </w:pPr>
          </w:p>
        </w:tc>
        <w:tc>
          <w:tcPr>
            <w:tcW w:w="815" w:type="dxa"/>
            <w:tcBorders>
              <w:top w:val="single" w:sz="4" w:space="0" w:color="auto"/>
              <w:left w:val="single" w:sz="4" w:space="0" w:color="auto"/>
              <w:bottom w:val="single" w:sz="4" w:space="0" w:color="auto"/>
              <w:right w:val="single" w:sz="4" w:space="0" w:color="auto"/>
            </w:tcBorders>
          </w:tcPr>
          <w:p w:rsidR="00D222AB" w:rsidRPr="00EA5FB6" w:rsidRDefault="00D222AB" w:rsidP="00886F74">
            <w:pPr>
              <w:ind w:firstLine="0"/>
              <w:jc w:val="center"/>
              <w:rPr>
                <w:rFonts w:ascii="Times New Roman" w:hAnsi="Times New Roman" w:cs="Times New Roman"/>
              </w:rPr>
            </w:pPr>
            <w:r w:rsidRPr="00EA5FB6">
              <w:rPr>
                <w:rFonts w:ascii="Times New Roman" w:hAnsi="Times New Roman" w:cs="Times New Roman"/>
              </w:rPr>
              <w:t>х</w:t>
            </w:r>
          </w:p>
        </w:tc>
        <w:tc>
          <w:tcPr>
            <w:tcW w:w="815" w:type="dxa"/>
            <w:tcBorders>
              <w:top w:val="single" w:sz="4" w:space="0" w:color="auto"/>
              <w:left w:val="single" w:sz="4" w:space="0" w:color="auto"/>
              <w:bottom w:val="single" w:sz="4" w:space="0" w:color="auto"/>
              <w:right w:val="single" w:sz="4" w:space="0" w:color="auto"/>
            </w:tcBorders>
          </w:tcPr>
          <w:p w:rsidR="00D222AB" w:rsidRPr="00EA5FB6" w:rsidRDefault="00D222AB" w:rsidP="00886F74">
            <w:pPr>
              <w:ind w:firstLine="0"/>
              <w:jc w:val="center"/>
              <w:rPr>
                <w:rFonts w:ascii="Times New Roman" w:hAnsi="Times New Roman" w:cs="Times New Roman"/>
              </w:rPr>
            </w:pPr>
            <w:r w:rsidRPr="00EA5FB6">
              <w:rPr>
                <w:rFonts w:ascii="Times New Roman" w:hAnsi="Times New Roman" w:cs="Times New Roman"/>
              </w:rPr>
              <w:t>х</w:t>
            </w:r>
          </w:p>
        </w:tc>
        <w:tc>
          <w:tcPr>
            <w:tcW w:w="815" w:type="dxa"/>
            <w:tcBorders>
              <w:top w:val="single" w:sz="4" w:space="0" w:color="auto"/>
              <w:left w:val="single" w:sz="4" w:space="0" w:color="auto"/>
              <w:bottom w:val="single" w:sz="4" w:space="0" w:color="auto"/>
              <w:right w:val="single" w:sz="4" w:space="0" w:color="auto"/>
            </w:tcBorders>
          </w:tcPr>
          <w:p w:rsidR="00D222AB" w:rsidRPr="00EA5FB6" w:rsidRDefault="00D222AB" w:rsidP="00886F74">
            <w:pPr>
              <w:ind w:firstLine="0"/>
              <w:jc w:val="center"/>
              <w:rPr>
                <w:rFonts w:ascii="Times New Roman" w:hAnsi="Times New Roman" w:cs="Times New Roman"/>
              </w:rPr>
            </w:pPr>
            <w:r w:rsidRPr="00EA5FB6">
              <w:rPr>
                <w:rFonts w:ascii="Times New Roman" w:hAnsi="Times New Roman" w:cs="Times New Roman"/>
              </w:rPr>
              <w:t>х</w:t>
            </w:r>
          </w:p>
        </w:tc>
        <w:tc>
          <w:tcPr>
            <w:tcW w:w="815" w:type="dxa"/>
            <w:tcBorders>
              <w:top w:val="single" w:sz="4" w:space="0" w:color="auto"/>
              <w:left w:val="single" w:sz="4" w:space="0" w:color="auto"/>
              <w:bottom w:val="single" w:sz="4" w:space="0" w:color="auto"/>
              <w:right w:val="single" w:sz="4" w:space="0" w:color="auto"/>
            </w:tcBorders>
          </w:tcPr>
          <w:p w:rsidR="00D222AB" w:rsidRPr="00EA5FB6" w:rsidRDefault="00D222AB" w:rsidP="00886F74">
            <w:pPr>
              <w:ind w:firstLine="0"/>
              <w:jc w:val="center"/>
              <w:rPr>
                <w:rFonts w:ascii="Times New Roman" w:hAnsi="Times New Roman" w:cs="Times New Roman"/>
              </w:rPr>
            </w:pPr>
            <w:r w:rsidRPr="00EA5FB6">
              <w:rPr>
                <w:rFonts w:ascii="Times New Roman" w:hAnsi="Times New Roman" w:cs="Times New Roman"/>
              </w:rPr>
              <w:t>х</w:t>
            </w:r>
          </w:p>
        </w:tc>
        <w:tc>
          <w:tcPr>
            <w:tcW w:w="815" w:type="dxa"/>
            <w:tcBorders>
              <w:top w:val="single" w:sz="4" w:space="0" w:color="auto"/>
              <w:left w:val="single" w:sz="4" w:space="0" w:color="auto"/>
              <w:bottom w:val="single" w:sz="4" w:space="0" w:color="auto"/>
              <w:right w:val="single" w:sz="4" w:space="0" w:color="auto"/>
            </w:tcBorders>
          </w:tcPr>
          <w:p w:rsidR="00D222AB" w:rsidRPr="00EA5FB6" w:rsidRDefault="00D222AB" w:rsidP="00213037">
            <w:pPr>
              <w:ind w:firstLine="0"/>
              <w:jc w:val="left"/>
              <w:rPr>
                <w:rFonts w:ascii="Times New Roman" w:eastAsia="Times New Roman" w:hAnsi="Times New Roman" w:cs="Times New Roman"/>
              </w:rPr>
            </w:pPr>
            <w:r w:rsidRPr="00EA5FB6">
              <w:rPr>
                <w:rFonts w:ascii="Times New Roman" w:eastAsia="Times New Roman" w:hAnsi="Times New Roman" w:cs="Times New Roman"/>
              </w:rPr>
              <w:t>республиканский бюджет Чувашской Республики</w:t>
            </w:r>
          </w:p>
        </w:tc>
        <w:tc>
          <w:tcPr>
            <w:tcW w:w="934" w:type="dxa"/>
            <w:tcBorders>
              <w:top w:val="single" w:sz="4" w:space="0" w:color="auto"/>
              <w:left w:val="single" w:sz="4" w:space="0" w:color="auto"/>
              <w:bottom w:val="single" w:sz="4" w:space="0" w:color="auto"/>
              <w:right w:val="single" w:sz="4" w:space="0" w:color="auto"/>
            </w:tcBorders>
          </w:tcPr>
          <w:p w:rsidR="00D222AB" w:rsidRPr="00EA5FB6" w:rsidRDefault="00D222AB" w:rsidP="00213037">
            <w:pPr>
              <w:ind w:firstLine="0"/>
              <w:jc w:val="center"/>
              <w:rPr>
                <w:rFonts w:ascii="Times New Roman" w:hAnsi="Times New Roman" w:cs="Times New Roman"/>
              </w:rPr>
            </w:pPr>
            <w:r w:rsidRPr="00EA5FB6">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D222AB" w:rsidRPr="00EA5FB6" w:rsidRDefault="00D222AB" w:rsidP="00213037">
            <w:pPr>
              <w:ind w:firstLine="0"/>
              <w:jc w:val="center"/>
              <w:rPr>
                <w:rFonts w:ascii="Times New Roman" w:hAnsi="Times New Roman" w:cs="Times New Roman"/>
              </w:rPr>
            </w:pPr>
            <w:r w:rsidRPr="00EA5FB6">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D222AB" w:rsidRPr="00EA5FB6" w:rsidRDefault="00D222AB" w:rsidP="00213037">
            <w:pPr>
              <w:ind w:firstLine="0"/>
              <w:jc w:val="center"/>
              <w:rPr>
                <w:rFonts w:ascii="Times New Roman" w:hAnsi="Times New Roman" w:cs="Times New Roman"/>
              </w:rPr>
            </w:pPr>
            <w:r w:rsidRPr="00EA5FB6">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D222AB" w:rsidRPr="00EA5FB6" w:rsidRDefault="00D222AB" w:rsidP="00213037">
            <w:pPr>
              <w:ind w:firstLine="0"/>
              <w:jc w:val="center"/>
              <w:rPr>
                <w:rFonts w:ascii="Times New Roman" w:hAnsi="Times New Roman" w:cs="Times New Roman"/>
              </w:rPr>
            </w:pPr>
            <w:r w:rsidRPr="00EA5FB6">
              <w:rPr>
                <w:rFonts w:ascii="Times New Roman" w:hAnsi="Times New Roman" w:cs="Times New Roman"/>
              </w:rPr>
              <w:t>0,0</w:t>
            </w:r>
          </w:p>
        </w:tc>
        <w:tc>
          <w:tcPr>
            <w:tcW w:w="993" w:type="dxa"/>
            <w:tcBorders>
              <w:top w:val="single" w:sz="4" w:space="0" w:color="auto"/>
              <w:left w:val="single" w:sz="4" w:space="0" w:color="auto"/>
              <w:bottom w:val="single" w:sz="4" w:space="0" w:color="auto"/>
            </w:tcBorders>
          </w:tcPr>
          <w:p w:rsidR="00D222AB" w:rsidRPr="00EA5FB6" w:rsidRDefault="00D222AB" w:rsidP="00213037">
            <w:pPr>
              <w:ind w:firstLine="0"/>
              <w:jc w:val="center"/>
              <w:rPr>
                <w:rFonts w:ascii="Times New Roman" w:hAnsi="Times New Roman" w:cs="Times New Roman"/>
              </w:rPr>
            </w:pPr>
            <w:r w:rsidRPr="00EA5FB6">
              <w:rPr>
                <w:rFonts w:ascii="Times New Roman" w:hAnsi="Times New Roman" w:cs="Times New Roman"/>
              </w:rPr>
              <w:t>0,0</w:t>
            </w:r>
          </w:p>
        </w:tc>
      </w:tr>
      <w:tr w:rsidR="00FD6473" w:rsidRPr="00EA5FB6" w:rsidTr="00D222AB">
        <w:tc>
          <w:tcPr>
            <w:tcW w:w="815" w:type="dxa"/>
            <w:vMerge/>
            <w:tcBorders>
              <w:top w:val="single" w:sz="4" w:space="0" w:color="auto"/>
              <w:bottom w:val="single" w:sz="4" w:space="0" w:color="auto"/>
              <w:right w:val="single" w:sz="4" w:space="0" w:color="auto"/>
            </w:tcBorders>
          </w:tcPr>
          <w:p w:rsidR="00FD6473" w:rsidRPr="00EA5FB6" w:rsidRDefault="00FD6473" w:rsidP="00196B1E">
            <w:pPr>
              <w:ind w:firstLine="0"/>
              <w:rPr>
                <w:rFonts w:ascii="Times New Roman" w:hAnsi="Times New Roman" w:cs="Times New Roman"/>
              </w:rPr>
            </w:pPr>
          </w:p>
        </w:tc>
        <w:tc>
          <w:tcPr>
            <w:tcW w:w="2162" w:type="dxa"/>
            <w:vMerge/>
            <w:tcBorders>
              <w:top w:val="single" w:sz="4" w:space="0" w:color="auto"/>
              <w:left w:val="single" w:sz="4" w:space="0" w:color="auto"/>
              <w:bottom w:val="single" w:sz="4" w:space="0" w:color="auto"/>
              <w:right w:val="single" w:sz="4" w:space="0" w:color="auto"/>
            </w:tcBorders>
          </w:tcPr>
          <w:p w:rsidR="00FD6473" w:rsidRPr="00EA5FB6" w:rsidRDefault="00FD6473" w:rsidP="00196B1E">
            <w:pPr>
              <w:ind w:firstLine="0"/>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FD6473" w:rsidRPr="00EA5FB6" w:rsidRDefault="00FD6473" w:rsidP="00196B1E">
            <w:pPr>
              <w:ind w:firstLine="0"/>
              <w:rPr>
                <w:rFonts w:ascii="Times New Roman" w:hAnsi="Times New Roman" w:cs="Times New Roman"/>
              </w:rPr>
            </w:pPr>
          </w:p>
        </w:tc>
        <w:tc>
          <w:tcPr>
            <w:tcW w:w="1276" w:type="dxa"/>
            <w:vMerge/>
            <w:tcBorders>
              <w:top w:val="single" w:sz="4" w:space="0" w:color="auto"/>
              <w:left w:val="single" w:sz="4" w:space="0" w:color="auto"/>
              <w:bottom w:val="single" w:sz="4" w:space="0" w:color="auto"/>
              <w:right w:val="single" w:sz="4" w:space="0" w:color="auto"/>
            </w:tcBorders>
          </w:tcPr>
          <w:p w:rsidR="00FD6473" w:rsidRPr="00EA5FB6" w:rsidRDefault="00FD6473" w:rsidP="00196B1E">
            <w:pPr>
              <w:ind w:firstLine="0"/>
              <w:rPr>
                <w:rFonts w:ascii="Times New Roman" w:hAnsi="Times New Roman" w:cs="Times New Roman"/>
              </w:rPr>
            </w:pPr>
          </w:p>
        </w:tc>
        <w:tc>
          <w:tcPr>
            <w:tcW w:w="815" w:type="dxa"/>
            <w:tcBorders>
              <w:top w:val="single" w:sz="4" w:space="0" w:color="auto"/>
              <w:left w:val="single" w:sz="4" w:space="0" w:color="auto"/>
              <w:bottom w:val="single" w:sz="4" w:space="0" w:color="auto"/>
              <w:right w:val="single" w:sz="4" w:space="0" w:color="auto"/>
            </w:tcBorders>
          </w:tcPr>
          <w:p w:rsidR="00FD6473" w:rsidRPr="00EA5FB6" w:rsidRDefault="00FD6473" w:rsidP="00196B1E">
            <w:pPr>
              <w:ind w:firstLine="0"/>
              <w:jc w:val="center"/>
              <w:rPr>
                <w:rFonts w:ascii="Times New Roman" w:hAnsi="Times New Roman" w:cs="Times New Roman"/>
              </w:rPr>
            </w:pPr>
            <w:r w:rsidRPr="00EA5FB6">
              <w:rPr>
                <w:rFonts w:ascii="Times New Roman" w:hAnsi="Times New Roman" w:cs="Times New Roman"/>
              </w:rPr>
              <w:t>х</w:t>
            </w:r>
          </w:p>
        </w:tc>
        <w:tc>
          <w:tcPr>
            <w:tcW w:w="815" w:type="dxa"/>
            <w:tcBorders>
              <w:top w:val="single" w:sz="4" w:space="0" w:color="auto"/>
              <w:left w:val="single" w:sz="4" w:space="0" w:color="auto"/>
              <w:bottom w:val="single" w:sz="4" w:space="0" w:color="auto"/>
              <w:right w:val="single" w:sz="4" w:space="0" w:color="auto"/>
            </w:tcBorders>
          </w:tcPr>
          <w:p w:rsidR="00FD6473" w:rsidRPr="00EA5FB6" w:rsidRDefault="00FD6473" w:rsidP="00196B1E">
            <w:pPr>
              <w:ind w:firstLine="0"/>
              <w:jc w:val="center"/>
              <w:rPr>
                <w:rFonts w:ascii="Times New Roman" w:hAnsi="Times New Roman" w:cs="Times New Roman"/>
              </w:rPr>
            </w:pPr>
            <w:r w:rsidRPr="00EA5FB6">
              <w:rPr>
                <w:rFonts w:ascii="Times New Roman" w:hAnsi="Times New Roman" w:cs="Times New Roman"/>
              </w:rPr>
              <w:t>х</w:t>
            </w:r>
          </w:p>
        </w:tc>
        <w:tc>
          <w:tcPr>
            <w:tcW w:w="815" w:type="dxa"/>
            <w:tcBorders>
              <w:top w:val="single" w:sz="4" w:space="0" w:color="auto"/>
              <w:left w:val="single" w:sz="4" w:space="0" w:color="auto"/>
              <w:bottom w:val="single" w:sz="4" w:space="0" w:color="auto"/>
              <w:right w:val="single" w:sz="4" w:space="0" w:color="auto"/>
            </w:tcBorders>
          </w:tcPr>
          <w:p w:rsidR="00FD6473" w:rsidRPr="00EA5FB6" w:rsidRDefault="00FD6473" w:rsidP="00196B1E">
            <w:pPr>
              <w:ind w:firstLine="0"/>
              <w:jc w:val="center"/>
              <w:rPr>
                <w:rFonts w:ascii="Times New Roman" w:hAnsi="Times New Roman" w:cs="Times New Roman"/>
              </w:rPr>
            </w:pPr>
            <w:r w:rsidRPr="00EA5FB6">
              <w:rPr>
                <w:rFonts w:ascii="Times New Roman" w:hAnsi="Times New Roman" w:cs="Times New Roman"/>
              </w:rPr>
              <w:t>х</w:t>
            </w:r>
          </w:p>
        </w:tc>
        <w:tc>
          <w:tcPr>
            <w:tcW w:w="815" w:type="dxa"/>
            <w:tcBorders>
              <w:top w:val="single" w:sz="4" w:space="0" w:color="auto"/>
              <w:left w:val="single" w:sz="4" w:space="0" w:color="auto"/>
              <w:bottom w:val="single" w:sz="4" w:space="0" w:color="auto"/>
              <w:right w:val="single" w:sz="4" w:space="0" w:color="auto"/>
            </w:tcBorders>
          </w:tcPr>
          <w:p w:rsidR="00FD6473" w:rsidRPr="00EA5FB6" w:rsidRDefault="00FD6473" w:rsidP="00196B1E">
            <w:pPr>
              <w:ind w:firstLine="0"/>
              <w:jc w:val="center"/>
              <w:rPr>
                <w:rFonts w:ascii="Times New Roman" w:hAnsi="Times New Roman" w:cs="Times New Roman"/>
              </w:rPr>
            </w:pPr>
            <w:r w:rsidRPr="00EA5FB6">
              <w:rPr>
                <w:rFonts w:ascii="Times New Roman" w:hAnsi="Times New Roman" w:cs="Times New Roman"/>
              </w:rPr>
              <w:t>х</w:t>
            </w:r>
          </w:p>
        </w:tc>
        <w:tc>
          <w:tcPr>
            <w:tcW w:w="815" w:type="dxa"/>
            <w:tcBorders>
              <w:top w:val="single" w:sz="4" w:space="0" w:color="auto"/>
              <w:left w:val="single" w:sz="4" w:space="0" w:color="auto"/>
              <w:bottom w:val="single" w:sz="4" w:space="0" w:color="auto"/>
              <w:right w:val="single" w:sz="4" w:space="0" w:color="auto"/>
            </w:tcBorders>
          </w:tcPr>
          <w:p w:rsidR="00FD6473" w:rsidRPr="00EA5FB6" w:rsidRDefault="00FD6473" w:rsidP="00213037">
            <w:pPr>
              <w:ind w:firstLine="0"/>
              <w:jc w:val="left"/>
              <w:rPr>
                <w:rFonts w:ascii="Times New Roman" w:eastAsia="Times New Roman" w:hAnsi="Times New Roman" w:cs="Times New Roman"/>
              </w:rPr>
            </w:pPr>
            <w:r w:rsidRPr="00EA5FB6">
              <w:rPr>
                <w:rFonts w:ascii="Times New Roman" w:eastAsia="Times New Roman" w:hAnsi="Times New Roman" w:cs="Times New Roman"/>
              </w:rPr>
              <w:t>бюджет Янтиковского муниципального округа</w:t>
            </w:r>
          </w:p>
        </w:tc>
        <w:tc>
          <w:tcPr>
            <w:tcW w:w="934" w:type="dxa"/>
            <w:tcBorders>
              <w:top w:val="single" w:sz="4" w:space="0" w:color="auto"/>
              <w:left w:val="single" w:sz="4" w:space="0" w:color="auto"/>
              <w:bottom w:val="single" w:sz="4" w:space="0" w:color="auto"/>
              <w:right w:val="single" w:sz="4" w:space="0" w:color="auto"/>
            </w:tcBorders>
          </w:tcPr>
          <w:p w:rsidR="00FD6473" w:rsidRPr="00EA5FB6" w:rsidRDefault="00FD6473" w:rsidP="00F97AA2">
            <w:pPr>
              <w:ind w:firstLine="0"/>
              <w:jc w:val="center"/>
              <w:rPr>
                <w:rFonts w:ascii="Times New Roman" w:hAnsi="Times New Roman" w:cs="Times New Roman"/>
              </w:rPr>
            </w:pPr>
            <w:r w:rsidRPr="00EA5FB6">
              <w:rPr>
                <w:rFonts w:ascii="Times New Roman" w:hAnsi="Times New Roman" w:cs="Times New Roman"/>
              </w:rPr>
              <w:t>80,0</w:t>
            </w:r>
          </w:p>
        </w:tc>
        <w:tc>
          <w:tcPr>
            <w:tcW w:w="992" w:type="dxa"/>
            <w:tcBorders>
              <w:top w:val="single" w:sz="4" w:space="0" w:color="auto"/>
              <w:left w:val="single" w:sz="4" w:space="0" w:color="auto"/>
              <w:bottom w:val="single" w:sz="4" w:space="0" w:color="auto"/>
              <w:right w:val="single" w:sz="4" w:space="0" w:color="auto"/>
            </w:tcBorders>
          </w:tcPr>
          <w:p w:rsidR="00FD6473" w:rsidRPr="00EA5FB6" w:rsidRDefault="00FD6473" w:rsidP="00F97AA2">
            <w:pPr>
              <w:ind w:firstLine="0"/>
              <w:jc w:val="center"/>
              <w:rPr>
                <w:rFonts w:ascii="Times New Roman" w:hAnsi="Times New Roman" w:cs="Times New Roman"/>
              </w:rPr>
            </w:pPr>
            <w:r w:rsidRPr="00EA5FB6">
              <w:rPr>
                <w:rFonts w:ascii="Times New Roman" w:hAnsi="Times New Roman" w:cs="Times New Roman"/>
              </w:rPr>
              <w:t>80,0</w:t>
            </w:r>
          </w:p>
        </w:tc>
        <w:tc>
          <w:tcPr>
            <w:tcW w:w="992" w:type="dxa"/>
            <w:tcBorders>
              <w:top w:val="single" w:sz="4" w:space="0" w:color="auto"/>
              <w:left w:val="single" w:sz="4" w:space="0" w:color="auto"/>
              <w:bottom w:val="single" w:sz="4" w:space="0" w:color="auto"/>
              <w:right w:val="single" w:sz="4" w:space="0" w:color="auto"/>
            </w:tcBorders>
          </w:tcPr>
          <w:p w:rsidR="00FD6473" w:rsidRPr="00EA5FB6" w:rsidRDefault="00FD6473" w:rsidP="00F97AA2">
            <w:pPr>
              <w:ind w:firstLine="0"/>
              <w:jc w:val="center"/>
              <w:rPr>
                <w:rFonts w:ascii="Times New Roman" w:hAnsi="Times New Roman" w:cs="Times New Roman"/>
              </w:rPr>
            </w:pPr>
            <w:r w:rsidRPr="00EA5FB6">
              <w:rPr>
                <w:rFonts w:ascii="Times New Roman" w:hAnsi="Times New Roman" w:cs="Times New Roman"/>
              </w:rPr>
              <w:t>80,0</w:t>
            </w:r>
          </w:p>
        </w:tc>
        <w:tc>
          <w:tcPr>
            <w:tcW w:w="992" w:type="dxa"/>
            <w:tcBorders>
              <w:top w:val="single" w:sz="4" w:space="0" w:color="auto"/>
              <w:left w:val="single" w:sz="4" w:space="0" w:color="auto"/>
              <w:bottom w:val="single" w:sz="4" w:space="0" w:color="auto"/>
              <w:right w:val="single" w:sz="4" w:space="0" w:color="auto"/>
            </w:tcBorders>
          </w:tcPr>
          <w:p w:rsidR="00FD6473" w:rsidRPr="00EA5FB6" w:rsidRDefault="00FD6473" w:rsidP="00F97AA2">
            <w:pPr>
              <w:ind w:firstLine="0"/>
              <w:jc w:val="center"/>
              <w:rPr>
                <w:rFonts w:ascii="Times New Roman" w:hAnsi="Times New Roman" w:cs="Times New Roman"/>
              </w:rPr>
            </w:pPr>
            <w:r w:rsidRPr="00EA5FB6">
              <w:rPr>
                <w:rFonts w:ascii="Times New Roman" w:hAnsi="Times New Roman" w:cs="Times New Roman"/>
              </w:rPr>
              <w:t>400,0</w:t>
            </w:r>
          </w:p>
        </w:tc>
        <w:tc>
          <w:tcPr>
            <w:tcW w:w="993" w:type="dxa"/>
            <w:tcBorders>
              <w:top w:val="single" w:sz="4" w:space="0" w:color="auto"/>
              <w:left w:val="single" w:sz="4" w:space="0" w:color="auto"/>
              <w:bottom w:val="single" w:sz="4" w:space="0" w:color="auto"/>
            </w:tcBorders>
          </w:tcPr>
          <w:p w:rsidR="00FD6473" w:rsidRPr="00EA5FB6" w:rsidRDefault="00FD6473" w:rsidP="00F97AA2">
            <w:pPr>
              <w:ind w:firstLine="0"/>
              <w:jc w:val="center"/>
              <w:rPr>
                <w:rFonts w:ascii="Times New Roman" w:hAnsi="Times New Roman" w:cs="Times New Roman"/>
              </w:rPr>
            </w:pPr>
            <w:r w:rsidRPr="00EA5FB6">
              <w:rPr>
                <w:rFonts w:ascii="Times New Roman" w:hAnsi="Times New Roman" w:cs="Times New Roman"/>
              </w:rPr>
              <w:t>400,0</w:t>
            </w:r>
          </w:p>
        </w:tc>
      </w:tr>
      <w:tr w:rsidR="00D222AB" w:rsidRPr="00EA5FB6" w:rsidTr="00D222AB">
        <w:tc>
          <w:tcPr>
            <w:tcW w:w="815" w:type="dxa"/>
            <w:vMerge/>
            <w:tcBorders>
              <w:top w:val="single" w:sz="4" w:space="0" w:color="auto"/>
              <w:bottom w:val="single" w:sz="4" w:space="0" w:color="auto"/>
              <w:right w:val="single" w:sz="4" w:space="0" w:color="auto"/>
            </w:tcBorders>
          </w:tcPr>
          <w:p w:rsidR="00D222AB" w:rsidRPr="00EA5FB6" w:rsidRDefault="00D222AB" w:rsidP="00196B1E">
            <w:pPr>
              <w:ind w:firstLine="0"/>
              <w:rPr>
                <w:rFonts w:ascii="Times New Roman" w:hAnsi="Times New Roman" w:cs="Times New Roman"/>
              </w:rPr>
            </w:pPr>
          </w:p>
        </w:tc>
        <w:tc>
          <w:tcPr>
            <w:tcW w:w="2162" w:type="dxa"/>
            <w:vMerge/>
            <w:tcBorders>
              <w:top w:val="single" w:sz="4" w:space="0" w:color="auto"/>
              <w:left w:val="single" w:sz="4" w:space="0" w:color="auto"/>
              <w:bottom w:val="single" w:sz="4" w:space="0" w:color="auto"/>
              <w:right w:val="single" w:sz="4" w:space="0" w:color="auto"/>
            </w:tcBorders>
          </w:tcPr>
          <w:p w:rsidR="00D222AB" w:rsidRPr="00EA5FB6" w:rsidRDefault="00D222AB" w:rsidP="00196B1E">
            <w:pPr>
              <w:ind w:firstLine="0"/>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D222AB" w:rsidRPr="00EA5FB6" w:rsidRDefault="00D222AB" w:rsidP="00196B1E">
            <w:pPr>
              <w:ind w:firstLine="0"/>
              <w:rPr>
                <w:rFonts w:ascii="Times New Roman" w:hAnsi="Times New Roman" w:cs="Times New Roman"/>
              </w:rPr>
            </w:pPr>
          </w:p>
        </w:tc>
        <w:tc>
          <w:tcPr>
            <w:tcW w:w="1276" w:type="dxa"/>
            <w:vMerge/>
            <w:tcBorders>
              <w:top w:val="single" w:sz="4" w:space="0" w:color="auto"/>
              <w:left w:val="single" w:sz="4" w:space="0" w:color="auto"/>
              <w:bottom w:val="single" w:sz="4" w:space="0" w:color="auto"/>
              <w:right w:val="single" w:sz="4" w:space="0" w:color="auto"/>
            </w:tcBorders>
          </w:tcPr>
          <w:p w:rsidR="00D222AB" w:rsidRPr="00EA5FB6" w:rsidRDefault="00D222AB" w:rsidP="00196B1E">
            <w:pPr>
              <w:ind w:firstLine="0"/>
              <w:rPr>
                <w:rFonts w:ascii="Times New Roman" w:hAnsi="Times New Roman" w:cs="Times New Roman"/>
              </w:rPr>
            </w:pPr>
          </w:p>
        </w:tc>
        <w:tc>
          <w:tcPr>
            <w:tcW w:w="815" w:type="dxa"/>
            <w:tcBorders>
              <w:top w:val="single" w:sz="4" w:space="0" w:color="auto"/>
              <w:left w:val="single" w:sz="4" w:space="0" w:color="auto"/>
              <w:bottom w:val="single" w:sz="4" w:space="0" w:color="auto"/>
              <w:right w:val="single" w:sz="4" w:space="0" w:color="auto"/>
            </w:tcBorders>
          </w:tcPr>
          <w:p w:rsidR="00D222AB" w:rsidRPr="00EA5FB6" w:rsidRDefault="00D222AB" w:rsidP="00196B1E">
            <w:pPr>
              <w:ind w:firstLine="0"/>
              <w:jc w:val="center"/>
              <w:rPr>
                <w:rFonts w:ascii="Times New Roman" w:hAnsi="Times New Roman" w:cs="Times New Roman"/>
              </w:rPr>
            </w:pPr>
            <w:r w:rsidRPr="00EA5FB6">
              <w:rPr>
                <w:rFonts w:ascii="Times New Roman" w:hAnsi="Times New Roman" w:cs="Times New Roman"/>
              </w:rPr>
              <w:t>х</w:t>
            </w:r>
          </w:p>
        </w:tc>
        <w:tc>
          <w:tcPr>
            <w:tcW w:w="815" w:type="dxa"/>
            <w:tcBorders>
              <w:top w:val="single" w:sz="4" w:space="0" w:color="auto"/>
              <w:left w:val="single" w:sz="4" w:space="0" w:color="auto"/>
              <w:bottom w:val="single" w:sz="4" w:space="0" w:color="auto"/>
              <w:right w:val="single" w:sz="4" w:space="0" w:color="auto"/>
            </w:tcBorders>
          </w:tcPr>
          <w:p w:rsidR="00D222AB" w:rsidRPr="00EA5FB6" w:rsidRDefault="00D222AB" w:rsidP="00196B1E">
            <w:pPr>
              <w:ind w:firstLine="0"/>
              <w:jc w:val="center"/>
              <w:rPr>
                <w:rFonts w:ascii="Times New Roman" w:hAnsi="Times New Roman" w:cs="Times New Roman"/>
              </w:rPr>
            </w:pPr>
            <w:r w:rsidRPr="00EA5FB6">
              <w:rPr>
                <w:rFonts w:ascii="Times New Roman" w:hAnsi="Times New Roman" w:cs="Times New Roman"/>
              </w:rPr>
              <w:t>х</w:t>
            </w:r>
          </w:p>
        </w:tc>
        <w:tc>
          <w:tcPr>
            <w:tcW w:w="815" w:type="dxa"/>
            <w:tcBorders>
              <w:top w:val="single" w:sz="4" w:space="0" w:color="auto"/>
              <w:left w:val="single" w:sz="4" w:space="0" w:color="auto"/>
              <w:bottom w:val="single" w:sz="4" w:space="0" w:color="auto"/>
              <w:right w:val="single" w:sz="4" w:space="0" w:color="auto"/>
            </w:tcBorders>
          </w:tcPr>
          <w:p w:rsidR="00D222AB" w:rsidRPr="00EA5FB6" w:rsidRDefault="00D222AB" w:rsidP="00196B1E">
            <w:pPr>
              <w:ind w:firstLine="0"/>
              <w:jc w:val="center"/>
              <w:rPr>
                <w:rFonts w:ascii="Times New Roman" w:hAnsi="Times New Roman" w:cs="Times New Roman"/>
              </w:rPr>
            </w:pPr>
            <w:r w:rsidRPr="00EA5FB6">
              <w:rPr>
                <w:rFonts w:ascii="Times New Roman" w:hAnsi="Times New Roman" w:cs="Times New Roman"/>
              </w:rPr>
              <w:t>х</w:t>
            </w:r>
          </w:p>
        </w:tc>
        <w:tc>
          <w:tcPr>
            <w:tcW w:w="815" w:type="dxa"/>
            <w:tcBorders>
              <w:top w:val="single" w:sz="4" w:space="0" w:color="auto"/>
              <w:left w:val="single" w:sz="4" w:space="0" w:color="auto"/>
              <w:bottom w:val="single" w:sz="4" w:space="0" w:color="auto"/>
              <w:right w:val="single" w:sz="4" w:space="0" w:color="auto"/>
            </w:tcBorders>
          </w:tcPr>
          <w:p w:rsidR="00D222AB" w:rsidRPr="00EA5FB6" w:rsidRDefault="00D222AB" w:rsidP="00196B1E">
            <w:pPr>
              <w:ind w:firstLine="0"/>
              <w:jc w:val="center"/>
              <w:rPr>
                <w:rFonts w:ascii="Times New Roman" w:hAnsi="Times New Roman" w:cs="Times New Roman"/>
              </w:rPr>
            </w:pPr>
            <w:r w:rsidRPr="00EA5FB6">
              <w:rPr>
                <w:rFonts w:ascii="Times New Roman" w:hAnsi="Times New Roman" w:cs="Times New Roman"/>
              </w:rPr>
              <w:t>х</w:t>
            </w:r>
          </w:p>
        </w:tc>
        <w:tc>
          <w:tcPr>
            <w:tcW w:w="815" w:type="dxa"/>
            <w:tcBorders>
              <w:top w:val="single" w:sz="4" w:space="0" w:color="auto"/>
              <w:left w:val="single" w:sz="4" w:space="0" w:color="auto"/>
              <w:bottom w:val="single" w:sz="4" w:space="0" w:color="auto"/>
              <w:right w:val="single" w:sz="4" w:space="0" w:color="auto"/>
            </w:tcBorders>
          </w:tcPr>
          <w:p w:rsidR="00D222AB" w:rsidRPr="00EA5FB6" w:rsidRDefault="00D222AB" w:rsidP="00213037">
            <w:pPr>
              <w:ind w:firstLine="0"/>
              <w:jc w:val="left"/>
              <w:rPr>
                <w:rFonts w:ascii="Times New Roman" w:eastAsia="Times New Roman" w:hAnsi="Times New Roman" w:cs="Times New Roman"/>
              </w:rPr>
            </w:pPr>
            <w:r w:rsidRPr="00EA5FB6">
              <w:rPr>
                <w:rFonts w:ascii="Times New Roman" w:eastAsia="Times New Roman" w:hAnsi="Times New Roman" w:cs="Times New Roman"/>
              </w:rPr>
              <w:t>внебюджетные источники</w:t>
            </w:r>
          </w:p>
        </w:tc>
        <w:tc>
          <w:tcPr>
            <w:tcW w:w="934" w:type="dxa"/>
            <w:tcBorders>
              <w:top w:val="single" w:sz="4" w:space="0" w:color="auto"/>
              <w:left w:val="single" w:sz="4" w:space="0" w:color="auto"/>
              <w:bottom w:val="single" w:sz="4" w:space="0" w:color="auto"/>
              <w:right w:val="single" w:sz="4" w:space="0" w:color="auto"/>
            </w:tcBorders>
          </w:tcPr>
          <w:p w:rsidR="00D222AB" w:rsidRPr="00EA5FB6" w:rsidRDefault="00D222AB" w:rsidP="00196B1E">
            <w:pPr>
              <w:ind w:firstLine="0"/>
              <w:jc w:val="center"/>
              <w:rPr>
                <w:rFonts w:ascii="Times New Roman" w:hAnsi="Times New Roman" w:cs="Times New Roman"/>
              </w:rPr>
            </w:pPr>
            <w:r w:rsidRPr="00EA5FB6">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D222AB" w:rsidRPr="00EA5FB6" w:rsidRDefault="00D222AB" w:rsidP="00196B1E">
            <w:pPr>
              <w:ind w:firstLine="0"/>
              <w:jc w:val="center"/>
              <w:rPr>
                <w:rFonts w:ascii="Times New Roman" w:hAnsi="Times New Roman" w:cs="Times New Roman"/>
              </w:rPr>
            </w:pPr>
            <w:r w:rsidRPr="00EA5FB6">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D222AB" w:rsidRPr="00EA5FB6" w:rsidRDefault="00D222AB" w:rsidP="00196B1E">
            <w:pPr>
              <w:ind w:firstLine="0"/>
              <w:jc w:val="center"/>
              <w:rPr>
                <w:rFonts w:ascii="Times New Roman" w:hAnsi="Times New Roman" w:cs="Times New Roman"/>
              </w:rPr>
            </w:pPr>
            <w:r w:rsidRPr="00EA5FB6">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D222AB" w:rsidRPr="00EA5FB6" w:rsidRDefault="00D222AB" w:rsidP="00196B1E">
            <w:pPr>
              <w:ind w:firstLine="0"/>
              <w:jc w:val="center"/>
              <w:rPr>
                <w:rFonts w:ascii="Times New Roman" w:hAnsi="Times New Roman" w:cs="Times New Roman"/>
              </w:rPr>
            </w:pPr>
            <w:r w:rsidRPr="00EA5FB6">
              <w:rPr>
                <w:rFonts w:ascii="Times New Roman" w:hAnsi="Times New Roman" w:cs="Times New Roman"/>
              </w:rPr>
              <w:t>0,0</w:t>
            </w:r>
          </w:p>
        </w:tc>
        <w:tc>
          <w:tcPr>
            <w:tcW w:w="993" w:type="dxa"/>
            <w:tcBorders>
              <w:top w:val="single" w:sz="4" w:space="0" w:color="auto"/>
              <w:left w:val="single" w:sz="4" w:space="0" w:color="auto"/>
              <w:bottom w:val="single" w:sz="4" w:space="0" w:color="auto"/>
            </w:tcBorders>
          </w:tcPr>
          <w:p w:rsidR="00D222AB" w:rsidRPr="00EA5FB6" w:rsidRDefault="00D222AB" w:rsidP="00196B1E">
            <w:pPr>
              <w:ind w:firstLine="0"/>
              <w:jc w:val="center"/>
              <w:rPr>
                <w:rFonts w:ascii="Times New Roman" w:hAnsi="Times New Roman" w:cs="Times New Roman"/>
              </w:rPr>
            </w:pPr>
            <w:r w:rsidRPr="00EA5FB6">
              <w:rPr>
                <w:rFonts w:ascii="Times New Roman" w:hAnsi="Times New Roman" w:cs="Times New Roman"/>
              </w:rPr>
              <w:t>0,0</w:t>
            </w:r>
          </w:p>
        </w:tc>
      </w:tr>
      <w:tr w:rsidR="0049161F" w:rsidRPr="00EA5FB6" w:rsidTr="0049161F">
        <w:tc>
          <w:tcPr>
            <w:tcW w:w="15074" w:type="dxa"/>
            <w:gridSpan w:val="14"/>
            <w:tcBorders>
              <w:top w:val="single" w:sz="4" w:space="0" w:color="auto"/>
              <w:bottom w:val="single" w:sz="4" w:space="0" w:color="auto"/>
            </w:tcBorders>
          </w:tcPr>
          <w:p w:rsidR="0049161F" w:rsidRPr="00EA5FB6" w:rsidRDefault="0049161F" w:rsidP="0049161F">
            <w:pPr>
              <w:ind w:firstLine="0"/>
              <w:jc w:val="center"/>
              <w:rPr>
                <w:rFonts w:ascii="Times New Roman" w:hAnsi="Times New Roman" w:cs="Times New Roman"/>
                <w:b/>
                <w:bCs/>
              </w:rPr>
            </w:pPr>
            <w:r w:rsidRPr="00EA5FB6">
              <w:rPr>
                <w:rFonts w:ascii="Times New Roman" w:hAnsi="Times New Roman" w:cs="Times New Roman"/>
                <w:b/>
                <w:bCs/>
              </w:rPr>
              <w:t xml:space="preserve">Цель «Совершенствование и дальнейшее развитие целостной системы патриотического воспитания </w:t>
            </w:r>
          </w:p>
          <w:p w:rsidR="0049161F" w:rsidRPr="00EA5FB6" w:rsidRDefault="0049161F" w:rsidP="0049161F">
            <w:pPr>
              <w:ind w:firstLine="0"/>
              <w:jc w:val="center"/>
              <w:rPr>
                <w:rFonts w:ascii="Times New Roman" w:hAnsi="Times New Roman" w:cs="Times New Roman"/>
              </w:rPr>
            </w:pPr>
            <w:r w:rsidRPr="00EA5FB6">
              <w:rPr>
                <w:rFonts w:ascii="Times New Roman" w:hAnsi="Times New Roman" w:cs="Times New Roman"/>
                <w:b/>
                <w:bCs/>
              </w:rPr>
              <w:t>и допризывной подготовки молодежи Янтиковского муниципального округа»</w:t>
            </w:r>
          </w:p>
        </w:tc>
      </w:tr>
      <w:tr w:rsidR="00D222AB" w:rsidRPr="00EA5FB6" w:rsidTr="00D222AB">
        <w:tc>
          <w:tcPr>
            <w:tcW w:w="815" w:type="dxa"/>
            <w:vMerge w:val="restart"/>
            <w:tcBorders>
              <w:top w:val="single" w:sz="4" w:space="0" w:color="auto"/>
              <w:bottom w:val="single" w:sz="4" w:space="0" w:color="auto"/>
              <w:right w:val="single" w:sz="4" w:space="0" w:color="auto"/>
            </w:tcBorders>
          </w:tcPr>
          <w:p w:rsidR="00D222AB" w:rsidRPr="00EA5FB6" w:rsidRDefault="00D222AB" w:rsidP="00196B1E">
            <w:pPr>
              <w:ind w:firstLine="0"/>
              <w:jc w:val="left"/>
              <w:rPr>
                <w:rFonts w:ascii="Times New Roman" w:hAnsi="Times New Roman" w:cs="Times New Roman"/>
              </w:rPr>
            </w:pPr>
            <w:r w:rsidRPr="00EA5FB6">
              <w:rPr>
                <w:rFonts w:ascii="Times New Roman" w:hAnsi="Times New Roman" w:cs="Times New Roman"/>
              </w:rPr>
              <w:t>Основное мероприятие 1</w:t>
            </w:r>
          </w:p>
        </w:tc>
        <w:tc>
          <w:tcPr>
            <w:tcW w:w="2162" w:type="dxa"/>
            <w:vMerge w:val="restart"/>
            <w:tcBorders>
              <w:top w:val="single" w:sz="4" w:space="0" w:color="auto"/>
              <w:left w:val="single" w:sz="4" w:space="0" w:color="auto"/>
              <w:bottom w:val="single" w:sz="4" w:space="0" w:color="auto"/>
              <w:right w:val="single" w:sz="4" w:space="0" w:color="auto"/>
            </w:tcBorders>
          </w:tcPr>
          <w:p w:rsidR="00D222AB" w:rsidRPr="00EA5FB6" w:rsidRDefault="00D222AB" w:rsidP="00196B1E">
            <w:pPr>
              <w:ind w:firstLine="0"/>
              <w:jc w:val="left"/>
              <w:rPr>
                <w:rFonts w:ascii="Times New Roman" w:hAnsi="Times New Roman" w:cs="Times New Roman"/>
              </w:rPr>
            </w:pPr>
            <w:r w:rsidRPr="00EA5FB6">
              <w:rPr>
                <w:rFonts w:ascii="Times New Roman" w:hAnsi="Times New Roman" w:cs="Times New Roman"/>
              </w:rPr>
              <w:t>Совершенствование организационно-управленческих механизмов в сфере патриотического воспитания и допризывной подготовки молодежи</w:t>
            </w:r>
          </w:p>
        </w:tc>
        <w:tc>
          <w:tcPr>
            <w:tcW w:w="1843" w:type="dxa"/>
            <w:vMerge w:val="restart"/>
            <w:tcBorders>
              <w:top w:val="single" w:sz="4" w:space="0" w:color="auto"/>
              <w:left w:val="single" w:sz="4" w:space="0" w:color="auto"/>
              <w:bottom w:val="single" w:sz="4" w:space="0" w:color="auto"/>
              <w:right w:val="single" w:sz="4" w:space="0" w:color="auto"/>
            </w:tcBorders>
          </w:tcPr>
          <w:p w:rsidR="00D222AB" w:rsidRPr="00EA5FB6" w:rsidRDefault="00D222AB" w:rsidP="00196B1E">
            <w:pPr>
              <w:ind w:firstLine="0"/>
              <w:jc w:val="left"/>
              <w:rPr>
                <w:rFonts w:ascii="Times New Roman" w:hAnsi="Times New Roman" w:cs="Times New Roman"/>
              </w:rPr>
            </w:pPr>
            <w:r w:rsidRPr="00EA5FB6">
              <w:rPr>
                <w:rFonts w:ascii="Times New Roman" w:hAnsi="Times New Roman" w:cs="Times New Roman"/>
              </w:rPr>
              <w:t>повышение уровня профессионального образования специалистов по патриотическому воспитанию</w:t>
            </w:r>
          </w:p>
        </w:tc>
        <w:tc>
          <w:tcPr>
            <w:tcW w:w="1276" w:type="dxa"/>
            <w:vMerge w:val="restart"/>
            <w:tcBorders>
              <w:top w:val="single" w:sz="4" w:space="0" w:color="auto"/>
              <w:left w:val="single" w:sz="4" w:space="0" w:color="auto"/>
              <w:bottom w:val="single" w:sz="4" w:space="0" w:color="auto"/>
              <w:right w:val="single" w:sz="4" w:space="0" w:color="auto"/>
            </w:tcBorders>
          </w:tcPr>
          <w:p w:rsidR="00D222AB" w:rsidRPr="00EA5FB6" w:rsidRDefault="00D222AB" w:rsidP="00DD4364">
            <w:pPr>
              <w:ind w:firstLine="0"/>
              <w:jc w:val="left"/>
              <w:rPr>
                <w:rFonts w:ascii="Times New Roman" w:hAnsi="Times New Roman" w:cs="Times New Roman"/>
              </w:rPr>
            </w:pPr>
            <w:r w:rsidRPr="00EA5FB6">
              <w:rPr>
                <w:rFonts w:ascii="Times New Roman" w:hAnsi="Times New Roman" w:cs="Times New Roman"/>
              </w:rPr>
              <w:t>ответственный исполнитель – Отдел образования</w:t>
            </w:r>
          </w:p>
        </w:tc>
        <w:tc>
          <w:tcPr>
            <w:tcW w:w="815" w:type="dxa"/>
            <w:tcBorders>
              <w:top w:val="single" w:sz="4" w:space="0" w:color="auto"/>
              <w:left w:val="single" w:sz="4" w:space="0" w:color="auto"/>
              <w:bottom w:val="single" w:sz="4" w:space="0" w:color="auto"/>
              <w:right w:val="single" w:sz="4" w:space="0" w:color="auto"/>
            </w:tcBorders>
          </w:tcPr>
          <w:p w:rsidR="00D222AB" w:rsidRPr="00EA5FB6" w:rsidRDefault="00D222AB" w:rsidP="00196B1E">
            <w:pPr>
              <w:ind w:firstLine="0"/>
              <w:rPr>
                <w:rFonts w:ascii="Times New Roman" w:hAnsi="Times New Roman" w:cs="Times New Roman"/>
              </w:rPr>
            </w:pPr>
          </w:p>
        </w:tc>
        <w:tc>
          <w:tcPr>
            <w:tcW w:w="815" w:type="dxa"/>
            <w:tcBorders>
              <w:top w:val="single" w:sz="4" w:space="0" w:color="auto"/>
              <w:left w:val="single" w:sz="4" w:space="0" w:color="auto"/>
              <w:bottom w:val="single" w:sz="4" w:space="0" w:color="auto"/>
              <w:right w:val="single" w:sz="4" w:space="0" w:color="auto"/>
            </w:tcBorders>
          </w:tcPr>
          <w:p w:rsidR="00D222AB" w:rsidRPr="00EA5FB6" w:rsidRDefault="00D222AB" w:rsidP="00196B1E">
            <w:pPr>
              <w:ind w:firstLine="0"/>
              <w:rPr>
                <w:rFonts w:ascii="Times New Roman" w:hAnsi="Times New Roman" w:cs="Times New Roman"/>
              </w:rPr>
            </w:pPr>
          </w:p>
        </w:tc>
        <w:tc>
          <w:tcPr>
            <w:tcW w:w="815" w:type="dxa"/>
            <w:tcBorders>
              <w:top w:val="single" w:sz="4" w:space="0" w:color="auto"/>
              <w:left w:val="single" w:sz="4" w:space="0" w:color="auto"/>
              <w:bottom w:val="single" w:sz="4" w:space="0" w:color="auto"/>
              <w:right w:val="single" w:sz="4" w:space="0" w:color="auto"/>
            </w:tcBorders>
          </w:tcPr>
          <w:p w:rsidR="00D222AB" w:rsidRPr="00EA5FB6" w:rsidRDefault="00D222AB" w:rsidP="00196B1E">
            <w:pPr>
              <w:ind w:firstLine="0"/>
              <w:rPr>
                <w:rFonts w:ascii="Times New Roman" w:hAnsi="Times New Roman" w:cs="Times New Roman"/>
              </w:rPr>
            </w:pPr>
          </w:p>
        </w:tc>
        <w:tc>
          <w:tcPr>
            <w:tcW w:w="815" w:type="dxa"/>
            <w:tcBorders>
              <w:top w:val="single" w:sz="4" w:space="0" w:color="auto"/>
              <w:left w:val="single" w:sz="4" w:space="0" w:color="auto"/>
              <w:bottom w:val="single" w:sz="4" w:space="0" w:color="auto"/>
              <w:right w:val="single" w:sz="4" w:space="0" w:color="auto"/>
            </w:tcBorders>
          </w:tcPr>
          <w:p w:rsidR="00D222AB" w:rsidRPr="00EA5FB6" w:rsidRDefault="00D222AB" w:rsidP="00196B1E">
            <w:pPr>
              <w:ind w:firstLine="0"/>
              <w:rPr>
                <w:rFonts w:ascii="Times New Roman" w:hAnsi="Times New Roman" w:cs="Times New Roman"/>
              </w:rPr>
            </w:pPr>
          </w:p>
        </w:tc>
        <w:tc>
          <w:tcPr>
            <w:tcW w:w="815" w:type="dxa"/>
            <w:tcBorders>
              <w:top w:val="single" w:sz="4" w:space="0" w:color="auto"/>
              <w:left w:val="single" w:sz="4" w:space="0" w:color="auto"/>
              <w:bottom w:val="single" w:sz="4" w:space="0" w:color="auto"/>
              <w:right w:val="single" w:sz="4" w:space="0" w:color="auto"/>
            </w:tcBorders>
          </w:tcPr>
          <w:p w:rsidR="00D222AB" w:rsidRPr="00EA5FB6" w:rsidRDefault="00D222AB" w:rsidP="00213037">
            <w:pPr>
              <w:ind w:firstLine="0"/>
              <w:jc w:val="left"/>
              <w:rPr>
                <w:rFonts w:ascii="Times New Roman" w:eastAsia="Times New Roman" w:hAnsi="Times New Roman" w:cs="Times New Roman"/>
              </w:rPr>
            </w:pPr>
            <w:r w:rsidRPr="00EA5FB6">
              <w:rPr>
                <w:rFonts w:ascii="Times New Roman" w:eastAsia="Times New Roman" w:hAnsi="Times New Roman" w:cs="Times New Roman"/>
                <w:b/>
                <w:bCs/>
              </w:rPr>
              <w:t>всего</w:t>
            </w:r>
          </w:p>
        </w:tc>
        <w:tc>
          <w:tcPr>
            <w:tcW w:w="934" w:type="dxa"/>
            <w:tcBorders>
              <w:top w:val="single" w:sz="4" w:space="0" w:color="auto"/>
              <w:left w:val="single" w:sz="4" w:space="0" w:color="auto"/>
              <w:bottom w:val="single" w:sz="4" w:space="0" w:color="auto"/>
              <w:right w:val="single" w:sz="4" w:space="0" w:color="auto"/>
            </w:tcBorders>
          </w:tcPr>
          <w:p w:rsidR="00D222AB" w:rsidRPr="00EA5FB6" w:rsidRDefault="00D222AB" w:rsidP="00196B1E">
            <w:pPr>
              <w:ind w:firstLine="0"/>
              <w:jc w:val="center"/>
              <w:rPr>
                <w:rFonts w:ascii="Times New Roman" w:hAnsi="Times New Roman" w:cs="Times New Roman"/>
              </w:rPr>
            </w:pPr>
            <w:r w:rsidRPr="00EA5FB6">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D222AB" w:rsidRPr="00EA5FB6" w:rsidRDefault="00D222AB" w:rsidP="00196B1E">
            <w:pPr>
              <w:ind w:firstLine="0"/>
              <w:jc w:val="center"/>
              <w:rPr>
                <w:rFonts w:ascii="Times New Roman" w:hAnsi="Times New Roman" w:cs="Times New Roman"/>
              </w:rPr>
            </w:pPr>
            <w:r w:rsidRPr="00EA5FB6">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D222AB" w:rsidRPr="00EA5FB6" w:rsidRDefault="00D222AB" w:rsidP="00196B1E">
            <w:pPr>
              <w:ind w:firstLine="0"/>
              <w:jc w:val="center"/>
              <w:rPr>
                <w:rFonts w:ascii="Times New Roman" w:hAnsi="Times New Roman" w:cs="Times New Roman"/>
              </w:rPr>
            </w:pPr>
            <w:r w:rsidRPr="00EA5FB6">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D222AB" w:rsidRPr="00EA5FB6" w:rsidRDefault="00D222AB" w:rsidP="00196B1E">
            <w:pPr>
              <w:ind w:firstLine="0"/>
              <w:jc w:val="center"/>
              <w:rPr>
                <w:rFonts w:ascii="Times New Roman" w:hAnsi="Times New Roman" w:cs="Times New Roman"/>
              </w:rPr>
            </w:pPr>
            <w:r w:rsidRPr="00EA5FB6">
              <w:rPr>
                <w:rFonts w:ascii="Times New Roman" w:hAnsi="Times New Roman" w:cs="Times New Roman"/>
              </w:rPr>
              <w:t>0,0</w:t>
            </w:r>
          </w:p>
        </w:tc>
        <w:tc>
          <w:tcPr>
            <w:tcW w:w="993" w:type="dxa"/>
            <w:tcBorders>
              <w:top w:val="single" w:sz="4" w:space="0" w:color="auto"/>
              <w:left w:val="single" w:sz="4" w:space="0" w:color="auto"/>
              <w:bottom w:val="single" w:sz="4" w:space="0" w:color="auto"/>
            </w:tcBorders>
          </w:tcPr>
          <w:p w:rsidR="00D222AB" w:rsidRPr="00EA5FB6" w:rsidRDefault="00D222AB" w:rsidP="00196B1E">
            <w:pPr>
              <w:ind w:firstLine="0"/>
              <w:jc w:val="center"/>
              <w:rPr>
                <w:rFonts w:ascii="Times New Roman" w:hAnsi="Times New Roman" w:cs="Times New Roman"/>
              </w:rPr>
            </w:pPr>
            <w:r w:rsidRPr="00EA5FB6">
              <w:rPr>
                <w:rFonts w:ascii="Times New Roman" w:hAnsi="Times New Roman" w:cs="Times New Roman"/>
              </w:rPr>
              <w:t>0,0</w:t>
            </w:r>
          </w:p>
        </w:tc>
      </w:tr>
      <w:tr w:rsidR="00D222AB" w:rsidRPr="00EA5FB6" w:rsidTr="00D222AB">
        <w:tc>
          <w:tcPr>
            <w:tcW w:w="815" w:type="dxa"/>
            <w:vMerge/>
            <w:tcBorders>
              <w:top w:val="single" w:sz="4" w:space="0" w:color="auto"/>
              <w:bottom w:val="single" w:sz="4" w:space="0" w:color="auto"/>
              <w:right w:val="single" w:sz="4" w:space="0" w:color="auto"/>
            </w:tcBorders>
          </w:tcPr>
          <w:p w:rsidR="00D222AB" w:rsidRPr="00EA5FB6" w:rsidRDefault="00D222AB" w:rsidP="00196B1E">
            <w:pPr>
              <w:ind w:firstLine="0"/>
              <w:rPr>
                <w:rFonts w:ascii="Times New Roman" w:hAnsi="Times New Roman" w:cs="Times New Roman"/>
              </w:rPr>
            </w:pPr>
          </w:p>
        </w:tc>
        <w:tc>
          <w:tcPr>
            <w:tcW w:w="2162" w:type="dxa"/>
            <w:vMerge/>
            <w:tcBorders>
              <w:top w:val="single" w:sz="4" w:space="0" w:color="auto"/>
              <w:left w:val="single" w:sz="4" w:space="0" w:color="auto"/>
              <w:bottom w:val="single" w:sz="4" w:space="0" w:color="auto"/>
              <w:right w:val="single" w:sz="4" w:space="0" w:color="auto"/>
            </w:tcBorders>
          </w:tcPr>
          <w:p w:rsidR="00D222AB" w:rsidRPr="00EA5FB6" w:rsidRDefault="00D222AB" w:rsidP="00196B1E">
            <w:pPr>
              <w:ind w:firstLine="0"/>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D222AB" w:rsidRPr="00EA5FB6" w:rsidRDefault="00D222AB" w:rsidP="00196B1E">
            <w:pPr>
              <w:ind w:firstLine="0"/>
              <w:rPr>
                <w:rFonts w:ascii="Times New Roman" w:hAnsi="Times New Roman" w:cs="Times New Roman"/>
              </w:rPr>
            </w:pPr>
          </w:p>
        </w:tc>
        <w:tc>
          <w:tcPr>
            <w:tcW w:w="1276" w:type="dxa"/>
            <w:vMerge/>
            <w:tcBorders>
              <w:top w:val="single" w:sz="4" w:space="0" w:color="auto"/>
              <w:left w:val="single" w:sz="4" w:space="0" w:color="auto"/>
              <w:bottom w:val="single" w:sz="4" w:space="0" w:color="auto"/>
              <w:right w:val="single" w:sz="4" w:space="0" w:color="auto"/>
            </w:tcBorders>
          </w:tcPr>
          <w:p w:rsidR="00D222AB" w:rsidRPr="00EA5FB6" w:rsidRDefault="00D222AB" w:rsidP="00196B1E">
            <w:pPr>
              <w:ind w:firstLine="0"/>
              <w:rPr>
                <w:rFonts w:ascii="Times New Roman" w:hAnsi="Times New Roman" w:cs="Times New Roman"/>
              </w:rPr>
            </w:pPr>
          </w:p>
        </w:tc>
        <w:tc>
          <w:tcPr>
            <w:tcW w:w="815" w:type="dxa"/>
            <w:tcBorders>
              <w:top w:val="single" w:sz="4" w:space="0" w:color="auto"/>
              <w:left w:val="single" w:sz="4" w:space="0" w:color="auto"/>
              <w:bottom w:val="single" w:sz="4" w:space="0" w:color="auto"/>
              <w:right w:val="single" w:sz="4" w:space="0" w:color="auto"/>
            </w:tcBorders>
          </w:tcPr>
          <w:p w:rsidR="00D222AB" w:rsidRPr="00EA5FB6" w:rsidRDefault="00D222AB" w:rsidP="00196B1E">
            <w:pPr>
              <w:ind w:firstLine="0"/>
              <w:jc w:val="center"/>
              <w:rPr>
                <w:rFonts w:ascii="Times New Roman" w:hAnsi="Times New Roman" w:cs="Times New Roman"/>
              </w:rPr>
            </w:pPr>
            <w:r w:rsidRPr="00EA5FB6">
              <w:rPr>
                <w:rFonts w:ascii="Times New Roman" w:hAnsi="Times New Roman" w:cs="Times New Roman"/>
              </w:rPr>
              <w:t>х</w:t>
            </w:r>
          </w:p>
        </w:tc>
        <w:tc>
          <w:tcPr>
            <w:tcW w:w="815" w:type="dxa"/>
            <w:tcBorders>
              <w:top w:val="single" w:sz="4" w:space="0" w:color="auto"/>
              <w:left w:val="single" w:sz="4" w:space="0" w:color="auto"/>
              <w:bottom w:val="single" w:sz="4" w:space="0" w:color="auto"/>
              <w:right w:val="single" w:sz="4" w:space="0" w:color="auto"/>
            </w:tcBorders>
          </w:tcPr>
          <w:p w:rsidR="00D222AB" w:rsidRPr="00EA5FB6" w:rsidRDefault="00D222AB" w:rsidP="00196B1E">
            <w:pPr>
              <w:ind w:firstLine="0"/>
              <w:jc w:val="center"/>
              <w:rPr>
                <w:rFonts w:ascii="Times New Roman" w:hAnsi="Times New Roman" w:cs="Times New Roman"/>
              </w:rPr>
            </w:pPr>
            <w:r w:rsidRPr="00EA5FB6">
              <w:rPr>
                <w:rFonts w:ascii="Times New Roman" w:hAnsi="Times New Roman" w:cs="Times New Roman"/>
              </w:rPr>
              <w:t>х</w:t>
            </w:r>
          </w:p>
        </w:tc>
        <w:tc>
          <w:tcPr>
            <w:tcW w:w="815" w:type="dxa"/>
            <w:tcBorders>
              <w:top w:val="single" w:sz="4" w:space="0" w:color="auto"/>
              <w:left w:val="single" w:sz="4" w:space="0" w:color="auto"/>
              <w:bottom w:val="single" w:sz="4" w:space="0" w:color="auto"/>
              <w:right w:val="single" w:sz="4" w:space="0" w:color="auto"/>
            </w:tcBorders>
          </w:tcPr>
          <w:p w:rsidR="00D222AB" w:rsidRPr="00EA5FB6" w:rsidRDefault="00D222AB" w:rsidP="00196B1E">
            <w:pPr>
              <w:ind w:firstLine="0"/>
              <w:jc w:val="center"/>
              <w:rPr>
                <w:rFonts w:ascii="Times New Roman" w:hAnsi="Times New Roman" w:cs="Times New Roman"/>
              </w:rPr>
            </w:pPr>
            <w:r w:rsidRPr="00EA5FB6">
              <w:rPr>
                <w:rFonts w:ascii="Times New Roman" w:hAnsi="Times New Roman" w:cs="Times New Roman"/>
              </w:rPr>
              <w:t>х</w:t>
            </w:r>
          </w:p>
        </w:tc>
        <w:tc>
          <w:tcPr>
            <w:tcW w:w="815" w:type="dxa"/>
            <w:tcBorders>
              <w:top w:val="single" w:sz="4" w:space="0" w:color="auto"/>
              <w:left w:val="single" w:sz="4" w:space="0" w:color="auto"/>
              <w:bottom w:val="single" w:sz="4" w:space="0" w:color="auto"/>
              <w:right w:val="single" w:sz="4" w:space="0" w:color="auto"/>
            </w:tcBorders>
          </w:tcPr>
          <w:p w:rsidR="00D222AB" w:rsidRPr="00EA5FB6" w:rsidRDefault="00D222AB" w:rsidP="00196B1E">
            <w:pPr>
              <w:ind w:firstLine="0"/>
              <w:jc w:val="center"/>
              <w:rPr>
                <w:rFonts w:ascii="Times New Roman" w:hAnsi="Times New Roman" w:cs="Times New Roman"/>
              </w:rPr>
            </w:pPr>
            <w:r w:rsidRPr="00EA5FB6">
              <w:rPr>
                <w:rFonts w:ascii="Times New Roman" w:hAnsi="Times New Roman" w:cs="Times New Roman"/>
              </w:rPr>
              <w:t>х</w:t>
            </w:r>
          </w:p>
        </w:tc>
        <w:tc>
          <w:tcPr>
            <w:tcW w:w="815" w:type="dxa"/>
            <w:tcBorders>
              <w:top w:val="single" w:sz="4" w:space="0" w:color="auto"/>
              <w:left w:val="single" w:sz="4" w:space="0" w:color="auto"/>
              <w:bottom w:val="single" w:sz="4" w:space="0" w:color="auto"/>
              <w:right w:val="single" w:sz="4" w:space="0" w:color="auto"/>
            </w:tcBorders>
          </w:tcPr>
          <w:p w:rsidR="00D222AB" w:rsidRPr="00EA5FB6" w:rsidRDefault="00D222AB" w:rsidP="00213037">
            <w:pPr>
              <w:ind w:firstLine="0"/>
              <w:jc w:val="left"/>
              <w:rPr>
                <w:rFonts w:ascii="Times New Roman" w:eastAsia="Times New Roman" w:hAnsi="Times New Roman" w:cs="Times New Roman"/>
              </w:rPr>
            </w:pPr>
            <w:r w:rsidRPr="00EA5FB6">
              <w:rPr>
                <w:rFonts w:ascii="Times New Roman" w:eastAsia="Times New Roman" w:hAnsi="Times New Roman" w:cs="Times New Roman"/>
              </w:rPr>
              <w:t>федеральный бюджет</w:t>
            </w:r>
          </w:p>
        </w:tc>
        <w:tc>
          <w:tcPr>
            <w:tcW w:w="934" w:type="dxa"/>
            <w:tcBorders>
              <w:top w:val="single" w:sz="4" w:space="0" w:color="auto"/>
              <w:left w:val="single" w:sz="4" w:space="0" w:color="auto"/>
              <w:bottom w:val="single" w:sz="4" w:space="0" w:color="auto"/>
              <w:right w:val="single" w:sz="4" w:space="0" w:color="auto"/>
            </w:tcBorders>
          </w:tcPr>
          <w:p w:rsidR="00D222AB" w:rsidRPr="00EA5FB6" w:rsidRDefault="00D222AB" w:rsidP="00196B1E">
            <w:pPr>
              <w:ind w:firstLine="0"/>
              <w:jc w:val="center"/>
              <w:rPr>
                <w:rFonts w:ascii="Times New Roman" w:hAnsi="Times New Roman" w:cs="Times New Roman"/>
              </w:rPr>
            </w:pPr>
            <w:r w:rsidRPr="00EA5FB6">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D222AB" w:rsidRPr="00EA5FB6" w:rsidRDefault="00D222AB" w:rsidP="00196B1E">
            <w:pPr>
              <w:ind w:firstLine="0"/>
              <w:jc w:val="center"/>
              <w:rPr>
                <w:rFonts w:ascii="Times New Roman" w:hAnsi="Times New Roman" w:cs="Times New Roman"/>
              </w:rPr>
            </w:pPr>
            <w:r w:rsidRPr="00EA5FB6">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D222AB" w:rsidRPr="00EA5FB6" w:rsidRDefault="00D222AB" w:rsidP="00196B1E">
            <w:pPr>
              <w:ind w:firstLine="0"/>
              <w:jc w:val="center"/>
              <w:rPr>
                <w:rFonts w:ascii="Times New Roman" w:hAnsi="Times New Roman" w:cs="Times New Roman"/>
              </w:rPr>
            </w:pPr>
            <w:r w:rsidRPr="00EA5FB6">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D222AB" w:rsidRPr="00EA5FB6" w:rsidRDefault="00D222AB" w:rsidP="00196B1E">
            <w:pPr>
              <w:ind w:firstLine="0"/>
              <w:jc w:val="center"/>
              <w:rPr>
                <w:rFonts w:ascii="Times New Roman" w:hAnsi="Times New Roman" w:cs="Times New Roman"/>
              </w:rPr>
            </w:pPr>
            <w:r w:rsidRPr="00EA5FB6">
              <w:rPr>
                <w:rFonts w:ascii="Times New Roman" w:hAnsi="Times New Roman" w:cs="Times New Roman"/>
              </w:rPr>
              <w:t>0,0</w:t>
            </w:r>
          </w:p>
        </w:tc>
        <w:tc>
          <w:tcPr>
            <w:tcW w:w="993" w:type="dxa"/>
            <w:tcBorders>
              <w:top w:val="single" w:sz="4" w:space="0" w:color="auto"/>
              <w:left w:val="single" w:sz="4" w:space="0" w:color="auto"/>
              <w:bottom w:val="single" w:sz="4" w:space="0" w:color="auto"/>
            </w:tcBorders>
          </w:tcPr>
          <w:p w:rsidR="00D222AB" w:rsidRPr="00EA5FB6" w:rsidRDefault="00D222AB" w:rsidP="00196B1E">
            <w:pPr>
              <w:ind w:firstLine="0"/>
              <w:jc w:val="center"/>
              <w:rPr>
                <w:rFonts w:ascii="Times New Roman" w:hAnsi="Times New Roman" w:cs="Times New Roman"/>
              </w:rPr>
            </w:pPr>
            <w:r w:rsidRPr="00EA5FB6">
              <w:rPr>
                <w:rFonts w:ascii="Times New Roman" w:hAnsi="Times New Roman" w:cs="Times New Roman"/>
              </w:rPr>
              <w:t>0,0</w:t>
            </w:r>
          </w:p>
        </w:tc>
      </w:tr>
      <w:tr w:rsidR="00D222AB" w:rsidRPr="00EA5FB6" w:rsidTr="00D222AB">
        <w:tc>
          <w:tcPr>
            <w:tcW w:w="815" w:type="dxa"/>
            <w:vMerge/>
            <w:tcBorders>
              <w:top w:val="single" w:sz="4" w:space="0" w:color="auto"/>
              <w:bottom w:val="single" w:sz="4" w:space="0" w:color="auto"/>
              <w:right w:val="single" w:sz="4" w:space="0" w:color="auto"/>
            </w:tcBorders>
          </w:tcPr>
          <w:p w:rsidR="00D222AB" w:rsidRPr="00EA5FB6" w:rsidRDefault="00D222AB" w:rsidP="00196B1E">
            <w:pPr>
              <w:ind w:firstLine="0"/>
              <w:rPr>
                <w:rFonts w:ascii="Times New Roman" w:hAnsi="Times New Roman" w:cs="Times New Roman"/>
              </w:rPr>
            </w:pPr>
          </w:p>
        </w:tc>
        <w:tc>
          <w:tcPr>
            <w:tcW w:w="2162" w:type="dxa"/>
            <w:vMerge/>
            <w:tcBorders>
              <w:top w:val="single" w:sz="4" w:space="0" w:color="auto"/>
              <w:left w:val="single" w:sz="4" w:space="0" w:color="auto"/>
              <w:bottom w:val="single" w:sz="4" w:space="0" w:color="auto"/>
              <w:right w:val="single" w:sz="4" w:space="0" w:color="auto"/>
            </w:tcBorders>
          </w:tcPr>
          <w:p w:rsidR="00D222AB" w:rsidRPr="00EA5FB6" w:rsidRDefault="00D222AB" w:rsidP="00196B1E">
            <w:pPr>
              <w:ind w:firstLine="0"/>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D222AB" w:rsidRPr="00EA5FB6" w:rsidRDefault="00D222AB" w:rsidP="00196B1E">
            <w:pPr>
              <w:ind w:firstLine="0"/>
              <w:rPr>
                <w:rFonts w:ascii="Times New Roman" w:hAnsi="Times New Roman" w:cs="Times New Roman"/>
              </w:rPr>
            </w:pPr>
          </w:p>
        </w:tc>
        <w:tc>
          <w:tcPr>
            <w:tcW w:w="1276" w:type="dxa"/>
            <w:vMerge/>
            <w:tcBorders>
              <w:top w:val="single" w:sz="4" w:space="0" w:color="auto"/>
              <w:left w:val="single" w:sz="4" w:space="0" w:color="auto"/>
              <w:bottom w:val="single" w:sz="4" w:space="0" w:color="auto"/>
              <w:right w:val="single" w:sz="4" w:space="0" w:color="auto"/>
            </w:tcBorders>
          </w:tcPr>
          <w:p w:rsidR="00D222AB" w:rsidRPr="00EA5FB6" w:rsidRDefault="00D222AB" w:rsidP="00196B1E">
            <w:pPr>
              <w:ind w:firstLine="0"/>
              <w:rPr>
                <w:rFonts w:ascii="Times New Roman" w:hAnsi="Times New Roman" w:cs="Times New Roman"/>
              </w:rPr>
            </w:pPr>
          </w:p>
        </w:tc>
        <w:tc>
          <w:tcPr>
            <w:tcW w:w="815" w:type="dxa"/>
            <w:tcBorders>
              <w:top w:val="single" w:sz="4" w:space="0" w:color="auto"/>
              <w:left w:val="single" w:sz="4" w:space="0" w:color="auto"/>
              <w:bottom w:val="single" w:sz="4" w:space="0" w:color="auto"/>
              <w:right w:val="single" w:sz="4" w:space="0" w:color="auto"/>
            </w:tcBorders>
          </w:tcPr>
          <w:p w:rsidR="00D222AB" w:rsidRPr="00EA5FB6" w:rsidRDefault="00D222AB" w:rsidP="00196B1E">
            <w:pPr>
              <w:ind w:firstLine="0"/>
              <w:jc w:val="center"/>
              <w:rPr>
                <w:rFonts w:ascii="Times New Roman" w:hAnsi="Times New Roman" w:cs="Times New Roman"/>
              </w:rPr>
            </w:pPr>
            <w:r w:rsidRPr="00EA5FB6">
              <w:rPr>
                <w:rFonts w:ascii="Times New Roman" w:hAnsi="Times New Roman" w:cs="Times New Roman"/>
              </w:rPr>
              <w:t>х</w:t>
            </w:r>
          </w:p>
        </w:tc>
        <w:tc>
          <w:tcPr>
            <w:tcW w:w="815" w:type="dxa"/>
            <w:tcBorders>
              <w:top w:val="single" w:sz="4" w:space="0" w:color="auto"/>
              <w:left w:val="single" w:sz="4" w:space="0" w:color="auto"/>
              <w:bottom w:val="single" w:sz="4" w:space="0" w:color="auto"/>
              <w:right w:val="single" w:sz="4" w:space="0" w:color="auto"/>
            </w:tcBorders>
          </w:tcPr>
          <w:p w:rsidR="00D222AB" w:rsidRPr="00EA5FB6" w:rsidRDefault="00D222AB" w:rsidP="00196B1E">
            <w:pPr>
              <w:ind w:firstLine="0"/>
              <w:jc w:val="center"/>
              <w:rPr>
                <w:rFonts w:ascii="Times New Roman" w:hAnsi="Times New Roman" w:cs="Times New Roman"/>
              </w:rPr>
            </w:pPr>
            <w:r w:rsidRPr="00EA5FB6">
              <w:rPr>
                <w:rFonts w:ascii="Times New Roman" w:hAnsi="Times New Roman" w:cs="Times New Roman"/>
              </w:rPr>
              <w:t>х</w:t>
            </w:r>
          </w:p>
        </w:tc>
        <w:tc>
          <w:tcPr>
            <w:tcW w:w="815" w:type="dxa"/>
            <w:tcBorders>
              <w:top w:val="single" w:sz="4" w:space="0" w:color="auto"/>
              <w:left w:val="single" w:sz="4" w:space="0" w:color="auto"/>
              <w:bottom w:val="single" w:sz="4" w:space="0" w:color="auto"/>
              <w:right w:val="single" w:sz="4" w:space="0" w:color="auto"/>
            </w:tcBorders>
          </w:tcPr>
          <w:p w:rsidR="00D222AB" w:rsidRPr="00EA5FB6" w:rsidRDefault="00D222AB" w:rsidP="00196B1E">
            <w:pPr>
              <w:ind w:firstLine="0"/>
              <w:jc w:val="center"/>
              <w:rPr>
                <w:rFonts w:ascii="Times New Roman" w:hAnsi="Times New Roman" w:cs="Times New Roman"/>
              </w:rPr>
            </w:pPr>
            <w:r w:rsidRPr="00EA5FB6">
              <w:rPr>
                <w:rFonts w:ascii="Times New Roman" w:hAnsi="Times New Roman" w:cs="Times New Roman"/>
              </w:rPr>
              <w:t>х</w:t>
            </w:r>
          </w:p>
        </w:tc>
        <w:tc>
          <w:tcPr>
            <w:tcW w:w="815" w:type="dxa"/>
            <w:tcBorders>
              <w:top w:val="single" w:sz="4" w:space="0" w:color="auto"/>
              <w:left w:val="single" w:sz="4" w:space="0" w:color="auto"/>
              <w:bottom w:val="single" w:sz="4" w:space="0" w:color="auto"/>
              <w:right w:val="single" w:sz="4" w:space="0" w:color="auto"/>
            </w:tcBorders>
          </w:tcPr>
          <w:p w:rsidR="00D222AB" w:rsidRPr="00EA5FB6" w:rsidRDefault="00D222AB" w:rsidP="00196B1E">
            <w:pPr>
              <w:ind w:firstLine="0"/>
              <w:jc w:val="center"/>
              <w:rPr>
                <w:rFonts w:ascii="Times New Roman" w:hAnsi="Times New Roman" w:cs="Times New Roman"/>
              </w:rPr>
            </w:pPr>
            <w:r w:rsidRPr="00EA5FB6">
              <w:rPr>
                <w:rFonts w:ascii="Times New Roman" w:hAnsi="Times New Roman" w:cs="Times New Roman"/>
              </w:rPr>
              <w:t>х</w:t>
            </w:r>
          </w:p>
        </w:tc>
        <w:tc>
          <w:tcPr>
            <w:tcW w:w="815" w:type="dxa"/>
            <w:tcBorders>
              <w:top w:val="single" w:sz="4" w:space="0" w:color="auto"/>
              <w:left w:val="single" w:sz="4" w:space="0" w:color="auto"/>
              <w:bottom w:val="single" w:sz="4" w:space="0" w:color="auto"/>
              <w:right w:val="single" w:sz="4" w:space="0" w:color="auto"/>
            </w:tcBorders>
          </w:tcPr>
          <w:p w:rsidR="00D222AB" w:rsidRPr="00EA5FB6" w:rsidRDefault="00D222AB" w:rsidP="00213037">
            <w:pPr>
              <w:ind w:firstLine="0"/>
              <w:jc w:val="left"/>
              <w:rPr>
                <w:rFonts w:ascii="Times New Roman" w:eastAsia="Times New Roman" w:hAnsi="Times New Roman" w:cs="Times New Roman"/>
              </w:rPr>
            </w:pPr>
            <w:r w:rsidRPr="00EA5FB6">
              <w:rPr>
                <w:rFonts w:ascii="Times New Roman" w:eastAsia="Times New Roman" w:hAnsi="Times New Roman" w:cs="Times New Roman"/>
              </w:rPr>
              <w:t>республиканский бюджет Чувашской Республики</w:t>
            </w:r>
          </w:p>
        </w:tc>
        <w:tc>
          <w:tcPr>
            <w:tcW w:w="934" w:type="dxa"/>
            <w:tcBorders>
              <w:top w:val="single" w:sz="4" w:space="0" w:color="auto"/>
              <w:left w:val="single" w:sz="4" w:space="0" w:color="auto"/>
              <w:bottom w:val="single" w:sz="4" w:space="0" w:color="auto"/>
              <w:right w:val="single" w:sz="4" w:space="0" w:color="auto"/>
            </w:tcBorders>
          </w:tcPr>
          <w:p w:rsidR="00D222AB" w:rsidRPr="00EA5FB6" w:rsidRDefault="00D222AB" w:rsidP="00196B1E">
            <w:pPr>
              <w:ind w:firstLine="0"/>
              <w:jc w:val="center"/>
              <w:rPr>
                <w:rFonts w:ascii="Times New Roman" w:hAnsi="Times New Roman" w:cs="Times New Roman"/>
              </w:rPr>
            </w:pPr>
            <w:r w:rsidRPr="00EA5FB6">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D222AB" w:rsidRPr="00EA5FB6" w:rsidRDefault="00D222AB" w:rsidP="00196B1E">
            <w:pPr>
              <w:ind w:firstLine="0"/>
              <w:jc w:val="center"/>
              <w:rPr>
                <w:rFonts w:ascii="Times New Roman" w:hAnsi="Times New Roman" w:cs="Times New Roman"/>
              </w:rPr>
            </w:pPr>
            <w:r w:rsidRPr="00EA5FB6">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D222AB" w:rsidRPr="00EA5FB6" w:rsidRDefault="00D222AB" w:rsidP="00196B1E">
            <w:pPr>
              <w:ind w:firstLine="0"/>
              <w:jc w:val="center"/>
              <w:rPr>
                <w:rFonts w:ascii="Times New Roman" w:hAnsi="Times New Roman" w:cs="Times New Roman"/>
              </w:rPr>
            </w:pPr>
            <w:r w:rsidRPr="00EA5FB6">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D222AB" w:rsidRPr="00EA5FB6" w:rsidRDefault="00D222AB" w:rsidP="00196B1E">
            <w:pPr>
              <w:ind w:firstLine="0"/>
              <w:jc w:val="center"/>
              <w:rPr>
                <w:rFonts w:ascii="Times New Roman" w:hAnsi="Times New Roman" w:cs="Times New Roman"/>
              </w:rPr>
            </w:pPr>
            <w:r w:rsidRPr="00EA5FB6">
              <w:rPr>
                <w:rFonts w:ascii="Times New Roman" w:hAnsi="Times New Roman" w:cs="Times New Roman"/>
              </w:rPr>
              <w:t>0,0</w:t>
            </w:r>
          </w:p>
        </w:tc>
        <w:tc>
          <w:tcPr>
            <w:tcW w:w="993" w:type="dxa"/>
            <w:tcBorders>
              <w:top w:val="single" w:sz="4" w:space="0" w:color="auto"/>
              <w:left w:val="single" w:sz="4" w:space="0" w:color="auto"/>
              <w:bottom w:val="single" w:sz="4" w:space="0" w:color="auto"/>
            </w:tcBorders>
          </w:tcPr>
          <w:p w:rsidR="00D222AB" w:rsidRPr="00EA5FB6" w:rsidRDefault="00D222AB" w:rsidP="00196B1E">
            <w:pPr>
              <w:ind w:firstLine="0"/>
              <w:jc w:val="center"/>
              <w:rPr>
                <w:rFonts w:ascii="Times New Roman" w:hAnsi="Times New Roman" w:cs="Times New Roman"/>
              </w:rPr>
            </w:pPr>
            <w:r w:rsidRPr="00EA5FB6">
              <w:rPr>
                <w:rFonts w:ascii="Times New Roman" w:hAnsi="Times New Roman" w:cs="Times New Roman"/>
              </w:rPr>
              <w:t>0,0</w:t>
            </w:r>
          </w:p>
        </w:tc>
      </w:tr>
      <w:tr w:rsidR="00D222AB" w:rsidRPr="00EA5FB6" w:rsidTr="00D222AB">
        <w:tc>
          <w:tcPr>
            <w:tcW w:w="815" w:type="dxa"/>
            <w:vMerge/>
            <w:tcBorders>
              <w:top w:val="single" w:sz="4" w:space="0" w:color="auto"/>
              <w:bottom w:val="single" w:sz="4" w:space="0" w:color="auto"/>
              <w:right w:val="single" w:sz="4" w:space="0" w:color="auto"/>
            </w:tcBorders>
          </w:tcPr>
          <w:p w:rsidR="00D222AB" w:rsidRPr="00EA5FB6" w:rsidRDefault="00D222AB" w:rsidP="00196B1E">
            <w:pPr>
              <w:ind w:firstLine="0"/>
              <w:rPr>
                <w:rFonts w:ascii="Times New Roman" w:hAnsi="Times New Roman" w:cs="Times New Roman"/>
              </w:rPr>
            </w:pPr>
          </w:p>
        </w:tc>
        <w:tc>
          <w:tcPr>
            <w:tcW w:w="2162" w:type="dxa"/>
            <w:vMerge/>
            <w:tcBorders>
              <w:top w:val="single" w:sz="4" w:space="0" w:color="auto"/>
              <w:left w:val="single" w:sz="4" w:space="0" w:color="auto"/>
              <w:bottom w:val="single" w:sz="4" w:space="0" w:color="auto"/>
              <w:right w:val="single" w:sz="4" w:space="0" w:color="auto"/>
            </w:tcBorders>
          </w:tcPr>
          <w:p w:rsidR="00D222AB" w:rsidRPr="00EA5FB6" w:rsidRDefault="00D222AB" w:rsidP="00196B1E">
            <w:pPr>
              <w:ind w:firstLine="0"/>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D222AB" w:rsidRPr="00EA5FB6" w:rsidRDefault="00D222AB" w:rsidP="00196B1E">
            <w:pPr>
              <w:ind w:firstLine="0"/>
              <w:rPr>
                <w:rFonts w:ascii="Times New Roman" w:hAnsi="Times New Roman" w:cs="Times New Roman"/>
              </w:rPr>
            </w:pPr>
          </w:p>
        </w:tc>
        <w:tc>
          <w:tcPr>
            <w:tcW w:w="1276" w:type="dxa"/>
            <w:vMerge/>
            <w:tcBorders>
              <w:top w:val="single" w:sz="4" w:space="0" w:color="auto"/>
              <w:left w:val="single" w:sz="4" w:space="0" w:color="auto"/>
              <w:bottom w:val="single" w:sz="4" w:space="0" w:color="auto"/>
              <w:right w:val="single" w:sz="4" w:space="0" w:color="auto"/>
            </w:tcBorders>
          </w:tcPr>
          <w:p w:rsidR="00D222AB" w:rsidRPr="00EA5FB6" w:rsidRDefault="00D222AB" w:rsidP="00196B1E">
            <w:pPr>
              <w:ind w:firstLine="0"/>
              <w:rPr>
                <w:rFonts w:ascii="Times New Roman" w:hAnsi="Times New Roman" w:cs="Times New Roman"/>
              </w:rPr>
            </w:pPr>
          </w:p>
        </w:tc>
        <w:tc>
          <w:tcPr>
            <w:tcW w:w="815" w:type="dxa"/>
            <w:tcBorders>
              <w:top w:val="single" w:sz="4" w:space="0" w:color="auto"/>
              <w:left w:val="single" w:sz="4" w:space="0" w:color="auto"/>
              <w:bottom w:val="single" w:sz="4" w:space="0" w:color="auto"/>
              <w:right w:val="single" w:sz="4" w:space="0" w:color="auto"/>
            </w:tcBorders>
          </w:tcPr>
          <w:p w:rsidR="00D222AB" w:rsidRPr="00EA5FB6" w:rsidRDefault="00D222AB" w:rsidP="00196B1E">
            <w:pPr>
              <w:ind w:firstLine="0"/>
              <w:jc w:val="center"/>
              <w:rPr>
                <w:rFonts w:ascii="Times New Roman" w:hAnsi="Times New Roman" w:cs="Times New Roman"/>
              </w:rPr>
            </w:pPr>
            <w:r w:rsidRPr="00EA5FB6">
              <w:rPr>
                <w:rFonts w:ascii="Times New Roman" w:hAnsi="Times New Roman" w:cs="Times New Roman"/>
              </w:rPr>
              <w:t>х</w:t>
            </w:r>
          </w:p>
        </w:tc>
        <w:tc>
          <w:tcPr>
            <w:tcW w:w="815" w:type="dxa"/>
            <w:tcBorders>
              <w:top w:val="single" w:sz="4" w:space="0" w:color="auto"/>
              <w:left w:val="single" w:sz="4" w:space="0" w:color="auto"/>
              <w:bottom w:val="single" w:sz="4" w:space="0" w:color="auto"/>
              <w:right w:val="single" w:sz="4" w:space="0" w:color="auto"/>
            </w:tcBorders>
          </w:tcPr>
          <w:p w:rsidR="00D222AB" w:rsidRPr="00EA5FB6" w:rsidRDefault="00D222AB" w:rsidP="00196B1E">
            <w:pPr>
              <w:ind w:firstLine="0"/>
              <w:jc w:val="center"/>
              <w:rPr>
                <w:rFonts w:ascii="Times New Roman" w:hAnsi="Times New Roman" w:cs="Times New Roman"/>
              </w:rPr>
            </w:pPr>
            <w:r w:rsidRPr="00EA5FB6">
              <w:rPr>
                <w:rFonts w:ascii="Times New Roman" w:hAnsi="Times New Roman" w:cs="Times New Roman"/>
              </w:rPr>
              <w:t>х</w:t>
            </w:r>
          </w:p>
        </w:tc>
        <w:tc>
          <w:tcPr>
            <w:tcW w:w="815" w:type="dxa"/>
            <w:tcBorders>
              <w:top w:val="single" w:sz="4" w:space="0" w:color="auto"/>
              <w:left w:val="single" w:sz="4" w:space="0" w:color="auto"/>
              <w:bottom w:val="single" w:sz="4" w:space="0" w:color="auto"/>
              <w:right w:val="single" w:sz="4" w:space="0" w:color="auto"/>
            </w:tcBorders>
          </w:tcPr>
          <w:p w:rsidR="00D222AB" w:rsidRPr="00EA5FB6" w:rsidRDefault="00D222AB" w:rsidP="00196B1E">
            <w:pPr>
              <w:ind w:firstLine="0"/>
              <w:jc w:val="center"/>
              <w:rPr>
                <w:rFonts w:ascii="Times New Roman" w:hAnsi="Times New Roman" w:cs="Times New Roman"/>
              </w:rPr>
            </w:pPr>
            <w:r w:rsidRPr="00EA5FB6">
              <w:rPr>
                <w:rFonts w:ascii="Times New Roman" w:hAnsi="Times New Roman" w:cs="Times New Roman"/>
              </w:rPr>
              <w:t>х</w:t>
            </w:r>
          </w:p>
        </w:tc>
        <w:tc>
          <w:tcPr>
            <w:tcW w:w="815" w:type="dxa"/>
            <w:tcBorders>
              <w:top w:val="single" w:sz="4" w:space="0" w:color="auto"/>
              <w:left w:val="single" w:sz="4" w:space="0" w:color="auto"/>
              <w:bottom w:val="single" w:sz="4" w:space="0" w:color="auto"/>
              <w:right w:val="single" w:sz="4" w:space="0" w:color="auto"/>
            </w:tcBorders>
          </w:tcPr>
          <w:p w:rsidR="00D222AB" w:rsidRPr="00EA5FB6" w:rsidRDefault="00D222AB" w:rsidP="00196B1E">
            <w:pPr>
              <w:ind w:firstLine="0"/>
              <w:jc w:val="center"/>
              <w:rPr>
                <w:rFonts w:ascii="Times New Roman" w:hAnsi="Times New Roman" w:cs="Times New Roman"/>
              </w:rPr>
            </w:pPr>
            <w:r w:rsidRPr="00EA5FB6">
              <w:rPr>
                <w:rFonts w:ascii="Times New Roman" w:hAnsi="Times New Roman" w:cs="Times New Roman"/>
              </w:rPr>
              <w:t>х</w:t>
            </w:r>
          </w:p>
        </w:tc>
        <w:tc>
          <w:tcPr>
            <w:tcW w:w="815" w:type="dxa"/>
            <w:tcBorders>
              <w:top w:val="single" w:sz="4" w:space="0" w:color="auto"/>
              <w:left w:val="single" w:sz="4" w:space="0" w:color="auto"/>
              <w:bottom w:val="single" w:sz="4" w:space="0" w:color="auto"/>
              <w:right w:val="single" w:sz="4" w:space="0" w:color="auto"/>
            </w:tcBorders>
          </w:tcPr>
          <w:p w:rsidR="00D222AB" w:rsidRPr="00EA5FB6" w:rsidRDefault="00D222AB" w:rsidP="00213037">
            <w:pPr>
              <w:ind w:firstLine="0"/>
              <w:jc w:val="left"/>
              <w:rPr>
                <w:rFonts w:ascii="Times New Roman" w:eastAsia="Times New Roman" w:hAnsi="Times New Roman" w:cs="Times New Roman"/>
              </w:rPr>
            </w:pPr>
            <w:r w:rsidRPr="00EA5FB6">
              <w:rPr>
                <w:rFonts w:ascii="Times New Roman" w:eastAsia="Times New Roman" w:hAnsi="Times New Roman" w:cs="Times New Roman"/>
              </w:rPr>
              <w:t>бюджет Янтиковского муниципального округа</w:t>
            </w:r>
          </w:p>
        </w:tc>
        <w:tc>
          <w:tcPr>
            <w:tcW w:w="934" w:type="dxa"/>
            <w:tcBorders>
              <w:top w:val="single" w:sz="4" w:space="0" w:color="auto"/>
              <w:left w:val="single" w:sz="4" w:space="0" w:color="auto"/>
              <w:bottom w:val="single" w:sz="4" w:space="0" w:color="auto"/>
              <w:right w:val="single" w:sz="4" w:space="0" w:color="auto"/>
            </w:tcBorders>
          </w:tcPr>
          <w:p w:rsidR="00D222AB" w:rsidRPr="00EA5FB6" w:rsidRDefault="00D222AB" w:rsidP="00196B1E">
            <w:pPr>
              <w:ind w:firstLine="0"/>
              <w:jc w:val="center"/>
              <w:rPr>
                <w:rFonts w:ascii="Times New Roman" w:hAnsi="Times New Roman" w:cs="Times New Roman"/>
              </w:rPr>
            </w:pPr>
            <w:r w:rsidRPr="00EA5FB6">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D222AB" w:rsidRPr="00EA5FB6" w:rsidRDefault="00D222AB" w:rsidP="00196B1E">
            <w:pPr>
              <w:ind w:firstLine="0"/>
              <w:jc w:val="center"/>
              <w:rPr>
                <w:rFonts w:ascii="Times New Roman" w:hAnsi="Times New Roman" w:cs="Times New Roman"/>
              </w:rPr>
            </w:pPr>
            <w:r w:rsidRPr="00EA5FB6">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D222AB" w:rsidRPr="00EA5FB6" w:rsidRDefault="00D222AB" w:rsidP="00196B1E">
            <w:pPr>
              <w:ind w:firstLine="0"/>
              <w:jc w:val="center"/>
              <w:rPr>
                <w:rFonts w:ascii="Times New Roman" w:hAnsi="Times New Roman" w:cs="Times New Roman"/>
              </w:rPr>
            </w:pPr>
            <w:r w:rsidRPr="00EA5FB6">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D222AB" w:rsidRPr="00EA5FB6" w:rsidRDefault="00D222AB" w:rsidP="00196B1E">
            <w:pPr>
              <w:ind w:firstLine="0"/>
              <w:jc w:val="center"/>
              <w:rPr>
                <w:rFonts w:ascii="Times New Roman" w:hAnsi="Times New Roman" w:cs="Times New Roman"/>
              </w:rPr>
            </w:pPr>
            <w:r w:rsidRPr="00EA5FB6">
              <w:rPr>
                <w:rFonts w:ascii="Times New Roman" w:hAnsi="Times New Roman" w:cs="Times New Roman"/>
              </w:rPr>
              <w:t>0,0</w:t>
            </w:r>
          </w:p>
        </w:tc>
        <w:tc>
          <w:tcPr>
            <w:tcW w:w="993" w:type="dxa"/>
            <w:tcBorders>
              <w:top w:val="single" w:sz="4" w:space="0" w:color="auto"/>
              <w:left w:val="single" w:sz="4" w:space="0" w:color="auto"/>
              <w:bottom w:val="single" w:sz="4" w:space="0" w:color="auto"/>
            </w:tcBorders>
          </w:tcPr>
          <w:p w:rsidR="00D222AB" w:rsidRPr="00EA5FB6" w:rsidRDefault="00D222AB" w:rsidP="00196B1E">
            <w:pPr>
              <w:ind w:firstLine="0"/>
              <w:jc w:val="center"/>
              <w:rPr>
                <w:rFonts w:ascii="Times New Roman" w:hAnsi="Times New Roman" w:cs="Times New Roman"/>
              </w:rPr>
            </w:pPr>
            <w:r w:rsidRPr="00EA5FB6">
              <w:rPr>
                <w:rFonts w:ascii="Times New Roman" w:hAnsi="Times New Roman" w:cs="Times New Roman"/>
              </w:rPr>
              <w:t>0,0</w:t>
            </w:r>
          </w:p>
        </w:tc>
      </w:tr>
      <w:tr w:rsidR="00D222AB" w:rsidRPr="00EA5FB6" w:rsidTr="00D222AB">
        <w:tc>
          <w:tcPr>
            <w:tcW w:w="815" w:type="dxa"/>
            <w:vMerge/>
            <w:tcBorders>
              <w:top w:val="single" w:sz="4" w:space="0" w:color="auto"/>
              <w:bottom w:val="single" w:sz="4" w:space="0" w:color="auto"/>
              <w:right w:val="single" w:sz="4" w:space="0" w:color="auto"/>
            </w:tcBorders>
          </w:tcPr>
          <w:p w:rsidR="00D222AB" w:rsidRPr="00EA5FB6" w:rsidRDefault="00D222AB" w:rsidP="00196B1E">
            <w:pPr>
              <w:ind w:firstLine="0"/>
              <w:rPr>
                <w:rFonts w:ascii="Times New Roman" w:hAnsi="Times New Roman" w:cs="Times New Roman"/>
              </w:rPr>
            </w:pPr>
          </w:p>
        </w:tc>
        <w:tc>
          <w:tcPr>
            <w:tcW w:w="2162" w:type="dxa"/>
            <w:vMerge/>
            <w:tcBorders>
              <w:top w:val="single" w:sz="4" w:space="0" w:color="auto"/>
              <w:left w:val="single" w:sz="4" w:space="0" w:color="auto"/>
              <w:bottom w:val="single" w:sz="4" w:space="0" w:color="auto"/>
              <w:right w:val="single" w:sz="4" w:space="0" w:color="auto"/>
            </w:tcBorders>
          </w:tcPr>
          <w:p w:rsidR="00D222AB" w:rsidRPr="00EA5FB6" w:rsidRDefault="00D222AB" w:rsidP="00196B1E">
            <w:pPr>
              <w:ind w:firstLine="0"/>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D222AB" w:rsidRPr="00EA5FB6" w:rsidRDefault="00D222AB" w:rsidP="00196B1E">
            <w:pPr>
              <w:ind w:firstLine="0"/>
              <w:rPr>
                <w:rFonts w:ascii="Times New Roman" w:hAnsi="Times New Roman" w:cs="Times New Roman"/>
              </w:rPr>
            </w:pPr>
          </w:p>
        </w:tc>
        <w:tc>
          <w:tcPr>
            <w:tcW w:w="1276" w:type="dxa"/>
            <w:vMerge/>
            <w:tcBorders>
              <w:top w:val="single" w:sz="4" w:space="0" w:color="auto"/>
              <w:left w:val="single" w:sz="4" w:space="0" w:color="auto"/>
              <w:bottom w:val="single" w:sz="4" w:space="0" w:color="auto"/>
              <w:right w:val="single" w:sz="4" w:space="0" w:color="auto"/>
            </w:tcBorders>
          </w:tcPr>
          <w:p w:rsidR="00D222AB" w:rsidRPr="00EA5FB6" w:rsidRDefault="00D222AB" w:rsidP="00196B1E">
            <w:pPr>
              <w:ind w:firstLine="0"/>
              <w:rPr>
                <w:rFonts w:ascii="Times New Roman" w:hAnsi="Times New Roman" w:cs="Times New Roman"/>
              </w:rPr>
            </w:pPr>
          </w:p>
        </w:tc>
        <w:tc>
          <w:tcPr>
            <w:tcW w:w="815" w:type="dxa"/>
            <w:tcBorders>
              <w:top w:val="single" w:sz="4" w:space="0" w:color="auto"/>
              <w:left w:val="single" w:sz="4" w:space="0" w:color="auto"/>
              <w:bottom w:val="single" w:sz="4" w:space="0" w:color="auto"/>
              <w:right w:val="single" w:sz="4" w:space="0" w:color="auto"/>
            </w:tcBorders>
          </w:tcPr>
          <w:p w:rsidR="00D222AB" w:rsidRPr="00EA5FB6" w:rsidRDefault="00D222AB" w:rsidP="00196B1E">
            <w:pPr>
              <w:ind w:firstLine="0"/>
              <w:jc w:val="center"/>
              <w:rPr>
                <w:rFonts w:ascii="Times New Roman" w:hAnsi="Times New Roman" w:cs="Times New Roman"/>
              </w:rPr>
            </w:pPr>
            <w:r w:rsidRPr="00EA5FB6">
              <w:rPr>
                <w:rFonts w:ascii="Times New Roman" w:hAnsi="Times New Roman" w:cs="Times New Roman"/>
              </w:rPr>
              <w:t>х</w:t>
            </w:r>
          </w:p>
        </w:tc>
        <w:tc>
          <w:tcPr>
            <w:tcW w:w="815" w:type="dxa"/>
            <w:tcBorders>
              <w:top w:val="single" w:sz="4" w:space="0" w:color="auto"/>
              <w:left w:val="single" w:sz="4" w:space="0" w:color="auto"/>
              <w:bottom w:val="single" w:sz="4" w:space="0" w:color="auto"/>
              <w:right w:val="single" w:sz="4" w:space="0" w:color="auto"/>
            </w:tcBorders>
          </w:tcPr>
          <w:p w:rsidR="00D222AB" w:rsidRPr="00EA5FB6" w:rsidRDefault="00D222AB" w:rsidP="00196B1E">
            <w:pPr>
              <w:ind w:firstLine="0"/>
              <w:jc w:val="center"/>
              <w:rPr>
                <w:rFonts w:ascii="Times New Roman" w:hAnsi="Times New Roman" w:cs="Times New Roman"/>
              </w:rPr>
            </w:pPr>
            <w:r w:rsidRPr="00EA5FB6">
              <w:rPr>
                <w:rFonts w:ascii="Times New Roman" w:hAnsi="Times New Roman" w:cs="Times New Roman"/>
              </w:rPr>
              <w:t>х</w:t>
            </w:r>
          </w:p>
        </w:tc>
        <w:tc>
          <w:tcPr>
            <w:tcW w:w="815" w:type="dxa"/>
            <w:tcBorders>
              <w:top w:val="single" w:sz="4" w:space="0" w:color="auto"/>
              <w:left w:val="single" w:sz="4" w:space="0" w:color="auto"/>
              <w:bottom w:val="single" w:sz="4" w:space="0" w:color="auto"/>
              <w:right w:val="single" w:sz="4" w:space="0" w:color="auto"/>
            </w:tcBorders>
          </w:tcPr>
          <w:p w:rsidR="00D222AB" w:rsidRPr="00EA5FB6" w:rsidRDefault="00D222AB" w:rsidP="00196B1E">
            <w:pPr>
              <w:ind w:firstLine="0"/>
              <w:jc w:val="center"/>
              <w:rPr>
                <w:rFonts w:ascii="Times New Roman" w:hAnsi="Times New Roman" w:cs="Times New Roman"/>
              </w:rPr>
            </w:pPr>
            <w:r w:rsidRPr="00EA5FB6">
              <w:rPr>
                <w:rFonts w:ascii="Times New Roman" w:hAnsi="Times New Roman" w:cs="Times New Roman"/>
              </w:rPr>
              <w:t>х</w:t>
            </w:r>
          </w:p>
        </w:tc>
        <w:tc>
          <w:tcPr>
            <w:tcW w:w="815" w:type="dxa"/>
            <w:tcBorders>
              <w:top w:val="single" w:sz="4" w:space="0" w:color="auto"/>
              <w:left w:val="single" w:sz="4" w:space="0" w:color="auto"/>
              <w:bottom w:val="single" w:sz="4" w:space="0" w:color="auto"/>
              <w:right w:val="single" w:sz="4" w:space="0" w:color="auto"/>
            </w:tcBorders>
          </w:tcPr>
          <w:p w:rsidR="00D222AB" w:rsidRPr="00EA5FB6" w:rsidRDefault="00D222AB" w:rsidP="00196B1E">
            <w:pPr>
              <w:ind w:firstLine="0"/>
              <w:jc w:val="center"/>
              <w:rPr>
                <w:rFonts w:ascii="Times New Roman" w:hAnsi="Times New Roman" w:cs="Times New Roman"/>
              </w:rPr>
            </w:pPr>
            <w:r w:rsidRPr="00EA5FB6">
              <w:rPr>
                <w:rFonts w:ascii="Times New Roman" w:hAnsi="Times New Roman" w:cs="Times New Roman"/>
              </w:rPr>
              <w:t>х</w:t>
            </w:r>
          </w:p>
        </w:tc>
        <w:tc>
          <w:tcPr>
            <w:tcW w:w="815" w:type="dxa"/>
            <w:tcBorders>
              <w:top w:val="single" w:sz="4" w:space="0" w:color="auto"/>
              <w:left w:val="single" w:sz="4" w:space="0" w:color="auto"/>
              <w:bottom w:val="single" w:sz="4" w:space="0" w:color="auto"/>
              <w:right w:val="single" w:sz="4" w:space="0" w:color="auto"/>
            </w:tcBorders>
          </w:tcPr>
          <w:p w:rsidR="00D222AB" w:rsidRPr="00EA5FB6" w:rsidRDefault="00D222AB" w:rsidP="00213037">
            <w:pPr>
              <w:ind w:firstLine="0"/>
              <w:jc w:val="left"/>
              <w:rPr>
                <w:rFonts w:ascii="Times New Roman" w:eastAsia="Times New Roman" w:hAnsi="Times New Roman" w:cs="Times New Roman"/>
              </w:rPr>
            </w:pPr>
            <w:r w:rsidRPr="00EA5FB6">
              <w:rPr>
                <w:rFonts w:ascii="Times New Roman" w:eastAsia="Times New Roman" w:hAnsi="Times New Roman" w:cs="Times New Roman"/>
              </w:rPr>
              <w:t>внебюджетные источники</w:t>
            </w:r>
          </w:p>
        </w:tc>
        <w:tc>
          <w:tcPr>
            <w:tcW w:w="934" w:type="dxa"/>
            <w:tcBorders>
              <w:top w:val="single" w:sz="4" w:space="0" w:color="auto"/>
              <w:left w:val="single" w:sz="4" w:space="0" w:color="auto"/>
              <w:bottom w:val="single" w:sz="4" w:space="0" w:color="auto"/>
              <w:right w:val="single" w:sz="4" w:space="0" w:color="auto"/>
            </w:tcBorders>
          </w:tcPr>
          <w:p w:rsidR="00D222AB" w:rsidRPr="00EA5FB6" w:rsidRDefault="00D222AB" w:rsidP="00196B1E">
            <w:pPr>
              <w:ind w:firstLine="0"/>
              <w:jc w:val="center"/>
              <w:rPr>
                <w:rFonts w:ascii="Times New Roman" w:hAnsi="Times New Roman" w:cs="Times New Roman"/>
              </w:rPr>
            </w:pPr>
            <w:r w:rsidRPr="00EA5FB6">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D222AB" w:rsidRPr="00EA5FB6" w:rsidRDefault="00D222AB" w:rsidP="00196B1E">
            <w:pPr>
              <w:ind w:firstLine="0"/>
              <w:jc w:val="center"/>
              <w:rPr>
                <w:rFonts w:ascii="Times New Roman" w:hAnsi="Times New Roman" w:cs="Times New Roman"/>
              </w:rPr>
            </w:pPr>
            <w:r w:rsidRPr="00EA5FB6">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D222AB" w:rsidRPr="00EA5FB6" w:rsidRDefault="00D222AB" w:rsidP="00196B1E">
            <w:pPr>
              <w:ind w:firstLine="0"/>
              <w:jc w:val="center"/>
              <w:rPr>
                <w:rFonts w:ascii="Times New Roman" w:hAnsi="Times New Roman" w:cs="Times New Roman"/>
              </w:rPr>
            </w:pPr>
            <w:r w:rsidRPr="00EA5FB6">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D222AB" w:rsidRPr="00EA5FB6" w:rsidRDefault="00D222AB" w:rsidP="00196B1E">
            <w:pPr>
              <w:ind w:firstLine="0"/>
              <w:jc w:val="center"/>
              <w:rPr>
                <w:rFonts w:ascii="Times New Roman" w:hAnsi="Times New Roman" w:cs="Times New Roman"/>
              </w:rPr>
            </w:pPr>
            <w:r w:rsidRPr="00EA5FB6">
              <w:rPr>
                <w:rFonts w:ascii="Times New Roman" w:hAnsi="Times New Roman" w:cs="Times New Roman"/>
              </w:rPr>
              <w:t>0,0</w:t>
            </w:r>
          </w:p>
        </w:tc>
        <w:tc>
          <w:tcPr>
            <w:tcW w:w="993" w:type="dxa"/>
            <w:tcBorders>
              <w:top w:val="single" w:sz="4" w:space="0" w:color="auto"/>
              <w:left w:val="single" w:sz="4" w:space="0" w:color="auto"/>
              <w:bottom w:val="single" w:sz="4" w:space="0" w:color="auto"/>
            </w:tcBorders>
          </w:tcPr>
          <w:p w:rsidR="00D222AB" w:rsidRPr="00EA5FB6" w:rsidRDefault="00D222AB" w:rsidP="00196B1E">
            <w:pPr>
              <w:ind w:firstLine="0"/>
              <w:jc w:val="center"/>
              <w:rPr>
                <w:rFonts w:ascii="Times New Roman" w:hAnsi="Times New Roman" w:cs="Times New Roman"/>
              </w:rPr>
            </w:pPr>
            <w:r w:rsidRPr="00EA5FB6">
              <w:rPr>
                <w:rFonts w:ascii="Times New Roman" w:hAnsi="Times New Roman" w:cs="Times New Roman"/>
              </w:rPr>
              <w:t>0,0</w:t>
            </w:r>
          </w:p>
        </w:tc>
      </w:tr>
      <w:tr w:rsidR="00D222AB" w:rsidRPr="00EA5FB6" w:rsidTr="0049161F">
        <w:trPr>
          <w:trHeight w:val="161"/>
        </w:trPr>
        <w:tc>
          <w:tcPr>
            <w:tcW w:w="815" w:type="dxa"/>
            <w:vMerge w:val="restart"/>
            <w:tcBorders>
              <w:top w:val="single" w:sz="4" w:space="0" w:color="auto"/>
              <w:bottom w:val="single" w:sz="4" w:space="0" w:color="auto"/>
              <w:right w:val="single" w:sz="4" w:space="0" w:color="auto"/>
            </w:tcBorders>
          </w:tcPr>
          <w:p w:rsidR="0049161F" w:rsidRPr="00EA5FB6" w:rsidRDefault="00D222AB" w:rsidP="00196B1E">
            <w:pPr>
              <w:ind w:firstLine="0"/>
              <w:jc w:val="left"/>
              <w:rPr>
                <w:rFonts w:ascii="Times New Roman" w:hAnsi="Times New Roman" w:cs="Times New Roman"/>
              </w:rPr>
            </w:pPr>
            <w:r w:rsidRPr="00EA5FB6">
              <w:rPr>
                <w:rFonts w:ascii="Times New Roman" w:hAnsi="Times New Roman" w:cs="Times New Roman"/>
              </w:rPr>
              <w:t xml:space="preserve">Целевые индикаторы и показатели подпрограммы, увязанные </w:t>
            </w:r>
            <w:proofErr w:type="gramStart"/>
            <w:r w:rsidRPr="00EA5FB6">
              <w:rPr>
                <w:rFonts w:ascii="Times New Roman" w:hAnsi="Times New Roman" w:cs="Times New Roman"/>
              </w:rPr>
              <w:t>с</w:t>
            </w:r>
            <w:proofErr w:type="gramEnd"/>
            <w:r w:rsidRPr="00EA5FB6">
              <w:rPr>
                <w:rFonts w:ascii="Times New Roman" w:hAnsi="Times New Roman" w:cs="Times New Roman"/>
              </w:rPr>
              <w:t xml:space="preserve"> </w:t>
            </w:r>
          </w:p>
          <w:p w:rsidR="00D222AB" w:rsidRPr="00EA5FB6" w:rsidRDefault="00D222AB" w:rsidP="00196B1E">
            <w:pPr>
              <w:ind w:firstLine="0"/>
              <w:jc w:val="left"/>
              <w:rPr>
                <w:rFonts w:ascii="Times New Roman" w:hAnsi="Times New Roman" w:cs="Times New Roman"/>
              </w:rPr>
            </w:pPr>
            <w:r w:rsidRPr="00EA5FB6">
              <w:rPr>
                <w:rFonts w:ascii="Times New Roman" w:hAnsi="Times New Roman" w:cs="Times New Roman"/>
              </w:rPr>
              <w:t>основным мероприятием 1</w:t>
            </w:r>
          </w:p>
        </w:tc>
        <w:tc>
          <w:tcPr>
            <w:tcW w:w="9356" w:type="dxa"/>
            <w:gridSpan w:val="8"/>
            <w:tcBorders>
              <w:top w:val="single" w:sz="4" w:space="0" w:color="auto"/>
              <w:left w:val="single" w:sz="4" w:space="0" w:color="auto"/>
              <w:bottom w:val="single" w:sz="4" w:space="0" w:color="auto"/>
              <w:right w:val="single" w:sz="4" w:space="0" w:color="auto"/>
            </w:tcBorders>
          </w:tcPr>
          <w:p w:rsidR="00D222AB" w:rsidRPr="00EA5FB6" w:rsidRDefault="00D222AB" w:rsidP="00196B1E">
            <w:pPr>
              <w:ind w:firstLine="0"/>
              <w:jc w:val="left"/>
              <w:rPr>
                <w:rFonts w:ascii="Times New Roman" w:hAnsi="Times New Roman" w:cs="Times New Roman"/>
              </w:rPr>
            </w:pPr>
            <w:r w:rsidRPr="00EA5FB6">
              <w:rPr>
                <w:rFonts w:ascii="Times New Roman" w:hAnsi="Times New Roman" w:cs="Times New Roman"/>
              </w:rPr>
              <w:t>Количество специалистов по патриотическому воспитанию и допризывной подготовке молодежи, повысивших квалификацию, чел.</w:t>
            </w:r>
          </w:p>
        </w:tc>
        <w:tc>
          <w:tcPr>
            <w:tcW w:w="934" w:type="dxa"/>
            <w:tcBorders>
              <w:top w:val="single" w:sz="4" w:space="0" w:color="auto"/>
              <w:left w:val="single" w:sz="4" w:space="0" w:color="auto"/>
              <w:bottom w:val="single" w:sz="4" w:space="0" w:color="auto"/>
              <w:right w:val="single" w:sz="4" w:space="0" w:color="auto"/>
            </w:tcBorders>
          </w:tcPr>
          <w:p w:rsidR="00D222AB" w:rsidRPr="00EA5FB6" w:rsidRDefault="00D222AB" w:rsidP="00196B1E">
            <w:pPr>
              <w:ind w:firstLine="0"/>
              <w:jc w:val="center"/>
              <w:rPr>
                <w:rFonts w:ascii="Times New Roman" w:hAnsi="Times New Roman" w:cs="Times New Roman"/>
              </w:rPr>
            </w:pPr>
            <w:r w:rsidRPr="00EA5FB6">
              <w:rPr>
                <w:rFonts w:ascii="Times New Roman" w:hAnsi="Times New Roman" w:cs="Times New Roman"/>
              </w:rPr>
              <w:t>3</w:t>
            </w:r>
          </w:p>
        </w:tc>
        <w:tc>
          <w:tcPr>
            <w:tcW w:w="992" w:type="dxa"/>
            <w:tcBorders>
              <w:top w:val="single" w:sz="4" w:space="0" w:color="auto"/>
              <w:left w:val="single" w:sz="4" w:space="0" w:color="auto"/>
              <w:bottom w:val="single" w:sz="4" w:space="0" w:color="auto"/>
              <w:right w:val="single" w:sz="4" w:space="0" w:color="auto"/>
            </w:tcBorders>
          </w:tcPr>
          <w:p w:rsidR="00D222AB" w:rsidRPr="00EA5FB6" w:rsidRDefault="00D222AB" w:rsidP="00196B1E">
            <w:pPr>
              <w:ind w:firstLine="0"/>
              <w:jc w:val="center"/>
              <w:rPr>
                <w:rFonts w:ascii="Times New Roman" w:hAnsi="Times New Roman" w:cs="Times New Roman"/>
              </w:rPr>
            </w:pPr>
            <w:r w:rsidRPr="00EA5FB6">
              <w:rPr>
                <w:rFonts w:ascii="Times New Roman" w:hAnsi="Times New Roman" w:cs="Times New Roman"/>
              </w:rPr>
              <w:t>3</w:t>
            </w:r>
          </w:p>
        </w:tc>
        <w:tc>
          <w:tcPr>
            <w:tcW w:w="992" w:type="dxa"/>
            <w:tcBorders>
              <w:top w:val="single" w:sz="4" w:space="0" w:color="auto"/>
              <w:left w:val="single" w:sz="4" w:space="0" w:color="auto"/>
              <w:bottom w:val="single" w:sz="4" w:space="0" w:color="auto"/>
              <w:right w:val="single" w:sz="4" w:space="0" w:color="auto"/>
            </w:tcBorders>
          </w:tcPr>
          <w:p w:rsidR="00D222AB" w:rsidRPr="00EA5FB6" w:rsidRDefault="0049161F" w:rsidP="00196B1E">
            <w:pPr>
              <w:ind w:firstLine="0"/>
              <w:jc w:val="center"/>
              <w:rPr>
                <w:rFonts w:ascii="Times New Roman" w:hAnsi="Times New Roman" w:cs="Times New Roman"/>
              </w:rPr>
            </w:pPr>
            <w:r w:rsidRPr="00EA5FB6">
              <w:rPr>
                <w:rFonts w:ascii="Times New Roman" w:hAnsi="Times New Roman" w:cs="Times New Roman"/>
              </w:rPr>
              <w:t>5</w:t>
            </w:r>
          </w:p>
        </w:tc>
        <w:tc>
          <w:tcPr>
            <w:tcW w:w="992" w:type="dxa"/>
            <w:tcBorders>
              <w:top w:val="single" w:sz="4" w:space="0" w:color="auto"/>
              <w:left w:val="single" w:sz="4" w:space="0" w:color="auto"/>
              <w:bottom w:val="single" w:sz="4" w:space="0" w:color="auto"/>
              <w:right w:val="single" w:sz="4" w:space="0" w:color="auto"/>
            </w:tcBorders>
          </w:tcPr>
          <w:p w:rsidR="00D222AB" w:rsidRPr="00EA5FB6" w:rsidRDefault="0049161F" w:rsidP="00196B1E">
            <w:pPr>
              <w:ind w:firstLine="0"/>
              <w:jc w:val="center"/>
              <w:rPr>
                <w:rFonts w:ascii="Times New Roman" w:hAnsi="Times New Roman" w:cs="Times New Roman"/>
              </w:rPr>
            </w:pPr>
            <w:r w:rsidRPr="00EA5FB6">
              <w:rPr>
                <w:rFonts w:ascii="Times New Roman" w:hAnsi="Times New Roman" w:cs="Times New Roman"/>
              </w:rPr>
              <w:t>5</w:t>
            </w:r>
          </w:p>
        </w:tc>
        <w:tc>
          <w:tcPr>
            <w:tcW w:w="993" w:type="dxa"/>
            <w:tcBorders>
              <w:top w:val="single" w:sz="4" w:space="0" w:color="auto"/>
              <w:left w:val="single" w:sz="4" w:space="0" w:color="auto"/>
              <w:bottom w:val="single" w:sz="4" w:space="0" w:color="auto"/>
            </w:tcBorders>
          </w:tcPr>
          <w:p w:rsidR="00D222AB" w:rsidRPr="00EA5FB6" w:rsidRDefault="0049161F" w:rsidP="00196B1E">
            <w:pPr>
              <w:ind w:firstLine="0"/>
              <w:jc w:val="center"/>
              <w:rPr>
                <w:rFonts w:ascii="Times New Roman" w:hAnsi="Times New Roman" w:cs="Times New Roman"/>
              </w:rPr>
            </w:pPr>
            <w:r w:rsidRPr="00EA5FB6">
              <w:rPr>
                <w:rFonts w:ascii="Times New Roman" w:hAnsi="Times New Roman" w:cs="Times New Roman"/>
              </w:rPr>
              <w:t>5</w:t>
            </w:r>
          </w:p>
        </w:tc>
      </w:tr>
      <w:tr w:rsidR="00D222AB" w:rsidRPr="00EA5FB6" w:rsidTr="00D222AB">
        <w:tc>
          <w:tcPr>
            <w:tcW w:w="815" w:type="dxa"/>
            <w:vMerge/>
            <w:tcBorders>
              <w:top w:val="single" w:sz="4" w:space="0" w:color="auto"/>
              <w:bottom w:val="single" w:sz="4" w:space="0" w:color="auto"/>
              <w:right w:val="single" w:sz="4" w:space="0" w:color="auto"/>
            </w:tcBorders>
          </w:tcPr>
          <w:p w:rsidR="00D222AB" w:rsidRPr="00EA5FB6" w:rsidRDefault="00D222AB" w:rsidP="00196B1E">
            <w:pPr>
              <w:ind w:firstLine="0"/>
              <w:rPr>
                <w:rFonts w:ascii="Times New Roman" w:hAnsi="Times New Roman" w:cs="Times New Roman"/>
              </w:rPr>
            </w:pPr>
          </w:p>
        </w:tc>
        <w:tc>
          <w:tcPr>
            <w:tcW w:w="9356" w:type="dxa"/>
            <w:gridSpan w:val="8"/>
            <w:tcBorders>
              <w:top w:val="single" w:sz="4" w:space="0" w:color="auto"/>
              <w:left w:val="single" w:sz="4" w:space="0" w:color="auto"/>
              <w:bottom w:val="single" w:sz="4" w:space="0" w:color="auto"/>
              <w:right w:val="single" w:sz="4" w:space="0" w:color="auto"/>
            </w:tcBorders>
          </w:tcPr>
          <w:p w:rsidR="00D222AB" w:rsidRPr="00EA5FB6" w:rsidRDefault="00D222AB" w:rsidP="00886F74">
            <w:pPr>
              <w:ind w:firstLine="0"/>
              <w:jc w:val="left"/>
              <w:rPr>
                <w:rFonts w:ascii="Times New Roman" w:hAnsi="Times New Roman" w:cs="Times New Roman"/>
              </w:rPr>
            </w:pPr>
            <w:r w:rsidRPr="00EA5FB6">
              <w:rPr>
                <w:rFonts w:ascii="Times New Roman" w:hAnsi="Times New Roman" w:cs="Times New Roman"/>
              </w:rPr>
              <w:t>Удельный вес призывной молодежи, охваченной допризывной подготовкой, %</w:t>
            </w:r>
          </w:p>
        </w:tc>
        <w:tc>
          <w:tcPr>
            <w:tcW w:w="934" w:type="dxa"/>
            <w:tcBorders>
              <w:top w:val="single" w:sz="4" w:space="0" w:color="auto"/>
              <w:left w:val="single" w:sz="4" w:space="0" w:color="auto"/>
              <w:bottom w:val="single" w:sz="4" w:space="0" w:color="auto"/>
              <w:right w:val="single" w:sz="4" w:space="0" w:color="auto"/>
            </w:tcBorders>
          </w:tcPr>
          <w:p w:rsidR="00D222AB" w:rsidRPr="00EA5FB6" w:rsidRDefault="00D222AB" w:rsidP="00886F74">
            <w:pPr>
              <w:ind w:firstLine="0"/>
              <w:jc w:val="center"/>
              <w:rPr>
                <w:rFonts w:ascii="Times New Roman" w:hAnsi="Times New Roman" w:cs="Times New Roman"/>
              </w:rPr>
            </w:pPr>
            <w:r w:rsidRPr="00EA5FB6">
              <w:rPr>
                <w:rFonts w:ascii="Times New Roman" w:hAnsi="Times New Roman" w:cs="Times New Roman"/>
              </w:rPr>
              <w:t>98</w:t>
            </w:r>
          </w:p>
        </w:tc>
        <w:tc>
          <w:tcPr>
            <w:tcW w:w="992" w:type="dxa"/>
            <w:tcBorders>
              <w:top w:val="single" w:sz="4" w:space="0" w:color="auto"/>
              <w:left w:val="single" w:sz="4" w:space="0" w:color="auto"/>
              <w:bottom w:val="single" w:sz="4" w:space="0" w:color="auto"/>
              <w:right w:val="single" w:sz="4" w:space="0" w:color="auto"/>
            </w:tcBorders>
          </w:tcPr>
          <w:p w:rsidR="00D222AB" w:rsidRPr="00EA5FB6" w:rsidRDefault="00D222AB" w:rsidP="00886F74">
            <w:pPr>
              <w:ind w:firstLine="0"/>
              <w:jc w:val="center"/>
              <w:rPr>
                <w:rFonts w:ascii="Times New Roman" w:hAnsi="Times New Roman" w:cs="Times New Roman"/>
              </w:rPr>
            </w:pPr>
            <w:r w:rsidRPr="00EA5FB6">
              <w:rPr>
                <w:rFonts w:ascii="Times New Roman" w:hAnsi="Times New Roman" w:cs="Times New Roman"/>
              </w:rPr>
              <w:t>98</w:t>
            </w:r>
          </w:p>
        </w:tc>
        <w:tc>
          <w:tcPr>
            <w:tcW w:w="992" w:type="dxa"/>
            <w:tcBorders>
              <w:top w:val="single" w:sz="4" w:space="0" w:color="auto"/>
              <w:left w:val="single" w:sz="4" w:space="0" w:color="auto"/>
              <w:bottom w:val="single" w:sz="4" w:space="0" w:color="auto"/>
              <w:right w:val="single" w:sz="4" w:space="0" w:color="auto"/>
            </w:tcBorders>
          </w:tcPr>
          <w:p w:rsidR="00D222AB" w:rsidRPr="00EA5FB6" w:rsidRDefault="00D222AB" w:rsidP="00886F74">
            <w:pPr>
              <w:ind w:firstLine="0"/>
              <w:jc w:val="center"/>
              <w:rPr>
                <w:rFonts w:ascii="Times New Roman" w:hAnsi="Times New Roman" w:cs="Times New Roman"/>
              </w:rPr>
            </w:pPr>
            <w:r w:rsidRPr="00EA5FB6">
              <w:rPr>
                <w:rFonts w:ascii="Times New Roman" w:hAnsi="Times New Roman" w:cs="Times New Roman"/>
              </w:rPr>
              <w:t>98</w:t>
            </w:r>
          </w:p>
        </w:tc>
        <w:tc>
          <w:tcPr>
            <w:tcW w:w="992" w:type="dxa"/>
            <w:tcBorders>
              <w:top w:val="single" w:sz="4" w:space="0" w:color="auto"/>
              <w:left w:val="single" w:sz="4" w:space="0" w:color="auto"/>
              <w:bottom w:val="single" w:sz="4" w:space="0" w:color="auto"/>
              <w:right w:val="single" w:sz="4" w:space="0" w:color="auto"/>
            </w:tcBorders>
          </w:tcPr>
          <w:p w:rsidR="00D222AB" w:rsidRPr="00EA5FB6" w:rsidRDefault="00D222AB" w:rsidP="00886F74">
            <w:pPr>
              <w:ind w:firstLine="0"/>
              <w:jc w:val="center"/>
              <w:rPr>
                <w:rFonts w:ascii="Times New Roman" w:hAnsi="Times New Roman" w:cs="Times New Roman"/>
              </w:rPr>
            </w:pPr>
            <w:r w:rsidRPr="00EA5FB6">
              <w:rPr>
                <w:rFonts w:ascii="Times New Roman" w:hAnsi="Times New Roman" w:cs="Times New Roman"/>
              </w:rPr>
              <w:t>98</w:t>
            </w:r>
          </w:p>
        </w:tc>
        <w:tc>
          <w:tcPr>
            <w:tcW w:w="993" w:type="dxa"/>
            <w:tcBorders>
              <w:top w:val="single" w:sz="4" w:space="0" w:color="auto"/>
              <w:left w:val="single" w:sz="4" w:space="0" w:color="auto"/>
              <w:bottom w:val="single" w:sz="4" w:space="0" w:color="auto"/>
            </w:tcBorders>
          </w:tcPr>
          <w:p w:rsidR="00D222AB" w:rsidRPr="00EA5FB6" w:rsidRDefault="00D222AB" w:rsidP="00886F74">
            <w:pPr>
              <w:ind w:firstLine="0"/>
              <w:jc w:val="center"/>
              <w:rPr>
                <w:rFonts w:ascii="Times New Roman" w:hAnsi="Times New Roman" w:cs="Times New Roman"/>
              </w:rPr>
            </w:pPr>
            <w:r w:rsidRPr="00EA5FB6">
              <w:rPr>
                <w:rFonts w:ascii="Times New Roman" w:hAnsi="Times New Roman" w:cs="Times New Roman"/>
              </w:rPr>
              <w:t>98</w:t>
            </w:r>
          </w:p>
        </w:tc>
      </w:tr>
      <w:tr w:rsidR="0049161F" w:rsidRPr="00EA5FB6" w:rsidTr="0049161F">
        <w:tc>
          <w:tcPr>
            <w:tcW w:w="15074" w:type="dxa"/>
            <w:gridSpan w:val="14"/>
            <w:tcBorders>
              <w:top w:val="single" w:sz="4" w:space="0" w:color="auto"/>
              <w:bottom w:val="single" w:sz="4" w:space="0" w:color="auto"/>
            </w:tcBorders>
          </w:tcPr>
          <w:p w:rsidR="0049161F" w:rsidRPr="00EA5FB6" w:rsidRDefault="0049161F" w:rsidP="0049161F">
            <w:pPr>
              <w:ind w:firstLine="0"/>
              <w:jc w:val="center"/>
              <w:rPr>
                <w:rFonts w:ascii="Times New Roman" w:hAnsi="Times New Roman" w:cs="Times New Roman"/>
                <w:b/>
                <w:bCs/>
              </w:rPr>
            </w:pPr>
            <w:r w:rsidRPr="00EA5FB6">
              <w:rPr>
                <w:rFonts w:ascii="Times New Roman" w:hAnsi="Times New Roman" w:cs="Times New Roman"/>
                <w:b/>
                <w:bCs/>
              </w:rPr>
              <w:t xml:space="preserve">Цель «Совершенствование и дальнейшее развитие целостной системы патриотического воспитания </w:t>
            </w:r>
          </w:p>
          <w:p w:rsidR="0049161F" w:rsidRPr="00EA5FB6" w:rsidRDefault="0049161F" w:rsidP="0049161F">
            <w:pPr>
              <w:ind w:firstLine="0"/>
              <w:jc w:val="center"/>
              <w:rPr>
                <w:rFonts w:ascii="Times New Roman" w:hAnsi="Times New Roman" w:cs="Times New Roman"/>
              </w:rPr>
            </w:pPr>
            <w:r w:rsidRPr="00EA5FB6">
              <w:rPr>
                <w:rFonts w:ascii="Times New Roman" w:hAnsi="Times New Roman" w:cs="Times New Roman"/>
                <w:b/>
                <w:bCs/>
              </w:rPr>
              <w:t>и допризывной подготовки молодежи Янтиковского муниципального округа»</w:t>
            </w:r>
          </w:p>
        </w:tc>
      </w:tr>
      <w:tr w:rsidR="00D222AB" w:rsidRPr="00EA5FB6" w:rsidTr="00D222AB">
        <w:tc>
          <w:tcPr>
            <w:tcW w:w="815" w:type="dxa"/>
            <w:vMerge w:val="restart"/>
            <w:tcBorders>
              <w:top w:val="single" w:sz="4" w:space="0" w:color="auto"/>
              <w:bottom w:val="single" w:sz="4" w:space="0" w:color="auto"/>
              <w:right w:val="single" w:sz="4" w:space="0" w:color="auto"/>
            </w:tcBorders>
          </w:tcPr>
          <w:p w:rsidR="00D222AB" w:rsidRPr="00EA5FB6" w:rsidRDefault="00D222AB" w:rsidP="00196B1E">
            <w:pPr>
              <w:ind w:firstLine="0"/>
              <w:jc w:val="left"/>
              <w:rPr>
                <w:rFonts w:ascii="Times New Roman" w:hAnsi="Times New Roman" w:cs="Times New Roman"/>
              </w:rPr>
            </w:pPr>
            <w:r w:rsidRPr="00EA5FB6">
              <w:rPr>
                <w:rFonts w:ascii="Times New Roman" w:hAnsi="Times New Roman" w:cs="Times New Roman"/>
              </w:rPr>
              <w:t>Основное мероприятие 2</w:t>
            </w:r>
          </w:p>
        </w:tc>
        <w:tc>
          <w:tcPr>
            <w:tcW w:w="2162" w:type="dxa"/>
            <w:vMerge w:val="restart"/>
            <w:tcBorders>
              <w:top w:val="single" w:sz="4" w:space="0" w:color="auto"/>
              <w:left w:val="single" w:sz="4" w:space="0" w:color="auto"/>
              <w:bottom w:val="single" w:sz="4" w:space="0" w:color="auto"/>
              <w:right w:val="single" w:sz="4" w:space="0" w:color="auto"/>
            </w:tcBorders>
          </w:tcPr>
          <w:p w:rsidR="00D222AB" w:rsidRPr="00EA5FB6" w:rsidRDefault="00D222AB" w:rsidP="00196B1E">
            <w:pPr>
              <w:ind w:firstLine="0"/>
              <w:jc w:val="left"/>
              <w:rPr>
                <w:rFonts w:ascii="Times New Roman" w:hAnsi="Times New Roman" w:cs="Times New Roman"/>
              </w:rPr>
            </w:pPr>
            <w:r w:rsidRPr="00EA5FB6">
              <w:rPr>
                <w:rFonts w:ascii="Times New Roman" w:hAnsi="Times New Roman" w:cs="Times New Roman"/>
              </w:rPr>
              <w:t>Развитие физической культуры и допризывной подготовки молодежи</w:t>
            </w:r>
          </w:p>
        </w:tc>
        <w:tc>
          <w:tcPr>
            <w:tcW w:w="1843" w:type="dxa"/>
            <w:vMerge w:val="restart"/>
            <w:tcBorders>
              <w:top w:val="single" w:sz="4" w:space="0" w:color="auto"/>
              <w:left w:val="single" w:sz="4" w:space="0" w:color="auto"/>
              <w:bottom w:val="single" w:sz="4" w:space="0" w:color="auto"/>
              <w:right w:val="single" w:sz="4" w:space="0" w:color="auto"/>
            </w:tcBorders>
          </w:tcPr>
          <w:p w:rsidR="00D222AB" w:rsidRPr="00EA5FB6" w:rsidRDefault="00D222AB" w:rsidP="00196B1E">
            <w:pPr>
              <w:ind w:firstLine="0"/>
              <w:jc w:val="left"/>
              <w:rPr>
                <w:rFonts w:ascii="Times New Roman" w:hAnsi="Times New Roman" w:cs="Times New Roman"/>
              </w:rPr>
            </w:pPr>
            <w:r w:rsidRPr="00EA5FB6">
              <w:rPr>
                <w:rFonts w:ascii="Times New Roman" w:hAnsi="Times New Roman" w:cs="Times New Roman"/>
              </w:rPr>
              <w:t>увеличение доли детей и молодежи, вовлеченных в военно-технические виды спорта, мероприятия по реализации Всероссийского физкультурно-спортивного комплекса «Готов к труду и обороне» (ГТО)</w:t>
            </w:r>
          </w:p>
        </w:tc>
        <w:tc>
          <w:tcPr>
            <w:tcW w:w="1276" w:type="dxa"/>
            <w:vMerge w:val="restart"/>
            <w:tcBorders>
              <w:top w:val="single" w:sz="4" w:space="0" w:color="auto"/>
              <w:left w:val="single" w:sz="4" w:space="0" w:color="auto"/>
              <w:bottom w:val="single" w:sz="4" w:space="0" w:color="auto"/>
              <w:right w:val="single" w:sz="4" w:space="0" w:color="auto"/>
            </w:tcBorders>
          </w:tcPr>
          <w:p w:rsidR="00D222AB" w:rsidRPr="00EA5FB6" w:rsidRDefault="00D222AB" w:rsidP="00196B1E">
            <w:pPr>
              <w:ind w:firstLine="0"/>
              <w:jc w:val="left"/>
              <w:rPr>
                <w:rFonts w:ascii="Times New Roman" w:hAnsi="Times New Roman" w:cs="Times New Roman"/>
              </w:rPr>
            </w:pPr>
            <w:r w:rsidRPr="00EA5FB6">
              <w:rPr>
                <w:rFonts w:ascii="Times New Roman" w:hAnsi="Times New Roman" w:cs="Times New Roman"/>
              </w:rPr>
              <w:t>ответственный исполнитель – Отдел образования</w:t>
            </w:r>
          </w:p>
        </w:tc>
        <w:tc>
          <w:tcPr>
            <w:tcW w:w="815" w:type="dxa"/>
            <w:tcBorders>
              <w:top w:val="single" w:sz="4" w:space="0" w:color="auto"/>
              <w:left w:val="single" w:sz="4" w:space="0" w:color="auto"/>
              <w:bottom w:val="single" w:sz="4" w:space="0" w:color="auto"/>
              <w:right w:val="single" w:sz="4" w:space="0" w:color="auto"/>
            </w:tcBorders>
          </w:tcPr>
          <w:p w:rsidR="00D222AB" w:rsidRPr="00EA5FB6" w:rsidRDefault="00D222AB" w:rsidP="00196B1E">
            <w:pPr>
              <w:ind w:firstLine="0"/>
              <w:rPr>
                <w:rFonts w:ascii="Times New Roman" w:hAnsi="Times New Roman" w:cs="Times New Roman"/>
              </w:rPr>
            </w:pPr>
          </w:p>
        </w:tc>
        <w:tc>
          <w:tcPr>
            <w:tcW w:w="815" w:type="dxa"/>
            <w:tcBorders>
              <w:top w:val="single" w:sz="4" w:space="0" w:color="auto"/>
              <w:left w:val="single" w:sz="4" w:space="0" w:color="auto"/>
              <w:bottom w:val="single" w:sz="4" w:space="0" w:color="auto"/>
              <w:right w:val="single" w:sz="4" w:space="0" w:color="auto"/>
            </w:tcBorders>
          </w:tcPr>
          <w:p w:rsidR="00D222AB" w:rsidRPr="00EA5FB6" w:rsidRDefault="00D222AB" w:rsidP="00196B1E">
            <w:pPr>
              <w:ind w:firstLine="0"/>
              <w:rPr>
                <w:rFonts w:ascii="Times New Roman" w:hAnsi="Times New Roman" w:cs="Times New Roman"/>
              </w:rPr>
            </w:pPr>
          </w:p>
        </w:tc>
        <w:tc>
          <w:tcPr>
            <w:tcW w:w="815" w:type="dxa"/>
            <w:tcBorders>
              <w:top w:val="single" w:sz="4" w:space="0" w:color="auto"/>
              <w:left w:val="single" w:sz="4" w:space="0" w:color="auto"/>
              <w:bottom w:val="single" w:sz="4" w:space="0" w:color="auto"/>
              <w:right w:val="single" w:sz="4" w:space="0" w:color="auto"/>
            </w:tcBorders>
          </w:tcPr>
          <w:p w:rsidR="00D222AB" w:rsidRPr="00EA5FB6" w:rsidRDefault="00D222AB" w:rsidP="00196B1E">
            <w:pPr>
              <w:ind w:firstLine="0"/>
              <w:rPr>
                <w:rFonts w:ascii="Times New Roman" w:hAnsi="Times New Roman" w:cs="Times New Roman"/>
              </w:rPr>
            </w:pPr>
          </w:p>
        </w:tc>
        <w:tc>
          <w:tcPr>
            <w:tcW w:w="815" w:type="dxa"/>
            <w:tcBorders>
              <w:top w:val="single" w:sz="4" w:space="0" w:color="auto"/>
              <w:left w:val="single" w:sz="4" w:space="0" w:color="auto"/>
              <w:bottom w:val="single" w:sz="4" w:space="0" w:color="auto"/>
              <w:right w:val="single" w:sz="4" w:space="0" w:color="auto"/>
            </w:tcBorders>
          </w:tcPr>
          <w:p w:rsidR="00D222AB" w:rsidRPr="00EA5FB6" w:rsidRDefault="00D222AB" w:rsidP="00196B1E">
            <w:pPr>
              <w:ind w:firstLine="0"/>
              <w:rPr>
                <w:rFonts w:ascii="Times New Roman" w:hAnsi="Times New Roman" w:cs="Times New Roman"/>
              </w:rPr>
            </w:pPr>
          </w:p>
        </w:tc>
        <w:tc>
          <w:tcPr>
            <w:tcW w:w="815" w:type="dxa"/>
            <w:tcBorders>
              <w:top w:val="single" w:sz="4" w:space="0" w:color="auto"/>
              <w:left w:val="single" w:sz="4" w:space="0" w:color="auto"/>
              <w:bottom w:val="single" w:sz="4" w:space="0" w:color="auto"/>
              <w:right w:val="single" w:sz="4" w:space="0" w:color="auto"/>
            </w:tcBorders>
          </w:tcPr>
          <w:p w:rsidR="00D222AB" w:rsidRPr="00EA5FB6" w:rsidRDefault="00D222AB" w:rsidP="00213037">
            <w:pPr>
              <w:ind w:firstLine="0"/>
              <w:jc w:val="left"/>
              <w:rPr>
                <w:rFonts w:ascii="Times New Roman" w:eastAsia="Times New Roman" w:hAnsi="Times New Roman" w:cs="Times New Roman"/>
              </w:rPr>
            </w:pPr>
            <w:r w:rsidRPr="00EA5FB6">
              <w:rPr>
                <w:rFonts w:ascii="Times New Roman" w:eastAsia="Times New Roman" w:hAnsi="Times New Roman" w:cs="Times New Roman"/>
                <w:b/>
                <w:bCs/>
              </w:rPr>
              <w:t>всего</w:t>
            </w:r>
          </w:p>
        </w:tc>
        <w:tc>
          <w:tcPr>
            <w:tcW w:w="934" w:type="dxa"/>
            <w:tcBorders>
              <w:top w:val="single" w:sz="4" w:space="0" w:color="auto"/>
              <w:left w:val="single" w:sz="4" w:space="0" w:color="auto"/>
              <w:bottom w:val="single" w:sz="4" w:space="0" w:color="auto"/>
              <w:right w:val="single" w:sz="4" w:space="0" w:color="auto"/>
            </w:tcBorders>
          </w:tcPr>
          <w:p w:rsidR="00D222AB" w:rsidRPr="00EA5FB6" w:rsidRDefault="00FD6473" w:rsidP="00886F74">
            <w:pPr>
              <w:ind w:firstLine="0"/>
              <w:jc w:val="center"/>
              <w:rPr>
                <w:rFonts w:ascii="Times New Roman" w:hAnsi="Times New Roman" w:cs="Times New Roman"/>
              </w:rPr>
            </w:pPr>
            <w:r w:rsidRPr="00EA5FB6">
              <w:rPr>
                <w:rFonts w:ascii="Times New Roman" w:hAnsi="Times New Roman" w:cs="Times New Roman"/>
              </w:rPr>
              <w:t>8</w:t>
            </w:r>
            <w:r w:rsidR="00D222AB" w:rsidRPr="00EA5FB6">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D222AB" w:rsidRPr="00EA5FB6" w:rsidRDefault="00FD6473" w:rsidP="00886F74">
            <w:pPr>
              <w:ind w:firstLine="0"/>
              <w:jc w:val="center"/>
              <w:rPr>
                <w:rFonts w:ascii="Times New Roman" w:hAnsi="Times New Roman" w:cs="Times New Roman"/>
              </w:rPr>
            </w:pPr>
            <w:r w:rsidRPr="00EA5FB6">
              <w:rPr>
                <w:rFonts w:ascii="Times New Roman" w:hAnsi="Times New Roman" w:cs="Times New Roman"/>
              </w:rPr>
              <w:t>8</w:t>
            </w:r>
            <w:r w:rsidR="00D222AB" w:rsidRPr="00EA5FB6">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D222AB" w:rsidRPr="00EA5FB6" w:rsidRDefault="00FD6473" w:rsidP="00886F74">
            <w:pPr>
              <w:ind w:firstLine="0"/>
              <w:jc w:val="center"/>
              <w:rPr>
                <w:rFonts w:ascii="Times New Roman" w:hAnsi="Times New Roman" w:cs="Times New Roman"/>
              </w:rPr>
            </w:pPr>
            <w:r w:rsidRPr="00EA5FB6">
              <w:rPr>
                <w:rFonts w:ascii="Times New Roman" w:hAnsi="Times New Roman" w:cs="Times New Roman"/>
              </w:rPr>
              <w:t>8</w:t>
            </w:r>
            <w:r w:rsidR="00D222AB" w:rsidRPr="00EA5FB6">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D222AB" w:rsidRPr="00EA5FB6" w:rsidRDefault="00FD6473" w:rsidP="00886F74">
            <w:pPr>
              <w:ind w:firstLine="0"/>
              <w:jc w:val="center"/>
              <w:rPr>
                <w:rFonts w:ascii="Times New Roman" w:hAnsi="Times New Roman" w:cs="Times New Roman"/>
              </w:rPr>
            </w:pPr>
            <w:r w:rsidRPr="00EA5FB6">
              <w:rPr>
                <w:rFonts w:ascii="Times New Roman" w:hAnsi="Times New Roman" w:cs="Times New Roman"/>
              </w:rPr>
              <w:t>40</w:t>
            </w:r>
            <w:r w:rsidR="00D222AB" w:rsidRPr="00EA5FB6">
              <w:rPr>
                <w:rFonts w:ascii="Times New Roman" w:hAnsi="Times New Roman" w:cs="Times New Roman"/>
              </w:rPr>
              <w:t>0,0</w:t>
            </w:r>
          </w:p>
        </w:tc>
        <w:tc>
          <w:tcPr>
            <w:tcW w:w="993" w:type="dxa"/>
            <w:tcBorders>
              <w:top w:val="single" w:sz="4" w:space="0" w:color="auto"/>
              <w:left w:val="single" w:sz="4" w:space="0" w:color="auto"/>
              <w:bottom w:val="single" w:sz="4" w:space="0" w:color="auto"/>
            </w:tcBorders>
          </w:tcPr>
          <w:p w:rsidR="00D222AB" w:rsidRPr="00EA5FB6" w:rsidRDefault="00FD6473" w:rsidP="00886F74">
            <w:pPr>
              <w:ind w:firstLine="0"/>
              <w:jc w:val="center"/>
              <w:rPr>
                <w:rFonts w:ascii="Times New Roman" w:hAnsi="Times New Roman" w:cs="Times New Roman"/>
              </w:rPr>
            </w:pPr>
            <w:r w:rsidRPr="00EA5FB6">
              <w:rPr>
                <w:rFonts w:ascii="Times New Roman" w:hAnsi="Times New Roman" w:cs="Times New Roman"/>
              </w:rPr>
              <w:t>40</w:t>
            </w:r>
            <w:r w:rsidR="00D222AB" w:rsidRPr="00EA5FB6">
              <w:rPr>
                <w:rFonts w:ascii="Times New Roman" w:hAnsi="Times New Roman" w:cs="Times New Roman"/>
              </w:rPr>
              <w:t>0,0</w:t>
            </w:r>
          </w:p>
        </w:tc>
      </w:tr>
      <w:tr w:rsidR="00D222AB" w:rsidRPr="00EA5FB6" w:rsidTr="00D222AB">
        <w:tc>
          <w:tcPr>
            <w:tcW w:w="815" w:type="dxa"/>
            <w:vMerge/>
            <w:tcBorders>
              <w:top w:val="single" w:sz="4" w:space="0" w:color="auto"/>
              <w:bottom w:val="single" w:sz="4" w:space="0" w:color="auto"/>
              <w:right w:val="single" w:sz="4" w:space="0" w:color="auto"/>
            </w:tcBorders>
          </w:tcPr>
          <w:p w:rsidR="00D222AB" w:rsidRPr="00EA5FB6" w:rsidRDefault="00D222AB" w:rsidP="00196B1E">
            <w:pPr>
              <w:ind w:firstLine="0"/>
              <w:rPr>
                <w:rFonts w:ascii="Times New Roman" w:hAnsi="Times New Roman" w:cs="Times New Roman"/>
              </w:rPr>
            </w:pPr>
          </w:p>
        </w:tc>
        <w:tc>
          <w:tcPr>
            <w:tcW w:w="2162" w:type="dxa"/>
            <w:vMerge/>
            <w:tcBorders>
              <w:top w:val="single" w:sz="4" w:space="0" w:color="auto"/>
              <w:left w:val="single" w:sz="4" w:space="0" w:color="auto"/>
              <w:bottom w:val="single" w:sz="4" w:space="0" w:color="auto"/>
              <w:right w:val="single" w:sz="4" w:space="0" w:color="auto"/>
            </w:tcBorders>
          </w:tcPr>
          <w:p w:rsidR="00D222AB" w:rsidRPr="00EA5FB6" w:rsidRDefault="00D222AB" w:rsidP="00196B1E">
            <w:pPr>
              <w:ind w:firstLine="0"/>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D222AB" w:rsidRPr="00EA5FB6" w:rsidRDefault="00D222AB" w:rsidP="00196B1E">
            <w:pPr>
              <w:ind w:firstLine="0"/>
              <w:rPr>
                <w:rFonts w:ascii="Times New Roman" w:hAnsi="Times New Roman" w:cs="Times New Roman"/>
              </w:rPr>
            </w:pPr>
          </w:p>
        </w:tc>
        <w:tc>
          <w:tcPr>
            <w:tcW w:w="1276" w:type="dxa"/>
            <w:vMerge/>
            <w:tcBorders>
              <w:top w:val="single" w:sz="4" w:space="0" w:color="auto"/>
              <w:left w:val="single" w:sz="4" w:space="0" w:color="auto"/>
              <w:bottom w:val="single" w:sz="4" w:space="0" w:color="auto"/>
              <w:right w:val="single" w:sz="4" w:space="0" w:color="auto"/>
            </w:tcBorders>
          </w:tcPr>
          <w:p w:rsidR="00D222AB" w:rsidRPr="00EA5FB6" w:rsidRDefault="00D222AB" w:rsidP="00196B1E">
            <w:pPr>
              <w:ind w:firstLine="0"/>
              <w:rPr>
                <w:rFonts w:ascii="Times New Roman" w:hAnsi="Times New Roman" w:cs="Times New Roman"/>
              </w:rPr>
            </w:pPr>
          </w:p>
        </w:tc>
        <w:tc>
          <w:tcPr>
            <w:tcW w:w="815" w:type="dxa"/>
            <w:tcBorders>
              <w:top w:val="single" w:sz="4" w:space="0" w:color="auto"/>
              <w:left w:val="single" w:sz="4" w:space="0" w:color="auto"/>
              <w:bottom w:val="single" w:sz="4" w:space="0" w:color="auto"/>
              <w:right w:val="single" w:sz="4" w:space="0" w:color="auto"/>
            </w:tcBorders>
          </w:tcPr>
          <w:p w:rsidR="00D222AB" w:rsidRPr="00EA5FB6" w:rsidRDefault="00D222AB" w:rsidP="00196B1E">
            <w:pPr>
              <w:ind w:firstLine="0"/>
              <w:jc w:val="center"/>
              <w:rPr>
                <w:rFonts w:ascii="Times New Roman" w:hAnsi="Times New Roman" w:cs="Times New Roman"/>
              </w:rPr>
            </w:pPr>
            <w:r w:rsidRPr="00EA5FB6">
              <w:rPr>
                <w:rFonts w:ascii="Times New Roman" w:hAnsi="Times New Roman" w:cs="Times New Roman"/>
              </w:rPr>
              <w:t>х</w:t>
            </w:r>
          </w:p>
        </w:tc>
        <w:tc>
          <w:tcPr>
            <w:tcW w:w="815" w:type="dxa"/>
            <w:tcBorders>
              <w:top w:val="single" w:sz="4" w:space="0" w:color="auto"/>
              <w:left w:val="single" w:sz="4" w:space="0" w:color="auto"/>
              <w:bottom w:val="single" w:sz="4" w:space="0" w:color="auto"/>
              <w:right w:val="single" w:sz="4" w:space="0" w:color="auto"/>
            </w:tcBorders>
          </w:tcPr>
          <w:p w:rsidR="00D222AB" w:rsidRPr="00EA5FB6" w:rsidRDefault="00D222AB" w:rsidP="00196B1E">
            <w:pPr>
              <w:ind w:firstLine="0"/>
              <w:jc w:val="center"/>
              <w:rPr>
                <w:rFonts w:ascii="Times New Roman" w:hAnsi="Times New Roman" w:cs="Times New Roman"/>
              </w:rPr>
            </w:pPr>
            <w:r w:rsidRPr="00EA5FB6">
              <w:rPr>
                <w:rFonts w:ascii="Times New Roman" w:hAnsi="Times New Roman" w:cs="Times New Roman"/>
              </w:rPr>
              <w:t>х</w:t>
            </w:r>
          </w:p>
        </w:tc>
        <w:tc>
          <w:tcPr>
            <w:tcW w:w="815" w:type="dxa"/>
            <w:tcBorders>
              <w:top w:val="single" w:sz="4" w:space="0" w:color="auto"/>
              <w:left w:val="single" w:sz="4" w:space="0" w:color="auto"/>
              <w:bottom w:val="single" w:sz="4" w:space="0" w:color="auto"/>
              <w:right w:val="single" w:sz="4" w:space="0" w:color="auto"/>
            </w:tcBorders>
          </w:tcPr>
          <w:p w:rsidR="00D222AB" w:rsidRPr="00EA5FB6" w:rsidRDefault="00D222AB" w:rsidP="00196B1E">
            <w:pPr>
              <w:ind w:firstLine="0"/>
              <w:jc w:val="center"/>
              <w:rPr>
                <w:rFonts w:ascii="Times New Roman" w:hAnsi="Times New Roman" w:cs="Times New Roman"/>
              </w:rPr>
            </w:pPr>
            <w:r w:rsidRPr="00EA5FB6">
              <w:rPr>
                <w:rFonts w:ascii="Times New Roman" w:hAnsi="Times New Roman" w:cs="Times New Roman"/>
              </w:rPr>
              <w:t>х</w:t>
            </w:r>
          </w:p>
        </w:tc>
        <w:tc>
          <w:tcPr>
            <w:tcW w:w="815" w:type="dxa"/>
            <w:tcBorders>
              <w:top w:val="single" w:sz="4" w:space="0" w:color="auto"/>
              <w:left w:val="single" w:sz="4" w:space="0" w:color="auto"/>
              <w:bottom w:val="single" w:sz="4" w:space="0" w:color="auto"/>
              <w:right w:val="single" w:sz="4" w:space="0" w:color="auto"/>
            </w:tcBorders>
          </w:tcPr>
          <w:p w:rsidR="00D222AB" w:rsidRPr="00EA5FB6" w:rsidRDefault="00D222AB" w:rsidP="00196B1E">
            <w:pPr>
              <w:ind w:firstLine="0"/>
              <w:jc w:val="center"/>
              <w:rPr>
                <w:rFonts w:ascii="Times New Roman" w:hAnsi="Times New Roman" w:cs="Times New Roman"/>
              </w:rPr>
            </w:pPr>
            <w:r w:rsidRPr="00EA5FB6">
              <w:rPr>
                <w:rFonts w:ascii="Times New Roman" w:hAnsi="Times New Roman" w:cs="Times New Roman"/>
              </w:rPr>
              <w:t>х</w:t>
            </w:r>
          </w:p>
        </w:tc>
        <w:tc>
          <w:tcPr>
            <w:tcW w:w="815" w:type="dxa"/>
            <w:tcBorders>
              <w:top w:val="single" w:sz="4" w:space="0" w:color="auto"/>
              <w:left w:val="single" w:sz="4" w:space="0" w:color="auto"/>
              <w:bottom w:val="single" w:sz="4" w:space="0" w:color="auto"/>
              <w:right w:val="single" w:sz="4" w:space="0" w:color="auto"/>
            </w:tcBorders>
          </w:tcPr>
          <w:p w:rsidR="00D222AB" w:rsidRPr="00EA5FB6" w:rsidRDefault="00D222AB" w:rsidP="00213037">
            <w:pPr>
              <w:ind w:firstLine="0"/>
              <w:jc w:val="left"/>
              <w:rPr>
                <w:rFonts w:ascii="Times New Roman" w:eastAsia="Times New Roman" w:hAnsi="Times New Roman" w:cs="Times New Roman"/>
              </w:rPr>
            </w:pPr>
            <w:r w:rsidRPr="00EA5FB6">
              <w:rPr>
                <w:rFonts w:ascii="Times New Roman" w:eastAsia="Times New Roman" w:hAnsi="Times New Roman" w:cs="Times New Roman"/>
              </w:rPr>
              <w:t>федеральный бюджет</w:t>
            </w:r>
          </w:p>
        </w:tc>
        <w:tc>
          <w:tcPr>
            <w:tcW w:w="934" w:type="dxa"/>
            <w:tcBorders>
              <w:top w:val="single" w:sz="4" w:space="0" w:color="auto"/>
              <w:left w:val="single" w:sz="4" w:space="0" w:color="auto"/>
              <w:bottom w:val="single" w:sz="4" w:space="0" w:color="auto"/>
              <w:right w:val="single" w:sz="4" w:space="0" w:color="auto"/>
            </w:tcBorders>
          </w:tcPr>
          <w:p w:rsidR="00D222AB" w:rsidRPr="00EA5FB6" w:rsidRDefault="00D222AB" w:rsidP="00196B1E">
            <w:pPr>
              <w:ind w:firstLine="0"/>
              <w:jc w:val="center"/>
              <w:rPr>
                <w:rFonts w:ascii="Times New Roman" w:hAnsi="Times New Roman" w:cs="Times New Roman"/>
              </w:rPr>
            </w:pPr>
            <w:r w:rsidRPr="00EA5FB6">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D222AB" w:rsidRPr="00EA5FB6" w:rsidRDefault="00D222AB" w:rsidP="00196B1E">
            <w:pPr>
              <w:ind w:firstLine="0"/>
              <w:jc w:val="center"/>
              <w:rPr>
                <w:rFonts w:ascii="Times New Roman" w:hAnsi="Times New Roman" w:cs="Times New Roman"/>
              </w:rPr>
            </w:pPr>
            <w:r w:rsidRPr="00EA5FB6">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D222AB" w:rsidRPr="00EA5FB6" w:rsidRDefault="00D222AB" w:rsidP="00196B1E">
            <w:pPr>
              <w:ind w:firstLine="0"/>
              <w:jc w:val="center"/>
              <w:rPr>
                <w:rFonts w:ascii="Times New Roman" w:hAnsi="Times New Roman" w:cs="Times New Roman"/>
              </w:rPr>
            </w:pPr>
            <w:r w:rsidRPr="00EA5FB6">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D222AB" w:rsidRPr="00EA5FB6" w:rsidRDefault="00D222AB" w:rsidP="00196B1E">
            <w:pPr>
              <w:ind w:firstLine="0"/>
              <w:jc w:val="center"/>
              <w:rPr>
                <w:rFonts w:ascii="Times New Roman" w:hAnsi="Times New Roman" w:cs="Times New Roman"/>
              </w:rPr>
            </w:pPr>
            <w:r w:rsidRPr="00EA5FB6">
              <w:rPr>
                <w:rFonts w:ascii="Times New Roman" w:hAnsi="Times New Roman" w:cs="Times New Roman"/>
              </w:rPr>
              <w:t>0,0</w:t>
            </w:r>
          </w:p>
        </w:tc>
        <w:tc>
          <w:tcPr>
            <w:tcW w:w="993" w:type="dxa"/>
            <w:tcBorders>
              <w:top w:val="single" w:sz="4" w:space="0" w:color="auto"/>
              <w:left w:val="single" w:sz="4" w:space="0" w:color="auto"/>
              <w:bottom w:val="single" w:sz="4" w:space="0" w:color="auto"/>
            </w:tcBorders>
          </w:tcPr>
          <w:p w:rsidR="00D222AB" w:rsidRPr="00EA5FB6" w:rsidRDefault="00D222AB" w:rsidP="00196B1E">
            <w:pPr>
              <w:ind w:firstLine="0"/>
              <w:jc w:val="center"/>
              <w:rPr>
                <w:rFonts w:ascii="Times New Roman" w:hAnsi="Times New Roman" w:cs="Times New Roman"/>
              </w:rPr>
            </w:pPr>
            <w:r w:rsidRPr="00EA5FB6">
              <w:rPr>
                <w:rFonts w:ascii="Times New Roman" w:hAnsi="Times New Roman" w:cs="Times New Roman"/>
              </w:rPr>
              <w:t>0,0</w:t>
            </w:r>
          </w:p>
        </w:tc>
      </w:tr>
      <w:tr w:rsidR="00D222AB" w:rsidRPr="00EA5FB6" w:rsidTr="00D222AB">
        <w:tc>
          <w:tcPr>
            <w:tcW w:w="815" w:type="dxa"/>
            <w:vMerge/>
            <w:tcBorders>
              <w:top w:val="single" w:sz="4" w:space="0" w:color="auto"/>
              <w:bottom w:val="single" w:sz="4" w:space="0" w:color="auto"/>
              <w:right w:val="single" w:sz="4" w:space="0" w:color="auto"/>
            </w:tcBorders>
          </w:tcPr>
          <w:p w:rsidR="00D222AB" w:rsidRPr="00EA5FB6" w:rsidRDefault="00D222AB" w:rsidP="00196B1E">
            <w:pPr>
              <w:ind w:firstLine="0"/>
              <w:rPr>
                <w:rFonts w:ascii="Times New Roman" w:hAnsi="Times New Roman" w:cs="Times New Roman"/>
              </w:rPr>
            </w:pPr>
          </w:p>
        </w:tc>
        <w:tc>
          <w:tcPr>
            <w:tcW w:w="2162" w:type="dxa"/>
            <w:vMerge/>
            <w:tcBorders>
              <w:top w:val="single" w:sz="4" w:space="0" w:color="auto"/>
              <w:left w:val="single" w:sz="4" w:space="0" w:color="auto"/>
              <w:bottom w:val="single" w:sz="4" w:space="0" w:color="auto"/>
              <w:right w:val="single" w:sz="4" w:space="0" w:color="auto"/>
            </w:tcBorders>
          </w:tcPr>
          <w:p w:rsidR="00D222AB" w:rsidRPr="00EA5FB6" w:rsidRDefault="00D222AB" w:rsidP="00196B1E">
            <w:pPr>
              <w:ind w:firstLine="0"/>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D222AB" w:rsidRPr="00EA5FB6" w:rsidRDefault="00D222AB" w:rsidP="00196B1E">
            <w:pPr>
              <w:ind w:firstLine="0"/>
              <w:rPr>
                <w:rFonts w:ascii="Times New Roman" w:hAnsi="Times New Roman" w:cs="Times New Roman"/>
              </w:rPr>
            </w:pPr>
          </w:p>
        </w:tc>
        <w:tc>
          <w:tcPr>
            <w:tcW w:w="1276" w:type="dxa"/>
            <w:vMerge/>
            <w:tcBorders>
              <w:top w:val="single" w:sz="4" w:space="0" w:color="auto"/>
              <w:left w:val="single" w:sz="4" w:space="0" w:color="auto"/>
              <w:bottom w:val="single" w:sz="4" w:space="0" w:color="auto"/>
              <w:right w:val="single" w:sz="4" w:space="0" w:color="auto"/>
            </w:tcBorders>
          </w:tcPr>
          <w:p w:rsidR="00D222AB" w:rsidRPr="00EA5FB6" w:rsidRDefault="00D222AB" w:rsidP="00196B1E">
            <w:pPr>
              <w:ind w:firstLine="0"/>
              <w:rPr>
                <w:rFonts w:ascii="Times New Roman" w:hAnsi="Times New Roman" w:cs="Times New Roman"/>
              </w:rPr>
            </w:pPr>
          </w:p>
        </w:tc>
        <w:tc>
          <w:tcPr>
            <w:tcW w:w="815" w:type="dxa"/>
            <w:tcBorders>
              <w:top w:val="single" w:sz="4" w:space="0" w:color="auto"/>
              <w:left w:val="single" w:sz="4" w:space="0" w:color="auto"/>
              <w:bottom w:val="single" w:sz="4" w:space="0" w:color="auto"/>
              <w:right w:val="single" w:sz="4" w:space="0" w:color="auto"/>
            </w:tcBorders>
          </w:tcPr>
          <w:p w:rsidR="00D222AB" w:rsidRPr="00EA5FB6" w:rsidRDefault="00D222AB" w:rsidP="00886F74">
            <w:pPr>
              <w:ind w:firstLine="0"/>
              <w:jc w:val="center"/>
              <w:rPr>
                <w:rFonts w:ascii="Times New Roman" w:hAnsi="Times New Roman" w:cs="Times New Roman"/>
              </w:rPr>
            </w:pPr>
            <w:r w:rsidRPr="00EA5FB6">
              <w:rPr>
                <w:rFonts w:ascii="Times New Roman" w:hAnsi="Times New Roman" w:cs="Times New Roman"/>
              </w:rPr>
              <w:t>х</w:t>
            </w:r>
          </w:p>
        </w:tc>
        <w:tc>
          <w:tcPr>
            <w:tcW w:w="815" w:type="dxa"/>
            <w:tcBorders>
              <w:top w:val="single" w:sz="4" w:space="0" w:color="auto"/>
              <w:left w:val="single" w:sz="4" w:space="0" w:color="auto"/>
              <w:bottom w:val="single" w:sz="4" w:space="0" w:color="auto"/>
              <w:right w:val="single" w:sz="4" w:space="0" w:color="auto"/>
            </w:tcBorders>
          </w:tcPr>
          <w:p w:rsidR="00D222AB" w:rsidRPr="00EA5FB6" w:rsidRDefault="00D222AB" w:rsidP="00886F74">
            <w:pPr>
              <w:ind w:firstLine="0"/>
              <w:jc w:val="center"/>
              <w:rPr>
                <w:rFonts w:ascii="Times New Roman" w:hAnsi="Times New Roman" w:cs="Times New Roman"/>
              </w:rPr>
            </w:pPr>
            <w:r w:rsidRPr="00EA5FB6">
              <w:rPr>
                <w:rFonts w:ascii="Times New Roman" w:hAnsi="Times New Roman" w:cs="Times New Roman"/>
              </w:rPr>
              <w:t>х</w:t>
            </w:r>
          </w:p>
        </w:tc>
        <w:tc>
          <w:tcPr>
            <w:tcW w:w="815" w:type="dxa"/>
            <w:tcBorders>
              <w:top w:val="single" w:sz="4" w:space="0" w:color="auto"/>
              <w:left w:val="single" w:sz="4" w:space="0" w:color="auto"/>
              <w:bottom w:val="single" w:sz="4" w:space="0" w:color="auto"/>
              <w:right w:val="single" w:sz="4" w:space="0" w:color="auto"/>
            </w:tcBorders>
          </w:tcPr>
          <w:p w:rsidR="00D222AB" w:rsidRPr="00EA5FB6" w:rsidRDefault="00D222AB" w:rsidP="00886F74">
            <w:pPr>
              <w:ind w:firstLine="0"/>
              <w:jc w:val="center"/>
              <w:rPr>
                <w:rFonts w:ascii="Times New Roman" w:hAnsi="Times New Roman" w:cs="Times New Roman"/>
              </w:rPr>
            </w:pPr>
            <w:r w:rsidRPr="00EA5FB6">
              <w:rPr>
                <w:rFonts w:ascii="Times New Roman" w:hAnsi="Times New Roman" w:cs="Times New Roman"/>
              </w:rPr>
              <w:t>х</w:t>
            </w:r>
          </w:p>
        </w:tc>
        <w:tc>
          <w:tcPr>
            <w:tcW w:w="815" w:type="dxa"/>
            <w:tcBorders>
              <w:top w:val="single" w:sz="4" w:space="0" w:color="auto"/>
              <w:left w:val="single" w:sz="4" w:space="0" w:color="auto"/>
              <w:bottom w:val="single" w:sz="4" w:space="0" w:color="auto"/>
              <w:right w:val="single" w:sz="4" w:space="0" w:color="auto"/>
            </w:tcBorders>
          </w:tcPr>
          <w:p w:rsidR="00D222AB" w:rsidRPr="00EA5FB6" w:rsidRDefault="00D222AB" w:rsidP="00886F74">
            <w:pPr>
              <w:ind w:firstLine="0"/>
              <w:jc w:val="center"/>
              <w:rPr>
                <w:rFonts w:ascii="Times New Roman" w:hAnsi="Times New Roman" w:cs="Times New Roman"/>
              </w:rPr>
            </w:pPr>
            <w:r w:rsidRPr="00EA5FB6">
              <w:rPr>
                <w:rFonts w:ascii="Times New Roman" w:hAnsi="Times New Roman" w:cs="Times New Roman"/>
              </w:rPr>
              <w:t>х</w:t>
            </w:r>
          </w:p>
        </w:tc>
        <w:tc>
          <w:tcPr>
            <w:tcW w:w="815" w:type="dxa"/>
            <w:tcBorders>
              <w:top w:val="single" w:sz="4" w:space="0" w:color="auto"/>
              <w:left w:val="single" w:sz="4" w:space="0" w:color="auto"/>
              <w:bottom w:val="single" w:sz="4" w:space="0" w:color="auto"/>
              <w:right w:val="single" w:sz="4" w:space="0" w:color="auto"/>
            </w:tcBorders>
          </w:tcPr>
          <w:p w:rsidR="00D222AB" w:rsidRPr="00EA5FB6" w:rsidRDefault="00D222AB" w:rsidP="00213037">
            <w:pPr>
              <w:ind w:firstLine="0"/>
              <w:jc w:val="left"/>
              <w:rPr>
                <w:rFonts w:ascii="Times New Roman" w:eastAsia="Times New Roman" w:hAnsi="Times New Roman" w:cs="Times New Roman"/>
              </w:rPr>
            </w:pPr>
            <w:r w:rsidRPr="00EA5FB6">
              <w:rPr>
                <w:rFonts w:ascii="Times New Roman" w:eastAsia="Times New Roman" w:hAnsi="Times New Roman" w:cs="Times New Roman"/>
              </w:rPr>
              <w:t>республиканский бюджет Чувашской Республики</w:t>
            </w:r>
          </w:p>
        </w:tc>
        <w:tc>
          <w:tcPr>
            <w:tcW w:w="934" w:type="dxa"/>
            <w:tcBorders>
              <w:top w:val="single" w:sz="4" w:space="0" w:color="auto"/>
              <w:left w:val="single" w:sz="4" w:space="0" w:color="auto"/>
              <w:bottom w:val="single" w:sz="4" w:space="0" w:color="auto"/>
              <w:right w:val="single" w:sz="4" w:space="0" w:color="auto"/>
            </w:tcBorders>
          </w:tcPr>
          <w:p w:rsidR="00D222AB" w:rsidRPr="00EA5FB6" w:rsidRDefault="00D222AB" w:rsidP="00886F74">
            <w:pPr>
              <w:ind w:firstLine="0"/>
              <w:jc w:val="center"/>
              <w:rPr>
                <w:rFonts w:ascii="Times New Roman" w:hAnsi="Times New Roman" w:cs="Times New Roman"/>
              </w:rPr>
            </w:pPr>
            <w:r w:rsidRPr="00EA5FB6">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D222AB" w:rsidRPr="00EA5FB6" w:rsidRDefault="00D222AB" w:rsidP="00886F74">
            <w:pPr>
              <w:ind w:firstLine="0"/>
              <w:jc w:val="center"/>
              <w:rPr>
                <w:rFonts w:ascii="Times New Roman" w:hAnsi="Times New Roman" w:cs="Times New Roman"/>
              </w:rPr>
            </w:pPr>
            <w:r w:rsidRPr="00EA5FB6">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D222AB" w:rsidRPr="00EA5FB6" w:rsidRDefault="00D222AB" w:rsidP="00886F74">
            <w:pPr>
              <w:ind w:firstLine="0"/>
              <w:jc w:val="center"/>
              <w:rPr>
                <w:rFonts w:ascii="Times New Roman" w:hAnsi="Times New Roman" w:cs="Times New Roman"/>
              </w:rPr>
            </w:pPr>
            <w:r w:rsidRPr="00EA5FB6">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D222AB" w:rsidRPr="00EA5FB6" w:rsidRDefault="00D222AB" w:rsidP="00886F74">
            <w:pPr>
              <w:ind w:firstLine="0"/>
              <w:jc w:val="center"/>
              <w:rPr>
                <w:rFonts w:ascii="Times New Roman" w:hAnsi="Times New Roman" w:cs="Times New Roman"/>
              </w:rPr>
            </w:pPr>
            <w:r w:rsidRPr="00EA5FB6">
              <w:rPr>
                <w:rFonts w:ascii="Times New Roman" w:hAnsi="Times New Roman" w:cs="Times New Roman"/>
              </w:rPr>
              <w:t>0,0</w:t>
            </w:r>
          </w:p>
        </w:tc>
        <w:tc>
          <w:tcPr>
            <w:tcW w:w="993" w:type="dxa"/>
            <w:tcBorders>
              <w:top w:val="single" w:sz="4" w:space="0" w:color="auto"/>
              <w:left w:val="single" w:sz="4" w:space="0" w:color="auto"/>
              <w:bottom w:val="single" w:sz="4" w:space="0" w:color="auto"/>
            </w:tcBorders>
          </w:tcPr>
          <w:p w:rsidR="00D222AB" w:rsidRPr="00EA5FB6" w:rsidRDefault="00D222AB" w:rsidP="00886F74">
            <w:pPr>
              <w:ind w:firstLine="0"/>
              <w:jc w:val="center"/>
              <w:rPr>
                <w:rFonts w:ascii="Times New Roman" w:hAnsi="Times New Roman" w:cs="Times New Roman"/>
              </w:rPr>
            </w:pPr>
            <w:r w:rsidRPr="00EA5FB6">
              <w:rPr>
                <w:rFonts w:ascii="Times New Roman" w:hAnsi="Times New Roman" w:cs="Times New Roman"/>
              </w:rPr>
              <w:t>0,0</w:t>
            </w:r>
          </w:p>
        </w:tc>
      </w:tr>
      <w:tr w:rsidR="00FD6473" w:rsidRPr="00EA5FB6" w:rsidTr="00D222AB">
        <w:tc>
          <w:tcPr>
            <w:tcW w:w="815" w:type="dxa"/>
            <w:vMerge/>
            <w:tcBorders>
              <w:top w:val="single" w:sz="4" w:space="0" w:color="auto"/>
              <w:bottom w:val="single" w:sz="4" w:space="0" w:color="auto"/>
              <w:right w:val="single" w:sz="4" w:space="0" w:color="auto"/>
            </w:tcBorders>
          </w:tcPr>
          <w:p w:rsidR="00FD6473" w:rsidRPr="00EA5FB6" w:rsidRDefault="00FD6473" w:rsidP="00196B1E">
            <w:pPr>
              <w:ind w:firstLine="0"/>
              <w:rPr>
                <w:rFonts w:ascii="Times New Roman" w:hAnsi="Times New Roman" w:cs="Times New Roman"/>
              </w:rPr>
            </w:pPr>
          </w:p>
        </w:tc>
        <w:tc>
          <w:tcPr>
            <w:tcW w:w="2162" w:type="dxa"/>
            <w:vMerge/>
            <w:tcBorders>
              <w:top w:val="single" w:sz="4" w:space="0" w:color="auto"/>
              <w:left w:val="single" w:sz="4" w:space="0" w:color="auto"/>
              <w:bottom w:val="single" w:sz="4" w:space="0" w:color="auto"/>
              <w:right w:val="single" w:sz="4" w:space="0" w:color="auto"/>
            </w:tcBorders>
          </w:tcPr>
          <w:p w:rsidR="00FD6473" w:rsidRPr="00EA5FB6" w:rsidRDefault="00FD6473" w:rsidP="00196B1E">
            <w:pPr>
              <w:ind w:firstLine="0"/>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FD6473" w:rsidRPr="00EA5FB6" w:rsidRDefault="00FD6473" w:rsidP="00196B1E">
            <w:pPr>
              <w:ind w:firstLine="0"/>
              <w:rPr>
                <w:rFonts w:ascii="Times New Roman" w:hAnsi="Times New Roman" w:cs="Times New Roman"/>
              </w:rPr>
            </w:pPr>
          </w:p>
        </w:tc>
        <w:tc>
          <w:tcPr>
            <w:tcW w:w="1276" w:type="dxa"/>
            <w:vMerge/>
            <w:tcBorders>
              <w:top w:val="single" w:sz="4" w:space="0" w:color="auto"/>
              <w:left w:val="single" w:sz="4" w:space="0" w:color="auto"/>
              <w:bottom w:val="single" w:sz="4" w:space="0" w:color="auto"/>
              <w:right w:val="single" w:sz="4" w:space="0" w:color="auto"/>
            </w:tcBorders>
          </w:tcPr>
          <w:p w:rsidR="00FD6473" w:rsidRPr="00EA5FB6" w:rsidRDefault="00FD6473" w:rsidP="00196B1E">
            <w:pPr>
              <w:ind w:firstLine="0"/>
              <w:rPr>
                <w:rFonts w:ascii="Times New Roman" w:hAnsi="Times New Roman" w:cs="Times New Roman"/>
              </w:rPr>
            </w:pPr>
          </w:p>
        </w:tc>
        <w:tc>
          <w:tcPr>
            <w:tcW w:w="815" w:type="dxa"/>
            <w:tcBorders>
              <w:top w:val="single" w:sz="4" w:space="0" w:color="auto"/>
              <w:left w:val="single" w:sz="4" w:space="0" w:color="auto"/>
              <w:bottom w:val="single" w:sz="4" w:space="0" w:color="auto"/>
              <w:right w:val="single" w:sz="4" w:space="0" w:color="auto"/>
            </w:tcBorders>
          </w:tcPr>
          <w:p w:rsidR="00FD6473" w:rsidRPr="00EA5FB6" w:rsidRDefault="00FD6473" w:rsidP="00196B1E">
            <w:pPr>
              <w:ind w:firstLine="0"/>
              <w:jc w:val="center"/>
              <w:rPr>
                <w:rFonts w:ascii="Times New Roman" w:hAnsi="Times New Roman" w:cs="Times New Roman"/>
              </w:rPr>
            </w:pPr>
            <w:r w:rsidRPr="00EA5FB6">
              <w:rPr>
                <w:rFonts w:ascii="Times New Roman" w:hAnsi="Times New Roman" w:cs="Times New Roman"/>
              </w:rPr>
              <w:t>х</w:t>
            </w:r>
          </w:p>
        </w:tc>
        <w:tc>
          <w:tcPr>
            <w:tcW w:w="815" w:type="dxa"/>
            <w:tcBorders>
              <w:top w:val="single" w:sz="4" w:space="0" w:color="auto"/>
              <w:left w:val="single" w:sz="4" w:space="0" w:color="auto"/>
              <w:bottom w:val="single" w:sz="4" w:space="0" w:color="auto"/>
              <w:right w:val="single" w:sz="4" w:space="0" w:color="auto"/>
            </w:tcBorders>
          </w:tcPr>
          <w:p w:rsidR="00FD6473" w:rsidRPr="00EA5FB6" w:rsidRDefault="00FD6473" w:rsidP="00196B1E">
            <w:pPr>
              <w:ind w:firstLine="0"/>
              <w:jc w:val="center"/>
              <w:rPr>
                <w:rFonts w:ascii="Times New Roman" w:hAnsi="Times New Roman" w:cs="Times New Roman"/>
              </w:rPr>
            </w:pPr>
            <w:r w:rsidRPr="00EA5FB6">
              <w:rPr>
                <w:rFonts w:ascii="Times New Roman" w:hAnsi="Times New Roman" w:cs="Times New Roman"/>
              </w:rPr>
              <w:t>х</w:t>
            </w:r>
          </w:p>
        </w:tc>
        <w:tc>
          <w:tcPr>
            <w:tcW w:w="815" w:type="dxa"/>
            <w:tcBorders>
              <w:top w:val="single" w:sz="4" w:space="0" w:color="auto"/>
              <w:left w:val="single" w:sz="4" w:space="0" w:color="auto"/>
              <w:bottom w:val="single" w:sz="4" w:space="0" w:color="auto"/>
              <w:right w:val="single" w:sz="4" w:space="0" w:color="auto"/>
            </w:tcBorders>
          </w:tcPr>
          <w:p w:rsidR="00FD6473" w:rsidRPr="00EA5FB6" w:rsidRDefault="00FD6473" w:rsidP="00196B1E">
            <w:pPr>
              <w:ind w:firstLine="0"/>
              <w:jc w:val="center"/>
              <w:rPr>
                <w:rFonts w:ascii="Times New Roman" w:hAnsi="Times New Roman" w:cs="Times New Roman"/>
              </w:rPr>
            </w:pPr>
            <w:r w:rsidRPr="00EA5FB6">
              <w:rPr>
                <w:rFonts w:ascii="Times New Roman" w:hAnsi="Times New Roman" w:cs="Times New Roman"/>
              </w:rPr>
              <w:t>х</w:t>
            </w:r>
          </w:p>
        </w:tc>
        <w:tc>
          <w:tcPr>
            <w:tcW w:w="815" w:type="dxa"/>
            <w:tcBorders>
              <w:top w:val="single" w:sz="4" w:space="0" w:color="auto"/>
              <w:left w:val="single" w:sz="4" w:space="0" w:color="auto"/>
              <w:bottom w:val="single" w:sz="4" w:space="0" w:color="auto"/>
              <w:right w:val="single" w:sz="4" w:space="0" w:color="auto"/>
            </w:tcBorders>
          </w:tcPr>
          <w:p w:rsidR="00FD6473" w:rsidRPr="00EA5FB6" w:rsidRDefault="00FD6473" w:rsidP="00196B1E">
            <w:pPr>
              <w:ind w:firstLine="0"/>
              <w:jc w:val="center"/>
              <w:rPr>
                <w:rFonts w:ascii="Times New Roman" w:hAnsi="Times New Roman" w:cs="Times New Roman"/>
              </w:rPr>
            </w:pPr>
            <w:r w:rsidRPr="00EA5FB6">
              <w:rPr>
                <w:rFonts w:ascii="Times New Roman" w:hAnsi="Times New Roman" w:cs="Times New Roman"/>
              </w:rPr>
              <w:t>х</w:t>
            </w:r>
          </w:p>
        </w:tc>
        <w:tc>
          <w:tcPr>
            <w:tcW w:w="815" w:type="dxa"/>
            <w:tcBorders>
              <w:top w:val="single" w:sz="4" w:space="0" w:color="auto"/>
              <w:left w:val="single" w:sz="4" w:space="0" w:color="auto"/>
              <w:bottom w:val="single" w:sz="4" w:space="0" w:color="auto"/>
              <w:right w:val="single" w:sz="4" w:space="0" w:color="auto"/>
            </w:tcBorders>
          </w:tcPr>
          <w:p w:rsidR="00FD6473" w:rsidRPr="00EA5FB6" w:rsidRDefault="00FD6473" w:rsidP="00213037">
            <w:pPr>
              <w:ind w:firstLine="0"/>
              <w:jc w:val="left"/>
              <w:rPr>
                <w:rFonts w:ascii="Times New Roman" w:eastAsia="Times New Roman" w:hAnsi="Times New Roman" w:cs="Times New Roman"/>
              </w:rPr>
            </w:pPr>
            <w:r w:rsidRPr="00EA5FB6">
              <w:rPr>
                <w:rFonts w:ascii="Times New Roman" w:eastAsia="Times New Roman" w:hAnsi="Times New Roman" w:cs="Times New Roman"/>
              </w:rPr>
              <w:t>бюджет Янтиковского муниципального округа</w:t>
            </w:r>
          </w:p>
        </w:tc>
        <w:tc>
          <w:tcPr>
            <w:tcW w:w="934" w:type="dxa"/>
            <w:tcBorders>
              <w:top w:val="single" w:sz="4" w:space="0" w:color="auto"/>
              <w:left w:val="single" w:sz="4" w:space="0" w:color="auto"/>
              <w:bottom w:val="single" w:sz="4" w:space="0" w:color="auto"/>
              <w:right w:val="single" w:sz="4" w:space="0" w:color="auto"/>
            </w:tcBorders>
          </w:tcPr>
          <w:p w:rsidR="00FD6473" w:rsidRPr="00EA5FB6" w:rsidRDefault="00FD6473" w:rsidP="00F97AA2">
            <w:pPr>
              <w:ind w:firstLine="0"/>
              <w:jc w:val="center"/>
              <w:rPr>
                <w:rFonts w:ascii="Times New Roman" w:hAnsi="Times New Roman" w:cs="Times New Roman"/>
              </w:rPr>
            </w:pPr>
            <w:r w:rsidRPr="00EA5FB6">
              <w:rPr>
                <w:rFonts w:ascii="Times New Roman" w:hAnsi="Times New Roman" w:cs="Times New Roman"/>
              </w:rPr>
              <w:t>80,0</w:t>
            </w:r>
          </w:p>
        </w:tc>
        <w:tc>
          <w:tcPr>
            <w:tcW w:w="992" w:type="dxa"/>
            <w:tcBorders>
              <w:top w:val="single" w:sz="4" w:space="0" w:color="auto"/>
              <w:left w:val="single" w:sz="4" w:space="0" w:color="auto"/>
              <w:bottom w:val="single" w:sz="4" w:space="0" w:color="auto"/>
              <w:right w:val="single" w:sz="4" w:space="0" w:color="auto"/>
            </w:tcBorders>
          </w:tcPr>
          <w:p w:rsidR="00FD6473" w:rsidRPr="00EA5FB6" w:rsidRDefault="00FD6473" w:rsidP="00F97AA2">
            <w:pPr>
              <w:ind w:firstLine="0"/>
              <w:jc w:val="center"/>
              <w:rPr>
                <w:rFonts w:ascii="Times New Roman" w:hAnsi="Times New Roman" w:cs="Times New Roman"/>
              </w:rPr>
            </w:pPr>
            <w:r w:rsidRPr="00EA5FB6">
              <w:rPr>
                <w:rFonts w:ascii="Times New Roman" w:hAnsi="Times New Roman" w:cs="Times New Roman"/>
              </w:rPr>
              <w:t>80,0</w:t>
            </w:r>
          </w:p>
        </w:tc>
        <w:tc>
          <w:tcPr>
            <w:tcW w:w="992" w:type="dxa"/>
            <w:tcBorders>
              <w:top w:val="single" w:sz="4" w:space="0" w:color="auto"/>
              <w:left w:val="single" w:sz="4" w:space="0" w:color="auto"/>
              <w:bottom w:val="single" w:sz="4" w:space="0" w:color="auto"/>
              <w:right w:val="single" w:sz="4" w:space="0" w:color="auto"/>
            </w:tcBorders>
          </w:tcPr>
          <w:p w:rsidR="00FD6473" w:rsidRPr="00EA5FB6" w:rsidRDefault="00FD6473" w:rsidP="00F97AA2">
            <w:pPr>
              <w:ind w:firstLine="0"/>
              <w:jc w:val="center"/>
              <w:rPr>
                <w:rFonts w:ascii="Times New Roman" w:hAnsi="Times New Roman" w:cs="Times New Roman"/>
              </w:rPr>
            </w:pPr>
            <w:r w:rsidRPr="00EA5FB6">
              <w:rPr>
                <w:rFonts w:ascii="Times New Roman" w:hAnsi="Times New Roman" w:cs="Times New Roman"/>
              </w:rPr>
              <w:t>80,0</w:t>
            </w:r>
          </w:p>
        </w:tc>
        <w:tc>
          <w:tcPr>
            <w:tcW w:w="992" w:type="dxa"/>
            <w:tcBorders>
              <w:top w:val="single" w:sz="4" w:space="0" w:color="auto"/>
              <w:left w:val="single" w:sz="4" w:space="0" w:color="auto"/>
              <w:bottom w:val="single" w:sz="4" w:space="0" w:color="auto"/>
              <w:right w:val="single" w:sz="4" w:space="0" w:color="auto"/>
            </w:tcBorders>
          </w:tcPr>
          <w:p w:rsidR="00FD6473" w:rsidRPr="00EA5FB6" w:rsidRDefault="00FD6473" w:rsidP="00F97AA2">
            <w:pPr>
              <w:ind w:firstLine="0"/>
              <w:jc w:val="center"/>
              <w:rPr>
                <w:rFonts w:ascii="Times New Roman" w:hAnsi="Times New Roman" w:cs="Times New Roman"/>
              </w:rPr>
            </w:pPr>
            <w:r w:rsidRPr="00EA5FB6">
              <w:rPr>
                <w:rFonts w:ascii="Times New Roman" w:hAnsi="Times New Roman" w:cs="Times New Roman"/>
              </w:rPr>
              <w:t>400,0</w:t>
            </w:r>
          </w:p>
        </w:tc>
        <w:tc>
          <w:tcPr>
            <w:tcW w:w="993" w:type="dxa"/>
            <w:tcBorders>
              <w:top w:val="single" w:sz="4" w:space="0" w:color="auto"/>
              <w:left w:val="single" w:sz="4" w:space="0" w:color="auto"/>
              <w:bottom w:val="single" w:sz="4" w:space="0" w:color="auto"/>
            </w:tcBorders>
          </w:tcPr>
          <w:p w:rsidR="00FD6473" w:rsidRPr="00EA5FB6" w:rsidRDefault="00FD6473" w:rsidP="00F97AA2">
            <w:pPr>
              <w:ind w:firstLine="0"/>
              <w:jc w:val="center"/>
              <w:rPr>
                <w:rFonts w:ascii="Times New Roman" w:hAnsi="Times New Roman" w:cs="Times New Roman"/>
              </w:rPr>
            </w:pPr>
            <w:r w:rsidRPr="00EA5FB6">
              <w:rPr>
                <w:rFonts w:ascii="Times New Roman" w:hAnsi="Times New Roman" w:cs="Times New Roman"/>
              </w:rPr>
              <w:t>400,0</w:t>
            </w:r>
          </w:p>
        </w:tc>
      </w:tr>
      <w:tr w:rsidR="00D222AB" w:rsidRPr="00EA5FB6" w:rsidTr="00D222AB">
        <w:tc>
          <w:tcPr>
            <w:tcW w:w="815" w:type="dxa"/>
            <w:vMerge/>
            <w:tcBorders>
              <w:top w:val="single" w:sz="4" w:space="0" w:color="auto"/>
              <w:bottom w:val="single" w:sz="4" w:space="0" w:color="auto"/>
              <w:right w:val="single" w:sz="4" w:space="0" w:color="auto"/>
            </w:tcBorders>
          </w:tcPr>
          <w:p w:rsidR="00D222AB" w:rsidRPr="00EA5FB6" w:rsidRDefault="00D222AB" w:rsidP="00196B1E">
            <w:pPr>
              <w:ind w:firstLine="0"/>
              <w:rPr>
                <w:rFonts w:ascii="Times New Roman" w:hAnsi="Times New Roman" w:cs="Times New Roman"/>
              </w:rPr>
            </w:pPr>
          </w:p>
        </w:tc>
        <w:tc>
          <w:tcPr>
            <w:tcW w:w="2162" w:type="dxa"/>
            <w:vMerge/>
            <w:tcBorders>
              <w:top w:val="single" w:sz="4" w:space="0" w:color="auto"/>
              <w:left w:val="single" w:sz="4" w:space="0" w:color="auto"/>
              <w:bottom w:val="single" w:sz="4" w:space="0" w:color="auto"/>
              <w:right w:val="single" w:sz="4" w:space="0" w:color="auto"/>
            </w:tcBorders>
          </w:tcPr>
          <w:p w:rsidR="00D222AB" w:rsidRPr="00EA5FB6" w:rsidRDefault="00D222AB" w:rsidP="00196B1E">
            <w:pPr>
              <w:ind w:firstLine="0"/>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D222AB" w:rsidRPr="00EA5FB6" w:rsidRDefault="00D222AB" w:rsidP="00196B1E">
            <w:pPr>
              <w:ind w:firstLine="0"/>
              <w:rPr>
                <w:rFonts w:ascii="Times New Roman" w:hAnsi="Times New Roman" w:cs="Times New Roman"/>
              </w:rPr>
            </w:pPr>
          </w:p>
        </w:tc>
        <w:tc>
          <w:tcPr>
            <w:tcW w:w="1276" w:type="dxa"/>
            <w:vMerge/>
            <w:tcBorders>
              <w:top w:val="single" w:sz="4" w:space="0" w:color="auto"/>
              <w:left w:val="single" w:sz="4" w:space="0" w:color="auto"/>
              <w:bottom w:val="single" w:sz="4" w:space="0" w:color="auto"/>
              <w:right w:val="single" w:sz="4" w:space="0" w:color="auto"/>
            </w:tcBorders>
          </w:tcPr>
          <w:p w:rsidR="00D222AB" w:rsidRPr="00EA5FB6" w:rsidRDefault="00D222AB" w:rsidP="00196B1E">
            <w:pPr>
              <w:ind w:firstLine="0"/>
              <w:rPr>
                <w:rFonts w:ascii="Times New Roman" w:hAnsi="Times New Roman" w:cs="Times New Roman"/>
              </w:rPr>
            </w:pPr>
          </w:p>
        </w:tc>
        <w:tc>
          <w:tcPr>
            <w:tcW w:w="815" w:type="dxa"/>
            <w:tcBorders>
              <w:top w:val="single" w:sz="4" w:space="0" w:color="auto"/>
              <w:left w:val="single" w:sz="4" w:space="0" w:color="auto"/>
              <w:bottom w:val="single" w:sz="4" w:space="0" w:color="auto"/>
              <w:right w:val="single" w:sz="4" w:space="0" w:color="auto"/>
            </w:tcBorders>
          </w:tcPr>
          <w:p w:rsidR="00D222AB" w:rsidRPr="00EA5FB6" w:rsidRDefault="00D222AB" w:rsidP="00196B1E">
            <w:pPr>
              <w:ind w:firstLine="0"/>
              <w:jc w:val="center"/>
              <w:rPr>
                <w:rFonts w:ascii="Times New Roman" w:hAnsi="Times New Roman" w:cs="Times New Roman"/>
              </w:rPr>
            </w:pPr>
            <w:r w:rsidRPr="00EA5FB6">
              <w:rPr>
                <w:rFonts w:ascii="Times New Roman" w:hAnsi="Times New Roman" w:cs="Times New Roman"/>
              </w:rPr>
              <w:t>х</w:t>
            </w:r>
          </w:p>
        </w:tc>
        <w:tc>
          <w:tcPr>
            <w:tcW w:w="815" w:type="dxa"/>
            <w:tcBorders>
              <w:top w:val="single" w:sz="4" w:space="0" w:color="auto"/>
              <w:left w:val="single" w:sz="4" w:space="0" w:color="auto"/>
              <w:bottom w:val="single" w:sz="4" w:space="0" w:color="auto"/>
              <w:right w:val="single" w:sz="4" w:space="0" w:color="auto"/>
            </w:tcBorders>
          </w:tcPr>
          <w:p w:rsidR="00D222AB" w:rsidRPr="00EA5FB6" w:rsidRDefault="00D222AB" w:rsidP="00196B1E">
            <w:pPr>
              <w:ind w:firstLine="0"/>
              <w:jc w:val="center"/>
              <w:rPr>
                <w:rFonts w:ascii="Times New Roman" w:hAnsi="Times New Roman" w:cs="Times New Roman"/>
              </w:rPr>
            </w:pPr>
            <w:r w:rsidRPr="00EA5FB6">
              <w:rPr>
                <w:rFonts w:ascii="Times New Roman" w:hAnsi="Times New Roman" w:cs="Times New Roman"/>
              </w:rPr>
              <w:t>х</w:t>
            </w:r>
          </w:p>
        </w:tc>
        <w:tc>
          <w:tcPr>
            <w:tcW w:w="815" w:type="dxa"/>
            <w:tcBorders>
              <w:top w:val="single" w:sz="4" w:space="0" w:color="auto"/>
              <w:left w:val="single" w:sz="4" w:space="0" w:color="auto"/>
              <w:bottom w:val="single" w:sz="4" w:space="0" w:color="auto"/>
              <w:right w:val="single" w:sz="4" w:space="0" w:color="auto"/>
            </w:tcBorders>
          </w:tcPr>
          <w:p w:rsidR="00D222AB" w:rsidRPr="00EA5FB6" w:rsidRDefault="00D222AB" w:rsidP="00196B1E">
            <w:pPr>
              <w:ind w:firstLine="0"/>
              <w:jc w:val="center"/>
              <w:rPr>
                <w:rFonts w:ascii="Times New Roman" w:hAnsi="Times New Roman" w:cs="Times New Roman"/>
              </w:rPr>
            </w:pPr>
            <w:r w:rsidRPr="00EA5FB6">
              <w:rPr>
                <w:rFonts w:ascii="Times New Roman" w:hAnsi="Times New Roman" w:cs="Times New Roman"/>
              </w:rPr>
              <w:t>х</w:t>
            </w:r>
          </w:p>
        </w:tc>
        <w:tc>
          <w:tcPr>
            <w:tcW w:w="815" w:type="dxa"/>
            <w:tcBorders>
              <w:top w:val="single" w:sz="4" w:space="0" w:color="auto"/>
              <w:left w:val="single" w:sz="4" w:space="0" w:color="auto"/>
              <w:bottom w:val="single" w:sz="4" w:space="0" w:color="auto"/>
              <w:right w:val="single" w:sz="4" w:space="0" w:color="auto"/>
            </w:tcBorders>
          </w:tcPr>
          <w:p w:rsidR="00D222AB" w:rsidRPr="00EA5FB6" w:rsidRDefault="00D222AB" w:rsidP="00196B1E">
            <w:pPr>
              <w:ind w:firstLine="0"/>
              <w:jc w:val="center"/>
              <w:rPr>
                <w:rFonts w:ascii="Times New Roman" w:hAnsi="Times New Roman" w:cs="Times New Roman"/>
              </w:rPr>
            </w:pPr>
            <w:r w:rsidRPr="00EA5FB6">
              <w:rPr>
                <w:rFonts w:ascii="Times New Roman" w:hAnsi="Times New Roman" w:cs="Times New Roman"/>
              </w:rPr>
              <w:t>х</w:t>
            </w:r>
          </w:p>
        </w:tc>
        <w:tc>
          <w:tcPr>
            <w:tcW w:w="815" w:type="dxa"/>
            <w:tcBorders>
              <w:top w:val="single" w:sz="4" w:space="0" w:color="auto"/>
              <w:left w:val="single" w:sz="4" w:space="0" w:color="auto"/>
              <w:bottom w:val="single" w:sz="4" w:space="0" w:color="auto"/>
              <w:right w:val="single" w:sz="4" w:space="0" w:color="auto"/>
            </w:tcBorders>
          </w:tcPr>
          <w:p w:rsidR="00D222AB" w:rsidRPr="00EA5FB6" w:rsidRDefault="00D222AB" w:rsidP="00213037">
            <w:pPr>
              <w:ind w:firstLine="0"/>
              <w:jc w:val="left"/>
              <w:rPr>
                <w:rFonts w:ascii="Times New Roman" w:eastAsia="Times New Roman" w:hAnsi="Times New Roman" w:cs="Times New Roman"/>
              </w:rPr>
            </w:pPr>
            <w:r w:rsidRPr="00EA5FB6">
              <w:rPr>
                <w:rFonts w:ascii="Times New Roman" w:eastAsia="Times New Roman" w:hAnsi="Times New Roman" w:cs="Times New Roman"/>
              </w:rPr>
              <w:t>внебюджетные источники</w:t>
            </w:r>
          </w:p>
        </w:tc>
        <w:tc>
          <w:tcPr>
            <w:tcW w:w="934" w:type="dxa"/>
            <w:tcBorders>
              <w:top w:val="single" w:sz="4" w:space="0" w:color="auto"/>
              <w:left w:val="single" w:sz="4" w:space="0" w:color="auto"/>
              <w:bottom w:val="single" w:sz="4" w:space="0" w:color="auto"/>
              <w:right w:val="single" w:sz="4" w:space="0" w:color="auto"/>
            </w:tcBorders>
          </w:tcPr>
          <w:p w:rsidR="00D222AB" w:rsidRPr="00EA5FB6" w:rsidRDefault="00D222AB" w:rsidP="00196B1E">
            <w:pPr>
              <w:ind w:firstLine="0"/>
              <w:jc w:val="center"/>
              <w:rPr>
                <w:rFonts w:ascii="Times New Roman" w:hAnsi="Times New Roman" w:cs="Times New Roman"/>
              </w:rPr>
            </w:pPr>
            <w:r w:rsidRPr="00EA5FB6">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D222AB" w:rsidRPr="00EA5FB6" w:rsidRDefault="00D222AB" w:rsidP="00196B1E">
            <w:pPr>
              <w:ind w:firstLine="0"/>
              <w:jc w:val="center"/>
              <w:rPr>
                <w:rFonts w:ascii="Times New Roman" w:hAnsi="Times New Roman" w:cs="Times New Roman"/>
              </w:rPr>
            </w:pPr>
            <w:r w:rsidRPr="00EA5FB6">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D222AB" w:rsidRPr="00EA5FB6" w:rsidRDefault="00D222AB" w:rsidP="00196B1E">
            <w:pPr>
              <w:ind w:firstLine="0"/>
              <w:jc w:val="center"/>
              <w:rPr>
                <w:rFonts w:ascii="Times New Roman" w:hAnsi="Times New Roman" w:cs="Times New Roman"/>
              </w:rPr>
            </w:pPr>
            <w:r w:rsidRPr="00EA5FB6">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D222AB" w:rsidRPr="00EA5FB6" w:rsidRDefault="00D222AB" w:rsidP="00196B1E">
            <w:pPr>
              <w:ind w:firstLine="0"/>
              <w:jc w:val="center"/>
              <w:rPr>
                <w:rFonts w:ascii="Times New Roman" w:hAnsi="Times New Roman" w:cs="Times New Roman"/>
              </w:rPr>
            </w:pPr>
            <w:r w:rsidRPr="00EA5FB6">
              <w:rPr>
                <w:rFonts w:ascii="Times New Roman" w:hAnsi="Times New Roman" w:cs="Times New Roman"/>
              </w:rPr>
              <w:t>0,0</w:t>
            </w:r>
          </w:p>
        </w:tc>
        <w:tc>
          <w:tcPr>
            <w:tcW w:w="993" w:type="dxa"/>
            <w:tcBorders>
              <w:top w:val="single" w:sz="4" w:space="0" w:color="auto"/>
              <w:left w:val="single" w:sz="4" w:space="0" w:color="auto"/>
              <w:bottom w:val="single" w:sz="4" w:space="0" w:color="auto"/>
            </w:tcBorders>
          </w:tcPr>
          <w:p w:rsidR="00D222AB" w:rsidRPr="00EA5FB6" w:rsidRDefault="00D222AB" w:rsidP="00196B1E">
            <w:pPr>
              <w:ind w:firstLine="0"/>
              <w:jc w:val="center"/>
              <w:rPr>
                <w:rFonts w:ascii="Times New Roman" w:hAnsi="Times New Roman" w:cs="Times New Roman"/>
              </w:rPr>
            </w:pPr>
            <w:r w:rsidRPr="00EA5FB6">
              <w:rPr>
                <w:rFonts w:ascii="Times New Roman" w:hAnsi="Times New Roman" w:cs="Times New Roman"/>
              </w:rPr>
              <w:t>0,0</w:t>
            </w:r>
          </w:p>
        </w:tc>
      </w:tr>
      <w:tr w:rsidR="00D222AB" w:rsidRPr="00EA5FB6" w:rsidTr="00D222AB">
        <w:tc>
          <w:tcPr>
            <w:tcW w:w="815" w:type="dxa"/>
            <w:vMerge w:val="restart"/>
            <w:tcBorders>
              <w:top w:val="single" w:sz="4" w:space="0" w:color="auto"/>
              <w:bottom w:val="single" w:sz="4" w:space="0" w:color="auto"/>
              <w:right w:val="single" w:sz="4" w:space="0" w:color="auto"/>
            </w:tcBorders>
          </w:tcPr>
          <w:p w:rsidR="00D222AB" w:rsidRPr="00EA5FB6" w:rsidRDefault="00D222AB" w:rsidP="00196B1E">
            <w:pPr>
              <w:ind w:firstLine="0"/>
              <w:jc w:val="left"/>
              <w:rPr>
                <w:rFonts w:ascii="Times New Roman" w:hAnsi="Times New Roman" w:cs="Times New Roman"/>
              </w:rPr>
            </w:pPr>
            <w:r w:rsidRPr="00EA5FB6">
              <w:rPr>
                <w:rFonts w:ascii="Times New Roman" w:hAnsi="Times New Roman" w:cs="Times New Roman"/>
              </w:rPr>
              <w:t>Целевые индикаторы и показатели подпрограммы, увязанные с основным мероприятием 2</w:t>
            </w:r>
          </w:p>
        </w:tc>
        <w:tc>
          <w:tcPr>
            <w:tcW w:w="9356" w:type="dxa"/>
            <w:gridSpan w:val="8"/>
            <w:tcBorders>
              <w:top w:val="single" w:sz="4" w:space="0" w:color="auto"/>
              <w:left w:val="single" w:sz="4" w:space="0" w:color="auto"/>
              <w:bottom w:val="single" w:sz="4" w:space="0" w:color="auto"/>
              <w:right w:val="single" w:sz="4" w:space="0" w:color="auto"/>
            </w:tcBorders>
          </w:tcPr>
          <w:p w:rsidR="00D222AB" w:rsidRPr="00EA5FB6" w:rsidRDefault="00D222AB" w:rsidP="00196B1E">
            <w:pPr>
              <w:ind w:firstLine="0"/>
              <w:jc w:val="left"/>
              <w:rPr>
                <w:rFonts w:ascii="Times New Roman" w:hAnsi="Times New Roman" w:cs="Times New Roman"/>
              </w:rPr>
            </w:pPr>
            <w:r w:rsidRPr="00EA5FB6">
              <w:rPr>
                <w:rFonts w:ascii="Times New Roman" w:hAnsi="Times New Roman" w:cs="Times New Roman"/>
              </w:rPr>
              <w:t>Удельный вес детей и молодежи, занимающихся военно-техническими видами спорта, %</w:t>
            </w:r>
          </w:p>
        </w:tc>
        <w:tc>
          <w:tcPr>
            <w:tcW w:w="934" w:type="dxa"/>
            <w:tcBorders>
              <w:top w:val="single" w:sz="4" w:space="0" w:color="auto"/>
              <w:left w:val="single" w:sz="4" w:space="0" w:color="auto"/>
              <w:bottom w:val="single" w:sz="4" w:space="0" w:color="auto"/>
              <w:right w:val="single" w:sz="4" w:space="0" w:color="auto"/>
            </w:tcBorders>
          </w:tcPr>
          <w:p w:rsidR="00D222AB" w:rsidRPr="00EA5FB6" w:rsidRDefault="0049161F" w:rsidP="00196B1E">
            <w:pPr>
              <w:ind w:firstLine="0"/>
              <w:jc w:val="center"/>
              <w:rPr>
                <w:rFonts w:ascii="Times New Roman" w:hAnsi="Times New Roman" w:cs="Times New Roman"/>
              </w:rPr>
            </w:pPr>
            <w:r w:rsidRPr="00EA5FB6">
              <w:rPr>
                <w:rFonts w:ascii="Times New Roman" w:hAnsi="Times New Roman" w:cs="Times New Roman"/>
              </w:rPr>
              <w:t>1</w:t>
            </w:r>
            <w:r w:rsidR="00D222AB" w:rsidRPr="00EA5FB6">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D222AB" w:rsidRPr="00EA5FB6" w:rsidRDefault="0049161F" w:rsidP="00196B1E">
            <w:pPr>
              <w:ind w:firstLine="0"/>
              <w:jc w:val="center"/>
              <w:rPr>
                <w:rFonts w:ascii="Times New Roman" w:hAnsi="Times New Roman" w:cs="Times New Roman"/>
              </w:rPr>
            </w:pPr>
            <w:r w:rsidRPr="00EA5FB6">
              <w:rPr>
                <w:rFonts w:ascii="Times New Roman" w:hAnsi="Times New Roman" w:cs="Times New Roman"/>
              </w:rPr>
              <w:t>2</w:t>
            </w:r>
            <w:r w:rsidR="00D222AB" w:rsidRPr="00EA5FB6">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D222AB" w:rsidRPr="00EA5FB6" w:rsidRDefault="0049161F" w:rsidP="00196B1E">
            <w:pPr>
              <w:ind w:firstLine="0"/>
              <w:jc w:val="center"/>
              <w:rPr>
                <w:rFonts w:ascii="Times New Roman" w:hAnsi="Times New Roman" w:cs="Times New Roman"/>
              </w:rPr>
            </w:pPr>
            <w:r w:rsidRPr="00EA5FB6">
              <w:rPr>
                <w:rFonts w:ascii="Times New Roman" w:hAnsi="Times New Roman" w:cs="Times New Roman"/>
              </w:rPr>
              <w:t>2</w:t>
            </w:r>
            <w:r w:rsidR="00D222AB" w:rsidRPr="00EA5FB6">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D222AB" w:rsidRPr="00EA5FB6" w:rsidRDefault="0049161F" w:rsidP="00196B1E">
            <w:pPr>
              <w:ind w:firstLine="0"/>
              <w:jc w:val="center"/>
              <w:rPr>
                <w:rFonts w:ascii="Times New Roman" w:hAnsi="Times New Roman" w:cs="Times New Roman"/>
              </w:rPr>
            </w:pPr>
            <w:r w:rsidRPr="00EA5FB6">
              <w:rPr>
                <w:rFonts w:ascii="Times New Roman" w:hAnsi="Times New Roman" w:cs="Times New Roman"/>
              </w:rPr>
              <w:t>3</w:t>
            </w:r>
            <w:r w:rsidR="00D222AB" w:rsidRPr="00EA5FB6">
              <w:rPr>
                <w:rFonts w:ascii="Times New Roman" w:hAnsi="Times New Roman" w:cs="Times New Roman"/>
              </w:rPr>
              <w:t>0</w:t>
            </w:r>
          </w:p>
        </w:tc>
        <w:tc>
          <w:tcPr>
            <w:tcW w:w="993" w:type="dxa"/>
            <w:tcBorders>
              <w:top w:val="single" w:sz="4" w:space="0" w:color="auto"/>
              <w:left w:val="single" w:sz="4" w:space="0" w:color="auto"/>
              <w:bottom w:val="single" w:sz="4" w:space="0" w:color="auto"/>
            </w:tcBorders>
          </w:tcPr>
          <w:p w:rsidR="00D222AB" w:rsidRPr="00EA5FB6" w:rsidRDefault="0049161F" w:rsidP="00196B1E">
            <w:pPr>
              <w:ind w:firstLine="0"/>
              <w:jc w:val="center"/>
              <w:rPr>
                <w:rFonts w:ascii="Times New Roman" w:hAnsi="Times New Roman" w:cs="Times New Roman"/>
              </w:rPr>
            </w:pPr>
            <w:r w:rsidRPr="00EA5FB6">
              <w:rPr>
                <w:rFonts w:ascii="Times New Roman" w:hAnsi="Times New Roman" w:cs="Times New Roman"/>
              </w:rPr>
              <w:t>3</w:t>
            </w:r>
            <w:r w:rsidR="00D222AB" w:rsidRPr="00EA5FB6">
              <w:rPr>
                <w:rFonts w:ascii="Times New Roman" w:hAnsi="Times New Roman" w:cs="Times New Roman"/>
              </w:rPr>
              <w:t>0</w:t>
            </w:r>
          </w:p>
        </w:tc>
      </w:tr>
      <w:tr w:rsidR="00D222AB" w:rsidRPr="00EA5FB6" w:rsidTr="00D222AB">
        <w:tc>
          <w:tcPr>
            <w:tcW w:w="815" w:type="dxa"/>
            <w:vMerge/>
            <w:tcBorders>
              <w:top w:val="single" w:sz="4" w:space="0" w:color="auto"/>
              <w:bottom w:val="single" w:sz="4" w:space="0" w:color="auto"/>
              <w:right w:val="single" w:sz="4" w:space="0" w:color="auto"/>
            </w:tcBorders>
          </w:tcPr>
          <w:p w:rsidR="00D222AB" w:rsidRPr="00EA5FB6" w:rsidRDefault="00D222AB" w:rsidP="00196B1E">
            <w:pPr>
              <w:ind w:firstLine="0"/>
              <w:rPr>
                <w:rFonts w:ascii="Times New Roman" w:hAnsi="Times New Roman" w:cs="Times New Roman"/>
              </w:rPr>
            </w:pPr>
          </w:p>
        </w:tc>
        <w:tc>
          <w:tcPr>
            <w:tcW w:w="9356" w:type="dxa"/>
            <w:gridSpan w:val="8"/>
            <w:tcBorders>
              <w:top w:val="single" w:sz="4" w:space="0" w:color="auto"/>
              <w:left w:val="single" w:sz="4" w:space="0" w:color="auto"/>
              <w:bottom w:val="single" w:sz="4" w:space="0" w:color="auto"/>
              <w:right w:val="single" w:sz="4" w:space="0" w:color="auto"/>
            </w:tcBorders>
          </w:tcPr>
          <w:p w:rsidR="00D222AB" w:rsidRPr="00EA5FB6" w:rsidRDefault="00D222AB" w:rsidP="00196B1E">
            <w:pPr>
              <w:ind w:firstLine="0"/>
              <w:jc w:val="left"/>
              <w:rPr>
                <w:rFonts w:ascii="Times New Roman" w:hAnsi="Times New Roman" w:cs="Times New Roman"/>
              </w:rPr>
            </w:pPr>
            <w:r w:rsidRPr="00EA5FB6">
              <w:rPr>
                <w:rFonts w:ascii="Times New Roman" w:hAnsi="Times New Roman" w:cs="Times New Roman"/>
              </w:rPr>
              <w:t>Количество мероприятий по поэтапному внедрению и реализации Всероссийского физкультурно-спортивного комплекса «Готов к труду и обороне» (ГТО), ед.</w:t>
            </w:r>
          </w:p>
        </w:tc>
        <w:tc>
          <w:tcPr>
            <w:tcW w:w="934" w:type="dxa"/>
            <w:tcBorders>
              <w:top w:val="single" w:sz="4" w:space="0" w:color="auto"/>
              <w:left w:val="single" w:sz="4" w:space="0" w:color="auto"/>
              <w:bottom w:val="single" w:sz="4" w:space="0" w:color="auto"/>
              <w:right w:val="single" w:sz="4" w:space="0" w:color="auto"/>
            </w:tcBorders>
          </w:tcPr>
          <w:p w:rsidR="00D222AB" w:rsidRPr="00EA5FB6" w:rsidRDefault="00D222AB" w:rsidP="00196B1E">
            <w:pPr>
              <w:ind w:firstLine="0"/>
              <w:jc w:val="center"/>
              <w:rPr>
                <w:rFonts w:ascii="Times New Roman" w:hAnsi="Times New Roman" w:cs="Times New Roman"/>
              </w:rPr>
            </w:pPr>
            <w:r w:rsidRPr="00EA5FB6">
              <w:rPr>
                <w:rFonts w:ascii="Times New Roman" w:hAnsi="Times New Roman" w:cs="Times New Roman"/>
              </w:rPr>
              <w:t>2</w:t>
            </w:r>
          </w:p>
        </w:tc>
        <w:tc>
          <w:tcPr>
            <w:tcW w:w="992" w:type="dxa"/>
            <w:tcBorders>
              <w:top w:val="single" w:sz="4" w:space="0" w:color="auto"/>
              <w:left w:val="single" w:sz="4" w:space="0" w:color="auto"/>
              <w:bottom w:val="single" w:sz="4" w:space="0" w:color="auto"/>
              <w:right w:val="single" w:sz="4" w:space="0" w:color="auto"/>
            </w:tcBorders>
          </w:tcPr>
          <w:p w:rsidR="00D222AB" w:rsidRPr="00EA5FB6" w:rsidRDefault="00D222AB" w:rsidP="00196B1E">
            <w:pPr>
              <w:ind w:firstLine="0"/>
              <w:jc w:val="center"/>
              <w:rPr>
                <w:rFonts w:ascii="Times New Roman" w:hAnsi="Times New Roman" w:cs="Times New Roman"/>
              </w:rPr>
            </w:pPr>
            <w:r w:rsidRPr="00EA5FB6">
              <w:rPr>
                <w:rFonts w:ascii="Times New Roman" w:hAnsi="Times New Roman" w:cs="Times New Roman"/>
              </w:rPr>
              <w:t>2</w:t>
            </w:r>
          </w:p>
        </w:tc>
        <w:tc>
          <w:tcPr>
            <w:tcW w:w="992" w:type="dxa"/>
            <w:tcBorders>
              <w:top w:val="single" w:sz="4" w:space="0" w:color="auto"/>
              <w:left w:val="single" w:sz="4" w:space="0" w:color="auto"/>
              <w:bottom w:val="single" w:sz="4" w:space="0" w:color="auto"/>
              <w:right w:val="single" w:sz="4" w:space="0" w:color="auto"/>
            </w:tcBorders>
          </w:tcPr>
          <w:p w:rsidR="00D222AB" w:rsidRPr="00EA5FB6" w:rsidRDefault="00D222AB" w:rsidP="00196B1E">
            <w:pPr>
              <w:ind w:firstLine="0"/>
              <w:jc w:val="center"/>
              <w:rPr>
                <w:rFonts w:ascii="Times New Roman" w:hAnsi="Times New Roman" w:cs="Times New Roman"/>
              </w:rPr>
            </w:pPr>
            <w:r w:rsidRPr="00EA5FB6">
              <w:rPr>
                <w:rFonts w:ascii="Times New Roman" w:hAnsi="Times New Roman" w:cs="Times New Roman"/>
              </w:rPr>
              <w:t>2</w:t>
            </w:r>
          </w:p>
        </w:tc>
        <w:tc>
          <w:tcPr>
            <w:tcW w:w="992" w:type="dxa"/>
            <w:tcBorders>
              <w:top w:val="single" w:sz="4" w:space="0" w:color="auto"/>
              <w:left w:val="single" w:sz="4" w:space="0" w:color="auto"/>
              <w:bottom w:val="single" w:sz="4" w:space="0" w:color="auto"/>
              <w:right w:val="single" w:sz="4" w:space="0" w:color="auto"/>
            </w:tcBorders>
          </w:tcPr>
          <w:p w:rsidR="00D222AB" w:rsidRPr="00EA5FB6" w:rsidRDefault="00D222AB" w:rsidP="00196B1E">
            <w:pPr>
              <w:ind w:firstLine="0"/>
              <w:jc w:val="center"/>
              <w:rPr>
                <w:rFonts w:ascii="Times New Roman" w:hAnsi="Times New Roman" w:cs="Times New Roman"/>
              </w:rPr>
            </w:pPr>
            <w:r w:rsidRPr="00EA5FB6">
              <w:rPr>
                <w:rFonts w:ascii="Times New Roman" w:hAnsi="Times New Roman" w:cs="Times New Roman"/>
              </w:rPr>
              <w:t>2</w:t>
            </w:r>
          </w:p>
        </w:tc>
        <w:tc>
          <w:tcPr>
            <w:tcW w:w="993" w:type="dxa"/>
            <w:tcBorders>
              <w:top w:val="single" w:sz="4" w:space="0" w:color="auto"/>
              <w:left w:val="single" w:sz="4" w:space="0" w:color="auto"/>
              <w:bottom w:val="single" w:sz="4" w:space="0" w:color="auto"/>
            </w:tcBorders>
          </w:tcPr>
          <w:p w:rsidR="00D222AB" w:rsidRPr="00EA5FB6" w:rsidRDefault="00D222AB" w:rsidP="00196B1E">
            <w:pPr>
              <w:ind w:firstLine="0"/>
              <w:jc w:val="center"/>
              <w:rPr>
                <w:rFonts w:ascii="Times New Roman" w:hAnsi="Times New Roman" w:cs="Times New Roman"/>
              </w:rPr>
            </w:pPr>
            <w:r w:rsidRPr="00EA5FB6">
              <w:rPr>
                <w:rFonts w:ascii="Times New Roman" w:hAnsi="Times New Roman" w:cs="Times New Roman"/>
              </w:rPr>
              <w:t>2</w:t>
            </w:r>
          </w:p>
        </w:tc>
      </w:tr>
      <w:tr w:rsidR="00D222AB" w:rsidRPr="00EA5FB6" w:rsidTr="00D222AB">
        <w:tc>
          <w:tcPr>
            <w:tcW w:w="815" w:type="dxa"/>
            <w:vMerge w:val="restart"/>
            <w:tcBorders>
              <w:top w:val="single" w:sz="4" w:space="0" w:color="auto"/>
              <w:bottom w:val="single" w:sz="4" w:space="0" w:color="auto"/>
              <w:right w:val="single" w:sz="4" w:space="0" w:color="auto"/>
            </w:tcBorders>
          </w:tcPr>
          <w:p w:rsidR="00D222AB" w:rsidRPr="00EA5FB6" w:rsidRDefault="00D222AB" w:rsidP="00196B1E">
            <w:pPr>
              <w:ind w:firstLine="0"/>
              <w:jc w:val="left"/>
              <w:rPr>
                <w:rFonts w:ascii="Times New Roman" w:hAnsi="Times New Roman" w:cs="Times New Roman"/>
              </w:rPr>
            </w:pPr>
            <w:r w:rsidRPr="00EA5FB6">
              <w:rPr>
                <w:rFonts w:ascii="Times New Roman" w:hAnsi="Times New Roman" w:cs="Times New Roman"/>
              </w:rPr>
              <w:t>Мероприятие 2.1</w:t>
            </w:r>
          </w:p>
        </w:tc>
        <w:tc>
          <w:tcPr>
            <w:tcW w:w="2162" w:type="dxa"/>
            <w:vMerge w:val="restart"/>
            <w:tcBorders>
              <w:top w:val="single" w:sz="4" w:space="0" w:color="auto"/>
              <w:left w:val="single" w:sz="4" w:space="0" w:color="auto"/>
              <w:bottom w:val="single" w:sz="4" w:space="0" w:color="auto"/>
              <w:right w:val="single" w:sz="4" w:space="0" w:color="auto"/>
            </w:tcBorders>
          </w:tcPr>
          <w:p w:rsidR="00D222AB" w:rsidRPr="00EA5FB6" w:rsidRDefault="00D222AB" w:rsidP="00196B1E">
            <w:pPr>
              <w:ind w:firstLine="0"/>
              <w:jc w:val="left"/>
              <w:rPr>
                <w:rFonts w:ascii="Times New Roman" w:hAnsi="Times New Roman" w:cs="Times New Roman"/>
              </w:rPr>
            </w:pPr>
            <w:r w:rsidRPr="00EA5FB6">
              <w:rPr>
                <w:rFonts w:ascii="Times New Roman" w:hAnsi="Times New Roman" w:cs="Times New Roman"/>
              </w:rPr>
              <w:t>Организация и проведение мероприятий, направленных на патриотическое воспитание детей и допризывную подготовку молодежи</w:t>
            </w:r>
          </w:p>
        </w:tc>
        <w:tc>
          <w:tcPr>
            <w:tcW w:w="1843" w:type="dxa"/>
            <w:vMerge w:val="restart"/>
            <w:tcBorders>
              <w:top w:val="single" w:sz="4" w:space="0" w:color="auto"/>
              <w:left w:val="single" w:sz="4" w:space="0" w:color="auto"/>
              <w:bottom w:val="single" w:sz="4" w:space="0" w:color="auto"/>
              <w:right w:val="single" w:sz="4" w:space="0" w:color="auto"/>
            </w:tcBorders>
          </w:tcPr>
          <w:p w:rsidR="00D222AB" w:rsidRPr="00EA5FB6" w:rsidRDefault="00D222AB" w:rsidP="00196B1E">
            <w:pPr>
              <w:ind w:firstLine="0"/>
              <w:rPr>
                <w:rFonts w:ascii="Times New Roman" w:hAnsi="Times New Roman" w:cs="Times New Roman"/>
              </w:rPr>
            </w:pPr>
          </w:p>
        </w:tc>
        <w:tc>
          <w:tcPr>
            <w:tcW w:w="1276" w:type="dxa"/>
            <w:vMerge w:val="restart"/>
            <w:tcBorders>
              <w:top w:val="single" w:sz="4" w:space="0" w:color="auto"/>
              <w:left w:val="single" w:sz="4" w:space="0" w:color="auto"/>
              <w:bottom w:val="single" w:sz="4" w:space="0" w:color="auto"/>
              <w:right w:val="single" w:sz="4" w:space="0" w:color="auto"/>
            </w:tcBorders>
          </w:tcPr>
          <w:p w:rsidR="00D222AB" w:rsidRPr="00EA5FB6" w:rsidRDefault="00D222AB" w:rsidP="00196B1E">
            <w:pPr>
              <w:ind w:firstLine="0"/>
              <w:jc w:val="left"/>
              <w:rPr>
                <w:rFonts w:ascii="Times New Roman" w:hAnsi="Times New Roman" w:cs="Times New Roman"/>
              </w:rPr>
            </w:pPr>
            <w:r w:rsidRPr="00EA5FB6">
              <w:rPr>
                <w:rFonts w:ascii="Times New Roman" w:hAnsi="Times New Roman" w:cs="Times New Roman"/>
              </w:rPr>
              <w:t>ответственный исполнитель – Отдел образования</w:t>
            </w:r>
          </w:p>
        </w:tc>
        <w:tc>
          <w:tcPr>
            <w:tcW w:w="815" w:type="dxa"/>
            <w:tcBorders>
              <w:top w:val="single" w:sz="4" w:space="0" w:color="auto"/>
              <w:left w:val="single" w:sz="4" w:space="0" w:color="auto"/>
              <w:bottom w:val="single" w:sz="4" w:space="0" w:color="auto"/>
              <w:right w:val="single" w:sz="4" w:space="0" w:color="auto"/>
            </w:tcBorders>
          </w:tcPr>
          <w:p w:rsidR="00D222AB" w:rsidRPr="00EA5FB6" w:rsidRDefault="00D222AB" w:rsidP="00196B1E">
            <w:pPr>
              <w:ind w:firstLine="0"/>
              <w:rPr>
                <w:rFonts w:ascii="Times New Roman" w:hAnsi="Times New Roman" w:cs="Times New Roman"/>
              </w:rPr>
            </w:pPr>
          </w:p>
        </w:tc>
        <w:tc>
          <w:tcPr>
            <w:tcW w:w="815" w:type="dxa"/>
            <w:tcBorders>
              <w:top w:val="single" w:sz="4" w:space="0" w:color="auto"/>
              <w:left w:val="single" w:sz="4" w:space="0" w:color="auto"/>
              <w:bottom w:val="single" w:sz="4" w:space="0" w:color="auto"/>
              <w:right w:val="single" w:sz="4" w:space="0" w:color="auto"/>
            </w:tcBorders>
          </w:tcPr>
          <w:p w:rsidR="00D222AB" w:rsidRPr="00EA5FB6" w:rsidRDefault="00D222AB" w:rsidP="00196B1E">
            <w:pPr>
              <w:ind w:firstLine="0"/>
              <w:rPr>
                <w:rFonts w:ascii="Times New Roman" w:hAnsi="Times New Roman" w:cs="Times New Roman"/>
              </w:rPr>
            </w:pPr>
          </w:p>
        </w:tc>
        <w:tc>
          <w:tcPr>
            <w:tcW w:w="815" w:type="dxa"/>
            <w:tcBorders>
              <w:top w:val="single" w:sz="4" w:space="0" w:color="auto"/>
              <w:left w:val="single" w:sz="4" w:space="0" w:color="auto"/>
              <w:bottom w:val="single" w:sz="4" w:space="0" w:color="auto"/>
              <w:right w:val="single" w:sz="4" w:space="0" w:color="auto"/>
            </w:tcBorders>
          </w:tcPr>
          <w:p w:rsidR="00D222AB" w:rsidRPr="00EA5FB6" w:rsidRDefault="00D222AB" w:rsidP="00196B1E">
            <w:pPr>
              <w:ind w:firstLine="0"/>
              <w:rPr>
                <w:rFonts w:ascii="Times New Roman" w:hAnsi="Times New Roman" w:cs="Times New Roman"/>
              </w:rPr>
            </w:pPr>
          </w:p>
        </w:tc>
        <w:tc>
          <w:tcPr>
            <w:tcW w:w="815" w:type="dxa"/>
            <w:tcBorders>
              <w:top w:val="single" w:sz="4" w:space="0" w:color="auto"/>
              <w:left w:val="single" w:sz="4" w:space="0" w:color="auto"/>
              <w:bottom w:val="single" w:sz="4" w:space="0" w:color="auto"/>
              <w:right w:val="single" w:sz="4" w:space="0" w:color="auto"/>
            </w:tcBorders>
          </w:tcPr>
          <w:p w:rsidR="00D222AB" w:rsidRPr="00EA5FB6" w:rsidRDefault="00D222AB" w:rsidP="00196B1E">
            <w:pPr>
              <w:ind w:firstLine="0"/>
              <w:rPr>
                <w:rFonts w:ascii="Times New Roman" w:hAnsi="Times New Roman" w:cs="Times New Roman"/>
              </w:rPr>
            </w:pPr>
          </w:p>
        </w:tc>
        <w:tc>
          <w:tcPr>
            <w:tcW w:w="815" w:type="dxa"/>
            <w:tcBorders>
              <w:top w:val="single" w:sz="4" w:space="0" w:color="auto"/>
              <w:left w:val="single" w:sz="4" w:space="0" w:color="auto"/>
              <w:bottom w:val="single" w:sz="4" w:space="0" w:color="auto"/>
              <w:right w:val="single" w:sz="4" w:space="0" w:color="auto"/>
            </w:tcBorders>
          </w:tcPr>
          <w:p w:rsidR="00D222AB" w:rsidRPr="00EA5FB6" w:rsidRDefault="00D222AB" w:rsidP="00213037">
            <w:pPr>
              <w:ind w:firstLine="0"/>
              <w:jc w:val="left"/>
              <w:rPr>
                <w:rFonts w:ascii="Times New Roman" w:eastAsia="Times New Roman" w:hAnsi="Times New Roman" w:cs="Times New Roman"/>
              </w:rPr>
            </w:pPr>
            <w:r w:rsidRPr="00EA5FB6">
              <w:rPr>
                <w:rFonts w:ascii="Times New Roman" w:eastAsia="Times New Roman" w:hAnsi="Times New Roman" w:cs="Times New Roman"/>
                <w:b/>
                <w:bCs/>
              </w:rPr>
              <w:t>всего</w:t>
            </w:r>
          </w:p>
        </w:tc>
        <w:tc>
          <w:tcPr>
            <w:tcW w:w="934" w:type="dxa"/>
            <w:tcBorders>
              <w:top w:val="single" w:sz="4" w:space="0" w:color="auto"/>
              <w:left w:val="single" w:sz="4" w:space="0" w:color="auto"/>
              <w:bottom w:val="single" w:sz="4" w:space="0" w:color="auto"/>
              <w:right w:val="single" w:sz="4" w:space="0" w:color="auto"/>
            </w:tcBorders>
          </w:tcPr>
          <w:p w:rsidR="00D222AB" w:rsidRPr="00EA5FB6" w:rsidRDefault="00D222AB" w:rsidP="00886F74">
            <w:pPr>
              <w:ind w:firstLine="0"/>
              <w:jc w:val="center"/>
              <w:rPr>
                <w:rFonts w:ascii="Times New Roman" w:hAnsi="Times New Roman" w:cs="Times New Roman"/>
              </w:rPr>
            </w:pPr>
            <w:r w:rsidRPr="00EA5FB6">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D222AB" w:rsidRPr="00EA5FB6" w:rsidRDefault="00D222AB" w:rsidP="00886F74">
            <w:pPr>
              <w:ind w:firstLine="0"/>
              <w:jc w:val="center"/>
              <w:rPr>
                <w:rFonts w:ascii="Times New Roman" w:hAnsi="Times New Roman" w:cs="Times New Roman"/>
              </w:rPr>
            </w:pPr>
            <w:r w:rsidRPr="00EA5FB6">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D222AB" w:rsidRPr="00EA5FB6" w:rsidRDefault="00D222AB" w:rsidP="00886F74">
            <w:pPr>
              <w:ind w:firstLine="0"/>
              <w:jc w:val="center"/>
              <w:rPr>
                <w:rFonts w:ascii="Times New Roman" w:hAnsi="Times New Roman" w:cs="Times New Roman"/>
              </w:rPr>
            </w:pPr>
            <w:r w:rsidRPr="00EA5FB6">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D222AB" w:rsidRPr="00EA5FB6" w:rsidRDefault="00D222AB" w:rsidP="00886F74">
            <w:pPr>
              <w:ind w:firstLine="0"/>
              <w:jc w:val="center"/>
              <w:rPr>
                <w:rFonts w:ascii="Times New Roman" w:hAnsi="Times New Roman" w:cs="Times New Roman"/>
              </w:rPr>
            </w:pPr>
            <w:r w:rsidRPr="00EA5FB6">
              <w:rPr>
                <w:rFonts w:ascii="Times New Roman" w:hAnsi="Times New Roman" w:cs="Times New Roman"/>
              </w:rPr>
              <w:t>0,0</w:t>
            </w:r>
          </w:p>
        </w:tc>
        <w:tc>
          <w:tcPr>
            <w:tcW w:w="993" w:type="dxa"/>
            <w:tcBorders>
              <w:top w:val="single" w:sz="4" w:space="0" w:color="auto"/>
              <w:left w:val="single" w:sz="4" w:space="0" w:color="auto"/>
              <w:bottom w:val="single" w:sz="4" w:space="0" w:color="auto"/>
            </w:tcBorders>
          </w:tcPr>
          <w:p w:rsidR="00D222AB" w:rsidRPr="00EA5FB6" w:rsidRDefault="00D222AB" w:rsidP="00886F74">
            <w:pPr>
              <w:ind w:firstLine="0"/>
              <w:jc w:val="center"/>
              <w:rPr>
                <w:rFonts w:ascii="Times New Roman" w:hAnsi="Times New Roman" w:cs="Times New Roman"/>
              </w:rPr>
            </w:pPr>
            <w:r w:rsidRPr="00EA5FB6">
              <w:rPr>
                <w:rFonts w:ascii="Times New Roman" w:hAnsi="Times New Roman" w:cs="Times New Roman"/>
              </w:rPr>
              <w:t>0,0</w:t>
            </w:r>
          </w:p>
        </w:tc>
      </w:tr>
      <w:tr w:rsidR="00D222AB" w:rsidRPr="00EA5FB6" w:rsidTr="00D222AB">
        <w:tc>
          <w:tcPr>
            <w:tcW w:w="815" w:type="dxa"/>
            <w:vMerge/>
            <w:tcBorders>
              <w:top w:val="single" w:sz="4" w:space="0" w:color="auto"/>
              <w:bottom w:val="single" w:sz="4" w:space="0" w:color="auto"/>
              <w:right w:val="single" w:sz="4" w:space="0" w:color="auto"/>
            </w:tcBorders>
          </w:tcPr>
          <w:p w:rsidR="00D222AB" w:rsidRPr="00EA5FB6" w:rsidRDefault="00D222AB" w:rsidP="00196B1E">
            <w:pPr>
              <w:ind w:firstLine="0"/>
              <w:rPr>
                <w:rFonts w:ascii="Times New Roman" w:hAnsi="Times New Roman" w:cs="Times New Roman"/>
              </w:rPr>
            </w:pPr>
          </w:p>
        </w:tc>
        <w:tc>
          <w:tcPr>
            <w:tcW w:w="2162" w:type="dxa"/>
            <w:vMerge/>
            <w:tcBorders>
              <w:top w:val="single" w:sz="4" w:space="0" w:color="auto"/>
              <w:left w:val="single" w:sz="4" w:space="0" w:color="auto"/>
              <w:bottom w:val="single" w:sz="4" w:space="0" w:color="auto"/>
              <w:right w:val="single" w:sz="4" w:space="0" w:color="auto"/>
            </w:tcBorders>
          </w:tcPr>
          <w:p w:rsidR="00D222AB" w:rsidRPr="00EA5FB6" w:rsidRDefault="00D222AB" w:rsidP="00196B1E">
            <w:pPr>
              <w:ind w:firstLine="0"/>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D222AB" w:rsidRPr="00EA5FB6" w:rsidRDefault="00D222AB" w:rsidP="00196B1E">
            <w:pPr>
              <w:ind w:firstLine="0"/>
              <w:rPr>
                <w:rFonts w:ascii="Times New Roman" w:hAnsi="Times New Roman" w:cs="Times New Roman"/>
              </w:rPr>
            </w:pPr>
          </w:p>
        </w:tc>
        <w:tc>
          <w:tcPr>
            <w:tcW w:w="1276" w:type="dxa"/>
            <w:vMerge/>
            <w:tcBorders>
              <w:top w:val="single" w:sz="4" w:space="0" w:color="auto"/>
              <w:left w:val="single" w:sz="4" w:space="0" w:color="auto"/>
              <w:bottom w:val="single" w:sz="4" w:space="0" w:color="auto"/>
              <w:right w:val="single" w:sz="4" w:space="0" w:color="auto"/>
            </w:tcBorders>
          </w:tcPr>
          <w:p w:rsidR="00D222AB" w:rsidRPr="00EA5FB6" w:rsidRDefault="00D222AB" w:rsidP="00196B1E">
            <w:pPr>
              <w:ind w:firstLine="0"/>
              <w:rPr>
                <w:rFonts w:ascii="Times New Roman" w:hAnsi="Times New Roman" w:cs="Times New Roman"/>
              </w:rPr>
            </w:pPr>
          </w:p>
        </w:tc>
        <w:tc>
          <w:tcPr>
            <w:tcW w:w="815" w:type="dxa"/>
            <w:tcBorders>
              <w:top w:val="single" w:sz="4" w:space="0" w:color="auto"/>
              <w:left w:val="single" w:sz="4" w:space="0" w:color="auto"/>
              <w:bottom w:val="single" w:sz="4" w:space="0" w:color="auto"/>
              <w:right w:val="single" w:sz="4" w:space="0" w:color="auto"/>
            </w:tcBorders>
          </w:tcPr>
          <w:p w:rsidR="00D222AB" w:rsidRPr="00EA5FB6" w:rsidRDefault="00D222AB" w:rsidP="00196B1E">
            <w:pPr>
              <w:ind w:firstLine="0"/>
              <w:jc w:val="center"/>
              <w:rPr>
                <w:rFonts w:ascii="Times New Roman" w:hAnsi="Times New Roman" w:cs="Times New Roman"/>
              </w:rPr>
            </w:pPr>
            <w:r w:rsidRPr="00EA5FB6">
              <w:rPr>
                <w:rFonts w:ascii="Times New Roman" w:hAnsi="Times New Roman" w:cs="Times New Roman"/>
              </w:rPr>
              <w:t>х</w:t>
            </w:r>
          </w:p>
        </w:tc>
        <w:tc>
          <w:tcPr>
            <w:tcW w:w="815" w:type="dxa"/>
            <w:tcBorders>
              <w:top w:val="single" w:sz="4" w:space="0" w:color="auto"/>
              <w:left w:val="single" w:sz="4" w:space="0" w:color="auto"/>
              <w:bottom w:val="single" w:sz="4" w:space="0" w:color="auto"/>
              <w:right w:val="single" w:sz="4" w:space="0" w:color="auto"/>
            </w:tcBorders>
          </w:tcPr>
          <w:p w:rsidR="00D222AB" w:rsidRPr="00EA5FB6" w:rsidRDefault="00D222AB" w:rsidP="00196B1E">
            <w:pPr>
              <w:ind w:firstLine="0"/>
              <w:jc w:val="center"/>
              <w:rPr>
                <w:rFonts w:ascii="Times New Roman" w:hAnsi="Times New Roman" w:cs="Times New Roman"/>
              </w:rPr>
            </w:pPr>
            <w:r w:rsidRPr="00EA5FB6">
              <w:rPr>
                <w:rFonts w:ascii="Times New Roman" w:hAnsi="Times New Roman" w:cs="Times New Roman"/>
              </w:rPr>
              <w:t>х</w:t>
            </w:r>
          </w:p>
        </w:tc>
        <w:tc>
          <w:tcPr>
            <w:tcW w:w="815" w:type="dxa"/>
            <w:tcBorders>
              <w:top w:val="single" w:sz="4" w:space="0" w:color="auto"/>
              <w:left w:val="single" w:sz="4" w:space="0" w:color="auto"/>
              <w:bottom w:val="single" w:sz="4" w:space="0" w:color="auto"/>
              <w:right w:val="single" w:sz="4" w:space="0" w:color="auto"/>
            </w:tcBorders>
          </w:tcPr>
          <w:p w:rsidR="00D222AB" w:rsidRPr="00EA5FB6" w:rsidRDefault="00D222AB" w:rsidP="00196B1E">
            <w:pPr>
              <w:ind w:firstLine="0"/>
              <w:jc w:val="center"/>
              <w:rPr>
                <w:rFonts w:ascii="Times New Roman" w:hAnsi="Times New Roman" w:cs="Times New Roman"/>
              </w:rPr>
            </w:pPr>
            <w:r w:rsidRPr="00EA5FB6">
              <w:rPr>
                <w:rFonts w:ascii="Times New Roman" w:hAnsi="Times New Roman" w:cs="Times New Roman"/>
              </w:rPr>
              <w:t>х</w:t>
            </w:r>
          </w:p>
        </w:tc>
        <w:tc>
          <w:tcPr>
            <w:tcW w:w="815" w:type="dxa"/>
            <w:tcBorders>
              <w:top w:val="single" w:sz="4" w:space="0" w:color="auto"/>
              <w:left w:val="single" w:sz="4" w:space="0" w:color="auto"/>
              <w:bottom w:val="single" w:sz="4" w:space="0" w:color="auto"/>
              <w:right w:val="single" w:sz="4" w:space="0" w:color="auto"/>
            </w:tcBorders>
          </w:tcPr>
          <w:p w:rsidR="00D222AB" w:rsidRPr="00EA5FB6" w:rsidRDefault="00D222AB" w:rsidP="00196B1E">
            <w:pPr>
              <w:ind w:firstLine="0"/>
              <w:jc w:val="center"/>
              <w:rPr>
                <w:rFonts w:ascii="Times New Roman" w:hAnsi="Times New Roman" w:cs="Times New Roman"/>
              </w:rPr>
            </w:pPr>
            <w:r w:rsidRPr="00EA5FB6">
              <w:rPr>
                <w:rFonts w:ascii="Times New Roman" w:hAnsi="Times New Roman" w:cs="Times New Roman"/>
              </w:rPr>
              <w:t>х</w:t>
            </w:r>
          </w:p>
        </w:tc>
        <w:tc>
          <w:tcPr>
            <w:tcW w:w="815" w:type="dxa"/>
            <w:tcBorders>
              <w:top w:val="single" w:sz="4" w:space="0" w:color="auto"/>
              <w:left w:val="single" w:sz="4" w:space="0" w:color="auto"/>
              <w:bottom w:val="single" w:sz="4" w:space="0" w:color="auto"/>
              <w:right w:val="single" w:sz="4" w:space="0" w:color="auto"/>
            </w:tcBorders>
          </w:tcPr>
          <w:p w:rsidR="00D222AB" w:rsidRPr="00EA5FB6" w:rsidRDefault="00D222AB" w:rsidP="00213037">
            <w:pPr>
              <w:ind w:firstLine="0"/>
              <w:jc w:val="left"/>
              <w:rPr>
                <w:rFonts w:ascii="Times New Roman" w:eastAsia="Times New Roman" w:hAnsi="Times New Roman" w:cs="Times New Roman"/>
              </w:rPr>
            </w:pPr>
            <w:r w:rsidRPr="00EA5FB6">
              <w:rPr>
                <w:rFonts w:ascii="Times New Roman" w:eastAsia="Times New Roman" w:hAnsi="Times New Roman" w:cs="Times New Roman"/>
              </w:rPr>
              <w:t>федеральный бюджет</w:t>
            </w:r>
          </w:p>
        </w:tc>
        <w:tc>
          <w:tcPr>
            <w:tcW w:w="934" w:type="dxa"/>
            <w:tcBorders>
              <w:top w:val="single" w:sz="4" w:space="0" w:color="auto"/>
              <w:left w:val="single" w:sz="4" w:space="0" w:color="auto"/>
              <w:bottom w:val="single" w:sz="4" w:space="0" w:color="auto"/>
              <w:right w:val="single" w:sz="4" w:space="0" w:color="auto"/>
            </w:tcBorders>
          </w:tcPr>
          <w:p w:rsidR="00D222AB" w:rsidRPr="00EA5FB6" w:rsidRDefault="00D222AB" w:rsidP="00196B1E">
            <w:pPr>
              <w:ind w:firstLine="0"/>
              <w:jc w:val="center"/>
              <w:rPr>
                <w:rFonts w:ascii="Times New Roman" w:hAnsi="Times New Roman" w:cs="Times New Roman"/>
              </w:rPr>
            </w:pPr>
            <w:r w:rsidRPr="00EA5FB6">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D222AB" w:rsidRPr="00EA5FB6" w:rsidRDefault="00D222AB" w:rsidP="00196B1E">
            <w:pPr>
              <w:ind w:firstLine="0"/>
              <w:jc w:val="center"/>
              <w:rPr>
                <w:rFonts w:ascii="Times New Roman" w:hAnsi="Times New Roman" w:cs="Times New Roman"/>
              </w:rPr>
            </w:pPr>
            <w:r w:rsidRPr="00EA5FB6">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D222AB" w:rsidRPr="00EA5FB6" w:rsidRDefault="00D222AB" w:rsidP="00196B1E">
            <w:pPr>
              <w:ind w:firstLine="0"/>
              <w:jc w:val="center"/>
              <w:rPr>
                <w:rFonts w:ascii="Times New Roman" w:hAnsi="Times New Roman" w:cs="Times New Roman"/>
              </w:rPr>
            </w:pPr>
            <w:r w:rsidRPr="00EA5FB6">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D222AB" w:rsidRPr="00EA5FB6" w:rsidRDefault="00D222AB" w:rsidP="00196B1E">
            <w:pPr>
              <w:ind w:firstLine="0"/>
              <w:jc w:val="center"/>
              <w:rPr>
                <w:rFonts w:ascii="Times New Roman" w:hAnsi="Times New Roman" w:cs="Times New Roman"/>
              </w:rPr>
            </w:pPr>
            <w:r w:rsidRPr="00EA5FB6">
              <w:rPr>
                <w:rFonts w:ascii="Times New Roman" w:hAnsi="Times New Roman" w:cs="Times New Roman"/>
              </w:rPr>
              <w:t>0,0</w:t>
            </w:r>
          </w:p>
        </w:tc>
        <w:tc>
          <w:tcPr>
            <w:tcW w:w="993" w:type="dxa"/>
            <w:tcBorders>
              <w:top w:val="single" w:sz="4" w:space="0" w:color="auto"/>
              <w:left w:val="single" w:sz="4" w:space="0" w:color="auto"/>
              <w:bottom w:val="single" w:sz="4" w:space="0" w:color="auto"/>
            </w:tcBorders>
          </w:tcPr>
          <w:p w:rsidR="00D222AB" w:rsidRPr="00EA5FB6" w:rsidRDefault="00D222AB" w:rsidP="00196B1E">
            <w:pPr>
              <w:ind w:firstLine="0"/>
              <w:jc w:val="center"/>
              <w:rPr>
                <w:rFonts w:ascii="Times New Roman" w:hAnsi="Times New Roman" w:cs="Times New Roman"/>
              </w:rPr>
            </w:pPr>
            <w:r w:rsidRPr="00EA5FB6">
              <w:rPr>
                <w:rFonts w:ascii="Times New Roman" w:hAnsi="Times New Roman" w:cs="Times New Roman"/>
              </w:rPr>
              <w:t>0,0</w:t>
            </w:r>
          </w:p>
        </w:tc>
      </w:tr>
      <w:tr w:rsidR="00D222AB" w:rsidRPr="00EA5FB6" w:rsidTr="00D222AB">
        <w:tc>
          <w:tcPr>
            <w:tcW w:w="815" w:type="dxa"/>
            <w:vMerge/>
            <w:tcBorders>
              <w:top w:val="single" w:sz="4" w:space="0" w:color="auto"/>
              <w:bottom w:val="single" w:sz="4" w:space="0" w:color="auto"/>
              <w:right w:val="single" w:sz="4" w:space="0" w:color="auto"/>
            </w:tcBorders>
          </w:tcPr>
          <w:p w:rsidR="00D222AB" w:rsidRPr="00EA5FB6" w:rsidRDefault="00D222AB" w:rsidP="00196B1E">
            <w:pPr>
              <w:ind w:firstLine="0"/>
              <w:rPr>
                <w:rFonts w:ascii="Times New Roman" w:hAnsi="Times New Roman" w:cs="Times New Roman"/>
              </w:rPr>
            </w:pPr>
          </w:p>
        </w:tc>
        <w:tc>
          <w:tcPr>
            <w:tcW w:w="2162" w:type="dxa"/>
            <w:vMerge/>
            <w:tcBorders>
              <w:top w:val="single" w:sz="4" w:space="0" w:color="auto"/>
              <w:left w:val="single" w:sz="4" w:space="0" w:color="auto"/>
              <w:bottom w:val="single" w:sz="4" w:space="0" w:color="auto"/>
              <w:right w:val="single" w:sz="4" w:space="0" w:color="auto"/>
            </w:tcBorders>
          </w:tcPr>
          <w:p w:rsidR="00D222AB" w:rsidRPr="00EA5FB6" w:rsidRDefault="00D222AB" w:rsidP="00196B1E">
            <w:pPr>
              <w:ind w:firstLine="0"/>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D222AB" w:rsidRPr="00EA5FB6" w:rsidRDefault="00D222AB" w:rsidP="00196B1E">
            <w:pPr>
              <w:ind w:firstLine="0"/>
              <w:rPr>
                <w:rFonts w:ascii="Times New Roman" w:hAnsi="Times New Roman" w:cs="Times New Roman"/>
              </w:rPr>
            </w:pPr>
          </w:p>
        </w:tc>
        <w:tc>
          <w:tcPr>
            <w:tcW w:w="1276" w:type="dxa"/>
            <w:vMerge/>
            <w:tcBorders>
              <w:top w:val="single" w:sz="4" w:space="0" w:color="auto"/>
              <w:left w:val="single" w:sz="4" w:space="0" w:color="auto"/>
              <w:bottom w:val="single" w:sz="4" w:space="0" w:color="auto"/>
              <w:right w:val="single" w:sz="4" w:space="0" w:color="auto"/>
            </w:tcBorders>
          </w:tcPr>
          <w:p w:rsidR="00D222AB" w:rsidRPr="00EA5FB6" w:rsidRDefault="00D222AB" w:rsidP="00196B1E">
            <w:pPr>
              <w:ind w:firstLine="0"/>
              <w:rPr>
                <w:rFonts w:ascii="Times New Roman" w:hAnsi="Times New Roman" w:cs="Times New Roman"/>
              </w:rPr>
            </w:pPr>
          </w:p>
        </w:tc>
        <w:tc>
          <w:tcPr>
            <w:tcW w:w="815" w:type="dxa"/>
            <w:tcBorders>
              <w:top w:val="single" w:sz="4" w:space="0" w:color="auto"/>
              <w:left w:val="single" w:sz="4" w:space="0" w:color="auto"/>
              <w:bottom w:val="single" w:sz="4" w:space="0" w:color="auto"/>
              <w:right w:val="single" w:sz="4" w:space="0" w:color="auto"/>
            </w:tcBorders>
          </w:tcPr>
          <w:p w:rsidR="00D222AB" w:rsidRPr="00EA5FB6" w:rsidRDefault="00D222AB" w:rsidP="00886F74">
            <w:pPr>
              <w:ind w:firstLine="0"/>
              <w:jc w:val="center"/>
              <w:rPr>
                <w:rFonts w:ascii="Times New Roman" w:hAnsi="Times New Roman" w:cs="Times New Roman"/>
              </w:rPr>
            </w:pPr>
            <w:r w:rsidRPr="00EA5FB6">
              <w:rPr>
                <w:rFonts w:ascii="Times New Roman" w:hAnsi="Times New Roman" w:cs="Times New Roman"/>
              </w:rPr>
              <w:t>х</w:t>
            </w:r>
          </w:p>
        </w:tc>
        <w:tc>
          <w:tcPr>
            <w:tcW w:w="815" w:type="dxa"/>
            <w:tcBorders>
              <w:top w:val="single" w:sz="4" w:space="0" w:color="auto"/>
              <w:left w:val="single" w:sz="4" w:space="0" w:color="auto"/>
              <w:bottom w:val="single" w:sz="4" w:space="0" w:color="auto"/>
              <w:right w:val="single" w:sz="4" w:space="0" w:color="auto"/>
            </w:tcBorders>
          </w:tcPr>
          <w:p w:rsidR="00D222AB" w:rsidRPr="00EA5FB6" w:rsidRDefault="00D222AB" w:rsidP="00886F74">
            <w:pPr>
              <w:ind w:firstLine="0"/>
              <w:jc w:val="center"/>
              <w:rPr>
                <w:rFonts w:ascii="Times New Roman" w:hAnsi="Times New Roman" w:cs="Times New Roman"/>
              </w:rPr>
            </w:pPr>
            <w:r w:rsidRPr="00EA5FB6">
              <w:rPr>
                <w:rFonts w:ascii="Times New Roman" w:hAnsi="Times New Roman" w:cs="Times New Roman"/>
              </w:rPr>
              <w:t>х</w:t>
            </w:r>
          </w:p>
        </w:tc>
        <w:tc>
          <w:tcPr>
            <w:tcW w:w="815" w:type="dxa"/>
            <w:tcBorders>
              <w:top w:val="single" w:sz="4" w:space="0" w:color="auto"/>
              <w:left w:val="single" w:sz="4" w:space="0" w:color="auto"/>
              <w:bottom w:val="single" w:sz="4" w:space="0" w:color="auto"/>
              <w:right w:val="single" w:sz="4" w:space="0" w:color="auto"/>
            </w:tcBorders>
          </w:tcPr>
          <w:p w:rsidR="00D222AB" w:rsidRPr="00EA5FB6" w:rsidRDefault="00D222AB" w:rsidP="00886F74">
            <w:pPr>
              <w:ind w:firstLine="0"/>
              <w:jc w:val="center"/>
              <w:rPr>
                <w:rFonts w:ascii="Times New Roman" w:hAnsi="Times New Roman" w:cs="Times New Roman"/>
              </w:rPr>
            </w:pPr>
            <w:r w:rsidRPr="00EA5FB6">
              <w:rPr>
                <w:rFonts w:ascii="Times New Roman" w:hAnsi="Times New Roman" w:cs="Times New Roman"/>
              </w:rPr>
              <w:t>х</w:t>
            </w:r>
          </w:p>
        </w:tc>
        <w:tc>
          <w:tcPr>
            <w:tcW w:w="815" w:type="dxa"/>
            <w:tcBorders>
              <w:top w:val="single" w:sz="4" w:space="0" w:color="auto"/>
              <w:left w:val="single" w:sz="4" w:space="0" w:color="auto"/>
              <w:bottom w:val="single" w:sz="4" w:space="0" w:color="auto"/>
              <w:right w:val="single" w:sz="4" w:space="0" w:color="auto"/>
            </w:tcBorders>
          </w:tcPr>
          <w:p w:rsidR="00D222AB" w:rsidRPr="00EA5FB6" w:rsidRDefault="00D222AB" w:rsidP="00886F74">
            <w:pPr>
              <w:ind w:firstLine="0"/>
              <w:jc w:val="center"/>
              <w:rPr>
                <w:rFonts w:ascii="Times New Roman" w:hAnsi="Times New Roman" w:cs="Times New Roman"/>
              </w:rPr>
            </w:pPr>
            <w:r w:rsidRPr="00EA5FB6">
              <w:rPr>
                <w:rFonts w:ascii="Times New Roman" w:hAnsi="Times New Roman" w:cs="Times New Roman"/>
              </w:rPr>
              <w:t>х</w:t>
            </w:r>
          </w:p>
        </w:tc>
        <w:tc>
          <w:tcPr>
            <w:tcW w:w="815" w:type="dxa"/>
            <w:tcBorders>
              <w:top w:val="single" w:sz="4" w:space="0" w:color="auto"/>
              <w:left w:val="single" w:sz="4" w:space="0" w:color="auto"/>
              <w:bottom w:val="single" w:sz="4" w:space="0" w:color="auto"/>
              <w:right w:val="single" w:sz="4" w:space="0" w:color="auto"/>
            </w:tcBorders>
          </w:tcPr>
          <w:p w:rsidR="00D222AB" w:rsidRPr="00EA5FB6" w:rsidRDefault="00D222AB" w:rsidP="00213037">
            <w:pPr>
              <w:ind w:firstLine="0"/>
              <w:jc w:val="left"/>
              <w:rPr>
                <w:rFonts w:ascii="Times New Roman" w:eastAsia="Times New Roman" w:hAnsi="Times New Roman" w:cs="Times New Roman"/>
              </w:rPr>
            </w:pPr>
            <w:r w:rsidRPr="00EA5FB6">
              <w:rPr>
                <w:rFonts w:ascii="Times New Roman" w:eastAsia="Times New Roman" w:hAnsi="Times New Roman" w:cs="Times New Roman"/>
              </w:rPr>
              <w:t>республиканский бюджет Чувашской Республики</w:t>
            </w:r>
          </w:p>
        </w:tc>
        <w:tc>
          <w:tcPr>
            <w:tcW w:w="934" w:type="dxa"/>
            <w:tcBorders>
              <w:top w:val="single" w:sz="4" w:space="0" w:color="auto"/>
              <w:left w:val="single" w:sz="4" w:space="0" w:color="auto"/>
              <w:bottom w:val="single" w:sz="4" w:space="0" w:color="auto"/>
              <w:right w:val="single" w:sz="4" w:space="0" w:color="auto"/>
            </w:tcBorders>
          </w:tcPr>
          <w:p w:rsidR="00D222AB" w:rsidRPr="00EA5FB6" w:rsidRDefault="00D222AB" w:rsidP="00886F74">
            <w:pPr>
              <w:ind w:firstLine="0"/>
              <w:jc w:val="center"/>
              <w:rPr>
                <w:rFonts w:ascii="Times New Roman" w:hAnsi="Times New Roman" w:cs="Times New Roman"/>
              </w:rPr>
            </w:pPr>
            <w:r w:rsidRPr="00EA5FB6">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D222AB" w:rsidRPr="00EA5FB6" w:rsidRDefault="00D222AB" w:rsidP="00886F74">
            <w:pPr>
              <w:ind w:firstLine="0"/>
              <w:jc w:val="center"/>
              <w:rPr>
                <w:rFonts w:ascii="Times New Roman" w:hAnsi="Times New Roman" w:cs="Times New Roman"/>
              </w:rPr>
            </w:pPr>
            <w:r w:rsidRPr="00EA5FB6">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D222AB" w:rsidRPr="00EA5FB6" w:rsidRDefault="00D222AB" w:rsidP="00886F74">
            <w:pPr>
              <w:ind w:firstLine="0"/>
              <w:jc w:val="center"/>
              <w:rPr>
                <w:rFonts w:ascii="Times New Roman" w:hAnsi="Times New Roman" w:cs="Times New Roman"/>
              </w:rPr>
            </w:pPr>
            <w:r w:rsidRPr="00EA5FB6">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D222AB" w:rsidRPr="00EA5FB6" w:rsidRDefault="00D222AB" w:rsidP="00886F74">
            <w:pPr>
              <w:ind w:firstLine="0"/>
              <w:jc w:val="center"/>
              <w:rPr>
                <w:rFonts w:ascii="Times New Roman" w:hAnsi="Times New Roman" w:cs="Times New Roman"/>
              </w:rPr>
            </w:pPr>
            <w:r w:rsidRPr="00EA5FB6">
              <w:rPr>
                <w:rFonts w:ascii="Times New Roman" w:hAnsi="Times New Roman" w:cs="Times New Roman"/>
              </w:rPr>
              <w:t>0,0</w:t>
            </w:r>
          </w:p>
        </w:tc>
        <w:tc>
          <w:tcPr>
            <w:tcW w:w="993" w:type="dxa"/>
            <w:tcBorders>
              <w:top w:val="single" w:sz="4" w:space="0" w:color="auto"/>
              <w:left w:val="single" w:sz="4" w:space="0" w:color="auto"/>
              <w:bottom w:val="single" w:sz="4" w:space="0" w:color="auto"/>
            </w:tcBorders>
          </w:tcPr>
          <w:p w:rsidR="00D222AB" w:rsidRPr="00EA5FB6" w:rsidRDefault="00D222AB" w:rsidP="00886F74">
            <w:pPr>
              <w:ind w:firstLine="0"/>
              <w:jc w:val="center"/>
              <w:rPr>
                <w:rFonts w:ascii="Times New Roman" w:hAnsi="Times New Roman" w:cs="Times New Roman"/>
              </w:rPr>
            </w:pPr>
            <w:r w:rsidRPr="00EA5FB6">
              <w:rPr>
                <w:rFonts w:ascii="Times New Roman" w:hAnsi="Times New Roman" w:cs="Times New Roman"/>
              </w:rPr>
              <w:t>0,0</w:t>
            </w:r>
          </w:p>
        </w:tc>
      </w:tr>
      <w:tr w:rsidR="00D222AB" w:rsidRPr="00EA5FB6" w:rsidTr="00D222AB">
        <w:tc>
          <w:tcPr>
            <w:tcW w:w="815" w:type="dxa"/>
            <w:vMerge/>
            <w:tcBorders>
              <w:top w:val="single" w:sz="4" w:space="0" w:color="auto"/>
              <w:bottom w:val="single" w:sz="4" w:space="0" w:color="auto"/>
              <w:right w:val="single" w:sz="4" w:space="0" w:color="auto"/>
            </w:tcBorders>
          </w:tcPr>
          <w:p w:rsidR="00D222AB" w:rsidRPr="00EA5FB6" w:rsidRDefault="00D222AB" w:rsidP="00196B1E">
            <w:pPr>
              <w:ind w:firstLine="0"/>
              <w:rPr>
                <w:rFonts w:ascii="Times New Roman" w:hAnsi="Times New Roman" w:cs="Times New Roman"/>
              </w:rPr>
            </w:pPr>
          </w:p>
        </w:tc>
        <w:tc>
          <w:tcPr>
            <w:tcW w:w="2162" w:type="dxa"/>
            <w:vMerge/>
            <w:tcBorders>
              <w:top w:val="single" w:sz="4" w:space="0" w:color="auto"/>
              <w:left w:val="single" w:sz="4" w:space="0" w:color="auto"/>
              <w:bottom w:val="single" w:sz="4" w:space="0" w:color="auto"/>
              <w:right w:val="single" w:sz="4" w:space="0" w:color="auto"/>
            </w:tcBorders>
          </w:tcPr>
          <w:p w:rsidR="00D222AB" w:rsidRPr="00EA5FB6" w:rsidRDefault="00D222AB" w:rsidP="00196B1E">
            <w:pPr>
              <w:ind w:firstLine="0"/>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D222AB" w:rsidRPr="00EA5FB6" w:rsidRDefault="00D222AB" w:rsidP="00196B1E">
            <w:pPr>
              <w:ind w:firstLine="0"/>
              <w:rPr>
                <w:rFonts w:ascii="Times New Roman" w:hAnsi="Times New Roman" w:cs="Times New Roman"/>
              </w:rPr>
            </w:pPr>
          </w:p>
        </w:tc>
        <w:tc>
          <w:tcPr>
            <w:tcW w:w="1276" w:type="dxa"/>
            <w:vMerge/>
            <w:tcBorders>
              <w:top w:val="single" w:sz="4" w:space="0" w:color="auto"/>
              <w:left w:val="single" w:sz="4" w:space="0" w:color="auto"/>
              <w:bottom w:val="single" w:sz="4" w:space="0" w:color="auto"/>
              <w:right w:val="single" w:sz="4" w:space="0" w:color="auto"/>
            </w:tcBorders>
          </w:tcPr>
          <w:p w:rsidR="00D222AB" w:rsidRPr="00EA5FB6" w:rsidRDefault="00D222AB" w:rsidP="00196B1E">
            <w:pPr>
              <w:ind w:firstLine="0"/>
              <w:rPr>
                <w:rFonts w:ascii="Times New Roman" w:hAnsi="Times New Roman" w:cs="Times New Roman"/>
              </w:rPr>
            </w:pPr>
          </w:p>
        </w:tc>
        <w:tc>
          <w:tcPr>
            <w:tcW w:w="815" w:type="dxa"/>
            <w:tcBorders>
              <w:top w:val="single" w:sz="4" w:space="0" w:color="auto"/>
              <w:left w:val="single" w:sz="4" w:space="0" w:color="auto"/>
              <w:bottom w:val="single" w:sz="4" w:space="0" w:color="auto"/>
              <w:right w:val="single" w:sz="4" w:space="0" w:color="auto"/>
            </w:tcBorders>
          </w:tcPr>
          <w:p w:rsidR="00D222AB" w:rsidRPr="00EA5FB6" w:rsidRDefault="00D222AB" w:rsidP="00196B1E">
            <w:pPr>
              <w:ind w:firstLine="0"/>
              <w:jc w:val="center"/>
              <w:rPr>
                <w:rFonts w:ascii="Times New Roman" w:hAnsi="Times New Roman" w:cs="Times New Roman"/>
              </w:rPr>
            </w:pPr>
            <w:r w:rsidRPr="00EA5FB6">
              <w:rPr>
                <w:rFonts w:ascii="Times New Roman" w:hAnsi="Times New Roman" w:cs="Times New Roman"/>
              </w:rPr>
              <w:t>х</w:t>
            </w:r>
          </w:p>
        </w:tc>
        <w:tc>
          <w:tcPr>
            <w:tcW w:w="815" w:type="dxa"/>
            <w:tcBorders>
              <w:top w:val="single" w:sz="4" w:space="0" w:color="auto"/>
              <w:left w:val="single" w:sz="4" w:space="0" w:color="auto"/>
              <w:bottom w:val="single" w:sz="4" w:space="0" w:color="auto"/>
              <w:right w:val="single" w:sz="4" w:space="0" w:color="auto"/>
            </w:tcBorders>
          </w:tcPr>
          <w:p w:rsidR="00D222AB" w:rsidRPr="00EA5FB6" w:rsidRDefault="00D222AB" w:rsidP="00196B1E">
            <w:pPr>
              <w:ind w:firstLine="0"/>
              <w:jc w:val="center"/>
              <w:rPr>
                <w:rFonts w:ascii="Times New Roman" w:hAnsi="Times New Roman" w:cs="Times New Roman"/>
              </w:rPr>
            </w:pPr>
            <w:r w:rsidRPr="00EA5FB6">
              <w:rPr>
                <w:rFonts w:ascii="Times New Roman" w:hAnsi="Times New Roman" w:cs="Times New Roman"/>
              </w:rPr>
              <w:t>х</w:t>
            </w:r>
          </w:p>
        </w:tc>
        <w:tc>
          <w:tcPr>
            <w:tcW w:w="815" w:type="dxa"/>
            <w:tcBorders>
              <w:top w:val="single" w:sz="4" w:space="0" w:color="auto"/>
              <w:left w:val="single" w:sz="4" w:space="0" w:color="auto"/>
              <w:bottom w:val="single" w:sz="4" w:space="0" w:color="auto"/>
              <w:right w:val="single" w:sz="4" w:space="0" w:color="auto"/>
            </w:tcBorders>
          </w:tcPr>
          <w:p w:rsidR="00D222AB" w:rsidRPr="00EA5FB6" w:rsidRDefault="00D222AB" w:rsidP="00196B1E">
            <w:pPr>
              <w:ind w:firstLine="0"/>
              <w:jc w:val="center"/>
              <w:rPr>
                <w:rFonts w:ascii="Times New Roman" w:hAnsi="Times New Roman" w:cs="Times New Roman"/>
              </w:rPr>
            </w:pPr>
            <w:r w:rsidRPr="00EA5FB6">
              <w:rPr>
                <w:rFonts w:ascii="Times New Roman" w:hAnsi="Times New Roman" w:cs="Times New Roman"/>
              </w:rPr>
              <w:t>х</w:t>
            </w:r>
          </w:p>
        </w:tc>
        <w:tc>
          <w:tcPr>
            <w:tcW w:w="815" w:type="dxa"/>
            <w:tcBorders>
              <w:top w:val="single" w:sz="4" w:space="0" w:color="auto"/>
              <w:left w:val="single" w:sz="4" w:space="0" w:color="auto"/>
              <w:bottom w:val="single" w:sz="4" w:space="0" w:color="auto"/>
              <w:right w:val="single" w:sz="4" w:space="0" w:color="auto"/>
            </w:tcBorders>
          </w:tcPr>
          <w:p w:rsidR="00D222AB" w:rsidRPr="00EA5FB6" w:rsidRDefault="00D222AB" w:rsidP="00196B1E">
            <w:pPr>
              <w:ind w:firstLine="0"/>
              <w:jc w:val="center"/>
              <w:rPr>
                <w:rFonts w:ascii="Times New Roman" w:hAnsi="Times New Roman" w:cs="Times New Roman"/>
              </w:rPr>
            </w:pPr>
            <w:r w:rsidRPr="00EA5FB6">
              <w:rPr>
                <w:rFonts w:ascii="Times New Roman" w:hAnsi="Times New Roman" w:cs="Times New Roman"/>
              </w:rPr>
              <w:t>х</w:t>
            </w:r>
          </w:p>
        </w:tc>
        <w:tc>
          <w:tcPr>
            <w:tcW w:w="815" w:type="dxa"/>
            <w:tcBorders>
              <w:top w:val="single" w:sz="4" w:space="0" w:color="auto"/>
              <w:left w:val="single" w:sz="4" w:space="0" w:color="auto"/>
              <w:bottom w:val="single" w:sz="4" w:space="0" w:color="auto"/>
              <w:right w:val="single" w:sz="4" w:space="0" w:color="auto"/>
            </w:tcBorders>
          </w:tcPr>
          <w:p w:rsidR="00D222AB" w:rsidRPr="00EA5FB6" w:rsidRDefault="00D222AB" w:rsidP="00213037">
            <w:pPr>
              <w:ind w:firstLine="0"/>
              <w:jc w:val="left"/>
              <w:rPr>
                <w:rFonts w:ascii="Times New Roman" w:eastAsia="Times New Roman" w:hAnsi="Times New Roman" w:cs="Times New Roman"/>
              </w:rPr>
            </w:pPr>
            <w:r w:rsidRPr="00EA5FB6">
              <w:rPr>
                <w:rFonts w:ascii="Times New Roman" w:eastAsia="Times New Roman" w:hAnsi="Times New Roman" w:cs="Times New Roman"/>
              </w:rPr>
              <w:t>бюджет Янтиковского муниципального округа</w:t>
            </w:r>
          </w:p>
        </w:tc>
        <w:tc>
          <w:tcPr>
            <w:tcW w:w="934" w:type="dxa"/>
            <w:tcBorders>
              <w:top w:val="single" w:sz="4" w:space="0" w:color="auto"/>
              <w:left w:val="single" w:sz="4" w:space="0" w:color="auto"/>
              <w:bottom w:val="single" w:sz="4" w:space="0" w:color="auto"/>
              <w:right w:val="single" w:sz="4" w:space="0" w:color="auto"/>
            </w:tcBorders>
          </w:tcPr>
          <w:p w:rsidR="00D222AB" w:rsidRPr="00EA5FB6" w:rsidRDefault="00D222AB" w:rsidP="00196B1E">
            <w:pPr>
              <w:ind w:firstLine="0"/>
              <w:jc w:val="center"/>
              <w:rPr>
                <w:rFonts w:ascii="Times New Roman" w:hAnsi="Times New Roman" w:cs="Times New Roman"/>
              </w:rPr>
            </w:pPr>
            <w:r w:rsidRPr="00EA5FB6">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D222AB" w:rsidRPr="00EA5FB6" w:rsidRDefault="00D222AB" w:rsidP="00196B1E">
            <w:pPr>
              <w:ind w:firstLine="0"/>
              <w:jc w:val="center"/>
              <w:rPr>
                <w:rFonts w:ascii="Times New Roman" w:hAnsi="Times New Roman" w:cs="Times New Roman"/>
              </w:rPr>
            </w:pPr>
            <w:r w:rsidRPr="00EA5FB6">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D222AB" w:rsidRPr="00EA5FB6" w:rsidRDefault="00D222AB" w:rsidP="00196B1E">
            <w:pPr>
              <w:ind w:firstLine="0"/>
              <w:jc w:val="center"/>
              <w:rPr>
                <w:rFonts w:ascii="Times New Roman" w:hAnsi="Times New Roman" w:cs="Times New Roman"/>
              </w:rPr>
            </w:pPr>
            <w:r w:rsidRPr="00EA5FB6">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D222AB" w:rsidRPr="00EA5FB6" w:rsidRDefault="00D222AB" w:rsidP="00196B1E">
            <w:pPr>
              <w:ind w:firstLine="0"/>
              <w:jc w:val="center"/>
              <w:rPr>
                <w:rFonts w:ascii="Times New Roman" w:hAnsi="Times New Roman" w:cs="Times New Roman"/>
              </w:rPr>
            </w:pPr>
            <w:r w:rsidRPr="00EA5FB6">
              <w:rPr>
                <w:rFonts w:ascii="Times New Roman" w:hAnsi="Times New Roman" w:cs="Times New Roman"/>
              </w:rPr>
              <w:t>0,0</w:t>
            </w:r>
          </w:p>
        </w:tc>
        <w:tc>
          <w:tcPr>
            <w:tcW w:w="993" w:type="dxa"/>
            <w:tcBorders>
              <w:top w:val="single" w:sz="4" w:space="0" w:color="auto"/>
              <w:left w:val="single" w:sz="4" w:space="0" w:color="auto"/>
              <w:bottom w:val="single" w:sz="4" w:space="0" w:color="auto"/>
            </w:tcBorders>
          </w:tcPr>
          <w:p w:rsidR="00D222AB" w:rsidRPr="00EA5FB6" w:rsidRDefault="00D222AB" w:rsidP="00196B1E">
            <w:pPr>
              <w:ind w:firstLine="0"/>
              <w:jc w:val="center"/>
              <w:rPr>
                <w:rFonts w:ascii="Times New Roman" w:hAnsi="Times New Roman" w:cs="Times New Roman"/>
              </w:rPr>
            </w:pPr>
            <w:r w:rsidRPr="00EA5FB6">
              <w:rPr>
                <w:rFonts w:ascii="Times New Roman" w:hAnsi="Times New Roman" w:cs="Times New Roman"/>
              </w:rPr>
              <w:t>0,0</w:t>
            </w:r>
          </w:p>
        </w:tc>
      </w:tr>
      <w:tr w:rsidR="00D222AB" w:rsidRPr="00EA5FB6" w:rsidTr="00D222AB">
        <w:tc>
          <w:tcPr>
            <w:tcW w:w="815" w:type="dxa"/>
            <w:vMerge/>
            <w:tcBorders>
              <w:top w:val="single" w:sz="4" w:space="0" w:color="auto"/>
              <w:bottom w:val="single" w:sz="4" w:space="0" w:color="auto"/>
              <w:right w:val="single" w:sz="4" w:space="0" w:color="auto"/>
            </w:tcBorders>
          </w:tcPr>
          <w:p w:rsidR="00D222AB" w:rsidRPr="00EA5FB6" w:rsidRDefault="00D222AB" w:rsidP="00196B1E">
            <w:pPr>
              <w:ind w:firstLine="0"/>
              <w:rPr>
                <w:rFonts w:ascii="Times New Roman" w:hAnsi="Times New Roman" w:cs="Times New Roman"/>
              </w:rPr>
            </w:pPr>
          </w:p>
        </w:tc>
        <w:tc>
          <w:tcPr>
            <w:tcW w:w="2162" w:type="dxa"/>
            <w:vMerge/>
            <w:tcBorders>
              <w:top w:val="single" w:sz="4" w:space="0" w:color="auto"/>
              <w:left w:val="single" w:sz="4" w:space="0" w:color="auto"/>
              <w:bottom w:val="single" w:sz="4" w:space="0" w:color="auto"/>
              <w:right w:val="single" w:sz="4" w:space="0" w:color="auto"/>
            </w:tcBorders>
          </w:tcPr>
          <w:p w:rsidR="00D222AB" w:rsidRPr="00EA5FB6" w:rsidRDefault="00D222AB" w:rsidP="00196B1E">
            <w:pPr>
              <w:ind w:firstLine="0"/>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D222AB" w:rsidRPr="00EA5FB6" w:rsidRDefault="00D222AB" w:rsidP="00196B1E">
            <w:pPr>
              <w:ind w:firstLine="0"/>
              <w:rPr>
                <w:rFonts w:ascii="Times New Roman" w:hAnsi="Times New Roman" w:cs="Times New Roman"/>
              </w:rPr>
            </w:pPr>
          </w:p>
        </w:tc>
        <w:tc>
          <w:tcPr>
            <w:tcW w:w="1276" w:type="dxa"/>
            <w:vMerge/>
            <w:tcBorders>
              <w:top w:val="single" w:sz="4" w:space="0" w:color="auto"/>
              <w:left w:val="single" w:sz="4" w:space="0" w:color="auto"/>
              <w:bottom w:val="single" w:sz="4" w:space="0" w:color="auto"/>
              <w:right w:val="single" w:sz="4" w:space="0" w:color="auto"/>
            </w:tcBorders>
          </w:tcPr>
          <w:p w:rsidR="00D222AB" w:rsidRPr="00EA5FB6" w:rsidRDefault="00D222AB" w:rsidP="00196B1E">
            <w:pPr>
              <w:ind w:firstLine="0"/>
              <w:rPr>
                <w:rFonts w:ascii="Times New Roman" w:hAnsi="Times New Roman" w:cs="Times New Roman"/>
              </w:rPr>
            </w:pPr>
          </w:p>
        </w:tc>
        <w:tc>
          <w:tcPr>
            <w:tcW w:w="815" w:type="dxa"/>
            <w:tcBorders>
              <w:top w:val="single" w:sz="4" w:space="0" w:color="auto"/>
              <w:left w:val="single" w:sz="4" w:space="0" w:color="auto"/>
              <w:bottom w:val="single" w:sz="4" w:space="0" w:color="auto"/>
              <w:right w:val="single" w:sz="4" w:space="0" w:color="auto"/>
            </w:tcBorders>
          </w:tcPr>
          <w:p w:rsidR="00D222AB" w:rsidRPr="00EA5FB6" w:rsidRDefault="00D222AB" w:rsidP="00196B1E">
            <w:pPr>
              <w:ind w:firstLine="0"/>
              <w:jc w:val="center"/>
              <w:rPr>
                <w:rFonts w:ascii="Times New Roman" w:hAnsi="Times New Roman" w:cs="Times New Roman"/>
              </w:rPr>
            </w:pPr>
            <w:r w:rsidRPr="00EA5FB6">
              <w:rPr>
                <w:rFonts w:ascii="Times New Roman" w:hAnsi="Times New Roman" w:cs="Times New Roman"/>
              </w:rPr>
              <w:t>х</w:t>
            </w:r>
          </w:p>
        </w:tc>
        <w:tc>
          <w:tcPr>
            <w:tcW w:w="815" w:type="dxa"/>
            <w:tcBorders>
              <w:top w:val="single" w:sz="4" w:space="0" w:color="auto"/>
              <w:left w:val="single" w:sz="4" w:space="0" w:color="auto"/>
              <w:bottom w:val="single" w:sz="4" w:space="0" w:color="auto"/>
              <w:right w:val="single" w:sz="4" w:space="0" w:color="auto"/>
            </w:tcBorders>
          </w:tcPr>
          <w:p w:rsidR="00D222AB" w:rsidRPr="00EA5FB6" w:rsidRDefault="00D222AB" w:rsidP="00196B1E">
            <w:pPr>
              <w:ind w:firstLine="0"/>
              <w:jc w:val="center"/>
              <w:rPr>
                <w:rFonts w:ascii="Times New Roman" w:hAnsi="Times New Roman" w:cs="Times New Roman"/>
              </w:rPr>
            </w:pPr>
            <w:r w:rsidRPr="00EA5FB6">
              <w:rPr>
                <w:rFonts w:ascii="Times New Roman" w:hAnsi="Times New Roman" w:cs="Times New Roman"/>
              </w:rPr>
              <w:t>х</w:t>
            </w:r>
          </w:p>
        </w:tc>
        <w:tc>
          <w:tcPr>
            <w:tcW w:w="815" w:type="dxa"/>
            <w:tcBorders>
              <w:top w:val="single" w:sz="4" w:space="0" w:color="auto"/>
              <w:left w:val="single" w:sz="4" w:space="0" w:color="auto"/>
              <w:bottom w:val="single" w:sz="4" w:space="0" w:color="auto"/>
              <w:right w:val="single" w:sz="4" w:space="0" w:color="auto"/>
            </w:tcBorders>
          </w:tcPr>
          <w:p w:rsidR="00D222AB" w:rsidRPr="00EA5FB6" w:rsidRDefault="00D222AB" w:rsidP="00196B1E">
            <w:pPr>
              <w:ind w:firstLine="0"/>
              <w:jc w:val="center"/>
              <w:rPr>
                <w:rFonts w:ascii="Times New Roman" w:hAnsi="Times New Roman" w:cs="Times New Roman"/>
              </w:rPr>
            </w:pPr>
            <w:r w:rsidRPr="00EA5FB6">
              <w:rPr>
                <w:rFonts w:ascii="Times New Roman" w:hAnsi="Times New Roman" w:cs="Times New Roman"/>
              </w:rPr>
              <w:t>х</w:t>
            </w:r>
          </w:p>
        </w:tc>
        <w:tc>
          <w:tcPr>
            <w:tcW w:w="815" w:type="dxa"/>
            <w:tcBorders>
              <w:top w:val="single" w:sz="4" w:space="0" w:color="auto"/>
              <w:left w:val="single" w:sz="4" w:space="0" w:color="auto"/>
              <w:bottom w:val="single" w:sz="4" w:space="0" w:color="auto"/>
              <w:right w:val="single" w:sz="4" w:space="0" w:color="auto"/>
            </w:tcBorders>
          </w:tcPr>
          <w:p w:rsidR="00D222AB" w:rsidRPr="00EA5FB6" w:rsidRDefault="00D222AB" w:rsidP="00196B1E">
            <w:pPr>
              <w:ind w:firstLine="0"/>
              <w:jc w:val="center"/>
              <w:rPr>
                <w:rFonts w:ascii="Times New Roman" w:hAnsi="Times New Roman" w:cs="Times New Roman"/>
              </w:rPr>
            </w:pPr>
            <w:r w:rsidRPr="00EA5FB6">
              <w:rPr>
                <w:rFonts w:ascii="Times New Roman" w:hAnsi="Times New Roman" w:cs="Times New Roman"/>
              </w:rPr>
              <w:t>х</w:t>
            </w:r>
          </w:p>
        </w:tc>
        <w:tc>
          <w:tcPr>
            <w:tcW w:w="815" w:type="dxa"/>
            <w:tcBorders>
              <w:top w:val="single" w:sz="4" w:space="0" w:color="auto"/>
              <w:left w:val="single" w:sz="4" w:space="0" w:color="auto"/>
              <w:bottom w:val="single" w:sz="4" w:space="0" w:color="auto"/>
              <w:right w:val="single" w:sz="4" w:space="0" w:color="auto"/>
            </w:tcBorders>
          </w:tcPr>
          <w:p w:rsidR="00D222AB" w:rsidRPr="00EA5FB6" w:rsidRDefault="00D222AB" w:rsidP="00213037">
            <w:pPr>
              <w:ind w:firstLine="0"/>
              <w:jc w:val="left"/>
              <w:rPr>
                <w:rFonts w:ascii="Times New Roman" w:eastAsia="Times New Roman" w:hAnsi="Times New Roman" w:cs="Times New Roman"/>
              </w:rPr>
            </w:pPr>
            <w:r w:rsidRPr="00EA5FB6">
              <w:rPr>
                <w:rFonts w:ascii="Times New Roman" w:eastAsia="Times New Roman" w:hAnsi="Times New Roman" w:cs="Times New Roman"/>
              </w:rPr>
              <w:t>внебюджетные источники</w:t>
            </w:r>
          </w:p>
        </w:tc>
        <w:tc>
          <w:tcPr>
            <w:tcW w:w="934" w:type="dxa"/>
            <w:tcBorders>
              <w:top w:val="single" w:sz="4" w:space="0" w:color="auto"/>
              <w:left w:val="single" w:sz="4" w:space="0" w:color="auto"/>
              <w:bottom w:val="single" w:sz="4" w:space="0" w:color="auto"/>
              <w:right w:val="single" w:sz="4" w:space="0" w:color="auto"/>
            </w:tcBorders>
          </w:tcPr>
          <w:p w:rsidR="00D222AB" w:rsidRPr="00EA5FB6" w:rsidRDefault="00D222AB" w:rsidP="00196B1E">
            <w:pPr>
              <w:ind w:firstLine="0"/>
              <w:jc w:val="center"/>
              <w:rPr>
                <w:rFonts w:ascii="Times New Roman" w:hAnsi="Times New Roman" w:cs="Times New Roman"/>
              </w:rPr>
            </w:pPr>
            <w:r w:rsidRPr="00EA5FB6">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D222AB" w:rsidRPr="00EA5FB6" w:rsidRDefault="00D222AB" w:rsidP="00196B1E">
            <w:pPr>
              <w:ind w:firstLine="0"/>
              <w:jc w:val="center"/>
              <w:rPr>
                <w:rFonts w:ascii="Times New Roman" w:hAnsi="Times New Roman" w:cs="Times New Roman"/>
              </w:rPr>
            </w:pPr>
            <w:r w:rsidRPr="00EA5FB6">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D222AB" w:rsidRPr="00EA5FB6" w:rsidRDefault="00D222AB" w:rsidP="00196B1E">
            <w:pPr>
              <w:ind w:firstLine="0"/>
              <w:jc w:val="center"/>
              <w:rPr>
                <w:rFonts w:ascii="Times New Roman" w:hAnsi="Times New Roman" w:cs="Times New Roman"/>
              </w:rPr>
            </w:pPr>
            <w:r w:rsidRPr="00EA5FB6">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D222AB" w:rsidRPr="00EA5FB6" w:rsidRDefault="00D222AB" w:rsidP="00196B1E">
            <w:pPr>
              <w:ind w:firstLine="0"/>
              <w:jc w:val="center"/>
              <w:rPr>
                <w:rFonts w:ascii="Times New Roman" w:hAnsi="Times New Roman" w:cs="Times New Roman"/>
              </w:rPr>
            </w:pPr>
            <w:r w:rsidRPr="00EA5FB6">
              <w:rPr>
                <w:rFonts w:ascii="Times New Roman" w:hAnsi="Times New Roman" w:cs="Times New Roman"/>
              </w:rPr>
              <w:t>0,0</w:t>
            </w:r>
          </w:p>
        </w:tc>
        <w:tc>
          <w:tcPr>
            <w:tcW w:w="993" w:type="dxa"/>
            <w:tcBorders>
              <w:top w:val="single" w:sz="4" w:space="0" w:color="auto"/>
              <w:left w:val="single" w:sz="4" w:space="0" w:color="auto"/>
              <w:bottom w:val="single" w:sz="4" w:space="0" w:color="auto"/>
            </w:tcBorders>
          </w:tcPr>
          <w:p w:rsidR="00D222AB" w:rsidRPr="00EA5FB6" w:rsidRDefault="00D222AB" w:rsidP="00196B1E">
            <w:pPr>
              <w:ind w:firstLine="0"/>
              <w:jc w:val="center"/>
              <w:rPr>
                <w:rFonts w:ascii="Times New Roman" w:hAnsi="Times New Roman" w:cs="Times New Roman"/>
              </w:rPr>
            </w:pPr>
            <w:r w:rsidRPr="00EA5FB6">
              <w:rPr>
                <w:rFonts w:ascii="Times New Roman" w:hAnsi="Times New Roman" w:cs="Times New Roman"/>
              </w:rPr>
              <w:t>0,0</w:t>
            </w:r>
          </w:p>
        </w:tc>
      </w:tr>
      <w:tr w:rsidR="0049161F" w:rsidRPr="00EA5FB6" w:rsidTr="0049161F">
        <w:tc>
          <w:tcPr>
            <w:tcW w:w="15074" w:type="dxa"/>
            <w:gridSpan w:val="14"/>
            <w:tcBorders>
              <w:top w:val="single" w:sz="4" w:space="0" w:color="auto"/>
              <w:bottom w:val="single" w:sz="4" w:space="0" w:color="auto"/>
            </w:tcBorders>
          </w:tcPr>
          <w:p w:rsidR="0049161F" w:rsidRPr="00EA5FB6" w:rsidRDefault="0049161F" w:rsidP="0049161F">
            <w:pPr>
              <w:ind w:firstLine="0"/>
              <w:jc w:val="center"/>
              <w:rPr>
                <w:rFonts w:ascii="Times New Roman" w:hAnsi="Times New Roman" w:cs="Times New Roman"/>
                <w:b/>
                <w:bCs/>
              </w:rPr>
            </w:pPr>
            <w:r w:rsidRPr="00EA5FB6">
              <w:rPr>
                <w:rFonts w:ascii="Times New Roman" w:hAnsi="Times New Roman" w:cs="Times New Roman"/>
                <w:b/>
                <w:bCs/>
              </w:rPr>
              <w:t xml:space="preserve">Цель «Совершенствование и дальнейшее развитие целостной системы патриотического воспитания </w:t>
            </w:r>
          </w:p>
          <w:p w:rsidR="0049161F" w:rsidRPr="00EA5FB6" w:rsidRDefault="0049161F" w:rsidP="0049161F">
            <w:pPr>
              <w:ind w:firstLine="0"/>
              <w:jc w:val="center"/>
              <w:rPr>
                <w:rFonts w:ascii="Times New Roman" w:hAnsi="Times New Roman" w:cs="Times New Roman"/>
              </w:rPr>
            </w:pPr>
            <w:r w:rsidRPr="00EA5FB6">
              <w:rPr>
                <w:rFonts w:ascii="Times New Roman" w:hAnsi="Times New Roman" w:cs="Times New Roman"/>
                <w:b/>
                <w:bCs/>
              </w:rPr>
              <w:t>и допризывной подготовки молодежи Янтиковского муниципального округа»</w:t>
            </w:r>
          </w:p>
        </w:tc>
      </w:tr>
      <w:tr w:rsidR="00D222AB" w:rsidRPr="00EA5FB6" w:rsidTr="00D222AB">
        <w:tc>
          <w:tcPr>
            <w:tcW w:w="815" w:type="dxa"/>
            <w:vMerge w:val="restart"/>
            <w:tcBorders>
              <w:top w:val="single" w:sz="4" w:space="0" w:color="auto"/>
              <w:bottom w:val="single" w:sz="4" w:space="0" w:color="auto"/>
              <w:right w:val="single" w:sz="4" w:space="0" w:color="auto"/>
            </w:tcBorders>
          </w:tcPr>
          <w:p w:rsidR="00D222AB" w:rsidRPr="00EA5FB6" w:rsidRDefault="00D222AB" w:rsidP="00196B1E">
            <w:pPr>
              <w:ind w:firstLine="0"/>
              <w:jc w:val="left"/>
              <w:rPr>
                <w:rFonts w:ascii="Times New Roman" w:hAnsi="Times New Roman" w:cs="Times New Roman"/>
              </w:rPr>
            </w:pPr>
            <w:r w:rsidRPr="00EA5FB6">
              <w:rPr>
                <w:rFonts w:ascii="Times New Roman" w:hAnsi="Times New Roman" w:cs="Times New Roman"/>
              </w:rPr>
              <w:t>Основное мероприятие 3</w:t>
            </w:r>
          </w:p>
        </w:tc>
        <w:tc>
          <w:tcPr>
            <w:tcW w:w="2162" w:type="dxa"/>
            <w:vMerge w:val="restart"/>
            <w:tcBorders>
              <w:top w:val="single" w:sz="4" w:space="0" w:color="auto"/>
              <w:left w:val="single" w:sz="4" w:space="0" w:color="auto"/>
              <w:bottom w:val="single" w:sz="4" w:space="0" w:color="auto"/>
              <w:right w:val="single" w:sz="4" w:space="0" w:color="auto"/>
            </w:tcBorders>
          </w:tcPr>
          <w:p w:rsidR="00D222AB" w:rsidRPr="00EA5FB6" w:rsidRDefault="00D222AB" w:rsidP="00196B1E">
            <w:pPr>
              <w:ind w:firstLine="0"/>
              <w:jc w:val="left"/>
              <w:rPr>
                <w:rFonts w:ascii="Times New Roman" w:hAnsi="Times New Roman" w:cs="Times New Roman"/>
              </w:rPr>
            </w:pPr>
            <w:r w:rsidRPr="00EA5FB6">
              <w:rPr>
                <w:rFonts w:ascii="Times New Roman" w:hAnsi="Times New Roman" w:cs="Times New Roman"/>
              </w:rPr>
              <w:t xml:space="preserve">Развитие и поддержка </w:t>
            </w:r>
            <w:proofErr w:type="gramStart"/>
            <w:r w:rsidRPr="00EA5FB6">
              <w:rPr>
                <w:rFonts w:ascii="Times New Roman" w:hAnsi="Times New Roman" w:cs="Times New Roman"/>
              </w:rPr>
              <w:t>кадетского</w:t>
            </w:r>
            <w:proofErr w:type="gramEnd"/>
            <w:r w:rsidRPr="00EA5FB6">
              <w:rPr>
                <w:rFonts w:ascii="Times New Roman" w:hAnsi="Times New Roman" w:cs="Times New Roman"/>
              </w:rPr>
              <w:t xml:space="preserve"> образования</w:t>
            </w:r>
          </w:p>
        </w:tc>
        <w:tc>
          <w:tcPr>
            <w:tcW w:w="1843" w:type="dxa"/>
            <w:vMerge w:val="restart"/>
            <w:tcBorders>
              <w:top w:val="single" w:sz="4" w:space="0" w:color="auto"/>
              <w:left w:val="single" w:sz="4" w:space="0" w:color="auto"/>
              <w:bottom w:val="single" w:sz="4" w:space="0" w:color="auto"/>
              <w:right w:val="single" w:sz="4" w:space="0" w:color="auto"/>
            </w:tcBorders>
          </w:tcPr>
          <w:p w:rsidR="00D222AB" w:rsidRPr="00EA5FB6" w:rsidRDefault="00D222AB" w:rsidP="00196B1E">
            <w:pPr>
              <w:ind w:firstLine="0"/>
              <w:jc w:val="left"/>
              <w:rPr>
                <w:rFonts w:ascii="Times New Roman" w:hAnsi="Times New Roman" w:cs="Times New Roman"/>
              </w:rPr>
            </w:pPr>
            <w:r w:rsidRPr="00EA5FB6">
              <w:rPr>
                <w:rFonts w:ascii="Times New Roman" w:hAnsi="Times New Roman" w:cs="Times New Roman"/>
              </w:rPr>
              <w:t>оказание информационно-методической и финансовой помощи кадетскому движению</w:t>
            </w:r>
          </w:p>
        </w:tc>
        <w:tc>
          <w:tcPr>
            <w:tcW w:w="1276" w:type="dxa"/>
            <w:vMerge w:val="restart"/>
            <w:tcBorders>
              <w:top w:val="single" w:sz="4" w:space="0" w:color="auto"/>
              <w:left w:val="single" w:sz="4" w:space="0" w:color="auto"/>
              <w:bottom w:val="single" w:sz="4" w:space="0" w:color="auto"/>
              <w:right w:val="single" w:sz="4" w:space="0" w:color="auto"/>
            </w:tcBorders>
          </w:tcPr>
          <w:p w:rsidR="00D222AB" w:rsidRPr="00EA5FB6" w:rsidRDefault="00D222AB" w:rsidP="00196B1E">
            <w:pPr>
              <w:ind w:firstLine="0"/>
              <w:jc w:val="left"/>
              <w:rPr>
                <w:rFonts w:ascii="Times New Roman" w:hAnsi="Times New Roman" w:cs="Times New Roman"/>
              </w:rPr>
            </w:pPr>
            <w:r w:rsidRPr="00EA5FB6">
              <w:rPr>
                <w:rFonts w:ascii="Times New Roman" w:hAnsi="Times New Roman" w:cs="Times New Roman"/>
              </w:rPr>
              <w:t xml:space="preserve">ответственный исполнитель – Отдел образования </w:t>
            </w:r>
          </w:p>
        </w:tc>
        <w:tc>
          <w:tcPr>
            <w:tcW w:w="815" w:type="dxa"/>
            <w:tcBorders>
              <w:top w:val="single" w:sz="4" w:space="0" w:color="auto"/>
              <w:left w:val="single" w:sz="4" w:space="0" w:color="auto"/>
              <w:bottom w:val="single" w:sz="4" w:space="0" w:color="auto"/>
              <w:right w:val="single" w:sz="4" w:space="0" w:color="auto"/>
            </w:tcBorders>
          </w:tcPr>
          <w:p w:rsidR="00D222AB" w:rsidRPr="00EA5FB6" w:rsidRDefault="00D222AB" w:rsidP="00196B1E">
            <w:pPr>
              <w:ind w:firstLine="0"/>
              <w:rPr>
                <w:rFonts w:ascii="Times New Roman" w:hAnsi="Times New Roman" w:cs="Times New Roman"/>
              </w:rPr>
            </w:pPr>
          </w:p>
        </w:tc>
        <w:tc>
          <w:tcPr>
            <w:tcW w:w="815" w:type="dxa"/>
            <w:tcBorders>
              <w:top w:val="single" w:sz="4" w:space="0" w:color="auto"/>
              <w:left w:val="single" w:sz="4" w:space="0" w:color="auto"/>
              <w:bottom w:val="single" w:sz="4" w:space="0" w:color="auto"/>
              <w:right w:val="single" w:sz="4" w:space="0" w:color="auto"/>
            </w:tcBorders>
          </w:tcPr>
          <w:p w:rsidR="00D222AB" w:rsidRPr="00EA5FB6" w:rsidRDefault="00D222AB" w:rsidP="00196B1E">
            <w:pPr>
              <w:ind w:firstLine="0"/>
              <w:rPr>
                <w:rFonts w:ascii="Times New Roman" w:hAnsi="Times New Roman" w:cs="Times New Roman"/>
              </w:rPr>
            </w:pPr>
          </w:p>
        </w:tc>
        <w:tc>
          <w:tcPr>
            <w:tcW w:w="815" w:type="dxa"/>
            <w:tcBorders>
              <w:top w:val="single" w:sz="4" w:space="0" w:color="auto"/>
              <w:left w:val="single" w:sz="4" w:space="0" w:color="auto"/>
              <w:bottom w:val="single" w:sz="4" w:space="0" w:color="auto"/>
              <w:right w:val="single" w:sz="4" w:space="0" w:color="auto"/>
            </w:tcBorders>
          </w:tcPr>
          <w:p w:rsidR="00D222AB" w:rsidRPr="00EA5FB6" w:rsidRDefault="00D222AB" w:rsidP="00196B1E">
            <w:pPr>
              <w:ind w:firstLine="0"/>
              <w:rPr>
                <w:rFonts w:ascii="Times New Roman" w:hAnsi="Times New Roman" w:cs="Times New Roman"/>
              </w:rPr>
            </w:pPr>
          </w:p>
        </w:tc>
        <w:tc>
          <w:tcPr>
            <w:tcW w:w="815" w:type="dxa"/>
            <w:tcBorders>
              <w:top w:val="single" w:sz="4" w:space="0" w:color="auto"/>
              <w:left w:val="single" w:sz="4" w:space="0" w:color="auto"/>
              <w:bottom w:val="single" w:sz="4" w:space="0" w:color="auto"/>
              <w:right w:val="single" w:sz="4" w:space="0" w:color="auto"/>
            </w:tcBorders>
          </w:tcPr>
          <w:p w:rsidR="00D222AB" w:rsidRPr="00EA5FB6" w:rsidRDefault="00D222AB" w:rsidP="00196B1E">
            <w:pPr>
              <w:ind w:firstLine="0"/>
              <w:rPr>
                <w:rFonts w:ascii="Times New Roman" w:hAnsi="Times New Roman" w:cs="Times New Roman"/>
              </w:rPr>
            </w:pPr>
          </w:p>
        </w:tc>
        <w:tc>
          <w:tcPr>
            <w:tcW w:w="815" w:type="dxa"/>
            <w:tcBorders>
              <w:top w:val="single" w:sz="4" w:space="0" w:color="auto"/>
              <w:left w:val="single" w:sz="4" w:space="0" w:color="auto"/>
              <w:bottom w:val="single" w:sz="4" w:space="0" w:color="auto"/>
              <w:right w:val="single" w:sz="4" w:space="0" w:color="auto"/>
            </w:tcBorders>
          </w:tcPr>
          <w:p w:rsidR="00D222AB" w:rsidRPr="00EA5FB6" w:rsidRDefault="00D222AB" w:rsidP="00213037">
            <w:pPr>
              <w:ind w:firstLine="0"/>
              <w:jc w:val="left"/>
              <w:rPr>
                <w:rFonts w:ascii="Times New Roman" w:eastAsia="Times New Roman" w:hAnsi="Times New Roman" w:cs="Times New Roman"/>
              </w:rPr>
            </w:pPr>
            <w:r w:rsidRPr="00EA5FB6">
              <w:rPr>
                <w:rFonts w:ascii="Times New Roman" w:eastAsia="Times New Roman" w:hAnsi="Times New Roman" w:cs="Times New Roman"/>
                <w:b/>
                <w:bCs/>
              </w:rPr>
              <w:t>всего</w:t>
            </w:r>
          </w:p>
        </w:tc>
        <w:tc>
          <w:tcPr>
            <w:tcW w:w="934" w:type="dxa"/>
            <w:tcBorders>
              <w:top w:val="single" w:sz="4" w:space="0" w:color="auto"/>
              <w:left w:val="single" w:sz="4" w:space="0" w:color="auto"/>
              <w:bottom w:val="single" w:sz="4" w:space="0" w:color="auto"/>
              <w:right w:val="single" w:sz="4" w:space="0" w:color="auto"/>
            </w:tcBorders>
          </w:tcPr>
          <w:p w:rsidR="00D222AB" w:rsidRPr="00EA5FB6" w:rsidRDefault="00D222AB" w:rsidP="00196B1E">
            <w:pPr>
              <w:ind w:firstLine="0"/>
              <w:jc w:val="center"/>
              <w:rPr>
                <w:rFonts w:ascii="Times New Roman" w:hAnsi="Times New Roman" w:cs="Times New Roman"/>
              </w:rPr>
            </w:pPr>
            <w:r w:rsidRPr="00EA5FB6">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D222AB" w:rsidRPr="00EA5FB6" w:rsidRDefault="00D222AB" w:rsidP="00196B1E">
            <w:pPr>
              <w:ind w:firstLine="0"/>
              <w:jc w:val="center"/>
              <w:rPr>
                <w:rFonts w:ascii="Times New Roman" w:hAnsi="Times New Roman" w:cs="Times New Roman"/>
              </w:rPr>
            </w:pPr>
            <w:r w:rsidRPr="00EA5FB6">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D222AB" w:rsidRPr="00EA5FB6" w:rsidRDefault="00D222AB" w:rsidP="00196B1E">
            <w:pPr>
              <w:ind w:firstLine="0"/>
              <w:jc w:val="center"/>
              <w:rPr>
                <w:rFonts w:ascii="Times New Roman" w:hAnsi="Times New Roman" w:cs="Times New Roman"/>
              </w:rPr>
            </w:pPr>
            <w:r w:rsidRPr="00EA5FB6">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D222AB" w:rsidRPr="00EA5FB6" w:rsidRDefault="00D222AB" w:rsidP="00196B1E">
            <w:pPr>
              <w:ind w:firstLine="0"/>
              <w:jc w:val="center"/>
              <w:rPr>
                <w:rFonts w:ascii="Times New Roman" w:hAnsi="Times New Roman" w:cs="Times New Roman"/>
              </w:rPr>
            </w:pPr>
            <w:r w:rsidRPr="00EA5FB6">
              <w:rPr>
                <w:rFonts w:ascii="Times New Roman" w:hAnsi="Times New Roman" w:cs="Times New Roman"/>
              </w:rPr>
              <w:t>0,0</w:t>
            </w:r>
          </w:p>
        </w:tc>
        <w:tc>
          <w:tcPr>
            <w:tcW w:w="993" w:type="dxa"/>
            <w:tcBorders>
              <w:top w:val="single" w:sz="4" w:space="0" w:color="auto"/>
              <w:left w:val="single" w:sz="4" w:space="0" w:color="auto"/>
              <w:bottom w:val="single" w:sz="4" w:space="0" w:color="auto"/>
            </w:tcBorders>
          </w:tcPr>
          <w:p w:rsidR="00D222AB" w:rsidRPr="00EA5FB6" w:rsidRDefault="00D222AB" w:rsidP="00196B1E">
            <w:pPr>
              <w:ind w:firstLine="0"/>
              <w:jc w:val="center"/>
              <w:rPr>
                <w:rFonts w:ascii="Times New Roman" w:hAnsi="Times New Roman" w:cs="Times New Roman"/>
              </w:rPr>
            </w:pPr>
            <w:r w:rsidRPr="00EA5FB6">
              <w:rPr>
                <w:rFonts w:ascii="Times New Roman" w:hAnsi="Times New Roman" w:cs="Times New Roman"/>
              </w:rPr>
              <w:t>0,0</w:t>
            </w:r>
          </w:p>
        </w:tc>
      </w:tr>
      <w:tr w:rsidR="00D222AB" w:rsidRPr="00EA5FB6" w:rsidTr="00D222AB">
        <w:tc>
          <w:tcPr>
            <w:tcW w:w="815" w:type="dxa"/>
            <w:vMerge/>
            <w:tcBorders>
              <w:top w:val="single" w:sz="4" w:space="0" w:color="auto"/>
              <w:bottom w:val="single" w:sz="4" w:space="0" w:color="auto"/>
              <w:right w:val="single" w:sz="4" w:space="0" w:color="auto"/>
            </w:tcBorders>
          </w:tcPr>
          <w:p w:rsidR="00D222AB" w:rsidRPr="00EA5FB6" w:rsidRDefault="00D222AB" w:rsidP="00196B1E">
            <w:pPr>
              <w:ind w:firstLine="0"/>
              <w:rPr>
                <w:rFonts w:ascii="Times New Roman" w:hAnsi="Times New Roman" w:cs="Times New Roman"/>
              </w:rPr>
            </w:pPr>
          </w:p>
        </w:tc>
        <w:tc>
          <w:tcPr>
            <w:tcW w:w="2162" w:type="dxa"/>
            <w:vMerge/>
            <w:tcBorders>
              <w:top w:val="single" w:sz="4" w:space="0" w:color="auto"/>
              <w:left w:val="single" w:sz="4" w:space="0" w:color="auto"/>
              <w:bottom w:val="single" w:sz="4" w:space="0" w:color="auto"/>
              <w:right w:val="single" w:sz="4" w:space="0" w:color="auto"/>
            </w:tcBorders>
          </w:tcPr>
          <w:p w:rsidR="00D222AB" w:rsidRPr="00EA5FB6" w:rsidRDefault="00D222AB" w:rsidP="00196B1E">
            <w:pPr>
              <w:ind w:firstLine="0"/>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D222AB" w:rsidRPr="00EA5FB6" w:rsidRDefault="00D222AB" w:rsidP="00196B1E">
            <w:pPr>
              <w:ind w:firstLine="0"/>
              <w:rPr>
                <w:rFonts w:ascii="Times New Roman" w:hAnsi="Times New Roman" w:cs="Times New Roman"/>
              </w:rPr>
            </w:pPr>
          </w:p>
        </w:tc>
        <w:tc>
          <w:tcPr>
            <w:tcW w:w="1276" w:type="dxa"/>
            <w:vMerge/>
            <w:tcBorders>
              <w:top w:val="single" w:sz="4" w:space="0" w:color="auto"/>
              <w:left w:val="single" w:sz="4" w:space="0" w:color="auto"/>
              <w:bottom w:val="single" w:sz="4" w:space="0" w:color="auto"/>
              <w:right w:val="single" w:sz="4" w:space="0" w:color="auto"/>
            </w:tcBorders>
          </w:tcPr>
          <w:p w:rsidR="00D222AB" w:rsidRPr="00EA5FB6" w:rsidRDefault="00D222AB" w:rsidP="00196B1E">
            <w:pPr>
              <w:ind w:firstLine="0"/>
              <w:rPr>
                <w:rFonts w:ascii="Times New Roman" w:hAnsi="Times New Roman" w:cs="Times New Roman"/>
              </w:rPr>
            </w:pPr>
          </w:p>
        </w:tc>
        <w:tc>
          <w:tcPr>
            <w:tcW w:w="815" w:type="dxa"/>
            <w:tcBorders>
              <w:top w:val="single" w:sz="4" w:space="0" w:color="auto"/>
              <w:left w:val="single" w:sz="4" w:space="0" w:color="auto"/>
              <w:bottom w:val="single" w:sz="4" w:space="0" w:color="auto"/>
              <w:right w:val="single" w:sz="4" w:space="0" w:color="auto"/>
            </w:tcBorders>
          </w:tcPr>
          <w:p w:rsidR="00D222AB" w:rsidRPr="00EA5FB6" w:rsidRDefault="00D222AB" w:rsidP="00196B1E">
            <w:pPr>
              <w:ind w:firstLine="0"/>
              <w:jc w:val="center"/>
              <w:rPr>
                <w:rFonts w:ascii="Times New Roman" w:hAnsi="Times New Roman" w:cs="Times New Roman"/>
              </w:rPr>
            </w:pPr>
            <w:r w:rsidRPr="00EA5FB6">
              <w:rPr>
                <w:rFonts w:ascii="Times New Roman" w:hAnsi="Times New Roman" w:cs="Times New Roman"/>
              </w:rPr>
              <w:t>х</w:t>
            </w:r>
          </w:p>
        </w:tc>
        <w:tc>
          <w:tcPr>
            <w:tcW w:w="815" w:type="dxa"/>
            <w:tcBorders>
              <w:top w:val="single" w:sz="4" w:space="0" w:color="auto"/>
              <w:left w:val="single" w:sz="4" w:space="0" w:color="auto"/>
              <w:bottom w:val="single" w:sz="4" w:space="0" w:color="auto"/>
              <w:right w:val="single" w:sz="4" w:space="0" w:color="auto"/>
            </w:tcBorders>
          </w:tcPr>
          <w:p w:rsidR="00D222AB" w:rsidRPr="00EA5FB6" w:rsidRDefault="00D222AB" w:rsidP="00196B1E">
            <w:pPr>
              <w:ind w:firstLine="0"/>
              <w:jc w:val="center"/>
              <w:rPr>
                <w:rFonts w:ascii="Times New Roman" w:hAnsi="Times New Roman" w:cs="Times New Roman"/>
              </w:rPr>
            </w:pPr>
            <w:r w:rsidRPr="00EA5FB6">
              <w:rPr>
                <w:rFonts w:ascii="Times New Roman" w:hAnsi="Times New Roman" w:cs="Times New Roman"/>
              </w:rPr>
              <w:t>х</w:t>
            </w:r>
          </w:p>
        </w:tc>
        <w:tc>
          <w:tcPr>
            <w:tcW w:w="815" w:type="dxa"/>
            <w:tcBorders>
              <w:top w:val="single" w:sz="4" w:space="0" w:color="auto"/>
              <w:left w:val="single" w:sz="4" w:space="0" w:color="auto"/>
              <w:bottom w:val="single" w:sz="4" w:space="0" w:color="auto"/>
              <w:right w:val="single" w:sz="4" w:space="0" w:color="auto"/>
            </w:tcBorders>
          </w:tcPr>
          <w:p w:rsidR="00D222AB" w:rsidRPr="00EA5FB6" w:rsidRDefault="00D222AB" w:rsidP="00196B1E">
            <w:pPr>
              <w:ind w:firstLine="0"/>
              <w:jc w:val="center"/>
              <w:rPr>
                <w:rFonts w:ascii="Times New Roman" w:hAnsi="Times New Roman" w:cs="Times New Roman"/>
              </w:rPr>
            </w:pPr>
            <w:r w:rsidRPr="00EA5FB6">
              <w:rPr>
                <w:rFonts w:ascii="Times New Roman" w:hAnsi="Times New Roman" w:cs="Times New Roman"/>
              </w:rPr>
              <w:t>х</w:t>
            </w:r>
          </w:p>
        </w:tc>
        <w:tc>
          <w:tcPr>
            <w:tcW w:w="815" w:type="dxa"/>
            <w:tcBorders>
              <w:top w:val="single" w:sz="4" w:space="0" w:color="auto"/>
              <w:left w:val="single" w:sz="4" w:space="0" w:color="auto"/>
              <w:bottom w:val="single" w:sz="4" w:space="0" w:color="auto"/>
              <w:right w:val="single" w:sz="4" w:space="0" w:color="auto"/>
            </w:tcBorders>
          </w:tcPr>
          <w:p w:rsidR="00D222AB" w:rsidRPr="00EA5FB6" w:rsidRDefault="00D222AB" w:rsidP="00196B1E">
            <w:pPr>
              <w:ind w:firstLine="0"/>
              <w:jc w:val="center"/>
              <w:rPr>
                <w:rFonts w:ascii="Times New Roman" w:hAnsi="Times New Roman" w:cs="Times New Roman"/>
              </w:rPr>
            </w:pPr>
            <w:r w:rsidRPr="00EA5FB6">
              <w:rPr>
                <w:rFonts w:ascii="Times New Roman" w:hAnsi="Times New Roman" w:cs="Times New Roman"/>
              </w:rPr>
              <w:t>х</w:t>
            </w:r>
          </w:p>
        </w:tc>
        <w:tc>
          <w:tcPr>
            <w:tcW w:w="815" w:type="dxa"/>
            <w:tcBorders>
              <w:top w:val="single" w:sz="4" w:space="0" w:color="auto"/>
              <w:left w:val="single" w:sz="4" w:space="0" w:color="auto"/>
              <w:bottom w:val="single" w:sz="4" w:space="0" w:color="auto"/>
              <w:right w:val="single" w:sz="4" w:space="0" w:color="auto"/>
            </w:tcBorders>
          </w:tcPr>
          <w:p w:rsidR="00D222AB" w:rsidRPr="00EA5FB6" w:rsidRDefault="00D222AB" w:rsidP="00213037">
            <w:pPr>
              <w:ind w:firstLine="0"/>
              <w:jc w:val="left"/>
              <w:rPr>
                <w:rFonts w:ascii="Times New Roman" w:eastAsia="Times New Roman" w:hAnsi="Times New Roman" w:cs="Times New Roman"/>
              </w:rPr>
            </w:pPr>
            <w:r w:rsidRPr="00EA5FB6">
              <w:rPr>
                <w:rFonts w:ascii="Times New Roman" w:eastAsia="Times New Roman" w:hAnsi="Times New Roman" w:cs="Times New Roman"/>
              </w:rPr>
              <w:t>федеральный бюджет</w:t>
            </w:r>
          </w:p>
        </w:tc>
        <w:tc>
          <w:tcPr>
            <w:tcW w:w="934" w:type="dxa"/>
            <w:tcBorders>
              <w:top w:val="single" w:sz="4" w:space="0" w:color="auto"/>
              <w:left w:val="single" w:sz="4" w:space="0" w:color="auto"/>
              <w:bottom w:val="single" w:sz="4" w:space="0" w:color="auto"/>
              <w:right w:val="single" w:sz="4" w:space="0" w:color="auto"/>
            </w:tcBorders>
          </w:tcPr>
          <w:p w:rsidR="00D222AB" w:rsidRPr="00EA5FB6" w:rsidRDefault="00D222AB" w:rsidP="00196B1E">
            <w:pPr>
              <w:ind w:firstLine="0"/>
              <w:jc w:val="center"/>
              <w:rPr>
                <w:rFonts w:ascii="Times New Roman" w:hAnsi="Times New Roman" w:cs="Times New Roman"/>
              </w:rPr>
            </w:pPr>
            <w:r w:rsidRPr="00EA5FB6">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D222AB" w:rsidRPr="00EA5FB6" w:rsidRDefault="00D222AB" w:rsidP="00196B1E">
            <w:pPr>
              <w:ind w:firstLine="0"/>
              <w:jc w:val="center"/>
              <w:rPr>
                <w:rFonts w:ascii="Times New Roman" w:hAnsi="Times New Roman" w:cs="Times New Roman"/>
              </w:rPr>
            </w:pPr>
            <w:r w:rsidRPr="00EA5FB6">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D222AB" w:rsidRPr="00EA5FB6" w:rsidRDefault="00D222AB" w:rsidP="00196B1E">
            <w:pPr>
              <w:ind w:firstLine="0"/>
              <w:jc w:val="center"/>
              <w:rPr>
                <w:rFonts w:ascii="Times New Roman" w:hAnsi="Times New Roman" w:cs="Times New Roman"/>
              </w:rPr>
            </w:pPr>
            <w:r w:rsidRPr="00EA5FB6">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D222AB" w:rsidRPr="00EA5FB6" w:rsidRDefault="00D222AB" w:rsidP="00196B1E">
            <w:pPr>
              <w:ind w:firstLine="0"/>
              <w:jc w:val="center"/>
              <w:rPr>
                <w:rFonts w:ascii="Times New Roman" w:hAnsi="Times New Roman" w:cs="Times New Roman"/>
              </w:rPr>
            </w:pPr>
            <w:r w:rsidRPr="00EA5FB6">
              <w:rPr>
                <w:rFonts w:ascii="Times New Roman" w:hAnsi="Times New Roman" w:cs="Times New Roman"/>
              </w:rPr>
              <w:t>0,0</w:t>
            </w:r>
          </w:p>
        </w:tc>
        <w:tc>
          <w:tcPr>
            <w:tcW w:w="993" w:type="dxa"/>
            <w:tcBorders>
              <w:top w:val="single" w:sz="4" w:space="0" w:color="auto"/>
              <w:left w:val="single" w:sz="4" w:space="0" w:color="auto"/>
              <w:bottom w:val="single" w:sz="4" w:space="0" w:color="auto"/>
            </w:tcBorders>
          </w:tcPr>
          <w:p w:rsidR="00D222AB" w:rsidRPr="00EA5FB6" w:rsidRDefault="00D222AB" w:rsidP="00196B1E">
            <w:pPr>
              <w:ind w:firstLine="0"/>
              <w:jc w:val="center"/>
              <w:rPr>
                <w:rFonts w:ascii="Times New Roman" w:hAnsi="Times New Roman" w:cs="Times New Roman"/>
              </w:rPr>
            </w:pPr>
            <w:r w:rsidRPr="00EA5FB6">
              <w:rPr>
                <w:rFonts w:ascii="Times New Roman" w:hAnsi="Times New Roman" w:cs="Times New Roman"/>
              </w:rPr>
              <w:t>0,0</w:t>
            </w:r>
          </w:p>
        </w:tc>
      </w:tr>
      <w:tr w:rsidR="00D222AB" w:rsidRPr="00EA5FB6" w:rsidTr="00D222AB">
        <w:tc>
          <w:tcPr>
            <w:tcW w:w="815" w:type="dxa"/>
            <w:vMerge/>
            <w:tcBorders>
              <w:top w:val="single" w:sz="4" w:space="0" w:color="auto"/>
              <w:bottom w:val="single" w:sz="4" w:space="0" w:color="auto"/>
              <w:right w:val="single" w:sz="4" w:space="0" w:color="auto"/>
            </w:tcBorders>
          </w:tcPr>
          <w:p w:rsidR="00D222AB" w:rsidRPr="00EA5FB6" w:rsidRDefault="00D222AB" w:rsidP="00196B1E">
            <w:pPr>
              <w:ind w:firstLine="0"/>
              <w:rPr>
                <w:rFonts w:ascii="Times New Roman" w:hAnsi="Times New Roman" w:cs="Times New Roman"/>
              </w:rPr>
            </w:pPr>
          </w:p>
        </w:tc>
        <w:tc>
          <w:tcPr>
            <w:tcW w:w="2162" w:type="dxa"/>
            <w:vMerge/>
            <w:tcBorders>
              <w:top w:val="single" w:sz="4" w:space="0" w:color="auto"/>
              <w:left w:val="single" w:sz="4" w:space="0" w:color="auto"/>
              <w:bottom w:val="single" w:sz="4" w:space="0" w:color="auto"/>
              <w:right w:val="single" w:sz="4" w:space="0" w:color="auto"/>
            </w:tcBorders>
          </w:tcPr>
          <w:p w:rsidR="00D222AB" w:rsidRPr="00EA5FB6" w:rsidRDefault="00D222AB" w:rsidP="00196B1E">
            <w:pPr>
              <w:ind w:firstLine="0"/>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D222AB" w:rsidRPr="00EA5FB6" w:rsidRDefault="00D222AB" w:rsidP="00196B1E">
            <w:pPr>
              <w:ind w:firstLine="0"/>
              <w:rPr>
                <w:rFonts w:ascii="Times New Roman" w:hAnsi="Times New Roman" w:cs="Times New Roman"/>
              </w:rPr>
            </w:pPr>
          </w:p>
        </w:tc>
        <w:tc>
          <w:tcPr>
            <w:tcW w:w="1276" w:type="dxa"/>
            <w:vMerge/>
            <w:tcBorders>
              <w:top w:val="single" w:sz="4" w:space="0" w:color="auto"/>
              <w:left w:val="single" w:sz="4" w:space="0" w:color="auto"/>
              <w:bottom w:val="single" w:sz="4" w:space="0" w:color="auto"/>
              <w:right w:val="single" w:sz="4" w:space="0" w:color="auto"/>
            </w:tcBorders>
          </w:tcPr>
          <w:p w:rsidR="00D222AB" w:rsidRPr="00EA5FB6" w:rsidRDefault="00D222AB" w:rsidP="00196B1E">
            <w:pPr>
              <w:ind w:firstLine="0"/>
              <w:rPr>
                <w:rFonts w:ascii="Times New Roman" w:hAnsi="Times New Roman" w:cs="Times New Roman"/>
              </w:rPr>
            </w:pPr>
          </w:p>
        </w:tc>
        <w:tc>
          <w:tcPr>
            <w:tcW w:w="815" w:type="dxa"/>
            <w:tcBorders>
              <w:top w:val="single" w:sz="4" w:space="0" w:color="auto"/>
              <w:left w:val="single" w:sz="4" w:space="0" w:color="auto"/>
              <w:bottom w:val="single" w:sz="4" w:space="0" w:color="auto"/>
              <w:right w:val="single" w:sz="4" w:space="0" w:color="auto"/>
            </w:tcBorders>
          </w:tcPr>
          <w:p w:rsidR="00D222AB" w:rsidRPr="00EA5FB6" w:rsidRDefault="00D222AB" w:rsidP="00196B1E">
            <w:pPr>
              <w:ind w:firstLine="0"/>
              <w:jc w:val="center"/>
              <w:rPr>
                <w:rFonts w:ascii="Times New Roman" w:hAnsi="Times New Roman" w:cs="Times New Roman"/>
              </w:rPr>
            </w:pPr>
            <w:r w:rsidRPr="00EA5FB6">
              <w:rPr>
                <w:rFonts w:ascii="Times New Roman" w:hAnsi="Times New Roman" w:cs="Times New Roman"/>
              </w:rPr>
              <w:t>х</w:t>
            </w:r>
          </w:p>
        </w:tc>
        <w:tc>
          <w:tcPr>
            <w:tcW w:w="815" w:type="dxa"/>
            <w:tcBorders>
              <w:top w:val="single" w:sz="4" w:space="0" w:color="auto"/>
              <w:left w:val="single" w:sz="4" w:space="0" w:color="auto"/>
              <w:bottom w:val="single" w:sz="4" w:space="0" w:color="auto"/>
              <w:right w:val="single" w:sz="4" w:space="0" w:color="auto"/>
            </w:tcBorders>
          </w:tcPr>
          <w:p w:rsidR="00D222AB" w:rsidRPr="00EA5FB6" w:rsidRDefault="00D222AB" w:rsidP="00196B1E">
            <w:pPr>
              <w:ind w:firstLine="0"/>
              <w:jc w:val="center"/>
              <w:rPr>
                <w:rFonts w:ascii="Times New Roman" w:hAnsi="Times New Roman" w:cs="Times New Roman"/>
              </w:rPr>
            </w:pPr>
            <w:r w:rsidRPr="00EA5FB6">
              <w:rPr>
                <w:rFonts w:ascii="Times New Roman" w:hAnsi="Times New Roman" w:cs="Times New Roman"/>
              </w:rPr>
              <w:t>х</w:t>
            </w:r>
          </w:p>
        </w:tc>
        <w:tc>
          <w:tcPr>
            <w:tcW w:w="815" w:type="dxa"/>
            <w:tcBorders>
              <w:top w:val="single" w:sz="4" w:space="0" w:color="auto"/>
              <w:left w:val="single" w:sz="4" w:space="0" w:color="auto"/>
              <w:bottom w:val="single" w:sz="4" w:space="0" w:color="auto"/>
              <w:right w:val="single" w:sz="4" w:space="0" w:color="auto"/>
            </w:tcBorders>
          </w:tcPr>
          <w:p w:rsidR="00D222AB" w:rsidRPr="00EA5FB6" w:rsidRDefault="00D222AB" w:rsidP="00196B1E">
            <w:pPr>
              <w:ind w:firstLine="0"/>
              <w:jc w:val="center"/>
              <w:rPr>
                <w:rFonts w:ascii="Times New Roman" w:hAnsi="Times New Roman" w:cs="Times New Roman"/>
              </w:rPr>
            </w:pPr>
            <w:r w:rsidRPr="00EA5FB6">
              <w:rPr>
                <w:rFonts w:ascii="Times New Roman" w:hAnsi="Times New Roman" w:cs="Times New Roman"/>
              </w:rPr>
              <w:t>х</w:t>
            </w:r>
          </w:p>
        </w:tc>
        <w:tc>
          <w:tcPr>
            <w:tcW w:w="815" w:type="dxa"/>
            <w:tcBorders>
              <w:top w:val="single" w:sz="4" w:space="0" w:color="auto"/>
              <w:left w:val="single" w:sz="4" w:space="0" w:color="auto"/>
              <w:bottom w:val="single" w:sz="4" w:space="0" w:color="auto"/>
              <w:right w:val="single" w:sz="4" w:space="0" w:color="auto"/>
            </w:tcBorders>
          </w:tcPr>
          <w:p w:rsidR="00D222AB" w:rsidRPr="00EA5FB6" w:rsidRDefault="00D222AB" w:rsidP="00196B1E">
            <w:pPr>
              <w:ind w:firstLine="0"/>
              <w:jc w:val="center"/>
              <w:rPr>
                <w:rFonts w:ascii="Times New Roman" w:hAnsi="Times New Roman" w:cs="Times New Roman"/>
              </w:rPr>
            </w:pPr>
            <w:r w:rsidRPr="00EA5FB6">
              <w:rPr>
                <w:rFonts w:ascii="Times New Roman" w:hAnsi="Times New Roman" w:cs="Times New Roman"/>
              </w:rPr>
              <w:t>х</w:t>
            </w:r>
          </w:p>
        </w:tc>
        <w:tc>
          <w:tcPr>
            <w:tcW w:w="815" w:type="dxa"/>
            <w:tcBorders>
              <w:top w:val="single" w:sz="4" w:space="0" w:color="auto"/>
              <w:left w:val="single" w:sz="4" w:space="0" w:color="auto"/>
              <w:bottom w:val="single" w:sz="4" w:space="0" w:color="auto"/>
              <w:right w:val="single" w:sz="4" w:space="0" w:color="auto"/>
            </w:tcBorders>
          </w:tcPr>
          <w:p w:rsidR="00D222AB" w:rsidRPr="00EA5FB6" w:rsidRDefault="00D222AB" w:rsidP="00213037">
            <w:pPr>
              <w:ind w:firstLine="0"/>
              <w:jc w:val="left"/>
              <w:rPr>
                <w:rFonts w:ascii="Times New Roman" w:eastAsia="Times New Roman" w:hAnsi="Times New Roman" w:cs="Times New Roman"/>
              </w:rPr>
            </w:pPr>
            <w:r w:rsidRPr="00EA5FB6">
              <w:rPr>
                <w:rFonts w:ascii="Times New Roman" w:eastAsia="Times New Roman" w:hAnsi="Times New Roman" w:cs="Times New Roman"/>
              </w:rPr>
              <w:t>республиканский бюджет Чувашской Республики</w:t>
            </w:r>
          </w:p>
        </w:tc>
        <w:tc>
          <w:tcPr>
            <w:tcW w:w="934" w:type="dxa"/>
            <w:tcBorders>
              <w:top w:val="single" w:sz="4" w:space="0" w:color="auto"/>
              <w:left w:val="single" w:sz="4" w:space="0" w:color="auto"/>
              <w:bottom w:val="single" w:sz="4" w:space="0" w:color="auto"/>
              <w:right w:val="single" w:sz="4" w:space="0" w:color="auto"/>
            </w:tcBorders>
          </w:tcPr>
          <w:p w:rsidR="00D222AB" w:rsidRPr="00EA5FB6" w:rsidRDefault="00D222AB" w:rsidP="00196B1E">
            <w:pPr>
              <w:ind w:firstLine="0"/>
              <w:jc w:val="center"/>
              <w:rPr>
                <w:rFonts w:ascii="Times New Roman" w:hAnsi="Times New Roman" w:cs="Times New Roman"/>
              </w:rPr>
            </w:pPr>
            <w:r w:rsidRPr="00EA5FB6">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D222AB" w:rsidRPr="00EA5FB6" w:rsidRDefault="00D222AB" w:rsidP="00196B1E">
            <w:pPr>
              <w:ind w:firstLine="0"/>
              <w:jc w:val="center"/>
              <w:rPr>
                <w:rFonts w:ascii="Times New Roman" w:hAnsi="Times New Roman" w:cs="Times New Roman"/>
              </w:rPr>
            </w:pPr>
            <w:r w:rsidRPr="00EA5FB6">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D222AB" w:rsidRPr="00EA5FB6" w:rsidRDefault="00D222AB" w:rsidP="00196B1E">
            <w:pPr>
              <w:ind w:firstLine="0"/>
              <w:jc w:val="center"/>
              <w:rPr>
                <w:rFonts w:ascii="Times New Roman" w:hAnsi="Times New Roman" w:cs="Times New Roman"/>
              </w:rPr>
            </w:pPr>
            <w:r w:rsidRPr="00EA5FB6">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D222AB" w:rsidRPr="00EA5FB6" w:rsidRDefault="00D222AB" w:rsidP="00196B1E">
            <w:pPr>
              <w:ind w:firstLine="0"/>
              <w:jc w:val="center"/>
              <w:rPr>
                <w:rFonts w:ascii="Times New Roman" w:hAnsi="Times New Roman" w:cs="Times New Roman"/>
              </w:rPr>
            </w:pPr>
            <w:r w:rsidRPr="00EA5FB6">
              <w:rPr>
                <w:rFonts w:ascii="Times New Roman" w:hAnsi="Times New Roman" w:cs="Times New Roman"/>
              </w:rPr>
              <w:t>0,0</w:t>
            </w:r>
          </w:p>
        </w:tc>
        <w:tc>
          <w:tcPr>
            <w:tcW w:w="993" w:type="dxa"/>
            <w:tcBorders>
              <w:top w:val="single" w:sz="4" w:space="0" w:color="auto"/>
              <w:left w:val="single" w:sz="4" w:space="0" w:color="auto"/>
              <w:bottom w:val="single" w:sz="4" w:space="0" w:color="auto"/>
            </w:tcBorders>
          </w:tcPr>
          <w:p w:rsidR="00D222AB" w:rsidRPr="00EA5FB6" w:rsidRDefault="00D222AB" w:rsidP="00196B1E">
            <w:pPr>
              <w:ind w:firstLine="0"/>
              <w:jc w:val="center"/>
              <w:rPr>
                <w:rFonts w:ascii="Times New Roman" w:hAnsi="Times New Roman" w:cs="Times New Roman"/>
              </w:rPr>
            </w:pPr>
            <w:r w:rsidRPr="00EA5FB6">
              <w:rPr>
                <w:rFonts w:ascii="Times New Roman" w:hAnsi="Times New Roman" w:cs="Times New Roman"/>
              </w:rPr>
              <w:t>0,0</w:t>
            </w:r>
          </w:p>
        </w:tc>
      </w:tr>
      <w:tr w:rsidR="00D222AB" w:rsidRPr="00EA5FB6" w:rsidTr="00D222AB">
        <w:tc>
          <w:tcPr>
            <w:tcW w:w="815" w:type="dxa"/>
            <w:vMerge/>
            <w:tcBorders>
              <w:top w:val="single" w:sz="4" w:space="0" w:color="auto"/>
              <w:bottom w:val="single" w:sz="4" w:space="0" w:color="auto"/>
              <w:right w:val="single" w:sz="4" w:space="0" w:color="auto"/>
            </w:tcBorders>
          </w:tcPr>
          <w:p w:rsidR="00D222AB" w:rsidRPr="00EA5FB6" w:rsidRDefault="00D222AB" w:rsidP="00196B1E">
            <w:pPr>
              <w:ind w:firstLine="0"/>
              <w:rPr>
                <w:rFonts w:ascii="Times New Roman" w:hAnsi="Times New Roman" w:cs="Times New Roman"/>
              </w:rPr>
            </w:pPr>
          </w:p>
        </w:tc>
        <w:tc>
          <w:tcPr>
            <w:tcW w:w="2162" w:type="dxa"/>
            <w:vMerge/>
            <w:tcBorders>
              <w:top w:val="single" w:sz="4" w:space="0" w:color="auto"/>
              <w:left w:val="single" w:sz="4" w:space="0" w:color="auto"/>
              <w:bottom w:val="single" w:sz="4" w:space="0" w:color="auto"/>
              <w:right w:val="single" w:sz="4" w:space="0" w:color="auto"/>
            </w:tcBorders>
          </w:tcPr>
          <w:p w:rsidR="00D222AB" w:rsidRPr="00EA5FB6" w:rsidRDefault="00D222AB" w:rsidP="00196B1E">
            <w:pPr>
              <w:ind w:firstLine="0"/>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D222AB" w:rsidRPr="00EA5FB6" w:rsidRDefault="00D222AB" w:rsidP="00196B1E">
            <w:pPr>
              <w:ind w:firstLine="0"/>
              <w:rPr>
                <w:rFonts w:ascii="Times New Roman" w:hAnsi="Times New Roman" w:cs="Times New Roman"/>
              </w:rPr>
            </w:pPr>
          </w:p>
        </w:tc>
        <w:tc>
          <w:tcPr>
            <w:tcW w:w="1276" w:type="dxa"/>
            <w:vMerge/>
            <w:tcBorders>
              <w:top w:val="single" w:sz="4" w:space="0" w:color="auto"/>
              <w:left w:val="single" w:sz="4" w:space="0" w:color="auto"/>
              <w:bottom w:val="single" w:sz="4" w:space="0" w:color="auto"/>
              <w:right w:val="single" w:sz="4" w:space="0" w:color="auto"/>
            </w:tcBorders>
          </w:tcPr>
          <w:p w:rsidR="00D222AB" w:rsidRPr="00EA5FB6" w:rsidRDefault="00D222AB" w:rsidP="00196B1E">
            <w:pPr>
              <w:ind w:firstLine="0"/>
              <w:rPr>
                <w:rFonts w:ascii="Times New Roman" w:hAnsi="Times New Roman" w:cs="Times New Roman"/>
              </w:rPr>
            </w:pPr>
          </w:p>
        </w:tc>
        <w:tc>
          <w:tcPr>
            <w:tcW w:w="815" w:type="dxa"/>
            <w:tcBorders>
              <w:top w:val="single" w:sz="4" w:space="0" w:color="auto"/>
              <w:left w:val="single" w:sz="4" w:space="0" w:color="auto"/>
              <w:bottom w:val="single" w:sz="4" w:space="0" w:color="auto"/>
              <w:right w:val="single" w:sz="4" w:space="0" w:color="auto"/>
            </w:tcBorders>
          </w:tcPr>
          <w:p w:rsidR="00D222AB" w:rsidRPr="00EA5FB6" w:rsidRDefault="00D222AB" w:rsidP="00196B1E">
            <w:pPr>
              <w:ind w:firstLine="0"/>
              <w:jc w:val="center"/>
              <w:rPr>
                <w:rFonts w:ascii="Times New Roman" w:hAnsi="Times New Roman" w:cs="Times New Roman"/>
              </w:rPr>
            </w:pPr>
            <w:r w:rsidRPr="00EA5FB6">
              <w:rPr>
                <w:rFonts w:ascii="Times New Roman" w:hAnsi="Times New Roman" w:cs="Times New Roman"/>
              </w:rPr>
              <w:t>х</w:t>
            </w:r>
          </w:p>
        </w:tc>
        <w:tc>
          <w:tcPr>
            <w:tcW w:w="815" w:type="dxa"/>
            <w:tcBorders>
              <w:top w:val="single" w:sz="4" w:space="0" w:color="auto"/>
              <w:left w:val="single" w:sz="4" w:space="0" w:color="auto"/>
              <w:bottom w:val="single" w:sz="4" w:space="0" w:color="auto"/>
              <w:right w:val="single" w:sz="4" w:space="0" w:color="auto"/>
            </w:tcBorders>
          </w:tcPr>
          <w:p w:rsidR="00D222AB" w:rsidRPr="00EA5FB6" w:rsidRDefault="00D222AB" w:rsidP="00196B1E">
            <w:pPr>
              <w:ind w:firstLine="0"/>
              <w:jc w:val="center"/>
              <w:rPr>
                <w:rFonts w:ascii="Times New Roman" w:hAnsi="Times New Roman" w:cs="Times New Roman"/>
              </w:rPr>
            </w:pPr>
            <w:r w:rsidRPr="00EA5FB6">
              <w:rPr>
                <w:rFonts w:ascii="Times New Roman" w:hAnsi="Times New Roman" w:cs="Times New Roman"/>
              </w:rPr>
              <w:t>х</w:t>
            </w:r>
          </w:p>
        </w:tc>
        <w:tc>
          <w:tcPr>
            <w:tcW w:w="815" w:type="dxa"/>
            <w:tcBorders>
              <w:top w:val="single" w:sz="4" w:space="0" w:color="auto"/>
              <w:left w:val="single" w:sz="4" w:space="0" w:color="auto"/>
              <w:bottom w:val="single" w:sz="4" w:space="0" w:color="auto"/>
              <w:right w:val="single" w:sz="4" w:space="0" w:color="auto"/>
            </w:tcBorders>
          </w:tcPr>
          <w:p w:rsidR="00D222AB" w:rsidRPr="00EA5FB6" w:rsidRDefault="00D222AB" w:rsidP="00196B1E">
            <w:pPr>
              <w:ind w:firstLine="0"/>
              <w:jc w:val="center"/>
              <w:rPr>
                <w:rFonts w:ascii="Times New Roman" w:hAnsi="Times New Roman" w:cs="Times New Roman"/>
              </w:rPr>
            </w:pPr>
            <w:r w:rsidRPr="00EA5FB6">
              <w:rPr>
                <w:rFonts w:ascii="Times New Roman" w:hAnsi="Times New Roman" w:cs="Times New Roman"/>
              </w:rPr>
              <w:t>х</w:t>
            </w:r>
          </w:p>
        </w:tc>
        <w:tc>
          <w:tcPr>
            <w:tcW w:w="815" w:type="dxa"/>
            <w:tcBorders>
              <w:top w:val="single" w:sz="4" w:space="0" w:color="auto"/>
              <w:left w:val="single" w:sz="4" w:space="0" w:color="auto"/>
              <w:bottom w:val="single" w:sz="4" w:space="0" w:color="auto"/>
              <w:right w:val="single" w:sz="4" w:space="0" w:color="auto"/>
            </w:tcBorders>
          </w:tcPr>
          <w:p w:rsidR="00D222AB" w:rsidRPr="00EA5FB6" w:rsidRDefault="00D222AB" w:rsidP="00196B1E">
            <w:pPr>
              <w:ind w:firstLine="0"/>
              <w:jc w:val="center"/>
              <w:rPr>
                <w:rFonts w:ascii="Times New Roman" w:hAnsi="Times New Roman" w:cs="Times New Roman"/>
              </w:rPr>
            </w:pPr>
            <w:r w:rsidRPr="00EA5FB6">
              <w:rPr>
                <w:rFonts w:ascii="Times New Roman" w:hAnsi="Times New Roman" w:cs="Times New Roman"/>
              </w:rPr>
              <w:t>х</w:t>
            </w:r>
          </w:p>
        </w:tc>
        <w:tc>
          <w:tcPr>
            <w:tcW w:w="815" w:type="dxa"/>
            <w:tcBorders>
              <w:top w:val="single" w:sz="4" w:space="0" w:color="auto"/>
              <w:left w:val="single" w:sz="4" w:space="0" w:color="auto"/>
              <w:bottom w:val="single" w:sz="4" w:space="0" w:color="auto"/>
              <w:right w:val="single" w:sz="4" w:space="0" w:color="auto"/>
            </w:tcBorders>
          </w:tcPr>
          <w:p w:rsidR="00D222AB" w:rsidRPr="00EA5FB6" w:rsidRDefault="00D222AB" w:rsidP="00213037">
            <w:pPr>
              <w:ind w:firstLine="0"/>
              <w:jc w:val="left"/>
              <w:rPr>
                <w:rFonts w:ascii="Times New Roman" w:eastAsia="Times New Roman" w:hAnsi="Times New Roman" w:cs="Times New Roman"/>
              </w:rPr>
            </w:pPr>
            <w:r w:rsidRPr="00EA5FB6">
              <w:rPr>
                <w:rFonts w:ascii="Times New Roman" w:eastAsia="Times New Roman" w:hAnsi="Times New Roman" w:cs="Times New Roman"/>
              </w:rPr>
              <w:t>бюджет Янтиковского муниципального округа</w:t>
            </w:r>
          </w:p>
        </w:tc>
        <w:tc>
          <w:tcPr>
            <w:tcW w:w="934" w:type="dxa"/>
            <w:tcBorders>
              <w:top w:val="single" w:sz="4" w:space="0" w:color="auto"/>
              <w:left w:val="single" w:sz="4" w:space="0" w:color="auto"/>
              <w:bottom w:val="single" w:sz="4" w:space="0" w:color="auto"/>
              <w:right w:val="single" w:sz="4" w:space="0" w:color="auto"/>
            </w:tcBorders>
          </w:tcPr>
          <w:p w:rsidR="00D222AB" w:rsidRPr="00EA5FB6" w:rsidRDefault="00D222AB" w:rsidP="00196B1E">
            <w:pPr>
              <w:ind w:firstLine="0"/>
              <w:jc w:val="center"/>
              <w:rPr>
                <w:rFonts w:ascii="Times New Roman" w:hAnsi="Times New Roman" w:cs="Times New Roman"/>
              </w:rPr>
            </w:pPr>
            <w:r w:rsidRPr="00EA5FB6">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D222AB" w:rsidRPr="00EA5FB6" w:rsidRDefault="00D222AB" w:rsidP="00196B1E">
            <w:pPr>
              <w:ind w:firstLine="0"/>
              <w:jc w:val="center"/>
              <w:rPr>
                <w:rFonts w:ascii="Times New Roman" w:hAnsi="Times New Roman" w:cs="Times New Roman"/>
              </w:rPr>
            </w:pPr>
            <w:r w:rsidRPr="00EA5FB6">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D222AB" w:rsidRPr="00EA5FB6" w:rsidRDefault="00D222AB" w:rsidP="00196B1E">
            <w:pPr>
              <w:ind w:firstLine="0"/>
              <w:jc w:val="center"/>
              <w:rPr>
                <w:rFonts w:ascii="Times New Roman" w:hAnsi="Times New Roman" w:cs="Times New Roman"/>
              </w:rPr>
            </w:pPr>
            <w:r w:rsidRPr="00EA5FB6">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D222AB" w:rsidRPr="00EA5FB6" w:rsidRDefault="00D222AB" w:rsidP="00196B1E">
            <w:pPr>
              <w:ind w:firstLine="0"/>
              <w:jc w:val="center"/>
              <w:rPr>
                <w:rFonts w:ascii="Times New Roman" w:hAnsi="Times New Roman" w:cs="Times New Roman"/>
              </w:rPr>
            </w:pPr>
            <w:r w:rsidRPr="00EA5FB6">
              <w:rPr>
                <w:rFonts w:ascii="Times New Roman" w:hAnsi="Times New Roman" w:cs="Times New Roman"/>
              </w:rPr>
              <w:t>0,0</w:t>
            </w:r>
          </w:p>
        </w:tc>
        <w:tc>
          <w:tcPr>
            <w:tcW w:w="993" w:type="dxa"/>
            <w:tcBorders>
              <w:top w:val="single" w:sz="4" w:space="0" w:color="auto"/>
              <w:left w:val="single" w:sz="4" w:space="0" w:color="auto"/>
              <w:bottom w:val="single" w:sz="4" w:space="0" w:color="auto"/>
            </w:tcBorders>
          </w:tcPr>
          <w:p w:rsidR="00D222AB" w:rsidRPr="00EA5FB6" w:rsidRDefault="00D222AB" w:rsidP="00196B1E">
            <w:pPr>
              <w:ind w:firstLine="0"/>
              <w:jc w:val="center"/>
              <w:rPr>
                <w:rFonts w:ascii="Times New Roman" w:hAnsi="Times New Roman" w:cs="Times New Roman"/>
              </w:rPr>
            </w:pPr>
            <w:r w:rsidRPr="00EA5FB6">
              <w:rPr>
                <w:rFonts w:ascii="Times New Roman" w:hAnsi="Times New Roman" w:cs="Times New Roman"/>
              </w:rPr>
              <w:t>0,0</w:t>
            </w:r>
          </w:p>
        </w:tc>
      </w:tr>
      <w:tr w:rsidR="00D222AB" w:rsidRPr="00EA5FB6" w:rsidTr="00D222AB">
        <w:tc>
          <w:tcPr>
            <w:tcW w:w="815" w:type="dxa"/>
            <w:vMerge/>
            <w:tcBorders>
              <w:top w:val="single" w:sz="4" w:space="0" w:color="auto"/>
              <w:bottom w:val="single" w:sz="4" w:space="0" w:color="auto"/>
              <w:right w:val="single" w:sz="4" w:space="0" w:color="auto"/>
            </w:tcBorders>
          </w:tcPr>
          <w:p w:rsidR="00D222AB" w:rsidRPr="00EA5FB6" w:rsidRDefault="00D222AB" w:rsidP="00196B1E">
            <w:pPr>
              <w:ind w:firstLine="0"/>
              <w:rPr>
                <w:rFonts w:ascii="Times New Roman" w:hAnsi="Times New Roman" w:cs="Times New Roman"/>
              </w:rPr>
            </w:pPr>
          </w:p>
        </w:tc>
        <w:tc>
          <w:tcPr>
            <w:tcW w:w="2162" w:type="dxa"/>
            <w:vMerge/>
            <w:tcBorders>
              <w:top w:val="single" w:sz="4" w:space="0" w:color="auto"/>
              <w:left w:val="single" w:sz="4" w:space="0" w:color="auto"/>
              <w:bottom w:val="single" w:sz="4" w:space="0" w:color="auto"/>
              <w:right w:val="single" w:sz="4" w:space="0" w:color="auto"/>
            </w:tcBorders>
          </w:tcPr>
          <w:p w:rsidR="00D222AB" w:rsidRPr="00EA5FB6" w:rsidRDefault="00D222AB" w:rsidP="00196B1E">
            <w:pPr>
              <w:ind w:firstLine="0"/>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D222AB" w:rsidRPr="00EA5FB6" w:rsidRDefault="00D222AB" w:rsidP="00196B1E">
            <w:pPr>
              <w:ind w:firstLine="0"/>
              <w:rPr>
                <w:rFonts w:ascii="Times New Roman" w:hAnsi="Times New Roman" w:cs="Times New Roman"/>
              </w:rPr>
            </w:pPr>
          </w:p>
        </w:tc>
        <w:tc>
          <w:tcPr>
            <w:tcW w:w="1276" w:type="dxa"/>
            <w:vMerge/>
            <w:tcBorders>
              <w:top w:val="single" w:sz="4" w:space="0" w:color="auto"/>
              <w:left w:val="single" w:sz="4" w:space="0" w:color="auto"/>
              <w:bottom w:val="single" w:sz="4" w:space="0" w:color="auto"/>
              <w:right w:val="single" w:sz="4" w:space="0" w:color="auto"/>
            </w:tcBorders>
          </w:tcPr>
          <w:p w:rsidR="00D222AB" w:rsidRPr="00EA5FB6" w:rsidRDefault="00D222AB" w:rsidP="00196B1E">
            <w:pPr>
              <w:ind w:firstLine="0"/>
              <w:rPr>
                <w:rFonts w:ascii="Times New Roman" w:hAnsi="Times New Roman" w:cs="Times New Roman"/>
              </w:rPr>
            </w:pPr>
          </w:p>
        </w:tc>
        <w:tc>
          <w:tcPr>
            <w:tcW w:w="815" w:type="dxa"/>
            <w:tcBorders>
              <w:top w:val="single" w:sz="4" w:space="0" w:color="auto"/>
              <w:left w:val="single" w:sz="4" w:space="0" w:color="auto"/>
              <w:bottom w:val="single" w:sz="4" w:space="0" w:color="auto"/>
              <w:right w:val="single" w:sz="4" w:space="0" w:color="auto"/>
            </w:tcBorders>
          </w:tcPr>
          <w:p w:rsidR="00D222AB" w:rsidRPr="00EA5FB6" w:rsidRDefault="00D222AB" w:rsidP="00196B1E">
            <w:pPr>
              <w:ind w:firstLine="0"/>
              <w:jc w:val="center"/>
              <w:rPr>
                <w:rFonts w:ascii="Times New Roman" w:hAnsi="Times New Roman" w:cs="Times New Roman"/>
              </w:rPr>
            </w:pPr>
            <w:r w:rsidRPr="00EA5FB6">
              <w:rPr>
                <w:rFonts w:ascii="Times New Roman" w:hAnsi="Times New Roman" w:cs="Times New Roman"/>
              </w:rPr>
              <w:t>х</w:t>
            </w:r>
          </w:p>
        </w:tc>
        <w:tc>
          <w:tcPr>
            <w:tcW w:w="815" w:type="dxa"/>
            <w:tcBorders>
              <w:top w:val="single" w:sz="4" w:space="0" w:color="auto"/>
              <w:left w:val="single" w:sz="4" w:space="0" w:color="auto"/>
              <w:bottom w:val="single" w:sz="4" w:space="0" w:color="auto"/>
              <w:right w:val="single" w:sz="4" w:space="0" w:color="auto"/>
            </w:tcBorders>
          </w:tcPr>
          <w:p w:rsidR="00D222AB" w:rsidRPr="00EA5FB6" w:rsidRDefault="00D222AB" w:rsidP="00196B1E">
            <w:pPr>
              <w:ind w:firstLine="0"/>
              <w:jc w:val="center"/>
              <w:rPr>
                <w:rFonts w:ascii="Times New Roman" w:hAnsi="Times New Roman" w:cs="Times New Roman"/>
              </w:rPr>
            </w:pPr>
            <w:r w:rsidRPr="00EA5FB6">
              <w:rPr>
                <w:rFonts w:ascii="Times New Roman" w:hAnsi="Times New Roman" w:cs="Times New Roman"/>
              </w:rPr>
              <w:t>х</w:t>
            </w:r>
          </w:p>
        </w:tc>
        <w:tc>
          <w:tcPr>
            <w:tcW w:w="815" w:type="dxa"/>
            <w:tcBorders>
              <w:top w:val="single" w:sz="4" w:space="0" w:color="auto"/>
              <w:left w:val="single" w:sz="4" w:space="0" w:color="auto"/>
              <w:bottom w:val="single" w:sz="4" w:space="0" w:color="auto"/>
              <w:right w:val="single" w:sz="4" w:space="0" w:color="auto"/>
            </w:tcBorders>
          </w:tcPr>
          <w:p w:rsidR="00D222AB" w:rsidRPr="00EA5FB6" w:rsidRDefault="00D222AB" w:rsidP="00196B1E">
            <w:pPr>
              <w:ind w:firstLine="0"/>
              <w:jc w:val="center"/>
              <w:rPr>
                <w:rFonts w:ascii="Times New Roman" w:hAnsi="Times New Roman" w:cs="Times New Roman"/>
              </w:rPr>
            </w:pPr>
            <w:r w:rsidRPr="00EA5FB6">
              <w:rPr>
                <w:rFonts w:ascii="Times New Roman" w:hAnsi="Times New Roman" w:cs="Times New Roman"/>
              </w:rPr>
              <w:t>х</w:t>
            </w:r>
          </w:p>
        </w:tc>
        <w:tc>
          <w:tcPr>
            <w:tcW w:w="815" w:type="dxa"/>
            <w:tcBorders>
              <w:top w:val="single" w:sz="4" w:space="0" w:color="auto"/>
              <w:left w:val="single" w:sz="4" w:space="0" w:color="auto"/>
              <w:bottom w:val="single" w:sz="4" w:space="0" w:color="auto"/>
              <w:right w:val="single" w:sz="4" w:space="0" w:color="auto"/>
            </w:tcBorders>
          </w:tcPr>
          <w:p w:rsidR="00D222AB" w:rsidRPr="00EA5FB6" w:rsidRDefault="00D222AB" w:rsidP="00196B1E">
            <w:pPr>
              <w:ind w:firstLine="0"/>
              <w:jc w:val="center"/>
              <w:rPr>
                <w:rFonts w:ascii="Times New Roman" w:hAnsi="Times New Roman" w:cs="Times New Roman"/>
              </w:rPr>
            </w:pPr>
            <w:r w:rsidRPr="00EA5FB6">
              <w:rPr>
                <w:rFonts w:ascii="Times New Roman" w:hAnsi="Times New Roman" w:cs="Times New Roman"/>
              </w:rPr>
              <w:t>х</w:t>
            </w:r>
          </w:p>
        </w:tc>
        <w:tc>
          <w:tcPr>
            <w:tcW w:w="815" w:type="dxa"/>
            <w:tcBorders>
              <w:top w:val="single" w:sz="4" w:space="0" w:color="auto"/>
              <w:left w:val="single" w:sz="4" w:space="0" w:color="auto"/>
              <w:bottom w:val="single" w:sz="4" w:space="0" w:color="auto"/>
              <w:right w:val="single" w:sz="4" w:space="0" w:color="auto"/>
            </w:tcBorders>
          </w:tcPr>
          <w:p w:rsidR="00D222AB" w:rsidRPr="00EA5FB6" w:rsidRDefault="00D222AB" w:rsidP="00213037">
            <w:pPr>
              <w:ind w:firstLine="0"/>
              <w:jc w:val="left"/>
              <w:rPr>
                <w:rFonts w:ascii="Times New Roman" w:eastAsia="Times New Roman" w:hAnsi="Times New Roman" w:cs="Times New Roman"/>
              </w:rPr>
            </w:pPr>
            <w:r w:rsidRPr="00EA5FB6">
              <w:rPr>
                <w:rFonts w:ascii="Times New Roman" w:eastAsia="Times New Roman" w:hAnsi="Times New Roman" w:cs="Times New Roman"/>
              </w:rPr>
              <w:t>внебюджетные источники</w:t>
            </w:r>
          </w:p>
        </w:tc>
        <w:tc>
          <w:tcPr>
            <w:tcW w:w="934" w:type="dxa"/>
            <w:tcBorders>
              <w:top w:val="single" w:sz="4" w:space="0" w:color="auto"/>
              <w:left w:val="single" w:sz="4" w:space="0" w:color="auto"/>
              <w:bottom w:val="single" w:sz="4" w:space="0" w:color="auto"/>
              <w:right w:val="single" w:sz="4" w:space="0" w:color="auto"/>
            </w:tcBorders>
          </w:tcPr>
          <w:p w:rsidR="00D222AB" w:rsidRPr="00EA5FB6" w:rsidRDefault="00D222AB" w:rsidP="00196B1E">
            <w:pPr>
              <w:ind w:firstLine="0"/>
              <w:jc w:val="center"/>
              <w:rPr>
                <w:rFonts w:ascii="Times New Roman" w:hAnsi="Times New Roman" w:cs="Times New Roman"/>
              </w:rPr>
            </w:pPr>
            <w:r w:rsidRPr="00EA5FB6">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D222AB" w:rsidRPr="00EA5FB6" w:rsidRDefault="00D222AB" w:rsidP="00196B1E">
            <w:pPr>
              <w:ind w:firstLine="0"/>
              <w:jc w:val="center"/>
              <w:rPr>
                <w:rFonts w:ascii="Times New Roman" w:hAnsi="Times New Roman" w:cs="Times New Roman"/>
              </w:rPr>
            </w:pPr>
            <w:r w:rsidRPr="00EA5FB6">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D222AB" w:rsidRPr="00EA5FB6" w:rsidRDefault="00D222AB" w:rsidP="00196B1E">
            <w:pPr>
              <w:ind w:firstLine="0"/>
              <w:jc w:val="center"/>
              <w:rPr>
                <w:rFonts w:ascii="Times New Roman" w:hAnsi="Times New Roman" w:cs="Times New Roman"/>
              </w:rPr>
            </w:pPr>
            <w:r w:rsidRPr="00EA5FB6">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D222AB" w:rsidRPr="00EA5FB6" w:rsidRDefault="00D222AB" w:rsidP="00196B1E">
            <w:pPr>
              <w:ind w:firstLine="0"/>
              <w:jc w:val="center"/>
              <w:rPr>
                <w:rFonts w:ascii="Times New Roman" w:hAnsi="Times New Roman" w:cs="Times New Roman"/>
              </w:rPr>
            </w:pPr>
            <w:r w:rsidRPr="00EA5FB6">
              <w:rPr>
                <w:rFonts w:ascii="Times New Roman" w:hAnsi="Times New Roman" w:cs="Times New Roman"/>
              </w:rPr>
              <w:t>0,0</w:t>
            </w:r>
          </w:p>
        </w:tc>
        <w:tc>
          <w:tcPr>
            <w:tcW w:w="993" w:type="dxa"/>
            <w:tcBorders>
              <w:top w:val="single" w:sz="4" w:space="0" w:color="auto"/>
              <w:left w:val="single" w:sz="4" w:space="0" w:color="auto"/>
              <w:bottom w:val="single" w:sz="4" w:space="0" w:color="auto"/>
            </w:tcBorders>
          </w:tcPr>
          <w:p w:rsidR="00D222AB" w:rsidRPr="00EA5FB6" w:rsidRDefault="00D222AB" w:rsidP="00196B1E">
            <w:pPr>
              <w:ind w:firstLine="0"/>
              <w:jc w:val="center"/>
              <w:rPr>
                <w:rFonts w:ascii="Times New Roman" w:hAnsi="Times New Roman" w:cs="Times New Roman"/>
              </w:rPr>
            </w:pPr>
            <w:r w:rsidRPr="00EA5FB6">
              <w:rPr>
                <w:rFonts w:ascii="Times New Roman" w:hAnsi="Times New Roman" w:cs="Times New Roman"/>
              </w:rPr>
              <w:t>0,0</w:t>
            </w:r>
          </w:p>
        </w:tc>
      </w:tr>
      <w:tr w:rsidR="00D222AB" w:rsidRPr="00EA5FB6" w:rsidTr="00D222AB">
        <w:tc>
          <w:tcPr>
            <w:tcW w:w="815" w:type="dxa"/>
            <w:vMerge w:val="restart"/>
            <w:tcBorders>
              <w:top w:val="single" w:sz="4" w:space="0" w:color="auto"/>
              <w:bottom w:val="single" w:sz="4" w:space="0" w:color="auto"/>
              <w:right w:val="single" w:sz="4" w:space="0" w:color="auto"/>
            </w:tcBorders>
          </w:tcPr>
          <w:p w:rsidR="00D222AB" w:rsidRPr="00EA5FB6" w:rsidRDefault="00D222AB" w:rsidP="00196B1E">
            <w:pPr>
              <w:ind w:firstLine="0"/>
              <w:jc w:val="left"/>
              <w:rPr>
                <w:rFonts w:ascii="Times New Roman" w:hAnsi="Times New Roman" w:cs="Times New Roman"/>
              </w:rPr>
            </w:pPr>
            <w:r w:rsidRPr="00EA5FB6">
              <w:rPr>
                <w:rFonts w:ascii="Times New Roman" w:hAnsi="Times New Roman" w:cs="Times New Roman"/>
              </w:rPr>
              <w:t>Целевые индикаторы и показатели подпрограммы, увязанные с основным мероприятием 3</w:t>
            </w:r>
          </w:p>
        </w:tc>
        <w:tc>
          <w:tcPr>
            <w:tcW w:w="9356" w:type="dxa"/>
            <w:gridSpan w:val="8"/>
            <w:tcBorders>
              <w:top w:val="single" w:sz="4" w:space="0" w:color="auto"/>
              <w:left w:val="single" w:sz="4" w:space="0" w:color="auto"/>
              <w:bottom w:val="single" w:sz="4" w:space="0" w:color="auto"/>
              <w:right w:val="single" w:sz="4" w:space="0" w:color="auto"/>
            </w:tcBorders>
          </w:tcPr>
          <w:p w:rsidR="00D222AB" w:rsidRPr="00EA5FB6" w:rsidRDefault="00D222AB" w:rsidP="00196B1E">
            <w:pPr>
              <w:ind w:firstLine="0"/>
              <w:jc w:val="left"/>
              <w:rPr>
                <w:rFonts w:ascii="Times New Roman" w:hAnsi="Times New Roman" w:cs="Times New Roman"/>
              </w:rPr>
            </w:pPr>
            <w:r w:rsidRPr="00EA5FB6">
              <w:rPr>
                <w:rFonts w:ascii="Times New Roman" w:hAnsi="Times New Roman" w:cs="Times New Roman"/>
              </w:rPr>
              <w:t>Количество кадетских классов в общеобразовательных организациях, ед.</w:t>
            </w:r>
          </w:p>
        </w:tc>
        <w:tc>
          <w:tcPr>
            <w:tcW w:w="934" w:type="dxa"/>
            <w:tcBorders>
              <w:top w:val="single" w:sz="4" w:space="0" w:color="auto"/>
              <w:left w:val="single" w:sz="4" w:space="0" w:color="auto"/>
              <w:bottom w:val="single" w:sz="4" w:space="0" w:color="auto"/>
              <w:right w:val="single" w:sz="4" w:space="0" w:color="auto"/>
            </w:tcBorders>
          </w:tcPr>
          <w:p w:rsidR="00D222AB" w:rsidRPr="00EA5FB6" w:rsidRDefault="0049161F" w:rsidP="00196B1E">
            <w:pPr>
              <w:ind w:firstLine="0"/>
              <w:jc w:val="center"/>
              <w:rPr>
                <w:rFonts w:ascii="Times New Roman" w:hAnsi="Times New Roman" w:cs="Times New Roman"/>
              </w:rPr>
            </w:pPr>
            <w:r w:rsidRPr="00EA5FB6">
              <w:rPr>
                <w:rFonts w:ascii="Times New Roman" w:hAnsi="Times New Roman" w:cs="Times New Roman"/>
              </w:rPr>
              <w:t>2</w:t>
            </w:r>
          </w:p>
        </w:tc>
        <w:tc>
          <w:tcPr>
            <w:tcW w:w="992" w:type="dxa"/>
            <w:tcBorders>
              <w:top w:val="single" w:sz="4" w:space="0" w:color="auto"/>
              <w:left w:val="single" w:sz="4" w:space="0" w:color="auto"/>
              <w:bottom w:val="single" w:sz="4" w:space="0" w:color="auto"/>
              <w:right w:val="single" w:sz="4" w:space="0" w:color="auto"/>
            </w:tcBorders>
          </w:tcPr>
          <w:p w:rsidR="00D222AB" w:rsidRPr="00EA5FB6" w:rsidRDefault="0049161F" w:rsidP="00196B1E">
            <w:pPr>
              <w:ind w:firstLine="0"/>
              <w:jc w:val="center"/>
              <w:rPr>
                <w:rFonts w:ascii="Times New Roman" w:hAnsi="Times New Roman" w:cs="Times New Roman"/>
              </w:rPr>
            </w:pPr>
            <w:r w:rsidRPr="00EA5FB6">
              <w:rPr>
                <w:rFonts w:ascii="Times New Roman" w:hAnsi="Times New Roman" w:cs="Times New Roman"/>
              </w:rPr>
              <w:t>2</w:t>
            </w:r>
          </w:p>
        </w:tc>
        <w:tc>
          <w:tcPr>
            <w:tcW w:w="992" w:type="dxa"/>
            <w:tcBorders>
              <w:top w:val="single" w:sz="4" w:space="0" w:color="auto"/>
              <w:left w:val="single" w:sz="4" w:space="0" w:color="auto"/>
              <w:bottom w:val="single" w:sz="4" w:space="0" w:color="auto"/>
              <w:right w:val="single" w:sz="4" w:space="0" w:color="auto"/>
            </w:tcBorders>
          </w:tcPr>
          <w:p w:rsidR="00D222AB" w:rsidRPr="00EA5FB6" w:rsidRDefault="0049161F" w:rsidP="00196B1E">
            <w:pPr>
              <w:ind w:firstLine="0"/>
              <w:jc w:val="center"/>
              <w:rPr>
                <w:rFonts w:ascii="Times New Roman" w:hAnsi="Times New Roman" w:cs="Times New Roman"/>
              </w:rPr>
            </w:pPr>
            <w:r w:rsidRPr="00EA5FB6">
              <w:rPr>
                <w:rFonts w:ascii="Times New Roman" w:hAnsi="Times New Roman" w:cs="Times New Roman"/>
              </w:rPr>
              <w:t>2</w:t>
            </w:r>
          </w:p>
        </w:tc>
        <w:tc>
          <w:tcPr>
            <w:tcW w:w="992" w:type="dxa"/>
            <w:tcBorders>
              <w:top w:val="single" w:sz="4" w:space="0" w:color="auto"/>
              <w:left w:val="single" w:sz="4" w:space="0" w:color="auto"/>
              <w:bottom w:val="single" w:sz="4" w:space="0" w:color="auto"/>
              <w:right w:val="single" w:sz="4" w:space="0" w:color="auto"/>
            </w:tcBorders>
          </w:tcPr>
          <w:p w:rsidR="00D222AB" w:rsidRPr="00EA5FB6" w:rsidRDefault="0049161F" w:rsidP="00196B1E">
            <w:pPr>
              <w:ind w:firstLine="0"/>
              <w:jc w:val="center"/>
              <w:rPr>
                <w:rFonts w:ascii="Times New Roman" w:hAnsi="Times New Roman" w:cs="Times New Roman"/>
              </w:rPr>
            </w:pPr>
            <w:r w:rsidRPr="00EA5FB6">
              <w:rPr>
                <w:rFonts w:ascii="Times New Roman" w:hAnsi="Times New Roman" w:cs="Times New Roman"/>
              </w:rPr>
              <w:t>2</w:t>
            </w:r>
          </w:p>
        </w:tc>
        <w:tc>
          <w:tcPr>
            <w:tcW w:w="993" w:type="dxa"/>
            <w:tcBorders>
              <w:top w:val="single" w:sz="4" w:space="0" w:color="auto"/>
              <w:left w:val="single" w:sz="4" w:space="0" w:color="auto"/>
              <w:bottom w:val="single" w:sz="4" w:space="0" w:color="auto"/>
            </w:tcBorders>
          </w:tcPr>
          <w:p w:rsidR="00D222AB" w:rsidRPr="00EA5FB6" w:rsidRDefault="0049161F" w:rsidP="00196B1E">
            <w:pPr>
              <w:ind w:firstLine="0"/>
              <w:jc w:val="center"/>
              <w:rPr>
                <w:rFonts w:ascii="Times New Roman" w:hAnsi="Times New Roman" w:cs="Times New Roman"/>
              </w:rPr>
            </w:pPr>
            <w:r w:rsidRPr="00EA5FB6">
              <w:rPr>
                <w:rFonts w:ascii="Times New Roman" w:hAnsi="Times New Roman" w:cs="Times New Roman"/>
              </w:rPr>
              <w:t>2</w:t>
            </w:r>
          </w:p>
        </w:tc>
      </w:tr>
      <w:tr w:rsidR="00D222AB" w:rsidRPr="00EA5FB6" w:rsidTr="00D222AB">
        <w:tc>
          <w:tcPr>
            <w:tcW w:w="815" w:type="dxa"/>
            <w:vMerge/>
            <w:tcBorders>
              <w:top w:val="single" w:sz="4" w:space="0" w:color="auto"/>
              <w:bottom w:val="single" w:sz="4" w:space="0" w:color="auto"/>
              <w:right w:val="single" w:sz="4" w:space="0" w:color="auto"/>
            </w:tcBorders>
          </w:tcPr>
          <w:p w:rsidR="00D222AB" w:rsidRPr="00EA5FB6" w:rsidRDefault="00D222AB" w:rsidP="00196B1E">
            <w:pPr>
              <w:ind w:firstLine="0"/>
              <w:rPr>
                <w:rFonts w:ascii="Times New Roman" w:hAnsi="Times New Roman" w:cs="Times New Roman"/>
              </w:rPr>
            </w:pPr>
          </w:p>
        </w:tc>
        <w:tc>
          <w:tcPr>
            <w:tcW w:w="9356" w:type="dxa"/>
            <w:gridSpan w:val="8"/>
            <w:tcBorders>
              <w:top w:val="single" w:sz="4" w:space="0" w:color="auto"/>
              <w:left w:val="single" w:sz="4" w:space="0" w:color="auto"/>
              <w:bottom w:val="single" w:sz="4" w:space="0" w:color="auto"/>
              <w:right w:val="single" w:sz="4" w:space="0" w:color="auto"/>
            </w:tcBorders>
          </w:tcPr>
          <w:p w:rsidR="00D222AB" w:rsidRPr="00EA5FB6" w:rsidRDefault="00D222AB" w:rsidP="00196B1E">
            <w:pPr>
              <w:ind w:firstLine="0"/>
              <w:jc w:val="left"/>
              <w:rPr>
                <w:rFonts w:ascii="Times New Roman" w:hAnsi="Times New Roman" w:cs="Times New Roman"/>
              </w:rPr>
            </w:pPr>
            <w:r w:rsidRPr="00EA5FB6">
              <w:rPr>
                <w:rFonts w:ascii="Times New Roman" w:hAnsi="Times New Roman" w:cs="Times New Roman"/>
              </w:rPr>
              <w:t>Охват обучающихся кадетских классов республиканскими мероприятиями, %</w:t>
            </w:r>
          </w:p>
        </w:tc>
        <w:tc>
          <w:tcPr>
            <w:tcW w:w="934" w:type="dxa"/>
            <w:tcBorders>
              <w:top w:val="single" w:sz="4" w:space="0" w:color="auto"/>
              <w:left w:val="single" w:sz="4" w:space="0" w:color="auto"/>
              <w:bottom w:val="single" w:sz="4" w:space="0" w:color="auto"/>
              <w:right w:val="single" w:sz="4" w:space="0" w:color="auto"/>
            </w:tcBorders>
          </w:tcPr>
          <w:p w:rsidR="00D222AB" w:rsidRPr="00EA5FB6" w:rsidRDefault="00D222AB" w:rsidP="00196B1E">
            <w:pPr>
              <w:ind w:firstLine="0"/>
              <w:jc w:val="center"/>
              <w:rPr>
                <w:rFonts w:ascii="Times New Roman" w:hAnsi="Times New Roman" w:cs="Times New Roman"/>
              </w:rPr>
            </w:pPr>
            <w:r w:rsidRPr="00EA5FB6">
              <w:rPr>
                <w:rFonts w:ascii="Times New Roman" w:hAnsi="Times New Roman" w:cs="Times New Roman"/>
              </w:rPr>
              <w:t>50</w:t>
            </w:r>
          </w:p>
        </w:tc>
        <w:tc>
          <w:tcPr>
            <w:tcW w:w="992" w:type="dxa"/>
            <w:tcBorders>
              <w:top w:val="single" w:sz="4" w:space="0" w:color="auto"/>
              <w:left w:val="single" w:sz="4" w:space="0" w:color="auto"/>
              <w:bottom w:val="single" w:sz="4" w:space="0" w:color="auto"/>
              <w:right w:val="single" w:sz="4" w:space="0" w:color="auto"/>
            </w:tcBorders>
          </w:tcPr>
          <w:p w:rsidR="00D222AB" w:rsidRPr="00EA5FB6" w:rsidRDefault="00D222AB" w:rsidP="00196B1E">
            <w:pPr>
              <w:ind w:firstLine="0"/>
              <w:jc w:val="center"/>
              <w:rPr>
                <w:rFonts w:ascii="Times New Roman" w:hAnsi="Times New Roman" w:cs="Times New Roman"/>
              </w:rPr>
            </w:pPr>
            <w:r w:rsidRPr="00EA5FB6">
              <w:rPr>
                <w:rFonts w:ascii="Times New Roman" w:hAnsi="Times New Roman" w:cs="Times New Roman"/>
              </w:rPr>
              <w:t>50</w:t>
            </w:r>
          </w:p>
        </w:tc>
        <w:tc>
          <w:tcPr>
            <w:tcW w:w="992" w:type="dxa"/>
            <w:tcBorders>
              <w:top w:val="single" w:sz="4" w:space="0" w:color="auto"/>
              <w:left w:val="single" w:sz="4" w:space="0" w:color="auto"/>
              <w:bottom w:val="single" w:sz="4" w:space="0" w:color="auto"/>
              <w:right w:val="single" w:sz="4" w:space="0" w:color="auto"/>
            </w:tcBorders>
          </w:tcPr>
          <w:p w:rsidR="00D222AB" w:rsidRPr="00EA5FB6" w:rsidRDefault="0049161F" w:rsidP="00196B1E">
            <w:pPr>
              <w:ind w:firstLine="0"/>
              <w:jc w:val="center"/>
              <w:rPr>
                <w:rFonts w:ascii="Times New Roman" w:hAnsi="Times New Roman" w:cs="Times New Roman"/>
              </w:rPr>
            </w:pPr>
            <w:r w:rsidRPr="00EA5FB6">
              <w:rPr>
                <w:rFonts w:ascii="Times New Roman" w:hAnsi="Times New Roman" w:cs="Times New Roman"/>
              </w:rPr>
              <w:t>60</w:t>
            </w:r>
          </w:p>
        </w:tc>
        <w:tc>
          <w:tcPr>
            <w:tcW w:w="992" w:type="dxa"/>
            <w:tcBorders>
              <w:top w:val="single" w:sz="4" w:space="0" w:color="auto"/>
              <w:left w:val="single" w:sz="4" w:space="0" w:color="auto"/>
              <w:bottom w:val="single" w:sz="4" w:space="0" w:color="auto"/>
              <w:right w:val="single" w:sz="4" w:space="0" w:color="auto"/>
            </w:tcBorders>
          </w:tcPr>
          <w:p w:rsidR="00D222AB" w:rsidRPr="00EA5FB6" w:rsidRDefault="0049161F" w:rsidP="00196B1E">
            <w:pPr>
              <w:ind w:firstLine="0"/>
              <w:jc w:val="center"/>
              <w:rPr>
                <w:rFonts w:ascii="Times New Roman" w:hAnsi="Times New Roman" w:cs="Times New Roman"/>
              </w:rPr>
            </w:pPr>
            <w:r w:rsidRPr="00EA5FB6">
              <w:rPr>
                <w:rFonts w:ascii="Times New Roman" w:hAnsi="Times New Roman" w:cs="Times New Roman"/>
              </w:rPr>
              <w:t>60</w:t>
            </w:r>
          </w:p>
        </w:tc>
        <w:tc>
          <w:tcPr>
            <w:tcW w:w="993" w:type="dxa"/>
            <w:tcBorders>
              <w:top w:val="single" w:sz="4" w:space="0" w:color="auto"/>
              <w:left w:val="single" w:sz="4" w:space="0" w:color="auto"/>
              <w:bottom w:val="single" w:sz="4" w:space="0" w:color="auto"/>
            </w:tcBorders>
          </w:tcPr>
          <w:p w:rsidR="00D222AB" w:rsidRPr="00EA5FB6" w:rsidRDefault="0049161F" w:rsidP="00196B1E">
            <w:pPr>
              <w:ind w:firstLine="0"/>
              <w:jc w:val="center"/>
              <w:rPr>
                <w:rFonts w:ascii="Times New Roman" w:hAnsi="Times New Roman" w:cs="Times New Roman"/>
              </w:rPr>
            </w:pPr>
            <w:r w:rsidRPr="00EA5FB6">
              <w:rPr>
                <w:rFonts w:ascii="Times New Roman" w:hAnsi="Times New Roman" w:cs="Times New Roman"/>
              </w:rPr>
              <w:t>60</w:t>
            </w:r>
          </w:p>
        </w:tc>
      </w:tr>
      <w:tr w:rsidR="00D222AB" w:rsidRPr="00EA5FB6" w:rsidTr="00D222AB">
        <w:tc>
          <w:tcPr>
            <w:tcW w:w="815" w:type="dxa"/>
            <w:vMerge/>
            <w:tcBorders>
              <w:top w:val="single" w:sz="4" w:space="0" w:color="auto"/>
              <w:bottom w:val="single" w:sz="4" w:space="0" w:color="auto"/>
              <w:right w:val="single" w:sz="4" w:space="0" w:color="auto"/>
            </w:tcBorders>
          </w:tcPr>
          <w:p w:rsidR="00D222AB" w:rsidRPr="00EA5FB6" w:rsidRDefault="00D222AB" w:rsidP="00196B1E">
            <w:pPr>
              <w:ind w:firstLine="0"/>
              <w:rPr>
                <w:rFonts w:ascii="Times New Roman" w:hAnsi="Times New Roman" w:cs="Times New Roman"/>
              </w:rPr>
            </w:pPr>
          </w:p>
        </w:tc>
        <w:tc>
          <w:tcPr>
            <w:tcW w:w="9356" w:type="dxa"/>
            <w:gridSpan w:val="8"/>
            <w:tcBorders>
              <w:top w:val="single" w:sz="4" w:space="0" w:color="auto"/>
              <w:left w:val="single" w:sz="4" w:space="0" w:color="auto"/>
              <w:bottom w:val="single" w:sz="4" w:space="0" w:color="auto"/>
              <w:right w:val="single" w:sz="4" w:space="0" w:color="auto"/>
            </w:tcBorders>
          </w:tcPr>
          <w:p w:rsidR="00D222AB" w:rsidRPr="00EA5FB6" w:rsidRDefault="00D222AB" w:rsidP="00196B1E">
            <w:pPr>
              <w:ind w:firstLine="0"/>
              <w:jc w:val="left"/>
              <w:rPr>
                <w:rFonts w:ascii="Times New Roman" w:hAnsi="Times New Roman" w:cs="Times New Roman"/>
              </w:rPr>
            </w:pPr>
            <w:r w:rsidRPr="00EA5FB6">
              <w:rPr>
                <w:rFonts w:ascii="Times New Roman" w:hAnsi="Times New Roman" w:cs="Times New Roman"/>
              </w:rPr>
              <w:t>Количество военно-патриотических клубов, ед.</w:t>
            </w:r>
          </w:p>
        </w:tc>
        <w:tc>
          <w:tcPr>
            <w:tcW w:w="934" w:type="dxa"/>
            <w:tcBorders>
              <w:top w:val="single" w:sz="4" w:space="0" w:color="auto"/>
              <w:left w:val="single" w:sz="4" w:space="0" w:color="auto"/>
              <w:bottom w:val="single" w:sz="4" w:space="0" w:color="auto"/>
              <w:right w:val="single" w:sz="4" w:space="0" w:color="auto"/>
            </w:tcBorders>
          </w:tcPr>
          <w:p w:rsidR="00D222AB" w:rsidRPr="00EA5FB6" w:rsidRDefault="00D222AB" w:rsidP="00196B1E">
            <w:pPr>
              <w:ind w:firstLine="0"/>
              <w:jc w:val="center"/>
              <w:rPr>
                <w:rFonts w:ascii="Times New Roman" w:hAnsi="Times New Roman" w:cs="Times New Roman"/>
              </w:rPr>
            </w:pPr>
            <w:r w:rsidRPr="00EA5FB6">
              <w:rPr>
                <w:rFonts w:ascii="Times New Roman" w:hAnsi="Times New Roman" w:cs="Times New Roman"/>
              </w:rPr>
              <w:t>9</w:t>
            </w:r>
          </w:p>
        </w:tc>
        <w:tc>
          <w:tcPr>
            <w:tcW w:w="992" w:type="dxa"/>
            <w:tcBorders>
              <w:top w:val="single" w:sz="4" w:space="0" w:color="auto"/>
              <w:left w:val="single" w:sz="4" w:space="0" w:color="auto"/>
              <w:bottom w:val="single" w:sz="4" w:space="0" w:color="auto"/>
              <w:right w:val="single" w:sz="4" w:space="0" w:color="auto"/>
            </w:tcBorders>
          </w:tcPr>
          <w:p w:rsidR="00D222AB" w:rsidRPr="00EA5FB6" w:rsidRDefault="00D222AB" w:rsidP="00196B1E">
            <w:pPr>
              <w:ind w:firstLine="0"/>
              <w:jc w:val="center"/>
              <w:rPr>
                <w:rFonts w:ascii="Times New Roman" w:hAnsi="Times New Roman" w:cs="Times New Roman"/>
              </w:rPr>
            </w:pPr>
            <w:r w:rsidRPr="00EA5FB6">
              <w:rPr>
                <w:rFonts w:ascii="Times New Roman" w:hAnsi="Times New Roman" w:cs="Times New Roman"/>
              </w:rPr>
              <w:t>9</w:t>
            </w:r>
          </w:p>
        </w:tc>
        <w:tc>
          <w:tcPr>
            <w:tcW w:w="992" w:type="dxa"/>
            <w:tcBorders>
              <w:top w:val="single" w:sz="4" w:space="0" w:color="auto"/>
              <w:left w:val="single" w:sz="4" w:space="0" w:color="auto"/>
              <w:bottom w:val="single" w:sz="4" w:space="0" w:color="auto"/>
              <w:right w:val="single" w:sz="4" w:space="0" w:color="auto"/>
            </w:tcBorders>
          </w:tcPr>
          <w:p w:rsidR="00D222AB" w:rsidRPr="00EA5FB6" w:rsidRDefault="00D222AB" w:rsidP="00196B1E">
            <w:pPr>
              <w:ind w:firstLine="0"/>
              <w:jc w:val="center"/>
              <w:rPr>
                <w:rFonts w:ascii="Times New Roman" w:hAnsi="Times New Roman" w:cs="Times New Roman"/>
              </w:rPr>
            </w:pPr>
            <w:r w:rsidRPr="00EA5FB6">
              <w:rPr>
                <w:rFonts w:ascii="Times New Roman" w:hAnsi="Times New Roman" w:cs="Times New Roman"/>
              </w:rPr>
              <w:t>9</w:t>
            </w:r>
          </w:p>
        </w:tc>
        <w:tc>
          <w:tcPr>
            <w:tcW w:w="992" w:type="dxa"/>
            <w:tcBorders>
              <w:top w:val="single" w:sz="4" w:space="0" w:color="auto"/>
              <w:left w:val="single" w:sz="4" w:space="0" w:color="auto"/>
              <w:bottom w:val="single" w:sz="4" w:space="0" w:color="auto"/>
              <w:right w:val="single" w:sz="4" w:space="0" w:color="auto"/>
            </w:tcBorders>
          </w:tcPr>
          <w:p w:rsidR="00D222AB" w:rsidRPr="00EA5FB6" w:rsidRDefault="00D222AB" w:rsidP="00196B1E">
            <w:pPr>
              <w:ind w:firstLine="0"/>
              <w:jc w:val="center"/>
              <w:rPr>
                <w:rFonts w:ascii="Times New Roman" w:hAnsi="Times New Roman" w:cs="Times New Roman"/>
              </w:rPr>
            </w:pPr>
            <w:r w:rsidRPr="00EA5FB6">
              <w:rPr>
                <w:rFonts w:ascii="Times New Roman" w:hAnsi="Times New Roman" w:cs="Times New Roman"/>
              </w:rPr>
              <w:t>9</w:t>
            </w:r>
          </w:p>
        </w:tc>
        <w:tc>
          <w:tcPr>
            <w:tcW w:w="993" w:type="dxa"/>
            <w:tcBorders>
              <w:top w:val="single" w:sz="4" w:space="0" w:color="auto"/>
              <w:left w:val="single" w:sz="4" w:space="0" w:color="auto"/>
              <w:bottom w:val="single" w:sz="4" w:space="0" w:color="auto"/>
            </w:tcBorders>
          </w:tcPr>
          <w:p w:rsidR="00D222AB" w:rsidRPr="00EA5FB6" w:rsidRDefault="00D222AB" w:rsidP="00196B1E">
            <w:pPr>
              <w:ind w:firstLine="0"/>
              <w:jc w:val="center"/>
              <w:rPr>
                <w:rFonts w:ascii="Times New Roman" w:hAnsi="Times New Roman" w:cs="Times New Roman"/>
              </w:rPr>
            </w:pPr>
            <w:r w:rsidRPr="00EA5FB6">
              <w:rPr>
                <w:rFonts w:ascii="Times New Roman" w:hAnsi="Times New Roman" w:cs="Times New Roman"/>
              </w:rPr>
              <w:t>9</w:t>
            </w:r>
          </w:p>
        </w:tc>
      </w:tr>
      <w:tr w:rsidR="00D222AB" w:rsidRPr="00EA5FB6" w:rsidTr="00D222AB">
        <w:tc>
          <w:tcPr>
            <w:tcW w:w="815" w:type="dxa"/>
            <w:vMerge/>
            <w:tcBorders>
              <w:top w:val="single" w:sz="4" w:space="0" w:color="auto"/>
              <w:bottom w:val="single" w:sz="4" w:space="0" w:color="auto"/>
              <w:right w:val="single" w:sz="4" w:space="0" w:color="auto"/>
            </w:tcBorders>
          </w:tcPr>
          <w:p w:rsidR="00D222AB" w:rsidRPr="00EA5FB6" w:rsidRDefault="00D222AB" w:rsidP="00196B1E">
            <w:pPr>
              <w:ind w:firstLine="0"/>
              <w:rPr>
                <w:rFonts w:ascii="Times New Roman" w:hAnsi="Times New Roman" w:cs="Times New Roman"/>
              </w:rPr>
            </w:pPr>
          </w:p>
        </w:tc>
        <w:tc>
          <w:tcPr>
            <w:tcW w:w="9356" w:type="dxa"/>
            <w:gridSpan w:val="8"/>
            <w:tcBorders>
              <w:top w:val="single" w:sz="4" w:space="0" w:color="auto"/>
              <w:left w:val="single" w:sz="4" w:space="0" w:color="auto"/>
              <w:bottom w:val="single" w:sz="4" w:space="0" w:color="auto"/>
              <w:right w:val="single" w:sz="4" w:space="0" w:color="auto"/>
            </w:tcBorders>
          </w:tcPr>
          <w:p w:rsidR="00D222AB" w:rsidRPr="00EA5FB6" w:rsidRDefault="00D222AB" w:rsidP="00196B1E">
            <w:pPr>
              <w:ind w:firstLine="0"/>
              <w:jc w:val="left"/>
              <w:rPr>
                <w:rFonts w:ascii="Times New Roman" w:hAnsi="Times New Roman" w:cs="Times New Roman"/>
              </w:rPr>
            </w:pPr>
            <w:r w:rsidRPr="00EA5FB6">
              <w:rPr>
                <w:rFonts w:ascii="Times New Roman" w:hAnsi="Times New Roman" w:cs="Times New Roman"/>
              </w:rPr>
              <w:t>Количество обучающихся, вовлеченных во Всероссийское детско-юношеское военно-патриотическое общественное движение «</w:t>
            </w:r>
            <w:proofErr w:type="spellStart"/>
            <w:r w:rsidRPr="00EA5FB6">
              <w:rPr>
                <w:rFonts w:ascii="Times New Roman" w:hAnsi="Times New Roman" w:cs="Times New Roman"/>
              </w:rPr>
              <w:t>Юнармия</w:t>
            </w:r>
            <w:proofErr w:type="spellEnd"/>
            <w:r w:rsidRPr="00EA5FB6">
              <w:rPr>
                <w:rFonts w:ascii="Times New Roman" w:hAnsi="Times New Roman" w:cs="Times New Roman"/>
              </w:rPr>
              <w:t>», чел.</w:t>
            </w:r>
          </w:p>
        </w:tc>
        <w:tc>
          <w:tcPr>
            <w:tcW w:w="934" w:type="dxa"/>
            <w:tcBorders>
              <w:top w:val="single" w:sz="4" w:space="0" w:color="auto"/>
              <w:left w:val="single" w:sz="4" w:space="0" w:color="auto"/>
              <w:bottom w:val="single" w:sz="4" w:space="0" w:color="auto"/>
              <w:right w:val="single" w:sz="4" w:space="0" w:color="auto"/>
            </w:tcBorders>
          </w:tcPr>
          <w:p w:rsidR="00D222AB" w:rsidRPr="00EA5FB6" w:rsidRDefault="00D222AB" w:rsidP="00213037">
            <w:pPr>
              <w:ind w:firstLine="55"/>
              <w:jc w:val="center"/>
              <w:rPr>
                <w:rFonts w:ascii="Times New Roman" w:hAnsi="Times New Roman" w:cs="Times New Roman"/>
              </w:rPr>
            </w:pPr>
            <w:r w:rsidRPr="00EA5FB6">
              <w:rPr>
                <w:rFonts w:ascii="Times New Roman" w:hAnsi="Times New Roman" w:cs="Times New Roman"/>
              </w:rPr>
              <w:t>1060</w:t>
            </w:r>
          </w:p>
        </w:tc>
        <w:tc>
          <w:tcPr>
            <w:tcW w:w="992" w:type="dxa"/>
            <w:tcBorders>
              <w:top w:val="single" w:sz="4" w:space="0" w:color="auto"/>
              <w:left w:val="single" w:sz="4" w:space="0" w:color="auto"/>
              <w:bottom w:val="single" w:sz="4" w:space="0" w:color="auto"/>
              <w:right w:val="single" w:sz="4" w:space="0" w:color="auto"/>
            </w:tcBorders>
          </w:tcPr>
          <w:p w:rsidR="00D222AB" w:rsidRPr="00EA5FB6" w:rsidRDefault="00D222AB" w:rsidP="00213037">
            <w:pPr>
              <w:ind w:firstLine="55"/>
              <w:jc w:val="center"/>
              <w:rPr>
                <w:rFonts w:ascii="Times New Roman" w:hAnsi="Times New Roman" w:cs="Times New Roman"/>
              </w:rPr>
            </w:pPr>
            <w:r w:rsidRPr="00EA5FB6">
              <w:rPr>
                <w:rFonts w:ascii="Times New Roman" w:hAnsi="Times New Roman" w:cs="Times New Roman"/>
              </w:rPr>
              <w:t>1110</w:t>
            </w:r>
          </w:p>
        </w:tc>
        <w:tc>
          <w:tcPr>
            <w:tcW w:w="992" w:type="dxa"/>
            <w:tcBorders>
              <w:top w:val="single" w:sz="4" w:space="0" w:color="auto"/>
              <w:left w:val="single" w:sz="4" w:space="0" w:color="auto"/>
              <w:bottom w:val="single" w:sz="4" w:space="0" w:color="auto"/>
              <w:right w:val="single" w:sz="4" w:space="0" w:color="auto"/>
            </w:tcBorders>
          </w:tcPr>
          <w:p w:rsidR="00D222AB" w:rsidRPr="00EA5FB6" w:rsidRDefault="00D222AB" w:rsidP="00213037">
            <w:pPr>
              <w:ind w:firstLine="55"/>
              <w:jc w:val="center"/>
              <w:rPr>
                <w:rFonts w:ascii="Times New Roman" w:hAnsi="Times New Roman" w:cs="Times New Roman"/>
              </w:rPr>
            </w:pPr>
            <w:r w:rsidRPr="00EA5FB6">
              <w:rPr>
                <w:rFonts w:ascii="Times New Roman" w:hAnsi="Times New Roman" w:cs="Times New Roman"/>
              </w:rPr>
              <w:t>1160</w:t>
            </w:r>
          </w:p>
        </w:tc>
        <w:tc>
          <w:tcPr>
            <w:tcW w:w="992" w:type="dxa"/>
            <w:tcBorders>
              <w:top w:val="single" w:sz="4" w:space="0" w:color="auto"/>
              <w:left w:val="single" w:sz="4" w:space="0" w:color="auto"/>
              <w:bottom w:val="single" w:sz="4" w:space="0" w:color="auto"/>
              <w:right w:val="single" w:sz="4" w:space="0" w:color="auto"/>
            </w:tcBorders>
          </w:tcPr>
          <w:p w:rsidR="00D222AB" w:rsidRPr="00EA5FB6" w:rsidRDefault="00D222AB" w:rsidP="00D222AB">
            <w:pPr>
              <w:ind w:firstLine="55"/>
              <w:jc w:val="center"/>
              <w:rPr>
                <w:rFonts w:ascii="Times New Roman" w:hAnsi="Times New Roman" w:cs="Times New Roman"/>
              </w:rPr>
            </w:pPr>
            <w:r w:rsidRPr="00EA5FB6">
              <w:rPr>
                <w:rFonts w:ascii="Times New Roman" w:hAnsi="Times New Roman" w:cs="Times New Roman"/>
              </w:rPr>
              <w:t>1200</w:t>
            </w:r>
          </w:p>
        </w:tc>
        <w:tc>
          <w:tcPr>
            <w:tcW w:w="993" w:type="dxa"/>
            <w:tcBorders>
              <w:top w:val="single" w:sz="4" w:space="0" w:color="auto"/>
              <w:left w:val="single" w:sz="4" w:space="0" w:color="auto"/>
              <w:bottom w:val="single" w:sz="4" w:space="0" w:color="auto"/>
            </w:tcBorders>
          </w:tcPr>
          <w:p w:rsidR="00D222AB" w:rsidRPr="00EA5FB6" w:rsidRDefault="00D222AB" w:rsidP="00D222AB">
            <w:pPr>
              <w:ind w:firstLine="55"/>
              <w:jc w:val="center"/>
              <w:rPr>
                <w:rFonts w:ascii="Times New Roman" w:hAnsi="Times New Roman" w:cs="Times New Roman"/>
              </w:rPr>
            </w:pPr>
            <w:r w:rsidRPr="00EA5FB6">
              <w:rPr>
                <w:rFonts w:ascii="Times New Roman" w:hAnsi="Times New Roman" w:cs="Times New Roman"/>
              </w:rPr>
              <w:t>1250</w:t>
            </w:r>
          </w:p>
        </w:tc>
      </w:tr>
      <w:tr w:rsidR="0049161F" w:rsidRPr="00EA5FB6" w:rsidTr="0049161F">
        <w:tc>
          <w:tcPr>
            <w:tcW w:w="15074" w:type="dxa"/>
            <w:gridSpan w:val="14"/>
            <w:tcBorders>
              <w:top w:val="single" w:sz="4" w:space="0" w:color="auto"/>
              <w:bottom w:val="single" w:sz="4" w:space="0" w:color="auto"/>
            </w:tcBorders>
          </w:tcPr>
          <w:p w:rsidR="0049161F" w:rsidRPr="00EA5FB6" w:rsidRDefault="0049161F" w:rsidP="0049161F">
            <w:pPr>
              <w:ind w:firstLine="0"/>
              <w:jc w:val="center"/>
              <w:rPr>
                <w:rFonts w:ascii="Times New Roman" w:hAnsi="Times New Roman" w:cs="Times New Roman"/>
                <w:b/>
                <w:bCs/>
              </w:rPr>
            </w:pPr>
            <w:r w:rsidRPr="00EA5FB6">
              <w:rPr>
                <w:rFonts w:ascii="Times New Roman" w:hAnsi="Times New Roman" w:cs="Times New Roman"/>
                <w:b/>
                <w:bCs/>
              </w:rPr>
              <w:t xml:space="preserve">Цель «Совершенствование и дальнейшее развитие целостной системы патриотического воспитания </w:t>
            </w:r>
          </w:p>
          <w:p w:rsidR="0049161F" w:rsidRPr="00EA5FB6" w:rsidRDefault="0049161F" w:rsidP="0049161F">
            <w:pPr>
              <w:ind w:firstLine="55"/>
              <w:jc w:val="center"/>
              <w:rPr>
                <w:rFonts w:ascii="Times New Roman" w:hAnsi="Times New Roman" w:cs="Times New Roman"/>
              </w:rPr>
            </w:pPr>
            <w:r w:rsidRPr="00EA5FB6">
              <w:rPr>
                <w:rFonts w:ascii="Times New Roman" w:hAnsi="Times New Roman" w:cs="Times New Roman"/>
                <w:b/>
                <w:bCs/>
              </w:rPr>
              <w:t>и допризывной подготовки молодежи Янтиковского муниципального округа»</w:t>
            </w:r>
          </w:p>
        </w:tc>
      </w:tr>
      <w:tr w:rsidR="00D222AB" w:rsidRPr="00EA5FB6" w:rsidTr="00D222AB">
        <w:tc>
          <w:tcPr>
            <w:tcW w:w="815" w:type="dxa"/>
            <w:vMerge w:val="restart"/>
            <w:tcBorders>
              <w:top w:val="single" w:sz="4" w:space="0" w:color="auto"/>
              <w:bottom w:val="single" w:sz="4" w:space="0" w:color="auto"/>
              <w:right w:val="single" w:sz="4" w:space="0" w:color="auto"/>
            </w:tcBorders>
          </w:tcPr>
          <w:p w:rsidR="00D222AB" w:rsidRPr="00EA5FB6" w:rsidRDefault="00D222AB" w:rsidP="00196B1E">
            <w:pPr>
              <w:ind w:firstLine="0"/>
              <w:jc w:val="left"/>
              <w:rPr>
                <w:rFonts w:ascii="Times New Roman" w:hAnsi="Times New Roman" w:cs="Times New Roman"/>
              </w:rPr>
            </w:pPr>
            <w:r w:rsidRPr="00EA5FB6">
              <w:rPr>
                <w:rFonts w:ascii="Times New Roman" w:hAnsi="Times New Roman" w:cs="Times New Roman"/>
              </w:rPr>
              <w:t>Основное мероприятие 4</w:t>
            </w:r>
          </w:p>
        </w:tc>
        <w:tc>
          <w:tcPr>
            <w:tcW w:w="2162" w:type="dxa"/>
            <w:vMerge w:val="restart"/>
            <w:tcBorders>
              <w:top w:val="single" w:sz="4" w:space="0" w:color="auto"/>
              <w:left w:val="single" w:sz="4" w:space="0" w:color="auto"/>
              <w:bottom w:val="single" w:sz="4" w:space="0" w:color="auto"/>
              <w:right w:val="single" w:sz="4" w:space="0" w:color="auto"/>
            </w:tcBorders>
          </w:tcPr>
          <w:p w:rsidR="00D222AB" w:rsidRPr="00EA5FB6" w:rsidRDefault="00D222AB" w:rsidP="00196B1E">
            <w:pPr>
              <w:ind w:firstLine="0"/>
              <w:jc w:val="left"/>
              <w:rPr>
                <w:rFonts w:ascii="Times New Roman" w:hAnsi="Times New Roman" w:cs="Times New Roman"/>
              </w:rPr>
            </w:pPr>
            <w:r w:rsidRPr="00EA5FB6">
              <w:rPr>
                <w:rFonts w:ascii="Times New Roman" w:hAnsi="Times New Roman" w:cs="Times New Roman"/>
              </w:rPr>
              <w:t>Развитие и поддержка поискового движения</w:t>
            </w:r>
          </w:p>
        </w:tc>
        <w:tc>
          <w:tcPr>
            <w:tcW w:w="1843" w:type="dxa"/>
            <w:vMerge w:val="restart"/>
            <w:tcBorders>
              <w:top w:val="single" w:sz="4" w:space="0" w:color="auto"/>
              <w:left w:val="single" w:sz="4" w:space="0" w:color="auto"/>
              <w:bottom w:val="single" w:sz="4" w:space="0" w:color="auto"/>
              <w:right w:val="single" w:sz="4" w:space="0" w:color="auto"/>
            </w:tcBorders>
          </w:tcPr>
          <w:p w:rsidR="00D222AB" w:rsidRPr="00EA5FB6" w:rsidRDefault="00D222AB" w:rsidP="002C64BC">
            <w:pPr>
              <w:ind w:firstLine="0"/>
              <w:jc w:val="left"/>
              <w:rPr>
                <w:rFonts w:ascii="Times New Roman" w:hAnsi="Times New Roman" w:cs="Times New Roman"/>
              </w:rPr>
            </w:pPr>
            <w:r w:rsidRPr="00EA5FB6">
              <w:rPr>
                <w:rFonts w:ascii="Times New Roman" w:hAnsi="Times New Roman" w:cs="Times New Roman"/>
              </w:rPr>
              <w:t>оказание информационной помощи поисковым отрядам и объединениям</w:t>
            </w:r>
          </w:p>
        </w:tc>
        <w:tc>
          <w:tcPr>
            <w:tcW w:w="1276" w:type="dxa"/>
            <w:vMerge w:val="restart"/>
            <w:tcBorders>
              <w:top w:val="single" w:sz="4" w:space="0" w:color="auto"/>
              <w:left w:val="single" w:sz="4" w:space="0" w:color="auto"/>
              <w:bottom w:val="single" w:sz="4" w:space="0" w:color="auto"/>
              <w:right w:val="single" w:sz="4" w:space="0" w:color="auto"/>
            </w:tcBorders>
          </w:tcPr>
          <w:p w:rsidR="00D222AB" w:rsidRPr="00EA5FB6" w:rsidRDefault="00D222AB" w:rsidP="002C64BC">
            <w:pPr>
              <w:ind w:firstLine="0"/>
              <w:jc w:val="left"/>
              <w:rPr>
                <w:rFonts w:ascii="Times New Roman" w:hAnsi="Times New Roman" w:cs="Times New Roman"/>
              </w:rPr>
            </w:pPr>
            <w:r w:rsidRPr="00EA5FB6">
              <w:rPr>
                <w:rFonts w:ascii="Times New Roman" w:hAnsi="Times New Roman" w:cs="Times New Roman"/>
              </w:rPr>
              <w:t xml:space="preserve">ответственный исполнитель – Отдел образования </w:t>
            </w:r>
          </w:p>
        </w:tc>
        <w:tc>
          <w:tcPr>
            <w:tcW w:w="815" w:type="dxa"/>
            <w:tcBorders>
              <w:top w:val="single" w:sz="4" w:space="0" w:color="auto"/>
              <w:left w:val="single" w:sz="4" w:space="0" w:color="auto"/>
              <w:bottom w:val="single" w:sz="4" w:space="0" w:color="auto"/>
              <w:right w:val="single" w:sz="4" w:space="0" w:color="auto"/>
            </w:tcBorders>
          </w:tcPr>
          <w:p w:rsidR="00D222AB" w:rsidRPr="00EA5FB6" w:rsidRDefault="00D222AB" w:rsidP="00196B1E">
            <w:pPr>
              <w:ind w:firstLine="0"/>
              <w:rPr>
                <w:rFonts w:ascii="Times New Roman" w:hAnsi="Times New Roman" w:cs="Times New Roman"/>
              </w:rPr>
            </w:pPr>
          </w:p>
        </w:tc>
        <w:tc>
          <w:tcPr>
            <w:tcW w:w="815" w:type="dxa"/>
            <w:tcBorders>
              <w:top w:val="single" w:sz="4" w:space="0" w:color="auto"/>
              <w:left w:val="single" w:sz="4" w:space="0" w:color="auto"/>
              <w:bottom w:val="single" w:sz="4" w:space="0" w:color="auto"/>
              <w:right w:val="single" w:sz="4" w:space="0" w:color="auto"/>
            </w:tcBorders>
          </w:tcPr>
          <w:p w:rsidR="00D222AB" w:rsidRPr="00EA5FB6" w:rsidRDefault="00D222AB" w:rsidP="00196B1E">
            <w:pPr>
              <w:ind w:firstLine="0"/>
              <w:rPr>
                <w:rFonts w:ascii="Times New Roman" w:hAnsi="Times New Roman" w:cs="Times New Roman"/>
              </w:rPr>
            </w:pPr>
          </w:p>
        </w:tc>
        <w:tc>
          <w:tcPr>
            <w:tcW w:w="815" w:type="dxa"/>
            <w:tcBorders>
              <w:top w:val="single" w:sz="4" w:space="0" w:color="auto"/>
              <w:left w:val="single" w:sz="4" w:space="0" w:color="auto"/>
              <w:bottom w:val="single" w:sz="4" w:space="0" w:color="auto"/>
              <w:right w:val="single" w:sz="4" w:space="0" w:color="auto"/>
            </w:tcBorders>
          </w:tcPr>
          <w:p w:rsidR="00D222AB" w:rsidRPr="00EA5FB6" w:rsidRDefault="00D222AB" w:rsidP="00196B1E">
            <w:pPr>
              <w:ind w:firstLine="0"/>
              <w:rPr>
                <w:rFonts w:ascii="Times New Roman" w:hAnsi="Times New Roman" w:cs="Times New Roman"/>
              </w:rPr>
            </w:pPr>
          </w:p>
        </w:tc>
        <w:tc>
          <w:tcPr>
            <w:tcW w:w="815" w:type="dxa"/>
            <w:tcBorders>
              <w:top w:val="single" w:sz="4" w:space="0" w:color="auto"/>
              <w:left w:val="single" w:sz="4" w:space="0" w:color="auto"/>
              <w:bottom w:val="single" w:sz="4" w:space="0" w:color="auto"/>
              <w:right w:val="single" w:sz="4" w:space="0" w:color="auto"/>
            </w:tcBorders>
          </w:tcPr>
          <w:p w:rsidR="00D222AB" w:rsidRPr="00EA5FB6" w:rsidRDefault="00D222AB" w:rsidP="00196B1E">
            <w:pPr>
              <w:ind w:firstLine="0"/>
              <w:rPr>
                <w:rFonts w:ascii="Times New Roman" w:hAnsi="Times New Roman" w:cs="Times New Roman"/>
              </w:rPr>
            </w:pPr>
          </w:p>
        </w:tc>
        <w:tc>
          <w:tcPr>
            <w:tcW w:w="815" w:type="dxa"/>
            <w:tcBorders>
              <w:top w:val="single" w:sz="4" w:space="0" w:color="auto"/>
              <w:left w:val="single" w:sz="4" w:space="0" w:color="auto"/>
              <w:bottom w:val="single" w:sz="4" w:space="0" w:color="auto"/>
              <w:right w:val="single" w:sz="4" w:space="0" w:color="auto"/>
            </w:tcBorders>
          </w:tcPr>
          <w:p w:rsidR="00D222AB" w:rsidRPr="00EA5FB6" w:rsidRDefault="00D222AB" w:rsidP="00213037">
            <w:pPr>
              <w:ind w:firstLine="0"/>
              <w:jc w:val="left"/>
              <w:rPr>
                <w:rFonts w:ascii="Times New Roman" w:eastAsia="Times New Roman" w:hAnsi="Times New Roman" w:cs="Times New Roman"/>
              </w:rPr>
            </w:pPr>
            <w:r w:rsidRPr="00EA5FB6">
              <w:rPr>
                <w:rFonts w:ascii="Times New Roman" w:eastAsia="Times New Roman" w:hAnsi="Times New Roman" w:cs="Times New Roman"/>
                <w:b/>
                <w:bCs/>
              </w:rPr>
              <w:t>всего</w:t>
            </w:r>
          </w:p>
        </w:tc>
        <w:tc>
          <w:tcPr>
            <w:tcW w:w="934" w:type="dxa"/>
            <w:tcBorders>
              <w:top w:val="single" w:sz="4" w:space="0" w:color="auto"/>
              <w:left w:val="single" w:sz="4" w:space="0" w:color="auto"/>
              <w:bottom w:val="single" w:sz="4" w:space="0" w:color="auto"/>
              <w:right w:val="single" w:sz="4" w:space="0" w:color="auto"/>
            </w:tcBorders>
          </w:tcPr>
          <w:p w:rsidR="00D222AB" w:rsidRPr="00EA5FB6" w:rsidRDefault="00D222AB" w:rsidP="00196B1E">
            <w:pPr>
              <w:ind w:firstLine="0"/>
              <w:jc w:val="center"/>
              <w:rPr>
                <w:rFonts w:ascii="Times New Roman" w:hAnsi="Times New Roman" w:cs="Times New Roman"/>
              </w:rPr>
            </w:pPr>
            <w:r w:rsidRPr="00EA5FB6">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D222AB" w:rsidRPr="00EA5FB6" w:rsidRDefault="00D222AB" w:rsidP="00196B1E">
            <w:pPr>
              <w:ind w:firstLine="0"/>
              <w:jc w:val="center"/>
              <w:rPr>
                <w:rFonts w:ascii="Times New Roman" w:hAnsi="Times New Roman" w:cs="Times New Roman"/>
              </w:rPr>
            </w:pPr>
            <w:r w:rsidRPr="00EA5FB6">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D222AB" w:rsidRPr="00EA5FB6" w:rsidRDefault="00D222AB" w:rsidP="00196B1E">
            <w:pPr>
              <w:ind w:firstLine="0"/>
              <w:jc w:val="center"/>
              <w:rPr>
                <w:rFonts w:ascii="Times New Roman" w:hAnsi="Times New Roman" w:cs="Times New Roman"/>
              </w:rPr>
            </w:pPr>
            <w:r w:rsidRPr="00EA5FB6">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D222AB" w:rsidRPr="00EA5FB6" w:rsidRDefault="00D222AB" w:rsidP="00196B1E">
            <w:pPr>
              <w:ind w:firstLine="0"/>
              <w:jc w:val="center"/>
              <w:rPr>
                <w:rFonts w:ascii="Times New Roman" w:hAnsi="Times New Roman" w:cs="Times New Roman"/>
              </w:rPr>
            </w:pPr>
            <w:r w:rsidRPr="00EA5FB6">
              <w:rPr>
                <w:rFonts w:ascii="Times New Roman" w:hAnsi="Times New Roman" w:cs="Times New Roman"/>
              </w:rPr>
              <w:t>0,0</w:t>
            </w:r>
          </w:p>
        </w:tc>
        <w:tc>
          <w:tcPr>
            <w:tcW w:w="993" w:type="dxa"/>
            <w:tcBorders>
              <w:top w:val="single" w:sz="4" w:space="0" w:color="auto"/>
              <w:left w:val="single" w:sz="4" w:space="0" w:color="auto"/>
              <w:bottom w:val="single" w:sz="4" w:space="0" w:color="auto"/>
            </w:tcBorders>
          </w:tcPr>
          <w:p w:rsidR="00D222AB" w:rsidRPr="00EA5FB6" w:rsidRDefault="00D222AB" w:rsidP="00196B1E">
            <w:pPr>
              <w:ind w:firstLine="0"/>
              <w:jc w:val="center"/>
              <w:rPr>
                <w:rFonts w:ascii="Times New Roman" w:hAnsi="Times New Roman" w:cs="Times New Roman"/>
              </w:rPr>
            </w:pPr>
            <w:r w:rsidRPr="00EA5FB6">
              <w:rPr>
                <w:rFonts w:ascii="Times New Roman" w:hAnsi="Times New Roman" w:cs="Times New Roman"/>
              </w:rPr>
              <w:t>0,0</w:t>
            </w:r>
          </w:p>
        </w:tc>
      </w:tr>
      <w:tr w:rsidR="00D222AB" w:rsidRPr="00EA5FB6" w:rsidTr="00D222AB">
        <w:tc>
          <w:tcPr>
            <w:tcW w:w="815" w:type="dxa"/>
            <w:vMerge/>
            <w:tcBorders>
              <w:top w:val="single" w:sz="4" w:space="0" w:color="auto"/>
              <w:bottom w:val="single" w:sz="4" w:space="0" w:color="auto"/>
              <w:right w:val="single" w:sz="4" w:space="0" w:color="auto"/>
            </w:tcBorders>
          </w:tcPr>
          <w:p w:rsidR="00D222AB" w:rsidRPr="00EA5FB6" w:rsidRDefault="00D222AB" w:rsidP="00196B1E">
            <w:pPr>
              <w:ind w:firstLine="0"/>
              <w:rPr>
                <w:rFonts w:ascii="Times New Roman" w:hAnsi="Times New Roman" w:cs="Times New Roman"/>
              </w:rPr>
            </w:pPr>
          </w:p>
        </w:tc>
        <w:tc>
          <w:tcPr>
            <w:tcW w:w="2162" w:type="dxa"/>
            <w:vMerge/>
            <w:tcBorders>
              <w:top w:val="single" w:sz="4" w:space="0" w:color="auto"/>
              <w:left w:val="single" w:sz="4" w:space="0" w:color="auto"/>
              <w:bottom w:val="single" w:sz="4" w:space="0" w:color="auto"/>
              <w:right w:val="single" w:sz="4" w:space="0" w:color="auto"/>
            </w:tcBorders>
          </w:tcPr>
          <w:p w:rsidR="00D222AB" w:rsidRPr="00EA5FB6" w:rsidRDefault="00D222AB" w:rsidP="00196B1E">
            <w:pPr>
              <w:ind w:firstLine="0"/>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D222AB" w:rsidRPr="00EA5FB6" w:rsidRDefault="00D222AB" w:rsidP="00196B1E">
            <w:pPr>
              <w:ind w:firstLine="0"/>
              <w:rPr>
                <w:rFonts w:ascii="Times New Roman" w:hAnsi="Times New Roman" w:cs="Times New Roman"/>
              </w:rPr>
            </w:pPr>
          </w:p>
        </w:tc>
        <w:tc>
          <w:tcPr>
            <w:tcW w:w="1276" w:type="dxa"/>
            <w:vMerge/>
            <w:tcBorders>
              <w:top w:val="single" w:sz="4" w:space="0" w:color="auto"/>
              <w:left w:val="single" w:sz="4" w:space="0" w:color="auto"/>
              <w:bottom w:val="single" w:sz="4" w:space="0" w:color="auto"/>
              <w:right w:val="single" w:sz="4" w:space="0" w:color="auto"/>
            </w:tcBorders>
          </w:tcPr>
          <w:p w:rsidR="00D222AB" w:rsidRPr="00EA5FB6" w:rsidRDefault="00D222AB" w:rsidP="00196B1E">
            <w:pPr>
              <w:ind w:firstLine="0"/>
              <w:rPr>
                <w:rFonts w:ascii="Times New Roman" w:hAnsi="Times New Roman" w:cs="Times New Roman"/>
              </w:rPr>
            </w:pPr>
          </w:p>
        </w:tc>
        <w:tc>
          <w:tcPr>
            <w:tcW w:w="815" w:type="dxa"/>
            <w:tcBorders>
              <w:top w:val="single" w:sz="4" w:space="0" w:color="auto"/>
              <w:left w:val="single" w:sz="4" w:space="0" w:color="auto"/>
              <w:bottom w:val="single" w:sz="4" w:space="0" w:color="auto"/>
              <w:right w:val="single" w:sz="4" w:space="0" w:color="auto"/>
            </w:tcBorders>
          </w:tcPr>
          <w:p w:rsidR="00D222AB" w:rsidRPr="00EA5FB6" w:rsidRDefault="00D222AB" w:rsidP="00196B1E">
            <w:pPr>
              <w:ind w:firstLine="0"/>
              <w:jc w:val="center"/>
              <w:rPr>
                <w:rFonts w:ascii="Times New Roman" w:hAnsi="Times New Roman" w:cs="Times New Roman"/>
              </w:rPr>
            </w:pPr>
            <w:r w:rsidRPr="00EA5FB6">
              <w:rPr>
                <w:rFonts w:ascii="Times New Roman" w:hAnsi="Times New Roman" w:cs="Times New Roman"/>
              </w:rPr>
              <w:t>х</w:t>
            </w:r>
          </w:p>
        </w:tc>
        <w:tc>
          <w:tcPr>
            <w:tcW w:w="815" w:type="dxa"/>
            <w:tcBorders>
              <w:top w:val="single" w:sz="4" w:space="0" w:color="auto"/>
              <w:left w:val="single" w:sz="4" w:space="0" w:color="auto"/>
              <w:bottom w:val="single" w:sz="4" w:space="0" w:color="auto"/>
              <w:right w:val="single" w:sz="4" w:space="0" w:color="auto"/>
            </w:tcBorders>
          </w:tcPr>
          <w:p w:rsidR="00D222AB" w:rsidRPr="00EA5FB6" w:rsidRDefault="00D222AB" w:rsidP="00196B1E">
            <w:pPr>
              <w:ind w:firstLine="0"/>
              <w:jc w:val="center"/>
              <w:rPr>
                <w:rFonts w:ascii="Times New Roman" w:hAnsi="Times New Roman" w:cs="Times New Roman"/>
              </w:rPr>
            </w:pPr>
            <w:r w:rsidRPr="00EA5FB6">
              <w:rPr>
                <w:rFonts w:ascii="Times New Roman" w:hAnsi="Times New Roman" w:cs="Times New Roman"/>
              </w:rPr>
              <w:t>х</w:t>
            </w:r>
          </w:p>
        </w:tc>
        <w:tc>
          <w:tcPr>
            <w:tcW w:w="815" w:type="dxa"/>
            <w:tcBorders>
              <w:top w:val="single" w:sz="4" w:space="0" w:color="auto"/>
              <w:left w:val="single" w:sz="4" w:space="0" w:color="auto"/>
              <w:bottom w:val="single" w:sz="4" w:space="0" w:color="auto"/>
              <w:right w:val="single" w:sz="4" w:space="0" w:color="auto"/>
            </w:tcBorders>
          </w:tcPr>
          <w:p w:rsidR="00D222AB" w:rsidRPr="00EA5FB6" w:rsidRDefault="00D222AB" w:rsidP="00196B1E">
            <w:pPr>
              <w:ind w:firstLine="0"/>
              <w:jc w:val="center"/>
              <w:rPr>
                <w:rFonts w:ascii="Times New Roman" w:hAnsi="Times New Roman" w:cs="Times New Roman"/>
              </w:rPr>
            </w:pPr>
            <w:r w:rsidRPr="00EA5FB6">
              <w:rPr>
                <w:rFonts w:ascii="Times New Roman" w:hAnsi="Times New Roman" w:cs="Times New Roman"/>
              </w:rPr>
              <w:t>х</w:t>
            </w:r>
          </w:p>
        </w:tc>
        <w:tc>
          <w:tcPr>
            <w:tcW w:w="815" w:type="dxa"/>
            <w:tcBorders>
              <w:top w:val="single" w:sz="4" w:space="0" w:color="auto"/>
              <w:left w:val="single" w:sz="4" w:space="0" w:color="auto"/>
              <w:bottom w:val="single" w:sz="4" w:space="0" w:color="auto"/>
              <w:right w:val="single" w:sz="4" w:space="0" w:color="auto"/>
            </w:tcBorders>
          </w:tcPr>
          <w:p w:rsidR="00D222AB" w:rsidRPr="00EA5FB6" w:rsidRDefault="00D222AB" w:rsidP="00196B1E">
            <w:pPr>
              <w:ind w:firstLine="0"/>
              <w:jc w:val="center"/>
              <w:rPr>
                <w:rFonts w:ascii="Times New Roman" w:hAnsi="Times New Roman" w:cs="Times New Roman"/>
              </w:rPr>
            </w:pPr>
            <w:r w:rsidRPr="00EA5FB6">
              <w:rPr>
                <w:rFonts w:ascii="Times New Roman" w:hAnsi="Times New Roman" w:cs="Times New Roman"/>
              </w:rPr>
              <w:t>х</w:t>
            </w:r>
          </w:p>
        </w:tc>
        <w:tc>
          <w:tcPr>
            <w:tcW w:w="815" w:type="dxa"/>
            <w:tcBorders>
              <w:top w:val="single" w:sz="4" w:space="0" w:color="auto"/>
              <w:left w:val="single" w:sz="4" w:space="0" w:color="auto"/>
              <w:bottom w:val="single" w:sz="4" w:space="0" w:color="auto"/>
              <w:right w:val="single" w:sz="4" w:space="0" w:color="auto"/>
            </w:tcBorders>
          </w:tcPr>
          <w:p w:rsidR="00D222AB" w:rsidRPr="00EA5FB6" w:rsidRDefault="00D222AB" w:rsidP="00213037">
            <w:pPr>
              <w:ind w:firstLine="0"/>
              <w:jc w:val="left"/>
              <w:rPr>
                <w:rFonts w:ascii="Times New Roman" w:eastAsia="Times New Roman" w:hAnsi="Times New Roman" w:cs="Times New Roman"/>
              </w:rPr>
            </w:pPr>
            <w:r w:rsidRPr="00EA5FB6">
              <w:rPr>
                <w:rFonts w:ascii="Times New Roman" w:eastAsia="Times New Roman" w:hAnsi="Times New Roman" w:cs="Times New Roman"/>
              </w:rPr>
              <w:t>федеральный бюджет</w:t>
            </w:r>
          </w:p>
        </w:tc>
        <w:tc>
          <w:tcPr>
            <w:tcW w:w="934" w:type="dxa"/>
            <w:tcBorders>
              <w:top w:val="single" w:sz="4" w:space="0" w:color="auto"/>
              <w:left w:val="single" w:sz="4" w:space="0" w:color="auto"/>
              <w:bottom w:val="single" w:sz="4" w:space="0" w:color="auto"/>
              <w:right w:val="single" w:sz="4" w:space="0" w:color="auto"/>
            </w:tcBorders>
          </w:tcPr>
          <w:p w:rsidR="00D222AB" w:rsidRPr="00EA5FB6" w:rsidRDefault="00D222AB" w:rsidP="00196B1E">
            <w:pPr>
              <w:ind w:firstLine="0"/>
              <w:jc w:val="center"/>
              <w:rPr>
                <w:rFonts w:ascii="Times New Roman" w:hAnsi="Times New Roman" w:cs="Times New Roman"/>
              </w:rPr>
            </w:pPr>
            <w:r w:rsidRPr="00EA5FB6">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D222AB" w:rsidRPr="00EA5FB6" w:rsidRDefault="00D222AB" w:rsidP="00196B1E">
            <w:pPr>
              <w:ind w:firstLine="0"/>
              <w:jc w:val="center"/>
              <w:rPr>
                <w:rFonts w:ascii="Times New Roman" w:hAnsi="Times New Roman" w:cs="Times New Roman"/>
              </w:rPr>
            </w:pPr>
            <w:r w:rsidRPr="00EA5FB6">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D222AB" w:rsidRPr="00EA5FB6" w:rsidRDefault="00D222AB" w:rsidP="00196B1E">
            <w:pPr>
              <w:ind w:firstLine="0"/>
              <w:jc w:val="center"/>
              <w:rPr>
                <w:rFonts w:ascii="Times New Roman" w:hAnsi="Times New Roman" w:cs="Times New Roman"/>
              </w:rPr>
            </w:pPr>
            <w:r w:rsidRPr="00EA5FB6">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D222AB" w:rsidRPr="00EA5FB6" w:rsidRDefault="00D222AB" w:rsidP="00196B1E">
            <w:pPr>
              <w:ind w:firstLine="0"/>
              <w:jc w:val="center"/>
              <w:rPr>
                <w:rFonts w:ascii="Times New Roman" w:hAnsi="Times New Roman" w:cs="Times New Roman"/>
              </w:rPr>
            </w:pPr>
            <w:r w:rsidRPr="00EA5FB6">
              <w:rPr>
                <w:rFonts w:ascii="Times New Roman" w:hAnsi="Times New Roman" w:cs="Times New Roman"/>
              </w:rPr>
              <w:t>0,0</w:t>
            </w:r>
          </w:p>
        </w:tc>
        <w:tc>
          <w:tcPr>
            <w:tcW w:w="993" w:type="dxa"/>
            <w:tcBorders>
              <w:top w:val="single" w:sz="4" w:space="0" w:color="auto"/>
              <w:left w:val="single" w:sz="4" w:space="0" w:color="auto"/>
              <w:bottom w:val="single" w:sz="4" w:space="0" w:color="auto"/>
            </w:tcBorders>
          </w:tcPr>
          <w:p w:rsidR="00D222AB" w:rsidRPr="00EA5FB6" w:rsidRDefault="00D222AB" w:rsidP="00196B1E">
            <w:pPr>
              <w:ind w:firstLine="0"/>
              <w:jc w:val="center"/>
              <w:rPr>
                <w:rFonts w:ascii="Times New Roman" w:hAnsi="Times New Roman" w:cs="Times New Roman"/>
              </w:rPr>
            </w:pPr>
            <w:r w:rsidRPr="00EA5FB6">
              <w:rPr>
                <w:rFonts w:ascii="Times New Roman" w:hAnsi="Times New Roman" w:cs="Times New Roman"/>
              </w:rPr>
              <w:t>0,0</w:t>
            </w:r>
          </w:p>
        </w:tc>
      </w:tr>
      <w:tr w:rsidR="00D222AB" w:rsidRPr="00EA5FB6" w:rsidTr="00D222AB">
        <w:tc>
          <w:tcPr>
            <w:tcW w:w="815" w:type="dxa"/>
            <w:vMerge/>
            <w:tcBorders>
              <w:top w:val="single" w:sz="4" w:space="0" w:color="auto"/>
              <w:bottom w:val="single" w:sz="4" w:space="0" w:color="auto"/>
              <w:right w:val="single" w:sz="4" w:space="0" w:color="auto"/>
            </w:tcBorders>
          </w:tcPr>
          <w:p w:rsidR="00D222AB" w:rsidRPr="00EA5FB6" w:rsidRDefault="00D222AB" w:rsidP="00196B1E">
            <w:pPr>
              <w:ind w:firstLine="0"/>
              <w:rPr>
                <w:rFonts w:ascii="Times New Roman" w:hAnsi="Times New Roman" w:cs="Times New Roman"/>
              </w:rPr>
            </w:pPr>
          </w:p>
        </w:tc>
        <w:tc>
          <w:tcPr>
            <w:tcW w:w="2162" w:type="dxa"/>
            <w:vMerge/>
            <w:tcBorders>
              <w:top w:val="single" w:sz="4" w:space="0" w:color="auto"/>
              <w:left w:val="single" w:sz="4" w:space="0" w:color="auto"/>
              <w:bottom w:val="single" w:sz="4" w:space="0" w:color="auto"/>
              <w:right w:val="single" w:sz="4" w:space="0" w:color="auto"/>
            </w:tcBorders>
          </w:tcPr>
          <w:p w:rsidR="00D222AB" w:rsidRPr="00EA5FB6" w:rsidRDefault="00D222AB" w:rsidP="00196B1E">
            <w:pPr>
              <w:ind w:firstLine="0"/>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D222AB" w:rsidRPr="00EA5FB6" w:rsidRDefault="00D222AB" w:rsidP="00196B1E">
            <w:pPr>
              <w:ind w:firstLine="0"/>
              <w:rPr>
                <w:rFonts w:ascii="Times New Roman" w:hAnsi="Times New Roman" w:cs="Times New Roman"/>
              </w:rPr>
            </w:pPr>
          </w:p>
        </w:tc>
        <w:tc>
          <w:tcPr>
            <w:tcW w:w="1276" w:type="dxa"/>
            <w:vMerge/>
            <w:tcBorders>
              <w:top w:val="single" w:sz="4" w:space="0" w:color="auto"/>
              <w:left w:val="single" w:sz="4" w:space="0" w:color="auto"/>
              <w:bottom w:val="single" w:sz="4" w:space="0" w:color="auto"/>
              <w:right w:val="single" w:sz="4" w:space="0" w:color="auto"/>
            </w:tcBorders>
          </w:tcPr>
          <w:p w:rsidR="00D222AB" w:rsidRPr="00EA5FB6" w:rsidRDefault="00D222AB" w:rsidP="00196B1E">
            <w:pPr>
              <w:ind w:firstLine="0"/>
              <w:rPr>
                <w:rFonts w:ascii="Times New Roman" w:hAnsi="Times New Roman" w:cs="Times New Roman"/>
              </w:rPr>
            </w:pPr>
          </w:p>
        </w:tc>
        <w:tc>
          <w:tcPr>
            <w:tcW w:w="815" w:type="dxa"/>
            <w:tcBorders>
              <w:top w:val="single" w:sz="4" w:space="0" w:color="auto"/>
              <w:left w:val="single" w:sz="4" w:space="0" w:color="auto"/>
              <w:bottom w:val="single" w:sz="4" w:space="0" w:color="auto"/>
              <w:right w:val="single" w:sz="4" w:space="0" w:color="auto"/>
            </w:tcBorders>
          </w:tcPr>
          <w:p w:rsidR="00D222AB" w:rsidRPr="00EA5FB6" w:rsidRDefault="00D222AB" w:rsidP="00196B1E">
            <w:pPr>
              <w:ind w:firstLine="0"/>
              <w:jc w:val="center"/>
              <w:rPr>
                <w:rFonts w:ascii="Times New Roman" w:hAnsi="Times New Roman" w:cs="Times New Roman"/>
              </w:rPr>
            </w:pPr>
            <w:r w:rsidRPr="00EA5FB6">
              <w:rPr>
                <w:rFonts w:ascii="Times New Roman" w:hAnsi="Times New Roman" w:cs="Times New Roman"/>
              </w:rPr>
              <w:t>х</w:t>
            </w:r>
          </w:p>
        </w:tc>
        <w:tc>
          <w:tcPr>
            <w:tcW w:w="815" w:type="dxa"/>
            <w:tcBorders>
              <w:top w:val="single" w:sz="4" w:space="0" w:color="auto"/>
              <w:left w:val="single" w:sz="4" w:space="0" w:color="auto"/>
              <w:bottom w:val="single" w:sz="4" w:space="0" w:color="auto"/>
              <w:right w:val="single" w:sz="4" w:space="0" w:color="auto"/>
            </w:tcBorders>
          </w:tcPr>
          <w:p w:rsidR="00D222AB" w:rsidRPr="00EA5FB6" w:rsidRDefault="00D222AB" w:rsidP="00196B1E">
            <w:pPr>
              <w:ind w:firstLine="0"/>
              <w:jc w:val="center"/>
              <w:rPr>
                <w:rFonts w:ascii="Times New Roman" w:hAnsi="Times New Roman" w:cs="Times New Roman"/>
              </w:rPr>
            </w:pPr>
            <w:r w:rsidRPr="00EA5FB6">
              <w:rPr>
                <w:rFonts w:ascii="Times New Roman" w:hAnsi="Times New Roman" w:cs="Times New Roman"/>
              </w:rPr>
              <w:t>х</w:t>
            </w:r>
          </w:p>
        </w:tc>
        <w:tc>
          <w:tcPr>
            <w:tcW w:w="815" w:type="dxa"/>
            <w:tcBorders>
              <w:top w:val="single" w:sz="4" w:space="0" w:color="auto"/>
              <w:left w:val="single" w:sz="4" w:space="0" w:color="auto"/>
              <w:bottom w:val="single" w:sz="4" w:space="0" w:color="auto"/>
              <w:right w:val="single" w:sz="4" w:space="0" w:color="auto"/>
            </w:tcBorders>
          </w:tcPr>
          <w:p w:rsidR="00D222AB" w:rsidRPr="00EA5FB6" w:rsidRDefault="00D222AB" w:rsidP="00196B1E">
            <w:pPr>
              <w:ind w:firstLine="0"/>
              <w:jc w:val="center"/>
              <w:rPr>
                <w:rFonts w:ascii="Times New Roman" w:hAnsi="Times New Roman" w:cs="Times New Roman"/>
              </w:rPr>
            </w:pPr>
            <w:r w:rsidRPr="00EA5FB6">
              <w:rPr>
                <w:rFonts w:ascii="Times New Roman" w:hAnsi="Times New Roman" w:cs="Times New Roman"/>
              </w:rPr>
              <w:t>х</w:t>
            </w:r>
          </w:p>
        </w:tc>
        <w:tc>
          <w:tcPr>
            <w:tcW w:w="815" w:type="dxa"/>
            <w:tcBorders>
              <w:top w:val="single" w:sz="4" w:space="0" w:color="auto"/>
              <w:left w:val="single" w:sz="4" w:space="0" w:color="auto"/>
              <w:bottom w:val="single" w:sz="4" w:space="0" w:color="auto"/>
              <w:right w:val="single" w:sz="4" w:space="0" w:color="auto"/>
            </w:tcBorders>
          </w:tcPr>
          <w:p w:rsidR="00D222AB" w:rsidRPr="00EA5FB6" w:rsidRDefault="00D222AB" w:rsidP="00196B1E">
            <w:pPr>
              <w:ind w:firstLine="0"/>
              <w:jc w:val="center"/>
              <w:rPr>
                <w:rFonts w:ascii="Times New Roman" w:hAnsi="Times New Roman" w:cs="Times New Roman"/>
              </w:rPr>
            </w:pPr>
            <w:r w:rsidRPr="00EA5FB6">
              <w:rPr>
                <w:rFonts w:ascii="Times New Roman" w:hAnsi="Times New Roman" w:cs="Times New Roman"/>
              </w:rPr>
              <w:t>х</w:t>
            </w:r>
          </w:p>
        </w:tc>
        <w:tc>
          <w:tcPr>
            <w:tcW w:w="815" w:type="dxa"/>
            <w:tcBorders>
              <w:top w:val="single" w:sz="4" w:space="0" w:color="auto"/>
              <w:left w:val="single" w:sz="4" w:space="0" w:color="auto"/>
              <w:bottom w:val="single" w:sz="4" w:space="0" w:color="auto"/>
              <w:right w:val="single" w:sz="4" w:space="0" w:color="auto"/>
            </w:tcBorders>
          </w:tcPr>
          <w:p w:rsidR="00D222AB" w:rsidRPr="00EA5FB6" w:rsidRDefault="00D222AB" w:rsidP="00213037">
            <w:pPr>
              <w:ind w:firstLine="0"/>
              <w:jc w:val="left"/>
              <w:rPr>
                <w:rFonts w:ascii="Times New Roman" w:eastAsia="Times New Roman" w:hAnsi="Times New Roman" w:cs="Times New Roman"/>
              </w:rPr>
            </w:pPr>
            <w:r w:rsidRPr="00EA5FB6">
              <w:rPr>
                <w:rFonts w:ascii="Times New Roman" w:eastAsia="Times New Roman" w:hAnsi="Times New Roman" w:cs="Times New Roman"/>
              </w:rPr>
              <w:t>республиканский бюджет Чувашской Республики</w:t>
            </w:r>
          </w:p>
        </w:tc>
        <w:tc>
          <w:tcPr>
            <w:tcW w:w="934" w:type="dxa"/>
            <w:tcBorders>
              <w:top w:val="single" w:sz="4" w:space="0" w:color="auto"/>
              <w:left w:val="single" w:sz="4" w:space="0" w:color="auto"/>
              <w:bottom w:val="single" w:sz="4" w:space="0" w:color="auto"/>
              <w:right w:val="single" w:sz="4" w:space="0" w:color="auto"/>
            </w:tcBorders>
          </w:tcPr>
          <w:p w:rsidR="00D222AB" w:rsidRPr="00EA5FB6" w:rsidRDefault="00D222AB" w:rsidP="00196B1E">
            <w:pPr>
              <w:ind w:firstLine="0"/>
              <w:jc w:val="center"/>
              <w:rPr>
                <w:rFonts w:ascii="Times New Roman" w:hAnsi="Times New Roman" w:cs="Times New Roman"/>
              </w:rPr>
            </w:pPr>
            <w:r w:rsidRPr="00EA5FB6">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D222AB" w:rsidRPr="00EA5FB6" w:rsidRDefault="00D222AB" w:rsidP="00196B1E">
            <w:pPr>
              <w:ind w:firstLine="0"/>
              <w:jc w:val="center"/>
              <w:rPr>
                <w:rFonts w:ascii="Times New Roman" w:hAnsi="Times New Roman" w:cs="Times New Roman"/>
              </w:rPr>
            </w:pPr>
            <w:r w:rsidRPr="00EA5FB6">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D222AB" w:rsidRPr="00EA5FB6" w:rsidRDefault="00D222AB" w:rsidP="00196B1E">
            <w:pPr>
              <w:ind w:firstLine="0"/>
              <w:jc w:val="center"/>
              <w:rPr>
                <w:rFonts w:ascii="Times New Roman" w:hAnsi="Times New Roman" w:cs="Times New Roman"/>
              </w:rPr>
            </w:pPr>
            <w:r w:rsidRPr="00EA5FB6">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D222AB" w:rsidRPr="00EA5FB6" w:rsidRDefault="00D222AB" w:rsidP="00196B1E">
            <w:pPr>
              <w:ind w:firstLine="0"/>
              <w:jc w:val="center"/>
              <w:rPr>
                <w:rFonts w:ascii="Times New Roman" w:hAnsi="Times New Roman" w:cs="Times New Roman"/>
              </w:rPr>
            </w:pPr>
            <w:r w:rsidRPr="00EA5FB6">
              <w:rPr>
                <w:rFonts w:ascii="Times New Roman" w:hAnsi="Times New Roman" w:cs="Times New Roman"/>
              </w:rPr>
              <w:t>0,0</w:t>
            </w:r>
          </w:p>
        </w:tc>
        <w:tc>
          <w:tcPr>
            <w:tcW w:w="993" w:type="dxa"/>
            <w:tcBorders>
              <w:top w:val="single" w:sz="4" w:space="0" w:color="auto"/>
              <w:left w:val="single" w:sz="4" w:space="0" w:color="auto"/>
              <w:bottom w:val="single" w:sz="4" w:space="0" w:color="auto"/>
            </w:tcBorders>
          </w:tcPr>
          <w:p w:rsidR="00D222AB" w:rsidRPr="00EA5FB6" w:rsidRDefault="00D222AB" w:rsidP="00196B1E">
            <w:pPr>
              <w:ind w:firstLine="0"/>
              <w:jc w:val="center"/>
              <w:rPr>
                <w:rFonts w:ascii="Times New Roman" w:hAnsi="Times New Roman" w:cs="Times New Roman"/>
              </w:rPr>
            </w:pPr>
            <w:r w:rsidRPr="00EA5FB6">
              <w:rPr>
                <w:rFonts w:ascii="Times New Roman" w:hAnsi="Times New Roman" w:cs="Times New Roman"/>
              </w:rPr>
              <w:t>0,0</w:t>
            </w:r>
          </w:p>
        </w:tc>
      </w:tr>
      <w:tr w:rsidR="00D222AB" w:rsidRPr="00EA5FB6" w:rsidTr="00D222AB">
        <w:tc>
          <w:tcPr>
            <w:tcW w:w="815" w:type="dxa"/>
            <w:vMerge/>
            <w:tcBorders>
              <w:top w:val="single" w:sz="4" w:space="0" w:color="auto"/>
              <w:bottom w:val="single" w:sz="4" w:space="0" w:color="auto"/>
              <w:right w:val="single" w:sz="4" w:space="0" w:color="auto"/>
            </w:tcBorders>
          </w:tcPr>
          <w:p w:rsidR="00D222AB" w:rsidRPr="00EA5FB6" w:rsidRDefault="00D222AB" w:rsidP="00196B1E">
            <w:pPr>
              <w:ind w:firstLine="0"/>
              <w:rPr>
                <w:rFonts w:ascii="Times New Roman" w:hAnsi="Times New Roman" w:cs="Times New Roman"/>
              </w:rPr>
            </w:pPr>
          </w:p>
        </w:tc>
        <w:tc>
          <w:tcPr>
            <w:tcW w:w="2162" w:type="dxa"/>
            <w:vMerge/>
            <w:tcBorders>
              <w:top w:val="single" w:sz="4" w:space="0" w:color="auto"/>
              <w:left w:val="single" w:sz="4" w:space="0" w:color="auto"/>
              <w:bottom w:val="single" w:sz="4" w:space="0" w:color="auto"/>
              <w:right w:val="single" w:sz="4" w:space="0" w:color="auto"/>
            </w:tcBorders>
          </w:tcPr>
          <w:p w:rsidR="00D222AB" w:rsidRPr="00EA5FB6" w:rsidRDefault="00D222AB" w:rsidP="00196B1E">
            <w:pPr>
              <w:ind w:firstLine="0"/>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D222AB" w:rsidRPr="00EA5FB6" w:rsidRDefault="00D222AB" w:rsidP="00196B1E">
            <w:pPr>
              <w:ind w:firstLine="0"/>
              <w:rPr>
                <w:rFonts w:ascii="Times New Roman" w:hAnsi="Times New Roman" w:cs="Times New Roman"/>
              </w:rPr>
            </w:pPr>
          </w:p>
        </w:tc>
        <w:tc>
          <w:tcPr>
            <w:tcW w:w="1276" w:type="dxa"/>
            <w:vMerge/>
            <w:tcBorders>
              <w:top w:val="single" w:sz="4" w:space="0" w:color="auto"/>
              <w:left w:val="single" w:sz="4" w:space="0" w:color="auto"/>
              <w:bottom w:val="single" w:sz="4" w:space="0" w:color="auto"/>
              <w:right w:val="single" w:sz="4" w:space="0" w:color="auto"/>
            </w:tcBorders>
          </w:tcPr>
          <w:p w:rsidR="00D222AB" w:rsidRPr="00EA5FB6" w:rsidRDefault="00D222AB" w:rsidP="00196B1E">
            <w:pPr>
              <w:ind w:firstLine="0"/>
              <w:rPr>
                <w:rFonts w:ascii="Times New Roman" w:hAnsi="Times New Roman" w:cs="Times New Roman"/>
              </w:rPr>
            </w:pPr>
          </w:p>
        </w:tc>
        <w:tc>
          <w:tcPr>
            <w:tcW w:w="815" w:type="dxa"/>
            <w:tcBorders>
              <w:top w:val="single" w:sz="4" w:space="0" w:color="auto"/>
              <w:left w:val="single" w:sz="4" w:space="0" w:color="auto"/>
              <w:bottom w:val="single" w:sz="4" w:space="0" w:color="auto"/>
              <w:right w:val="single" w:sz="4" w:space="0" w:color="auto"/>
            </w:tcBorders>
          </w:tcPr>
          <w:p w:rsidR="00D222AB" w:rsidRPr="00EA5FB6" w:rsidRDefault="00D222AB" w:rsidP="00196B1E">
            <w:pPr>
              <w:ind w:firstLine="0"/>
              <w:jc w:val="center"/>
              <w:rPr>
                <w:rFonts w:ascii="Times New Roman" w:hAnsi="Times New Roman" w:cs="Times New Roman"/>
              </w:rPr>
            </w:pPr>
            <w:r w:rsidRPr="00EA5FB6">
              <w:rPr>
                <w:rFonts w:ascii="Times New Roman" w:hAnsi="Times New Roman" w:cs="Times New Roman"/>
              </w:rPr>
              <w:t>х</w:t>
            </w:r>
          </w:p>
        </w:tc>
        <w:tc>
          <w:tcPr>
            <w:tcW w:w="815" w:type="dxa"/>
            <w:tcBorders>
              <w:top w:val="single" w:sz="4" w:space="0" w:color="auto"/>
              <w:left w:val="single" w:sz="4" w:space="0" w:color="auto"/>
              <w:bottom w:val="single" w:sz="4" w:space="0" w:color="auto"/>
              <w:right w:val="single" w:sz="4" w:space="0" w:color="auto"/>
            </w:tcBorders>
          </w:tcPr>
          <w:p w:rsidR="00D222AB" w:rsidRPr="00EA5FB6" w:rsidRDefault="00D222AB" w:rsidP="00196B1E">
            <w:pPr>
              <w:ind w:firstLine="0"/>
              <w:jc w:val="center"/>
              <w:rPr>
                <w:rFonts w:ascii="Times New Roman" w:hAnsi="Times New Roman" w:cs="Times New Roman"/>
              </w:rPr>
            </w:pPr>
            <w:r w:rsidRPr="00EA5FB6">
              <w:rPr>
                <w:rFonts w:ascii="Times New Roman" w:hAnsi="Times New Roman" w:cs="Times New Roman"/>
              </w:rPr>
              <w:t>х</w:t>
            </w:r>
          </w:p>
        </w:tc>
        <w:tc>
          <w:tcPr>
            <w:tcW w:w="815" w:type="dxa"/>
            <w:tcBorders>
              <w:top w:val="single" w:sz="4" w:space="0" w:color="auto"/>
              <w:left w:val="single" w:sz="4" w:space="0" w:color="auto"/>
              <w:bottom w:val="single" w:sz="4" w:space="0" w:color="auto"/>
              <w:right w:val="single" w:sz="4" w:space="0" w:color="auto"/>
            </w:tcBorders>
          </w:tcPr>
          <w:p w:rsidR="00D222AB" w:rsidRPr="00EA5FB6" w:rsidRDefault="00D222AB" w:rsidP="00196B1E">
            <w:pPr>
              <w:ind w:firstLine="0"/>
              <w:jc w:val="center"/>
              <w:rPr>
                <w:rFonts w:ascii="Times New Roman" w:hAnsi="Times New Roman" w:cs="Times New Roman"/>
              </w:rPr>
            </w:pPr>
            <w:r w:rsidRPr="00EA5FB6">
              <w:rPr>
                <w:rFonts w:ascii="Times New Roman" w:hAnsi="Times New Roman" w:cs="Times New Roman"/>
              </w:rPr>
              <w:t>х</w:t>
            </w:r>
          </w:p>
        </w:tc>
        <w:tc>
          <w:tcPr>
            <w:tcW w:w="815" w:type="dxa"/>
            <w:tcBorders>
              <w:top w:val="single" w:sz="4" w:space="0" w:color="auto"/>
              <w:left w:val="single" w:sz="4" w:space="0" w:color="auto"/>
              <w:bottom w:val="single" w:sz="4" w:space="0" w:color="auto"/>
              <w:right w:val="single" w:sz="4" w:space="0" w:color="auto"/>
            </w:tcBorders>
          </w:tcPr>
          <w:p w:rsidR="00D222AB" w:rsidRPr="00EA5FB6" w:rsidRDefault="00D222AB" w:rsidP="00196B1E">
            <w:pPr>
              <w:ind w:firstLine="0"/>
              <w:jc w:val="center"/>
              <w:rPr>
                <w:rFonts w:ascii="Times New Roman" w:hAnsi="Times New Roman" w:cs="Times New Roman"/>
              </w:rPr>
            </w:pPr>
            <w:r w:rsidRPr="00EA5FB6">
              <w:rPr>
                <w:rFonts w:ascii="Times New Roman" w:hAnsi="Times New Roman" w:cs="Times New Roman"/>
              </w:rPr>
              <w:t>х</w:t>
            </w:r>
          </w:p>
        </w:tc>
        <w:tc>
          <w:tcPr>
            <w:tcW w:w="815" w:type="dxa"/>
            <w:tcBorders>
              <w:top w:val="single" w:sz="4" w:space="0" w:color="auto"/>
              <w:left w:val="single" w:sz="4" w:space="0" w:color="auto"/>
              <w:bottom w:val="single" w:sz="4" w:space="0" w:color="auto"/>
              <w:right w:val="single" w:sz="4" w:space="0" w:color="auto"/>
            </w:tcBorders>
          </w:tcPr>
          <w:p w:rsidR="00D222AB" w:rsidRPr="00EA5FB6" w:rsidRDefault="00D222AB" w:rsidP="00213037">
            <w:pPr>
              <w:ind w:firstLine="0"/>
              <w:jc w:val="left"/>
              <w:rPr>
                <w:rFonts w:ascii="Times New Roman" w:eastAsia="Times New Roman" w:hAnsi="Times New Roman" w:cs="Times New Roman"/>
              </w:rPr>
            </w:pPr>
            <w:r w:rsidRPr="00EA5FB6">
              <w:rPr>
                <w:rFonts w:ascii="Times New Roman" w:eastAsia="Times New Roman" w:hAnsi="Times New Roman" w:cs="Times New Roman"/>
              </w:rPr>
              <w:t>бюджет Янтиковского муниципального округа</w:t>
            </w:r>
          </w:p>
        </w:tc>
        <w:tc>
          <w:tcPr>
            <w:tcW w:w="934" w:type="dxa"/>
            <w:tcBorders>
              <w:top w:val="single" w:sz="4" w:space="0" w:color="auto"/>
              <w:left w:val="single" w:sz="4" w:space="0" w:color="auto"/>
              <w:bottom w:val="single" w:sz="4" w:space="0" w:color="auto"/>
              <w:right w:val="single" w:sz="4" w:space="0" w:color="auto"/>
            </w:tcBorders>
          </w:tcPr>
          <w:p w:rsidR="00D222AB" w:rsidRPr="00EA5FB6" w:rsidRDefault="00D222AB" w:rsidP="00196B1E">
            <w:pPr>
              <w:ind w:firstLine="0"/>
              <w:jc w:val="center"/>
              <w:rPr>
                <w:rFonts w:ascii="Times New Roman" w:hAnsi="Times New Roman" w:cs="Times New Roman"/>
              </w:rPr>
            </w:pPr>
            <w:r w:rsidRPr="00EA5FB6">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D222AB" w:rsidRPr="00EA5FB6" w:rsidRDefault="00D222AB" w:rsidP="00196B1E">
            <w:pPr>
              <w:ind w:firstLine="0"/>
              <w:jc w:val="center"/>
              <w:rPr>
                <w:rFonts w:ascii="Times New Roman" w:hAnsi="Times New Roman" w:cs="Times New Roman"/>
              </w:rPr>
            </w:pPr>
            <w:r w:rsidRPr="00EA5FB6">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D222AB" w:rsidRPr="00EA5FB6" w:rsidRDefault="00D222AB" w:rsidP="00196B1E">
            <w:pPr>
              <w:ind w:firstLine="0"/>
              <w:jc w:val="center"/>
              <w:rPr>
                <w:rFonts w:ascii="Times New Roman" w:hAnsi="Times New Roman" w:cs="Times New Roman"/>
              </w:rPr>
            </w:pPr>
            <w:r w:rsidRPr="00EA5FB6">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D222AB" w:rsidRPr="00EA5FB6" w:rsidRDefault="00D222AB" w:rsidP="00196B1E">
            <w:pPr>
              <w:ind w:firstLine="0"/>
              <w:jc w:val="center"/>
              <w:rPr>
                <w:rFonts w:ascii="Times New Roman" w:hAnsi="Times New Roman" w:cs="Times New Roman"/>
              </w:rPr>
            </w:pPr>
            <w:r w:rsidRPr="00EA5FB6">
              <w:rPr>
                <w:rFonts w:ascii="Times New Roman" w:hAnsi="Times New Roman" w:cs="Times New Roman"/>
              </w:rPr>
              <w:t>0,0</w:t>
            </w:r>
          </w:p>
        </w:tc>
        <w:tc>
          <w:tcPr>
            <w:tcW w:w="993" w:type="dxa"/>
            <w:tcBorders>
              <w:top w:val="single" w:sz="4" w:space="0" w:color="auto"/>
              <w:left w:val="single" w:sz="4" w:space="0" w:color="auto"/>
              <w:bottom w:val="single" w:sz="4" w:space="0" w:color="auto"/>
            </w:tcBorders>
          </w:tcPr>
          <w:p w:rsidR="00D222AB" w:rsidRPr="00EA5FB6" w:rsidRDefault="00D222AB" w:rsidP="00196B1E">
            <w:pPr>
              <w:ind w:firstLine="0"/>
              <w:jc w:val="center"/>
              <w:rPr>
                <w:rFonts w:ascii="Times New Roman" w:hAnsi="Times New Roman" w:cs="Times New Roman"/>
              </w:rPr>
            </w:pPr>
            <w:r w:rsidRPr="00EA5FB6">
              <w:rPr>
                <w:rFonts w:ascii="Times New Roman" w:hAnsi="Times New Roman" w:cs="Times New Roman"/>
              </w:rPr>
              <w:t>0,0</w:t>
            </w:r>
          </w:p>
        </w:tc>
      </w:tr>
      <w:tr w:rsidR="00D222AB" w:rsidRPr="00EA5FB6" w:rsidTr="00D222AB">
        <w:tc>
          <w:tcPr>
            <w:tcW w:w="815" w:type="dxa"/>
            <w:vMerge/>
            <w:tcBorders>
              <w:top w:val="single" w:sz="4" w:space="0" w:color="auto"/>
              <w:bottom w:val="single" w:sz="4" w:space="0" w:color="auto"/>
              <w:right w:val="single" w:sz="4" w:space="0" w:color="auto"/>
            </w:tcBorders>
          </w:tcPr>
          <w:p w:rsidR="00D222AB" w:rsidRPr="00EA5FB6" w:rsidRDefault="00D222AB" w:rsidP="00196B1E">
            <w:pPr>
              <w:ind w:firstLine="0"/>
              <w:rPr>
                <w:rFonts w:ascii="Times New Roman" w:hAnsi="Times New Roman" w:cs="Times New Roman"/>
              </w:rPr>
            </w:pPr>
          </w:p>
        </w:tc>
        <w:tc>
          <w:tcPr>
            <w:tcW w:w="2162" w:type="dxa"/>
            <w:vMerge/>
            <w:tcBorders>
              <w:top w:val="single" w:sz="4" w:space="0" w:color="auto"/>
              <w:left w:val="single" w:sz="4" w:space="0" w:color="auto"/>
              <w:bottom w:val="single" w:sz="4" w:space="0" w:color="auto"/>
              <w:right w:val="single" w:sz="4" w:space="0" w:color="auto"/>
            </w:tcBorders>
          </w:tcPr>
          <w:p w:rsidR="00D222AB" w:rsidRPr="00EA5FB6" w:rsidRDefault="00D222AB" w:rsidP="00196B1E">
            <w:pPr>
              <w:ind w:firstLine="0"/>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D222AB" w:rsidRPr="00EA5FB6" w:rsidRDefault="00D222AB" w:rsidP="00196B1E">
            <w:pPr>
              <w:ind w:firstLine="0"/>
              <w:rPr>
                <w:rFonts w:ascii="Times New Roman" w:hAnsi="Times New Roman" w:cs="Times New Roman"/>
              </w:rPr>
            </w:pPr>
          </w:p>
        </w:tc>
        <w:tc>
          <w:tcPr>
            <w:tcW w:w="1276" w:type="dxa"/>
            <w:vMerge/>
            <w:tcBorders>
              <w:top w:val="single" w:sz="4" w:space="0" w:color="auto"/>
              <w:left w:val="single" w:sz="4" w:space="0" w:color="auto"/>
              <w:bottom w:val="single" w:sz="4" w:space="0" w:color="auto"/>
              <w:right w:val="single" w:sz="4" w:space="0" w:color="auto"/>
            </w:tcBorders>
          </w:tcPr>
          <w:p w:rsidR="00D222AB" w:rsidRPr="00EA5FB6" w:rsidRDefault="00D222AB" w:rsidP="00196B1E">
            <w:pPr>
              <w:ind w:firstLine="0"/>
              <w:rPr>
                <w:rFonts w:ascii="Times New Roman" w:hAnsi="Times New Roman" w:cs="Times New Roman"/>
              </w:rPr>
            </w:pPr>
          </w:p>
        </w:tc>
        <w:tc>
          <w:tcPr>
            <w:tcW w:w="815" w:type="dxa"/>
            <w:tcBorders>
              <w:top w:val="single" w:sz="4" w:space="0" w:color="auto"/>
              <w:left w:val="single" w:sz="4" w:space="0" w:color="auto"/>
              <w:bottom w:val="single" w:sz="4" w:space="0" w:color="auto"/>
              <w:right w:val="single" w:sz="4" w:space="0" w:color="auto"/>
            </w:tcBorders>
          </w:tcPr>
          <w:p w:rsidR="00D222AB" w:rsidRPr="00EA5FB6" w:rsidRDefault="00D222AB" w:rsidP="00196B1E">
            <w:pPr>
              <w:ind w:firstLine="0"/>
              <w:jc w:val="center"/>
              <w:rPr>
                <w:rFonts w:ascii="Times New Roman" w:hAnsi="Times New Roman" w:cs="Times New Roman"/>
              </w:rPr>
            </w:pPr>
            <w:r w:rsidRPr="00EA5FB6">
              <w:rPr>
                <w:rFonts w:ascii="Times New Roman" w:hAnsi="Times New Roman" w:cs="Times New Roman"/>
              </w:rPr>
              <w:t>х</w:t>
            </w:r>
          </w:p>
        </w:tc>
        <w:tc>
          <w:tcPr>
            <w:tcW w:w="815" w:type="dxa"/>
            <w:tcBorders>
              <w:top w:val="single" w:sz="4" w:space="0" w:color="auto"/>
              <w:left w:val="single" w:sz="4" w:space="0" w:color="auto"/>
              <w:bottom w:val="single" w:sz="4" w:space="0" w:color="auto"/>
              <w:right w:val="single" w:sz="4" w:space="0" w:color="auto"/>
            </w:tcBorders>
          </w:tcPr>
          <w:p w:rsidR="00D222AB" w:rsidRPr="00EA5FB6" w:rsidRDefault="00D222AB" w:rsidP="00196B1E">
            <w:pPr>
              <w:ind w:firstLine="0"/>
              <w:jc w:val="center"/>
              <w:rPr>
                <w:rFonts w:ascii="Times New Roman" w:hAnsi="Times New Roman" w:cs="Times New Roman"/>
              </w:rPr>
            </w:pPr>
            <w:r w:rsidRPr="00EA5FB6">
              <w:rPr>
                <w:rFonts w:ascii="Times New Roman" w:hAnsi="Times New Roman" w:cs="Times New Roman"/>
              </w:rPr>
              <w:t>х</w:t>
            </w:r>
          </w:p>
        </w:tc>
        <w:tc>
          <w:tcPr>
            <w:tcW w:w="815" w:type="dxa"/>
            <w:tcBorders>
              <w:top w:val="single" w:sz="4" w:space="0" w:color="auto"/>
              <w:left w:val="single" w:sz="4" w:space="0" w:color="auto"/>
              <w:bottom w:val="single" w:sz="4" w:space="0" w:color="auto"/>
              <w:right w:val="single" w:sz="4" w:space="0" w:color="auto"/>
            </w:tcBorders>
          </w:tcPr>
          <w:p w:rsidR="00D222AB" w:rsidRPr="00EA5FB6" w:rsidRDefault="00D222AB" w:rsidP="00196B1E">
            <w:pPr>
              <w:ind w:firstLine="0"/>
              <w:jc w:val="center"/>
              <w:rPr>
                <w:rFonts w:ascii="Times New Roman" w:hAnsi="Times New Roman" w:cs="Times New Roman"/>
              </w:rPr>
            </w:pPr>
            <w:r w:rsidRPr="00EA5FB6">
              <w:rPr>
                <w:rFonts w:ascii="Times New Roman" w:hAnsi="Times New Roman" w:cs="Times New Roman"/>
              </w:rPr>
              <w:t>х</w:t>
            </w:r>
          </w:p>
        </w:tc>
        <w:tc>
          <w:tcPr>
            <w:tcW w:w="815" w:type="dxa"/>
            <w:tcBorders>
              <w:top w:val="single" w:sz="4" w:space="0" w:color="auto"/>
              <w:left w:val="single" w:sz="4" w:space="0" w:color="auto"/>
              <w:bottom w:val="single" w:sz="4" w:space="0" w:color="auto"/>
              <w:right w:val="single" w:sz="4" w:space="0" w:color="auto"/>
            </w:tcBorders>
          </w:tcPr>
          <w:p w:rsidR="00D222AB" w:rsidRPr="00EA5FB6" w:rsidRDefault="00D222AB" w:rsidP="00196B1E">
            <w:pPr>
              <w:ind w:firstLine="0"/>
              <w:jc w:val="center"/>
              <w:rPr>
                <w:rFonts w:ascii="Times New Roman" w:hAnsi="Times New Roman" w:cs="Times New Roman"/>
              </w:rPr>
            </w:pPr>
            <w:r w:rsidRPr="00EA5FB6">
              <w:rPr>
                <w:rFonts w:ascii="Times New Roman" w:hAnsi="Times New Roman" w:cs="Times New Roman"/>
              </w:rPr>
              <w:t>х</w:t>
            </w:r>
          </w:p>
        </w:tc>
        <w:tc>
          <w:tcPr>
            <w:tcW w:w="815" w:type="dxa"/>
            <w:tcBorders>
              <w:top w:val="single" w:sz="4" w:space="0" w:color="auto"/>
              <w:left w:val="single" w:sz="4" w:space="0" w:color="auto"/>
              <w:bottom w:val="single" w:sz="4" w:space="0" w:color="auto"/>
              <w:right w:val="single" w:sz="4" w:space="0" w:color="auto"/>
            </w:tcBorders>
          </w:tcPr>
          <w:p w:rsidR="00D222AB" w:rsidRPr="00EA5FB6" w:rsidRDefault="00D222AB" w:rsidP="00213037">
            <w:pPr>
              <w:ind w:firstLine="0"/>
              <w:jc w:val="left"/>
              <w:rPr>
                <w:rFonts w:ascii="Times New Roman" w:eastAsia="Times New Roman" w:hAnsi="Times New Roman" w:cs="Times New Roman"/>
              </w:rPr>
            </w:pPr>
            <w:r w:rsidRPr="00EA5FB6">
              <w:rPr>
                <w:rFonts w:ascii="Times New Roman" w:eastAsia="Times New Roman" w:hAnsi="Times New Roman" w:cs="Times New Roman"/>
              </w:rPr>
              <w:t>внебюджетные источники</w:t>
            </w:r>
          </w:p>
        </w:tc>
        <w:tc>
          <w:tcPr>
            <w:tcW w:w="934" w:type="dxa"/>
            <w:tcBorders>
              <w:top w:val="single" w:sz="4" w:space="0" w:color="auto"/>
              <w:left w:val="single" w:sz="4" w:space="0" w:color="auto"/>
              <w:bottom w:val="single" w:sz="4" w:space="0" w:color="auto"/>
              <w:right w:val="single" w:sz="4" w:space="0" w:color="auto"/>
            </w:tcBorders>
          </w:tcPr>
          <w:p w:rsidR="00D222AB" w:rsidRPr="00EA5FB6" w:rsidRDefault="00D222AB" w:rsidP="00196B1E">
            <w:pPr>
              <w:ind w:firstLine="0"/>
              <w:jc w:val="center"/>
              <w:rPr>
                <w:rFonts w:ascii="Times New Roman" w:hAnsi="Times New Roman" w:cs="Times New Roman"/>
              </w:rPr>
            </w:pPr>
            <w:r w:rsidRPr="00EA5FB6">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D222AB" w:rsidRPr="00EA5FB6" w:rsidRDefault="00D222AB" w:rsidP="00196B1E">
            <w:pPr>
              <w:ind w:firstLine="0"/>
              <w:jc w:val="center"/>
              <w:rPr>
                <w:rFonts w:ascii="Times New Roman" w:hAnsi="Times New Roman" w:cs="Times New Roman"/>
              </w:rPr>
            </w:pPr>
            <w:r w:rsidRPr="00EA5FB6">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D222AB" w:rsidRPr="00EA5FB6" w:rsidRDefault="00D222AB" w:rsidP="00196B1E">
            <w:pPr>
              <w:ind w:firstLine="0"/>
              <w:jc w:val="center"/>
              <w:rPr>
                <w:rFonts w:ascii="Times New Roman" w:hAnsi="Times New Roman" w:cs="Times New Roman"/>
              </w:rPr>
            </w:pPr>
            <w:r w:rsidRPr="00EA5FB6">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D222AB" w:rsidRPr="00EA5FB6" w:rsidRDefault="00D222AB" w:rsidP="00196B1E">
            <w:pPr>
              <w:ind w:firstLine="0"/>
              <w:jc w:val="center"/>
              <w:rPr>
                <w:rFonts w:ascii="Times New Roman" w:hAnsi="Times New Roman" w:cs="Times New Roman"/>
              </w:rPr>
            </w:pPr>
            <w:r w:rsidRPr="00EA5FB6">
              <w:rPr>
                <w:rFonts w:ascii="Times New Roman" w:hAnsi="Times New Roman" w:cs="Times New Roman"/>
              </w:rPr>
              <w:t>0,0</w:t>
            </w:r>
          </w:p>
        </w:tc>
        <w:tc>
          <w:tcPr>
            <w:tcW w:w="993" w:type="dxa"/>
            <w:tcBorders>
              <w:top w:val="single" w:sz="4" w:space="0" w:color="auto"/>
              <w:left w:val="single" w:sz="4" w:space="0" w:color="auto"/>
              <w:bottom w:val="single" w:sz="4" w:space="0" w:color="auto"/>
            </w:tcBorders>
          </w:tcPr>
          <w:p w:rsidR="00D222AB" w:rsidRPr="00EA5FB6" w:rsidRDefault="00D222AB" w:rsidP="00196B1E">
            <w:pPr>
              <w:ind w:firstLine="0"/>
              <w:jc w:val="center"/>
              <w:rPr>
                <w:rFonts w:ascii="Times New Roman" w:hAnsi="Times New Roman" w:cs="Times New Roman"/>
              </w:rPr>
            </w:pPr>
            <w:r w:rsidRPr="00EA5FB6">
              <w:rPr>
                <w:rFonts w:ascii="Times New Roman" w:hAnsi="Times New Roman" w:cs="Times New Roman"/>
              </w:rPr>
              <w:t>0,0</w:t>
            </w:r>
          </w:p>
        </w:tc>
      </w:tr>
      <w:tr w:rsidR="00D222AB" w:rsidRPr="00EA5FB6" w:rsidTr="00D222AB">
        <w:tc>
          <w:tcPr>
            <w:tcW w:w="815" w:type="dxa"/>
            <w:vMerge w:val="restart"/>
            <w:tcBorders>
              <w:top w:val="single" w:sz="4" w:space="0" w:color="auto"/>
              <w:bottom w:val="single" w:sz="4" w:space="0" w:color="auto"/>
              <w:right w:val="single" w:sz="4" w:space="0" w:color="auto"/>
            </w:tcBorders>
          </w:tcPr>
          <w:p w:rsidR="00D222AB" w:rsidRPr="00EA5FB6" w:rsidRDefault="00D222AB" w:rsidP="00196B1E">
            <w:pPr>
              <w:ind w:firstLine="0"/>
              <w:jc w:val="left"/>
              <w:rPr>
                <w:rFonts w:ascii="Times New Roman" w:hAnsi="Times New Roman" w:cs="Times New Roman"/>
              </w:rPr>
            </w:pPr>
            <w:r w:rsidRPr="00EA5FB6">
              <w:rPr>
                <w:rFonts w:ascii="Times New Roman" w:hAnsi="Times New Roman" w:cs="Times New Roman"/>
              </w:rPr>
              <w:t>Целевые индикаторы и показатели подпрограммы, увязанные с основным мероприятием 4</w:t>
            </w:r>
          </w:p>
        </w:tc>
        <w:tc>
          <w:tcPr>
            <w:tcW w:w="9356" w:type="dxa"/>
            <w:gridSpan w:val="8"/>
            <w:tcBorders>
              <w:top w:val="single" w:sz="4" w:space="0" w:color="auto"/>
              <w:left w:val="single" w:sz="4" w:space="0" w:color="auto"/>
              <w:bottom w:val="single" w:sz="4" w:space="0" w:color="auto"/>
              <w:right w:val="single" w:sz="4" w:space="0" w:color="auto"/>
            </w:tcBorders>
          </w:tcPr>
          <w:p w:rsidR="00D222AB" w:rsidRPr="00EA5FB6" w:rsidRDefault="00D222AB" w:rsidP="00196B1E">
            <w:pPr>
              <w:ind w:firstLine="0"/>
              <w:jc w:val="left"/>
              <w:rPr>
                <w:rFonts w:ascii="Times New Roman" w:hAnsi="Times New Roman" w:cs="Times New Roman"/>
              </w:rPr>
            </w:pPr>
            <w:r w:rsidRPr="00EA5FB6">
              <w:rPr>
                <w:rFonts w:ascii="Times New Roman" w:hAnsi="Times New Roman" w:cs="Times New Roman"/>
              </w:rPr>
              <w:t>Количество поисковых объединений, ед.</w:t>
            </w:r>
          </w:p>
        </w:tc>
        <w:tc>
          <w:tcPr>
            <w:tcW w:w="934" w:type="dxa"/>
            <w:tcBorders>
              <w:top w:val="single" w:sz="4" w:space="0" w:color="auto"/>
              <w:left w:val="single" w:sz="4" w:space="0" w:color="auto"/>
              <w:bottom w:val="single" w:sz="4" w:space="0" w:color="auto"/>
              <w:right w:val="single" w:sz="4" w:space="0" w:color="auto"/>
            </w:tcBorders>
          </w:tcPr>
          <w:p w:rsidR="00D222AB" w:rsidRPr="00EA5FB6" w:rsidRDefault="00D222AB" w:rsidP="00196B1E">
            <w:pPr>
              <w:ind w:firstLine="0"/>
              <w:jc w:val="center"/>
              <w:rPr>
                <w:rFonts w:ascii="Times New Roman" w:hAnsi="Times New Roman" w:cs="Times New Roman"/>
              </w:rPr>
            </w:pPr>
            <w:r w:rsidRPr="00EA5FB6">
              <w:rPr>
                <w:rFonts w:ascii="Times New Roman" w:hAnsi="Times New Roman" w:cs="Times New Roman"/>
              </w:rPr>
              <w:t>9</w:t>
            </w:r>
          </w:p>
        </w:tc>
        <w:tc>
          <w:tcPr>
            <w:tcW w:w="992" w:type="dxa"/>
            <w:tcBorders>
              <w:top w:val="single" w:sz="4" w:space="0" w:color="auto"/>
              <w:left w:val="single" w:sz="4" w:space="0" w:color="auto"/>
              <w:bottom w:val="single" w:sz="4" w:space="0" w:color="auto"/>
              <w:right w:val="single" w:sz="4" w:space="0" w:color="auto"/>
            </w:tcBorders>
          </w:tcPr>
          <w:p w:rsidR="00D222AB" w:rsidRPr="00EA5FB6" w:rsidRDefault="00D222AB" w:rsidP="00196B1E">
            <w:pPr>
              <w:ind w:firstLine="0"/>
              <w:jc w:val="center"/>
              <w:rPr>
                <w:rFonts w:ascii="Times New Roman" w:hAnsi="Times New Roman" w:cs="Times New Roman"/>
              </w:rPr>
            </w:pPr>
            <w:r w:rsidRPr="00EA5FB6">
              <w:rPr>
                <w:rFonts w:ascii="Times New Roman" w:hAnsi="Times New Roman" w:cs="Times New Roman"/>
              </w:rPr>
              <w:t>9</w:t>
            </w:r>
          </w:p>
        </w:tc>
        <w:tc>
          <w:tcPr>
            <w:tcW w:w="992" w:type="dxa"/>
            <w:tcBorders>
              <w:top w:val="single" w:sz="4" w:space="0" w:color="auto"/>
              <w:left w:val="single" w:sz="4" w:space="0" w:color="auto"/>
              <w:bottom w:val="single" w:sz="4" w:space="0" w:color="auto"/>
              <w:right w:val="single" w:sz="4" w:space="0" w:color="auto"/>
            </w:tcBorders>
          </w:tcPr>
          <w:p w:rsidR="00D222AB" w:rsidRPr="00EA5FB6" w:rsidRDefault="00D222AB" w:rsidP="00196B1E">
            <w:pPr>
              <w:ind w:firstLine="0"/>
              <w:jc w:val="center"/>
              <w:rPr>
                <w:rFonts w:ascii="Times New Roman" w:hAnsi="Times New Roman" w:cs="Times New Roman"/>
              </w:rPr>
            </w:pPr>
            <w:r w:rsidRPr="00EA5FB6">
              <w:rPr>
                <w:rFonts w:ascii="Times New Roman" w:hAnsi="Times New Roman" w:cs="Times New Roman"/>
              </w:rPr>
              <w:t>9</w:t>
            </w:r>
          </w:p>
        </w:tc>
        <w:tc>
          <w:tcPr>
            <w:tcW w:w="992" w:type="dxa"/>
            <w:tcBorders>
              <w:top w:val="single" w:sz="4" w:space="0" w:color="auto"/>
              <w:left w:val="single" w:sz="4" w:space="0" w:color="auto"/>
              <w:bottom w:val="single" w:sz="4" w:space="0" w:color="auto"/>
              <w:right w:val="single" w:sz="4" w:space="0" w:color="auto"/>
            </w:tcBorders>
          </w:tcPr>
          <w:p w:rsidR="00D222AB" w:rsidRPr="00EA5FB6" w:rsidRDefault="00D222AB" w:rsidP="00196B1E">
            <w:pPr>
              <w:ind w:firstLine="0"/>
              <w:jc w:val="center"/>
              <w:rPr>
                <w:rFonts w:ascii="Times New Roman" w:hAnsi="Times New Roman" w:cs="Times New Roman"/>
              </w:rPr>
            </w:pPr>
            <w:r w:rsidRPr="00EA5FB6">
              <w:rPr>
                <w:rFonts w:ascii="Times New Roman" w:hAnsi="Times New Roman" w:cs="Times New Roman"/>
              </w:rPr>
              <w:t>9</w:t>
            </w:r>
          </w:p>
        </w:tc>
        <w:tc>
          <w:tcPr>
            <w:tcW w:w="993" w:type="dxa"/>
            <w:tcBorders>
              <w:top w:val="single" w:sz="4" w:space="0" w:color="auto"/>
              <w:left w:val="single" w:sz="4" w:space="0" w:color="auto"/>
              <w:bottom w:val="single" w:sz="4" w:space="0" w:color="auto"/>
            </w:tcBorders>
          </w:tcPr>
          <w:p w:rsidR="00D222AB" w:rsidRPr="00EA5FB6" w:rsidRDefault="00D222AB" w:rsidP="00196B1E">
            <w:pPr>
              <w:ind w:firstLine="0"/>
              <w:jc w:val="center"/>
              <w:rPr>
                <w:rFonts w:ascii="Times New Roman" w:hAnsi="Times New Roman" w:cs="Times New Roman"/>
              </w:rPr>
            </w:pPr>
            <w:r w:rsidRPr="00EA5FB6">
              <w:rPr>
                <w:rFonts w:ascii="Times New Roman" w:hAnsi="Times New Roman" w:cs="Times New Roman"/>
              </w:rPr>
              <w:t>9</w:t>
            </w:r>
          </w:p>
        </w:tc>
      </w:tr>
      <w:tr w:rsidR="00D222AB" w:rsidRPr="00EA5FB6" w:rsidTr="00D222AB">
        <w:tc>
          <w:tcPr>
            <w:tcW w:w="815" w:type="dxa"/>
            <w:vMerge/>
            <w:tcBorders>
              <w:top w:val="single" w:sz="4" w:space="0" w:color="auto"/>
              <w:bottom w:val="single" w:sz="4" w:space="0" w:color="auto"/>
              <w:right w:val="single" w:sz="4" w:space="0" w:color="auto"/>
            </w:tcBorders>
          </w:tcPr>
          <w:p w:rsidR="00D222AB" w:rsidRPr="00EA5FB6" w:rsidRDefault="00D222AB" w:rsidP="00196B1E">
            <w:pPr>
              <w:ind w:firstLine="0"/>
              <w:rPr>
                <w:rFonts w:ascii="Times New Roman" w:hAnsi="Times New Roman" w:cs="Times New Roman"/>
              </w:rPr>
            </w:pPr>
          </w:p>
        </w:tc>
        <w:tc>
          <w:tcPr>
            <w:tcW w:w="9356" w:type="dxa"/>
            <w:gridSpan w:val="8"/>
            <w:tcBorders>
              <w:top w:val="single" w:sz="4" w:space="0" w:color="auto"/>
              <w:left w:val="single" w:sz="4" w:space="0" w:color="auto"/>
              <w:bottom w:val="single" w:sz="4" w:space="0" w:color="auto"/>
              <w:right w:val="single" w:sz="4" w:space="0" w:color="auto"/>
            </w:tcBorders>
          </w:tcPr>
          <w:p w:rsidR="00D222AB" w:rsidRPr="00EA5FB6" w:rsidRDefault="00D222AB" w:rsidP="00196B1E">
            <w:pPr>
              <w:ind w:firstLine="0"/>
              <w:jc w:val="left"/>
              <w:rPr>
                <w:rFonts w:ascii="Times New Roman" w:hAnsi="Times New Roman" w:cs="Times New Roman"/>
              </w:rPr>
            </w:pPr>
          </w:p>
        </w:tc>
        <w:tc>
          <w:tcPr>
            <w:tcW w:w="934" w:type="dxa"/>
            <w:tcBorders>
              <w:top w:val="single" w:sz="4" w:space="0" w:color="auto"/>
              <w:left w:val="single" w:sz="4" w:space="0" w:color="auto"/>
              <w:bottom w:val="single" w:sz="4" w:space="0" w:color="auto"/>
              <w:right w:val="single" w:sz="4" w:space="0" w:color="auto"/>
            </w:tcBorders>
          </w:tcPr>
          <w:p w:rsidR="00D222AB" w:rsidRPr="00EA5FB6" w:rsidRDefault="00D222AB" w:rsidP="00196B1E">
            <w:pPr>
              <w:ind w:firstLine="0"/>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D222AB" w:rsidRPr="00EA5FB6" w:rsidRDefault="00D222AB" w:rsidP="00196B1E">
            <w:pPr>
              <w:ind w:firstLine="0"/>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D222AB" w:rsidRPr="00EA5FB6" w:rsidRDefault="00D222AB" w:rsidP="00196B1E">
            <w:pPr>
              <w:ind w:firstLine="0"/>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D222AB" w:rsidRPr="00EA5FB6" w:rsidRDefault="00D222AB" w:rsidP="00196B1E">
            <w:pPr>
              <w:ind w:firstLine="0"/>
              <w:jc w:val="center"/>
              <w:rPr>
                <w:rFonts w:ascii="Times New Roman" w:hAnsi="Times New Roman" w:cs="Times New Roman"/>
              </w:rPr>
            </w:pPr>
          </w:p>
        </w:tc>
        <w:tc>
          <w:tcPr>
            <w:tcW w:w="993" w:type="dxa"/>
            <w:tcBorders>
              <w:top w:val="single" w:sz="4" w:space="0" w:color="auto"/>
              <w:left w:val="single" w:sz="4" w:space="0" w:color="auto"/>
              <w:bottom w:val="single" w:sz="4" w:space="0" w:color="auto"/>
            </w:tcBorders>
          </w:tcPr>
          <w:p w:rsidR="00D222AB" w:rsidRPr="00EA5FB6" w:rsidRDefault="00D222AB" w:rsidP="00196B1E">
            <w:pPr>
              <w:ind w:firstLine="0"/>
              <w:jc w:val="center"/>
              <w:rPr>
                <w:rFonts w:ascii="Times New Roman" w:hAnsi="Times New Roman" w:cs="Times New Roman"/>
              </w:rPr>
            </w:pPr>
          </w:p>
        </w:tc>
      </w:tr>
      <w:tr w:rsidR="0049161F" w:rsidRPr="00EA5FB6" w:rsidTr="0049161F">
        <w:tc>
          <w:tcPr>
            <w:tcW w:w="15074" w:type="dxa"/>
            <w:gridSpan w:val="14"/>
            <w:tcBorders>
              <w:top w:val="single" w:sz="4" w:space="0" w:color="auto"/>
              <w:bottom w:val="single" w:sz="4" w:space="0" w:color="auto"/>
            </w:tcBorders>
          </w:tcPr>
          <w:p w:rsidR="0049161F" w:rsidRPr="00EA5FB6" w:rsidRDefault="0049161F" w:rsidP="0049161F">
            <w:pPr>
              <w:ind w:firstLine="0"/>
              <w:jc w:val="center"/>
              <w:rPr>
                <w:rFonts w:ascii="Times New Roman" w:hAnsi="Times New Roman" w:cs="Times New Roman"/>
                <w:b/>
                <w:bCs/>
              </w:rPr>
            </w:pPr>
            <w:r w:rsidRPr="00EA5FB6">
              <w:rPr>
                <w:rFonts w:ascii="Times New Roman" w:hAnsi="Times New Roman" w:cs="Times New Roman"/>
                <w:b/>
                <w:bCs/>
              </w:rPr>
              <w:t xml:space="preserve">Цель «Совершенствование и дальнейшее развитие целостной системы патриотического воспитания </w:t>
            </w:r>
          </w:p>
          <w:p w:rsidR="0049161F" w:rsidRPr="00EA5FB6" w:rsidRDefault="0049161F" w:rsidP="0049161F">
            <w:pPr>
              <w:ind w:firstLine="0"/>
              <w:jc w:val="center"/>
              <w:rPr>
                <w:rFonts w:ascii="Times New Roman" w:hAnsi="Times New Roman" w:cs="Times New Roman"/>
              </w:rPr>
            </w:pPr>
            <w:r w:rsidRPr="00EA5FB6">
              <w:rPr>
                <w:rFonts w:ascii="Times New Roman" w:hAnsi="Times New Roman" w:cs="Times New Roman"/>
                <w:b/>
                <w:bCs/>
              </w:rPr>
              <w:t>и допризывной подготовки молодежи Янтиковского муниципального округа»</w:t>
            </w:r>
          </w:p>
        </w:tc>
      </w:tr>
      <w:tr w:rsidR="00D222AB" w:rsidRPr="00EA5FB6" w:rsidTr="00D222AB">
        <w:tc>
          <w:tcPr>
            <w:tcW w:w="815" w:type="dxa"/>
            <w:vMerge w:val="restart"/>
            <w:tcBorders>
              <w:top w:val="single" w:sz="4" w:space="0" w:color="auto"/>
              <w:bottom w:val="single" w:sz="4" w:space="0" w:color="auto"/>
              <w:right w:val="single" w:sz="4" w:space="0" w:color="auto"/>
            </w:tcBorders>
          </w:tcPr>
          <w:p w:rsidR="00D222AB" w:rsidRPr="00EA5FB6" w:rsidRDefault="00D222AB" w:rsidP="00196B1E">
            <w:pPr>
              <w:ind w:firstLine="0"/>
              <w:jc w:val="left"/>
              <w:rPr>
                <w:rFonts w:ascii="Times New Roman" w:hAnsi="Times New Roman" w:cs="Times New Roman"/>
              </w:rPr>
            </w:pPr>
            <w:r w:rsidRPr="00EA5FB6">
              <w:rPr>
                <w:rFonts w:ascii="Times New Roman" w:hAnsi="Times New Roman" w:cs="Times New Roman"/>
              </w:rPr>
              <w:t>Основное мероприятие 5</w:t>
            </w:r>
          </w:p>
        </w:tc>
        <w:tc>
          <w:tcPr>
            <w:tcW w:w="2162" w:type="dxa"/>
            <w:vMerge w:val="restart"/>
            <w:tcBorders>
              <w:top w:val="single" w:sz="4" w:space="0" w:color="auto"/>
              <w:left w:val="single" w:sz="4" w:space="0" w:color="auto"/>
              <w:bottom w:val="single" w:sz="4" w:space="0" w:color="auto"/>
              <w:right w:val="single" w:sz="4" w:space="0" w:color="auto"/>
            </w:tcBorders>
          </w:tcPr>
          <w:p w:rsidR="00D222AB" w:rsidRPr="00EA5FB6" w:rsidRDefault="00D222AB" w:rsidP="002C64BC">
            <w:pPr>
              <w:ind w:firstLine="0"/>
              <w:jc w:val="left"/>
              <w:rPr>
                <w:rFonts w:ascii="Times New Roman" w:hAnsi="Times New Roman" w:cs="Times New Roman"/>
              </w:rPr>
            </w:pPr>
            <w:r w:rsidRPr="00EA5FB6">
              <w:rPr>
                <w:rFonts w:ascii="Times New Roman" w:hAnsi="Times New Roman" w:cs="Times New Roman"/>
              </w:rPr>
              <w:t>Участие в отдельных меро</w:t>
            </w:r>
            <w:r w:rsidR="00F72F89" w:rsidRPr="00EA5FB6">
              <w:rPr>
                <w:rFonts w:ascii="Times New Roman" w:hAnsi="Times New Roman" w:cs="Times New Roman"/>
              </w:rPr>
              <w:t>приятиях регионального проекта «</w:t>
            </w:r>
            <w:r w:rsidRPr="00EA5FB6">
              <w:rPr>
                <w:rFonts w:ascii="Times New Roman" w:hAnsi="Times New Roman" w:cs="Times New Roman"/>
              </w:rPr>
              <w:t>Патриотическое воспитан</w:t>
            </w:r>
            <w:r w:rsidR="00F72F89" w:rsidRPr="00EA5FB6">
              <w:rPr>
                <w:rFonts w:ascii="Times New Roman" w:hAnsi="Times New Roman" w:cs="Times New Roman"/>
              </w:rPr>
              <w:t>ие граждан Российской Федерации»</w:t>
            </w:r>
          </w:p>
        </w:tc>
        <w:tc>
          <w:tcPr>
            <w:tcW w:w="1843" w:type="dxa"/>
            <w:vMerge w:val="restart"/>
            <w:tcBorders>
              <w:top w:val="single" w:sz="4" w:space="0" w:color="auto"/>
              <w:left w:val="single" w:sz="4" w:space="0" w:color="auto"/>
              <w:bottom w:val="single" w:sz="4" w:space="0" w:color="auto"/>
              <w:right w:val="single" w:sz="4" w:space="0" w:color="auto"/>
            </w:tcBorders>
          </w:tcPr>
          <w:p w:rsidR="00D222AB" w:rsidRPr="00EA5FB6" w:rsidRDefault="00D222AB" w:rsidP="002C64BC">
            <w:pPr>
              <w:ind w:firstLine="0"/>
              <w:jc w:val="left"/>
              <w:rPr>
                <w:rFonts w:ascii="Times New Roman" w:hAnsi="Times New Roman" w:cs="Times New Roman"/>
              </w:rPr>
            </w:pPr>
            <w:r w:rsidRPr="00EA5FB6">
              <w:rPr>
                <w:rFonts w:ascii="Times New Roman" w:hAnsi="Times New Roman" w:cs="Times New Roman"/>
              </w:rPr>
              <w:t xml:space="preserve">обеспечение увеличения численности детей, вовлеченных в деятельность Всероссийского детско-юношеского военно-патриотического </w:t>
            </w:r>
            <w:r w:rsidR="00D96287" w:rsidRPr="00EA5FB6">
              <w:rPr>
                <w:rFonts w:ascii="Times New Roman" w:hAnsi="Times New Roman" w:cs="Times New Roman"/>
              </w:rPr>
              <w:t>общественного движения «</w:t>
            </w:r>
            <w:proofErr w:type="spellStart"/>
            <w:r w:rsidR="00D96287" w:rsidRPr="00EA5FB6">
              <w:rPr>
                <w:rFonts w:ascii="Times New Roman" w:hAnsi="Times New Roman" w:cs="Times New Roman"/>
              </w:rPr>
              <w:t>Юнармия</w:t>
            </w:r>
            <w:proofErr w:type="spellEnd"/>
            <w:r w:rsidR="00D96287" w:rsidRPr="00EA5FB6">
              <w:rPr>
                <w:rFonts w:ascii="Times New Roman" w:hAnsi="Times New Roman" w:cs="Times New Roman"/>
              </w:rPr>
              <w:t>»</w:t>
            </w:r>
          </w:p>
        </w:tc>
        <w:tc>
          <w:tcPr>
            <w:tcW w:w="1276" w:type="dxa"/>
            <w:vMerge w:val="restart"/>
            <w:tcBorders>
              <w:top w:val="single" w:sz="4" w:space="0" w:color="auto"/>
              <w:left w:val="single" w:sz="4" w:space="0" w:color="auto"/>
              <w:bottom w:val="single" w:sz="4" w:space="0" w:color="auto"/>
              <w:right w:val="single" w:sz="4" w:space="0" w:color="auto"/>
            </w:tcBorders>
          </w:tcPr>
          <w:p w:rsidR="00D222AB" w:rsidRPr="00EA5FB6" w:rsidRDefault="00D222AB" w:rsidP="002C64BC">
            <w:pPr>
              <w:ind w:firstLine="0"/>
              <w:jc w:val="left"/>
              <w:rPr>
                <w:rFonts w:ascii="Times New Roman" w:hAnsi="Times New Roman" w:cs="Times New Roman"/>
              </w:rPr>
            </w:pPr>
            <w:r w:rsidRPr="00EA5FB6">
              <w:rPr>
                <w:rFonts w:ascii="Times New Roman" w:hAnsi="Times New Roman" w:cs="Times New Roman"/>
              </w:rPr>
              <w:t xml:space="preserve">ответственный исполнитель – Отдел образования </w:t>
            </w:r>
          </w:p>
        </w:tc>
        <w:tc>
          <w:tcPr>
            <w:tcW w:w="815" w:type="dxa"/>
            <w:tcBorders>
              <w:top w:val="single" w:sz="4" w:space="0" w:color="auto"/>
              <w:left w:val="single" w:sz="4" w:space="0" w:color="auto"/>
              <w:bottom w:val="single" w:sz="4" w:space="0" w:color="auto"/>
              <w:right w:val="single" w:sz="4" w:space="0" w:color="auto"/>
            </w:tcBorders>
          </w:tcPr>
          <w:p w:rsidR="00D222AB" w:rsidRPr="00EA5FB6" w:rsidRDefault="00D222AB" w:rsidP="00196B1E">
            <w:pPr>
              <w:ind w:firstLine="0"/>
              <w:rPr>
                <w:rFonts w:ascii="Times New Roman" w:hAnsi="Times New Roman" w:cs="Times New Roman"/>
              </w:rPr>
            </w:pPr>
          </w:p>
        </w:tc>
        <w:tc>
          <w:tcPr>
            <w:tcW w:w="815" w:type="dxa"/>
            <w:tcBorders>
              <w:top w:val="single" w:sz="4" w:space="0" w:color="auto"/>
              <w:left w:val="single" w:sz="4" w:space="0" w:color="auto"/>
              <w:bottom w:val="single" w:sz="4" w:space="0" w:color="auto"/>
              <w:right w:val="single" w:sz="4" w:space="0" w:color="auto"/>
            </w:tcBorders>
          </w:tcPr>
          <w:p w:rsidR="00D222AB" w:rsidRPr="00EA5FB6" w:rsidRDefault="00D222AB" w:rsidP="00196B1E">
            <w:pPr>
              <w:ind w:firstLine="0"/>
              <w:rPr>
                <w:rFonts w:ascii="Times New Roman" w:hAnsi="Times New Roman" w:cs="Times New Roman"/>
              </w:rPr>
            </w:pPr>
          </w:p>
        </w:tc>
        <w:tc>
          <w:tcPr>
            <w:tcW w:w="815" w:type="dxa"/>
            <w:tcBorders>
              <w:top w:val="single" w:sz="4" w:space="0" w:color="auto"/>
              <w:left w:val="single" w:sz="4" w:space="0" w:color="auto"/>
              <w:bottom w:val="single" w:sz="4" w:space="0" w:color="auto"/>
              <w:right w:val="single" w:sz="4" w:space="0" w:color="auto"/>
            </w:tcBorders>
          </w:tcPr>
          <w:p w:rsidR="00D222AB" w:rsidRPr="00EA5FB6" w:rsidRDefault="00D222AB" w:rsidP="00196B1E">
            <w:pPr>
              <w:ind w:firstLine="0"/>
              <w:rPr>
                <w:rFonts w:ascii="Times New Roman" w:hAnsi="Times New Roman" w:cs="Times New Roman"/>
              </w:rPr>
            </w:pPr>
          </w:p>
        </w:tc>
        <w:tc>
          <w:tcPr>
            <w:tcW w:w="815" w:type="dxa"/>
            <w:tcBorders>
              <w:top w:val="single" w:sz="4" w:space="0" w:color="auto"/>
              <w:left w:val="single" w:sz="4" w:space="0" w:color="auto"/>
              <w:bottom w:val="single" w:sz="4" w:space="0" w:color="auto"/>
              <w:right w:val="single" w:sz="4" w:space="0" w:color="auto"/>
            </w:tcBorders>
          </w:tcPr>
          <w:p w:rsidR="00D222AB" w:rsidRPr="00EA5FB6" w:rsidRDefault="00D222AB" w:rsidP="00196B1E">
            <w:pPr>
              <w:ind w:firstLine="0"/>
              <w:rPr>
                <w:rFonts w:ascii="Times New Roman" w:hAnsi="Times New Roman" w:cs="Times New Roman"/>
              </w:rPr>
            </w:pPr>
          </w:p>
        </w:tc>
        <w:tc>
          <w:tcPr>
            <w:tcW w:w="815" w:type="dxa"/>
            <w:tcBorders>
              <w:top w:val="single" w:sz="4" w:space="0" w:color="auto"/>
              <w:left w:val="single" w:sz="4" w:space="0" w:color="auto"/>
              <w:bottom w:val="single" w:sz="4" w:space="0" w:color="auto"/>
              <w:right w:val="single" w:sz="4" w:space="0" w:color="auto"/>
            </w:tcBorders>
          </w:tcPr>
          <w:p w:rsidR="00D222AB" w:rsidRPr="00EA5FB6" w:rsidRDefault="00D222AB" w:rsidP="00213037">
            <w:pPr>
              <w:ind w:firstLine="0"/>
              <w:jc w:val="left"/>
              <w:rPr>
                <w:rFonts w:ascii="Times New Roman" w:eastAsia="Times New Roman" w:hAnsi="Times New Roman" w:cs="Times New Roman"/>
              </w:rPr>
            </w:pPr>
            <w:r w:rsidRPr="00EA5FB6">
              <w:rPr>
                <w:rFonts w:ascii="Times New Roman" w:eastAsia="Times New Roman" w:hAnsi="Times New Roman" w:cs="Times New Roman"/>
                <w:b/>
                <w:bCs/>
              </w:rPr>
              <w:t>всего</w:t>
            </w:r>
          </w:p>
        </w:tc>
        <w:tc>
          <w:tcPr>
            <w:tcW w:w="934" w:type="dxa"/>
            <w:tcBorders>
              <w:top w:val="single" w:sz="4" w:space="0" w:color="auto"/>
              <w:left w:val="single" w:sz="4" w:space="0" w:color="auto"/>
              <w:bottom w:val="single" w:sz="4" w:space="0" w:color="auto"/>
              <w:right w:val="single" w:sz="4" w:space="0" w:color="auto"/>
            </w:tcBorders>
          </w:tcPr>
          <w:p w:rsidR="00D222AB" w:rsidRPr="00EA5FB6" w:rsidRDefault="00D222AB" w:rsidP="00196B1E">
            <w:pPr>
              <w:ind w:firstLine="0"/>
              <w:jc w:val="center"/>
              <w:rPr>
                <w:rFonts w:ascii="Times New Roman" w:hAnsi="Times New Roman" w:cs="Times New Roman"/>
              </w:rPr>
            </w:pPr>
            <w:r w:rsidRPr="00EA5FB6">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D222AB" w:rsidRPr="00EA5FB6" w:rsidRDefault="00D222AB" w:rsidP="00196B1E">
            <w:pPr>
              <w:ind w:firstLine="0"/>
              <w:jc w:val="center"/>
              <w:rPr>
                <w:rFonts w:ascii="Times New Roman" w:hAnsi="Times New Roman" w:cs="Times New Roman"/>
              </w:rPr>
            </w:pPr>
            <w:r w:rsidRPr="00EA5FB6">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D222AB" w:rsidRPr="00EA5FB6" w:rsidRDefault="00D222AB" w:rsidP="00196B1E">
            <w:pPr>
              <w:ind w:firstLine="0"/>
              <w:jc w:val="center"/>
              <w:rPr>
                <w:rFonts w:ascii="Times New Roman" w:hAnsi="Times New Roman" w:cs="Times New Roman"/>
              </w:rPr>
            </w:pPr>
            <w:r w:rsidRPr="00EA5FB6">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D222AB" w:rsidRPr="00EA5FB6" w:rsidRDefault="00D222AB" w:rsidP="00196B1E">
            <w:pPr>
              <w:ind w:firstLine="0"/>
              <w:jc w:val="center"/>
              <w:rPr>
                <w:rFonts w:ascii="Times New Roman" w:hAnsi="Times New Roman" w:cs="Times New Roman"/>
              </w:rPr>
            </w:pPr>
            <w:r w:rsidRPr="00EA5FB6">
              <w:rPr>
                <w:rFonts w:ascii="Times New Roman" w:hAnsi="Times New Roman" w:cs="Times New Roman"/>
              </w:rPr>
              <w:t>0,0</w:t>
            </w:r>
          </w:p>
        </w:tc>
        <w:tc>
          <w:tcPr>
            <w:tcW w:w="993" w:type="dxa"/>
            <w:tcBorders>
              <w:top w:val="single" w:sz="4" w:space="0" w:color="auto"/>
              <w:left w:val="single" w:sz="4" w:space="0" w:color="auto"/>
              <w:bottom w:val="single" w:sz="4" w:space="0" w:color="auto"/>
            </w:tcBorders>
          </w:tcPr>
          <w:p w:rsidR="00D222AB" w:rsidRPr="00EA5FB6" w:rsidRDefault="00D222AB" w:rsidP="00196B1E">
            <w:pPr>
              <w:ind w:firstLine="0"/>
              <w:jc w:val="center"/>
              <w:rPr>
                <w:rFonts w:ascii="Times New Roman" w:hAnsi="Times New Roman" w:cs="Times New Roman"/>
              </w:rPr>
            </w:pPr>
            <w:r w:rsidRPr="00EA5FB6">
              <w:rPr>
                <w:rFonts w:ascii="Times New Roman" w:hAnsi="Times New Roman" w:cs="Times New Roman"/>
              </w:rPr>
              <w:t>0,0</w:t>
            </w:r>
          </w:p>
        </w:tc>
      </w:tr>
      <w:tr w:rsidR="00D222AB" w:rsidRPr="00EA5FB6" w:rsidTr="00D222AB">
        <w:tc>
          <w:tcPr>
            <w:tcW w:w="815" w:type="dxa"/>
            <w:vMerge/>
            <w:tcBorders>
              <w:top w:val="single" w:sz="4" w:space="0" w:color="auto"/>
              <w:bottom w:val="single" w:sz="4" w:space="0" w:color="auto"/>
              <w:right w:val="single" w:sz="4" w:space="0" w:color="auto"/>
            </w:tcBorders>
          </w:tcPr>
          <w:p w:rsidR="00D222AB" w:rsidRPr="00EA5FB6" w:rsidRDefault="00D222AB" w:rsidP="00196B1E">
            <w:pPr>
              <w:ind w:firstLine="0"/>
              <w:rPr>
                <w:rFonts w:ascii="Times New Roman" w:hAnsi="Times New Roman" w:cs="Times New Roman"/>
              </w:rPr>
            </w:pPr>
          </w:p>
        </w:tc>
        <w:tc>
          <w:tcPr>
            <w:tcW w:w="2162" w:type="dxa"/>
            <w:vMerge/>
            <w:tcBorders>
              <w:top w:val="single" w:sz="4" w:space="0" w:color="auto"/>
              <w:left w:val="single" w:sz="4" w:space="0" w:color="auto"/>
              <w:bottom w:val="single" w:sz="4" w:space="0" w:color="auto"/>
              <w:right w:val="single" w:sz="4" w:space="0" w:color="auto"/>
            </w:tcBorders>
          </w:tcPr>
          <w:p w:rsidR="00D222AB" w:rsidRPr="00EA5FB6" w:rsidRDefault="00D222AB" w:rsidP="00196B1E">
            <w:pPr>
              <w:ind w:firstLine="0"/>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D222AB" w:rsidRPr="00EA5FB6" w:rsidRDefault="00D222AB" w:rsidP="00196B1E">
            <w:pPr>
              <w:ind w:firstLine="0"/>
              <w:rPr>
                <w:rFonts w:ascii="Times New Roman" w:hAnsi="Times New Roman" w:cs="Times New Roman"/>
              </w:rPr>
            </w:pPr>
          </w:p>
        </w:tc>
        <w:tc>
          <w:tcPr>
            <w:tcW w:w="1276" w:type="dxa"/>
            <w:vMerge/>
            <w:tcBorders>
              <w:top w:val="single" w:sz="4" w:space="0" w:color="auto"/>
              <w:left w:val="single" w:sz="4" w:space="0" w:color="auto"/>
              <w:bottom w:val="single" w:sz="4" w:space="0" w:color="auto"/>
              <w:right w:val="single" w:sz="4" w:space="0" w:color="auto"/>
            </w:tcBorders>
          </w:tcPr>
          <w:p w:rsidR="00D222AB" w:rsidRPr="00EA5FB6" w:rsidRDefault="00D222AB" w:rsidP="00196B1E">
            <w:pPr>
              <w:ind w:firstLine="0"/>
              <w:rPr>
                <w:rFonts w:ascii="Times New Roman" w:hAnsi="Times New Roman" w:cs="Times New Roman"/>
              </w:rPr>
            </w:pPr>
          </w:p>
        </w:tc>
        <w:tc>
          <w:tcPr>
            <w:tcW w:w="815" w:type="dxa"/>
            <w:tcBorders>
              <w:top w:val="single" w:sz="4" w:space="0" w:color="auto"/>
              <w:left w:val="single" w:sz="4" w:space="0" w:color="auto"/>
              <w:bottom w:val="single" w:sz="4" w:space="0" w:color="auto"/>
              <w:right w:val="single" w:sz="4" w:space="0" w:color="auto"/>
            </w:tcBorders>
          </w:tcPr>
          <w:p w:rsidR="00D222AB" w:rsidRPr="00EA5FB6" w:rsidRDefault="00D222AB" w:rsidP="00196B1E">
            <w:pPr>
              <w:ind w:firstLine="0"/>
              <w:jc w:val="center"/>
              <w:rPr>
                <w:rFonts w:ascii="Times New Roman" w:hAnsi="Times New Roman" w:cs="Times New Roman"/>
              </w:rPr>
            </w:pPr>
            <w:r w:rsidRPr="00EA5FB6">
              <w:rPr>
                <w:rFonts w:ascii="Times New Roman" w:hAnsi="Times New Roman" w:cs="Times New Roman"/>
              </w:rPr>
              <w:t>х</w:t>
            </w:r>
          </w:p>
        </w:tc>
        <w:tc>
          <w:tcPr>
            <w:tcW w:w="815" w:type="dxa"/>
            <w:tcBorders>
              <w:top w:val="single" w:sz="4" w:space="0" w:color="auto"/>
              <w:left w:val="single" w:sz="4" w:space="0" w:color="auto"/>
              <w:bottom w:val="single" w:sz="4" w:space="0" w:color="auto"/>
              <w:right w:val="single" w:sz="4" w:space="0" w:color="auto"/>
            </w:tcBorders>
          </w:tcPr>
          <w:p w:rsidR="00D222AB" w:rsidRPr="00EA5FB6" w:rsidRDefault="00D222AB" w:rsidP="00196B1E">
            <w:pPr>
              <w:ind w:firstLine="0"/>
              <w:jc w:val="center"/>
              <w:rPr>
                <w:rFonts w:ascii="Times New Roman" w:hAnsi="Times New Roman" w:cs="Times New Roman"/>
              </w:rPr>
            </w:pPr>
            <w:r w:rsidRPr="00EA5FB6">
              <w:rPr>
                <w:rFonts w:ascii="Times New Roman" w:hAnsi="Times New Roman" w:cs="Times New Roman"/>
              </w:rPr>
              <w:t>х</w:t>
            </w:r>
          </w:p>
        </w:tc>
        <w:tc>
          <w:tcPr>
            <w:tcW w:w="815" w:type="dxa"/>
            <w:tcBorders>
              <w:top w:val="single" w:sz="4" w:space="0" w:color="auto"/>
              <w:left w:val="single" w:sz="4" w:space="0" w:color="auto"/>
              <w:bottom w:val="single" w:sz="4" w:space="0" w:color="auto"/>
              <w:right w:val="single" w:sz="4" w:space="0" w:color="auto"/>
            </w:tcBorders>
          </w:tcPr>
          <w:p w:rsidR="00D222AB" w:rsidRPr="00EA5FB6" w:rsidRDefault="00D222AB" w:rsidP="00196B1E">
            <w:pPr>
              <w:ind w:firstLine="0"/>
              <w:jc w:val="center"/>
              <w:rPr>
                <w:rFonts w:ascii="Times New Roman" w:hAnsi="Times New Roman" w:cs="Times New Roman"/>
              </w:rPr>
            </w:pPr>
            <w:r w:rsidRPr="00EA5FB6">
              <w:rPr>
                <w:rFonts w:ascii="Times New Roman" w:hAnsi="Times New Roman" w:cs="Times New Roman"/>
              </w:rPr>
              <w:t>х</w:t>
            </w:r>
          </w:p>
        </w:tc>
        <w:tc>
          <w:tcPr>
            <w:tcW w:w="815" w:type="dxa"/>
            <w:tcBorders>
              <w:top w:val="single" w:sz="4" w:space="0" w:color="auto"/>
              <w:left w:val="single" w:sz="4" w:space="0" w:color="auto"/>
              <w:bottom w:val="single" w:sz="4" w:space="0" w:color="auto"/>
              <w:right w:val="single" w:sz="4" w:space="0" w:color="auto"/>
            </w:tcBorders>
          </w:tcPr>
          <w:p w:rsidR="00D222AB" w:rsidRPr="00EA5FB6" w:rsidRDefault="00D222AB" w:rsidP="00196B1E">
            <w:pPr>
              <w:ind w:firstLine="0"/>
              <w:jc w:val="center"/>
              <w:rPr>
                <w:rFonts w:ascii="Times New Roman" w:hAnsi="Times New Roman" w:cs="Times New Roman"/>
              </w:rPr>
            </w:pPr>
            <w:r w:rsidRPr="00EA5FB6">
              <w:rPr>
                <w:rFonts w:ascii="Times New Roman" w:hAnsi="Times New Roman" w:cs="Times New Roman"/>
              </w:rPr>
              <w:t>х</w:t>
            </w:r>
          </w:p>
        </w:tc>
        <w:tc>
          <w:tcPr>
            <w:tcW w:w="815" w:type="dxa"/>
            <w:tcBorders>
              <w:top w:val="single" w:sz="4" w:space="0" w:color="auto"/>
              <w:left w:val="single" w:sz="4" w:space="0" w:color="auto"/>
              <w:bottom w:val="single" w:sz="4" w:space="0" w:color="auto"/>
              <w:right w:val="single" w:sz="4" w:space="0" w:color="auto"/>
            </w:tcBorders>
          </w:tcPr>
          <w:p w:rsidR="00D222AB" w:rsidRPr="00EA5FB6" w:rsidRDefault="00D222AB" w:rsidP="00213037">
            <w:pPr>
              <w:ind w:firstLine="0"/>
              <w:jc w:val="left"/>
              <w:rPr>
                <w:rFonts w:ascii="Times New Roman" w:eastAsia="Times New Roman" w:hAnsi="Times New Roman" w:cs="Times New Roman"/>
              </w:rPr>
            </w:pPr>
            <w:r w:rsidRPr="00EA5FB6">
              <w:rPr>
                <w:rFonts w:ascii="Times New Roman" w:eastAsia="Times New Roman" w:hAnsi="Times New Roman" w:cs="Times New Roman"/>
              </w:rPr>
              <w:t>федеральный бюджет</w:t>
            </w:r>
          </w:p>
        </w:tc>
        <w:tc>
          <w:tcPr>
            <w:tcW w:w="934" w:type="dxa"/>
            <w:tcBorders>
              <w:top w:val="single" w:sz="4" w:space="0" w:color="auto"/>
              <w:left w:val="single" w:sz="4" w:space="0" w:color="auto"/>
              <w:bottom w:val="single" w:sz="4" w:space="0" w:color="auto"/>
              <w:right w:val="single" w:sz="4" w:space="0" w:color="auto"/>
            </w:tcBorders>
          </w:tcPr>
          <w:p w:rsidR="00D222AB" w:rsidRPr="00EA5FB6" w:rsidRDefault="00D222AB" w:rsidP="00196B1E">
            <w:pPr>
              <w:ind w:firstLine="0"/>
              <w:jc w:val="center"/>
              <w:rPr>
                <w:rFonts w:ascii="Times New Roman" w:hAnsi="Times New Roman" w:cs="Times New Roman"/>
              </w:rPr>
            </w:pPr>
            <w:r w:rsidRPr="00EA5FB6">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D222AB" w:rsidRPr="00EA5FB6" w:rsidRDefault="00D222AB" w:rsidP="00196B1E">
            <w:pPr>
              <w:ind w:firstLine="0"/>
              <w:jc w:val="center"/>
              <w:rPr>
                <w:rFonts w:ascii="Times New Roman" w:hAnsi="Times New Roman" w:cs="Times New Roman"/>
              </w:rPr>
            </w:pPr>
            <w:r w:rsidRPr="00EA5FB6">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D222AB" w:rsidRPr="00EA5FB6" w:rsidRDefault="00D222AB" w:rsidP="00196B1E">
            <w:pPr>
              <w:ind w:firstLine="0"/>
              <w:jc w:val="center"/>
              <w:rPr>
                <w:rFonts w:ascii="Times New Roman" w:hAnsi="Times New Roman" w:cs="Times New Roman"/>
              </w:rPr>
            </w:pPr>
            <w:r w:rsidRPr="00EA5FB6">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D222AB" w:rsidRPr="00EA5FB6" w:rsidRDefault="00D222AB" w:rsidP="00196B1E">
            <w:pPr>
              <w:ind w:firstLine="0"/>
              <w:jc w:val="center"/>
              <w:rPr>
                <w:rFonts w:ascii="Times New Roman" w:hAnsi="Times New Roman" w:cs="Times New Roman"/>
              </w:rPr>
            </w:pPr>
            <w:r w:rsidRPr="00EA5FB6">
              <w:rPr>
                <w:rFonts w:ascii="Times New Roman" w:hAnsi="Times New Roman" w:cs="Times New Roman"/>
              </w:rPr>
              <w:t>0,0</w:t>
            </w:r>
          </w:p>
        </w:tc>
        <w:tc>
          <w:tcPr>
            <w:tcW w:w="993" w:type="dxa"/>
            <w:tcBorders>
              <w:top w:val="single" w:sz="4" w:space="0" w:color="auto"/>
              <w:left w:val="single" w:sz="4" w:space="0" w:color="auto"/>
              <w:bottom w:val="single" w:sz="4" w:space="0" w:color="auto"/>
            </w:tcBorders>
          </w:tcPr>
          <w:p w:rsidR="00D222AB" w:rsidRPr="00EA5FB6" w:rsidRDefault="00D222AB" w:rsidP="00196B1E">
            <w:pPr>
              <w:ind w:firstLine="0"/>
              <w:jc w:val="center"/>
              <w:rPr>
                <w:rFonts w:ascii="Times New Roman" w:hAnsi="Times New Roman" w:cs="Times New Roman"/>
              </w:rPr>
            </w:pPr>
            <w:r w:rsidRPr="00EA5FB6">
              <w:rPr>
                <w:rFonts w:ascii="Times New Roman" w:hAnsi="Times New Roman" w:cs="Times New Roman"/>
              </w:rPr>
              <w:t>0,0</w:t>
            </w:r>
          </w:p>
        </w:tc>
      </w:tr>
      <w:tr w:rsidR="00D222AB" w:rsidRPr="00EA5FB6" w:rsidTr="00D222AB">
        <w:tc>
          <w:tcPr>
            <w:tcW w:w="815" w:type="dxa"/>
            <w:vMerge/>
            <w:tcBorders>
              <w:top w:val="single" w:sz="4" w:space="0" w:color="auto"/>
              <w:bottom w:val="single" w:sz="4" w:space="0" w:color="auto"/>
              <w:right w:val="single" w:sz="4" w:space="0" w:color="auto"/>
            </w:tcBorders>
          </w:tcPr>
          <w:p w:rsidR="00D222AB" w:rsidRPr="00EA5FB6" w:rsidRDefault="00D222AB" w:rsidP="00196B1E">
            <w:pPr>
              <w:ind w:firstLine="0"/>
              <w:rPr>
                <w:rFonts w:ascii="Times New Roman" w:hAnsi="Times New Roman" w:cs="Times New Roman"/>
              </w:rPr>
            </w:pPr>
          </w:p>
        </w:tc>
        <w:tc>
          <w:tcPr>
            <w:tcW w:w="2162" w:type="dxa"/>
            <w:vMerge/>
            <w:tcBorders>
              <w:top w:val="single" w:sz="4" w:space="0" w:color="auto"/>
              <w:left w:val="single" w:sz="4" w:space="0" w:color="auto"/>
              <w:bottom w:val="single" w:sz="4" w:space="0" w:color="auto"/>
              <w:right w:val="single" w:sz="4" w:space="0" w:color="auto"/>
            </w:tcBorders>
          </w:tcPr>
          <w:p w:rsidR="00D222AB" w:rsidRPr="00EA5FB6" w:rsidRDefault="00D222AB" w:rsidP="00196B1E">
            <w:pPr>
              <w:ind w:firstLine="0"/>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D222AB" w:rsidRPr="00EA5FB6" w:rsidRDefault="00D222AB" w:rsidP="00196B1E">
            <w:pPr>
              <w:ind w:firstLine="0"/>
              <w:rPr>
                <w:rFonts w:ascii="Times New Roman" w:hAnsi="Times New Roman" w:cs="Times New Roman"/>
              </w:rPr>
            </w:pPr>
          </w:p>
        </w:tc>
        <w:tc>
          <w:tcPr>
            <w:tcW w:w="1276" w:type="dxa"/>
            <w:vMerge/>
            <w:tcBorders>
              <w:top w:val="single" w:sz="4" w:space="0" w:color="auto"/>
              <w:left w:val="single" w:sz="4" w:space="0" w:color="auto"/>
              <w:bottom w:val="single" w:sz="4" w:space="0" w:color="auto"/>
              <w:right w:val="single" w:sz="4" w:space="0" w:color="auto"/>
            </w:tcBorders>
          </w:tcPr>
          <w:p w:rsidR="00D222AB" w:rsidRPr="00EA5FB6" w:rsidRDefault="00D222AB" w:rsidP="00196B1E">
            <w:pPr>
              <w:ind w:firstLine="0"/>
              <w:rPr>
                <w:rFonts w:ascii="Times New Roman" w:hAnsi="Times New Roman" w:cs="Times New Roman"/>
              </w:rPr>
            </w:pPr>
          </w:p>
        </w:tc>
        <w:tc>
          <w:tcPr>
            <w:tcW w:w="815" w:type="dxa"/>
            <w:tcBorders>
              <w:top w:val="single" w:sz="4" w:space="0" w:color="auto"/>
              <w:left w:val="single" w:sz="4" w:space="0" w:color="auto"/>
              <w:bottom w:val="single" w:sz="4" w:space="0" w:color="auto"/>
              <w:right w:val="single" w:sz="4" w:space="0" w:color="auto"/>
            </w:tcBorders>
          </w:tcPr>
          <w:p w:rsidR="00D222AB" w:rsidRPr="00EA5FB6" w:rsidRDefault="00D222AB" w:rsidP="00196B1E">
            <w:pPr>
              <w:ind w:firstLine="0"/>
              <w:jc w:val="center"/>
              <w:rPr>
                <w:rFonts w:ascii="Times New Roman" w:hAnsi="Times New Roman" w:cs="Times New Roman"/>
              </w:rPr>
            </w:pPr>
            <w:r w:rsidRPr="00EA5FB6">
              <w:rPr>
                <w:rFonts w:ascii="Times New Roman" w:hAnsi="Times New Roman" w:cs="Times New Roman"/>
              </w:rPr>
              <w:t>х</w:t>
            </w:r>
          </w:p>
        </w:tc>
        <w:tc>
          <w:tcPr>
            <w:tcW w:w="815" w:type="dxa"/>
            <w:tcBorders>
              <w:top w:val="single" w:sz="4" w:space="0" w:color="auto"/>
              <w:left w:val="single" w:sz="4" w:space="0" w:color="auto"/>
              <w:bottom w:val="single" w:sz="4" w:space="0" w:color="auto"/>
              <w:right w:val="single" w:sz="4" w:space="0" w:color="auto"/>
            </w:tcBorders>
          </w:tcPr>
          <w:p w:rsidR="00D222AB" w:rsidRPr="00EA5FB6" w:rsidRDefault="00D222AB" w:rsidP="00196B1E">
            <w:pPr>
              <w:ind w:firstLine="0"/>
              <w:jc w:val="center"/>
              <w:rPr>
                <w:rFonts w:ascii="Times New Roman" w:hAnsi="Times New Roman" w:cs="Times New Roman"/>
              </w:rPr>
            </w:pPr>
            <w:r w:rsidRPr="00EA5FB6">
              <w:rPr>
                <w:rFonts w:ascii="Times New Roman" w:hAnsi="Times New Roman" w:cs="Times New Roman"/>
              </w:rPr>
              <w:t>х</w:t>
            </w:r>
          </w:p>
        </w:tc>
        <w:tc>
          <w:tcPr>
            <w:tcW w:w="815" w:type="dxa"/>
            <w:tcBorders>
              <w:top w:val="single" w:sz="4" w:space="0" w:color="auto"/>
              <w:left w:val="single" w:sz="4" w:space="0" w:color="auto"/>
              <w:bottom w:val="single" w:sz="4" w:space="0" w:color="auto"/>
              <w:right w:val="single" w:sz="4" w:space="0" w:color="auto"/>
            </w:tcBorders>
          </w:tcPr>
          <w:p w:rsidR="00D222AB" w:rsidRPr="00EA5FB6" w:rsidRDefault="00D222AB" w:rsidP="00196B1E">
            <w:pPr>
              <w:ind w:firstLine="0"/>
              <w:jc w:val="center"/>
              <w:rPr>
                <w:rFonts w:ascii="Times New Roman" w:hAnsi="Times New Roman" w:cs="Times New Roman"/>
              </w:rPr>
            </w:pPr>
            <w:r w:rsidRPr="00EA5FB6">
              <w:rPr>
                <w:rFonts w:ascii="Times New Roman" w:hAnsi="Times New Roman" w:cs="Times New Roman"/>
              </w:rPr>
              <w:t>х</w:t>
            </w:r>
          </w:p>
        </w:tc>
        <w:tc>
          <w:tcPr>
            <w:tcW w:w="815" w:type="dxa"/>
            <w:tcBorders>
              <w:top w:val="single" w:sz="4" w:space="0" w:color="auto"/>
              <w:left w:val="single" w:sz="4" w:space="0" w:color="auto"/>
              <w:bottom w:val="single" w:sz="4" w:space="0" w:color="auto"/>
              <w:right w:val="single" w:sz="4" w:space="0" w:color="auto"/>
            </w:tcBorders>
          </w:tcPr>
          <w:p w:rsidR="00D222AB" w:rsidRPr="00EA5FB6" w:rsidRDefault="00D222AB" w:rsidP="00196B1E">
            <w:pPr>
              <w:ind w:firstLine="0"/>
              <w:jc w:val="center"/>
              <w:rPr>
                <w:rFonts w:ascii="Times New Roman" w:hAnsi="Times New Roman" w:cs="Times New Roman"/>
              </w:rPr>
            </w:pPr>
            <w:r w:rsidRPr="00EA5FB6">
              <w:rPr>
                <w:rFonts w:ascii="Times New Roman" w:hAnsi="Times New Roman" w:cs="Times New Roman"/>
              </w:rPr>
              <w:t>х</w:t>
            </w:r>
          </w:p>
        </w:tc>
        <w:tc>
          <w:tcPr>
            <w:tcW w:w="815" w:type="dxa"/>
            <w:tcBorders>
              <w:top w:val="single" w:sz="4" w:space="0" w:color="auto"/>
              <w:left w:val="single" w:sz="4" w:space="0" w:color="auto"/>
              <w:bottom w:val="single" w:sz="4" w:space="0" w:color="auto"/>
              <w:right w:val="single" w:sz="4" w:space="0" w:color="auto"/>
            </w:tcBorders>
          </w:tcPr>
          <w:p w:rsidR="00D222AB" w:rsidRPr="00EA5FB6" w:rsidRDefault="00D222AB" w:rsidP="00213037">
            <w:pPr>
              <w:ind w:firstLine="0"/>
              <w:jc w:val="left"/>
              <w:rPr>
                <w:rFonts w:ascii="Times New Roman" w:eastAsia="Times New Roman" w:hAnsi="Times New Roman" w:cs="Times New Roman"/>
              </w:rPr>
            </w:pPr>
            <w:r w:rsidRPr="00EA5FB6">
              <w:rPr>
                <w:rFonts w:ascii="Times New Roman" w:eastAsia="Times New Roman" w:hAnsi="Times New Roman" w:cs="Times New Roman"/>
              </w:rPr>
              <w:t>республиканский бюджет Чувашской Республики</w:t>
            </w:r>
          </w:p>
        </w:tc>
        <w:tc>
          <w:tcPr>
            <w:tcW w:w="934" w:type="dxa"/>
            <w:tcBorders>
              <w:top w:val="single" w:sz="4" w:space="0" w:color="auto"/>
              <w:left w:val="single" w:sz="4" w:space="0" w:color="auto"/>
              <w:bottom w:val="single" w:sz="4" w:space="0" w:color="auto"/>
              <w:right w:val="single" w:sz="4" w:space="0" w:color="auto"/>
            </w:tcBorders>
          </w:tcPr>
          <w:p w:rsidR="00D222AB" w:rsidRPr="00EA5FB6" w:rsidRDefault="00D222AB" w:rsidP="00196B1E">
            <w:pPr>
              <w:ind w:firstLine="0"/>
              <w:jc w:val="center"/>
              <w:rPr>
                <w:rFonts w:ascii="Times New Roman" w:hAnsi="Times New Roman" w:cs="Times New Roman"/>
              </w:rPr>
            </w:pPr>
            <w:r w:rsidRPr="00EA5FB6">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D222AB" w:rsidRPr="00EA5FB6" w:rsidRDefault="00D222AB" w:rsidP="00196B1E">
            <w:pPr>
              <w:ind w:firstLine="0"/>
              <w:jc w:val="center"/>
              <w:rPr>
                <w:rFonts w:ascii="Times New Roman" w:hAnsi="Times New Roman" w:cs="Times New Roman"/>
              </w:rPr>
            </w:pPr>
            <w:r w:rsidRPr="00EA5FB6">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D222AB" w:rsidRPr="00EA5FB6" w:rsidRDefault="00D222AB" w:rsidP="00196B1E">
            <w:pPr>
              <w:ind w:firstLine="0"/>
              <w:jc w:val="center"/>
              <w:rPr>
                <w:rFonts w:ascii="Times New Roman" w:hAnsi="Times New Roman" w:cs="Times New Roman"/>
              </w:rPr>
            </w:pPr>
            <w:r w:rsidRPr="00EA5FB6">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D222AB" w:rsidRPr="00EA5FB6" w:rsidRDefault="00D222AB" w:rsidP="00196B1E">
            <w:pPr>
              <w:ind w:firstLine="0"/>
              <w:jc w:val="center"/>
              <w:rPr>
                <w:rFonts w:ascii="Times New Roman" w:hAnsi="Times New Roman" w:cs="Times New Roman"/>
              </w:rPr>
            </w:pPr>
            <w:r w:rsidRPr="00EA5FB6">
              <w:rPr>
                <w:rFonts w:ascii="Times New Roman" w:hAnsi="Times New Roman" w:cs="Times New Roman"/>
              </w:rPr>
              <w:t>0,0</w:t>
            </w:r>
          </w:p>
        </w:tc>
        <w:tc>
          <w:tcPr>
            <w:tcW w:w="993" w:type="dxa"/>
            <w:tcBorders>
              <w:top w:val="single" w:sz="4" w:space="0" w:color="auto"/>
              <w:left w:val="single" w:sz="4" w:space="0" w:color="auto"/>
              <w:bottom w:val="single" w:sz="4" w:space="0" w:color="auto"/>
            </w:tcBorders>
          </w:tcPr>
          <w:p w:rsidR="00D222AB" w:rsidRPr="00EA5FB6" w:rsidRDefault="00D222AB" w:rsidP="00196B1E">
            <w:pPr>
              <w:ind w:firstLine="0"/>
              <w:jc w:val="center"/>
              <w:rPr>
                <w:rFonts w:ascii="Times New Roman" w:hAnsi="Times New Roman" w:cs="Times New Roman"/>
              </w:rPr>
            </w:pPr>
            <w:r w:rsidRPr="00EA5FB6">
              <w:rPr>
                <w:rFonts w:ascii="Times New Roman" w:hAnsi="Times New Roman" w:cs="Times New Roman"/>
              </w:rPr>
              <w:t>0,0</w:t>
            </w:r>
          </w:p>
        </w:tc>
      </w:tr>
      <w:tr w:rsidR="00D222AB" w:rsidRPr="00EA5FB6" w:rsidTr="00D222AB">
        <w:tc>
          <w:tcPr>
            <w:tcW w:w="815" w:type="dxa"/>
            <w:vMerge/>
            <w:tcBorders>
              <w:top w:val="single" w:sz="4" w:space="0" w:color="auto"/>
              <w:bottom w:val="single" w:sz="4" w:space="0" w:color="auto"/>
              <w:right w:val="single" w:sz="4" w:space="0" w:color="auto"/>
            </w:tcBorders>
          </w:tcPr>
          <w:p w:rsidR="00D222AB" w:rsidRPr="00EA5FB6" w:rsidRDefault="00D222AB" w:rsidP="00196B1E">
            <w:pPr>
              <w:ind w:firstLine="0"/>
              <w:rPr>
                <w:rFonts w:ascii="Times New Roman" w:hAnsi="Times New Roman" w:cs="Times New Roman"/>
              </w:rPr>
            </w:pPr>
          </w:p>
        </w:tc>
        <w:tc>
          <w:tcPr>
            <w:tcW w:w="2162" w:type="dxa"/>
            <w:vMerge/>
            <w:tcBorders>
              <w:top w:val="single" w:sz="4" w:space="0" w:color="auto"/>
              <w:left w:val="single" w:sz="4" w:space="0" w:color="auto"/>
              <w:bottom w:val="single" w:sz="4" w:space="0" w:color="auto"/>
              <w:right w:val="single" w:sz="4" w:space="0" w:color="auto"/>
            </w:tcBorders>
          </w:tcPr>
          <w:p w:rsidR="00D222AB" w:rsidRPr="00EA5FB6" w:rsidRDefault="00D222AB" w:rsidP="00196B1E">
            <w:pPr>
              <w:ind w:firstLine="0"/>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D222AB" w:rsidRPr="00EA5FB6" w:rsidRDefault="00D222AB" w:rsidP="00196B1E">
            <w:pPr>
              <w:ind w:firstLine="0"/>
              <w:rPr>
                <w:rFonts w:ascii="Times New Roman" w:hAnsi="Times New Roman" w:cs="Times New Roman"/>
              </w:rPr>
            </w:pPr>
          </w:p>
        </w:tc>
        <w:tc>
          <w:tcPr>
            <w:tcW w:w="1276" w:type="dxa"/>
            <w:vMerge/>
            <w:tcBorders>
              <w:top w:val="single" w:sz="4" w:space="0" w:color="auto"/>
              <w:left w:val="single" w:sz="4" w:space="0" w:color="auto"/>
              <w:bottom w:val="single" w:sz="4" w:space="0" w:color="auto"/>
              <w:right w:val="single" w:sz="4" w:space="0" w:color="auto"/>
            </w:tcBorders>
          </w:tcPr>
          <w:p w:rsidR="00D222AB" w:rsidRPr="00EA5FB6" w:rsidRDefault="00D222AB" w:rsidP="00196B1E">
            <w:pPr>
              <w:ind w:firstLine="0"/>
              <w:rPr>
                <w:rFonts w:ascii="Times New Roman" w:hAnsi="Times New Roman" w:cs="Times New Roman"/>
              </w:rPr>
            </w:pPr>
          </w:p>
        </w:tc>
        <w:tc>
          <w:tcPr>
            <w:tcW w:w="815" w:type="dxa"/>
            <w:tcBorders>
              <w:top w:val="single" w:sz="4" w:space="0" w:color="auto"/>
              <w:left w:val="single" w:sz="4" w:space="0" w:color="auto"/>
              <w:bottom w:val="single" w:sz="4" w:space="0" w:color="auto"/>
              <w:right w:val="single" w:sz="4" w:space="0" w:color="auto"/>
            </w:tcBorders>
          </w:tcPr>
          <w:p w:rsidR="00D222AB" w:rsidRPr="00EA5FB6" w:rsidRDefault="00D222AB" w:rsidP="00196B1E">
            <w:pPr>
              <w:ind w:firstLine="0"/>
              <w:jc w:val="center"/>
              <w:rPr>
                <w:rFonts w:ascii="Times New Roman" w:hAnsi="Times New Roman" w:cs="Times New Roman"/>
              </w:rPr>
            </w:pPr>
            <w:r w:rsidRPr="00EA5FB6">
              <w:rPr>
                <w:rFonts w:ascii="Times New Roman" w:hAnsi="Times New Roman" w:cs="Times New Roman"/>
              </w:rPr>
              <w:t>х</w:t>
            </w:r>
          </w:p>
        </w:tc>
        <w:tc>
          <w:tcPr>
            <w:tcW w:w="815" w:type="dxa"/>
            <w:tcBorders>
              <w:top w:val="single" w:sz="4" w:space="0" w:color="auto"/>
              <w:left w:val="single" w:sz="4" w:space="0" w:color="auto"/>
              <w:bottom w:val="single" w:sz="4" w:space="0" w:color="auto"/>
              <w:right w:val="single" w:sz="4" w:space="0" w:color="auto"/>
            </w:tcBorders>
          </w:tcPr>
          <w:p w:rsidR="00D222AB" w:rsidRPr="00EA5FB6" w:rsidRDefault="00D222AB" w:rsidP="00196B1E">
            <w:pPr>
              <w:ind w:firstLine="0"/>
              <w:jc w:val="center"/>
              <w:rPr>
                <w:rFonts w:ascii="Times New Roman" w:hAnsi="Times New Roman" w:cs="Times New Roman"/>
              </w:rPr>
            </w:pPr>
            <w:r w:rsidRPr="00EA5FB6">
              <w:rPr>
                <w:rFonts w:ascii="Times New Roman" w:hAnsi="Times New Roman" w:cs="Times New Roman"/>
              </w:rPr>
              <w:t>х</w:t>
            </w:r>
          </w:p>
        </w:tc>
        <w:tc>
          <w:tcPr>
            <w:tcW w:w="815" w:type="dxa"/>
            <w:tcBorders>
              <w:top w:val="single" w:sz="4" w:space="0" w:color="auto"/>
              <w:left w:val="single" w:sz="4" w:space="0" w:color="auto"/>
              <w:bottom w:val="single" w:sz="4" w:space="0" w:color="auto"/>
              <w:right w:val="single" w:sz="4" w:space="0" w:color="auto"/>
            </w:tcBorders>
          </w:tcPr>
          <w:p w:rsidR="00D222AB" w:rsidRPr="00EA5FB6" w:rsidRDefault="00D222AB" w:rsidP="00196B1E">
            <w:pPr>
              <w:ind w:firstLine="0"/>
              <w:jc w:val="center"/>
              <w:rPr>
                <w:rFonts w:ascii="Times New Roman" w:hAnsi="Times New Roman" w:cs="Times New Roman"/>
              </w:rPr>
            </w:pPr>
            <w:r w:rsidRPr="00EA5FB6">
              <w:rPr>
                <w:rFonts w:ascii="Times New Roman" w:hAnsi="Times New Roman" w:cs="Times New Roman"/>
              </w:rPr>
              <w:t>х</w:t>
            </w:r>
          </w:p>
        </w:tc>
        <w:tc>
          <w:tcPr>
            <w:tcW w:w="815" w:type="dxa"/>
            <w:tcBorders>
              <w:top w:val="single" w:sz="4" w:space="0" w:color="auto"/>
              <w:left w:val="single" w:sz="4" w:space="0" w:color="auto"/>
              <w:bottom w:val="single" w:sz="4" w:space="0" w:color="auto"/>
              <w:right w:val="single" w:sz="4" w:space="0" w:color="auto"/>
            </w:tcBorders>
          </w:tcPr>
          <w:p w:rsidR="00D222AB" w:rsidRPr="00EA5FB6" w:rsidRDefault="00D222AB" w:rsidP="00196B1E">
            <w:pPr>
              <w:ind w:firstLine="0"/>
              <w:jc w:val="center"/>
              <w:rPr>
                <w:rFonts w:ascii="Times New Roman" w:hAnsi="Times New Roman" w:cs="Times New Roman"/>
              </w:rPr>
            </w:pPr>
            <w:r w:rsidRPr="00EA5FB6">
              <w:rPr>
                <w:rFonts w:ascii="Times New Roman" w:hAnsi="Times New Roman" w:cs="Times New Roman"/>
              </w:rPr>
              <w:t>х</w:t>
            </w:r>
          </w:p>
        </w:tc>
        <w:tc>
          <w:tcPr>
            <w:tcW w:w="815" w:type="dxa"/>
            <w:tcBorders>
              <w:top w:val="single" w:sz="4" w:space="0" w:color="auto"/>
              <w:left w:val="single" w:sz="4" w:space="0" w:color="auto"/>
              <w:bottom w:val="single" w:sz="4" w:space="0" w:color="auto"/>
              <w:right w:val="single" w:sz="4" w:space="0" w:color="auto"/>
            </w:tcBorders>
          </w:tcPr>
          <w:p w:rsidR="00D222AB" w:rsidRPr="00EA5FB6" w:rsidRDefault="00D222AB" w:rsidP="00213037">
            <w:pPr>
              <w:ind w:firstLine="0"/>
              <w:jc w:val="left"/>
              <w:rPr>
                <w:rFonts w:ascii="Times New Roman" w:eastAsia="Times New Roman" w:hAnsi="Times New Roman" w:cs="Times New Roman"/>
              </w:rPr>
            </w:pPr>
            <w:r w:rsidRPr="00EA5FB6">
              <w:rPr>
                <w:rFonts w:ascii="Times New Roman" w:eastAsia="Times New Roman" w:hAnsi="Times New Roman" w:cs="Times New Roman"/>
              </w:rPr>
              <w:t>бюджет Янтиковского муниципального округа</w:t>
            </w:r>
          </w:p>
        </w:tc>
        <w:tc>
          <w:tcPr>
            <w:tcW w:w="934" w:type="dxa"/>
            <w:tcBorders>
              <w:top w:val="single" w:sz="4" w:space="0" w:color="auto"/>
              <w:left w:val="single" w:sz="4" w:space="0" w:color="auto"/>
              <w:bottom w:val="single" w:sz="4" w:space="0" w:color="auto"/>
              <w:right w:val="single" w:sz="4" w:space="0" w:color="auto"/>
            </w:tcBorders>
          </w:tcPr>
          <w:p w:rsidR="00D222AB" w:rsidRPr="00EA5FB6" w:rsidRDefault="00D222AB" w:rsidP="00196B1E">
            <w:pPr>
              <w:ind w:firstLine="0"/>
              <w:jc w:val="center"/>
              <w:rPr>
                <w:rFonts w:ascii="Times New Roman" w:hAnsi="Times New Roman" w:cs="Times New Roman"/>
              </w:rPr>
            </w:pPr>
            <w:r w:rsidRPr="00EA5FB6">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D222AB" w:rsidRPr="00EA5FB6" w:rsidRDefault="00D222AB" w:rsidP="00196B1E">
            <w:pPr>
              <w:ind w:firstLine="0"/>
              <w:jc w:val="center"/>
              <w:rPr>
                <w:rFonts w:ascii="Times New Roman" w:hAnsi="Times New Roman" w:cs="Times New Roman"/>
              </w:rPr>
            </w:pPr>
            <w:r w:rsidRPr="00EA5FB6">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D222AB" w:rsidRPr="00EA5FB6" w:rsidRDefault="00D222AB" w:rsidP="00196B1E">
            <w:pPr>
              <w:ind w:firstLine="0"/>
              <w:jc w:val="center"/>
              <w:rPr>
                <w:rFonts w:ascii="Times New Roman" w:hAnsi="Times New Roman" w:cs="Times New Roman"/>
              </w:rPr>
            </w:pPr>
            <w:r w:rsidRPr="00EA5FB6">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D222AB" w:rsidRPr="00EA5FB6" w:rsidRDefault="00D222AB" w:rsidP="00196B1E">
            <w:pPr>
              <w:ind w:firstLine="0"/>
              <w:jc w:val="center"/>
              <w:rPr>
                <w:rFonts w:ascii="Times New Roman" w:hAnsi="Times New Roman" w:cs="Times New Roman"/>
              </w:rPr>
            </w:pPr>
            <w:r w:rsidRPr="00EA5FB6">
              <w:rPr>
                <w:rFonts w:ascii="Times New Roman" w:hAnsi="Times New Roman" w:cs="Times New Roman"/>
              </w:rPr>
              <w:t>0,0</w:t>
            </w:r>
          </w:p>
        </w:tc>
        <w:tc>
          <w:tcPr>
            <w:tcW w:w="993" w:type="dxa"/>
            <w:tcBorders>
              <w:top w:val="single" w:sz="4" w:space="0" w:color="auto"/>
              <w:left w:val="single" w:sz="4" w:space="0" w:color="auto"/>
              <w:bottom w:val="single" w:sz="4" w:space="0" w:color="auto"/>
            </w:tcBorders>
          </w:tcPr>
          <w:p w:rsidR="00D222AB" w:rsidRPr="00EA5FB6" w:rsidRDefault="00D222AB" w:rsidP="00196B1E">
            <w:pPr>
              <w:ind w:firstLine="0"/>
              <w:jc w:val="center"/>
              <w:rPr>
                <w:rFonts w:ascii="Times New Roman" w:hAnsi="Times New Roman" w:cs="Times New Roman"/>
              </w:rPr>
            </w:pPr>
            <w:r w:rsidRPr="00EA5FB6">
              <w:rPr>
                <w:rFonts w:ascii="Times New Roman" w:hAnsi="Times New Roman" w:cs="Times New Roman"/>
              </w:rPr>
              <w:t>0,0</w:t>
            </w:r>
          </w:p>
        </w:tc>
      </w:tr>
      <w:tr w:rsidR="00D222AB" w:rsidRPr="00EA5FB6" w:rsidTr="00D222AB">
        <w:tc>
          <w:tcPr>
            <w:tcW w:w="815" w:type="dxa"/>
            <w:vMerge/>
            <w:tcBorders>
              <w:top w:val="single" w:sz="4" w:space="0" w:color="auto"/>
              <w:bottom w:val="single" w:sz="4" w:space="0" w:color="auto"/>
              <w:right w:val="single" w:sz="4" w:space="0" w:color="auto"/>
            </w:tcBorders>
          </w:tcPr>
          <w:p w:rsidR="00D222AB" w:rsidRPr="00EA5FB6" w:rsidRDefault="00D222AB" w:rsidP="00196B1E">
            <w:pPr>
              <w:ind w:firstLine="0"/>
              <w:rPr>
                <w:rFonts w:ascii="Times New Roman" w:hAnsi="Times New Roman" w:cs="Times New Roman"/>
              </w:rPr>
            </w:pPr>
          </w:p>
        </w:tc>
        <w:tc>
          <w:tcPr>
            <w:tcW w:w="2162" w:type="dxa"/>
            <w:vMerge/>
            <w:tcBorders>
              <w:top w:val="single" w:sz="4" w:space="0" w:color="auto"/>
              <w:left w:val="single" w:sz="4" w:space="0" w:color="auto"/>
              <w:bottom w:val="single" w:sz="4" w:space="0" w:color="auto"/>
              <w:right w:val="single" w:sz="4" w:space="0" w:color="auto"/>
            </w:tcBorders>
          </w:tcPr>
          <w:p w:rsidR="00D222AB" w:rsidRPr="00EA5FB6" w:rsidRDefault="00D222AB" w:rsidP="00196B1E">
            <w:pPr>
              <w:ind w:firstLine="0"/>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D222AB" w:rsidRPr="00EA5FB6" w:rsidRDefault="00D222AB" w:rsidP="00196B1E">
            <w:pPr>
              <w:ind w:firstLine="0"/>
              <w:rPr>
                <w:rFonts w:ascii="Times New Roman" w:hAnsi="Times New Roman" w:cs="Times New Roman"/>
              </w:rPr>
            </w:pPr>
          </w:p>
        </w:tc>
        <w:tc>
          <w:tcPr>
            <w:tcW w:w="1276" w:type="dxa"/>
            <w:vMerge/>
            <w:tcBorders>
              <w:top w:val="single" w:sz="4" w:space="0" w:color="auto"/>
              <w:left w:val="single" w:sz="4" w:space="0" w:color="auto"/>
              <w:bottom w:val="single" w:sz="4" w:space="0" w:color="auto"/>
              <w:right w:val="single" w:sz="4" w:space="0" w:color="auto"/>
            </w:tcBorders>
          </w:tcPr>
          <w:p w:rsidR="00D222AB" w:rsidRPr="00EA5FB6" w:rsidRDefault="00D222AB" w:rsidP="00196B1E">
            <w:pPr>
              <w:ind w:firstLine="0"/>
              <w:rPr>
                <w:rFonts w:ascii="Times New Roman" w:hAnsi="Times New Roman" w:cs="Times New Roman"/>
              </w:rPr>
            </w:pPr>
          </w:p>
        </w:tc>
        <w:tc>
          <w:tcPr>
            <w:tcW w:w="815" w:type="dxa"/>
            <w:tcBorders>
              <w:top w:val="single" w:sz="4" w:space="0" w:color="auto"/>
              <w:left w:val="single" w:sz="4" w:space="0" w:color="auto"/>
              <w:bottom w:val="single" w:sz="4" w:space="0" w:color="auto"/>
              <w:right w:val="single" w:sz="4" w:space="0" w:color="auto"/>
            </w:tcBorders>
          </w:tcPr>
          <w:p w:rsidR="00D222AB" w:rsidRPr="00EA5FB6" w:rsidRDefault="00D222AB" w:rsidP="00196B1E">
            <w:pPr>
              <w:ind w:firstLine="0"/>
              <w:jc w:val="center"/>
              <w:rPr>
                <w:rFonts w:ascii="Times New Roman" w:hAnsi="Times New Roman" w:cs="Times New Roman"/>
              </w:rPr>
            </w:pPr>
            <w:r w:rsidRPr="00EA5FB6">
              <w:rPr>
                <w:rFonts w:ascii="Times New Roman" w:hAnsi="Times New Roman" w:cs="Times New Roman"/>
              </w:rPr>
              <w:t>х</w:t>
            </w:r>
          </w:p>
        </w:tc>
        <w:tc>
          <w:tcPr>
            <w:tcW w:w="815" w:type="dxa"/>
            <w:tcBorders>
              <w:top w:val="single" w:sz="4" w:space="0" w:color="auto"/>
              <w:left w:val="single" w:sz="4" w:space="0" w:color="auto"/>
              <w:bottom w:val="single" w:sz="4" w:space="0" w:color="auto"/>
              <w:right w:val="single" w:sz="4" w:space="0" w:color="auto"/>
            </w:tcBorders>
          </w:tcPr>
          <w:p w:rsidR="00D222AB" w:rsidRPr="00EA5FB6" w:rsidRDefault="00D222AB" w:rsidP="00196B1E">
            <w:pPr>
              <w:ind w:firstLine="0"/>
              <w:jc w:val="center"/>
              <w:rPr>
                <w:rFonts w:ascii="Times New Roman" w:hAnsi="Times New Roman" w:cs="Times New Roman"/>
              </w:rPr>
            </w:pPr>
            <w:r w:rsidRPr="00EA5FB6">
              <w:rPr>
                <w:rFonts w:ascii="Times New Roman" w:hAnsi="Times New Roman" w:cs="Times New Roman"/>
              </w:rPr>
              <w:t>х</w:t>
            </w:r>
          </w:p>
        </w:tc>
        <w:tc>
          <w:tcPr>
            <w:tcW w:w="815" w:type="dxa"/>
            <w:tcBorders>
              <w:top w:val="single" w:sz="4" w:space="0" w:color="auto"/>
              <w:left w:val="single" w:sz="4" w:space="0" w:color="auto"/>
              <w:bottom w:val="single" w:sz="4" w:space="0" w:color="auto"/>
              <w:right w:val="single" w:sz="4" w:space="0" w:color="auto"/>
            </w:tcBorders>
          </w:tcPr>
          <w:p w:rsidR="00D222AB" w:rsidRPr="00EA5FB6" w:rsidRDefault="00D222AB" w:rsidP="00196B1E">
            <w:pPr>
              <w:ind w:firstLine="0"/>
              <w:jc w:val="center"/>
              <w:rPr>
                <w:rFonts w:ascii="Times New Roman" w:hAnsi="Times New Roman" w:cs="Times New Roman"/>
              </w:rPr>
            </w:pPr>
            <w:r w:rsidRPr="00EA5FB6">
              <w:rPr>
                <w:rFonts w:ascii="Times New Roman" w:hAnsi="Times New Roman" w:cs="Times New Roman"/>
              </w:rPr>
              <w:t>х</w:t>
            </w:r>
          </w:p>
        </w:tc>
        <w:tc>
          <w:tcPr>
            <w:tcW w:w="815" w:type="dxa"/>
            <w:tcBorders>
              <w:top w:val="single" w:sz="4" w:space="0" w:color="auto"/>
              <w:left w:val="single" w:sz="4" w:space="0" w:color="auto"/>
              <w:bottom w:val="single" w:sz="4" w:space="0" w:color="auto"/>
              <w:right w:val="single" w:sz="4" w:space="0" w:color="auto"/>
            </w:tcBorders>
          </w:tcPr>
          <w:p w:rsidR="00D222AB" w:rsidRPr="00EA5FB6" w:rsidRDefault="00D222AB" w:rsidP="00196B1E">
            <w:pPr>
              <w:ind w:firstLine="0"/>
              <w:jc w:val="center"/>
              <w:rPr>
                <w:rFonts w:ascii="Times New Roman" w:hAnsi="Times New Roman" w:cs="Times New Roman"/>
              </w:rPr>
            </w:pPr>
            <w:r w:rsidRPr="00EA5FB6">
              <w:rPr>
                <w:rFonts w:ascii="Times New Roman" w:hAnsi="Times New Roman" w:cs="Times New Roman"/>
              </w:rPr>
              <w:t>х</w:t>
            </w:r>
          </w:p>
        </w:tc>
        <w:tc>
          <w:tcPr>
            <w:tcW w:w="815" w:type="dxa"/>
            <w:tcBorders>
              <w:top w:val="single" w:sz="4" w:space="0" w:color="auto"/>
              <w:left w:val="single" w:sz="4" w:space="0" w:color="auto"/>
              <w:bottom w:val="single" w:sz="4" w:space="0" w:color="auto"/>
              <w:right w:val="single" w:sz="4" w:space="0" w:color="auto"/>
            </w:tcBorders>
          </w:tcPr>
          <w:p w:rsidR="00D222AB" w:rsidRPr="00EA5FB6" w:rsidRDefault="00D222AB" w:rsidP="00213037">
            <w:pPr>
              <w:ind w:firstLine="0"/>
              <w:jc w:val="left"/>
              <w:rPr>
                <w:rFonts w:ascii="Times New Roman" w:eastAsia="Times New Roman" w:hAnsi="Times New Roman" w:cs="Times New Roman"/>
              </w:rPr>
            </w:pPr>
            <w:r w:rsidRPr="00EA5FB6">
              <w:rPr>
                <w:rFonts w:ascii="Times New Roman" w:eastAsia="Times New Roman" w:hAnsi="Times New Roman" w:cs="Times New Roman"/>
              </w:rPr>
              <w:t>внебюджетные источники</w:t>
            </w:r>
          </w:p>
        </w:tc>
        <w:tc>
          <w:tcPr>
            <w:tcW w:w="934" w:type="dxa"/>
            <w:tcBorders>
              <w:top w:val="single" w:sz="4" w:space="0" w:color="auto"/>
              <w:left w:val="single" w:sz="4" w:space="0" w:color="auto"/>
              <w:bottom w:val="single" w:sz="4" w:space="0" w:color="auto"/>
              <w:right w:val="single" w:sz="4" w:space="0" w:color="auto"/>
            </w:tcBorders>
          </w:tcPr>
          <w:p w:rsidR="00D222AB" w:rsidRPr="00EA5FB6" w:rsidRDefault="00D222AB" w:rsidP="00196B1E">
            <w:pPr>
              <w:ind w:firstLine="0"/>
              <w:jc w:val="center"/>
              <w:rPr>
                <w:rFonts w:ascii="Times New Roman" w:hAnsi="Times New Roman" w:cs="Times New Roman"/>
              </w:rPr>
            </w:pPr>
            <w:r w:rsidRPr="00EA5FB6">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D222AB" w:rsidRPr="00EA5FB6" w:rsidRDefault="00D222AB" w:rsidP="00196B1E">
            <w:pPr>
              <w:ind w:firstLine="0"/>
              <w:jc w:val="center"/>
              <w:rPr>
                <w:rFonts w:ascii="Times New Roman" w:hAnsi="Times New Roman" w:cs="Times New Roman"/>
              </w:rPr>
            </w:pPr>
            <w:r w:rsidRPr="00EA5FB6">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D222AB" w:rsidRPr="00EA5FB6" w:rsidRDefault="00D222AB" w:rsidP="00196B1E">
            <w:pPr>
              <w:ind w:firstLine="0"/>
              <w:jc w:val="center"/>
              <w:rPr>
                <w:rFonts w:ascii="Times New Roman" w:hAnsi="Times New Roman" w:cs="Times New Roman"/>
              </w:rPr>
            </w:pPr>
            <w:r w:rsidRPr="00EA5FB6">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D222AB" w:rsidRPr="00EA5FB6" w:rsidRDefault="00D222AB" w:rsidP="00196B1E">
            <w:pPr>
              <w:ind w:firstLine="0"/>
              <w:jc w:val="center"/>
              <w:rPr>
                <w:rFonts w:ascii="Times New Roman" w:hAnsi="Times New Roman" w:cs="Times New Roman"/>
              </w:rPr>
            </w:pPr>
            <w:r w:rsidRPr="00EA5FB6">
              <w:rPr>
                <w:rFonts w:ascii="Times New Roman" w:hAnsi="Times New Roman" w:cs="Times New Roman"/>
              </w:rPr>
              <w:t>0,0</w:t>
            </w:r>
          </w:p>
        </w:tc>
        <w:tc>
          <w:tcPr>
            <w:tcW w:w="993" w:type="dxa"/>
            <w:tcBorders>
              <w:top w:val="single" w:sz="4" w:space="0" w:color="auto"/>
              <w:left w:val="single" w:sz="4" w:space="0" w:color="auto"/>
              <w:bottom w:val="single" w:sz="4" w:space="0" w:color="auto"/>
            </w:tcBorders>
          </w:tcPr>
          <w:p w:rsidR="00D222AB" w:rsidRPr="00EA5FB6" w:rsidRDefault="00D222AB" w:rsidP="00196B1E">
            <w:pPr>
              <w:ind w:firstLine="0"/>
              <w:jc w:val="center"/>
              <w:rPr>
                <w:rFonts w:ascii="Times New Roman" w:hAnsi="Times New Roman" w:cs="Times New Roman"/>
              </w:rPr>
            </w:pPr>
            <w:r w:rsidRPr="00EA5FB6">
              <w:rPr>
                <w:rFonts w:ascii="Times New Roman" w:hAnsi="Times New Roman" w:cs="Times New Roman"/>
              </w:rPr>
              <w:t>0,0</w:t>
            </w:r>
          </w:p>
        </w:tc>
      </w:tr>
      <w:tr w:rsidR="00D222AB" w:rsidRPr="00EA5FB6" w:rsidTr="00D222AB">
        <w:tc>
          <w:tcPr>
            <w:tcW w:w="815" w:type="dxa"/>
            <w:tcBorders>
              <w:top w:val="single" w:sz="4" w:space="0" w:color="auto"/>
              <w:bottom w:val="single" w:sz="4" w:space="0" w:color="auto"/>
              <w:right w:val="single" w:sz="4" w:space="0" w:color="auto"/>
            </w:tcBorders>
          </w:tcPr>
          <w:p w:rsidR="00D222AB" w:rsidRPr="00EA5FB6" w:rsidRDefault="00D222AB" w:rsidP="00196B1E">
            <w:pPr>
              <w:ind w:firstLine="0"/>
              <w:jc w:val="left"/>
              <w:rPr>
                <w:rFonts w:ascii="Times New Roman" w:hAnsi="Times New Roman" w:cs="Times New Roman"/>
              </w:rPr>
            </w:pPr>
            <w:r w:rsidRPr="00EA5FB6">
              <w:rPr>
                <w:rFonts w:ascii="Times New Roman" w:hAnsi="Times New Roman" w:cs="Times New Roman"/>
              </w:rPr>
              <w:t>Целевые индикаторы и показатели подпрограммы, увязанные с основным мероприятием 5</w:t>
            </w:r>
          </w:p>
        </w:tc>
        <w:tc>
          <w:tcPr>
            <w:tcW w:w="9356" w:type="dxa"/>
            <w:gridSpan w:val="8"/>
            <w:tcBorders>
              <w:top w:val="single" w:sz="4" w:space="0" w:color="auto"/>
              <w:left w:val="single" w:sz="4" w:space="0" w:color="auto"/>
              <w:bottom w:val="single" w:sz="4" w:space="0" w:color="auto"/>
              <w:right w:val="single" w:sz="4" w:space="0" w:color="auto"/>
            </w:tcBorders>
          </w:tcPr>
          <w:p w:rsidR="00D222AB" w:rsidRPr="00EA5FB6" w:rsidRDefault="00D222AB" w:rsidP="00196B1E">
            <w:pPr>
              <w:ind w:firstLine="0"/>
              <w:jc w:val="left"/>
              <w:rPr>
                <w:rFonts w:ascii="Times New Roman" w:hAnsi="Times New Roman" w:cs="Times New Roman"/>
              </w:rPr>
            </w:pPr>
            <w:r w:rsidRPr="00EA5FB6">
              <w:rPr>
                <w:rFonts w:ascii="Times New Roman" w:hAnsi="Times New Roman" w:cs="Times New Roman"/>
              </w:rPr>
              <w:t>Количество обучающихся, вовлеченных во Всероссийское детско-юношеское военно-патриотическое общественное движение «</w:t>
            </w:r>
            <w:proofErr w:type="spellStart"/>
            <w:r w:rsidRPr="00EA5FB6">
              <w:rPr>
                <w:rFonts w:ascii="Times New Roman" w:hAnsi="Times New Roman" w:cs="Times New Roman"/>
              </w:rPr>
              <w:t>Юнармия</w:t>
            </w:r>
            <w:proofErr w:type="spellEnd"/>
            <w:r w:rsidRPr="00EA5FB6">
              <w:rPr>
                <w:rFonts w:ascii="Times New Roman" w:hAnsi="Times New Roman" w:cs="Times New Roman"/>
              </w:rPr>
              <w:t>», чел.</w:t>
            </w:r>
          </w:p>
        </w:tc>
        <w:tc>
          <w:tcPr>
            <w:tcW w:w="934" w:type="dxa"/>
            <w:tcBorders>
              <w:top w:val="single" w:sz="4" w:space="0" w:color="auto"/>
              <w:left w:val="single" w:sz="4" w:space="0" w:color="auto"/>
              <w:bottom w:val="single" w:sz="4" w:space="0" w:color="auto"/>
              <w:right w:val="single" w:sz="4" w:space="0" w:color="auto"/>
            </w:tcBorders>
          </w:tcPr>
          <w:p w:rsidR="00D222AB" w:rsidRPr="00EA5FB6" w:rsidRDefault="00D222AB" w:rsidP="00213037">
            <w:pPr>
              <w:ind w:firstLine="55"/>
              <w:jc w:val="center"/>
              <w:rPr>
                <w:rFonts w:ascii="Times New Roman" w:hAnsi="Times New Roman" w:cs="Times New Roman"/>
              </w:rPr>
            </w:pPr>
            <w:r w:rsidRPr="00EA5FB6">
              <w:rPr>
                <w:rFonts w:ascii="Times New Roman" w:hAnsi="Times New Roman" w:cs="Times New Roman"/>
              </w:rPr>
              <w:t>1060</w:t>
            </w:r>
          </w:p>
        </w:tc>
        <w:tc>
          <w:tcPr>
            <w:tcW w:w="992" w:type="dxa"/>
            <w:tcBorders>
              <w:top w:val="single" w:sz="4" w:space="0" w:color="auto"/>
              <w:left w:val="single" w:sz="4" w:space="0" w:color="auto"/>
              <w:bottom w:val="single" w:sz="4" w:space="0" w:color="auto"/>
              <w:right w:val="single" w:sz="4" w:space="0" w:color="auto"/>
            </w:tcBorders>
          </w:tcPr>
          <w:p w:rsidR="00D222AB" w:rsidRPr="00EA5FB6" w:rsidRDefault="00D222AB" w:rsidP="00213037">
            <w:pPr>
              <w:ind w:firstLine="55"/>
              <w:jc w:val="center"/>
              <w:rPr>
                <w:rFonts w:ascii="Times New Roman" w:hAnsi="Times New Roman" w:cs="Times New Roman"/>
              </w:rPr>
            </w:pPr>
            <w:r w:rsidRPr="00EA5FB6">
              <w:rPr>
                <w:rFonts w:ascii="Times New Roman" w:hAnsi="Times New Roman" w:cs="Times New Roman"/>
              </w:rPr>
              <w:t>1110</w:t>
            </w:r>
          </w:p>
        </w:tc>
        <w:tc>
          <w:tcPr>
            <w:tcW w:w="992" w:type="dxa"/>
            <w:tcBorders>
              <w:top w:val="single" w:sz="4" w:space="0" w:color="auto"/>
              <w:left w:val="single" w:sz="4" w:space="0" w:color="auto"/>
              <w:bottom w:val="single" w:sz="4" w:space="0" w:color="auto"/>
              <w:right w:val="single" w:sz="4" w:space="0" w:color="auto"/>
            </w:tcBorders>
          </w:tcPr>
          <w:p w:rsidR="00D222AB" w:rsidRPr="00EA5FB6" w:rsidRDefault="00D222AB" w:rsidP="00213037">
            <w:pPr>
              <w:ind w:firstLine="55"/>
              <w:jc w:val="center"/>
              <w:rPr>
                <w:rFonts w:ascii="Times New Roman" w:hAnsi="Times New Roman" w:cs="Times New Roman"/>
              </w:rPr>
            </w:pPr>
            <w:r w:rsidRPr="00EA5FB6">
              <w:rPr>
                <w:rFonts w:ascii="Times New Roman" w:hAnsi="Times New Roman" w:cs="Times New Roman"/>
              </w:rPr>
              <w:t>1160</w:t>
            </w:r>
          </w:p>
        </w:tc>
        <w:tc>
          <w:tcPr>
            <w:tcW w:w="992" w:type="dxa"/>
            <w:tcBorders>
              <w:top w:val="single" w:sz="4" w:space="0" w:color="auto"/>
              <w:left w:val="single" w:sz="4" w:space="0" w:color="auto"/>
              <w:bottom w:val="single" w:sz="4" w:space="0" w:color="auto"/>
              <w:right w:val="single" w:sz="4" w:space="0" w:color="auto"/>
            </w:tcBorders>
          </w:tcPr>
          <w:p w:rsidR="00D222AB" w:rsidRPr="00EA5FB6" w:rsidRDefault="00D222AB" w:rsidP="00D222AB">
            <w:pPr>
              <w:ind w:firstLine="55"/>
              <w:jc w:val="center"/>
              <w:rPr>
                <w:rFonts w:ascii="Times New Roman" w:hAnsi="Times New Roman" w:cs="Times New Roman"/>
              </w:rPr>
            </w:pPr>
            <w:r w:rsidRPr="00EA5FB6">
              <w:rPr>
                <w:rFonts w:ascii="Times New Roman" w:hAnsi="Times New Roman" w:cs="Times New Roman"/>
              </w:rPr>
              <w:t>1200</w:t>
            </w:r>
          </w:p>
        </w:tc>
        <w:tc>
          <w:tcPr>
            <w:tcW w:w="993" w:type="dxa"/>
            <w:tcBorders>
              <w:top w:val="single" w:sz="4" w:space="0" w:color="auto"/>
              <w:left w:val="single" w:sz="4" w:space="0" w:color="auto"/>
              <w:bottom w:val="single" w:sz="4" w:space="0" w:color="auto"/>
            </w:tcBorders>
          </w:tcPr>
          <w:p w:rsidR="00D222AB" w:rsidRPr="00EA5FB6" w:rsidRDefault="00D222AB" w:rsidP="00D222AB">
            <w:pPr>
              <w:ind w:firstLine="55"/>
              <w:jc w:val="center"/>
              <w:rPr>
                <w:rFonts w:ascii="Times New Roman" w:hAnsi="Times New Roman" w:cs="Times New Roman"/>
              </w:rPr>
            </w:pPr>
            <w:r w:rsidRPr="00EA5FB6">
              <w:rPr>
                <w:rFonts w:ascii="Times New Roman" w:hAnsi="Times New Roman" w:cs="Times New Roman"/>
              </w:rPr>
              <w:t>1250</w:t>
            </w:r>
          </w:p>
        </w:tc>
      </w:tr>
    </w:tbl>
    <w:p w:rsidR="00196B1E" w:rsidRPr="00EA5FB6" w:rsidRDefault="00196B1E" w:rsidP="00196B1E">
      <w:pPr>
        <w:rPr>
          <w:rFonts w:ascii="Times New Roman" w:hAnsi="Times New Roman" w:cs="Times New Roman"/>
        </w:rPr>
      </w:pPr>
    </w:p>
    <w:p w:rsidR="0049161F" w:rsidRPr="00EA5FB6" w:rsidRDefault="0049161F" w:rsidP="009663F5">
      <w:pPr>
        <w:ind w:firstLine="0"/>
        <w:jc w:val="right"/>
        <w:rPr>
          <w:rFonts w:ascii="Times New Roman" w:hAnsi="Times New Roman" w:cs="Times New Roman"/>
        </w:rPr>
      </w:pPr>
    </w:p>
    <w:p w:rsidR="0049161F" w:rsidRPr="00EA5FB6" w:rsidRDefault="0049161F" w:rsidP="009663F5">
      <w:pPr>
        <w:ind w:firstLine="0"/>
        <w:jc w:val="right"/>
        <w:rPr>
          <w:rFonts w:ascii="Times New Roman" w:hAnsi="Times New Roman" w:cs="Times New Roman"/>
        </w:rPr>
      </w:pPr>
    </w:p>
    <w:p w:rsidR="0049161F" w:rsidRPr="00EA5FB6" w:rsidRDefault="0049161F" w:rsidP="009663F5">
      <w:pPr>
        <w:ind w:firstLine="0"/>
        <w:jc w:val="right"/>
        <w:rPr>
          <w:rFonts w:ascii="Times New Roman" w:hAnsi="Times New Roman" w:cs="Times New Roman"/>
        </w:rPr>
      </w:pPr>
    </w:p>
    <w:p w:rsidR="0049161F" w:rsidRPr="00EA5FB6" w:rsidRDefault="0049161F" w:rsidP="009663F5">
      <w:pPr>
        <w:ind w:firstLine="0"/>
        <w:jc w:val="right"/>
        <w:rPr>
          <w:rFonts w:ascii="Times New Roman" w:hAnsi="Times New Roman" w:cs="Times New Roman"/>
        </w:rPr>
      </w:pPr>
    </w:p>
    <w:p w:rsidR="0049161F" w:rsidRPr="00EA5FB6" w:rsidRDefault="0049161F" w:rsidP="009663F5">
      <w:pPr>
        <w:ind w:firstLine="0"/>
        <w:jc w:val="right"/>
        <w:rPr>
          <w:rFonts w:ascii="Times New Roman" w:hAnsi="Times New Roman" w:cs="Times New Roman"/>
        </w:rPr>
        <w:sectPr w:rsidR="0049161F" w:rsidRPr="00EA5FB6" w:rsidSect="00C0326A">
          <w:pgSz w:w="16800" w:h="11900" w:orient="landscape"/>
          <w:pgMar w:top="1701" w:right="1134" w:bottom="567" w:left="1134" w:header="720" w:footer="720" w:gutter="0"/>
          <w:cols w:space="720"/>
          <w:noEndnote/>
        </w:sectPr>
      </w:pPr>
    </w:p>
    <w:p w:rsidR="009432B2" w:rsidRPr="00EA5FB6" w:rsidRDefault="009432B2" w:rsidP="009432B2">
      <w:pPr>
        <w:ind w:left="5954" w:firstLine="0"/>
        <w:jc w:val="left"/>
        <w:rPr>
          <w:rFonts w:ascii="Times New Roman" w:hAnsi="Times New Roman" w:cs="Times New Roman"/>
          <w:b/>
        </w:rPr>
      </w:pPr>
      <w:r w:rsidRPr="00EA5FB6">
        <w:rPr>
          <w:rStyle w:val="a3"/>
          <w:rFonts w:ascii="Times New Roman" w:hAnsi="Times New Roman" w:cs="Times New Roman"/>
          <w:b w:val="0"/>
          <w:color w:val="auto"/>
        </w:rPr>
        <w:t>Приложение № </w:t>
      </w:r>
      <w:r w:rsidR="00A320E3">
        <w:rPr>
          <w:rStyle w:val="a3"/>
          <w:rFonts w:ascii="Times New Roman" w:hAnsi="Times New Roman" w:cs="Times New Roman"/>
          <w:b w:val="0"/>
          <w:color w:val="auto"/>
        </w:rPr>
        <w:t>8</w:t>
      </w:r>
      <w:r w:rsidRPr="00EA5FB6">
        <w:rPr>
          <w:rStyle w:val="a3"/>
          <w:rFonts w:ascii="Times New Roman" w:hAnsi="Times New Roman" w:cs="Times New Roman"/>
          <w:b w:val="0"/>
          <w:color w:val="auto"/>
        </w:rPr>
        <w:br/>
        <w:t>к муниципальной программе</w:t>
      </w:r>
      <w:r w:rsidRPr="00EA5FB6">
        <w:rPr>
          <w:rStyle w:val="a3"/>
          <w:rFonts w:ascii="Times New Roman" w:hAnsi="Times New Roman" w:cs="Times New Roman"/>
          <w:b w:val="0"/>
          <w:color w:val="auto"/>
        </w:rPr>
        <w:br/>
        <w:t>Янтиковского муниципального округа Чувашской Республики «Развитие образования»</w:t>
      </w:r>
    </w:p>
    <w:p w:rsidR="0049161F" w:rsidRPr="00EA5FB6" w:rsidRDefault="0049161F" w:rsidP="0049161F">
      <w:pPr>
        <w:rPr>
          <w:rFonts w:ascii="Times New Roman CYR" w:hAnsi="Times New Roman CYR" w:cs="Times New Roman CYR"/>
        </w:rPr>
      </w:pPr>
    </w:p>
    <w:p w:rsidR="0049161F" w:rsidRPr="00EA5FB6" w:rsidRDefault="0049161F" w:rsidP="0049161F">
      <w:pPr>
        <w:spacing w:before="108" w:after="108"/>
        <w:ind w:firstLine="0"/>
        <w:jc w:val="center"/>
        <w:outlineLvl w:val="0"/>
        <w:rPr>
          <w:rFonts w:ascii="Times New Roman CYR" w:hAnsi="Times New Roman CYR" w:cs="Times New Roman CYR"/>
          <w:b/>
          <w:bCs/>
          <w:color w:val="26282F"/>
        </w:rPr>
      </w:pPr>
      <w:r w:rsidRPr="00EA5FB6">
        <w:rPr>
          <w:rFonts w:ascii="Times New Roman CYR" w:hAnsi="Times New Roman CYR" w:cs="Times New Roman CYR"/>
          <w:b/>
          <w:bCs/>
          <w:color w:val="26282F"/>
        </w:rPr>
        <w:t>Подпрограмма</w:t>
      </w:r>
      <w:r w:rsidRPr="00EA5FB6">
        <w:rPr>
          <w:rFonts w:ascii="Times New Roman CYR" w:hAnsi="Times New Roman CYR" w:cs="Times New Roman CYR"/>
          <w:b/>
          <w:bCs/>
          <w:color w:val="26282F"/>
        </w:rPr>
        <w:br/>
      </w:r>
      <w:r w:rsidR="000B619D" w:rsidRPr="00EA5FB6">
        <w:rPr>
          <w:rFonts w:ascii="Times New Roman CYR" w:hAnsi="Times New Roman CYR" w:cs="Times New Roman CYR"/>
          <w:b/>
          <w:bCs/>
          <w:color w:val="26282F"/>
        </w:rPr>
        <w:t>«</w:t>
      </w:r>
      <w:r w:rsidRPr="00EA5FB6">
        <w:rPr>
          <w:rFonts w:ascii="Times New Roman CYR" w:hAnsi="Times New Roman CYR" w:cs="Times New Roman CYR"/>
          <w:b/>
          <w:bCs/>
          <w:color w:val="26282F"/>
        </w:rPr>
        <w:t>Региональный проект по модернизации школьных систем образовани</w:t>
      </w:r>
      <w:r w:rsidR="000B619D" w:rsidRPr="00EA5FB6">
        <w:rPr>
          <w:rFonts w:ascii="Times New Roman CYR" w:hAnsi="Times New Roman CYR" w:cs="Times New Roman CYR"/>
          <w:b/>
          <w:bCs/>
          <w:color w:val="26282F"/>
        </w:rPr>
        <w:t>я»</w:t>
      </w:r>
      <w:r w:rsidRPr="00EA5FB6">
        <w:rPr>
          <w:rFonts w:ascii="Times New Roman CYR" w:hAnsi="Times New Roman CYR" w:cs="Times New Roman CYR"/>
          <w:b/>
          <w:bCs/>
          <w:color w:val="26282F"/>
        </w:rPr>
        <w:t xml:space="preserve"> </w:t>
      </w:r>
      <w:r w:rsidR="000B619D" w:rsidRPr="00EA5FB6">
        <w:rPr>
          <w:rFonts w:ascii="Times New Roman CYR" w:hAnsi="Times New Roman CYR" w:cs="Times New Roman CYR"/>
          <w:b/>
          <w:bCs/>
          <w:color w:val="26282F"/>
        </w:rPr>
        <w:t>муниципаль</w:t>
      </w:r>
      <w:r w:rsidRPr="00EA5FB6">
        <w:rPr>
          <w:rFonts w:ascii="Times New Roman CYR" w:hAnsi="Times New Roman CYR" w:cs="Times New Roman CYR"/>
          <w:b/>
          <w:bCs/>
          <w:color w:val="26282F"/>
        </w:rPr>
        <w:t xml:space="preserve">ной программы </w:t>
      </w:r>
      <w:r w:rsidR="00D44F98" w:rsidRPr="00EA5FB6">
        <w:rPr>
          <w:rStyle w:val="a3"/>
          <w:rFonts w:ascii="Times New Roman" w:hAnsi="Times New Roman" w:cs="Times New Roman"/>
          <w:color w:val="auto"/>
        </w:rPr>
        <w:t>Янтиковского муниципального округа</w:t>
      </w:r>
      <w:r w:rsidR="00D44F98" w:rsidRPr="00EA5FB6">
        <w:rPr>
          <w:rStyle w:val="a3"/>
          <w:rFonts w:ascii="Times New Roman" w:hAnsi="Times New Roman" w:cs="Times New Roman"/>
          <w:b w:val="0"/>
          <w:color w:val="auto"/>
        </w:rPr>
        <w:t xml:space="preserve"> </w:t>
      </w:r>
      <w:r w:rsidRPr="00EA5FB6">
        <w:rPr>
          <w:rFonts w:ascii="Times New Roman CYR" w:hAnsi="Times New Roman CYR" w:cs="Times New Roman CYR"/>
          <w:b/>
          <w:bCs/>
          <w:color w:val="26282F"/>
        </w:rPr>
        <w:t xml:space="preserve">Чувашской Республики </w:t>
      </w:r>
      <w:r w:rsidR="000B619D" w:rsidRPr="00EA5FB6">
        <w:rPr>
          <w:rFonts w:ascii="Times New Roman CYR" w:hAnsi="Times New Roman CYR" w:cs="Times New Roman CYR"/>
          <w:b/>
          <w:bCs/>
          <w:color w:val="26282F"/>
        </w:rPr>
        <w:t>«Развитие образования»</w:t>
      </w:r>
    </w:p>
    <w:p w:rsidR="000B619D" w:rsidRPr="00EA5FB6" w:rsidRDefault="000B619D" w:rsidP="0049161F">
      <w:pPr>
        <w:spacing w:before="108" w:after="108"/>
        <w:ind w:firstLine="0"/>
        <w:jc w:val="center"/>
        <w:outlineLvl w:val="0"/>
        <w:rPr>
          <w:rFonts w:ascii="Times New Roman CYR" w:hAnsi="Times New Roman CYR" w:cs="Times New Roman CYR"/>
          <w:b/>
          <w:bCs/>
          <w:color w:val="26282F"/>
        </w:rPr>
      </w:pPr>
    </w:p>
    <w:p w:rsidR="0049161F" w:rsidRPr="00EA5FB6" w:rsidRDefault="0049161F" w:rsidP="0049161F">
      <w:pPr>
        <w:spacing w:before="108" w:after="108"/>
        <w:ind w:firstLine="0"/>
        <w:jc w:val="center"/>
        <w:outlineLvl w:val="0"/>
        <w:rPr>
          <w:rFonts w:ascii="Times New Roman CYR" w:hAnsi="Times New Roman CYR" w:cs="Times New Roman CYR"/>
          <w:b/>
          <w:bCs/>
          <w:color w:val="26282F"/>
        </w:rPr>
      </w:pPr>
      <w:r w:rsidRPr="00EA5FB6">
        <w:rPr>
          <w:rFonts w:ascii="Times New Roman CYR" w:hAnsi="Times New Roman CYR" w:cs="Times New Roman CYR"/>
          <w:b/>
          <w:bCs/>
          <w:color w:val="26282F"/>
        </w:rPr>
        <w:t>Паспорт подпрограммы</w:t>
      </w:r>
    </w:p>
    <w:p w:rsidR="0049161F" w:rsidRPr="00EA5FB6" w:rsidRDefault="0049161F" w:rsidP="0049161F">
      <w:pPr>
        <w:rPr>
          <w:rFonts w:ascii="Times New Roman CYR" w:hAnsi="Times New Roman CYR" w:cs="Times New Roman CYR"/>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19"/>
        <w:gridCol w:w="280"/>
        <w:gridCol w:w="6240"/>
      </w:tblGrid>
      <w:tr w:rsidR="0049161F" w:rsidRPr="00EA5FB6" w:rsidTr="009432B2">
        <w:tc>
          <w:tcPr>
            <w:tcW w:w="3119" w:type="dxa"/>
            <w:tcBorders>
              <w:top w:val="nil"/>
              <w:left w:val="nil"/>
              <w:bottom w:val="nil"/>
              <w:right w:val="nil"/>
            </w:tcBorders>
          </w:tcPr>
          <w:p w:rsidR="0049161F" w:rsidRPr="00EA5FB6" w:rsidRDefault="0049161F" w:rsidP="0049161F">
            <w:pPr>
              <w:ind w:firstLine="0"/>
              <w:jc w:val="left"/>
              <w:rPr>
                <w:rFonts w:ascii="Times New Roman CYR" w:hAnsi="Times New Roman CYR" w:cs="Times New Roman CYR"/>
              </w:rPr>
            </w:pPr>
            <w:r w:rsidRPr="00EA5FB6">
              <w:rPr>
                <w:rFonts w:ascii="Times New Roman CYR" w:hAnsi="Times New Roman CYR" w:cs="Times New Roman CYR"/>
              </w:rPr>
              <w:t>Ответственный исполнитель подпрограммы</w:t>
            </w:r>
            <w:r w:rsidR="000B619D" w:rsidRPr="00EA5FB6">
              <w:rPr>
                <w:rFonts w:ascii="Times New Roman CYR" w:hAnsi="Times New Roman CYR" w:cs="Times New Roman CYR"/>
              </w:rPr>
              <w:t xml:space="preserve"> муниципальной программы</w:t>
            </w:r>
          </w:p>
        </w:tc>
        <w:tc>
          <w:tcPr>
            <w:tcW w:w="280" w:type="dxa"/>
            <w:tcBorders>
              <w:top w:val="nil"/>
              <w:left w:val="nil"/>
              <w:bottom w:val="nil"/>
              <w:right w:val="nil"/>
            </w:tcBorders>
          </w:tcPr>
          <w:p w:rsidR="0049161F" w:rsidRPr="00EA5FB6" w:rsidRDefault="0049161F" w:rsidP="0049161F">
            <w:pPr>
              <w:ind w:firstLine="0"/>
              <w:jc w:val="left"/>
              <w:rPr>
                <w:rFonts w:ascii="Times New Roman CYR" w:hAnsi="Times New Roman CYR" w:cs="Times New Roman CYR"/>
              </w:rPr>
            </w:pPr>
            <w:r w:rsidRPr="00EA5FB6">
              <w:rPr>
                <w:rFonts w:ascii="Times New Roman CYR" w:hAnsi="Times New Roman CYR" w:cs="Times New Roman CYR"/>
              </w:rPr>
              <w:t>-</w:t>
            </w:r>
          </w:p>
        </w:tc>
        <w:tc>
          <w:tcPr>
            <w:tcW w:w="6240" w:type="dxa"/>
            <w:tcBorders>
              <w:top w:val="nil"/>
              <w:left w:val="nil"/>
              <w:bottom w:val="nil"/>
              <w:right w:val="nil"/>
            </w:tcBorders>
          </w:tcPr>
          <w:p w:rsidR="0049161F" w:rsidRPr="00EA5FB6" w:rsidRDefault="000B619D" w:rsidP="009432B2">
            <w:pPr>
              <w:ind w:firstLine="0"/>
              <w:rPr>
                <w:rFonts w:ascii="Times New Roman CYR" w:hAnsi="Times New Roman CYR" w:cs="Times New Roman CYR"/>
              </w:rPr>
            </w:pPr>
            <w:r w:rsidRPr="00EA5FB6">
              <w:rPr>
                <w:rFonts w:ascii="Times New Roman CYR" w:hAnsi="Times New Roman CYR" w:cs="Times New Roman CYR"/>
              </w:rPr>
              <w:t>Отдел</w:t>
            </w:r>
            <w:r w:rsidR="0049161F" w:rsidRPr="00EA5FB6">
              <w:rPr>
                <w:rFonts w:ascii="Times New Roman CYR" w:hAnsi="Times New Roman CYR" w:cs="Times New Roman CYR"/>
              </w:rPr>
              <w:t xml:space="preserve"> образования и молодежной политики </w:t>
            </w:r>
            <w:r w:rsidRPr="00EA5FB6">
              <w:rPr>
                <w:rFonts w:ascii="Times New Roman CYR" w:hAnsi="Times New Roman CYR" w:cs="Times New Roman CYR"/>
              </w:rPr>
              <w:t>администрации Янтиковского муниципального округа</w:t>
            </w:r>
            <w:r w:rsidR="0049161F" w:rsidRPr="00EA5FB6">
              <w:rPr>
                <w:rFonts w:ascii="Times New Roman CYR" w:hAnsi="Times New Roman CYR" w:cs="Times New Roman CYR"/>
              </w:rPr>
              <w:t xml:space="preserve"> (далее </w:t>
            </w:r>
            <w:r w:rsidRPr="00EA5FB6">
              <w:rPr>
                <w:rFonts w:ascii="Times New Roman CYR" w:hAnsi="Times New Roman CYR" w:cs="Times New Roman CYR"/>
              </w:rPr>
              <w:t>–</w:t>
            </w:r>
            <w:r w:rsidR="0049161F" w:rsidRPr="00EA5FB6">
              <w:rPr>
                <w:rFonts w:ascii="Times New Roman CYR" w:hAnsi="Times New Roman CYR" w:cs="Times New Roman CYR"/>
              </w:rPr>
              <w:t xml:space="preserve"> </w:t>
            </w:r>
            <w:r w:rsidRPr="00EA5FB6">
              <w:rPr>
                <w:rFonts w:ascii="Times New Roman CYR" w:hAnsi="Times New Roman CYR" w:cs="Times New Roman CYR"/>
              </w:rPr>
              <w:t xml:space="preserve">Отдел </w:t>
            </w:r>
            <w:r w:rsidR="0049161F" w:rsidRPr="00EA5FB6">
              <w:rPr>
                <w:rFonts w:ascii="Times New Roman CYR" w:hAnsi="Times New Roman CYR" w:cs="Times New Roman CYR"/>
              </w:rPr>
              <w:t>образования)</w:t>
            </w:r>
          </w:p>
        </w:tc>
      </w:tr>
      <w:tr w:rsidR="0049161F" w:rsidRPr="00EA5FB6" w:rsidTr="009432B2">
        <w:tc>
          <w:tcPr>
            <w:tcW w:w="3119" w:type="dxa"/>
            <w:tcBorders>
              <w:top w:val="nil"/>
              <w:left w:val="nil"/>
              <w:bottom w:val="nil"/>
              <w:right w:val="nil"/>
            </w:tcBorders>
          </w:tcPr>
          <w:p w:rsidR="0049161F" w:rsidRPr="00EA5FB6" w:rsidRDefault="0049161F" w:rsidP="0049161F">
            <w:pPr>
              <w:ind w:firstLine="0"/>
              <w:jc w:val="left"/>
              <w:rPr>
                <w:rFonts w:ascii="Times New Roman CYR" w:hAnsi="Times New Roman CYR" w:cs="Times New Roman CYR"/>
              </w:rPr>
            </w:pPr>
            <w:bookmarkStart w:id="48" w:name="sub_902"/>
            <w:r w:rsidRPr="00EA5FB6">
              <w:rPr>
                <w:rFonts w:ascii="Times New Roman CYR" w:hAnsi="Times New Roman CYR" w:cs="Times New Roman CYR"/>
              </w:rPr>
              <w:t>Соисполнитель подпрограммы</w:t>
            </w:r>
            <w:bookmarkEnd w:id="48"/>
            <w:r w:rsidR="000B619D" w:rsidRPr="00EA5FB6">
              <w:rPr>
                <w:rFonts w:ascii="Times New Roman CYR" w:hAnsi="Times New Roman CYR" w:cs="Times New Roman CYR"/>
              </w:rPr>
              <w:t xml:space="preserve"> муниципальной программы</w:t>
            </w:r>
          </w:p>
        </w:tc>
        <w:tc>
          <w:tcPr>
            <w:tcW w:w="280" w:type="dxa"/>
            <w:tcBorders>
              <w:top w:val="nil"/>
              <w:left w:val="nil"/>
              <w:bottom w:val="nil"/>
              <w:right w:val="nil"/>
            </w:tcBorders>
          </w:tcPr>
          <w:p w:rsidR="0049161F" w:rsidRPr="00EA5FB6" w:rsidRDefault="0049161F" w:rsidP="0049161F">
            <w:pPr>
              <w:ind w:firstLine="0"/>
              <w:jc w:val="left"/>
              <w:rPr>
                <w:rFonts w:ascii="Times New Roman CYR" w:hAnsi="Times New Roman CYR" w:cs="Times New Roman CYR"/>
              </w:rPr>
            </w:pPr>
            <w:r w:rsidRPr="00EA5FB6">
              <w:rPr>
                <w:rFonts w:ascii="Times New Roman CYR" w:hAnsi="Times New Roman CYR" w:cs="Times New Roman CYR"/>
              </w:rPr>
              <w:t>-</w:t>
            </w:r>
          </w:p>
        </w:tc>
        <w:tc>
          <w:tcPr>
            <w:tcW w:w="6240" w:type="dxa"/>
            <w:tcBorders>
              <w:top w:val="nil"/>
              <w:left w:val="nil"/>
              <w:bottom w:val="nil"/>
              <w:right w:val="nil"/>
            </w:tcBorders>
          </w:tcPr>
          <w:p w:rsidR="0049161F" w:rsidRPr="00EA5FB6" w:rsidRDefault="00D44F98" w:rsidP="00A320E3">
            <w:pPr>
              <w:ind w:firstLine="0"/>
              <w:rPr>
                <w:rFonts w:ascii="Times New Roman CYR" w:hAnsi="Times New Roman CYR" w:cs="Times New Roman CYR"/>
              </w:rPr>
            </w:pPr>
            <w:r w:rsidRPr="00EA5FB6">
              <w:rPr>
                <w:rFonts w:ascii="Times New Roman" w:eastAsia="Times New Roman" w:hAnsi="Times New Roman"/>
              </w:rPr>
              <w:t xml:space="preserve">Управление по благоустройству и развитию территорий </w:t>
            </w:r>
            <w:r w:rsidRPr="00EA5FB6">
              <w:rPr>
                <w:rFonts w:ascii="Times New Roman" w:hAnsi="Times New Roman"/>
              </w:rPr>
              <w:t>администрации Янтиковского муниципально</w:t>
            </w:r>
            <w:r w:rsidR="00A320E3">
              <w:rPr>
                <w:rFonts w:ascii="Times New Roman" w:hAnsi="Times New Roman"/>
              </w:rPr>
              <w:t>го округа Чувашской Республики</w:t>
            </w:r>
          </w:p>
        </w:tc>
      </w:tr>
      <w:tr w:rsidR="0049161F" w:rsidRPr="00EA5FB6" w:rsidTr="009432B2">
        <w:tc>
          <w:tcPr>
            <w:tcW w:w="3119" w:type="dxa"/>
            <w:tcBorders>
              <w:top w:val="nil"/>
              <w:left w:val="nil"/>
              <w:bottom w:val="nil"/>
              <w:right w:val="nil"/>
            </w:tcBorders>
          </w:tcPr>
          <w:p w:rsidR="0049161F" w:rsidRPr="00EA5FB6" w:rsidRDefault="0049161F" w:rsidP="0049161F">
            <w:pPr>
              <w:ind w:firstLine="0"/>
              <w:jc w:val="left"/>
              <w:rPr>
                <w:rFonts w:ascii="Times New Roman CYR" w:hAnsi="Times New Roman CYR" w:cs="Times New Roman CYR"/>
              </w:rPr>
            </w:pPr>
            <w:r w:rsidRPr="00EA5FB6">
              <w:rPr>
                <w:rFonts w:ascii="Times New Roman CYR" w:hAnsi="Times New Roman CYR" w:cs="Times New Roman CYR"/>
              </w:rPr>
              <w:t>Цель подпрограммы</w:t>
            </w:r>
            <w:r w:rsidR="000B619D" w:rsidRPr="00EA5FB6">
              <w:rPr>
                <w:rFonts w:ascii="Times New Roman CYR" w:hAnsi="Times New Roman CYR" w:cs="Times New Roman CYR"/>
              </w:rPr>
              <w:t xml:space="preserve"> муниципальной программы</w:t>
            </w:r>
          </w:p>
        </w:tc>
        <w:tc>
          <w:tcPr>
            <w:tcW w:w="280" w:type="dxa"/>
            <w:tcBorders>
              <w:top w:val="nil"/>
              <w:left w:val="nil"/>
              <w:bottom w:val="nil"/>
              <w:right w:val="nil"/>
            </w:tcBorders>
          </w:tcPr>
          <w:p w:rsidR="0049161F" w:rsidRPr="00EA5FB6" w:rsidRDefault="0049161F" w:rsidP="0049161F">
            <w:pPr>
              <w:ind w:firstLine="0"/>
              <w:jc w:val="left"/>
              <w:rPr>
                <w:rFonts w:ascii="Times New Roman CYR" w:hAnsi="Times New Roman CYR" w:cs="Times New Roman CYR"/>
              </w:rPr>
            </w:pPr>
            <w:r w:rsidRPr="00EA5FB6">
              <w:rPr>
                <w:rFonts w:ascii="Times New Roman CYR" w:hAnsi="Times New Roman CYR" w:cs="Times New Roman CYR"/>
              </w:rPr>
              <w:t>-</w:t>
            </w:r>
          </w:p>
        </w:tc>
        <w:tc>
          <w:tcPr>
            <w:tcW w:w="6240" w:type="dxa"/>
            <w:tcBorders>
              <w:top w:val="nil"/>
              <w:left w:val="nil"/>
              <w:bottom w:val="nil"/>
              <w:right w:val="nil"/>
            </w:tcBorders>
          </w:tcPr>
          <w:p w:rsidR="0049161F" w:rsidRPr="00EA5FB6" w:rsidRDefault="0049161F" w:rsidP="00372C0D">
            <w:pPr>
              <w:ind w:firstLine="0"/>
              <w:rPr>
                <w:rFonts w:ascii="Times New Roman CYR" w:hAnsi="Times New Roman CYR" w:cs="Times New Roman CYR"/>
              </w:rPr>
            </w:pPr>
            <w:r w:rsidRPr="00EA5FB6">
              <w:rPr>
                <w:rFonts w:ascii="Times New Roman CYR" w:hAnsi="Times New Roman CYR" w:cs="Times New Roman CYR"/>
              </w:rPr>
              <w:t xml:space="preserve">приведение в нормативное состояние зданий общеобразовательных организаций в </w:t>
            </w:r>
            <w:proofErr w:type="spellStart"/>
            <w:r w:rsidR="00372C0D" w:rsidRPr="00EA5FB6">
              <w:rPr>
                <w:rFonts w:ascii="Times New Roman CYR" w:hAnsi="Times New Roman CYR" w:cs="Times New Roman CYR"/>
              </w:rPr>
              <w:t>Янтиковском</w:t>
            </w:r>
            <w:proofErr w:type="spellEnd"/>
            <w:r w:rsidR="00372C0D" w:rsidRPr="00EA5FB6">
              <w:rPr>
                <w:rFonts w:ascii="Times New Roman CYR" w:hAnsi="Times New Roman CYR" w:cs="Times New Roman CYR"/>
              </w:rPr>
              <w:t xml:space="preserve"> муниципальном округе</w:t>
            </w:r>
          </w:p>
        </w:tc>
      </w:tr>
      <w:tr w:rsidR="0049161F" w:rsidRPr="00EA5FB6" w:rsidTr="009432B2">
        <w:tc>
          <w:tcPr>
            <w:tcW w:w="3119" w:type="dxa"/>
            <w:tcBorders>
              <w:top w:val="nil"/>
              <w:left w:val="nil"/>
              <w:bottom w:val="nil"/>
              <w:right w:val="nil"/>
            </w:tcBorders>
          </w:tcPr>
          <w:p w:rsidR="0049161F" w:rsidRPr="00EA5FB6" w:rsidRDefault="0049161F" w:rsidP="0049161F">
            <w:pPr>
              <w:ind w:firstLine="0"/>
              <w:jc w:val="left"/>
              <w:rPr>
                <w:rFonts w:ascii="Times New Roman CYR" w:hAnsi="Times New Roman CYR" w:cs="Times New Roman CYR"/>
              </w:rPr>
            </w:pPr>
            <w:r w:rsidRPr="00EA5FB6">
              <w:rPr>
                <w:rFonts w:ascii="Times New Roman CYR" w:hAnsi="Times New Roman CYR" w:cs="Times New Roman CYR"/>
              </w:rPr>
              <w:t>Задачи подпрограммы</w:t>
            </w:r>
            <w:r w:rsidR="000B619D" w:rsidRPr="00EA5FB6">
              <w:rPr>
                <w:rFonts w:ascii="Times New Roman CYR" w:hAnsi="Times New Roman CYR" w:cs="Times New Roman CYR"/>
              </w:rPr>
              <w:t xml:space="preserve"> муниципальной программы</w:t>
            </w:r>
          </w:p>
        </w:tc>
        <w:tc>
          <w:tcPr>
            <w:tcW w:w="280" w:type="dxa"/>
            <w:tcBorders>
              <w:top w:val="nil"/>
              <w:left w:val="nil"/>
              <w:bottom w:val="nil"/>
              <w:right w:val="nil"/>
            </w:tcBorders>
          </w:tcPr>
          <w:p w:rsidR="0049161F" w:rsidRPr="00EA5FB6" w:rsidRDefault="0049161F" w:rsidP="0049161F">
            <w:pPr>
              <w:ind w:firstLine="0"/>
              <w:jc w:val="left"/>
              <w:rPr>
                <w:rFonts w:ascii="Times New Roman CYR" w:hAnsi="Times New Roman CYR" w:cs="Times New Roman CYR"/>
              </w:rPr>
            </w:pPr>
            <w:r w:rsidRPr="00EA5FB6">
              <w:rPr>
                <w:rFonts w:ascii="Times New Roman CYR" w:hAnsi="Times New Roman CYR" w:cs="Times New Roman CYR"/>
              </w:rPr>
              <w:t>-</w:t>
            </w:r>
          </w:p>
        </w:tc>
        <w:tc>
          <w:tcPr>
            <w:tcW w:w="6240" w:type="dxa"/>
            <w:tcBorders>
              <w:top w:val="nil"/>
              <w:left w:val="nil"/>
              <w:bottom w:val="nil"/>
              <w:right w:val="nil"/>
            </w:tcBorders>
          </w:tcPr>
          <w:p w:rsidR="0049161F" w:rsidRPr="00EA5FB6" w:rsidRDefault="0049161F" w:rsidP="009432B2">
            <w:pPr>
              <w:ind w:firstLine="0"/>
              <w:rPr>
                <w:rFonts w:ascii="Times New Roman CYR" w:hAnsi="Times New Roman CYR" w:cs="Times New Roman CYR"/>
              </w:rPr>
            </w:pPr>
            <w:r w:rsidRPr="00EA5FB6">
              <w:rPr>
                <w:rFonts w:ascii="Times New Roman CYR" w:hAnsi="Times New Roman CYR" w:cs="Times New Roman CYR"/>
              </w:rPr>
              <w:t>реализация капитальных ремонтов нуждающихся в нем зданий (обособленных помещений, помещений) общеобразовательных организаций;</w:t>
            </w:r>
          </w:p>
          <w:p w:rsidR="0049161F" w:rsidRPr="00EA5FB6" w:rsidRDefault="0049161F" w:rsidP="009432B2">
            <w:pPr>
              <w:ind w:firstLine="0"/>
              <w:rPr>
                <w:rFonts w:ascii="Times New Roman CYR" w:hAnsi="Times New Roman CYR" w:cs="Times New Roman CYR"/>
              </w:rPr>
            </w:pPr>
            <w:r w:rsidRPr="00EA5FB6">
              <w:rPr>
                <w:rFonts w:ascii="Times New Roman CYR" w:hAnsi="Times New Roman CYR" w:cs="Times New Roman CYR"/>
              </w:rPr>
              <w:t>оснащение отремонтированных зданий и (или) помещений общеобразовательных организаций современными средствами обучения и воспитания;</w:t>
            </w:r>
          </w:p>
          <w:p w:rsidR="0049161F" w:rsidRPr="00EA5FB6" w:rsidRDefault="0049161F" w:rsidP="009432B2">
            <w:pPr>
              <w:ind w:firstLine="0"/>
              <w:rPr>
                <w:rFonts w:ascii="Times New Roman CYR" w:hAnsi="Times New Roman CYR" w:cs="Times New Roman CYR"/>
              </w:rPr>
            </w:pPr>
            <w:r w:rsidRPr="00EA5FB6">
              <w:rPr>
                <w:rFonts w:ascii="Times New Roman CYR" w:hAnsi="Times New Roman CYR" w:cs="Times New Roman CYR"/>
              </w:rPr>
              <w:t>обеспечение нормативного уровня антитеррористической защищенности отремонтированных зданий общеобразовательных организаций;</w:t>
            </w:r>
          </w:p>
          <w:p w:rsidR="0049161F" w:rsidRPr="00EA5FB6" w:rsidRDefault="0049161F" w:rsidP="009432B2">
            <w:pPr>
              <w:ind w:firstLine="0"/>
              <w:rPr>
                <w:rFonts w:ascii="Times New Roman CYR" w:hAnsi="Times New Roman CYR" w:cs="Times New Roman CYR"/>
              </w:rPr>
            </w:pPr>
            <w:r w:rsidRPr="00EA5FB6">
              <w:rPr>
                <w:rFonts w:ascii="Times New Roman CYR" w:hAnsi="Times New Roman CYR" w:cs="Times New Roman CYR"/>
              </w:rPr>
              <w:t>повышение качества профессиональной подготовки педагогического и управленческого состава общеобразовательных организаций, включенных в подпрограмму;</w:t>
            </w:r>
          </w:p>
          <w:p w:rsidR="0049161F" w:rsidRPr="00EA5FB6" w:rsidRDefault="0049161F" w:rsidP="009432B2">
            <w:pPr>
              <w:ind w:firstLine="0"/>
              <w:rPr>
                <w:rFonts w:ascii="Times New Roman CYR" w:hAnsi="Times New Roman CYR" w:cs="Times New Roman CYR"/>
              </w:rPr>
            </w:pPr>
            <w:r w:rsidRPr="00EA5FB6">
              <w:rPr>
                <w:rFonts w:ascii="Times New Roman CYR" w:hAnsi="Times New Roman CYR" w:cs="Times New Roman CYR"/>
              </w:rPr>
              <w:t>обновление в отремонтированных зданиях общеобразовательных организаций учебников и учебных пособий, не позволяющих их дальнейшее использование в образовательном процессе по причинам ветхости и дефектности;</w:t>
            </w:r>
          </w:p>
          <w:p w:rsidR="0049161F" w:rsidRPr="00EA5FB6" w:rsidRDefault="0049161F" w:rsidP="009432B2">
            <w:pPr>
              <w:ind w:firstLine="0"/>
              <w:rPr>
                <w:rFonts w:ascii="Times New Roman CYR" w:hAnsi="Times New Roman CYR" w:cs="Times New Roman CYR"/>
              </w:rPr>
            </w:pPr>
            <w:r w:rsidRPr="00EA5FB6">
              <w:rPr>
                <w:rFonts w:ascii="Times New Roman CYR" w:hAnsi="Times New Roman CYR" w:cs="Times New Roman CYR"/>
              </w:rPr>
              <w:t>привлечение учащихся, учителей и родительского сообщества к обсуждению дизайнерских и иных решений в рамках подготовки к проведению и к приемке ремонтных работ;</w:t>
            </w:r>
          </w:p>
          <w:p w:rsidR="0049161F" w:rsidRPr="00EA5FB6" w:rsidRDefault="0049161F" w:rsidP="009432B2">
            <w:pPr>
              <w:ind w:firstLine="0"/>
              <w:rPr>
                <w:rFonts w:ascii="Times New Roman CYR" w:hAnsi="Times New Roman CYR" w:cs="Times New Roman CYR"/>
              </w:rPr>
            </w:pPr>
            <w:r w:rsidRPr="00EA5FB6">
              <w:rPr>
                <w:rFonts w:ascii="Times New Roman CYR" w:hAnsi="Times New Roman CYR" w:cs="Times New Roman CYR"/>
              </w:rPr>
              <w:t>модернизация территории, относящейся к общеобразовательной организации</w:t>
            </w:r>
            <w:r w:rsidR="00372C0D" w:rsidRPr="00EA5FB6">
              <w:rPr>
                <w:rFonts w:ascii="Times New Roman CYR" w:hAnsi="Times New Roman CYR" w:cs="Times New Roman CYR"/>
              </w:rPr>
              <w:t>.</w:t>
            </w:r>
          </w:p>
        </w:tc>
      </w:tr>
      <w:tr w:rsidR="0049161F" w:rsidRPr="00EA5FB6" w:rsidTr="009432B2">
        <w:tc>
          <w:tcPr>
            <w:tcW w:w="3119" w:type="dxa"/>
            <w:tcBorders>
              <w:top w:val="nil"/>
              <w:left w:val="nil"/>
              <w:bottom w:val="nil"/>
              <w:right w:val="nil"/>
            </w:tcBorders>
          </w:tcPr>
          <w:p w:rsidR="0049161F" w:rsidRPr="00EA5FB6" w:rsidRDefault="0049161F" w:rsidP="000B619D">
            <w:pPr>
              <w:ind w:firstLine="0"/>
              <w:jc w:val="left"/>
              <w:rPr>
                <w:rFonts w:ascii="Times New Roman CYR" w:hAnsi="Times New Roman CYR" w:cs="Times New Roman CYR"/>
              </w:rPr>
            </w:pPr>
            <w:r w:rsidRPr="00EA5FB6">
              <w:rPr>
                <w:rFonts w:ascii="Times New Roman CYR" w:hAnsi="Times New Roman CYR" w:cs="Times New Roman CYR"/>
              </w:rPr>
              <w:t xml:space="preserve">Целевые </w:t>
            </w:r>
            <w:r w:rsidR="000B619D" w:rsidRPr="00EA5FB6">
              <w:rPr>
                <w:rFonts w:ascii="Times New Roman CYR" w:hAnsi="Times New Roman CYR" w:cs="Times New Roman CYR"/>
              </w:rPr>
              <w:t xml:space="preserve">индикаторы и </w:t>
            </w:r>
            <w:r w:rsidRPr="00EA5FB6">
              <w:rPr>
                <w:rFonts w:ascii="Times New Roman CYR" w:hAnsi="Times New Roman CYR" w:cs="Times New Roman CYR"/>
              </w:rPr>
              <w:t>показатели подпрограммы</w:t>
            </w:r>
            <w:r w:rsidR="000B619D" w:rsidRPr="00EA5FB6">
              <w:rPr>
                <w:rFonts w:ascii="Times New Roman CYR" w:hAnsi="Times New Roman CYR" w:cs="Times New Roman CYR"/>
              </w:rPr>
              <w:t xml:space="preserve"> муниципальной программы</w:t>
            </w:r>
          </w:p>
        </w:tc>
        <w:tc>
          <w:tcPr>
            <w:tcW w:w="280" w:type="dxa"/>
            <w:tcBorders>
              <w:top w:val="nil"/>
              <w:left w:val="nil"/>
              <w:bottom w:val="nil"/>
              <w:right w:val="nil"/>
            </w:tcBorders>
          </w:tcPr>
          <w:p w:rsidR="0049161F" w:rsidRPr="00EA5FB6" w:rsidRDefault="0049161F" w:rsidP="0049161F">
            <w:pPr>
              <w:ind w:firstLine="0"/>
              <w:jc w:val="left"/>
              <w:rPr>
                <w:rFonts w:ascii="Times New Roman CYR" w:hAnsi="Times New Roman CYR" w:cs="Times New Roman CYR"/>
              </w:rPr>
            </w:pPr>
            <w:r w:rsidRPr="00EA5FB6">
              <w:rPr>
                <w:rFonts w:ascii="Times New Roman CYR" w:hAnsi="Times New Roman CYR" w:cs="Times New Roman CYR"/>
              </w:rPr>
              <w:t>-</w:t>
            </w:r>
          </w:p>
        </w:tc>
        <w:tc>
          <w:tcPr>
            <w:tcW w:w="6240" w:type="dxa"/>
            <w:tcBorders>
              <w:top w:val="nil"/>
              <w:left w:val="nil"/>
              <w:bottom w:val="nil"/>
              <w:right w:val="nil"/>
            </w:tcBorders>
          </w:tcPr>
          <w:p w:rsidR="0049161F" w:rsidRPr="00EA5FB6" w:rsidRDefault="00E1708E" w:rsidP="009432B2">
            <w:pPr>
              <w:ind w:firstLine="0"/>
              <w:rPr>
                <w:rFonts w:ascii="Times New Roman CYR" w:hAnsi="Times New Roman CYR" w:cs="Times New Roman CYR"/>
              </w:rPr>
            </w:pPr>
            <w:r>
              <w:rPr>
                <w:rFonts w:ascii="Times New Roman CYR" w:hAnsi="Times New Roman CYR" w:cs="Times New Roman CYR"/>
              </w:rPr>
              <w:t>удовлетворенность населения качеством начального общего, основного общего, среднего общего образования – 85%</w:t>
            </w:r>
          </w:p>
        </w:tc>
      </w:tr>
      <w:tr w:rsidR="0049161F" w:rsidRPr="00EA5FB6" w:rsidTr="009432B2">
        <w:tc>
          <w:tcPr>
            <w:tcW w:w="3119" w:type="dxa"/>
            <w:tcBorders>
              <w:top w:val="nil"/>
              <w:left w:val="nil"/>
              <w:bottom w:val="nil"/>
              <w:right w:val="nil"/>
            </w:tcBorders>
          </w:tcPr>
          <w:p w:rsidR="0049161F" w:rsidRPr="00EA5FB6" w:rsidRDefault="0049161F" w:rsidP="0049161F">
            <w:pPr>
              <w:ind w:firstLine="0"/>
              <w:jc w:val="left"/>
              <w:rPr>
                <w:rFonts w:ascii="Times New Roman CYR" w:hAnsi="Times New Roman CYR" w:cs="Times New Roman CYR"/>
              </w:rPr>
            </w:pPr>
            <w:r w:rsidRPr="00EA5FB6">
              <w:rPr>
                <w:rFonts w:ascii="Times New Roman CYR" w:hAnsi="Times New Roman CYR" w:cs="Times New Roman CYR"/>
              </w:rPr>
              <w:t>Сроки реализации подпрограммы</w:t>
            </w:r>
            <w:r w:rsidR="000B619D" w:rsidRPr="00EA5FB6">
              <w:rPr>
                <w:rFonts w:ascii="Times New Roman CYR" w:hAnsi="Times New Roman CYR" w:cs="Times New Roman CYR"/>
              </w:rPr>
              <w:t xml:space="preserve"> муниципальной программы</w:t>
            </w:r>
          </w:p>
        </w:tc>
        <w:tc>
          <w:tcPr>
            <w:tcW w:w="280" w:type="dxa"/>
            <w:tcBorders>
              <w:top w:val="nil"/>
              <w:left w:val="nil"/>
              <w:bottom w:val="nil"/>
              <w:right w:val="nil"/>
            </w:tcBorders>
          </w:tcPr>
          <w:p w:rsidR="0049161F" w:rsidRPr="00EA5FB6" w:rsidRDefault="0049161F" w:rsidP="0049161F">
            <w:pPr>
              <w:ind w:firstLine="0"/>
              <w:jc w:val="left"/>
              <w:rPr>
                <w:rFonts w:ascii="Times New Roman CYR" w:hAnsi="Times New Roman CYR" w:cs="Times New Roman CYR"/>
              </w:rPr>
            </w:pPr>
            <w:r w:rsidRPr="00EA5FB6">
              <w:rPr>
                <w:rFonts w:ascii="Times New Roman CYR" w:hAnsi="Times New Roman CYR" w:cs="Times New Roman CYR"/>
              </w:rPr>
              <w:t>-</w:t>
            </w:r>
          </w:p>
        </w:tc>
        <w:tc>
          <w:tcPr>
            <w:tcW w:w="6240" w:type="dxa"/>
            <w:tcBorders>
              <w:top w:val="nil"/>
              <w:left w:val="nil"/>
              <w:bottom w:val="nil"/>
              <w:right w:val="nil"/>
            </w:tcBorders>
          </w:tcPr>
          <w:p w:rsidR="0049161F" w:rsidRPr="00EA5FB6" w:rsidRDefault="0049161F" w:rsidP="00372C0D">
            <w:pPr>
              <w:ind w:firstLine="0"/>
              <w:rPr>
                <w:rFonts w:ascii="Times New Roman CYR" w:hAnsi="Times New Roman CYR" w:cs="Times New Roman CYR"/>
              </w:rPr>
            </w:pPr>
            <w:r w:rsidRPr="00EA5FB6">
              <w:rPr>
                <w:rFonts w:ascii="Times New Roman CYR" w:hAnsi="Times New Roman CYR" w:cs="Times New Roman CYR"/>
              </w:rPr>
              <w:t>202</w:t>
            </w:r>
            <w:r w:rsidR="00372C0D" w:rsidRPr="00EA5FB6">
              <w:rPr>
                <w:rFonts w:ascii="Times New Roman CYR" w:hAnsi="Times New Roman CYR" w:cs="Times New Roman CYR"/>
              </w:rPr>
              <w:t>3</w:t>
            </w:r>
            <w:r w:rsidRPr="00EA5FB6">
              <w:rPr>
                <w:rFonts w:ascii="Times New Roman CYR" w:hAnsi="Times New Roman CYR" w:cs="Times New Roman CYR"/>
              </w:rPr>
              <w:t> - 2026 годы</w:t>
            </w:r>
          </w:p>
        </w:tc>
      </w:tr>
      <w:tr w:rsidR="0049161F" w:rsidRPr="00EA5FB6" w:rsidTr="009432B2">
        <w:tc>
          <w:tcPr>
            <w:tcW w:w="3119" w:type="dxa"/>
            <w:tcBorders>
              <w:top w:val="nil"/>
              <w:left w:val="nil"/>
              <w:bottom w:val="nil"/>
              <w:right w:val="nil"/>
            </w:tcBorders>
          </w:tcPr>
          <w:p w:rsidR="0049161F" w:rsidRPr="00EA5FB6" w:rsidRDefault="0049161F" w:rsidP="0049161F">
            <w:pPr>
              <w:ind w:firstLine="0"/>
              <w:jc w:val="left"/>
              <w:rPr>
                <w:rFonts w:ascii="Times New Roman CYR" w:hAnsi="Times New Roman CYR" w:cs="Times New Roman CYR"/>
              </w:rPr>
            </w:pPr>
            <w:r w:rsidRPr="00EA5FB6">
              <w:rPr>
                <w:rFonts w:ascii="Times New Roman CYR" w:hAnsi="Times New Roman CYR" w:cs="Times New Roman CYR"/>
              </w:rPr>
              <w:t>Ожидаемые результаты реализации подпрограммы</w:t>
            </w:r>
            <w:r w:rsidR="000B619D" w:rsidRPr="00EA5FB6">
              <w:rPr>
                <w:rFonts w:ascii="Times New Roman CYR" w:hAnsi="Times New Roman CYR" w:cs="Times New Roman CYR"/>
              </w:rPr>
              <w:t xml:space="preserve"> муниципальной программы</w:t>
            </w:r>
          </w:p>
        </w:tc>
        <w:tc>
          <w:tcPr>
            <w:tcW w:w="280" w:type="dxa"/>
            <w:tcBorders>
              <w:top w:val="nil"/>
              <w:left w:val="nil"/>
              <w:bottom w:val="nil"/>
              <w:right w:val="nil"/>
            </w:tcBorders>
          </w:tcPr>
          <w:p w:rsidR="0049161F" w:rsidRPr="00EA5FB6" w:rsidRDefault="0049161F" w:rsidP="0049161F">
            <w:pPr>
              <w:ind w:firstLine="0"/>
              <w:jc w:val="left"/>
              <w:rPr>
                <w:rFonts w:ascii="Times New Roman CYR" w:hAnsi="Times New Roman CYR" w:cs="Times New Roman CYR"/>
              </w:rPr>
            </w:pPr>
            <w:r w:rsidRPr="00EA5FB6">
              <w:rPr>
                <w:rFonts w:ascii="Times New Roman CYR" w:hAnsi="Times New Roman CYR" w:cs="Times New Roman CYR"/>
              </w:rPr>
              <w:t>-</w:t>
            </w:r>
          </w:p>
        </w:tc>
        <w:tc>
          <w:tcPr>
            <w:tcW w:w="6240" w:type="dxa"/>
            <w:tcBorders>
              <w:top w:val="nil"/>
              <w:left w:val="nil"/>
              <w:bottom w:val="nil"/>
              <w:right w:val="nil"/>
            </w:tcBorders>
          </w:tcPr>
          <w:p w:rsidR="0049161F" w:rsidRPr="00EA5FB6" w:rsidRDefault="0049161F" w:rsidP="009432B2">
            <w:pPr>
              <w:ind w:firstLine="0"/>
              <w:rPr>
                <w:rFonts w:ascii="Times New Roman CYR" w:hAnsi="Times New Roman CYR" w:cs="Times New Roman CYR"/>
              </w:rPr>
            </w:pPr>
            <w:r w:rsidRPr="00EA5FB6">
              <w:rPr>
                <w:rFonts w:ascii="Times New Roman CYR" w:hAnsi="Times New Roman CYR" w:cs="Times New Roman CYR"/>
              </w:rPr>
              <w:t>оснащение отремонтированных зданий и (или) помещений общеобразовательных организаций современными средствами обучения и воспитания;</w:t>
            </w:r>
          </w:p>
          <w:p w:rsidR="0049161F" w:rsidRPr="00EA5FB6" w:rsidRDefault="0049161F" w:rsidP="009432B2">
            <w:pPr>
              <w:ind w:firstLine="0"/>
              <w:rPr>
                <w:rFonts w:ascii="Times New Roman CYR" w:hAnsi="Times New Roman CYR" w:cs="Times New Roman CYR"/>
              </w:rPr>
            </w:pPr>
            <w:r w:rsidRPr="00EA5FB6">
              <w:rPr>
                <w:rFonts w:ascii="Times New Roman CYR" w:hAnsi="Times New Roman CYR" w:cs="Times New Roman CYR"/>
              </w:rPr>
              <w:t>повышение нормативного уровня антитеррористической защищенности отремонтированных зданий общеобразовательных организаций;</w:t>
            </w:r>
          </w:p>
          <w:p w:rsidR="0049161F" w:rsidRPr="00EA5FB6" w:rsidRDefault="0049161F" w:rsidP="009432B2">
            <w:pPr>
              <w:ind w:firstLine="0"/>
              <w:rPr>
                <w:rFonts w:ascii="Times New Roman CYR" w:hAnsi="Times New Roman CYR" w:cs="Times New Roman CYR"/>
              </w:rPr>
            </w:pPr>
            <w:r w:rsidRPr="00EA5FB6">
              <w:rPr>
                <w:rFonts w:ascii="Times New Roman CYR" w:hAnsi="Times New Roman CYR" w:cs="Times New Roman CYR"/>
              </w:rPr>
              <w:t>повышение уровня профессиональной подготовки педагогического и управленческого состава общеобразовательных организаций.</w:t>
            </w:r>
          </w:p>
        </w:tc>
      </w:tr>
    </w:tbl>
    <w:p w:rsidR="0049161F" w:rsidRPr="00EA5FB6" w:rsidRDefault="0049161F" w:rsidP="0049161F">
      <w:pPr>
        <w:rPr>
          <w:rFonts w:ascii="Times New Roman CYR" w:hAnsi="Times New Roman CYR" w:cs="Times New Roman CYR"/>
        </w:rPr>
      </w:pPr>
    </w:p>
    <w:p w:rsidR="0049161F" w:rsidRPr="00EA5FB6" w:rsidRDefault="0049161F" w:rsidP="0049161F">
      <w:pPr>
        <w:spacing w:before="108" w:after="108"/>
        <w:ind w:firstLine="0"/>
        <w:jc w:val="center"/>
        <w:outlineLvl w:val="0"/>
        <w:rPr>
          <w:rFonts w:ascii="Times New Roman CYR" w:hAnsi="Times New Roman CYR" w:cs="Times New Roman CYR"/>
          <w:b/>
          <w:bCs/>
          <w:color w:val="26282F"/>
        </w:rPr>
      </w:pPr>
      <w:bookmarkStart w:id="49" w:name="sub_90001"/>
      <w:r w:rsidRPr="00EA5FB6">
        <w:rPr>
          <w:rFonts w:ascii="Times New Roman CYR" w:hAnsi="Times New Roman CYR" w:cs="Times New Roman CYR"/>
          <w:b/>
          <w:bCs/>
          <w:color w:val="26282F"/>
        </w:rPr>
        <w:t xml:space="preserve">Раздел 1. </w:t>
      </w:r>
      <w:r w:rsidR="00384CEE" w:rsidRPr="00EA5FB6">
        <w:rPr>
          <w:rFonts w:ascii="Times New Roman CYR" w:hAnsi="Times New Roman CYR" w:cs="Times New Roman CYR"/>
          <w:b/>
          <w:bCs/>
          <w:color w:val="26282F"/>
        </w:rPr>
        <w:t>Приоритеты и цель подпрограммы «</w:t>
      </w:r>
      <w:r w:rsidRPr="00EA5FB6">
        <w:rPr>
          <w:rFonts w:ascii="Times New Roman CYR" w:hAnsi="Times New Roman CYR" w:cs="Times New Roman CYR"/>
          <w:b/>
          <w:bCs/>
          <w:color w:val="26282F"/>
        </w:rPr>
        <w:t>Региональный проект по модерниза</w:t>
      </w:r>
      <w:r w:rsidR="00384CEE" w:rsidRPr="00EA5FB6">
        <w:rPr>
          <w:rFonts w:ascii="Times New Roman CYR" w:hAnsi="Times New Roman CYR" w:cs="Times New Roman CYR"/>
          <w:b/>
          <w:bCs/>
          <w:color w:val="26282F"/>
        </w:rPr>
        <w:t>ции школьных систем образования»</w:t>
      </w:r>
      <w:r w:rsidRPr="00EA5FB6">
        <w:rPr>
          <w:rFonts w:ascii="Times New Roman CYR" w:hAnsi="Times New Roman CYR" w:cs="Times New Roman CYR"/>
          <w:b/>
          <w:bCs/>
          <w:color w:val="26282F"/>
        </w:rPr>
        <w:t>, общая характеристика участия орган</w:t>
      </w:r>
      <w:r w:rsidR="00010A54">
        <w:rPr>
          <w:rFonts w:ascii="Times New Roman CYR" w:hAnsi="Times New Roman CYR" w:cs="Times New Roman CYR"/>
          <w:b/>
          <w:bCs/>
          <w:color w:val="26282F"/>
        </w:rPr>
        <w:t>а</w:t>
      </w:r>
      <w:r w:rsidRPr="00EA5FB6">
        <w:rPr>
          <w:rFonts w:ascii="Times New Roman CYR" w:hAnsi="Times New Roman CYR" w:cs="Times New Roman CYR"/>
          <w:b/>
          <w:bCs/>
          <w:color w:val="26282F"/>
        </w:rPr>
        <w:t xml:space="preserve"> местного самоуправления в реализации подпрограммы</w:t>
      </w:r>
    </w:p>
    <w:bookmarkEnd w:id="49"/>
    <w:p w:rsidR="0049161F" w:rsidRPr="00EA5FB6" w:rsidRDefault="0049161F" w:rsidP="0049161F">
      <w:pPr>
        <w:rPr>
          <w:rFonts w:ascii="Times New Roman CYR" w:hAnsi="Times New Roman CYR" w:cs="Times New Roman CYR"/>
        </w:rPr>
      </w:pPr>
    </w:p>
    <w:p w:rsidR="0049161F" w:rsidRPr="00EA5FB6" w:rsidRDefault="0049161F" w:rsidP="0049161F">
      <w:pPr>
        <w:rPr>
          <w:rFonts w:ascii="Times New Roman CYR" w:hAnsi="Times New Roman CYR" w:cs="Times New Roman CYR"/>
        </w:rPr>
      </w:pPr>
      <w:r w:rsidRPr="00EA5FB6">
        <w:rPr>
          <w:rFonts w:ascii="Times New Roman CYR" w:hAnsi="Times New Roman CYR" w:cs="Times New Roman CYR"/>
        </w:rPr>
        <w:t>Приоритетом государственной политики в сфере образования является достижение современного качества образования, обеспечивающего удовлетворение актуальных и перспективных потребностей личности, общества и государства.</w:t>
      </w:r>
    </w:p>
    <w:p w:rsidR="0049161F" w:rsidRPr="00EA5FB6" w:rsidRDefault="0049161F" w:rsidP="00372C0D">
      <w:pPr>
        <w:rPr>
          <w:rFonts w:ascii="Times New Roman CYR" w:hAnsi="Times New Roman CYR" w:cs="Times New Roman CYR"/>
        </w:rPr>
      </w:pPr>
      <w:r w:rsidRPr="00EA5FB6">
        <w:rPr>
          <w:rFonts w:ascii="Times New Roman CYR" w:hAnsi="Times New Roman CYR" w:cs="Times New Roman CYR"/>
        </w:rPr>
        <w:t xml:space="preserve">Целью подпрограммы является приведение в нормативное состояние зданий общеобразовательных организаций в </w:t>
      </w:r>
      <w:proofErr w:type="spellStart"/>
      <w:r w:rsidR="00372C0D" w:rsidRPr="00EA5FB6">
        <w:rPr>
          <w:rFonts w:ascii="Times New Roman CYR" w:hAnsi="Times New Roman CYR" w:cs="Times New Roman CYR"/>
        </w:rPr>
        <w:t>Янтиковском</w:t>
      </w:r>
      <w:proofErr w:type="spellEnd"/>
      <w:r w:rsidR="00372C0D" w:rsidRPr="00EA5FB6">
        <w:rPr>
          <w:rFonts w:ascii="Times New Roman CYR" w:hAnsi="Times New Roman CYR" w:cs="Times New Roman CYR"/>
        </w:rPr>
        <w:t xml:space="preserve"> муниципальном округе.</w:t>
      </w:r>
      <w:r w:rsidRPr="00EA5FB6">
        <w:rPr>
          <w:rFonts w:ascii="Times New Roman CYR" w:hAnsi="Times New Roman CYR" w:cs="Times New Roman CYR"/>
        </w:rPr>
        <w:t xml:space="preserve"> </w:t>
      </w:r>
    </w:p>
    <w:p w:rsidR="0049161F" w:rsidRPr="00EA5FB6" w:rsidRDefault="0049161F" w:rsidP="0049161F">
      <w:pPr>
        <w:rPr>
          <w:rFonts w:ascii="Times New Roman CYR" w:hAnsi="Times New Roman CYR" w:cs="Times New Roman CYR"/>
        </w:rPr>
      </w:pPr>
      <w:r w:rsidRPr="00EA5FB6">
        <w:rPr>
          <w:rFonts w:ascii="Times New Roman CYR" w:hAnsi="Times New Roman CYR" w:cs="Times New Roman CYR"/>
        </w:rPr>
        <w:t>Для достижения указанной цели предусматриваются проведение капитального ремонта зданий общеобразовательных организаций, их оснащение современными средствами обучения и воспитания, а также реализация ряда инфраструктурных и организационных мероприятий.</w:t>
      </w:r>
    </w:p>
    <w:p w:rsidR="0049161F" w:rsidRPr="00EA5FB6" w:rsidRDefault="0049161F" w:rsidP="0049161F">
      <w:pPr>
        <w:rPr>
          <w:rFonts w:ascii="Times New Roman CYR" w:hAnsi="Times New Roman CYR" w:cs="Times New Roman CYR"/>
        </w:rPr>
      </w:pPr>
      <w:r w:rsidRPr="00EA5FB6">
        <w:rPr>
          <w:rFonts w:ascii="Times New Roman CYR" w:hAnsi="Times New Roman CYR" w:cs="Times New Roman CYR"/>
        </w:rPr>
        <w:t>Таким образом, подпрограммой для достижения цели предусматривается решение следующих задач:</w:t>
      </w:r>
    </w:p>
    <w:p w:rsidR="0049161F" w:rsidRPr="00EA5FB6" w:rsidRDefault="0049161F" w:rsidP="0049161F">
      <w:pPr>
        <w:rPr>
          <w:rFonts w:ascii="Times New Roman CYR" w:hAnsi="Times New Roman CYR" w:cs="Times New Roman CYR"/>
        </w:rPr>
      </w:pPr>
      <w:r w:rsidRPr="00EA5FB6">
        <w:rPr>
          <w:rFonts w:ascii="Times New Roman CYR" w:hAnsi="Times New Roman CYR" w:cs="Times New Roman CYR"/>
        </w:rPr>
        <w:t>реализация капитальных ремонтов нуждающихся в нем зданий (обособленных помещений, помещений) общеобразовательных организаций;</w:t>
      </w:r>
    </w:p>
    <w:p w:rsidR="0049161F" w:rsidRPr="00EA5FB6" w:rsidRDefault="0049161F" w:rsidP="0049161F">
      <w:pPr>
        <w:rPr>
          <w:rFonts w:ascii="Times New Roman CYR" w:hAnsi="Times New Roman CYR" w:cs="Times New Roman CYR"/>
        </w:rPr>
      </w:pPr>
      <w:r w:rsidRPr="00EA5FB6">
        <w:rPr>
          <w:rFonts w:ascii="Times New Roman CYR" w:hAnsi="Times New Roman CYR" w:cs="Times New Roman CYR"/>
        </w:rPr>
        <w:t>оснащение отремонтированных зданий и (или) помещений общеобразовательных организаций современными средствами обучения и воспитания;</w:t>
      </w:r>
    </w:p>
    <w:p w:rsidR="0049161F" w:rsidRPr="00EA5FB6" w:rsidRDefault="0049161F" w:rsidP="0049161F">
      <w:pPr>
        <w:rPr>
          <w:rFonts w:ascii="Times New Roman CYR" w:hAnsi="Times New Roman CYR" w:cs="Times New Roman CYR"/>
        </w:rPr>
      </w:pPr>
      <w:r w:rsidRPr="00EA5FB6">
        <w:rPr>
          <w:rFonts w:ascii="Times New Roman CYR" w:hAnsi="Times New Roman CYR" w:cs="Times New Roman CYR"/>
        </w:rPr>
        <w:t>обеспечение нормативного уровня антитеррористической защищенности отремонтированных зданий общеобразовательных организаций;</w:t>
      </w:r>
    </w:p>
    <w:p w:rsidR="0049161F" w:rsidRPr="00EA5FB6" w:rsidRDefault="0049161F" w:rsidP="0049161F">
      <w:pPr>
        <w:rPr>
          <w:rFonts w:ascii="Times New Roman CYR" w:hAnsi="Times New Roman CYR" w:cs="Times New Roman CYR"/>
        </w:rPr>
      </w:pPr>
      <w:r w:rsidRPr="00EA5FB6">
        <w:rPr>
          <w:rFonts w:ascii="Times New Roman CYR" w:hAnsi="Times New Roman CYR" w:cs="Times New Roman CYR"/>
        </w:rPr>
        <w:t>повышение качества профессиональной подготовки педагогического и управленческого состава общеобразовательных организаций, включенных в подпрограмму;</w:t>
      </w:r>
    </w:p>
    <w:p w:rsidR="0049161F" w:rsidRPr="00EA5FB6" w:rsidRDefault="0049161F" w:rsidP="0049161F">
      <w:pPr>
        <w:rPr>
          <w:rFonts w:ascii="Times New Roman CYR" w:hAnsi="Times New Roman CYR" w:cs="Times New Roman CYR"/>
        </w:rPr>
      </w:pPr>
      <w:r w:rsidRPr="00EA5FB6">
        <w:rPr>
          <w:rFonts w:ascii="Times New Roman CYR" w:hAnsi="Times New Roman CYR" w:cs="Times New Roman CYR"/>
        </w:rPr>
        <w:t>обновление в отремонтированных зданиях общеобразовательных организаций учебников и учебных пособий, не позволяющих их дальнейшее использование в образовательном процессе по причинам ветхости и дефектности;</w:t>
      </w:r>
    </w:p>
    <w:p w:rsidR="0049161F" w:rsidRPr="00EA5FB6" w:rsidRDefault="0049161F" w:rsidP="0049161F">
      <w:pPr>
        <w:rPr>
          <w:rFonts w:ascii="Times New Roman CYR" w:hAnsi="Times New Roman CYR" w:cs="Times New Roman CYR"/>
        </w:rPr>
      </w:pPr>
      <w:r w:rsidRPr="00EA5FB6">
        <w:rPr>
          <w:rFonts w:ascii="Times New Roman CYR" w:hAnsi="Times New Roman CYR" w:cs="Times New Roman CYR"/>
        </w:rPr>
        <w:t>привлечение учащихся, учителей и родительского сообщества к обсуждению дизайнерских и иных решений в рамках подготовки к проведению и к приемке ремонтных работ;</w:t>
      </w:r>
    </w:p>
    <w:p w:rsidR="0049161F" w:rsidRPr="00EA5FB6" w:rsidRDefault="0049161F" w:rsidP="0049161F">
      <w:pPr>
        <w:rPr>
          <w:rFonts w:ascii="Times New Roman CYR" w:hAnsi="Times New Roman CYR" w:cs="Times New Roman CYR"/>
        </w:rPr>
      </w:pPr>
      <w:r w:rsidRPr="00EA5FB6">
        <w:rPr>
          <w:rFonts w:ascii="Times New Roman CYR" w:hAnsi="Times New Roman CYR" w:cs="Times New Roman CYR"/>
        </w:rPr>
        <w:t>модернизация территории, относящейся к общеобразовательной организации.</w:t>
      </w:r>
    </w:p>
    <w:p w:rsidR="0049161F" w:rsidRPr="00EA5FB6" w:rsidRDefault="0049161F" w:rsidP="0049161F">
      <w:pPr>
        <w:rPr>
          <w:rFonts w:ascii="Times New Roman CYR" w:hAnsi="Times New Roman CYR" w:cs="Times New Roman CYR"/>
        </w:rPr>
      </w:pPr>
      <w:r w:rsidRPr="00EA5FB6">
        <w:rPr>
          <w:rFonts w:ascii="Times New Roman CYR" w:hAnsi="Times New Roman CYR" w:cs="Times New Roman CYR"/>
        </w:rPr>
        <w:t xml:space="preserve">Выполнение мероприятий подпрограммы позволит реализовать комплекс мероприятий по приведению в нормативное состояние зданий и материально-технической базы </w:t>
      </w:r>
      <w:r w:rsidR="00811196">
        <w:rPr>
          <w:rFonts w:ascii="Times New Roman CYR" w:hAnsi="Times New Roman CYR" w:cs="Times New Roman CYR"/>
        </w:rPr>
        <w:t>муниципальных</w:t>
      </w:r>
      <w:r w:rsidRPr="00EA5FB6">
        <w:rPr>
          <w:rFonts w:ascii="Times New Roman CYR" w:hAnsi="Times New Roman CYR" w:cs="Times New Roman CYR"/>
        </w:rPr>
        <w:t xml:space="preserve"> общеобразовательных организаций и обеспечить надлежащие условия для осуществления в них образовательного процесса.</w:t>
      </w:r>
    </w:p>
    <w:p w:rsidR="0049161F" w:rsidRPr="00EA5FB6" w:rsidRDefault="0049161F" w:rsidP="0049161F">
      <w:pPr>
        <w:rPr>
          <w:rFonts w:ascii="Times New Roman CYR" w:hAnsi="Times New Roman CYR" w:cs="Times New Roman CYR"/>
        </w:rPr>
      </w:pPr>
      <w:r w:rsidRPr="00EA5FB6">
        <w:rPr>
          <w:rFonts w:ascii="Times New Roman CYR" w:hAnsi="Times New Roman CYR" w:cs="Times New Roman CYR"/>
        </w:rPr>
        <w:t xml:space="preserve">Подпрограмма </w:t>
      </w:r>
      <w:r w:rsidR="00372C0D" w:rsidRPr="00EA5FB6">
        <w:rPr>
          <w:rFonts w:ascii="Times New Roman CYR" w:hAnsi="Times New Roman CYR" w:cs="Times New Roman CYR"/>
        </w:rPr>
        <w:t>«</w:t>
      </w:r>
      <w:r w:rsidRPr="00EA5FB6">
        <w:rPr>
          <w:rFonts w:ascii="Times New Roman CYR" w:hAnsi="Times New Roman CYR" w:cs="Times New Roman CYR"/>
        </w:rPr>
        <w:t>Региональный проект по модернизации школьных систем образования</w:t>
      </w:r>
      <w:r w:rsidR="00372C0D" w:rsidRPr="00EA5FB6">
        <w:rPr>
          <w:rFonts w:ascii="Times New Roman CYR" w:hAnsi="Times New Roman CYR" w:cs="Times New Roman CYR"/>
        </w:rPr>
        <w:t>»</w:t>
      </w:r>
      <w:r w:rsidRPr="00EA5FB6">
        <w:rPr>
          <w:rFonts w:ascii="Times New Roman CYR" w:hAnsi="Times New Roman CYR" w:cs="Times New Roman CYR"/>
        </w:rPr>
        <w:t xml:space="preserve"> </w:t>
      </w:r>
      <w:r w:rsidR="00372C0D" w:rsidRPr="00EA5FB6">
        <w:rPr>
          <w:rFonts w:ascii="Times New Roman CYR" w:hAnsi="Times New Roman CYR" w:cs="Times New Roman CYR"/>
        </w:rPr>
        <w:t>муниципаль</w:t>
      </w:r>
      <w:r w:rsidRPr="00EA5FB6">
        <w:rPr>
          <w:rFonts w:ascii="Times New Roman CYR" w:hAnsi="Times New Roman CYR" w:cs="Times New Roman CYR"/>
        </w:rPr>
        <w:t>ной программы не связана с реализацией национальных проектов.</w:t>
      </w:r>
    </w:p>
    <w:p w:rsidR="0049161F" w:rsidRPr="00EA5FB6" w:rsidRDefault="0049161F" w:rsidP="0049161F">
      <w:pPr>
        <w:rPr>
          <w:rFonts w:ascii="Times New Roman CYR" w:hAnsi="Times New Roman CYR" w:cs="Times New Roman CYR"/>
        </w:rPr>
      </w:pPr>
    </w:p>
    <w:p w:rsidR="0049161F" w:rsidRPr="00EA5FB6" w:rsidRDefault="0049161F" w:rsidP="0049161F">
      <w:pPr>
        <w:spacing w:before="108" w:after="108"/>
        <w:ind w:firstLine="0"/>
        <w:jc w:val="center"/>
        <w:outlineLvl w:val="0"/>
        <w:rPr>
          <w:rFonts w:ascii="Times New Roman CYR" w:hAnsi="Times New Roman CYR" w:cs="Times New Roman CYR"/>
          <w:b/>
          <w:bCs/>
          <w:color w:val="26282F"/>
        </w:rPr>
      </w:pPr>
      <w:bookmarkStart w:id="50" w:name="sub_90002"/>
      <w:r w:rsidRPr="00EA5FB6">
        <w:rPr>
          <w:rFonts w:ascii="Times New Roman CYR" w:hAnsi="Times New Roman CYR" w:cs="Times New Roman CYR"/>
          <w:b/>
          <w:bCs/>
          <w:color w:val="26282F"/>
        </w:rPr>
        <w:t>Раздел 2. Перечень и сведения о целевых показателях (индикаторах) подпрограммы с расшифровкой плановых значений по годам ее реализации</w:t>
      </w:r>
    </w:p>
    <w:bookmarkEnd w:id="50"/>
    <w:p w:rsidR="0049161F" w:rsidRPr="00EA5FB6" w:rsidRDefault="0049161F" w:rsidP="0049161F">
      <w:pPr>
        <w:rPr>
          <w:rFonts w:ascii="Times New Roman CYR" w:hAnsi="Times New Roman CYR" w:cs="Times New Roman CYR"/>
        </w:rPr>
      </w:pPr>
    </w:p>
    <w:p w:rsidR="0049161F" w:rsidRPr="00EA5FB6" w:rsidRDefault="0049161F" w:rsidP="0049161F">
      <w:pPr>
        <w:rPr>
          <w:rFonts w:ascii="Times New Roman CYR" w:hAnsi="Times New Roman CYR" w:cs="Times New Roman CYR"/>
        </w:rPr>
      </w:pPr>
      <w:r w:rsidRPr="00EA5FB6">
        <w:rPr>
          <w:rFonts w:ascii="Times New Roman CYR" w:hAnsi="Times New Roman CYR" w:cs="Times New Roman CYR"/>
        </w:rPr>
        <w:t>Целевыми показателями (индикаторами) подпрограммы являются:</w:t>
      </w:r>
    </w:p>
    <w:p w:rsidR="0049161F" w:rsidRPr="00EA5FB6" w:rsidRDefault="0049161F" w:rsidP="0049161F">
      <w:pPr>
        <w:rPr>
          <w:rFonts w:ascii="Times New Roman CYR" w:hAnsi="Times New Roman CYR" w:cs="Times New Roman CYR"/>
        </w:rPr>
      </w:pPr>
      <w:r w:rsidRPr="00EA5FB6">
        <w:rPr>
          <w:rFonts w:ascii="Times New Roman CYR" w:hAnsi="Times New Roman CYR" w:cs="Times New Roman CYR"/>
        </w:rPr>
        <w:t>количество зданий (обособленных помещений, помещений) общеобразовательных организаций, в которых проведен капитальный ремонт;</w:t>
      </w:r>
    </w:p>
    <w:p w:rsidR="0049161F" w:rsidRPr="00EA5FB6" w:rsidRDefault="0049161F" w:rsidP="0049161F">
      <w:pPr>
        <w:rPr>
          <w:rFonts w:ascii="Times New Roman CYR" w:hAnsi="Times New Roman CYR" w:cs="Times New Roman CYR"/>
        </w:rPr>
      </w:pPr>
      <w:r w:rsidRPr="00EA5FB6">
        <w:rPr>
          <w:rFonts w:ascii="Times New Roman CYR" w:hAnsi="Times New Roman CYR" w:cs="Times New Roman CYR"/>
        </w:rPr>
        <w:t>количество отремонтированных зданий и (или) помещений общеобразовательных организаций, оснащенных современными средствами обучения и воспитания;</w:t>
      </w:r>
    </w:p>
    <w:p w:rsidR="0049161F" w:rsidRPr="00EA5FB6" w:rsidRDefault="0049161F" w:rsidP="0049161F">
      <w:pPr>
        <w:rPr>
          <w:rFonts w:ascii="Times New Roman CYR" w:hAnsi="Times New Roman CYR" w:cs="Times New Roman CYR"/>
        </w:rPr>
      </w:pPr>
      <w:r w:rsidRPr="00EA5FB6">
        <w:rPr>
          <w:rFonts w:ascii="Times New Roman CYR" w:hAnsi="Times New Roman CYR" w:cs="Times New Roman CYR"/>
        </w:rPr>
        <w:t>количество отремонтированных зданий и (или) помещений общеобразовательных организаций, в которых обеспечен нормативный уровень антитеррористической защищенности;</w:t>
      </w:r>
    </w:p>
    <w:p w:rsidR="0049161F" w:rsidRPr="00EA5FB6" w:rsidRDefault="0049161F" w:rsidP="0049161F">
      <w:pPr>
        <w:rPr>
          <w:rFonts w:ascii="Times New Roman CYR" w:hAnsi="Times New Roman CYR" w:cs="Times New Roman CYR"/>
        </w:rPr>
      </w:pPr>
      <w:r w:rsidRPr="00EA5FB6">
        <w:rPr>
          <w:rFonts w:ascii="Times New Roman CYR" w:hAnsi="Times New Roman CYR" w:cs="Times New Roman CYR"/>
        </w:rPr>
        <w:t>количество отремонтированных зданий и (или) помещений общеобразовательных организаций, в которых педагогический и управленческий состав прошел профессиональную переподготовку или повышение квалификации;</w:t>
      </w:r>
    </w:p>
    <w:p w:rsidR="0049161F" w:rsidRPr="00EA5FB6" w:rsidRDefault="0049161F" w:rsidP="0049161F">
      <w:pPr>
        <w:rPr>
          <w:rFonts w:ascii="Times New Roman CYR" w:hAnsi="Times New Roman CYR" w:cs="Times New Roman CYR"/>
        </w:rPr>
      </w:pPr>
      <w:r w:rsidRPr="00EA5FB6">
        <w:rPr>
          <w:rFonts w:ascii="Times New Roman CYR" w:hAnsi="Times New Roman CYR" w:cs="Times New Roman CYR"/>
        </w:rPr>
        <w:t>количество отремонтированных зданий и (или) помещений общеобразовательных организаций, в которых проведена модернизация прилегающей к общеобразовательной организации территории;</w:t>
      </w:r>
    </w:p>
    <w:p w:rsidR="0049161F" w:rsidRPr="00EA5FB6" w:rsidRDefault="0049161F" w:rsidP="0049161F">
      <w:pPr>
        <w:rPr>
          <w:rFonts w:ascii="Times New Roman CYR" w:hAnsi="Times New Roman CYR" w:cs="Times New Roman CYR"/>
        </w:rPr>
      </w:pPr>
      <w:r w:rsidRPr="00EA5FB6">
        <w:rPr>
          <w:rFonts w:ascii="Times New Roman CYR" w:hAnsi="Times New Roman CYR" w:cs="Times New Roman CYR"/>
        </w:rPr>
        <w:t>количество отремонтированных зданий и (или) помещений общеобразовательных организаций, в которых обновлены учебники и учебные пособия, не позволяющие их дальнейшее использование в образовательном процессе по причинам ветхости и дефектности.</w:t>
      </w:r>
    </w:p>
    <w:p w:rsidR="00372C0D" w:rsidRPr="00EA5FB6" w:rsidRDefault="00372C0D" w:rsidP="0049161F">
      <w:pPr>
        <w:spacing w:before="108" w:after="108"/>
        <w:ind w:firstLine="0"/>
        <w:jc w:val="center"/>
        <w:outlineLvl w:val="0"/>
        <w:rPr>
          <w:rFonts w:ascii="Times New Roman CYR" w:hAnsi="Times New Roman CYR" w:cs="Times New Roman CYR"/>
          <w:b/>
          <w:bCs/>
          <w:color w:val="26282F"/>
        </w:rPr>
      </w:pPr>
    </w:p>
    <w:p w:rsidR="0049161F" w:rsidRPr="00EA5FB6" w:rsidRDefault="0049161F" w:rsidP="0049161F">
      <w:pPr>
        <w:spacing w:before="108" w:after="108"/>
        <w:ind w:firstLine="0"/>
        <w:jc w:val="center"/>
        <w:outlineLvl w:val="0"/>
        <w:rPr>
          <w:rFonts w:ascii="Times New Roman CYR" w:hAnsi="Times New Roman CYR" w:cs="Times New Roman CYR"/>
          <w:b/>
          <w:bCs/>
          <w:color w:val="26282F"/>
        </w:rPr>
      </w:pPr>
      <w:r w:rsidRPr="00EA5FB6">
        <w:rPr>
          <w:rFonts w:ascii="Times New Roman CYR" w:hAnsi="Times New Roman CYR" w:cs="Times New Roman CYR"/>
          <w:b/>
          <w:bCs/>
          <w:color w:val="26282F"/>
        </w:rPr>
        <w:t>Раздел 3. Характеристики основных мероприятий, мероприятий подпрограммы с указанием сроков и этапов их реализации</w:t>
      </w:r>
    </w:p>
    <w:p w:rsidR="0049161F" w:rsidRPr="00EA5FB6" w:rsidRDefault="0049161F" w:rsidP="0049161F">
      <w:pPr>
        <w:rPr>
          <w:rFonts w:ascii="Times New Roman CYR" w:hAnsi="Times New Roman CYR" w:cs="Times New Roman CYR"/>
        </w:rPr>
      </w:pPr>
    </w:p>
    <w:p w:rsidR="0049161F" w:rsidRPr="00EA5FB6" w:rsidRDefault="0049161F" w:rsidP="0049161F">
      <w:pPr>
        <w:rPr>
          <w:rFonts w:ascii="Times New Roman CYR" w:hAnsi="Times New Roman CYR" w:cs="Times New Roman CYR"/>
        </w:rPr>
      </w:pPr>
      <w:r w:rsidRPr="00EA5FB6">
        <w:rPr>
          <w:rFonts w:ascii="Times New Roman CYR" w:hAnsi="Times New Roman CYR" w:cs="Times New Roman CYR"/>
        </w:rPr>
        <w:t>Основные мероприятия подпрограммы направлены на реализацию поставленн</w:t>
      </w:r>
      <w:r w:rsidR="00372C0D" w:rsidRPr="00EA5FB6">
        <w:rPr>
          <w:rFonts w:ascii="Times New Roman CYR" w:hAnsi="Times New Roman CYR" w:cs="Times New Roman CYR"/>
        </w:rPr>
        <w:t>ых цели и задач подпрограммы и Муниципаль</w:t>
      </w:r>
      <w:r w:rsidRPr="00EA5FB6">
        <w:rPr>
          <w:rFonts w:ascii="Times New Roman CYR" w:hAnsi="Times New Roman CYR" w:cs="Times New Roman CYR"/>
        </w:rPr>
        <w:t>ной программы в целом.</w:t>
      </w:r>
    </w:p>
    <w:p w:rsidR="0049161F" w:rsidRPr="00EA5FB6" w:rsidRDefault="00372C0D" w:rsidP="0049161F">
      <w:pPr>
        <w:rPr>
          <w:rFonts w:ascii="Times New Roman CYR" w:hAnsi="Times New Roman CYR" w:cs="Times New Roman CYR"/>
        </w:rPr>
      </w:pPr>
      <w:r w:rsidRPr="00EA5FB6">
        <w:rPr>
          <w:rFonts w:ascii="Times New Roman CYR" w:hAnsi="Times New Roman CYR" w:cs="Times New Roman CYR"/>
        </w:rPr>
        <w:t>Подпрограмма «</w:t>
      </w:r>
      <w:r w:rsidR="0049161F" w:rsidRPr="00EA5FB6">
        <w:rPr>
          <w:rFonts w:ascii="Times New Roman CYR" w:hAnsi="Times New Roman CYR" w:cs="Times New Roman CYR"/>
        </w:rPr>
        <w:t>Региональный проект по модернизации школьных систем образования</w:t>
      </w:r>
      <w:r w:rsidRPr="00EA5FB6">
        <w:rPr>
          <w:rFonts w:ascii="Times New Roman CYR" w:hAnsi="Times New Roman CYR" w:cs="Times New Roman CYR"/>
        </w:rPr>
        <w:t>»</w:t>
      </w:r>
      <w:r w:rsidR="0049161F" w:rsidRPr="00EA5FB6">
        <w:rPr>
          <w:rFonts w:ascii="Times New Roman CYR" w:hAnsi="Times New Roman CYR" w:cs="Times New Roman CYR"/>
        </w:rPr>
        <w:t xml:space="preserve"> объединяет 7 основных мероприятий:</w:t>
      </w:r>
    </w:p>
    <w:p w:rsidR="0049161F" w:rsidRPr="00EA5FB6" w:rsidRDefault="0049161F" w:rsidP="0049161F">
      <w:pPr>
        <w:rPr>
          <w:rFonts w:ascii="Times New Roman CYR" w:hAnsi="Times New Roman CYR" w:cs="Times New Roman CYR"/>
        </w:rPr>
      </w:pPr>
      <w:r w:rsidRPr="00EA5FB6">
        <w:rPr>
          <w:rFonts w:ascii="Times New Roman CYR" w:hAnsi="Times New Roman CYR" w:cs="Times New Roman CYR"/>
        </w:rPr>
        <w:t xml:space="preserve">Основное мероприятие 1. Проведение работ по капитальному ремонту зданий </w:t>
      </w:r>
      <w:r w:rsidR="00372C0D" w:rsidRPr="00EA5FB6">
        <w:rPr>
          <w:rFonts w:ascii="Times New Roman CYR" w:hAnsi="Times New Roman CYR" w:cs="Times New Roman CYR"/>
        </w:rPr>
        <w:t>муниципальных</w:t>
      </w:r>
      <w:r w:rsidRPr="00EA5FB6">
        <w:rPr>
          <w:rFonts w:ascii="Times New Roman CYR" w:hAnsi="Times New Roman CYR" w:cs="Times New Roman CYR"/>
        </w:rPr>
        <w:t xml:space="preserve"> общеобразовательных организаций.</w:t>
      </w:r>
    </w:p>
    <w:p w:rsidR="0049161F" w:rsidRPr="00EA5FB6" w:rsidRDefault="0049161F" w:rsidP="0049161F">
      <w:pPr>
        <w:rPr>
          <w:rFonts w:ascii="Times New Roman CYR" w:hAnsi="Times New Roman CYR" w:cs="Times New Roman CYR"/>
        </w:rPr>
      </w:pPr>
      <w:r w:rsidRPr="00EA5FB6">
        <w:rPr>
          <w:rFonts w:ascii="Times New Roman CYR" w:hAnsi="Times New Roman CYR" w:cs="Times New Roman CYR"/>
        </w:rPr>
        <w:t>В рамках данного основного мероприятия планируется осуществление работ по капитальному ремонту нуждающихся в нем помещений и площадей, расположенных непосредственно в контуре зданий общеобразовательных организаций, включая ремонты санитарных узлов, пищеблоков, подвальных помещений и коммуникаций, внутри объектовых спортивных сооружений, в том числе плавательных бассейнов. В рамках мероприятия проводятся работы, включенные в укрупненный перечень:</w:t>
      </w:r>
    </w:p>
    <w:p w:rsidR="0049161F" w:rsidRPr="00EA5FB6" w:rsidRDefault="0049161F" w:rsidP="0049161F">
      <w:pPr>
        <w:rPr>
          <w:rFonts w:ascii="Times New Roman CYR" w:hAnsi="Times New Roman CYR" w:cs="Times New Roman CYR"/>
        </w:rPr>
      </w:pPr>
      <w:r w:rsidRPr="00EA5FB6">
        <w:rPr>
          <w:rFonts w:ascii="Times New Roman CYR" w:hAnsi="Times New Roman CYR" w:cs="Times New Roman CYR"/>
        </w:rPr>
        <w:t xml:space="preserve">ремонт фундамента, цоколя и </w:t>
      </w:r>
      <w:proofErr w:type="spellStart"/>
      <w:r w:rsidRPr="00EA5FB6">
        <w:rPr>
          <w:rFonts w:ascii="Times New Roman CYR" w:hAnsi="Times New Roman CYR" w:cs="Times New Roman CYR"/>
        </w:rPr>
        <w:t>отмостки</w:t>
      </w:r>
      <w:proofErr w:type="spellEnd"/>
      <w:r w:rsidRPr="00EA5FB6">
        <w:rPr>
          <w:rFonts w:ascii="Times New Roman CYR" w:hAnsi="Times New Roman CYR" w:cs="Times New Roman CYR"/>
        </w:rPr>
        <w:t>;</w:t>
      </w:r>
    </w:p>
    <w:p w:rsidR="0049161F" w:rsidRPr="00EA5FB6" w:rsidRDefault="0049161F" w:rsidP="0049161F">
      <w:pPr>
        <w:rPr>
          <w:rFonts w:ascii="Times New Roman CYR" w:hAnsi="Times New Roman CYR" w:cs="Times New Roman CYR"/>
        </w:rPr>
      </w:pPr>
      <w:r w:rsidRPr="00EA5FB6">
        <w:rPr>
          <w:rFonts w:ascii="Times New Roman CYR" w:hAnsi="Times New Roman CYR" w:cs="Times New Roman CYR"/>
        </w:rPr>
        <w:t>ремонт кровли;</w:t>
      </w:r>
    </w:p>
    <w:p w:rsidR="0049161F" w:rsidRPr="00EA5FB6" w:rsidRDefault="0049161F" w:rsidP="0049161F">
      <w:pPr>
        <w:rPr>
          <w:rFonts w:ascii="Times New Roman CYR" w:hAnsi="Times New Roman CYR" w:cs="Times New Roman CYR"/>
        </w:rPr>
      </w:pPr>
      <w:r w:rsidRPr="00EA5FB6">
        <w:rPr>
          <w:rFonts w:ascii="Times New Roman CYR" w:hAnsi="Times New Roman CYR" w:cs="Times New Roman CYR"/>
        </w:rPr>
        <w:t>ремонт потолков, междуэтажных перекрытий и полов;</w:t>
      </w:r>
    </w:p>
    <w:p w:rsidR="0049161F" w:rsidRPr="00EA5FB6" w:rsidRDefault="0049161F" w:rsidP="0049161F">
      <w:pPr>
        <w:rPr>
          <w:rFonts w:ascii="Times New Roman CYR" w:hAnsi="Times New Roman CYR" w:cs="Times New Roman CYR"/>
        </w:rPr>
      </w:pPr>
      <w:r w:rsidRPr="00EA5FB6">
        <w:rPr>
          <w:rFonts w:ascii="Times New Roman CYR" w:hAnsi="Times New Roman CYR" w:cs="Times New Roman CYR"/>
        </w:rPr>
        <w:t>ремонт окон, дверей (входных и внутренних) и ворот учебных зданий;</w:t>
      </w:r>
    </w:p>
    <w:p w:rsidR="0049161F" w:rsidRPr="00EA5FB6" w:rsidRDefault="0049161F" w:rsidP="0049161F">
      <w:pPr>
        <w:rPr>
          <w:rFonts w:ascii="Times New Roman CYR" w:hAnsi="Times New Roman CYR" w:cs="Times New Roman CYR"/>
        </w:rPr>
      </w:pPr>
      <w:r w:rsidRPr="00EA5FB6">
        <w:rPr>
          <w:rFonts w:ascii="Times New Roman CYR" w:hAnsi="Times New Roman CYR" w:cs="Times New Roman CYR"/>
        </w:rPr>
        <w:t>ремонт входных групп, лестниц и крылец;</w:t>
      </w:r>
    </w:p>
    <w:p w:rsidR="0049161F" w:rsidRPr="00EA5FB6" w:rsidRDefault="0049161F" w:rsidP="0049161F">
      <w:pPr>
        <w:rPr>
          <w:rFonts w:ascii="Times New Roman CYR" w:hAnsi="Times New Roman CYR" w:cs="Times New Roman CYR"/>
        </w:rPr>
      </w:pPr>
      <w:r w:rsidRPr="00EA5FB6">
        <w:rPr>
          <w:rFonts w:ascii="Times New Roman CYR" w:hAnsi="Times New Roman CYR" w:cs="Times New Roman CYR"/>
        </w:rPr>
        <w:t>внутренние штукатурные, облицовочные и малярные работы;</w:t>
      </w:r>
    </w:p>
    <w:p w:rsidR="0049161F" w:rsidRPr="00EA5FB6" w:rsidRDefault="0049161F" w:rsidP="0049161F">
      <w:pPr>
        <w:rPr>
          <w:rFonts w:ascii="Times New Roman CYR" w:hAnsi="Times New Roman CYR" w:cs="Times New Roman CYR"/>
        </w:rPr>
      </w:pPr>
      <w:r w:rsidRPr="00EA5FB6">
        <w:rPr>
          <w:rFonts w:ascii="Times New Roman CYR" w:hAnsi="Times New Roman CYR" w:cs="Times New Roman CYR"/>
        </w:rPr>
        <w:t>ремонт фасадов;</w:t>
      </w:r>
    </w:p>
    <w:p w:rsidR="0049161F" w:rsidRPr="00EA5FB6" w:rsidRDefault="0049161F" w:rsidP="0049161F">
      <w:pPr>
        <w:rPr>
          <w:rFonts w:ascii="Times New Roman CYR" w:hAnsi="Times New Roman CYR" w:cs="Times New Roman CYR"/>
        </w:rPr>
      </w:pPr>
      <w:r w:rsidRPr="00EA5FB6">
        <w:rPr>
          <w:rFonts w:ascii="Times New Roman CYR" w:hAnsi="Times New Roman CYR" w:cs="Times New Roman CYR"/>
        </w:rPr>
        <w:t>ремонт системы отопления;</w:t>
      </w:r>
    </w:p>
    <w:p w:rsidR="0049161F" w:rsidRPr="00EA5FB6" w:rsidRDefault="0049161F" w:rsidP="0049161F">
      <w:pPr>
        <w:rPr>
          <w:rFonts w:ascii="Times New Roman CYR" w:hAnsi="Times New Roman CYR" w:cs="Times New Roman CYR"/>
        </w:rPr>
      </w:pPr>
      <w:r w:rsidRPr="00EA5FB6">
        <w:rPr>
          <w:rFonts w:ascii="Times New Roman CYR" w:hAnsi="Times New Roman CYR" w:cs="Times New Roman CYR"/>
        </w:rPr>
        <w:t>ремонт системы вентиляции;</w:t>
      </w:r>
    </w:p>
    <w:p w:rsidR="0049161F" w:rsidRPr="00EA5FB6" w:rsidRDefault="0049161F" w:rsidP="0049161F">
      <w:pPr>
        <w:rPr>
          <w:rFonts w:ascii="Times New Roman CYR" w:hAnsi="Times New Roman CYR" w:cs="Times New Roman CYR"/>
        </w:rPr>
      </w:pPr>
      <w:r w:rsidRPr="00EA5FB6">
        <w:rPr>
          <w:rFonts w:ascii="Times New Roman CYR" w:hAnsi="Times New Roman CYR" w:cs="Times New Roman CYR"/>
        </w:rPr>
        <w:t>ремонт системы горячего и холодного водоснабжения;</w:t>
      </w:r>
    </w:p>
    <w:p w:rsidR="0049161F" w:rsidRPr="00EA5FB6" w:rsidRDefault="0049161F" w:rsidP="0049161F">
      <w:pPr>
        <w:rPr>
          <w:rFonts w:ascii="Times New Roman CYR" w:hAnsi="Times New Roman CYR" w:cs="Times New Roman CYR"/>
        </w:rPr>
      </w:pPr>
      <w:r w:rsidRPr="00EA5FB6">
        <w:rPr>
          <w:rFonts w:ascii="Times New Roman CYR" w:hAnsi="Times New Roman CYR" w:cs="Times New Roman CYR"/>
        </w:rPr>
        <w:t>ремонт системы канализации;</w:t>
      </w:r>
    </w:p>
    <w:p w:rsidR="0049161F" w:rsidRPr="00EA5FB6" w:rsidRDefault="0049161F" w:rsidP="0049161F">
      <w:pPr>
        <w:rPr>
          <w:rFonts w:ascii="Times New Roman CYR" w:hAnsi="Times New Roman CYR" w:cs="Times New Roman CYR"/>
        </w:rPr>
      </w:pPr>
      <w:r w:rsidRPr="00EA5FB6">
        <w:rPr>
          <w:rFonts w:ascii="Times New Roman CYR" w:hAnsi="Times New Roman CYR" w:cs="Times New Roman CYR"/>
        </w:rPr>
        <w:t>электромонтажные работы;</w:t>
      </w:r>
    </w:p>
    <w:p w:rsidR="0049161F" w:rsidRPr="00EA5FB6" w:rsidRDefault="0049161F" w:rsidP="0049161F">
      <w:pPr>
        <w:rPr>
          <w:rFonts w:ascii="Times New Roman CYR" w:hAnsi="Times New Roman CYR" w:cs="Times New Roman CYR"/>
        </w:rPr>
      </w:pPr>
      <w:r w:rsidRPr="00EA5FB6">
        <w:rPr>
          <w:rFonts w:ascii="Times New Roman CYR" w:hAnsi="Times New Roman CYR" w:cs="Times New Roman CYR"/>
        </w:rPr>
        <w:t>ремонт слаботочных сетей;</w:t>
      </w:r>
    </w:p>
    <w:p w:rsidR="0049161F" w:rsidRPr="00EA5FB6" w:rsidRDefault="0049161F" w:rsidP="0049161F">
      <w:pPr>
        <w:rPr>
          <w:rFonts w:ascii="Times New Roman CYR" w:hAnsi="Times New Roman CYR" w:cs="Times New Roman CYR"/>
        </w:rPr>
      </w:pPr>
      <w:r w:rsidRPr="00EA5FB6">
        <w:rPr>
          <w:rFonts w:ascii="Times New Roman CYR" w:hAnsi="Times New Roman CYR" w:cs="Times New Roman CYR"/>
        </w:rPr>
        <w:t>ремонт систем пожаротушения.</w:t>
      </w:r>
    </w:p>
    <w:p w:rsidR="0049161F" w:rsidRPr="00EA5FB6" w:rsidRDefault="0049161F" w:rsidP="0049161F">
      <w:pPr>
        <w:rPr>
          <w:rFonts w:ascii="Times New Roman CYR" w:hAnsi="Times New Roman CYR" w:cs="Times New Roman CYR"/>
        </w:rPr>
      </w:pPr>
      <w:r w:rsidRPr="00EA5FB6">
        <w:rPr>
          <w:rFonts w:ascii="Times New Roman CYR" w:hAnsi="Times New Roman CYR" w:cs="Times New Roman CYR"/>
        </w:rPr>
        <w:t xml:space="preserve">Объекты капитального ремонта, включенные в подпрограмму, должны быть отражены в форме федерального статистического наблюдения </w:t>
      </w:r>
      <w:r w:rsidR="00372C0D" w:rsidRPr="00EA5FB6">
        <w:rPr>
          <w:rFonts w:ascii="Times New Roman CYR" w:hAnsi="Times New Roman CYR" w:cs="Times New Roman CYR"/>
        </w:rPr>
        <w:t>№</w:t>
      </w:r>
      <w:r w:rsidRPr="00EA5FB6">
        <w:rPr>
          <w:rFonts w:ascii="Times New Roman CYR" w:hAnsi="Times New Roman CYR" w:cs="Times New Roman CYR"/>
        </w:rPr>
        <w:t xml:space="preserve">ОО-2 </w:t>
      </w:r>
      <w:r w:rsidR="00372C0D" w:rsidRPr="00EA5FB6">
        <w:rPr>
          <w:rFonts w:ascii="Times New Roman CYR" w:hAnsi="Times New Roman CYR" w:cs="Times New Roman CYR"/>
        </w:rPr>
        <w:t>«</w:t>
      </w:r>
      <w:r w:rsidRPr="00EA5FB6">
        <w:rPr>
          <w:rFonts w:ascii="Times New Roman CYR" w:hAnsi="Times New Roman CYR" w:cs="Times New Roman CYR"/>
        </w:rPr>
        <w:t xml:space="preserve">Сведения о материально-технической и информационной базе, финансово-экономической деятельности </w:t>
      </w:r>
      <w:r w:rsidR="00372C0D" w:rsidRPr="00EA5FB6">
        <w:rPr>
          <w:rFonts w:ascii="Times New Roman CYR" w:hAnsi="Times New Roman CYR" w:cs="Times New Roman CYR"/>
        </w:rPr>
        <w:t>общеобразовательной организации»</w:t>
      </w:r>
      <w:r w:rsidRPr="00EA5FB6">
        <w:rPr>
          <w:rFonts w:ascii="Times New Roman CYR" w:hAnsi="Times New Roman CYR" w:cs="Times New Roman CYR"/>
        </w:rPr>
        <w:t>.</w:t>
      </w:r>
    </w:p>
    <w:p w:rsidR="0049161F" w:rsidRPr="00EA5FB6" w:rsidRDefault="0049161F" w:rsidP="0049161F">
      <w:pPr>
        <w:rPr>
          <w:rFonts w:ascii="Times New Roman CYR" w:hAnsi="Times New Roman CYR" w:cs="Times New Roman CYR"/>
        </w:rPr>
      </w:pPr>
      <w:bookmarkStart w:id="51" w:name="sub_9320"/>
      <w:r w:rsidRPr="00EA5FB6">
        <w:rPr>
          <w:rFonts w:ascii="Times New Roman CYR" w:hAnsi="Times New Roman CYR" w:cs="Times New Roman CYR"/>
        </w:rPr>
        <w:t>В рамках данного основного мероприятия будет реализовано:</w:t>
      </w:r>
    </w:p>
    <w:p w:rsidR="0049161F" w:rsidRPr="00EA5FB6" w:rsidRDefault="0049161F" w:rsidP="0049161F">
      <w:pPr>
        <w:rPr>
          <w:rFonts w:ascii="Times New Roman CYR" w:hAnsi="Times New Roman CYR" w:cs="Times New Roman CYR"/>
        </w:rPr>
      </w:pPr>
      <w:bookmarkStart w:id="52" w:name="sub_9321"/>
      <w:bookmarkEnd w:id="51"/>
      <w:r w:rsidRPr="00EA5FB6">
        <w:rPr>
          <w:rFonts w:ascii="Times New Roman CYR" w:hAnsi="Times New Roman CYR" w:cs="Times New Roman CYR"/>
        </w:rPr>
        <w:t>Мероприятие 1.1. Реализация мероприятий по модернизации школьных систем образования.</w:t>
      </w:r>
    </w:p>
    <w:p w:rsidR="0049161F" w:rsidRPr="00EA5FB6" w:rsidRDefault="0049161F" w:rsidP="0049161F">
      <w:pPr>
        <w:rPr>
          <w:rFonts w:ascii="Times New Roman CYR" w:hAnsi="Times New Roman CYR" w:cs="Times New Roman CYR"/>
        </w:rPr>
      </w:pPr>
      <w:bookmarkStart w:id="53" w:name="sub_9322"/>
      <w:bookmarkEnd w:id="52"/>
      <w:r w:rsidRPr="00EA5FB6">
        <w:rPr>
          <w:rFonts w:ascii="Times New Roman CYR" w:hAnsi="Times New Roman CYR" w:cs="Times New Roman CYR"/>
        </w:rPr>
        <w:t>Основное мероприятие 2. Оснащение отремонтированных зданий общеобразовательных организаций средствами обучения и воспитания.</w:t>
      </w:r>
    </w:p>
    <w:p w:rsidR="0049161F" w:rsidRPr="00EA5FB6" w:rsidRDefault="0049161F" w:rsidP="0049161F">
      <w:pPr>
        <w:rPr>
          <w:rFonts w:ascii="Times New Roman CYR" w:hAnsi="Times New Roman CYR" w:cs="Times New Roman CYR"/>
        </w:rPr>
      </w:pPr>
      <w:bookmarkStart w:id="54" w:name="sub_9323"/>
      <w:bookmarkEnd w:id="53"/>
      <w:proofErr w:type="gramStart"/>
      <w:r w:rsidRPr="00EA5FB6">
        <w:rPr>
          <w:rFonts w:ascii="Times New Roman CYR" w:hAnsi="Times New Roman CYR" w:cs="Times New Roman CYR"/>
        </w:rPr>
        <w:t xml:space="preserve">В рамках данного основного мероприятия планируется осуществление работ по оснащению включенных в подпрограмму зданий общеобразовательных организаций недостающими или нуждающимися в замене средствами обучения и воспитания в соответствии с перечнем средств обучения и воспитания, соответствующих современным условиям обучения и необходимых при оснащении общеобразовательных организаций, утвержденным Министерством просвещения Российской Федерации в соответствии с </w:t>
      </w:r>
      <w:hyperlink r:id="rId22" w:history="1">
        <w:r w:rsidRPr="00EA5FB6">
          <w:rPr>
            <w:rFonts w:ascii="Times New Roman CYR" w:hAnsi="Times New Roman CYR" w:cs="Times New Roman CYR"/>
          </w:rPr>
          <w:t>подпунктом "г" пункта 5</w:t>
        </w:r>
      </w:hyperlink>
      <w:r w:rsidRPr="00EA5FB6">
        <w:rPr>
          <w:rFonts w:ascii="Times New Roman CYR" w:hAnsi="Times New Roman CYR" w:cs="Times New Roman CYR"/>
        </w:rPr>
        <w:t xml:space="preserve"> Правил предоставления и распределения субсидий</w:t>
      </w:r>
      <w:proofErr w:type="gramEnd"/>
      <w:r w:rsidRPr="00EA5FB6">
        <w:rPr>
          <w:rFonts w:ascii="Times New Roman CYR" w:hAnsi="Times New Roman CYR" w:cs="Times New Roman CYR"/>
        </w:rPr>
        <w:t xml:space="preserve"> из федерального бюджета бюджетам субъектов Российской Федерации на </w:t>
      </w:r>
      <w:proofErr w:type="spellStart"/>
      <w:r w:rsidRPr="00EA5FB6">
        <w:rPr>
          <w:rFonts w:ascii="Times New Roman CYR" w:hAnsi="Times New Roman CYR" w:cs="Times New Roman CYR"/>
        </w:rPr>
        <w:t>софинансирование</w:t>
      </w:r>
      <w:proofErr w:type="spellEnd"/>
      <w:r w:rsidRPr="00EA5FB6">
        <w:rPr>
          <w:rFonts w:ascii="Times New Roman CYR" w:hAnsi="Times New Roman CYR" w:cs="Times New Roman CYR"/>
        </w:rPr>
        <w:t xml:space="preserve"> расходов, возникающих при реализации государственных программ субъектов Российской Федерации (исходя из прогнозируемой потребности) новых мест в общеобразовательных организациях в рамках государственной программы Российской Федерации </w:t>
      </w:r>
      <w:r w:rsidR="00372C0D" w:rsidRPr="00EA5FB6">
        <w:rPr>
          <w:rFonts w:ascii="Times New Roman CYR" w:hAnsi="Times New Roman CYR" w:cs="Times New Roman CYR"/>
        </w:rPr>
        <w:t>«</w:t>
      </w:r>
      <w:r w:rsidRPr="00EA5FB6">
        <w:rPr>
          <w:rFonts w:ascii="Times New Roman CYR" w:hAnsi="Times New Roman CYR" w:cs="Times New Roman CYR"/>
        </w:rPr>
        <w:t>Развитие образования</w:t>
      </w:r>
      <w:r w:rsidR="00372C0D" w:rsidRPr="00EA5FB6">
        <w:rPr>
          <w:rFonts w:ascii="Times New Roman CYR" w:hAnsi="Times New Roman CYR" w:cs="Times New Roman CYR"/>
        </w:rPr>
        <w:t>»</w:t>
      </w:r>
      <w:r w:rsidRPr="00EA5FB6">
        <w:rPr>
          <w:rFonts w:ascii="Times New Roman CYR" w:hAnsi="Times New Roman CYR" w:cs="Times New Roman CYR"/>
        </w:rPr>
        <w:t>.</w:t>
      </w:r>
    </w:p>
    <w:p w:rsidR="0049161F" w:rsidRPr="00EA5FB6" w:rsidRDefault="0049161F" w:rsidP="0049161F">
      <w:pPr>
        <w:rPr>
          <w:rFonts w:ascii="Times New Roman CYR" w:hAnsi="Times New Roman CYR" w:cs="Times New Roman CYR"/>
        </w:rPr>
      </w:pPr>
      <w:bookmarkStart w:id="55" w:name="sub_35121434"/>
      <w:bookmarkEnd w:id="54"/>
      <w:r w:rsidRPr="00EA5FB6">
        <w:rPr>
          <w:rFonts w:ascii="Times New Roman CYR" w:hAnsi="Times New Roman CYR" w:cs="Times New Roman CYR"/>
        </w:rPr>
        <w:t>В рамках данного основного мероприятия будет реализовано:</w:t>
      </w:r>
    </w:p>
    <w:p w:rsidR="0049161F" w:rsidRPr="00EA5FB6" w:rsidRDefault="0049161F" w:rsidP="0049161F">
      <w:pPr>
        <w:rPr>
          <w:rFonts w:ascii="Times New Roman CYR" w:hAnsi="Times New Roman CYR" w:cs="Times New Roman CYR"/>
        </w:rPr>
      </w:pPr>
      <w:bookmarkStart w:id="56" w:name="sub_9325"/>
      <w:bookmarkEnd w:id="55"/>
      <w:r w:rsidRPr="00EA5FB6">
        <w:rPr>
          <w:rFonts w:ascii="Times New Roman CYR" w:hAnsi="Times New Roman CYR" w:cs="Times New Roman CYR"/>
        </w:rPr>
        <w:t>Мероприятие 2.1. Реализация мероприятий по модернизации школьных систем образования.</w:t>
      </w:r>
    </w:p>
    <w:p w:rsidR="0049161F" w:rsidRPr="00EA5FB6" w:rsidRDefault="0049161F" w:rsidP="0049161F">
      <w:pPr>
        <w:rPr>
          <w:rFonts w:ascii="Times New Roman CYR" w:hAnsi="Times New Roman CYR" w:cs="Times New Roman CYR"/>
        </w:rPr>
      </w:pPr>
      <w:bookmarkStart w:id="57" w:name="sub_9324"/>
      <w:bookmarkEnd w:id="56"/>
      <w:r w:rsidRPr="00EA5FB6">
        <w:rPr>
          <w:rFonts w:ascii="Times New Roman CYR" w:hAnsi="Times New Roman CYR" w:cs="Times New Roman CYR"/>
        </w:rPr>
        <w:t>Основное мероприятие 3. Обеспечение в отношении объектов капитального ремонта требований к антитеррористической защищенности объектов (территорий), установленных законодательством.</w:t>
      </w:r>
    </w:p>
    <w:p w:rsidR="0049161F" w:rsidRPr="00EA5FB6" w:rsidRDefault="0049161F" w:rsidP="0049161F">
      <w:pPr>
        <w:rPr>
          <w:rFonts w:ascii="Times New Roman CYR" w:hAnsi="Times New Roman CYR" w:cs="Times New Roman CYR"/>
        </w:rPr>
      </w:pPr>
      <w:bookmarkStart w:id="58" w:name="sub_9327"/>
      <w:bookmarkEnd w:id="57"/>
      <w:r w:rsidRPr="00EA5FB6">
        <w:rPr>
          <w:rFonts w:ascii="Times New Roman CYR" w:hAnsi="Times New Roman CYR" w:cs="Times New Roman CYR"/>
        </w:rPr>
        <w:t>В рамках мероприятия обеспечивается нормативное соответствие</w:t>
      </w:r>
      <w:r w:rsidR="005461E6" w:rsidRPr="00EA5FB6">
        <w:rPr>
          <w:rFonts w:ascii="Times New Roman CYR" w:hAnsi="Times New Roman CYR" w:cs="Times New Roman CYR"/>
        </w:rPr>
        <w:t xml:space="preserve"> объектов капитального ремонта </w:t>
      </w:r>
      <w:r w:rsidRPr="00EA5FB6">
        <w:rPr>
          <w:rFonts w:ascii="Times New Roman CYR" w:hAnsi="Times New Roman CYR" w:cs="Times New Roman CYR"/>
        </w:rPr>
        <w:t>требованиям к антитеррористической защищенности объектов (территорий), утвержденных Правительством Российской Федерации в установленном порядке.</w:t>
      </w:r>
    </w:p>
    <w:p w:rsidR="0049161F" w:rsidRPr="00EA5FB6" w:rsidRDefault="0049161F" w:rsidP="0049161F">
      <w:pPr>
        <w:rPr>
          <w:rFonts w:ascii="Times New Roman CYR" w:hAnsi="Times New Roman CYR" w:cs="Times New Roman CYR"/>
        </w:rPr>
      </w:pPr>
      <w:bookmarkStart w:id="59" w:name="sub_9328"/>
      <w:bookmarkEnd w:id="58"/>
      <w:r w:rsidRPr="00EA5FB6">
        <w:rPr>
          <w:rFonts w:ascii="Times New Roman CYR" w:hAnsi="Times New Roman CYR" w:cs="Times New Roman CYR"/>
        </w:rPr>
        <w:t>В рамках данного основного мероприятия будет реализовано:</w:t>
      </w:r>
    </w:p>
    <w:p w:rsidR="0049161F" w:rsidRPr="00EA5FB6" w:rsidRDefault="0049161F" w:rsidP="0049161F">
      <w:pPr>
        <w:rPr>
          <w:rFonts w:ascii="Times New Roman CYR" w:hAnsi="Times New Roman CYR" w:cs="Times New Roman CYR"/>
        </w:rPr>
      </w:pPr>
      <w:bookmarkStart w:id="60" w:name="sub_9329"/>
      <w:bookmarkEnd w:id="59"/>
      <w:r w:rsidRPr="00EA5FB6">
        <w:rPr>
          <w:rFonts w:ascii="Times New Roman CYR" w:hAnsi="Times New Roman CYR" w:cs="Times New Roman CYR"/>
        </w:rPr>
        <w:t>Мероприятие 3.1. Укрепление материально-технической базы муниципальных образовательных организаций.</w:t>
      </w:r>
    </w:p>
    <w:p w:rsidR="0049161F" w:rsidRPr="00EA5FB6" w:rsidRDefault="0049161F" w:rsidP="0049161F">
      <w:pPr>
        <w:rPr>
          <w:rFonts w:ascii="Times New Roman CYR" w:hAnsi="Times New Roman CYR" w:cs="Times New Roman CYR"/>
        </w:rPr>
      </w:pPr>
      <w:bookmarkStart w:id="61" w:name="sub_9330"/>
      <w:bookmarkEnd w:id="60"/>
      <w:r w:rsidRPr="00EA5FB6">
        <w:rPr>
          <w:rFonts w:ascii="Times New Roman CYR" w:hAnsi="Times New Roman CYR" w:cs="Times New Roman CYR"/>
        </w:rPr>
        <w:t>Основное мероприятие 4. Обеспечение повышения квалификации/профессиональной переподготовки учителей, осуществляющих учебный процесс в объектах капитального ремонта, сверх минимальных требований, установленных законодательством, и (или) обучения управленческих команд, состоящих из представителей администраций и педагогических работников объектов капитального ремонта.</w:t>
      </w:r>
    </w:p>
    <w:bookmarkEnd w:id="61"/>
    <w:p w:rsidR="0049161F" w:rsidRPr="00EA5FB6" w:rsidRDefault="0049161F" w:rsidP="0049161F">
      <w:pPr>
        <w:rPr>
          <w:rFonts w:ascii="Times New Roman CYR" w:hAnsi="Times New Roman CYR" w:cs="Times New Roman CYR"/>
        </w:rPr>
      </w:pPr>
      <w:proofErr w:type="gramStart"/>
      <w:r w:rsidRPr="00EA5FB6">
        <w:rPr>
          <w:rFonts w:ascii="Times New Roman CYR" w:hAnsi="Times New Roman CYR" w:cs="Times New Roman CYR"/>
        </w:rPr>
        <w:t xml:space="preserve">В рамках основного мероприятия обеспечиваются опережающие темпы (или охват) повышения квалификации/профессиональной переподготовки учителей, осуществляющих учебный процесс в объектах капитального ремонта, сверх минимальных требований, установленных </w:t>
      </w:r>
      <w:hyperlink r:id="rId23" w:history="1">
        <w:r w:rsidRPr="00EA5FB6">
          <w:rPr>
            <w:rFonts w:ascii="Times New Roman CYR" w:hAnsi="Times New Roman CYR" w:cs="Times New Roman CYR"/>
          </w:rPr>
          <w:t>пунктом 2 части 5 статьи 47</w:t>
        </w:r>
      </w:hyperlink>
      <w:r w:rsidRPr="00EA5FB6">
        <w:rPr>
          <w:rFonts w:ascii="Times New Roman CYR" w:hAnsi="Times New Roman CYR" w:cs="Times New Roman CYR"/>
        </w:rPr>
        <w:t xml:space="preserve"> Федерального закона от 29 декабря 2012 г. </w:t>
      </w:r>
      <w:r w:rsidR="00161BD4" w:rsidRPr="00EA5FB6">
        <w:rPr>
          <w:rFonts w:ascii="Times New Roman CYR" w:hAnsi="Times New Roman CYR" w:cs="Times New Roman CYR"/>
        </w:rPr>
        <w:t>№</w:t>
      </w:r>
      <w:r w:rsidRPr="00EA5FB6">
        <w:rPr>
          <w:rFonts w:ascii="Times New Roman CYR" w:hAnsi="Times New Roman CYR" w:cs="Times New Roman CYR"/>
        </w:rPr>
        <w:t xml:space="preserve"> 273-ФЗ </w:t>
      </w:r>
      <w:r w:rsidR="00161BD4" w:rsidRPr="00EA5FB6">
        <w:rPr>
          <w:rFonts w:ascii="Times New Roman CYR" w:hAnsi="Times New Roman CYR" w:cs="Times New Roman CYR"/>
        </w:rPr>
        <w:t>«</w:t>
      </w:r>
      <w:r w:rsidRPr="00EA5FB6">
        <w:rPr>
          <w:rFonts w:ascii="Times New Roman CYR" w:hAnsi="Times New Roman CYR" w:cs="Times New Roman CYR"/>
        </w:rPr>
        <w:t>Об обр</w:t>
      </w:r>
      <w:r w:rsidR="00161BD4" w:rsidRPr="00EA5FB6">
        <w:rPr>
          <w:rFonts w:ascii="Times New Roman CYR" w:hAnsi="Times New Roman CYR" w:cs="Times New Roman CYR"/>
        </w:rPr>
        <w:t>азовании в Российской Федерации»</w:t>
      </w:r>
      <w:r w:rsidRPr="00EA5FB6">
        <w:rPr>
          <w:rFonts w:ascii="Times New Roman CYR" w:hAnsi="Times New Roman CYR" w:cs="Times New Roman CYR"/>
        </w:rPr>
        <w:t>, и (или) целевое обучение управленческих команд, состоящих из представителей администраций и педагогических работников общеобразовательных организаций, включенных</w:t>
      </w:r>
      <w:proofErr w:type="gramEnd"/>
      <w:r w:rsidRPr="00EA5FB6">
        <w:rPr>
          <w:rFonts w:ascii="Times New Roman CYR" w:hAnsi="Times New Roman CYR" w:cs="Times New Roman CYR"/>
        </w:rPr>
        <w:t xml:space="preserve"> в подпрограмму.</w:t>
      </w:r>
    </w:p>
    <w:p w:rsidR="0049161F" w:rsidRPr="00EA5FB6" w:rsidRDefault="0049161F" w:rsidP="0049161F">
      <w:pPr>
        <w:rPr>
          <w:rFonts w:ascii="Times New Roman CYR" w:hAnsi="Times New Roman CYR" w:cs="Times New Roman CYR"/>
        </w:rPr>
      </w:pPr>
      <w:r w:rsidRPr="00EA5FB6">
        <w:rPr>
          <w:rFonts w:ascii="Times New Roman CYR" w:hAnsi="Times New Roman CYR" w:cs="Times New Roman CYR"/>
        </w:rPr>
        <w:t>Основное мероприятие 5. Обновление в объектах капитального ремонта 100% учебников и учебных пособий, не позволяющих их дальнейшее использование в образовательном процессе по причинам ветхости и дефектности.</w:t>
      </w:r>
    </w:p>
    <w:p w:rsidR="0049161F" w:rsidRPr="00EA5FB6" w:rsidRDefault="0049161F" w:rsidP="0049161F">
      <w:pPr>
        <w:rPr>
          <w:rFonts w:ascii="Times New Roman CYR" w:hAnsi="Times New Roman CYR" w:cs="Times New Roman CYR"/>
        </w:rPr>
      </w:pPr>
      <w:r w:rsidRPr="00EA5FB6">
        <w:rPr>
          <w:rFonts w:ascii="Times New Roman CYR" w:hAnsi="Times New Roman CYR" w:cs="Times New Roman CYR"/>
        </w:rPr>
        <w:t>В рамках данного основного мероприятия в случае наличия в библиотечном фонде общеобразовательной организации учебников и учебных пособий, не позволяющих их дальнейшее использование в образовательном процессе по причинам ветхости и дефектности, предусматривается их замена.</w:t>
      </w:r>
    </w:p>
    <w:p w:rsidR="0049161F" w:rsidRPr="00EA5FB6" w:rsidRDefault="0049161F" w:rsidP="0049161F">
      <w:pPr>
        <w:rPr>
          <w:rFonts w:ascii="Times New Roman CYR" w:hAnsi="Times New Roman CYR" w:cs="Times New Roman CYR"/>
        </w:rPr>
      </w:pPr>
      <w:bookmarkStart w:id="62" w:name="sub_9334"/>
      <w:r w:rsidRPr="00EA5FB6">
        <w:rPr>
          <w:rFonts w:ascii="Times New Roman CYR" w:hAnsi="Times New Roman CYR" w:cs="Times New Roman CYR"/>
        </w:rPr>
        <w:t>В рамках данного основного мероприятия будет реализовано:</w:t>
      </w:r>
    </w:p>
    <w:p w:rsidR="0049161F" w:rsidRPr="00EA5FB6" w:rsidRDefault="0049161F" w:rsidP="0049161F">
      <w:pPr>
        <w:rPr>
          <w:rFonts w:ascii="Times New Roman CYR" w:hAnsi="Times New Roman CYR" w:cs="Times New Roman CYR"/>
        </w:rPr>
      </w:pPr>
      <w:bookmarkStart w:id="63" w:name="sub_9335"/>
      <w:bookmarkEnd w:id="62"/>
      <w:r w:rsidRPr="00EA5FB6">
        <w:rPr>
          <w:rFonts w:ascii="Times New Roman CYR" w:hAnsi="Times New Roman CYR" w:cs="Times New Roman CYR"/>
        </w:rPr>
        <w:t>Мероприятие 5.1. Укрепление материально-технической базы муниципальных образовательных организаций.</w:t>
      </w:r>
    </w:p>
    <w:p w:rsidR="0049161F" w:rsidRPr="00EA5FB6" w:rsidRDefault="0049161F" w:rsidP="0049161F">
      <w:pPr>
        <w:rPr>
          <w:rFonts w:ascii="Times New Roman CYR" w:hAnsi="Times New Roman CYR" w:cs="Times New Roman CYR"/>
        </w:rPr>
      </w:pPr>
      <w:bookmarkStart w:id="64" w:name="sub_9336"/>
      <w:bookmarkEnd w:id="63"/>
      <w:r w:rsidRPr="00EA5FB6">
        <w:rPr>
          <w:rFonts w:ascii="Times New Roman CYR" w:hAnsi="Times New Roman CYR" w:cs="Times New Roman CYR"/>
        </w:rPr>
        <w:t>Основное мероприятие 6. Привлечение учащихся, учителей и родительского сообщества к обсуждению дизайнерских и иных решений в рамках подготовки к проведению и к приемке ремонтных работ.</w:t>
      </w:r>
    </w:p>
    <w:bookmarkEnd w:id="64"/>
    <w:p w:rsidR="0049161F" w:rsidRPr="00EA5FB6" w:rsidRDefault="0049161F" w:rsidP="0049161F">
      <w:pPr>
        <w:rPr>
          <w:rFonts w:ascii="Times New Roman CYR" w:hAnsi="Times New Roman CYR" w:cs="Times New Roman CYR"/>
        </w:rPr>
      </w:pPr>
      <w:r w:rsidRPr="00EA5FB6">
        <w:rPr>
          <w:rFonts w:ascii="Times New Roman CYR" w:hAnsi="Times New Roman CYR" w:cs="Times New Roman CYR"/>
        </w:rPr>
        <w:t>Данное основное мероприятие направлено на повышение эффективности мероприятий по капитальному ремонту общеобразовательных организаций путем максимального учета пожеланий учащихся, учителей и родительского сообщества при планировании капитального ремонта, а также на обеспечение роста удовлетворенности учащихся, учителей и родительского сообщества условиями образовательной инфраструктуры.</w:t>
      </w:r>
    </w:p>
    <w:p w:rsidR="0049161F" w:rsidRPr="00EA5FB6" w:rsidRDefault="0049161F" w:rsidP="0049161F">
      <w:pPr>
        <w:rPr>
          <w:rFonts w:ascii="Times New Roman CYR" w:hAnsi="Times New Roman CYR" w:cs="Times New Roman CYR"/>
        </w:rPr>
      </w:pPr>
      <w:r w:rsidRPr="00EA5FB6">
        <w:rPr>
          <w:rFonts w:ascii="Times New Roman CYR" w:hAnsi="Times New Roman CYR" w:cs="Times New Roman CYR"/>
        </w:rPr>
        <w:t>Основное мероприятие 7. Модернизация территорий общеобразовательных организаций.</w:t>
      </w:r>
    </w:p>
    <w:p w:rsidR="0049161F" w:rsidRPr="00EA5FB6" w:rsidRDefault="0049161F" w:rsidP="0049161F">
      <w:pPr>
        <w:rPr>
          <w:rFonts w:ascii="Times New Roman CYR" w:hAnsi="Times New Roman CYR" w:cs="Times New Roman CYR"/>
        </w:rPr>
      </w:pPr>
      <w:r w:rsidRPr="00EA5FB6">
        <w:rPr>
          <w:rFonts w:ascii="Times New Roman CYR" w:hAnsi="Times New Roman CYR" w:cs="Times New Roman CYR"/>
        </w:rPr>
        <w:t>В рамках данного основного мероприятия предусматривается модернизация прилегающей к общеобразовательной организации территории:</w:t>
      </w:r>
    </w:p>
    <w:p w:rsidR="0049161F" w:rsidRPr="00EA5FB6" w:rsidRDefault="0049161F" w:rsidP="0049161F">
      <w:pPr>
        <w:rPr>
          <w:rFonts w:ascii="Times New Roman CYR" w:hAnsi="Times New Roman CYR" w:cs="Times New Roman CYR"/>
        </w:rPr>
      </w:pPr>
      <w:r w:rsidRPr="00EA5FB6">
        <w:rPr>
          <w:rFonts w:ascii="Times New Roman CYR" w:hAnsi="Times New Roman CYR" w:cs="Times New Roman CYR"/>
        </w:rPr>
        <w:t>ремонт дорожного покрытия;</w:t>
      </w:r>
    </w:p>
    <w:p w:rsidR="0049161F" w:rsidRPr="00EA5FB6" w:rsidRDefault="0049161F" w:rsidP="0049161F">
      <w:pPr>
        <w:rPr>
          <w:rFonts w:ascii="Times New Roman CYR" w:hAnsi="Times New Roman CYR" w:cs="Times New Roman CYR"/>
        </w:rPr>
      </w:pPr>
      <w:r w:rsidRPr="00EA5FB6">
        <w:rPr>
          <w:rFonts w:ascii="Times New Roman CYR" w:hAnsi="Times New Roman CYR" w:cs="Times New Roman CYR"/>
        </w:rPr>
        <w:t>ремонт (модернизация) спортивных площадок;</w:t>
      </w:r>
    </w:p>
    <w:p w:rsidR="0049161F" w:rsidRPr="00EA5FB6" w:rsidRDefault="0049161F" w:rsidP="0049161F">
      <w:pPr>
        <w:rPr>
          <w:rFonts w:ascii="Times New Roman CYR" w:hAnsi="Times New Roman CYR" w:cs="Times New Roman CYR"/>
        </w:rPr>
      </w:pPr>
      <w:r w:rsidRPr="00EA5FB6">
        <w:rPr>
          <w:rFonts w:ascii="Times New Roman CYR" w:hAnsi="Times New Roman CYR" w:cs="Times New Roman CYR"/>
        </w:rPr>
        <w:t>ремонт (замена) малых архитектурных форм, в том числе приобретение (замена) оборудования, инвентаря для спортивных сооружений;</w:t>
      </w:r>
    </w:p>
    <w:p w:rsidR="0049161F" w:rsidRPr="00EA5FB6" w:rsidRDefault="0049161F" w:rsidP="0049161F">
      <w:pPr>
        <w:rPr>
          <w:rFonts w:ascii="Times New Roman CYR" w:hAnsi="Times New Roman CYR" w:cs="Times New Roman CYR"/>
        </w:rPr>
      </w:pPr>
      <w:r w:rsidRPr="00EA5FB6">
        <w:rPr>
          <w:rFonts w:ascii="Times New Roman CYR" w:hAnsi="Times New Roman CYR" w:cs="Times New Roman CYR"/>
        </w:rPr>
        <w:t>ремонт систем дренажа (при высоком уровне грунтовых вод);</w:t>
      </w:r>
    </w:p>
    <w:p w:rsidR="0049161F" w:rsidRPr="00EA5FB6" w:rsidRDefault="0049161F" w:rsidP="0049161F">
      <w:pPr>
        <w:rPr>
          <w:rFonts w:ascii="Times New Roman CYR" w:hAnsi="Times New Roman CYR" w:cs="Times New Roman CYR"/>
        </w:rPr>
      </w:pPr>
      <w:r w:rsidRPr="00EA5FB6">
        <w:rPr>
          <w:rFonts w:ascii="Times New Roman CYR" w:hAnsi="Times New Roman CYR" w:cs="Times New Roman CYR"/>
        </w:rPr>
        <w:t>ремонт сетей электроснабжения, уличного освещения, водопровода, канализации тепловых сетей, ограждения.</w:t>
      </w:r>
    </w:p>
    <w:p w:rsidR="0049161F" w:rsidRPr="00EA5FB6" w:rsidRDefault="0049161F" w:rsidP="0049161F">
      <w:pPr>
        <w:rPr>
          <w:rFonts w:ascii="Times New Roman CYR" w:hAnsi="Times New Roman CYR" w:cs="Times New Roman CYR"/>
        </w:rPr>
      </w:pPr>
      <w:bookmarkStart w:id="65" w:name="sub_9345"/>
      <w:r w:rsidRPr="00EA5FB6">
        <w:rPr>
          <w:rFonts w:ascii="Times New Roman CYR" w:hAnsi="Times New Roman CYR" w:cs="Times New Roman CYR"/>
        </w:rPr>
        <w:t>В рамках данного основного мероприятия будет реализовано:</w:t>
      </w:r>
    </w:p>
    <w:p w:rsidR="0049161F" w:rsidRPr="00EA5FB6" w:rsidRDefault="0049161F" w:rsidP="0049161F">
      <w:pPr>
        <w:rPr>
          <w:rFonts w:ascii="Times New Roman CYR" w:hAnsi="Times New Roman CYR" w:cs="Times New Roman CYR"/>
        </w:rPr>
      </w:pPr>
      <w:bookmarkStart w:id="66" w:name="sub_9346"/>
      <w:bookmarkEnd w:id="65"/>
      <w:r w:rsidRPr="00EA5FB6">
        <w:rPr>
          <w:rFonts w:ascii="Times New Roman CYR" w:hAnsi="Times New Roman CYR" w:cs="Times New Roman CYR"/>
        </w:rPr>
        <w:t>Мероприятие 7.1. Укрепление материально-технической базы муниципальных образовательных организаций (в части завершения капитального ремонта зданий и благоустройства территории муниципальных общеобразовательных организаций в рамках модернизации инфраструктуры).</w:t>
      </w:r>
    </w:p>
    <w:p w:rsidR="0049161F" w:rsidRPr="00EA5FB6" w:rsidRDefault="0049161F" w:rsidP="0049161F">
      <w:pPr>
        <w:rPr>
          <w:rFonts w:ascii="Times New Roman CYR" w:hAnsi="Times New Roman CYR" w:cs="Times New Roman CYR"/>
        </w:rPr>
      </w:pPr>
      <w:bookmarkStart w:id="67" w:name="sub_9347"/>
      <w:bookmarkEnd w:id="66"/>
      <w:r w:rsidRPr="00EA5FB6">
        <w:rPr>
          <w:rFonts w:ascii="Times New Roman CYR" w:hAnsi="Times New Roman CYR" w:cs="Times New Roman CYR"/>
        </w:rPr>
        <w:t>Подпрограмма реализуется в период с 202</w:t>
      </w:r>
      <w:r w:rsidR="00161BD4" w:rsidRPr="00EA5FB6">
        <w:rPr>
          <w:rFonts w:ascii="Times New Roman CYR" w:hAnsi="Times New Roman CYR" w:cs="Times New Roman CYR"/>
        </w:rPr>
        <w:t>3</w:t>
      </w:r>
      <w:r w:rsidRPr="00EA5FB6">
        <w:rPr>
          <w:rFonts w:ascii="Times New Roman CYR" w:hAnsi="Times New Roman CYR" w:cs="Times New Roman CYR"/>
        </w:rPr>
        <w:t xml:space="preserve"> по 2026 год.</w:t>
      </w:r>
    </w:p>
    <w:bookmarkEnd w:id="67"/>
    <w:p w:rsidR="00E1708E" w:rsidRDefault="00E1708E" w:rsidP="0049161F">
      <w:pPr>
        <w:spacing w:before="108" w:after="108"/>
        <w:ind w:firstLine="0"/>
        <w:jc w:val="center"/>
        <w:outlineLvl w:val="0"/>
        <w:rPr>
          <w:rFonts w:ascii="Times New Roman CYR" w:hAnsi="Times New Roman CYR" w:cs="Times New Roman CYR"/>
          <w:b/>
          <w:bCs/>
          <w:color w:val="26282F"/>
        </w:rPr>
      </w:pPr>
    </w:p>
    <w:p w:rsidR="0049161F" w:rsidRPr="00EA5FB6" w:rsidRDefault="0049161F" w:rsidP="0049161F">
      <w:pPr>
        <w:spacing w:before="108" w:after="108"/>
        <w:ind w:firstLine="0"/>
        <w:jc w:val="center"/>
        <w:outlineLvl w:val="0"/>
        <w:rPr>
          <w:rFonts w:ascii="Times New Roman CYR" w:hAnsi="Times New Roman CYR" w:cs="Times New Roman CYR"/>
          <w:b/>
          <w:bCs/>
          <w:color w:val="26282F"/>
        </w:rPr>
      </w:pPr>
      <w:r w:rsidRPr="00EA5FB6">
        <w:rPr>
          <w:rFonts w:ascii="Times New Roman CYR" w:hAnsi="Times New Roman CYR" w:cs="Times New Roman CYR"/>
          <w:b/>
          <w:bCs/>
          <w:color w:val="26282F"/>
        </w:rPr>
        <w:t>Раздел 4. Обоснование объема финансовых ресурсов, необходимых для реализации подпрограммы (с расшифровкой по источникам финансирования, по этапам и годам реализации подпрограммы)</w:t>
      </w:r>
    </w:p>
    <w:p w:rsidR="0049161F" w:rsidRPr="00EA5FB6" w:rsidRDefault="0049161F" w:rsidP="0049161F">
      <w:pPr>
        <w:rPr>
          <w:rFonts w:ascii="Times New Roman CYR" w:hAnsi="Times New Roman CYR" w:cs="Times New Roman CYR"/>
        </w:rPr>
      </w:pPr>
    </w:p>
    <w:p w:rsidR="0049161F" w:rsidRPr="00EA5FB6" w:rsidRDefault="0049161F" w:rsidP="0049161F">
      <w:pPr>
        <w:rPr>
          <w:rFonts w:ascii="Times New Roman CYR" w:hAnsi="Times New Roman CYR" w:cs="Times New Roman CYR"/>
        </w:rPr>
      </w:pPr>
      <w:r w:rsidRPr="00EA5FB6">
        <w:rPr>
          <w:rFonts w:ascii="Times New Roman CYR" w:hAnsi="Times New Roman CYR" w:cs="Times New Roman CYR"/>
        </w:rPr>
        <w:t>Финансовое обеспечение реализации подпрограммы осуществляется за счет средств федерального бюджета, республиканского бюджета Чувашской Республики и местн</w:t>
      </w:r>
      <w:r w:rsidR="00161BD4" w:rsidRPr="00EA5FB6">
        <w:rPr>
          <w:rFonts w:ascii="Times New Roman CYR" w:hAnsi="Times New Roman CYR" w:cs="Times New Roman CYR"/>
        </w:rPr>
        <w:t>ого бюджета Янтиковского муниципального округа</w:t>
      </w:r>
      <w:r w:rsidRPr="00EA5FB6">
        <w:rPr>
          <w:rFonts w:ascii="Times New Roman CYR" w:hAnsi="Times New Roman CYR" w:cs="Times New Roman CYR"/>
        </w:rPr>
        <w:t>.</w:t>
      </w:r>
    </w:p>
    <w:p w:rsidR="0049161F" w:rsidRPr="00EA5FB6" w:rsidRDefault="0049161F" w:rsidP="0049161F">
      <w:pPr>
        <w:rPr>
          <w:rFonts w:ascii="Times New Roman CYR" w:hAnsi="Times New Roman CYR" w:cs="Times New Roman CYR"/>
        </w:rPr>
      </w:pPr>
      <w:r w:rsidRPr="00EA5FB6">
        <w:rPr>
          <w:rFonts w:ascii="Times New Roman CYR" w:hAnsi="Times New Roman CYR" w:cs="Times New Roman CYR"/>
        </w:rPr>
        <w:t>Общий объем финансирования подпрограммы в 202</w:t>
      </w:r>
      <w:r w:rsidR="00161BD4" w:rsidRPr="00EA5FB6">
        <w:rPr>
          <w:rFonts w:ascii="Times New Roman CYR" w:hAnsi="Times New Roman CYR" w:cs="Times New Roman CYR"/>
        </w:rPr>
        <w:t>3</w:t>
      </w:r>
      <w:r w:rsidRPr="00EA5FB6">
        <w:rPr>
          <w:rFonts w:ascii="Times New Roman CYR" w:hAnsi="Times New Roman CYR" w:cs="Times New Roman CYR"/>
        </w:rPr>
        <w:t xml:space="preserve"> - 2026 годах составляет </w:t>
      </w:r>
      <w:r w:rsidR="00161BD4" w:rsidRPr="00EA5FB6">
        <w:rPr>
          <w:rFonts w:ascii="Times New Roman CYR" w:hAnsi="Times New Roman CYR" w:cs="Times New Roman CYR"/>
        </w:rPr>
        <w:t>0,0</w:t>
      </w:r>
      <w:r w:rsidRPr="00EA5FB6">
        <w:rPr>
          <w:rFonts w:ascii="Times New Roman CYR" w:hAnsi="Times New Roman CYR" w:cs="Times New Roman CYR"/>
        </w:rPr>
        <w:t> тыс. рублей, в том числе за счет средств:</w:t>
      </w:r>
    </w:p>
    <w:p w:rsidR="0049161F" w:rsidRPr="00EA5FB6" w:rsidRDefault="0049161F" w:rsidP="0049161F">
      <w:pPr>
        <w:rPr>
          <w:rFonts w:ascii="Times New Roman CYR" w:hAnsi="Times New Roman CYR" w:cs="Times New Roman CYR"/>
        </w:rPr>
      </w:pPr>
      <w:r w:rsidRPr="00EA5FB6">
        <w:rPr>
          <w:rFonts w:ascii="Times New Roman CYR" w:hAnsi="Times New Roman CYR" w:cs="Times New Roman CYR"/>
        </w:rPr>
        <w:t xml:space="preserve">федерального бюджета </w:t>
      </w:r>
      <w:r w:rsidR="00161BD4" w:rsidRPr="00EA5FB6">
        <w:rPr>
          <w:rFonts w:ascii="Times New Roman CYR" w:hAnsi="Times New Roman CYR" w:cs="Times New Roman CYR"/>
        </w:rPr>
        <w:t>–</w:t>
      </w:r>
      <w:r w:rsidRPr="00EA5FB6">
        <w:rPr>
          <w:rFonts w:ascii="Times New Roman CYR" w:hAnsi="Times New Roman CYR" w:cs="Times New Roman CYR"/>
        </w:rPr>
        <w:t xml:space="preserve"> </w:t>
      </w:r>
      <w:r w:rsidR="00161BD4" w:rsidRPr="00EA5FB6">
        <w:rPr>
          <w:rFonts w:ascii="Times New Roman CYR" w:hAnsi="Times New Roman CYR" w:cs="Times New Roman CYR"/>
        </w:rPr>
        <w:t>0,0</w:t>
      </w:r>
      <w:r w:rsidRPr="00EA5FB6">
        <w:rPr>
          <w:rFonts w:ascii="Times New Roman CYR" w:hAnsi="Times New Roman CYR" w:cs="Times New Roman CYR"/>
        </w:rPr>
        <w:t> тыс. рублей;</w:t>
      </w:r>
    </w:p>
    <w:p w:rsidR="0049161F" w:rsidRPr="00EA5FB6" w:rsidRDefault="0049161F" w:rsidP="0049161F">
      <w:pPr>
        <w:rPr>
          <w:rFonts w:ascii="Times New Roman CYR" w:hAnsi="Times New Roman CYR" w:cs="Times New Roman CYR"/>
        </w:rPr>
      </w:pPr>
      <w:r w:rsidRPr="00EA5FB6">
        <w:rPr>
          <w:rFonts w:ascii="Times New Roman CYR" w:hAnsi="Times New Roman CYR" w:cs="Times New Roman CYR"/>
        </w:rPr>
        <w:t xml:space="preserve">республиканского бюджета Чувашской Республики </w:t>
      </w:r>
      <w:r w:rsidR="00161BD4" w:rsidRPr="00EA5FB6">
        <w:rPr>
          <w:rFonts w:ascii="Times New Roman CYR" w:hAnsi="Times New Roman CYR" w:cs="Times New Roman CYR"/>
        </w:rPr>
        <w:t>–</w:t>
      </w:r>
      <w:r w:rsidRPr="00EA5FB6">
        <w:rPr>
          <w:rFonts w:ascii="Times New Roman CYR" w:hAnsi="Times New Roman CYR" w:cs="Times New Roman CYR"/>
        </w:rPr>
        <w:t xml:space="preserve"> </w:t>
      </w:r>
      <w:r w:rsidR="00161BD4" w:rsidRPr="00EA5FB6">
        <w:rPr>
          <w:rFonts w:ascii="Times New Roman CYR" w:hAnsi="Times New Roman CYR" w:cs="Times New Roman CYR"/>
        </w:rPr>
        <w:t>0,0</w:t>
      </w:r>
      <w:r w:rsidRPr="00EA5FB6">
        <w:rPr>
          <w:rFonts w:ascii="Times New Roman CYR" w:hAnsi="Times New Roman CYR" w:cs="Times New Roman CYR"/>
        </w:rPr>
        <w:t> тыс. рублей;</w:t>
      </w:r>
    </w:p>
    <w:p w:rsidR="0049161F" w:rsidRPr="00EA5FB6" w:rsidRDefault="0049161F" w:rsidP="0049161F">
      <w:pPr>
        <w:rPr>
          <w:rFonts w:ascii="Times New Roman CYR" w:hAnsi="Times New Roman CYR" w:cs="Times New Roman CYR"/>
        </w:rPr>
      </w:pPr>
      <w:r w:rsidRPr="00EA5FB6">
        <w:rPr>
          <w:rFonts w:ascii="Times New Roman CYR" w:hAnsi="Times New Roman CYR" w:cs="Times New Roman CYR"/>
        </w:rPr>
        <w:t xml:space="preserve">местных бюджетов </w:t>
      </w:r>
      <w:r w:rsidR="00161BD4" w:rsidRPr="00EA5FB6">
        <w:rPr>
          <w:rFonts w:ascii="Times New Roman CYR" w:hAnsi="Times New Roman CYR" w:cs="Times New Roman CYR"/>
        </w:rPr>
        <w:t>–</w:t>
      </w:r>
      <w:r w:rsidRPr="00EA5FB6">
        <w:rPr>
          <w:rFonts w:ascii="Times New Roman CYR" w:hAnsi="Times New Roman CYR" w:cs="Times New Roman CYR"/>
        </w:rPr>
        <w:t xml:space="preserve"> </w:t>
      </w:r>
      <w:r w:rsidR="00161BD4" w:rsidRPr="00EA5FB6">
        <w:rPr>
          <w:rFonts w:ascii="Times New Roman CYR" w:hAnsi="Times New Roman CYR" w:cs="Times New Roman CYR"/>
        </w:rPr>
        <w:t>0,0</w:t>
      </w:r>
      <w:r w:rsidRPr="00EA5FB6">
        <w:rPr>
          <w:rFonts w:ascii="Times New Roman CYR" w:hAnsi="Times New Roman CYR" w:cs="Times New Roman CYR"/>
        </w:rPr>
        <w:t> тыс. рублей.</w:t>
      </w:r>
    </w:p>
    <w:p w:rsidR="0049161F" w:rsidRPr="00EA5FB6" w:rsidRDefault="0049161F" w:rsidP="0049161F">
      <w:pPr>
        <w:rPr>
          <w:rFonts w:ascii="Times New Roman CYR" w:hAnsi="Times New Roman CYR" w:cs="Times New Roman CYR"/>
        </w:rPr>
      </w:pPr>
      <w:r w:rsidRPr="00EA5FB6">
        <w:rPr>
          <w:rFonts w:ascii="Times New Roman CYR" w:hAnsi="Times New Roman CYR" w:cs="Times New Roman CYR"/>
        </w:rPr>
        <w:t xml:space="preserve">Прогнозируемый объем финансирования подпрограммы составляет </w:t>
      </w:r>
      <w:r w:rsidR="00161BD4" w:rsidRPr="00EA5FB6">
        <w:rPr>
          <w:rFonts w:ascii="Times New Roman CYR" w:hAnsi="Times New Roman CYR" w:cs="Times New Roman CYR"/>
        </w:rPr>
        <w:t>0,0</w:t>
      </w:r>
      <w:r w:rsidRPr="00EA5FB6">
        <w:rPr>
          <w:rFonts w:ascii="Times New Roman CYR" w:hAnsi="Times New Roman CYR" w:cs="Times New Roman CYR"/>
        </w:rPr>
        <w:t> тыс. рублей, в том числе:</w:t>
      </w:r>
    </w:p>
    <w:p w:rsidR="0049161F" w:rsidRPr="00EA5FB6" w:rsidRDefault="0049161F" w:rsidP="0049161F">
      <w:pPr>
        <w:rPr>
          <w:rFonts w:ascii="Times New Roman CYR" w:hAnsi="Times New Roman CYR" w:cs="Times New Roman CYR"/>
        </w:rPr>
      </w:pPr>
      <w:r w:rsidRPr="00EA5FB6">
        <w:rPr>
          <w:rFonts w:ascii="Times New Roman CYR" w:hAnsi="Times New Roman CYR" w:cs="Times New Roman CYR"/>
        </w:rPr>
        <w:t xml:space="preserve">в 2023 году </w:t>
      </w:r>
      <w:r w:rsidR="00161BD4" w:rsidRPr="00EA5FB6">
        <w:rPr>
          <w:rFonts w:ascii="Times New Roman CYR" w:hAnsi="Times New Roman CYR" w:cs="Times New Roman CYR"/>
        </w:rPr>
        <w:t>–</w:t>
      </w:r>
      <w:r w:rsidRPr="00EA5FB6">
        <w:rPr>
          <w:rFonts w:ascii="Times New Roman CYR" w:hAnsi="Times New Roman CYR" w:cs="Times New Roman CYR"/>
        </w:rPr>
        <w:t xml:space="preserve"> </w:t>
      </w:r>
      <w:r w:rsidR="00161BD4" w:rsidRPr="00EA5FB6">
        <w:rPr>
          <w:rFonts w:ascii="Times New Roman CYR" w:hAnsi="Times New Roman CYR" w:cs="Times New Roman CYR"/>
        </w:rPr>
        <w:t>0,0</w:t>
      </w:r>
      <w:r w:rsidRPr="00EA5FB6">
        <w:rPr>
          <w:rFonts w:ascii="Times New Roman CYR" w:hAnsi="Times New Roman CYR" w:cs="Times New Roman CYR"/>
        </w:rPr>
        <w:t> тыс. рублей;</w:t>
      </w:r>
    </w:p>
    <w:p w:rsidR="0049161F" w:rsidRPr="00EA5FB6" w:rsidRDefault="0049161F" w:rsidP="0049161F">
      <w:pPr>
        <w:rPr>
          <w:rFonts w:ascii="Times New Roman CYR" w:hAnsi="Times New Roman CYR" w:cs="Times New Roman CYR"/>
        </w:rPr>
      </w:pPr>
      <w:r w:rsidRPr="00EA5FB6">
        <w:rPr>
          <w:rFonts w:ascii="Times New Roman CYR" w:hAnsi="Times New Roman CYR" w:cs="Times New Roman CYR"/>
        </w:rPr>
        <w:t xml:space="preserve">в 2024 году </w:t>
      </w:r>
      <w:r w:rsidR="00161BD4" w:rsidRPr="00EA5FB6">
        <w:rPr>
          <w:rFonts w:ascii="Times New Roman CYR" w:hAnsi="Times New Roman CYR" w:cs="Times New Roman CYR"/>
        </w:rPr>
        <w:t>–</w:t>
      </w:r>
      <w:r w:rsidRPr="00EA5FB6">
        <w:rPr>
          <w:rFonts w:ascii="Times New Roman CYR" w:hAnsi="Times New Roman CYR" w:cs="Times New Roman CYR"/>
        </w:rPr>
        <w:t xml:space="preserve"> </w:t>
      </w:r>
      <w:r w:rsidR="00161BD4" w:rsidRPr="00EA5FB6">
        <w:rPr>
          <w:rFonts w:ascii="Times New Roman CYR" w:hAnsi="Times New Roman CYR" w:cs="Times New Roman CYR"/>
        </w:rPr>
        <w:t>0,0</w:t>
      </w:r>
      <w:r w:rsidRPr="00EA5FB6">
        <w:rPr>
          <w:rFonts w:ascii="Times New Roman CYR" w:hAnsi="Times New Roman CYR" w:cs="Times New Roman CYR"/>
        </w:rPr>
        <w:t> тыс. рублей;</w:t>
      </w:r>
    </w:p>
    <w:p w:rsidR="0049161F" w:rsidRPr="00EA5FB6" w:rsidRDefault="0049161F" w:rsidP="0049161F">
      <w:pPr>
        <w:rPr>
          <w:rFonts w:ascii="Times New Roman CYR" w:hAnsi="Times New Roman CYR" w:cs="Times New Roman CYR"/>
        </w:rPr>
      </w:pPr>
      <w:r w:rsidRPr="00EA5FB6">
        <w:rPr>
          <w:rFonts w:ascii="Times New Roman CYR" w:hAnsi="Times New Roman CYR" w:cs="Times New Roman CYR"/>
        </w:rPr>
        <w:t xml:space="preserve">в 2025 году </w:t>
      </w:r>
      <w:r w:rsidR="00161BD4" w:rsidRPr="00EA5FB6">
        <w:rPr>
          <w:rFonts w:ascii="Times New Roman CYR" w:hAnsi="Times New Roman CYR" w:cs="Times New Roman CYR"/>
        </w:rPr>
        <w:t>–</w:t>
      </w:r>
      <w:r w:rsidRPr="00EA5FB6">
        <w:rPr>
          <w:rFonts w:ascii="Times New Roman CYR" w:hAnsi="Times New Roman CYR" w:cs="Times New Roman CYR"/>
        </w:rPr>
        <w:t xml:space="preserve"> </w:t>
      </w:r>
      <w:r w:rsidR="00161BD4" w:rsidRPr="00EA5FB6">
        <w:rPr>
          <w:rFonts w:ascii="Times New Roman CYR" w:hAnsi="Times New Roman CYR" w:cs="Times New Roman CYR"/>
        </w:rPr>
        <w:t>0,0</w:t>
      </w:r>
      <w:r w:rsidRPr="00EA5FB6">
        <w:rPr>
          <w:rFonts w:ascii="Times New Roman CYR" w:hAnsi="Times New Roman CYR" w:cs="Times New Roman CYR"/>
        </w:rPr>
        <w:t> тыс. рублей;</w:t>
      </w:r>
    </w:p>
    <w:p w:rsidR="0049161F" w:rsidRPr="00EA5FB6" w:rsidRDefault="0049161F" w:rsidP="0049161F">
      <w:pPr>
        <w:rPr>
          <w:rFonts w:ascii="Times New Roman CYR" w:hAnsi="Times New Roman CYR" w:cs="Times New Roman CYR"/>
        </w:rPr>
      </w:pPr>
      <w:r w:rsidRPr="00EA5FB6">
        <w:rPr>
          <w:rFonts w:ascii="Times New Roman CYR" w:hAnsi="Times New Roman CYR" w:cs="Times New Roman CYR"/>
        </w:rPr>
        <w:t>в 2026 году - 0,0 тыс. рублей;</w:t>
      </w:r>
    </w:p>
    <w:p w:rsidR="0049161F" w:rsidRPr="00EA5FB6" w:rsidRDefault="0049161F" w:rsidP="0049161F">
      <w:pPr>
        <w:rPr>
          <w:rFonts w:ascii="Times New Roman CYR" w:hAnsi="Times New Roman CYR" w:cs="Times New Roman CYR"/>
        </w:rPr>
      </w:pPr>
      <w:r w:rsidRPr="00EA5FB6">
        <w:rPr>
          <w:rFonts w:ascii="Times New Roman CYR" w:hAnsi="Times New Roman CYR" w:cs="Times New Roman CYR"/>
        </w:rPr>
        <w:t>из них средства:</w:t>
      </w:r>
    </w:p>
    <w:p w:rsidR="0049161F" w:rsidRPr="00EA5FB6" w:rsidRDefault="0049161F" w:rsidP="0049161F">
      <w:pPr>
        <w:rPr>
          <w:rFonts w:ascii="Times New Roman CYR" w:hAnsi="Times New Roman CYR" w:cs="Times New Roman CYR"/>
        </w:rPr>
      </w:pPr>
      <w:r w:rsidRPr="00EA5FB6">
        <w:rPr>
          <w:rFonts w:ascii="Times New Roman CYR" w:hAnsi="Times New Roman CYR" w:cs="Times New Roman CYR"/>
        </w:rPr>
        <w:t xml:space="preserve">федерального бюджета </w:t>
      </w:r>
      <w:r w:rsidR="00161BD4" w:rsidRPr="00EA5FB6">
        <w:rPr>
          <w:rFonts w:ascii="Times New Roman CYR" w:hAnsi="Times New Roman CYR" w:cs="Times New Roman CYR"/>
        </w:rPr>
        <w:t>–</w:t>
      </w:r>
      <w:r w:rsidRPr="00EA5FB6">
        <w:rPr>
          <w:rFonts w:ascii="Times New Roman CYR" w:hAnsi="Times New Roman CYR" w:cs="Times New Roman CYR"/>
        </w:rPr>
        <w:t xml:space="preserve"> </w:t>
      </w:r>
      <w:r w:rsidR="00161BD4" w:rsidRPr="00EA5FB6">
        <w:rPr>
          <w:rFonts w:ascii="Times New Roman CYR" w:hAnsi="Times New Roman CYR" w:cs="Times New Roman CYR"/>
        </w:rPr>
        <w:t>0,0</w:t>
      </w:r>
      <w:r w:rsidRPr="00EA5FB6">
        <w:rPr>
          <w:rFonts w:ascii="Times New Roman CYR" w:hAnsi="Times New Roman CYR" w:cs="Times New Roman CYR"/>
        </w:rPr>
        <w:t> тыс. рублей, в том числе:</w:t>
      </w:r>
    </w:p>
    <w:p w:rsidR="0049161F" w:rsidRPr="00EA5FB6" w:rsidRDefault="0049161F" w:rsidP="0049161F">
      <w:pPr>
        <w:rPr>
          <w:rFonts w:ascii="Times New Roman CYR" w:hAnsi="Times New Roman CYR" w:cs="Times New Roman CYR"/>
        </w:rPr>
      </w:pPr>
      <w:r w:rsidRPr="00EA5FB6">
        <w:rPr>
          <w:rFonts w:ascii="Times New Roman CYR" w:hAnsi="Times New Roman CYR" w:cs="Times New Roman CYR"/>
        </w:rPr>
        <w:t xml:space="preserve">в 2023 году </w:t>
      </w:r>
      <w:r w:rsidR="00161BD4" w:rsidRPr="00EA5FB6">
        <w:rPr>
          <w:rFonts w:ascii="Times New Roman CYR" w:hAnsi="Times New Roman CYR" w:cs="Times New Roman CYR"/>
        </w:rPr>
        <w:t>–</w:t>
      </w:r>
      <w:r w:rsidRPr="00EA5FB6">
        <w:rPr>
          <w:rFonts w:ascii="Times New Roman CYR" w:hAnsi="Times New Roman CYR" w:cs="Times New Roman CYR"/>
        </w:rPr>
        <w:t xml:space="preserve"> </w:t>
      </w:r>
      <w:r w:rsidR="00161BD4" w:rsidRPr="00EA5FB6">
        <w:rPr>
          <w:rFonts w:ascii="Times New Roman CYR" w:hAnsi="Times New Roman CYR" w:cs="Times New Roman CYR"/>
        </w:rPr>
        <w:t>0,0</w:t>
      </w:r>
      <w:r w:rsidRPr="00EA5FB6">
        <w:rPr>
          <w:rFonts w:ascii="Times New Roman CYR" w:hAnsi="Times New Roman CYR" w:cs="Times New Roman CYR"/>
        </w:rPr>
        <w:t> тыс. рублей;</w:t>
      </w:r>
    </w:p>
    <w:p w:rsidR="0049161F" w:rsidRPr="00EA5FB6" w:rsidRDefault="0049161F" w:rsidP="0049161F">
      <w:pPr>
        <w:rPr>
          <w:rFonts w:ascii="Times New Roman CYR" w:hAnsi="Times New Roman CYR" w:cs="Times New Roman CYR"/>
        </w:rPr>
      </w:pPr>
      <w:r w:rsidRPr="00EA5FB6">
        <w:rPr>
          <w:rFonts w:ascii="Times New Roman CYR" w:hAnsi="Times New Roman CYR" w:cs="Times New Roman CYR"/>
        </w:rPr>
        <w:t>в 2024 году - 0,0 тыс. рублей;</w:t>
      </w:r>
    </w:p>
    <w:p w:rsidR="0049161F" w:rsidRPr="00EA5FB6" w:rsidRDefault="0049161F" w:rsidP="0049161F">
      <w:pPr>
        <w:rPr>
          <w:rFonts w:ascii="Times New Roman CYR" w:hAnsi="Times New Roman CYR" w:cs="Times New Roman CYR"/>
        </w:rPr>
      </w:pPr>
      <w:r w:rsidRPr="00EA5FB6">
        <w:rPr>
          <w:rFonts w:ascii="Times New Roman CYR" w:hAnsi="Times New Roman CYR" w:cs="Times New Roman CYR"/>
        </w:rPr>
        <w:t>в 2025 году - 0,0 тыс. рублей;</w:t>
      </w:r>
    </w:p>
    <w:p w:rsidR="0049161F" w:rsidRPr="00EA5FB6" w:rsidRDefault="0049161F" w:rsidP="0049161F">
      <w:pPr>
        <w:rPr>
          <w:rFonts w:ascii="Times New Roman CYR" w:hAnsi="Times New Roman CYR" w:cs="Times New Roman CYR"/>
        </w:rPr>
      </w:pPr>
      <w:r w:rsidRPr="00EA5FB6">
        <w:rPr>
          <w:rFonts w:ascii="Times New Roman CYR" w:hAnsi="Times New Roman CYR" w:cs="Times New Roman CYR"/>
        </w:rPr>
        <w:t>в 2026 году - 0,0 тыс. рублей;</w:t>
      </w:r>
    </w:p>
    <w:p w:rsidR="0049161F" w:rsidRPr="00EA5FB6" w:rsidRDefault="0049161F" w:rsidP="0049161F">
      <w:pPr>
        <w:rPr>
          <w:rFonts w:ascii="Times New Roman CYR" w:hAnsi="Times New Roman CYR" w:cs="Times New Roman CYR"/>
        </w:rPr>
      </w:pPr>
      <w:r w:rsidRPr="00EA5FB6">
        <w:rPr>
          <w:rFonts w:ascii="Times New Roman CYR" w:hAnsi="Times New Roman CYR" w:cs="Times New Roman CYR"/>
        </w:rPr>
        <w:t xml:space="preserve">республиканского бюджета Чувашской Республики </w:t>
      </w:r>
      <w:r w:rsidR="00161BD4" w:rsidRPr="00EA5FB6">
        <w:rPr>
          <w:rFonts w:ascii="Times New Roman CYR" w:hAnsi="Times New Roman CYR" w:cs="Times New Roman CYR"/>
        </w:rPr>
        <w:t>–</w:t>
      </w:r>
      <w:r w:rsidRPr="00EA5FB6">
        <w:rPr>
          <w:rFonts w:ascii="Times New Roman CYR" w:hAnsi="Times New Roman CYR" w:cs="Times New Roman CYR"/>
        </w:rPr>
        <w:t xml:space="preserve"> </w:t>
      </w:r>
      <w:r w:rsidR="00161BD4" w:rsidRPr="00EA5FB6">
        <w:rPr>
          <w:rFonts w:ascii="Times New Roman CYR" w:hAnsi="Times New Roman CYR" w:cs="Times New Roman CYR"/>
        </w:rPr>
        <w:t>0,0</w:t>
      </w:r>
      <w:r w:rsidRPr="00EA5FB6">
        <w:rPr>
          <w:rFonts w:ascii="Times New Roman CYR" w:hAnsi="Times New Roman CYR" w:cs="Times New Roman CYR"/>
        </w:rPr>
        <w:t> тыс. рублей, в том числе:</w:t>
      </w:r>
    </w:p>
    <w:p w:rsidR="0049161F" w:rsidRPr="00EA5FB6" w:rsidRDefault="0049161F" w:rsidP="0049161F">
      <w:pPr>
        <w:rPr>
          <w:rFonts w:ascii="Times New Roman CYR" w:hAnsi="Times New Roman CYR" w:cs="Times New Roman CYR"/>
        </w:rPr>
      </w:pPr>
      <w:r w:rsidRPr="00EA5FB6">
        <w:rPr>
          <w:rFonts w:ascii="Times New Roman CYR" w:hAnsi="Times New Roman CYR" w:cs="Times New Roman CYR"/>
        </w:rPr>
        <w:t xml:space="preserve">в 2023 году </w:t>
      </w:r>
      <w:r w:rsidR="00161BD4" w:rsidRPr="00EA5FB6">
        <w:rPr>
          <w:rFonts w:ascii="Times New Roman CYR" w:hAnsi="Times New Roman CYR" w:cs="Times New Roman CYR"/>
        </w:rPr>
        <w:t>–</w:t>
      </w:r>
      <w:r w:rsidRPr="00EA5FB6">
        <w:rPr>
          <w:rFonts w:ascii="Times New Roman CYR" w:hAnsi="Times New Roman CYR" w:cs="Times New Roman CYR"/>
        </w:rPr>
        <w:t xml:space="preserve"> </w:t>
      </w:r>
      <w:r w:rsidR="00161BD4" w:rsidRPr="00EA5FB6">
        <w:rPr>
          <w:rFonts w:ascii="Times New Roman CYR" w:hAnsi="Times New Roman CYR" w:cs="Times New Roman CYR"/>
        </w:rPr>
        <w:t>0,0</w:t>
      </w:r>
      <w:r w:rsidRPr="00EA5FB6">
        <w:rPr>
          <w:rFonts w:ascii="Times New Roman CYR" w:hAnsi="Times New Roman CYR" w:cs="Times New Roman CYR"/>
        </w:rPr>
        <w:t> тыс. рублей;</w:t>
      </w:r>
    </w:p>
    <w:p w:rsidR="0049161F" w:rsidRPr="00EA5FB6" w:rsidRDefault="0049161F" w:rsidP="0049161F">
      <w:pPr>
        <w:rPr>
          <w:rFonts w:ascii="Times New Roman CYR" w:hAnsi="Times New Roman CYR" w:cs="Times New Roman CYR"/>
        </w:rPr>
      </w:pPr>
      <w:r w:rsidRPr="00EA5FB6">
        <w:rPr>
          <w:rFonts w:ascii="Times New Roman CYR" w:hAnsi="Times New Roman CYR" w:cs="Times New Roman CYR"/>
        </w:rPr>
        <w:t xml:space="preserve">в 2024 году </w:t>
      </w:r>
      <w:r w:rsidR="00161BD4" w:rsidRPr="00EA5FB6">
        <w:rPr>
          <w:rFonts w:ascii="Times New Roman CYR" w:hAnsi="Times New Roman CYR" w:cs="Times New Roman CYR"/>
        </w:rPr>
        <w:t>–</w:t>
      </w:r>
      <w:r w:rsidRPr="00EA5FB6">
        <w:rPr>
          <w:rFonts w:ascii="Times New Roman CYR" w:hAnsi="Times New Roman CYR" w:cs="Times New Roman CYR"/>
        </w:rPr>
        <w:t xml:space="preserve"> </w:t>
      </w:r>
      <w:r w:rsidR="00161BD4" w:rsidRPr="00EA5FB6">
        <w:rPr>
          <w:rFonts w:ascii="Times New Roman CYR" w:hAnsi="Times New Roman CYR" w:cs="Times New Roman CYR"/>
        </w:rPr>
        <w:t>0,0</w:t>
      </w:r>
      <w:r w:rsidRPr="00EA5FB6">
        <w:rPr>
          <w:rFonts w:ascii="Times New Roman CYR" w:hAnsi="Times New Roman CYR" w:cs="Times New Roman CYR"/>
        </w:rPr>
        <w:t> тыс. рублей;</w:t>
      </w:r>
    </w:p>
    <w:p w:rsidR="0049161F" w:rsidRPr="00EA5FB6" w:rsidRDefault="0049161F" w:rsidP="0049161F">
      <w:pPr>
        <w:rPr>
          <w:rFonts w:ascii="Times New Roman CYR" w:hAnsi="Times New Roman CYR" w:cs="Times New Roman CYR"/>
        </w:rPr>
      </w:pPr>
      <w:r w:rsidRPr="00EA5FB6">
        <w:rPr>
          <w:rFonts w:ascii="Times New Roman CYR" w:hAnsi="Times New Roman CYR" w:cs="Times New Roman CYR"/>
        </w:rPr>
        <w:t xml:space="preserve">в 2025 году </w:t>
      </w:r>
      <w:r w:rsidR="00161BD4" w:rsidRPr="00EA5FB6">
        <w:rPr>
          <w:rFonts w:ascii="Times New Roman CYR" w:hAnsi="Times New Roman CYR" w:cs="Times New Roman CYR"/>
        </w:rPr>
        <w:t>–</w:t>
      </w:r>
      <w:r w:rsidRPr="00EA5FB6">
        <w:rPr>
          <w:rFonts w:ascii="Times New Roman CYR" w:hAnsi="Times New Roman CYR" w:cs="Times New Roman CYR"/>
        </w:rPr>
        <w:t xml:space="preserve"> </w:t>
      </w:r>
      <w:r w:rsidR="00161BD4" w:rsidRPr="00EA5FB6">
        <w:rPr>
          <w:rFonts w:ascii="Times New Roman CYR" w:hAnsi="Times New Roman CYR" w:cs="Times New Roman CYR"/>
        </w:rPr>
        <w:t>0,0</w:t>
      </w:r>
      <w:r w:rsidRPr="00EA5FB6">
        <w:rPr>
          <w:rFonts w:ascii="Times New Roman CYR" w:hAnsi="Times New Roman CYR" w:cs="Times New Roman CYR"/>
        </w:rPr>
        <w:t> тыс. рублей;</w:t>
      </w:r>
    </w:p>
    <w:p w:rsidR="0049161F" w:rsidRPr="00EA5FB6" w:rsidRDefault="0049161F" w:rsidP="0049161F">
      <w:pPr>
        <w:rPr>
          <w:rFonts w:ascii="Times New Roman CYR" w:hAnsi="Times New Roman CYR" w:cs="Times New Roman CYR"/>
        </w:rPr>
      </w:pPr>
      <w:r w:rsidRPr="00EA5FB6">
        <w:rPr>
          <w:rFonts w:ascii="Times New Roman CYR" w:hAnsi="Times New Roman CYR" w:cs="Times New Roman CYR"/>
        </w:rPr>
        <w:t>в 2026 году - 0,0 тыс. рублей;</w:t>
      </w:r>
    </w:p>
    <w:p w:rsidR="0049161F" w:rsidRPr="00EA5FB6" w:rsidRDefault="0049161F" w:rsidP="0049161F">
      <w:pPr>
        <w:rPr>
          <w:rFonts w:ascii="Times New Roman CYR" w:hAnsi="Times New Roman CYR" w:cs="Times New Roman CYR"/>
        </w:rPr>
      </w:pPr>
      <w:r w:rsidRPr="00EA5FB6">
        <w:rPr>
          <w:rFonts w:ascii="Times New Roman CYR" w:hAnsi="Times New Roman CYR" w:cs="Times New Roman CYR"/>
        </w:rPr>
        <w:t>местн</w:t>
      </w:r>
      <w:r w:rsidR="00161BD4" w:rsidRPr="00EA5FB6">
        <w:rPr>
          <w:rFonts w:ascii="Times New Roman CYR" w:hAnsi="Times New Roman CYR" w:cs="Times New Roman CYR"/>
        </w:rPr>
        <w:t>ого</w:t>
      </w:r>
      <w:r w:rsidRPr="00EA5FB6">
        <w:rPr>
          <w:rFonts w:ascii="Times New Roman CYR" w:hAnsi="Times New Roman CYR" w:cs="Times New Roman CYR"/>
        </w:rPr>
        <w:t xml:space="preserve"> бюджет</w:t>
      </w:r>
      <w:r w:rsidR="00161BD4" w:rsidRPr="00EA5FB6">
        <w:rPr>
          <w:rFonts w:ascii="Times New Roman CYR" w:hAnsi="Times New Roman CYR" w:cs="Times New Roman CYR"/>
        </w:rPr>
        <w:t>а Янтиковского муниципального округа</w:t>
      </w:r>
      <w:r w:rsidRPr="00EA5FB6">
        <w:rPr>
          <w:rFonts w:ascii="Times New Roman CYR" w:hAnsi="Times New Roman CYR" w:cs="Times New Roman CYR"/>
        </w:rPr>
        <w:t xml:space="preserve"> </w:t>
      </w:r>
      <w:r w:rsidR="00161BD4" w:rsidRPr="00EA5FB6">
        <w:rPr>
          <w:rFonts w:ascii="Times New Roman CYR" w:hAnsi="Times New Roman CYR" w:cs="Times New Roman CYR"/>
        </w:rPr>
        <w:t>–</w:t>
      </w:r>
      <w:r w:rsidRPr="00EA5FB6">
        <w:rPr>
          <w:rFonts w:ascii="Times New Roman CYR" w:hAnsi="Times New Roman CYR" w:cs="Times New Roman CYR"/>
        </w:rPr>
        <w:t xml:space="preserve"> </w:t>
      </w:r>
      <w:r w:rsidR="00161BD4" w:rsidRPr="00EA5FB6">
        <w:rPr>
          <w:rFonts w:ascii="Times New Roman CYR" w:hAnsi="Times New Roman CYR" w:cs="Times New Roman CYR"/>
        </w:rPr>
        <w:t>0,0</w:t>
      </w:r>
      <w:r w:rsidRPr="00EA5FB6">
        <w:rPr>
          <w:rFonts w:ascii="Times New Roman CYR" w:hAnsi="Times New Roman CYR" w:cs="Times New Roman CYR"/>
        </w:rPr>
        <w:t> тыс. рублей, в том числе:</w:t>
      </w:r>
    </w:p>
    <w:p w:rsidR="0049161F" w:rsidRPr="00EA5FB6" w:rsidRDefault="0049161F" w:rsidP="0049161F">
      <w:pPr>
        <w:rPr>
          <w:rFonts w:ascii="Times New Roman CYR" w:hAnsi="Times New Roman CYR" w:cs="Times New Roman CYR"/>
        </w:rPr>
      </w:pPr>
      <w:r w:rsidRPr="00EA5FB6">
        <w:rPr>
          <w:rFonts w:ascii="Times New Roman CYR" w:hAnsi="Times New Roman CYR" w:cs="Times New Roman CYR"/>
        </w:rPr>
        <w:t xml:space="preserve">в 2023 году </w:t>
      </w:r>
      <w:r w:rsidR="00161BD4" w:rsidRPr="00EA5FB6">
        <w:rPr>
          <w:rFonts w:ascii="Times New Roman CYR" w:hAnsi="Times New Roman CYR" w:cs="Times New Roman CYR"/>
        </w:rPr>
        <w:t>–</w:t>
      </w:r>
      <w:r w:rsidRPr="00EA5FB6">
        <w:rPr>
          <w:rFonts w:ascii="Times New Roman CYR" w:hAnsi="Times New Roman CYR" w:cs="Times New Roman CYR"/>
        </w:rPr>
        <w:t xml:space="preserve"> </w:t>
      </w:r>
      <w:r w:rsidR="00161BD4" w:rsidRPr="00EA5FB6">
        <w:rPr>
          <w:rFonts w:ascii="Times New Roman CYR" w:hAnsi="Times New Roman CYR" w:cs="Times New Roman CYR"/>
        </w:rPr>
        <w:t>0,0</w:t>
      </w:r>
      <w:r w:rsidRPr="00EA5FB6">
        <w:rPr>
          <w:rFonts w:ascii="Times New Roman CYR" w:hAnsi="Times New Roman CYR" w:cs="Times New Roman CYR"/>
        </w:rPr>
        <w:t> тыс. рублей;</w:t>
      </w:r>
    </w:p>
    <w:p w:rsidR="0049161F" w:rsidRPr="00EA5FB6" w:rsidRDefault="0049161F" w:rsidP="0049161F">
      <w:pPr>
        <w:rPr>
          <w:rFonts w:ascii="Times New Roman CYR" w:hAnsi="Times New Roman CYR" w:cs="Times New Roman CYR"/>
        </w:rPr>
      </w:pPr>
      <w:r w:rsidRPr="00EA5FB6">
        <w:rPr>
          <w:rFonts w:ascii="Times New Roman CYR" w:hAnsi="Times New Roman CYR" w:cs="Times New Roman CYR"/>
        </w:rPr>
        <w:t>в 2024 году - 0,0 тыс. рублей;</w:t>
      </w:r>
    </w:p>
    <w:p w:rsidR="0049161F" w:rsidRPr="00EA5FB6" w:rsidRDefault="0049161F" w:rsidP="0049161F">
      <w:pPr>
        <w:rPr>
          <w:rFonts w:ascii="Times New Roman CYR" w:hAnsi="Times New Roman CYR" w:cs="Times New Roman CYR"/>
        </w:rPr>
      </w:pPr>
      <w:r w:rsidRPr="00EA5FB6">
        <w:rPr>
          <w:rFonts w:ascii="Times New Roman CYR" w:hAnsi="Times New Roman CYR" w:cs="Times New Roman CYR"/>
        </w:rPr>
        <w:t>в 2025 году - 0,0 тыс. рублей;</w:t>
      </w:r>
    </w:p>
    <w:p w:rsidR="0049161F" w:rsidRPr="00EA5FB6" w:rsidRDefault="0049161F" w:rsidP="0049161F">
      <w:pPr>
        <w:rPr>
          <w:rFonts w:ascii="Times New Roman CYR" w:hAnsi="Times New Roman CYR" w:cs="Times New Roman CYR"/>
        </w:rPr>
      </w:pPr>
      <w:r w:rsidRPr="00EA5FB6">
        <w:rPr>
          <w:rFonts w:ascii="Times New Roman CYR" w:hAnsi="Times New Roman CYR" w:cs="Times New Roman CYR"/>
        </w:rPr>
        <w:t>в 2026 году - 0,0 тыс. рублей.</w:t>
      </w:r>
    </w:p>
    <w:p w:rsidR="0049161F" w:rsidRPr="00EA5FB6" w:rsidRDefault="0049161F" w:rsidP="0049161F">
      <w:pPr>
        <w:rPr>
          <w:rFonts w:ascii="Times New Roman CYR" w:hAnsi="Times New Roman CYR" w:cs="Times New Roman CYR"/>
        </w:rPr>
      </w:pPr>
      <w:r w:rsidRPr="00EA5FB6">
        <w:rPr>
          <w:rFonts w:ascii="Times New Roman CYR" w:hAnsi="Times New Roman CYR" w:cs="Times New Roman CYR"/>
        </w:rPr>
        <w:t>Объемы финансирования подпрограммы подлежат ежегодному уточнению исходя из реальных возможностей бюджетов всех уровней.</w:t>
      </w:r>
    </w:p>
    <w:p w:rsidR="0049161F" w:rsidRPr="00EA5FB6" w:rsidRDefault="0049161F" w:rsidP="0049161F">
      <w:pPr>
        <w:rPr>
          <w:rFonts w:ascii="Times New Roman CYR" w:hAnsi="Times New Roman CYR" w:cs="Times New Roman CYR"/>
        </w:rPr>
      </w:pPr>
      <w:r w:rsidRPr="00EA5FB6">
        <w:rPr>
          <w:rFonts w:ascii="Times New Roman CYR" w:hAnsi="Times New Roman CYR" w:cs="Times New Roman CYR"/>
        </w:rPr>
        <w:t xml:space="preserve">Ресурсное обеспечение реализации подпрограммы за счет всех источников финансирования приведено в </w:t>
      </w:r>
      <w:hyperlink w:anchor="sub_92000" w:history="1">
        <w:r w:rsidRPr="00EA5FB6">
          <w:rPr>
            <w:rFonts w:ascii="Times New Roman CYR" w:hAnsi="Times New Roman CYR" w:cs="Times New Roman CYR"/>
          </w:rPr>
          <w:t xml:space="preserve">приложении </w:t>
        </w:r>
      </w:hyperlink>
      <w:r w:rsidRPr="00EA5FB6">
        <w:rPr>
          <w:rFonts w:ascii="Times New Roman CYR" w:hAnsi="Times New Roman CYR" w:cs="Times New Roman CYR"/>
        </w:rPr>
        <w:t>к подпрограмме ежегодно будет уточняться.</w:t>
      </w:r>
    </w:p>
    <w:p w:rsidR="0049161F" w:rsidRPr="00EA5FB6" w:rsidRDefault="0049161F" w:rsidP="009663F5">
      <w:pPr>
        <w:ind w:firstLine="0"/>
        <w:jc w:val="right"/>
        <w:rPr>
          <w:rFonts w:ascii="Times New Roman" w:hAnsi="Times New Roman" w:cs="Times New Roman"/>
        </w:rPr>
      </w:pPr>
    </w:p>
    <w:p w:rsidR="00762753" w:rsidRPr="00EA5FB6" w:rsidRDefault="00762753" w:rsidP="009663F5">
      <w:pPr>
        <w:ind w:firstLine="0"/>
        <w:jc w:val="right"/>
        <w:rPr>
          <w:rFonts w:ascii="Times New Roman" w:hAnsi="Times New Roman" w:cs="Times New Roman"/>
        </w:rPr>
      </w:pPr>
    </w:p>
    <w:p w:rsidR="00762753" w:rsidRPr="00EA5FB6" w:rsidRDefault="00762753" w:rsidP="009663F5">
      <w:pPr>
        <w:ind w:firstLine="0"/>
        <w:jc w:val="right"/>
        <w:rPr>
          <w:rFonts w:ascii="Times New Roman" w:hAnsi="Times New Roman" w:cs="Times New Roman"/>
        </w:rPr>
      </w:pPr>
    </w:p>
    <w:p w:rsidR="00762753" w:rsidRPr="00EA5FB6" w:rsidRDefault="00762753" w:rsidP="009663F5">
      <w:pPr>
        <w:ind w:firstLine="0"/>
        <w:jc w:val="right"/>
        <w:rPr>
          <w:rFonts w:ascii="Times New Roman" w:hAnsi="Times New Roman" w:cs="Times New Roman"/>
        </w:rPr>
      </w:pPr>
    </w:p>
    <w:p w:rsidR="00762753" w:rsidRPr="00EA5FB6" w:rsidRDefault="00762753" w:rsidP="009663F5">
      <w:pPr>
        <w:ind w:firstLine="0"/>
        <w:jc w:val="right"/>
        <w:rPr>
          <w:rFonts w:ascii="Times New Roman" w:hAnsi="Times New Roman" w:cs="Times New Roman"/>
        </w:rPr>
      </w:pPr>
    </w:p>
    <w:p w:rsidR="00762753" w:rsidRPr="00EA5FB6" w:rsidRDefault="00762753" w:rsidP="009663F5">
      <w:pPr>
        <w:ind w:firstLine="0"/>
        <w:jc w:val="right"/>
        <w:rPr>
          <w:rFonts w:ascii="Times New Roman" w:hAnsi="Times New Roman" w:cs="Times New Roman"/>
        </w:rPr>
      </w:pPr>
    </w:p>
    <w:p w:rsidR="00762753" w:rsidRPr="00EA5FB6" w:rsidRDefault="00762753" w:rsidP="009663F5">
      <w:pPr>
        <w:ind w:firstLine="0"/>
        <w:jc w:val="right"/>
        <w:rPr>
          <w:rFonts w:ascii="Times New Roman" w:hAnsi="Times New Roman" w:cs="Times New Roman"/>
        </w:rPr>
      </w:pPr>
    </w:p>
    <w:p w:rsidR="00762753" w:rsidRPr="00EA5FB6" w:rsidRDefault="00762753" w:rsidP="009663F5">
      <w:pPr>
        <w:ind w:firstLine="0"/>
        <w:jc w:val="right"/>
        <w:rPr>
          <w:rFonts w:ascii="Times New Roman" w:hAnsi="Times New Roman" w:cs="Times New Roman"/>
        </w:rPr>
      </w:pPr>
    </w:p>
    <w:p w:rsidR="00762753" w:rsidRPr="00EA5FB6" w:rsidRDefault="00762753" w:rsidP="009663F5">
      <w:pPr>
        <w:ind w:firstLine="0"/>
        <w:jc w:val="right"/>
        <w:rPr>
          <w:rFonts w:ascii="Times New Roman" w:hAnsi="Times New Roman" w:cs="Times New Roman"/>
        </w:rPr>
      </w:pPr>
    </w:p>
    <w:p w:rsidR="00762753" w:rsidRPr="00EA5FB6" w:rsidRDefault="00762753" w:rsidP="009663F5">
      <w:pPr>
        <w:ind w:firstLine="0"/>
        <w:jc w:val="right"/>
        <w:rPr>
          <w:rFonts w:ascii="Times New Roman" w:hAnsi="Times New Roman" w:cs="Times New Roman"/>
        </w:rPr>
      </w:pPr>
    </w:p>
    <w:p w:rsidR="00762753" w:rsidRPr="00EA5FB6" w:rsidRDefault="00762753" w:rsidP="009663F5">
      <w:pPr>
        <w:ind w:firstLine="0"/>
        <w:jc w:val="right"/>
        <w:rPr>
          <w:rFonts w:ascii="Times New Roman" w:hAnsi="Times New Roman" w:cs="Times New Roman"/>
        </w:rPr>
      </w:pPr>
    </w:p>
    <w:p w:rsidR="00762753" w:rsidRPr="00EA5FB6" w:rsidRDefault="00762753" w:rsidP="009663F5">
      <w:pPr>
        <w:ind w:firstLine="0"/>
        <w:jc w:val="right"/>
        <w:rPr>
          <w:rFonts w:ascii="Times New Roman" w:hAnsi="Times New Roman" w:cs="Times New Roman"/>
        </w:rPr>
      </w:pPr>
    </w:p>
    <w:p w:rsidR="00762753" w:rsidRPr="00EA5FB6" w:rsidRDefault="00762753" w:rsidP="009663F5">
      <w:pPr>
        <w:ind w:firstLine="0"/>
        <w:jc w:val="right"/>
        <w:rPr>
          <w:rFonts w:ascii="Times New Roman" w:hAnsi="Times New Roman" w:cs="Times New Roman"/>
        </w:rPr>
      </w:pPr>
    </w:p>
    <w:p w:rsidR="00762753" w:rsidRPr="00EA5FB6" w:rsidRDefault="00762753" w:rsidP="009663F5">
      <w:pPr>
        <w:ind w:firstLine="0"/>
        <w:jc w:val="right"/>
        <w:rPr>
          <w:rFonts w:ascii="Times New Roman" w:hAnsi="Times New Roman" w:cs="Times New Roman"/>
        </w:rPr>
        <w:sectPr w:rsidR="00762753" w:rsidRPr="00EA5FB6" w:rsidSect="00762753">
          <w:pgSz w:w="11900" w:h="16800"/>
          <w:pgMar w:top="1134" w:right="567" w:bottom="1134" w:left="1701" w:header="720" w:footer="720" w:gutter="0"/>
          <w:cols w:space="720"/>
          <w:noEndnote/>
        </w:sectPr>
      </w:pPr>
    </w:p>
    <w:p w:rsidR="00762753" w:rsidRPr="00EA5FB6" w:rsidRDefault="00762753" w:rsidP="009432B2">
      <w:pPr>
        <w:ind w:left="9356" w:firstLine="0"/>
        <w:jc w:val="left"/>
        <w:rPr>
          <w:rFonts w:ascii="Times New Roman CYR" w:hAnsi="Times New Roman CYR" w:cs="Times New Roman CYR"/>
        </w:rPr>
      </w:pPr>
      <w:r w:rsidRPr="00EA5FB6">
        <w:rPr>
          <w:rFonts w:ascii="Times New Roman CYR" w:hAnsi="Times New Roman CYR" w:cs="Times New Roman CYR"/>
          <w:bCs/>
        </w:rPr>
        <w:t xml:space="preserve">Приложение </w:t>
      </w:r>
      <w:r w:rsidRPr="00EA5FB6">
        <w:rPr>
          <w:rFonts w:ascii="Times New Roman CYR" w:hAnsi="Times New Roman CYR" w:cs="Times New Roman CYR"/>
          <w:bCs/>
        </w:rPr>
        <w:br/>
        <w:t xml:space="preserve">к </w:t>
      </w:r>
      <w:hyperlink w:anchor="sub_90000" w:history="1">
        <w:r w:rsidRPr="00EA5FB6">
          <w:rPr>
            <w:rFonts w:ascii="Times New Roman CYR" w:hAnsi="Times New Roman CYR" w:cs="Times New Roman CYR"/>
          </w:rPr>
          <w:t>подпрограмме</w:t>
        </w:r>
      </w:hyperlink>
      <w:r w:rsidR="009432B2" w:rsidRPr="00EA5FB6">
        <w:rPr>
          <w:rFonts w:ascii="Times New Roman CYR" w:hAnsi="Times New Roman CYR" w:cs="Times New Roman CYR"/>
          <w:bCs/>
        </w:rPr>
        <w:t xml:space="preserve"> «</w:t>
      </w:r>
      <w:r w:rsidRPr="00EA5FB6">
        <w:rPr>
          <w:rFonts w:ascii="Times New Roman CYR" w:hAnsi="Times New Roman CYR" w:cs="Times New Roman CYR"/>
          <w:bCs/>
        </w:rPr>
        <w:t>Региональный</w:t>
      </w:r>
      <w:r w:rsidR="009432B2" w:rsidRPr="00EA5FB6">
        <w:rPr>
          <w:rFonts w:ascii="Times New Roman CYR" w:hAnsi="Times New Roman CYR" w:cs="Times New Roman CYR"/>
          <w:bCs/>
        </w:rPr>
        <w:t xml:space="preserve"> </w:t>
      </w:r>
      <w:r w:rsidRPr="00EA5FB6">
        <w:rPr>
          <w:rFonts w:ascii="Times New Roman CYR" w:hAnsi="Times New Roman CYR" w:cs="Times New Roman CYR"/>
          <w:bCs/>
        </w:rPr>
        <w:t>проект по модерниза</w:t>
      </w:r>
      <w:r w:rsidR="009432B2" w:rsidRPr="00EA5FB6">
        <w:rPr>
          <w:rFonts w:ascii="Times New Roman CYR" w:hAnsi="Times New Roman CYR" w:cs="Times New Roman CYR"/>
          <w:bCs/>
        </w:rPr>
        <w:t xml:space="preserve">ции школьных систем образования» </w:t>
      </w:r>
      <w:r w:rsidRPr="00EA5FB6">
        <w:rPr>
          <w:rFonts w:ascii="Times New Roman CYR" w:hAnsi="Times New Roman CYR" w:cs="Times New Roman CYR"/>
          <w:bCs/>
        </w:rPr>
        <w:br/>
      </w:r>
      <w:r w:rsidR="009432B2" w:rsidRPr="00EA5FB6">
        <w:rPr>
          <w:rFonts w:ascii="Times New Roman CYR" w:hAnsi="Times New Roman CYR" w:cs="Times New Roman CYR"/>
          <w:bCs/>
        </w:rPr>
        <w:t>муниципаль</w:t>
      </w:r>
      <w:r w:rsidRPr="00EA5FB6">
        <w:rPr>
          <w:rFonts w:ascii="Times New Roman CYR" w:hAnsi="Times New Roman CYR" w:cs="Times New Roman CYR"/>
          <w:bCs/>
        </w:rPr>
        <w:t>ной программы</w:t>
      </w:r>
      <w:r w:rsidR="009432B2" w:rsidRPr="00EA5FB6">
        <w:rPr>
          <w:rFonts w:ascii="Times New Roman CYR" w:hAnsi="Times New Roman CYR" w:cs="Times New Roman CYR"/>
          <w:bCs/>
        </w:rPr>
        <w:t xml:space="preserve"> Янтиковского муниципального округа </w:t>
      </w:r>
      <w:r w:rsidRPr="00EA5FB6">
        <w:rPr>
          <w:rFonts w:ascii="Times New Roman CYR" w:hAnsi="Times New Roman CYR" w:cs="Times New Roman CYR"/>
          <w:bCs/>
        </w:rPr>
        <w:t>Чувашской Республики</w:t>
      </w:r>
      <w:r w:rsidR="009432B2" w:rsidRPr="00EA5FB6">
        <w:rPr>
          <w:rFonts w:ascii="Times New Roman CYR" w:hAnsi="Times New Roman CYR" w:cs="Times New Roman CYR"/>
          <w:bCs/>
        </w:rPr>
        <w:t xml:space="preserve"> </w:t>
      </w:r>
      <w:r w:rsidR="00372C0D" w:rsidRPr="00EA5FB6">
        <w:rPr>
          <w:rFonts w:ascii="Times New Roman CYR" w:hAnsi="Times New Roman CYR" w:cs="Times New Roman CYR"/>
          <w:bCs/>
        </w:rPr>
        <w:t>«Развитие образования»</w:t>
      </w:r>
    </w:p>
    <w:p w:rsidR="00762753" w:rsidRPr="00EA5FB6" w:rsidRDefault="00762753" w:rsidP="00762753">
      <w:pPr>
        <w:rPr>
          <w:rFonts w:ascii="Times New Roman CYR" w:hAnsi="Times New Roman CYR" w:cs="Times New Roman CYR"/>
        </w:rPr>
      </w:pPr>
    </w:p>
    <w:p w:rsidR="00762753" w:rsidRPr="00EA5FB6" w:rsidRDefault="00762753" w:rsidP="00762753">
      <w:pPr>
        <w:spacing w:before="108" w:after="108"/>
        <w:ind w:firstLine="0"/>
        <w:jc w:val="center"/>
        <w:outlineLvl w:val="0"/>
        <w:rPr>
          <w:rFonts w:ascii="Times New Roman CYR" w:hAnsi="Times New Roman CYR" w:cs="Times New Roman CYR"/>
          <w:b/>
          <w:bCs/>
          <w:color w:val="26282F"/>
        </w:rPr>
      </w:pPr>
      <w:r w:rsidRPr="00EA5FB6">
        <w:rPr>
          <w:rFonts w:ascii="Times New Roman CYR" w:hAnsi="Times New Roman CYR" w:cs="Times New Roman CYR"/>
          <w:b/>
          <w:bCs/>
          <w:color w:val="26282F"/>
        </w:rPr>
        <w:t>Ресурсное обеспечение</w:t>
      </w:r>
      <w:r w:rsidRPr="00EA5FB6">
        <w:rPr>
          <w:rFonts w:ascii="Times New Roman CYR" w:hAnsi="Times New Roman CYR" w:cs="Times New Roman CYR"/>
          <w:b/>
          <w:bCs/>
          <w:color w:val="26282F"/>
        </w:rPr>
        <w:br/>
        <w:t xml:space="preserve">реализации подпрограммы </w:t>
      </w:r>
      <w:r w:rsidR="009432B2" w:rsidRPr="00EA5FB6">
        <w:rPr>
          <w:rFonts w:ascii="Times New Roman CYR" w:hAnsi="Times New Roman CYR" w:cs="Times New Roman CYR"/>
          <w:b/>
          <w:bCs/>
          <w:color w:val="26282F"/>
        </w:rPr>
        <w:t>«</w:t>
      </w:r>
      <w:r w:rsidRPr="00EA5FB6">
        <w:rPr>
          <w:rFonts w:ascii="Times New Roman CYR" w:hAnsi="Times New Roman CYR" w:cs="Times New Roman CYR"/>
          <w:b/>
          <w:bCs/>
          <w:color w:val="26282F"/>
        </w:rPr>
        <w:t>Региональный проект по модерниза</w:t>
      </w:r>
      <w:r w:rsidR="009432B2" w:rsidRPr="00EA5FB6">
        <w:rPr>
          <w:rFonts w:ascii="Times New Roman CYR" w:hAnsi="Times New Roman CYR" w:cs="Times New Roman CYR"/>
          <w:b/>
          <w:bCs/>
          <w:color w:val="26282F"/>
        </w:rPr>
        <w:t>ции школьных систем образования»</w:t>
      </w:r>
      <w:r w:rsidRPr="00EA5FB6">
        <w:rPr>
          <w:rFonts w:ascii="Times New Roman CYR" w:hAnsi="Times New Roman CYR" w:cs="Times New Roman CYR"/>
          <w:b/>
          <w:bCs/>
          <w:color w:val="26282F"/>
        </w:rPr>
        <w:t xml:space="preserve"> </w:t>
      </w:r>
      <w:r w:rsidR="009432B2" w:rsidRPr="00EA5FB6">
        <w:rPr>
          <w:rFonts w:ascii="Times New Roman CYR" w:hAnsi="Times New Roman CYR" w:cs="Times New Roman CYR"/>
          <w:b/>
          <w:bCs/>
          <w:color w:val="26282F"/>
        </w:rPr>
        <w:t xml:space="preserve">муниципальной программы </w:t>
      </w:r>
      <w:r w:rsidR="00051A06" w:rsidRPr="00EA5FB6">
        <w:rPr>
          <w:rFonts w:ascii="Times New Roman CYR" w:hAnsi="Times New Roman CYR" w:cs="Times New Roman CYR"/>
          <w:b/>
          <w:bCs/>
          <w:color w:val="26282F"/>
        </w:rPr>
        <w:t>Янтиковского муниципального округа</w:t>
      </w:r>
      <w:r w:rsidR="009432B2" w:rsidRPr="00EA5FB6">
        <w:rPr>
          <w:rFonts w:ascii="Times New Roman CYR" w:hAnsi="Times New Roman CYR" w:cs="Times New Roman CYR"/>
          <w:b/>
          <w:bCs/>
          <w:color w:val="26282F"/>
        </w:rPr>
        <w:t xml:space="preserve"> </w:t>
      </w:r>
      <w:r w:rsidR="00D44F98" w:rsidRPr="00EA5FB6">
        <w:rPr>
          <w:rFonts w:ascii="Times New Roman CYR" w:hAnsi="Times New Roman CYR" w:cs="Times New Roman CYR"/>
          <w:b/>
          <w:bCs/>
        </w:rPr>
        <w:t>Чувашской Республики</w:t>
      </w:r>
      <w:r w:rsidR="00D44F98" w:rsidRPr="00EA5FB6">
        <w:rPr>
          <w:rFonts w:ascii="Times New Roman CYR" w:hAnsi="Times New Roman CYR" w:cs="Times New Roman CYR"/>
          <w:bCs/>
        </w:rPr>
        <w:t xml:space="preserve"> </w:t>
      </w:r>
      <w:r w:rsidR="009432B2" w:rsidRPr="00EA5FB6">
        <w:rPr>
          <w:rFonts w:ascii="Times New Roman CYR" w:hAnsi="Times New Roman CYR" w:cs="Times New Roman CYR"/>
          <w:b/>
          <w:bCs/>
          <w:color w:val="26282F"/>
        </w:rPr>
        <w:t>«Развитие образования»</w:t>
      </w:r>
      <w:r w:rsidRPr="00EA5FB6">
        <w:rPr>
          <w:rFonts w:ascii="Times New Roman CYR" w:hAnsi="Times New Roman CYR" w:cs="Times New Roman CYR"/>
          <w:b/>
          <w:bCs/>
          <w:color w:val="26282F"/>
        </w:rPr>
        <w:t xml:space="preserve"> за счет всех источников финансирования</w:t>
      </w:r>
    </w:p>
    <w:p w:rsidR="009432B2" w:rsidRPr="00EA5FB6" w:rsidRDefault="009432B2" w:rsidP="00762753">
      <w:pPr>
        <w:rPr>
          <w:rFonts w:ascii="Times New Roman CYR" w:hAnsi="Times New Roman CYR" w:cs="Times New Roman CYR"/>
        </w:rPr>
      </w:pPr>
    </w:p>
    <w:tbl>
      <w:tblPr>
        <w:tblW w:w="13917"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44"/>
        <w:gridCol w:w="1994"/>
        <w:gridCol w:w="1082"/>
        <w:gridCol w:w="997"/>
        <w:gridCol w:w="872"/>
        <w:gridCol w:w="872"/>
        <w:gridCol w:w="872"/>
        <w:gridCol w:w="873"/>
        <w:gridCol w:w="997"/>
        <w:gridCol w:w="872"/>
        <w:gridCol w:w="872"/>
        <w:gridCol w:w="872"/>
        <w:gridCol w:w="973"/>
        <w:gridCol w:w="25"/>
      </w:tblGrid>
      <w:tr w:rsidR="009432B2" w:rsidRPr="00EA5FB6" w:rsidTr="009432B2">
        <w:tc>
          <w:tcPr>
            <w:tcW w:w="1744" w:type="dxa"/>
            <w:vMerge w:val="restart"/>
            <w:tcBorders>
              <w:top w:val="single" w:sz="4" w:space="0" w:color="auto"/>
              <w:right w:val="single" w:sz="4" w:space="0" w:color="auto"/>
            </w:tcBorders>
          </w:tcPr>
          <w:p w:rsidR="009432B2" w:rsidRPr="00EA5FB6" w:rsidRDefault="009432B2" w:rsidP="00341A94">
            <w:pPr>
              <w:ind w:firstLine="0"/>
              <w:jc w:val="center"/>
              <w:rPr>
                <w:rFonts w:ascii="Times New Roman CYR" w:hAnsi="Times New Roman CYR" w:cs="Times New Roman CYR"/>
              </w:rPr>
            </w:pPr>
            <w:r w:rsidRPr="00EA5FB6">
              <w:rPr>
                <w:rFonts w:ascii="Times New Roman CYR" w:hAnsi="Times New Roman CYR" w:cs="Times New Roman CYR"/>
              </w:rPr>
              <w:t>Статус</w:t>
            </w:r>
          </w:p>
        </w:tc>
        <w:tc>
          <w:tcPr>
            <w:tcW w:w="1994" w:type="dxa"/>
            <w:vMerge w:val="restart"/>
            <w:tcBorders>
              <w:top w:val="single" w:sz="4" w:space="0" w:color="auto"/>
              <w:left w:val="single" w:sz="4" w:space="0" w:color="auto"/>
              <w:right w:val="single" w:sz="4" w:space="0" w:color="auto"/>
            </w:tcBorders>
          </w:tcPr>
          <w:p w:rsidR="009432B2" w:rsidRPr="00EA5FB6" w:rsidRDefault="009432B2" w:rsidP="00051A06">
            <w:pPr>
              <w:ind w:firstLine="0"/>
              <w:jc w:val="center"/>
              <w:rPr>
                <w:rFonts w:ascii="Times New Roman CYR" w:hAnsi="Times New Roman CYR" w:cs="Times New Roman CYR"/>
              </w:rPr>
            </w:pPr>
            <w:r w:rsidRPr="00EA5FB6">
              <w:rPr>
                <w:rFonts w:ascii="Times New Roman CYR" w:hAnsi="Times New Roman CYR" w:cs="Times New Roman CYR"/>
              </w:rPr>
              <w:t xml:space="preserve">Наименование подпрограммы </w:t>
            </w:r>
            <w:r w:rsidR="00051A06" w:rsidRPr="00EA5FB6">
              <w:rPr>
                <w:rFonts w:ascii="Times New Roman CYR" w:hAnsi="Times New Roman CYR" w:cs="Times New Roman CYR"/>
              </w:rPr>
              <w:t>муниципаль</w:t>
            </w:r>
            <w:r w:rsidRPr="00EA5FB6">
              <w:rPr>
                <w:rFonts w:ascii="Times New Roman CYR" w:hAnsi="Times New Roman CYR" w:cs="Times New Roman CYR"/>
              </w:rPr>
              <w:t xml:space="preserve">ной программы </w:t>
            </w:r>
            <w:r w:rsidR="00051A06" w:rsidRPr="00EA5FB6">
              <w:rPr>
                <w:rFonts w:ascii="Times New Roman CYR" w:hAnsi="Times New Roman CYR" w:cs="Times New Roman CYR"/>
              </w:rPr>
              <w:t xml:space="preserve">Янтиковского муниципального округа </w:t>
            </w:r>
            <w:r w:rsidRPr="00EA5FB6">
              <w:rPr>
                <w:rFonts w:ascii="Times New Roman CYR" w:hAnsi="Times New Roman CYR" w:cs="Times New Roman CYR"/>
              </w:rPr>
              <w:t>(основного мероприятия, мероприятия)</w:t>
            </w:r>
          </w:p>
        </w:tc>
        <w:tc>
          <w:tcPr>
            <w:tcW w:w="1082" w:type="dxa"/>
            <w:vMerge w:val="restart"/>
            <w:tcBorders>
              <w:top w:val="single" w:sz="4" w:space="0" w:color="auto"/>
              <w:left w:val="single" w:sz="4" w:space="0" w:color="auto"/>
              <w:right w:val="single" w:sz="4" w:space="0" w:color="auto"/>
            </w:tcBorders>
          </w:tcPr>
          <w:p w:rsidR="009432B2" w:rsidRPr="00EA5FB6" w:rsidRDefault="009432B2" w:rsidP="00051A06">
            <w:pPr>
              <w:ind w:firstLine="0"/>
              <w:jc w:val="center"/>
              <w:rPr>
                <w:rFonts w:ascii="Times New Roman CYR" w:hAnsi="Times New Roman CYR" w:cs="Times New Roman CYR"/>
              </w:rPr>
            </w:pPr>
            <w:r w:rsidRPr="00EA5FB6">
              <w:rPr>
                <w:rFonts w:ascii="Times New Roman CYR" w:hAnsi="Times New Roman CYR" w:cs="Times New Roman CYR"/>
              </w:rPr>
              <w:t xml:space="preserve">Задача подпрограммы </w:t>
            </w:r>
            <w:r w:rsidR="00051A06" w:rsidRPr="00EA5FB6">
              <w:rPr>
                <w:rFonts w:ascii="Times New Roman CYR" w:hAnsi="Times New Roman CYR" w:cs="Times New Roman CYR"/>
              </w:rPr>
              <w:t>муниципаль</w:t>
            </w:r>
            <w:r w:rsidRPr="00EA5FB6">
              <w:rPr>
                <w:rFonts w:ascii="Times New Roman CYR" w:hAnsi="Times New Roman CYR" w:cs="Times New Roman CYR"/>
              </w:rPr>
              <w:t xml:space="preserve">ной программы </w:t>
            </w:r>
            <w:r w:rsidR="00051A06" w:rsidRPr="00EA5FB6">
              <w:rPr>
                <w:rFonts w:ascii="Times New Roman CYR" w:hAnsi="Times New Roman CYR" w:cs="Times New Roman CYR"/>
              </w:rPr>
              <w:t>Янтиковского муниципального округа</w:t>
            </w:r>
          </w:p>
        </w:tc>
        <w:tc>
          <w:tcPr>
            <w:tcW w:w="997" w:type="dxa"/>
            <w:vMerge w:val="restart"/>
            <w:tcBorders>
              <w:top w:val="single" w:sz="4" w:space="0" w:color="auto"/>
              <w:left w:val="single" w:sz="4" w:space="0" w:color="auto"/>
              <w:right w:val="single" w:sz="4" w:space="0" w:color="auto"/>
            </w:tcBorders>
          </w:tcPr>
          <w:p w:rsidR="009432B2" w:rsidRPr="00EA5FB6" w:rsidRDefault="009432B2" w:rsidP="00341A94">
            <w:pPr>
              <w:ind w:firstLine="0"/>
              <w:jc w:val="center"/>
              <w:rPr>
                <w:rFonts w:ascii="Times New Roman CYR" w:hAnsi="Times New Roman CYR" w:cs="Times New Roman CYR"/>
              </w:rPr>
            </w:pPr>
            <w:r w:rsidRPr="00EA5FB6">
              <w:rPr>
                <w:rFonts w:ascii="Times New Roman CYR" w:hAnsi="Times New Roman CYR" w:cs="Times New Roman CYR"/>
              </w:rPr>
              <w:t>Ответственный исполнитель, соисполнители, участники</w:t>
            </w:r>
          </w:p>
        </w:tc>
        <w:tc>
          <w:tcPr>
            <w:tcW w:w="3489" w:type="dxa"/>
            <w:gridSpan w:val="4"/>
            <w:tcBorders>
              <w:top w:val="single" w:sz="4" w:space="0" w:color="auto"/>
              <w:left w:val="single" w:sz="4" w:space="0" w:color="auto"/>
              <w:bottom w:val="single" w:sz="4" w:space="0" w:color="auto"/>
              <w:right w:val="single" w:sz="4" w:space="0" w:color="auto"/>
            </w:tcBorders>
          </w:tcPr>
          <w:p w:rsidR="009432B2" w:rsidRPr="00EA5FB6" w:rsidRDefault="009432B2" w:rsidP="00762753">
            <w:pPr>
              <w:ind w:firstLine="0"/>
              <w:jc w:val="center"/>
              <w:rPr>
                <w:rFonts w:ascii="Times New Roman CYR" w:hAnsi="Times New Roman CYR" w:cs="Times New Roman CYR"/>
              </w:rPr>
            </w:pPr>
            <w:r w:rsidRPr="00EA5FB6">
              <w:rPr>
                <w:rFonts w:ascii="Times New Roman CYR" w:hAnsi="Times New Roman CYR" w:cs="Times New Roman CYR"/>
              </w:rPr>
              <w:t xml:space="preserve">Код </w:t>
            </w:r>
            <w:hyperlink r:id="rId24" w:history="1">
              <w:r w:rsidRPr="00EA5FB6">
                <w:rPr>
                  <w:rFonts w:ascii="Times New Roman CYR" w:hAnsi="Times New Roman CYR" w:cs="Times New Roman CYR"/>
                </w:rPr>
                <w:t>бюджетной классификации</w:t>
              </w:r>
            </w:hyperlink>
          </w:p>
        </w:tc>
        <w:tc>
          <w:tcPr>
            <w:tcW w:w="997" w:type="dxa"/>
            <w:vMerge w:val="restart"/>
            <w:tcBorders>
              <w:top w:val="single" w:sz="4" w:space="0" w:color="auto"/>
              <w:left w:val="single" w:sz="4" w:space="0" w:color="auto"/>
              <w:right w:val="single" w:sz="4" w:space="0" w:color="auto"/>
            </w:tcBorders>
          </w:tcPr>
          <w:p w:rsidR="009432B2" w:rsidRPr="00EA5FB6" w:rsidRDefault="009432B2" w:rsidP="00341A94">
            <w:pPr>
              <w:ind w:firstLine="0"/>
              <w:jc w:val="center"/>
              <w:rPr>
                <w:rFonts w:ascii="Times New Roman CYR" w:hAnsi="Times New Roman CYR" w:cs="Times New Roman CYR"/>
              </w:rPr>
            </w:pPr>
            <w:r w:rsidRPr="00EA5FB6">
              <w:rPr>
                <w:rFonts w:ascii="Times New Roman CYR" w:hAnsi="Times New Roman CYR" w:cs="Times New Roman CYR"/>
              </w:rPr>
              <w:t>Источники финансирования</w:t>
            </w:r>
          </w:p>
        </w:tc>
        <w:tc>
          <w:tcPr>
            <w:tcW w:w="3614" w:type="dxa"/>
            <w:gridSpan w:val="5"/>
            <w:tcBorders>
              <w:top w:val="single" w:sz="4" w:space="0" w:color="auto"/>
              <w:left w:val="single" w:sz="4" w:space="0" w:color="auto"/>
              <w:bottom w:val="single" w:sz="4" w:space="0" w:color="auto"/>
            </w:tcBorders>
          </w:tcPr>
          <w:p w:rsidR="009432B2" w:rsidRPr="00EA5FB6" w:rsidRDefault="009432B2" w:rsidP="00762753">
            <w:pPr>
              <w:ind w:firstLine="0"/>
              <w:jc w:val="center"/>
              <w:rPr>
                <w:rFonts w:ascii="Times New Roman CYR" w:hAnsi="Times New Roman CYR" w:cs="Times New Roman CYR"/>
              </w:rPr>
            </w:pPr>
            <w:r w:rsidRPr="00EA5FB6">
              <w:rPr>
                <w:rFonts w:ascii="Times New Roman CYR" w:hAnsi="Times New Roman CYR" w:cs="Times New Roman CYR"/>
              </w:rPr>
              <w:t>Расходы по годам, тыс. руб.</w:t>
            </w:r>
          </w:p>
        </w:tc>
      </w:tr>
      <w:tr w:rsidR="009432B2" w:rsidRPr="00EA5FB6" w:rsidTr="009432B2">
        <w:tc>
          <w:tcPr>
            <w:tcW w:w="1744" w:type="dxa"/>
            <w:vMerge/>
            <w:tcBorders>
              <w:bottom w:val="single" w:sz="4" w:space="0" w:color="auto"/>
              <w:right w:val="single" w:sz="4" w:space="0" w:color="auto"/>
            </w:tcBorders>
          </w:tcPr>
          <w:p w:rsidR="009432B2" w:rsidRPr="00EA5FB6" w:rsidRDefault="009432B2" w:rsidP="00762753">
            <w:pPr>
              <w:ind w:firstLine="0"/>
              <w:rPr>
                <w:rFonts w:ascii="Times New Roman CYR" w:hAnsi="Times New Roman CYR" w:cs="Times New Roman CYR"/>
              </w:rPr>
            </w:pPr>
          </w:p>
        </w:tc>
        <w:tc>
          <w:tcPr>
            <w:tcW w:w="1994" w:type="dxa"/>
            <w:vMerge/>
            <w:tcBorders>
              <w:left w:val="single" w:sz="4" w:space="0" w:color="auto"/>
              <w:bottom w:val="single" w:sz="4" w:space="0" w:color="auto"/>
              <w:right w:val="single" w:sz="4" w:space="0" w:color="auto"/>
            </w:tcBorders>
          </w:tcPr>
          <w:p w:rsidR="009432B2" w:rsidRPr="00EA5FB6" w:rsidRDefault="009432B2" w:rsidP="00762753">
            <w:pPr>
              <w:ind w:firstLine="0"/>
              <w:rPr>
                <w:rFonts w:ascii="Times New Roman CYR" w:hAnsi="Times New Roman CYR" w:cs="Times New Roman CYR"/>
              </w:rPr>
            </w:pPr>
          </w:p>
        </w:tc>
        <w:tc>
          <w:tcPr>
            <w:tcW w:w="1082" w:type="dxa"/>
            <w:vMerge/>
            <w:tcBorders>
              <w:left w:val="single" w:sz="4" w:space="0" w:color="auto"/>
              <w:bottom w:val="single" w:sz="4" w:space="0" w:color="auto"/>
              <w:right w:val="single" w:sz="4" w:space="0" w:color="auto"/>
            </w:tcBorders>
          </w:tcPr>
          <w:p w:rsidR="009432B2" w:rsidRPr="00EA5FB6" w:rsidRDefault="009432B2" w:rsidP="00762753">
            <w:pPr>
              <w:ind w:firstLine="0"/>
              <w:rPr>
                <w:rFonts w:ascii="Times New Roman CYR" w:hAnsi="Times New Roman CYR" w:cs="Times New Roman CYR"/>
              </w:rPr>
            </w:pPr>
          </w:p>
        </w:tc>
        <w:tc>
          <w:tcPr>
            <w:tcW w:w="997" w:type="dxa"/>
            <w:vMerge/>
            <w:tcBorders>
              <w:left w:val="single" w:sz="4" w:space="0" w:color="auto"/>
              <w:bottom w:val="single" w:sz="4" w:space="0" w:color="auto"/>
              <w:right w:val="single" w:sz="4" w:space="0" w:color="auto"/>
            </w:tcBorders>
          </w:tcPr>
          <w:p w:rsidR="009432B2" w:rsidRPr="00EA5FB6" w:rsidRDefault="009432B2" w:rsidP="00762753">
            <w:pPr>
              <w:ind w:firstLine="0"/>
              <w:rPr>
                <w:rFonts w:ascii="Times New Roman CYR" w:hAnsi="Times New Roman CYR" w:cs="Times New Roman CYR"/>
              </w:rPr>
            </w:pPr>
          </w:p>
        </w:tc>
        <w:tc>
          <w:tcPr>
            <w:tcW w:w="872" w:type="dxa"/>
            <w:tcBorders>
              <w:top w:val="single" w:sz="4" w:space="0" w:color="auto"/>
              <w:left w:val="single" w:sz="4" w:space="0" w:color="auto"/>
              <w:bottom w:val="single" w:sz="4" w:space="0" w:color="auto"/>
              <w:right w:val="single" w:sz="4" w:space="0" w:color="auto"/>
            </w:tcBorders>
          </w:tcPr>
          <w:p w:rsidR="009432B2" w:rsidRPr="00EA5FB6" w:rsidRDefault="009432B2" w:rsidP="00341A94">
            <w:pPr>
              <w:ind w:firstLine="0"/>
              <w:jc w:val="center"/>
              <w:rPr>
                <w:rFonts w:ascii="Times New Roman CYR" w:hAnsi="Times New Roman CYR" w:cs="Times New Roman CYR"/>
              </w:rPr>
            </w:pPr>
            <w:r w:rsidRPr="00EA5FB6">
              <w:rPr>
                <w:rFonts w:ascii="Times New Roman CYR" w:hAnsi="Times New Roman CYR" w:cs="Times New Roman CYR"/>
              </w:rPr>
              <w:t>главный распорядитель бюджетных средств</w:t>
            </w:r>
          </w:p>
        </w:tc>
        <w:tc>
          <w:tcPr>
            <w:tcW w:w="872" w:type="dxa"/>
            <w:tcBorders>
              <w:top w:val="single" w:sz="4" w:space="0" w:color="auto"/>
              <w:left w:val="single" w:sz="4" w:space="0" w:color="auto"/>
              <w:bottom w:val="single" w:sz="4" w:space="0" w:color="auto"/>
              <w:right w:val="single" w:sz="4" w:space="0" w:color="auto"/>
            </w:tcBorders>
          </w:tcPr>
          <w:p w:rsidR="009432B2" w:rsidRPr="00EA5FB6" w:rsidRDefault="009432B2" w:rsidP="00341A94">
            <w:pPr>
              <w:ind w:firstLine="0"/>
              <w:jc w:val="center"/>
              <w:rPr>
                <w:rFonts w:ascii="Times New Roman CYR" w:hAnsi="Times New Roman CYR" w:cs="Times New Roman CYR"/>
              </w:rPr>
            </w:pPr>
            <w:r w:rsidRPr="00EA5FB6">
              <w:rPr>
                <w:rFonts w:ascii="Times New Roman CYR" w:hAnsi="Times New Roman CYR" w:cs="Times New Roman CYR"/>
              </w:rPr>
              <w:t>раздел, подраздел</w:t>
            </w:r>
          </w:p>
        </w:tc>
        <w:tc>
          <w:tcPr>
            <w:tcW w:w="872" w:type="dxa"/>
            <w:tcBorders>
              <w:top w:val="single" w:sz="4" w:space="0" w:color="auto"/>
              <w:left w:val="single" w:sz="4" w:space="0" w:color="auto"/>
              <w:bottom w:val="single" w:sz="4" w:space="0" w:color="auto"/>
              <w:right w:val="single" w:sz="4" w:space="0" w:color="auto"/>
            </w:tcBorders>
          </w:tcPr>
          <w:p w:rsidR="009432B2" w:rsidRPr="00EA5FB6" w:rsidRDefault="009432B2" w:rsidP="00341A94">
            <w:pPr>
              <w:ind w:firstLine="0"/>
              <w:jc w:val="center"/>
              <w:rPr>
                <w:rFonts w:ascii="Times New Roman CYR" w:hAnsi="Times New Roman CYR" w:cs="Times New Roman CYR"/>
              </w:rPr>
            </w:pPr>
            <w:r w:rsidRPr="00EA5FB6">
              <w:rPr>
                <w:rFonts w:ascii="Times New Roman CYR" w:hAnsi="Times New Roman CYR" w:cs="Times New Roman CYR"/>
              </w:rPr>
              <w:t>целевая статья расходов</w:t>
            </w:r>
          </w:p>
        </w:tc>
        <w:tc>
          <w:tcPr>
            <w:tcW w:w="873" w:type="dxa"/>
            <w:tcBorders>
              <w:top w:val="single" w:sz="4" w:space="0" w:color="auto"/>
              <w:left w:val="single" w:sz="4" w:space="0" w:color="auto"/>
              <w:bottom w:val="single" w:sz="4" w:space="0" w:color="auto"/>
              <w:right w:val="single" w:sz="4" w:space="0" w:color="auto"/>
            </w:tcBorders>
          </w:tcPr>
          <w:p w:rsidR="009432B2" w:rsidRPr="00EA5FB6" w:rsidRDefault="009432B2" w:rsidP="00341A94">
            <w:pPr>
              <w:ind w:firstLine="0"/>
              <w:jc w:val="center"/>
              <w:rPr>
                <w:rFonts w:ascii="Times New Roman CYR" w:hAnsi="Times New Roman CYR" w:cs="Times New Roman CYR"/>
              </w:rPr>
            </w:pPr>
            <w:r w:rsidRPr="00EA5FB6">
              <w:rPr>
                <w:rFonts w:ascii="Times New Roman CYR" w:hAnsi="Times New Roman CYR" w:cs="Times New Roman CYR"/>
              </w:rPr>
              <w:t>группа подгруппа) вида расходов</w:t>
            </w:r>
          </w:p>
        </w:tc>
        <w:tc>
          <w:tcPr>
            <w:tcW w:w="997" w:type="dxa"/>
            <w:vMerge/>
            <w:tcBorders>
              <w:left w:val="single" w:sz="4" w:space="0" w:color="auto"/>
              <w:bottom w:val="single" w:sz="4" w:space="0" w:color="auto"/>
              <w:right w:val="single" w:sz="4" w:space="0" w:color="auto"/>
            </w:tcBorders>
          </w:tcPr>
          <w:p w:rsidR="009432B2" w:rsidRPr="00EA5FB6" w:rsidRDefault="009432B2" w:rsidP="00762753">
            <w:pPr>
              <w:ind w:firstLine="0"/>
              <w:rPr>
                <w:rFonts w:ascii="Times New Roman CYR" w:hAnsi="Times New Roman CYR" w:cs="Times New Roman CYR"/>
              </w:rPr>
            </w:pPr>
          </w:p>
        </w:tc>
        <w:tc>
          <w:tcPr>
            <w:tcW w:w="872" w:type="dxa"/>
            <w:tcBorders>
              <w:top w:val="single" w:sz="4" w:space="0" w:color="auto"/>
              <w:left w:val="single" w:sz="4" w:space="0" w:color="auto"/>
              <w:bottom w:val="single" w:sz="4" w:space="0" w:color="auto"/>
              <w:right w:val="single" w:sz="4" w:space="0" w:color="auto"/>
            </w:tcBorders>
          </w:tcPr>
          <w:p w:rsidR="009432B2" w:rsidRPr="00EA5FB6" w:rsidRDefault="009432B2" w:rsidP="00341A94">
            <w:pPr>
              <w:ind w:firstLine="0"/>
              <w:jc w:val="center"/>
              <w:rPr>
                <w:rFonts w:ascii="Times New Roman CYR" w:hAnsi="Times New Roman CYR" w:cs="Times New Roman CYR"/>
              </w:rPr>
            </w:pPr>
            <w:r w:rsidRPr="00EA5FB6">
              <w:rPr>
                <w:rFonts w:ascii="Times New Roman CYR" w:hAnsi="Times New Roman CYR" w:cs="Times New Roman CYR"/>
              </w:rPr>
              <w:t>2023</w:t>
            </w:r>
          </w:p>
        </w:tc>
        <w:tc>
          <w:tcPr>
            <w:tcW w:w="872" w:type="dxa"/>
            <w:tcBorders>
              <w:top w:val="single" w:sz="4" w:space="0" w:color="auto"/>
              <w:left w:val="single" w:sz="4" w:space="0" w:color="auto"/>
              <w:bottom w:val="single" w:sz="4" w:space="0" w:color="auto"/>
              <w:right w:val="single" w:sz="4" w:space="0" w:color="auto"/>
            </w:tcBorders>
          </w:tcPr>
          <w:p w:rsidR="009432B2" w:rsidRPr="00EA5FB6" w:rsidRDefault="009432B2" w:rsidP="00341A94">
            <w:pPr>
              <w:ind w:firstLine="0"/>
              <w:jc w:val="center"/>
              <w:rPr>
                <w:rFonts w:ascii="Times New Roman CYR" w:hAnsi="Times New Roman CYR" w:cs="Times New Roman CYR"/>
              </w:rPr>
            </w:pPr>
            <w:r w:rsidRPr="00EA5FB6">
              <w:rPr>
                <w:rFonts w:ascii="Times New Roman CYR" w:hAnsi="Times New Roman CYR" w:cs="Times New Roman CYR"/>
              </w:rPr>
              <w:t>2024</w:t>
            </w:r>
          </w:p>
        </w:tc>
        <w:tc>
          <w:tcPr>
            <w:tcW w:w="872" w:type="dxa"/>
            <w:tcBorders>
              <w:top w:val="single" w:sz="4" w:space="0" w:color="auto"/>
              <w:left w:val="single" w:sz="4" w:space="0" w:color="auto"/>
              <w:bottom w:val="single" w:sz="4" w:space="0" w:color="auto"/>
              <w:right w:val="single" w:sz="4" w:space="0" w:color="auto"/>
            </w:tcBorders>
          </w:tcPr>
          <w:p w:rsidR="009432B2" w:rsidRPr="00EA5FB6" w:rsidRDefault="009432B2" w:rsidP="00341A94">
            <w:pPr>
              <w:ind w:firstLine="0"/>
              <w:jc w:val="center"/>
              <w:rPr>
                <w:rFonts w:ascii="Times New Roman CYR" w:hAnsi="Times New Roman CYR" w:cs="Times New Roman CYR"/>
              </w:rPr>
            </w:pPr>
            <w:r w:rsidRPr="00EA5FB6">
              <w:rPr>
                <w:rFonts w:ascii="Times New Roman CYR" w:hAnsi="Times New Roman CYR" w:cs="Times New Roman CYR"/>
              </w:rPr>
              <w:t>2025</w:t>
            </w:r>
          </w:p>
        </w:tc>
        <w:tc>
          <w:tcPr>
            <w:tcW w:w="998" w:type="dxa"/>
            <w:gridSpan w:val="2"/>
            <w:tcBorders>
              <w:top w:val="single" w:sz="4" w:space="0" w:color="auto"/>
              <w:left w:val="single" w:sz="4" w:space="0" w:color="auto"/>
              <w:bottom w:val="single" w:sz="4" w:space="0" w:color="auto"/>
            </w:tcBorders>
          </w:tcPr>
          <w:p w:rsidR="009432B2" w:rsidRPr="00EA5FB6" w:rsidRDefault="009432B2" w:rsidP="00341A94">
            <w:pPr>
              <w:ind w:firstLine="0"/>
              <w:jc w:val="center"/>
              <w:rPr>
                <w:rFonts w:ascii="Times New Roman CYR" w:hAnsi="Times New Roman CYR" w:cs="Times New Roman CYR"/>
              </w:rPr>
            </w:pPr>
            <w:r w:rsidRPr="00EA5FB6">
              <w:rPr>
                <w:rFonts w:ascii="Times New Roman CYR" w:hAnsi="Times New Roman CYR" w:cs="Times New Roman CYR"/>
              </w:rPr>
              <w:t>2026</w:t>
            </w:r>
          </w:p>
        </w:tc>
      </w:tr>
      <w:tr w:rsidR="009432B2" w:rsidRPr="00EA5FB6" w:rsidTr="009432B2">
        <w:tc>
          <w:tcPr>
            <w:tcW w:w="1744" w:type="dxa"/>
            <w:tcBorders>
              <w:top w:val="single" w:sz="4" w:space="0" w:color="auto"/>
              <w:bottom w:val="single" w:sz="4" w:space="0" w:color="auto"/>
              <w:right w:val="single" w:sz="4" w:space="0" w:color="auto"/>
            </w:tcBorders>
          </w:tcPr>
          <w:p w:rsidR="009432B2" w:rsidRPr="00EA5FB6" w:rsidRDefault="009432B2" w:rsidP="00762753">
            <w:pPr>
              <w:ind w:firstLine="0"/>
              <w:jc w:val="center"/>
              <w:rPr>
                <w:rFonts w:ascii="Times New Roman CYR" w:hAnsi="Times New Roman CYR" w:cs="Times New Roman CYR"/>
              </w:rPr>
            </w:pPr>
            <w:r w:rsidRPr="00EA5FB6">
              <w:rPr>
                <w:rFonts w:ascii="Times New Roman CYR" w:hAnsi="Times New Roman CYR" w:cs="Times New Roman CYR"/>
              </w:rPr>
              <w:t>1</w:t>
            </w:r>
          </w:p>
        </w:tc>
        <w:tc>
          <w:tcPr>
            <w:tcW w:w="1994" w:type="dxa"/>
            <w:tcBorders>
              <w:top w:val="single" w:sz="4" w:space="0" w:color="auto"/>
              <w:left w:val="single" w:sz="4" w:space="0" w:color="auto"/>
              <w:bottom w:val="single" w:sz="4" w:space="0" w:color="auto"/>
              <w:right w:val="single" w:sz="4" w:space="0" w:color="auto"/>
            </w:tcBorders>
          </w:tcPr>
          <w:p w:rsidR="009432B2" w:rsidRPr="00EA5FB6" w:rsidRDefault="009432B2" w:rsidP="00762753">
            <w:pPr>
              <w:ind w:firstLine="0"/>
              <w:jc w:val="center"/>
              <w:rPr>
                <w:rFonts w:ascii="Times New Roman CYR" w:hAnsi="Times New Roman CYR" w:cs="Times New Roman CYR"/>
              </w:rPr>
            </w:pPr>
            <w:r w:rsidRPr="00EA5FB6">
              <w:rPr>
                <w:rFonts w:ascii="Times New Roman CYR" w:hAnsi="Times New Roman CYR" w:cs="Times New Roman CYR"/>
              </w:rPr>
              <w:t>2</w:t>
            </w:r>
          </w:p>
        </w:tc>
        <w:tc>
          <w:tcPr>
            <w:tcW w:w="1082" w:type="dxa"/>
            <w:tcBorders>
              <w:top w:val="single" w:sz="4" w:space="0" w:color="auto"/>
              <w:left w:val="single" w:sz="4" w:space="0" w:color="auto"/>
              <w:bottom w:val="single" w:sz="4" w:space="0" w:color="auto"/>
              <w:right w:val="single" w:sz="4" w:space="0" w:color="auto"/>
            </w:tcBorders>
          </w:tcPr>
          <w:p w:rsidR="009432B2" w:rsidRPr="00EA5FB6" w:rsidRDefault="009432B2" w:rsidP="00762753">
            <w:pPr>
              <w:ind w:firstLine="0"/>
              <w:jc w:val="center"/>
              <w:rPr>
                <w:rFonts w:ascii="Times New Roman CYR" w:hAnsi="Times New Roman CYR" w:cs="Times New Roman CYR"/>
              </w:rPr>
            </w:pPr>
            <w:r w:rsidRPr="00EA5FB6">
              <w:rPr>
                <w:rFonts w:ascii="Times New Roman CYR" w:hAnsi="Times New Roman CYR" w:cs="Times New Roman CYR"/>
              </w:rPr>
              <w:t>3</w:t>
            </w:r>
          </w:p>
        </w:tc>
        <w:tc>
          <w:tcPr>
            <w:tcW w:w="997" w:type="dxa"/>
            <w:tcBorders>
              <w:top w:val="single" w:sz="4" w:space="0" w:color="auto"/>
              <w:left w:val="single" w:sz="4" w:space="0" w:color="auto"/>
              <w:bottom w:val="single" w:sz="4" w:space="0" w:color="auto"/>
              <w:right w:val="single" w:sz="4" w:space="0" w:color="auto"/>
            </w:tcBorders>
          </w:tcPr>
          <w:p w:rsidR="009432B2" w:rsidRPr="00EA5FB6" w:rsidRDefault="009432B2" w:rsidP="00762753">
            <w:pPr>
              <w:ind w:firstLine="0"/>
              <w:jc w:val="center"/>
              <w:rPr>
                <w:rFonts w:ascii="Times New Roman CYR" w:hAnsi="Times New Roman CYR" w:cs="Times New Roman CYR"/>
              </w:rPr>
            </w:pPr>
            <w:r w:rsidRPr="00EA5FB6">
              <w:rPr>
                <w:rFonts w:ascii="Times New Roman CYR" w:hAnsi="Times New Roman CYR" w:cs="Times New Roman CYR"/>
              </w:rPr>
              <w:t>4</w:t>
            </w:r>
          </w:p>
        </w:tc>
        <w:tc>
          <w:tcPr>
            <w:tcW w:w="872" w:type="dxa"/>
            <w:tcBorders>
              <w:top w:val="single" w:sz="4" w:space="0" w:color="auto"/>
              <w:left w:val="single" w:sz="4" w:space="0" w:color="auto"/>
              <w:bottom w:val="single" w:sz="4" w:space="0" w:color="auto"/>
              <w:right w:val="single" w:sz="4" w:space="0" w:color="auto"/>
            </w:tcBorders>
          </w:tcPr>
          <w:p w:rsidR="009432B2" w:rsidRPr="00EA5FB6" w:rsidRDefault="009432B2" w:rsidP="00762753">
            <w:pPr>
              <w:ind w:firstLine="0"/>
              <w:jc w:val="center"/>
              <w:rPr>
                <w:rFonts w:ascii="Times New Roman CYR" w:hAnsi="Times New Roman CYR" w:cs="Times New Roman CYR"/>
              </w:rPr>
            </w:pPr>
            <w:r w:rsidRPr="00EA5FB6">
              <w:rPr>
                <w:rFonts w:ascii="Times New Roman CYR" w:hAnsi="Times New Roman CYR" w:cs="Times New Roman CYR"/>
              </w:rPr>
              <w:t>5</w:t>
            </w:r>
          </w:p>
        </w:tc>
        <w:tc>
          <w:tcPr>
            <w:tcW w:w="872" w:type="dxa"/>
            <w:tcBorders>
              <w:top w:val="single" w:sz="4" w:space="0" w:color="auto"/>
              <w:left w:val="single" w:sz="4" w:space="0" w:color="auto"/>
              <w:bottom w:val="single" w:sz="4" w:space="0" w:color="auto"/>
              <w:right w:val="single" w:sz="4" w:space="0" w:color="auto"/>
            </w:tcBorders>
          </w:tcPr>
          <w:p w:rsidR="009432B2" w:rsidRPr="00EA5FB6" w:rsidRDefault="009432B2" w:rsidP="00762753">
            <w:pPr>
              <w:ind w:firstLine="0"/>
              <w:jc w:val="center"/>
              <w:rPr>
                <w:rFonts w:ascii="Times New Roman CYR" w:hAnsi="Times New Roman CYR" w:cs="Times New Roman CYR"/>
              </w:rPr>
            </w:pPr>
            <w:r w:rsidRPr="00EA5FB6">
              <w:rPr>
                <w:rFonts w:ascii="Times New Roman CYR" w:hAnsi="Times New Roman CYR" w:cs="Times New Roman CYR"/>
              </w:rPr>
              <w:t>6</w:t>
            </w:r>
          </w:p>
        </w:tc>
        <w:tc>
          <w:tcPr>
            <w:tcW w:w="872" w:type="dxa"/>
            <w:tcBorders>
              <w:top w:val="single" w:sz="4" w:space="0" w:color="auto"/>
              <w:left w:val="single" w:sz="4" w:space="0" w:color="auto"/>
              <w:bottom w:val="single" w:sz="4" w:space="0" w:color="auto"/>
              <w:right w:val="single" w:sz="4" w:space="0" w:color="auto"/>
            </w:tcBorders>
          </w:tcPr>
          <w:p w:rsidR="009432B2" w:rsidRPr="00EA5FB6" w:rsidRDefault="009432B2" w:rsidP="00762753">
            <w:pPr>
              <w:ind w:firstLine="0"/>
              <w:jc w:val="center"/>
              <w:rPr>
                <w:rFonts w:ascii="Times New Roman CYR" w:hAnsi="Times New Roman CYR" w:cs="Times New Roman CYR"/>
              </w:rPr>
            </w:pPr>
            <w:r w:rsidRPr="00EA5FB6">
              <w:rPr>
                <w:rFonts w:ascii="Times New Roman CYR" w:hAnsi="Times New Roman CYR" w:cs="Times New Roman CYR"/>
              </w:rPr>
              <w:t>7</w:t>
            </w:r>
          </w:p>
        </w:tc>
        <w:tc>
          <w:tcPr>
            <w:tcW w:w="873" w:type="dxa"/>
            <w:tcBorders>
              <w:top w:val="single" w:sz="4" w:space="0" w:color="auto"/>
              <w:left w:val="single" w:sz="4" w:space="0" w:color="auto"/>
              <w:bottom w:val="single" w:sz="4" w:space="0" w:color="auto"/>
              <w:right w:val="single" w:sz="4" w:space="0" w:color="auto"/>
            </w:tcBorders>
          </w:tcPr>
          <w:p w:rsidR="009432B2" w:rsidRPr="00EA5FB6" w:rsidRDefault="009432B2" w:rsidP="00762753">
            <w:pPr>
              <w:ind w:firstLine="0"/>
              <w:jc w:val="center"/>
              <w:rPr>
                <w:rFonts w:ascii="Times New Roman CYR" w:hAnsi="Times New Roman CYR" w:cs="Times New Roman CYR"/>
              </w:rPr>
            </w:pPr>
            <w:r w:rsidRPr="00EA5FB6">
              <w:rPr>
                <w:rFonts w:ascii="Times New Roman CYR" w:hAnsi="Times New Roman CYR" w:cs="Times New Roman CYR"/>
              </w:rPr>
              <w:t>8</w:t>
            </w:r>
          </w:p>
        </w:tc>
        <w:tc>
          <w:tcPr>
            <w:tcW w:w="997" w:type="dxa"/>
            <w:tcBorders>
              <w:top w:val="single" w:sz="4" w:space="0" w:color="auto"/>
              <w:left w:val="single" w:sz="4" w:space="0" w:color="auto"/>
              <w:bottom w:val="single" w:sz="4" w:space="0" w:color="auto"/>
              <w:right w:val="single" w:sz="4" w:space="0" w:color="auto"/>
            </w:tcBorders>
          </w:tcPr>
          <w:p w:rsidR="009432B2" w:rsidRPr="00EA5FB6" w:rsidRDefault="009432B2" w:rsidP="00762753">
            <w:pPr>
              <w:ind w:firstLine="0"/>
              <w:jc w:val="center"/>
              <w:rPr>
                <w:rFonts w:ascii="Times New Roman CYR" w:hAnsi="Times New Roman CYR" w:cs="Times New Roman CYR"/>
              </w:rPr>
            </w:pPr>
            <w:r w:rsidRPr="00EA5FB6">
              <w:rPr>
                <w:rFonts w:ascii="Times New Roman CYR" w:hAnsi="Times New Roman CYR" w:cs="Times New Roman CYR"/>
              </w:rPr>
              <w:t>9</w:t>
            </w:r>
          </w:p>
        </w:tc>
        <w:tc>
          <w:tcPr>
            <w:tcW w:w="872" w:type="dxa"/>
            <w:tcBorders>
              <w:top w:val="single" w:sz="4" w:space="0" w:color="auto"/>
              <w:left w:val="single" w:sz="4" w:space="0" w:color="auto"/>
              <w:bottom w:val="single" w:sz="4" w:space="0" w:color="auto"/>
              <w:right w:val="single" w:sz="4" w:space="0" w:color="auto"/>
            </w:tcBorders>
          </w:tcPr>
          <w:p w:rsidR="009432B2" w:rsidRPr="00EA5FB6" w:rsidRDefault="009432B2" w:rsidP="00372C0D">
            <w:pPr>
              <w:ind w:firstLine="0"/>
              <w:jc w:val="center"/>
              <w:rPr>
                <w:rFonts w:ascii="Times New Roman CYR" w:hAnsi="Times New Roman CYR" w:cs="Times New Roman CYR"/>
              </w:rPr>
            </w:pPr>
            <w:r w:rsidRPr="00EA5FB6">
              <w:rPr>
                <w:rFonts w:ascii="Times New Roman CYR" w:hAnsi="Times New Roman CYR" w:cs="Times New Roman CYR"/>
              </w:rPr>
              <w:t>1</w:t>
            </w:r>
            <w:r w:rsidR="00372C0D" w:rsidRPr="00EA5FB6">
              <w:rPr>
                <w:rFonts w:ascii="Times New Roman CYR" w:hAnsi="Times New Roman CYR" w:cs="Times New Roman CYR"/>
              </w:rPr>
              <w:t>0</w:t>
            </w:r>
          </w:p>
        </w:tc>
        <w:tc>
          <w:tcPr>
            <w:tcW w:w="872" w:type="dxa"/>
            <w:tcBorders>
              <w:top w:val="single" w:sz="4" w:space="0" w:color="auto"/>
              <w:left w:val="single" w:sz="4" w:space="0" w:color="auto"/>
              <w:bottom w:val="single" w:sz="4" w:space="0" w:color="auto"/>
              <w:right w:val="single" w:sz="4" w:space="0" w:color="auto"/>
            </w:tcBorders>
          </w:tcPr>
          <w:p w:rsidR="009432B2" w:rsidRPr="00EA5FB6" w:rsidRDefault="009432B2" w:rsidP="00372C0D">
            <w:pPr>
              <w:ind w:firstLine="0"/>
              <w:jc w:val="center"/>
              <w:rPr>
                <w:rFonts w:ascii="Times New Roman CYR" w:hAnsi="Times New Roman CYR" w:cs="Times New Roman CYR"/>
              </w:rPr>
            </w:pPr>
            <w:r w:rsidRPr="00EA5FB6">
              <w:rPr>
                <w:rFonts w:ascii="Times New Roman CYR" w:hAnsi="Times New Roman CYR" w:cs="Times New Roman CYR"/>
              </w:rPr>
              <w:t>1</w:t>
            </w:r>
            <w:r w:rsidR="00372C0D" w:rsidRPr="00EA5FB6">
              <w:rPr>
                <w:rFonts w:ascii="Times New Roman CYR" w:hAnsi="Times New Roman CYR" w:cs="Times New Roman CYR"/>
              </w:rPr>
              <w:t>1</w:t>
            </w:r>
          </w:p>
        </w:tc>
        <w:tc>
          <w:tcPr>
            <w:tcW w:w="872" w:type="dxa"/>
            <w:tcBorders>
              <w:top w:val="single" w:sz="4" w:space="0" w:color="auto"/>
              <w:left w:val="single" w:sz="4" w:space="0" w:color="auto"/>
              <w:bottom w:val="single" w:sz="4" w:space="0" w:color="auto"/>
              <w:right w:val="single" w:sz="4" w:space="0" w:color="auto"/>
            </w:tcBorders>
          </w:tcPr>
          <w:p w:rsidR="009432B2" w:rsidRPr="00EA5FB6" w:rsidRDefault="009432B2" w:rsidP="00372C0D">
            <w:pPr>
              <w:ind w:firstLine="0"/>
              <w:jc w:val="center"/>
              <w:rPr>
                <w:rFonts w:ascii="Times New Roman CYR" w:hAnsi="Times New Roman CYR" w:cs="Times New Roman CYR"/>
              </w:rPr>
            </w:pPr>
            <w:r w:rsidRPr="00EA5FB6">
              <w:rPr>
                <w:rFonts w:ascii="Times New Roman CYR" w:hAnsi="Times New Roman CYR" w:cs="Times New Roman CYR"/>
              </w:rPr>
              <w:t>1</w:t>
            </w:r>
            <w:r w:rsidR="00372C0D" w:rsidRPr="00EA5FB6">
              <w:rPr>
                <w:rFonts w:ascii="Times New Roman CYR" w:hAnsi="Times New Roman CYR" w:cs="Times New Roman CYR"/>
              </w:rPr>
              <w:t>2</w:t>
            </w:r>
          </w:p>
        </w:tc>
        <w:tc>
          <w:tcPr>
            <w:tcW w:w="998" w:type="dxa"/>
            <w:gridSpan w:val="2"/>
            <w:tcBorders>
              <w:top w:val="single" w:sz="4" w:space="0" w:color="auto"/>
              <w:left w:val="single" w:sz="4" w:space="0" w:color="auto"/>
              <w:bottom w:val="single" w:sz="4" w:space="0" w:color="auto"/>
            </w:tcBorders>
          </w:tcPr>
          <w:p w:rsidR="009432B2" w:rsidRPr="00EA5FB6" w:rsidRDefault="009432B2" w:rsidP="00372C0D">
            <w:pPr>
              <w:ind w:firstLine="0"/>
              <w:jc w:val="center"/>
              <w:rPr>
                <w:rFonts w:ascii="Times New Roman CYR" w:hAnsi="Times New Roman CYR" w:cs="Times New Roman CYR"/>
              </w:rPr>
            </w:pPr>
            <w:r w:rsidRPr="00EA5FB6">
              <w:rPr>
                <w:rFonts w:ascii="Times New Roman CYR" w:hAnsi="Times New Roman CYR" w:cs="Times New Roman CYR"/>
              </w:rPr>
              <w:t>1</w:t>
            </w:r>
            <w:r w:rsidR="00372C0D" w:rsidRPr="00EA5FB6">
              <w:rPr>
                <w:rFonts w:ascii="Times New Roman CYR" w:hAnsi="Times New Roman CYR" w:cs="Times New Roman CYR"/>
              </w:rPr>
              <w:t>3</w:t>
            </w:r>
          </w:p>
        </w:tc>
      </w:tr>
      <w:tr w:rsidR="00051A06" w:rsidRPr="00EA5FB6" w:rsidTr="009432B2">
        <w:tc>
          <w:tcPr>
            <w:tcW w:w="1744" w:type="dxa"/>
            <w:vMerge w:val="restart"/>
            <w:tcBorders>
              <w:top w:val="single" w:sz="4" w:space="0" w:color="auto"/>
              <w:bottom w:val="single" w:sz="4" w:space="0" w:color="auto"/>
              <w:right w:val="single" w:sz="4" w:space="0" w:color="auto"/>
            </w:tcBorders>
          </w:tcPr>
          <w:p w:rsidR="00051A06" w:rsidRPr="00EA5FB6" w:rsidRDefault="00051A06" w:rsidP="00762753">
            <w:pPr>
              <w:ind w:firstLine="0"/>
              <w:jc w:val="left"/>
              <w:rPr>
                <w:rFonts w:ascii="Times New Roman CYR" w:hAnsi="Times New Roman CYR" w:cs="Times New Roman CYR"/>
              </w:rPr>
            </w:pPr>
            <w:r w:rsidRPr="00EA5FB6">
              <w:rPr>
                <w:rFonts w:ascii="Times New Roman CYR" w:hAnsi="Times New Roman CYR" w:cs="Times New Roman CYR"/>
              </w:rPr>
              <w:t>Подпрограмма</w:t>
            </w:r>
          </w:p>
        </w:tc>
        <w:tc>
          <w:tcPr>
            <w:tcW w:w="1994" w:type="dxa"/>
            <w:vMerge w:val="restart"/>
            <w:tcBorders>
              <w:top w:val="single" w:sz="4" w:space="0" w:color="auto"/>
              <w:left w:val="single" w:sz="4" w:space="0" w:color="auto"/>
              <w:bottom w:val="single" w:sz="4" w:space="0" w:color="auto"/>
              <w:right w:val="single" w:sz="4" w:space="0" w:color="auto"/>
            </w:tcBorders>
          </w:tcPr>
          <w:p w:rsidR="00051A06" w:rsidRPr="00EA5FB6" w:rsidRDefault="00051A06" w:rsidP="008961C1">
            <w:pPr>
              <w:ind w:firstLine="0"/>
              <w:jc w:val="left"/>
              <w:rPr>
                <w:rFonts w:ascii="Times New Roman CYR" w:hAnsi="Times New Roman CYR" w:cs="Times New Roman CYR"/>
              </w:rPr>
            </w:pPr>
            <w:r w:rsidRPr="00EA5FB6">
              <w:rPr>
                <w:rFonts w:ascii="Times New Roman CYR" w:hAnsi="Times New Roman CYR" w:cs="Times New Roman CYR"/>
              </w:rPr>
              <w:t>Региональный проект по модернизации школьных систем образования</w:t>
            </w:r>
          </w:p>
        </w:tc>
        <w:tc>
          <w:tcPr>
            <w:tcW w:w="1082" w:type="dxa"/>
            <w:vMerge w:val="restart"/>
            <w:tcBorders>
              <w:top w:val="single" w:sz="4" w:space="0" w:color="auto"/>
              <w:left w:val="single" w:sz="4" w:space="0" w:color="auto"/>
              <w:bottom w:val="single" w:sz="4" w:space="0" w:color="auto"/>
              <w:right w:val="single" w:sz="4" w:space="0" w:color="auto"/>
            </w:tcBorders>
          </w:tcPr>
          <w:p w:rsidR="00051A06" w:rsidRPr="00EA5FB6" w:rsidRDefault="00051A06" w:rsidP="00762753">
            <w:pPr>
              <w:ind w:firstLine="0"/>
              <w:rPr>
                <w:rFonts w:ascii="Times New Roman CYR" w:hAnsi="Times New Roman CYR" w:cs="Times New Roman CYR"/>
              </w:rPr>
            </w:pPr>
          </w:p>
        </w:tc>
        <w:tc>
          <w:tcPr>
            <w:tcW w:w="997" w:type="dxa"/>
            <w:vMerge w:val="restart"/>
            <w:tcBorders>
              <w:top w:val="single" w:sz="4" w:space="0" w:color="auto"/>
              <w:left w:val="single" w:sz="4" w:space="0" w:color="auto"/>
              <w:bottom w:val="single" w:sz="4" w:space="0" w:color="auto"/>
              <w:right w:val="single" w:sz="4" w:space="0" w:color="auto"/>
            </w:tcBorders>
          </w:tcPr>
          <w:p w:rsidR="00051A06" w:rsidRPr="00EA5FB6" w:rsidRDefault="00051A06" w:rsidP="008961C1">
            <w:pPr>
              <w:ind w:firstLine="0"/>
              <w:jc w:val="left"/>
              <w:rPr>
                <w:rFonts w:ascii="Times New Roman CYR" w:hAnsi="Times New Roman CYR" w:cs="Times New Roman CYR"/>
              </w:rPr>
            </w:pPr>
            <w:r w:rsidRPr="00EA5FB6">
              <w:rPr>
                <w:rFonts w:ascii="Times New Roman CYR" w:hAnsi="Times New Roman CYR" w:cs="Times New Roman CYR"/>
              </w:rPr>
              <w:t>ответственный исполнитель – Отдел образования</w:t>
            </w:r>
          </w:p>
        </w:tc>
        <w:tc>
          <w:tcPr>
            <w:tcW w:w="872" w:type="dxa"/>
            <w:tcBorders>
              <w:top w:val="single" w:sz="4" w:space="0" w:color="auto"/>
              <w:left w:val="single" w:sz="4" w:space="0" w:color="auto"/>
              <w:bottom w:val="single" w:sz="4" w:space="0" w:color="auto"/>
              <w:right w:val="single" w:sz="4" w:space="0" w:color="auto"/>
            </w:tcBorders>
          </w:tcPr>
          <w:p w:rsidR="00051A06" w:rsidRPr="00EA5FB6" w:rsidRDefault="00051A06" w:rsidP="00762753">
            <w:pPr>
              <w:ind w:firstLine="0"/>
              <w:rPr>
                <w:rFonts w:ascii="Times New Roman CYR" w:hAnsi="Times New Roman CYR" w:cs="Times New Roman CYR"/>
              </w:rPr>
            </w:pPr>
          </w:p>
        </w:tc>
        <w:tc>
          <w:tcPr>
            <w:tcW w:w="872" w:type="dxa"/>
            <w:tcBorders>
              <w:top w:val="single" w:sz="4" w:space="0" w:color="auto"/>
              <w:left w:val="single" w:sz="4" w:space="0" w:color="auto"/>
              <w:bottom w:val="single" w:sz="4" w:space="0" w:color="auto"/>
              <w:right w:val="single" w:sz="4" w:space="0" w:color="auto"/>
            </w:tcBorders>
          </w:tcPr>
          <w:p w:rsidR="00051A06" w:rsidRPr="00EA5FB6" w:rsidRDefault="00051A06" w:rsidP="00762753">
            <w:pPr>
              <w:ind w:firstLine="0"/>
              <w:rPr>
                <w:rFonts w:ascii="Times New Roman CYR" w:hAnsi="Times New Roman CYR" w:cs="Times New Roman CYR"/>
              </w:rPr>
            </w:pPr>
          </w:p>
        </w:tc>
        <w:tc>
          <w:tcPr>
            <w:tcW w:w="872" w:type="dxa"/>
            <w:tcBorders>
              <w:top w:val="single" w:sz="4" w:space="0" w:color="auto"/>
              <w:left w:val="single" w:sz="4" w:space="0" w:color="auto"/>
              <w:bottom w:val="single" w:sz="4" w:space="0" w:color="auto"/>
              <w:right w:val="single" w:sz="4" w:space="0" w:color="auto"/>
            </w:tcBorders>
          </w:tcPr>
          <w:p w:rsidR="00051A06" w:rsidRPr="00EA5FB6" w:rsidRDefault="00051A06" w:rsidP="00762753">
            <w:pPr>
              <w:ind w:firstLine="0"/>
              <w:rPr>
                <w:rFonts w:ascii="Times New Roman CYR" w:hAnsi="Times New Roman CYR" w:cs="Times New Roman CYR"/>
              </w:rPr>
            </w:pPr>
          </w:p>
        </w:tc>
        <w:tc>
          <w:tcPr>
            <w:tcW w:w="873" w:type="dxa"/>
            <w:tcBorders>
              <w:top w:val="single" w:sz="4" w:space="0" w:color="auto"/>
              <w:left w:val="single" w:sz="4" w:space="0" w:color="auto"/>
              <w:bottom w:val="single" w:sz="4" w:space="0" w:color="auto"/>
              <w:right w:val="single" w:sz="4" w:space="0" w:color="auto"/>
            </w:tcBorders>
          </w:tcPr>
          <w:p w:rsidR="00051A06" w:rsidRPr="00EA5FB6" w:rsidRDefault="00051A06" w:rsidP="00762753">
            <w:pPr>
              <w:ind w:firstLine="0"/>
              <w:rPr>
                <w:rFonts w:ascii="Times New Roman CYR" w:hAnsi="Times New Roman CYR" w:cs="Times New Roman CYR"/>
              </w:rPr>
            </w:pPr>
          </w:p>
        </w:tc>
        <w:tc>
          <w:tcPr>
            <w:tcW w:w="997" w:type="dxa"/>
            <w:tcBorders>
              <w:top w:val="single" w:sz="4" w:space="0" w:color="auto"/>
              <w:left w:val="single" w:sz="4" w:space="0" w:color="auto"/>
              <w:bottom w:val="single" w:sz="4" w:space="0" w:color="auto"/>
              <w:right w:val="single" w:sz="4" w:space="0" w:color="auto"/>
            </w:tcBorders>
          </w:tcPr>
          <w:p w:rsidR="00051A06" w:rsidRPr="00EA5FB6" w:rsidRDefault="00051A06" w:rsidP="00762753">
            <w:pPr>
              <w:ind w:firstLine="0"/>
              <w:jc w:val="left"/>
              <w:rPr>
                <w:rFonts w:ascii="Times New Roman CYR" w:hAnsi="Times New Roman CYR" w:cs="Times New Roman CYR"/>
              </w:rPr>
            </w:pPr>
            <w:r w:rsidRPr="00EA5FB6">
              <w:rPr>
                <w:rFonts w:ascii="Times New Roman CYR" w:hAnsi="Times New Roman CYR" w:cs="Times New Roman CYR"/>
              </w:rPr>
              <w:t>всего</w:t>
            </w:r>
          </w:p>
        </w:tc>
        <w:tc>
          <w:tcPr>
            <w:tcW w:w="872" w:type="dxa"/>
            <w:tcBorders>
              <w:top w:val="single" w:sz="4" w:space="0" w:color="auto"/>
              <w:left w:val="single" w:sz="4" w:space="0" w:color="auto"/>
              <w:bottom w:val="single" w:sz="4" w:space="0" w:color="auto"/>
              <w:right w:val="single" w:sz="4" w:space="0" w:color="auto"/>
            </w:tcBorders>
          </w:tcPr>
          <w:p w:rsidR="00051A06" w:rsidRPr="00EA5FB6" w:rsidRDefault="00051A06" w:rsidP="007C20FA">
            <w:pPr>
              <w:ind w:firstLine="0"/>
              <w:jc w:val="center"/>
              <w:rPr>
                <w:rFonts w:ascii="Times New Roman CYR" w:hAnsi="Times New Roman CYR" w:cs="Times New Roman CYR"/>
              </w:rPr>
            </w:pPr>
            <w:r w:rsidRPr="00EA5FB6">
              <w:rPr>
                <w:rFonts w:ascii="Times New Roman CYR" w:hAnsi="Times New Roman CYR" w:cs="Times New Roman CYR"/>
              </w:rPr>
              <w:t>0,0</w:t>
            </w:r>
          </w:p>
        </w:tc>
        <w:tc>
          <w:tcPr>
            <w:tcW w:w="872" w:type="dxa"/>
            <w:tcBorders>
              <w:top w:val="single" w:sz="4" w:space="0" w:color="auto"/>
              <w:left w:val="single" w:sz="4" w:space="0" w:color="auto"/>
              <w:bottom w:val="single" w:sz="4" w:space="0" w:color="auto"/>
              <w:right w:val="single" w:sz="4" w:space="0" w:color="auto"/>
            </w:tcBorders>
          </w:tcPr>
          <w:p w:rsidR="00051A06" w:rsidRPr="00EA5FB6" w:rsidRDefault="00051A06" w:rsidP="007C20FA">
            <w:pPr>
              <w:ind w:firstLine="0"/>
              <w:jc w:val="center"/>
              <w:rPr>
                <w:rFonts w:ascii="Times New Roman CYR" w:hAnsi="Times New Roman CYR" w:cs="Times New Roman CYR"/>
              </w:rPr>
            </w:pPr>
            <w:r w:rsidRPr="00EA5FB6">
              <w:rPr>
                <w:rFonts w:ascii="Times New Roman CYR" w:hAnsi="Times New Roman CYR" w:cs="Times New Roman CYR"/>
              </w:rPr>
              <w:t>0,0</w:t>
            </w:r>
          </w:p>
        </w:tc>
        <w:tc>
          <w:tcPr>
            <w:tcW w:w="872" w:type="dxa"/>
            <w:tcBorders>
              <w:top w:val="single" w:sz="4" w:space="0" w:color="auto"/>
              <w:left w:val="single" w:sz="4" w:space="0" w:color="auto"/>
              <w:bottom w:val="single" w:sz="4" w:space="0" w:color="auto"/>
              <w:right w:val="single" w:sz="4" w:space="0" w:color="auto"/>
            </w:tcBorders>
          </w:tcPr>
          <w:p w:rsidR="00051A06" w:rsidRPr="00EA5FB6" w:rsidRDefault="00051A06" w:rsidP="007C20FA">
            <w:pPr>
              <w:ind w:firstLine="0"/>
              <w:jc w:val="center"/>
              <w:rPr>
                <w:rFonts w:ascii="Times New Roman CYR" w:hAnsi="Times New Roman CYR" w:cs="Times New Roman CYR"/>
              </w:rPr>
            </w:pPr>
            <w:r w:rsidRPr="00EA5FB6">
              <w:rPr>
                <w:rFonts w:ascii="Times New Roman CYR" w:hAnsi="Times New Roman CYR" w:cs="Times New Roman CYR"/>
              </w:rPr>
              <w:t>0,0</w:t>
            </w:r>
          </w:p>
        </w:tc>
        <w:tc>
          <w:tcPr>
            <w:tcW w:w="998" w:type="dxa"/>
            <w:gridSpan w:val="2"/>
            <w:tcBorders>
              <w:top w:val="single" w:sz="4" w:space="0" w:color="auto"/>
              <w:left w:val="single" w:sz="4" w:space="0" w:color="auto"/>
              <w:bottom w:val="single" w:sz="4" w:space="0" w:color="auto"/>
            </w:tcBorders>
          </w:tcPr>
          <w:p w:rsidR="00051A06" w:rsidRPr="00EA5FB6" w:rsidRDefault="00051A06" w:rsidP="007C20FA">
            <w:pPr>
              <w:ind w:firstLine="0"/>
              <w:jc w:val="center"/>
              <w:rPr>
                <w:rFonts w:ascii="Times New Roman CYR" w:hAnsi="Times New Roman CYR" w:cs="Times New Roman CYR"/>
              </w:rPr>
            </w:pPr>
            <w:r w:rsidRPr="00EA5FB6">
              <w:rPr>
                <w:rFonts w:ascii="Times New Roman CYR" w:hAnsi="Times New Roman CYR" w:cs="Times New Roman CYR"/>
              </w:rPr>
              <w:t>0,0</w:t>
            </w:r>
          </w:p>
        </w:tc>
      </w:tr>
      <w:tr w:rsidR="00051A06" w:rsidRPr="00EA5FB6" w:rsidTr="009432B2">
        <w:tc>
          <w:tcPr>
            <w:tcW w:w="1744" w:type="dxa"/>
            <w:vMerge/>
            <w:tcBorders>
              <w:top w:val="single" w:sz="4" w:space="0" w:color="auto"/>
              <w:bottom w:val="single" w:sz="4" w:space="0" w:color="auto"/>
              <w:right w:val="single" w:sz="4" w:space="0" w:color="auto"/>
            </w:tcBorders>
          </w:tcPr>
          <w:p w:rsidR="00051A06" w:rsidRPr="00EA5FB6" w:rsidRDefault="00051A06" w:rsidP="00762753">
            <w:pPr>
              <w:ind w:firstLine="0"/>
              <w:rPr>
                <w:rFonts w:ascii="Times New Roman CYR" w:hAnsi="Times New Roman CYR" w:cs="Times New Roman CYR"/>
              </w:rPr>
            </w:pPr>
          </w:p>
        </w:tc>
        <w:tc>
          <w:tcPr>
            <w:tcW w:w="1994" w:type="dxa"/>
            <w:vMerge/>
            <w:tcBorders>
              <w:top w:val="single" w:sz="4" w:space="0" w:color="auto"/>
              <w:left w:val="single" w:sz="4" w:space="0" w:color="auto"/>
              <w:bottom w:val="single" w:sz="4" w:space="0" w:color="auto"/>
              <w:right w:val="single" w:sz="4" w:space="0" w:color="auto"/>
            </w:tcBorders>
          </w:tcPr>
          <w:p w:rsidR="00051A06" w:rsidRPr="00EA5FB6" w:rsidRDefault="00051A06" w:rsidP="00762753">
            <w:pPr>
              <w:ind w:firstLine="0"/>
              <w:rPr>
                <w:rFonts w:ascii="Times New Roman CYR" w:hAnsi="Times New Roman CYR" w:cs="Times New Roman CYR"/>
              </w:rPr>
            </w:pPr>
          </w:p>
        </w:tc>
        <w:tc>
          <w:tcPr>
            <w:tcW w:w="1082" w:type="dxa"/>
            <w:vMerge/>
            <w:tcBorders>
              <w:top w:val="single" w:sz="4" w:space="0" w:color="auto"/>
              <w:left w:val="single" w:sz="4" w:space="0" w:color="auto"/>
              <w:bottom w:val="single" w:sz="4" w:space="0" w:color="auto"/>
              <w:right w:val="single" w:sz="4" w:space="0" w:color="auto"/>
            </w:tcBorders>
          </w:tcPr>
          <w:p w:rsidR="00051A06" w:rsidRPr="00EA5FB6" w:rsidRDefault="00051A06" w:rsidP="00762753">
            <w:pPr>
              <w:ind w:firstLine="0"/>
              <w:rPr>
                <w:rFonts w:ascii="Times New Roman CYR" w:hAnsi="Times New Roman CYR" w:cs="Times New Roman CYR"/>
              </w:rPr>
            </w:pPr>
          </w:p>
        </w:tc>
        <w:tc>
          <w:tcPr>
            <w:tcW w:w="997" w:type="dxa"/>
            <w:vMerge/>
            <w:tcBorders>
              <w:top w:val="single" w:sz="4" w:space="0" w:color="auto"/>
              <w:left w:val="single" w:sz="4" w:space="0" w:color="auto"/>
              <w:bottom w:val="single" w:sz="4" w:space="0" w:color="auto"/>
              <w:right w:val="single" w:sz="4" w:space="0" w:color="auto"/>
            </w:tcBorders>
          </w:tcPr>
          <w:p w:rsidR="00051A06" w:rsidRPr="00EA5FB6" w:rsidRDefault="00051A06" w:rsidP="00762753">
            <w:pPr>
              <w:ind w:firstLine="0"/>
              <w:rPr>
                <w:rFonts w:ascii="Times New Roman CYR" w:hAnsi="Times New Roman CYR" w:cs="Times New Roman CYR"/>
              </w:rPr>
            </w:pPr>
          </w:p>
        </w:tc>
        <w:tc>
          <w:tcPr>
            <w:tcW w:w="872" w:type="dxa"/>
            <w:tcBorders>
              <w:top w:val="single" w:sz="4" w:space="0" w:color="auto"/>
              <w:left w:val="single" w:sz="4" w:space="0" w:color="auto"/>
              <w:bottom w:val="single" w:sz="4" w:space="0" w:color="auto"/>
              <w:right w:val="single" w:sz="4" w:space="0" w:color="auto"/>
            </w:tcBorders>
          </w:tcPr>
          <w:p w:rsidR="00051A06" w:rsidRPr="00EA5FB6" w:rsidRDefault="00051A06" w:rsidP="007C20FA">
            <w:pPr>
              <w:ind w:firstLine="0"/>
              <w:jc w:val="center"/>
              <w:rPr>
                <w:rFonts w:ascii="Times New Roman CYR" w:hAnsi="Times New Roman CYR" w:cs="Times New Roman CYR"/>
              </w:rPr>
            </w:pPr>
            <w:r w:rsidRPr="00EA5FB6">
              <w:rPr>
                <w:rFonts w:ascii="Times New Roman CYR" w:hAnsi="Times New Roman CYR" w:cs="Times New Roman CYR"/>
              </w:rPr>
              <w:t>х</w:t>
            </w:r>
          </w:p>
        </w:tc>
        <w:tc>
          <w:tcPr>
            <w:tcW w:w="872" w:type="dxa"/>
            <w:tcBorders>
              <w:top w:val="single" w:sz="4" w:space="0" w:color="auto"/>
              <w:left w:val="single" w:sz="4" w:space="0" w:color="auto"/>
              <w:bottom w:val="single" w:sz="4" w:space="0" w:color="auto"/>
              <w:right w:val="single" w:sz="4" w:space="0" w:color="auto"/>
            </w:tcBorders>
          </w:tcPr>
          <w:p w:rsidR="00051A06" w:rsidRPr="00EA5FB6" w:rsidRDefault="00051A06" w:rsidP="007C20FA">
            <w:pPr>
              <w:ind w:firstLine="0"/>
              <w:jc w:val="center"/>
              <w:rPr>
                <w:rFonts w:ascii="Times New Roman CYR" w:hAnsi="Times New Roman CYR" w:cs="Times New Roman CYR"/>
              </w:rPr>
            </w:pPr>
            <w:r w:rsidRPr="00EA5FB6">
              <w:rPr>
                <w:rFonts w:ascii="Times New Roman CYR" w:hAnsi="Times New Roman CYR" w:cs="Times New Roman CYR"/>
              </w:rPr>
              <w:t>х</w:t>
            </w:r>
          </w:p>
        </w:tc>
        <w:tc>
          <w:tcPr>
            <w:tcW w:w="872" w:type="dxa"/>
            <w:tcBorders>
              <w:top w:val="single" w:sz="4" w:space="0" w:color="auto"/>
              <w:left w:val="single" w:sz="4" w:space="0" w:color="auto"/>
              <w:bottom w:val="single" w:sz="4" w:space="0" w:color="auto"/>
              <w:right w:val="single" w:sz="4" w:space="0" w:color="auto"/>
            </w:tcBorders>
          </w:tcPr>
          <w:p w:rsidR="00051A06" w:rsidRPr="00EA5FB6" w:rsidRDefault="00051A06" w:rsidP="007C20FA">
            <w:pPr>
              <w:ind w:firstLine="0"/>
              <w:jc w:val="center"/>
              <w:rPr>
                <w:rFonts w:ascii="Times New Roman CYR" w:hAnsi="Times New Roman CYR" w:cs="Times New Roman CYR"/>
              </w:rPr>
            </w:pPr>
            <w:r w:rsidRPr="00EA5FB6">
              <w:rPr>
                <w:rFonts w:ascii="Times New Roman CYR" w:hAnsi="Times New Roman CYR" w:cs="Times New Roman CYR"/>
              </w:rPr>
              <w:t>х</w:t>
            </w:r>
          </w:p>
        </w:tc>
        <w:tc>
          <w:tcPr>
            <w:tcW w:w="873" w:type="dxa"/>
            <w:tcBorders>
              <w:top w:val="single" w:sz="4" w:space="0" w:color="auto"/>
              <w:left w:val="single" w:sz="4" w:space="0" w:color="auto"/>
              <w:bottom w:val="single" w:sz="4" w:space="0" w:color="auto"/>
              <w:right w:val="single" w:sz="4" w:space="0" w:color="auto"/>
            </w:tcBorders>
          </w:tcPr>
          <w:p w:rsidR="00051A06" w:rsidRPr="00EA5FB6" w:rsidRDefault="00051A06" w:rsidP="00762753">
            <w:pPr>
              <w:ind w:firstLine="0"/>
              <w:jc w:val="center"/>
              <w:rPr>
                <w:rFonts w:ascii="Times New Roman CYR" w:hAnsi="Times New Roman CYR" w:cs="Times New Roman CYR"/>
              </w:rPr>
            </w:pPr>
            <w:r w:rsidRPr="00EA5FB6">
              <w:rPr>
                <w:rFonts w:ascii="Times New Roman CYR" w:hAnsi="Times New Roman CYR" w:cs="Times New Roman CYR"/>
              </w:rPr>
              <w:t>х</w:t>
            </w:r>
          </w:p>
        </w:tc>
        <w:tc>
          <w:tcPr>
            <w:tcW w:w="997" w:type="dxa"/>
            <w:tcBorders>
              <w:top w:val="single" w:sz="4" w:space="0" w:color="auto"/>
              <w:left w:val="single" w:sz="4" w:space="0" w:color="auto"/>
              <w:bottom w:val="single" w:sz="4" w:space="0" w:color="auto"/>
              <w:right w:val="single" w:sz="4" w:space="0" w:color="auto"/>
            </w:tcBorders>
          </w:tcPr>
          <w:p w:rsidR="00051A06" w:rsidRPr="00EA5FB6" w:rsidRDefault="00051A06" w:rsidP="00762753">
            <w:pPr>
              <w:ind w:firstLine="0"/>
              <w:jc w:val="left"/>
              <w:rPr>
                <w:rFonts w:ascii="Times New Roman CYR" w:hAnsi="Times New Roman CYR" w:cs="Times New Roman CYR"/>
              </w:rPr>
            </w:pPr>
            <w:r w:rsidRPr="00EA5FB6">
              <w:rPr>
                <w:rFonts w:ascii="Times New Roman CYR" w:hAnsi="Times New Roman CYR" w:cs="Times New Roman CYR"/>
              </w:rPr>
              <w:t>федеральный бюджет</w:t>
            </w:r>
          </w:p>
        </w:tc>
        <w:tc>
          <w:tcPr>
            <w:tcW w:w="872" w:type="dxa"/>
            <w:tcBorders>
              <w:top w:val="single" w:sz="4" w:space="0" w:color="auto"/>
              <w:left w:val="single" w:sz="4" w:space="0" w:color="auto"/>
              <w:bottom w:val="single" w:sz="4" w:space="0" w:color="auto"/>
              <w:right w:val="single" w:sz="4" w:space="0" w:color="auto"/>
            </w:tcBorders>
          </w:tcPr>
          <w:p w:rsidR="00051A06" w:rsidRPr="00EA5FB6" w:rsidRDefault="00051A06" w:rsidP="007C20FA">
            <w:pPr>
              <w:ind w:firstLine="0"/>
              <w:jc w:val="center"/>
              <w:rPr>
                <w:rFonts w:ascii="Times New Roman CYR" w:hAnsi="Times New Roman CYR" w:cs="Times New Roman CYR"/>
              </w:rPr>
            </w:pPr>
            <w:r w:rsidRPr="00EA5FB6">
              <w:rPr>
                <w:rFonts w:ascii="Times New Roman CYR" w:hAnsi="Times New Roman CYR" w:cs="Times New Roman CYR"/>
              </w:rPr>
              <w:t>0,0</w:t>
            </w:r>
          </w:p>
        </w:tc>
        <w:tc>
          <w:tcPr>
            <w:tcW w:w="872" w:type="dxa"/>
            <w:tcBorders>
              <w:top w:val="single" w:sz="4" w:space="0" w:color="auto"/>
              <w:left w:val="single" w:sz="4" w:space="0" w:color="auto"/>
              <w:bottom w:val="single" w:sz="4" w:space="0" w:color="auto"/>
              <w:right w:val="single" w:sz="4" w:space="0" w:color="auto"/>
            </w:tcBorders>
          </w:tcPr>
          <w:p w:rsidR="00051A06" w:rsidRPr="00EA5FB6" w:rsidRDefault="00051A06" w:rsidP="007C20FA">
            <w:pPr>
              <w:ind w:firstLine="0"/>
              <w:jc w:val="center"/>
              <w:rPr>
                <w:rFonts w:ascii="Times New Roman CYR" w:hAnsi="Times New Roman CYR" w:cs="Times New Roman CYR"/>
              </w:rPr>
            </w:pPr>
            <w:r w:rsidRPr="00EA5FB6">
              <w:rPr>
                <w:rFonts w:ascii="Times New Roman CYR" w:hAnsi="Times New Roman CYR" w:cs="Times New Roman CYR"/>
              </w:rPr>
              <w:t>0,0</w:t>
            </w:r>
          </w:p>
        </w:tc>
        <w:tc>
          <w:tcPr>
            <w:tcW w:w="872" w:type="dxa"/>
            <w:tcBorders>
              <w:top w:val="single" w:sz="4" w:space="0" w:color="auto"/>
              <w:left w:val="single" w:sz="4" w:space="0" w:color="auto"/>
              <w:bottom w:val="single" w:sz="4" w:space="0" w:color="auto"/>
              <w:right w:val="single" w:sz="4" w:space="0" w:color="auto"/>
            </w:tcBorders>
          </w:tcPr>
          <w:p w:rsidR="00051A06" w:rsidRPr="00EA5FB6" w:rsidRDefault="00051A06" w:rsidP="007C20FA">
            <w:pPr>
              <w:ind w:firstLine="0"/>
              <w:jc w:val="center"/>
              <w:rPr>
                <w:rFonts w:ascii="Times New Roman CYR" w:hAnsi="Times New Roman CYR" w:cs="Times New Roman CYR"/>
              </w:rPr>
            </w:pPr>
            <w:r w:rsidRPr="00EA5FB6">
              <w:rPr>
                <w:rFonts w:ascii="Times New Roman CYR" w:hAnsi="Times New Roman CYR" w:cs="Times New Roman CYR"/>
              </w:rPr>
              <w:t>0,0</w:t>
            </w:r>
          </w:p>
        </w:tc>
        <w:tc>
          <w:tcPr>
            <w:tcW w:w="998" w:type="dxa"/>
            <w:gridSpan w:val="2"/>
            <w:tcBorders>
              <w:top w:val="single" w:sz="4" w:space="0" w:color="auto"/>
              <w:left w:val="single" w:sz="4" w:space="0" w:color="auto"/>
              <w:bottom w:val="single" w:sz="4" w:space="0" w:color="auto"/>
            </w:tcBorders>
          </w:tcPr>
          <w:p w:rsidR="00051A06" w:rsidRPr="00EA5FB6" w:rsidRDefault="00051A06" w:rsidP="007C20FA">
            <w:pPr>
              <w:ind w:firstLine="0"/>
              <w:jc w:val="center"/>
              <w:rPr>
                <w:rFonts w:ascii="Times New Roman CYR" w:hAnsi="Times New Roman CYR" w:cs="Times New Roman CYR"/>
              </w:rPr>
            </w:pPr>
            <w:r w:rsidRPr="00EA5FB6">
              <w:rPr>
                <w:rFonts w:ascii="Times New Roman CYR" w:hAnsi="Times New Roman CYR" w:cs="Times New Roman CYR"/>
              </w:rPr>
              <w:t>0,0</w:t>
            </w:r>
          </w:p>
        </w:tc>
      </w:tr>
      <w:tr w:rsidR="00051A06" w:rsidRPr="00EA5FB6" w:rsidTr="009432B2">
        <w:tc>
          <w:tcPr>
            <w:tcW w:w="1744" w:type="dxa"/>
            <w:vMerge/>
            <w:tcBorders>
              <w:top w:val="single" w:sz="4" w:space="0" w:color="auto"/>
              <w:bottom w:val="single" w:sz="4" w:space="0" w:color="auto"/>
              <w:right w:val="single" w:sz="4" w:space="0" w:color="auto"/>
            </w:tcBorders>
          </w:tcPr>
          <w:p w:rsidR="00051A06" w:rsidRPr="00EA5FB6" w:rsidRDefault="00051A06" w:rsidP="00762753">
            <w:pPr>
              <w:ind w:firstLine="0"/>
              <w:rPr>
                <w:rFonts w:ascii="Times New Roman CYR" w:hAnsi="Times New Roman CYR" w:cs="Times New Roman CYR"/>
              </w:rPr>
            </w:pPr>
          </w:p>
        </w:tc>
        <w:tc>
          <w:tcPr>
            <w:tcW w:w="1994" w:type="dxa"/>
            <w:vMerge/>
            <w:tcBorders>
              <w:top w:val="single" w:sz="4" w:space="0" w:color="auto"/>
              <w:left w:val="single" w:sz="4" w:space="0" w:color="auto"/>
              <w:bottom w:val="single" w:sz="4" w:space="0" w:color="auto"/>
              <w:right w:val="single" w:sz="4" w:space="0" w:color="auto"/>
            </w:tcBorders>
          </w:tcPr>
          <w:p w:rsidR="00051A06" w:rsidRPr="00EA5FB6" w:rsidRDefault="00051A06" w:rsidP="00762753">
            <w:pPr>
              <w:ind w:firstLine="0"/>
              <w:rPr>
                <w:rFonts w:ascii="Times New Roman CYR" w:hAnsi="Times New Roman CYR" w:cs="Times New Roman CYR"/>
              </w:rPr>
            </w:pPr>
          </w:p>
        </w:tc>
        <w:tc>
          <w:tcPr>
            <w:tcW w:w="1082" w:type="dxa"/>
            <w:vMerge/>
            <w:tcBorders>
              <w:top w:val="single" w:sz="4" w:space="0" w:color="auto"/>
              <w:left w:val="single" w:sz="4" w:space="0" w:color="auto"/>
              <w:bottom w:val="single" w:sz="4" w:space="0" w:color="auto"/>
              <w:right w:val="single" w:sz="4" w:space="0" w:color="auto"/>
            </w:tcBorders>
          </w:tcPr>
          <w:p w:rsidR="00051A06" w:rsidRPr="00EA5FB6" w:rsidRDefault="00051A06" w:rsidP="00762753">
            <w:pPr>
              <w:ind w:firstLine="0"/>
              <w:rPr>
                <w:rFonts w:ascii="Times New Roman CYR" w:hAnsi="Times New Roman CYR" w:cs="Times New Roman CYR"/>
              </w:rPr>
            </w:pPr>
          </w:p>
        </w:tc>
        <w:tc>
          <w:tcPr>
            <w:tcW w:w="997" w:type="dxa"/>
            <w:vMerge/>
            <w:tcBorders>
              <w:top w:val="single" w:sz="4" w:space="0" w:color="auto"/>
              <w:left w:val="single" w:sz="4" w:space="0" w:color="auto"/>
              <w:bottom w:val="single" w:sz="4" w:space="0" w:color="auto"/>
              <w:right w:val="single" w:sz="4" w:space="0" w:color="auto"/>
            </w:tcBorders>
          </w:tcPr>
          <w:p w:rsidR="00051A06" w:rsidRPr="00EA5FB6" w:rsidRDefault="00051A06" w:rsidP="00762753">
            <w:pPr>
              <w:ind w:firstLine="0"/>
              <w:rPr>
                <w:rFonts w:ascii="Times New Roman CYR" w:hAnsi="Times New Roman CYR" w:cs="Times New Roman CYR"/>
              </w:rPr>
            </w:pPr>
          </w:p>
        </w:tc>
        <w:tc>
          <w:tcPr>
            <w:tcW w:w="872" w:type="dxa"/>
            <w:tcBorders>
              <w:top w:val="single" w:sz="4" w:space="0" w:color="auto"/>
              <w:left w:val="single" w:sz="4" w:space="0" w:color="auto"/>
              <w:bottom w:val="single" w:sz="4" w:space="0" w:color="auto"/>
              <w:right w:val="single" w:sz="4" w:space="0" w:color="auto"/>
            </w:tcBorders>
          </w:tcPr>
          <w:p w:rsidR="00051A06" w:rsidRPr="00EA5FB6" w:rsidRDefault="00051A06" w:rsidP="007C20FA">
            <w:pPr>
              <w:ind w:firstLine="0"/>
              <w:jc w:val="center"/>
              <w:rPr>
                <w:rFonts w:ascii="Times New Roman CYR" w:hAnsi="Times New Roman CYR" w:cs="Times New Roman CYR"/>
              </w:rPr>
            </w:pPr>
            <w:r w:rsidRPr="00EA5FB6">
              <w:rPr>
                <w:rFonts w:ascii="Times New Roman CYR" w:hAnsi="Times New Roman CYR" w:cs="Times New Roman CYR"/>
              </w:rPr>
              <w:t>х</w:t>
            </w:r>
          </w:p>
        </w:tc>
        <w:tc>
          <w:tcPr>
            <w:tcW w:w="872" w:type="dxa"/>
            <w:tcBorders>
              <w:top w:val="single" w:sz="4" w:space="0" w:color="auto"/>
              <w:left w:val="single" w:sz="4" w:space="0" w:color="auto"/>
              <w:bottom w:val="single" w:sz="4" w:space="0" w:color="auto"/>
              <w:right w:val="single" w:sz="4" w:space="0" w:color="auto"/>
            </w:tcBorders>
          </w:tcPr>
          <w:p w:rsidR="00051A06" w:rsidRPr="00EA5FB6" w:rsidRDefault="00051A06" w:rsidP="007C20FA">
            <w:pPr>
              <w:ind w:firstLine="0"/>
              <w:jc w:val="center"/>
              <w:rPr>
                <w:rFonts w:ascii="Times New Roman CYR" w:hAnsi="Times New Roman CYR" w:cs="Times New Roman CYR"/>
              </w:rPr>
            </w:pPr>
            <w:r w:rsidRPr="00EA5FB6">
              <w:rPr>
                <w:rFonts w:ascii="Times New Roman CYR" w:hAnsi="Times New Roman CYR" w:cs="Times New Roman CYR"/>
              </w:rPr>
              <w:t>х</w:t>
            </w:r>
          </w:p>
        </w:tc>
        <w:tc>
          <w:tcPr>
            <w:tcW w:w="872" w:type="dxa"/>
            <w:tcBorders>
              <w:top w:val="single" w:sz="4" w:space="0" w:color="auto"/>
              <w:left w:val="single" w:sz="4" w:space="0" w:color="auto"/>
              <w:bottom w:val="single" w:sz="4" w:space="0" w:color="auto"/>
              <w:right w:val="single" w:sz="4" w:space="0" w:color="auto"/>
            </w:tcBorders>
          </w:tcPr>
          <w:p w:rsidR="00051A06" w:rsidRPr="00EA5FB6" w:rsidRDefault="00051A06" w:rsidP="007C20FA">
            <w:pPr>
              <w:ind w:firstLine="0"/>
              <w:jc w:val="center"/>
              <w:rPr>
                <w:rFonts w:ascii="Times New Roman CYR" w:hAnsi="Times New Roman CYR" w:cs="Times New Roman CYR"/>
              </w:rPr>
            </w:pPr>
            <w:r w:rsidRPr="00EA5FB6">
              <w:rPr>
                <w:rFonts w:ascii="Times New Roman CYR" w:hAnsi="Times New Roman CYR" w:cs="Times New Roman CYR"/>
              </w:rPr>
              <w:t>х</w:t>
            </w:r>
          </w:p>
        </w:tc>
        <w:tc>
          <w:tcPr>
            <w:tcW w:w="873" w:type="dxa"/>
            <w:tcBorders>
              <w:top w:val="single" w:sz="4" w:space="0" w:color="auto"/>
              <w:left w:val="single" w:sz="4" w:space="0" w:color="auto"/>
              <w:bottom w:val="single" w:sz="4" w:space="0" w:color="auto"/>
              <w:right w:val="single" w:sz="4" w:space="0" w:color="auto"/>
            </w:tcBorders>
          </w:tcPr>
          <w:p w:rsidR="00051A06" w:rsidRPr="00EA5FB6" w:rsidRDefault="00051A06" w:rsidP="00762753">
            <w:pPr>
              <w:ind w:firstLine="0"/>
              <w:jc w:val="center"/>
              <w:rPr>
                <w:rFonts w:ascii="Times New Roman CYR" w:hAnsi="Times New Roman CYR" w:cs="Times New Roman CYR"/>
              </w:rPr>
            </w:pPr>
            <w:r w:rsidRPr="00EA5FB6">
              <w:rPr>
                <w:rFonts w:ascii="Times New Roman CYR" w:hAnsi="Times New Roman CYR" w:cs="Times New Roman CYR"/>
              </w:rPr>
              <w:t>х</w:t>
            </w:r>
          </w:p>
        </w:tc>
        <w:tc>
          <w:tcPr>
            <w:tcW w:w="997" w:type="dxa"/>
            <w:tcBorders>
              <w:top w:val="single" w:sz="4" w:space="0" w:color="auto"/>
              <w:left w:val="single" w:sz="4" w:space="0" w:color="auto"/>
              <w:bottom w:val="single" w:sz="4" w:space="0" w:color="auto"/>
              <w:right w:val="single" w:sz="4" w:space="0" w:color="auto"/>
            </w:tcBorders>
          </w:tcPr>
          <w:p w:rsidR="00051A06" w:rsidRPr="00EA5FB6" w:rsidRDefault="00051A06" w:rsidP="00762753">
            <w:pPr>
              <w:ind w:firstLine="0"/>
              <w:jc w:val="left"/>
              <w:rPr>
                <w:rFonts w:ascii="Times New Roman CYR" w:hAnsi="Times New Roman CYR" w:cs="Times New Roman CYR"/>
              </w:rPr>
            </w:pPr>
            <w:r w:rsidRPr="00EA5FB6">
              <w:rPr>
                <w:rFonts w:ascii="Times New Roman CYR" w:hAnsi="Times New Roman CYR" w:cs="Times New Roman CYR"/>
              </w:rPr>
              <w:t>республиканский бюджет Чувашской Республики</w:t>
            </w:r>
          </w:p>
        </w:tc>
        <w:tc>
          <w:tcPr>
            <w:tcW w:w="872" w:type="dxa"/>
            <w:tcBorders>
              <w:top w:val="single" w:sz="4" w:space="0" w:color="auto"/>
              <w:left w:val="single" w:sz="4" w:space="0" w:color="auto"/>
              <w:bottom w:val="single" w:sz="4" w:space="0" w:color="auto"/>
              <w:right w:val="single" w:sz="4" w:space="0" w:color="auto"/>
            </w:tcBorders>
          </w:tcPr>
          <w:p w:rsidR="00051A06" w:rsidRPr="00EA5FB6" w:rsidRDefault="00051A06" w:rsidP="007C20FA">
            <w:pPr>
              <w:ind w:firstLine="0"/>
              <w:jc w:val="center"/>
              <w:rPr>
                <w:rFonts w:ascii="Times New Roman CYR" w:hAnsi="Times New Roman CYR" w:cs="Times New Roman CYR"/>
              </w:rPr>
            </w:pPr>
            <w:r w:rsidRPr="00EA5FB6">
              <w:rPr>
                <w:rFonts w:ascii="Times New Roman CYR" w:hAnsi="Times New Roman CYR" w:cs="Times New Roman CYR"/>
              </w:rPr>
              <w:t>0,0</w:t>
            </w:r>
          </w:p>
        </w:tc>
        <w:tc>
          <w:tcPr>
            <w:tcW w:w="872" w:type="dxa"/>
            <w:tcBorders>
              <w:top w:val="single" w:sz="4" w:space="0" w:color="auto"/>
              <w:left w:val="single" w:sz="4" w:space="0" w:color="auto"/>
              <w:bottom w:val="single" w:sz="4" w:space="0" w:color="auto"/>
              <w:right w:val="single" w:sz="4" w:space="0" w:color="auto"/>
            </w:tcBorders>
          </w:tcPr>
          <w:p w:rsidR="00051A06" w:rsidRPr="00EA5FB6" w:rsidRDefault="00051A06" w:rsidP="007C20FA">
            <w:pPr>
              <w:ind w:firstLine="0"/>
              <w:jc w:val="center"/>
              <w:rPr>
                <w:rFonts w:ascii="Times New Roman CYR" w:hAnsi="Times New Roman CYR" w:cs="Times New Roman CYR"/>
              </w:rPr>
            </w:pPr>
            <w:r w:rsidRPr="00EA5FB6">
              <w:rPr>
                <w:rFonts w:ascii="Times New Roman CYR" w:hAnsi="Times New Roman CYR" w:cs="Times New Roman CYR"/>
              </w:rPr>
              <w:t>0,0</w:t>
            </w:r>
          </w:p>
        </w:tc>
        <w:tc>
          <w:tcPr>
            <w:tcW w:w="872" w:type="dxa"/>
            <w:tcBorders>
              <w:top w:val="single" w:sz="4" w:space="0" w:color="auto"/>
              <w:left w:val="single" w:sz="4" w:space="0" w:color="auto"/>
              <w:bottom w:val="single" w:sz="4" w:space="0" w:color="auto"/>
              <w:right w:val="single" w:sz="4" w:space="0" w:color="auto"/>
            </w:tcBorders>
          </w:tcPr>
          <w:p w:rsidR="00051A06" w:rsidRPr="00EA5FB6" w:rsidRDefault="00051A06" w:rsidP="007C20FA">
            <w:pPr>
              <w:ind w:firstLine="0"/>
              <w:jc w:val="center"/>
              <w:rPr>
                <w:rFonts w:ascii="Times New Roman CYR" w:hAnsi="Times New Roman CYR" w:cs="Times New Roman CYR"/>
              </w:rPr>
            </w:pPr>
            <w:r w:rsidRPr="00EA5FB6">
              <w:rPr>
                <w:rFonts w:ascii="Times New Roman CYR" w:hAnsi="Times New Roman CYR" w:cs="Times New Roman CYR"/>
              </w:rPr>
              <w:t>0,0</w:t>
            </w:r>
          </w:p>
        </w:tc>
        <w:tc>
          <w:tcPr>
            <w:tcW w:w="998" w:type="dxa"/>
            <w:gridSpan w:val="2"/>
            <w:tcBorders>
              <w:top w:val="single" w:sz="4" w:space="0" w:color="auto"/>
              <w:left w:val="single" w:sz="4" w:space="0" w:color="auto"/>
              <w:bottom w:val="single" w:sz="4" w:space="0" w:color="auto"/>
            </w:tcBorders>
          </w:tcPr>
          <w:p w:rsidR="00051A06" w:rsidRPr="00EA5FB6" w:rsidRDefault="00051A06" w:rsidP="007C20FA">
            <w:pPr>
              <w:ind w:firstLine="0"/>
              <w:jc w:val="center"/>
              <w:rPr>
                <w:rFonts w:ascii="Times New Roman CYR" w:hAnsi="Times New Roman CYR" w:cs="Times New Roman CYR"/>
              </w:rPr>
            </w:pPr>
            <w:r w:rsidRPr="00EA5FB6">
              <w:rPr>
                <w:rFonts w:ascii="Times New Roman CYR" w:hAnsi="Times New Roman CYR" w:cs="Times New Roman CYR"/>
              </w:rPr>
              <w:t>0,0</w:t>
            </w:r>
          </w:p>
        </w:tc>
      </w:tr>
      <w:tr w:rsidR="00051A06" w:rsidRPr="00EA5FB6" w:rsidTr="009432B2">
        <w:tc>
          <w:tcPr>
            <w:tcW w:w="1744" w:type="dxa"/>
            <w:vMerge/>
            <w:tcBorders>
              <w:top w:val="single" w:sz="4" w:space="0" w:color="auto"/>
              <w:bottom w:val="single" w:sz="4" w:space="0" w:color="auto"/>
              <w:right w:val="single" w:sz="4" w:space="0" w:color="auto"/>
            </w:tcBorders>
          </w:tcPr>
          <w:p w:rsidR="00051A06" w:rsidRPr="00EA5FB6" w:rsidRDefault="00051A06" w:rsidP="00762753">
            <w:pPr>
              <w:ind w:firstLine="0"/>
              <w:rPr>
                <w:rFonts w:ascii="Times New Roman CYR" w:hAnsi="Times New Roman CYR" w:cs="Times New Roman CYR"/>
              </w:rPr>
            </w:pPr>
          </w:p>
        </w:tc>
        <w:tc>
          <w:tcPr>
            <w:tcW w:w="1994" w:type="dxa"/>
            <w:vMerge/>
            <w:tcBorders>
              <w:top w:val="single" w:sz="4" w:space="0" w:color="auto"/>
              <w:left w:val="single" w:sz="4" w:space="0" w:color="auto"/>
              <w:bottom w:val="single" w:sz="4" w:space="0" w:color="auto"/>
              <w:right w:val="single" w:sz="4" w:space="0" w:color="auto"/>
            </w:tcBorders>
          </w:tcPr>
          <w:p w:rsidR="00051A06" w:rsidRPr="00EA5FB6" w:rsidRDefault="00051A06" w:rsidP="00762753">
            <w:pPr>
              <w:ind w:firstLine="0"/>
              <w:rPr>
                <w:rFonts w:ascii="Times New Roman CYR" w:hAnsi="Times New Roman CYR" w:cs="Times New Roman CYR"/>
              </w:rPr>
            </w:pPr>
          </w:p>
        </w:tc>
        <w:tc>
          <w:tcPr>
            <w:tcW w:w="1082" w:type="dxa"/>
            <w:vMerge/>
            <w:tcBorders>
              <w:top w:val="single" w:sz="4" w:space="0" w:color="auto"/>
              <w:left w:val="single" w:sz="4" w:space="0" w:color="auto"/>
              <w:bottom w:val="single" w:sz="4" w:space="0" w:color="auto"/>
              <w:right w:val="single" w:sz="4" w:space="0" w:color="auto"/>
            </w:tcBorders>
          </w:tcPr>
          <w:p w:rsidR="00051A06" w:rsidRPr="00EA5FB6" w:rsidRDefault="00051A06" w:rsidP="00762753">
            <w:pPr>
              <w:ind w:firstLine="0"/>
              <w:rPr>
                <w:rFonts w:ascii="Times New Roman CYR" w:hAnsi="Times New Roman CYR" w:cs="Times New Roman CYR"/>
              </w:rPr>
            </w:pPr>
          </w:p>
        </w:tc>
        <w:tc>
          <w:tcPr>
            <w:tcW w:w="997" w:type="dxa"/>
            <w:vMerge/>
            <w:tcBorders>
              <w:top w:val="single" w:sz="4" w:space="0" w:color="auto"/>
              <w:left w:val="single" w:sz="4" w:space="0" w:color="auto"/>
              <w:bottom w:val="single" w:sz="4" w:space="0" w:color="auto"/>
              <w:right w:val="single" w:sz="4" w:space="0" w:color="auto"/>
            </w:tcBorders>
          </w:tcPr>
          <w:p w:rsidR="00051A06" w:rsidRPr="00EA5FB6" w:rsidRDefault="00051A06" w:rsidP="00762753">
            <w:pPr>
              <w:ind w:firstLine="0"/>
              <w:rPr>
                <w:rFonts w:ascii="Times New Roman CYR" w:hAnsi="Times New Roman CYR" w:cs="Times New Roman CYR"/>
              </w:rPr>
            </w:pPr>
          </w:p>
        </w:tc>
        <w:tc>
          <w:tcPr>
            <w:tcW w:w="872" w:type="dxa"/>
            <w:tcBorders>
              <w:top w:val="single" w:sz="4" w:space="0" w:color="auto"/>
              <w:left w:val="single" w:sz="4" w:space="0" w:color="auto"/>
              <w:bottom w:val="single" w:sz="4" w:space="0" w:color="auto"/>
              <w:right w:val="single" w:sz="4" w:space="0" w:color="auto"/>
            </w:tcBorders>
          </w:tcPr>
          <w:p w:rsidR="00051A06" w:rsidRPr="00EA5FB6" w:rsidRDefault="00051A06" w:rsidP="00762753">
            <w:pPr>
              <w:ind w:firstLine="0"/>
              <w:jc w:val="center"/>
              <w:rPr>
                <w:rFonts w:ascii="Times New Roman CYR" w:hAnsi="Times New Roman CYR" w:cs="Times New Roman CYR"/>
              </w:rPr>
            </w:pPr>
            <w:r w:rsidRPr="00EA5FB6">
              <w:rPr>
                <w:rFonts w:ascii="Times New Roman CYR" w:hAnsi="Times New Roman CYR" w:cs="Times New Roman CYR"/>
              </w:rPr>
              <w:t>х</w:t>
            </w:r>
          </w:p>
        </w:tc>
        <w:tc>
          <w:tcPr>
            <w:tcW w:w="872" w:type="dxa"/>
            <w:tcBorders>
              <w:top w:val="single" w:sz="4" w:space="0" w:color="auto"/>
              <w:left w:val="single" w:sz="4" w:space="0" w:color="auto"/>
              <w:bottom w:val="single" w:sz="4" w:space="0" w:color="auto"/>
              <w:right w:val="single" w:sz="4" w:space="0" w:color="auto"/>
            </w:tcBorders>
          </w:tcPr>
          <w:p w:rsidR="00051A06" w:rsidRPr="00EA5FB6" w:rsidRDefault="00051A06" w:rsidP="00762753">
            <w:pPr>
              <w:ind w:firstLine="0"/>
              <w:jc w:val="center"/>
              <w:rPr>
                <w:rFonts w:ascii="Times New Roman CYR" w:hAnsi="Times New Roman CYR" w:cs="Times New Roman CYR"/>
              </w:rPr>
            </w:pPr>
            <w:r w:rsidRPr="00EA5FB6">
              <w:rPr>
                <w:rFonts w:ascii="Times New Roman CYR" w:hAnsi="Times New Roman CYR" w:cs="Times New Roman CYR"/>
              </w:rPr>
              <w:t>х</w:t>
            </w:r>
          </w:p>
        </w:tc>
        <w:tc>
          <w:tcPr>
            <w:tcW w:w="872" w:type="dxa"/>
            <w:tcBorders>
              <w:top w:val="single" w:sz="4" w:space="0" w:color="auto"/>
              <w:left w:val="single" w:sz="4" w:space="0" w:color="auto"/>
              <w:bottom w:val="single" w:sz="4" w:space="0" w:color="auto"/>
              <w:right w:val="single" w:sz="4" w:space="0" w:color="auto"/>
            </w:tcBorders>
          </w:tcPr>
          <w:p w:rsidR="00051A06" w:rsidRPr="00EA5FB6" w:rsidRDefault="00051A06" w:rsidP="00762753">
            <w:pPr>
              <w:ind w:firstLine="0"/>
              <w:jc w:val="center"/>
              <w:rPr>
                <w:rFonts w:ascii="Times New Roman CYR" w:hAnsi="Times New Roman CYR" w:cs="Times New Roman CYR"/>
              </w:rPr>
            </w:pPr>
            <w:r w:rsidRPr="00EA5FB6">
              <w:rPr>
                <w:rFonts w:ascii="Times New Roman CYR" w:hAnsi="Times New Roman CYR" w:cs="Times New Roman CYR"/>
              </w:rPr>
              <w:t>х</w:t>
            </w:r>
          </w:p>
        </w:tc>
        <w:tc>
          <w:tcPr>
            <w:tcW w:w="873" w:type="dxa"/>
            <w:tcBorders>
              <w:top w:val="single" w:sz="4" w:space="0" w:color="auto"/>
              <w:left w:val="single" w:sz="4" w:space="0" w:color="auto"/>
              <w:bottom w:val="single" w:sz="4" w:space="0" w:color="auto"/>
              <w:right w:val="single" w:sz="4" w:space="0" w:color="auto"/>
            </w:tcBorders>
          </w:tcPr>
          <w:p w:rsidR="00051A06" w:rsidRPr="00EA5FB6" w:rsidRDefault="00051A06" w:rsidP="00762753">
            <w:pPr>
              <w:ind w:firstLine="0"/>
              <w:jc w:val="center"/>
              <w:rPr>
                <w:rFonts w:ascii="Times New Roman CYR" w:hAnsi="Times New Roman CYR" w:cs="Times New Roman CYR"/>
              </w:rPr>
            </w:pPr>
            <w:r w:rsidRPr="00EA5FB6">
              <w:rPr>
                <w:rFonts w:ascii="Times New Roman CYR" w:hAnsi="Times New Roman CYR" w:cs="Times New Roman CYR"/>
              </w:rPr>
              <w:t>х</w:t>
            </w:r>
          </w:p>
        </w:tc>
        <w:tc>
          <w:tcPr>
            <w:tcW w:w="997" w:type="dxa"/>
            <w:tcBorders>
              <w:top w:val="single" w:sz="4" w:space="0" w:color="auto"/>
              <w:left w:val="single" w:sz="4" w:space="0" w:color="auto"/>
              <w:bottom w:val="single" w:sz="4" w:space="0" w:color="auto"/>
              <w:right w:val="single" w:sz="4" w:space="0" w:color="auto"/>
            </w:tcBorders>
          </w:tcPr>
          <w:p w:rsidR="00051A06" w:rsidRPr="00EA5FB6" w:rsidRDefault="00051A06" w:rsidP="009432B2">
            <w:pPr>
              <w:ind w:firstLine="0"/>
              <w:jc w:val="left"/>
              <w:rPr>
                <w:rFonts w:ascii="Times New Roman CYR" w:hAnsi="Times New Roman CYR" w:cs="Times New Roman CYR"/>
              </w:rPr>
            </w:pPr>
            <w:r w:rsidRPr="00EA5FB6">
              <w:rPr>
                <w:rFonts w:ascii="Times New Roman" w:eastAsia="Times New Roman" w:hAnsi="Times New Roman" w:cs="Times New Roman"/>
              </w:rPr>
              <w:t>бюджет Янтиковского муниципального округа</w:t>
            </w:r>
          </w:p>
        </w:tc>
        <w:tc>
          <w:tcPr>
            <w:tcW w:w="872" w:type="dxa"/>
            <w:tcBorders>
              <w:top w:val="single" w:sz="4" w:space="0" w:color="auto"/>
              <w:left w:val="single" w:sz="4" w:space="0" w:color="auto"/>
              <w:bottom w:val="single" w:sz="4" w:space="0" w:color="auto"/>
              <w:right w:val="single" w:sz="4" w:space="0" w:color="auto"/>
            </w:tcBorders>
          </w:tcPr>
          <w:p w:rsidR="00051A06" w:rsidRPr="00EA5FB6" w:rsidRDefault="00051A06" w:rsidP="007C20FA">
            <w:pPr>
              <w:ind w:firstLine="0"/>
              <w:jc w:val="center"/>
              <w:rPr>
                <w:rFonts w:ascii="Times New Roman CYR" w:hAnsi="Times New Roman CYR" w:cs="Times New Roman CYR"/>
              </w:rPr>
            </w:pPr>
            <w:r w:rsidRPr="00EA5FB6">
              <w:rPr>
                <w:rFonts w:ascii="Times New Roman CYR" w:hAnsi="Times New Roman CYR" w:cs="Times New Roman CYR"/>
              </w:rPr>
              <w:t>0,0</w:t>
            </w:r>
          </w:p>
        </w:tc>
        <w:tc>
          <w:tcPr>
            <w:tcW w:w="872" w:type="dxa"/>
            <w:tcBorders>
              <w:top w:val="single" w:sz="4" w:space="0" w:color="auto"/>
              <w:left w:val="single" w:sz="4" w:space="0" w:color="auto"/>
              <w:bottom w:val="single" w:sz="4" w:space="0" w:color="auto"/>
              <w:right w:val="single" w:sz="4" w:space="0" w:color="auto"/>
            </w:tcBorders>
          </w:tcPr>
          <w:p w:rsidR="00051A06" w:rsidRPr="00EA5FB6" w:rsidRDefault="00051A06" w:rsidP="007C20FA">
            <w:pPr>
              <w:ind w:firstLine="0"/>
              <w:jc w:val="center"/>
              <w:rPr>
                <w:rFonts w:ascii="Times New Roman CYR" w:hAnsi="Times New Roman CYR" w:cs="Times New Roman CYR"/>
              </w:rPr>
            </w:pPr>
            <w:r w:rsidRPr="00EA5FB6">
              <w:rPr>
                <w:rFonts w:ascii="Times New Roman CYR" w:hAnsi="Times New Roman CYR" w:cs="Times New Roman CYR"/>
              </w:rPr>
              <w:t>0,0</w:t>
            </w:r>
          </w:p>
        </w:tc>
        <w:tc>
          <w:tcPr>
            <w:tcW w:w="872" w:type="dxa"/>
            <w:tcBorders>
              <w:top w:val="single" w:sz="4" w:space="0" w:color="auto"/>
              <w:left w:val="single" w:sz="4" w:space="0" w:color="auto"/>
              <w:bottom w:val="single" w:sz="4" w:space="0" w:color="auto"/>
              <w:right w:val="single" w:sz="4" w:space="0" w:color="auto"/>
            </w:tcBorders>
          </w:tcPr>
          <w:p w:rsidR="00051A06" w:rsidRPr="00EA5FB6" w:rsidRDefault="00051A06" w:rsidP="007C20FA">
            <w:pPr>
              <w:ind w:firstLine="0"/>
              <w:jc w:val="center"/>
              <w:rPr>
                <w:rFonts w:ascii="Times New Roman CYR" w:hAnsi="Times New Roman CYR" w:cs="Times New Roman CYR"/>
              </w:rPr>
            </w:pPr>
            <w:r w:rsidRPr="00EA5FB6">
              <w:rPr>
                <w:rFonts w:ascii="Times New Roman CYR" w:hAnsi="Times New Roman CYR" w:cs="Times New Roman CYR"/>
              </w:rPr>
              <w:t>0,0</w:t>
            </w:r>
          </w:p>
        </w:tc>
        <w:tc>
          <w:tcPr>
            <w:tcW w:w="998" w:type="dxa"/>
            <w:gridSpan w:val="2"/>
            <w:tcBorders>
              <w:top w:val="single" w:sz="4" w:space="0" w:color="auto"/>
              <w:left w:val="single" w:sz="4" w:space="0" w:color="auto"/>
              <w:bottom w:val="single" w:sz="4" w:space="0" w:color="auto"/>
            </w:tcBorders>
          </w:tcPr>
          <w:p w:rsidR="00051A06" w:rsidRPr="00EA5FB6" w:rsidRDefault="00051A06" w:rsidP="007C20FA">
            <w:pPr>
              <w:ind w:firstLine="0"/>
              <w:jc w:val="center"/>
              <w:rPr>
                <w:rFonts w:ascii="Times New Roman CYR" w:hAnsi="Times New Roman CYR" w:cs="Times New Roman CYR"/>
              </w:rPr>
            </w:pPr>
            <w:r w:rsidRPr="00EA5FB6">
              <w:rPr>
                <w:rFonts w:ascii="Times New Roman CYR" w:hAnsi="Times New Roman CYR" w:cs="Times New Roman CYR"/>
              </w:rPr>
              <w:t>0,0</w:t>
            </w:r>
          </w:p>
        </w:tc>
      </w:tr>
      <w:tr w:rsidR="009432B2" w:rsidRPr="00EA5FB6" w:rsidTr="009432B2">
        <w:trPr>
          <w:gridAfter w:val="1"/>
          <w:wAfter w:w="25" w:type="dxa"/>
        </w:trPr>
        <w:tc>
          <w:tcPr>
            <w:tcW w:w="1744" w:type="dxa"/>
            <w:vMerge/>
            <w:tcBorders>
              <w:top w:val="single" w:sz="4" w:space="0" w:color="auto"/>
              <w:bottom w:val="single" w:sz="4" w:space="0" w:color="auto"/>
              <w:right w:val="single" w:sz="4" w:space="0" w:color="auto"/>
            </w:tcBorders>
          </w:tcPr>
          <w:p w:rsidR="009432B2" w:rsidRPr="00EA5FB6" w:rsidRDefault="009432B2" w:rsidP="00762753">
            <w:pPr>
              <w:ind w:firstLine="0"/>
              <w:rPr>
                <w:rFonts w:ascii="Times New Roman CYR" w:hAnsi="Times New Roman CYR" w:cs="Times New Roman CYR"/>
              </w:rPr>
            </w:pPr>
          </w:p>
        </w:tc>
        <w:tc>
          <w:tcPr>
            <w:tcW w:w="1994" w:type="dxa"/>
            <w:vMerge/>
            <w:tcBorders>
              <w:top w:val="single" w:sz="4" w:space="0" w:color="auto"/>
              <w:left w:val="single" w:sz="4" w:space="0" w:color="auto"/>
              <w:bottom w:val="single" w:sz="4" w:space="0" w:color="auto"/>
              <w:right w:val="single" w:sz="4" w:space="0" w:color="auto"/>
            </w:tcBorders>
          </w:tcPr>
          <w:p w:rsidR="009432B2" w:rsidRPr="00EA5FB6" w:rsidRDefault="009432B2" w:rsidP="00762753">
            <w:pPr>
              <w:ind w:firstLine="0"/>
              <w:rPr>
                <w:rFonts w:ascii="Times New Roman CYR" w:hAnsi="Times New Roman CYR" w:cs="Times New Roman CYR"/>
              </w:rPr>
            </w:pPr>
          </w:p>
        </w:tc>
        <w:tc>
          <w:tcPr>
            <w:tcW w:w="1082" w:type="dxa"/>
            <w:vMerge/>
            <w:tcBorders>
              <w:top w:val="single" w:sz="4" w:space="0" w:color="auto"/>
              <w:left w:val="single" w:sz="4" w:space="0" w:color="auto"/>
              <w:bottom w:val="single" w:sz="4" w:space="0" w:color="auto"/>
              <w:right w:val="single" w:sz="4" w:space="0" w:color="auto"/>
            </w:tcBorders>
          </w:tcPr>
          <w:p w:rsidR="009432B2" w:rsidRPr="00EA5FB6" w:rsidRDefault="009432B2" w:rsidP="00762753">
            <w:pPr>
              <w:ind w:firstLine="0"/>
              <w:rPr>
                <w:rFonts w:ascii="Times New Roman CYR" w:hAnsi="Times New Roman CYR" w:cs="Times New Roman CYR"/>
              </w:rPr>
            </w:pPr>
          </w:p>
        </w:tc>
        <w:tc>
          <w:tcPr>
            <w:tcW w:w="997" w:type="dxa"/>
            <w:vMerge/>
            <w:tcBorders>
              <w:top w:val="single" w:sz="4" w:space="0" w:color="auto"/>
              <w:left w:val="single" w:sz="4" w:space="0" w:color="auto"/>
              <w:bottom w:val="single" w:sz="4" w:space="0" w:color="auto"/>
              <w:right w:val="single" w:sz="4" w:space="0" w:color="auto"/>
            </w:tcBorders>
          </w:tcPr>
          <w:p w:rsidR="009432B2" w:rsidRPr="00EA5FB6" w:rsidRDefault="009432B2" w:rsidP="00762753">
            <w:pPr>
              <w:ind w:firstLine="0"/>
              <w:rPr>
                <w:rFonts w:ascii="Times New Roman CYR" w:hAnsi="Times New Roman CYR" w:cs="Times New Roman CYR"/>
              </w:rPr>
            </w:pPr>
          </w:p>
        </w:tc>
        <w:tc>
          <w:tcPr>
            <w:tcW w:w="872" w:type="dxa"/>
            <w:tcBorders>
              <w:top w:val="single" w:sz="4" w:space="0" w:color="auto"/>
              <w:left w:val="single" w:sz="4" w:space="0" w:color="auto"/>
              <w:bottom w:val="single" w:sz="4" w:space="0" w:color="auto"/>
              <w:right w:val="single" w:sz="4" w:space="0" w:color="auto"/>
            </w:tcBorders>
          </w:tcPr>
          <w:p w:rsidR="009432B2" w:rsidRPr="00EA5FB6" w:rsidRDefault="009432B2" w:rsidP="00762753">
            <w:pPr>
              <w:ind w:firstLine="0"/>
              <w:jc w:val="center"/>
              <w:rPr>
                <w:rFonts w:ascii="Times New Roman CYR" w:hAnsi="Times New Roman CYR" w:cs="Times New Roman CYR"/>
              </w:rPr>
            </w:pPr>
            <w:r w:rsidRPr="00EA5FB6">
              <w:rPr>
                <w:rFonts w:ascii="Times New Roman CYR" w:hAnsi="Times New Roman CYR" w:cs="Times New Roman CYR"/>
              </w:rPr>
              <w:t>х</w:t>
            </w:r>
          </w:p>
        </w:tc>
        <w:tc>
          <w:tcPr>
            <w:tcW w:w="872" w:type="dxa"/>
            <w:tcBorders>
              <w:top w:val="single" w:sz="4" w:space="0" w:color="auto"/>
              <w:left w:val="single" w:sz="4" w:space="0" w:color="auto"/>
              <w:bottom w:val="single" w:sz="4" w:space="0" w:color="auto"/>
              <w:right w:val="single" w:sz="4" w:space="0" w:color="auto"/>
            </w:tcBorders>
          </w:tcPr>
          <w:p w:rsidR="009432B2" w:rsidRPr="00EA5FB6" w:rsidRDefault="009432B2" w:rsidP="00762753">
            <w:pPr>
              <w:ind w:firstLine="0"/>
              <w:jc w:val="center"/>
              <w:rPr>
                <w:rFonts w:ascii="Times New Roman CYR" w:hAnsi="Times New Roman CYR" w:cs="Times New Roman CYR"/>
              </w:rPr>
            </w:pPr>
            <w:r w:rsidRPr="00EA5FB6">
              <w:rPr>
                <w:rFonts w:ascii="Times New Roman CYR" w:hAnsi="Times New Roman CYR" w:cs="Times New Roman CYR"/>
              </w:rPr>
              <w:t>х</w:t>
            </w:r>
          </w:p>
        </w:tc>
        <w:tc>
          <w:tcPr>
            <w:tcW w:w="872" w:type="dxa"/>
            <w:tcBorders>
              <w:top w:val="single" w:sz="4" w:space="0" w:color="auto"/>
              <w:left w:val="single" w:sz="4" w:space="0" w:color="auto"/>
              <w:bottom w:val="single" w:sz="4" w:space="0" w:color="auto"/>
              <w:right w:val="single" w:sz="4" w:space="0" w:color="auto"/>
            </w:tcBorders>
          </w:tcPr>
          <w:p w:rsidR="009432B2" w:rsidRPr="00EA5FB6" w:rsidRDefault="009432B2" w:rsidP="00762753">
            <w:pPr>
              <w:ind w:firstLine="0"/>
              <w:jc w:val="center"/>
              <w:rPr>
                <w:rFonts w:ascii="Times New Roman CYR" w:hAnsi="Times New Roman CYR" w:cs="Times New Roman CYR"/>
              </w:rPr>
            </w:pPr>
            <w:r w:rsidRPr="00EA5FB6">
              <w:rPr>
                <w:rFonts w:ascii="Times New Roman CYR" w:hAnsi="Times New Roman CYR" w:cs="Times New Roman CYR"/>
              </w:rPr>
              <w:t>х</w:t>
            </w:r>
          </w:p>
        </w:tc>
        <w:tc>
          <w:tcPr>
            <w:tcW w:w="873" w:type="dxa"/>
            <w:tcBorders>
              <w:top w:val="single" w:sz="4" w:space="0" w:color="auto"/>
              <w:left w:val="single" w:sz="4" w:space="0" w:color="auto"/>
              <w:bottom w:val="single" w:sz="4" w:space="0" w:color="auto"/>
              <w:right w:val="single" w:sz="4" w:space="0" w:color="auto"/>
            </w:tcBorders>
          </w:tcPr>
          <w:p w:rsidR="009432B2" w:rsidRPr="00EA5FB6" w:rsidRDefault="009432B2" w:rsidP="00762753">
            <w:pPr>
              <w:ind w:firstLine="0"/>
              <w:jc w:val="center"/>
              <w:rPr>
                <w:rFonts w:ascii="Times New Roman CYR" w:hAnsi="Times New Roman CYR" w:cs="Times New Roman CYR"/>
              </w:rPr>
            </w:pPr>
            <w:r w:rsidRPr="00EA5FB6">
              <w:rPr>
                <w:rFonts w:ascii="Times New Roman CYR" w:hAnsi="Times New Roman CYR" w:cs="Times New Roman CYR"/>
              </w:rPr>
              <w:t>х</w:t>
            </w:r>
          </w:p>
        </w:tc>
        <w:tc>
          <w:tcPr>
            <w:tcW w:w="997" w:type="dxa"/>
            <w:tcBorders>
              <w:top w:val="single" w:sz="4" w:space="0" w:color="auto"/>
              <w:left w:val="single" w:sz="4" w:space="0" w:color="auto"/>
              <w:bottom w:val="single" w:sz="4" w:space="0" w:color="auto"/>
              <w:right w:val="single" w:sz="4" w:space="0" w:color="auto"/>
            </w:tcBorders>
          </w:tcPr>
          <w:p w:rsidR="009432B2" w:rsidRPr="00EA5FB6" w:rsidRDefault="009432B2" w:rsidP="00762753">
            <w:pPr>
              <w:ind w:firstLine="0"/>
              <w:jc w:val="left"/>
              <w:rPr>
                <w:rFonts w:ascii="Times New Roman CYR" w:hAnsi="Times New Roman CYR" w:cs="Times New Roman CYR"/>
              </w:rPr>
            </w:pPr>
            <w:r w:rsidRPr="00EA5FB6">
              <w:rPr>
                <w:rFonts w:ascii="Times New Roman CYR" w:hAnsi="Times New Roman CYR" w:cs="Times New Roman CYR"/>
              </w:rPr>
              <w:t>внебюджетные источники</w:t>
            </w:r>
          </w:p>
        </w:tc>
        <w:tc>
          <w:tcPr>
            <w:tcW w:w="872" w:type="dxa"/>
            <w:tcBorders>
              <w:top w:val="single" w:sz="4" w:space="0" w:color="auto"/>
              <w:left w:val="single" w:sz="4" w:space="0" w:color="auto"/>
              <w:bottom w:val="single" w:sz="4" w:space="0" w:color="auto"/>
              <w:right w:val="single" w:sz="4" w:space="0" w:color="auto"/>
            </w:tcBorders>
          </w:tcPr>
          <w:p w:rsidR="009432B2" w:rsidRPr="00EA5FB6" w:rsidRDefault="009432B2" w:rsidP="00762753">
            <w:pPr>
              <w:ind w:firstLine="0"/>
              <w:jc w:val="center"/>
              <w:rPr>
                <w:rFonts w:ascii="Times New Roman CYR" w:hAnsi="Times New Roman CYR" w:cs="Times New Roman CYR"/>
              </w:rPr>
            </w:pPr>
            <w:r w:rsidRPr="00EA5FB6">
              <w:rPr>
                <w:rFonts w:ascii="Times New Roman CYR" w:hAnsi="Times New Roman CYR" w:cs="Times New Roman CYR"/>
              </w:rPr>
              <w:t>0,0</w:t>
            </w:r>
          </w:p>
        </w:tc>
        <w:tc>
          <w:tcPr>
            <w:tcW w:w="872" w:type="dxa"/>
            <w:tcBorders>
              <w:top w:val="single" w:sz="4" w:space="0" w:color="auto"/>
              <w:left w:val="single" w:sz="4" w:space="0" w:color="auto"/>
              <w:bottom w:val="single" w:sz="4" w:space="0" w:color="auto"/>
              <w:right w:val="single" w:sz="4" w:space="0" w:color="auto"/>
            </w:tcBorders>
          </w:tcPr>
          <w:p w:rsidR="009432B2" w:rsidRPr="00EA5FB6" w:rsidRDefault="009432B2" w:rsidP="00762753">
            <w:pPr>
              <w:ind w:firstLine="0"/>
              <w:jc w:val="center"/>
              <w:rPr>
                <w:rFonts w:ascii="Times New Roman CYR" w:hAnsi="Times New Roman CYR" w:cs="Times New Roman CYR"/>
              </w:rPr>
            </w:pPr>
            <w:r w:rsidRPr="00EA5FB6">
              <w:rPr>
                <w:rFonts w:ascii="Times New Roman CYR" w:hAnsi="Times New Roman CYR" w:cs="Times New Roman CYR"/>
              </w:rPr>
              <w:t>0,0</w:t>
            </w:r>
          </w:p>
        </w:tc>
        <w:tc>
          <w:tcPr>
            <w:tcW w:w="872" w:type="dxa"/>
            <w:tcBorders>
              <w:top w:val="single" w:sz="4" w:space="0" w:color="auto"/>
              <w:left w:val="single" w:sz="4" w:space="0" w:color="auto"/>
              <w:bottom w:val="single" w:sz="4" w:space="0" w:color="auto"/>
              <w:right w:val="single" w:sz="4" w:space="0" w:color="auto"/>
            </w:tcBorders>
          </w:tcPr>
          <w:p w:rsidR="009432B2" w:rsidRPr="00EA5FB6" w:rsidRDefault="009432B2" w:rsidP="00762753">
            <w:pPr>
              <w:ind w:firstLine="0"/>
              <w:jc w:val="center"/>
              <w:rPr>
                <w:rFonts w:ascii="Times New Roman CYR" w:hAnsi="Times New Roman CYR" w:cs="Times New Roman CYR"/>
              </w:rPr>
            </w:pPr>
            <w:r w:rsidRPr="00EA5FB6">
              <w:rPr>
                <w:rFonts w:ascii="Times New Roman CYR" w:hAnsi="Times New Roman CYR" w:cs="Times New Roman CYR"/>
              </w:rPr>
              <w:t>0,0</w:t>
            </w:r>
          </w:p>
        </w:tc>
        <w:tc>
          <w:tcPr>
            <w:tcW w:w="973" w:type="dxa"/>
            <w:tcBorders>
              <w:top w:val="single" w:sz="4" w:space="0" w:color="auto"/>
              <w:left w:val="single" w:sz="4" w:space="0" w:color="auto"/>
              <w:bottom w:val="single" w:sz="4" w:space="0" w:color="auto"/>
            </w:tcBorders>
          </w:tcPr>
          <w:p w:rsidR="009432B2" w:rsidRPr="00EA5FB6" w:rsidRDefault="009432B2" w:rsidP="00762753">
            <w:pPr>
              <w:ind w:firstLine="0"/>
              <w:jc w:val="center"/>
              <w:rPr>
                <w:rFonts w:ascii="Times New Roman CYR" w:hAnsi="Times New Roman CYR" w:cs="Times New Roman CYR"/>
              </w:rPr>
            </w:pPr>
            <w:r w:rsidRPr="00EA5FB6">
              <w:rPr>
                <w:rFonts w:ascii="Times New Roman CYR" w:hAnsi="Times New Roman CYR" w:cs="Times New Roman CYR"/>
              </w:rPr>
              <w:t>0,0</w:t>
            </w:r>
          </w:p>
        </w:tc>
      </w:tr>
      <w:tr w:rsidR="00341A94" w:rsidRPr="00EA5FB6" w:rsidTr="00341A94">
        <w:trPr>
          <w:gridAfter w:val="1"/>
          <w:wAfter w:w="25" w:type="dxa"/>
        </w:trPr>
        <w:tc>
          <w:tcPr>
            <w:tcW w:w="13892" w:type="dxa"/>
            <w:gridSpan w:val="13"/>
            <w:tcBorders>
              <w:top w:val="single" w:sz="4" w:space="0" w:color="auto"/>
              <w:bottom w:val="single" w:sz="4" w:space="0" w:color="auto"/>
            </w:tcBorders>
          </w:tcPr>
          <w:p w:rsidR="00341A94" w:rsidRPr="00EA5FB6" w:rsidRDefault="00341A94" w:rsidP="00341A94">
            <w:pPr>
              <w:rPr>
                <w:rFonts w:ascii="Times New Roman CYR" w:hAnsi="Times New Roman CYR" w:cs="Times New Roman CYR"/>
              </w:rPr>
            </w:pPr>
            <w:r w:rsidRPr="00EA5FB6">
              <w:rPr>
                <w:rFonts w:ascii="Times New Roman CYR" w:hAnsi="Times New Roman CYR" w:cs="Times New Roman CYR"/>
                <w:b/>
                <w:bCs/>
                <w:color w:val="26282F"/>
              </w:rPr>
              <w:t xml:space="preserve">Цель «Приведение в нормативное состояние зданий общеобразовательных организаций в </w:t>
            </w:r>
            <w:proofErr w:type="spellStart"/>
            <w:r w:rsidRPr="00EA5FB6">
              <w:rPr>
                <w:rFonts w:ascii="Times New Roman CYR" w:hAnsi="Times New Roman CYR" w:cs="Times New Roman CYR"/>
                <w:b/>
                <w:bCs/>
                <w:color w:val="26282F"/>
              </w:rPr>
              <w:t>Янтиковском</w:t>
            </w:r>
            <w:proofErr w:type="spellEnd"/>
            <w:r w:rsidRPr="00EA5FB6">
              <w:rPr>
                <w:rFonts w:ascii="Times New Roman CYR" w:hAnsi="Times New Roman CYR" w:cs="Times New Roman CYR"/>
                <w:b/>
                <w:bCs/>
                <w:color w:val="26282F"/>
              </w:rPr>
              <w:t xml:space="preserve"> муниципальном округе»</w:t>
            </w:r>
          </w:p>
        </w:tc>
      </w:tr>
      <w:tr w:rsidR="00051A06" w:rsidRPr="00EA5FB6" w:rsidTr="009432B2">
        <w:tc>
          <w:tcPr>
            <w:tcW w:w="1744" w:type="dxa"/>
            <w:vMerge w:val="restart"/>
            <w:tcBorders>
              <w:top w:val="single" w:sz="4" w:space="0" w:color="auto"/>
              <w:bottom w:val="single" w:sz="4" w:space="0" w:color="auto"/>
              <w:right w:val="single" w:sz="4" w:space="0" w:color="auto"/>
            </w:tcBorders>
          </w:tcPr>
          <w:p w:rsidR="00051A06" w:rsidRPr="00EA5FB6" w:rsidRDefault="00051A06" w:rsidP="00762753">
            <w:pPr>
              <w:ind w:firstLine="0"/>
              <w:jc w:val="left"/>
              <w:rPr>
                <w:rFonts w:ascii="Times New Roman CYR" w:hAnsi="Times New Roman CYR" w:cs="Times New Roman CYR"/>
              </w:rPr>
            </w:pPr>
            <w:bookmarkStart w:id="68" w:name="sub_92002"/>
            <w:r w:rsidRPr="00EA5FB6">
              <w:rPr>
                <w:rFonts w:ascii="Times New Roman CYR" w:hAnsi="Times New Roman CYR" w:cs="Times New Roman CYR"/>
              </w:rPr>
              <w:t>Основное мероприятие 1</w:t>
            </w:r>
            <w:bookmarkEnd w:id="68"/>
          </w:p>
        </w:tc>
        <w:tc>
          <w:tcPr>
            <w:tcW w:w="1994" w:type="dxa"/>
            <w:vMerge w:val="restart"/>
            <w:tcBorders>
              <w:top w:val="single" w:sz="4" w:space="0" w:color="auto"/>
              <w:left w:val="single" w:sz="4" w:space="0" w:color="auto"/>
              <w:bottom w:val="single" w:sz="4" w:space="0" w:color="auto"/>
              <w:right w:val="single" w:sz="4" w:space="0" w:color="auto"/>
            </w:tcBorders>
          </w:tcPr>
          <w:p w:rsidR="00051A06" w:rsidRPr="00EA5FB6" w:rsidRDefault="00051A06" w:rsidP="008961C1">
            <w:pPr>
              <w:ind w:firstLine="0"/>
              <w:jc w:val="left"/>
              <w:rPr>
                <w:rFonts w:ascii="Times New Roman CYR" w:hAnsi="Times New Roman CYR" w:cs="Times New Roman CYR"/>
              </w:rPr>
            </w:pPr>
            <w:r w:rsidRPr="00EA5FB6">
              <w:rPr>
                <w:rFonts w:ascii="Times New Roman CYR" w:hAnsi="Times New Roman CYR" w:cs="Times New Roman CYR"/>
              </w:rPr>
              <w:t>Проведение работ по капитальному ремонту зданий муниципальных общеобразовательных организаций</w:t>
            </w:r>
          </w:p>
        </w:tc>
        <w:tc>
          <w:tcPr>
            <w:tcW w:w="1082" w:type="dxa"/>
            <w:vMerge w:val="restart"/>
            <w:tcBorders>
              <w:top w:val="single" w:sz="4" w:space="0" w:color="auto"/>
              <w:left w:val="single" w:sz="4" w:space="0" w:color="auto"/>
              <w:bottom w:val="single" w:sz="4" w:space="0" w:color="auto"/>
              <w:right w:val="single" w:sz="4" w:space="0" w:color="auto"/>
            </w:tcBorders>
          </w:tcPr>
          <w:p w:rsidR="00051A06" w:rsidRPr="00EA5FB6" w:rsidRDefault="00051A06" w:rsidP="00762753">
            <w:pPr>
              <w:ind w:firstLine="0"/>
              <w:jc w:val="left"/>
              <w:rPr>
                <w:rFonts w:ascii="Times New Roman CYR" w:hAnsi="Times New Roman CYR" w:cs="Times New Roman CYR"/>
              </w:rPr>
            </w:pPr>
            <w:r w:rsidRPr="00EA5FB6">
              <w:rPr>
                <w:rFonts w:ascii="Times New Roman CYR" w:hAnsi="Times New Roman CYR" w:cs="Times New Roman CYR"/>
              </w:rPr>
              <w:t>реализация капитальных ремонтов нуждающихся в нем зданий (обособленных помещений, помещений) общеобразовательных организаций</w:t>
            </w:r>
          </w:p>
        </w:tc>
        <w:tc>
          <w:tcPr>
            <w:tcW w:w="997" w:type="dxa"/>
            <w:vMerge w:val="restart"/>
            <w:tcBorders>
              <w:top w:val="single" w:sz="4" w:space="0" w:color="auto"/>
              <w:left w:val="single" w:sz="4" w:space="0" w:color="auto"/>
              <w:bottom w:val="single" w:sz="4" w:space="0" w:color="auto"/>
              <w:right w:val="single" w:sz="4" w:space="0" w:color="auto"/>
            </w:tcBorders>
          </w:tcPr>
          <w:p w:rsidR="00051A06" w:rsidRPr="00EA5FB6" w:rsidRDefault="00051A06" w:rsidP="007C20FA">
            <w:pPr>
              <w:ind w:firstLine="0"/>
              <w:jc w:val="left"/>
              <w:rPr>
                <w:rFonts w:ascii="Times New Roman CYR" w:hAnsi="Times New Roman CYR" w:cs="Times New Roman CYR"/>
              </w:rPr>
            </w:pPr>
            <w:r w:rsidRPr="00EA5FB6">
              <w:rPr>
                <w:rFonts w:ascii="Times New Roman CYR" w:hAnsi="Times New Roman CYR" w:cs="Times New Roman CYR"/>
              </w:rPr>
              <w:t>ответственный исполнитель – Отдел образования</w:t>
            </w:r>
          </w:p>
        </w:tc>
        <w:tc>
          <w:tcPr>
            <w:tcW w:w="872" w:type="dxa"/>
            <w:tcBorders>
              <w:top w:val="single" w:sz="4" w:space="0" w:color="auto"/>
              <w:left w:val="single" w:sz="4" w:space="0" w:color="auto"/>
              <w:bottom w:val="single" w:sz="4" w:space="0" w:color="auto"/>
              <w:right w:val="single" w:sz="4" w:space="0" w:color="auto"/>
            </w:tcBorders>
          </w:tcPr>
          <w:p w:rsidR="00051A06" w:rsidRPr="00EA5FB6" w:rsidRDefault="00051A06" w:rsidP="007C20FA">
            <w:pPr>
              <w:ind w:firstLine="0"/>
              <w:rPr>
                <w:rFonts w:ascii="Times New Roman CYR" w:hAnsi="Times New Roman CYR" w:cs="Times New Roman CYR"/>
              </w:rPr>
            </w:pPr>
          </w:p>
        </w:tc>
        <w:tc>
          <w:tcPr>
            <w:tcW w:w="872" w:type="dxa"/>
            <w:tcBorders>
              <w:top w:val="single" w:sz="4" w:space="0" w:color="auto"/>
              <w:left w:val="single" w:sz="4" w:space="0" w:color="auto"/>
              <w:bottom w:val="single" w:sz="4" w:space="0" w:color="auto"/>
              <w:right w:val="single" w:sz="4" w:space="0" w:color="auto"/>
            </w:tcBorders>
          </w:tcPr>
          <w:p w:rsidR="00051A06" w:rsidRPr="00EA5FB6" w:rsidRDefault="00051A06" w:rsidP="007C20FA">
            <w:pPr>
              <w:ind w:firstLine="0"/>
              <w:rPr>
                <w:rFonts w:ascii="Times New Roman CYR" w:hAnsi="Times New Roman CYR" w:cs="Times New Roman CYR"/>
              </w:rPr>
            </w:pPr>
          </w:p>
        </w:tc>
        <w:tc>
          <w:tcPr>
            <w:tcW w:w="872" w:type="dxa"/>
            <w:tcBorders>
              <w:top w:val="single" w:sz="4" w:space="0" w:color="auto"/>
              <w:left w:val="single" w:sz="4" w:space="0" w:color="auto"/>
              <w:bottom w:val="single" w:sz="4" w:space="0" w:color="auto"/>
              <w:right w:val="single" w:sz="4" w:space="0" w:color="auto"/>
            </w:tcBorders>
          </w:tcPr>
          <w:p w:rsidR="00051A06" w:rsidRPr="00EA5FB6" w:rsidRDefault="00051A06" w:rsidP="007C20FA">
            <w:pPr>
              <w:ind w:firstLine="0"/>
              <w:rPr>
                <w:rFonts w:ascii="Times New Roman CYR" w:hAnsi="Times New Roman CYR" w:cs="Times New Roman CYR"/>
              </w:rPr>
            </w:pPr>
          </w:p>
        </w:tc>
        <w:tc>
          <w:tcPr>
            <w:tcW w:w="873" w:type="dxa"/>
            <w:tcBorders>
              <w:top w:val="single" w:sz="4" w:space="0" w:color="auto"/>
              <w:left w:val="single" w:sz="4" w:space="0" w:color="auto"/>
              <w:bottom w:val="single" w:sz="4" w:space="0" w:color="auto"/>
              <w:right w:val="single" w:sz="4" w:space="0" w:color="auto"/>
            </w:tcBorders>
          </w:tcPr>
          <w:p w:rsidR="00051A06" w:rsidRPr="00EA5FB6" w:rsidRDefault="00051A06" w:rsidP="007C20FA">
            <w:pPr>
              <w:ind w:firstLine="0"/>
              <w:rPr>
                <w:rFonts w:ascii="Times New Roman CYR" w:hAnsi="Times New Roman CYR" w:cs="Times New Roman CYR"/>
              </w:rPr>
            </w:pPr>
          </w:p>
        </w:tc>
        <w:tc>
          <w:tcPr>
            <w:tcW w:w="997" w:type="dxa"/>
            <w:tcBorders>
              <w:top w:val="single" w:sz="4" w:space="0" w:color="auto"/>
              <w:left w:val="single" w:sz="4" w:space="0" w:color="auto"/>
              <w:bottom w:val="single" w:sz="4" w:space="0" w:color="auto"/>
              <w:right w:val="single" w:sz="4" w:space="0" w:color="auto"/>
            </w:tcBorders>
          </w:tcPr>
          <w:p w:rsidR="00051A06" w:rsidRPr="00EA5FB6" w:rsidRDefault="00051A06" w:rsidP="007C20FA">
            <w:pPr>
              <w:ind w:firstLine="0"/>
              <w:jc w:val="left"/>
              <w:rPr>
                <w:rFonts w:ascii="Times New Roman CYR" w:hAnsi="Times New Roman CYR" w:cs="Times New Roman CYR"/>
              </w:rPr>
            </w:pPr>
            <w:r w:rsidRPr="00EA5FB6">
              <w:rPr>
                <w:rFonts w:ascii="Times New Roman CYR" w:hAnsi="Times New Roman CYR" w:cs="Times New Roman CYR"/>
              </w:rPr>
              <w:t>всего</w:t>
            </w:r>
          </w:p>
        </w:tc>
        <w:tc>
          <w:tcPr>
            <w:tcW w:w="872" w:type="dxa"/>
            <w:tcBorders>
              <w:top w:val="single" w:sz="4" w:space="0" w:color="auto"/>
              <w:left w:val="single" w:sz="4" w:space="0" w:color="auto"/>
              <w:bottom w:val="single" w:sz="4" w:space="0" w:color="auto"/>
              <w:right w:val="single" w:sz="4" w:space="0" w:color="auto"/>
            </w:tcBorders>
          </w:tcPr>
          <w:p w:rsidR="00051A06" w:rsidRPr="00EA5FB6" w:rsidRDefault="00051A06" w:rsidP="007C20FA">
            <w:pPr>
              <w:ind w:firstLine="0"/>
              <w:jc w:val="center"/>
              <w:rPr>
                <w:rFonts w:ascii="Times New Roman CYR" w:hAnsi="Times New Roman CYR" w:cs="Times New Roman CYR"/>
              </w:rPr>
            </w:pPr>
            <w:r w:rsidRPr="00EA5FB6">
              <w:rPr>
                <w:rFonts w:ascii="Times New Roman CYR" w:hAnsi="Times New Roman CYR" w:cs="Times New Roman CYR"/>
              </w:rPr>
              <w:t>0,0</w:t>
            </w:r>
          </w:p>
        </w:tc>
        <w:tc>
          <w:tcPr>
            <w:tcW w:w="872" w:type="dxa"/>
            <w:tcBorders>
              <w:top w:val="single" w:sz="4" w:space="0" w:color="auto"/>
              <w:left w:val="single" w:sz="4" w:space="0" w:color="auto"/>
              <w:bottom w:val="single" w:sz="4" w:space="0" w:color="auto"/>
              <w:right w:val="single" w:sz="4" w:space="0" w:color="auto"/>
            </w:tcBorders>
          </w:tcPr>
          <w:p w:rsidR="00051A06" w:rsidRPr="00EA5FB6" w:rsidRDefault="00051A06" w:rsidP="007C20FA">
            <w:pPr>
              <w:ind w:firstLine="0"/>
              <w:jc w:val="center"/>
              <w:rPr>
                <w:rFonts w:ascii="Times New Roman CYR" w:hAnsi="Times New Roman CYR" w:cs="Times New Roman CYR"/>
              </w:rPr>
            </w:pPr>
            <w:r w:rsidRPr="00EA5FB6">
              <w:rPr>
                <w:rFonts w:ascii="Times New Roman CYR" w:hAnsi="Times New Roman CYR" w:cs="Times New Roman CYR"/>
              </w:rPr>
              <w:t>0,0</w:t>
            </w:r>
          </w:p>
        </w:tc>
        <w:tc>
          <w:tcPr>
            <w:tcW w:w="872" w:type="dxa"/>
            <w:tcBorders>
              <w:top w:val="single" w:sz="4" w:space="0" w:color="auto"/>
              <w:left w:val="single" w:sz="4" w:space="0" w:color="auto"/>
              <w:bottom w:val="single" w:sz="4" w:space="0" w:color="auto"/>
              <w:right w:val="single" w:sz="4" w:space="0" w:color="auto"/>
            </w:tcBorders>
          </w:tcPr>
          <w:p w:rsidR="00051A06" w:rsidRPr="00EA5FB6" w:rsidRDefault="00051A06" w:rsidP="007C20FA">
            <w:pPr>
              <w:ind w:firstLine="0"/>
              <w:jc w:val="center"/>
              <w:rPr>
                <w:rFonts w:ascii="Times New Roman CYR" w:hAnsi="Times New Roman CYR" w:cs="Times New Roman CYR"/>
              </w:rPr>
            </w:pPr>
            <w:r w:rsidRPr="00EA5FB6">
              <w:rPr>
                <w:rFonts w:ascii="Times New Roman CYR" w:hAnsi="Times New Roman CYR" w:cs="Times New Roman CYR"/>
              </w:rPr>
              <w:t>0,0</w:t>
            </w:r>
          </w:p>
        </w:tc>
        <w:tc>
          <w:tcPr>
            <w:tcW w:w="998" w:type="dxa"/>
            <w:gridSpan w:val="2"/>
            <w:tcBorders>
              <w:top w:val="single" w:sz="4" w:space="0" w:color="auto"/>
              <w:left w:val="single" w:sz="4" w:space="0" w:color="auto"/>
              <w:bottom w:val="single" w:sz="4" w:space="0" w:color="auto"/>
            </w:tcBorders>
          </w:tcPr>
          <w:p w:rsidR="00051A06" w:rsidRPr="00EA5FB6" w:rsidRDefault="00051A06" w:rsidP="007C20FA">
            <w:pPr>
              <w:ind w:firstLine="0"/>
              <w:jc w:val="center"/>
              <w:rPr>
                <w:rFonts w:ascii="Times New Roman CYR" w:hAnsi="Times New Roman CYR" w:cs="Times New Roman CYR"/>
              </w:rPr>
            </w:pPr>
            <w:r w:rsidRPr="00EA5FB6">
              <w:rPr>
                <w:rFonts w:ascii="Times New Roman CYR" w:hAnsi="Times New Roman CYR" w:cs="Times New Roman CYR"/>
              </w:rPr>
              <w:t>0,0</w:t>
            </w:r>
          </w:p>
        </w:tc>
      </w:tr>
      <w:tr w:rsidR="00051A06" w:rsidRPr="00EA5FB6" w:rsidTr="009432B2">
        <w:tc>
          <w:tcPr>
            <w:tcW w:w="1744" w:type="dxa"/>
            <w:vMerge/>
            <w:tcBorders>
              <w:top w:val="single" w:sz="4" w:space="0" w:color="auto"/>
              <w:bottom w:val="single" w:sz="4" w:space="0" w:color="auto"/>
              <w:right w:val="single" w:sz="4" w:space="0" w:color="auto"/>
            </w:tcBorders>
          </w:tcPr>
          <w:p w:rsidR="00051A06" w:rsidRPr="00EA5FB6" w:rsidRDefault="00051A06" w:rsidP="00762753">
            <w:pPr>
              <w:ind w:firstLine="0"/>
              <w:rPr>
                <w:rFonts w:ascii="Times New Roman CYR" w:hAnsi="Times New Roman CYR" w:cs="Times New Roman CYR"/>
              </w:rPr>
            </w:pPr>
          </w:p>
        </w:tc>
        <w:tc>
          <w:tcPr>
            <w:tcW w:w="1994" w:type="dxa"/>
            <w:vMerge/>
            <w:tcBorders>
              <w:top w:val="single" w:sz="4" w:space="0" w:color="auto"/>
              <w:left w:val="single" w:sz="4" w:space="0" w:color="auto"/>
              <w:bottom w:val="single" w:sz="4" w:space="0" w:color="auto"/>
              <w:right w:val="single" w:sz="4" w:space="0" w:color="auto"/>
            </w:tcBorders>
          </w:tcPr>
          <w:p w:rsidR="00051A06" w:rsidRPr="00EA5FB6" w:rsidRDefault="00051A06" w:rsidP="00762753">
            <w:pPr>
              <w:ind w:firstLine="0"/>
              <w:rPr>
                <w:rFonts w:ascii="Times New Roman CYR" w:hAnsi="Times New Roman CYR" w:cs="Times New Roman CYR"/>
              </w:rPr>
            </w:pPr>
          </w:p>
        </w:tc>
        <w:tc>
          <w:tcPr>
            <w:tcW w:w="1082" w:type="dxa"/>
            <w:vMerge/>
            <w:tcBorders>
              <w:top w:val="single" w:sz="4" w:space="0" w:color="auto"/>
              <w:left w:val="single" w:sz="4" w:space="0" w:color="auto"/>
              <w:bottom w:val="single" w:sz="4" w:space="0" w:color="auto"/>
              <w:right w:val="single" w:sz="4" w:space="0" w:color="auto"/>
            </w:tcBorders>
          </w:tcPr>
          <w:p w:rsidR="00051A06" w:rsidRPr="00EA5FB6" w:rsidRDefault="00051A06" w:rsidP="00762753">
            <w:pPr>
              <w:ind w:firstLine="0"/>
              <w:rPr>
                <w:rFonts w:ascii="Times New Roman CYR" w:hAnsi="Times New Roman CYR" w:cs="Times New Roman CYR"/>
              </w:rPr>
            </w:pPr>
          </w:p>
        </w:tc>
        <w:tc>
          <w:tcPr>
            <w:tcW w:w="997" w:type="dxa"/>
            <w:vMerge/>
            <w:tcBorders>
              <w:top w:val="single" w:sz="4" w:space="0" w:color="auto"/>
              <w:left w:val="single" w:sz="4" w:space="0" w:color="auto"/>
              <w:bottom w:val="single" w:sz="4" w:space="0" w:color="auto"/>
              <w:right w:val="single" w:sz="4" w:space="0" w:color="auto"/>
            </w:tcBorders>
          </w:tcPr>
          <w:p w:rsidR="00051A06" w:rsidRPr="00EA5FB6" w:rsidRDefault="00051A06" w:rsidP="00762753">
            <w:pPr>
              <w:ind w:firstLine="0"/>
              <w:rPr>
                <w:rFonts w:ascii="Times New Roman CYR" w:hAnsi="Times New Roman CYR" w:cs="Times New Roman CYR"/>
              </w:rPr>
            </w:pPr>
          </w:p>
        </w:tc>
        <w:tc>
          <w:tcPr>
            <w:tcW w:w="872" w:type="dxa"/>
            <w:tcBorders>
              <w:top w:val="single" w:sz="4" w:space="0" w:color="auto"/>
              <w:left w:val="single" w:sz="4" w:space="0" w:color="auto"/>
              <w:bottom w:val="single" w:sz="4" w:space="0" w:color="auto"/>
              <w:right w:val="single" w:sz="4" w:space="0" w:color="auto"/>
            </w:tcBorders>
          </w:tcPr>
          <w:p w:rsidR="00051A06" w:rsidRPr="00EA5FB6" w:rsidRDefault="00051A06" w:rsidP="007C20FA">
            <w:pPr>
              <w:ind w:firstLine="0"/>
              <w:jc w:val="center"/>
              <w:rPr>
                <w:rFonts w:ascii="Times New Roman CYR" w:hAnsi="Times New Roman CYR" w:cs="Times New Roman CYR"/>
              </w:rPr>
            </w:pPr>
            <w:r w:rsidRPr="00EA5FB6">
              <w:rPr>
                <w:rFonts w:ascii="Times New Roman CYR" w:hAnsi="Times New Roman CYR" w:cs="Times New Roman CYR"/>
              </w:rPr>
              <w:t>х</w:t>
            </w:r>
          </w:p>
        </w:tc>
        <w:tc>
          <w:tcPr>
            <w:tcW w:w="872" w:type="dxa"/>
            <w:tcBorders>
              <w:top w:val="single" w:sz="4" w:space="0" w:color="auto"/>
              <w:left w:val="single" w:sz="4" w:space="0" w:color="auto"/>
              <w:bottom w:val="single" w:sz="4" w:space="0" w:color="auto"/>
              <w:right w:val="single" w:sz="4" w:space="0" w:color="auto"/>
            </w:tcBorders>
          </w:tcPr>
          <w:p w:rsidR="00051A06" w:rsidRPr="00EA5FB6" w:rsidRDefault="00051A06" w:rsidP="007C20FA">
            <w:pPr>
              <w:ind w:firstLine="0"/>
              <w:jc w:val="center"/>
              <w:rPr>
                <w:rFonts w:ascii="Times New Roman CYR" w:hAnsi="Times New Roman CYR" w:cs="Times New Roman CYR"/>
              </w:rPr>
            </w:pPr>
            <w:r w:rsidRPr="00EA5FB6">
              <w:rPr>
                <w:rFonts w:ascii="Times New Roman CYR" w:hAnsi="Times New Roman CYR" w:cs="Times New Roman CYR"/>
              </w:rPr>
              <w:t>х</w:t>
            </w:r>
          </w:p>
        </w:tc>
        <w:tc>
          <w:tcPr>
            <w:tcW w:w="872" w:type="dxa"/>
            <w:tcBorders>
              <w:top w:val="single" w:sz="4" w:space="0" w:color="auto"/>
              <w:left w:val="single" w:sz="4" w:space="0" w:color="auto"/>
              <w:bottom w:val="single" w:sz="4" w:space="0" w:color="auto"/>
              <w:right w:val="single" w:sz="4" w:space="0" w:color="auto"/>
            </w:tcBorders>
          </w:tcPr>
          <w:p w:rsidR="00051A06" w:rsidRPr="00EA5FB6" w:rsidRDefault="00051A06" w:rsidP="007C20FA">
            <w:pPr>
              <w:ind w:firstLine="0"/>
              <w:jc w:val="center"/>
              <w:rPr>
                <w:rFonts w:ascii="Times New Roman CYR" w:hAnsi="Times New Roman CYR" w:cs="Times New Roman CYR"/>
              </w:rPr>
            </w:pPr>
            <w:r w:rsidRPr="00EA5FB6">
              <w:rPr>
                <w:rFonts w:ascii="Times New Roman CYR" w:hAnsi="Times New Roman CYR" w:cs="Times New Roman CYR"/>
              </w:rPr>
              <w:t>х</w:t>
            </w:r>
          </w:p>
        </w:tc>
        <w:tc>
          <w:tcPr>
            <w:tcW w:w="873" w:type="dxa"/>
            <w:tcBorders>
              <w:top w:val="single" w:sz="4" w:space="0" w:color="auto"/>
              <w:left w:val="single" w:sz="4" w:space="0" w:color="auto"/>
              <w:bottom w:val="single" w:sz="4" w:space="0" w:color="auto"/>
              <w:right w:val="single" w:sz="4" w:space="0" w:color="auto"/>
            </w:tcBorders>
          </w:tcPr>
          <w:p w:rsidR="00051A06" w:rsidRPr="00EA5FB6" w:rsidRDefault="00051A06" w:rsidP="007C20FA">
            <w:pPr>
              <w:ind w:firstLine="0"/>
              <w:jc w:val="center"/>
              <w:rPr>
                <w:rFonts w:ascii="Times New Roman CYR" w:hAnsi="Times New Roman CYR" w:cs="Times New Roman CYR"/>
              </w:rPr>
            </w:pPr>
            <w:r w:rsidRPr="00EA5FB6">
              <w:rPr>
                <w:rFonts w:ascii="Times New Roman CYR" w:hAnsi="Times New Roman CYR" w:cs="Times New Roman CYR"/>
              </w:rPr>
              <w:t>х</w:t>
            </w:r>
          </w:p>
        </w:tc>
        <w:tc>
          <w:tcPr>
            <w:tcW w:w="997" w:type="dxa"/>
            <w:tcBorders>
              <w:top w:val="single" w:sz="4" w:space="0" w:color="auto"/>
              <w:left w:val="single" w:sz="4" w:space="0" w:color="auto"/>
              <w:bottom w:val="single" w:sz="4" w:space="0" w:color="auto"/>
              <w:right w:val="single" w:sz="4" w:space="0" w:color="auto"/>
            </w:tcBorders>
          </w:tcPr>
          <w:p w:rsidR="00051A06" w:rsidRPr="00EA5FB6" w:rsidRDefault="00051A06" w:rsidP="007C20FA">
            <w:pPr>
              <w:ind w:firstLine="0"/>
              <w:jc w:val="left"/>
              <w:rPr>
                <w:rFonts w:ascii="Times New Roman CYR" w:hAnsi="Times New Roman CYR" w:cs="Times New Roman CYR"/>
              </w:rPr>
            </w:pPr>
            <w:r w:rsidRPr="00EA5FB6">
              <w:rPr>
                <w:rFonts w:ascii="Times New Roman CYR" w:hAnsi="Times New Roman CYR" w:cs="Times New Roman CYR"/>
              </w:rPr>
              <w:t>федеральный бюджет</w:t>
            </w:r>
          </w:p>
        </w:tc>
        <w:tc>
          <w:tcPr>
            <w:tcW w:w="872" w:type="dxa"/>
            <w:tcBorders>
              <w:top w:val="single" w:sz="4" w:space="0" w:color="auto"/>
              <w:left w:val="single" w:sz="4" w:space="0" w:color="auto"/>
              <w:bottom w:val="single" w:sz="4" w:space="0" w:color="auto"/>
              <w:right w:val="single" w:sz="4" w:space="0" w:color="auto"/>
            </w:tcBorders>
          </w:tcPr>
          <w:p w:rsidR="00051A06" w:rsidRPr="00EA5FB6" w:rsidRDefault="00051A06" w:rsidP="007C20FA">
            <w:pPr>
              <w:ind w:firstLine="0"/>
              <w:jc w:val="center"/>
              <w:rPr>
                <w:rFonts w:ascii="Times New Roman CYR" w:hAnsi="Times New Roman CYR" w:cs="Times New Roman CYR"/>
              </w:rPr>
            </w:pPr>
            <w:r w:rsidRPr="00EA5FB6">
              <w:rPr>
                <w:rFonts w:ascii="Times New Roman CYR" w:hAnsi="Times New Roman CYR" w:cs="Times New Roman CYR"/>
              </w:rPr>
              <w:t>0,0</w:t>
            </w:r>
          </w:p>
        </w:tc>
        <w:tc>
          <w:tcPr>
            <w:tcW w:w="872" w:type="dxa"/>
            <w:tcBorders>
              <w:top w:val="single" w:sz="4" w:space="0" w:color="auto"/>
              <w:left w:val="single" w:sz="4" w:space="0" w:color="auto"/>
              <w:bottom w:val="single" w:sz="4" w:space="0" w:color="auto"/>
              <w:right w:val="single" w:sz="4" w:space="0" w:color="auto"/>
            </w:tcBorders>
          </w:tcPr>
          <w:p w:rsidR="00051A06" w:rsidRPr="00EA5FB6" w:rsidRDefault="00051A06" w:rsidP="007C20FA">
            <w:pPr>
              <w:ind w:firstLine="0"/>
              <w:jc w:val="center"/>
              <w:rPr>
                <w:rFonts w:ascii="Times New Roman CYR" w:hAnsi="Times New Roman CYR" w:cs="Times New Roman CYR"/>
              </w:rPr>
            </w:pPr>
            <w:r w:rsidRPr="00EA5FB6">
              <w:rPr>
                <w:rFonts w:ascii="Times New Roman CYR" w:hAnsi="Times New Roman CYR" w:cs="Times New Roman CYR"/>
              </w:rPr>
              <w:t>0,0</w:t>
            </w:r>
          </w:p>
        </w:tc>
        <w:tc>
          <w:tcPr>
            <w:tcW w:w="872" w:type="dxa"/>
            <w:tcBorders>
              <w:top w:val="single" w:sz="4" w:space="0" w:color="auto"/>
              <w:left w:val="single" w:sz="4" w:space="0" w:color="auto"/>
              <w:bottom w:val="single" w:sz="4" w:space="0" w:color="auto"/>
              <w:right w:val="single" w:sz="4" w:space="0" w:color="auto"/>
            </w:tcBorders>
          </w:tcPr>
          <w:p w:rsidR="00051A06" w:rsidRPr="00EA5FB6" w:rsidRDefault="00051A06" w:rsidP="007C20FA">
            <w:pPr>
              <w:ind w:firstLine="0"/>
              <w:jc w:val="center"/>
              <w:rPr>
                <w:rFonts w:ascii="Times New Roman CYR" w:hAnsi="Times New Roman CYR" w:cs="Times New Roman CYR"/>
              </w:rPr>
            </w:pPr>
            <w:r w:rsidRPr="00EA5FB6">
              <w:rPr>
                <w:rFonts w:ascii="Times New Roman CYR" w:hAnsi="Times New Roman CYR" w:cs="Times New Roman CYR"/>
              </w:rPr>
              <w:t>0,0</w:t>
            </w:r>
          </w:p>
        </w:tc>
        <w:tc>
          <w:tcPr>
            <w:tcW w:w="998" w:type="dxa"/>
            <w:gridSpan w:val="2"/>
            <w:tcBorders>
              <w:top w:val="single" w:sz="4" w:space="0" w:color="auto"/>
              <w:left w:val="single" w:sz="4" w:space="0" w:color="auto"/>
              <w:bottom w:val="single" w:sz="4" w:space="0" w:color="auto"/>
            </w:tcBorders>
          </w:tcPr>
          <w:p w:rsidR="00051A06" w:rsidRPr="00EA5FB6" w:rsidRDefault="00051A06" w:rsidP="007C20FA">
            <w:pPr>
              <w:ind w:firstLine="0"/>
              <w:jc w:val="center"/>
              <w:rPr>
                <w:rFonts w:ascii="Times New Roman CYR" w:hAnsi="Times New Roman CYR" w:cs="Times New Roman CYR"/>
              </w:rPr>
            </w:pPr>
            <w:r w:rsidRPr="00EA5FB6">
              <w:rPr>
                <w:rFonts w:ascii="Times New Roman CYR" w:hAnsi="Times New Roman CYR" w:cs="Times New Roman CYR"/>
              </w:rPr>
              <w:t>0,0</w:t>
            </w:r>
          </w:p>
        </w:tc>
      </w:tr>
      <w:tr w:rsidR="00051A06" w:rsidRPr="00EA5FB6" w:rsidTr="009432B2">
        <w:tc>
          <w:tcPr>
            <w:tcW w:w="1744" w:type="dxa"/>
            <w:vMerge/>
            <w:tcBorders>
              <w:top w:val="single" w:sz="4" w:space="0" w:color="auto"/>
              <w:bottom w:val="single" w:sz="4" w:space="0" w:color="auto"/>
              <w:right w:val="single" w:sz="4" w:space="0" w:color="auto"/>
            </w:tcBorders>
          </w:tcPr>
          <w:p w:rsidR="00051A06" w:rsidRPr="00EA5FB6" w:rsidRDefault="00051A06" w:rsidP="00762753">
            <w:pPr>
              <w:ind w:firstLine="0"/>
              <w:rPr>
                <w:rFonts w:ascii="Times New Roman CYR" w:hAnsi="Times New Roman CYR" w:cs="Times New Roman CYR"/>
              </w:rPr>
            </w:pPr>
          </w:p>
        </w:tc>
        <w:tc>
          <w:tcPr>
            <w:tcW w:w="1994" w:type="dxa"/>
            <w:vMerge/>
            <w:tcBorders>
              <w:top w:val="single" w:sz="4" w:space="0" w:color="auto"/>
              <w:left w:val="single" w:sz="4" w:space="0" w:color="auto"/>
              <w:bottom w:val="single" w:sz="4" w:space="0" w:color="auto"/>
              <w:right w:val="single" w:sz="4" w:space="0" w:color="auto"/>
            </w:tcBorders>
          </w:tcPr>
          <w:p w:rsidR="00051A06" w:rsidRPr="00EA5FB6" w:rsidRDefault="00051A06" w:rsidP="00762753">
            <w:pPr>
              <w:ind w:firstLine="0"/>
              <w:rPr>
                <w:rFonts w:ascii="Times New Roman CYR" w:hAnsi="Times New Roman CYR" w:cs="Times New Roman CYR"/>
              </w:rPr>
            </w:pPr>
          </w:p>
        </w:tc>
        <w:tc>
          <w:tcPr>
            <w:tcW w:w="1082" w:type="dxa"/>
            <w:vMerge/>
            <w:tcBorders>
              <w:top w:val="single" w:sz="4" w:space="0" w:color="auto"/>
              <w:left w:val="single" w:sz="4" w:space="0" w:color="auto"/>
              <w:bottom w:val="single" w:sz="4" w:space="0" w:color="auto"/>
              <w:right w:val="single" w:sz="4" w:space="0" w:color="auto"/>
            </w:tcBorders>
          </w:tcPr>
          <w:p w:rsidR="00051A06" w:rsidRPr="00EA5FB6" w:rsidRDefault="00051A06" w:rsidP="00762753">
            <w:pPr>
              <w:ind w:firstLine="0"/>
              <w:rPr>
                <w:rFonts w:ascii="Times New Roman CYR" w:hAnsi="Times New Roman CYR" w:cs="Times New Roman CYR"/>
              </w:rPr>
            </w:pPr>
          </w:p>
        </w:tc>
        <w:tc>
          <w:tcPr>
            <w:tcW w:w="997" w:type="dxa"/>
            <w:vMerge/>
            <w:tcBorders>
              <w:top w:val="single" w:sz="4" w:space="0" w:color="auto"/>
              <w:left w:val="single" w:sz="4" w:space="0" w:color="auto"/>
              <w:bottom w:val="single" w:sz="4" w:space="0" w:color="auto"/>
              <w:right w:val="single" w:sz="4" w:space="0" w:color="auto"/>
            </w:tcBorders>
          </w:tcPr>
          <w:p w:rsidR="00051A06" w:rsidRPr="00EA5FB6" w:rsidRDefault="00051A06" w:rsidP="00762753">
            <w:pPr>
              <w:ind w:firstLine="0"/>
              <w:rPr>
                <w:rFonts w:ascii="Times New Roman CYR" w:hAnsi="Times New Roman CYR" w:cs="Times New Roman CYR"/>
              </w:rPr>
            </w:pPr>
          </w:p>
        </w:tc>
        <w:tc>
          <w:tcPr>
            <w:tcW w:w="872" w:type="dxa"/>
            <w:tcBorders>
              <w:top w:val="single" w:sz="4" w:space="0" w:color="auto"/>
              <w:left w:val="single" w:sz="4" w:space="0" w:color="auto"/>
              <w:bottom w:val="single" w:sz="4" w:space="0" w:color="auto"/>
              <w:right w:val="single" w:sz="4" w:space="0" w:color="auto"/>
            </w:tcBorders>
          </w:tcPr>
          <w:p w:rsidR="00051A06" w:rsidRPr="00EA5FB6" w:rsidRDefault="00051A06" w:rsidP="007C20FA">
            <w:pPr>
              <w:ind w:firstLine="0"/>
              <w:jc w:val="center"/>
              <w:rPr>
                <w:rFonts w:ascii="Times New Roman CYR" w:hAnsi="Times New Roman CYR" w:cs="Times New Roman CYR"/>
              </w:rPr>
            </w:pPr>
            <w:r w:rsidRPr="00EA5FB6">
              <w:rPr>
                <w:rFonts w:ascii="Times New Roman CYR" w:hAnsi="Times New Roman CYR" w:cs="Times New Roman CYR"/>
              </w:rPr>
              <w:t>х</w:t>
            </w:r>
          </w:p>
        </w:tc>
        <w:tc>
          <w:tcPr>
            <w:tcW w:w="872" w:type="dxa"/>
            <w:tcBorders>
              <w:top w:val="single" w:sz="4" w:space="0" w:color="auto"/>
              <w:left w:val="single" w:sz="4" w:space="0" w:color="auto"/>
              <w:bottom w:val="single" w:sz="4" w:space="0" w:color="auto"/>
              <w:right w:val="single" w:sz="4" w:space="0" w:color="auto"/>
            </w:tcBorders>
          </w:tcPr>
          <w:p w:rsidR="00051A06" w:rsidRPr="00EA5FB6" w:rsidRDefault="00051A06" w:rsidP="007C20FA">
            <w:pPr>
              <w:ind w:firstLine="0"/>
              <w:jc w:val="center"/>
              <w:rPr>
                <w:rFonts w:ascii="Times New Roman CYR" w:hAnsi="Times New Roman CYR" w:cs="Times New Roman CYR"/>
              </w:rPr>
            </w:pPr>
            <w:r w:rsidRPr="00EA5FB6">
              <w:rPr>
                <w:rFonts w:ascii="Times New Roman CYR" w:hAnsi="Times New Roman CYR" w:cs="Times New Roman CYR"/>
              </w:rPr>
              <w:t>х</w:t>
            </w:r>
          </w:p>
        </w:tc>
        <w:tc>
          <w:tcPr>
            <w:tcW w:w="872" w:type="dxa"/>
            <w:tcBorders>
              <w:top w:val="single" w:sz="4" w:space="0" w:color="auto"/>
              <w:left w:val="single" w:sz="4" w:space="0" w:color="auto"/>
              <w:bottom w:val="single" w:sz="4" w:space="0" w:color="auto"/>
              <w:right w:val="single" w:sz="4" w:space="0" w:color="auto"/>
            </w:tcBorders>
          </w:tcPr>
          <w:p w:rsidR="00051A06" w:rsidRPr="00EA5FB6" w:rsidRDefault="00051A06" w:rsidP="007C20FA">
            <w:pPr>
              <w:ind w:firstLine="0"/>
              <w:jc w:val="center"/>
              <w:rPr>
                <w:rFonts w:ascii="Times New Roman CYR" w:hAnsi="Times New Roman CYR" w:cs="Times New Roman CYR"/>
              </w:rPr>
            </w:pPr>
            <w:r w:rsidRPr="00EA5FB6">
              <w:rPr>
                <w:rFonts w:ascii="Times New Roman CYR" w:hAnsi="Times New Roman CYR" w:cs="Times New Roman CYR"/>
              </w:rPr>
              <w:t>х</w:t>
            </w:r>
          </w:p>
        </w:tc>
        <w:tc>
          <w:tcPr>
            <w:tcW w:w="873" w:type="dxa"/>
            <w:tcBorders>
              <w:top w:val="single" w:sz="4" w:space="0" w:color="auto"/>
              <w:left w:val="single" w:sz="4" w:space="0" w:color="auto"/>
              <w:bottom w:val="single" w:sz="4" w:space="0" w:color="auto"/>
              <w:right w:val="single" w:sz="4" w:space="0" w:color="auto"/>
            </w:tcBorders>
          </w:tcPr>
          <w:p w:rsidR="00051A06" w:rsidRPr="00EA5FB6" w:rsidRDefault="00051A06" w:rsidP="007C20FA">
            <w:pPr>
              <w:ind w:firstLine="0"/>
              <w:jc w:val="center"/>
              <w:rPr>
                <w:rFonts w:ascii="Times New Roman CYR" w:hAnsi="Times New Roman CYR" w:cs="Times New Roman CYR"/>
              </w:rPr>
            </w:pPr>
            <w:r w:rsidRPr="00EA5FB6">
              <w:rPr>
                <w:rFonts w:ascii="Times New Roman CYR" w:hAnsi="Times New Roman CYR" w:cs="Times New Roman CYR"/>
              </w:rPr>
              <w:t>х</w:t>
            </w:r>
          </w:p>
        </w:tc>
        <w:tc>
          <w:tcPr>
            <w:tcW w:w="997" w:type="dxa"/>
            <w:tcBorders>
              <w:top w:val="single" w:sz="4" w:space="0" w:color="auto"/>
              <w:left w:val="single" w:sz="4" w:space="0" w:color="auto"/>
              <w:bottom w:val="single" w:sz="4" w:space="0" w:color="auto"/>
              <w:right w:val="single" w:sz="4" w:space="0" w:color="auto"/>
            </w:tcBorders>
          </w:tcPr>
          <w:p w:rsidR="00051A06" w:rsidRPr="00EA5FB6" w:rsidRDefault="00051A06" w:rsidP="007C20FA">
            <w:pPr>
              <w:ind w:firstLine="0"/>
              <w:jc w:val="left"/>
              <w:rPr>
                <w:rFonts w:ascii="Times New Roman CYR" w:hAnsi="Times New Roman CYR" w:cs="Times New Roman CYR"/>
              </w:rPr>
            </w:pPr>
            <w:r w:rsidRPr="00EA5FB6">
              <w:rPr>
                <w:rFonts w:ascii="Times New Roman CYR" w:hAnsi="Times New Roman CYR" w:cs="Times New Roman CYR"/>
              </w:rPr>
              <w:t>республиканский бюджет Чувашской Республики</w:t>
            </w:r>
          </w:p>
        </w:tc>
        <w:tc>
          <w:tcPr>
            <w:tcW w:w="872" w:type="dxa"/>
            <w:tcBorders>
              <w:top w:val="single" w:sz="4" w:space="0" w:color="auto"/>
              <w:left w:val="single" w:sz="4" w:space="0" w:color="auto"/>
              <w:bottom w:val="single" w:sz="4" w:space="0" w:color="auto"/>
              <w:right w:val="single" w:sz="4" w:space="0" w:color="auto"/>
            </w:tcBorders>
          </w:tcPr>
          <w:p w:rsidR="00051A06" w:rsidRPr="00EA5FB6" w:rsidRDefault="00051A06" w:rsidP="007C20FA">
            <w:pPr>
              <w:ind w:firstLine="0"/>
              <w:jc w:val="center"/>
              <w:rPr>
                <w:rFonts w:ascii="Times New Roman CYR" w:hAnsi="Times New Roman CYR" w:cs="Times New Roman CYR"/>
              </w:rPr>
            </w:pPr>
            <w:r w:rsidRPr="00EA5FB6">
              <w:rPr>
                <w:rFonts w:ascii="Times New Roman CYR" w:hAnsi="Times New Roman CYR" w:cs="Times New Roman CYR"/>
              </w:rPr>
              <w:t>0,0</w:t>
            </w:r>
          </w:p>
        </w:tc>
        <w:tc>
          <w:tcPr>
            <w:tcW w:w="872" w:type="dxa"/>
            <w:tcBorders>
              <w:top w:val="single" w:sz="4" w:space="0" w:color="auto"/>
              <w:left w:val="single" w:sz="4" w:space="0" w:color="auto"/>
              <w:bottom w:val="single" w:sz="4" w:space="0" w:color="auto"/>
              <w:right w:val="single" w:sz="4" w:space="0" w:color="auto"/>
            </w:tcBorders>
          </w:tcPr>
          <w:p w:rsidR="00051A06" w:rsidRPr="00EA5FB6" w:rsidRDefault="00051A06" w:rsidP="007C20FA">
            <w:pPr>
              <w:ind w:firstLine="0"/>
              <w:jc w:val="center"/>
              <w:rPr>
                <w:rFonts w:ascii="Times New Roman CYR" w:hAnsi="Times New Roman CYR" w:cs="Times New Roman CYR"/>
              </w:rPr>
            </w:pPr>
            <w:r w:rsidRPr="00EA5FB6">
              <w:rPr>
                <w:rFonts w:ascii="Times New Roman CYR" w:hAnsi="Times New Roman CYR" w:cs="Times New Roman CYR"/>
              </w:rPr>
              <w:t>0,0</w:t>
            </w:r>
          </w:p>
        </w:tc>
        <w:tc>
          <w:tcPr>
            <w:tcW w:w="872" w:type="dxa"/>
            <w:tcBorders>
              <w:top w:val="single" w:sz="4" w:space="0" w:color="auto"/>
              <w:left w:val="single" w:sz="4" w:space="0" w:color="auto"/>
              <w:bottom w:val="single" w:sz="4" w:space="0" w:color="auto"/>
              <w:right w:val="single" w:sz="4" w:space="0" w:color="auto"/>
            </w:tcBorders>
          </w:tcPr>
          <w:p w:rsidR="00051A06" w:rsidRPr="00EA5FB6" w:rsidRDefault="00051A06" w:rsidP="007C20FA">
            <w:pPr>
              <w:ind w:firstLine="0"/>
              <w:jc w:val="center"/>
              <w:rPr>
                <w:rFonts w:ascii="Times New Roman CYR" w:hAnsi="Times New Roman CYR" w:cs="Times New Roman CYR"/>
              </w:rPr>
            </w:pPr>
            <w:r w:rsidRPr="00EA5FB6">
              <w:rPr>
                <w:rFonts w:ascii="Times New Roman CYR" w:hAnsi="Times New Roman CYR" w:cs="Times New Roman CYR"/>
              </w:rPr>
              <w:t>0,0</w:t>
            </w:r>
          </w:p>
        </w:tc>
        <w:tc>
          <w:tcPr>
            <w:tcW w:w="998" w:type="dxa"/>
            <w:gridSpan w:val="2"/>
            <w:tcBorders>
              <w:top w:val="single" w:sz="4" w:space="0" w:color="auto"/>
              <w:left w:val="single" w:sz="4" w:space="0" w:color="auto"/>
              <w:bottom w:val="single" w:sz="4" w:space="0" w:color="auto"/>
            </w:tcBorders>
          </w:tcPr>
          <w:p w:rsidR="00051A06" w:rsidRPr="00EA5FB6" w:rsidRDefault="00051A06" w:rsidP="007C20FA">
            <w:pPr>
              <w:ind w:firstLine="0"/>
              <w:jc w:val="center"/>
              <w:rPr>
                <w:rFonts w:ascii="Times New Roman CYR" w:hAnsi="Times New Roman CYR" w:cs="Times New Roman CYR"/>
              </w:rPr>
            </w:pPr>
            <w:r w:rsidRPr="00EA5FB6">
              <w:rPr>
                <w:rFonts w:ascii="Times New Roman CYR" w:hAnsi="Times New Roman CYR" w:cs="Times New Roman CYR"/>
              </w:rPr>
              <w:t>0,0</w:t>
            </w:r>
          </w:p>
        </w:tc>
      </w:tr>
      <w:tr w:rsidR="00051A06" w:rsidRPr="00EA5FB6" w:rsidTr="009432B2">
        <w:tc>
          <w:tcPr>
            <w:tcW w:w="1744" w:type="dxa"/>
            <w:vMerge/>
            <w:tcBorders>
              <w:top w:val="single" w:sz="4" w:space="0" w:color="auto"/>
              <w:bottom w:val="single" w:sz="4" w:space="0" w:color="auto"/>
              <w:right w:val="single" w:sz="4" w:space="0" w:color="auto"/>
            </w:tcBorders>
          </w:tcPr>
          <w:p w:rsidR="00051A06" w:rsidRPr="00EA5FB6" w:rsidRDefault="00051A06" w:rsidP="00762753">
            <w:pPr>
              <w:ind w:firstLine="0"/>
              <w:rPr>
                <w:rFonts w:ascii="Times New Roman CYR" w:hAnsi="Times New Roman CYR" w:cs="Times New Roman CYR"/>
              </w:rPr>
            </w:pPr>
          </w:p>
        </w:tc>
        <w:tc>
          <w:tcPr>
            <w:tcW w:w="1994" w:type="dxa"/>
            <w:vMerge/>
            <w:tcBorders>
              <w:top w:val="single" w:sz="4" w:space="0" w:color="auto"/>
              <w:left w:val="single" w:sz="4" w:space="0" w:color="auto"/>
              <w:bottom w:val="single" w:sz="4" w:space="0" w:color="auto"/>
              <w:right w:val="single" w:sz="4" w:space="0" w:color="auto"/>
            </w:tcBorders>
          </w:tcPr>
          <w:p w:rsidR="00051A06" w:rsidRPr="00EA5FB6" w:rsidRDefault="00051A06" w:rsidP="00762753">
            <w:pPr>
              <w:ind w:firstLine="0"/>
              <w:rPr>
                <w:rFonts w:ascii="Times New Roman CYR" w:hAnsi="Times New Roman CYR" w:cs="Times New Roman CYR"/>
              </w:rPr>
            </w:pPr>
          </w:p>
        </w:tc>
        <w:tc>
          <w:tcPr>
            <w:tcW w:w="1082" w:type="dxa"/>
            <w:vMerge/>
            <w:tcBorders>
              <w:top w:val="single" w:sz="4" w:space="0" w:color="auto"/>
              <w:left w:val="single" w:sz="4" w:space="0" w:color="auto"/>
              <w:bottom w:val="single" w:sz="4" w:space="0" w:color="auto"/>
              <w:right w:val="single" w:sz="4" w:space="0" w:color="auto"/>
            </w:tcBorders>
          </w:tcPr>
          <w:p w:rsidR="00051A06" w:rsidRPr="00EA5FB6" w:rsidRDefault="00051A06" w:rsidP="00762753">
            <w:pPr>
              <w:ind w:firstLine="0"/>
              <w:rPr>
                <w:rFonts w:ascii="Times New Roman CYR" w:hAnsi="Times New Roman CYR" w:cs="Times New Roman CYR"/>
              </w:rPr>
            </w:pPr>
          </w:p>
        </w:tc>
        <w:tc>
          <w:tcPr>
            <w:tcW w:w="997" w:type="dxa"/>
            <w:vMerge/>
            <w:tcBorders>
              <w:top w:val="single" w:sz="4" w:space="0" w:color="auto"/>
              <w:left w:val="single" w:sz="4" w:space="0" w:color="auto"/>
              <w:bottom w:val="single" w:sz="4" w:space="0" w:color="auto"/>
              <w:right w:val="single" w:sz="4" w:space="0" w:color="auto"/>
            </w:tcBorders>
          </w:tcPr>
          <w:p w:rsidR="00051A06" w:rsidRPr="00EA5FB6" w:rsidRDefault="00051A06" w:rsidP="00762753">
            <w:pPr>
              <w:ind w:firstLine="0"/>
              <w:rPr>
                <w:rFonts w:ascii="Times New Roman CYR" w:hAnsi="Times New Roman CYR" w:cs="Times New Roman CYR"/>
              </w:rPr>
            </w:pPr>
          </w:p>
        </w:tc>
        <w:tc>
          <w:tcPr>
            <w:tcW w:w="872" w:type="dxa"/>
            <w:tcBorders>
              <w:top w:val="single" w:sz="4" w:space="0" w:color="auto"/>
              <w:left w:val="single" w:sz="4" w:space="0" w:color="auto"/>
              <w:bottom w:val="single" w:sz="4" w:space="0" w:color="auto"/>
              <w:right w:val="single" w:sz="4" w:space="0" w:color="auto"/>
            </w:tcBorders>
          </w:tcPr>
          <w:p w:rsidR="00051A06" w:rsidRPr="00EA5FB6" w:rsidRDefault="00051A06" w:rsidP="007C20FA">
            <w:pPr>
              <w:ind w:firstLine="0"/>
              <w:jc w:val="center"/>
              <w:rPr>
                <w:rFonts w:ascii="Times New Roman CYR" w:hAnsi="Times New Roman CYR" w:cs="Times New Roman CYR"/>
              </w:rPr>
            </w:pPr>
            <w:r w:rsidRPr="00EA5FB6">
              <w:rPr>
                <w:rFonts w:ascii="Times New Roman CYR" w:hAnsi="Times New Roman CYR" w:cs="Times New Roman CYR"/>
              </w:rPr>
              <w:t>х</w:t>
            </w:r>
          </w:p>
        </w:tc>
        <w:tc>
          <w:tcPr>
            <w:tcW w:w="872" w:type="dxa"/>
            <w:tcBorders>
              <w:top w:val="single" w:sz="4" w:space="0" w:color="auto"/>
              <w:left w:val="single" w:sz="4" w:space="0" w:color="auto"/>
              <w:bottom w:val="single" w:sz="4" w:space="0" w:color="auto"/>
              <w:right w:val="single" w:sz="4" w:space="0" w:color="auto"/>
            </w:tcBorders>
          </w:tcPr>
          <w:p w:rsidR="00051A06" w:rsidRPr="00EA5FB6" w:rsidRDefault="00051A06" w:rsidP="007C20FA">
            <w:pPr>
              <w:ind w:firstLine="0"/>
              <w:jc w:val="center"/>
              <w:rPr>
                <w:rFonts w:ascii="Times New Roman CYR" w:hAnsi="Times New Roman CYR" w:cs="Times New Roman CYR"/>
              </w:rPr>
            </w:pPr>
            <w:r w:rsidRPr="00EA5FB6">
              <w:rPr>
                <w:rFonts w:ascii="Times New Roman CYR" w:hAnsi="Times New Roman CYR" w:cs="Times New Roman CYR"/>
              </w:rPr>
              <w:t>х</w:t>
            </w:r>
          </w:p>
        </w:tc>
        <w:tc>
          <w:tcPr>
            <w:tcW w:w="872" w:type="dxa"/>
            <w:tcBorders>
              <w:top w:val="single" w:sz="4" w:space="0" w:color="auto"/>
              <w:left w:val="single" w:sz="4" w:space="0" w:color="auto"/>
              <w:bottom w:val="single" w:sz="4" w:space="0" w:color="auto"/>
              <w:right w:val="single" w:sz="4" w:space="0" w:color="auto"/>
            </w:tcBorders>
          </w:tcPr>
          <w:p w:rsidR="00051A06" w:rsidRPr="00EA5FB6" w:rsidRDefault="00051A06" w:rsidP="007C20FA">
            <w:pPr>
              <w:ind w:firstLine="0"/>
              <w:jc w:val="center"/>
              <w:rPr>
                <w:rFonts w:ascii="Times New Roman CYR" w:hAnsi="Times New Roman CYR" w:cs="Times New Roman CYR"/>
              </w:rPr>
            </w:pPr>
            <w:r w:rsidRPr="00EA5FB6">
              <w:rPr>
                <w:rFonts w:ascii="Times New Roman CYR" w:hAnsi="Times New Roman CYR" w:cs="Times New Roman CYR"/>
              </w:rPr>
              <w:t>х</w:t>
            </w:r>
          </w:p>
        </w:tc>
        <w:tc>
          <w:tcPr>
            <w:tcW w:w="873" w:type="dxa"/>
            <w:tcBorders>
              <w:top w:val="single" w:sz="4" w:space="0" w:color="auto"/>
              <w:left w:val="single" w:sz="4" w:space="0" w:color="auto"/>
              <w:bottom w:val="single" w:sz="4" w:space="0" w:color="auto"/>
              <w:right w:val="single" w:sz="4" w:space="0" w:color="auto"/>
            </w:tcBorders>
          </w:tcPr>
          <w:p w:rsidR="00051A06" w:rsidRPr="00EA5FB6" w:rsidRDefault="00051A06" w:rsidP="007C20FA">
            <w:pPr>
              <w:ind w:firstLine="0"/>
              <w:jc w:val="center"/>
              <w:rPr>
                <w:rFonts w:ascii="Times New Roman CYR" w:hAnsi="Times New Roman CYR" w:cs="Times New Roman CYR"/>
              </w:rPr>
            </w:pPr>
            <w:r w:rsidRPr="00EA5FB6">
              <w:rPr>
                <w:rFonts w:ascii="Times New Roman CYR" w:hAnsi="Times New Roman CYR" w:cs="Times New Roman CYR"/>
              </w:rPr>
              <w:t>х</w:t>
            </w:r>
          </w:p>
        </w:tc>
        <w:tc>
          <w:tcPr>
            <w:tcW w:w="997" w:type="dxa"/>
            <w:tcBorders>
              <w:top w:val="single" w:sz="4" w:space="0" w:color="auto"/>
              <w:left w:val="single" w:sz="4" w:space="0" w:color="auto"/>
              <w:bottom w:val="single" w:sz="4" w:space="0" w:color="auto"/>
              <w:right w:val="single" w:sz="4" w:space="0" w:color="auto"/>
            </w:tcBorders>
          </w:tcPr>
          <w:p w:rsidR="00051A06" w:rsidRPr="00EA5FB6" w:rsidRDefault="00051A06" w:rsidP="007C20FA">
            <w:pPr>
              <w:ind w:firstLine="0"/>
              <w:jc w:val="left"/>
              <w:rPr>
                <w:rFonts w:ascii="Times New Roman CYR" w:hAnsi="Times New Roman CYR" w:cs="Times New Roman CYR"/>
              </w:rPr>
            </w:pPr>
            <w:r w:rsidRPr="00EA5FB6">
              <w:rPr>
                <w:rFonts w:ascii="Times New Roman" w:eastAsia="Times New Roman" w:hAnsi="Times New Roman" w:cs="Times New Roman"/>
              </w:rPr>
              <w:t>бюджет Янтиковского муниципального округа</w:t>
            </w:r>
          </w:p>
        </w:tc>
        <w:tc>
          <w:tcPr>
            <w:tcW w:w="872" w:type="dxa"/>
            <w:tcBorders>
              <w:top w:val="single" w:sz="4" w:space="0" w:color="auto"/>
              <w:left w:val="single" w:sz="4" w:space="0" w:color="auto"/>
              <w:bottom w:val="single" w:sz="4" w:space="0" w:color="auto"/>
              <w:right w:val="single" w:sz="4" w:space="0" w:color="auto"/>
            </w:tcBorders>
          </w:tcPr>
          <w:p w:rsidR="00051A06" w:rsidRPr="00EA5FB6" w:rsidRDefault="00051A06" w:rsidP="007C20FA">
            <w:pPr>
              <w:ind w:firstLine="0"/>
              <w:jc w:val="center"/>
              <w:rPr>
                <w:rFonts w:ascii="Times New Roman CYR" w:hAnsi="Times New Roman CYR" w:cs="Times New Roman CYR"/>
              </w:rPr>
            </w:pPr>
            <w:r w:rsidRPr="00EA5FB6">
              <w:rPr>
                <w:rFonts w:ascii="Times New Roman CYR" w:hAnsi="Times New Roman CYR" w:cs="Times New Roman CYR"/>
              </w:rPr>
              <w:t>0,0</w:t>
            </w:r>
          </w:p>
        </w:tc>
        <w:tc>
          <w:tcPr>
            <w:tcW w:w="872" w:type="dxa"/>
            <w:tcBorders>
              <w:top w:val="single" w:sz="4" w:space="0" w:color="auto"/>
              <w:left w:val="single" w:sz="4" w:space="0" w:color="auto"/>
              <w:bottom w:val="single" w:sz="4" w:space="0" w:color="auto"/>
              <w:right w:val="single" w:sz="4" w:space="0" w:color="auto"/>
            </w:tcBorders>
          </w:tcPr>
          <w:p w:rsidR="00051A06" w:rsidRPr="00EA5FB6" w:rsidRDefault="00051A06" w:rsidP="007C20FA">
            <w:pPr>
              <w:ind w:firstLine="0"/>
              <w:jc w:val="center"/>
              <w:rPr>
                <w:rFonts w:ascii="Times New Roman CYR" w:hAnsi="Times New Roman CYR" w:cs="Times New Roman CYR"/>
              </w:rPr>
            </w:pPr>
            <w:r w:rsidRPr="00EA5FB6">
              <w:rPr>
                <w:rFonts w:ascii="Times New Roman CYR" w:hAnsi="Times New Roman CYR" w:cs="Times New Roman CYR"/>
              </w:rPr>
              <w:t>0,0</w:t>
            </w:r>
          </w:p>
        </w:tc>
        <w:tc>
          <w:tcPr>
            <w:tcW w:w="872" w:type="dxa"/>
            <w:tcBorders>
              <w:top w:val="single" w:sz="4" w:space="0" w:color="auto"/>
              <w:left w:val="single" w:sz="4" w:space="0" w:color="auto"/>
              <w:bottom w:val="single" w:sz="4" w:space="0" w:color="auto"/>
              <w:right w:val="single" w:sz="4" w:space="0" w:color="auto"/>
            </w:tcBorders>
          </w:tcPr>
          <w:p w:rsidR="00051A06" w:rsidRPr="00EA5FB6" w:rsidRDefault="00051A06" w:rsidP="007C20FA">
            <w:pPr>
              <w:ind w:firstLine="0"/>
              <w:jc w:val="center"/>
              <w:rPr>
                <w:rFonts w:ascii="Times New Roman CYR" w:hAnsi="Times New Roman CYR" w:cs="Times New Roman CYR"/>
              </w:rPr>
            </w:pPr>
            <w:r w:rsidRPr="00EA5FB6">
              <w:rPr>
                <w:rFonts w:ascii="Times New Roman CYR" w:hAnsi="Times New Roman CYR" w:cs="Times New Roman CYR"/>
              </w:rPr>
              <w:t>0,0</w:t>
            </w:r>
          </w:p>
        </w:tc>
        <w:tc>
          <w:tcPr>
            <w:tcW w:w="998" w:type="dxa"/>
            <w:gridSpan w:val="2"/>
            <w:tcBorders>
              <w:top w:val="single" w:sz="4" w:space="0" w:color="auto"/>
              <w:left w:val="single" w:sz="4" w:space="0" w:color="auto"/>
              <w:bottom w:val="single" w:sz="4" w:space="0" w:color="auto"/>
            </w:tcBorders>
          </w:tcPr>
          <w:p w:rsidR="00051A06" w:rsidRPr="00EA5FB6" w:rsidRDefault="00051A06" w:rsidP="007C20FA">
            <w:pPr>
              <w:ind w:firstLine="0"/>
              <w:jc w:val="center"/>
              <w:rPr>
                <w:rFonts w:ascii="Times New Roman CYR" w:hAnsi="Times New Roman CYR" w:cs="Times New Roman CYR"/>
              </w:rPr>
            </w:pPr>
            <w:r w:rsidRPr="00EA5FB6">
              <w:rPr>
                <w:rFonts w:ascii="Times New Roman CYR" w:hAnsi="Times New Roman CYR" w:cs="Times New Roman CYR"/>
              </w:rPr>
              <w:t>0,0</w:t>
            </w:r>
          </w:p>
        </w:tc>
      </w:tr>
      <w:tr w:rsidR="00051A06" w:rsidRPr="00EA5FB6" w:rsidTr="009432B2">
        <w:tc>
          <w:tcPr>
            <w:tcW w:w="1744" w:type="dxa"/>
            <w:vMerge/>
            <w:tcBorders>
              <w:top w:val="single" w:sz="4" w:space="0" w:color="auto"/>
              <w:bottom w:val="single" w:sz="4" w:space="0" w:color="auto"/>
              <w:right w:val="single" w:sz="4" w:space="0" w:color="auto"/>
            </w:tcBorders>
          </w:tcPr>
          <w:p w:rsidR="00051A06" w:rsidRPr="00EA5FB6" w:rsidRDefault="00051A06" w:rsidP="00762753">
            <w:pPr>
              <w:ind w:firstLine="0"/>
              <w:rPr>
                <w:rFonts w:ascii="Times New Roman CYR" w:hAnsi="Times New Roman CYR" w:cs="Times New Roman CYR"/>
              </w:rPr>
            </w:pPr>
          </w:p>
        </w:tc>
        <w:tc>
          <w:tcPr>
            <w:tcW w:w="1994" w:type="dxa"/>
            <w:vMerge/>
            <w:tcBorders>
              <w:top w:val="single" w:sz="4" w:space="0" w:color="auto"/>
              <w:left w:val="single" w:sz="4" w:space="0" w:color="auto"/>
              <w:bottom w:val="single" w:sz="4" w:space="0" w:color="auto"/>
              <w:right w:val="single" w:sz="4" w:space="0" w:color="auto"/>
            </w:tcBorders>
          </w:tcPr>
          <w:p w:rsidR="00051A06" w:rsidRPr="00EA5FB6" w:rsidRDefault="00051A06" w:rsidP="00762753">
            <w:pPr>
              <w:ind w:firstLine="0"/>
              <w:rPr>
                <w:rFonts w:ascii="Times New Roman CYR" w:hAnsi="Times New Roman CYR" w:cs="Times New Roman CYR"/>
              </w:rPr>
            </w:pPr>
          </w:p>
        </w:tc>
        <w:tc>
          <w:tcPr>
            <w:tcW w:w="1082" w:type="dxa"/>
            <w:vMerge/>
            <w:tcBorders>
              <w:top w:val="single" w:sz="4" w:space="0" w:color="auto"/>
              <w:left w:val="single" w:sz="4" w:space="0" w:color="auto"/>
              <w:bottom w:val="single" w:sz="4" w:space="0" w:color="auto"/>
              <w:right w:val="single" w:sz="4" w:space="0" w:color="auto"/>
            </w:tcBorders>
          </w:tcPr>
          <w:p w:rsidR="00051A06" w:rsidRPr="00EA5FB6" w:rsidRDefault="00051A06" w:rsidP="00762753">
            <w:pPr>
              <w:ind w:firstLine="0"/>
              <w:rPr>
                <w:rFonts w:ascii="Times New Roman CYR" w:hAnsi="Times New Roman CYR" w:cs="Times New Roman CYR"/>
              </w:rPr>
            </w:pPr>
          </w:p>
        </w:tc>
        <w:tc>
          <w:tcPr>
            <w:tcW w:w="997" w:type="dxa"/>
            <w:vMerge/>
            <w:tcBorders>
              <w:top w:val="single" w:sz="4" w:space="0" w:color="auto"/>
              <w:left w:val="single" w:sz="4" w:space="0" w:color="auto"/>
              <w:bottom w:val="single" w:sz="4" w:space="0" w:color="auto"/>
              <w:right w:val="single" w:sz="4" w:space="0" w:color="auto"/>
            </w:tcBorders>
          </w:tcPr>
          <w:p w:rsidR="00051A06" w:rsidRPr="00EA5FB6" w:rsidRDefault="00051A06" w:rsidP="00762753">
            <w:pPr>
              <w:ind w:firstLine="0"/>
              <w:rPr>
                <w:rFonts w:ascii="Times New Roman CYR" w:hAnsi="Times New Roman CYR" w:cs="Times New Roman CYR"/>
              </w:rPr>
            </w:pPr>
          </w:p>
        </w:tc>
        <w:tc>
          <w:tcPr>
            <w:tcW w:w="872" w:type="dxa"/>
            <w:tcBorders>
              <w:top w:val="single" w:sz="4" w:space="0" w:color="auto"/>
              <w:left w:val="single" w:sz="4" w:space="0" w:color="auto"/>
              <w:bottom w:val="single" w:sz="4" w:space="0" w:color="auto"/>
              <w:right w:val="single" w:sz="4" w:space="0" w:color="auto"/>
            </w:tcBorders>
          </w:tcPr>
          <w:p w:rsidR="00051A06" w:rsidRPr="00EA5FB6" w:rsidRDefault="00051A06" w:rsidP="007C20FA">
            <w:pPr>
              <w:ind w:firstLine="0"/>
              <w:jc w:val="center"/>
              <w:rPr>
                <w:rFonts w:ascii="Times New Roman CYR" w:hAnsi="Times New Roman CYR" w:cs="Times New Roman CYR"/>
              </w:rPr>
            </w:pPr>
            <w:r w:rsidRPr="00EA5FB6">
              <w:rPr>
                <w:rFonts w:ascii="Times New Roman CYR" w:hAnsi="Times New Roman CYR" w:cs="Times New Roman CYR"/>
              </w:rPr>
              <w:t>х</w:t>
            </w:r>
          </w:p>
        </w:tc>
        <w:tc>
          <w:tcPr>
            <w:tcW w:w="872" w:type="dxa"/>
            <w:tcBorders>
              <w:top w:val="single" w:sz="4" w:space="0" w:color="auto"/>
              <w:left w:val="single" w:sz="4" w:space="0" w:color="auto"/>
              <w:bottom w:val="single" w:sz="4" w:space="0" w:color="auto"/>
              <w:right w:val="single" w:sz="4" w:space="0" w:color="auto"/>
            </w:tcBorders>
          </w:tcPr>
          <w:p w:rsidR="00051A06" w:rsidRPr="00EA5FB6" w:rsidRDefault="00051A06" w:rsidP="007C20FA">
            <w:pPr>
              <w:ind w:firstLine="0"/>
              <w:jc w:val="center"/>
              <w:rPr>
                <w:rFonts w:ascii="Times New Roman CYR" w:hAnsi="Times New Roman CYR" w:cs="Times New Roman CYR"/>
              </w:rPr>
            </w:pPr>
            <w:r w:rsidRPr="00EA5FB6">
              <w:rPr>
                <w:rFonts w:ascii="Times New Roman CYR" w:hAnsi="Times New Roman CYR" w:cs="Times New Roman CYR"/>
              </w:rPr>
              <w:t>х</w:t>
            </w:r>
          </w:p>
        </w:tc>
        <w:tc>
          <w:tcPr>
            <w:tcW w:w="872" w:type="dxa"/>
            <w:tcBorders>
              <w:top w:val="single" w:sz="4" w:space="0" w:color="auto"/>
              <w:left w:val="single" w:sz="4" w:space="0" w:color="auto"/>
              <w:bottom w:val="single" w:sz="4" w:space="0" w:color="auto"/>
              <w:right w:val="single" w:sz="4" w:space="0" w:color="auto"/>
            </w:tcBorders>
          </w:tcPr>
          <w:p w:rsidR="00051A06" w:rsidRPr="00EA5FB6" w:rsidRDefault="00051A06" w:rsidP="007C20FA">
            <w:pPr>
              <w:ind w:firstLine="0"/>
              <w:jc w:val="center"/>
              <w:rPr>
                <w:rFonts w:ascii="Times New Roman CYR" w:hAnsi="Times New Roman CYR" w:cs="Times New Roman CYR"/>
              </w:rPr>
            </w:pPr>
            <w:r w:rsidRPr="00EA5FB6">
              <w:rPr>
                <w:rFonts w:ascii="Times New Roman CYR" w:hAnsi="Times New Roman CYR" w:cs="Times New Roman CYR"/>
              </w:rPr>
              <w:t>х</w:t>
            </w:r>
          </w:p>
        </w:tc>
        <w:tc>
          <w:tcPr>
            <w:tcW w:w="873" w:type="dxa"/>
            <w:tcBorders>
              <w:top w:val="single" w:sz="4" w:space="0" w:color="auto"/>
              <w:left w:val="single" w:sz="4" w:space="0" w:color="auto"/>
              <w:bottom w:val="single" w:sz="4" w:space="0" w:color="auto"/>
              <w:right w:val="single" w:sz="4" w:space="0" w:color="auto"/>
            </w:tcBorders>
          </w:tcPr>
          <w:p w:rsidR="00051A06" w:rsidRPr="00EA5FB6" w:rsidRDefault="00051A06" w:rsidP="007C20FA">
            <w:pPr>
              <w:ind w:firstLine="0"/>
              <w:jc w:val="center"/>
              <w:rPr>
                <w:rFonts w:ascii="Times New Roman CYR" w:hAnsi="Times New Roman CYR" w:cs="Times New Roman CYR"/>
              </w:rPr>
            </w:pPr>
            <w:r w:rsidRPr="00EA5FB6">
              <w:rPr>
                <w:rFonts w:ascii="Times New Roman CYR" w:hAnsi="Times New Roman CYR" w:cs="Times New Roman CYR"/>
              </w:rPr>
              <w:t>х</w:t>
            </w:r>
          </w:p>
        </w:tc>
        <w:tc>
          <w:tcPr>
            <w:tcW w:w="997" w:type="dxa"/>
            <w:tcBorders>
              <w:top w:val="single" w:sz="4" w:space="0" w:color="auto"/>
              <w:left w:val="single" w:sz="4" w:space="0" w:color="auto"/>
              <w:bottom w:val="single" w:sz="4" w:space="0" w:color="auto"/>
              <w:right w:val="single" w:sz="4" w:space="0" w:color="auto"/>
            </w:tcBorders>
          </w:tcPr>
          <w:p w:rsidR="00051A06" w:rsidRPr="00EA5FB6" w:rsidRDefault="00051A06" w:rsidP="007C20FA">
            <w:pPr>
              <w:ind w:firstLine="0"/>
              <w:jc w:val="left"/>
              <w:rPr>
                <w:rFonts w:ascii="Times New Roman CYR" w:hAnsi="Times New Roman CYR" w:cs="Times New Roman CYR"/>
              </w:rPr>
            </w:pPr>
            <w:r w:rsidRPr="00EA5FB6">
              <w:rPr>
                <w:rFonts w:ascii="Times New Roman CYR" w:hAnsi="Times New Roman CYR" w:cs="Times New Roman CYR"/>
              </w:rPr>
              <w:t>внебюджетные источники</w:t>
            </w:r>
          </w:p>
        </w:tc>
        <w:tc>
          <w:tcPr>
            <w:tcW w:w="872" w:type="dxa"/>
            <w:tcBorders>
              <w:top w:val="single" w:sz="4" w:space="0" w:color="auto"/>
              <w:left w:val="single" w:sz="4" w:space="0" w:color="auto"/>
              <w:bottom w:val="single" w:sz="4" w:space="0" w:color="auto"/>
              <w:right w:val="single" w:sz="4" w:space="0" w:color="auto"/>
            </w:tcBorders>
          </w:tcPr>
          <w:p w:rsidR="00051A06" w:rsidRPr="00EA5FB6" w:rsidRDefault="00051A06" w:rsidP="007C20FA">
            <w:pPr>
              <w:ind w:firstLine="0"/>
              <w:jc w:val="center"/>
              <w:rPr>
                <w:rFonts w:ascii="Times New Roman CYR" w:hAnsi="Times New Roman CYR" w:cs="Times New Roman CYR"/>
              </w:rPr>
            </w:pPr>
            <w:r w:rsidRPr="00EA5FB6">
              <w:rPr>
                <w:rFonts w:ascii="Times New Roman CYR" w:hAnsi="Times New Roman CYR" w:cs="Times New Roman CYR"/>
              </w:rPr>
              <w:t>0,0</w:t>
            </w:r>
          </w:p>
        </w:tc>
        <w:tc>
          <w:tcPr>
            <w:tcW w:w="872" w:type="dxa"/>
            <w:tcBorders>
              <w:top w:val="single" w:sz="4" w:space="0" w:color="auto"/>
              <w:left w:val="single" w:sz="4" w:space="0" w:color="auto"/>
              <w:bottom w:val="single" w:sz="4" w:space="0" w:color="auto"/>
              <w:right w:val="single" w:sz="4" w:space="0" w:color="auto"/>
            </w:tcBorders>
          </w:tcPr>
          <w:p w:rsidR="00051A06" w:rsidRPr="00EA5FB6" w:rsidRDefault="00051A06" w:rsidP="007C20FA">
            <w:pPr>
              <w:ind w:firstLine="0"/>
              <w:jc w:val="center"/>
              <w:rPr>
                <w:rFonts w:ascii="Times New Roman CYR" w:hAnsi="Times New Roman CYR" w:cs="Times New Roman CYR"/>
              </w:rPr>
            </w:pPr>
            <w:r w:rsidRPr="00EA5FB6">
              <w:rPr>
                <w:rFonts w:ascii="Times New Roman CYR" w:hAnsi="Times New Roman CYR" w:cs="Times New Roman CYR"/>
              </w:rPr>
              <w:t>0,0</w:t>
            </w:r>
          </w:p>
        </w:tc>
        <w:tc>
          <w:tcPr>
            <w:tcW w:w="872" w:type="dxa"/>
            <w:tcBorders>
              <w:top w:val="single" w:sz="4" w:space="0" w:color="auto"/>
              <w:left w:val="single" w:sz="4" w:space="0" w:color="auto"/>
              <w:bottom w:val="single" w:sz="4" w:space="0" w:color="auto"/>
              <w:right w:val="single" w:sz="4" w:space="0" w:color="auto"/>
            </w:tcBorders>
          </w:tcPr>
          <w:p w:rsidR="00051A06" w:rsidRPr="00EA5FB6" w:rsidRDefault="00051A06" w:rsidP="007C20FA">
            <w:pPr>
              <w:ind w:firstLine="0"/>
              <w:jc w:val="center"/>
              <w:rPr>
                <w:rFonts w:ascii="Times New Roman CYR" w:hAnsi="Times New Roman CYR" w:cs="Times New Roman CYR"/>
              </w:rPr>
            </w:pPr>
            <w:r w:rsidRPr="00EA5FB6">
              <w:rPr>
                <w:rFonts w:ascii="Times New Roman CYR" w:hAnsi="Times New Roman CYR" w:cs="Times New Roman CYR"/>
              </w:rPr>
              <w:t>0,0</w:t>
            </w:r>
          </w:p>
        </w:tc>
        <w:tc>
          <w:tcPr>
            <w:tcW w:w="998" w:type="dxa"/>
            <w:gridSpan w:val="2"/>
            <w:tcBorders>
              <w:top w:val="single" w:sz="4" w:space="0" w:color="auto"/>
              <w:left w:val="single" w:sz="4" w:space="0" w:color="auto"/>
              <w:bottom w:val="single" w:sz="4" w:space="0" w:color="auto"/>
            </w:tcBorders>
          </w:tcPr>
          <w:p w:rsidR="00051A06" w:rsidRPr="00EA5FB6" w:rsidRDefault="00051A06" w:rsidP="007C20FA">
            <w:pPr>
              <w:ind w:firstLine="0"/>
              <w:jc w:val="center"/>
              <w:rPr>
                <w:rFonts w:ascii="Times New Roman CYR" w:hAnsi="Times New Roman CYR" w:cs="Times New Roman CYR"/>
              </w:rPr>
            </w:pPr>
            <w:r w:rsidRPr="00EA5FB6">
              <w:rPr>
                <w:rFonts w:ascii="Times New Roman CYR" w:hAnsi="Times New Roman CYR" w:cs="Times New Roman CYR"/>
              </w:rPr>
              <w:t>0,0</w:t>
            </w:r>
          </w:p>
        </w:tc>
      </w:tr>
      <w:tr w:rsidR="00372C0D" w:rsidRPr="00EA5FB6" w:rsidTr="009432B2">
        <w:tc>
          <w:tcPr>
            <w:tcW w:w="1744" w:type="dxa"/>
            <w:tcBorders>
              <w:top w:val="single" w:sz="4" w:space="0" w:color="auto"/>
              <w:bottom w:val="single" w:sz="4" w:space="0" w:color="auto"/>
              <w:right w:val="single" w:sz="4" w:space="0" w:color="auto"/>
            </w:tcBorders>
          </w:tcPr>
          <w:p w:rsidR="00372C0D" w:rsidRPr="00EA5FB6" w:rsidRDefault="00372C0D" w:rsidP="00762753">
            <w:pPr>
              <w:ind w:firstLine="0"/>
              <w:jc w:val="left"/>
              <w:rPr>
                <w:rFonts w:ascii="Times New Roman CYR" w:hAnsi="Times New Roman CYR" w:cs="Times New Roman CYR"/>
              </w:rPr>
            </w:pPr>
            <w:bookmarkStart w:id="69" w:name="sub_92003"/>
            <w:r w:rsidRPr="00EA5FB6">
              <w:rPr>
                <w:rFonts w:ascii="Times New Roman CYR" w:hAnsi="Times New Roman CYR" w:cs="Times New Roman CYR"/>
              </w:rPr>
              <w:t>Целевой показатель (индикатор) подпрограммы (Муниципальной программы), увязанный с основным мероприятием 1</w:t>
            </w:r>
            <w:bookmarkEnd w:id="69"/>
          </w:p>
        </w:tc>
        <w:tc>
          <w:tcPr>
            <w:tcW w:w="8559" w:type="dxa"/>
            <w:gridSpan w:val="8"/>
            <w:tcBorders>
              <w:top w:val="single" w:sz="4" w:space="0" w:color="auto"/>
              <w:left w:val="single" w:sz="4" w:space="0" w:color="auto"/>
              <w:bottom w:val="single" w:sz="4" w:space="0" w:color="auto"/>
              <w:right w:val="single" w:sz="4" w:space="0" w:color="auto"/>
            </w:tcBorders>
          </w:tcPr>
          <w:p w:rsidR="00372C0D" w:rsidRPr="00EA5FB6" w:rsidRDefault="00372C0D" w:rsidP="007C20FA">
            <w:pPr>
              <w:ind w:firstLine="0"/>
              <w:jc w:val="left"/>
              <w:rPr>
                <w:rFonts w:ascii="Times New Roman CYR" w:hAnsi="Times New Roman CYR" w:cs="Times New Roman CYR"/>
              </w:rPr>
            </w:pPr>
            <w:r w:rsidRPr="00EA5FB6">
              <w:rPr>
                <w:rFonts w:ascii="Times New Roman CYR" w:hAnsi="Times New Roman CYR" w:cs="Times New Roman CYR"/>
              </w:rPr>
              <w:t>Удовлетворенность населения качеством начального общего, основного общего, среднего общего образования, %</w:t>
            </w:r>
          </w:p>
        </w:tc>
        <w:tc>
          <w:tcPr>
            <w:tcW w:w="872" w:type="dxa"/>
            <w:tcBorders>
              <w:top w:val="single" w:sz="4" w:space="0" w:color="auto"/>
              <w:left w:val="single" w:sz="4" w:space="0" w:color="auto"/>
              <w:bottom w:val="single" w:sz="4" w:space="0" w:color="auto"/>
              <w:right w:val="single" w:sz="4" w:space="0" w:color="auto"/>
            </w:tcBorders>
          </w:tcPr>
          <w:p w:rsidR="00372C0D" w:rsidRPr="00EA5FB6" w:rsidRDefault="00372C0D" w:rsidP="007C20FA">
            <w:pPr>
              <w:ind w:firstLine="0"/>
              <w:jc w:val="center"/>
              <w:rPr>
                <w:rFonts w:ascii="Times New Roman CYR" w:hAnsi="Times New Roman CYR" w:cs="Times New Roman CYR"/>
              </w:rPr>
            </w:pPr>
            <w:r w:rsidRPr="00EA5FB6">
              <w:rPr>
                <w:rFonts w:ascii="Times New Roman CYR" w:hAnsi="Times New Roman CYR" w:cs="Times New Roman CYR"/>
              </w:rPr>
              <w:t>85</w:t>
            </w:r>
          </w:p>
        </w:tc>
        <w:tc>
          <w:tcPr>
            <w:tcW w:w="872" w:type="dxa"/>
            <w:tcBorders>
              <w:top w:val="single" w:sz="4" w:space="0" w:color="auto"/>
              <w:left w:val="single" w:sz="4" w:space="0" w:color="auto"/>
              <w:bottom w:val="single" w:sz="4" w:space="0" w:color="auto"/>
              <w:right w:val="single" w:sz="4" w:space="0" w:color="auto"/>
            </w:tcBorders>
          </w:tcPr>
          <w:p w:rsidR="00372C0D" w:rsidRPr="00EA5FB6" w:rsidRDefault="00372C0D" w:rsidP="007C20FA">
            <w:pPr>
              <w:ind w:firstLine="0"/>
              <w:jc w:val="center"/>
              <w:rPr>
                <w:rFonts w:ascii="Times New Roman CYR" w:hAnsi="Times New Roman CYR" w:cs="Times New Roman CYR"/>
              </w:rPr>
            </w:pPr>
            <w:r w:rsidRPr="00EA5FB6">
              <w:rPr>
                <w:rFonts w:ascii="Times New Roman CYR" w:hAnsi="Times New Roman CYR" w:cs="Times New Roman CYR"/>
              </w:rPr>
              <w:t>85</w:t>
            </w:r>
          </w:p>
        </w:tc>
        <w:tc>
          <w:tcPr>
            <w:tcW w:w="872" w:type="dxa"/>
            <w:tcBorders>
              <w:top w:val="single" w:sz="4" w:space="0" w:color="auto"/>
              <w:left w:val="single" w:sz="4" w:space="0" w:color="auto"/>
              <w:bottom w:val="single" w:sz="4" w:space="0" w:color="auto"/>
              <w:right w:val="single" w:sz="4" w:space="0" w:color="auto"/>
            </w:tcBorders>
          </w:tcPr>
          <w:p w:rsidR="00372C0D" w:rsidRPr="00EA5FB6" w:rsidRDefault="00372C0D" w:rsidP="007C20FA">
            <w:pPr>
              <w:ind w:firstLine="0"/>
              <w:jc w:val="center"/>
              <w:rPr>
                <w:rFonts w:ascii="Times New Roman CYR" w:hAnsi="Times New Roman CYR" w:cs="Times New Roman CYR"/>
              </w:rPr>
            </w:pPr>
            <w:r w:rsidRPr="00EA5FB6">
              <w:rPr>
                <w:rFonts w:ascii="Times New Roman CYR" w:hAnsi="Times New Roman CYR" w:cs="Times New Roman CYR"/>
              </w:rPr>
              <w:t>85</w:t>
            </w:r>
          </w:p>
        </w:tc>
        <w:tc>
          <w:tcPr>
            <w:tcW w:w="998" w:type="dxa"/>
            <w:gridSpan w:val="2"/>
            <w:tcBorders>
              <w:top w:val="single" w:sz="4" w:space="0" w:color="auto"/>
              <w:left w:val="single" w:sz="4" w:space="0" w:color="auto"/>
              <w:bottom w:val="single" w:sz="4" w:space="0" w:color="auto"/>
            </w:tcBorders>
          </w:tcPr>
          <w:p w:rsidR="00372C0D" w:rsidRPr="00EA5FB6" w:rsidRDefault="00372C0D" w:rsidP="007C20FA">
            <w:pPr>
              <w:ind w:firstLine="0"/>
              <w:jc w:val="center"/>
              <w:rPr>
                <w:rFonts w:ascii="Times New Roman CYR" w:hAnsi="Times New Roman CYR" w:cs="Times New Roman CYR"/>
              </w:rPr>
            </w:pPr>
            <w:r w:rsidRPr="00EA5FB6">
              <w:rPr>
                <w:rFonts w:ascii="Times New Roman CYR" w:hAnsi="Times New Roman CYR" w:cs="Times New Roman CYR"/>
              </w:rPr>
              <w:t>85</w:t>
            </w:r>
          </w:p>
        </w:tc>
      </w:tr>
      <w:tr w:rsidR="00051A06" w:rsidRPr="00EA5FB6" w:rsidTr="009432B2">
        <w:tc>
          <w:tcPr>
            <w:tcW w:w="1744" w:type="dxa"/>
            <w:vMerge w:val="restart"/>
            <w:tcBorders>
              <w:top w:val="single" w:sz="4" w:space="0" w:color="auto"/>
              <w:bottom w:val="single" w:sz="4" w:space="0" w:color="auto"/>
              <w:right w:val="single" w:sz="4" w:space="0" w:color="auto"/>
            </w:tcBorders>
          </w:tcPr>
          <w:p w:rsidR="00051A06" w:rsidRPr="00EA5FB6" w:rsidRDefault="00051A06" w:rsidP="00762753">
            <w:pPr>
              <w:ind w:firstLine="0"/>
              <w:jc w:val="left"/>
              <w:rPr>
                <w:rFonts w:ascii="Times New Roman CYR" w:hAnsi="Times New Roman CYR" w:cs="Times New Roman CYR"/>
              </w:rPr>
            </w:pPr>
            <w:bookmarkStart w:id="70" w:name="sub_92004"/>
            <w:r w:rsidRPr="00EA5FB6">
              <w:rPr>
                <w:rFonts w:ascii="Times New Roman CYR" w:hAnsi="Times New Roman CYR" w:cs="Times New Roman CYR"/>
              </w:rPr>
              <w:t>Мероприятие 1.1</w:t>
            </w:r>
            <w:bookmarkEnd w:id="70"/>
          </w:p>
        </w:tc>
        <w:tc>
          <w:tcPr>
            <w:tcW w:w="1994" w:type="dxa"/>
            <w:vMerge w:val="restart"/>
            <w:tcBorders>
              <w:top w:val="single" w:sz="4" w:space="0" w:color="auto"/>
              <w:left w:val="single" w:sz="4" w:space="0" w:color="auto"/>
              <w:bottom w:val="single" w:sz="4" w:space="0" w:color="auto"/>
              <w:right w:val="single" w:sz="4" w:space="0" w:color="auto"/>
            </w:tcBorders>
          </w:tcPr>
          <w:p w:rsidR="00051A06" w:rsidRPr="00EA5FB6" w:rsidRDefault="00051A06" w:rsidP="00762753">
            <w:pPr>
              <w:ind w:firstLine="0"/>
              <w:jc w:val="left"/>
              <w:rPr>
                <w:rFonts w:ascii="Times New Roman CYR" w:hAnsi="Times New Roman CYR" w:cs="Times New Roman CYR"/>
              </w:rPr>
            </w:pPr>
            <w:r w:rsidRPr="00EA5FB6">
              <w:rPr>
                <w:rFonts w:ascii="Times New Roman CYR" w:hAnsi="Times New Roman CYR" w:cs="Times New Roman CYR"/>
              </w:rPr>
              <w:t>Реализация мероприятий по модернизации школьных систем образования</w:t>
            </w:r>
          </w:p>
        </w:tc>
        <w:tc>
          <w:tcPr>
            <w:tcW w:w="1082" w:type="dxa"/>
            <w:vMerge w:val="restart"/>
            <w:tcBorders>
              <w:top w:val="single" w:sz="4" w:space="0" w:color="auto"/>
              <w:left w:val="single" w:sz="4" w:space="0" w:color="auto"/>
              <w:bottom w:val="single" w:sz="4" w:space="0" w:color="auto"/>
              <w:right w:val="single" w:sz="4" w:space="0" w:color="auto"/>
            </w:tcBorders>
          </w:tcPr>
          <w:p w:rsidR="00051A06" w:rsidRPr="00EA5FB6" w:rsidRDefault="00051A06" w:rsidP="00762753">
            <w:pPr>
              <w:ind w:firstLine="0"/>
              <w:rPr>
                <w:rFonts w:ascii="Times New Roman CYR" w:hAnsi="Times New Roman CYR" w:cs="Times New Roman CYR"/>
              </w:rPr>
            </w:pPr>
          </w:p>
        </w:tc>
        <w:tc>
          <w:tcPr>
            <w:tcW w:w="997" w:type="dxa"/>
            <w:vMerge w:val="restart"/>
            <w:tcBorders>
              <w:top w:val="single" w:sz="4" w:space="0" w:color="auto"/>
              <w:left w:val="single" w:sz="4" w:space="0" w:color="auto"/>
              <w:bottom w:val="single" w:sz="4" w:space="0" w:color="auto"/>
              <w:right w:val="single" w:sz="4" w:space="0" w:color="auto"/>
            </w:tcBorders>
          </w:tcPr>
          <w:p w:rsidR="00051A06" w:rsidRPr="00EA5FB6" w:rsidRDefault="00051A06" w:rsidP="007C20FA">
            <w:pPr>
              <w:ind w:firstLine="0"/>
              <w:jc w:val="left"/>
              <w:rPr>
                <w:rFonts w:ascii="Times New Roman CYR" w:hAnsi="Times New Roman CYR" w:cs="Times New Roman CYR"/>
              </w:rPr>
            </w:pPr>
            <w:r w:rsidRPr="00EA5FB6">
              <w:rPr>
                <w:rFonts w:ascii="Times New Roman CYR" w:hAnsi="Times New Roman CYR" w:cs="Times New Roman CYR"/>
              </w:rPr>
              <w:t>ответственный исполнитель – Отдел образования</w:t>
            </w:r>
          </w:p>
        </w:tc>
        <w:tc>
          <w:tcPr>
            <w:tcW w:w="872" w:type="dxa"/>
            <w:tcBorders>
              <w:top w:val="single" w:sz="4" w:space="0" w:color="auto"/>
              <w:left w:val="single" w:sz="4" w:space="0" w:color="auto"/>
              <w:bottom w:val="single" w:sz="4" w:space="0" w:color="auto"/>
              <w:right w:val="single" w:sz="4" w:space="0" w:color="auto"/>
            </w:tcBorders>
          </w:tcPr>
          <w:p w:rsidR="00051A06" w:rsidRPr="00EA5FB6" w:rsidRDefault="00051A06" w:rsidP="007C20FA">
            <w:pPr>
              <w:ind w:firstLine="0"/>
              <w:rPr>
                <w:rFonts w:ascii="Times New Roman CYR" w:hAnsi="Times New Roman CYR" w:cs="Times New Roman CYR"/>
              </w:rPr>
            </w:pPr>
          </w:p>
        </w:tc>
        <w:tc>
          <w:tcPr>
            <w:tcW w:w="872" w:type="dxa"/>
            <w:tcBorders>
              <w:top w:val="single" w:sz="4" w:space="0" w:color="auto"/>
              <w:left w:val="single" w:sz="4" w:space="0" w:color="auto"/>
              <w:bottom w:val="single" w:sz="4" w:space="0" w:color="auto"/>
              <w:right w:val="single" w:sz="4" w:space="0" w:color="auto"/>
            </w:tcBorders>
          </w:tcPr>
          <w:p w:rsidR="00051A06" w:rsidRPr="00EA5FB6" w:rsidRDefault="00051A06" w:rsidP="007C20FA">
            <w:pPr>
              <w:ind w:firstLine="0"/>
              <w:rPr>
                <w:rFonts w:ascii="Times New Roman CYR" w:hAnsi="Times New Roman CYR" w:cs="Times New Roman CYR"/>
              </w:rPr>
            </w:pPr>
          </w:p>
        </w:tc>
        <w:tc>
          <w:tcPr>
            <w:tcW w:w="872" w:type="dxa"/>
            <w:tcBorders>
              <w:top w:val="single" w:sz="4" w:space="0" w:color="auto"/>
              <w:left w:val="single" w:sz="4" w:space="0" w:color="auto"/>
              <w:bottom w:val="single" w:sz="4" w:space="0" w:color="auto"/>
              <w:right w:val="single" w:sz="4" w:space="0" w:color="auto"/>
            </w:tcBorders>
          </w:tcPr>
          <w:p w:rsidR="00051A06" w:rsidRPr="00EA5FB6" w:rsidRDefault="00051A06" w:rsidP="007C20FA">
            <w:pPr>
              <w:ind w:firstLine="0"/>
              <w:rPr>
                <w:rFonts w:ascii="Times New Roman CYR" w:hAnsi="Times New Roman CYR" w:cs="Times New Roman CYR"/>
              </w:rPr>
            </w:pPr>
          </w:p>
        </w:tc>
        <w:tc>
          <w:tcPr>
            <w:tcW w:w="873" w:type="dxa"/>
            <w:tcBorders>
              <w:top w:val="single" w:sz="4" w:space="0" w:color="auto"/>
              <w:left w:val="single" w:sz="4" w:space="0" w:color="auto"/>
              <w:bottom w:val="single" w:sz="4" w:space="0" w:color="auto"/>
              <w:right w:val="single" w:sz="4" w:space="0" w:color="auto"/>
            </w:tcBorders>
          </w:tcPr>
          <w:p w:rsidR="00051A06" w:rsidRPr="00EA5FB6" w:rsidRDefault="00051A06" w:rsidP="007C20FA">
            <w:pPr>
              <w:ind w:firstLine="0"/>
              <w:rPr>
                <w:rFonts w:ascii="Times New Roman CYR" w:hAnsi="Times New Roman CYR" w:cs="Times New Roman CYR"/>
              </w:rPr>
            </w:pPr>
          </w:p>
        </w:tc>
        <w:tc>
          <w:tcPr>
            <w:tcW w:w="997" w:type="dxa"/>
            <w:tcBorders>
              <w:top w:val="single" w:sz="4" w:space="0" w:color="auto"/>
              <w:left w:val="single" w:sz="4" w:space="0" w:color="auto"/>
              <w:bottom w:val="single" w:sz="4" w:space="0" w:color="auto"/>
              <w:right w:val="single" w:sz="4" w:space="0" w:color="auto"/>
            </w:tcBorders>
          </w:tcPr>
          <w:p w:rsidR="00051A06" w:rsidRPr="00EA5FB6" w:rsidRDefault="00051A06" w:rsidP="007C20FA">
            <w:pPr>
              <w:ind w:firstLine="0"/>
              <w:jc w:val="left"/>
              <w:rPr>
                <w:rFonts w:ascii="Times New Roman CYR" w:hAnsi="Times New Roman CYR" w:cs="Times New Roman CYR"/>
              </w:rPr>
            </w:pPr>
            <w:r w:rsidRPr="00EA5FB6">
              <w:rPr>
                <w:rFonts w:ascii="Times New Roman CYR" w:hAnsi="Times New Roman CYR" w:cs="Times New Roman CYR"/>
              </w:rPr>
              <w:t>всего</w:t>
            </w:r>
          </w:p>
        </w:tc>
        <w:tc>
          <w:tcPr>
            <w:tcW w:w="872" w:type="dxa"/>
            <w:tcBorders>
              <w:top w:val="single" w:sz="4" w:space="0" w:color="auto"/>
              <w:left w:val="single" w:sz="4" w:space="0" w:color="auto"/>
              <w:bottom w:val="single" w:sz="4" w:space="0" w:color="auto"/>
              <w:right w:val="single" w:sz="4" w:space="0" w:color="auto"/>
            </w:tcBorders>
          </w:tcPr>
          <w:p w:rsidR="00051A06" w:rsidRPr="00EA5FB6" w:rsidRDefault="00051A06" w:rsidP="007C20FA">
            <w:pPr>
              <w:ind w:firstLine="0"/>
              <w:jc w:val="center"/>
              <w:rPr>
                <w:rFonts w:ascii="Times New Roman CYR" w:hAnsi="Times New Roman CYR" w:cs="Times New Roman CYR"/>
              </w:rPr>
            </w:pPr>
            <w:r w:rsidRPr="00EA5FB6">
              <w:rPr>
                <w:rFonts w:ascii="Times New Roman CYR" w:hAnsi="Times New Roman CYR" w:cs="Times New Roman CYR"/>
              </w:rPr>
              <w:t>0,0</w:t>
            </w:r>
          </w:p>
        </w:tc>
        <w:tc>
          <w:tcPr>
            <w:tcW w:w="872" w:type="dxa"/>
            <w:tcBorders>
              <w:top w:val="single" w:sz="4" w:space="0" w:color="auto"/>
              <w:left w:val="single" w:sz="4" w:space="0" w:color="auto"/>
              <w:bottom w:val="single" w:sz="4" w:space="0" w:color="auto"/>
              <w:right w:val="single" w:sz="4" w:space="0" w:color="auto"/>
            </w:tcBorders>
          </w:tcPr>
          <w:p w:rsidR="00051A06" w:rsidRPr="00EA5FB6" w:rsidRDefault="00051A06" w:rsidP="007C20FA">
            <w:pPr>
              <w:ind w:firstLine="0"/>
              <w:jc w:val="center"/>
              <w:rPr>
                <w:rFonts w:ascii="Times New Roman CYR" w:hAnsi="Times New Roman CYR" w:cs="Times New Roman CYR"/>
              </w:rPr>
            </w:pPr>
            <w:r w:rsidRPr="00EA5FB6">
              <w:rPr>
                <w:rFonts w:ascii="Times New Roman CYR" w:hAnsi="Times New Roman CYR" w:cs="Times New Roman CYR"/>
              </w:rPr>
              <w:t>0,0</w:t>
            </w:r>
          </w:p>
        </w:tc>
        <w:tc>
          <w:tcPr>
            <w:tcW w:w="872" w:type="dxa"/>
            <w:tcBorders>
              <w:top w:val="single" w:sz="4" w:space="0" w:color="auto"/>
              <w:left w:val="single" w:sz="4" w:space="0" w:color="auto"/>
              <w:bottom w:val="single" w:sz="4" w:space="0" w:color="auto"/>
              <w:right w:val="single" w:sz="4" w:space="0" w:color="auto"/>
            </w:tcBorders>
          </w:tcPr>
          <w:p w:rsidR="00051A06" w:rsidRPr="00EA5FB6" w:rsidRDefault="00051A06" w:rsidP="007C20FA">
            <w:pPr>
              <w:ind w:firstLine="0"/>
              <w:jc w:val="center"/>
              <w:rPr>
                <w:rFonts w:ascii="Times New Roman CYR" w:hAnsi="Times New Roman CYR" w:cs="Times New Roman CYR"/>
              </w:rPr>
            </w:pPr>
            <w:r w:rsidRPr="00EA5FB6">
              <w:rPr>
                <w:rFonts w:ascii="Times New Roman CYR" w:hAnsi="Times New Roman CYR" w:cs="Times New Roman CYR"/>
              </w:rPr>
              <w:t>0,0</w:t>
            </w:r>
          </w:p>
        </w:tc>
        <w:tc>
          <w:tcPr>
            <w:tcW w:w="998" w:type="dxa"/>
            <w:gridSpan w:val="2"/>
            <w:tcBorders>
              <w:top w:val="single" w:sz="4" w:space="0" w:color="auto"/>
              <w:left w:val="single" w:sz="4" w:space="0" w:color="auto"/>
              <w:bottom w:val="single" w:sz="4" w:space="0" w:color="auto"/>
            </w:tcBorders>
          </w:tcPr>
          <w:p w:rsidR="00051A06" w:rsidRPr="00EA5FB6" w:rsidRDefault="00051A06" w:rsidP="007C20FA">
            <w:pPr>
              <w:ind w:firstLine="0"/>
              <w:jc w:val="center"/>
              <w:rPr>
                <w:rFonts w:ascii="Times New Roman CYR" w:hAnsi="Times New Roman CYR" w:cs="Times New Roman CYR"/>
              </w:rPr>
            </w:pPr>
            <w:r w:rsidRPr="00EA5FB6">
              <w:rPr>
                <w:rFonts w:ascii="Times New Roman CYR" w:hAnsi="Times New Roman CYR" w:cs="Times New Roman CYR"/>
              </w:rPr>
              <w:t>0,0</w:t>
            </w:r>
          </w:p>
        </w:tc>
      </w:tr>
      <w:tr w:rsidR="00051A06" w:rsidRPr="00EA5FB6" w:rsidTr="009432B2">
        <w:tc>
          <w:tcPr>
            <w:tcW w:w="1744" w:type="dxa"/>
            <w:vMerge/>
            <w:tcBorders>
              <w:top w:val="single" w:sz="4" w:space="0" w:color="auto"/>
              <w:bottom w:val="single" w:sz="4" w:space="0" w:color="auto"/>
              <w:right w:val="single" w:sz="4" w:space="0" w:color="auto"/>
            </w:tcBorders>
          </w:tcPr>
          <w:p w:rsidR="00051A06" w:rsidRPr="00EA5FB6" w:rsidRDefault="00051A06" w:rsidP="00762753">
            <w:pPr>
              <w:ind w:firstLine="0"/>
              <w:rPr>
                <w:rFonts w:ascii="Times New Roman CYR" w:hAnsi="Times New Roman CYR" w:cs="Times New Roman CYR"/>
              </w:rPr>
            </w:pPr>
          </w:p>
        </w:tc>
        <w:tc>
          <w:tcPr>
            <w:tcW w:w="1994" w:type="dxa"/>
            <w:vMerge/>
            <w:tcBorders>
              <w:top w:val="single" w:sz="4" w:space="0" w:color="auto"/>
              <w:left w:val="single" w:sz="4" w:space="0" w:color="auto"/>
              <w:bottom w:val="single" w:sz="4" w:space="0" w:color="auto"/>
              <w:right w:val="single" w:sz="4" w:space="0" w:color="auto"/>
            </w:tcBorders>
          </w:tcPr>
          <w:p w:rsidR="00051A06" w:rsidRPr="00EA5FB6" w:rsidRDefault="00051A06" w:rsidP="00762753">
            <w:pPr>
              <w:ind w:firstLine="0"/>
              <w:rPr>
                <w:rFonts w:ascii="Times New Roman CYR" w:hAnsi="Times New Roman CYR" w:cs="Times New Roman CYR"/>
              </w:rPr>
            </w:pPr>
          </w:p>
        </w:tc>
        <w:tc>
          <w:tcPr>
            <w:tcW w:w="1082" w:type="dxa"/>
            <w:vMerge/>
            <w:tcBorders>
              <w:top w:val="single" w:sz="4" w:space="0" w:color="auto"/>
              <w:left w:val="single" w:sz="4" w:space="0" w:color="auto"/>
              <w:bottom w:val="single" w:sz="4" w:space="0" w:color="auto"/>
              <w:right w:val="single" w:sz="4" w:space="0" w:color="auto"/>
            </w:tcBorders>
          </w:tcPr>
          <w:p w:rsidR="00051A06" w:rsidRPr="00EA5FB6" w:rsidRDefault="00051A06" w:rsidP="00762753">
            <w:pPr>
              <w:ind w:firstLine="0"/>
              <w:rPr>
                <w:rFonts w:ascii="Times New Roman CYR" w:hAnsi="Times New Roman CYR" w:cs="Times New Roman CYR"/>
              </w:rPr>
            </w:pPr>
          </w:p>
        </w:tc>
        <w:tc>
          <w:tcPr>
            <w:tcW w:w="997" w:type="dxa"/>
            <w:vMerge/>
            <w:tcBorders>
              <w:top w:val="single" w:sz="4" w:space="0" w:color="auto"/>
              <w:left w:val="single" w:sz="4" w:space="0" w:color="auto"/>
              <w:bottom w:val="single" w:sz="4" w:space="0" w:color="auto"/>
              <w:right w:val="single" w:sz="4" w:space="0" w:color="auto"/>
            </w:tcBorders>
          </w:tcPr>
          <w:p w:rsidR="00051A06" w:rsidRPr="00EA5FB6" w:rsidRDefault="00051A06" w:rsidP="00762753">
            <w:pPr>
              <w:ind w:firstLine="0"/>
              <w:rPr>
                <w:rFonts w:ascii="Times New Roman CYR" w:hAnsi="Times New Roman CYR" w:cs="Times New Roman CYR"/>
              </w:rPr>
            </w:pPr>
          </w:p>
        </w:tc>
        <w:tc>
          <w:tcPr>
            <w:tcW w:w="872" w:type="dxa"/>
            <w:tcBorders>
              <w:top w:val="single" w:sz="4" w:space="0" w:color="auto"/>
              <w:left w:val="single" w:sz="4" w:space="0" w:color="auto"/>
              <w:bottom w:val="single" w:sz="4" w:space="0" w:color="auto"/>
              <w:right w:val="single" w:sz="4" w:space="0" w:color="auto"/>
            </w:tcBorders>
          </w:tcPr>
          <w:p w:rsidR="00051A06" w:rsidRPr="00EA5FB6" w:rsidRDefault="00051A06" w:rsidP="007C20FA">
            <w:pPr>
              <w:ind w:firstLine="0"/>
              <w:jc w:val="center"/>
              <w:rPr>
                <w:rFonts w:ascii="Times New Roman CYR" w:hAnsi="Times New Roman CYR" w:cs="Times New Roman CYR"/>
              </w:rPr>
            </w:pPr>
            <w:r w:rsidRPr="00EA5FB6">
              <w:rPr>
                <w:rFonts w:ascii="Times New Roman CYR" w:hAnsi="Times New Roman CYR" w:cs="Times New Roman CYR"/>
              </w:rPr>
              <w:t>х</w:t>
            </w:r>
          </w:p>
        </w:tc>
        <w:tc>
          <w:tcPr>
            <w:tcW w:w="872" w:type="dxa"/>
            <w:tcBorders>
              <w:top w:val="single" w:sz="4" w:space="0" w:color="auto"/>
              <w:left w:val="single" w:sz="4" w:space="0" w:color="auto"/>
              <w:bottom w:val="single" w:sz="4" w:space="0" w:color="auto"/>
              <w:right w:val="single" w:sz="4" w:space="0" w:color="auto"/>
            </w:tcBorders>
          </w:tcPr>
          <w:p w:rsidR="00051A06" w:rsidRPr="00EA5FB6" w:rsidRDefault="00051A06" w:rsidP="007C20FA">
            <w:pPr>
              <w:ind w:firstLine="0"/>
              <w:jc w:val="center"/>
              <w:rPr>
                <w:rFonts w:ascii="Times New Roman CYR" w:hAnsi="Times New Roman CYR" w:cs="Times New Roman CYR"/>
              </w:rPr>
            </w:pPr>
            <w:r w:rsidRPr="00EA5FB6">
              <w:rPr>
                <w:rFonts w:ascii="Times New Roman CYR" w:hAnsi="Times New Roman CYR" w:cs="Times New Roman CYR"/>
              </w:rPr>
              <w:t>х</w:t>
            </w:r>
          </w:p>
        </w:tc>
        <w:tc>
          <w:tcPr>
            <w:tcW w:w="872" w:type="dxa"/>
            <w:tcBorders>
              <w:top w:val="single" w:sz="4" w:space="0" w:color="auto"/>
              <w:left w:val="single" w:sz="4" w:space="0" w:color="auto"/>
              <w:bottom w:val="single" w:sz="4" w:space="0" w:color="auto"/>
              <w:right w:val="single" w:sz="4" w:space="0" w:color="auto"/>
            </w:tcBorders>
          </w:tcPr>
          <w:p w:rsidR="00051A06" w:rsidRPr="00EA5FB6" w:rsidRDefault="00051A06" w:rsidP="007C20FA">
            <w:pPr>
              <w:ind w:firstLine="0"/>
              <w:jc w:val="center"/>
              <w:rPr>
                <w:rFonts w:ascii="Times New Roman CYR" w:hAnsi="Times New Roman CYR" w:cs="Times New Roman CYR"/>
              </w:rPr>
            </w:pPr>
            <w:r w:rsidRPr="00EA5FB6">
              <w:rPr>
                <w:rFonts w:ascii="Times New Roman CYR" w:hAnsi="Times New Roman CYR" w:cs="Times New Roman CYR"/>
              </w:rPr>
              <w:t>х</w:t>
            </w:r>
          </w:p>
        </w:tc>
        <w:tc>
          <w:tcPr>
            <w:tcW w:w="873" w:type="dxa"/>
            <w:tcBorders>
              <w:top w:val="single" w:sz="4" w:space="0" w:color="auto"/>
              <w:left w:val="single" w:sz="4" w:space="0" w:color="auto"/>
              <w:bottom w:val="single" w:sz="4" w:space="0" w:color="auto"/>
              <w:right w:val="single" w:sz="4" w:space="0" w:color="auto"/>
            </w:tcBorders>
          </w:tcPr>
          <w:p w:rsidR="00051A06" w:rsidRPr="00EA5FB6" w:rsidRDefault="00051A06" w:rsidP="007C20FA">
            <w:pPr>
              <w:ind w:firstLine="0"/>
              <w:jc w:val="center"/>
              <w:rPr>
                <w:rFonts w:ascii="Times New Roman CYR" w:hAnsi="Times New Roman CYR" w:cs="Times New Roman CYR"/>
              </w:rPr>
            </w:pPr>
            <w:r w:rsidRPr="00EA5FB6">
              <w:rPr>
                <w:rFonts w:ascii="Times New Roman CYR" w:hAnsi="Times New Roman CYR" w:cs="Times New Roman CYR"/>
              </w:rPr>
              <w:t>х</w:t>
            </w:r>
          </w:p>
        </w:tc>
        <w:tc>
          <w:tcPr>
            <w:tcW w:w="997" w:type="dxa"/>
            <w:tcBorders>
              <w:top w:val="single" w:sz="4" w:space="0" w:color="auto"/>
              <w:left w:val="single" w:sz="4" w:space="0" w:color="auto"/>
              <w:bottom w:val="single" w:sz="4" w:space="0" w:color="auto"/>
              <w:right w:val="single" w:sz="4" w:space="0" w:color="auto"/>
            </w:tcBorders>
          </w:tcPr>
          <w:p w:rsidR="00051A06" w:rsidRPr="00EA5FB6" w:rsidRDefault="00051A06" w:rsidP="007C20FA">
            <w:pPr>
              <w:ind w:firstLine="0"/>
              <w:jc w:val="left"/>
              <w:rPr>
                <w:rFonts w:ascii="Times New Roman CYR" w:hAnsi="Times New Roman CYR" w:cs="Times New Roman CYR"/>
              </w:rPr>
            </w:pPr>
            <w:r w:rsidRPr="00EA5FB6">
              <w:rPr>
                <w:rFonts w:ascii="Times New Roman CYR" w:hAnsi="Times New Roman CYR" w:cs="Times New Roman CYR"/>
              </w:rPr>
              <w:t>федеральный бюджет</w:t>
            </w:r>
          </w:p>
        </w:tc>
        <w:tc>
          <w:tcPr>
            <w:tcW w:w="872" w:type="dxa"/>
            <w:tcBorders>
              <w:top w:val="single" w:sz="4" w:space="0" w:color="auto"/>
              <w:left w:val="single" w:sz="4" w:space="0" w:color="auto"/>
              <w:bottom w:val="single" w:sz="4" w:space="0" w:color="auto"/>
              <w:right w:val="single" w:sz="4" w:space="0" w:color="auto"/>
            </w:tcBorders>
          </w:tcPr>
          <w:p w:rsidR="00051A06" w:rsidRPr="00EA5FB6" w:rsidRDefault="00051A06" w:rsidP="007C20FA">
            <w:pPr>
              <w:ind w:firstLine="0"/>
              <w:jc w:val="center"/>
              <w:rPr>
                <w:rFonts w:ascii="Times New Roman CYR" w:hAnsi="Times New Roman CYR" w:cs="Times New Roman CYR"/>
              </w:rPr>
            </w:pPr>
            <w:r w:rsidRPr="00EA5FB6">
              <w:rPr>
                <w:rFonts w:ascii="Times New Roman CYR" w:hAnsi="Times New Roman CYR" w:cs="Times New Roman CYR"/>
              </w:rPr>
              <w:t>0,0</w:t>
            </w:r>
          </w:p>
        </w:tc>
        <w:tc>
          <w:tcPr>
            <w:tcW w:w="872" w:type="dxa"/>
            <w:tcBorders>
              <w:top w:val="single" w:sz="4" w:space="0" w:color="auto"/>
              <w:left w:val="single" w:sz="4" w:space="0" w:color="auto"/>
              <w:bottom w:val="single" w:sz="4" w:space="0" w:color="auto"/>
              <w:right w:val="single" w:sz="4" w:space="0" w:color="auto"/>
            </w:tcBorders>
          </w:tcPr>
          <w:p w:rsidR="00051A06" w:rsidRPr="00EA5FB6" w:rsidRDefault="00051A06" w:rsidP="007C20FA">
            <w:pPr>
              <w:ind w:firstLine="0"/>
              <w:jc w:val="center"/>
              <w:rPr>
                <w:rFonts w:ascii="Times New Roman CYR" w:hAnsi="Times New Roman CYR" w:cs="Times New Roman CYR"/>
              </w:rPr>
            </w:pPr>
            <w:r w:rsidRPr="00EA5FB6">
              <w:rPr>
                <w:rFonts w:ascii="Times New Roman CYR" w:hAnsi="Times New Roman CYR" w:cs="Times New Roman CYR"/>
              </w:rPr>
              <w:t>0,0</w:t>
            </w:r>
          </w:p>
        </w:tc>
        <w:tc>
          <w:tcPr>
            <w:tcW w:w="872" w:type="dxa"/>
            <w:tcBorders>
              <w:top w:val="single" w:sz="4" w:space="0" w:color="auto"/>
              <w:left w:val="single" w:sz="4" w:space="0" w:color="auto"/>
              <w:bottom w:val="single" w:sz="4" w:space="0" w:color="auto"/>
              <w:right w:val="single" w:sz="4" w:space="0" w:color="auto"/>
            </w:tcBorders>
          </w:tcPr>
          <w:p w:rsidR="00051A06" w:rsidRPr="00EA5FB6" w:rsidRDefault="00051A06" w:rsidP="007C20FA">
            <w:pPr>
              <w:ind w:firstLine="0"/>
              <w:jc w:val="center"/>
              <w:rPr>
                <w:rFonts w:ascii="Times New Roman CYR" w:hAnsi="Times New Roman CYR" w:cs="Times New Roman CYR"/>
              </w:rPr>
            </w:pPr>
            <w:r w:rsidRPr="00EA5FB6">
              <w:rPr>
                <w:rFonts w:ascii="Times New Roman CYR" w:hAnsi="Times New Roman CYR" w:cs="Times New Roman CYR"/>
              </w:rPr>
              <w:t>0,0</w:t>
            </w:r>
          </w:p>
        </w:tc>
        <w:tc>
          <w:tcPr>
            <w:tcW w:w="998" w:type="dxa"/>
            <w:gridSpan w:val="2"/>
            <w:tcBorders>
              <w:top w:val="single" w:sz="4" w:space="0" w:color="auto"/>
              <w:left w:val="single" w:sz="4" w:space="0" w:color="auto"/>
              <w:bottom w:val="single" w:sz="4" w:space="0" w:color="auto"/>
            </w:tcBorders>
          </w:tcPr>
          <w:p w:rsidR="00051A06" w:rsidRPr="00EA5FB6" w:rsidRDefault="00051A06" w:rsidP="007C20FA">
            <w:pPr>
              <w:ind w:firstLine="0"/>
              <w:jc w:val="center"/>
              <w:rPr>
                <w:rFonts w:ascii="Times New Roman CYR" w:hAnsi="Times New Roman CYR" w:cs="Times New Roman CYR"/>
              </w:rPr>
            </w:pPr>
            <w:r w:rsidRPr="00EA5FB6">
              <w:rPr>
                <w:rFonts w:ascii="Times New Roman CYR" w:hAnsi="Times New Roman CYR" w:cs="Times New Roman CYR"/>
              </w:rPr>
              <w:t>0,0</w:t>
            </w:r>
          </w:p>
        </w:tc>
      </w:tr>
      <w:tr w:rsidR="00051A06" w:rsidRPr="00EA5FB6" w:rsidTr="009432B2">
        <w:tc>
          <w:tcPr>
            <w:tcW w:w="1744" w:type="dxa"/>
            <w:vMerge/>
            <w:tcBorders>
              <w:top w:val="single" w:sz="4" w:space="0" w:color="auto"/>
              <w:bottom w:val="single" w:sz="4" w:space="0" w:color="auto"/>
              <w:right w:val="single" w:sz="4" w:space="0" w:color="auto"/>
            </w:tcBorders>
          </w:tcPr>
          <w:p w:rsidR="00051A06" w:rsidRPr="00EA5FB6" w:rsidRDefault="00051A06" w:rsidP="00762753">
            <w:pPr>
              <w:ind w:firstLine="0"/>
              <w:rPr>
                <w:rFonts w:ascii="Times New Roman CYR" w:hAnsi="Times New Roman CYR" w:cs="Times New Roman CYR"/>
              </w:rPr>
            </w:pPr>
          </w:p>
        </w:tc>
        <w:tc>
          <w:tcPr>
            <w:tcW w:w="1994" w:type="dxa"/>
            <w:vMerge/>
            <w:tcBorders>
              <w:top w:val="single" w:sz="4" w:space="0" w:color="auto"/>
              <w:left w:val="single" w:sz="4" w:space="0" w:color="auto"/>
              <w:bottom w:val="single" w:sz="4" w:space="0" w:color="auto"/>
              <w:right w:val="single" w:sz="4" w:space="0" w:color="auto"/>
            </w:tcBorders>
          </w:tcPr>
          <w:p w:rsidR="00051A06" w:rsidRPr="00EA5FB6" w:rsidRDefault="00051A06" w:rsidP="00762753">
            <w:pPr>
              <w:ind w:firstLine="0"/>
              <w:rPr>
                <w:rFonts w:ascii="Times New Roman CYR" w:hAnsi="Times New Roman CYR" w:cs="Times New Roman CYR"/>
              </w:rPr>
            </w:pPr>
          </w:p>
        </w:tc>
        <w:tc>
          <w:tcPr>
            <w:tcW w:w="1082" w:type="dxa"/>
            <w:vMerge/>
            <w:tcBorders>
              <w:top w:val="single" w:sz="4" w:space="0" w:color="auto"/>
              <w:left w:val="single" w:sz="4" w:space="0" w:color="auto"/>
              <w:bottom w:val="single" w:sz="4" w:space="0" w:color="auto"/>
              <w:right w:val="single" w:sz="4" w:space="0" w:color="auto"/>
            </w:tcBorders>
          </w:tcPr>
          <w:p w:rsidR="00051A06" w:rsidRPr="00EA5FB6" w:rsidRDefault="00051A06" w:rsidP="00762753">
            <w:pPr>
              <w:ind w:firstLine="0"/>
              <w:rPr>
                <w:rFonts w:ascii="Times New Roman CYR" w:hAnsi="Times New Roman CYR" w:cs="Times New Roman CYR"/>
              </w:rPr>
            </w:pPr>
          </w:p>
        </w:tc>
        <w:tc>
          <w:tcPr>
            <w:tcW w:w="997" w:type="dxa"/>
            <w:vMerge/>
            <w:tcBorders>
              <w:top w:val="single" w:sz="4" w:space="0" w:color="auto"/>
              <w:left w:val="single" w:sz="4" w:space="0" w:color="auto"/>
              <w:bottom w:val="single" w:sz="4" w:space="0" w:color="auto"/>
              <w:right w:val="single" w:sz="4" w:space="0" w:color="auto"/>
            </w:tcBorders>
          </w:tcPr>
          <w:p w:rsidR="00051A06" w:rsidRPr="00EA5FB6" w:rsidRDefault="00051A06" w:rsidP="00762753">
            <w:pPr>
              <w:ind w:firstLine="0"/>
              <w:rPr>
                <w:rFonts w:ascii="Times New Roman CYR" w:hAnsi="Times New Roman CYR" w:cs="Times New Roman CYR"/>
              </w:rPr>
            </w:pPr>
          </w:p>
        </w:tc>
        <w:tc>
          <w:tcPr>
            <w:tcW w:w="872" w:type="dxa"/>
            <w:tcBorders>
              <w:top w:val="single" w:sz="4" w:space="0" w:color="auto"/>
              <w:left w:val="single" w:sz="4" w:space="0" w:color="auto"/>
              <w:bottom w:val="single" w:sz="4" w:space="0" w:color="auto"/>
              <w:right w:val="single" w:sz="4" w:space="0" w:color="auto"/>
            </w:tcBorders>
          </w:tcPr>
          <w:p w:rsidR="00051A06" w:rsidRPr="00EA5FB6" w:rsidRDefault="00051A06" w:rsidP="007C20FA">
            <w:pPr>
              <w:ind w:firstLine="0"/>
              <w:jc w:val="center"/>
              <w:rPr>
                <w:rFonts w:ascii="Times New Roman CYR" w:hAnsi="Times New Roman CYR" w:cs="Times New Roman CYR"/>
              </w:rPr>
            </w:pPr>
            <w:r w:rsidRPr="00EA5FB6">
              <w:rPr>
                <w:rFonts w:ascii="Times New Roman CYR" w:hAnsi="Times New Roman CYR" w:cs="Times New Roman CYR"/>
              </w:rPr>
              <w:t>х</w:t>
            </w:r>
          </w:p>
        </w:tc>
        <w:tc>
          <w:tcPr>
            <w:tcW w:w="872" w:type="dxa"/>
            <w:tcBorders>
              <w:top w:val="single" w:sz="4" w:space="0" w:color="auto"/>
              <w:left w:val="single" w:sz="4" w:space="0" w:color="auto"/>
              <w:bottom w:val="single" w:sz="4" w:space="0" w:color="auto"/>
              <w:right w:val="single" w:sz="4" w:space="0" w:color="auto"/>
            </w:tcBorders>
          </w:tcPr>
          <w:p w:rsidR="00051A06" w:rsidRPr="00EA5FB6" w:rsidRDefault="00051A06" w:rsidP="007C20FA">
            <w:pPr>
              <w:ind w:firstLine="0"/>
              <w:jc w:val="center"/>
              <w:rPr>
                <w:rFonts w:ascii="Times New Roman CYR" w:hAnsi="Times New Roman CYR" w:cs="Times New Roman CYR"/>
              </w:rPr>
            </w:pPr>
            <w:r w:rsidRPr="00EA5FB6">
              <w:rPr>
                <w:rFonts w:ascii="Times New Roman CYR" w:hAnsi="Times New Roman CYR" w:cs="Times New Roman CYR"/>
              </w:rPr>
              <w:t>х</w:t>
            </w:r>
          </w:p>
        </w:tc>
        <w:tc>
          <w:tcPr>
            <w:tcW w:w="872" w:type="dxa"/>
            <w:tcBorders>
              <w:top w:val="single" w:sz="4" w:space="0" w:color="auto"/>
              <w:left w:val="single" w:sz="4" w:space="0" w:color="auto"/>
              <w:bottom w:val="single" w:sz="4" w:space="0" w:color="auto"/>
              <w:right w:val="single" w:sz="4" w:space="0" w:color="auto"/>
            </w:tcBorders>
          </w:tcPr>
          <w:p w:rsidR="00051A06" w:rsidRPr="00EA5FB6" w:rsidRDefault="00051A06" w:rsidP="007C20FA">
            <w:pPr>
              <w:ind w:firstLine="0"/>
              <w:jc w:val="center"/>
              <w:rPr>
                <w:rFonts w:ascii="Times New Roman CYR" w:hAnsi="Times New Roman CYR" w:cs="Times New Roman CYR"/>
              </w:rPr>
            </w:pPr>
            <w:r w:rsidRPr="00EA5FB6">
              <w:rPr>
                <w:rFonts w:ascii="Times New Roman CYR" w:hAnsi="Times New Roman CYR" w:cs="Times New Roman CYR"/>
              </w:rPr>
              <w:t>х</w:t>
            </w:r>
          </w:p>
        </w:tc>
        <w:tc>
          <w:tcPr>
            <w:tcW w:w="873" w:type="dxa"/>
            <w:tcBorders>
              <w:top w:val="single" w:sz="4" w:space="0" w:color="auto"/>
              <w:left w:val="single" w:sz="4" w:space="0" w:color="auto"/>
              <w:bottom w:val="single" w:sz="4" w:space="0" w:color="auto"/>
              <w:right w:val="single" w:sz="4" w:space="0" w:color="auto"/>
            </w:tcBorders>
          </w:tcPr>
          <w:p w:rsidR="00051A06" w:rsidRPr="00EA5FB6" w:rsidRDefault="00051A06" w:rsidP="007C20FA">
            <w:pPr>
              <w:ind w:firstLine="0"/>
              <w:jc w:val="center"/>
              <w:rPr>
                <w:rFonts w:ascii="Times New Roman CYR" w:hAnsi="Times New Roman CYR" w:cs="Times New Roman CYR"/>
              </w:rPr>
            </w:pPr>
            <w:r w:rsidRPr="00EA5FB6">
              <w:rPr>
                <w:rFonts w:ascii="Times New Roman CYR" w:hAnsi="Times New Roman CYR" w:cs="Times New Roman CYR"/>
              </w:rPr>
              <w:t>х</w:t>
            </w:r>
          </w:p>
        </w:tc>
        <w:tc>
          <w:tcPr>
            <w:tcW w:w="997" w:type="dxa"/>
            <w:tcBorders>
              <w:top w:val="single" w:sz="4" w:space="0" w:color="auto"/>
              <w:left w:val="single" w:sz="4" w:space="0" w:color="auto"/>
              <w:bottom w:val="single" w:sz="4" w:space="0" w:color="auto"/>
              <w:right w:val="single" w:sz="4" w:space="0" w:color="auto"/>
            </w:tcBorders>
          </w:tcPr>
          <w:p w:rsidR="00051A06" w:rsidRPr="00EA5FB6" w:rsidRDefault="00051A06" w:rsidP="007C20FA">
            <w:pPr>
              <w:ind w:firstLine="0"/>
              <w:jc w:val="left"/>
              <w:rPr>
                <w:rFonts w:ascii="Times New Roman CYR" w:hAnsi="Times New Roman CYR" w:cs="Times New Roman CYR"/>
              </w:rPr>
            </w:pPr>
            <w:r w:rsidRPr="00EA5FB6">
              <w:rPr>
                <w:rFonts w:ascii="Times New Roman CYR" w:hAnsi="Times New Roman CYR" w:cs="Times New Roman CYR"/>
              </w:rPr>
              <w:t>республиканский бюджет Чувашской Республики</w:t>
            </w:r>
          </w:p>
        </w:tc>
        <w:tc>
          <w:tcPr>
            <w:tcW w:w="872" w:type="dxa"/>
            <w:tcBorders>
              <w:top w:val="single" w:sz="4" w:space="0" w:color="auto"/>
              <w:left w:val="single" w:sz="4" w:space="0" w:color="auto"/>
              <w:bottom w:val="single" w:sz="4" w:space="0" w:color="auto"/>
              <w:right w:val="single" w:sz="4" w:space="0" w:color="auto"/>
            </w:tcBorders>
          </w:tcPr>
          <w:p w:rsidR="00051A06" w:rsidRPr="00EA5FB6" w:rsidRDefault="00051A06" w:rsidP="007C20FA">
            <w:pPr>
              <w:ind w:firstLine="0"/>
              <w:jc w:val="center"/>
              <w:rPr>
                <w:rFonts w:ascii="Times New Roman CYR" w:hAnsi="Times New Roman CYR" w:cs="Times New Roman CYR"/>
              </w:rPr>
            </w:pPr>
            <w:r w:rsidRPr="00EA5FB6">
              <w:rPr>
                <w:rFonts w:ascii="Times New Roman CYR" w:hAnsi="Times New Roman CYR" w:cs="Times New Roman CYR"/>
              </w:rPr>
              <w:t>0,0</w:t>
            </w:r>
          </w:p>
        </w:tc>
        <w:tc>
          <w:tcPr>
            <w:tcW w:w="872" w:type="dxa"/>
            <w:tcBorders>
              <w:top w:val="single" w:sz="4" w:space="0" w:color="auto"/>
              <w:left w:val="single" w:sz="4" w:space="0" w:color="auto"/>
              <w:bottom w:val="single" w:sz="4" w:space="0" w:color="auto"/>
              <w:right w:val="single" w:sz="4" w:space="0" w:color="auto"/>
            </w:tcBorders>
          </w:tcPr>
          <w:p w:rsidR="00051A06" w:rsidRPr="00EA5FB6" w:rsidRDefault="00051A06" w:rsidP="007C20FA">
            <w:pPr>
              <w:ind w:firstLine="0"/>
              <w:jc w:val="center"/>
              <w:rPr>
                <w:rFonts w:ascii="Times New Roman CYR" w:hAnsi="Times New Roman CYR" w:cs="Times New Roman CYR"/>
              </w:rPr>
            </w:pPr>
            <w:r w:rsidRPr="00EA5FB6">
              <w:rPr>
                <w:rFonts w:ascii="Times New Roman CYR" w:hAnsi="Times New Roman CYR" w:cs="Times New Roman CYR"/>
              </w:rPr>
              <w:t>0,0</w:t>
            </w:r>
          </w:p>
        </w:tc>
        <w:tc>
          <w:tcPr>
            <w:tcW w:w="872" w:type="dxa"/>
            <w:tcBorders>
              <w:top w:val="single" w:sz="4" w:space="0" w:color="auto"/>
              <w:left w:val="single" w:sz="4" w:space="0" w:color="auto"/>
              <w:bottom w:val="single" w:sz="4" w:space="0" w:color="auto"/>
              <w:right w:val="single" w:sz="4" w:space="0" w:color="auto"/>
            </w:tcBorders>
          </w:tcPr>
          <w:p w:rsidR="00051A06" w:rsidRPr="00EA5FB6" w:rsidRDefault="00051A06" w:rsidP="007C20FA">
            <w:pPr>
              <w:ind w:firstLine="0"/>
              <w:jc w:val="center"/>
              <w:rPr>
                <w:rFonts w:ascii="Times New Roman CYR" w:hAnsi="Times New Roman CYR" w:cs="Times New Roman CYR"/>
              </w:rPr>
            </w:pPr>
            <w:r w:rsidRPr="00EA5FB6">
              <w:rPr>
                <w:rFonts w:ascii="Times New Roman CYR" w:hAnsi="Times New Roman CYR" w:cs="Times New Roman CYR"/>
              </w:rPr>
              <w:t>0,0</w:t>
            </w:r>
          </w:p>
        </w:tc>
        <w:tc>
          <w:tcPr>
            <w:tcW w:w="998" w:type="dxa"/>
            <w:gridSpan w:val="2"/>
            <w:tcBorders>
              <w:top w:val="single" w:sz="4" w:space="0" w:color="auto"/>
              <w:left w:val="single" w:sz="4" w:space="0" w:color="auto"/>
              <w:bottom w:val="single" w:sz="4" w:space="0" w:color="auto"/>
            </w:tcBorders>
          </w:tcPr>
          <w:p w:rsidR="00051A06" w:rsidRPr="00EA5FB6" w:rsidRDefault="00051A06" w:rsidP="007C20FA">
            <w:pPr>
              <w:ind w:firstLine="0"/>
              <w:jc w:val="center"/>
              <w:rPr>
                <w:rFonts w:ascii="Times New Roman CYR" w:hAnsi="Times New Roman CYR" w:cs="Times New Roman CYR"/>
              </w:rPr>
            </w:pPr>
            <w:r w:rsidRPr="00EA5FB6">
              <w:rPr>
                <w:rFonts w:ascii="Times New Roman CYR" w:hAnsi="Times New Roman CYR" w:cs="Times New Roman CYR"/>
              </w:rPr>
              <w:t>0,0</w:t>
            </w:r>
          </w:p>
        </w:tc>
      </w:tr>
      <w:tr w:rsidR="00051A06" w:rsidRPr="00EA5FB6" w:rsidTr="009432B2">
        <w:tc>
          <w:tcPr>
            <w:tcW w:w="1744" w:type="dxa"/>
            <w:vMerge/>
            <w:tcBorders>
              <w:top w:val="single" w:sz="4" w:space="0" w:color="auto"/>
              <w:bottom w:val="single" w:sz="4" w:space="0" w:color="auto"/>
              <w:right w:val="single" w:sz="4" w:space="0" w:color="auto"/>
            </w:tcBorders>
          </w:tcPr>
          <w:p w:rsidR="00051A06" w:rsidRPr="00EA5FB6" w:rsidRDefault="00051A06" w:rsidP="00762753">
            <w:pPr>
              <w:ind w:firstLine="0"/>
              <w:rPr>
                <w:rFonts w:ascii="Times New Roman CYR" w:hAnsi="Times New Roman CYR" w:cs="Times New Roman CYR"/>
              </w:rPr>
            </w:pPr>
          </w:p>
        </w:tc>
        <w:tc>
          <w:tcPr>
            <w:tcW w:w="1994" w:type="dxa"/>
            <w:vMerge/>
            <w:tcBorders>
              <w:top w:val="single" w:sz="4" w:space="0" w:color="auto"/>
              <w:left w:val="single" w:sz="4" w:space="0" w:color="auto"/>
              <w:bottom w:val="single" w:sz="4" w:space="0" w:color="auto"/>
              <w:right w:val="single" w:sz="4" w:space="0" w:color="auto"/>
            </w:tcBorders>
          </w:tcPr>
          <w:p w:rsidR="00051A06" w:rsidRPr="00EA5FB6" w:rsidRDefault="00051A06" w:rsidP="00762753">
            <w:pPr>
              <w:ind w:firstLine="0"/>
              <w:rPr>
                <w:rFonts w:ascii="Times New Roman CYR" w:hAnsi="Times New Roman CYR" w:cs="Times New Roman CYR"/>
              </w:rPr>
            </w:pPr>
          </w:p>
        </w:tc>
        <w:tc>
          <w:tcPr>
            <w:tcW w:w="1082" w:type="dxa"/>
            <w:vMerge/>
            <w:tcBorders>
              <w:top w:val="single" w:sz="4" w:space="0" w:color="auto"/>
              <w:left w:val="single" w:sz="4" w:space="0" w:color="auto"/>
              <w:bottom w:val="single" w:sz="4" w:space="0" w:color="auto"/>
              <w:right w:val="single" w:sz="4" w:space="0" w:color="auto"/>
            </w:tcBorders>
          </w:tcPr>
          <w:p w:rsidR="00051A06" w:rsidRPr="00EA5FB6" w:rsidRDefault="00051A06" w:rsidP="00762753">
            <w:pPr>
              <w:ind w:firstLine="0"/>
              <w:rPr>
                <w:rFonts w:ascii="Times New Roman CYR" w:hAnsi="Times New Roman CYR" w:cs="Times New Roman CYR"/>
              </w:rPr>
            </w:pPr>
          </w:p>
        </w:tc>
        <w:tc>
          <w:tcPr>
            <w:tcW w:w="997" w:type="dxa"/>
            <w:vMerge/>
            <w:tcBorders>
              <w:top w:val="single" w:sz="4" w:space="0" w:color="auto"/>
              <w:left w:val="single" w:sz="4" w:space="0" w:color="auto"/>
              <w:bottom w:val="single" w:sz="4" w:space="0" w:color="auto"/>
              <w:right w:val="single" w:sz="4" w:space="0" w:color="auto"/>
            </w:tcBorders>
          </w:tcPr>
          <w:p w:rsidR="00051A06" w:rsidRPr="00EA5FB6" w:rsidRDefault="00051A06" w:rsidP="00762753">
            <w:pPr>
              <w:ind w:firstLine="0"/>
              <w:rPr>
                <w:rFonts w:ascii="Times New Roman CYR" w:hAnsi="Times New Roman CYR" w:cs="Times New Roman CYR"/>
              </w:rPr>
            </w:pPr>
          </w:p>
        </w:tc>
        <w:tc>
          <w:tcPr>
            <w:tcW w:w="872" w:type="dxa"/>
            <w:tcBorders>
              <w:top w:val="single" w:sz="4" w:space="0" w:color="auto"/>
              <w:left w:val="single" w:sz="4" w:space="0" w:color="auto"/>
              <w:bottom w:val="single" w:sz="4" w:space="0" w:color="auto"/>
              <w:right w:val="single" w:sz="4" w:space="0" w:color="auto"/>
            </w:tcBorders>
          </w:tcPr>
          <w:p w:rsidR="00051A06" w:rsidRPr="00EA5FB6" w:rsidRDefault="00051A06" w:rsidP="007C20FA">
            <w:pPr>
              <w:ind w:firstLine="0"/>
              <w:jc w:val="center"/>
              <w:rPr>
                <w:rFonts w:ascii="Times New Roman CYR" w:hAnsi="Times New Roman CYR" w:cs="Times New Roman CYR"/>
              </w:rPr>
            </w:pPr>
            <w:r w:rsidRPr="00EA5FB6">
              <w:rPr>
                <w:rFonts w:ascii="Times New Roman CYR" w:hAnsi="Times New Roman CYR" w:cs="Times New Roman CYR"/>
              </w:rPr>
              <w:t>х</w:t>
            </w:r>
          </w:p>
        </w:tc>
        <w:tc>
          <w:tcPr>
            <w:tcW w:w="872" w:type="dxa"/>
            <w:tcBorders>
              <w:top w:val="single" w:sz="4" w:space="0" w:color="auto"/>
              <w:left w:val="single" w:sz="4" w:space="0" w:color="auto"/>
              <w:bottom w:val="single" w:sz="4" w:space="0" w:color="auto"/>
              <w:right w:val="single" w:sz="4" w:space="0" w:color="auto"/>
            </w:tcBorders>
          </w:tcPr>
          <w:p w:rsidR="00051A06" w:rsidRPr="00EA5FB6" w:rsidRDefault="00051A06" w:rsidP="007C20FA">
            <w:pPr>
              <w:ind w:firstLine="0"/>
              <w:jc w:val="center"/>
              <w:rPr>
                <w:rFonts w:ascii="Times New Roman CYR" w:hAnsi="Times New Roman CYR" w:cs="Times New Roman CYR"/>
              </w:rPr>
            </w:pPr>
            <w:r w:rsidRPr="00EA5FB6">
              <w:rPr>
                <w:rFonts w:ascii="Times New Roman CYR" w:hAnsi="Times New Roman CYR" w:cs="Times New Roman CYR"/>
              </w:rPr>
              <w:t>х</w:t>
            </w:r>
          </w:p>
        </w:tc>
        <w:tc>
          <w:tcPr>
            <w:tcW w:w="872" w:type="dxa"/>
            <w:tcBorders>
              <w:top w:val="single" w:sz="4" w:space="0" w:color="auto"/>
              <w:left w:val="single" w:sz="4" w:space="0" w:color="auto"/>
              <w:bottom w:val="single" w:sz="4" w:space="0" w:color="auto"/>
              <w:right w:val="single" w:sz="4" w:space="0" w:color="auto"/>
            </w:tcBorders>
          </w:tcPr>
          <w:p w:rsidR="00051A06" w:rsidRPr="00EA5FB6" w:rsidRDefault="00051A06" w:rsidP="007C20FA">
            <w:pPr>
              <w:ind w:firstLine="0"/>
              <w:jc w:val="center"/>
              <w:rPr>
                <w:rFonts w:ascii="Times New Roman CYR" w:hAnsi="Times New Roman CYR" w:cs="Times New Roman CYR"/>
              </w:rPr>
            </w:pPr>
            <w:r w:rsidRPr="00EA5FB6">
              <w:rPr>
                <w:rFonts w:ascii="Times New Roman CYR" w:hAnsi="Times New Roman CYR" w:cs="Times New Roman CYR"/>
              </w:rPr>
              <w:t>х</w:t>
            </w:r>
          </w:p>
        </w:tc>
        <w:tc>
          <w:tcPr>
            <w:tcW w:w="873" w:type="dxa"/>
            <w:tcBorders>
              <w:top w:val="single" w:sz="4" w:space="0" w:color="auto"/>
              <w:left w:val="single" w:sz="4" w:space="0" w:color="auto"/>
              <w:bottom w:val="single" w:sz="4" w:space="0" w:color="auto"/>
              <w:right w:val="single" w:sz="4" w:space="0" w:color="auto"/>
            </w:tcBorders>
          </w:tcPr>
          <w:p w:rsidR="00051A06" w:rsidRPr="00EA5FB6" w:rsidRDefault="00051A06" w:rsidP="007C20FA">
            <w:pPr>
              <w:ind w:firstLine="0"/>
              <w:jc w:val="center"/>
              <w:rPr>
                <w:rFonts w:ascii="Times New Roman CYR" w:hAnsi="Times New Roman CYR" w:cs="Times New Roman CYR"/>
              </w:rPr>
            </w:pPr>
            <w:r w:rsidRPr="00EA5FB6">
              <w:rPr>
                <w:rFonts w:ascii="Times New Roman CYR" w:hAnsi="Times New Roman CYR" w:cs="Times New Roman CYR"/>
              </w:rPr>
              <w:t>х</w:t>
            </w:r>
          </w:p>
        </w:tc>
        <w:tc>
          <w:tcPr>
            <w:tcW w:w="997" w:type="dxa"/>
            <w:tcBorders>
              <w:top w:val="single" w:sz="4" w:space="0" w:color="auto"/>
              <w:left w:val="single" w:sz="4" w:space="0" w:color="auto"/>
              <w:bottom w:val="single" w:sz="4" w:space="0" w:color="auto"/>
              <w:right w:val="single" w:sz="4" w:space="0" w:color="auto"/>
            </w:tcBorders>
          </w:tcPr>
          <w:p w:rsidR="00051A06" w:rsidRPr="00EA5FB6" w:rsidRDefault="00051A06" w:rsidP="007C20FA">
            <w:pPr>
              <w:ind w:firstLine="0"/>
              <w:jc w:val="left"/>
              <w:rPr>
                <w:rFonts w:ascii="Times New Roman CYR" w:hAnsi="Times New Roman CYR" w:cs="Times New Roman CYR"/>
              </w:rPr>
            </w:pPr>
            <w:r w:rsidRPr="00EA5FB6">
              <w:rPr>
                <w:rFonts w:ascii="Times New Roman" w:eastAsia="Times New Roman" w:hAnsi="Times New Roman" w:cs="Times New Roman"/>
              </w:rPr>
              <w:t>бюджет Янтиковского муниципального округа</w:t>
            </w:r>
          </w:p>
        </w:tc>
        <w:tc>
          <w:tcPr>
            <w:tcW w:w="872" w:type="dxa"/>
            <w:tcBorders>
              <w:top w:val="single" w:sz="4" w:space="0" w:color="auto"/>
              <w:left w:val="single" w:sz="4" w:space="0" w:color="auto"/>
              <w:bottom w:val="single" w:sz="4" w:space="0" w:color="auto"/>
              <w:right w:val="single" w:sz="4" w:space="0" w:color="auto"/>
            </w:tcBorders>
          </w:tcPr>
          <w:p w:rsidR="00051A06" w:rsidRPr="00EA5FB6" w:rsidRDefault="00051A06" w:rsidP="007C20FA">
            <w:pPr>
              <w:ind w:firstLine="0"/>
              <w:jc w:val="center"/>
              <w:rPr>
                <w:rFonts w:ascii="Times New Roman CYR" w:hAnsi="Times New Roman CYR" w:cs="Times New Roman CYR"/>
              </w:rPr>
            </w:pPr>
            <w:r w:rsidRPr="00EA5FB6">
              <w:rPr>
                <w:rFonts w:ascii="Times New Roman CYR" w:hAnsi="Times New Roman CYR" w:cs="Times New Roman CYR"/>
              </w:rPr>
              <w:t>0,0</w:t>
            </w:r>
          </w:p>
        </w:tc>
        <w:tc>
          <w:tcPr>
            <w:tcW w:w="872" w:type="dxa"/>
            <w:tcBorders>
              <w:top w:val="single" w:sz="4" w:space="0" w:color="auto"/>
              <w:left w:val="single" w:sz="4" w:space="0" w:color="auto"/>
              <w:bottom w:val="single" w:sz="4" w:space="0" w:color="auto"/>
              <w:right w:val="single" w:sz="4" w:space="0" w:color="auto"/>
            </w:tcBorders>
          </w:tcPr>
          <w:p w:rsidR="00051A06" w:rsidRPr="00EA5FB6" w:rsidRDefault="00051A06" w:rsidP="007C20FA">
            <w:pPr>
              <w:ind w:firstLine="0"/>
              <w:jc w:val="center"/>
              <w:rPr>
                <w:rFonts w:ascii="Times New Roman CYR" w:hAnsi="Times New Roman CYR" w:cs="Times New Roman CYR"/>
              </w:rPr>
            </w:pPr>
            <w:r w:rsidRPr="00EA5FB6">
              <w:rPr>
                <w:rFonts w:ascii="Times New Roman CYR" w:hAnsi="Times New Roman CYR" w:cs="Times New Roman CYR"/>
              </w:rPr>
              <w:t>0,0</w:t>
            </w:r>
          </w:p>
        </w:tc>
        <w:tc>
          <w:tcPr>
            <w:tcW w:w="872" w:type="dxa"/>
            <w:tcBorders>
              <w:top w:val="single" w:sz="4" w:space="0" w:color="auto"/>
              <w:left w:val="single" w:sz="4" w:space="0" w:color="auto"/>
              <w:bottom w:val="single" w:sz="4" w:space="0" w:color="auto"/>
              <w:right w:val="single" w:sz="4" w:space="0" w:color="auto"/>
            </w:tcBorders>
          </w:tcPr>
          <w:p w:rsidR="00051A06" w:rsidRPr="00EA5FB6" w:rsidRDefault="00051A06" w:rsidP="007C20FA">
            <w:pPr>
              <w:ind w:firstLine="0"/>
              <w:jc w:val="center"/>
              <w:rPr>
                <w:rFonts w:ascii="Times New Roman CYR" w:hAnsi="Times New Roman CYR" w:cs="Times New Roman CYR"/>
              </w:rPr>
            </w:pPr>
            <w:r w:rsidRPr="00EA5FB6">
              <w:rPr>
                <w:rFonts w:ascii="Times New Roman CYR" w:hAnsi="Times New Roman CYR" w:cs="Times New Roman CYR"/>
              </w:rPr>
              <w:t>0,0</w:t>
            </w:r>
          </w:p>
        </w:tc>
        <w:tc>
          <w:tcPr>
            <w:tcW w:w="998" w:type="dxa"/>
            <w:gridSpan w:val="2"/>
            <w:tcBorders>
              <w:top w:val="single" w:sz="4" w:space="0" w:color="auto"/>
              <w:left w:val="single" w:sz="4" w:space="0" w:color="auto"/>
              <w:bottom w:val="single" w:sz="4" w:space="0" w:color="auto"/>
            </w:tcBorders>
          </w:tcPr>
          <w:p w:rsidR="00051A06" w:rsidRPr="00EA5FB6" w:rsidRDefault="00051A06" w:rsidP="007C20FA">
            <w:pPr>
              <w:ind w:firstLine="0"/>
              <w:jc w:val="center"/>
              <w:rPr>
                <w:rFonts w:ascii="Times New Roman CYR" w:hAnsi="Times New Roman CYR" w:cs="Times New Roman CYR"/>
              </w:rPr>
            </w:pPr>
            <w:r w:rsidRPr="00EA5FB6">
              <w:rPr>
                <w:rFonts w:ascii="Times New Roman CYR" w:hAnsi="Times New Roman CYR" w:cs="Times New Roman CYR"/>
              </w:rPr>
              <w:t>0,0</w:t>
            </w:r>
          </w:p>
        </w:tc>
      </w:tr>
      <w:tr w:rsidR="00051A06" w:rsidRPr="00EA5FB6" w:rsidTr="009432B2">
        <w:tc>
          <w:tcPr>
            <w:tcW w:w="1744" w:type="dxa"/>
            <w:vMerge/>
            <w:tcBorders>
              <w:top w:val="single" w:sz="4" w:space="0" w:color="auto"/>
              <w:bottom w:val="single" w:sz="4" w:space="0" w:color="auto"/>
              <w:right w:val="single" w:sz="4" w:space="0" w:color="auto"/>
            </w:tcBorders>
          </w:tcPr>
          <w:p w:rsidR="00051A06" w:rsidRPr="00EA5FB6" w:rsidRDefault="00051A06" w:rsidP="00762753">
            <w:pPr>
              <w:ind w:firstLine="0"/>
              <w:rPr>
                <w:rFonts w:ascii="Times New Roman CYR" w:hAnsi="Times New Roman CYR" w:cs="Times New Roman CYR"/>
              </w:rPr>
            </w:pPr>
          </w:p>
        </w:tc>
        <w:tc>
          <w:tcPr>
            <w:tcW w:w="1994" w:type="dxa"/>
            <w:vMerge/>
            <w:tcBorders>
              <w:top w:val="single" w:sz="4" w:space="0" w:color="auto"/>
              <w:left w:val="single" w:sz="4" w:space="0" w:color="auto"/>
              <w:bottom w:val="single" w:sz="4" w:space="0" w:color="auto"/>
              <w:right w:val="single" w:sz="4" w:space="0" w:color="auto"/>
            </w:tcBorders>
          </w:tcPr>
          <w:p w:rsidR="00051A06" w:rsidRPr="00EA5FB6" w:rsidRDefault="00051A06" w:rsidP="00762753">
            <w:pPr>
              <w:ind w:firstLine="0"/>
              <w:rPr>
                <w:rFonts w:ascii="Times New Roman CYR" w:hAnsi="Times New Roman CYR" w:cs="Times New Roman CYR"/>
              </w:rPr>
            </w:pPr>
          </w:p>
        </w:tc>
        <w:tc>
          <w:tcPr>
            <w:tcW w:w="1082" w:type="dxa"/>
            <w:vMerge/>
            <w:tcBorders>
              <w:top w:val="single" w:sz="4" w:space="0" w:color="auto"/>
              <w:left w:val="single" w:sz="4" w:space="0" w:color="auto"/>
              <w:bottom w:val="single" w:sz="4" w:space="0" w:color="auto"/>
              <w:right w:val="single" w:sz="4" w:space="0" w:color="auto"/>
            </w:tcBorders>
          </w:tcPr>
          <w:p w:rsidR="00051A06" w:rsidRPr="00EA5FB6" w:rsidRDefault="00051A06" w:rsidP="00762753">
            <w:pPr>
              <w:ind w:firstLine="0"/>
              <w:rPr>
                <w:rFonts w:ascii="Times New Roman CYR" w:hAnsi="Times New Roman CYR" w:cs="Times New Roman CYR"/>
              </w:rPr>
            </w:pPr>
          </w:p>
        </w:tc>
        <w:tc>
          <w:tcPr>
            <w:tcW w:w="997" w:type="dxa"/>
            <w:vMerge/>
            <w:tcBorders>
              <w:top w:val="single" w:sz="4" w:space="0" w:color="auto"/>
              <w:left w:val="single" w:sz="4" w:space="0" w:color="auto"/>
              <w:bottom w:val="single" w:sz="4" w:space="0" w:color="auto"/>
              <w:right w:val="single" w:sz="4" w:space="0" w:color="auto"/>
            </w:tcBorders>
          </w:tcPr>
          <w:p w:rsidR="00051A06" w:rsidRPr="00EA5FB6" w:rsidRDefault="00051A06" w:rsidP="00762753">
            <w:pPr>
              <w:ind w:firstLine="0"/>
              <w:rPr>
                <w:rFonts w:ascii="Times New Roman CYR" w:hAnsi="Times New Roman CYR" w:cs="Times New Roman CYR"/>
              </w:rPr>
            </w:pPr>
          </w:p>
        </w:tc>
        <w:tc>
          <w:tcPr>
            <w:tcW w:w="872" w:type="dxa"/>
            <w:tcBorders>
              <w:top w:val="single" w:sz="4" w:space="0" w:color="auto"/>
              <w:left w:val="single" w:sz="4" w:space="0" w:color="auto"/>
              <w:bottom w:val="single" w:sz="4" w:space="0" w:color="auto"/>
              <w:right w:val="single" w:sz="4" w:space="0" w:color="auto"/>
            </w:tcBorders>
          </w:tcPr>
          <w:p w:rsidR="00051A06" w:rsidRPr="00EA5FB6" w:rsidRDefault="00051A06" w:rsidP="007C20FA">
            <w:pPr>
              <w:ind w:firstLine="0"/>
              <w:jc w:val="center"/>
              <w:rPr>
                <w:rFonts w:ascii="Times New Roman CYR" w:hAnsi="Times New Roman CYR" w:cs="Times New Roman CYR"/>
              </w:rPr>
            </w:pPr>
            <w:r w:rsidRPr="00EA5FB6">
              <w:rPr>
                <w:rFonts w:ascii="Times New Roman CYR" w:hAnsi="Times New Roman CYR" w:cs="Times New Roman CYR"/>
              </w:rPr>
              <w:t>х</w:t>
            </w:r>
          </w:p>
        </w:tc>
        <w:tc>
          <w:tcPr>
            <w:tcW w:w="872" w:type="dxa"/>
            <w:tcBorders>
              <w:top w:val="single" w:sz="4" w:space="0" w:color="auto"/>
              <w:left w:val="single" w:sz="4" w:space="0" w:color="auto"/>
              <w:bottom w:val="single" w:sz="4" w:space="0" w:color="auto"/>
              <w:right w:val="single" w:sz="4" w:space="0" w:color="auto"/>
            </w:tcBorders>
          </w:tcPr>
          <w:p w:rsidR="00051A06" w:rsidRPr="00EA5FB6" w:rsidRDefault="00051A06" w:rsidP="007C20FA">
            <w:pPr>
              <w:ind w:firstLine="0"/>
              <w:jc w:val="center"/>
              <w:rPr>
                <w:rFonts w:ascii="Times New Roman CYR" w:hAnsi="Times New Roman CYR" w:cs="Times New Roman CYR"/>
              </w:rPr>
            </w:pPr>
            <w:r w:rsidRPr="00EA5FB6">
              <w:rPr>
                <w:rFonts w:ascii="Times New Roman CYR" w:hAnsi="Times New Roman CYR" w:cs="Times New Roman CYR"/>
              </w:rPr>
              <w:t>х</w:t>
            </w:r>
          </w:p>
        </w:tc>
        <w:tc>
          <w:tcPr>
            <w:tcW w:w="872" w:type="dxa"/>
            <w:tcBorders>
              <w:top w:val="single" w:sz="4" w:space="0" w:color="auto"/>
              <w:left w:val="single" w:sz="4" w:space="0" w:color="auto"/>
              <w:bottom w:val="single" w:sz="4" w:space="0" w:color="auto"/>
              <w:right w:val="single" w:sz="4" w:space="0" w:color="auto"/>
            </w:tcBorders>
          </w:tcPr>
          <w:p w:rsidR="00051A06" w:rsidRPr="00EA5FB6" w:rsidRDefault="00051A06" w:rsidP="007C20FA">
            <w:pPr>
              <w:ind w:firstLine="0"/>
              <w:jc w:val="center"/>
              <w:rPr>
                <w:rFonts w:ascii="Times New Roman CYR" w:hAnsi="Times New Roman CYR" w:cs="Times New Roman CYR"/>
              </w:rPr>
            </w:pPr>
            <w:r w:rsidRPr="00EA5FB6">
              <w:rPr>
                <w:rFonts w:ascii="Times New Roman CYR" w:hAnsi="Times New Roman CYR" w:cs="Times New Roman CYR"/>
              </w:rPr>
              <w:t>х</w:t>
            </w:r>
          </w:p>
        </w:tc>
        <w:tc>
          <w:tcPr>
            <w:tcW w:w="873" w:type="dxa"/>
            <w:tcBorders>
              <w:top w:val="single" w:sz="4" w:space="0" w:color="auto"/>
              <w:left w:val="single" w:sz="4" w:space="0" w:color="auto"/>
              <w:bottom w:val="single" w:sz="4" w:space="0" w:color="auto"/>
              <w:right w:val="single" w:sz="4" w:space="0" w:color="auto"/>
            </w:tcBorders>
          </w:tcPr>
          <w:p w:rsidR="00051A06" w:rsidRPr="00EA5FB6" w:rsidRDefault="00051A06" w:rsidP="007C20FA">
            <w:pPr>
              <w:ind w:firstLine="0"/>
              <w:jc w:val="center"/>
              <w:rPr>
                <w:rFonts w:ascii="Times New Roman CYR" w:hAnsi="Times New Roman CYR" w:cs="Times New Roman CYR"/>
              </w:rPr>
            </w:pPr>
            <w:r w:rsidRPr="00EA5FB6">
              <w:rPr>
                <w:rFonts w:ascii="Times New Roman CYR" w:hAnsi="Times New Roman CYR" w:cs="Times New Roman CYR"/>
              </w:rPr>
              <w:t>х</w:t>
            </w:r>
          </w:p>
        </w:tc>
        <w:tc>
          <w:tcPr>
            <w:tcW w:w="997" w:type="dxa"/>
            <w:tcBorders>
              <w:top w:val="single" w:sz="4" w:space="0" w:color="auto"/>
              <w:left w:val="single" w:sz="4" w:space="0" w:color="auto"/>
              <w:bottom w:val="single" w:sz="4" w:space="0" w:color="auto"/>
              <w:right w:val="single" w:sz="4" w:space="0" w:color="auto"/>
            </w:tcBorders>
          </w:tcPr>
          <w:p w:rsidR="00051A06" w:rsidRPr="00EA5FB6" w:rsidRDefault="00051A06" w:rsidP="007C20FA">
            <w:pPr>
              <w:ind w:firstLine="0"/>
              <w:jc w:val="left"/>
              <w:rPr>
                <w:rFonts w:ascii="Times New Roman CYR" w:hAnsi="Times New Roman CYR" w:cs="Times New Roman CYR"/>
              </w:rPr>
            </w:pPr>
            <w:r w:rsidRPr="00EA5FB6">
              <w:rPr>
                <w:rFonts w:ascii="Times New Roman CYR" w:hAnsi="Times New Roman CYR" w:cs="Times New Roman CYR"/>
              </w:rPr>
              <w:t>внебюджетные источники</w:t>
            </w:r>
          </w:p>
        </w:tc>
        <w:tc>
          <w:tcPr>
            <w:tcW w:w="872" w:type="dxa"/>
            <w:tcBorders>
              <w:top w:val="single" w:sz="4" w:space="0" w:color="auto"/>
              <w:left w:val="single" w:sz="4" w:space="0" w:color="auto"/>
              <w:bottom w:val="single" w:sz="4" w:space="0" w:color="auto"/>
              <w:right w:val="single" w:sz="4" w:space="0" w:color="auto"/>
            </w:tcBorders>
          </w:tcPr>
          <w:p w:rsidR="00051A06" w:rsidRPr="00EA5FB6" w:rsidRDefault="00051A06" w:rsidP="007C20FA">
            <w:pPr>
              <w:ind w:firstLine="0"/>
              <w:jc w:val="center"/>
              <w:rPr>
                <w:rFonts w:ascii="Times New Roman CYR" w:hAnsi="Times New Roman CYR" w:cs="Times New Roman CYR"/>
              </w:rPr>
            </w:pPr>
            <w:r w:rsidRPr="00EA5FB6">
              <w:rPr>
                <w:rFonts w:ascii="Times New Roman CYR" w:hAnsi="Times New Roman CYR" w:cs="Times New Roman CYR"/>
              </w:rPr>
              <w:t>0,0</w:t>
            </w:r>
          </w:p>
        </w:tc>
        <w:tc>
          <w:tcPr>
            <w:tcW w:w="872" w:type="dxa"/>
            <w:tcBorders>
              <w:top w:val="single" w:sz="4" w:space="0" w:color="auto"/>
              <w:left w:val="single" w:sz="4" w:space="0" w:color="auto"/>
              <w:bottom w:val="single" w:sz="4" w:space="0" w:color="auto"/>
              <w:right w:val="single" w:sz="4" w:space="0" w:color="auto"/>
            </w:tcBorders>
          </w:tcPr>
          <w:p w:rsidR="00051A06" w:rsidRPr="00EA5FB6" w:rsidRDefault="00051A06" w:rsidP="007C20FA">
            <w:pPr>
              <w:ind w:firstLine="0"/>
              <w:jc w:val="center"/>
              <w:rPr>
                <w:rFonts w:ascii="Times New Roman CYR" w:hAnsi="Times New Roman CYR" w:cs="Times New Roman CYR"/>
              </w:rPr>
            </w:pPr>
            <w:r w:rsidRPr="00EA5FB6">
              <w:rPr>
                <w:rFonts w:ascii="Times New Roman CYR" w:hAnsi="Times New Roman CYR" w:cs="Times New Roman CYR"/>
              </w:rPr>
              <w:t>0,0</w:t>
            </w:r>
          </w:p>
        </w:tc>
        <w:tc>
          <w:tcPr>
            <w:tcW w:w="872" w:type="dxa"/>
            <w:tcBorders>
              <w:top w:val="single" w:sz="4" w:space="0" w:color="auto"/>
              <w:left w:val="single" w:sz="4" w:space="0" w:color="auto"/>
              <w:bottom w:val="single" w:sz="4" w:space="0" w:color="auto"/>
              <w:right w:val="single" w:sz="4" w:space="0" w:color="auto"/>
            </w:tcBorders>
          </w:tcPr>
          <w:p w:rsidR="00051A06" w:rsidRPr="00EA5FB6" w:rsidRDefault="00051A06" w:rsidP="007C20FA">
            <w:pPr>
              <w:ind w:firstLine="0"/>
              <w:jc w:val="center"/>
              <w:rPr>
                <w:rFonts w:ascii="Times New Roman CYR" w:hAnsi="Times New Roman CYR" w:cs="Times New Roman CYR"/>
              </w:rPr>
            </w:pPr>
            <w:r w:rsidRPr="00EA5FB6">
              <w:rPr>
                <w:rFonts w:ascii="Times New Roman CYR" w:hAnsi="Times New Roman CYR" w:cs="Times New Roman CYR"/>
              </w:rPr>
              <w:t>0,0</w:t>
            </w:r>
          </w:p>
        </w:tc>
        <w:tc>
          <w:tcPr>
            <w:tcW w:w="998" w:type="dxa"/>
            <w:gridSpan w:val="2"/>
            <w:tcBorders>
              <w:top w:val="single" w:sz="4" w:space="0" w:color="auto"/>
              <w:left w:val="single" w:sz="4" w:space="0" w:color="auto"/>
              <w:bottom w:val="single" w:sz="4" w:space="0" w:color="auto"/>
            </w:tcBorders>
          </w:tcPr>
          <w:p w:rsidR="00051A06" w:rsidRPr="00EA5FB6" w:rsidRDefault="00051A06" w:rsidP="007C20FA">
            <w:pPr>
              <w:ind w:firstLine="0"/>
              <w:jc w:val="center"/>
              <w:rPr>
                <w:rFonts w:ascii="Times New Roman CYR" w:hAnsi="Times New Roman CYR" w:cs="Times New Roman CYR"/>
              </w:rPr>
            </w:pPr>
            <w:r w:rsidRPr="00EA5FB6">
              <w:rPr>
                <w:rFonts w:ascii="Times New Roman CYR" w:hAnsi="Times New Roman CYR" w:cs="Times New Roman CYR"/>
              </w:rPr>
              <w:t>0,0</w:t>
            </w:r>
          </w:p>
        </w:tc>
      </w:tr>
      <w:tr w:rsidR="008961C1" w:rsidRPr="00EA5FB6" w:rsidTr="00341A94">
        <w:tc>
          <w:tcPr>
            <w:tcW w:w="13917" w:type="dxa"/>
            <w:gridSpan w:val="14"/>
            <w:tcBorders>
              <w:top w:val="single" w:sz="4" w:space="0" w:color="auto"/>
              <w:bottom w:val="single" w:sz="4" w:space="0" w:color="auto"/>
            </w:tcBorders>
          </w:tcPr>
          <w:p w:rsidR="008961C1" w:rsidRPr="00EA5FB6" w:rsidRDefault="008961C1" w:rsidP="00341A94">
            <w:pPr>
              <w:rPr>
                <w:rFonts w:ascii="Times New Roman CYR" w:hAnsi="Times New Roman CYR" w:cs="Times New Roman CYR"/>
              </w:rPr>
            </w:pPr>
            <w:r w:rsidRPr="00EA5FB6">
              <w:rPr>
                <w:rFonts w:ascii="Times New Roman CYR" w:hAnsi="Times New Roman CYR" w:cs="Times New Roman CYR"/>
                <w:b/>
                <w:bCs/>
                <w:color w:val="26282F"/>
              </w:rPr>
              <w:t xml:space="preserve">Цель «Приведение в нормативное состояние зданий общеобразовательных организаций в </w:t>
            </w:r>
            <w:proofErr w:type="spellStart"/>
            <w:r w:rsidRPr="00EA5FB6">
              <w:rPr>
                <w:rFonts w:ascii="Times New Roman CYR" w:hAnsi="Times New Roman CYR" w:cs="Times New Roman CYR"/>
                <w:b/>
                <w:bCs/>
                <w:color w:val="26282F"/>
              </w:rPr>
              <w:t>Янтиковском</w:t>
            </w:r>
            <w:proofErr w:type="spellEnd"/>
            <w:r w:rsidRPr="00EA5FB6">
              <w:rPr>
                <w:rFonts w:ascii="Times New Roman CYR" w:hAnsi="Times New Roman CYR" w:cs="Times New Roman CYR"/>
                <w:b/>
                <w:bCs/>
                <w:color w:val="26282F"/>
              </w:rPr>
              <w:t xml:space="preserve"> муниципальном округе»</w:t>
            </w:r>
          </w:p>
        </w:tc>
      </w:tr>
      <w:tr w:rsidR="00051A06" w:rsidRPr="00EA5FB6" w:rsidTr="009432B2">
        <w:tc>
          <w:tcPr>
            <w:tcW w:w="1744" w:type="dxa"/>
            <w:vMerge w:val="restart"/>
            <w:tcBorders>
              <w:top w:val="single" w:sz="4" w:space="0" w:color="auto"/>
              <w:bottom w:val="single" w:sz="4" w:space="0" w:color="auto"/>
              <w:right w:val="single" w:sz="4" w:space="0" w:color="auto"/>
            </w:tcBorders>
          </w:tcPr>
          <w:p w:rsidR="00051A06" w:rsidRPr="00EA5FB6" w:rsidRDefault="00051A06" w:rsidP="00762753">
            <w:pPr>
              <w:ind w:firstLine="0"/>
              <w:jc w:val="left"/>
              <w:rPr>
                <w:rFonts w:ascii="Times New Roman CYR" w:hAnsi="Times New Roman CYR" w:cs="Times New Roman CYR"/>
              </w:rPr>
            </w:pPr>
            <w:bookmarkStart w:id="71" w:name="sub_92005"/>
            <w:r w:rsidRPr="00EA5FB6">
              <w:rPr>
                <w:rFonts w:ascii="Times New Roman CYR" w:hAnsi="Times New Roman CYR" w:cs="Times New Roman CYR"/>
              </w:rPr>
              <w:t>Основное мероприятие 2</w:t>
            </w:r>
            <w:bookmarkEnd w:id="71"/>
          </w:p>
        </w:tc>
        <w:tc>
          <w:tcPr>
            <w:tcW w:w="1994" w:type="dxa"/>
            <w:vMerge w:val="restart"/>
            <w:tcBorders>
              <w:top w:val="single" w:sz="4" w:space="0" w:color="auto"/>
              <w:left w:val="single" w:sz="4" w:space="0" w:color="auto"/>
              <w:bottom w:val="single" w:sz="4" w:space="0" w:color="auto"/>
              <w:right w:val="single" w:sz="4" w:space="0" w:color="auto"/>
            </w:tcBorders>
          </w:tcPr>
          <w:p w:rsidR="00051A06" w:rsidRPr="00EA5FB6" w:rsidRDefault="00051A06" w:rsidP="00762753">
            <w:pPr>
              <w:ind w:firstLine="0"/>
              <w:jc w:val="left"/>
              <w:rPr>
                <w:rFonts w:ascii="Times New Roman CYR" w:hAnsi="Times New Roman CYR" w:cs="Times New Roman CYR"/>
              </w:rPr>
            </w:pPr>
            <w:r w:rsidRPr="00EA5FB6">
              <w:rPr>
                <w:rFonts w:ascii="Times New Roman CYR" w:hAnsi="Times New Roman CYR" w:cs="Times New Roman CYR"/>
              </w:rPr>
              <w:t>Оснащение отремонтированных зданий общеобразовательных организаций средствами обучения и воспитания</w:t>
            </w:r>
          </w:p>
        </w:tc>
        <w:tc>
          <w:tcPr>
            <w:tcW w:w="1082" w:type="dxa"/>
            <w:vMerge w:val="restart"/>
            <w:tcBorders>
              <w:top w:val="single" w:sz="4" w:space="0" w:color="auto"/>
              <w:left w:val="single" w:sz="4" w:space="0" w:color="auto"/>
              <w:bottom w:val="single" w:sz="4" w:space="0" w:color="auto"/>
              <w:right w:val="single" w:sz="4" w:space="0" w:color="auto"/>
            </w:tcBorders>
          </w:tcPr>
          <w:p w:rsidR="00051A06" w:rsidRPr="00EA5FB6" w:rsidRDefault="00051A06" w:rsidP="00762753">
            <w:pPr>
              <w:ind w:firstLine="0"/>
              <w:jc w:val="left"/>
              <w:rPr>
                <w:rFonts w:ascii="Times New Roman CYR" w:hAnsi="Times New Roman CYR" w:cs="Times New Roman CYR"/>
              </w:rPr>
            </w:pPr>
            <w:r w:rsidRPr="00EA5FB6">
              <w:rPr>
                <w:rFonts w:ascii="Times New Roman CYR" w:hAnsi="Times New Roman CYR" w:cs="Times New Roman CYR"/>
              </w:rPr>
              <w:t>оснащение отремонтированных зданий и (или) помещений общеобразовательных организаций современными средствами обучения и воспитания;</w:t>
            </w:r>
          </w:p>
        </w:tc>
        <w:tc>
          <w:tcPr>
            <w:tcW w:w="997" w:type="dxa"/>
            <w:vMerge w:val="restart"/>
            <w:tcBorders>
              <w:top w:val="single" w:sz="4" w:space="0" w:color="auto"/>
              <w:left w:val="single" w:sz="4" w:space="0" w:color="auto"/>
              <w:bottom w:val="single" w:sz="4" w:space="0" w:color="auto"/>
              <w:right w:val="single" w:sz="4" w:space="0" w:color="auto"/>
            </w:tcBorders>
          </w:tcPr>
          <w:p w:rsidR="00051A06" w:rsidRPr="00EA5FB6" w:rsidRDefault="00051A06" w:rsidP="007C20FA">
            <w:pPr>
              <w:ind w:firstLine="0"/>
              <w:jc w:val="left"/>
              <w:rPr>
                <w:rFonts w:ascii="Times New Roman CYR" w:hAnsi="Times New Roman CYR" w:cs="Times New Roman CYR"/>
              </w:rPr>
            </w:pPr>
            <w:r w:rsidRPr="00EA5FB6">
              <w:rPr>
                <w:rFonts w:ascii="Times New Roman CYR" w:hAnsi="Times New Roman CYR" w:cs="Times New Roman CYR"/>
              </w:rPr>
              <w:t>ответственный исполнитель – Отдел образования</w:t>
            </w:r>
          </w:p>
        </w:tc>
        <w:tc>
          <w:tcPr>
            <w:tcW w:w="872" w:type="dxa"/>
            <w:tcBorders>
              <w:top w:val="single" w:sz="4" w:space="0" w:color="auto"/>
              <w:left w:val="single" w:sz="4" w:space="0" w:color="auto"/>
              <w:bottom w:val="single" w:sz="4" w:space="0" w:color="auto"/>
              <w:right w:val="single" w:sz="4" w:space="0" w:color="auto"/>
            </w:tcBorders>
          </w:tcPr>
          <w:p w:rsidR="00051A06" w:rsidRPr="00EA5FB6" w:rsidRDefault="00051A06" w:rsidP="007C20FA">
            <w:pPr>
              <w:ind w:firstLine="0"/>
              <w:rPr>
                <w:rFonts w:ascii="Times New Roman CYR" w:hAnsi="Times New Roman CYR" w:cs="Times New Roman CYR"/>
              </w:rPr>
            </w:pPr>
          </w:p>
        </w:tc>
        <w:tc>
          <w:tcPr>
            <w:tcW w:w="872" w:type="dxa"/>
            <w:tcBorders>
              <w:top w:val="single" w:sz="4" w:space="0" w:color="auto"/>
              <w:left w:val="single" w:sz="4" w:space="0" w:color="auto"/>
              <w:bottom w:val="single" w:sz="4" w:space="0" w:color="auto"/>
              <w:right w:val="single" w:sz="4" w:space="0" w:color="auto"/>
            </w:tcBorders>
          </w:tcPr>
          <w:p w:rsidR="00051A06" w:rsidRPr="00EA5FB6" w:rsidRDefault="00051A06" w:rsidP="007C20FA">
            <w:pPr>
              <w:ind w:firstLine="0"/>
              <w:rPr>
                <w:rFonts w:ascii="Times New Roman CYR" w:hAnsi="Times New Roman CYR" w:cs="Times New Roman CYR"/>
              </w:rPr>
            </w:pPr>
          </w:p>
        </w:tc>
        <w:tc>
          <w:tcPr>
            <w:tcW w:w="872" w:type="dxa"/>
            <w:tcBorders>
              <w:top w:val="single" w:sz="4" w:space="0" w:color="auto"/>
              <w:left w:val="single" w:sz="4" w:space="0" w:color="auto"/>
              <w:bottom w:val="single" w:sz="4" w:space="0" w:color="auto"/>
              <w:right w:val="single" w:sz="4" w:space="0" w:color="auto"/>
            </w:tcBorders>
          </w:tcPr>
          <w:p w:rsidR="00051A06" w:rsidRPr="00EA5FB6" w:rsidRDefault="00051A06" w:rsidP="007C20FA">
            <w:pPr>
              <w:ind w:firstLine="0"/>
              <w:rPr>
                <w:rFonts w:ascii="Times New Roman CYR" w:hAnsi="Times New Roman CYR" w:cs="Times New Roman CYR"/>
              </w:rPr>
            </w:pPr>
          </w:p>
        </w:tc>
        <w:tc>
          <w:tcPr>
            <w:tcW w:w="873" w:type="dxa"/>
            <w:tcBorders>
              <w:top w:val="single" w:sz="4" w:space="0" w:color="auto"/>
              <w:left w:val="single" w:sz="4" w:space="0" w:color="auto"/>
              <w:bottom w:val="single" w:sz="4" w:space="0" w:color="auto"/>
              <w:right w:val="single" w:sz="4" w:space="0" w:color="auto"/>
            </w:tcBorders>
          </w:tcPr>
          <w:p w:rsidR="00051A06" w:rsidRPr="00EA5FB6" w:rsidRDefault="00051A06" w:rsidP="007C20FA">
            <w:pPr>
              <w:ind w:firstLine="0"/>
              <w:rPr>
                <w:rFonts w:ascii="Times New Roman CYR" w:hAnsi="Times New Roman CYR" w:cs="Times New Roman CYR"/>
              </w:rPr>
            </w:pPr>
          </w:p>
        </w:tc>
        <w:tc>
          <w:tcPr>
            <w:tcW w:w="997" w:type="dxa"/>
            <w:tcBorders>
              <w:top w:val="single" w:sz="4" w:space="0" w:color="auto"/>
              <w:left w:val="single" w:sz="4" w:space="0" w:color="auto"/>
              <w:bottom w:val="single" w:sz="4" w:space="0" w:color="auto"/>
              <w:right w:val="single" w:sz="4" w:space="0" w:color="auto"/>
            </w:tcBorders>
          </w:tcPr>
          <w:p w:rsidR="00051A06" w:rsidRPr="00EA5FB6" w:rsidRDefault="00051A06" w:rsidP="007C20FA">
            <w:pPr>
              <w:ind w:firstLine="0"/>
              <w:jc w:val="left"/>
              <w:rPr>
                <w:rFonts w:ascii="Times New Roman CYR" w:hAnsi="Times New Roman CYR" w:cs="Times New Roman CYR"/>
              </w:rPr>
            </w:pPr>
            <w:r w:rsidRPr="00EA5FB6">
              <w:rPr>
                <w:rFonts w:ascii="Times New Roman CYR" w:hAnsi="Times New Roman CYR" w:cs="Times New Roman CYR"/>
              </w:rPr>
              <w:t>всего</w:t>
            </w:r>
          </w:p>
        </w:tc>
        <w:tc>
          <w:tcPr>
            <w:tcW w:w="872" w:type="dxa"/>
            <w:tcBorders>
              <w:top w:val="single" w:sz="4" w:space="0" w:color="auto"/>
              <w:left w:val="single" w:sz="4" w:space="0" w:color="auto"/>
              <w:bottom w:val="single" w:sz="4" w:space="0" w:color="auto"/>
              <w:right w:val="single" w:sz="4" w:space="0" w:color="auto"/>
            </w:tcBorders>
          </w:tcPr>
          <w:p w:rsidR="00051A06" w:rsidRPr="00EA5FB6" w:rsidRDefault="00051A06" w:rsidP="007C20FA">
            <w:pPr>
              <w:ind w:firstLine="0"/>
              <w:jc w:val="center"/>
              <w:rPr>
                <w:rFonts w:ascii="Times New Roman CYR" w:hAnsi="Times New Roman CYR" w:cs="Times New Roman CYR"/>
              </w:rPr>
            </w:pPr>
            <w:r w:rsidRPr="00EA5FB6">
              <w:rPr>
                <w:rFonts w:ascii="Times New Roman CYR" w:hAnsi="Times New Roman CYR" w:cs="Times New Roman CYR"/>
              </w:rPr>
              <w:t>0,0</w:t>
            </w:r>
          </w:p>
        </w:tc>
        <w:tc>
          <w:tcPr>
            <w:tcW w:w="872" w:type="dxa"/>
            <w:tcBorders>
              <w:top w:val="single" w:sz="4" w:space="0" w:color="auto"/>
              <w:left w:val="single" w:sz="4" w:space="0" w:color="auto"/>
              <w:bottom w:val="single" w:sz="4" w:space="0" w:color="auto"/>
              <w:right w:val="single" w:sz="4" w:space="0" w:color="auto"/>
            </w:tcBorders>
          </w:tcPr>
          <w:p w:rsidR="00051A06" w:rsidRPr="00EA5FB6" w:rsidRDefault="00051A06" w:rsidP="007C20FA">
            <w:pPr>
              <w:ind w:firstLine="0"/>
              <w:jc w:val="center"/>
              <w:rPr>
                <w:rFonts w:ascii="Times New Roman CYR" w:hAnsi="Times New Roman CYR" w:cs="Times New Roman CYR"/>
              </w:rPr>
            </w:pPr>
            <w:r w:rsidRPr="00EA5FB6">
              <w:rPr>
                <w:rFonts w:ascii="Times New Roman CYR" w:hAnsi="Times New Roman CYR" w:cs="Times New Roman CYR"/>
              </w:rPr>
              <w:t>0,0</w:t>
            </w:r>
          </w:p>
        </w:tc>
        <w:tc>
          <w:tcPr>
            <w:tcW w:w="872" w:type="dxa"/>
            <w:tcBorders>
              <w:top w:val="single" w:sz="4" w:space="0" w:color="auto"/>
              <w:left w:val="single" w:sz="4" w:space="0" w:color="auto"/>
              <w:bottom w:val="single" w:sz="4" w:space="0" w:color="auto"/>
              <w:right w:val="single" w:sz="4" w:space="0" w:color="auto"/>
            </w:tcBorders>
          </w:tcPr>
          <w:p w:rsidR="00051A06" w:rsidRPr="00EA5FB6" w:rsidRDefault="00051A06" w:rsidP="007C20FA">
            <w:pPr>
              <w:ind w:firstLine="0"/>
              <w:jc w:val="center"/>
              <w:rPr>
                <w:rFonts w:ascii="Times New Roman CYR" w:hAnsi="Times New Roman CYR" w:cs="Times New Roman CYR"/>
              </w:rPr>
            </w:pPr>
            <w:r w:rsidRPr="00EA5FB6">
              <w:rPr>
                <w:rFonts w:ascii="Times New Roman CYR" w:hAnsi="Times New Roman CYR" w:cs="Times New Roman CYR"/>
              </w:rPr>
              <w:t>0,0</w:t>
            </w:r>
          </w:p>
        </w:tc>
        <w:tc>
          <w:tcPr>
            <w:tcW w:w="998" w:type="dxa"/>
            <w:gridSpan w:val="2"/>
            <w:tcBorders>
              <w:top w:val="single" w:sz="4" w:space="0" w:color="auto"/>
              <w:left w:val="single" w:sz="4" w:space="0" w:color="auto"/>
              <w:bottom w:val="single" w:sz="4" w:space="0" w:color="auto"/>
            </w:tcBorders>
          </w:tcPr>
          <w:p w:rsidR="00051A06" w:rsidRPr="00EA5FB6" w:rsidRDefault="00051A06" w:rsidP="007C20FA">
            <w:pPr>
              <w:ind w:firstLine="0"/>
              <w:jc w:val="center"/>
              <w:rPr>
                <w:rFonts w:ascii="Times New Roman CYR" w:hAnsi="Times New Roman CYR" w:cs="Times New Roman CYR"/>
              </w:rPr>
            </w:pPr>
            <w:r w:rsidRPr="00EA5FB6">
              <w:rPr>
                <w:rFonts w:ascii="Times New Roman CYR" w:hAnsi="Times New Roman CYR" w:cs="Times New Roman CYR"/>
              </w:rPr>
              <w:t>0,0</w:t>
            </w:r>
          </w:p>
        </w:tc>
      </w:tr>
      <w:tr w:rsidR="00051A06" w:rsidRPr="00EA5FB6" w:rsidTr="009432B2">
        <w:tc>
          <w:tcPr>
            <w:tcW w:w="1744" w:type="dxa"/>
            <w:vMerge/>
            <w:tcBorders>
              <w:top w:val="single" w:sz="4" w:space="0" w:color="auto"/>
              <w:bottom w:val="single" w:sz="4" w:space="0" w:color="auto"/>
              <w:right w:val="single" w:sz="4" w:space="0" w:color="auto"/>
            </w:tcBorders>
          </w:tcPr>
          <w:p w:rsidR="00051A06" w:rsidRPr="00EA5FB6" w:rsidRDefault="00051A06" w:rsidP="00762753">
            <w:pPr>
              <w:ind w:firstLine="0"/>
              <w:rPr>
                <w:rFonts w:ascii="Times New Roman CYR" w:hAnsi="Times New Roman CYR" w:cs="Times New Roman CYR"/>
              </w:rPr>
            </w:pPr>
          </w:p>
        </w:tc>
        <w:tc>
          <w:tcPr>
            <w:tcW w:w="1994" w:type="dxa"/>
            <w:vMerge/>
            <w:tcBorders>
              <w:top w:val="single" w:sz="4" w:space="0" w:color="auto"/>
              <w:left w:val="single" w:sz="4" w:space="0" w:color="auto"/>
              <w:bottom w:val="single" w:sz="4" w:space="0" w:color="auto"/>
              <w:right w:val="single" w:sz="4" w:space="0" w:color="auto"/>
            </w:tcBorders>
          </w:tcPr>
          <w:p w:rsidR="00051A06" w:rsidRPr="00EA5FB6" w:rsidRDefault="00051A06" w:rsidP="00762753">
            <w:pPr>
              <w:ind w:firstLine="0"/>
              <w:rPr>
                <w:rFonts w:ascii="Times New Roman CYR" w:hAnsi="Times New Roman CYR" w:cs="Times New Roman CYR"/>
              </w:rPr>
            </w:pPr>
          </w:p>
        </w:tc>
        <w:tc>
          <w:tcPr>
            <w:tcW w:w="1082" w:type="dxa"/>
            <w:vMerge/>
            <w:tcBorders>
              <w:top w:val="single" w:sz="4" w:space="0" w:color="auto"/>
              <w:left w:val="single" w:sz="4" w:space="0" w:color="auto"/>
              <w:bottom w:val="single" w:sz="4" w:space="0" w:color="auto"/>
              <w:right w:val="single" w:sz="4" w:space="0" w:color="auto"/>
            </w:tcBorders>
          </w:tcPr>
          <w:p w:rsidR="00051A06" w:rsidRPr="00EA5FB6" w:rsidRDefault="00051A06" w:rsidP="00762753">
            <w:pPr>
              <w:ind w:firstLine="0"/>
              <w:rPr>
                <w:rFonts w:ascii="Times New Roman CYR" w:hAnsi="Times New Roman CYR" w:cs="Times New Roman CYR"/>
              </w:rPr>
            </w:pPr>
          </w:p>
        </w:tc>
        <w:tc>
          <w:tcPr>
            <w:tcW w:w="997" w:type="dxa"/>
            <w:vMerge/>
            <w:tcBorders>
              <w:top w:val="single" w:sz="4" w:space="0" w:color="auto"/>
              <w:left w:val="single" w:sz="4" w:space="0" w:color="auto"/>
              <w:bottom w:val="single" w:sz="4" w:space="0" w:color="auto"/>
              <w:right w:val="single" w:sz="4" w:space="0" w:color="auto"/>
            </w:tcBorders>
          </w:tcPr>
          <w:p w:rsidR="00051A06" w:rsidRPr="00EA5FB6" w:rsidRDefault="00051A06" w:rsidP="00762753">
            <w:pPr>
              <w:ind w:firstLine="0"/>
              <w:rPr>
                <w:rFonts w:ascii="Times New Roman CYR" w:hAnsi="Times New Roman CYR" w:cs="Times New Roman CYR"/>
              </w:rPr>
            </w:pPr>
          </w:p>
        </w:tc>
        <w:tc>
          <w:tcPr>
            <w:tcW w:w="872" w:type="dxa"/>
            <w:tcBorders>
              <w:top w:val="single" w:sz="4" w:space="0" w:color="auto"/>
              <w:left w:val="single" w:sz="4" w:space="0" w:color="auto"/>
              <w:bottom w:val="single" w:sz="4" w:space="0" w:color="auto"/>
              <w:right w:val="single" w:sz="4" w:space="0" w:color="auto"/>
            </w:tcBorders>
          </w:tcPr>
          <w:p w:rsidR="00051A06" w:rsidRPr="00EA5FB6" w:rsidRDefault="00051A06" w:rsidP="007C20FA">
            <w:pPr>
              <w:ind w:firstLine="0"/>
              <w:jc w:val="center"/>
              <w:rPr>
                <w:rFonts w:ascii="Times New Roman CYR" w:hAnsi="Times New Roman CYR" w:cs="Times New Roman CYR"/>
              </w:rPr>
            </w:pPr>
            <w:r w:rsidRPr="00EA5FB6">
              <w:rPr>
                <w:rFonts w:ascii="Times New Roman CYR" w:hAnsi="Times New Roman CYR" w:cs="Times New Roman CYR"/>
              </w:rPr>
              <w:t>х</w:t>
            </w:r>
          </w:p>
        </w:tc>
        <w:tc>
          <w:tcPr>
            <w:tcW w:w="872" w:type="dxa"/>
            <w:tcBorders>
              <w:top w:val="single" w:sz="4" w:space="0" w:color="auto"/>
              <w:left w:val="single" w:sz="4" w:space="0" w:color="auto"/>
              <w:bottom w:val="single" w:sz="4" w:space="0" w:color="auto"/>
              <w:right w:val="single" w:sz="4" w:space="0" w:color="auto"/>
            </w:tcBorders>
          </w:tcPr>
          <w:p w:rsidR="00051A06" w:rsidRPr="00EA5FB6" w:rsidRDefault="00051A06" w:rsidP="007C20FA">
            <w:pPr>
              <w:ind w:firstLine="0"/>
              <w:jc w:val="center"/>
              <w:rPr>
                <w:rFonts w:ascii="Times New Roman CYR" w:hAnsi="Times New Roman CYR" w:cs="Times New Roman CYR"/>
              </w:rPr>
            </w:pPr>
            <w:r w:rsidRPr="00EA5FB6">
              <w:rPr>
                <w:rFonts w:ascii="Times New Roman CYR" w:hAnsi="Times New Roman CYR" w:cs="Times New Roman CYR"/>
              </w:rPr>
              <w:t>х</w:t>
            </w:r>
          </w:p>
        </w:tc>
        <w:tc>
          <w:tcPr>
            <w:tcW w:w="872" w:type="dxa"/>
            <w:tcBorders>
              <w:top w:val="single" w:sz="4" w:space="0" w:color="auto"/>
              <w:left w:val="single" w:sz="4" w:space="0" w:color="auto"/>
              <w:bottom w:val="single" w:sz="4" w:space="0" w:color="auto"/>
              <w:right w:val="single" w:sz="4" w:space="0" w:color="auto"/>
            </w:tcBorders>
          </w:tcPr>
          <w:p w:rsidR="00051A06" w:rsidRPr="00EA5FB6" w:rsidRDefault="00051A06" w:rsidP="007C20FA">
            <w:pPr>
              <w:ind w:firstLine="0"/>
              <w:jc w:val="center"/>
              <w:rPr>
                <w:rFonts w:ascii="Times New Roman CYR" w:hAnsi="Times New Roman CYR" w:cs="Times New Roman CYR"/>
              </w:rPr>
            </w:pPr>
            <w:r w:rsidRPr="00EA5FB6">
              <w:rPr>
                <w:rFonts w:ascii="Times New Roman CYR" w:hAnsi="Times New Roman CYR" w:cs="Times New Roman CYR"/>
              </w:rPr>
              <w:t>х</w:t>
            </w:r>
          </w:p>
        </w:tc>
        <w:tc>
          <w:tcPr>
            <w:tcW w:w="873" w:type="dxa"/>
            <w:tcBorders>
              <w:top w:val="single" w:sz="4" w:space="0" w:color="auto"/>
              <w:left w:val="single" w:sz="4" w:space="0" w:color="auto"/>
              <w:bottom w:val="single" w:sz="4" w:space="0" w:color="auto"/>
              <w:right w:val="single" w:sz="4" w:space="0" w:color="auto"/>
            </w:tcBorders>
          </w:tcPr>
          <w:p w:rsidR="00051A06" w:rsidRPr="00EA5FB6" w:rsidRDefault="00051A06" w:rsidP="007C20FA">
            <w:pPr>
              <w:ind w:firstLine="0"/>
              <w:jc w:val="center"/>
              <w:rPr>
                <w:rFonts w:ascii="Times New Roman CYR" w:hAnsi="Times New Roman CYR" w:cs="Times New Roman CYR"/>
              </w:rPr>
            </w:pPr>
            <w:r w:rsidRPr="00EA5FB6">
              <w:rPr>
                <w:rFonts w:ascii="Times New Roman CYR" w:hAnsi="Times New Roman CYR" w:cs="Times New Roman CYR"/>
              </w:rPr>
              <w:t>х</w:t>
            </w:r>
          </w:p>
        </w:tc>
        <w:tc>
          <w:tcPr>
            <w:tcW w:w="997" w:type="dxa"/>
            <w:tcBorders>
              <w:top w:val="single" w:sz="4" w:space="0" w:color="auto"/>
              <w:left w:val="single" w:sz="4" w:space="0" w:color="auto"/>
              <w:bottom w:val="single" w:sz="4" w:space="0" w:color="auto"/>
              <w:right w:val="single" w:sz="4" w:space="0" w:color="auto"/>
            </w:tcBorders>
          </w:tcPr>
          <w:p w:rsidR="00051A06" w:rsidRPr="00EA5FB6" w:rsidRDefault="00051A06" w:rsidP="007C20FA">
            <w:pPr>
              <w:ind w:firstLine="0"/>
              <w:jc w:val="left"/>
              <w:rPr>
                <w:rFonts w:ascii="Times New Roman CYR" w:hAnsi="Times New Roman CYR" w:cs="Times New Roman CYR"/>
              </w:rPr>
            </w:pPr>
            <w:r w:rsidRPr="00EA5FB6">
              <w:rPr>
                <w:rFonts w:ascii="Times New Roman CYR" w:hAnsi="Times New Roman CYR" w:cs="Times New Roman CYR"/>
              </w:rPr>
              <w:t>федеральный бюджет</w:t>
            </w:r>
          </w:p>
        </w:tc>
        <w:tc>
          <w:tcPr>
            <w:tcW w:w="872" w:type="dxa"/>
            <w:tcBorders>
              <w:top w:val="single" w:sz="4" w:space="0" w:color="auto"/>
              <w:left w:val="single" w:sz="4" w:space="0" w:color="auto"/>
              <w:bottom w:val="single" w:sz="4" w:space="0" w:color="auto"/>
              <w:right w:val="single" w:sz="4" w:space="0" w:color="auto"/>
            </w:tcBorders>
          </w:tcPr>
          <w:p w:rsidR="00051A06" w:rsidRPr="00EA5FB6" w:rsidRDefault="00051A06" w:rsidP="007C20FA">
            <w:pPr>
              <w:ind w:firstLine="0"/>
              <w:jc w:val="center"/>
              <w:rPr>
                <w:rFonts w:ascii="Times New Roman CYR" w:hAnsi="Times New Roman CYR" w:cs="Times New Roman CYR"/>
              </w:rPr>
            </w:pPr>
            <w:r w:rsidRPr="00EA5FB6">
              <w:rPr>
                <w:rFonts w:ascii="Times New Roman CYR" w:hAnsi="Times New Roman CYR" w:cs="Times New Roman CYR"/>
              </w:rPr>
              <w:t>0,0</w:t>
            </w:r>
          </w:p>
        </w:tc>
        <w:tc>
          <w:tcPr>
            <w:tcW w:w="872" w:type="dxa"/>
            <w:tcBorders>
              <w:top w:val="single" w:sz="4" w:space="0" w:color="auto"/>
              <w:left w:val="single" w:sz="4" w:space="0" w:color="auto"/>
              <w:bottom w:val="single" w:sz="4" w:space="0" w:color="auto"/>
              <w:right w:val="single" w:sz="4" w:space="0" w:color="auto"/>
            </w:tcBorders>
          </w:tcPr>
          <w:p w:rsidR="00051A06" w:rsidRPr="00EA5FB6" w:rsidRDefault="00051A06" w:rsidP="007C20FA">
            <w:pPr>
              <w:ind w:firstLine="0"/>
              <w:jc w:val="center"/>
              <w:rPr>
                <w:rFonts w:ascii="Times New Roman CYR" w:hAnsi="Times New Roman CYR" w:cs="Times New Roman CYR"/>
              </w:rPr>
            </w:pPr>
            <w:r w:rsidRPr="00EA5FB6">
              <w:rPr>
                <w:rFonts w:ascii="Times New Roman CYR" w:hAnsi="Times New Roman CYR" w:cs="Times New Roman CYR"/>
              </w:rPr>
              <w:t>0,0</w:t>
            </w:r>
          </w:p>
        </w:tc>
        <w:tc>
          <w:tcPr>
            <w:tcW w:w="872" w:type="dxa"/>
            <w:tcBorders>
              <w:top w:val="single" w:sz="4" w:space="0" w:color="auto"/>
              <w:left w:val="single" w:sz="4" w:space="0" w:color="auto"/>
              <w:bottom w:val="single" w:sz="4" w:space="0" w:color="auto"/>
              <w:right w:val="single" w:sz="4" w:space="0" w:color="auto"/>
            </w:tcBorders>
          </w:tcPr>
          <w:p w:rsidR="00051A06" w:rsidRPr="00EA5FB6" w:rsidRDefault="00051A06" w:rsidP="007C20FA">
            <w:pPr>
              <w:ind w:firstLine="0"/>
              <w:jc w:val="center"/>
              <w:rPr>
                <w:rFonts w:ascii="Times New Roman CYR" w:hAnsi="Times New Roman CYR" w:cs="Times New Roman CYR"/>
              </w:rPr>
            </w:pPr>
            <w:r w:rsidRPr="00EA5FB6">
              <w:rPr>
                <w:rFonts w:ascii="Times New Roman CYR" w:hAnsi="Times New Roman CYR" w:cs="Times New Roman CYR"/>
              </w:rPr>
              <w:t>0,0</w:t>
            </w:r>
          </w:p>
        </w:tc>
        <w:tc>
          <w:tcPr>
            <w:tcW w:w="998" w:type="dxa"/>
            <w:gridSpan w:val="2"/>
            <w:tcBorders>
              <w:top w:val="single" w:sz="4" w:space="0" w:color="auto"/>
              <w:left w:val="single" w:sz="4" w:space="0" w:color="auto"/>
              <w:bottom w:val="single" w:sz="4" w:space="0" w:color="auto"/>
            </w:tcBorders>
          </w:tcPr>
          <w:p w:rsidR="00051A06" w:rsidRPr="00EA5FB6" w:rsidRDefault="00051A06" w:rsidP="007C20FA">
            <w:pPr>
              <w:ind w:firstLine="0"/>
              <w:jc w:val="center"/>
              <w:rPr>
                <w:rFonts w:ascii="Times New Roman CYR" w:hAnsi="Times New Roman CYR" w:cs="Times New Roman CYR"/>
              </w:rPr>
            </w:pPr>
            <w:r w:rsidRPr="00EA5FB6">
              <w:rPr>
                <w:rFonts w:ascii="Times New Roman CYR" w:hAnsi="Times New Roman CYR" w:cs="Times New Roman CYR"/>
              </w:rPr>
              <w:t>0,0</w:t>
            </w:r>
          </w:p>
        </w:tc>
      </w:tr>
      <w:tr w:rsidR="00051A06" w:rsidRPr="00EA5FB6" w:rsidTr="009432B2">
        <w:tc>
          <w:tcPr>
            <w:tcW w:w="1744" w:type="dxa"/>
            <w:vMerge/>
            <w:tcBorders>
              <w:top w:val="single" w:sz="4" w:space="0" w:color="auto"/>
              <w:bottom w:val="single" w:sz="4" w:space="0" w:color="auto"/>
              <w:right w:val="single" w:sz="4" w:space="0" w:color="auto"/>
            </w:tcBorders>
          </w:tcPr>
          <w:p w:rsidR="00051A06" w:rsidRPr="00EA5FB6" w:rsidRDefault="00051A06" w:rsidP="00762753">
            <w:pPr>
              <w:ind w:firstLine="0"/>
              <w:rPr>
                <w:rFonts w:ascii="Times New Roman CYR" w:hAnsi="Times New Roman CYR" w:cs="Times New Roman CYR"/>
              </w:rPr>
            </w:pPr>
          </w:p>
        </w:tc>
        <w:tc>
          <w:tcPr>
            <w:tcW w:w="1994" w:type="dxa"/>
            <w:vMerge/>
            <w:tcBorders>
              <w:top w:val="single" w:sz="4" w:space="0" w:color="auto"/>
              <w:left w:val="single" w:sz="4" w:space="0" w:color="auto"/>
              <w:bottom w:val="single" w:sz="4" w:space="0" w:color="auto"/>
              <w:right w:val="single" w:sz="4" w:space="0" w:color="auto"/>
            </w:tcBorders>
          </w:tcPr>
          <w:p w:rsidR="00051A06" w:rsidRPr="00EA5FB6" w:rsidRDefault="00051A06" w:rsidP="00762753">
            <w:pPr>
              <w:ind w:firstLine="0"/>
              <w:rPr>
                <w:rFonts w:ascii="Times New Roman CYR" w:hAnsi="Times New Roman CYR" w:cs="Times New Roman CYR"/>
              </w:rPr>
            </w:pPr>
          </w:p>
        </w:tc>
        <w:tc>
          <w:tcPr>
            <w:tcW w:w="1082" w:type="dxa"/>
            <w:vMerge/>
            <w:tcBorders>
              <w:top w:val="single" w:sz="4" w:space="0" w:color="auto"/>
              <w:left w:val="single" w:sz="4" w:space="0" w:color="auto"/>
              <w:bottom w:val="single" w:sz="4" w:space="0" w:color="auto"/>
              <w:right w:val="single" w:sz="4" w:space="0" w:color="auto"/>
            </w:tcBorders>
          </w:tcPr>
          <w:p w:rsidR="00051A06" w:rsidRPr="00EA5FB6" w:rsidRDefault="00051A06" w:rsidP="00762753">
            <w:pPr>
              <w:ind w:firstLine="0"/>
              <w:rPr>
                <w:rFonts w:ascii="Times New Roman CYR" w:hAnsi="Times New Roman CYR" w:cs="Times New Roman CYR"/>
              </w:rPr>
            </w:pPr>
          </w:p>
        </w:tc>
        <w:tc>
          <w:tcPr>
            <w:tcW w:w="997" w:type="dxa"/>
            <w:vMerge/>
            <w:tcBorders>
              <w:top w:val="single" w:sz="4" w:space="0" w:color="auto"/>
              <w:left w:val="single" w:sz="4" w:space="0" w:color="auto"/>
              <w:bottom w:val="single" w:sz="4" w:space="0" w:color="auto"/>
              <w:right w:val="single" w:sz="4" w:space="0" w:color="auto"/>
            </w:tcBorders>
          </w:tcPr>
          <w:p w:rsidR="00051A06" w:rsidRPr="00EA5FB6" w:rsidRDefault="00051A06" w:rsidP="00762753">
            <w:pPr>
              <w:ind w:firstLine="0"/>
              <w:rPr>
                <w:rFonts w:ascii="Times New Roman CYR" w:hAnsi="Times New Roman CYR" w:cs="Times New Roman CYR"/>
              </w:rPr>
            </w:pPr>
          </w:p>
        </w:tc>
        <w:tc>
          <w:tcPr>
            <w:tcW w:w="872" w:type="dxa"/>
            <w:tcBorders>
              <w:top w:val="single" w:sz="4" w:space="0" w:color="auto"/>
              <w:left w:val="single" w:sz="4" w:space="0" w:color="auto"/>
              <w:bottom w:val="single" w:sz="4" w:space="0" w:color="auto"/>
              <w:right w:val="single" w:sz="4" w:space="0" w:color="auto"/>
            </w:tcBorders>
          </w:tcPr>
          <w:p w:rsidR="00051A06" w:rsidRPr="00EA5FB6" w:rsidRDefault="00051A06" w:rsidP="007C20FA">
            <w:pPr>
              <w:ind w:firstLine="0"/>
              <w:jc w:val="center"/>
              <w:rPr>
                <w:rFonts w:ascii="Times New Roman CYR" w:hAnsi="Times New Roman CYR" w:cs="Times New Roman CYR"/>
              </w:rPr>
            </w:pPr>
            <w:r w:rsidRPr="00EA5FB6">
              <w:rPr>
                <w:rFonts w:ascii="Times New Roman CYR" w:hAnsi="Times New Roman CYR" w:cs="Times New Roman CYR"/>
              </w:rPr>
              <w:t>х</w:t>
            </w:r>
          </w:p>
        </w:tc>
        <w:tc>
          <w:tcPr>
            <w:tcW w:w="872" w:type="dxa"/>
            <w:tcBorders>
              <w:top w:val="single" w:sz="4" w:space="0" w:color="auto"/>
              <w:left w:val="single" w:sz="4" w:space="0" w:color="auto"/>
              <w:bottom w:val="single" w:sz="4" w:space="0" w:color="auto"/>
              <w:right w:val="single" w:sz="4" w:space="0" w:color="auto"/>
            </w:tcBorders>
          </w:tcPr>
          <w:p w:rsidR="00051A06" w:rsidRPr="00EA5FB6" w:rsidRDefault="00051A06" w:rsidP="007C20FA">
            <w:pPr>
              <w:ind w:firstLine="0"/>
              <w:jc w:val="center"/>
              <w:rPr>
                <w:rFonts w:ascii="Times New Roman CYR" w:hAnsi="Times New Roman CYR" w:cs="Times New Roman CYR"/>
              </w:rPr>
            </w:pPr>
            <w:r w:rsidRPr="00EA5FB6">
              <w:rPr>
                <w:rFonts w:ascii="Times New Roman CYR" w:hAnsi="Times New Roman CYR" w:cs="Times New Roman CYR"/>
              </w:rPr>
              <w:t>х</w:t>
            </w:r>
          </w:p>
        </w:tc>
        <w:tc>
          <w:tcPr>
            <w:tcW w:w="872" w:type="dxa"/>
            <w:tcBorders>
              <w:top w:val="single" w:sz="4" w:space="0" w:color="auto"/>
              <w:left w:val="single" w:sz="4" w:space="0" w:color="auto"/>
              <w:bottom w:val="single" w:sz="4" w:space="0" w:color="auto"/>
              <w:right w:val="single" w:sz="4" w:space="0" w:color="auto"/>
            </w:tcBorders>
          </w:tcPr>
          <w:p w:rsidR="00051A06" w:rsidRPr="00EA5FB6" w:rsidRDefault="00051A06" w:rsidP="007C20FA">
            <w:pPr>
              <w:ind w:firstLine="0"/>
              <w:jc w:val="center"/>
              <w:rPr>
                <w:rFonts w:ascii="Times New Roman CYR" w:hAnsi="Times New Roman CYR" w:cs="Times New Roman CYR"/>
              </w:rPr>
            </w:pPr>
            <w:r w:rsidRPr="00EA5FB6">
              <w:rPr>
                <w:rFonts w:ascii="Times New Roman CYR" w:hAnsi="Times New Roman CYR" w:cs="Times New Roman CYR"/>
              </w:rPr>
              <w:t>х</w:t>
            </w:r>
          </w:p>
        </w:tc>
        <w:tc>
          <w:tcPr>
            <w:tcW w:w="873" w:type="dxa"/>
            <w:tcBorders>
              <w:top w:val="single" w:sz="4" w:space="0" w:color="auto"/>
              <w:left w:val="single" w:sz="4" w:space="0" w:color="auto"/>
              <w:bottom w:val="single" w:sz="4" w:space="0" w:color="auto"/>
              <w:right w:val="single" w:sz="4" w:space="0" w:color="auto"/>
            </w:tcBorders>
          </w:tcPr>
          <w:p w:rsidR="00051A06" w:rsidRPr="00EA5FB6" w:rsidRDefault="00051A06" w:rsidP="007C20FA">
            <w:pPr>
              <w:ind w:firstLine="0"/>
              <w:jc w:val="center"/>
              <w:rPr>
                <w:rFonts w:ascii="Times New Roman CYR" w:hAnsi="Times New Roman CYR" w:cs="Times New Roman CYR"/>
              </w:rPr>
            </w:pPr>
            <w:r w:rsidRPr="00EA5FB6">
              <w:rPr>
                <w:rFonts w:ascii="Times New Roman CYR" w:hAnsi="Times New Roman CYR" w:cs="Times New Roman CYR"/>
              </w:rPr>
              <w:t>х</w:t>
            </w:r>
          </w:p>
        </w:tc>
        <w:tc>
          <w:tcPr>
            <w:tcW w:w="997" w:type="dxa"/>
            <w:tcBorders>
              <w:top w:val="single" w:sz="4" w:space="0" w:color="auto"/>
              <w:left w:val="single" w:sz="4" w:space="0" w:color="auto"/>
              <w:bottom w:val="single" w:sz="4" w:space="0" w:color="auto"/>
              <w:right w:val="single" w:sz="4" w:space="0" w:color="auto"/>
            </w:tcBorders>
          </w:tcPr>
          <w:p w:rsidR="00051A06" w:rsidRPr="00EA5FB6" w:rsidRDefault="00051A06" w:rsidP="007C20FA">
            <w:pPr>
              <w:ind w:firstLine="0"/>
              <w:jc w:val="left"/>
              <w:rPr>
                <w:rFonts w:ascii="Times New Roman CYR" w:hAnsi="Times New Roman CYR" w:cs="Times New Roman CYR"/>
              </w:rPr>
            </w:pPr>
            <w:r w:rsidRPr="00EA5FB6">
              <w:rPr>
                <w:rFonts w:ascii="Times New Roman CYR" w:hAnsi="Times New Roman CYR" w:cs="Times New Roman CYR"/>
              </w:rPr>
              <w:t>республиканский бюджет Чувашской Республики</w:t>
            </w:r>
          </w:p>
        </w:tc>
        <w:tc>
          <w:tcPr>
            <w:tcW w:w="872" w:type="dxa"/>
            <w:tcBorders>
              <w:top w:val="single" w:sz="4" w:space="0" w:color="auto"/>
              <w:left w:val="single" w:sz="4" w:space="0" w:color="auto"/>
              <w:bottom w:val="single" w:sz="4" w:space="0" w:color="auto"/>
              <w:right w:val="single" w:sz="4" w:space="0" w:color="auto"/>
            </w:tcBorders>
          </w:tcPr>
          <w:p w:rsidR="00051A06" w:rsidRPr="00EA5FB6" w:rsidRDefault="00051A06" w:rsidP="007C20FA">
            <w:pPr>
              <w:ind w:firstLine="0"/>
              <w:jc w:val="center"/>
              <w:rPr>
                <w:rFonts w:ascii="Times New Roman CYR" w:hAnsi="Times New Roman CYR" w:cs="Times New Roman CYR"/>
              </w:rPr>
            </w:pPr>
            <w:r w:rsidRPr="00EA5FB6">
              <w:rPr>
                <w:rFonts w:ascii="Times New Roman CYR" w:hAnsi="Times New Roman CYR" w:cs="Times New Roman CYR"/>
              </w:rPr>
              <w:t>0,0</w:t>
            </w:r>
          </w:p>
        </w:tc>
        <w:tc>
          <w:tcPr>
            <w:tcW w:w="872" w:type="dxa"/>
            <w:tcBorders>
              <w:top w:val="single" w:sz="4" w:space="0" w:color="auto"/>
              <w:left w:val="single" w:sz="4" w:space="0" w:color="auto"/>
              <w:bottom w:val="single" w:sz="4" w:space="0" w:color="auto"/>
              <w:right w:val="single" w:sz="4" w:space="0" w:color="auto"/>
            </w:tcBorders>
          </w:tcPr>
          <w:p w:rsidR="00051A06" w:rsidRPr="00EA5FB6" w:rsidRDefault="00051A06" w:rsidP="007C20FA">
            <w:pPr>
              <w:ind w:firstLine="0"/>
              <w:jc w:val="center"/>
              <w:rPr>
                <w:rFonts w:ascii="Times New Roman CYR" w:hAnsi="Times New Roman CYR" w:cs="Times New Roman CYR"/>
              </w:rPr>
            </w:pPr>
            <w:r w:rsidRPr="00EA5FB6">
              <w:rPr>
                <w:rFonts w:ascii="Times New Roman CYR" w:hAnsi="Times New Roman CYR" w:cs="Times New Roman CYR"/>
              </w:rPr>
              <w:t>0,0</w:t>
            </w:r>
          </w:p>
        </w:tc>
        <w:tc>
          <w:tcPr>
            <w:tcW w:w="872" w:type="dxa"/>
            <w:tcBorders>
              <w:top w:val="single" w:sz="4" w:space="0" w:color="auto"/>
              <w:left w:val="single" w:sz="4" w:space="0" w:color="auto"/>
              <w:bottom w:val="single" w:sz="4" w:space="0" w:color="auto"/>
              <w:right w:val="single" w:sz="4" w:space="0" w:color="auto"/>
            </w:tcBorders>
          </w:tcPr>
          <w:p w:rsidR="00051A06" w:rsidRPr="00EA5FB6" w:rsidRDefault="00051A06" w:rsidP="007C20FA">
            <w:pPr>
              <w:ind w:firstLine="0"/>
              <w:jc w:val="center"/>
              <w:rPr>
                <w:rFonts w:ascii="Times New Roman CYR" w:hAnsi="Times New Roman CYR" w:cs="Times New Roman CYR"/>
              </w:rPr>
            </w:pPr>
            <w:r w:rsidRPr="00EA5FB6">
              <w:rPr>
                <w:rFonts w:ascii="Times New Roman CYR" w:hAnsi="Times New Roman CYR" w:cs="Times New Roman CYR"/>
              </w:rPr>
              <w:t>0,0</w:t>
            </w:r>
          </w:p>
        </w:tc>
        <w:tc>
          <w:tcPr>
            <w:tcW w:w="998" w:type="dxa"/>
            <w:gridSpan w:val="2"/>
            <w:tcBorders>
              <w:top w:val="single" w:sz="4" w:space="0" w:color="auto"/>
              <w:left w:val="single" w:sz="4" w:space="0" w:color="auto"/>
              <w:bottom w:val="single" w:sz="4" w:space="0" w:color="auto"/>
            </w:tcBorders>
          </w:tcPr>
          <w:p w:rsidR="00051A06" w:rsidRPr="00EA5FB6" w:rsidRDefault="00051A06" w:rsidP="007C20FA">
            <w:pPr>
              <w:ind w:firstLine="0"/>
              <w:jc w:val="center"/>
              <w:rPr>
                <w:rFonts w:ascii="Times New Roman CYR" w:hAnsi="Times New Roman CYR" w:cs="Times New Roman CYR"/>
              </w:rPr>
            </w:pPr>
            <w:r w:rsidRPr="00EA5FB6">
              <w:rPr>
                <w:rFonts w:ascii="Times New Roman CYR" w:hAnsi="Times New Roman CYR" w:cs="Times New Roman CYR"/>
              </w:rPr>
              <w:t>0,0</w:t>
            </w:r>
          </w:p>
        </w:tc>
      </w:tr>
      <w:tr w:rsidR="00051A06" w:rsidRPr="00EA5FB6" w:rsidTr="009432B2">
        <w:tc>
          <w:tcPr>
            <w:tcW w:w="1744" w:type="dxa"/>
            <w:vMerge/>
            <w:tcBorders>
              <w:top w:val="single" w:sz="4" w:space="0" w:color="auto"/>
              <w:bottom w:val="single" w:sz="4" w:space="0" w:color="auto"/>
              <w:right w:val="single" w:sz="4" w:space="0" w:color="auto"/>
            </w:tcBorders>
          </w:tcPr>
          <w:p w:rsidR="00051A06" w:rsidRPr="00EA5FB6" w:rsidRDefault="00051A06" w:rsidP="00762753">
            <w:pPr>
              <w:ind w:firstLine="0"/>
              <w:rPr>
                <w:rFonts w:ascii="Times New Roman CYR" w:hAnsi="Times New Roman CYR" w:cs="Times New Roman CYR"/>
              </w:rPr>
            </w:pPr>
          </w:p>
        </w:tc>
        <w:tc>
          <w:tcPr>
            <w:tcW w:w="1994" w:type="dxa"/>
            <w:vMerge/>
            <w:tcBorders>
              <w:top w:val="single" w:sz="4" w:space="0" w:color="auto"/>
              <w:left w:val="single" w:sz="4" w:space="0" w:color="auto"/>
              <w:bottom w:val="single" w:sz="4" w:space="0" w:color="auto"/>
              <w:right w:val="single" w:sz="4" w:space="0" w:color="auto"/>
            </w:tcBorders>
          </w:tcPr>
          <w:p w:rsidR="00051A06" w:rsidRPr="00EA5FB6" w:rsidRDefault="00051A06" w:rsidP="00762753">
            <w:pPr>
              <w:ind w:firstLine="0"/>
              <w:rPr>
                <w:rFonts w:ascii="Times New Roman CYR" w:hAnsi="Times New Roman CYR" w:cs="Times New Roman CYR"/>
              </w:rPr>
            </w:pPr>
          </w:p>
        </w:tc>
        <w:tc>
          <w:tcPr>
            <w:tcW w:w="1082" w:type="dxa"/>
            <w:vMerge/>
            <w:tcBorders>
              <w:top w:val="single" w:sz="4" w:space="0" w:color="auto"/>
              <w:left w:val="single" w:sz="4" w:space="0" w:color="auto"/>
              <w:bottom w:val="single" w:sz="4" w:space="0" w:color="auto"/>
              <w:right w:val="single" w:sz="4" w:space="0" w:color="auto"/>
            </w:tcBorders>
          </w:tcPr>
          <w:p w:rsidR="00051A06" w:rsidRPr="00EA5FB6" w:rsidRDefault="00051A06" w:rsidP="00762753">
            <w:pPr>
              <w:ind w:firstLine="0"/>
              <w:rPr>
                <w:rFonts w:ascii="Times New Roman CYR" w:hAnsi="Times New Roman CYR" w:cs="Times New Roman CYR"/>
              </w:rPr>
            </w:pPr>
          </w:p>
        </w:tc>
        <w:tc>
          <w:tcPr>
            <w:tcW w:w="997" w:type="dxa"/>
            <w:vMerge/>
            <w:tcBorders>
              <w:top w:val="single" w:sz="4" w:space="0" w:color="auto"/>
              <w:left w:val="single" w:sz="4" w:space="0" w:color="auto"/>
              <w:bottom w:val="single" w:sz="4" w:space="0" w:color="auto"/>
              <w:right w:val="single" w:sz="4" w:space="0" w:color="auto"/>
            </w:tcBorders>
          </w:tcPr>
          <w:p w:rsidR="00051A06" w:rsidRPr="00EA5FB6" w:rsidRDefault="00051A06" w:rsidP="00762753">
            <w:pPr>
              <w:ind w:firstLine="0"/>
              <w:rPr>
                <w:rFonts w:ascii="Times New Roman CYR" w:hAnsi="Times New Roman CYR" w:cs="Times New Roman CYR"/>
              </w:rPr>
            </w:pPr>
          </w:p>
        </w:tc>
        <w:tc>
          <w:tcPr>
            <w:tcW w:w="872" w:type="dxa"/>
            <w:tcBorders>
              <w:top w:val="single" w:sz="4" w:space="0" w:color="auto"/>
              <w:left w:val="single" w:sz="4" w:space="0" w:color="auto"/>
              <w:bottom w:val="single" w:sz="4" w:space="0" w:color="auto"/>
              <w:right w:val="single" w:sz="4" w:space="0" w:color="auto"/>
            </w:tcBorders>
          </w:tcPr>
          <w:p w:rsidR="00051A06" w:rsidRPr="00EA5FB6" w:rsidRDefault="00051A06" w:rsidP="007C20FA">
            <w:pPr>
              <w:ind w:firstLine="0"/>
              <w:jc w:val="center"/>
              <w:rPr>
                <w:rFonts w:ascii="Times New Roman CYR" w:hAnsi="Times New Roman CYR" w:cs="Times New Roman CYR"/>
              </w:rPr>
            </w:pPr>
            <w:r w:rsidRPr="00EA5FB6">
              <w:rPr>
                <w:rFonts w:ascii="Times New Roman CYR" w:hAnsi="Times New Roman CYR" w:cs="Times New Roman CYR"/>
              </w:rPr>
              <w:t>х</w:t>
            </w:r>
          </w:p>
        </w:tc>
        <w:tc>
          <w:tcPr>
            <w:tcW w:w="872" w:type="dxa"/>
            <w:tcBorders>
              <w:top w:val="single" w:sz="4" w:space="0" w:color="auto"/>
              <w:left w:val="single" w:sz="4" w:space="0" w:color="auto"/>
              <w:bottom w:val="single" w:sz="4" w:space="0" w:color="auto"/>
              <w:right w:val="single" w:sz="4" w:space="0" w:color="auto"/>
            </w:tcBorders>
          </w:tcPr>
          <w:p w:rsidR="00051A06" w:rsidRPr="00EA5FB6" w:rsidRDefault="00051A06" w:rsidP="007C20FA">
            <w:pPr>
              <w:ind w:firstLine="0"/>
              <w:jc w:val="center"/>
              <w:rPr>
                <w:rFonts w:ascii="Times New Roman CYR" w:hAnsi="Times New Roman CYR" w:cs="Times New Roman CYR"/>
              </w:rPr>
            </w:pPr>
            <w:r w:rsidRPr="00EA5FB6">
              <w:rPr>
                <w:rFonts w:ascii="Times New Roman CYR" w:hAnsi="Times New Roman CYR" w:cs="Times New Roman CYR"/>
              </w:rPr>
              <w:t>х</w:t>
            </w:r>
          </w:p>
        </w:tc>
        <w:tc>
          <w:tcPr>
            <w:tcW w:w="872" w:type="dxa"/>
            <w:tcBorders>
              <w:top w:val="single" w:sz="4" w:space="0" w:color="auto"/>
              <w:left w:val="single" w:sz="4" w:space="0" w:color="auto"/>
              <w:bottom w:val="single" w:sz="4" w:space="0" w:color="auto"/>
              <w:right w:val="single" w:sz="4" w:space="0" w:color="auto"/>
            </w:tcBorders>
          </w:tcPr>
          <w:p w:rsidR="00051A06" w:rsidRPr="00EA5FB6" w:rsidRDefault="00051A06" w:rsidP="007C20FA">
            <w:pPr>
              <w:ind w:firstLine="0"/>
              <w:jc w:val="center"/>
              <w:rPr>
                <w:rFonts w:ascii="Times New Roman CYR" w:hAnsi="Times New Roman CYR" w:cs="Times New Roman CYR"/>
              </w:rPr>
            </w:pPr>
            <w:r w:rsidRPr="00EA5FB6">
              <w:rPr>
                <w:rFonts w:ascii="Times New Roman CYR" w:hAnsi="Times New Roman CYR" w:cs="Times New Roman CYR"/>
              </w:rPr>
              <w:t>х</w:t>
            </w:r>
          </w:p>
        </w:tc>
        <w:tc>
          <w:tcPr>
            <w:tcW w:w="873" w:type="dxa"/>
            <w:tcBorders>
              <w:top w:val="single" w:sz="4" w:space="0" w:color="auto"/>
              <w:left w:val="single" w:sz="4" w:space="0" w:color="auto"/>
              <w:bottom w:val="single" w:sz="4" w:space="0" w:color="auto"/>
              <w:right w:val="single" w:sz="4" w:space="0" w:color="auto"/>
            </w:tcBorders>
          </w:tcPr>
          <w:p w:rsidR="00051A06" w:rsidRPr="00EA5FB6" w:rsidRDefault="00051A06" w:rsidP="007C20FA">
            <w:pPr>
              <w:ind w:firstLine="0"/>
              <w:jc w:val="center"/>
              <w:rPr>
                <w:rFonts w:ascii="Times New Roman CYR" w:hAnsi="Times New Roman CYR" w:cs="Times New Roman CYR"/>
              </w:rPr>
            </w:pPr>
            <w:r w:rsidRPr="00EA5FB6">
              <w:rPr>
                <w:rFonts w:ascii="Times New Roman CYR" w:hAnsi="Times New Roman CYR" w:cs="Times New Roman CYR"/>
              </w:rPr>
              <w:t>х</w:t>
            </w:r>
          </w:p>
        </w:tc>
        <w:tc>
          <w:tcPr>
            <w:tcW w:w="997" w:type="dxa"/>
            <w:tcBorders>
              <w:top w:val="single" w:sz="4" w:space="0" w:color="auto"/>
              <w:left w:val="single" w:sz="4" w:space="0" w:color="auto"/>
              <w:bottom w:val="single" w:sz="4" w:space="0" w:color="auto"/>
              <w:right w:val="single" w:sz="4" w:space="0" w:color="auto"/>
            </w:tcBorders>
          </w:tcPr>
          <w:p w:rsidR="00051A06" w:rsidRPr="00EA5FB6" w:rsidRDefault="00051A06" w:rsidP="007C20FA">
            <w:pPr>
              <w:ind w:firstLine="0"/>
              <w:jc w:val="left"/>
              <w:rPr>
                <w:rFonts w:ascii="Times New Roman CYR" w:hAnsi="Times New Roman CYR" w:cs="Times New Roman CYR"/>
              </w:rPr>
            </w:pPr>
            <w:r w:rsidRPr="00EA5FB6">
              <w:rPr>
                <w:rFonts w:ascii="Times New Roman" w:eastAsia="Times New Roman" w:hAnsi="Times New Roman" w:cs="Times New Roman"/>
              </w:rPr>
              <w:t>бюджет Янтиковского муниципального округа</w:t>
            </w:r>
          </w:p>
        </w:tc>
        <w:tc>
          <w:tcPr>
            <w:tcW w:w="872" w:type="dxa"/>
            <w:tcBorders>
              <w:top w:val="single" w:sz="4" w:space="0" w:color="auto"/>
              <w:left w:val="single" w:sz="4" w:space="0" w:color="auto"/>
              <w:bottom w:val="single" w:sz="4" w:space="0" w:color="auto"/>
              <w:right w:val="single" w:sz="4" w:space="0" w:color="auto"/>
            </w:tcBorders>
          </w:tcPr>
          <w:p w:rsidR="00051A06" w:rsidRPr="00EA5FB6" w:rsidRDefault="00051A06" w:rsidP="007C20FA">
            <w:pPr>
              <w:ind w:firstLine="0"/>
              <w:jc w:val="center"/>
              <w:rPr>
                <w:rFonts w:ascii="Times New Roman CYR" w:hAnsi="Times New Roman CYR" w:cs="Times New Roman CYR"/>
              </w:rPr>
            </w:pPr>
            <w:r w:rsidRPr="00EA5FB6">
              <w:rPr>
                <w:rFonts w:ascii="Times New Roman CYR" w:hAnsi="Times New Roman CYR" w:cs="Times New Roman CYR"/>
              </w:rPr>
              <w:t>0,0</w:t>
            </w:r>
          </w:p>
        </w:tc>
        <w:tc>
          <w:tcPr>
            <w:tcW w:w="872" w:type="dxa"/>
            <w:tcBorders>
              <w:top w:val="single" w:sz="4" w:space="0" w:color="auto"/>
              <w:left w:val="single" w:sz="4" w:space="0" w:color="auto"/>
              <w:bottom w:val="single" w:sz="4" w:space="0" w:color="auto"/>
              <w:right w:val="single" w:sz="4" w:space="0" w:color="auto"/>
            </w:tcBorders>
          </w:tcPr>
          <w:p w:rsidR="00051A06" w:rsidRPr="00EA5FB6" w:rsidRDefault="00051A06" w:rsidP="007C20FA">
            <w:pPr>
              <w:ind w:firstLine="0"/>
              <w:jc w:val="center"/>
              <w:rPr>
                <w:rFonts w:ascii="Times New Roman CYR" w:hAnsi="Times New Roman CYR" w:cs="Times New Roman CYR"/>
              </w:rPr>
            </w:pPr>
            <w:r w:rsidRPr="00EA5FB6">
              <w:rPr>
                <w:rFonts w:ascii="Times New Roman CYR" w:hAnsi="Times New Roman CYR" w:cs="Times New Roman CYR"/>
              </w:rPr>
              <w:t>0,0</w:t>
            </w:r>
          </w:p>
        </w:tc>
        <w:tc>
          <w:tcPr>
            <w:tcW w:w="872" w:type="dxa"/>
            <w:tcBorders>
              <w:top w:val="single" w:sz="4" w:space="0" w:color="auto"/>
              <w:left w:val="single" w:sz="4" w:space="0" w:color="auto"/>
              <w:bottom w:val="single" w:sz="4" w:space="0" w:color="auto"/>
              <w:right w:val="single" w:sz="4" w:space="0" w:color="auto"/>
            </w:tcBorders>
          </w:tcPr>
          <w:p w:rsidR="00051A06" w:rsidRPr="00EA5FB6" w:rsidRDefault="00051A06" w:rsidP="007C20FA">
            <w:pPr>
              <w:ind w:firstLine="0"/>
              <w:jc w:val="center"/>
              <w:rPr>
                <w:rFonts w:ascii="Times New Roman CYR" w:hAnsi="Times New Roman CYR" w:cs="Times New Roman CYR"/>
              </w:rPr>
            </w:pPr>
            <w:r w:rsidRPr="00EA5FB6">
              <w:rPr>
                <w:rFonts w:ascii="Times New Roman CYR" w:hAnsi="Times New Roman CYR" w:cs="Times New Roman CYR"/>
              </w:rPr>
              <w:t>0,0</w:t>
            </w:r>
          </w:p>
        </w:tc>
        <w:tc>
          <w:tcPr>
            <w:tcW w:w="998" w:type="dxa"/>
            <w:gridSpan w:val="2"/>
            <w:tcBorders>
              <w:top w:val="single" w:sz="4" w:space="0" w:color="auto"/>
              <w:left w:val="single" w:sz="4" w:space="0" w:color="auto"/>
              <w:bottom w:val="single" w:sz="4" w:space="0" w:color="auto"/>
            </w:tcBorders>
          </w:tcPr>
          <w:p w:rsidR="00051A06" w:rsidRPr="00EA5FB6" w:rsidRDefault="00051A06" w:rsidP="007C20FA">
            <w:pPr>
              <w:ind w:firstLine="0"/>
              <w:jc w:val="center"/>
              <w:rPr>
                <w:rFonts w:ascii="Times New Roman CYR" w:hAnsi="Times New Roman CYR" w:cs="Times New Roman CYR"/>
              </w:rPr>
            </w:pPr>
            <w:r w:rsidRPr="00EA5FB6">
              <w:rPr>
                <w:rFonts w:ascii="Times New Roman CYR" w:hAnsi="Times New Roman CYR" w:cs="Times New Roman CYR"/>
              </w:rPr>
              <w:t>0,0</w:t>
            </w:r>
          </w:p>
        </w:tc>
      </w:tr>
      <w:tr w:rsidR="00051A06" w:rsidRPr="00EA5FB6" w:rsidTr="009432B2">
        <w:tc>
          <w:tcPr>
            <w:tcW w:w="1744" w:type="dxa"/>
            <w:vMerge/>
            <w:tcBorders>
              <w:top w:val="single" w:sz="4" w:space="0" w:color="auto"/>
              <w:bottom w:val="single" w:sz="4" w:space="0" w:color="auto"/>
              <w:right w:val="single" w:sz="4" w:space="0" w:color="auto"/>
            </w:tcBorders>
          </w:tcPr>
          <w:p w:rsidR="00051A06" w:rsidRPr="00EA5FB6" w:rsidRDefault="00051A06" w:rsidP="00762753">
            <w:pPr>
              <w:ind w:firstLine="0"/>
              <w:rPr>
                <w:rFonts w:ascii="Times New Roman CYR" w:hAnsi="Times New Roman CYR" w:cs="Times New Roman CYR"/>
              </w:rPr>
            </w:pPr>
          </w:p>
        </w:tc>
        <w:tc>
          <w:tcPr>
            <w:tcW w:w="1994" w:type="dxa"/>
            <w:vMerge/>
            <w:tcBorders>
              <w:top w:val="single" w:sz="4" w:space="0" w:color="auto"/>
              <w:left w:val="single" w:sz="4" w:space="0" w:color="auto"/>
              <w:bottom w:val="single" w:sz="4" w:space="0" w:color="auto"/>
              <w:right w:val="single" w:sz="4" w:space="0" w:color="auto"/>
            </w:tcBorders>
          </w:tcPr>
          <w:p w:rsidR="00051A06" w:rsidRPr="00EA5FB6" w:rsidRDefault="00051A06" w:rsidP="00762753">
            <w:pPr>
              <w:ind w:firstLine="0"/>
              <w:rPr>
                <w:rFonts w:ascii="Times New Roman CYR" w:hAnsi="Times New Roman CYR" w:cs="Times New Roman CYR"/>
              </w:rPr>
            </w:pPr>
          </w:p>
        </w:tc>
        <w:tc>
          <w:tcPr>
            <w:tcW w:w="1082" w:type="dxa"/>
            <w:vMerge/>
            <w:tcBorders>
              <w:top w:val="single" w:sz="4" w:space="0" w:color="auto"/>
              <w:left w:val="single" w:sz="4" w:space="0" w:color="auto"/>
              <w:bottom w:val="single" w:sz="4" w:space="0" w:color="auto"/>
              <w:right w:val="single" w:sz="4" w:space="0" w:color="auto"/>
            </w:tcBorders>
          </w:tcPr>
          <w:p w:rsidR="00051A06" w:rsidRPr="00EA5FB6" w:rsidRDefault="00051A06" w:rsidP="00762753">
            <w:pPr>
              <w:ind w:firstLine="0"/>
              <w:rPr>
                <w:rFonts w:ascii="Times New Roman CYR" w:hAnsi="Times New Roman CYR" w:cs="Times New Roman CYR"/>
              </w:rPr>
            </w:pPr>
          </w:p>
        </w:tc>
        <w:tc>
          <w:tcPr>
            <w:tcW w:w="997" w:type="dxa"/>
            <w:vMerge/>
            <w:tcBorders>
              <w:top w:val="single" w:sz="4" w:space="0" w:color="auto"/>
              <w:left w:val="single" w:sz="4" w:space="0" w:color="auto"/>
              <w:bottom w:val="single" w:sz="4" w:space="0" w:color="auto"/>
              <w:right w:val="single" w:sz="4" w:space="0" w:color="auto"/>
            </w:tcBorders>
          </w:tcPr>
          <w:p w:rsidR="00051A06" w:rsidRPr="00EA5FB6" w:rsidRDefault="00051A06" w:rsidP="00762753">
            <w:pPr>
              <w:ind w:firstLine="0"/>
              <w:rPr>
                <w:rFonts w:ascii="Times New Roman CYR" w:hAnsi="Times New Roman CYR" w:cs="Times New Roman CYR"/>
              </w:rPr>
            </w:pPr>
          </w:p>
        </w:tc>
        <w:tc>
          <w:tcPr>
            <w:tcW w:w="872" w:type="dxa"/>
            <w:tcBorders>
              <w:top w:val="single" w:sz="4" w:space="0" w:color="auto"/>
              <w:left w:val="single" w:sz="4" w:space="0" w:color="auto"/>
              <w:bottom w:val="single" w:sz="4" w:space="0" w:color="auto"/>
              <w:right w:val="single" w:sz="4" w:space="0" w:color="auto"/>
            </w:tcBorders>
          </w:tcPr>
          <w:p w:rsidR="00051A06" w:rsidRPr="00EA5FB6" w:rsidRDefault="00051A06" w:rsidP="007C20FA">
            <w:pPr>
              <w:ind w:firstLine="0"/>
              <w:jc w:val="center"/>
              <w:rPr>
                <w:rFonts w:ascii="Times New Roman CYR" w:hAnsi="Times New Roman CYR" w:cs="Times New Roman CYR"/>
              </w:rPr>
            </w:pPr>
            <w:r w:rsidRPr="00EA5FB6">
              <w:rPr>
                <w:rFonts w:ascii="Times New Roman CYR" w:hAnsi="Times New Roman CYR" w:cs="Times New Roman CYR"/>
              </w:rPr>
              <w:t>х</w:t>
            </w:r>
          </w:p>
        </w:tc>
        <w:tc>
          <w:tcPr>
            <w:tcW w:w="872" w:type="dxa"/>
            <w:tcBorders>
              <w:top w:val="single" w:sz="4" w:space="0" w:color="auto"/>
              <w:left w:val="single" w:sz="4" w:space="0" w:color="auto"/>
              <w:bottom w:val="single" w:sz="4" w:space="0" w:color="auto"/>
              <w:right w:val="single" w:sz="4" w:space="0" w:color="auto"/>
            </w:tcBorders>
          </w:tcPr>
          <w:p w:rsidR="00051A06" w:rsidRPr="00EA5FB6" w:rsidRDefault="00051A06" w:rsidP="007C20FA">
            <w:pPr>
              <w:ind w:firstLine="0"/>
              <w:jc w:val="center"/>
              <w:rPr>
                <w:rFonts w:ascii="Times New Roman CYR" w:hAnsi="Times New Roman CYR" w:cs="Times New Roman CYR"/>
              </w:rPr>
            </w:pPr>
            <w:r w:rsidRPr="00EA5FB6">
              <w:rPr>
                <w:rFonts w:ascii="Times New Roman CYR" w:hAnsi="Times New Roman CYR" w:cs="Times New Roman CYR"/>
              </w:rPr>
              <w:t>х</w:t>
            </w:r>
          </w:p>
        </w:tc>
        <w:tc>
          <w:tcPr>
            <w:tcW w:w="872" w:type="dxa"/>
            <w:tcBorders>
              <w:top w:val="single" w:sz="4" w:space="0" w:color="auto"/>
              <w:left w:val="single" w:sz="4" w:space="0" w:color="auto"/>
              <w:bottom w:val="single" w:sz="4" w:space="0" w:color="auto"/>
              <w:right w:val="single" w:sz="4" w:space="0" w:color="auto"/>
            </w:tcBorders>
          </w:tcPr>
          <w:p w:rsidR="00051A06" w:rsidRPr="00EA5FB6" w:rsidRDefault="00051A06" w:rsidP="007C20FA">
            <w:pPr>
              <w:ind w:firstLine="0"/>
              <w:jc w:val="center"/>
              <w:rPr>
                <w:rFonts w:ascii="Times New Roman CYR" w:hAnsi="Times New Roman CYR" w:cs="Times New Roman CYR"/>
              </w:rPr>
            </w:pPr>
            <w:r w:rsidRPr="00EA5FB6">
              <w:rPr>
                <w:rFonts w:ascii="Times New Roman CYR" w:hAnsi="Times New Roman CYR" w:cs="Times New Roman CYR"/>
              </w:rPr>
              <w:t>х</w:t>
            </w:r>
          </w:p>
        </w:tc>
        <w:tc>
          <w:tcPr>
            <w:tcW w:w="873" w:type="dxa"/>
            <w:tcBorders>
              <w:top w:val="single" w:sz="4" w:space="0" w:color="auto"/>
              <w:left w:val="single" w:sz="4" w:space="0" w:color="auto"/>
              <w:bottom w:val="single" w:sz="4" w:space="0" w:color="auto"/>
              <w:right w:val="single" w:sz="4" w:space="0" w:color="auto"/>
            </w:tcBorders>
          </w:tcPr>
          <w:p w:rsidR="00051A06" w:rsidRPr="00EA5FB6" w:rsidRDefault="00051A06" w:rsidP="007C20FA">
            <w:pPr>
              <w:ind w:firstLine="0"/>
              <w:jc w:val="center"/>
              <w:rPr>
                <w:rFonts w:ascii="Times New Roman CYR" w:hAnsi="Times New Roman CYR" w:cs="Times New Roman CYR"/>
              </w:rPr>
            </w:pPr>
            <w:r w:rsidRPr="00EA5FB6">
              <w:rPr>
                <w:rFonts w:ascii="Times New Roman CYR" w:hAnsi="Times New Roman CYR" w:cs="Times New Roman CYR"/>
              </w:rPr>
              <w:t>х</w:t>
            </w:r>
          </w:p>
        </w:tc>
        <w:tc>
          <w:tcPr>
            <w:tcW w:w="997" w:type="dxa"/>
            <w:tcBorders>
              <w:top w:val="single" w:sz="4" w:space="0" w:color="auto"/>
              <w:left w:val="single" w:sz="4" w:space="0" w:color="auto"/>
              <w:bottom w:val="single" w:sz="4" w:space="0" w:color="auto"/>
              <w:right w:val="single" w:sz="4" w:space="0" w:color="auto"/>
            </w:tcBorders>
          </w:tcPr>
          <w:p w:rsidR="00051A06" w:rsidRPr="00EA5FB6" w:rsidRDefault="00051A06" w:rsidP="007C20FA">
            <w:pPr>
              <w:ind w:firstLine="0"/>
              <w:jc w:val="left"/>
              <w:rPr>
                <w:rFonts w:ascii="Times New Roman CYR" w:hAnsi="Times New Roman CYR" w:cs="Times New Roman CYR"/>
              </w:rPr>
            </w:pPr>
            <w:r w:rsidRPr="00EA5FB6">
              <w:rPr>
                <w:rFonts w:ascii="Times New Roman CYR" w:hAnsi="Times New Roman CYR" w:cs="Times New Roman CYR"/>
              </w:rPr>
              <w:t>внебюджетные источники</w:t>
            </w:r>
          </w:p>
        </w:tc>
        <w:tc>
          <w:tcPr>
            <w:tcW w:w="872" w:type="dxa"/>
            <w:tcBorders>
              <w:top w:val="single" w:sz="4" w:space="0" w:color="auto"/>
              <w:left w:val="single" w:sz="4" w:space="0" w:color="auto"/>
              <w:bottom w:val="single" w:sz="4" w:space="0" w:color="auto"/>
              <w:right w:val="single" w:sz="4" w:space="0" w:color="auto"/>
            </w:tcBorders>
          </w:tcPr>
          <w:p w:rsidR="00051A06" w:rsidRPr="00EA5FB6" w:rsidRDefault="00051A06" w:rsidP="007C20FA">
            <w:pPr>
              <w:ind w:firstLine="0"/>
              <w:jc w:val="center"/>
              <w:rPr>
                <w:rFonts w:ascii="Times New Roman CYR" w:hAnsi="Times New Roman CYR" w:cs="Times New Roman CYR"/>
              </w:rPr>
            </w:pPr>
            <w:r w:rsidRPr="00EA5FB6">
              <w:rPr>
                <w:rFonts w:ascii="Times New Roman CYR" w:hAnsi="Times New Roman CYR" w:cs="Times New Roman CYR"/>
              </w:rPr>
              <w:t>0,0</w:t>
            </w:r>
          </w:p>
        </w:tc>
        <w:tc>
          <w:tcPr>
            <w:tcW w:w="872" w:type="dxa"/>
            <w:tcBorders>
              <w:top w:val="single" w:sz="4" w:space="0" w:color="auto"/>
              <w:left w:val="single" w:sz="4" w:space="0" w:color="auto"/>
              <w:bottom w:val="single" w:sz="4" w:space="0" w:color="auto"/>
              <w:right w:val="single" w:sz="4" w:space="0" w:color="auto"/>
            </w:tcBorders>
          </w:tcPr>
          <w:p w:rsidR="00051A06" w:rsidRPr="00EA5FB6" w:rsidRDefault="00051A06" w:rsidP="007C20FA">
            <w:pPr>
              <w:ind w:firstLine="0"/>
              <w:jc w:val="center"/>
              <w:rPr>
                <w:rFonts w:ascii="Times New Roman CYR" w:hAnsi="Times New Roman CYR" w:cs="Times New Roman CYR"/>
              </w:rPr>
            </w:pPr>
            <w:r w:rsidRPr="00EA5FB6">
              <w:rPr>
                <w:rFonts w:ascii="Times New Roman CYR" w:hAnsi="Times New Roman CYR" w:cs="Times New Roman CYR"/>
              </w:rPr>
              <w:t>0,0</w:t>
            </w:r>
          </w:p>
        </w:tc>
        <w:tc>
          <w:tcPr>
            <w:tcW w:w="872" w:type="dxa"/>
            <w:tcBorders>
              <w:top w:val="single" w:sz="4" w:space="0" w:color="auto"/>
              <w:left w:val="single" w:sz="4" w:space="0" w:color="auto"/>
              <w:bottom w:val="single" w:sz="4" w:space="0" w:color="auto"/>
              <w:right w:val="single" w:sz="4" w:space="0" w:color="auto"/>
            </w:tcBorders>
          </w:tcPr>
          <w:p w:rsidR="00051A06" w:rsidRPr="00EA5FB6" w:rsidRDefault="00051A06" w:rsidP="007C20FA">
            <w:pPr>
              <w:ind w:firstLine="0"/>
              <w:jc w:val="center"/>
              <w:rPr>
                <w:rFonts w:ascii="Times New Roman CYR" w:hAnsi="Times New Roman CYR" w:cs="Times New Roman CYR"/>
              </w:rPr>
            </w:pPr>
            <w:r w:rsidRPr="00EA5FB6">
              <w:rPr>
                <w:rFonts w:ascii="Times New Roman CYR" w:hAnsi="Times New Roman CYR" w:cs="Times New Roman CYR"/>
              </w:rPr>
              <w:t>0,0</w:t>
            </w:r>
          </w:p>
        </w:tc>
        <w:tc>
          <w:tcPr>
            <w:tcW w:w="998" w:type="dxa"/>
            <w:gridSpan w:val="2"/>
            <w:tcBorders>
              <w:top w:val="single" w:sz="4" w:space="0" w:color="auto"/>
              <w:left w:val="single" w:sz="4" w:space="0" w:color="auto"/>
              <w:bottom w:val="single" w:sz="4" w:space="0" w:color="auto"/>
            </w:tcBorders>
          </w:tcPr>
          <w:p w:rsidR="00051A06" w:rsidRPr="00EA5FB6" w:rsidRDefault="00051A06" w:rsidP="007C20FA">
            <w:pPr>
              <w:ind w:firstLine="0"/>
              <w:jc w:val="center"/>
              <w:rPr>
                <w:rFonts w:ascii="Times New Roman CYR" w:hAnsi="Times New Roman CYR" w:cs="Times New Roman CYR"/>
              </w:rPr>
            </w:pPr>
            <w:r w:rsidRPr="00EA5FB6">
              <w:rPr>
                <w:rFonts w:ascii="Times New Roman CYR" w:hAnsi="Times New Roman CYR" w:cs="Times New Roman CYR"/>
              </w:rPr>
              <w:t>0,0</w:t>
            </w:r>
          </w:p>
        </w:tc>
      </w:tr>
      <w:tr w:rsidR="00372C0D" w:rsidRPr="00EA5FB6" w:rsidTr="009432B2">
        <w:tc>
          <w:tcPr>
            <w:tcW w:w="1744" w:type="dxa"/>
            <w:tcBorders>
              <w:top w:val="single" w:sz="4" w:space="0" w:color="auto"/>
              <w:bottom w:val="single" w:sz="4" w:space="0" w:color="auto"/>
              <w:right w:val="single" w:sz="4" w:space="0" w:color="auto"/>
            </w:tcBorders>
          </w:tcPr>
          <w:p w:rsidR="00372C0D" w:rsidRPr="00EA5FB6" w:rsidRDefault="00372C0D" w:rsidP="00762753">
            <w:pPr>
              <w:ind w:firstLine="0"/>
              <w:jc w:val="left"/>
              <w:rPr>
                <w:rFonts w:ascii="Times New Roman CYR" w:hAnsi="Times New Roman CYR" w:cs="Times New Roman CYR"/>
              </w:rPr>
            </w:pPr>
            <w:bookmarkStart w:id="72" w:name="sub_92006"/>
            <w:r w:rsidRPr="00EA5FB6">
              <w:rPr>
                <w:rFonts w:ascii="Times New Roman CYR" w:hAnsi="Times New Roman CYR" w:cs="Times New Roman CYR"/>
              </w:rPr>
              <w:t>Целевой показатель (индикатор) подпрограммы (Муниципальной программы), увязанный с основным мероприятием 2</w:t>
            </w:r>
            <w:bookmarkEnd w:id="72"/>
          </w:p>
        </w:tc>
        <w:tc>
          <w:tcPr>
            <w:tcW w:w="8559" w:type="dxa"/>
            <w:gridSpan w:val="8"/>
            <w:tcBorders>
              <w:top w:val="single" w:sz="4" w:space="0" w:color="auto"/>
              <w:left w:val="single" w:sz="4" w:space="0" w:color="auto"/>
              <w:bottom w:val="single" w:sz="4" w:space="0" w:color="auto"/>
              <w:right w:val="single" w:sz="4" w:space="0" w:color="auto"/>
            </w:tcBorders>
          </w:tcPr>
          <w:p w:rsidR="00372C0D" w:rsidRPr="00EA5FB6" w:rsidRDefault="00372C0D" w:rsidP="007C20FA">
            <w:pPr>
              <w:ind w:firstLine="0"/>
              <w:jc w:val="left"/>
              <w:rPr>
                <w:rFonts w:ascii="Times New Roman CYR" w:hAnsi="Times New Roman CYR" w:cs="Times New Roman CYR"/>
              </w:rPr>
            </w:pPr>
            <w:r w:rsidRPr="00EA5FB6">
              <w:rPr>
                <w:rFonts w:ascii="Times New Roman CYR" w:hAnsi="Times New Roman CYR" w:cs="Times New Roman CYR"/>
              </w:rPr>
              <w:t>Удовлетворенность населения качеством начального общего, основного общего, среднего общего образования, %</w:t>
            </w:r>
          </w:p>
        </w:tc>
        <w:tc>
          <w:tcPr>
            <w:tcW w:w="872" w:type="dxa"/>
            <w:tcBorders>
              <w:top w:val="single" w:sz="4" w:space="0" w:color="auto"/>
              <w:left w:val="single" w:sz="4" w:space="0" w:color="auto"/>
              <w:bottom w:val="single" w:sz="4" w:space="0" w:color="auto"/>
              <w:right w:val="single" w:sz="4" w:space="0" w:color="auto"/>
            </w:tcBorders>
          </w:tcPr>
          <w:p w:rsidR="00372C0D" w:rsidRPr="00EA5FB6" w:rsidRDefault="00372C0D" w:rsidP="007C20FA">
            <w:pPr>
              <w:ind w:firstLine="0"/>
              <w:jc w:val="center"/>
              <w:rPr>
                <w:rFonts w:ascii="Times New Roman CYR" w:hAnsi="Times New Roman CYR" w:cs="Times New Roman CYR"/>
              </w:rPr>
            </w:pPr>
            <w:r w:rsidRPr="00EA5FB6">
              <w:rPr>
                <w:rFonts w:ascii="Times New Roman CYR" w:hAnsi="Times New Roman CYR" w:cs="Times New Roman CYR"/>
              </w:rPr>
              <w:t>85</w:t>
            </w:r>
          </w:p>
        </w:tc>
        <w:tc>
          <w:tcPr>
            <w:tcW w:w="872" w:type="dxa"/>
            <w:tcBorders>
              <w:top w:val="single" w:sz="4" w:space="0" w:color="auto"/>
              <w:left w:val="single" w:sz="4" w:space="0" w:color="auto"/>
              <w:bottom w:val="single" w:sz="4" w:space="0" w:color="auto"/>
              <w:right w:val="single" w:sz="4" w:space="0" w:color="auto"/>
            </w:tcBorders>
          </w:tcPr>
          <w:p w:rsidR="00372C0D" w:rsidRPr="00EA5FB6" w:rsidRDefault="00372C0D" w:rsidP="007C20FA">
            <w:pPr>
              <w:ind w:firstLine="0"/>
              <w:jc w:val="center"/>
              <w:rPr>
                <w:rFonts w:ascii="Times New Roman CYR" w:hAnsi="Times New Roman CYR" w:cs="Times New Roman CYR"/>
              </w:rPr>
            </w:pPr>
            <w:r w:rsidRPr="00EA5FB6">
              <w:rPr>
                <w:rFonts w:ascii="Times New Roman CYR" w:hAnsi="Times New Roman CYR" w:cs="Times New Roman CYR"/>
              </w:rPr>
              <w:t>85</w:t>
            </w:r>
          </w:p>
        </w:tc>
        <w:tc>
          <w:tcPr>
            <w:tcW w:w="872" w:type="dxa"/>
            <w:tcBorders>
              <w:top w:val="single" w:sz="4" w:space="0" w:color="auto"/>
              <w:left w:val="single" w:sz="4" w:space="0" w:color="auto"/>
              <w:bottom w:val="single" w:sz="4" w:space="0" w:color="auto"/>
              <w:right w:val="single" w:sz="4" w:space="0" w:color="auto"/>
            </w:tcBorders>
          </w:tcPr>
          <w:p w:rsidR="00372C0D" w:rsidRPr="00EA5FB6" w:rsidRDefault="00372C0D" w:rsidP="007C20FA">
            <w:pPr>
              <w:ind w:firstLine="0"/>
              <w:jc w:val="center"/>
              <w:rPr>
                <w:rFonts w:ascii="Times New Roman CYR" w:hAnsi="Times New Roman CYR" w:cs="Times New Roman CYR"/>
              </w:rPr>
            </w:pPr>
            <w:r w:rsidRPr="00EA5FB6">
              <w:rPr>
                <w:rFonts w:ascii="Times New Roman CYR" w:hAnsi="Times New Roman CYR" w:cs="Times New Roman CYR"/>
              </w:rPr>
              <w:t>85</w:t>
            </w:r>
          </w:p>
        </w:tc>
        <w:tc>
          <w:tcPr>
            <w:tcW w:w="998" w:type="dxa"/>
            <w:gridSpan w:val="2"/>
            <w:tcBorders>
              <w:top w:val="single" w:sz="4" w:space="0" w:color="auto"/>
              <w:left w:val="single" w:sz="4" w:space="0" w:color="auto"/>
              <w:bottom w:val="single" w:sz="4" w:space="0" w:color="auto"/>
            </w:tcBorders>
          </w:tcPr>
          <w:p w:rsidR="00372C0D" w:rsidRPr="00EA5FB6" w:rsidRDefault="00372C0D" w:rsidP="007C20FA">
            <w:pPr>
              <w:ind w:firstLine="0"/>
              <w:jc w:val="center"/>
              <w:rPr>
                <w:rFonts w:ascii="Times New Roman CYR" w:hAnsi="Times New Roman CYR" w:cs="Times New Roman CYR"/>
              </w:rPr>
            </w:pPr>
            <w:r w:rsidRPr="00EA5FB6">
              <w:rPr>
                <w:rFonts w:ascii="Times New Roman CYR" w:hAnsi="Times New Roman CYR" w:cs="Times New Roman CYR"/>
              </w:rPr>
              <w:t>85</w:t>
            </w:r>
          </w:p>
        </w:tc>
      </w:tr>
      <w:tr w:rsidR="00051A06" w:rsidRPr="00EA5FB6" w:rsidTr="009432B2">
        <w:tc>
          <w:tcPr>
            <w:tcW w:w="1744" w:type="dxa"/>
            <w:vMerge w:val="restart"/>
            <w:tcBorders>
              <w:top w:val="single" w:sz="4" w:space="0" w:color="auto"/>
              <w:bottom w:val="single" w:sz="4" w:space="0" w:color="auto"/>
              <w:right w:val="single" w:sz="4" w:space="0" w:color="auto"/>
            </w:tcBorders>
          </w:tcPr>
          <w:p w:rsidR="00051A06" w:rsidRPr="00EA5FB6" w:rsidRDefault="00051A06" w:rsidP="00762753">
            <w:pPr>
              <w:ind w:firstLine="0"/>
              <w:jc w:val="left"/>
              <w:rPr>
                <w:rFonts w:ascii="Times New Roman CYR" w:hAnsi="Times New Roman CYR" w:cs="Times New Roman CYR"/>
              </w:rPr>
            </w:pPr>
            <w:bookmarkStart w:id="73" w:name="sub_92007"/>
            <w:r w:rsidRPr="00EA5FB6">
              <w:rPr>
                <w:rFonts w:ascii="Times New Roman CYR" w:hAnsi="Times New Roman CYR" w:cs="Times New Roman CYR"/>
              </w:rPr>
              <w:t>Мероприятие 2.1</w:t>
            </w:r>
            <w:bookmarkEnd w:id="73"/>
          </w:p>
        </w:tc>
        <w:tc>
          <w:tcPr>
            <w:tcW w:w="1994" w:type="dxa"/>
            <w:vMerge w:val="restart"/>
            <w:tcBorders>
              <w:top w:val="single" w:sz="4" w:space="0" w:color="auto"/>
              <w:left w:val="single" w:sz="4" w:space="0" w:color="auto"/>
              <w:bottom w:val="single" w:sz="4" w:space="0" w:color="auto"/>
              <w:right w:val="single" w:sz="4" w:space="0" w:color="auto"/>
            </w:tcBorders>
          </w:tcPr>
          <w:p w:rsidR="00051A06" w:rsidRPr="00EA5FB6" w:rsidRDefault="00051A06" w:rsidP="00762753">
            <w:pPr>
              <w:ind w:firstLine="0"/>
              <w:jc w:val="left"/>
              <w:rPr>
                <w:rFonts w:ascii="Times New Roman CYR" w:hAnsi="Times New Roman CYR" w:cs="Times New Roman CYR"/>
              </w:rPr>
            </w:pPr>
            <w:r w:rsidRPr="00EA5FB6">
              <w:rPr>
                <w:rFonts w:ascii="Times New Roman CYR" w:hAnsi="Times New Roman CYR" w:cs="Times New Roman CYR"/>
              </w:rPr>
              <w:t>Реализация мероприятий по модернизации школьных систем образования</w:t>
            </w:r>
          </w:p>
        </w:tc>
        <w:tc>
          <w:tcPr>
            <w:tcW w:w="1082" w:type="dxa"/>
            <w:vMerge w:val="restart"/>
            <w:tcBorders>
              <w:top w:val="single" w:sz="4" w:space="0" w:color="auto"/>
              <w:left w:val="single" w:sz="4" w:space="0" w:color="auto"/>
              <w:bottom w:val="single" w:sz="4" w:space="0" w:color="auto"/>
              <w:right w:val="single" w:sz="4" w:space="0" w:color="auto"/>
            </w:tcBorders>
          </w:tcPr>
          <w:p w:rsidR="00051A06" w:rsidRPr="00EA5FB6" w:rsidRDefault="00051A06" w:rsidP="00762753">
            <w:pPr>
              <w:ind w:firstLine="0"/>
              <w:rPr>
                <w:rFonts w:ascii="Times New Roman CYR" w:hAnsi="Times New Roman CYR" w:cs="Times New Roman CYR"/>
              </w:rPr>
            </w:pPr>
          </w:p>
        </w:tc>
        <w:tc>
          <w:tcPr>
            <w:tcW w:w="997" w:type="dxa"/>
            <w:vMerge w:val="restart"/>
            <w:tcBorders>
              <w:top w:val="single" w:sz="4" w:space="0" w:color="auto"/>
              <w:left w:val="single" w:sz="4" w:space="0" w:color="auto"/>
              <w:bottom w:val="single" w:sz="4" w:space="0" w:color="auto"/>
              <w:right w:val="single" w:sz="4" w:space="0" w:color="auto"/>
            </w:tcBorders>
          </w:tcPr>
          <w:p w:rsidR="00051A06" w:rsidRPr="00EA5FB6" w:rsidRDefault="00051A06" w:rsidP="007C20FA">
            <w:pPr>
              <w:ind w:firstLine="0"/>
              <w:jc w:val="left"/>
              <w:rPr>
                <w:rFonts w:ascii="Times New Roman CYR" w:hAnsi="Times New Roman CYR" w:cs="Times New Roman CYR"/>
              </w:rPr>
            </w:pPr>
            <w:r w:rsidRPr="00EA5FB6">
              <w:rPr>
                <w:rFonts w:ascii="Times New Roman CYR" w:hAnsi="Times New Roman CYR" w:cs="Times New Roman CYR"/>
              </w:rPr>
              <w:t>ответственный исполнитель – Отдел образования</w:t>
            </w:r>
          </w:p>
        </w:tc>
        <w:tc>
          <w:tcPr>
            <w:tcW w:w="872" w:type="dxa"/>
            <w:tcBorders>
              <w:top w:val="single" w:sz="4" w:space="0" w:color="auto"/>
              <w:left w:val="single" w:sz="4" w:space="0" w:color="auto"/>
              <w:bottom w:val="single" w:sz="4" w:space="0" w:color="auto"/>
              <w:right w:val="single" w:sz="4" w:space="0" w:color="auto"/>
            </w:tcBorders>
          </w:tcPr>
          <w:p w:rsidR="00051A06" w:rsidRPr="00EA5FB6" w:rsidRDefault="00051A06" w:rsidP="007C20FA">
            <w:pPr>
              <w:ind w:firstLine="0"/>
              <w:rPr>
                <w:rFonts w:ascii="Times New Roman CYR" w:hAnsi="Times New Roman CYR" w:cs="Times New Roman CYR"/>
              </w:rPr>
            </w:pPr>
          </w:p>
        </w:tc>
        <w:tc>
          <w:tcPr>
            <w:tcW w:w="872" w:type="dxa"/>
            <w:tcBorders>
              <w:top w:val="single" w:sz="4" w:space="0" w:color="auto"/>
              <w:left w:val="single" w:sz="4" w:space="0" w:color="auto"/>
              <w:bottom w:val="single" w:sz="4" w:space="0" w:color="auto"/>
              <w:right w:val="single" w:sz="4" w:space="0" w:color="auto"/>
            </w:tcBorders>
          </w:tcPr>
          <w:p w:rsidR="00051A06" w:rsidRPr="00EA5FB6" w:rsidRDefault="00051A06" w:rsidP="007C20FA">
            <w:pPr>
              <w:ind w:firstLine="0"/>
              <w:rPr>
                <w:rFonts w:ascii="Times New Roman CYR" w:hAnsi="Times New Roman CYR" w:cs="Times New Roman CYR"/>
              </w:rPr>
            </w:pPr>
          </w:p>
        </w:tc>
        <w:tc>
          <w:tcPr>
            <w:tcW w:w="872" w:type="dxa"/>
            <w:tcBorders>
              <w:top w:val="single" w:sz="4" w:space="0" w:color="auto"/>
              <w:left w:val="single" w:sz="4" w:space="0" w:color="auto"/>
              <w:bottom w:val="single" w:sz="4" w:space="0" w:color="auto"/>
              <w:right w:val="single" w:sz="4" w:space="0" w:color="auto"/>
            </w:tcBorders>
          </w:tcPr>
          <w:p w:rsidR="00051A06" w:rsidRPr="00EA5FB6" w:rsidRDefault="00051A06" w:rsidP="007C20FA">
            <w:pPr>
              <w:ind w:firstLine="0"/>
              <w:rPr>
                <w:rFonts w:ascii="Times New Roman CYR" w:hAnsi="Times New Roman CYR" w:cs="Times New Roman CYR"/>
              </w:rPr>
            </w:pPr>
          </w:p>
        </w:tc>
        <w:tc>
          <w:tcPr>
            <w:tcW w:w="873" w:type="dxa"/>
            <w:tcBorders>
              <w:top w:val="single" w:sz="4" w:space="0" w:color="auto"/>
              <w:left w:val="single" w:sz="4" w:space="0" w:color="auto"/>
              <w:bottom w:val="single" w:sz="4" w:space="0" w:color="auto"/>
              <w:right w:val="single" w:sz="4" w:space="0" w:color="auto"/>
            </w:tcBorders>
          </w:tcPr>
          <w:p w:rsidR="00051A06" w:rsidRPr="00EA5FB6" w:rsidRDefault="00051A06" w:rsidP="007C20FA">
            <w:pPr>
              <w:ind w:firstLine="0"/>
              <w:rPr>
                <w:rFonts w:ascii="Times New Roman CYR" w:hAnsi="Times New Roman CYR" w:cs="Times New Roman CYR"/>
              </w:rPr>
            </w:pPr>
          </w:p>
        </w:tc>
        <w:tc>
          <w:tcPr>
            <w:tcW w:w="997" w:type="dxa"/>
            <w:tcBorders>
              <w:top w:val="single" w:sz="4" w:space="0" w:color="auto"/>
              <w:left w:val="single" w:sz="4" w:space="0" w:color="auto"/>
              <w:bottom w:val="single" w:sz="4" w:space="0" w:color="auto"/>
              <w:right w:val="single" w:sz="4" w:space="0" w:color="auto"/>
            </w:tcBorders>
          </w:tcPr>
          <w:p w:rsidR="00051A06" w:rsidRPr="00EA5FB6" w:rsidRDefault="00051A06" w:rsidP="007C20FA">
            <w:pPr>
              <w:ind w:firstLine="0"/>
              <w:jc w:val="left"/>
              <w:rPr>
                <w:rFonts w:ascii="Times New Roman CYR" w:hAnsi="Times New Roman CYR" w:cs="Times New Roman CYR"/>
              </w:rPr>
            </w:pPr>
            <w:r w:rsidRPr="00EA5FB6">
              <w:rPr>
                <w:rFonts w:ascii="Times New Roman CYR" w:hAnsi="Times New Roman CYR" w:cs="Times New Roman CYR"/>
              </w:rPr>
              <w:t>всего</w:t>
            </w:r>
          </w:p>
        </w:tc>
        <w:tc>
          <w:tcPr>
            <w:tcW w:w="872" w:type="dxa"/>
            <w:tcBorders>
              <w:top w:val="single" w:sz="4" w:space="0" w:color="auto"/>
              <w:left w:val="single" w:sz="4" w:space="0" w:color="auto"/>
              <w:bottom w:val="single" w:sz="4" w:space="0" w:color="auto"/>
              <w:right w:val="single" w:sz="4" w:space="0" w:color="auto"/>
            </w:tcBorders>
          </w:tcPr>
          <w:p w:rsidR="00051A06" w:rsidRPr="00EA5FB6" w:rsidRDefault="00051A06" w:rsidP="007C20FA">
            <w:pPr>
              <w:ind w:firstLine="0"/>
              <w:jc w:val="center"/>
              <w:rPr>
                <w:rFonts w:ascii="Times New Roman CYR" w:hAnsi="Times New Roman CYR" w:cs="Times New Roman CYR"/>
              </w:rPr>
            </w:pPr>
            <w:r w:rsidRPr="00EA5FB6">
              <w:rPr>
                <w:rFonts w:ascii="Times New Roman CYR" w:hAnsi="Times New Roman CYR" w:cs="Times New Roman CYR"/>
              </w:rPr>
              <w:t>0,0</w:t>
            </w:r>
          </w:p>
        </w:tc>
        <w:tc>
          <w:tcPr>
            <w:tcW w:w="872" w:type="dxa"/>
            <w:tcBorders>
              <w:top w:val="single" w:sz="4" w:space="0" w:color="auto"/>
              <w:left w:val="single" w:sz="4" w:space="0" w:color="auto"/>
              <w:bottom w:val="single" w:sz="4" w:space="0" w:color="auto"/>
              <w:right w:val="single" w:sz="4" w:space="0" w:color="auto"/>
            </w:tcBorders>
          </w:tcPr>
          <w:p w:rsidR="00051A06" w:rsidRPr="00EA5FB6" w:rsidRDefault="00051A06" w:rsidP="007C20FA">
            <w:pPr>
              <w:ind w:firstLine="0"/>
              <w:jc w:val="center"/>
              <w:rPr>
                <w:rFonts w:ascii="Times New Roman CYR" w:hAnsi="Times New Roman CYR" w:cs="Times New Roman CYR"/>
              </w:rPr>
            </w:pPr>
            <w:r w:rsidRPr="00EA5FB6">
              <w:rPr>
                <w:rFonts w:ascii="Times New Roman CYR" w:hAnsi="Times New Roman CYR" w:cs="Times New Roman CYR"/>
              </w:rPr>
              <w:t>0,0</w:t>
            </w:r>
          </w:p>
        </w:tc>
        <w:tc>
          <w:tcPr>
            <w:tcW w:w="872" w:type="dxa"/>
            <w:tcBorders>
              <w:top w:val="single" w:sz="4" w:space="0" w:color="auto"/>
              <w:left w:val="single" w:sz="4" w:space="0" w:color="auto"/>
              <w:bottom w:val="single" w:sz="4" w:space="0" w:color="auto"/>
              <w:right w:val="single" w:sz="4" w:space="0" w:color="auto"/>
            </w:tcBorders>
          </w:tcPr>
          <w:p w:rsidR="00051A06" w:rsidRPr="00EA5FB6" w:rsidRDefault="00051A06" w:rsidP="007C20FA">
            <w:pPr>
              <w:ind w:firstLine="0"/>
              <w:jc w:val="center"/>
              <w:rPr>
                <w:rFonts w:ascii="Times New Roman CYR" w:hAnsi="Times New Roman CYR" w:cs="Times New Roman CYR"/>
              </w:rPr>
            </w:pPr>
            <w:r w:rsidRPr="00EA5FB6">
              <w:rPr>
                <w:rFonts w:ascii="Times New Roman CYR" w:hAnsi="Times New Roman CYR" w:cs="Times New Roman CYR"/>
              </w:rPr>
              <w:t>0,0</w:t>
            </w:r>
          </w:p>
        </w:tc>
        <w:tc>
          <w:tcPr>
            <w:tcW w:w="998" w:type="dxa"/>
            <w:gridSpan w:val="2"/>
            <w:tcBorders>
              <w:top w:val="single" w:sz="4" w:space="0" w:color="auto"/>
              <w:left w:val="single" w:sz="4" w:space="0" w:color="auto"/>
              <w:bottom w:val="single" w:sz="4" w:space="0" w:color="auto"/>
            </w:tcBorders>
          </w:tcPr>
          <w:p w:rsidR="00051A06" w:rsidRPr="00EA5FB6" w:rsidRDefault="00051A06" w:rsidP="007C20FA">
            <w:pPr>
              <w:ind w:firstLine="0"/>
              <w:jc w:val="center"/>
              <w:rPr>
                <w:rFonts w:ascii="Times New Roman CYR" w:hAnsi="Times New Roman CYR" w:cs="Times New Roman CYR"/>
              </w:rPr>
            </w:pPr>
            <w:r w:rsidRPr="00EA5FB6">
              <w:rPr>
                <w:rFonts w:ascii="Times New Roman CYR" w:hAnsi="Times New Roman CYR" w:cs="Times New Roman CYR"/>
              </w:rPr>
              <w:t>0,0</w:t>
            </w:r>
          </w:p>
        </w:tc>
      </w:tr>
      <w:tr w:rsidR="00051A06" w:rsidRPr="00EA5FB6" w:rsidTr="009432B2">
        <w:tc>
          <w:tcPr>
            <w:tcW w:w="1744" w:type="dxa"/>
            <w:vMerge/>
            <w:tcBorders>
              <w:top w:val="single" w:sz="4" w:space="0" w:color="auto"/>
              <w:bottom w:val="single" w:sz="4" w:space="0" w:color="auto"/>
              <w:right w:val="single" w:sz="4" w:space="0" w:color="auto"/>
            </w:tcBorders>
          </w:tcPr>
          <w:p w:rsidR="00051A06" w:rsidRPr="00EA5FB6" w:rsidRDefault="00051A06" w:rsidP="00762753">
            <w:pPr>
              <w:ind w:firstLine="0"/>
              <w:rPr>
                <w:rFonts w:ascii="Times New Roman CYR" w:hAnsi="Times New Roman CYR" w:cs="Times New Roman CYR"/>
              </w:rPr>
            </w:pPr>
          </w:p>
        </w:tc>
        <w:tc>
          <w:tcPr>
            <w:tcW w:w="1994" w:type="dxa"/>
            <w:vMerge/>
            <w:tcBorders>
              <w:top w:val="single" w:sz="4" w:space="0" w:color="auto"/>
              <w:left w:val="single" w:sz="4" w:space="0" w:color="auto"/>
              <w:bottom w:val="single" w:sz="4" w:space="0" w:color="auto"/>
              <w:right w:val="single" w:sz="4" w:space="0" w:color="auto"/>
            </w:tcBorders>
          </w:tcPr>
          <w:p w:rsidR="00051A06" w:rsidRPr="00EA5FB6" w:rsidRDefault="00051A06" w:rsidP="00762753">
            <w:pPr>
              <w:ind w:firstLine="0"/>
              <w:rPr>
                <w:rFonts w:ascii="Times New Roman CYR" w:hAnsi="Times New Roman CYR" w:cs="Times New Roman CYR"/>
              </w:rPr>
            </w:pPr>
          </w:p>
        </w:tc>
        <w:tc>
          <w:tcPr>
            <w:tcW w:w="1082" w:type="dxa"/>
            <w:vMerge/>
            <w:tcBorders>
              <w:top w:val="single" w:sz="4" w:space="0" w:color="auto"/>
              <w:left w:val="single" w:sz="4" w:space="0" w:color="auto"/>
              <w:bottom w:val="single" w:sz="4" w:space="0" w:color="auto"/>
              <w:right w:val="single" w:sz="4" w:space="0" w:color="auto"/>
            </w:tcBorders>
          </w:tcPr>
          <w:p w:rsidR="00051A06" w:rsidRPr="00EA5FB6" w:rsidRDefault="00051A06" w:rsidP="00762753">
            <w:pPr>
              <w:ind w:firstLine="0"/>
              <w:rPr>
                <w:rFonts w:ascii="Times New Roman CYR" w:hAnsi="Times New Roman CYR" w:cs="Times New Roman CYR"/>
              </w:rPr>
            </w:pPr>
          </w:p>
        </w:tc>
        <w:tc>
          <w:tcPr>
            <w:tcW w:w="997" w:type="dxa"/>
            <w:vMerge/>
            <w:tcBorders>
              <w:top w:val="single" w:sz="4" w:space="0" w:color="auto"/>
              <w:left w:val="single" w:sz="4" w:space="0" w:color="auto"/>
              <w:bottom w:val="single" w:sz="4" w:space="0" w:color="auto"/>
              <w:right w:val="single" w:sz="4" w:space="0" w:color="auto"/>
            </w:tcBorders>
          </w:tcPr>
          <w:p w:rsidR="00051A06" w:rsidRPr="00EA5FB6" w:rsidRDefault="00051A06" w:rsidP="00762753">
            <w:pPr>
              <w:ind w:firstLine="0"/>
              <w:rPr>
                <w:rFonts w:ascii="Times New Roman CYR" w:hAnsi="Times New Roman CYR" w:cs="Times New Roman CYR"/>
              </w:rPr>
            </w:pPr>
          </w:p>
        </w:tc>
        <w:tc>
          <w:tcPr>
            <w:tcW w:w="872" w:type="dxa"/>
            <w:tcBorders>
              <w:top w:val="single" w:sz="4" w:space="0" w:color="auto"/>
              <w:left w:val="single" w:sz="4" w:space="0" w:color="auto"/>
              <w:bottom w:val="single" w:sz="4" w:space="0" w:color="auto"/>
              <w:right w:val="single" w:sz="4" w:space="0" w:color="auto"/>
            </w:tcBorders>
          </w:tcPr>
          <w:p w:rsidR="00051A06" w:rsidRPr="00EA5FB6" w:rsidRDefault="00051A06" w:rsidP="007C20FA">
            <w:pPr>
              <w:ind w:firstLine="0"/>
              <w:jc w:val="center"/>
              <w:rPr>
                <w:rFonts w:ascii="Times New Roman CYR" w:hAnsi="Times New Roman CYR" w:cs="Times New Roman CYR"/>
              </w:rPr>
            </w:pPr>
            <w:r w:rsidRPr="00EA5FB6">
              <w:rPr>
                <w:rFonts w:ascii="Times New Roman CYR" w:hAnsi="Times New Roman CYR" w:cs="Times New Roman CYR"/>
              </w:rPr>
              <w:t>х</w:t>
            </w:r>
          </w:p>
        </w:tc>
        <w:tc>
          <w:tcPr>
            <w:tcW w:w="872" w:type="dxa"/>
            <w:tcBorders>
              <w:top w:val="single" w:sz="4" w:space="0" w:color="auto"/>
              <w:left w:val="single" w:sz="4" w:space="0" w:color="auto"/>
              <w:bottom w:val="single" w:sz="4" w:space="0" w:color="auto"/>
              <w:right w:val="single" w:sz="4" w:space="0" w:color="auto"/>
            </w:tcBorders>
          </w:tcPr>
          <w:p w:rsidR="00051A06" w:rsidRPr="00EA5FB6" w:rsidRDefault="00051A06" w:rsidP="007C20FA">
            <w:pPr>
              <w:ind w:firstLine="0"/>
              <w:jc w:val="center"/>
              <w:rPr>
                <w:rFonts w:ascii="Times New Roman CYR" w:hAnsi="Times New Roman CYR" w:cs="Times New Roman CYR"/>
              </w:rPr>
            </w:pPr>
            <w:r w:rsidRPr="00EA5FB6">
              <w:rPr>
                <w:rFonts w:ascii="Times New Roman CYR" w:hAnsi="Times New Roman CYR" w:cs="Times New Roman CYR"/>
              </w:rPr>
              <w:t>х</w:t>
            </w:r>
          </w:p>
        </w:tc>
        <w:tc>
          <w:tcPr>
            <w:tcW w:w="872" w:type="dxa"/>
            <w:tcBorders>
              <w:top w:val="single" w:sz="4" w:space="0" w:color="auto"/>
              <w:left w:val="single" w:sz="4" w:space="0" w:color="auto"/>
              <w:bottom w:val="single" w:sz="4" w:space="0" w:color="auto"/>
              <w:right w:val="single" w:sz="4" w:space="0" w:color="auto"/>
            </w:tcBorders>
          </w:tcPr>
          <w:p w:rsidR="00051A06" w:rsidRPr="00EA5FB6" w:rsidRDefault="00051A06" w:rsidP="007C20FA">
            <w:pPr>
              <w:ind w:firstLine="0"/>
              <w:jc w:val="center"/>
              <w:rPr>
                <w:rFonts w:ascii="Times New Roman CYR" w:hAnsi="Times New Roman CYR" w:cs="Times New Roman CYR"/>
              </w:rPr>
            </w:pPr>
            <w:r w:rsidRPr="00EA5FB6">
              <w:rPr>
                <w:rFonts w:ascii="Times New Roman CYR" w:hAnsi="Times New Roman CYR" w:cs="Times New Roman CYR"/>
              </w:rPr>
              <w:t>х</w:t>
            </w:r>
          </w:p>
        </w:tc>
        <w:tc>
          <w:tcPr>
            <w:tcW w:w="873" w:type="dxa"/>
            <w:tcBorders>
              <w:top w:val="single" w:sz="4" w:space="0" w:color="auto"/>
              <w:left w:val="single" w:sz="4" w:space="0" w:color="auto"/>
              <w:bottom w:val="single" w:sz="4" w:space="0" w:color="auto"/>
              <w:right w:val="single" w:sz="4" w:space="0" w:color="auto"/>
            </w:tcBorders>
          </w:tcPr>
          <w:p w:rsidR="00051A06" w:rsidRPr="00EA5FB6" w:rsidRDefault="00051A06" w:rsidP="007C20FA">
            <w:pPr>
              <w:ind w:firstLine="0"/>
              <w:jc w:val="center"/>
              <w:rPr>
                <w:rFonts w:ascii="Times New Roman CYR" w:hAnsi="Times New Roman CYR" w:cs="Times New Roman CYR"/>
              </w:rPr>
            </w:pPr>
            <w:r w:rsidRPr="00EA5FB6">
              <w:rPr>
                <w:rFonts w:ascii="Times New Roman CYR" w:hAnsi="Times New Roman CYR" w:cs="Times New Roman CYR"/>
              </w:rPr>
              <w:t>х</w:t>
            </w:r>
          </w:p>
        </w:tc>
        <w:tc>
          <w:tcPr>
            <w:tcW w:w="997" w:type="dxa"/>
            <w:tcBorders>
              <w:top w:val="single" w:sz="4" w:space="0" w:color="auto"/>
              <w:left w:val="single" w:sz="4" w:space="0" w:color="auto"/>
              <w:bottom w:val="single" w:sz="4" w:space="0" w:color="auto"/>
              <w:right w:val="single" w:sz="4" w:space="0" w:color="auto"/>
            </w:tcBorders>
          </w:tcPr>
          <w:p w:rsidR="00051A06" w:rsidRPr="00EA5FB6" w:rsidRDefault="00051A06" w:rsidP="007C20FA">
            <w:pPr>
              <w:ind w:firstLine="0"/>
              <w:jc w:val="left"/>
              <w:rPr>
                <w:rFonts w:ascii="Times New Roman CYR" w:hAnsi="Times New Roman CYR" w:cs="Times New Roman CYR"/>
              </w:rPr>
            </w:pPr>
            <w:r w:rsidRPr="00EA5FB6">
              <w:rPr>
                <w:rFonts w:ascii="Times New Roman CYR" w:hAnsi="Times New Roman CYR" w:cs="Times New Roman CYR"/>
              </w:rPr>
              <w:t>федеральный бюджет</w:t>
            </w:r>
          </w:p>
        </w:tc>
        <w:tc>
          <w:tcPr>
            <w:tcW w:w="872" w:type="dxa"/>
            <w:tcBorders>
              <w:top w:val="single" w:sz="4" w:space="0" w:color="auto"/>
              <w:left w:val="single" w:sz="4" w:space="0" w:color="auto"/>
              <w:bottom w:val="single" w:sz="4" w:space="0" w:color="auto"/>
              <w:right w:val="single" w:sz="4" w:space="0" w:color="auto"/>
            </w:tcBorders>
          </w:tcPr>
          <w:p w:rsidR="00051A06" w:rsidRPr="00EA5FB6" w:rsidRDefault="00051A06" w:rsidP="007C20FA">
            <w:pPr>
              <w:ind w:firstLine="0"/>
              <w:jc w:val="center"/>
              <w:rPr>
                <w:rFonts w:ascii="Times New Roman CYR" w:hAnsi="Times New Roman CYR" w:cs="Times New Roman CYR"/>
              </w:rPr>
            </w:pPr>
            <w:r w:rsidRPr="00EA5FB6">
              <w:rPr>
                <w:rFonts w:ascii="Times New Roman CYR" w:hAnsi="Times New Roman CYR" w:cs="Times New Roman CYR"/>
              </w:rPr>
              <w:t>0,0</w:t>
            </w:r>
          </w:p>
        </w:tc>
        <w:tc>
          <w:tcPr>
            <w:tcW w:w="872" w:type="dxa"/>
            <w:tcBorders>
              <w:top w:val="single" w:sz="4" w:space="0" w:color="auto"/>
              <w:left w:val="single" w:sz="4" w:space="0" w:color="auto"/>
              <w:bottom w:val="single" w:sz="4" w:space="0" w:color="auto"/>
              <w:right w:val="single" w:sz="4" w:space="0" w:color="auto"/>
            </w:tcBorders>
          </w:tcPr>
          <w:p w:rsidR="00051A06" w:rsidRPr="00EA5FB6" w:rsidRDefault="00051A06" w:rsidP="007C20FA">
            <w:pPr>
              <w:ind w:firstLine="0"/>
              <w:jc w:val="center"/>
              <w:rPr>
                <w:rFonts w:ascii="Times New Roman CYR" w:hAnsi="Times New Roman CYR" w:cs="Times New Roman CYR"/>
              </w:rPr>
            </w:pPr>
            <w:r w:rsidRPr="00EA5FB6">
              <w:rPr>
                <w:rFonts w:ascii="Times New Roman CYR" w:hAnsi="Times New Roman CYR" w:cs="Times New Roman CYR"/>
              </w:rPr>
              <w:t>0,0</w:t>
            </w:r>
          </w:p>
        </w:tc>
        <w:tc>
          <w:tcPr>
            <w:tcW w:w="872" w:type="dxa"/>
            <w:tcBorders>
              <w:top w:val="single" w:sz="4" w:space="0" w:color="auto"/>
              <w:left w:val="single" w:sz="4" w:space="0" w:color="auto"/>
              <w:bottom w:val="single" w:sz="4" w:space="0" w:color="auto"/>
              <w:right w:val="single" w:sz="4" w:space="0" w:color="auto"/>
            </w:tcBorders>
          </w:tcPr>
          <w:p w:rsidR="00051A06" w:rsidRPr="00EA5FB6" w:rsidRDefault="00051A06" w:rsidP="007C20FA">
            <w:pPr>
              <w:ind w:firstLine="0"/>
              <w:jc w:val="center"/>
              <w:rPr>
                <w:rFonts w:ascii="Times New Roman CYR" w:hAnsi="Times New Roman CYR" w:cs="Times New Roman CYR"/>
              </w:rPr>
            </w:pPr>
            <w:r w:rsidRPr="00EA5FB6">
              <w:rPr>
                <w:rFonts w:ascii="Times New Roman CYR" w:hAnsi="Times New Roman CYR" w:cs="Times New Roman CYR"/>
              </w:rPr>
              <w:t>0,0</w:t>
            </w:r>
          </w:p>
        </w:tc>
        <w:tc>
          <w:tcPr>
            <w:tcW w:w="998" w:type="dxa"/>
            <w:gridSpan w:val="2"/>
            <w:tcBorders>
              <w:top w:val="single" w:sz="4" w:space="0" w:color="auto"/>
              <w:left w:val="single" w:sz="4" w:space="0" w:color="auto"/>
              <w:bottom w:val="single" w:sz="4" w:space="0" w:color="auto"/>
            </w:tcBorders>
          </w:tcPr>
          <w:p w:rsidR="00051A06" w:rsidRPr="00EA5FB6" w:rsidRDefault="00051A06" w:rsidP="007C20FA">
            <w:pPr>
              <w:ind w:firstLine="0"/>
              <w:jc w:val="center"/>
              <w:rPr>
                <w:rFonts w:ascii="Times New Roman CYR" w:hAnsi="Times New Roman CYR" w:cs="Times New Roman CYR"/>
              </w:rPr>
            </w:pPr>
            <w:r w:rsidRPr="00EA5FB6">
              <w:rPr>
                <w:rFonts w:ascii="Times New Roman CYR" w:hAnsi="Times New Roman CYR" w:cs="Times New Roman CYR"/>
              </w:rPr>
              <w:t>0,0</w:t>
            </w:r>
          </w:p>
        </w:tc>
      </w:tr>
      <w:tr w:rsidR="00051A06" w:rsidRPr="00EA5FB6" w:rsidTr="009432B2">
        <w:tc>
          <w:tcPr>
            <w:tcW w:w="1744" w:type="dxa"/>
            <w:vMerge/>
            <w:tcBorders>
              <w:top w:val="single" w:sz="4" w:space="0" w:color="auto"/>
              <w:bottom w:val="single" w:sz="4" w:space="0" w:color="auto"/>
              <w:right w:val="single" w:sz="4" w:space="0" w:color="auto"/>
            </w:tcBorders>
          </w:tcPr>
          <w:p w:rsidR="00051A06" w:rsidRPr="00EA5FB6" w:rsidRDefault="00051A06" w:rsidP="00762753">
            <w:pPr>
              <w:ind w:firstLine="0"/>
              <w:rPr>
                <w:rFonts w:ascii="Times New Roman CYR" w:hAnsi="Times New Roman CYR" w:cs="Times New Roman CYR"/>
              </w:rPr>
            </w:pPr>
          </w:p>
        </w:tc>
        <w:tc>
          <w:tcPr>
            <w:tcW w:w="1994" w:type="dxa"/>
            <w:vMerge/>
            <w:tcBorders>
              <w:top w:val="single" w:sz="4" w:space="0" w:color="auto"/>
              <w:left w:val="single" w:sz="4" w:space="0" w:color="auto"/>
              <w:bottom w:val="single" w:sz="4" w:space="0" w:color="auto"/>
              <w:right w:val="single" w:sz="4" w:space="0" w:color="auto"/>
            </w:tcBorders>
          </w:tcPr>
          <w:p w:rsidR="00051A06" w:rsidRPr="00EA5FB6" w:rsidRDefault="00051A06" w:rsidP="00762753">
            <w:pPr>
              <w:ind w:firstLine="0"/>
              <w:rPr>
                <w:rFonts w:ascii="Times New Roman CYR" w:hAnsi="Times New Roman CYR" w:cs="Times New Roman CYR"/>
              </w:rPr>
            </w:pPr>
          </w:p>
        </w:tc>
        <w:tc>
          <w:tcPr>
            <w:tcW w:w="1082" w:type="dxa"/>
            <w:vMerge/>
            <w:tcBorders>
              <w:top w:val="single" w:sz="4" w:space="0" w:color="auto"/>
              <w:left w:val="single" w:sz="4" w:space="0" w:color="auto"/>
              <w:bottom w:val="single" w:sz="4" w:space="0" w:color="auto"/>
              <w:right w:val="single" w:sz="4" w:space="0" w:color="auto"/>
            </w:tcBorders>
          </w:tcPr>
          <w:p w:rsidR="00051A06" w:rsidRPr="00EA5FB6" w:rsidRDefault="00051A06" w:rsidP="00762753">
            <w:pPr>
              <w:ind w:firstLine="0"/>
              <w:rPr>
                <w:rFonts w:ascii="Times New Roman CYR" w:hAnsi="Times New Roman CYR" w:cs="Times New Roman CYR"/>
              </w:rPr>
            </w:pPr>
          </w:p>
        </w:tc>
        <w:tc>
          <w:tcPr>
            <w:tcW w:w="997" w:type="dxa"/>
            <w:vMerge/>
            <w:tcBorders>
              <w:top w:val="single" w:sz="4" w:space="0" w:color="auto"/>
              <w:left w:val="single" w:sz="4" w:space="0" w:color="auto"/>
              <w:bottom w:val="single" w:sz="4" w:space="0" w:color="auto"/>
              <w:right w:val="single" w:sz="4" w:space="0" w:color="auto"/>
            </w:tcBorders>
          </w:tcPr>
          <w:p w:rsidR="00051A06" w:rsidRPr="00EA5FB6" w:rsidRDefault="00051A06" w:rsidP="00762753">
            <w:pPr>
              <w:ind w:firstLine="0"/>
              <w:rPr>
                <w:rFonts w:ascii="Times New Roman CYR" w:hAnsi="Times New Roman CYR" w:cs="Times New Roman CYR"/>
              </w:rPr>
            </w:pPr>
          </w:p>
        </w:tc>
        <w:tc>
          <w:tcPr>
            <w:tcW w:w="872" w:type="dxa"/>
            <w:tcBorders>
              <w:top w:val="single" w:sz="4" w:space="0" w:color="auto"/>
              <w:left w:val="single" w:sz="4" w:space="0" w:color="auto"/>
              <w:bottom w:val="single" w:sz="4" w:space="0" w:color="auto"/>
              <w:right w:val="single" w:sz="4" w:space="0" w:color="auto"/>
            </w:tcBorders>
          </w:tcPr>
          <w:p w:rsidR="00051A06" w:rsidRPr="00EA5FB6" w:rsidRDefault="00051A06" w:rsidP="007C20FA">
            <w:pPr>
              <w:ind w:firstLine="0"/>
              <w:jc w:val="center"/>
              <w:rPr>
                <w:rFonts w:ascii="Times New Roman CYR" w:hAnsi="Times New Roman CYR" w:cs="Times New Roman CYR"/>
              </w:rPr>
            </w:pPr>
            <w:r w:rsidRPr="00EA5FB6">
              <w:rPr>
                <w:rFonts w:ascii="Times New Roman CYR" w:hAnsi="Times New Roman CYR" w:cs="Times New Roman CYR"/>
              </w:rPr>
              <w:t>х</w:t>
            </w:r>
          </w:p>
        </w:tc>
        <w:tc>
          <w:tcPr>
            <w:tcW w:w="872" w:type="dxa"/>
            <w:tcBorders>
              <w:top w:val="single" w:sz="4" w:space="0" w:color="auto"/>
              <w:left w:val="single" w:sz="4" w:space="0" w:color="auto"/>
              <w:bottom w:val="single" w:sz="4" w:space="0" w:color="auto"/>
              <w:right w:val="single" w:sz="4" w:space="0" w:color="auto"/>
            </w:tcBorders>
          </w:tcPr>
          <w:p w:rsidR="00051A06" w:rsidRPr="00EA5FB6" w:rsidRDefault="00051A06" w:rsidP="007C20FA">
            <w:pPr>
              <w:ind w:firstLine="0"/>
              <w:jc w:val="center"/>
              <w:rPr>
                <w:rFonts w:ascii="Times New Roman CYR" w:hAnsi="Times New Roman CYR" w:cs="Times New Roman CYR"/>
              </w:rPr>
            </w:pPr>
            <w:r w:rsidRPr="00EA5FB6">
              <w:rPr>
                <w:rFonts w:ascii="Times New Roman CYR" w:hAnsi="Times New Roman CYR" w:cs="Times New Roman CYR"/>
              </w:rPr>
              <w:t>х</w:t>
            </w:r>
          </w:p>
        </w:tc>
        <w:tc>
          <w:tcPr>
            <w:tcW w:w="872" w:type="dxa"/>
            <w:tcBorders>
              <w:top w:val="single" w:sz="4" w:space="0" w:color="auto"/>
              <w:left w:val="single" w:sz="4" w:space="0" w:color="auto"/>
              <w:bottom w:val="single" w:sz="4" w:space="0" w:color="auto"/>
              <w:right w:val="single" w:sz="4" w:space="0" w:color="auto"/>
            </w:tcBorders>
          </w:tcPr>
          <w:p w:rsidR="00051A06" w:rsidRPr="00EA5FB6" w:rsidRDefault="00051A06" w:rsidP="007C20FA">
            <w:pPr>
              <w:ind w:firstLine="0"/>
              <w:jc w:val="center"/>
              <w:rPr>
                <w:rFonts w:ascii="Times New Roman CYR" w:hAnsi="Times New Roman CYR" w:cs="Times New Roman CYR"/>
              </w:rPr>
            </w:pPr>
            <w:r w:rsidRPr="00EA5FB6">
              <w:rPr>
                <w:rFonts w:ascii="Times New Roman CYR" w:hAnsi="Times New Roman CYR" w:cs="Times New Roman CYR"/>
              </w:rPr>
              <w:t>х</w:t>
            </w:r>
          </w:p>
        </w:tc>
        <w:tc>
          <w:tcPr>
            <w:tcW w:w="873" w:type="dxa"/>
            <w:tcBorders>
              <w:top w:val="single" w:sz="4" w:space="0" w:color="auto"/>
              <w:left w:val="single" w:sz="4" w:space="0" w:color="auto"/>
              <w:bottom w:val="single" w:sz="4" w:space="0" w:color="auto"/>
              <w:right w:val="single" w:sz="4" w:space="0" w:color="auto"/>
            </w:tcBorders>
          </w:tcPr>
          <w:p w:rsidR="00051A06" w:rsidRPr="00EA5FB6" w:rsidRDefault="00051A06" w:rsidP="007C20FA">
            <w:pPr>
              <w:ind w:firstLine="0"/>
              <w:jc w:val="center"/>
              <w:rPr>
                <w:rFonts w:ascii="Times New Roman CYR" w:hAnsi="Times New Roman CYR" w:cs="Times New Roman CYR"/>
              </w:rPr>
            </w:pPr>
            <w:r w:rsidRPr="00EA5FB6">
              <w:rPr>
                <w:rFonts w:ascii="Times New Roman CYR" w:hAnsi="Times New Roman CYR" w:cs="Times New Roman CYR"/>
              </w:rPr>
              <w:t>х</w:t>
            </w:r>
          </w:p>
        </w:tc>
        <w:tc>
          <w:tcPr>
            <w:tcW w:w="997" w:type="dxa"/>
            <w:tcBorders>
              <w:top w:val="single" w:sz="4" w:space="0" w:color="auto"/>
              <w:left w:val="single" w:sz="4" w:space="0" w:color="auto"/>
              <w:bottom w:val="single" w:sz="4" w:space="0" w:color="auto"/>
              <w:right w:val="single" w:sz="4" w:space="0" w:color="auto"/>
            </w:tcBorders>
          </w:tcPr>
          <w:p w:rsidR="00051A06" w:rsidRPr="00EA5FB6" w:rsidRDefault="00051A06" w:rsidP="007C20FA">
            <w:pPr>
              <w:ind w:firstLine="0"/>
              <w:jc w:val="left"/>
              <w:rPr>
                <w:rFonts w:ascii="Times New Roman CYR" w:hAnsi="Times New Roman CYR" w:cs="Times New Roman CYR"/>
              </w:rPr>
            </w:pPr>
            <w:r w:rsidRPr="00EA5FB6">
              <w:rPr>
                <w:rFonts w:ascii="Times New Roman CYR" w:hAnsi="Times New Roman CYR" w:cs="Times New Roman CYR"/>
              </w:rPr>
              <w:t>республиканский бюджет Чувашской Республики</w:t>
            </w:r>
          </w:p>
        </w:tc>
        <w:tc>
          <w:tcPr>
            <w:tcW w:w="872" w:type="dxa"/>
            <w:tcBorders>
              <w:top w:val="single" w:sz="4" w:space="0" w:color="auto"/>
              <w:left w:val="single" w:sz="4" w:space="0" w:color="auto"/>
              <w:bottom w:val="single" w:sz="4" w:space="0" w:color="auto"/>
              <w:right w:val="single" w:sz="4" w:space="0" w:color="auto"/>
            </w:tcBorders>
          </w:tcPr>
          <w:p w:rsidR="00051A06" w:rsidRPr="00EA5FB6" w:rsidRDefault="00051A06" w:rsidP="007C20FA">
            <w:pPr>
              <w:ind w:firstLine="0"/>
              <w:jc w:val="center"/>
              <w:rPr>
                <w:rFonts w:ascii="Times New Roman CYR" w:hAnsi="Times New Roman CYR" w:cs="Times New Roman CYR"/>
              </w:rPr>
            </w:pPr>
            <w:r w:rsidRPr="00EA5FB6">
              <w:rPr>
                <w:rFonts w:ascii="Times New Roman CYR" w:hAnsi="Times New Roman CYR" w:cs="Times New Roman CYR"/>
              </w:rPr>
              <w:t>0,0</w:t>
            </w:r>
          </w:p>
        </w:tc>
        <w:tc>
          <w:tcPr>
            <w:tcW w:w="872" w:type="dxa"/>
            <w:tcBorders>
              <w:top w:val="single" w:sz="4" w:space="0" w:color="auto"/>
              <w:left w:val="single" w:sz="4" w:space="0" w:color="auto"/>
              <w:bottom w:val="single" w:sz="4" w:space="0" w:color="auto"/>
              <w:right w:val="single" w:sz="4" w:space="0" w:color="auto"/>
            </w:tcBorders>
          </w:tcPr>
          <w:p w:rsidR="00051A06" w:rsidRPr="00EA5FB6" w:rsidRDefault="00051A06" w:rsidP="007C20FA">
            <w:pPr>
              <w:ind w:firstLine="0"/>
              <w:jc w:val="center"/>
              <w:rPr>
                <w:rFonts w:ascii="Times New Roman CYR" w:hAnsi="Times New Roman CYR" w:cs="Times New Roman CYR"/>
              </w:rPr>
            </w:pPr>
            <w:r w:rsidRPr="00EA5FB6">
              <w:rPr>
                <w:rFonts w:ascii="Times New Roman CYR" w:hAnsi="Times New Roman CYR" w:cs="Times New Roman CYR"/>
              </w:rPr>
              <w:t>0,0</w:t>
            </w:r>
          </w:p>
        </w:tc>
        <w:tc>
          <w:tcPr>
            <w:tcW w:w="872" w:type="dxa"/>
            <w:tcBorders>
              <w:top w:val="single" w:sz="4" w:space="0" w:color="auto"/>
              <w:left w:val="single" w:sz="4" w:space="0" w:color="auto"/>
              <w:bottom w:val="single" w:sz="4" w:space="0" w:color="auto"/>
              <w:right w:val="single" w:sz="4" w:space="0" w:color="auto"/>
            </w:tcBorders>
          </w:tcPr>
          <w:p w:rsidR="00051A06" w:rsidRPr="00EA5FB6" w:rsidRDefault="00051A06" w:rsidP="007C20FA">
            <w:pPr>
              <w:ind w:firstLine="0"/>
              <w:jc w:val="center"/>
              <w:rPr>
                <w:rFonts w:ascii="Times New Roman CYR" w:hAnsi="Times New Roman CYR" w:cs="Times New Roman CYR"/>
              </w:rPr>
            </w:pPr>
            <w:r w:rsidRPr="00EA5FB6">
              <w:rPr>
                <w:rFonts w:ascii="Times New Roman CYR" w:hAnsi="Times New Roman CYR" w:cs="Times New Roman CYR"/>
              </w:rPr>
              <w:t>0,0</w:t>
            </w:r>
          </w:p>
        </w:tc>
        <w:tc>
          <w:tcPr>
            <w:tcW w:w="998" w:type="dxa"/>
            <w:gridSpan w:val="2"/>
            <w:tcBorders>
              <w:top w:val="single" w:sz="4" w:space="0" w:color="auto"/>
              <w:left w:val="single" w:sz="4" w:space="0" w:color="auto"/>
              <w:bottom w:val="single" w:sz="4" w:space="0" w:color="auto"/>
            </w:tcBorders>
          </w:tcPr>
          <w:p w:rsidR="00051A06" w:rsidRPr="00EA5FB6" w:rsidRDefault="00051A06" w:rsidP="007C20FA">
            <w:pPr>
              <w:ind w:firstLine="0"/>
              <w:jc w:val="center"/>
              <w:rPr>
                <w:rFonts w:ascii="Times New Roman CYR" w:hAnsi="Times New Roman CYR" w:cs="Times New Roman CYR"/>
              </w:rPr>
            </w:pPr>
            <w:r w:rsidRPr="00EA5FB6">
              <w:rPr>
                <w:rFonts w:ascii="Times New Roman CYR" w:hAnsi="Times New Roman CYR" w:cs="Times New Roman CYR"/>
              </w:rPr>
              <w:t>0,0</w:t>
            </w:r>
          </w:p>
        </w:tc>
      </w:tr>
      <w:tr w:rsidR="00051A06" w:rsidRPr="00EA5FB6" w:rsidTr="009432B2">
        <w:tc>
          <w:tcPr>
            <w:tcW w:w="1744" w:type="dxa"/>
            <w:vMerge/>
            <w:tcBorders>
              <w:top w:val="single" w:sz="4" w:space="0" w:color="auto"/>
              <w:bottom w:val="single" w:sz="4" w:space="0" w:color="auto"/>
              <w:right w:val="single" w:sz="4" w:space="0" w:color="auto"/>
            </w:tcBorders>
          </w:tcPr>
          <w:p w:rsidR="00051A06" w:rsidRPr="00EA5FB6" w:rsidRDefault="00051A06" w:rsidP="00762753">
            <w:pPr>
              <w:ind w:firstLine="0"/>
              <w:rPr>
                <w:rFonts w:ascii="Times New Roman CYR" w:hAnsi="Times New Roman CYR" w:cs="Times New Roman CYR"/>
              </w:rPr>
            </w:pPr>
          </w:p>
        </w:tc>
        <w:tc>
          <w:tcPr>
            <w:tcW w:w="1994" w:type="dxa"/>
            <w:vMerge/>
            <w:tcBorders>
              <w:top w:val="single" w:sz="4" w:space="0" w:color="auto"/>
              <w:left w:val="single" w:sz="4" w:space="0" w:color="auto"/>
              <w:bottom w:val="single" w:sz="4" w:space="0" w:color="auto"/>
              <w:right w:val="single" w:sz="4" w:space="0" w:color="auto"/>
            </w:tcBorders>
          </w:tcPr>
          <w:p w:rsidR="00051A06" w:rsidRPr="00EA5FB6" w:rsidRDefault="00051A06" w:rsidP="00762753">
            <w:pPr>
              <w:ind w:firstLine="0"/>
              <w:rPr>
                <w:rFonts w:ascii="Times New Roman CYR" w:hAnsi="Times New Roman CYR" w:cs="Times New Roman CYR"/>
              </w:rPr>
            </w:pPr>
          </w:p>
        </w:tc>
        <w:tc>
          <w:tcPr>
            <w:tcW w:w="1082" w:type="dxa"/>
            <w:vMerge/>
            <w:tcBorders>
              <w:top w:val="single" w:sz="4" w:space="0" w:color="auto"/>
              <w:left w:val="single" w:sz="4" w:space="0" w:color="auto"/>
              <w:bottom w:val="single" w:sz="4" w:space="0" w:color="auto"/>
              <w:right w:val="single" w:sz="4" w:space="0" w:color="auto"/>
            </w:tcBorders>
          </w:tcPr>
          <w:p w:rsidR="00051A06" w:rsidRPr="00EA5FB6" w:rsidRDefault="00051A06" w:rsidP="00762753">
            <w:pPr>
              <w:ind w:firstLine="0"/>
              <w:rPr>
                <w:rFonts w:ascii="Times New Roman CYR" w:hAnsi="Times New Roman CYR" w:cs="Times New Roman CYR"/>
              </w:rPr>
            </w:pPr>
          </w:p>
        </w:tc>
        <w:tc>
          <w:tcPr>
            <w:tcW w:w="997" w:type="dxa"/>
            <w:vMerge/>
            <w:tcBorders>
              <w:top w:val="single" w:sz="4" w:space="0" w:color="auto"/>
              <w:left w:val="single" w:sz="4" w:space="0" w:color="auto"/>
              <w:bottom w:val="single" w:sz="4" w:space="0" w:color="auto"/>
              <w:right w:val="single" w:sz="4" w:space="0" w:color="auto"/>
            </w:tcBorders>
          </w:tcPr>
          <w:p w:rsidR="00051A06" w:rsidRPr="00EA5FB6" w:rsidRDefault="00051A06" w:rsidP="00762753">
            <w:pPr>
              <w:ind w:firstLine="0"/>
              <w:rPr>
                <w:rFonts w:ascii="Times New Roman CYR" w:hAnsi="Times New Roman CYR" w:cs="Times New Roman CYR"/>
              </w:rPr>
            </w:pPr>
          </w:p>
        </w:tc>
        <w:tc>
          <w:tcPr>
            <w:tcW w:w="872" w:type="dxa"/>
            <w:tcBorders>
              <w:top w:val="single" w:sz="4" w:space="0" w:color="auto"/>
              <w:left w:val="single" w:sz="4" w:space="0" w:color="auto"/>
              <w:bottom w:val="single" w:sz="4" w:space="0" w:color="auto"/>
              <w:right w:val="single" w:sz="4" w:space="0" w:color="auto"/>
            </w:tcBorders>
          </w:tcPr>
          <w:p w:rsidR="00051A06" w:rsidRPr="00EA5FB6" w:rsidRDefault="00051A06" w:rsidP="007C20FA">
            <w:pPr>
              <w:ind w:firstLine="0"/>
              <w:jc w:val="center"/>
              <w:rPr>
                <w:rFonts w:ascii="Times New Roman CYR" w:hAnsi="Times New Roman CYR" w:cs="Times New Roman CYR"/>
              </w:rPr>
            </w:pPr>
            <w:r w:rsidRPr="00EA5FB6">
              <w:rPr>
                <w:rFonts w:ascii="Times New Roman CYR" w:hAnsi="Times New Roman CYR" w:cs="Times New Roman CYR"/>
              </w:rPr>
              <w:t>х</w:t>
            </w:r>
          </w:p>
        </w:tc>
        <w:tc>
          <w:tcPr>
            <w:tcW w:w="872" w:type="dxa"/>
            <w:tcBorders>
              <w:top w:val="single" w:sz="4" w:space="0" w:color="auto"/>
              <w:left w:val="single" w:sz="4" w:space="0" w:color="auto"/>
              <w:bottom w:val="single" w:sz="4" w:space="0" w:color="auto"/>
              <w:right w:val="single" w:sz="4" w:space="0" w:color="auto"/>
            </w:tcBorders>
          </w:tcPr>
          <w:p w:rsidR="00051A06" w:rsidRPr="00EA5FB6" w:rsidRDefault="00051A06" w:rsidP="007C20FA">
            <w:pPr>
              <w:ind w:firstLine="0"/>
              <w:jc w:val="center"/>
              <w:rPr>
                <w:rFonts w:ascii="Times New Roman CYR" w:hAnsi="Times New Roman CYR" w:cs="Times New Roman CYR"/>
              </w:rPr>
            </w:pPr>
            <w:r w:rsidRPr="00EA5FB6">
              <w:rPr>
                <w:rFonts w:ascii="Times New Roman CYR" w:hAnsi="Times New Roman CYR" w:cs="Times New Roman CYR"/>
              </w:rPr>
              <w:t>х</w:t>
            </w:r>
          </w:p>
        </w:tc>
        <w:tc>
          <w:tcPr>
            <w:tcW w:w="872" w:type="dxa"/>
            <w:tcBorders>
              <w:top w:val="single" w:sz="4" w:space="0" w:color="auto"/>
              <w:left w:val="single" w:sz="4" w:space="0" w:color="auto"/>
              <w:bottom w:val="single" w:sz="4" w:space="0" w:color="auto"/>
              <w:right w:val="single" w:sz="4" w:space="0" w:color="auto"/>
            </w:tcBorders>
          </w:tcPr>
          <w:p w:rsidR="00051A06" w:rsidRPr="00EA5FB6" w:rsidRDefault="00051A06" w:rsidP="007C20FA">
            <w:pPr>
              <w:ind w:firstLine="0"/>
              <w:jc w:val="center"/>
              <w:rPr>
                <w:rFonts w:ascii="Times New Roman CYR" w:hAnsi="Times New Roman CYR" w:cs="Times New Roman CYR"/>
              </w:rPr>
            </w:pPr>
            <w:r w:rsidRPr="00EA5FB6">
              <w:rPr>
                <w:rFonts w:ascii="Times New Roman CYR" w:hAnsi="Times New Roman CYR" w:cs="Times New Roman CYR"/>
              </w:rPr>
              <w:t>х</w:t>
            </w:r>
          </w:p>
        </w:tc>
        <w:tc>
          <w:tcPr>
            <w:tcW w:w="873" w:type="dxa"/>
            <w:tcBorders>
              <w:top w:val="single" w:sz="4" w:space="0" w:color="auto"/>
              <w:left w:val="single" w:sz="4" w:space="0" w:color="auto"/>
              <w:bottom w:val="single" w:sz="4" w:space="0" w:color="auto"/>
              <w:right w:val="single" w:sz="4" w:space="0" w:color="auto"/>
            </w:tcBorders>
          </w:tcPr>
          <w:p w:rsidR="00051A06" w:rsidRPr="00EA5FB6" w:rsidRDefault="00051A06" w:rsidP="007C20FA">
            <w:pPr>
              <w:ind w:firstLine="0"/>
              <w:jc w:val="center"/>
              <w:rPr>
                <w:rFonts w:ascii="Times New Roman CYR" w:hAnsi="Times New Roman CYR" w:cs="Times New Roman CYR"/>
              </w:rPr>
            </w:pPr>
            <w:r w:rsidRPr="00EA5FB6">
              <w:rPr>
                <w:rFonts w:ascii="Times New Roman CYR" w:hAnsi="Times New Roman CYR" w:cs="Times New Roman CYR"/>
              </w:rPr>
              <w:t>х</w:t>
            </w:r>
          </w:p>
        </w:tc>
        <w:tc>
          <w:tcPr>
            <w:tcW w:w="997" w:type="dxa"/>
            <w:tcBorders>
              <w:top w:val="single" w:sz="4" w:space="0" w:color="auto"/>
              <w:left w:val="single" w:sz="4" w:space="0" w:color="auto"/>
              <w:bottom w:val="single" w:sz="4" w:space="0" w:color="auto"/>
              <w:right w:val="single" w:sz="4" w:space="0" w:color="auto"/>
            </w:tcBorders>
          </w:tcPr>
          <w:p w:rsidR="00051A06" w:rsidRPr="00EA5FB6" w:rsidRDefault="00051A06" w:rsidP="007C20FA">
            <w:pPr>
              <w:ind w:firstLine="0"/>
              <w:jc w:val="left"/>
              <w:rPr>
                <w:rFonts w:ascii="Times New Roman CYR" w:hAnsi="Times New Roman CYR" w:cs="Times New Roman CYR"/>
              </w:rPr>
            </w:pPr>
            <w:r w:rsidRPr="00EA5FB6">
              <w:rPr>
                <w:rFonts w:ascii="Times New Roman" w:eastAsia="Times New Roman" w:hAnsi="Times New Roman" w:cs="Times New Roman"/>
              </w:rPr>
              <w:t>бюджет Янтиковского муниципального округа</w:t>
            </w:r>
          </w:p>
        </w:tc>
        <w:tc>
          <w:tcPr>
            <w:tcW w:w="872" w:type="dxa"/>
            <w:tcBorders>
              <w:top w:val="single" w:sz="4" w:space="0" w:color="auto"/>
              <w:left w:val="single" w:sz="4" w:space="0" w:color="auto"/>
              <w:bottom w:val="single" w:sz="4" w:space="0" w:color="auto"/>
              <w:right w:val="single" w:sz="4" w:space="0" w:color="auto"/>
            </w:tcBorders>
          </w:tcPr>
          <w:p w:rsidR="00051A06" w:rsidRPr="00EA5FB6" w:rsidRDefault="00051A06" w:rsidP="007C20FA">
            <w:pPr>
              <w:ind w:firstLine="0"/>
              <w:jc w:val="center"/>
              <w:rPr>
                <w:rFonts w:ascii="Times New Roman CYR" w:hAnsi="Times New Roman CYR" w:cs="Times New Roman CYR"/>
              </w:rPr>
            </w:pPr>
            <w:r w:rsidRPr="00EA5FB6">
              <w:rPr>
                <w:rFonts w:ascii="Times New Roman CYR" w:hAnsi="Times New Roman CYR" w:cs="Times New Roman CYR"/>
              </w:rPr>
              <w:t>0,0</w:t>
            </w:r>
          </w:p>
        </w:tc>
        <w:tc>
          <w:tcPr>
            <w:tcW w:w="872" w:type="dxa"/>
            <w:tcBorders>
              <w:top w:val="single" w:sz="4" w:space="0" w:color="auto"/>
              <w:left w:val="single" w:sz="4" w:space="0" w:color="auto"/>
              <w:bottom w:val="single" w:sz="4" w:space="0" w:color="auto"/>
              <w:right w:val="single" w:sz="4" w:space="0" w:color="auto"/>
            </w:tcBorders>
          </w:tcPr>
          <w:p w:rsidR="00051A06" w:rsidRPr="00EA5FB6" w:rsidRDefault="00051A06" w:rsidP="007C20FA">
            <w:pPr>
              <w:ind w:firstLine="0"/>
              <w:jc w:val="center"/>
              <w:rPr>
                <w:rFonts w:ascii="Times New Roman CYR" w:hAnsi="Times New Roman CYR" w:cs="Times New Roman CYR"/>
              </w:rPr>
            </w:pPr>
            <w:r w:rsidRPr="00EA5FB6">
              <w:rPr>
                <w:rFonts w:ascii="Times New Roman CYR" w:hAnsi="Times New Roman CYR" w:cs="Times New Roman CYR"/>
              </w:rPr>
              <w:t>0,0</w:t>
            </w:r>
          </w:p>
        </w:tc>
        <w:tc>
          <w:tcPr>
            <w:tcW w:w="872" w:type="dxa"/>
            <w:tcBorders>
              <w:top w:val="single" w:sz="4" w:space="0" w:color="auto"/>
              <w:left w:val="single" w:sz="4" w:space="0" w:color="auto"/>
              <w:bottom w:val="single" w:sz="4" w:space="0" w:color="auto"/>
              <w:right w:val="single" w:sz="4" w:space="0" w:color="auto"/>
            </w:tcBorders>
          </w:tcPr>
          <w:p w:rsidR="00051A06" w:rsidRPr="00EA5FB6" w:rsidRDefault="00051A06" w:rsidP="007C20FA">
            <w:pPr>
              <w:ind w:firstLine="0"/>
              <w:jc w:val="center"/>
              <w:rPr>
                <w:rFonts w:ascii="Times New Roman CYR" w:hAnsi="Times New Roman CYR" w:cs="Times New Roman CYR"/>
              </w:rPr>
            </w:pPr>
            <w:r w:rsidRPr="00EA5FB6">
              <w:rPr>
                <w:rFonts w:ascii="Times New Roman CYR" w:hAnsi="Times New Roman CYR" w:cs="Times New Roman CYR"/>
              </w:rPr>
              <w:t>0,0</w:t>
            </w:r>
          </w:p>
        </w:tc>
        <w:tc>
          <w:tcPr>
            <w:tcW w:w="998" w:type="dxa"/>
            <w:gridSpan w:val="2"/>
            <w:tcBorders>
              <w:top w:val="single" w:sz="4" w:space="0" w:color="auto"/>
              <w:left w:val="single" w:sz="4" w:space="0" w:color="auto"/>
              <w:bottom w:val="single" w:sz="4" w:space="0" w:color="auto"/>
            </w:tcBorders>
          </w:tcPr>
          <w:p w:rsidR="00051A06" w:rsidRPr="00EA5FB6" w:rsidRDefault="00051A06" w:rsidP="007C20FA">
            <w:pPr>
              <w:ind w:firstLine="0"/>
              <w:jc w:val="center"/>
              <w:rPr>
                <w:rFonts w:ascii="Times New Roman CYR" w:hAnsi="Times New Roman CYR" w:cs="Times New Roman CYR"/>
              </w:rPr>
            </w:pPr>
            <w:r w:rsidRPr="00EA5FB6">
              <w:rPr>
                <w:rFonts w:ascii="Times New Roman CYR" w:hAnsi="Times New Roman CYR" w:cs="Times New Roman CYR"/>
              </w:rPr>
              <w:t>0,0</w:t>
            </w:r>
          </w:p>
        </w:tc>
      </w:tr>
      <w:tr w:rsidR="00051A06" w:rsidRPr="00EA5FB6" w:rsidTr="009432B2">
        <w:tc>
          <w:tcPr>
            <w:tcW w:w="1744" w:type="dxa"/>
            <w:vMerge/>
            <w:tcBorders>
              <w:top w:val="single" w:sz="4" w:space="0" w:color="auto"/>
              <w:bottom w:val="single" w:sz="4" w:space="0" w:color="auto"/>
              <w:right w:val="single" w:sz="4" w:space="0" w:color="auto"/>
            </w:tcBorders>
          </w:tcPr>
          <w:p w:rsidR="00051A06" w:rsidRPr="00EA5FB6" w:rsidRDefault="00051A06" w:rsidP="00762753">
            <w:pPr>
              <w:ind w:firstLine="0"/>
              <w:rPr>
                <w:rFonts w:ascii="Times New Roman CYR" w:hAnsi="Times New Roman CYR" w:cs="Times New Roman CYR"/>
              </w:rPr>
            </w:pPr>
          </w:p>
        </w:tc>
        <w:tc>
          <w:tcPr>
            <w:tcW w:w="1994" w:type="dxa"/>
            <w:vMerge/>
            <w:tcBorders>
              <w:top w:val="single" w:sz="4" w:space="0" w:color="auto"/>
              <w:left w:val="single" w:sz="4" w:space="0" w:color="auto"/>
              <w:bottom w:val="single" w:sz="4" w:space="0" w:color="auto"/>
              <w:right w:val="single" w:sz="4" w:space="0" w:color="auto"/>
            </w:tcBorders>
          </w:tcPr>
          <w:p w:rsidR="00051A06" w:rsidRPr="00EA5FB6" w:rsidRDefault="00051A06" w:rsidP="00762753">
            <w:pPr>
              <w:ind w:firstLine="0"/>
              <w:rPr>
                <w:rFonts w:ascii="Times New Roman CYR" w:hAnsi="Times New Roman CYR" w:cs="Times New Roman CYR"/>
              </w:rPr>
            </w:pPr>
          </w:p>
        </w:tc>
        <w:tc>
          <w:tcPr>
            <w:tcW w:w="1082" w:type="dxa"/>
            <w:vMerge/>
            <w:tcBorders>
              <w:top w:val="single" w:sz="4" w:space="0" w:color="auto"/>
              <w:left w:val="single" w:sz="4" w:space="0" w:color="auto"/>
              <w:bottom w:val="single" w:sz="4" w:space="0" w:color="auto"/>
              <w:right w:val="single" w:sz="4" w:space="0" w:color="auto"/>
            </w:tcBorders>
          </w:tcPr>
          <w:p w:rsidR="00051A06" w:rsidRPr="00EA5FB6" w:rsidRDefault="00051A06" w:rsidP="00762753">
            <w:pPr>
              <w:ind w:firstLine="0"/>
              <w:rPr>
                <w:rFonts w:ascii="Times New Roman CYR" w:hAnsi="Times New Roman CYR" w:cs="Times New Roman CYR"/>
              </w:rPr>
            </w:pPr>
          </w:p>
        </w:tc>
        <w:tc>
          <w:tcPr>
            <w:tcW w:w="997" w:type="dxa"/>
            <w:vMerge/>
            <w:tcBorders>
              <w:top w:val="single" w:sz="4" w:space="0" w:color="auto"/>
              <w:left w:val="single" w:sz="4" w:space="0" w:color="auto"/>
              <w:bottom w:val="single" w:sz="4" w:space="0" w:color="auto"/>
              <w:right w:val="single" w:sz="4" w:space="0" w:color="auto"/>
            </w:tcBorders>
          </w:tcPr>
          <w:p w:rsidR="00051A06" w:rsidRPr="00EA5FB6" w:rsidRDefault="00051A06" w:rsidP="00762753">
            <w:pPr>
              <w:ind w:firstLine="0"/>
              <w:rPr>
                <w:rFonts w:ascii="Times New Roman CYR" w:hAnsi="Times New Roman CYR" w:cs="Times New Roman CYR"/>
              </w:rPr>
            </w:pPr>
          </w:p>
        </w:tc>
        <w:tc>
          <w:tcPr>
            <w:tcW w:w="872" w:type="dxa"/>
            <w:tcBorders>
              <w:top w:val="single" w:sz="4" w:space="0" w:color="auto"/>
              <w:left w:val="single" w:sz="4" w:space="0" w:color="auto"/>
              <w:bottom w:val="single" w:sz="4" w:space="0" w:color="auto"/>
              <w:right w:val="single" w:sz="4" w:space="0" w:color="auto"/>
            </w:tcBorders>
          </w:tcPr>
          <w:p w:rsidR="00051A06" w:rsidRPr="00EA5FB6" w:rsidRDefault="00051A06" w:rsidP="007C20FA">
            <w:pPr>
              <w:ind w:firstLine="0"/>
              <w:jc w:val="center"/>
              <w:rPr>
                <w:rFonts w:ascii="Times New Roman CYR" w:hAnsi="Times New Roman CYR" w:cs="Times New Roman CYR"/>
              </w:rPr>
            </w:pPr>
            <w:r w:rsidRPr="00EA5FB6">
              <w:rPr>
                <w:rFonts w:ascii="Times New Roman CYR" w:hAnsi="Times New Roman CYR" w:cs="Times New Roman CYR"/>
              </w:rPr>
              <w:t>х</w:t>
            </w:r>
          </w:p>
        </w:tc>
        <w:tc>
          <w:tcPr>
            <w:tcW w:w="872" w:type="dxa"/>
            <w:tcBorders>
              <w:top w:val="single" w:sz="4" w:space="0" w:color="auto"/>
              <w:left w:val="single" w:sz="4" w:space="0" w:color="auto"/>
              <w:bottom w:val="single" w:sz="4" w:space="0" w:color="auto"/>
              <w:right w:val="single" w:sz="4" w:space="0" w:color="auto"/>
            </w:tcBorders>
          </w:tcPr>
          <w:p w:rsidR="00051A06" w:rsidRPr="00EA5FB6" w:rsidRDefault="00051A06" w:rsidP="007C20FA">
            <w:pPr>
              <w:ind w:firstLine="0"/>
              <w:jc w:val="center"/>
              <w:rPr>
                <w:rFonts w:ascii="Times New Roman CYR" w:hAnsi="Times New Roman CYR" w:cs="Times New Roman CYR"/>
              </w:rPr>
            </w:pPr>
            <w:r w:rsidRPr="00EA5FB6">
              <w:rPr>
                <w:rFonts w:ascii="Times New Roman CYR" w:hAnsi="Times New Roman CYR" w:cs="Times New Roman CYR"/>
              </w:rPr>
              <w:t>х</w:t>
            </w:r>
          </w:p>
        </w:tc>
        <w:tc>
          <w:tcPr>
            <w:tcW w:w="872" w:type="dxa"/>
            <w:tcBorders>
              <w:top w:val="single" w:sz="4" w:space="0" w:color="auto"/>
              <w:left w:val="single" w:sz="4" w:space="0" w:color="auto"/>
              <w:bottom w:val="single" w:sz="4" w:space="0" w:color="auto"/>
              <w:right w:val="single" w:sz="4" w:space="0" w:color="auto"/>
            </w:tcBorders>
          </w:tcPr>
          <w:p w:rsidR="00051A06" w:rsidRPr="00EA5FB6" w:rsidRDefault="00051A06" w:rsidP="007C20FA">
            <w:pPr>
              <w:ind w:firstLine="0"/>
              <w:jc w:val="center"/>
              <w:rPr>
                <w:rFonts w:ascii="Times New Roman CYR" w:hAnsi="Times New Roman CYR" w:cs="Times New Roman CYR"/>
              </w:rPr>
            </w:pPr>
            <w:r w:rsidRPr="00EA5FB6">
              <w:rPr>
                <w:rFonts w:ascii="Times New Roman CYR" w:hAnsi="Times New Roman CYR" w:cs="Times New Roman CYR"/>
              </w:rPr>
              <w:t>х</w:t>
            </w:r>
          </w:p>
        </w:tc>
        <w:tc>
          <w:tcPr>
            <w:tcW w:w="873" w:type="dxa"/>
            <w:tcBorders>
              <w:top w:val="single" w:sz="4" w:space="0" w:color="auto"/>
              <w:left w:val="single" w:sz="4" w:space="0" w:color="auto"/>
              <w:bottom w:val="single" w:sz="4" w:space="0" w:color="auto"/>
              <w:right w:val="single" w:sz="4" w:space="0" w:color="auto"/>
            </w:tcBorders>
          </w:tcPr>
          <w:p w:rsidR="00051A06" w:rsidRPr="00EA5FB6" w:rsidRDefault="00051A06" w:rsidP="007C20FA">
            <w:pPr>
              <w:ind w:firstLine="0"/>
              <w:jc w:val="center"/>
              <w:rPr>
                <w:rFonts w:ascii="Times New Roman CYR" w:hAnsi="Times New Roman CYR" w:cs="Times New Roman CYR"/>
              </w:rPr>
            </w:pPr>
            <w:r w:rsidRPr="00EA5FB6">
              <w:rPr>
                <w:rFonts w:ascii="Times New Roman CYR" w:hAnsi="Times New Roman CYR" w:cs="Times New Roman CYR"/>
              </w:rPr>
              <w:t>х</w:t>
            </w:r>
          </w:p>
        </w:tc>
        <w:tc>
          <w:tcPr>
            <w:tcW w:w="997" w:type="dxa"/>
            <w:tcBorders>
              <w:top w:val="single" w:sz="4" w:space="0" w:color="auto"/>
              <w:left w:val="single" w:sz="4" w:space="0" w:color="auto"/>
              <w:bottom w:val="single" w:sz="4" w:space="0" w:color="auto"/>
              <w:right w:val="single" w:sz="4" w:space="0" w:color="auto"/>
            </w:tcBorders>
          </w:tcPr>
          <w:p w:rsidR="00051A06" w:rsidRPr="00EA5FB6" w:rsidRDefault="00051A06" w:rsidP="007C20FA">
            <w:pPr>
              <w:ind w:firstLine="0"/>
              <w:jc w:val="left"/>
              <w:rPr>
                <w:rFonts w:ascii="Times New Roman CYR" w:hAnsi="Times New Roman CYR" w:cs="Times New Roman CYR"/>
              </w:rPr>
            </w:pPr>
            <w:r w:rsidRPr="00EA5FB6">
              <w:rPr>
                <w:rFonts w:ascii="Times New Roman CYR" w:hAnsi="Times New Roman CYR" w:cs="Times New Roman CYR"/>
              </w:rPr>
              <w:t>внебюджетные источники</w:t>
            </w:r>
          </w:p>
        </w:tc>
        <w:tc>
          <w:tcPr>
            <w:tcW w:w="872" w:type="dxa"/>
            <w:tcBorders>
              <w:top w:val="single" w:sz="4" w:space="0" w:color="auto"/>
              <w:left w:val="single" w:sz="4" w:space="0" w:color="auto"/>
              <w:bottom w:val="single" w:sz="4" w:space="0" w:color="auto"/>
              <w:right w:val="single" w:sz="4" w:space="0" w:color="auto"/>
            </w:tcBorders>
          </w:tcPr>
          <w:p w:rsidR="00051A06" w:rsidRPr="00EA5FB6" w:rsidRDefault="00051A06" w:rsidP="007C20FA">
            <w:pPr>
              <w:ind w:firstLine="0"/>
              <w:jc w:val="center"/>
              <w:rPr>
                <w:rFonts w:ascii="Times New Roman CYR" w:hAnsi="Times New Roman CYR" w:cs="Times New Roman CYR"/>
              </w:rPr>
            </w:pPr>
            <w:r w:rsidRPr="00EA5FB6">
              <w:rPr>
                <w:rFonts w:ascii="Times New Roman CYR" w:hAnsi="Times New Roman CYR" w:cs="Times New Roman CYR"/>
              </w:rPr>
              <w:t>0,0</w:t>
            </w:r>
          </w:p>
        </w:tc>
        <w:tc>
          <w:tcPr>
            <w:tcW w:w="872" w:type="dxa"/>
            <w:tcBorders>
              <w:top w:val="single" w:sz="4" w:space="0" w:color="auto"/>
              <w:left w:val="single" w:sz="4" w:space="0" w:color="auto"/>
              <w:bottom w:val="single" w:sz="4" w:space="0" w:color="auto"/>
              <w:right w:val="single" w:sz="4" w:space="0" w:color="auto"/>
            </w:tcBorders>
          </w:tcPr>
          <w:p w:rsidR="00051A06" w:rsidRPr="00EA5FB6" w:rsidRDefault="00051A06" w:rsidP="007C20FA">
            <w:pPr>
              <w:ind w:firstLine="0"/>
              <w:jc w:val="center"/>
              <w:rPr>
                <w:rFonts w:ascii="Times New Roman CYR" w:hAnsi="Times New Roman CYR" w:cs="Times New Roman CYR"/>
              </w:rPr>
            </w:pPr>
            <w:r w:rsidRPr="00EA5FB6">
              <w:rPr>
                <w:rFonts w:ascii="Times New Roman CYR" w:hAnsi="Times New Roman CYR" w:cs="Times New Roman CYR"/>
              </w:rPr>
              <w:t>0,0</w:t>
            </w:r>
          </w:p>
        </w:tc>
        <w:tc>
          <w:tcPr>
            <w:tcW w:w="872" w:type="dxa"/>
            <w:tcBorders>
              <w:top w:val="single" w:sz="4" w:space="0" w:color="auto"/>
              <w:left w:val="single" w:sz="4" w:space="0" w:color="auto"/>
              <w:bottom w:val="single" w:sz="4" w:space="0" w:color="auto"/>
              <w:right w:val="single" w:sz="4" w:space="0" w:color="auto"/>
            </w:tcBorders>
          </w:tcPr>
          <w:p w:rsidR="00051A06" w:rsidRPr="00EA5FB6" w:rsidRDefault="00051A06" w:rsidP="007C20FA">
            <w:pPr>
              <w:ind w:firstLine="0"/>
              <w:jc w:val="center"/>
              <w:rPr>
                <w:rFonts w:ascii="Times New Roman CYR" w:hAnsi="Times New Roman CYR" w:cs="Times New Roman CYR"/>
              </w:rPr>
            </w:pPr>
            <w:r w:rsidRPr="00EA5FB6">
              <w:rPr>
                <w:rFonts w:ascii="Times New Roman CYR" w:hAnsi="Times New Roman CYR" w:cs="Times New Roman CYR"/>
              </w:rPr>
              <w:t>0,0</w:t>
            </w:r>
          </w:p>
        </w:tc>
        <w:tc>
          <w:tcPr>
            <w:tcW w:w="998" w:type="dxa"/>
            <w:gridSpan w:val="2"/>
            <w:tcBorders>
              <w:top w:val="single" w:sz="4" w:space="0" w:color="auto"/>
              <w:left w:val="single" w:sz="4" w:space="0" w:color="auto"/>
              <w:bottom w:val="single" w:sz="4" w:space="0" w:color="auto"/>
            </w:tcBorders>
          </w:tcPr>
          <w:p w:rsidR="00051A06" w:rsidRPr="00EA5FB6" w:rsidRDefault="00051A06" w:rsidP="007C20FA">
            <w:pPr>
              <w:ind w:firstLine="0"/>
              <w:jc w:val="center"/>
              <w:rPr>
                <w:rFonts w:ascii="Times New Roman CYR" w:hAnsi="Times New Roman CYR" w:cs="Times New Roman CYR"/>
              </w:rPr>
            </w:pPr>
            <w:r w:rsidRPr="00EA5FB6">
              <w:rPr>
                <w:rFonts w:ascii="Times New Roman CYR" w:hAnsi="Times New Roman CYR" w:cs="Times New Roman CYR"/>
              </w:rPr>
              <w:t>0,0</w:t>
            </w:r>
          </w:p>
        </w:tc>
      </w:tr>
      <w:tr w:rsidR="008961C1" w:rsidRPr="00EA5FB6" w:rsidTr="00341A94">
        <w:tc>
          <w:tcPr>
            <w:tcW w:w="13917" w:type="dxa"/>
            <w:gridSpan w:val="14"/>
            <w:tcBorders>
              <w:top w:val="single" w:sz="4" w:space="0" w:color="auto"/>
              <w:bottom w:val="single" w:sz="4" w:space="0" w:color="auto"/>
            </w:tcBorders>
          </w:tcPr>
          <w:p w:rsidR="008961C1" w:rsidRPr="00EA5FB6" w:rsidRDefault="008961C1" w:rsidP="00341A94">
            <w:pPr>
              <w:rPr>
                <w:rFonts w:ascii="Times New Roman CYR" w:hAnsi="Times New Roman CYR" w:cs="Times New Roman CYR"/>
              </w:rPr>
            </w:pPr>
            <w:r w:rsidRPr="00EA5FB6">
              <w:rPr>
                <w:rFonts w:ascii="Times New Roman CYR" w:hAnsi="Times New Roman CYR" w:cs="Times New Roman CYR"/>
                <w:b/>
                <w:bCs/>
                <w:color w:val="26282F"/>
              </w:rPr>
              <w:t xml:space="preserve">Цель «Приведение в нормативное состояние зданий общеобразовательных организаций в </w:t>
            </w:r>
            <w:proofErr w:type="spellStart"/>
            <w:r w:rsidRPr="00EA5FB6">
              <w:rPr>
                <w:rFonts w:ascii="Times New Roman CYR" w:hAnsi="Times New Roman CYR" w:cs="Times New Roman CYR"/>
                <w:b/>
                <w:bCs/>
                <w:color w:val="26282F"/>
              </w:rPr>
              <w:t>Янтиковском</w:t>
            </w:r>
            <w:proofErr w:type="spellEnd"/>
            <w:r w:rsidRPr="00EA5FB6">
              <w:rPr>
                <w:rFonts w:ascii="Times New Roman CYR" w:hAnsi="Times New Roman CYR" w:cs="Times New Roman CYR"/>
                <w:b/>
                <w:bCs/>
                <w:color w:val="26282F"/>
              </w:rPr>
              <w:t xml:space="preserve"> муниципальном округе»</w:t>
            </w:r>
          </w:p>
        </w:tc>
      </w:tr>
      <w:tr w:rsidR="00051A06" w:rsidRPr="00EA5FB6" w:rsidTr="009432B2">
        <w:tc>
          <w:tcPr>
            <w:tcW w:w="1744" w:type="dxa"/>
            <w:vMerge w:val="restart"/>
            <w:tcBorders>
              <w:top w:val="single" w:sz="4" w:space="0" w:color="auto"/>
              <w:bottom w:val="single" w:sz="4" w:space="0" w:color="auto"/>
              <w:right w:val="single" w:sz="4" w:space="0" w:color="auto"/>
            </w:tcBorders>
          </w:tcPr>
          <w:p w:rsidR="00051A06" w:rsidRPr="00EA5FB6" w:rsidRDefault="00051A06" w:rsidP="00762753">
            <w:pPr>
              <w:ind w:firstLine="0"/>
              <w:jc w:val="left"/>
              <w:rPr>
                <w:rFonts w:ascii="Times New Roman CYR" w:hAnsi="Times New Roman CYR" w:cs="Times New Roman CYR"/>
              </w:rPr>
            </w:pPr>
            <w:r w:rsidRPr="00EA5FB6">
              <w:rPr>
                <w:rFonts w:ascii="Times New Roman CYR" w:hAnsi="Times New Roman CYR" w:cs="Times New Roman CYR"/>
              </w:rPr>
              <w:t>Основное мероприятие 3</w:t>
            </w:r>
          </w:p>
        </w:tc>
        <w:tc>
          <w:tcPr>
            <w:tcW w:w="1994" w:type="dxa"/>
            <w:vMerge w:val="restart"/>
            <w:tcBorders>
              <w:top w:val="single" w:sz="4" w:space="0" w:color="auto"/>
              <w:left w:val="single" w:sz="4" w:space="0" w:color="auto"/>
              <w:bottom w:val="single" w:sz="4" w:space="0" w:color="auto"/>
              <w:right w:val="single" w:sz="4" w:space="0" w:color="auto"/>
            </w:tcBorders>
          </w:tcPr>
          <w:p w:rsidR="00051A06" w:rsidRPr="00EA5FB6" w:rsidRDefault="00051A06" w:rsidP="00762753">
            <w:pPr>
              <w:ind w:firstLine="0"/>
              <w:jc w:val="left"/>
              <w:rPr>
                <w:rFonts w:ascii="Times New Roman CYR" w:hAnsi="Times New Roman CYR" w:cs="Times New Roman CYR"/>
              </w:rPr>
            </w:pPr>
            <w:r w:rsidRPr="00EA5FB6">
              <w:rPr>
                <w:rFonts w:ascii="Times New Roman CYR" w:hAnsi="Times New Roman CYR" w:cs="Times New Roman CYR"/>
              </w:rPr>
              <w:t>Обеспечение в отношении объектов капитального ремонта требований к антитеррористической защищенности объектов (территорий), установленных законодательством</w:t>
            </w:r>
          </w:p>
        </w:tc>
        <w:tc>
          <w:tcPr>
            <w:tcW w:w="1082" w:type="dxa"/>
            <w:vMerge w:val="restart"/>
            <w:tcBorders>
              <w:top w:val="single" w:sz="4" w:space="0" w:color="auto"/>
              <w:left w:val="single" w:sz="4" w:space="0" w:color="auto"/>
              <w:bottom w:val="single" w:sz="4" w:space="0" w:color="auto"/>
              <w:right w:val="single" w:sz="4" w:space="0" w:color="auto"/>
            </w:tcBorders>
          </w:tcPr>
          <w:p w:rsidR="00051A06" w:rsidRPr="00EA5FB6" w:rsidRDefault="00051A06" w:rsidP="00762753">
            <w:pPr>
              <w:ind w:firstLine="0"/>
              <w:jc w:val="left"/>
              <w:rPr>
                <w:rFonts w:ascii="Times New Roman CYR" w:hAnsi="Times New Roman CYR" w:cs="Times New Roman CYR"/>
              </w:rPr>
            </w:pPr>
            <w:r w:rsidRPr="00EA5FB6">
              <w:rPr>
                <w:rFonts w:ascii="Times New Roman CYR" w:hAnsi="Times New Roman CYR" w:cs="Times New Roman CYR"/>
              </w:rPr>
              <w:t>обеспечение нормативного уровня антитеррористической защищенности отремонтированных зданий общеобразовательных организаций</w:t>
            </w:r>
          </w:p>
        </w:tc>
        <w:tc>
          <w:tcPr>
            <w:tcW w:w="997" w:type="dxa"/>
            <w:vMerge w:val="restart"/>
            <w:tcBorders>
              <w:top w:val="single" w:sz="4" w:space="0" w:color="auto"/>
              <w:left w:val="single" w:sz="4" w:space="0" w:color="auto"/>
              <w:bottom w:val="single" w:sz="4" w:space="0" w:color="auto"/>
              <w:right w:val="single" w:sz="4" w:space="0" w:color="auto"/>
            </w:tcBorders>
          </w:tcPr>
          <w:p w:rsidR="00051A06" w:rsidRPr="00EA5FB6" w:rsidRDefault="00051A06" w:rsidP="007C20FA">
            <w:pPr>
              <w:ind w:firstLine="0"/>
              <w:jc w:val="left"/>
              <w:rPr>
                <w:rFonts w:ascii="Times New Roman CYR" w:hAnsi="Times New Roman CYR" w:cs="Times New Roman CYR"/>
              </w:rPr>
            </w:pPr>
            <w:r w:rsidRPr="00EA5FB6">
              <w:rPr>
                <w:rFonts w:ascii="Times New Roman CYR" w:hAnsi="Times New Roman CYR" w:cs="Times New Roman CYR"/>
              </w:rPr>
              <w:t>ответственный исполнитель – Отдел образования</w:t>
            </w:r>
          </w:p>
        </w:tc>
        <w:tc>
          <w:tcPr>
            <w:tcW w:w="872" w:type="dxa"/>
            <w:tcBorders>
              <w:top w:val="single" w:sz="4" w:space="0" w:color="auto"/>
              <w:left w:val="single" w:sz="4" w:space="0" w:color="auto"/>
              <w:bottom w:val="single" w:sz="4" w:space="0" w:color="auto"/>
              <w:right w:val="single" w:sz="4" w:space="0" w:color="auto"/>
            </w:tcBorders>
          </w:tcPr>
          <w:p w:rsidR="00051A06" w:rsidRPr="00EA5FB6" w:rsidRDefault="00051A06" w:rsidP="007C20FA">
            <w:pPr>
              <w:ind w:firstLine="0"/>
              <w:rPr>
                <w:rFonts w:ascii="Times New Roman CYR" w:hAnsi="Times New Roman CYR" w:cs="Times New Roman CYR"/>
              </w:rPr>
            </w:pPr>
          </w:p>
        </w:tc>
        <w:tc>
          <w:tcPr>
            <w:tcW w:w="872" w:type="dxa"/>
            <w:tcBorders>
              <w:top w:val="single" w:sz="4" w:space="0" w:color="auto"/>
              <w:left w:val="single" w:sz="4" w:space="0" w:color="auto"/>
              <w:bottom w:val="single" w:sz="4" w:space="0" w:color="auto"/>
              <w:right w:val="single" w:sz="4" w:space="0" w:color="auto"/>
            </w:tcBorders>
          </w:tcPr>
          <w:p w:rsidR="00051A06" w:rsidRPr="00EA5FB6" w:rsidRDefault="00051A06" w:rsidP="007C20FA">
            <w:pPr>
              <w:ind w:firstLine="0"/>
              <w:rPr>
                <w:rFonts w:ascii="Times New Roman CYR" w:hAnsi="Times New Roman CYR" w:cs="Times New Roman CYR"/>
              </w:rPr>
            </w:pPr>
          </w:p>
        </w:tc>
        <w:tc>
          <w:tcPr>
            <w:tcW w:w="872" w:type="dxa"/>
            <w:tcBorders>
              <w:top w:val="single" w:sz="4" w:space="0" w:color="auto"/>
              <w:left w:val="single" w:sz="4" w:space="0" w:color="auto"/>
              <w:bottom w:val="single" w:sz="4" w:space="0" w:color="auto"/>
              <w:right w:val="single" w:sz="4" w:space="0" w:color="auto"/>
            </w:tcBorders>
          </w:tcPr>
          <w:p w:rsidR="00051A06" w:rsidRPr="00EA5FB6" w:rsidRDefault="00051A06" w:rsidP="007C20FA">
            <w:pPr>
              <w:ind w:firstLine="0"/>
              <w:rPr>
                <w:rFonts w:ascii="Times New Roman CYR" w:hAnsi="Times New Roman CYR" w:cs="Times New Roman CYR"/>
              </w:rPr>
            </w:pPr>
          </w:p>
        </w:tc>
        <w:tc>
          <w:tcPr>
            <w:tcW w:w="873" w:type="dxa"/>
            <w:tcBorders>
              <w:top w:val="single" w:sz="4" w:space="0" w:color="auto"/>
              <w:left w:val="single" w:sz="4" w:space="0" w:color="auto"/>
              <w:bottom w:val="single" w:sz="4" w:space="0" w:color="auto"/>
              <w:right w:val="single" w:sz="4" w:space="0" w:color="auto"/>
            </w:tcBorders>
          </w:tcPr>
          <w:p w:rsidR="00051A06" w:rsidRPr="00EA5FB6" w:rsidRDefault="00051A06" w:rsidP="007C20FA">
            <w:pPr>
              <w:ind w:firstLine="0"/>
              <w:rPr>
                <w:rFonts w:ascii="Times New Roman CYR" w:hAnsi="Times New Roman CYR" w:cs="Times New Roman CYR"/>
              </w:rPr>
            </w:pPr>
          </w:p>
        </w:tc>
        <w:tc>
          <w:tcPr>
            <w:tcW w:w="997" w:type="dxa"/>
            <w:tcBorders>
              <w:top w:val="single" w:sz="4" w:space="0" w:color="auto"/>
              <w:left w:val="single" w:sz="4" w:space="0" w:color="auto"/>
              <w:bottom w:val="single" w:sz="4" w:space="0" w:color="auto"/>
              <w:right w:val="single" w:sz="4" w:space="0" w:color="auto"/>
            </w:tcBorders>
          </w:tcPr>
          <w:p w:rsidR="00051A06" w:rsidRPr="00EA5FB6" w:rsidRDefault="00051A06" w:rsidP="007C20FA">
            <w:pPr>
              <w:ind w:firstLine="0"/>
              <w:jc w:val="left"/>
              <w:rPr>
                <w:rFonts w:ascii="Times New Roman CYR" w:hAnsi="Times New Roman CYR" w:cs="Times New Roman CYR"/>
              </w:rPr>
            </w:pPr>
            <w:r w:rsidRPr="00EA5FB6">
              <w:rPr>
                <w:rFonts w:ascii="Times New Roman CYR" w:hAnsi="Times New Roman CYR" w:cs="Times New Roman CYR"/>
              </w:rPr>
              <w:t>всего</w:t>
            </w:r>
          </w:p>
        </w:tc>
        <w:tc>
          <w:tcPr>
            <w:tcW w:w="872" w:type="dxa"/>
            <w:tcBorders>
              <w:top w:val="single" w:sz="4" w:space="0" w:color="auto"/>
              <w:left w:val="single" w:sz="4" w:space="0" w:color="auto"/>
              <w:bottom w:val="single" w:sz="4" w:space="0" w:color="auto"/>
              <w:right w:val="single" w:sz="4" w:space="0" w:color="auto"/>
            </w:tcBorders>
          </w:tcPr>
          <w:p w:rsidR="00051A06" w:rsidRPr="00EA5FB6" w:rsidRDefault="00051A06" w:rsidP="007C20FA">
            <w:pPr>
              <w:ind w:firstLine="0"/>
              <w:jc w:val="center"/>
              <w:rPr>
                <w:rFonts w:ascii="Times New Roman CYR" w:hAnsi="Times New Roman CYR" w:cs="Times New Roman CYR"/>
              </w:rPr>
            </w:pPr>
            <w:r w:rsidRPr="00EA5FB6">
              <w:rPr>
                <w:rFonts w:ascii="Times New Roman CYR" w:hAnsi="Times New Roman CYR" w:cs="Times New Roman CYR"/>
              </w:rPr>
              <w:t>0,0</w:t>
            </w:r>
          </w:p>
        </w:tc>
        <w:tc>
          <w:tcPr>
            <w:tcW w:w="872" w:type="dxa"/>
            <w:tcBorders>
              <w:top w:val="single" w:sz="4" w:space="0" w:color="auto"/>
              <w:left w:val="single" w:sz="4" w:space="0" w:color="auto"/>
              <w:bottom w:val="single" w:sz="4" w:space="0" w:color="auto"/>
              <w:right w:val="single" w:sz="4" w:space="0" w:color="auto"/>
            </w:tcBorders>
          </w:tcPr>
          <w:p w:rsidR="00051A06" w:rsidRPr="00EA5FB6" w:rsidRDefault="00051A06" w:rsidP="007C20FA">
            <w:pPr>
              <w:ind w:firstLine="0"/>
              <w:jc w:val="center"/>
              <w:rPr>
                <w:rFonts w:ascii="Times New Roman CYR" w:hAnsi="Times New Roman CYR" w:cs="Times New Roman CYR"/>
              </w:rPr>
            </w:pPr>
            <w:r w:rsidRPr="00EA5FB6">
              <w:rPr>
                <w:rFonts w:ascii="Times New Roman CYR" w:hAnsi="Times New Roman CYR" w:cs="Times New Roman CYR"/>
              </w:rPr>
              <w:t>0,0</w:t>
            </w:r>
          </w:p>
        </w:tc>
        <w:tc>
          <w:tcPr>
            <w:tcW w:w="872" w:type="dxa"/>
            <w:tcBorders>
              <w:top w:val="single" w:sz="4" w:space="0" w:color="auto"/>
              <w:left w:val="single" w:sz="4" w:space="0" w:color="auto"/>
              <w:bottom w:val="single" w:sz="4" w:space="0" w:color="auto"/>
              <w:right w:val="single" w:sz="4" w:space="0" w:color="auto"/>
            </w:tcBorders>
          </w:tcPr>
          <w:p w:rsidR="00051A06" w:rsidRPr="00EA5FB6" w:rsidRDefault="00051A06" w:rsidP="007C20FA">
            <w:pPr>
              <w:ind w:firstLine="0"/>
              <w:jc w:val="center"/>
              <w:rPr>
                <w:rFonts w:ascii="Times New Roman CYR" w:hAnsi="Times New Roman CYR" w:cs="Times New Roman CYR"/>
              </w:rPr>
            </w:pPr>
            <w:r w:rsidRPr="00EA5FB6">
              <w:rPr>
                <w:rFonts w:ascii="Times New Roman CYR" w:hAnsi="Times New Roman CYR" w:cs="Times New Roman CYR"/>
              </w:rPr>
              <w:t>0,0</w:t>
            </w:r>
          </w:p>
        </w:tc>
        <w:tc>
          <w:tcPr>
            <w:tcW w:w="998" w:type="dxa"/>
            <w:gridSpan w:val="2"/>
            <w:tcBorders>
              <w:top w:val="single" w:sz="4" w:space="0" w:color="auto"/>
              <w:left w:val="single" w:sz="4" w:space="0" w:color="auto"/>
              <w:bottom w:val="single" w:sz="4" w:space="0" w:color="auto"/>
            </w:tcBorders>
          </w:tcPr>
          <w:p w:rsidR="00051A06" w:rsidRPr="00EA5FB6" w:rsidRDefault="00051A06" w:rsidP="007C20FA">
            <w:pPr>
              <w:ind w:firstLine="0"/>
              <w:jc w:val="center"/>
              <w:rPr>
                <w:rFonts w:ascii="Times New Roman CYR" w:hAnsi="Times New Roman CYR" w:cs="Times New Roman CYR"/>
              </w:rPr>
            </w:pPr>
            <w:r w:rsidRPr="00EA5FB6">
              <w:rPr>
                <w:rFonts w:ascii="Times New Roman CYR" w:hAnsi="Times New Roman CYR" w:cs="Times New Roman CYR"/>
              </w:rPr>
              <w:t>0,0</w:t>
            </w:r>
          </w:p>
        </w:tc>
      </w:tr>
      <w:tr w:rsidR="00051A06" w:rsidRPr="00EA5FB6" w:rsidTr="009432B2">
        <w:tc>
          <w:tcPr>
            <w:tcW w:w="1744" w:type="dxa"/>
            <w:vMerge/>
            <w:tcBorders>
              <w:top w:val="single" w:sz="4" w:space="0" w:color="auto"/>
              <w:bottom w:val="single" w:sz="4" w:space="0" w:color="auto"/>
              <w:right w:val="single" w:sz="4" w:space="0" w:color="auto"/>
            </w:tcBorders>
          </w:tcPr>
          <w:p w:rsidR="00051A06" w:rsidRPr="00EA5FB6" w:rsidRDefault="00051A06" w:rsidP="00762753">
            <w:pPr>
              <w:ind w:firstLine="0"/>
              <w:rPr>
                <w:rFonts w:ascii="Times New Roman CYR" w:hAnsi="Times New Roman CYR" w:cs="Times New Roman CYR"/>
              </w:rPr>
            </w:pPr>
          </w:p>
        </w:tc>
        <w:tc>
          <w:tcPr>
            <w:tcW w:w="1994" w:type="dxa"/>
            <w:vMerge/>
            <w:tcBorders>
              <w:top w:val="single" w:sz="4" w:space="0" w:color="auto"/>
              <w:left w:val="single" w:sz="4" w:space="0" w:color="auto"/>
              <w:bottom w:val="single" w:sz="4" w:space="0" w:color="auto"/>
              <w:right w:val="single" w:sz="4" w:space="0" w:color="auto"/>
            </w:tcBorders>
          </w:tcPr>
          <w:p w:rsidR="00051A06" w:rsidRPr="00EA5FB6" w:rsidRDefault="00051A06" w:rsidP="00762753">
            <w:pPr>
              <w:ind w:firstLine="0"/>
              <w:rPr>
                <w:rFonts w:ascii="Times New Roman CYR" w:hAnsi="Times New Roman CYR" w:cs="Times New Roman CYR"/>
              </w:rPr>
            </w:pPr>
          </w:p>
        </w:tc>
        <w:tc>
          <w:tcPr>
            <w:tcW w:w="1082" w:type="dxa"/>
            <w:vMerge/>
            <w:tcBorders>
              <w:top w:val="single" w:sz="4" w:space="0" w:color="auto"/>
              <w:left w:val="single" w:sz="4" w:space="0" w:color="auto"/>
              <w:bottom w:val="single" w:sz="4" w:space="0" w:color="auto"/>
              <w:right w:val="single" w:sz="4" w:space="0" w:color="auto"/>
            </w:tcBorders>
          </w:tcPr>
          <w:p w:rsidR="00051A06" w:rsidRPr="00EA5FB6" w:rsidRDefault="00051A06" w:rsidP="00762753">
            <w:pPr>
              <w:ind w:firstLine="0"/>
              <w:rPr>
                <w:rFonts w:ascii="Times New Roman CYR" w:hAnsi="Times New Roman CYR" w:cs="Times New Roman CYR"/>
              </w:rPr>
            </w:pPr>
          </w:p>
        </w:tc>
        <w:tc>
          <w:tcPr>
            <w:tcW w:w="997" w:type="dxa"/>
            <w:vMerge/>
            <w:tcBorders>
              <w:top w:val="single" w:sz="4" w:space="0" w:color="auto"/>
              <w:left w:val="single" w:sz="4" w:space="0" w:color="auto"/>
              <w:bottom w:val="single" w:sz="4" w:space="0" w:color="auto"/>
              <w:right w:val="single" w:sz="4" w:space="0" w:color="auto"/>
            </w:tcBorders>
          </w:tcPr>
          <w:p w:rsidR="00051A06" w:rsidRPr="00EA5FB6" w:rsidRDefault="00051A06" w:rsidP="00762753">
            <w:pPr>
              <w:ind w:firstLine="0"/>
              <w:rPr>
                <w:rFonts w:ascii="Times New Roman CYR" w:hAnsi="Times New Roman CYR" w:cs="Times New Roman CYR"/>
              </w:rPr>
            </w:pPr>
          </w:p>
        </w:tc>
        <w:tc>
          <w:tcPr>
            <w:tcW w:w="872" w:type="dxa"/>
            <w:tcBorders>
              <w:top w:val="single" w:sz="4" w:space="0" w:color="auto"/>
              <w:left w:val="single" w:sz="4" w:space="0" w:color="auto"/>
              <w:bottom w:val="single" w:sz="4" w:space="0" w:color="auto"/>
              <w:right w:val="single" w:sz="4" w:space="0" w:color="auto"/>
            </w:tcBorders>
          </w:tcPr>
          <w:p w:rsidR="00051A06" w:rsidRPr="00EA5FB6" w:rsidRDefault="00051A06" w:rsidP="007C20FA">
            <w:pPr>
              <w:ind w:firstLine="0"/>
              <w:jc w:val="center"/>
              <w:rPr>
                <w:rFonts w:ascii="Times New Roman CYR" w:hAnsi="Times New Roman CYR" w:cs="Times New Roman CYR"/>
              </w:rPr>
            </w:pPr>
            <w:r w:rsidRPr="00EA5FB6">
              <w:rPr>
                <w:rFonts w:ascii="Times New Roman CYR" w:hAnsi="Times New Roman CYR" w:cs="Times New Roman CYR"/>
              </w:rPr>
              <w:t>х</w:t>
            </w:r>
          </w:p>
        </w:tc>
        <w:tc>
          <w:tcPr>
            <w:tcW w:w="872" w:type="dxa"/>
            <w:tcBorders>
              <w:top w:val="single" w:sz="4" w:space="0" w:color="auto"/>
              <w:left w:val="single" w:sz="4" w:space="0" w:color="auto"/>
              <w:bottom w:val="single" w:sz="4" w:space="0" w:color="auto"/>
              <w:right w:val="single" w:sz="4" w:space="0" w:color="auto"/>
            </w:tcBorders>
          </w:tcPr>
          <w:p w:rsidR="00051A06" w:rsidRPr="00EA5FB6" w:rsidRDefault="00051A06" w:rsidP="007C20FA">
            <w:pPr>
              <w:ind w:firstLine="0"/>
              <w:jc w:val="center"/>
              <w:rPr>
                <w:rFonts w:ascii="Times New Roman CYR" w:hAnsi="Times New Roman CYR" w:cs="Times New Roman CYR"/>
              </w:rPr>
            </w:pPr>
            <w:r w:rsidRPr="00EA5FB6">
              <w:rPr>
                <w:rFonts w:ascii="Times New Roman CYR" w:hAnsi="Times New Roman CYR" w:cs="Times New Roman CYR"/>
              </w:rPr>
              <w:t>х</w:t>
            </w:r>
          </w:p>
        </w:tc>
        <w:tc>
          <w:tcPr>
            <w:tcW w:w="872" w:type="dxa"/>
            <w:tcBorders>
              <w:top w:val="single" w:sz="4" w:space="0" w:color="auto"/>
              <w:left w:val="single" w:sz="4" w:space="0" w:color="auto"/>
              <w:bottom w:val="single" w:sz="4" w:space="0" w:color="auto"/>
              <w:right w:val="single" w:sz="4" w:space="0" w:color="auto"/>
            </w:tcBorders>
          </w:tcPr>
          <w:p w:rsidR="00051A06" w:rsidRPr="00EA5FB6" w:rsidRDefault="00051A06" w:rsidP="007C20FA">
            <w:pPr>
              <w:ind w:firstLine="0"/>
              <w:jc w:val="center"/>
              <w:rPr>
                <w:rFonts w:ascii="Times New Roman CYR" w:hAnsi="Times New Roman CYR" w:cs="Times New Roman CYR"/>
              </w:rPr>
            </w:pPr>
            <w:r w:rsidRPr="00EA5FB6">
              <w:rPr>
                <w:rFonts w:ascii="Times New Roman CYR" w:hAnsi="Times New Roman CYR" w:cs="Times New Roman CYR"/>
              </w:rPr>
              <w:t>х</w:t>
            </w:r>
          </w:p>
        </w:tc>
        <w:tc>
          <w:tcPr>
            <w:tcW w:w="873" w:type="dxa"/>
            <w:tcBorders>
              <w:top w:val="single" w:sz="4" w:space="0" w:color="auto"/>
              <w:left w:val="single" w:sz="4" w:space="0" w:color="auto"/>
              <w:bottom w:val="single" w:sz="4" w:space="0" w:color="auto"/>
              <w:right w:val="single" w:sz="4" w:space="0" w:color="auto"/>
            </w:tcBorders>
          </w:tcPr>
          <w:p w:rsidR="00051A06" w:rsidRPr="00EA5FB6" w:rsidRDefault="00051A06" w:rsidP="007C20FA">
            <w:pPr>
              <w:ind w:firstLine="0"/>
              <w:jc w:val="center"/>
              <w:rPr>
                <w:rFonts w:ascii="Times New Roman CYR" w:hAnsi="Times New Roman CYR" w:cs="Times New Roman CYR"/>
              </w:rPr>
            </w:pPr>
            <w:r w:rsidRPr="00EA5FB6">
              <w:rPr>
                <w:rFonts w:ascii="Times New Roman CYR" w:hAnsi="Times New Roman CYR" w:cs="Times New Roman CYR"/>
              </w:rPr>
              <w:t>х</w:t>
            </w:r>
          </w:p>
        </w:tc>
        <w:tc>
          <w:tcPr>
            <w:tcW w:w="997" w:type="dxa"/>
            <w:tcBorders>
              <w:top w:val="single" w:sz="4" w:space="0" w:color="auto"/>
              <w:left w:val="single" w:sz="4" w:space="0" w:color="auto"/>
              <w:bottom w:val="single" w:sz="4" w:space="0" w:color="auto"/>
              <w:right w:val="single" w:sz="4" w:space="0" w:color="auto"/>
            </w:tcBorders>
          </w:tcPr>
          <w:p w:rsidR="00051A06" w:rsidRPr="00EA5FB6" w:rsidRDefault="00051A06" w:rsidP="007C20FA">
            <w:pPr>
              <w:ind w:firstLine="0"/>
              <w:jc w:val="left"/>
              <w:rPr>
                <w:rFonts w:ascii="Times New Roman CYR" w:hAnsi="Times New Roman CYR" w:cs="Times New Roman CYR"/>
              </w:rPr>
            </w:pPr>
            <w:r w:rsidRPr="00EA5FB6">
              <w:rPr>
                <w:rFonts w:ascii="Times New Roman CYR" w:hAnsi="Times New Roman CYR" w:cs="Times New Roman CYR"/>
              </w:rPr>
              <w:t>федеральный бюджет</w:t>
            </w:r>
          </w:p>
        </w:tc>
        <w:tc>
          <w:tcPr>
            <w:tcW w:w="872" w:type="dxa"/>
            <w:tcBorders>
              <w:top w:val="single" w:sz="4" w:space="0" w:color="auto"/>
              <w:left w:val="single" w:sz="4" w:space="0" w:color="auto"/>
              <w:bottom w:val="single" w:sz="4" w:space="0" w:color="auto"/>
              <w:right w:val="single" w:sz="4" w:space="0" w:color="auto"/>
            </w:tcBorders>
          </w:tcPr>
          <w:p w:rsidR="00051A06" w:rsidRPr="00EA5FB6" w:rsidRDefault="00051A06" w:rsidP="007C20FA">
            <w:pPr>
              <w:ind w:firstLine="0"/>
              <w:jc w:val="center"/>
              <w:rPr>
                <w:rFonts w:ascii="Times New Roman CYR" w:hAnsi="Times New Roman CYR" w:cs="Times New Roman CYR"/>
              </w:rPr>
            </w:pPr>
            <w:r w:rsidRPr="00EA5FB6">
              <w:rPr>
                <w:rFonts w:ascii="Times New Roman CYR" w:hAnsi="Times New Roman CYR" w:cs="Times New Roman CYR"/>
              </w:rPr>
              <w:t>0,0</w:t>
            </w:r>
          </w:p>
        </w:tc>
        <w:tc>
          <w:tcPr>
            <w:tcW w:w="872" w:type="dxa"/>
            <w:tcBorders>
              <w:top w:val="single" w:sz="4" w:space="0" w:color="auto"/>
              <w:left w:val="single" w:sz="4" w:space="0" w:color="auto"/>
              <w:bottom w:val="single" w:sz="4" w:space="0" w:color="auto"/>
              <w:right w:val="single" w:sz="4" w:space="0" w:color="auto"/>
            </w:tcBorders>
          </w:tcPr>
          <w:p w:rsidR="00051A06" w:rsidRPr="00EA5FB6" w:rsidRDefault="00051A06" w:rsidP="007C20FA">
            <w:pPr>
              <w:ind w:firstLine="0"/>
              <w:jc w:val="center"/>
              <w:rPr>
                <w:rFonts w:ascii="Times New Roman CYR" w:hAnsi="Times New Roman CYR" w:cs="Times New Roman CYR"/>
              </w:rPr>
            </w:pPr>
            <w:r w:rsidRPr="00EA5FB6">
              <w:rPr>
                <w:rFonts w:ascii="Times New Roman CYR" w:hAnsi="Times New Roman CYR" w:cs="Times New Roman CYR"/>
              </w:rPr>
              <w:t>0,0</w:t>
            </w:r>
          </w:p>
        </w:tc>
        <w:tc>
          <w:tcPr>
            <w:tcW w:w="872" w:type="dxa"/>
            <w:tcBorders>
              <w:top w:val="single" w:sz="4" w:space="0" w:color="auto"/>
              <w:left w:val="single" w:sz="4" w:space="0" w:color="auto"/>
              <w:bottom w:val="single" w:sz="4" w:space="0" w:color="auto"/>
              <w:right w:val="single" w:sz="4" w:space="0" w:color="auto"/>
            </w:tcBorders>
          </w:tcPr>
          <w:p w:rsidR="00051A06" w:rsidRPr="00EA5FB6" w:rsidRDefault="00051A06" w:rsidP="007C20FA">
            <w:pPr>
              <w:ind w:firstLine="0"/>
              <w:jc w:val="center"/>
              <w:rPr>
                <w:rFonts w:ascii="Times New Roman CYR" w:hAnsi="Times New Roman CYR" w:cs="Times New Roman CYR"/>
              </w:rPr>
            </w:pPr>
            <w:r w:rsidRPr="00EA5FB6">
              <w:rPr>
                <w:rFonts w:ascii="Times New Roman CYR" w:hAnsi="Times New Roman CYR" w:cs="Times New Roman CYR"/>
              </w:rPr>
              <w:t>0,0</w:t>
            </w:r>
          </w:p>
        </w:tc>
        <w:tc>
          <w:tcPr>
            <w:tcW w:w="998" w:type="dxa"/>
            <w:gridSpan w:val="2"/>
            <w:tcBorders>
              <w:top w:val="single" w:sz="4" w:space="0" w:color="auto"/>
              <w:left w:val="single" w:sz="4" w:space="0" w:color="auto"/>
              <w:bottom w:val="single" w:sz="4" w:space="0" w:color="auto"/>
            </w:tcBorders>
          </w:tcPr>
          <w:p w:rsidR="00051A06" w:rsidRPr="00EA5FB6" w:rsidRDefault="00051A06" w:rsidP="007C20FA">
            <w:pPr>
              <w:ind w:firstLine="0"/>
              <w:jc w:val="center"/>
              <w:rPr>
                <w:rFonts w:ascii="Times New Roman CYR" w:hAnsi="Times New Roman CYR" w:cs="Times New Roman CYR"/>
              </w:rPr>
            </w:pPr>
            <w:r w:rsidRPr="00EA5FB6">
              <w:rPr>
                <w:rFonts w:ascii="Times New Roman CYR" w:hAnsi="Times New Roman CYR" w:cs="Times New Roman CYR"/>
              </w:rPr>
              <w:t>0,0</w:t>
            </w:r>
          </w:p>
        </w:tc>
      </w:tr>
      <w:tr w:rsidR="00051A06" w:rsidRPr="00EA5FB6" w:rsidTr="009432B2">
        <w:tc>
          <w:tcPr>
            <w:tcW w:w="1744" w:type="dxa"/>
            <w:vMerge/>
            <w:tcBorders>
              <w:top w:val="single" w:sz="4" w:space="0" w:color="auto"/>
              <w:bottom w:val="single" w:sz="4" w:space="0" w:color="auto"/>
              <w:right w:val="single" w:sz="4" w:space="0" w:color="auto"/>
            </w:tcBorders>
          </w:tcPr>
          <w:p w:rsidR="00051A06" w:rsidRPr="00EA5FB6" w:rsidRDefault="00051A06" w:rsidP="00762753">
            <w:pPr>
              <w:ind w:firstLine="0"/>
              <w:rPr>
                <w:rFonts w:ascii="Times New Roman CYR" w:hAnsi="Times New Roman CYR" w:cs="Times New Roman CYR"/>
              </w:rPr>
            </w:pPr>
          </w:p>
        </w:tc>
        <w:tc>
          <w:tcPr>
            <w:tcW w:w="1994" w:type="dxa"/>
            <w:vMerge/>
            <w:tcBorders>
              <w:top w:val="single" w:sz="4" w:space="0" w:color="auto"/>
              <w:left w:val="single" w:sz="4" w:space="0" w:color="auto"/>
              <w:bottom w:val="single" w:sz="4" w:space="0" w:color="auto"/>
              <w:right w:val="single" w:sz="4" w:space="0" w:color="auto"/>
            </w:tcBorders>
          </w:tcPr>
          <w:p w:rsidR="00051A06" w:rsidRPr="00EA5FB6" w:rsidRDefault="00051A06" w:rsidP="00762753">
            <w:pPr>
              <w:ind w:firstLine="0"/>
              <w:rPr>
                <w:rFonts w:ascii="Times New Roman CYR" w:hAnsi="Times New Roman CYR" w:cs="Times New Roman CYR"/>
              </w:rPr>
            </w:pPr>
          </w:p>
        </w:tc>
        <w:tc>
          <w:tcPr>
            <w:tcW w:w="1082" w:type="dxa"/>
            <w:vMerge/>
            <w:tcBorders>
              <w:top w:val="single" w:sz="4" w:space="0" w:color="auto"/>
              <w:left w:val="single" w:sz="4" w:space="0" w:color="auto"/>
              <w:bottom w:val="single" w:sz="4" w:space="0" w:color="auto"/>
              <w:right w:val="single" w:sz="4" w:space="0" w:color="auto"/>
            </w:tcBorders>
          </w:tcPr>
          <w:p w:rsidR="00051A06" w:rsidRPr="00EA5FB6" w:rsidRDefault="00051A06" w:rsidP="00762753">
            <w:pPr>
              <w:ind w:firstLine="0"/>
              <w:rPr>
                <w:rFonts w:ascii="Times New Roman CYR" w:hAnsi="Times New Roman CYR" w:cs="Times New Roman CYR"/>
              </w:rPr>
            </w:pPr>
          </w:p>
        </w:tc>
        <w:tc>
          <w:tcPr>
            <w:tcW w:w="997" w:type="dxa"/>
            <w:vMerge/>
            <w:tcBorders>
              <w:top w:val="single" w:sz="4" w:space="0" w:color="auto"/>
              <w:left w:val="single" w:sz="4" w:space="0" w:color="auto"/>
              <w:bottom w:val="single" w:sz="4" w:space="0" w:color="auto"/>
              <w:right w:val="single" w:sz="4" w:space="0" w:color="auto"/>
            </w:tcBorders>
          </w:tcPr>
          <w:p w:rsidR="00051A06" w:rsidRPr="00EA5FB6" w:rsidRDefault="00051A06" w:rsidP="00762753">
            <w:pPr>
              <w:ind w:firstLine="0"/>
              <w:rPr>
                <w:rFonts w:ascii="Times New Roman CYR" w:hAnsi="Times New Roman CYR" w:cs="Times New Roman CYR"/>
              </w:rPr>
            </w:pPr>
          </w:p>
        </w:tc>
        <w:tc>
          <w:tcPr>
            <w:tcW w:w="872" w:type="dxa"/>
            <w:tcBorders>
              <w:top w:val="single" w:sz="4" w:space="0" w:color="auto"/>
              <w:left w:val="single" w:sz="4" w:space="0" w:color="auto"/>
              <w:bottom w:val="single" w:sz="4" w:space="0" w:color="auto"/>
              <w:right w:val="single" w:sz="4" w:space="0" w:color="auto"/>
            </w:tcBorders>
          </w:tcPr>
          <w:p w:rsidR="00051A06" w:rsidRPr="00EA5FB6" w:rsidRDefault="00051A06" w:rsidP="007C20FA">
            <w:pPr>
              <w:ind w:firstLine="0"/>
              <w:jc w:val="center"/>
              <w:rPr>
                <w:rFonts w:ascii="Times New Roman CYR" w:hAnsi="Times New Roman CYR" w:cs="Times New Roman CYR"/>
              </w:rPr>
            </w:pPr>
            <w:r w:rsidRPr="00EA5FB6">
              <w:rPr>
                <w:rFonts w:ascii="Times New Roman CYR" w:hAnsi="Times New Roman CYR" w:cs="Times New Roman CYR"/>
              </w:rPr>
              <w:t>х</w:t>
            </w:r>
          </w:p>
        </w:tc>
        <w:tc>
          <w:tcPr>
            <w:tcW w:w="872" w:type="dxa"/>
            <w:tcBorders>
              <w:top w:val="single" w:sz="4" w:space="0" w:color="auto"/>
              <w:left w:val="single" w:sz="4" w:space="0" w:color="auto"/>
              <w:bottom w:val="single" w:sz="4" w:space="0" w:color="auto"/>
              <w:right w:val="single" w:sz="4" w:space="0" w:color="auto"/>
            </w:tcBorders>
          </w:tcPr>
          <w:p w:rsidR="00051A06" w:rsidRPr="00EA5FB6" w:rsidRDefault="00051A06" w:rsidP="007C20FA">
            <w:pPr>
              <w:ind w:firstLine="0"/>
              <w:jc w:val="center"/>
              <w:rPr>
                <w:rFonts w:ascii="Times New Roman CYR" w:hAnsi="Times New Roman CYR" w:cs="Times New Roman CYR"/>
              </w:rPr>
            </w:pPr>
            <w:r w:rsidRPr="00EA5FB6">
              <w:rPr>
                <w:rFonts w:ascii="Times New Roman CYR" w:hAnsi="Times New Roman CYR" w:cs="Times New Roman CYR"/>
              </w:rPr>
              <w:t>х</w:t>
            </w:r>
          </w:p>
        </w:tc>
        <w:tc>
          <w:tcPr>
            <w:tcW w:w="872" w:type="dxa"/>
            <w:tcBorders>
              <w:top w:val="single" w:sz="4" w:space="0" w:color="auto"/>
              <w:left w:val="single" w:sz="4" w:space="0" w:color="auto"/>
              <w:bottom w:val="single" w:sz="4" w:space="0" w:color="auto"/>
              <w:right w:val="single" w:sz="4" w:space="0" w:color="auto"/>
            </w:tcBorders>
          </w:tcPr>
          <w:p w:rsidR="00051A06" w:rsidRPr="00EA5FB6" w:rsidRDefault="00051A06" w:rsidP="007C20FA">
            <w:pPr>
              <w:ind w:firstLine="0"/>
              <w:jc w:val="center"/>
              <w:rPr>
                <w:rFonts w:ascii="Times New Roman CYR" w:hAnsi="Times New Roman CYR" w:cs="Times New Roman CYR"/>
              </w:rPr>
            </w:pPr>
            <w:r w:rsidRPr="00EA5FB6">
              <w:rPr>
                <w:rFonts w:ascii="Times New Roman CYR" w:hAnsi="Times New Roman CYR" w:cs="Times New Roman CYR"/>
              </w:rPr>
              <w:t>х</w:t>
            </w:r>
          </w:p>
        </w:tc>
        <w:tc>
          <w:tcPr>
            <w:tcW w:w="873" w:type="dxa"/>
            <w:tcBorders>
              <w:top w:val="single" w:sz="4" w:space="0" w:color="auto"/>
              <w:left w:val="single" w:sz="4" w:space="0" w:color="auto"/>
              <w:bottom w:val="single" w:sz="4" w:space="0" w:color="auto"/>
              <w:right w:val="single" w:sz="4" w:space="0" w:color="auto"/>
            </w:tcBorders>
          </w:tcPr>
          <w:p w:rsidR="00051A06" w:rsidRPr="00EA5FB6" w:rsidRDefault="00051A06" w:rsidP="007C20FA">
            <w:pPr>
              <w:ind w:firstLine="0"/>
              <w:jc w:val="center"/>
              <w:rPr>
                <w:rFonts w:ascii="Times New Roman CYR" w:hAnsi="Times New Roman CYR" w:cs="Times New Roman CYR"/>
              </w:rPr>
            </w:pPr>
            <w:r w:rsidRPr="00EA5FB6">
              <w:rPr>
                <w:rFonts w:ascii="Times New Roman CYR" w:hAnsi="Times New Roman CYR" w:cs="Times New Roman CYR"/>
              </w:rPr>
              <w:t>х</w:t>
            </w:r>
          </w:p>
        </w:tc>
        <w:tc>
          <w:tcPr>
            <w:tcW w:w="997" w:type="dxa"/>
            <w:tcBorders>
              <w:top w:val="single" w:sz="4" w:space="0" w:color="auto"/>
              <w:left w:val="single" w:sz="4" w:space="0" w:color="auto"/>
              <w:bottom w:val="single" w:sz="4" w:space="0" w:color="auto"/>
              <w:right w:val="single" w:sz="4" w:space="0" w:color="auto"/>
            </w:tcBorders>
          </w:tcPr>
          <w:p w:rsidR="00051A06" w:rsidRPr="00EA5FB6" w:rsidRDefault="00051A06" w:rsidP="007C20FA">
            <w:pPr>
              <w:ind w:firstLine="0"/>
              <w:jc w:val="left"/>
              <w:rPr>
                <w:rFonts w:ascii="Times New Roman CYR" w:hAnsi="Times New Roman CYR" w:cs="Times New Roman CYR"/>
              </w:rPr>
            </w:pPr>
            <w:r w:rsidRPr="00EA5FB6">
              <w:rPr>
                <w:rFonts w:ascii="Times New Roman CYR" w:hAnsi="Times New Roman CYR" w:cs="Times New Roman CYR"/>
              </w:rPr>
              <w:t>республиканский бюджет Чувашской Республики</w:t>
            </w:r>
          </w:p>
        </w:tc>
        <w:tc>
          <w:tcPr>
            <w:tcW w:w="872" w:type="dxa"/>
            <w:tcBorders>
              <w:top w:val="single" w:sz="4" w:space="0" w:color="auto"/>
              <w:left w:val="single" w:sz="4" w:space="0" w:color="auto"/>
              <w:bottom w:val="single" w:sz="4" w:space="0" w:color="auto"/>
              <w:right w:val="single" w:sz="4" w:space="0" w:color="auto"/>
            </w:tcBorders>
          </w:tcPr>
          <w:p w:rsidR="00051A06" w:rsidRPr="00EA5FB6" w:rsidRDefault="00051A06" w:rsidP="007C20FA">
            <w:pPr>
              <w:ind w:firstLine="0"/>
              <w:jc w:val="center"/>
              <w:rPr>
                <w:rFonts w:ascii="Times New Roman CYR" w:hAnsi="Times New Roman CYR" w:cs="Times New Roman CYR"/>
              </w:rPr>
            </w:pPr>
            <w:r w:rsidRPr="00EA5FB6">
              <w:rPr>
                <w:rFonts w:ascii="Times New Roman CYR" w:hAnsi="Times New Roman CYR" w:cs="Times New Roman CYR"/>
              </w:rPr>
              <w:t>0,0</w:t>
            </w:r>
          </w:p>
        </w:tc>
        <w:tc>
          <w:tcPr>
            <w:tcW w:w="872" w:type="dxa"/>
            <w:tcBorders>
              <w:top w:val="single" w:sz="4" w:space="0" w:color="auto"/>
              <w:left w:val="single" w:sz="4" w:space="0" w:color="auto"/>
              <w:bottom w:val="single" w:sz="4" w:space="0" w:color="auto"/>
              <w:right w:val="single" w:sz="4" w:space="0" w:color="auto"/>
            </w:tcBorders>
          </w:tcPr>
          <w:p w:rsidR="00051A06" w:rsidRPr="00EA5FB6" w:rsidRDefault="00051A06" w:rsidP="007C20FA">
            <w:pPr>
              <w:ind w:firstLine="0"/>
              <w:jc w:val="center"/>
              <w:rPr>
                <w:rFonts w:ascii="Times New Roman CYR" w:hAnsi="Times New Roman CYR" w:cs="Times New Roman CYR"/>
              </w:rPr>
            </w:pPr>
            <w:r w:rsidRPr="00EA5FB6">
              <w:rPr>
                <w:rFonts w:ascii="Times New Roman CYR" w:hAnsi="Times New Roman CYR" w:cs="Times New Roman CYR"/>
              </w:rPr>
              <w:t>0,0</w:t>
            </w:r>
          </w:p>
        </w:tc>
        <w:tc>
          <w:tcPr>
            <w:tcW w:w="872" w:type="dxa"/>
            <w:tcBorders>
              <w:top w:val="single" w:sz="4" w:space="0" w:color="auto"/>
              <w:left w:val="single" w:sz="4" w:space="0" w:color="auto"/>
              <w:bottom w:val="single" w:sz="4" w:space="0" w:color="auto"/>
              <w:right w:val="single" w:sz="4" w:space="0" w:color="auto"/>
            </w:tcBorders>
          </w:tcPr>
          <w:p w:rsidR="00051A06" w:rsidRPr="00EA5FB6" w:rsidRDefault="00051A06" w:rsidP="007C20FA">
            <w:pPr>
              <w:ind w:firstLine="0"/>
              <w:jc w:val="center"/>
              <w:rPr>
                <w:rFonts w:ascii="Times New Roman CYR" w:hAnsi="Times New Roman CYR" w:cs="Times New Roman CYR"/>
              </w:rPr>
            </w:pPr>
            <w:r w:rsidRPr="00EA5FB6">
              <w:rPr>
                <w:rFonts w:ascii="Times New Roman CYR" w:hAnsi="Times New Roman CYR" w:cs="Times New Roman CYR"/>
              </w:rPr>
              <w:t>0,0</w:t>
            </w:r>
          </w:p>
        </w:tc>
        <w:tc>
          <w:tcPr>
            <w:tcW w:w="998" w:type="dxa"/>
            <w:gridSpan w:val="2"/>
            <w:tcBorders>
              <w:top w:val="single" w:sz="4" w:space="0" w:color="auto"/>
              <w:left w:val="single" w:sz="4" w:space="0" w:color="auto"/>
              <w:bottom w:val="single" w:sz="4" w:space="0" w:color="auto"/>
            </w:tcBorders>
          </w:tcPr>
          <w:p w:rsidR="00051A06" w:rsidRPr="00EA5FB6" w:rsidRDefault="00051A06" w:rsidP="007C20FA">
            <w:pPr>
              <w:ind w:firstLine="0"/>
              <w:jc w:val="center"/>
              <w:rPr>
                <w:rFonts w:ascii="Times New Roman CYR" w:hAnsi="Times New Roman CYR" w:cs="Times New Roman CYR"/>
              </w:rPr>
            </w:pPr>
            <w:r w:rsidRPr="00EA5FB6">
              <w:rPr>
                <w:rFonts w:ascii="Times New Roman CYR" w:hAnsi="Times New Roman CYR" w:cs="Times New Roman CYR"/>
              </w:rPr>
              <w:t>0,0</w:t>
            </w:r>
          </w:p>
        </w:tc>
      </w:tr>
      <w:tr w:rsidR="00051A06" w:rsidRPr="00EA5FB6" w:rsidTr="009432B2">
        <w:tc>
          <w:tcPr>
            <w:tcW w:w="1744" w:type="dxa"/>
            <w:vMerge/>
            <w:tcBorders>
              <w:top w:val="single" w:sz="4" w:space="0" w:color="auto"/>
              <w:bottom w:val="single" w:sz="4" w:space="0" w:color="auto"/>
              <w:right w:val="single" w:sz="4" w:space="0" w:color="auto"/>
            </w:tcBorders>
          </w:tcPr>
          <w:p w:rsidR="00051A06" w:rsidRPr="00EA5FB6" w:rsidRDefault="00051A06" w:rsidP="00762753">
            <w:pPr>
              <w:ind w:firstLine="0"/>
              <w:rPr>
                <w:rFonts w:ascii="Times New Roman CYR" w:hAnsi="Times New Roman CYR" w:cs="Times New Roman CYR"/>
              </w:rPr>
            </w:pPr>
          </w:p>
        </w:tc>
        <w:tc>
          <w:tcPr>
            <w:tcW w:w="1994" w:type="dxa"/>
            <w:vMerge/>
            <w:tcBorders>
              <w:top w:val="single" w:sz="4" w:space="0" w:color="auto"/>
              <w:left w:val="single" w:sz="4" w:space="0" w:color="auto"/>
              <w:bottom w:val="single" w:sz="4" w:space="0" w:color="auto"/>
              <w:right w:val="single" w:sz="4" w:space="0" w:color="auto"/>
            </w:tcBorders>
          </w:tcPr>
          <w:p w:rsidR="00051A06" w:rsidRPr="00EA5FB6" w:rsidRDefault="00051A06" w:rsidP="00762753">
            <w:pPr>
              <w:ind w:firstLine="0"/>
              <w:rPr>
                <w:rFonts w:ascii="Times New Roman CYR" w:hAnsi="Times New Roman CYR" w:cs="Times New Roman CYR"/>
              </w:rPr>
            </w:pPr>
          </w:p>
        </w:tc>
        <w:tc>
          <w:tcPr>
            <w:tcW w:w="1082" w:type="dxa"/>
            <w:vMerge/>
            <w:tcBorders>
              <w:top w:val="single" w:sz="4" w:space="0" w:color="auto"/>
              <w:left w:val="single" w:sz="4" w:space="0" w:color="auto"/>
              <w:bottom w:val="single" w:sz="4" w:space="0" w:color="auto"/>
              <w:right w:val="single" w:sz="4" w:space="0" w:color="auto"/>
            </w:tcBorders>
          </w:tcPr>
          <w:p w:rsidR="00051A06" w:rsidRPr="00EA5FB6" w:rsidRDefault="00051A06" w:rsidP="00762753">
            <w:pPr>
              <w:ind w:firstLine="0"/>
              <w:rPr>
                <w:rFonts w:ascii="Times New Roman CYR" w:hAnsi="Times New Roman CYR" w:cs="Times New Roman CYR"/>
              </w:rPr>
            </w:pPr>
          </w:p>
        </w:tc>
        <w:tc>
          <w:tcPr>
            <w:tcW w:w="997" w:type="dxa"/>
            <w:vMerge/>
            <w:tcBorders>
              <w:top w:val="single" w:sz="4" w:space="0" w:color="auto"/>
              <w:left w:val="single" w:sz="4" w:space="0" w:color="auto"/>
              <w:bottom w:val="single" w:sz="4" w:space="0" w:color="auto"/>
              <w:right w:val="single" w:sz="4" w:space="0" w:color="auto"/>
            </w:tcBorders>
          </w:tcPr>
          <w:p w:rsidR="00051A06" w:rsidRPr="00EA5FB6" w:rsidRDefault="00051A06" w:rsidP="00762753">
            <w:pPr>
              <w:ind w:firstLine="0"/>
              <w:rPr>
                <w:rFonts w:ascii="Times New Roman CYR" w:hAnsi="Times New Roman CYR" w:cs="Times New Roman CYR"/>
              </w:rPr>
            </w:pPr>
          </w:p>
        </w:tc>
        <w:tc>
          <w:tcPr>
            <w:tcW w:w="872" w:type="dxa"/>
            <w:tcBorders>
              <w:top w:val="single" w:sz="4" w:space="0" w:color="auto"/>
              <w:left w:val="single" w:sz="4" w:space="0" w:color="auto"/>
              <w:bottom w:val="single" w:sz="4" w:space="0" w:color="auto"/>
              <w:right w:val="single" w:sz="4" w:space="0" w:color="auto"/>
            </w:tcBorders>
          </w:tcPr>
          <w:p w:rsidR="00051A06" w:rsidRPr="00EA5FB6" w:rsidRDefault="00051A06" w:rsidP="007C20FA">
            <w:pPr>
              <w:ind w:firstLine="0"/>
              <w:jc w:val="center"/>
              <w:rPr>
                <w:rFonts w:ascii="Times New Roman CYR" w:hAnsi="Times New Roman CYR" w:cs="Times New Roman CYR"/>
              </w:rPr>
            </w:pPr>
            <w:r w:rsidRPr="00EA5FB6">
              <w:rPr>
                <w:rFonts w:ascii="Times New Roman CYR" w:hAnsi="Times New Roman CYR" w:cs="Times New Roman CYR"/>
              </w:rPr>
              <w:t>х</w:t>
            </w:r>
          </w:p>
        </w:tc>
        <w:tc>
          <w:tcPr>
            <w:tcW w:w="872" w:type="dxa"/>
            <w:tcBorders>
              <w:top w:val="single" w:sz="4" w:space="0" w:color="auto"/>
              <w:left w:val="single" w:sz="4" w:space="0" w:color="auto"/>
              <w:bottom w:val="single" w:sz="4" w:space="0" w:color="auto"/>
              <w:right w:val="single" w:sz="4" w:space="0" w:color="auto"/>
            </w:tcBorders>
          </w:tcPr>
          <w:p w:rsidR="00051A06" w:rsidRPr="00EA5FB6" w:rsidRDefault="00051A06" w:rsidP="007C20FA">
            <w:pPr>
              <w:ind w:firstLine="0"/>
              <w:jc w:val="center"/>
              <w:rPr>
                <w:rFonts w:ascii="Times New Roman CYR" w:hAnsi="Times New Roman CYR" w:cs="Times New Roman CYR"/>
              </w:rPr>
            </w:pPr>
            <w:r w:rsidRPr="00EA5FB6">
              <w:rPr>
                <w:rFonts w:ascii="Times New Roman CYR" w:hAnsi="Times New Roman CYR" w:cs="Times New Roman CYR"/>
              </w:rPr>
              <w:t>х</w:t>
            </w:r>
          </w:p>
        </w:tc>
        <w:tc>
          <w:tcPr>
            <w:tcW w:w="872" w:type="dxa"/>
            <w:tcBorders>
              <w:top w:val="single" w:sz="4" w:space="0" w:color="auto"/>
              <w:left w:val="single" w:sz="4" w:space="0" w:color="auto"/>
              <w:bottom w:val="single" w:sz="4" w:space="0" w:color="auto"/>
              <w:right w:val="single" w:sz="4" w:space="0" w:color="auto"/>
            </w:tcBorders>
          </w:tcPr>
          <w:p w:rsidR="00051A06" w:rsidRPr="00EA5FB6" w:rsidRDefault="00051A06" w:rsidP="007C20FA">
            <w:pPr>
              <w:ind w:firstLine="0"/>
              <w:jc w:val="center"/>
              <w:rPr>
                <w:rFonts w:ascii="Times New Roman CYR" w:hAnsi="Times New Roman CYR" w:cs="Times New Roman CYR"/>
              </w:rPr>
            </w:pPr>
            <w:r w:rsidRPr="00EA5FB6">
              <w:rPr>
                <w:rFonts w:ascii="Times New Roman CYR" w:hAnsi="Times New Roman CYR" w:cs="Times New Roman CYR"/>
              </w:rPr>
              <w:t>х</w:t>
            </w:r>
          </w:p>
        </w:tc>
        <w:tc>
          <w:tcPr>
            <w:tcW w:w="873" w:type="dxa"/>
            <w:tcBorders>
              <w:top w:val="single" w:sz="4" w:space="0" w:color="auto"/>
              <w:left w:val="single" w:sz="4" w:space="0" w:color="auto"/>
              <w:bottom w:val="single" w:sz="4" w:space="0" w:color="auto"/>
              <w:right w:val="single" w:sz="4" w:space="0" w:color="auto"/>
            </w:tcBorders>
          </w:tcPr>
          <w:p w:rsidR="00051A06" w:rsidRPr="00EA5FB6" w:rsidRDefault="00051A06" w:rsidP="007C20FA">
            <w:pPr>
              <w:ind w:firstLine="0"/>
              <w:jc w:val="center"/>
              <w:rPr>
                <w:rFonts w:ascii="Times New Roman CYR" w:hAnsi="Times New Roman CYR" w:cs="Times New Roman CYR"/>
              </w:rPr>
            </w:pPr>
            <w:r w:rsidRPr="00EA5FB6">
              <w:rPr>
                <w:rFonts w:ascii="Times New Roman CYR" w:hAnsi="Times New Roman CYR" w:cs="Times New Roman CYR"/>
              </w:rPr>
              <w:t>х</w:t>
            </w:r>
          </w:p>
        </w:tc>
        <w:tc>
          <w:tcPr>
            <w:tcW w:w="997" w:type="dxa"/>
            <w:tcBorders>
              <w:top w:val="single" w:sz="4" w:space="0" w:color="auto"/>
              <w:left w:val="single" w:sz="4" w:space="0" w:color="auto"/>
              <w:bottom w:val="single" w:sz="4" w:space="0" w:color="auto"/>
              <w:right w:val="single" w:sz="4" w:space="0" w:color="auto"/>
            </w:tcBorders>
          </w:tcPr>
          <w:p w:rsidR="00051A06" w:rsidRPr="00EA5FB6" w:rsidRDefault="00051A06" w:rsidP="007C20FA">
            <w:pPr>
              <w:ind w:firstLine="0"/>
              <w:jc w:val="left"/>
              <w:rPr>
                <w:rFonts w:ascii="Times New Roman CYR" w:hAnsi="Times New Roman CYR" w:cs="Times New Roman CYR"/>
              </w:rPr>
            </w:pPr>
            <w:r w:rsidRPr="00EA5FB6">
              <w:rPr>
                <w:rFonts w:ascii="Times New Roman" w:eastAsia="Times New Roman" w:hAnsi="Times New Roman" w:cs="Times New Roman"/>
              </w:rPr>
              <w:t>бюджет Янтиковского муниципального округа</w:t>
            </w:r>
          </w:p>
        </w:tc>
        <w:tc>
          <w:tcPr>
            <w:tcW w:w="872" w:type="dxa"/>
            <w:tcBorders>
              <w:top w:val="single" w:sz="4" w:space="0" w:color="auto"/>
              <w:left w:val="single" w:sz="4" w:space="0" w:color="auto"/>
              <w:bottom w:val="single" w:sz="4" w:space="0" w:color="auto"/>
              <w:right w:val="single" w:sz="4" w:space="0" w:color="auto"/>
            </w:tcBorders>
          </w:tcPr>
          <w:p w:rsidR="00051A06" w:rsidRPr="00EA5FB6" w:rsidRDefault="00051A06" w:rsidP="007C20FA">
            <w:pPr>
              <w:ind w:firstLine="0"/>
              <w:jc w:val="center"/>
              <w:rPr>
                <w:rFonts w:ascii="Times New Roman CYR" w:hAnsi="Times New Roman CYR" w:cs="Times New Roman CYR"/>
              </w:rPr>
            </w:pPr>
            <w:r w:rsidRPr="00EA5FB6">
              <w:rPr>
                <w:rFonts w:ascii="Times New Roman CYR" w:hAnsi="Times New Roman CYR" w:cs="Times New Roman CYR"/>
              </w:rPr>
              <w:t>0,0</w:t>
            </w:r>
          </w:p>
        </w:tc>
        <w:tc>
          <w:tcPr>
            <w:tcW w:w="872" w:type="dxa"/>
            <w:tcBorders>
              <w:top w:val="single" w:sz="4" w:space="0" w:color="auto"/>
              <w:left w:val="single" w:sz="4" w:space="0" w:color="auto"/>
              <w:bottom w:val="single" w:sz="4" w:space="0" w:color="auto"/>
              <w:right w:val="single" w:sz="4" w:space="0" w:color="auto"/>
            </w:tcBorders>
          </w:tcPr>
          <w:p w:rsidR="00051A06" w:rsidRPr="00EA5FB6" w:rsidRDefault="00051A06" w:rsidP="007C20FA">
            <w:pPr>
              <w:ind w:firstLine="0"/>
              <w:jc w:val="center"/>
              <w:rPr>
                <w:rFonts w:ascii="Times New Roman CYR" w:hAnsi="Times New Roman CYR" w:cs="Times New Roman CYR"/>
              </w:rPr>
            </w:pPr>
            <w:r w:rsidRPr="00EA5FB6">
              <w:rPr>
                <w:rFonts w:ascii="Times New Roman CYR" w:hAnsi="Times New Roman CYR" w:cs="Times New Roman CYR"/>
              </w:rPr>
              <w:t>0,0</w:t>
            </w:r>
          </w:p>
        </w:tc>
        <w:tc>
          <w:tcPr>
            <w:tcW w:w="872" w:type="dxa"/>
            <w:tcBorders>
              <w:top w:val="single" w:sz="4" w:space="0" w:color="auto"/>
              <w:left w:val="single" w:sz="4" w:space="0" w:color="auto"/>
              <w:bottom w:val="single" w:sz="4" w:space="0" w:color="auto"/>
              <w:right w:val="single" w:sz="4" w:space="0" w:color="auto"/>
            </w:tcBorders>
          </w:tcPr>
          <w:p w:rsidR="00051A06" w:rsidRPr="00EA5FB6" w:rsidRDefault="00051A06" w:rsidP="007C20FA">
            <w:pPr>
              <w:ind w:firstLine="0"/>
              <w:jc w:val="center"/>
              <w:rPr>
                <w:rFonts w:ascii="Times New Roman CYR" w:hAnsi="Times New Roman CYR" w:cs="Times New Roman CYR"/>
              </w:rPr>
            </w:pPr>
            <w:r w:rsidRPr="00EA5FB6">
              <w:rPr>
                <w:rFonts w:ascii="Times New Roman CYR" w:hAnsi="Times New Roman CYR" w:cs="Times New Roman CYR"/>
              </w:rPr>
              <w:t>0,0</w:t>
            </w:r>
          </w:p>
        </w:tc>
        <w:tc>
          <w:tcPr>
            <w:tcW w:w="998" w:type="dxa"/>
            <w:gridSpan w:val="2"/>
            <w:tcBorders>
              <w:top w:val="single" w:sz="4" w:space="0" w:color="auto"/>
              <w:left w:val="single" w:sz="4" w:space="0" w:color="auto"/>
              <w:bottom w:val="single" w:sz="4" w:space="0" w:color="auto"/>
            </w:tcBorders>
          </w:tcPr>
          <w:p w:rsidR="00051A06" w:rsidRPr="00EA5FB6" w:rsidRDefault="00051A06" w:rsidP="007C20FA">
            <w:pPr>
              <w:ind w:firstLine="0"/>
              <w:jc w:val="center"/>
              <w:rPr>
                <w:rFonts w:ascii="Times New Roman CYR" w:hAnsi="Times New Roman CYR" w:cs="Times New Roman CYR"/>
              </w:rPr>
            </w:pPr>
            <w:r w:rsidRPr="00EA5FB6">
              <w:rPr>
                <w:rFonts w:ascii="Times New Roman CYR" w:hAnsi="Times New Roman CYR" w:cs="Times New Roman CYR"/>
              </w:rPr>
              <w:t>0,0</w:t>
            </w:r>
          </w:p>
        </w:tc>
      </w:tr>
      <w:tr w:rsidR="00051A06" w:rsidRPr="00EA5FB6" w:rsidTr="009432B2">
        <w:tc>
          <w:tcPr>
            <w:tcW w:w="1744" w:type="dxa"/>
            <w:vMerge/>
            <w:tcBorders>
              <w:top w:val="single" w:sz="4" w:space="0" w:color="auto"/>
              <w:bottom w:val="single" w:sz="4" w:space="0" w:color="auto"/>
              <w:right w:val="single" w:sz="4" w:space="0" w:color="auto"/>
            </w:tcBorders>
          </w:tcPr>
          <w:p w:rsidR="00051A06" w:rsidRPr="00EA5FB6" w:rsidRDefault="00051A06" w:rsidP="00762753">
            <w:pPr>
              <w:ind w:firstLine="0"/>
              <w:rPr>
                <w:rFonts w:ascii="Times New Roman CYR" w:hAnsi="Times New Roman CYR" w:cs="Times New Roman CYR"/>
              </w:rPr>
            </w:pPr>
          </w:p>
        </w:tc>
        <w:tc>
          <w:tcPr>
            <w:tcW w:w="1994" w:type="dxa"/>
            <w:vMerge/>
            <w:tcBorders>
              <w:top w:val="single" w:sz="4" w:space="0" w:color="auto"/>
              <w:left w:val="single" w:sz="4" w:space="0" w:color="auto"/>
              <w:bottom w:val="single" w:sz="4" w:space="0" w:color="auto"/>
              <w:right w:val="single" w:sz="4" w:space="0" w:color="auto"/>
            </w:tcBorders>
          </w:tcPr>
          <w:p w:rsidR="00051A06" w:rsidRPr="00EA5FB6" w:rsidRDefault="00051A06" w:rsidP="00762753">
            <w:pPr>
              <w:ind w:firstLine="0"/>
              <w:rPr>
                <w:rFonts w:ascii="Times New Roman CYR" w:hAnsi="Times New Roman CYR" w:cs="Times New Roman CYR"/>
              </w:rPr>
            </w:pPr>
          </w:p>
        </w:tc>
        <w:tc>
          <w:tcPr>
            <w:tcW w:w="1082" w:type="dxa"/>
            <w:vMerge/>
            <w:tcBorders>
              <w:top w:val="single" w:sz="4" w:space="0" w:color="auto"/>
              <w:left w:val="single" w:sz="4" w:space="0" w:color="auto"/>
              <w:bottom w:val="single" w:sz="4" w:space="0" w:color="auto"/>
              <w:right w:val="single" w:sz="4" w:space="0" w:color="auto"/>
            </w:tcBorders>
          </w:tcPr>
          <w:p w:rsidR="00051A06" w:rsidRPr="00EA5FB6" w:rsidRDefault="00051A06" w:rsidP="00762753">
            <w:pPr>
              <w:ind w:firstLine="0"/>
              <w:rPr>
                <w:rFonts w:ascii="Times New Roman CYR" w:hAnsi="Times New Roman CYR" w:cs="Times New Roman CYR"/>
              </w:rPr>
            </w:pPr>
          </w:p>
        </w:tc>
        <w:tc>
          <w:tcPr>
            <w:tcW w:w="997" w:type="dxa"/>
            <w:vMerge/>
            <w:tcBorders>
              <w:top w:val="single" w:sz="4" w:space="0" w:color="auto"/>
              <w:left w:val="single" w:sz="4" w:space="0" w:color="auto"/>
              <w:bottom w:val="single" w:sz="4" w:space="0" w:color="auto"/>
              <w:right w:val="single" w:sz="4" w:space="0" w:color="auto"/>
            </w:tcBorders>
          </w:tcPr>
          <w:p w:rsidR="00051A06" w:rsidRPr="00EA5FB6" w:rsidRDefault="00051A06" w:rsidP="00762753">
            <w:pPr>
              <w:ind w:firstLine="0"/>
              <w:rPr>
                <w:rFonts w:ascii="Times New Roman CYR" w:hAnsi="Times New Roman CYR" w:cs="Times New Roman CYR"/>
              </w:rPr>
            </w:pPr>
          </w:p>
        </w:tc>
        <w:tc>
          <w:tcPr>
            <w:tcW w:w="872" w:type="dxa"/>
            <w:tcBorders>
              <w:top w:val="single" w:sz="4" w:space="0" w:color="auto"/>
              <w:left w:val="single" w:sz="4" w:space="0" w:color="auto"/>
              <w:bottom w:val="single" w:sz="4" w:space="0" w:color="auto"/>
              <w:right w:val="single" w:sz="4" w:space="0" w:color="auto"/>
            </w:tcBorders>
          </w:tcPr>
          <w:p w:rsidR="00051A06" w:rsidRPr="00EA5FB6" w:rsidRDefault="00051A06" w:rsidP="007C20FA">
            <w:pPr>
              <w:ind w:firstLine="0"/>
              <w:jc w:val="center"/>
              <w:rPr>
                <w:rFonts w:ascii="Times New Roman CYR" w:hAnsi="Times New Roman CYR" w:cs="Times New Roman CYR"/>
              </w:rPr>
            </w:pPr>
            <w:r w:rsidRPr="00EA5FB6">
              <w:rPr>
                <w:rFonts w:ascii="Times New Roman CYR" w:hAnsi="Times New Roman CYR" w:cs="Times New Roman CYR"/>
              </w:rPr>
              <w:t>х</w:t>
            </w:r>
          </w:p>
        </w:tc>
        <w:tc>
          <w:tcPr>
            <w:tcW w:w="872" w:type="dxa"/>
            <w:tcBorders>
              <w:top w:val="single" w:sz="4" w:space="0" w:color="auto"/>
              <w:left w:val="single" w:sz="4" w:space="0" w:color="auto"/>
              <w:bottom w:val="single" w:sz="4" w:space="0" w:color="auto"/>
              <w:right w:val="single" w:sz="4" w:space="0" w:color="auto"/>
            </w:tcBorders>
          </w:tcPr>
          <w:p w:rsidR="00051A06" w:rsidRPr="00EA5FB6" w:rsidRDefault="00051A06" w:rsidP="007C20FA">
            <w:pPr>
              <w:ind w:firstLine="0"/>
              <w:jc w:val="center"/>
              <w:rPr>
                <w:rFonts w:ascii="Times New Roman CYR" w:hAnsi="Times New Roman CYR" w:cs="Times New Roman CYR"/>
              </w:rPr>
            </w:pPr>
            <w:r w:rsidRPr="00EA5FB6">
              <w:rPr>
                <w:rFonts w:ascii="Times New Roman CYR" w:hAnsi="Times New Roman CYR" w:cs="Times New Roman CYR"/>
              </w:rPr>
              <w:t>х</w:t>
            </w:r>
          </w:p>
        </w:tc>
        <w:tc>
          <w:tcPr>
            <w:tcW w:w="872" w:type="dxa"/>
            <w:tcBorders>
              <w:top w:val="single" w:sz="4" w:space="0" w:color="auto"/>
              <w:left w:val="single" w:sz="4" w:space="0" w:color="auto"/>
              <w:bottom w:val="single" w:sz="4" w:space="0" w:color="auto"/>
              <w:right w:val="single" w:sz="4" w:space="0" w:color="auto"/>
            </w:tcBorders>
          </w:tcPr>
          <w:p w:rsidR="00051A06" w:rsidRPr="00EA5FB6" w:rsidRDefault="00051A06" w:rsidP="007C20FA">
            <w:pPr>
              <w:ind w:firstLine="0"/>
              <w:jc w:val="center"/>
              <w:rPr>
                <w:rFonts w:ascii="Times New Roman CYR" w:hAnsi="Times New Roman CYR" w:cs="Times New Roman CYR"/>
              </w:rPr>
            </w:pPr>
            <w:r w:rsidRPr="00EA5FB6">
              <w:rPr>
                <w:rFonts w:ascii="Times New Roman CYR" w:hAnsi="Times New Roman CYR" w:cs="Times New Roman CYR"/>
              </w:rPr>
              <w:t>х</w:t>
            </w:r>
          </w:p>
        </w:tc>
        <w:tc>
          <w:tcPr>
            <w:tcW w:w="873" w:type="dxa"/>
            <w:tcBorders>
              <w:top w:val="single" w:sz="4" w:space="0" w:color="auto"/>
              <w:left w:val="single" w:sz="4" w:space="0" w:color="auto"/>
              <w:bottom w:val="single" w:sz="4" w:space="0" w:color="auto"/>
              <w:right w:val="single" w:sz="4" w:space="0" w:color="auto"/>
            </w:tcBorders>
          </w:tcPr>
          <w:p w:rsidR="00051A06" w:rsidRPr="00EA5FB6" w:rsidRDefault="00051A06" w:rsidP="007C20FA">
            <w:pPr>
              <w:ind w:firstLine="0"/>
              <w:jc w:val="center"/>
              <w:rPr>
                <w:rFonts w:ascii="Times New Roman CYR" w:hAnsi="Times New Roman CYR" w:cs="Times New Roman CYR"/>
              </w:rPr>
            </w:pPr>
            <w:r w:rsidRPr="00EA5FB6">
              <w:rPr>
                <w:rFonts w:ascii="Times New Roman CYR" w:hAnsi="Times New Roman CYR" w:cs="Times New Roman CYR"/>
              </w:rPr>
              <w:t>х</w:t>
            </w:r>
          </w:p>
        </w:tc>
        <w:tc>
          <w:tcPr>
            <w:tcW w:w="997" w:type="dxa"/>
            <w:tcBorders>
              <w:top w:val="single" w:sz="4" w:space="0" w:color="auto"/>
              <w:left w:val="single" w:sz="4" w:space="0" w:color="auto"/>
              <w:bottom w:val="single" w:sz="4" w:space="0" w:color="auto"/>
              <w:right w:val="single" w:sz="4" w:space="0" w:color="auto"/>
            </w:tcBorders>
          </w:tcPr>
          <w:p w:rsidR="00051A06" w:rsidRPr="00EA5FB6" w:rsidRDefault="00051A06" w:rsidP="007C20FA">
            <w:pPr>
              <w:ind w:firstLine="0"/>
              <w:jc w:val="left"/>
              <w:rPr>
                <w:rFonts w:ascii="Times New Roman CYR" w:hAnsi="Times New Roman CYR" w:cs="Times New Roman CYR"/>
              </w:rPr>
            </w:pPr>
            <w:r w:rsidRPr="00EA5FB6">
              <w:rPr>
                <w:rFonts w:ascii="Times New Roman CYR" w:hAnsi="Times New Roman CYR" w:cs="Times New Roman CYR"/>
              </w:rPr>
              <w:t>внебюджетные источники</w:t>
            </w:r>
          </w:p>
        </w:tc>
        <w:tc>
          <w:tcPr>
            <w:tcW w:w="872" w:type="dxa"/>
            <w:tcBorders>
              <w:top w:val="single" w:sz="4" w:space="0" w:color="auto"/>
              <w:left w:val="single" w:sz="4" w:space="0" w:color="auto"/>
              <w:bottom w:val="single" w:sz="4" w:space="0" w:color="auto"/>
              <w:right w:val="single" w:sz="4" w:space="0" w:color="auto"/>
            </w:tcBorders>
          </w:tcPr>
          <w:p w:rsidR="00051A06" w:rsidRPr="00EA5FB6" w:rsidRDefault="00051A06" w:rsidP="007C20FA">
            <w:pPr>
              <w:ind w:firstLine="0"/>
              <w:jc w:val="center"/>
              <w:rPr>
                <w:rFonts w:ascii="Times New Roman CYR" w:hAnsi="Times New Roman CYR" w:cs="Times New Roman CYR"/>
              </w:rPr>
            </w:pPr>
            <w:r w:rsidRPr="00EA5FB6">
              <w:rPr>
                <w:rFonts w:ascii="Times New Roman CYR" w:hAnsi="Times New Roman CYR" w:cs="Times New Roman CYR"/>
              </w:rPr>
              <w:t>0,0</w:t>
            </w:r>
          </w:p>
        </w:tc>
        <w:tc>
          <w:tcPr>
            <w:tcW w:w="872" w:type="dxa"/>
            <w:tcBorders>
              <w:top w:val="single" w:sz="4" w:space="0" w:color="auto"/>
              <w:left w:val="single" w:sz="4" w:space="0" w:color="auto"/>
              <w:bottom w:val="single" w:sz="4" w:space="0" w:color="auto"/>
              <w:right w:val="single" w:sz="4" w:space="0" w:color="auto"/>
            </w:tcBorders>
          </w:tcPr>
          <w:p w:rsidR="00051A06" w:rsidRPr="00EA5FB6" w:rsidRDefault="00051A06" w:rsidP="007C20FA">
            <w:pPr>
              <w:ind w:firstLine="0"/>
              <w:jc w:val="center"/>
              <w:rPr>
                <w:rFonts w:ascii="Times New Roman CYR" w:hAnsi="Times New Roman CYR" w:cs="Times New Roman CYR"/>
              </w:rPr>
            </w:pPr>
            <w:r w:rsidRPr="00EA5FB6">
              <w:rPr>
                <w:rFonts w:ascii="Times New Roman CYR" w:hAnsi="Times New Roman CYR" w:cs="Times New Roman CYR"/>
              </w:rPr>
              <w:t>0,0</w:t>
            </w:r>
          </w:p>
        </w:tc>
        <w:tc>
          <w:tcPr>
            <w:tcW w:w="872" w:type="dxa"/>
            <w:tcBorders>
              <w:top w:val="single" w:sz="4" w:space="0" w:color="auto"/>
              <w:left w:val="single" w:sz="4" w:space="0" w:color="auto"/>
              <w:bottom w:val="single" w:sz="4" w:space="0" w:color="auto"/>
              <w:right w:val="single" w:sz="4" w:space="0" w:color="auto"/>
            </w:tcBorders>
          </w:tcPr>
          <w:p w:rsidR="00051A06" w:rsidRPr="00EA5FB6" w:rsidRDefault="00051A06" w:rsidP="007C20FA">
            <w:pPr>
              <w:ind w:firstLine="0"/>
              <w:jc w:val="center"/>
              <w:rPr>
                <w:rFonts w:ascii="Times New Roman CYR" w:hAnsi="Times New Roman CYR" w:cs="Times New Roman CYR"/>
              </w:rPr>
            </w:pPr>
            <w:r w:rsidRPr="00EA5FB6">
              <w:rPr>
                <w:rFonts w:ascii="Times New Roman CYR" w:hAnsi="Times New Roman CYR" w:cs="Times New Roman CYR"/>
              </w:rPr>
              <w:t>0,0</w:t>
            </w:r>
          </w:p>
        </w:tc>
        <w:tc>
          <w:tcPr>
            <w:tcW w:w="998" w:type="dxa"/>
            <w:gridSpan w:val="2"/>
            <w:tcBorders>
              <w:top w:val="single" w:sz="4" w:space="0" w:color="auto"/>
              <w:left w:val="single" w:sz="4" w:space="0" w:color="auto"/>
              <w:bottom w:val="single" w:sz="4" w:space="0" w:color="auto"/>
            </w:tcBorders>
          </w:tcPr>
          <w:p w:rsidR="00051A06" w:rsidRPr="00EA5FB6" w:rsidRDefault="00051A06" w:rsidP="007C20FA">
            <w:pPr>
              <w:ind w:firstLine="0"/>
              <w:jc w:val="center"/>
              <w:rPr>
                <w:rFonts w:ascii="Times New Roman CYR" w:hAnsi="Times New Roman CYR" w:cs="Times New Roman CYR"/>
              </w:rPr>
            </w:pPr>
            <w:r w:rsidRPr="00EA5FB6">
              <w:rPr>
                <w:rFonts w:ascii="Times New Roman CYR" w:hAnsi="Times New Roman CYR" w:cs="Times New Roman CYR"/>
              </w:rPr>
              <w:t>0,0</w:t>
            </w:r>
          </w:p>
        </w:tc>
      </w:tr>
      <w:tr w:rsidR="00372C0D" w:rsidRPr="00EA5FB6" w:rsidTr="009432B2">
        <w:tc>
          <w:tcPr>
            <w:tcW w:w="1744" w:type="dxa"/>
            <w:tcBorders>
              <w:top w:val="single" w:sz="4" w:space="0" w:color="auto"/>
              <w:bottom w:val="single" w:sz="4" w:space="0" w:color="auto"/>
              <w:right w:val="single" w:sz="4" w:space="0" w:color="auto"/>
            </w:tcBorders>
          </w:tcPr>
          <w:p w:rsidR="00372C0D" w:rsidRPr="00EA5FB6" w:rsidRDefault="00372C0D" w:rsidP="00762753">
            <w:pPr>
              <w:ind w:firstLine="0"/>
              <w:jc w:val="left"/>
              <w:rPr>
                <w:rFonts w:ascii="Times New Roman CYR" w:hAnsi="Times New Roman CYR" w:cs="Times New Roman CYR"/>
              </w:rPr>
            </w:pPr>
            <w:r w:rsidRPr="00EA5FB6">
              <w:rPr>
                <w:rFonts w:ascii="Times New Roman CYR" w:hAnsi="Times New Roman CYR" w:cs="Times New Roman CYR"/>
              </w:rPr>
              <w:t>Целевой показатель (индикатор) подпрограммы (Муниципальной программы), увязанный с основным мероприятием 3</w:t>
            </w:r>
          </w:p>
        </w:tc>
        <w:tc>
          <w:tcPr>
            <w:tcW w:w="8559" w:type="dxa"/>
            <w:gridSpan w:val="8"/>
            <w:tcBorders>
              <w:top w:val="single" w:sz="4" w:space="0" w:color="auto"/>
              <w:left w:val="single" w:sz="4" w:space="0" w:color="auto"/>
              <w:bottom w:val="single" w:sz="4" w:space="0" w:color="auto"/>
              <w:right w:val="single" w:sz="4" w:space="0" w:color="auto"/>
            </w:tcBorders>
          </w:tcPr>
          <w:p w:rsidR="00372C0D" w:rsidRPr="00EA5FB6" w:rsidRDefault="00372C0D" w:rsidP="007C20FA">
            <w:pPr>
              <w:ind w:firstLine="0"/>
              <w:jc w:val="left"/>
              <w:rPr>
                <w:rFonts w:ascii="Times New Roman CYR" w:hAnsi="Times New Roman CYR" w:cs="Times New Roman CYR"/>
              </w:rPr>
            </w:pPr>
            <w:r w:rsidRPr="00EA5FB6">
              <w:rPr>
                <w:rFonts w:ascii="Times New Roman CYR" w:hAnsi="Times New Roman CYR" w:cs="Times New Roman CYR"/>
              </w:rPr>
              <w:t>Удовлетворенность населения качеством начального общего, основного общего, среднего общего образования, %</w:t>
            </w:r>
          </w:p>
        </w:tc>
        <w:tc>
          <w:tcPr>
            <w:tcW w:w="872" w:type="dxa"/>
            <w:tcBorders>
              <w:top w:val="single" w:sz="4" w:space="0" w:color="auto"/>
              <w:left w:val="single" w:sz="4" w:space="0" w:color="auto"/>
              <w:bottom w:val="single" w:sz="4" w:space="0" w:color="auto"/>
              <w:right w:val="single" w:sz="4" w:space="0" w:color="auto"/>
            </w:tcBorders>
          </w:tcPr>
          <w:p w:rsidR="00372C0D" w:rsidRPr="00EA5FB6" w:rsidRDefault="00372C0D" w:rsidP="007C20FA">
            <w:pPr>
              <w:ind w:firstLine="0"/>
              <w:jc w:val="center"/>
              <w:rPr>
                <w:rFonts w:ascii="Times New Roman CYR" w:hAnsi="Times New Roman CYR" w:cs="Times New Roman CYR"/>
              </w:rPr>
            </w:pPr>
            <w:r w:rsidRPr="00EA5FB6">
              <w:rPr>
                <w:rFonts w:ascii="Times New Roman CYR" w:hAnsi="Times New Roman CYR" w:cs="Times New Roman CYR"/>
              </w:rPr>
              <w:t>85</w:t>
            </w:r>
          </w:p>
        </w:tc>
        <w:tc>
          <w:tcPr>
            <w:tcW w:w="872" w:type="dxa"/>
            <w:tcBorders>
              <w:top w:val="single" w:sz="4" w:space="0" w:color="auto"/>
              <w:left w:val="single" w:sz="4" w:space="0" w:color="auto"/>
              <w:bottom w:val="single" w:sz="4" w:space="0" w:color="auto"/>
              <w:right w:val="single" w:sz="4" w:space="0" w:color="auto"/>
            </w:tcBorders>
          </w:tcPr>
          <w:p w:rsidR="00372C0D" w:rsidRPr="00EA5FB6" w:rsidRDefault="00372C0D" w:rsidP="007C20FA">
            <w:pPr>
              <w:ind w:firstLine="0"/>
              <w:jc w:val="center"/>
              <w:rPr>
                <w:rFonts w:ascii="Times New Roman CYR" w:hAnsi="Times New Roman CYR" w:cs="Times New Roman CYR"/>
              </w:rPr>
            </w:pPr>
            <w:r w:rsidRPr="00EA5FB6">
              <w:rPr>
                <w:rFonts w:ascii="Times New Roman CYR" w:hAnsi="Times New Roman CYR" w:cs="Times New Roman CYR"/>
              </w:rPr>
              <w:t>85</w:t>
            </w:r>
          </w:p>
        </w:tc>
        <w:tc>
          <w:tcPr>
            <w:tcW w:w="872" w:type="dxa"/>
            <w:tcBorders>
              <w:top w:val="single" w:sz="4" w:space="0" w:color="auto"/>
              <w:left w:val="single" w:sz="4" w:space="0" w:color="auto"/>
              <w:bottom w:val="single" w:sz="4" w:space="0" w:color="auto"/>
              <w:right w:val="single" w:sz="4" w:space="0" w:color="auto"/>
            </w:tcBorders>
          </w:tcPr>
          <w:p w:rsidR="00372C0D" w:rsidRPr="00EA5FB6" w:rsidRDefault="00372C0D" w:rsidP="007C20FA">
            <w:pPr>
              <w:ind w:firstLine="0"/>
              <w:jc w:val="center"/>
              <w:rPr>
                <w:rFonts w:ascii="Times New Roman CYR" w:hAnsi="Times New Roman CYR" w:cs="Times New Roman CYR"/>
              </w:rPr>
            </w:pPr>
            <w:r w:rsidRPr="00EA5FB6">
              <w:rPr>
                <w:rFonts w:ascii="Times New Roman CYR" w:hAnsi="Times New Roman CYR" w:cs="Times New Roman CYR"/>
              </w:rPr>
              <w:t>85</w:t>
            </w:r>
          </w:p>
        </w:tc>
        <w:tc>
          <w:tcPr>
            <w:tcW w:w="998" w:type="dxa"/>
            <w:gridSpan w:val="2"/>
            <w:tcBorders>
              <w:top w:val="single" w:sz="4" w:space="0" w:color="auto"/>
              <w:left w:val="single" w:sz="4" w:space="0" w:color="auto"/>
              <w:bottom w:val="single" w:sz="4" w:space="0" w:color="auto"/>
            </w:tcBorders>
          </w:tcPr>
          <w:p w:rsidR="00372C0D" w:rsidRPr="00EA5FB6" w:rsidRDefault="00372C0D" w:rsidP="007C20FA">
            <w:pPr>
              <w:ind w:firstLine="0"/>
              <w:jc w:val="center"/>
              <w:rPr>
                <w:rFonts w:ascii="Times New Roman CYR" w:hAnsi="Times New Roman CYR" w:cs="Times New Roman CYR"/>
              </w:rPr>
            </w:pPr>
            <w:r w:rsidRPr="00EA5FB6">
              <w:rPr>
                <w:rFonts w:ascii="Times New Roman CYR" w:hAnsi="Times New Roman CYR" w:cs="Times New Roman CYR"/>
              </w:rPr>
              <w:t>85</w:t>
            </w:r>
          </w:p>
        </w:tc>
      </w:tr>
      <w:tr w:rsidR="00051A06" w:rsidRPr="00EA5FB6" w:rsidTr="009432B2">
        <w:tc>
          <w:tcPr>
            <w:tcW w:w="1744" w:type="dxa"/>
            <w:vMerge w:val="restart"/>
            <w:tcBorders>
              <w:top w:val="single" w:sz="4" w:space="0" w:color="auto"/>
              <w:bottom w:val="single" w:sz="4" w:space="0" w:color="auto"/>
              <w:right w:val="single" w:sz="4" w:space="0" w:color="auto"/>
            </w:tcBorders>
          </w:tcPr>
          <w:p w:rsidR="00051A06" w:rsidRPr="00EA5FB6" w:rsidRDefault="00051A06" w:rsidP="00762753">
            <w:pPr>
              <w:ind w:firstLine="0"/>
              <w:jc w:val="left"/>
              <w:rPr>
                <w:rFonts w:ascii="Times New Roman CYR" w:hAnsi="Times New Roman CYR" w:cs="Times New Roman CYR"/>
              </w:rPr>
            </w:pPr>
            <w:r w:rsidRPr="00EA5FB6">
              <w:rPr>
                <w:rFonts w:ascii="Times New Roman CYR" w:hAnsi="Times New Roman CYR" w:cs="Times New Roman CYR"/>
              </w:rPr>
              <w:t>Мероприятие 3.1</w:t>
            </w:r>
          </w:p>
        </w:tc>
        <w:tc>
          <w:tcPr>
            <w:tcW w:w="1994" w:type="dxa"/>
            <w:vMerge w:val="restart"/>
            <w:tcBorders>
              <w:top w:val="single" w:sz="4" w:space="0" w:color="auto"/>
              <w:left w:val="single" w:sz="4" w:space="0" w:color="auto"/>
              <w:bottom w:val="single" w:sz="4" w:space="0" w:color="auto"/>
              <w:right w:val="single" w:sz="4" w:space="0" w:color="auto"/>
            </w:tcBorders>
          </w:tcPr>
          <w:p w:rsidR="00051A06" w:rsidRPr="00EA5FB6" w:rsidRDefault="00051A06" w:rsidP="00762753">
            <w:pPr>
              <w:ind w:firstLine="0"/>
              <w:jc w:val="left"/>
              <w:rPr>
                <w:rFonts w:ascii="Times New Roman CYR" w:hAnsi="Times New Roman CYR" w:cs="Times New Roman CYR"/>
              </w:rPr>
            </w:pPr>
            <w:r w:rsidRPr="00EA5FB6">
              <w:rPr>
                <w:rFonts w:ascii="Times New Roman CYR" w:hAnsi="Times New Roman CYR" w:cs="Times New Roman CYR"/>
              </w:rPr>
              <w:t>Укрепление материально-технической базы муниципальных образовательных организаций</w:t>
            </w:r>
          </w:p>
        </w:tc>
        <w:tc>
          <w:tcPr>
            <w:tcW w:w="1082" w:type="dxa"/>
            <w:vMerge w:val="restart"/>
            <w:tcBorders>
              <w:top w:val="single" w:sz="4" w:space="0" w:color="auto"/>
              <w:left w:val="single" w:sz="4" w:space="0" w:color="auto"/>
              <w:bottom w:val="single" w:sz="4" w:space="0" w:color="auto"/>
              <w:right w:val="single" w:sz="4" w:space="0" w:color="auto"/>
            </w:tcBorders>
          </w:tcPr>
          <w:p w:rsidR="00051A06" w:rsidRPr="00EA5FB6" w:rsidRDefault="00051A06" w:rsidP="00762753">
            <w:pPr>
              <w:ind w:firstLine="0"/>
              <w:rPr>
                <w:rFonts w:ascii="Times New Roman CYR" w:hAnsi="Times New Roman CYR" w:cs="Times New Roman CYR"/>
              </w:rPr>
            </w:pPr>
          </w:p>
        </w:tc>
        <w:tc>
          <w:tcPr>
            <w:tcW w:w="997" w:type="dxa"/>
            <w:vMerge w:val="restart"/>
            <w:tcBorders>
              <w:top w:val="single" w:sz="4" w:space="0" w:color="auto"/>
              <w:left w:val="single" w:sz="4" w:space="0" w:color="auto"/>
              <w:bottom w:val="single" w:sz="4" w:space="0" w:color="auto"/>
              <w:right w:val="single" w:sz="4" w:space="0" w:color="auto"/>
            </w:tcBorders>
          </w:tcPr>
          <w:p w:rsidR="00051A06" w:rsidRPr="00EA5FB6" w:rsidRDefault="00051A06" w:rsidP="007C20FA">
            <w:pPr>
              <w:ind w:firstLine="0"/>
              <w:jc w:val="left"/>
              <w:rPr>
                <w:rFonts w:ascii="Times New Roman CYR" w:hAnsi="Times New Roman CYR" w:cs="Times New Roman CYR"/>
              </w:rPr>
            </w:pPr>
            <w:r w:rsidRPr="00EA5FB6">
              <w:rPr>
                <w:rFonts w:ascii="Times New Roman CYR" w:hAnsi="Times New Roman CYR" w:cs="Times New Roman CYR"/>
              </w:rPr>
              <w:t>ответственный исполнитель – Отдел образования</w:t>
            </w:r>
          </w:p>
        </w:tc>
        <w:tc>
          <w:tcPr>
            <w:tcW w:w="872" w:type="dxa"/>
            <w:tcBorders>
              <w:top w:val="single" w:sz="4" w:space="0" w:color="auto"/>
              <w:left w:val="single" w:sz="4" w:space="0" w:color="auto"/>
              <w:bottom w:val="single" w:sz="4" w:space="0" w:color="auto"/>
              <w:right w:val="single" w:sz="4" w:space="0" w:color="auto"/>
            </w:tcBorders>
          </w:tcPr>
          <w:p w:rsidR="00051A06" w:rsidRPr="00EA5FB6" w:rsidRDefault="00051A06" w:rsidP="007C20FA">
            <w:pPr>
              <w:ind w:firstLine="0"/>
              <w:rPr>
                <w:rFonts w:ascii="Times New Roman CYR" w:hAnsi="Times New Roman CYR" w:cs="Times New Roman CYR"/>
              </w:rPr>
            </w:pPr>
          </w:p>
        </w:tc>
        <w:tc>
          <w:tcPr>
            <w:tcW w:w="872" w:type="dxa"/>
            <w:tcBorders>
              <w:top w:val="single" w:sz="4" w:space="0" w:color="auto"/>
              <w:left w:val="single" w:sz="4" w:space="0" w:color="auto"/>
              <w:bottom w:val="single" w:sz="4" w:space="0" w:color="auto"/>
              <w:right w:val="single" w:sz="4" w:space="0" w:color="auto"/>
            </w:tcBorders>
          </w:tcPr>
          <w:p w:rsidR="00051A06" w:rsidRPr="00EA5FB6" w:rsidRDefault="00051A06" w:rsidP="007C20FA">
            <w:pPr>
              <w:ind w:firstLine="0"/>
              <w:rPr>
                <w:rFonts w:ascii="Times New Roman CYR" w:hAnsi="Times New Roman CYR" w:cs="Times New Roman CYR"/>
              </w:rPr>
            </w:pPr>
          </w:p>
        </w:tc>
        <w:tc>
          <w:tcPr>
            <w:tcW w:w="872" w:type="dxa"/>
            <w:tcBorders>
              <w:top w:val="single" w:sz="4" w:space="0" w:color="auto"/>
              <w:left w:val="single" w:sz="4" w:space="0" w:color="auto"/>
              <w:bottom w:val="single" w:sz="4" w:space="0" w:color="auto"/>
              <w:right w:val="single" w:sz="4" w:space="0" w:color="auto"/>
            </w:tcBorders>
          </w:tcPr>
          <w:p w:rsidR="00051A06" w:rsidRPr="00EA5FB6" w:rsidRDefault="00051A06" w:rsidP="007C20FA">
            <w:pPr>
              <w:ind w:firstLine="0"/>
              <w:rPr>
                <w:rFonts w:ascii="Times New Roman CYR" w:hAnsi="Times New Roman CYR" w:cs="Times New Roman CYR"/>
              </w:rPr>
            </w:pPr>
          </w:p>
        </w:tc>
        <w:tc>
          <w:tcPr>
            <w:tcW w:w="873" w:type="dxa"/>
            <w:tcBorders>
              <w:top w:val="single" w:sz="4" w:space="0" w:color="auto"/>
              <w:left w:val="single" w:sz="4" w:space="0" w:color="auto"/>
              <w:bottom w:val="single" w:sz="4" w:space="0" w:color="auto"/>
              <w:right w:val="single" w:sz="4" w:space="0" w:color="auto"/>
            </w:tcBorders>
          </w:tcPr>
          <w:p w:rsidR="00051A06" w:rsidRPr="00EA5FB6" w:rsidRDefault="00051A06" w:rsidP="007C20FA">
            <w:pPr>
              <w:ind w:firstLine="0"/>
              <w:rPr>
                <w:rFonts w:ascii="Times New Roman CYR" w:hAnsi="Times New Roman CYR" w:cs="Times New Roman CYR"/>
              </w:rPr>
            </w:pPr>
          </w:p>
        </w:tc>
        <w:tc>
          <w:tcPr>
            <w:tcW w:w="997" w:type="dxa"/>
            <w:tcBorders>
              <w:top w:val="single" w:sz="4" w:space="0" w:color="auto"/>
              <w:left w:val="single" w:sz="4" w:space="0" w:color="auto"/>
              <w:bottom w:val="single" w:sz="4" w:space="0" w:color="auto"/>
              <w:right w:val="single" w:sz="4" w:space="0" w:color="auto"/>
            </w:tcBorders>
          </w:tcPr>
          <w:p w:rsidR="00051A06" w:rsidRPr="00EA5FB6" w:rsidRDefault="00051A06" w:rsidP="007C20FA">
            <w:pPr>
              <w:ind w:firstLine="0"/>
              <w:jc w:val="left"/>
              <w:rPr>
                <w:rFonts w:ascii="Times New Roman CYR" w:hAnsi="Times New Roman CYR" w:cs="Times New Roman CYR"/>
              </w:rPr>
            </w:pPr>
            <w:r w:rsidRPr="00EA5FB6">
              <w:rPr>
                <w:rFonts w:ascii="Times New Roman CYR" w:hAnsi="Times New Roman CYR" w:cs="Times New Roman CYR"/>
              </w:rPr>
              <w:t>всего</w:t>
            </w:r>
          </w:p>
        </w:tc>
        <w:tc>
          <w:tcPr>
            <w:tcW w:w="872" w:type="dxa"/>
            <w:tcBorders>
              <w:top w:val="single" w:sz="4" w:space="0" w:color="auto"/>
              <w:left w:val="single" w:sz="4" w:space="0" w:color="auto"/>
              <w:bottom w:val="single" w:sz="4" w:space="0" w:color="auto"/>
              <w:right w:val="single" w:sz="4" w:space="0" w:color="auto"/>
            </w:tcBorders>
          </w:tcPr>
          <w:p w:rsidR="00051A06" w:rsidRPr="00EA5FB6" w:rsidRDefault="00051A06" w:rsidP="007C20FA">
            <w:pPr>
              <w:ind w:firstLine="0"/>
              <w:jc w:val="center"/>
              <w:rPr>
                <w:rFonts w:ascii="Times New Roman CYR" w:hAnsi="Times New Roman CYR" w:cs="Times New Roman CYR"/>
              </w:rPr>
            </w:pPr>
            <w:r w:rsidRPr="00EA5FB6">
              <w:rPr>
                <w:rFonts w:ascii="Times New Roman CYR" w:hAnsi="Times New Roman CYR" w:cs="Times New Roman CYR"/>
              </w:rPr>
              <w:t>0,0</w:t>
            </w:r>
          </w:p>
        </w:tc>
        <w:tc>
          <w:tcPr>
            <w:tcW w:w="872" w:type="dxa"/>
            <w:tcBorders>
              <w:top w:val="single" w:sz="4" w:space="0" w:color="auto"/>
              <w:left w:val="single" w:sz="4" w:space="0" w:color="auto"/>
              <w:bottom w:val="single" w:sz="4" w:space="0" w:color="auto"/>
              <w:right w:val="single" w:sz="4" w:space="0" w:color="auto"/>
            </w:tcBorders>
          </w:tcPr>
          <w:p w:rsidR="00051A06" w:rsidRPr="00EA5FB6" w:rsidRDefault="00051A06" w:rsidP="007C20FA">
            <w:pPr>
              <w:ind w:firstLine="0"/>
              <w:jc w:val="center"/>
              <w:rPr>
                <w:rFonts w:ascii="Times New Roman CYR" w:hAnsi="Times New Roman CYR" w:cs="Times New Roman CYR"/>
              </w:rPr>
            </w:pPr>
            <w:r w:rsidRPr="00EA5FB6">
              <w:rPr>
                <w:rFonts w:ascii="Times New Roman CYR" w:hAnsi="Times New Roman CYR" w:cs="Times New Roman CYR"/>
              </w:rPr>
              <w:t>0,0</w:t>
            </w:r>
          </w:p>
        </w:tc>
        <w:tc>
          <w:tcPr>
            <w:tcW w:w="872" w:type="dxa"/>
            <w:tcBorders>
              <w:top w:val="single" w:sz="4" w:space="0" w:color="auto"/>
              <w:left w:val="single" w:sz="4" w:space="0" w:color="auto"/>
              <w:bottom w:val="single" w:sz="4" w:space="0" w:color="auto"/>
              <w:right w:val="single" w:sz="4" w:space="0" w:color="auto"/>
            </w:tcBorders>
          </w:tcPr>
          <w:p w:rsidR="00051A06" w:rsidRPr="00EA5FB6" w:rsidRDefault="00051A06" w:rsidP="007C20FA">
            <w:pPr>
              <w:ind w:firstLine="0"/>
              <w:jc w:val="center"/>
              <w:rPr>
                <w:rFonts w:ascii="Times New Roman CYR" w:hAnsi="Times New Roman CYR" w:cs="Times New Roman CYR"/>
              </w:rPr>
            </w:pPr>
            <w:r w:rsidRPr="00EA5FB6">
              <w:rPr>
                <w:rFonts w:ascii="Times New Roman CYR" w:hAnsi="Times New Roman CYR" w:cs="Times New Roman CYR"/>
              </w:rPr>
              <w:t>0,0</w:t>
            </w:r>
          </w:p>
        </w:tc>
        <w:tc>
          <w:tcPr>
            <w:tcW w:w="998" w:type="dxa"/>
            <w:gridSpan w:val="2"/>
            <w:tcBorders>
              <w:top w:val="single" w:sz="4" w:space="0" w:color="auto"/>
              <w:left w:val="single" w:sz="4" w:space="0" w:color="auto"/>
              <w:bottom w:val="single" w:sz="4" w:space="0" w:color="auto"/>
            </w:tcBorders>
          </w:tcPr>
          <w:p w:rsidR="00051A06" w:rsidRPr="00EA5FB6" w:rsidRDefault="00051A06" w:rsidP="007C20FA">
            <w:pPr>
              <w:ind w:firstLine="0"/>
              <w:jc w:val="center"/>
              <w:rPr>
                <w:rFonts w:ascii="Times New Roman CYR" w:hAnsi="Times New Roman CYR" w:cs="Times New Roman CYR"/>
              </w:rPr>
            </w:pPr>
            <w:r w:rsidRPr="00EA5FB6">
              <w:rPr>
                <w:rFonts w:ascii="Times New Roman CYR" w:hAnsi="Times New Roman CYR" w:cs="Times New Roman CYR"/>
              </w:rPr>
              <w:t>0,0</w:t>
            </w:r>
          </w:p>
        </w:tc>
      </w:tr>
      <w:tr w:rsidR="00051A06" w:rsidRPr="00EA5FB6" w:rsidTr="009432B2">
        <w:tc>
          <w:tcPr>
            <w:tcW w:w="1744" w:type="dxa"/>
            <w:vMerge/>
            <w:tcBorders>
              <w:top w:val="single" w:sz="4" w:space="0" w:color="auto"/>
              <w:bottom w:val="single" w:sz="4" w:space="0" w:color="auto"/>
              <w:right w:val="single" w:sz="4" w:space="0" w:color="auto"/>
            </w:tcBorders>
          </w:tcPr>
          <w:p w:rsidR="00051A06" w:rsidRPr="00EA5FB6" w:rsidRDefault="00051A06" w:rsidP="00762753">
            <w:pPr>
              <w:ind w:firstLine="0"/>
              <w:rPr>
                <w:rFonts w:ascii="Times New Roman CYR" w:hAnsi="Times New Roman CYR" w:cs="Times New Roman CYR"/>
              </w:rPr>
            </w:pPr>
          </w:p>
        </w:tc>
        <w:tc>
          <w:tcPr>
            <w:tcW w:w="1994" w:type="dxa"/>
            <w:vMerge/>
            <w:tcBorders>
              <w:top w:val="single" w:sz="4" w:space="0" w:color="auto"/>
              <w:left w:val="single" w:sz="4" w:space="0" w:color="auto"/>
              <w:bottom w:val="single" w:sz="4" w:space="0" w:color="auto"/>
              <w:right w:val="single" w:sz="4" w:space="0" w:color="auto"/>
            </w:tcBorders>
          </w:tcPr>
          <w:p w:rsidR="00051A06" w:rsidRPr="00EA5FB6" w:rsidRDefault="00051A06" w:rsidP="00762753">
            <w:pPr>
              <w:ind w:firstLine="0"/>
              <w:rPr>
                <w:rFonts w:ascii="Times New Roman CYR" w:hAnsi="Times New Roman CYR" w:cs="Times New Roman CYR"/>
              </w:rPr>
            </w:pPr>
          </w:p>
        </w:tc>
        <w:tc>
          <w:tcPr>
            <w:tcW w:w="1082" w:type="dxa"/>
            <w:vMerge/>
            <w:tcBorders>
              <w:top w:val="single" w:sz="4" w:space="0" w:color="auto"/>
              <w:left w:val="single" w:sz="4" w:space="0" w:color="auto"/>
              <w:bottom w:val="single" w:sz="4" w:space="0" w:color="auto"/>
              <w:right w:val="single" w:sz="4" w:space="0" w:color="auto"/>
            </w:tcBorders>
          </w:tcPr>
          <w:p w:rsidR="00051A06" w:rsidRPr="00EA5FB6" w:rsidRDefault="00051A06" w:rsidP="00762753">
            <w:pPr>
              <w:ind w:firstLine="0"/>
              <w:rPr>
                <w:rFonts w:ascii="Times New Roman CYR" w:hAnsi="Times New Roman CYR" w:cs="Times New Roman CYR"/>
              </w:rPr>
            </w:pPr>
          </w:p>
        </w:tc>
        <w:tc>
          <w:tcPr>
            <w:tcW w:w="997" w:type="dxa"/>
            <w:vMerge/>
            <w:tcBorders>
              <w:top w:val="single" w:sz="4" w:space="0" w:color="auto"/>
              <w:left w:val="single" w:sz="4" w:space="0" w:color="auto"/>
              <w:bottom w:val="single" w:sz="4" w:space="0" w:color="auto"/>
              <w:right w:val="single" w:sz="4" w:space="0" w:color="auto"/>
            </w:tcBorders>
          </w:tcPr>
          <w:p w:rsidR="00051A06" w:rsidRPr="00EA5FB6" w:rsidRDefault="00051A06" w:rsidP="00762753">
            <w:pPr>
              <w:ind w:firstLine="0"/>
              <w:rPr>
                <w:rFonts w:ascii="Times New Roman CYR" w:hAnsi="Times New Roman CYR" w:cs="Times New Roman CYR"/>
              </w:rPr>
            </w:pPr>
          </w:p>
        </w:tc>
        <w:tc>
          <w:tcPr>
            <w:tcW w:w="872" w:type="dxa"/>
            <w:tcBorders>
              <w:top w:val="single" w:sz="4" w:space="0" w:color="auto"/>
              <w:left w:val="single" w:sz="4" w:space="0" w:color="auto"/>
              <w:bottom w:val="single" w:sz="4" w:space="0" w:color="auto"/>
              <w:right w:val="single" w:sz="4" w:space="0" w:color="auto"/>
            </w:tcBorders>
          </w:tcPr>
          <w:p w:rsidR="00051A06" w:rsidRPr="00EA5FB6" w:rsidRDefault="00051A06" w:rsidP="007C20FA">
            <w:pPr>
              <w:ind w:firstLine="0"/>
              <w:jc w:val="center"/>
              <w:rPr>
                <w:rFonts w:ascii="Times New Roman CYR" w:hAnsi="Times New Roman CYR" w:cs="Times New Roman CYR"/>
              </w:rPr>
            </w:pPr>
            <w:r w:rsidRPr="00EA5FB6">
              <w:rPr>
                <w:rFonts w:ascii="Times New Roman CYR" w:hAnsi="Times New Roman CYR" w:cs="Times New Roman CYR"/>
              </w:rPr>
              <w:t>х</w:t>
            </w:r>
          </w:p>
        </w:tc>
        <w:tc>
          <w:tcPr>
            <w:tcW w:w="872" w:type="dxa"/>
            <w:tcBorders>
              <w:top w:val="single" w:sz="4" w:space="0" w:color="auto"/>
              <w:left w:val="single" w:sz="4" w:space="0" w:color="auto"/>
              <w:bottom w:val="single" w:sz="4" w:space="0" w:color="auto"/>
              <w:right w:val="single" w:sz="4" w:space="0" w:color="auto"/>
            </w:tcBorders>
          </w:tcPr>
          <w:p w:rsidR="00051A06" w:rsidRPr="00EA5FB6" w:rsidRDefault="00051A06" w:rsidP="007C20FA">
            <w:pPr>
              <w:ind w:firstLine="0"/>
              <w:jc w:val="center"/>
              <w:rPr>
                <w:rFonts w:ascii="Times New Roman CYR" w:hAnsi="Times New Roman CYR" w:cs="Times New Roman CYR"/>
              </w:rPr>
            </w:pPr>
            <w:r w:rsidRPr="00EA5FB6">
              <w:rPr>
                <w:rFonts w:ascii="Times New Roman CYR" w:hAnsi="Times New Roman CYR" w:cs="Times New Roman CYR"/>
              </w:rPr>
              <w:t>х</w:t>
            </w:r>
          </w:p>
        </w:tc>
        <w:tc>
          <w:tcPr>
            <w:tcW w:w="872" w:type="dxa"/>
            <w:tcBorders>
              <w:top w:val="single" w:sz="4" w:space="0" w:color="auto"/>
              <w:left w:val="single" w:sz="4" w:space="0" w:color="auto"/>
              <w:bottom w:val="single" w:sz="4" w:space="0" w:color="auto"/>
              <w:right w:val="single" w:sz="4" w:space="0" w:color="auto"/>
            </w:tcBorders>
          </w:tcPr>
          <w:p w:rsidR="00051A06" w:rsidRPr="00EA5FB6" w:rsidRDefault="00051A06" w:rsidP="007C20FA">
            <w:pPr>
              <w:ind w:firstLine="0"/>
              <w:jc w:val="center"/>
              <w:rPr>
                <w:rFonts w:ascii="Times New Roman CYR" w:hAnsi="Times New Roman CYR" w:cs="Times New Roman CYR"/>
              </w:rPr>
            </w:pPr>
            <w:r w:rsidRPr="00EA5FB6">
              <w:rPr>
                <w:rFonts w:ascii="Times New Roman CYR" w:hAnsi="Times New Roman CYR" w:cs="Times New Roman CYR"/>
              </w:rPr>
              <w:t>х</w:t>
            </w:r>
          </w:p>
        </w:tc>
        <w:tc>
          <w:tcPr>
            <w:tcW w:w="873" w:type="dxa"/>
            <w:tcBorders>
              <w:top w:val="single" w:sz="4" w:space="0" w:color="auto"/>
              <w:left w:val="single" w:sz="4" w:space="0" w:color="auto"/>
              <w:bottom w:val="single" w:sz="4" w:space="0" w:color="auto"/>
              <w:right w:val="single" w:sz="4" w:space="0" w:color="auto"/>
            </w:tcBorders>
          </w:tcPr>
          <w:p w:rsidR="00051A06" w:rsidRPr="00EA5FB6" w:rsidRDefault="00051A06" w:rsidP="007C20FA">
            <w:pPr>
              <w:ind w:firstLine="0"/>
              <w:jc w:val="center"/>
              <w:rPr>
                <w:rFonts w:ascii="Times New Roman CYR" w:hAnsi="Times New Roman CYR" w:cs="Times New Roman CYR"/>
              </w:rPr>
            </w:pPr>
            <w:r w:rsidRPr="00EA5FB6">
              <w:rPr>
                <w:rFonts w:ascii="Times New Roman CYR" w:hAnsi="Times New Roman CYR" w:cs="Times New Roman CYR"/>
              </w:rPr>
              <w:t>х</w:t>
            </w:r>
          </w:p>
        </w:tc>
        <w:tc>
          <w:tcPr>
            <w:tcW w:w="997" w:type="dxa"/>
            <w:tcBorders>
              <w:top w:val="single" w:sz="4" w:space="0" w:color="auto"/>
              <w:left w:val="single" w:sz="4" w:space="0" w:color="auto"/>
              <w:bottom w:val="single" w:sz="4" w:space="0" w:color="auto"/>
              <w:right w:val="single" w:sz="4" w:space="0" w:color="auto"/>
            </w:tcBorders>
          </w:tcPr>
          <w:p w:rsidR="00051A06" w:rsidRPr="00EA5FB6" w:rsidRDefault="00051A06" w:rsidP="007C20FA">
            <w:pPr>
              <w:ind w:firstLine="0"/>
              <w:jc w:val="left"/>
              <w:rPr>
                <w:rFonts w:ascii="Times New Roman CYR" w:hAnsi="Times New Roman CYR" w:cs="Times New Roman CYR"/>
              </w:rPr>
            </w:pPr>
            <w:r w:rsidRPr="00EA5FB6">
              <w:rPr>
                <w:rFonts w:ascii="Times New Roman CYR" w:hAnsi="Times New Roman CYR" w:cs="Times New Roman CYR"/>
              </w:rPr>
              <w:t>федеральный бюджет</w:t>
            </w:r>
          </w:p>
        </w:tc>
        <w:tc>
          <w:tcPr>
            <w:tcW w:w="872" w:type="dxa"/>
            <w:tcBorders>
              <w:top w:val="single" w:sz="4" w:space="0" w:color="auto"/>
              <w:left w:val="single" w:sz="4" w:space="0" w:color="auto"/>
              <w:bottom w:val="single" w:sz="4" w:space="0" w:color="auto"/>
              <w:right w:val="single" w:sz="4" w:space="0" w:color="auto"/>
            </w:tcBorders>
          </w:tcPr>
          <w:p w:rsidR="00051A06" w:rsidRPr="00EA5FB6" w:rsidRDefault="00051A06" w:rsidP="007C20FA">
            <w:pPr>
              <w:ind w:firstLine="0"/>
              <w:jc w:val="center"/>
              <w:rPr>
                <w:rFonts w:ascii="Times New Roman CYR" w:hAnsi="Times New Roman CYR" w:cs="Times New Roman CYR"/>
              </w:rPr>
            </w:pPr>
            <w:r w:rsidRPr="00EA5FB6">
              <w:rPr>
                <w:rFonts w:ascii="Times New Roman CYR" w:hAnsi="Times New Roman CYR" w:cs="Times New Roman CYR"/>
              </w:rPr>
              <w:t>0,0</w:t>
            </w:r>
          </w:p>
        </w:tc>
        <w:tc>
          <w:tcPr>
            <w:tcW w:w="872" w:type="dxa"/>
            <w:tcBorders>
              <w:top w:val="single" w:sz="4" w:space="0" w:color="auto"/>
              <w:left w:val="single" w:sz="4" w:space="0" w:color="auto"/>
              <w:bottom w:val="single" w:sz="4" w:space="0" w:color="auto"/>
              <w:right w:val="single" w:sz="4" w:space="0" w:color="auto"/>
            </w:tcBorders>
          </w:tcPr>
          <w:p w:rsidR="00051A06" w:rsidRPr="00EA5FB6" w:rsidRDefault="00051A06" w:rsidP="007C20FA">
            <w:pPr>
              <w:ind w:firstLine="0"/>
              <w:jc w:val="center"/>
              <w:rPr>
                <w:rFonts w:ascii="Times New Roman CYR" w:hAnsi="Times New Roman CYR" w:cs="Times New Roman CYR"/>
              </w:rPr>
            </w:pPr>
            <w:r w:rsidRPr="00EA5FB6">
              <w:rPr>
                <w:rFonts w:ascii="Times New Roman CYR" w:hAnsi="Times New Roman CYR" w:cs="Times New Roman CYR"/>
              </w:rPr>
              <w:t>0,0</w:t>
            </w:r>
          </w:p>
        </w:tc>
        <w:tc>
          <w:tcPr>
            <w:tcW w:w="872" w:type="dxa"/>
            <w:tcBorders>
              <w:top w:val="single" w:sz="4" w:space="0" w:color="auto"/>
              <w:left w:val="single" w:sz="4" w:space="0" w:color="auto"/>
              <w:bottom w:val="single" w:sz="4" w:space="0" w:color="auto"/>
              <w:right w:val="single" w:sz="4" w:space="0" w:color="auto"/>
            </w:tcBorders>
          </w:tcPr>
          <w:p w:rsidR="00051A06" w:rsidRPr="00EA5FB6" w:rsidRDefault="00051A06" w:rsidP="007C20FA">
            <w:pPr>
              <w:ind w:firstLine="0"/>
              <w:jc w:val="center"/>
              <w:rPr>
                <w:rFonts w:ascii="Times New Roman CYR" w:hAnsi="Times New Roman CYR" w:cs="Times New Roman CYR"/>
              </w:rPr>
            </w:pPr>
            <w:r w:rsidRPr="00EA5FB6">
              <w:rPr>
                <w:rFonts w:ascii="Times New Roman CYR" w:hAnsi="Times New Roman CYR" w:cs="Times New Roman CYR"/>
              </w:rPr>
              <w:t>0,0</w:t>
            </w:r>
          </w:p>
        </w:tc>
        <w:tc>
          <w:tcPr>
            <w:tcW w:w="998" w:type="dxa"/>
            <w:gridSpan w:val="2"/>
            <w:tcBorders>
              <w:top w:val="single" w:sz="4" w:space="0" w:color="auto"/>
              <w:left w:val="single" w:sz="4" w:space="0" w:color="auto"/>
              <w:bottom w:val="single" w:sz="4" w:space="0" w:color="auto"/>
            </w:tcBorders>
          </w:tcPr>
          <w:p w:rsidR="00051A06" w:rsidRPr="00EA5FB6" w:rsidRDefault="00051A06" w:rsidP="007C20FA">
            <w:pPr>
              <w:ind w:firstLine="0"/>
              <w:jc w:val="center"/>
              <w:rPr>
                <w:rFonts w:ascii="Times New Roman CYR" w:hAnsi="Times New Roman CYR" w:cs="Times New Roman CYR"/>
              </w:rPr>
            </w:pPr>
            <w:r w:rsidRPr="00EA5FB6">
              <w:rPr>
                <w:rFonts w:ascii="Times New Roman CYR" w:hAnsi="Times New Roman CYR" w:cs="Times New Roman CYR"/>
              </w:rPr>
              <w:t>0,0</w:t>
            </w:r>
          </w:p>
        </w:tc>
      </w:tr>
      <w:tr w:rsidR="00051A06" w:rsidRPr="00EA5FB6" w:rsidTr="009432B2">
        <w:tc>
          <w:tcPr>
            <w:tcW w:w="1744" w:type="dxa"/>
            <w:vMerge/>
            <w:tcBorders>
              <w:top w:val="single" w:sz="4" w:space="0" w:color="auto"/>
              <w:bottom w:val="single" w:sz="4" w:space="0" w:color="auto"/>
              <w:right w:val="single" w:sz="4" w:space="0" w:color="auto"/>
            </w:tcBorders>
          </w:tcPr>
          <w:p w:rsidR="00051A06" w:rsidRPr="00EA5FB6" w:rsidRDefault="00051A06" w:rsidP="00762753">
            <w:pPr>
              <w:ind w:firstLine="0"/>
              <w:rPr>
                <w:rFonts w:ascii="Times New Roman CYR" w:hAnsi="Times New Roman CYR" w:cs="Times New Roman CYR"/>
              </w:rPr>
            </w:pPr>
          </w:p>
        </w:tc>
        <w:tc>
          <w:tcPr>
            <w:tcW w:w="1994" w:type="dxa"/>
            <w:vMerge/>
            <w:tcBorders>
              <w:top w:val="single" w:sz="4" w:space="0" w:color="auto"/>
              <w:left w:val="single" w:sz="4" w:space="0" w:color="auto"/>
              <w:bottom w:val="single" w:sz="4" w:space="0" w:color="auto"/>
              <w:right w:val="single" w:sz="4" w:space="0" w:color="auto"/>
            </w:tcBorders>
          </w:tcPr>
          <w:p w:rsidR="00051A06" w:rsidRPr="00EA5FB6" w:rsidRDefault="00051A06" w:rsidP="00762753">
            <w:pPr>
              <w:ind w:firstLine="0"/>
              <w:rPr>
                <w:rFonts w:ascii="Times New Roman CYR" w:hAnsi="Times New Roman CYR" w:cs="Times New Roman CYR"/>
              </w:rPr>
            </w:pPr>
          </w:p>
        </w:tc>
        <w:tc>
          <w:tcPr>
            <w:tcW w:w="1082" w:type="dxa"/>
            <w:vMerge/>
            <w:tcBorders>
              <w:top w:val="single" w:sz="4" w:space="0" w:color="auto"/>
              <w:left w:val="single" w:sz="4" w:space="0" w:color="auto"/>
              <w:bottom w:val="single" w:sz="4" w:space="0" w:color="auto"/>
              <w:right w:val="single" w:sz="4" w:space="0" w:color="auto"/>
            </w:tcBorders>
          </w:tcPr>
          <w:p w:rsidR="00051A06" w:rsidRPr="00EA5FB6" w:rsidRDefault="00051A06" w:rsidP="00762753">
            <w:pPr>
              <w:ind w:firstLine="0"/>
              <w:rPr>
                <w:rFonts w:ascii="Times New Roman CYR" w:hAnsi="Times New Roman CYR" w:cs="Times New Roman CYR"/>
              </w:rPr>
            </w:pPr>
          </w:p>
        </w:tc>
        <w:tc>
          <w:tcPr>
            <w:tcW w:w="997" w:type="dxa"/>
            <w:vMerge/>
            <w:tcBorders>
              <w:top w:val="single" w:sz="4" w:space="0" w:color="auto"/>
              <w:left w:val="single" w:sz="4" w:space="0" w:color="auto"/>
              <w:bottom w:val="single" w:sz="4" w:space="0" w:color="auto"/>
              <w:right w:val="single" w:sz="4" w:space="0" w:color="auto"/>
            </w:tcBorders>
          </w:tcPr>
          <w:p w:rsidR="00051A06" w:rsidRPr="00EA5FB6" w:rsidRDefault="00051A06" w:rsidP="00762753">
            <w:pPr>
              <w:ind w:firstLine="0"/>
              <w:rPr>
                <w:rFonts w:ascii="Times New Roman CYR" w:hAnsi="Times New Roman CYR" w:cs="Times New Roman CYR"/>
              </w:rPr>
            </w:pPr>
          </w:p>
        </w:tc>
        <w:tc>
          <w:tcPr>
            <w:tcW w:w="872" w:type="dxa"/>
            <w:tcBorders>
              <w:top w:val="single" w:sz="4" w:space="0" w:color="auto"/>
              <w:left w:val="single" w:sz="4" w:space="0" w:color="auto"/>
              <w:bottom w:val="single" w:sz="4" w:space="0" w:color="auto"/>
              <w:right w:val="single" w:sz="4" w:space="0" w:color="auto"/>
            </w:tcBorders>
          </w:tcPr>
          <w:p w:rsidR="00051A06" w:rsidRPr="00EA5FB6" w:rsidRDefault="00051A06" w:rsidP="007C20FA">
            <w:pPr>
              <w:ind w:firstLine="0"/>
              <w:jc w:val="center"/>
              <w:rPr>
                <w:rFonts w:ascii="Times New Roman CYR" w:hAnsi="Times New Roman CYR" w:cs="Times New Roman CYR"/>
              </w:rPr>
            </w:pPr>
            <w:r w:rsidRPr="00EA5FB6">
              <w:rPr>
                <w:rFonts w:ascii="Times New Roman CYR" w:hAnsi="Times New Roman CYR" w:cs="Times New Roman CYR"/>
              </w:rPr>
              <w:t>х</w:t>
            </w:r>
          </w:p>
        </w:tc>
        <w:tc>
          <w:tcPr>
            <w:tcW w:w="872" w:type="dxa"/>
            <w:tcBorders>
              <w:top w:val="single" w:sz="4" w:space="0" w:color="auto"/>
              <w:left w:val="single" w:sz="4" w:space="0" w:color="auto"/>
              <w:bottom w:val="single" w:sz="4" w:space="0" w:color="auto"/>
              <w:right w:val="single" w:sz="4" w:space="0" w:color="auto"/>
            </w:tcBorders>
          </w:tcPr>
          <w:p w:rsidR="00051A06" w:rsidRPr="00EA5FB6" w:rsidRDefault="00051A06" w:rsidP="007C20FA">
            <w:pPr>
              <w:ind w:firstLine="0"/>
              <w:jc w:val="center"/>
              <w:rPr>
                <w:rFonts w:ascii="Times New Roman CYR" w:hAnsi="Times New Roman CYR" w:cs="Times New Roman CYR"/>
              </w:rPr>
            </w:pPr>
            <w:r w:rsidRPr="00EA5FB6">
              <w:rPr>
                <w:rFonts w:ascii="Times New Roman CYR" w:hAnsi="Times New Roman CYR" w:cs="Times New Roman CYR"/>
              </w:rPr>
              <w:t>х</w:t>
            </w:r>
          </w:p>
        </w:tc>
        <w:tc>
          <w:tcPr>
            <w:tcW w:w="872" w:type="dxa"/>
            <w:tcBorders>
              <w:top w:val="single" w:sz="4" w:space="0" w:color="auto"/>
              <w:left w:val="single" w:sz="4" w:space="0" w:color="auto"/>
              <w:bottom w:val="single" w:sz="4" w:space="0" w:color="auto"/>
              <w:right w:val="single" w:sz="4" w:space="0" w:color="auto"/>
            </w:tcBorders>
          </w:tcPr>
          <w:p w:rsidR="00051A06" w:rsidRPr="00EA5FB6" w:rsidRDefault="00051A06" w:rsidP="007C20FA">
            <w:pPr>
              <w:ind w:firstLine="0"/>
              <w:jc w:val="center"/>
              <w:rPr>
                <w:rFonts w:ascii="Times New Roman CYR" w:hAnsi="Times New Roman CYR" w:cs="Times New Roman CYR"/>
              </w:rPr>
            </w:pPr>
            <w:r w:rsidRPr="00EA5FB6">
              <w:rPr>
                <w:rFonts w:ascii="Times New Roman CYR" w:hAnsi="Times New Roman CYR" w:cs="Times New Roman CYR"/>
              </w:rPr>
              <w:t>х</w:t>
            </w:r>
          </w:p>
        </w:tc>
        <w:tc>
          <w:tcPr>
            <w:tcW w:w="873" w:type="dxa"/>
            <w:tcBorders>
              <w:top w:val="single" w:sz="4" w:space="0" w:color="auto"/>
              <w:left w:val="single" w:sz="4" w:space="0" w:color="auto"/>
              <w:bottom w:val="single" w:sz="4" w:space="0" w:color="auto"/>
              <w:right w:val="single" w:sz="4" w:space="0" w:color="auto"/>
            </w:tcBorders>
          </w:tcPr>
          <w:p w:rsidR="00051A06" w:rsidRPr="00EA5FB6" w:rsidRDefault="00051A06" w:rsidP="007C20FA">
            <w:pPr>
              <w:ind w:firstLine="0"/>
              <w:jc w:val="center"/>
              <w:rPr>
                <w:rFonts w:ascii="Times New Roman CYR" w:hAnsi="Times New Roman CYR" w:cs="Times New Roman CYR"/>
              </w:rPr>
            </w:pPr>
            <w:r w:rsidRPr="00EA5FB6">
              <w:rPr>
                <w:rFonts w:ascii="Times New Roman CYR" w:hAnsi="Times New Roman CYR" w:cs="Times New Roman CYR"/>
              </w:rPr>
              <w:t>х</w:t>
            </w:r>
          </w:p>
        </w:tc>
        <w:tc>
          <w:tcPr>
            <w:tcW w:w="997" w:type="dxa"/>
            <w:tcBorders>
              <w:top w:val="single" w:sz="4" w:space="0" w:color="auto"/>
              <w:left w:val="single" w:sz="4" w:space="0" w:color="auto"/>
              <w:bottom w:val="single" w:sz="4" w:space="0" w:color="auto"/>
              <w:right w:val="single" w:sz="4" w:space="0" w:color="auto"/>
            </w:tcBorders>
          </w:tcPr>
          <w:p w:rsidR="00051A06" w:rsidRPr="00EA5FB6" w:rsidRDefault="00051A06" w:rsidP="007C20FA">
            <w:pPr>
              <w:ind w:firstLine="0"/>
              <w:jc w:val="left"/>
              <w:rPr>
                <w:rFonts w:ascii="Times New Roman CYR" w:hAnsi="Times New Roman CYR" w:cs="Times New Roman CYR"/>
              </w:rPr>
            </w:pPr>
            <w:r w:rsidRPr="00EA5FB6">
              <w:rPr>
                <w:rFonts w:ascii="Times New Roman CYR" w:hAnsi="Times New Roman CYR" w:cs="Times New Roman CYR"/>
              </w:rPr>
              <w:t>республиканский бюджет Чувашской Республики</w:t>
            </w:r>
          </w:p>
        </w:tc>
        <w:tc>
          <w:tcPr>
            <w:tcW w:w="872" w:type="dxa"/>
            <w:tcBorders>
              <w:top w:val="single" w:sz="4" w:space="0" w:color="auto"/>
              <w:left w:val="single" w:sz="4" w:space="0" w:color="auto"/>
              <w:bottom w:val="single" w:sz="4" w:space="0" w:color="auto"/>
              <w:right w:val="single" w:sz="4" w:space="0" w:color="auto"/>
            </w:tcBorders>
          </w:tcPr>
          <w:p w:rsidR="00051A06" w:rsidRPr="00EA5FB6" w:rsidRDefault="00051A06" w:rsidP="007C20FA">
            <w:pPr>
              <w:ind w:firstLine="0"/>
              <w:jc w:val="center"/>
              <w:rPr>
                <w:rFonts w:ascii="Times New Roman CYR" w:hAnsi="Times New Roman CYR" w:cs="Times New Roman CYR"/>
              </w:rPr>
            </w:pPr>
            <w:r w:rsidRPr="00EA5FB6">
              <w:rPr>
                <w:rFonts w:ascii="Times New Roman CYR" w:hAnsi="Times New Roman CYR" w:cs="Times New Roman CYR"/>
              </w:rPr>
              <w:t>0,0</w:t>
            </w:r>
          </w:p>
        </w:tc>
        <w:tc>
          <w:tcPr>
            <w:tcW w:w="872" w:type="dxa"/>
            <w:tcBorders>
              <w:top w:val="single" w:sz="4" w:space="0" w:color="auto"/>
              <w:left w:val="single" w:sz="4" w:space="0" w:color="auto"/>
              <w:bottom w:val="single" w:sz="4" w:space="0" w:color="auto"/>
              <w:right w:val="single" w:sz="4" w:space="0" w:color="auto"/>
            </w:tcBorders>
          </w:tcPr>
          <w:p w:rsidR="00051A06" w:rsidRPr="00EA5FB6" w:rsidRDefault="00051A06" w:rsidP="007C20FA">
            <w:pPr>
              <w:ind w:firstLine="0"/>
              <w:jc w:val="center"/>
              <w:rPr>
                <w:rFonts w:ascii="Times New Roman CYR" w:hAnsi="Times New Roman CYR" w:cs="Times New Roman CYR"/>
              </w:rPr>
            </w:pPr>
            <w:r w:rsidRPr="00EA5FB6">
              <w:rPr>
                <w:rFonts w:ascii="Times New Roman CYR" w:hAnsi="Times New Roman CYR" w:cs="Times New Roman CYR"/>
              </w:rPr>
              <w:t>0,0</w:t>
            </w:r>
          </w:p>
        </w:tc>
        <w:tc>
          <w:tcPr>
            <w:tcW w:w="872" w:type="dxa"/>
            <w:tcBorders>
              <w:top w:val="single" w:sz="4" w:space="0" w:color="auto"/>
              <w:left w:val="single" w:sz="4" w:space="0" w:color="auto"/>
              <w:bottom w:val="single" w:sz="4" w:space="0" w:color="auto"/>
              <w:right w:val="single" w:sz="4" w:space="0" w:color="auto"/>
            </w:tcBorders>
          </w:tcPr>
          <w:p w:rsidR="00051A06" w:rsidRPr="00EA5FB6" w:rsidRDefault="00051A06" w:rsidP="007C20FA">
            <w:pPr>
              <w:ind w:firstLine="0"/>
              <w:jc w:val="center"/>
              <w:rPr>
                <w:rFonts w:ascii="Times New Roman CYR" w:hAnsi="Times New Roman CYR" w:cs="Times New Roman CYR"/>
              </w:rPr>
            </w:pPr>
            <w:r w:rsidRPr="00EA5FB6">
              <w:rPr>
                <w:rFonts w:ascii="Times New Roman CYR" w:hAnsi="Times New Roman CYR" w:cs="Times New Roman CYR"/>
              </w:rPr>
              <w:t>0,0</w:t>
            </w:r>
          </w:p>
        </w:tc>
        <w:tc>
          <w:tcPr>
            <w:tcW w:w="998" w:type="dxa"/>
            <w:gridSpan w:val="2"/>
            <w:tcBorders>
              <w:top w:val="single" w:sz="4" w:space="0" w:color="auto"/>
              <w:left w:val="single" w:sz="4" w:space="0" w:color="auto"/>
              <w:bottom w:val="single" w:sz="4" w:space="0" w:color="auto"/>
            </w:tcBorders>
          </w:tcPr>
          <w:p w:rsidR="00051A06" w:rsidRPr="00EA5FB6" w:rsidRDefault="00051A06" w:rsidP="007C20FA">
            <w:pPr>
              <w:ind w:firstLine="0"/>
              <w:jc w:val="center"/>
              <w:rPr>
                <w:rFonts w:ascii="Times New Roman CYR" w:hAnsi="Times New Roman CYR" w:cs="Times New Roman CYR"/>
              </w:rPr>
            </w:pPr>
            <w:r w:rsidRPr="00EA5FB6">
              <w:rPr>
                <w:rFonts w:ascii="Times New Roman CYR" w:hAnsi="Times New Roman CYR" w:cs="Times New Roman CYR"/>
              </w:rPr>
              <w:t>0,0</w:t>
            </w:r>
          </w:p>
        </w:tc>
      </w:tr>
      <w:tr w:rsidR="00051A06" w:rsidRPr="00EA5FB6" w:rsidTr="009432B2">
        <w:tc>
          <w:tcPr>
            <w:tcW w:w="1744" w:type="dxa"/>
            <w:vMerge/>
            <w:tcBorders>
              <w:top w:val="single" w:sz="4" w:space="0" w:color="auto"/>
              <w:bottom w:val="single" w:sz="4" w:space="0" w:color="auto"/>
              <w:right w:val="single" w:sz="4" w:space="0" w:color="auto"/>
            </w:tcBorders>
          </w:tcPr>
          <w:p w:rsidR="00051A06" w:rsidRPr="00EA5FB6" w:rsidRDefault="00051A06" w:rsidP="00762753">
            <w:pPr>
              <w:ind w:firstLine="0"/>
              <w:rPr>
                <w:rFonts w:ascii="Times New Roman CYR" w:hAnsi="Times New Roman CYR" w:cs="Times New Roman CYR"/>
              </w:rPr>
            </w:pPr>
          </w:p>
        </w:tc>
        <w:tc>
          <w:tcPr>
            <w:tcW w:w="1994" w:type="dxa"/>
            <w:vMerge/>
            <w:tcBorders>
              <w:top w:val="single" w:sz="4" w:space="0" w:color="auto"/>
              <w:left w:val="single" w:sz="4" w:space="0" w:color="auto"/>
              <w:bottom w:val="single" w:sz="4" w:space="0" w:color="auto"/>
              <w:right w:val="single" w:sz="4" w:space="0" w:color="auto"/>
            </w:tcBorders>
          </w:tcPr>
          <w:p w:rsidR="00051A06" w:rsidRPr="00EA5FB6" w:rsidRDefault="00051A06" w:rsidP="00762753">
            <w:pPr>
              <w:ind w:firstLine="0"/>
              <w:rPr>
                <w:rFonts w:ascii="Times New Roman CYR" w:hAnsi="Times New Roman CYR" w:cs="Times New Roman CYR"/>
              </w:rPr>
            </w:pPr>
          </w:p>
        </w:tc>
        <w:tc>
          <w:tcPr>
            <w:tcW w:w="1082" w:type="dxa"/>
            <w:vMerge/>
            <w:tcBorders>
              <w:top w:val="single" w:sz="4" w:space="0" w:color="auto"/>
              <w:left w:val="single" w:sz="4" w:space="0" w:color="auto"/>
              <w:bottom w:val="single" w:sz="4" w:space="0" w:color="auto"/>
              <w:right w:val="single" w:sz="4" w:space="0" w:color="auto"/>
            </w:tcBorders>
          </w:tcPr>
          <w:p w:rsidR="00051A06" w:rsidRPr="00EA5FB6" w:rsidRDefault="00051A06" w:rsidP="00762753">
            <w:pPr>
              <w:ind w:firstLine="0"/>
              <w:rPr>
                <w:rFonts w:ascii="Times New Roman CYR" w:hAnsi="Times New Roman CYR" w:cs="Times New Roman CYR"/>
              </w:rPr>
            </w:pPr>
          </w:p>
        </w:tc>
        <w:tc>
          <w:tcPr>
            <w:tcW w:w="997" w:type="dxa"/>
            <w:vMerge/>
            <w:tcBorders>
              <w:top w:val="single" w:sz="4" w:space="0" w:color="auto"/>
              <w:left w:val="single" w:sz="4" w:space="0" w:color="auto"/>
              <w:bottom w:val="single" w:sz="4" w:space="0" w:color="auto"/>
              <w:right w:val="single" w:sz="4" w:space="0" w:color="auto"/>
            </w:tcBorders>
          </w:tcPr>
          <w:p w:rsidR="00051A06" w:rsidRPr="00EA5FB6" w:rsidRDefault="00051A06" w:rsidP="00762753">
            <w:pPr>
              <w:ind w:firstLine="0"/>
              <w:rPr>
                <w:rFonts w:ascii="Times New Roman CYR" w:hAnsi="Times New Roman CYR" w:cs="Times New Roman CYR"/>
              </w:rPr>
            </w:pPr>
          </w:p>
        </w:tc>
        <w:tc>
          <w:tcPr>
            <w:tcW w:w="872" w:type="dxa"/>
            <w:tcBorders>
              <w:top w:val="single" w:sz="4" w:space="0" w:color="auto"/>
              <w:left w:val="single" w:sz="4" w:space="0" w:color="auto"/>
              <w:bottom w:val="single" w:sz="4" w:space="0" w:color="auto"/>
              <w:right w:val="single" w:sz="4" w:space="0" w:color="auto"/>
            </w:tcBorders>
          </w:tcPr>
          <w:p w:rsidR="00051A06" w:rsidRPr="00EA5FB6" w:rsidRDefault="00051A06" w:rsidP="007C20FA">
            <w:pPr>
              <w:ind w:firstLine="0"/>
              <w:jc w:val="center"/>
              <w:rPr>
                <w:rFonts w:ascii="Times New Roman CYR" w:hAnsi="Times New Roman CYR" w:cs="Times New Roman CYR"/>
              </w:rPr>
            </w:pPr>
            <w:r w:rsidRPr="00EA5FB6">
              <w:rPr>
                <w:rFonts w:ascii="Times New Roman CYR" w:hAnsi="Times New Roman CYR" w:cs="Times New Roman CYR"/>
              </w:rPr>
              <w:t>х</w:t>
            </w:r>
          </w:p>
        </w:tc>
        <w:tc>
          <w:tcPr>
            <w:tcW w:w="872" w:type="dxa"/>
            <w:tcBorders>
              <w:top w:val="single" w:sz="4" w:space="0" w:color="auto"/>
              <w:left w:val="single" w:sz="4" w:space="0" w:color="auto"/>
              <w:bottom w:val="single" w:sz="4" w:space="0" w:color="auto"/>
              <w:right w:val="single" w:sz="4" w:space="0" w:color="auto"/>
            </w:tcBorders>
          </w:tcPr>
          <w:p w:rsidR="00051A06" w:rsidRPr="00EA5FB6" w:rsidRDefault="00051A06" w:rsidP="007C20FA">
            <w:pPr>
              <w:ind w:firstLine="0"/>
              <w:jc w:val="center"/>
              <w:rPr>
                <w:rFonts w:ascii="Times New Roman CYR" w:hAnsi="Times New Roman CYR" w:cs="Times New Roman CYR"/>
              </w:rPr>
            </w:pPr>
            <w:r w:rsidRPr="00EA5FB6">
              <w:rPr>
                <w:rFonts w:ascii="Times New Roman CYR" w:hAnsi="Times New Roman CYR" w:cs="Times New Roman CYR"/>
              </w:rPr>
              <w:t>х</w:t>
            </w:r>
          </w:p>
        </w:tc>
        <w:tc>
          <w:tcPr>
            <w:tcW w:w="872" w:type="dxa"/>
            <w:tcBorders>
              <w:top w:val="single" w:sz="4" w:space="0" w:color="auto"/>
              <w:left w:val="single" w:sz="4" w:space="0" w:color="auto"/>
              <w:bottom w:val="single" w:sz="4" w:space="0" w:color="auto"/>
              <w:right w:val="single" w:sz="4" w:space="0" w:color="auto"/>
            </w:tcBorders>
          </w:tcPr>
          <w:p w:rsidR="00051A06" w:rsidRPr="00EA5FB6" w:rsidRDefault="00051A06" w:rsidP="007C20FA">
            <w:pPr>
              <w:ind w:firstLine="0"/>
              <w:jc w:val="center"/>
              <w:rPr>
                <w:rFonts w:ascii="Times New Roman CYR" w:hAnsi="Times New Roman CYR" w:cs="Times New Roman CYR"/>
              </w:rPr>
            </w:pPr>
            <w:r w:rsidRPr="00EA5FB6">
              <w:rPr>
                <w:rFonts w:ascii="Times New Roman CYR" w:hAnsi="Times New Roman CYR" w:cs="Times New Roman CYR"/>
              </w:rPr>
              <w:t>х</w:t>
            </w:r>
          </w:p>
        </w:tc>
        <w:tc>
          <w:tcPr>
            <w:tcW w:w="873" w:type="dxa"/>
            <w:tcBorders>
              <w:top w:val="single" w:sz="4" w:space="0" w:color="auto"/>
              <w:left w:val="single" w:sz="4" w:space="0" w:color="auto"/>
              <w:bottom w:val="single" w:sz="4" w:space="0" w:color="auto"/>
              <w:right w:val="single" w:sz="4" w:space="0" w:color="auto"/>
            </w:tcBorders>
          </w:tcPr>
          <w:p w:rsidR="00051A06" w:rsidRPr="00EA5FB6" w:rsidRDefault="00051A06" w:rsidP="007C20FA">
            <w:pPr>
              <w:ind w:firstLine="0"/>
              <w:jc w:val="center"/>
              <w:rPr>
                <w:rFonts w:ascii="Times New Roman CYR" w:hAnsi="Times New Roman CYR" w:cs="Times New Roman CYR"/>
              </w:rPr>
            </w:pPr>
            <w:r w:rsidRPr="00EA5FB6">
              <w:rPr>
                <w:rFonts w:ascii="Times New Roman CYR" w:hAnsi="Times New Roman CYR" w:cs="Times New Roman CYR"/>
              </w:rPr>
              <w:t>х</w:t>
            </w:r>
          </w:p>
        </w:tc>
        <w:tc>
          <w:tcPr>
            <w:tcW w:w="997" w:type="dxa"/>
            <w:tcBorders>
              <w:top w:val="single" w:sz="4" w:space="0" w:color="auto"/>
              <w:left w:val="single" w:sz="4" w:space="0" w:color="auto"/>
              <w:bottom w:val="single" w:sz="4" w:space="0" w:color="auto"/>
              <w:right w:val="single" w:sz="4" w:space="0" w:color="auto"/>
            </w:tcBorders>
          </w:tcPr>
          <w:p w:rsidR="00051A06" w:rsidRPr="00EA5FB6" w:rsidRDefault="00051A06" w:rsidP="007C20FA">
            <w:pPr>
              <w:ind w:firstLine="0"/>
              <w:jc w:val="left"/>
              <w:rPr>
                <w:rFonts w:ascii="Times New Roman CYR" w:hAnsi="Times New Roman CYR" w:cs="Times New Roman CYR"/>
              </w:rPr>
            </w:pPr>
            <w:r w:rsidRPr="00EA5FB6">
              <w:rPr>
                <w:rFonts w:ascii="Times New Roman" w:eastAsia="Times New Roman" w:hAnsi="Times New Roman" w:cs="Times New Roman"/>
              </w:rPr>
              <w:t>бюджет Янтиковского муниципального округа</w:t>
            </w:r>
          </w:p>
        </w:tc>
        <w:tc>
          <w:tcPr>
            <w:tcW w:w="872" w:type="dxa"/>
            <w:tcBorders>
              <w:top w:val="single" w:sz="4" w:space="0" w:color="auto"/>
              <w:left w:val="single" w:sz="4" w:space="0" w:color="auto"/>
              <w:bottom w:val="single" w:sz="4" w:space="0" w:color="auto"/>
              <w:right w:val="single" w:sz="4" w:space="0" w:color="auto"/>
            </w:tcBorders>
          </w:tcPr>
          <w:p w:rsidR="00051A06" w:rsidRPr="00EA5FB6" w:rsidRDefault="00051A06" w:rsidP="007C20FA">
            <w:pPr>
              <w:ind w:firstLine="0"/>
              <w:jc w:val="center"/>
              <w:rPr>
                <w:rFonts w:ascii="Times New Roman CYR" w:hAnsi="Times New Roman CYR" w:cs="Times New Roman CYR"/>
              </w:rPr>
            </w:pPr>
            <w:r w:rsidRPr="00EA5FB6">
              <w:rPr>
                <w:rFonts w:ascii="Times New Roman CYR" w:hAnsi="Times New Roman CYR" w:cs="Times New Roman CYR"/>
              </w:rPr>
              <w:t>0,0</w:t>
            </w:r>
          </w:p>
        </w:tc>
        <w:tc>
          <w:tcPr>
            <w:tcW w:w="872" w:type="dxa"/>
            <w:tcBorders>
              <w:top w:val="single" w:sz="4" w:space="0" w:color="auto"/>
              <w:left w:val="single" w:sz="4" w:space="0" w:color="auto"/>
              <w:bottom w:val="single" w:sz="4" w:space="0" w:color="auto"/>
              <w:right w:val="single" w:sz="4" w:space="0" w:color="auto"/>
            </w:tcBorders>
          </w:tcPr>
          <w:p w:rsidR="00051A06" w:rsidRPr="00EA5FB6" w:rsidRDefault="00051A06" w:rsidP="007C20FA">
            <w:pPr>
              <w:ind w:firstLine="0"/>
              <w:jc w:val="center"/>
              <w:rPr>
                <w:rFonts w:ascii="Times New Roman CYR" w:hAnsi="Times New Roman CYR" w:cs="Times New Roman CYR"/>
              </w:rPr>
            </w:pPr>
            <w:r w:rsidRPr="00EA5FB6">
              <w:rPr>
                <w:rFonts w:ascii="Times New Roman CYR" w:hAnsi="Times New Roman CYR" w:cs="Times New Roman CYR"/>
              </w:rPr>
              <w:t>0,0</w:t>
            </w:r>
          </w:p>
        </w:tc>
        <w:tc>
          <w:tcPr>
            <w:tcW w:w="872" w:type="dxa"/>
            <w:tcBorders>
              <w:top w:val="single" w:sz="4" w:space="0" w:color="auto"/>
              <w:left w:val="single" w:sz="4" w:space="0" w:color="auto"/>
              <w:bottom w:val="single" w:sz="4" w:space="0" w:color="auto"/>
              <w:right w:val="single" w:sz="4" w:space="0" w:color="auto"/>
            </w:tcBorders>
          </w:tcPr>
          <w:p w:rsidR="00051A06" w:rsidRPr="00EA5FB6" w:rsidRDefault="00051A06" w:rsidP="007C20FA">
            <w:pPr>
              <w:ind w:firstLine="0"/>
              <w:jc w:val="center"/>
              <w:rPr>
                <w:rFonts w:ascii="Times New Roman CYR" w:hAnsi="Times New Roman CYR" w:cs="Times New Roman CYR"/>
              </w:rPr>
            </w:pPr>
            <w:r w:rsidRPr="00EA5FB6">
              <w:rPr>
                <w:rFonts w:ascii="Times New Roman CYR" w:hAnsi="Times New Roman CYR" w:cs="Times New Roman CYR"/>
              </w:rPr>
              <w:t>0,0</w:t>
            </w:r>
          </w:p>
        </w:tc>
        <w:tc>
          <w:tcPr>
            <w:tcW w:w="998" w:type="dxa"/>
            <w:gridSpan w:val="2"/>
            <w:tcBorders>
              <w:top w:val="single" w:sz="4" w:space="0" w:color="auto"/>
              <w:left w:val="single" w:sz="4" w:space="0" w:color="auto"/>
              <w:bottom w:val="single" w:sz="4" w:space="0" w:color="auto"/>
            </w:tcBorders>
          </w:tcPr>
          <w:p w:rsidR="00051A06" w:rsidRPr="00EA5FB6" w:rsidRDefault="00051A06" w:rsidP="007C20FA">
            <w:pPr>
              <w:ind w:firstLine="0"/>
              <w:jc w:val="center"/>
              <w:rPr>
                <w:rFonts w:ascii="Times New Roman CYR" w:hAnsi="Times New Roman CYR" w:cs="Times New Roman CYR"/>
              </w:rPr>
            </w:pPr>
            <w:r w:rsidRPr="00EA5FB6">
              <w:rPr>
                <w:rFonts w:ascii="Times New Roman CYR" w:hAnsi="Times New Roman CYR" w:cs="Times New Roman CYR"/>
              </w:rPr>
              <w:t>0,0</w:t>
            </w:r>
          </w:p>
        </w:tc>
      </w:tr>
      <w:tr w:rsidR="00051A06" w:rsidRPr="00EA5FB6" w:rsidTr="009432B2">
        <w:tc>
          <w:tcPr>
            <w:tcW w:w="1744" w:type="dxa"/>
            <w:vMerge/>
            <w:tcBorders>
              <w:top w:val="single" w:sz="4" w:space="0" w:color="auto"/>
              <w:bottom w:val="single" w:sz="4" w:space="0" w:color="auto"/>
              <w:right w:val="single" w:sz="4" w:space="0" w:color="auto"/>
            </w:tcBorders>
          </w:tcPr>
          <w:p w:rsidR="00051A06" w:rsidRPr="00EA5FB6" w:rsidRDefault="00051A06" w:rsidP="00762753">
            <w:pPr>
              <w:ind w:firstLine="0"/>
              <w:rPr>
                <w:rFonts w:ascii="Times New Roman CYR" w:hAnsi="Times New Roman CYR" w:cs="Times New Roman CYR"/>
              </w:rPr>
            </w:pPr>
          </w:p>
        </w:tc>
        <w:tc>
          <w:tcPr>
            <w:tcW w:w="1994" w:type="dxa"/>
            <w:vMerge/>
            <w:tcBorders>
              <w:top w:val="single" w:sz="4" w:space="0" w:color="auto"/>
              <w:left w:val="single" w:sz="4" w:space="0" w:color="auto"/>
              <w:bottom w:val="single" w:sz="4" w:space="0" w:color="auto"/>
              <w:right w:val="single" w:sz="4" w:space="0" w:color="auto"/>
            </w:tcBorders>
          </w:tcPr>
          <w:p w:rsidR="00051A06" w:rsidRPr="00EA5FB6" w:rsidRDefault="00051A06" w:rsidP="00762753">
            <w:pPr>
              <w:ind w:firstLine="0"/>
              <w:rPr>
                <w:rFonts w:ascii="Times New Roman CYR" w:hAnsi="Times New Roman CYR" w:cs="Times New Roman CYR"/>
              </w:rPr>
            </w:pPr>
          </w:p>
        </w:tc>
        <w:tc>
          <w:tcPr>
            <w:tcW w:w="1082" w:type="dxa"/>
            <w:vMerge/>
            <w:tcBorders>
              <w:top w:val="single" w:sz="4" w:space="0" w:color="auto"/>
              <w:left w:val="single" w:sz="4" w:space="0" w:color="auto"/>
              <w:bottom w:val="single" w:sz="4" w:space="0" w:color="auto"/>
              <w:right w:val="single" w:sz="4" w:space="0" w:color="auto"/>
            </w:tcBorders>
          </w:tcPr>
          <w:p w:rsidR="00051A06" w:rsidRPr="00EA5FB6" w:rsidRDefault="00051A06" w:rsidP="00762753">
            <w:pPr>
              <w:ind w:firstLine="0"/>
              <w:rPr>
                <w:rFonts w:ascii="Times New Roman CYR" w:hAnsi="Times New Roman CYR" w:cs="Times New Roman CYR"/>
              </w:rPr>
            </w:pPr>
          </w:p>
        </w:tc>
        <w:tc>
          <w:tcPr>
            <w:tcW w:w="997" w:type="dxa"/>
            <w:vMerge/>
            <w:tcBorders>
              <w:top w:val="single" w:sz="4" w:space="0" w:color="auto"/>
              <w:left w:val="single" w:sz="4" w:space="0" w:color="auto"/>
              <w:bottom w:val="single" w:sz="4" w:space="0" w:color="auto"/>
              <w:right w:val="single" w:sz="4" w:space="0" w:color="auto"/>
            </w:tcBorders>
          </w:tcPr>
          <w:p w:rsidR="00051A06" w:rsidRPr="00EA5FB6" w:rsidRDefault="00051A06" w:rsidP="00762753">
            <w:pPr>
              <w:ind w:firstLine="0"/>
              <w:rPr>
                <w:rFonts w:ascii="Times New Roman CYR" w:hAnsi="Times New Roman CYR" w:cs="Times New Roman CYR"/>
              </w:rPr>
            </w:pPr>
          </w:p>
        </w:tc>
        <w:tc>
          <w:tcPr>
            <w:tcW w:w="872" w:type="dxa"/>
            <w:tcBorders>
              <w:top w:val="single" w:sz="4" w:space="0" w:color="auto"/>
              <w:left w:val="single" w:sz="4" w:space="0" w:color="auto"/>
              <w:bottom w:val="single" w:sz="4" w:space="0" w:color="auto"/>
              <w:right w:val="single" w:sz="4" w:space="0" w:color="auto"/>
            </w:tcBorders>
          </w:tcPr>
          <w:p w:rsidR="00051A06" w:rsidRPr="00EA5FB6" w:rsidRDefault="00051A06" w:rsidP="007C20FA">
            <w:pPr>
              <w:ind w:firstLine="0"/>
              <w:jc w:val="center"/>
              <w:rPr>
                <w:rFonts w:ascii="Times New Roman CYR" w:hAnsi="Times New Roman CYR" w:cs="Times New Roman CYR"/>
              </w:rPr>
            </w:pPr>
            <w:r w:rsidRPr="00EA5FB6">
              <w:rPr>
                <w:rFonts w:ascii="Times New Roman CYR" w:hAnsi="Times New Roman CYR" w:cs="Times New Roman CYR"/>
              </w:rPr>
              <w:t>х</w:t>
            </w:r>
          </w:p>
        </w:tc>
        <w:tc>
          <w:tcPr>
            <w:tcW w:w="872" w:type="dxa"/>
            <w:tcBorders>
              <w:top w:val="single" w:sz="4" w:space="0" w:color="auto"/>
              <w:left w:val="single" w:sz="4" w:space="0" w:color="auto"/>
              <w:bottom w:val="single" w:sz="4" w:space="0" w:color="auto"/>
              <w:right w:val="single" w:sz="4" w:space="0" w:color="auto"/>
            </w:tcBorders>
          </w:tcPr>
          <w:p w:rsidR="00051A06" w:rsidRPr="00EA5FB6" w:rsidRDefault="00051A06" w:rsidP="007C20FA">
            <w:pPr>
              <w:ind w:firstLine="0"/>
              <w:jc w:val="center"/>
              <w:rPr>
                <w:rFonts w:ascii="Times New Roman CYR" w:hAnsi="Times New Roman CYR" w:cs="Times New Roman CYR"/>
              </w:rPr>
            </w:pPr>
            <w:r w:rsidRPr="00EA5FB6">
              <w:rPr>
                <w:rFonts w:ascii="Times New Roman CYR" w:hAnsi="Times New Roman CYR" w:cs="Times New Roman CYR"/>
              </w:rPr>
              <w:t>х</w:t>
            </w:r>
          </w:p>
        </w:tc>
        <w:tc>
          <w:tcPr>
            <w:tcW w:w="872" w:type="dxa"/>
            <w:tcBorders>
              <w:top w:val="single" w:sz="4" w:space="0" w:color="auto"/>
              <w:left w:val="single" w:sz="4" w:space="0" w:color="auto"/>
              <w:bottom w:val="single" w:sz="4" w:space="0" w:color="auto"/>
              <w:right w:val="single" w:sz="4" w:space="0" w:color="auto"/>
            </w:tcBorders>
          </w:tcPr>
          <w:p w:rsidR="00051A06" w:rsidRPr="00EA5FB6" w:rsidRDefault="00051A06" w:rsidP="007C20FA">
            <w:pPr>
              <w:ind w:firstLine="0"/>
              <w:jc w:val="center"/>
              <w:rPr>
                <w:rFonts w:ascii="Times New Roman CYR" w:hAnsi="Times New Roman CYR" w:cs="Times New Roman CYR"/>
              </w:rPr>
            </w:pPr>
            <w:r w:rsidRPr="00EA5FB6">
              <w:rPr>
                <w:rFonts w:ascii="Times New Roman CYR" w:hAnsi="Times New Roman CYR" w:cs="Times New Roman CYR"/>
              </w:rPr>
              <w:t>х</w:t>
            </w:r>
          </w:p>
        </w:tc>
        <w:tc>
          <w:tcPr>
            <w:tcW w:w="873" w:type="dxa"/>
            <w:tcBorders>
              <w:top w:val="single" w:sz="4" w:space="0" w:color="auto"/>
              <w:left w:val="single" w:sz="4" w:space="0" w:color="auto"/>
              <w:bottom w:val="single" w:sz="4" w:space="0" w:color="auto"/>
              <w:right w:val="single" w:sz="4" w:space="0" w:color="auto"/>
            </w:tcBorders>
          </w:tcPr>
          <w:p w:rsidR="00051A06" w:rsidRPr="00EA5FB6" w:rsidRDefault="00051A06" w:rsidP="007C20FA">
            <w:pPr>
              <w:ind w:firstLine="0"/>
              <w:jc w:val="center"/>
              <w:rPr>
                <w:rFonts w:ascii="Times New Roman CYR" w:hAnsi="Times New Roman CYR" w:cs="Times New Roman CYR"/>
              </w:rPr>
            </w:pPr>
            <w:r w:rsidRPr="00EA5FB6">
              <w:rPr>
                <w:rFonts w:ascii="Times New Roman CYR" w:hAnsi="Times New Roman CYR" w:cs="Times New Roman CYR"/>
              </w:rPr>
              <w:t>х</w:t>
            </w:r>
          </w:p>
        </w:tc>
        <w:tc>
          <w:tcPr>
            <w:tcW w:w="997" w:type="dxa"/>
            <w:tcBorders>
              <w:top w:val="single" w:sz="4" w:space="0" w:color="auto"/>
              <w:left w:val="single" w:sz="4" w:space="0" w:color="auto"/>
              <w:bottom w:val="single" w:sz="4" w:space="0" w:color="auto"/>
              <w:right w:val="single" w:sz="4" w:space="0" w:color="auto"/>
            </w:tcBorders>
          </w:tcPr>
          <w:p w:rsidR="00051A06" w:rsidRPr="00EA5FB6" w:rsidRDefault="00051A06" w:rsidP="007C20FA">
            <w:pPr>
              <w:ind w:firstLine="0"/>
              <w:jc w:val="left"/>
              <w:rPr>
                <w:rFonts w:ascii="Times New Roman CYR" w:hAnsi="Times New Roman CYR" w:cs="Times New Roman CYR"/>
              </w:rPr>
            </w:pPr>
            <w:r w:rsidRPr="00EA5FB6">
              <w:rPr>
                <w:rFonts w:ascii="Times New Roman CYR" w:hAnsi="Times New Roman CYR" w:cs="Times New Roman CYR"/>
              </w:rPr>
              <w:t>внебюджетные источники</w:t>
            </w:r>
          </w:p>
        </w:tc>
        <w:tc>
          <w:tcPr>
            <w:tcW w:w="872" w:type="dxa"/>
            <w:tcBorders>
              <w:top w:val="single" w:sz="4" w:space="0" w:color="auto"/>
              <w:left w:val="single" w:sz="4" w:space="0" w:color="auto"/>
              <w:bottom w:val="single" w:sz="4" w:space="0" w:color="auto"/>
              <w:right w:val="single" w:sz="4" w:space="0" w:color="auto"/>
            </w:tcBorders>
          </w:tcPr>
          <w:p w:rsidR="00051A06" w:rsidRPr="00EA5FB6" w:rsidRDefault="00051A06" w:rsidP="007C20FA">
            <w:pPr>
              <w:ind w:firstLine="0"/>
              <w:jc w:val="center"/>
              <w:rPr>
                <w:rFonts w:ascii="Times New Roman CYR" w:hAnsi="Times New Roman CYR" w:cs="Times New Roman CYR"/>
              </w:rPr>
            </w:pPr>
            <w:r w:rsidRPr="00EA5FB6">
              <w:rPr>
                <w:rFonts w:ascii="Times New Roman CYR" w:hAnsi="Times New Roman CYR" w:cs="Times New Roman CYR"/>
              </w:rPr>
              <w:t>0,0</w:t>
            </w:r>
          </w:p>
        </w:tc>
        <w:tc>
          <w:tcPr>
            <w:tcW w:w="872" w:type="dxa"/>
            <w:tcBorders>
              <w:top w:val="single" w:sz="4" w:space="0" w:color="auto"/>
              <w:left w:val="single" w:sz="4" w:space="0" w:color="auto"/>
              <w:bottom w:val="single" w:sz="4" w:space="0" w:color="auto"/>
              <w:right w:val="single" w:sz="4" w:space="0" w:color="auto"/>
            </w:tcBorders>
          </w:tcPr>
          <w:p w:rsidR="00051A06" w:rsidRPr="00EA5FB6" w:rsidRDefault="00051A06" w:rsidP="007C20FA">
            <w:pPr>
              <w:ind w:firstLine="0"/>
              <w:jc w:val="center"/>
              <w:rPr>
                <w:rFonts w:ascii="Times New Roman CYR" w:hAnsi="Times New Roman CYR" w:cs="Times New Roman CYR"/>
              </w:rPr>
            </w:pPr>
            <w:r w:rsidRPr="00EA5FB6">
              <w:rPr>
                <w:rFonts w:ascii="Times New Roman CYR" w:hAnsi="Times New Roman CYR" w:cs="Times New Roman CYR"/>
              </w:rPr>
              <w:t>0,0</w:t>
            </w:r>
          </w:p>
        </w:tc>
        <w:tc>
          <w:tcPr>
            <w:tcW w:w="872" w:type="dxa"/>
            <w:tcBorders>
              <w:top w:val="single" w:sz="4" w:space="0" w:color="auto"/>
              <w:left w:val="single" w:sz="4" w:space="0" w:color="auto"/>
              <w:bottom w:val="single" w:sz="4" w:space="0" w:color="auto"/>
              <w:right w:val="single" w:sz="4" w:space="0" w:color="auto"/>
            </w:tcBorders>
          </w:tcPr>
          <w:p w:rsidR="00051A06" w:rsidRPr="00EA5FB6" w:rsidRDefault="00051A06" w:rsidP="007C20FA">
            <w:pPr>
              <w:ind w:firstLine="0"/>
              <w:jc w:val="center"/>
              <w:rPr>
                <w:rFonts w:ascii="Times New Roman CYR" w:hAnsi="Times New Roman CYR" w:cs="Times New Roman CYR"/>
              </w:rPr>
            </w:pPr>
            <w:r w:rsidRPr="00EA5FB6">
              <w:rPr>
                <w:rFonts w:ascii="Times New Roman CYR" w:hAnsi="Times New Roman CYR" w:cs="Times New Roman CYR"/>
              </w:rPr>
              <w:t>0,0</w:t>
            </w:r>
          </w:p>
        </w:tc>
        <w:tc>
          <w:tcPr>
            <w:tcW w:w="998" w:type="dxa"/>
            <w:gridSpan w:val="2"/>
            <w:tcBorders>
              <w:top w:val="single" w:sz="4" w:space="0" w:color="auto"/>
              <w:left w:val="single" w:sz="4" w:space="0" w:color="auto"/>
              <w:bottom w:val="single" w:sz="4" w:space="0" w:color="auto"/>
            </w:tcBorders>
          </w:tcPr>
          <w:p w:rsidR="00051A06" w:rsidRPr="00EA5FB6" w:rsidRDefault="00051A06" w:rsidP="007C20FA">
            <w:pPr>
              <w:ind w:firstLine="0"/>
              <w:jc w:val="center"/>
              <w:rPr>
                <w:rFonts w:ascii="Times New Roman CYR" w:hAnsi="Times New Roman CYR" w:cs="Times New Roman CYR"/>
              </w:rPr>
            </w:pPr>
            <w:r w:rsidRPr="00EA5FB6">
              <w:rPr>
                <w:rFonts w:ascii="Times New Roman CYR" w:hAnsi="Times New Roman CYR" w:cs="Times New Roman CYR"/>
              </w:rPr>
              <w:t>0,0</w:t>
            </w:r>
          </w:p>
        </w:tc>
      </w:tr>
      <w:tr w:rsidR="008961C1" w:rsidRPr="00EA5FB6" w:rsidTr="00341A94">
        <w:tc>
          <w:tcPr>
            <w:tcW w:w="13917" w:type="dxa"/>
            <w:gridSpan w:val="14"/>
            <w:tcBorders>
              <w:top w:val="single" w:sz="4" w:space="0" w:color="auto"/>
              <w:bottom w:val="single" w:sz="4" w:space="0" w:color="auto"/>
            </w:tcBorders>
          </w:tcPr>
          <w:p w:rsidR="008961C1" w:rsidRPr="00EA5FB6" w:rsidRDefault="008961C1" w:rsidP="00341A94">
            <w:pPr>
              <w:rPr>
                <w:rFonts w:ascii="Times New Roman CYR" w:hAnsi="Times New Roman CYR" w:cs="Times New Roman CYR"/>
              </w:rPr>
            </w:pPr>
            <w:r w:rsidRPr="00EA5FB6">
              <w:rPr>
                <w:rFonts w:ascii="Times New Roman CYR" w:hAnsi="Times New Roman CYR" w:cs="Times New Roman CYR"/>
                <w:b/>
                <w:bCs/>
                <w:color w:val="26282F"/>
              </w:rPr>
              <w:t xml:space="preserve">Цель «Приведение в нормативное состояние зданий общеобразовательных организаций в </w:t>
            </w:r>
            <w:proofErr w:type="spellStart"/>
            <w:r w:rsidRPr="00EA5FB6">
              <w:rPr>
                <w:rFonts w:ascii="Times New Roman CYR" w:hAnsi="Times New Roman CYR" w:cs="Times New Roman CYR"/>
                <w:b/>
                <w:bCs/>
                <w:color w:val="26282F"/>
              </w:rPr>
              <w:t>Янтиковском</w:t>
            </w:r>
            <w:proofErr w:type="spellEnd"/>
            <w:r w:rsidRPr="00EA5FB6">
              <w:rPr>
                <w:rFonts w:ascii="Times New Roman CYR" w:hAnsi="Times New Roman CYR" w:cs="Times New Roman CYR"/>
                <w:b/>
                <w:bCs/>
                <w:color w:val="26282F"/>
              </w:rPr>
              <w:t xml:space="preserve"> муниципальном округе»</w:t>
            </w:r>
          </w:p>
        </w:tc>
      </w:tr>
      <w:tr w:rsidR="00051A06" w:rsidRPr="00EA5FB6" w:rsidTr="009432B2">
        <w:tc>
          <w:tcPr>
            <w:tcW w:w="1744" w:type="dxa"/>
            <w:vMerge w:val="restart"/>
            <w:tcBorders>
              <w:top w:val="single" w:sz="4" w:space="0" w:color="auto"/>
              <w:bottom w:val="single" w:sz="4" w:space="0" w:color="auto"/>
              <w:right w:val="single" w:sz="4" w:space="0" w:color="auto"/>
            </w:tcBorders>
          </w:tcPr>
          <w:p w:rsidR="00051A06" w:rsidRPr="00EA5FB6" w:rsidRDefault="00051A06" w:rsidP="00762753">
            <w:pPr>
              <w:ind w:firstLine="0"/>
              <w:jc w:val="left"/>
              <w:rPr>
                <w:rFonts w:ascii="Times New Roman CYR" w:hAnsi="Times New Roman CYR" w:cs="Times New Roman CYR"/>
              </w:rPr>
            </w:pPr>
            <w:r w:rsidRPr="00EA5FB6">
              <w:rPr>
                <w:rFonts w:ascii="Times New Roman CYR" w:hAnsi="Times New Roman CYR" w:cs="Times New Roman CYR"/>
              </w:rPr>
              <w:t>Основное мероприятие 4</w:t>
            </w:r>
          </w:p>
        </w:tc>
        <w:tc>
          <w:tcPr>
            <w:tcW w:w="1994" w:type="dxa"/>
            <w:vMerge w:val="restart"/>
            <w:tcBorders>
              <w:top w:val="single" w:sz="4" w:space="0" w:color="auto"/>
              <w:left w:val="single" w:sz="4" w:space="0" w:color="auto"/>
              <w:bottom w:val="single" w:sz="4" w:space="0" w:color="auto"/>
              <w:right w:val="single" w:sz="4" w:space="0" w:color="auto"/>
            </w:tcBorders>
          </w:tcPr>
          <w:p w:rsidR="00051A06" w:rsidRPr="00EA5FB6" w:rsidRDefault="00051A06" w:rsidP="00762753">
            <w:pPr>
              <w:ind w:firstLine="0"/>
              <w:jc w:val="left"/>
              <w:rPr>
                <w:rFonts w:ascii="Times New Roman CYR" w:hAnsi="Times New Roman CYR" w:cs="Times New Roman CYR"/>
              </w:rPr>
            </w:pPr>
            <w:r w:rsidRPr="00EA5FB6">
              <w:rPr>
                <w:rFonts w:ascii="Times New Roman CYR" w:hAnsi="Times New Roman CYR" w:cs="Times New Roman CYR"/>
              </w:rPr>
              <w:t>Обеспечение повышения квалификации/профессиональной переподготовки учителей, осуществляющих учебный процесс в объектах капитального ремонта, сверх минимальных требований, установленных законодательством, и (или) обучения управленческих команд, состоящих из представителей администраций и педагогических работников объектов капитального ремонта</w:t>
            </w:r>
          </w:p>
        </w:tc>
        <w:tc>
          <w:tcPr>
            <w:tcW w:w="1082" w:type="dxa"/>
            <w:vMerge w:val="restart"/>
            <w:tcBorders>
              <w:top w:val="single" w:sz="4" w:space="0" w:color="auto"/>
              <w:left w:val="single" w:sz="4" w:space="0" w:color="auto"/>
              <w:bottom w:val="single" w:sz="4" w:space="0" w:color="auto"/>
              <w:right w:val="single" w:sz="4" w:space="0" w:color="auto"/>
            </w:tcBorders>
          </w:tcPr>
          <w:p w:rsidR="00051A06" w:rsidRPr="00EA5FB6" w:rsidRDefault="00051A06" w:rsidP="00762753">
            <w:pPr>
              <w:ind w:firstLine="0"/>
              <w:jc w:val="left"/>
              <w:rPr>
                <w:rFonts w:ascii="Times New Roman CYR" w:hAnsi="Times New Roman CYR" w:cs="Times New Roman CYR"/>
              </w:rPr>
            </w:pPr>
            <w:r w:rsidRPr="00EA5FB6">
              <w:rPr>
                <w:rFonts w:ascii="Times New Roman CYR" w:hAnsi="Times New Roman CYR" w:cs="Times New Roman CYR"/>
              </w:rPr>
              <w:t>повышение качества профессиональной подготовки педагогического и управленческого состава общеобразовательных организаций, включенных в подпрограмму</w:t>
            </w:r>
          </w:p>
        </w:tc>
        <w:tc>
          <w:tcPr>
            <w:tcW w:w="997" w:type="dxa"/>
            <w:vMerge w:val="restart"/>
            <w:tcBorders>
              <w:top w:val="single" w:sz="4" w:space="0" w:color="auto"/>
              <w:left w:val="single" w:sz="4" w:space="0" w:color="auto"/>
              <w:bottom w:val="single" w:sz="4" w:space="0" w:color="auto"/>
              <w:right w:val="single" w:sz="4" w:space="0" w:color="auto"/>
            </w:tcBorders>
          </w:tcPr>
          <w:p w:rsidR="00051A06" w:rsidRPr="00EA5FB6" w:rsidRDefault="00051A06" w:rsidP="007C20FA">
            <w:pPr>
              <w:ind w:firstLine="0"/>
              <w:jc w:val="left"/>
              <w:rPr>
                <w:rFonts w:ascii="Times New Roman CYR" w:hAnsi="Times New Roman CYR" w:cs="Times New Roman CYR"/>
              </w:rPr>
            </w:pPr>
            <w:r w:rsidRPr="00EA5FB6">
              <w:rPr>
                <w:rFonts w:ascii="Times New Roman CYR" w:hAnsi="Times New Roman CYR" w:cs="Times New Roman CYR"/>
              </w:rPr>
              <w:t>ответственный исполнитель – Отдел образования</w:t>
            </w:r>
          </w:p>
        </w:tc>
        <w:tc>
          <w:tcPr>
            <w:tcW w:w="872" w:type="dxa"/>
            <w:tcBorders>
              <w:top w:val="single" w:sz="4" w:space="0" w:color="auto"/>
              <w:left w:val="single" w:sz="4" w:space="0" w:color="auto"/>
              <w:bottom w:val="single" w:sz="4" w:space="0" w:color="auto"/>
              <w:right w:val="single" w:sz="4" w:space="0" w:color="auto"/>
            </w:tcBorders>
          </w:tcPr>
          <w:p w:rsidR="00051A06" w:rsidRPr="00EA5FB6" w:rsidRDefault="00051A06" w:rsidP="007C20FA">
            <w:pPr>
              <w:ind w:firstLine="0"/>
              <w:rPr>
                <w:rFonts w:ascii="Times New Roman CYR" w:hAnsi="Times New Roman CYR" w:cs="Times New Roman CYR"/>
              </w:rPr>
            </w:pPr>
          </w:p>
        </w:tc>
        <w:tc>
          <w:tcPr>
            <w:tcW w:w="872" w:type="dxa"/>
            <w:tcBorders>
              <w:top w:val="single" w:sz="4" w:space="0" w:color="auto"/>
              <w:left w:val="single" w:sz="4" w:space="0" w:color="auto"/>
              <w:bottom w:val="single" w:sz="4" w:space="0" w:color="auto"/>
              <w:right w:val="single" w:sz="4" w:space="0" w:color="auto"/>
            </w:tcBorders>
          </w:tcPr>
          <w:p w:rsidR="00051A06" w:rsidRPr="00EA5FB6" w:rsidRDefault="00051A06" w:rsidP="007C20FA">
            <w:pPr>
              <w:ind w:firstLine="0"/>
              <w:rPr>
                <w:rFonts w:ascii="Times New Roman CYR" w:hAnsi="Times New Roman CYR" w:cs="Times New Roman CYR"/>
              </w:rPr>
            </w:pPr>
          </w:p>
        </w:tc>
        <w:tc>
          <w:tcPr>
            <w:tcW w:w="872" w:type="dxa"/>
            <w:tcBorders>
              <w:top w:val="single" w:sz="4" w:space="0" w:color="auto"/>
              <w:left w:val="single" w:sz="4" w:space="0" w:color="auto"/>
              <w:bottom w:val="single" w:sz="4" w:space="0" w:color="auto"/>
              <w:right w:val="single" w:sz="4" w:space="0" w:color="auto"/>
            </w:tcBorders>
          </w:tcPr>
          <w:p w:rsidR="00051A06" w:rsidRPr="00EA5FB6" w:rsidRDefault="00051A06" w:rsidP="007C20FA">
            <w:pPr>
              <w:ind w:firstLine="0"/>
              <w:rPr>
                <w:rFonts w:ascii="Times New Roman CYR" w:hAnsi="Times New Roman CYR" w:cs="Times New Roman CYR"/>
              </w:rPr>
            </w:pPr>
          </w:p>
        </w:tc>
        <w:tc>
          <w:tcPr>
            <w:tcW w:w="873" w:type="dxa"/>
            <w:tcBorders>
              <w:top w:val="single" w:sz="4" w:space="0" w:color="auto"/>
              <w:left w:val="single" w:sz="4" w:space="0" w:color="auto"/>
              <w:bottom w:val="single" w:sz="4" w:space="0" w:color="auto"/>
              <w:right w:val="single" w:sz="4" w:space="0" w:color="auto"/>
            </w:tcBorders>
          </w:tcPr>
          <w:p w:rsidR="00051A06" w:rsidRPr="00EA5FB6" w:rsidRDefault="00051A06" w:rsidP="007C20FA">
            <w:pPr>
              <w:ind w:firstLine="0"/>
              <w:rPr>
                <w:rFonts w:ascii="Times New Roman CYR" w:hAnsi="Times New Roman CYR" w:cs="Times New Roman CYR"/>
              </w:rPr>
            </w:pPr>
          </w:p>
        </w:tc>
        <w:tc>
          <w:tcPr>
            <w:tcW w:w="997" w:type="dxa"/>
            <w:tcBorders>
              <w:top w:val="single" w:sz="4" w:space="0" w:color="auto"/>
              <w:left w:val="single" w:sz="4" w:space="0" w:color="auto"/>
              <w:bottom w:val="single" w:sz="4" w:space="0" w:color="auto"/>
              <w:right w:val="single" w:sz="4" w:space="0" w:color="auto"/>
            </w:tcBorders>
          </w:tcPr>
          <w:p w:rsidR="00051A06" w:rsidRPr="00EA5FB6" w:rsidRDefault="00051A06" w:rsidP="007C20FA">
            <w:pPr>
              <w:ind w:firstLine="0"/>
              <w:jc w:val="left"/>
              <w:rPr>
                <w:rFonts w:ascii="Times New Roman CYR" w:hAnsi="Times New Roman CYR" w:cs="Times New Roman CYR"/>
              </w:rPr>
            </w:pPr>
            <w:r w:rsidRPr="00EA5FB6">
              <w:rPr>
                <w:rFonts w:ascii="Times New Roman CYR" w:hAnsi="Times New Roman CYR" w:cs="Times New Roman CYR"/>
              </w:rPr>
              <w:t>всего</w:t>
            </w:r>
          </w:p>
        </w:tc>
        <w:tc>
          <w:tcPr>
            <w:tcW w:w="872" w:type="dxa"/>
            <w:tcBorders>
              <w:top w:val="single" w:sz="4" w:space="0" w:color="auto"/>
              <w:left w:val="single" w:sz="4" w:space="0" w:color="auto"/>
              <w:bottom w:val="single" w:sz="4" w:space="0" w:color="auto"/>
              <w:right w:val="single" w:sz="4" w:space="0" w:color="auto"/>
            </w:tcBorders>
          </w:tcPr>
          <w:p w:rsidR="00051A06" w:rsidRPr="00EA5FB6" w:rsidRDefault="00051A06" w:rsidP="007C20FA">
            <w:pPr>
              <w:ind w:firstLine="0"/>
              <w:jc w:val="center"/>
              <w:rPr>
                <w:rFonts w:ascii="Times New Roman CYR" w:hAnsi="Times New Roman CYR" w:cs="Times New Roman CYR"/>
              </w:rPr>
            </w:pPr>
            <w:r w:rsidRPr="00EA5FB6">
              <w:rPr>
                <w:rFonts w:ascii="Times New Roman CYR" w:hAnsi="Times New Roman CYR" w:cs="Times New Roman CYR"/>
              </w:rPr>
              <w:t>0,0</w:t>
            </w:r>
          </w:p>
        </w:tc>
        <w:tc>
          <w:tcPr>
            <w:tcW w:w="872" w:type="dxa"/>
            <w:tcBorders>
              <w:top w:val="single" w:sz="4" w:space="0" w:color="auto"/>
              <w:left w:val="single" w:sz="4" w:space="0" w:color="auto"/>
              <w:bottom w:val="single" w:sz="4" w:space="0" w:color="auto"/>
              <w:right w:val="single" w:sz="4" w:space="0" w:color="auto"/>
            </w:tcBorders>
          </w:tcPr>
          <w:p w:rsidR="00051A06" w:rsidRPr="00EA5FB6" w:rsidRDefault="00051A06" w:rsidP="007C20FA">
            <w:pPr>
              <w:ind w:firstLine="0"/>
              <w:jc w:val="center"/>
              <w:rPr>
                <w:rFonts w:ascii="Times New Roman CYR" w:hAnsi="Times New Roman CYR" w:cs="Times New Roman CYR"/>
              </w:rPr>
            </w:pPr>
            <w:r w:rsidRPr="00EA5FB6">
              <w:rPr>
                <w:rFonts w:ascii="Times New Roman CYR" w:hAnsi="Times New Roman CYR" w:cs="Times New Roman CYR"/>
              </w:rPr>
              <w:t>0,0</w:t>
            </w:r>
          </w:p>
        </w:tc>
        <w:tc>
          <w:tcPr>
            <w:tcW w:w="872" w:type="dxa"/>
            <w:tcBorders>
              <w:top w:val="single" w:sz="4" w:space="0" w:color="auto"/>
              <w:left w:val="single" w:sz="4" w:space="0" w:color="auto"/>
              <w:bottom w:val="single" w:sz="4" w:space="0" w:color="auto"/>
              <w:right w:val="single" w:sz="4" w:space="0" w:color="auto"/>
            </w:tcBorders>
          </w:tcPr>
          <w:p w:rsidR="00051A06" w:rsidRPr="00EA5FB6" w:rsidRDefault="00051A06" w:rsidP="007C20FA">
            <w:pPr>
              <w:ind w:firstLine="0"/>
              <w:jc w:val="center"/>
              <w:rPr>
                <w:rFonts w:ascii="Times New Roman CYR" w:hAnsi="Times New Roman CYR" w:cs="Times New Roman CYR"/>
              </w:rPr>
            </w:pPr>
            <w:r w:rsidRPr="00EA5FB6">
              <w:rPr>
                <w:rFonts w:ascii="Times New Roman CYR" w:hAnsi="Times New Roman CYR" w:cs="Times New Roman CYR"/>
              </w:rPr>
              <w:t>0,0</w:t>
            </w:r>
          </w:p>
        </w:tc>
        <w:tc>
          <w:tcPr>
            <w:tcW w:w="998" w:type="dxa"/>
            <w:gridSpan w:val="2"/>
            <w:tcBorders>
              <w:top w:val="single" w:sz="4" w:space="0" w:color="auto"/>
              <w:left w:val="single" w:sz="4" w:space="0" w:color="auto"/>
              <w:bottom w:val="single" w:sz="4" w:space="0" w:color="auto"/>
            </w:tcBorders>
          </w:tcPr>
          <w:p w:rsidR="00051A06" w:rsidRPr="00EA5FB6" w:rsidRDefault="00051A06" w:rsidP="007C20FA">
            <w:pPr>
              <w:ind w:firstLine="0"/>
              <w:jc w:val="center"/>
              <w:rPr>
                <w:rFonts w:ascii="Times New Roman CYR" w:hAnsi="Times New Roman CYR" w:cs="Times New Roman CYR"/>
              </w:rPr>
            </w:pPr>
            <w:r w:rsidRPr="00EA5FB6">
              <w:rPr>
                <w:rFonts w:ascii="Times New Roman CYR" w:hAnsi="Times New Roman CYR" w:cs="Times New Roman CYR"/>
              </w:rPr>
              <w:t>0,0</w:t>
            </w:r>
          </w:p>
        </w:tc>
      </w:tr>
      <w:tr w:rsidR="00051A06" w:rsidRPr="00EA5FB6" w:rsidTr="009432B2">
        <w:tc>
          <w:tcPr>
            <w:tcW w:w="1744" w:type="dxa"/>
            <w:vMerge/>
            <w:tcBorders>
              <w:top w:val="single" w:sz="4" w:space="0" w:color="auto"/>
              <w:bottom w:val="single" w:sz="4" w:space="0" w:color="auto"/>
              <w:right w:val="single" w:sz="4" w:space="0" w:color="auto"/>
            </w:tcBorders>
          </w:tcPr>
          <w:p w:rsidR="00051A06" w:rsidRPr="00EA5FB6" w:rsidRDefault="00051A06" w:rsidP="00762753">
            <w:pPr>
              <w:ind w:firstLine="0"/>
              <w:rPr>
                <w:rFonts w:ascii="Times New Roman CYR" w:hAnsi="Times New Roman CYR" w:cs="Times New Roman CYR"/>
              </w:rPr>
            </w:pPr>
          </w:p>
        </w:tc>
        <w:tc>
          <w:tcPr>
            <w:tcW w:w="1994" w:type="dxa"/>
            <w:vMerge/>
            <w:tcBorders>
              <w:top w:val="single" w:sz="4" w:space="0" w:color="auto"/>
              <w:left w:val="single" w:sz="4" w:space="0" w:color="auto"/>
              <w:bottom w:val="single" w:sz="4" w:space="0" w:color="auto"/>
              <w:right w:val="single" w:sz="4" w:space="0" w:color="auto"/>
            </w:tcBorders>
          </w:tcPr>
          <w:p w:rsidR="00051A06" w:rsidRPr="00EA5FB6" w:rsidRDefault="00051A06" w:rsidP="00762753">
            <w:pPr>
              <w:ind w:firstLine="0"/>
              <w:rPr>
                <w:rFonts w:ascii="Times New Roman CYR" w:hAnsi="Times New Roman CYR" w:cs="Times New Roman CYR"/>
              </w:rPr>
            </w:pPr>
          </w:p>
        </w:tc>
        <w:tc>
          <w:tcPr>
            <w:tcW w:w="1082" w:type="dxa"/>
            <w:vMerge/>
            <w:tcBorders>
              <w:top w:val="single" w:sz="4" w:space="0" w:color="auto"/>
              <w:left w:val="single" w:sz="4" w:space="0" w:color="auto"/>
              <w:bottom w:val="single" w:sz="4" w:space="0" w:color="auto"/>
              <w:right w:val="single" w:sz="4" w:space="0" w:color="auto"/>
            </w:tcBorders>
          </w:tcPr>
          <w:p w:rsidR="00051A06" w:rsidRPr="00EA5FB6" w:rsidRDefault="00051A06" w:rsidP="00762753">
            <w:pPr>
              <w:ind w:firstLine="0"/>
              <w:rPr>
                <w:rFonts w:ascii="Times New Roman CYR" w:hAnsi="Times New Roman CYR" w:cs="Times New Roman CYR"/>
              </w:rPr>
            </w:pPr>
          </w:p>
        </w:tc>
        <w:tc>
          <w:tcPr>
            <w:tcW w:w="997" w:type="dxa"/>
            <w:vMerge/>
            <w:tcBorders>
              <w:top w:val="single" w:sz="4" w:space="0" w:color="auto"/>
              <w:left w:val="single" w:sz="4" w:space="0" w:color="auto"/>
              <w:bottom w:val="single" w:sz="4" w:space="0" w:color="auto"/>
              <w:right w:val="single" w:sz="4" w:space="0" w:color="auto"/>
            </w:tcBorders>
          </w:tcPr>
          <w:p w:rsidR="00051A06" w:rsidRPr="00EA5FB6" w:rsidRDefault="00051A06" w:rsidP="00762753">
            <w:pPr>
              <w:ind w:firstLine="0"/>
              <w:rPr>
                <w:rFonts w:ascii="Times New Roman CYR" w:hAnsi="Times New Roman CYR" w:cs="Times New Roman CYR"/>
              </w:rPr>
            </w:pPr>
          </w:p>
        </w:tc>
        <w:tc>
          <w:tcPr>
            <w:tcW w:w="872" w:type="dxa"/>
            <w:tcBorders>
              <w:top w:val="single" w:sz="4" w:space="0" w:color="auto"/>
              <w:left w:val="single" w:sz="4" w:space="0" w:color="auto"/>
              <w:bottom w:val="single" w:sz="4" w:space="0" w:color="auto"/>
              <w:right w:val="single" w:sz="4" w:space="0" w:color="auto"/>
            </w:tcBorders>
          </w:tcPr>
          <w:p w:rsidR="00051A06" w:rsidRPr="00EA5FB6" w:rsidRDefault="00051A06" w:rsidP="007C20FA">
            <w:pPr>
              <w:ind w:firstLine="0"/>
              <w:jc w:val="center"/>
              <w:rPr>
                <w:rFonts w:ascii="Times New Roman CYR" w:hAnsi="Times New Roman CYR" w:cs="Times New Roman CYR"/>
              </w:rPr>
            </w:pPr>
            <w:r w:rsidRPr="00EA5FB6">
              <w:rPr>
                <w:rFonts w:ascii="Times New Roman CYR" w:hAnsi="Times New Roman CYR" w:cs="Times New Roman CYR"/>
              </w:rPr>
              <w:t>х</w:t>
            </w:r>
          </w:p>
        </w:tc>
        <w:tc>
          <w:tcPr>
            <w:tcW w:w="872" w:type="dxa"/>
            <w:tcBorders>
              <w:top w:val="single" w:sz="4" w:space="0" w:color="auto"/>
              <w:left w:val="single" w:sz="4" w:space="0" w:color="auto"/>
              <w:bottom w:val="single" w:sz="4" w:space="0" w:color="auto"/>
              <w:right w:val="single" w:sz="4" w:space="0" w:color="auto"/>
            </w:tcBorders>
          </w:tcPr>
          <w:p w:rsidR="00051A06" w:rsidRPr="00EA5FB6" w:rsidRDefault="00051A06" w:rsidP="007C20FA">
            <w:pPr>
              <w:ind w:firstLine="0"/>
              <w:jc w:val="center"/>
              <w:rPr>
                <w:rFonts w:ascii="Times New Roman CYR" w:hAnsi="Times New Roman CYR" w:cs="Times New Roman CYR"/>
              </w:rPr>
            </w:pPr>
            <w:r w:rsidRPr="00EA5FB6">
              <w:rPr>
                <w:rFonts w:ascii="Times New Roman CYR" w:hAnsi="Times New Roman CYR" w:cs="Times New Roman CYR"/>
              </w:rPr>
              <w:t>х</w:t>
            </w:r>
          </w:p>
        </w:tc>
        <w:tc>
          <w:tcPr>
            <w:tcW w:w="872" w:type="dxa"/>
            <w:tcBorders>
              <w:top w:val="single" w:sz="4" w:space="0" w:color="auto"/>
              <w:left w:val="single" w:sz="4" w:space="0" w:color="auto"/>
              <w:bottom w:val="single" w:sz="4" w:space="0" w:color="auto"/>
              <w:right w:val="single" w:sz="4" w:space="0" w:color="auto"/>
            </w:tcBorders>
          </w:tcPr>
          <w:p w:rsidR="00051A06" w:rsidRPr="00EA5FB6" w:rsidRDefault="00051A06" w:rsidP="007C20FA">
            <w:pPr>
              <w:ind w:firstLine="0"/>
              <w:jc w:val="center"/>
              <w:rPr>
                <w:rFonts w:ascii="Times New Roman CYR" w:hAnsi="Times New Roman CYR" w:cs="Times New Roman CYR"/>
              </w:rPr>
            </w:pPr>
            <w:r w:rsidRPr="00EA5FB6">
              <w:rPr>
                <w:rFonts w:ascii="Times New Roman CYR" w:hAnsi="Times New Roman CYR" w:cs="Times New Roman CYR"/>
              </w:rPr>
              <w:t>х</w:t>
            </w:r>
          </w:p>
        </w:tc>
        <w:tc>
          <w:tcPr>
            <w:tcW w:w="873" w:type="dxa"/>
            <w:tcBorders>
              <w:top w:val="single" w:sz="4" w:space="0" w:color="auto"/>
              <w:left w:val="single" w:sz="4" w:space="0" w:color="auto"/>
              <w:bottom w:val="single" w:sz="4" w:space="0" w:color="auto"/>
              <w:right w:val="single" w:sz="4" w:space="0" w:color="auto"/>
            </w:tcBorders>
          </w:tcPr>
          <w:p w:rsidR="00051A06" w:rsidRPr="00EA5FB6" w:rsidRDefault="00051A06" w:rsidP="007C20FA">
            <w:pPr>
              <w:ind w:firstLine="0"/>
              <w:jc w:val="center"/>
              <w:rPr>
                <w:rFonts w:ascii="Times New Roman CYR" w:hAnsi="Times New Roman CYR" w:cs="Times New Roman CYR"/>
              </w:rPr>
            </w:pPr>
            <w:r w:rsidRPr="00EA5FB6">
              <w:rPr>
                <w:rFonts w:ascii="Times New Roman CYR" w:hAnsi="Times New Roman CYR" w:cs="Times New Roman CYR"/>
              </w:rPr>
              <w:t>х</w:t>
            </w:r>
          </w:p>
        </w:tc>
        <w:tc>
          <w:tcPr>
            <w:tcW w:w="997" w:type="dxa"/>
            <w:tcBorders>
              <w:top w:val="single" w:sz="4" w:space="0" w:color="auto"/>
              <w:left w:val="single" w:sz="4" w:space="0" w:color="auto"/>
              <w:bottom w:val="single" w:sz="4" w:space="0" w:color="auto"/>
              <w:right w:val="single" w:sz="4" w:space="0" w:color="auto"/>
            </w:tcBorders>
          </w:tcPr>
          <w:p w:rsidR="00051A06" w:rsidRPr="00EA5FB6" w:rsidRDefault="00051A06" w:rsidP="007C20FA">
            <w:pPr>
              <w:ind w:firstLine="0"/>
              <w:jc w:val="left"/>
              <w:rPr>
                <w:rFonts w:ascii="Times New Roman CYR" w:hAnsi="Times New Roman CYR" w:cs="Times New Roman CYR"/>
              </w:rPr>
            </w:pPr>
            <w:r w:rsidRPr="00EA5FB6">
              <w:rPr>
                <w:rFonts w:ascii="Times New Roman CYR" w:hAnsi="Times New Roman CYR" w:cs="Times New Roman CYR"/>
              </w:rPr>
              <w:t>федеральный бюджет</w:t>
            </w:r>
          </w:p>
        </w:tc>
        <w:tc>
          <w:tcPr>
            <w:tcW w:w="872" w:type="dxa"/>
            <w:tcBorders>
              <w:top w:val="single" w:sz="4" w:space="0" w:color="auto"/>
              <w:left w:val="single" w:sz="4" w:space="0" w:color="auto"/>
              <w:bottom w:val="single" w:sz="4" w:space="0" w:color="auto"/>
              <w:right w:val="single" w:sz="4" w:space="0" w:color="auto"/>
            </w:tcBorders>
          </w:tcPr>
          <w:p w:rsidR="00051A06" w:rsidRPr="00EA5FB6" w:rsidRDefault="00051A06" w:rsidP="007C20FA">
            <w:pPr>
              <w:ind w:firstLine="0"/>
              <w:jc w:val="center"/>
              <w:rPr>
                <w:rFonts w:ascii="Times New Roman CYR" w:hAnsi="Times New Roman CYR" w:cs="Times New Roman CYR"/>
              </w:rPr>
            </w:pPr>
            <w:r w:rsidRPr="00EA5FB6">
              <w:rPr>
                <w:rFonts w:ascii="Times New Roman CYR" w:hAnsi="Times New Roman CYR" w:cs="Times New Roman CYR"/>
              </w:rPr>
              <w:t>0,0</w:t>
            </w:r>
          </w:p>
        </w:tc>
        <w:tc>
          <w:tcPr>
            <w:tcW w:w="872" w:type="dxa"/>
            <w:tcBorders>
              <w:top w:val="single" w:sz="4" w:space="0" w:color="auto"/>
              <w:left w:val="single" w:sz="4" w:space="0" w:color="auto"/>
              <w:bottom w:val="single" w:sz="4" w:space="0" w:color="auto"/>
              <w:right w:val="single" w:sz="4" w:space="0" w:color="auto"/>
            </w:tcBorders>
          </w:tcPr>
          <w:p w:rsidR="00051A06" w:rsidRPr="00EA5FB6" w:rsidRDefault="00051A06" w:rsidP="007C20FA">
            <w:pPr>
              <w:ind w:firstLine="0"/>
              <w:jc w:val="center"/>
              <w:rPr>
                <w:rFonts w:ascii="Times New Roman CYR" w:hAnsi="Times New Roman CYR" w:cs="Times New Roman CYR"/>
              </w:rPr>
            </w:pPr>
            <w:r w:rsidRPr="00EA5FB6">
              <w:rPr>
                <w:rFonts w:ascii="Times New Roman CYR" w:hAnsi="Times New Roman CYR" w:cs="Times New Roman CYR"/>
              </w:rPr>
              <w:t>0,0</w:t>
            </w:r>
          </w:p>
        </w:tc>
        <w:tc>
          <w:tcPr>
            <w:tcW w:w="872" w:type="dxa"/>
            <w:tcBorders>
              <w:top w:val="single" w:sz="4" w:space="0" w:color="auto"/>
              <w:left w:val="single" w:sz="4" w:space="0" w:color="auto"/>
              <w:bottom w:val="single" w:sz="4" w:space="0" w:color="auto"/>
              <w:right w:val="single" w:sz="4" w:space="0" w:color="auto"/>
            </w:tcBorders>
          </w:tcPr>
          <w:p w:rsidR="00051A06" w:rsidRPr="00EA5FB6" w:rsidRDefault="00051A06" w:rsidP="007C20FA">
            <w:pPr>
              <w:ind w:firstLine="0"/>
              <w:jc w:val="center"/>
              <w:rPr>
                <w:rFonts w:ascii="Times New Roman CYR" w:hAnsi="Times New Roman CYR" w:cs="Times New Roman CYR"/>
              </w:rPr>
            </w:pPr>
            <w:r w:rsidRPr="00EA5FB6">
              <w:rPr>
                <w:rFonts w:ascii="Times New Roman CYR" w:hAnsi="Times New Roman CYR" w:cs="Times New Roman CYR"/>
              </w:rPr>
              <w:t>0,0</w:t>
            </w:r>
          </w:p>
        </w:tc>
        <w:tc>
          <w:tcPr>
            <w:tcW w:w="998" w:type="dxa"/>
            <w:gridSpan w:val="2"/>
            <w:tcBorders>
              <w:top w:val="single" w:sz="4" w:space="0" w:color="auto"/>
              <w:left w:val="single" w:sz="4" w:space="0" w:color="auto"/>
              <w:bottom w:val="single" w:sz="4" w:space="0" w:color="auto"/>
            </w:tcBorders>
          </w:tcPr>
          <w:p w:rsidR="00051A06" w:rsidRPr="00EA5FB6" w:rsidRDefault="00051A06" w:rsidP="007C20FA">
            <w:pPr>
              <w:ind w:firstLine="0"/>
              <w:jc w:val="center"/>
              <w:rPr>
                <w:rFonts w:ascii="Times New Roman CYR" w:hAnsi="Times New Roman CYR" w:cs="Times New Roman CYR"/>
              </w:rPr>
            </w:pPr>
            <w:r w:rsidRPr="00EA5FB6">
              <w:rPr>
                <w:rFonts w:ascii="Times New Roman CYR" w:hAnsi="Times New Roman CYR" w:cs="Times New Roman CYR"/>
              </w:rPr>
              <w:t>0,0</w:t>
            </w:r>
          </w:p>
        </w:tc>
      </w:tr>
      <w:tr w:rsidR="00051A06" w:rsidRPr="00EA5FB6" w:rsidTr="009432B2">
        <w:tc>
          <w:tcPr>
            <w:tcW w:w="1744" w:type="dxa"/>
            <w:vMerge/>
            <w:tcBorders>
              <w:top w:val="single" w:sz="4" w:space="0" w:color="auto"/>
              <w:bottom w:val="single" w:sz="4" w:space="0" w:color="auto"/>
              <w:right w:val="single" w:sz="4" w:space="0" w:color="auto"/>
            </w:tcBorders>
          </w:tcPr>
          <w:p w:rsidR="00051A06" w:rsidRPr="00EA5FB6" w:rsidRDefault="00051A06" w:rsidP="00762753">
            <w:pPr>
              <w:ind w:firstLine="0"/>
              <w:rPr>
                <w:rFonts w:ascii="Times New Roman CYR" w:hAnsi="Times New Roman CYR" w:cs="Times New Roman CYR"/>
              </w:rPr>
            </w:pPr>
          </w:p>
        </w:tc>
        <w:tc>
          <w:tcPr>
            <w:tcW w:w="1994" w:type="dxa"/>
            <w:vMerge/>
            <w:tcBorders>
              <w:top w:val="single" w:sz="4" w:space="0" w:color="auto"/>
              <w:left w:val="single" w:sz="4" w:space="0" w:color="auto"/>
              <w:bottom w:val="single" w:sz="4" w:space="0" w:color="auto"/>
              <w:right w:val="single" w:sz="4" w:space="0" w:color="auto"/>
            </w:tcBorders>
          </w:tcPr>
          <w:p w:rsidR="00051A06" w:rsidRPr="00EA5FB6" w:rsidRDefault="00051A06" w:rsidP="00762753">
            <w:pPr>
              <w:ind w:firstLine="0"/>
              <w:rPr>
                <w:rFonts w:ascii="Times New Roman CYR" w:hAnsi="Times New Roman CYR" w:cs="Times New Roman CYR"/>
              </w:rPr>
            </w:pPr>
          </w:p>
        </w:tc>
        <w:tc>
          <w:tcPr>
            <w:tcW w:w="1082" w:type="dxa"/>
            <w:vMerge/>
            <w:tcBorders>
              <w:top w:val="single" w:sz="4" w:space="0" w:color="auto"/>
              <w:left w:val="single" w:sz="4" w:space="0" w:color="auto"/>
              <w:bottom w:val="single" w:sz="4" w:space="0" w:color="auto"/>
              <w:right w:val="single" w:sz="4" w:space="0" w:color="auto"/>
            </w:tcBorders>
          </w:tcPr>
          <w:p w:rsidR="00051A06" w:rsidRPr="00EA5FB6" w:rsidRDefault="00051A06" w:rsidP="00762753">
            <w:pPr>
              <w:ind w:firstLine="0"/>
              <w:rPr>
                <w:rFonts w:ascii="Times New Roman CYR" w:hAnsi="Times New Roman CYR" w:cs="Times New Roman CYR"/>
              </w:rPr>
            </w:pPr>
          </w:p>
        </w:tc>
        <w:tc>
          <w:tcPr>
            <w:tcW w:w="997" w:type="dxa"/>
            <w:vMerge/>
            <w:tcBorders>
              <w:top w:val="single" w:sz="4" w:space="0" w:color="auto"/>
              <w:left w:val="single" w:sz="4" w:space="0" w:color="auto"/>
              <w:bottom w:val="single" w:sz="4" w:space="0" w:color="auto"/>
              <w:right w:val="single" w:sz="4" w:space="0" w:color="auto"/>
            </w:tcBorders>
          </w:tcPr>
          <w:p w:rsidR="00051A06" w:rsidRPr="00EA5FB6" w:rsidRDefault="00051A06" w:rsidP="00762753">
            <w:pPr>
              <w:ind w:firstLine="0"/>
              <w:rPr>
                <w:rFonts w:ascii="Times New Roman CYR" w:hAnsi="Times New Roman CYR" w:cs="Times New Roman CYR"/>
              </w:rPr>
            </w:pPr>
          </w:p>
        </w:tc>
        <w:tc>
          <w:tcPr>
            <w:tcW w:w="872" w:type="dxa"/>
            <w:tcBorders>
              <w:top w:val="single" w:sz="4" w:space="0" w:color="auto"/>
              <w:left w:val="single" w:sz="4" w:space="0" w:color="auto"/>
              <w:bottom w:val="single" w:sz="4" w:space="0" w:color="auto"/>
              <w:right w:val="single" w:sz="4" w:space="0" w:color="auto"/>
            </w:tcBorders>
          </w:tcPr>
          <w:p w:rsidR="00051A06" w:rsidRPr="00EA5FB6" w:rsidRDefault="00051A06" w:rsidP="007C20FA">
            <w:pPr>
              <w:ind w:firstLine="0"/>
              <w:jc w:val="center"/>
              <w:rPr>
                <w:rFonts w:ascii="Times New Roman CYR" w:hAnsi="Times New Roman CYR" w:cs="Times New Roman CYR"/>
              </w:rPr>
            </w:pPr>
            <w:r w:rsidRPr="00EA5FB6">
              <w:rPr>
                <w:rFonts w:ascii="Times New Roman CYR" w:hAnsi="Times New Roman CYR" w:cs="Times New Roman CYR"/>
              </w:rPr>
              <w:t>х</w:t>
            </w:r>
          </w:p>
        </w:tc>
        <w:tc>
          <w:tcPr>
            <w:tcW w:w="872" w:type="dxa"/>
            <w:tcBorders>
              <w:top w:val="single" w:sz="4" w:space="0" w:color="auto"/>
              <w:left w:val="single" w:sz="4" w:space="0" w:color="auto"/>
              <w:bottom w:val="single" w:sz="4" w:space="0" w:color="auto"/>
              <w:right w:val="single" w:sz="4" w:space="0" w:color="auto"/>
            </w:tcBorders>
          </w:tcPr>
          <w:p w:rsidR="00051A06" w:rsidRPr="00EA5FB6" w:rsidRDefault="00051A06" w:rsidP="007C20FA">
            <w:pPr>
              <w:ind w:firstLine="0"/>
              <w:jc w:val="center"/>
              <w:rPr>
                <w:rFonts w:ascii="Times New Roman CYR" w:hAnsi="Times New Roman CYR" w:cs="Times New Roman CYR"/>
              </w:rPr>
            </w:pPr>
            <w:r w:rsidRPr="00EA5FB6">
              <w:rPr>
                <w:rFonts w:ascii="Times New Roman CYR" w:hAnsi="Times New Roman CYR" w:cs="Times New Roman CYR"/>
              </w:rPr>
              <w:t>х</w:t>
            </w:r>
          </w:p>
        </w:tc>
        <w:tc>
          <w:tcPr>
            <w:tcW w:w="872" w:type="dxa"/>
            <w:tcBorders>
              <w:top w:val="single" w:sz="4" w:space="0" w:color="auto"/>
              <w:left w:val="single" w:sz="4" w:space="0" w:color="auto"/>
              <w:bottom w:val="single" w:sz="4" w:space="0" w:color="auto"/>
              <w:right w:val="single" w:sz="4" w:space="0" w:color="auto"/>
            </w:tcBorders>
          </w:tcPr>
          <w:p w:rsidR="00051A06" w:rsidRPr="00EA5FB6" w:rsidRDefault="00051A06" w:rsidP="007C20FA">
            <w:pPr>
              <w:ind w:firstLine="0"/>
              <w:jc w:val="center"/>
              <w:rPr>
                <w:rFonts w:ascii="Times New Roman CYR" w:hAnsi="Times New Roman CYR" w:cs="Times New Roman CYR"/>
              </w:rPr>
            </w:pPr>
            <w:r w:rsidRPr="00EA5FB6">
              <w:rPr>
                <w:rFonts w:ascii="Times New Roman CYR" w:hAnsi="Times New Roman CYR" w:cs="Times New Roman CYR"/>
              </w:rPr>
              <w:t>х</w:t>
            </w:r>
          </w:p>
        </w:tc>
        <w:tc>
          <w:tcPr>
            <w:tcW w:w="873" w:type="dxa"/>
            <w:tcBorders>
              <w:top w:val="single" w:sz="4" w:space="0" w:color="auto"/>
              <w:left w:val="single" w:sz="4" w:space="0" w:color="auto"/>
              <w:bottom w:val="single" w:sz="4" w:space="0" w:color="auto"/>
              <w:right w:val="single" w:sz="4" w:space="0" w:color="auto"/>
            </w:tcBorders>
          </w:tcPr>
          <w:p w:rsidR="00051A06" w:rsidRPr="00EA5FB6" w:rsidRDefault="00051A06" w:rsidP="007C20FA">
            <w:pPr>
              <w:ind w:firstLine="0"/>
              <w:jc w:val="center"/>
              <w:rPr>
                <w:rFonts w:ascii="Times New Roman CYR" w:hAnsi="Times New Roman CYR" w:cs="Times New Roman CYR"/>
              </w:rPr>
            </w:pPr>
            <w:r w:rsidRPr="00EA5FB6">
              <w:rPr>
                <w:rFonts w:ascii="Times New Roman CYR" w:hAnsi="Times New Roman CYR" w:cs="Times New Roman CYR"/>
              </w:rPr>
              <w:t>х</w:t>
            </w:r>
          </w:p>
        </w:tc>
        <w:tc>
          <w:tcPr>
            <w:tcW w:w="997" w:type="dxa"/>
            <w:tcBorders>
              <w:top w:val="single" w:sz="4" w:space="0" w:color="auto"/>
              <w:left w:val="single" w:sz="4" w:space="0" w:color="auto"/>
              <w:bottom w:val="single" w:sz="4" w:space="0" w:color="auto"/>
              <w:right w:val="single" w:sz="4" w:space="0" w:color="auto"/>
            </w:tcBorders>
          </w:tcPr>
          <w:p w:rsidR="00051A06" w:rsidRPr="00EA5FB6" w:rsidRDefault="00051A06" w:rsidP="007C20FA">
            <w:pPr>
              <w:ind w:firstLine="0"/>
              <w:jc w:val="left"/>
              <w:rPr>
                <w:rFonts w:ascii="Times New Roman CYR" w:hAnsi="Times New Roman CYR" w:cs="Times New Roman CYR"/>
              </w:rPr>
            </w:pPr>
            <w:r w:rsidRPr="00EA5FB6">
              <w:rPr>
                <w:rFonts w:ascii="Times New Roman CYR" w:hAnsi="Times New Roman CYR" w:cs="Times New Roman CYR"/>
              </w:rPr>
              <w:t>республиканский бюджет Чувашской Республики</w:t>
            </w:r>
          </w:p>
        </w:tc>
        <w:tc>
          <w:tcPr>
            <w:tcW w:w="872" w:type="dxa"/>
            <w:tcBorders>
              <w:top w:val="single" w:sz="4" w:space="0" w:color="auto"/>
              <w:left w:val="single" w:sz="4" w:space="0" w:color="auto"/>
              <w:bottom w:val="single" w:sz="4" w:space="0" w:color="auto"/>
              <w:right w:val="single" w:sz="4" w:space="0" w:color="auto"/>
            </w:tcBorders>
          </w:tcPr>
          <w:p w:rsidR="00051A06" w:rsidRPr="00EA5FB6" w:rsidRDefault="00051A06" w:rsidP="007C20FA">
            <w:pPr>
              <w:ind w:firstLine="0"/>
              <w:jc w:val="center"/>
              <w:rPr>
                <w:rFonts w:ascii="Times New Roman CYR" w:hAnsi="Times New Roman CYR" w:cs="Times New Roman CYR"/>
              </w:rPr>
            </w:pPr>
            <w:r w:rsidRPr="00EA5FB6">
              <w:rPr>
                <w:rFonts w:ascii="Times New Roman CYR" w:hAnsi="Times New Roman CYR" w:cs="Times New Roman CYR"/>
              </w:rPr>
              <w:t>0,0</w:t>
            </w:r>
          </w:p>
        </w:tc>
        <w:tc>
          <w:tcPr>
            <w:tcW w:w="872" w:type="dxa"/>
            <w:tcBorders>
              <w:top w:val="single" w:sz="4" w:space="0" w:color="auto"/>
              <w:left w:val="single" w:sz="4" w:space="0" w:color="auto"/>
              <w:bottom w:val="single" w:sz="4" w:space="0" w:color="auto"/>
              <w:right w:val="single" w:sz="4" w:space="0" w:color="auto"/>
            </w:tcBorders>
          </w:tcPr>
          <w:p w:rsidR="00051A06" w:rsidRPr="00EA5FB6" w:rsidRDefault="00051A06" w:rsidP="007C20FA">
            <w:pPr>
              <w:ind w:firstLine="0"/>
              <w:jc w:val="center"/>
              <w:rPr>
                <w:rFonts w:ascii="Times New Roman CYR" w:hAnsi="Times New Roman CYR" w:cs="Times New Roman CYR"/>
              </w:rPr>
            </w:pPr>
            <w:r w:rsidRPr="00EA5FB6">
              <w:rPr>
                <w:rFonts w:ascii="Times New Roman CYR" w:hAnsi="Times New Roman CYR" w:cs="Times New Roman CYR"/>
              </w:rPr>
              <w:t>0,0</w:t>
            </w:r>
          </w:p>
        </w:tc>
        <w:tc>
          <w:tcPr>
            <w:tcW w:w="872" w:type="dxa"/>
            <w:tcBorders>
              <w:top w:val="single" w:sz="4" w:space="0" w:color="auto"/>
              <w:left w:val="single" w:sz="4" w:space="0" w:color="auto"/>
              <w:bottom w:val="single" w:sz="4" w:space="0" w:color="auto"/>
              <w:right w:val="single" w:sz="4" w:space="0" w:color="auto"/>
            </w:tcBorders>
          </w:tcPr>
          <w:p w:rsidR="00051A06" w:rsidRPr="00EA5FB6" w:rsidRDefault="00051A06" w:rsidP="007C20FA">
            <w:pPr>
              <w:ind w:firstLine="0"/>
              <w:jc w:val="center"/>
              <w:rPr>
                <w:rFonts w:ascii="Times New Roman CYR" w:hAnsi="Times New Roman CYR" w:cs="Times New Roman CYR"/>
              </w:rPr>
            </w:pPr>
            <w:r w:rsidRPr="00EA5FB6">
              <w:rPr>
                <w:rFonts w:ascii="Times New Roman CYR" w:hAnsi="Times New Roman CYR" w:cs="Times New Roman CYR"/>
              </w:rPr>
              <w:t>0,0</w:t>
            </w:r>
          </w:p>
        </w:tc>
        <w:tc>
          <w:tcPr>
            <w:tcW w:w="998" w:type="dxa"/>
            <w:gridSpan w:val="2"/>
            <w:tcBorders>
              <w:top w:val="single" w:sz="4" w:space="0" w:color="auto"/>
              <w:left w:val="single" w:sz="4" w:space="0" w:color="auto"/>
              <w:bottom w:val="single" w:sz="4" w:space="0" w:color="auto"/>
            </w:tcBorders>
          </w:tcPr>
          <w:p w:rsidR="00051A06" w:rsidRPr="00EA5FB6" w:rsidRDefault="00051A06" w:rsidP="007C20FA">
            <w:pPr>
              <w:ind w:firstLine="0"/>
              <w:jc w:val="center"/>
              <w:rPr>
                <w:rFonts w:ascii="Times New Roman CYR" w:hAnsi="Times New Roman CYR" w:cs="Times New Roman CYR"/>
              </w:rPr>
            </w:pPr>
            <w:r w:rsidRPr="00EA5FB6">
              <w:rPr>
                <w:rFonts w:ascii="Times New Roman CYR" w:hAnsi="Times New Roman CYR" w:cs="Times New Roman CYR"/>
              </w:rPr>
              <w:t>0,0</w:t>
            </w:r>
          </w:p>
        </w:tc>
      </w:tr>
      <w:tr w:rsidR="00051A06" w:rsidRPr="00EA5FB6" w:rsidTr="009432B2">
        <w:tc>
          <w:tcPr>
            <w:tcW w:w="1744" w:type="dxa"/>
            <w:vMerge/>
            <w:tcBorders>
              <w:top w:val="single" w:sz="4" w:space="0" w:color="auto"/>
              <w:bottom w:val="single" w:sz="4" w:space="0" w:color="auto"/>
              <w:right w:val="single" w:sz="4" w:space="0" w:color="auto"/>
            </w:tcBorders>
          </w:tcPr>
          <w:p w:rsidR="00051A06" w:rsidRPr="00EA5FB6" w:rsidRDefault="00051A06" w:rsidP="00762753">
            <w:pPr>
              <w:ind w:firstLine="0"/>
              <w:rPr>
                <w:rFonts w:ascii="Times New Roman CYR" w:hAnsi="Times New Roman CYR" w:cs="Times New Roman CYR"/>
              </w:rPr>
            </w:pPr>
          </w:p>
        </w:tc>
        <w:tc>
          <w:tcPr>
            <w:tcW w:w="1994" w:type="dxa"/>
            <w:vMerge/>
            <w:tcBorders>
              <w:top w:val="single" w:sz="4" w:space="0" w:color="auto"/>
              <w:left w:val="single" w:sz="4" w:space="0" w:color="auto"/>
              <w:bottom w:val="single" w:sz="4" w:space="0" w:color="auto"/>
              <w:right w:val="single" w:sz="4" w:space="0" w:color="auto"/>
            </w:tcBorders>
          </w:tcPr>
          <w:p w:rsidR="00051A06" w:rsidRPr="00EA5FB6" w:rsidRDefault="00051A06" w:rsidP="00762753">
            <w:pPr>
              <w:ind w:firstLine="0"/>
              <w:rPr>
                <w:rFonts w:ascii="Times New Roman CYR" w:hAnsi="Times New Roman CYR" w:cs="Times New Roman CYR"/>
              </w:rPr>
            </w:pPr>
          </w:p>
        </w:tc>
        <w:tc>
          <w:tcPr>
            <w:tcW w:w="1082" w:type="dxa"/>
            <w:vMerge/>
            <w:tcBorders>
              <w:top w:val="single" w:sz="4" w:space="0" w:color="auto"/>
              <w:left w:val="single" w:sz="4" w:space="0" w:color="auto"/>
              <w:bottom w:val="single" w:sz="4" w:space="0" w:color="auto"/>
              <w:right w:val="single" w:sz="4" w:space="0" w:color="auto"/>
            </w:tcBorders>
          </w:tcPr>
          <w:p w:rsidR="00051A06" w:rsidRPr="00EA5FB6" w:rsidRDefault="00051A06" w:rsidP="00762753">
            <w:pPr>
              <w:ind w:firstLine="0"/>
              <w:rPr>
                <w:rFonts w:ascii="Times New Roman CYR" w:hAnsi="Times New Roman CYR" w:cs="Times New Roman CYR"/>
              </w:rPr>
            </w:pPr>
          </w:p>
        </w:tc>
        <w:tc>
          <w:tcPr>
            <w:tcW w:w="997" w:type="dxa"/>
            <w:vMerge/>
            <w:tcBorders>
              <w:top w:val="single" w:sz="4" w:space="0" w:color="auto"/>
              <w:left w:val="single" w:sz="4" w:space="0" w:color="auto"/>
              <w:bottom w:val="single" w:sz="4" w:space="0" w:color="auto"/>
              <w:right w:val="single" w:sz="4" w:space="0" w:color="auto"/>
            </w:tcBorders>
          </w:tcPr>
          <w:p w:rsidR="00051A06" w:rsidRPr="00EA5FB6" w:rsidRDefault="00051A06" w:rsidP="00762753">
            <w:pPr>
              <w:ind w:firstLine="0"/>
              <w:rPr>
                <w:rFonts w:ascii="Times New Roman CYR" w:hAnsi="Times New Roman CYR" w:cs="Times New Roman CYR"/>
              </w:rPr>
            </w:pPr>
          </w:p>
        </w:tc>
        <w:tc>
          <w:tcPr>
            <w:tcW w:w="872" w:type="dxa"/>
            <w:tcBorders>
              <w:top w:val="single" w:sz="4" w:space="0" w:color="auto"/>
              <w:left w:val="single" w:sz="4" w:space="0" w:color="auto"/>
              <w:bottom w:val="single" w:sz="4" w:space="0" w:color="auto"/>
              <w:right w:val="single" w:sz="4" w:space="0" w:color="auto"/>
            </w:tcBorders>
          </w:tcPr>
          <w:p w:rsidR="00051A06" w:rsidRPr="00EA5FB6" w:rsidRDefault="00051A06" w:rsidP="007C20FA">
            <w:pPr>
              <w:ind w:firstLine="0"/>
              <w:jc w:val="center"/>
              <w:rPr>
                <w:rFonts w:ascii="Times New Roman CYR" w:hAnsi="Times New Roman CYR" w:cs="Times New Roman CYR"/>
              </w:rPr>
            </w:pPr>
            <w:r w:rsidRPr="00EA5FB6">
              <w:rPr>
                <w:rFonts w:ascii="Times New Roman CYR" w:hAnsi="Times New Roman CYR" w:cs="Times New Roman CYR"/>
              </w:rPr>
              <w:t>х</w:t>
            </w:r>
          </w:p>
        </w:tc>
        <w:tc>
          <w:tcPr>
            <w:tcW w:w="872" w:type="dxa"/>
            <w:tcBorders>
              <w:top w:val="single" w:sz="4" w:space="0" w:color="auto"/>
              <w:left w:val="single" w:sz="4" w:space="0" w:color="auto"/>
              <w:bottom w:val="single" w:sz="4" w:space="0" w:color="auto"/>
              <w:right w:val="single" w:sz="4" w:space="0" w:color="auto"/>
            </w:tcBorders>
          </w:tcPr>
          <w:p w:rsidR="00051A06" w:rsidRPr="00EA5FB6" w:rsidRDefault="00051A06" w:rsidP="007C20FA">
            <w:pPr>
              <w:ind w:firstLine="0"/>
              <w:jc w:val="center"/>
              <w:rPr>
                <w:rFonts w:ascii="Times New Roman CYR" w:hAnsi="Times New Roman CYR" w:cs="Times New Roman CYR"/>
              </w:rPr>
            </w:pPr>
            <w:r w:rsidRPr="00EA5FB6">
              <w:rPr>
                <w:rFonts w:ascii="Times New Roman CYR" w:hAnsi="Times New Roman CYR" w:cs="Times New Roman CYR"/>
              </w:rPr>
              <w:t>х</w:t>
            </w:r>
          </w:p>
        </w:tc>
        <w:tc>
          <w:tcPr>
            <w:tcW w:w="872" w:type="dxa"/>
            <w:tcBorders>
              <w:top w:val="single" w:sz="4" w:space="0" w:color="auto"/>
              <w:left w:val="single" w:sz="4" w:space="0" w:color="auto"/>
              <w:bottom w:val="single" w:sz="4" w:space="0" w:color="auto"/>
              <w:right w:val="single" w:sz="4" w:space="0" w:color="auto"/>
            </w:tcBorders>
          </w:tcPr>
          <w:p w:rsidR="00051A06" w:rsidRPr="00EA5FB6" w:rsidRDefault="00051A06" w:rsidP="007C20FA">
            <w:pPr>
              <w:ind w:firstLine="0"/>
              <w:jc w:val="center"/>
              <w:rPr>
                <w:rFonts w:ascii="Times New Roman CYR" w:hAnsi="Times New Roman CYR" w:cs="Times New Roman CYR"/>
              </w:rPr>
            </w:pPr>
            <w:r w:rsidRPr="00EA5FB6">
              <w:rPr>
                <w:rFonts w:ascii="Times New Roman CYR" w:hAnsi="Times New Roman CYR" w:cs="Times New Roman CYR"/>
              </w:rPr>
              <w:t>х</w:t>
            </w:r>
          </w:p>
        </w:tc>
        <w:tc>
          <w:tcPr>
            <w:tcW w:w="873" w:type="dxa"/>
            <w:tcBorders>
              <w:top w:val="single" w:sz="4" w:space="0" w:color="auto"/>
              <w:left w:val="single" w:sz="4" w:space="0" w:color="auto"/>
              <w:bottom w:val="single" w:sz="4" w:space="0" w:color="auto"/>
              <w:right w:val="single" w:sz="4" w:space="0" w:color="auto"/>
            </w:tcBorders>
          </w:tcPr>
          <w:p w:rsidR="00051A06" w:rsidRPr="00EA5FB6" w:rsidRDefault="00051A06" w:rsidP="007C20FA">
            <w:pPr>
              <w:ind w:firstLine="0"/>
              <w:jc w:val="center"/>
              <w:rPr>
                <w:rFonts w:ascii="Times New Roman CYR" w:hAnsi="Times New Roman CYR" w:cs="Times New Roman CYR"/>
              </w:rPr>
            </w:pPr>
            <w:r w:rsidRPr="00EA5FB6">
              <w:rPr>
                <w:rFonts w:ascii="Times New Roman CYR" w:hAnsi="Times New Roman CYR" w:cs="Times New Roman CYR"/>
              </w:rPr>
              <w:t>х</w:t>
            </w:r>
          </w:p>
        </w:tc>
        <w:tc>
          <w:tcPr>
            <w:tcW w:w="997" w:type="dxa"/>
            <w:tcBorders>
              <w:top w:val="single" w:sz="4" w:space="0" w:color="auto"/>
              <w:left w:val="single" w:sz="4" w:space="0" w:color="auto"/>
              <w:bottom w:val="single" w:sz="4" w:space="0" w:color="auto"/>
              <w:right w:val="single" w:sz="4" w:space="0" w:color="auto"/>
            </w:tcBorders>
          </w:tcPr>
          <w:p w:rsidR="00051A06" w:rsidRPr="00EA5FB6" w:rsidRDefault="00051A06" w:rsidP="007C20FA">
            <w:pPr>
              <w:ind w:firstLine="0"/>
              <w:jc w:val="left"/>
              <w:rPr>
                <w:rFonts w:ascii="Times New Roman CYR" w:hAnsi="Times New Roman CYR" w:cs="Times New Roman CYR"/>
              </w:rPr>
            </w:pPr>
            <w:r w:rsidRPr="00EA5FB6">
              <w:rPr>
                <w:rFonts w:ascii="Times New Roman" w:eastAsia="Times New Roman" w:hAnsi="Times New Roman" w:cs="Times New Roman"/>
              </w:rPr>
              <w:t>бюджет Янтиковского муниципального округа</w:t>
            </w:r>
          </w:p>
        </w:tc>
        <w:tc>
          <w:tcPr>
            <w:tcW w:w="872" w:type="dxa"/>
            <w:tcBorders>
              <w:top w:val="single" w:sz="4" w:space="0" w:color="auto"/>
              <w:left w:val="single" w:sz="4" w:space="0" w:color="auto"/>
              <w:bottom w:val="single" w:sz="4" w:space="0" w:color="auto"/>
              <w:right w:val="single" w:sz="4" w:space="0" w:color="auto"/>
            </w:tcBorders>
          </w:tcPr>
          <w:p w:rsidR="00051A06" w:rsidRPr="00EA5FB6" w:rsidRDefault="00051A06" w:rsidP="007C20FA">
            <w:pPr>
              <w:ind w:firstLine="0"/>
              <w:jc w:val="center"/>
              <w:rPr>
                <w:rFonts w:ascii="Times New Roman CYR" w:hAnsi="Times New Roman CYR" w:cs="Times New Roman CYR"/>
              </w:rPr>
            </w:pPr>
            <w:r w:rsidRPr="00EA5FB6">
              <w:rPr>
                <w:rFonts w:ascii="Times New Roman CYR" w:hAnsi="Times New Roman CYR" w:cs="Times New Roman CYR"/>
              </w:rPr>
              <w:t>0,0</w:t>
            </w:r>
          </w:p>
        </w:tc>
        <w:tc>
          <w:tcPr>
            <w:tcW w:w="872" w:type="dxa"/>
            <w:tcBorders>
              <w:top w:val="single" w:sz="4" w:space="0" w:color="auto"/>
              <w:left w:val="single" w:sz="4" w:space="0" w:color="auto"/>
              <w:bottom w:val="single" w:sz="4" w:space="0" w:color="auto"/>
              <w:right w:val="single" w:sz="4" w:space="0" w:color="auto"/>
            </w:tcBorders>
          </w:tcPr>
          <w:p w:rsidR="00051A06" w:rsidRPr="00EA5FB6" w:rsidRDefault="00051A06" w:rsidP="007C20FA">
            <w:pPr>
              <w:ind w:firstLine="0"/>
              <w:jc w:val="center"/>
              <w:rPr>
                <w:rFonts w:ascii="Times New Roman CYR" w:hAnsi="Times New Roman CYR" w:cs="Times New Roman CYR"/>
              </w:rPr>
            </w:pPr>
            <w:r w:rsidRPr="00EA5FB6">
              <w:rPr>
                <w:rFonts w:ascii="Times New Roman CYR" w:hAnsi="Times New Roman CYR" w:cs="Times New Roman CYR"/>
              </w:rPr>
              <w:t>0,0</w:t>
            </w:r>
          </w:p>
        </w:tc>
        <w:tc>
          <w:tcPr>
            <w:tcW w:w="872" w:type="dxa"/>
            <w:tcBorders>
              <w:top w:val="single" w:sz="4" w:space="0" w:color="auto"/>
              <w:left w:val="single" w:sz="4" w:space="0" w:color="auto"/>
              <w:bottom w:val="single" w:sz="4" w:space="0" w:color="auto"/>
              <w:right w:val="single" w:sz="4" w:space="0" w:color="auto"/>
            </w:tcBorders>
          </w:tcPr>
          <w:p w:rsidR="00051A06" w:rsidRPr="00EA5FB6" w:rsidRDefault="00051A06" w:rsidP="007C20FA">
            <w:pPr>
              <w:ind w:firstLine="0"/>
              <w:jc w:val="center"/>
              <w:rPr>
                <w:rFonts w:ascii="Times New Roman CYR" w:hAnsi="Times New Roman CYR" w:cs="Times New Roman CYR"/>
              </w:rPr>
            </w:pPr>
            <w:r w:rsidRPr="00EA5FB6">
              <w:rPr>
                <w:rFonts w:ascii="Times New Roman CYR" w:hAnsi="Times New Roman CYR" w:cs="Times New Roman CYR"/>
              </w:rPr>
              <w:t>0,0</w:t>
            </w:r>
          </w:p>
        </w:tc>
        <w:tc>
          <w:tcPr>
            <w:tcW w:w="998" w:type="dxa"/>
            <w:gridSpan w:val="2"/>
            <w:tcBorders>
              <w:top w:val="single" w:sz="4" w:space="0" w:color="auto"/>
              <w:left w:val="single" w:sz="4" w:space="0" w:color="auto"/>
              <w:bottom w:val="single" w:sz="4" w:space="0" w:color="auto"/>
            </w:tcBorders>
          </w:tcPr>
          <w:p w:rsidR="00051A06" w:rsidRPr="00EA5FB6" w:rsidRDefault="00051A06" w:rsidP="007C20FA">
            <w:pPr>
              <w:ind w:firstLine="0"/>
              <w:jc w:val="center"/>
              <w:rPr>
                <w:rFonts w:ascii="Times New Roman CYR" w:hAnsi="Times New Roman CYR" w:cs="Times New Roman CYR"/>
              </w:rPr>
            </w:pPr>
            <w:r w:rsidRPr="00EA5FB6">
              <w:rPr>
                <w:rFonts w:ascii="Times New Roman CYR" w:hAnsi="Times New Roman CYR" w:cs="Times New Roman CYR"/>
              </w:rPr>
              <w:t>0,0</w:t>
            </w:r>
          </w:p>
        </w:tc>
      </w:tr>
      <w:tr w:rsidR="00051A06" w:rsidRPr="00EA5FB6" w:rsidTr="009432B2">
        <w:tc>
          <w:tcPr>
            <w:tcW w:w="1744" w:type="dxa"/>
            <w:vMerge/>
            <w:tcBorders>
              <w:top w:val="single" w:sz="4" w:space="0" w:color="auto"/>
              <w:bottom w:val="single" w:sz="4" w:space="0" w:color="auto"/>
              <w:right w:val="single" w:sz="4" w:space="0" w:color="auto"/>
            </w:tcBorders>
          </w:tcPr>
          <w:p w:rsidR="00051A06" w:rsidRPr="00EA5FB6" w:rsidRDefault="00051A06" w:rsidP="00762753">
            <w:pPr>
              <w:ind w:firstLine="0"/>
              <w:rPr>
                <w:rFonts w:ascii="Times New Roman CYR" w:hAnsi="Times New Roman CYR" w:cs="Times New Roman CYR"/>
              </w:rPr>
            </w:pPr>
          </w:p>
        </w:tc>
        <w:tc>
          <w:tcPr>
            <w:tcW w:w="1994" w:type="dxa"/>
            <w:vMerge/>
            <w:tcBorders>
              <w:top w:val="single" w:sz="4" w:space="0" w:color="auto"/>
              <w:left w:val="single" w:sz="4" w:space="0" w:color="auto"/>
              <w:bottom w:val="single" w:sz="4" w:space="0" w:color="auto"/>
              <w:right w:val="single" w:sz="4" w:space="0" w:color="auto"/>
            </w:tcBorders>
          </w:tcPr>
          <w:p w:rsidR="00051A06" w:rsidRPr="00EA5FB6" w:rsidRDefault="00051A06" w:rsidP="00762753">
            <w:pPr>
              <w:ind w:firstLine="0"/>
              <w:rPr>
                <w:rFonts w:ascii="Times New Roman CYR" w:hAnsi="Times New Roman CYR" w:cs="Times New Roman CYR"/>
              </w:rPr>
            </w:pPr>
          </w:p>
        </w:tc>
        <w:tc>
          <w:tcPr>
            <w:tcW w:w="1082" w:type="dxa"/>
            <w:vMerge/>
            <w:tcBorders>
              <w:top w:val="single" w:sz="4" w:space="0" w:color="auto"/>
              <w:left w:val="single" w:sz="4" w:space="0" w:color="auto"/>
              <w:bottom w:val="single" w:sz="4" w:space="0" w:color="auto"/>
              <w:right w:val="single" w:sz="4" w:space="0" w:color="auto"/>
            </w:tcBorders>
          </w:tcPr>
          <w:p w:rsidR="00051A06" w:rsidRPr="00EA5FB6" w:rsidRDefault="00051A06" w:rsidP="00762753">
            <w:pPr>
              <w:ind w:firstLine="0"/>
              <w:rPr>
                <w:rFonts w:ascii="Times New Roman CYR" w:hAnsi="Times New Roman CYR" w:cs="Times New Roman CYR"/>
              </w:rPr>
            </w:pPr>
          </w:p>
        </w:tc>
        <w:tc>
          <w:tcPr>
            <w:tcW w:w="997" w:type="dxa"/>
            <w:vMerge/>
            <w:tcBorders>
              <w:top w:val="single" w:sz="4" w:space="0" w:color="auto"/>
              <w:left w:val="single" w:sz="4" w:space="0" w:color="auto"/>
              <w:bottom w:val="single" w:sz="4" w:space="0" w:color="auto"/>
              <w:right w:val="single" w:sz="4" w:space="0" w:color="auto"/>
            </w:tcBorders>
          </w:tcPr>
          <w:p w:rsidR="00051A06" w:rsidRPr="00EA5FB6" w:rsidRDefault="00051A06" w:rsidP="00762753">
            <w:pPr>
              <w:ind w:firstLine="0"/>
              <w:rPr>
                <w:rFonts w:ascii="Times New Roman CYR" w:hAnsi="Times New Roman CYR" w:cs="Times New Roman CYR"/>
              </w:rPr>
            </w:pPr>
          </w:p>
        </w:tc>
        <w:tc>
          <w:tcPr>
            <w:tcW w:w="872" w:type="dxa"/>
            <w:tcBorders>
              <w:top w:val="single" w:sz="4" w:space="0" w:color="auto"/>
              <w:left w:val="single" w:sz="4" w:space="0" w:color="auto"/>
              <w:bottom w:val="single" w:sz="4" w:space="0" w:color="auto"/>
              <w:right w:val="single" w:sz="4" w:space="0" w:color="auto"/>
            </w:tcBorders>
          </w:tcPr>
          <w:p w:rsidR="00051A06" w:rsidRPr="00EA5FB6" w:rsidRDefault="00051A06" w:rsidP="007C20FA">
            <w:pPr>
              <w:ind w:firstLine="0"/>
              <w:jc w:val="center"/>
              <w:rPr>
                <w:rFonts w:ascii="Times New Roman CYR" w:hAnsi="Times New Roman CYR" w:cs="Times New Roman CYR"/>
              </w:rPr>
            </w:pPr>
            <w:r w:rsidRPr="00EA5FB6">
              <w:rPr>
                <w:rFonts w:ascii="Times New Roman CYR" w:hAnsi="Times New Roman CYR" w:cs="Times New Roman CYR"/>
              </w:rPr>
              <w:t>х</w:t>
            </w:r>
          </w:p>
        </w:tc>
        <w:tc>
          <w:tcPr>
            <w:tcW w:w="872" w:type="dxa"/>
            <w:tcBorders>
              <w:top w:val="single" w:sz="4" w:space="0" w:color="auto"/>
              <w:left w:val="single" w:sz="4" w:space="0" w:color="auto"/>
              <w:bottom w:val="single" w:sz="4" w:space="0" w:color="auto"/>
              <w:right w:val="single" w:sz="4" w:space="0" w:color="auto"/>
            </w:tcBorders>
          </w:tcPr>
          <w:p w:rsidR="00051A06" w:rsidRPr="00EA5FB6" w:rsidRDefault="00051A06" w:rsidP="007C20FA">
            <w:pPr>
              <w:ind w:firstLine="0"/>
              <w:jc w:val="center"/>
              <w:rPr>
                <w:rFonts w:ascii="Times New Roman CYR" w:hAnsi="Times New Roman CYR" w:cs="Times New Roman CYR"/>
              </w:rPr>
            </w:pPr>
            <w:r w:rsidRPr="00EA5FB6">
              <w:rPr>
                <w:rFonts w:ascii="Times New Roman CYR" w:hAnsi="Times New Roman CYR" w:cs="Times New Roman CYR"/>
              </w:rPr>
              <w:t>х</w:t>
            </w:r>
          </w:p>
        </w:tc>
        <w:tc>
          <w:tcPr>
            <w:tcW w:w="872" w:type="dxa"/>
            <w:tcBorders>
              <w:top w:val="single" w:sz="4" w:space="0" w:color="auto"/>
              <w:left w:val="single" w:sz="4" w:space="0" w:color="auto"/>
              <w:bottom w:val="single" w:sz="4" w:space="0" w:color="auto"/>
              <w:right w:val="single" w:sz="4" w:space="0" w:color="auto"/>
            </w:tcBorders>
          </w:tcPr>
          <w:p w:rsidR="00051A06" w:rsidRPr="00EA5FB6" w:rsidRDefault="00051A06" w:rsidP="007C20FA">
            <w:pPr>
              <w:ind w:firstLine="0"/>
              <w:jc w:val="center"/>
              <w:rPr>
                <w:rFonts w:ascii="Times New Roman CYR" w:hAnsi="Times New Roman CYR" w:cs="Times New Roman CYR"/>
              </w:rPr>
            </w:pPr>
            <w:r w:rsidRPr="00EA5FB6">
              <w:rPr>
                <w:rFonts w:ascii="Times New Roman CYR" w:hAnsi="Times New Roman CYR" w:cs="Times New Roman CYR"/>
              </w:rPr>
              <w:t>х</w:t>
            </w:r>
          </w:p>
        </w:tc>
        <w:tc>
          <w:tcPr>
            <w:tcW w:w="873" w:type="dxa"/>
            <w:tcBorders>
              <w:top w:val="single" w:sz="4" w:space="0" w:color="auto"/>
              <w:left w:val="single" w:sz="4" w:space="0" w:color="auto"/>
              <w:bottom w:val="single" w:sz="4" w:space="0" w:color="auto"/>
              <w:right w:val="single" w:sz="4" w:space="0" w:color="auto"/>
            </w:tcBorders>
          </w:tcPr>
          <w:p w:rsidR="00051A06" w:rsidRPr="00EA5FB6" w:rsidRDefault="00051A06" w:rsidP="007C20FA">
            <w:pPr>
              <w:ind w:firstLine="0"/>
              <w:jc w:val="center"/>
              <w:rPr>
                <w:rFonts w:ascii="Times New Roman CYR" w:hAnsi="Times New Roman CYR" w:cs="Times New Roman CYR"/>
              </w:rPr>
            </w:pPr>
            <w:r w:rsidRPr="00EA5FB6">
              <w:rPr>
                <w:rFonts w:ascii="Times New Roman CYR" w:hAnsi="Times New Roman CYR" w:cs="Times New Roman CYR"/>
              </w:rPr>
              <w:t>х</w:t>
            </w:r>
          </w:p>
        </w:tc>
        <w:tc>
          <w:tcPr>
            <w:tcW w:w="997" w:type="dxa"/>
            <w:tcBorders>
              <w:top w:val="single" w:sz="4" w:space="0" w:color="auto"/>
              <w:left w:val="single" w:sz="4" w:space="0" w:color="auto"/>
              <w:bottom w:val="single" w:sz="4" w:space="0" w:color="auto"/>
              <w:right w:val="single" w:sz="4" w:space="0" w:color="auto"/>
            </w:tcBorders>
          </w:tcPr>
          <w:p w:rsidR="00051A06" w:rsidRPr="00EA5FB6" w:rsidRDefault="00051A06" w:rsidP="007C20FA">
            <w:pPr>
              <w:ind w:firstLine="0"/>
              <w:jc w:val="left"/>
              <w:rPr>
                <w:rFonts w:ascii="Times New Roman CYR" w:hAnsi="Times New Roman CYR" w:cs="Times New Roman CYR"/>
              </w:rPr>
            </w:pPr>
            <w:r w:rsidRPr="00EA5FB6">
              <w:rPr>
                <w:rFonts w:ascii="Times New Roman CYR" w:hAnsi="Times New Roman CYR" w:cs="Times New Roman CYR"/>
              </w:rPr>
              <w:t>внебюджетные источники</w:t>
            </w:r>
          </w:p>
        </w:tc>
        <w:tc>
          <w:tcPr>
            <w:tcW w:w="872" w:type="dxa"/>
            <w:tcBorders>
              <w:top w:val="single" w:sz="4" w:space="0" w:color="auto"/>
              <w:left w:val="single" w:sz="4" w:space="0" w:color="auto"/>
              <w:bottom w:val="single" w:sz="4" w:space="0" w:color="auto"/>
              <w:right w:val="single" w:sz="4" w:space="0" w:color="auto"/>
            </w:tcBorders>
          </w:tcPr>
          <w:p w:rsidR="00051A06" w:rsidRPr="00EA5FB6" w:rsidRDefault="00051A06" w:rsidP="007C20FA">
            <w:pPr>
              <w:ind w:firstLine="0"/>
              <w:jc w:val="center"/>
              <w:rPr>
                <w:rFonts w:ascii="Times New Roman CYR" w:hAnsi="Times New Roman CYR" w:cs="Times New Roman CYR"/>
              </w:rPr>
            </w:pPr>
            <w:r w:rsidRPr="00EA5FB6">
              <w:rPr>
                <w:rFonts w:ascii="Times New Roman CYR" w:hAnsi="Times New Roman CYR" w:cs="Times New Roman CYR"/>
              </w:rPr>
              <w:t>0,0</w:t>
            </w:r>
          </w:p>
        </w:tc>
        <w:tc>
          <w:tcPr>
            <w:tcW w:w="872" w:type="dxa"/>
            <w:tcBorders>
              <w:top w:val="single" w:sz="4" w:space="0" w:color="auto"/>
              <w:left w:val="single" w:sz="4" w:space="0" w:color="auto"/>
              <w:bottom w:val="single" w:sz="4" w:space="0" w:color="auto"/>
              <w:right w:val="single" w:sz="4" w:space="0" w:color="auto"/>
            </w:tcBorders>
          </w:tcPr>
          <w:p w:rsidR="00051A06" w:rsidRPr="00EA5FB6" w:rsidRDefault="00051A06" w:rsidP="007C20FA">
            <w:pPr>
              <w:ind w:firstLine="0"/>
              <w:jc w:val="center"/>
              <w:rPr>
                <w:rFonts w:ascii="Times New Roman CYR" w:hAnsi="Times New Roman CYR" w:cs="Times New Roman CYR"/>
              </w:rPr>
            </w:pPr>
            <w:r w:rsidRPr="00EA5FB6">
              <w:rPr>
                <w:rFonts w:ascii="Times New Roman CYR" w:hAnsi="Times New Roman CYR" w:cs="Times New Roman CYR"/>
              </w:rPr>
              <w:t>0,0</w:t>
            </w:r>
          </w:p>
        </w:tc>
        <w:tc>
          <w:tcPr>
            <w:tcW w:w="872" w:type="dxa"/>
            <w:tcBorders>
              <w:top w:val="single" w:sz="4" w:space="0" w:color="auto"/>
              <w:left w:val="single" w:sz="4" w:space="0" w:color="auto"/>
              <w:bottom w:val="single" w:sz="4" w:space="0" w:color="auto"/>
              <w:right w:val="single" w:sz="4" w:space="0" w:color="auto"/>
            </w:tcBorders>
          </w:tcPr>
          <w:p w:rsidR="00051A06" w:rsidRPr="00EA5FB6" w:rsidRDefault="00051A06" w:rsidP="007C20FA">
            <w:pPr>
              <w:ind w:firstLine="0"/>
              <w:jc w:val="center"/>
              <w:rPr>
                <w:rFonts w:ascii="Times New Roman CYR" w:hAnsi="Times New Roman CYR" w:cs="Times New Roman CYR"/>
              </w:rPr>
            </w:pPr>
            <w:r w:rsidRPr="00EA5FB6">
              <w:rPr>
                <w:rFonts w:ascii="Times New Roman CYR" w:hAnsi="Times New Roman CYR" w:cs="Times New Roman CYR"/>
              </w:rPr>
              <w:t>0,0</w:t>
            </w:r>
          </w:p>
        </w:tc>
        <w:tc>
          <w:tcPr>
            <w:tcW w:w="998" w:type="dxa"/>
            <w:gridSpan w:val="2"/>
            <w:tcBorders>
              <w:top w:val="single" w:sz="4" w:space="0" w:color="auto"/>
              <w:left w:val="single" w:sz="4" w:space="0" w:color="auto"/>
              <w:bottom w:val="single" w:sz="4" w:space="0" w:color="auto"/>
            </w:tcBorders>
          </w:tcPr>
          <w:p w:rsidR="00051A06" w:rsidRPr="00EA5FB6" w:rsidRDefault="00051A06" w:rsidP="007C20FA">
            <w:pPr>
              <w:ind w:firstLine="0"/>
              <w:jc w:val="center"/>
              <w:rPr>
                <w:rFonts w:ascii="Times New Roman CYR" w:hAnsi="Times New Roman CYR" w:cs="Times New Roman CYR"/>
              </w:rPr>
            </w:pPr>
            <w:r w:rsidRPr="00EA5FB6">
              <w:rPr>
                <w:rFonts w:ascii="Times New Roman CYR" w:hAnsi="Times New Roman CYR" w:cs="Times New Roman CYR"/>
              </w:rPr>
              <w:t>0,0</w:t>
            </w:r>
          </w:p>
        </w:tc>
      </w:tr>
      <w:tr w:rsidR="00372C0D" w:rsidRPr="00EA5FB6" w:rsidTr="009432B2">
        <w:tc>
          <w:tcPr>
            <w:tcW w:w="1744" w:type="dxa"/>
            <w:tcBorders>
              <w:top w:val="single" w:sz="4" w:space="0" w:color="auto"/>
              <w:bottom w:val="single" w:sz="4" w:space="0" w:color="auto"/>
              <w:right w:val="single" w:sz="4" w:space="0" w:color="auto"/>
            </w:tcBorders>
          </w:tcPr>
          <w:p w:rsidR="00372C0D" w:rsidRPr="00EA5FB6" w:rsidRDefault="00372C0D" w:rsidP="00762753">
            <w:pPr>
              <w:ind w:firstLine="0"/>
              <w:jc w:val="left"/>
              <w:rPr>
                <w:rFonts w:ascii="Times New Roman CYR" w:hAnsi="Times New Roman CYR" w:cs="Times New Roman CYR"/>
              </w:rPr>
            </w:pPr>
            <w:r w:rsidRPr="00EA5FB6">
              <w:rPr>
                <w:rFonts w:ascii="Times New Roman CYR" w:hAnsi="Times New Roman CYR" w:cs="Times New Roman CYR"/>
              </w:rPr>
              <w:t>Целевой показатель (индикатор) подпрограммы (Муниципальной программы), увязанный с основным мероприятием 4</w:t>
            </w:r>
          </w:p>
        </w:tc>
        <w:tc>
          <w:tcPr>
            <w:tcW w:w="8559" w:type="dxa"/>
            <w:gridSpan w:val="8"/>
            <w:tcBorders>
              <w:top w:val="single" w:sz="4" w:space="0" w:color="auto"/>
              <w:left w:val="single" w:sz="4" w:space="0" w:color="auto"/>
              <w:bottom w:val="single" w:sz="4" w:space="0" w:color="auto"/>
              <w:right w:val="single" w:sz="4" w:space="0" w:color="auto"/>
            </w:tcBorders>
          </w:tcPr>
          <w:p w:rsidR="00372C0D" w:rsidRPr="00EA5FB6" w:rsidRDefault="00372C0D" w:rsidP="007C20FA">
            <w:pPr>
              <w:ind w:firstLine="0"/>
              <w:jc w:val="left"/>
              <w:rPr>
                <w:rFonts w:ascii="Times New Roman CYR" w:hAnsi="Times New Roman CYR" w:cs="Times New Roman CYR"/>
              </w:rPr>
            </w:pPr>
            <w:r w:rsidRPr="00EA5FB6">
              <w:rPr>
                <w:rFonts w:ascii="Times New Roman CYR" w:hAnsi="Times New Roman CYR" w:cs="Times New Roman CYR"/>
              </w:rPr>
              <w:t>Удовлетворенность населения качеством начального общего, основного общего, среднего общего образования, %</w:t>
            </w:r>
          </w:p>
        </w:tc>
        <w:tc>
          <w:tcPr>
            <w:tcW w:w="872" w:type="dxa"/>
            <w:tcBorders>
              <w:top w:val="single" w:sz="4" w:space="0" w:color="auto"/>
              <w:left w:val="single" w:sz="4" w:space="0" w:color="auto"/>
              <w:bottom w:val="single" w:sz="4" w:space="0" w:color="auto"/>
              <w:right w:val="single" w:sz="4" w:space="0" w:color="auto"/>
            </w:tcBorders>
          </w:tcPr>
          <w:p w:rsidR="00372C0D" w:rsidRPr="00EA5FB6" w:rsidRDefault="00372C0D" w:rsidP="007C20FA">
            <w:pPr>
              <w:ind w:firstLine="0"/>
              <w:jc w:val="center"/>
              <w:rPr>
                <w:rFonts w:ascii="Times New Roman CYR" w:hAnsi="Times New Roman CYR" w:cs="Times New Roman CYR"/>
              </w:rPr>
            </w:pPr>
            <w:r w:rsidRPr="00EA5FB6">
              <w:rPr>
                <w:rFonts w:ascii="Times New Roman CYR" w:hAnsi="Times New Roman CYR" w:cs="Times New Roman CYR"/>
              </w:rPr>
              <w:t>85</w:t>
            </w:r>
          </w:p>
        </w:tc>
        <w:tc>
          <w:tcPr>
            <w:tcW w:w="872" w:type="dxa"/>
            <w:tcBorders>
              <w:top w:val="single" w:sz="4" w:space="0" w:color="auto"/>
              <w:left w:val="single" w:sz="4" w:space="0" w:color="auto"/>
              <w:bottom w:val="single" w:sz="4" w:space="0" w:color="auto"/>
              <w:right w:val="single" w:sz="4" w:space="0" w:color="auto"/>
            </w:tcBorders>
          </w:tcPr>
          <w:p w:rsidR="00372C0D" w:rsidRPr="00EA5FB6" w:rsidRDefault="00372C0D" w:rsidP="007C20FA">
            <w:pPr>
              <w:ind w:firstLine="0"/>
              <w:jc w:val="center"/>
              <w:rPr>
                <w:rFonts w:ascii="Times New Roman CYR" w:hAnsi="Times New Roman CYR" w:cs="Times New Roman CYR"/>
              </w:rPr>
            </w:pPr>
            <w:r w:rsidRPr="00EA5FB6">
              <w:rPr>
                <w:rFonts w:ascii="Times New Roman CYR" w:hAnsi="Times New Roman CYR" w:cs="Times New Roman CYR"/>
              </w:rPr>
              <w:t>85</w:t>
            </w:r>
          </w:p>
        </w:tc>
        <w:tc>
          <w:tcPr>
            <w:tcW w:w="872" w:type="dxa"/>
            <w:tcBorders>
              <w:top w:val="single" w:sz="4" w:space="0" w:color="auto"/>
              <w:left w:val="single" w:sz="4" w:space="0" w:color="auto"/>
              <w:bottom w:val="single" w:sz="4" w:space="0" w:color="auto"/>
              <w:right w:val="single" w:sz="4" w:space="0" w:color="auto"/>
            </w:tcBorders>
          </w:tcPr>
          <w:p w:rsidR="00372C0D" w:rsidRPr="00EA5FB6" w:rsidRDefault="00372C0D" w:rsidP="007C20FA">
            <w:pPr>
              <w:ind w:firstLine="0"/>
              <w:jc w:val="center"/>
              <w:rPr>
                <w:rFonts w:ascii="Times New Roman CYR" w:hAnsi="Times New Roman CYR" w:cs="Times New Roman CYR"/>
              </w:rPr>
            </w:pPr>
            <w:r w:rsidRPr="00EA5FB6">
              <w:rPr>
                <w:rFonts w:ascii="Times New Roman CYR" w:hAnsi="Times New Roman CYR" w:cs="Times New Roman CYR"/>
              </w:rPr>
              <w:t>85</w:t>
            </w:r>
          </w:p>
        </w:tc>
        <w:tc>
          <w:tcPr>
            <w:tcW w:w="998" w:type="dxa"/>
            <w:gridSpan w:val="2"/>
            <w:tcBorders>
              <w:top w:val="single" w:sz="4" w:space="0" w:color="auto"/>
              <w:left w:val="single" w:sz="4" w:space="0" w:color="auto"/>
              <w:bottom w:val="single" w:sz="4" w:space="0" w:color="auto"/>
            </w:tcBorders>
          </w:tcPr>
          <w:p w:rsidR="00372C0D" w:rsidRPr="00EA5FB6" w:rsidRDefault="00372C0D" w:rsidP="007C20FA">
            <w:pPr>
              <w:ind w:firstLine="0"/>
              <w:jc w:val="center"/>
              <w:rPr>
                <w:rFonts w:ascii="Times New Roman CYR" w:hAnsi="Times New Roman CYR" w:cs="Times New Roman CYR"/>
              </w:rPr>
            </w:pPr>
            <w:r w:rsidRPr="00EA5FB6">
              <w:rPr>
                <w:rFonts w:ascii="Times New Roman CYR" w:hAnsi="Times New Roman CYR" w:cs="Times New Roman CYR"/>
              </w:rPr>
              <w:t>85</w:t>
            </w:r>
          </w:p>
        </w:tc>
      </w:tr>
      <w:tr w:rsidR="008961C1" w:rsidRPr="00EA5FB6" w:rsidTr="00341A94">
        <w:tc>
          <w:tcPr>
            <w:tcW w:w="13917" w:type="dxa"/>
            <w:gridSpan w:val="14"/>
            <w:tcBorders>
              <w:top w:val="single" w:sz="4" w:space="0" w:color="auto"/>
              <w:bottom w:val="single" w:sz="4" w:space="0" w:color="auto"/>
            </w:tcBorders>
          </w:tcPr>
          <w:p w:rsidR="008961C1" w:rsidRPr="00EA5FB6" w:rsidRDefault="008961C1" w:rsidP="00341A94">
            <w:pPr>
              <w:rPr>
                <w:rFonts w:ascii="Times New Roman CYR" w:hAnsi="Times New Roman CYR" w:cs="Times New Roman CYR"/>
              </w:rPr>
            </w:pPr>
            <w:r w:rsidRPr="00EA5FB6">
              <w:rPr>
                <w:rFonts w:ascii="Times New Roman CYR" w:hAnsi="Times New Roman CYR" w:cs="Times New Roman CYR"/>
                <w:b/>
                <w:bCs/>
                <w:color w:val="26282F"/>
              </w:rPr>
              <w:t xml:space="preserve">Цель «Приведение в нормативное состояние зданий общеобразовательных организаций в </w:t>
            </w:r>
            <w:proofErr w:type="spellStart"/>
            <w:r w:rsidRPr="00EA5FB6">
              <w:rPr>
                <w:rFonts w:ascii="Times New Roman CYR" w:hAnsi="Times New Roman CYR" w:cs="Times New Roman CYR"/>
                <w:b/>
                <w:bCs/>
                <w:color w:val="26282F"/>
              </w:rPr>
              <w:t>Янтиковском</w:t>
            </w:r>
            <w:proofErr w:type="spellEnd"/>
            <w:r w:rsidRPr="00EA5FB6">
              <w:rPr>
                <w:rFonts w:ascii="Times New Roman CYR" w:hAnsi="Times New Roman CYR" w:cs="Times New Roman CYR"/>
                <w:b/>
                <w:bCs/>
                <w:color w:val="26282F"/>
              </w:rPr>
              <w:t xml:space="preserve"> муниципальном округе»</w:t>
            </w:r>
          </w:p>
        </w:tc>
      </w:tr>
      <w:tr w:rsidR="00051A06" w:rsidRPr="00EA5FB6" w:rsidTr="009432B2">
        <w:tc>
          <w:tcPr>
            <w:tcW w:w="1744" w:type="dxa"/>
            <w:vMerge w:val="restart"/>
            <w:tcBorders>
              <w:top w:val="single" w:sz="4" w:space="0" w:color="auto"/>
              <w:bottom w:val="single" w:sz="4" w:space="0" w:color="auto"/>
              <w:right w:val="single" w:sz="4" w:space="0" w:color="auto"/>
            </w:tcBorders>
          </w:tcPr>
          <w:p w:rsidR="00051A06" w:rsidRPr="00EA5FB6" w:rsidRDefault="00051A06" w:rsidP="00762753">
            <w:pPr>
              <w:ind w:firstLine="0"/>
              <w:jc w:val="left"/>
              <w:rPr>
                <w:rFonts w:ascii="Times New Roman CYR" w:hAnsi="Times New Roman CYR" w:cs="Times New Roman CYR"/>
              </w:rPr>
            </w:pPr>
            <w:r w:rsidRPr="00EA5FB6">
              <w:rPr>
                <w:rFonts w:ascii="Times New Roman CYR" w:hAnsi="Times New Roman CYR" w:cs="Times New Roman CYR"/>
              </w:rPr>
              <w:t>Основное мероприятие 5</w:t>
            </w:r>
          </w:p>
        </w:tc>
        <w:tc>
          <w:tcPr>
            <w:tcW w:w="1994" w:type="dxa"/>
            <w:vMerge w:val="restart"/>
            <w:tcBorders>
              <w:top w:val="single" w:sz="4" w:space="0" w:color="auto"/>
              <w:left w:val="single" w:sz="4" w:space="0" w:color="auto"/>
              <w:bottom w:val="single" w:sz="4" w:space="0" w:color="auto"/>
              <w:right w:val="single" w:sz="4" w:space="0" w:color="auto"/>
            </w:tcBorders>
          </w:tcPr>
          <w:p w:rsidR="00051A06" w:rsidRPr="00EA5FB6" w:rsidRDefault="00051A06" w:rsidP="00762753">
            <w:pPr>
              <w:ind w:firstLine="0"/>
              <w:jc w:val="left"/>
              <w:rPr>
                <w:rFonts w:ascii="Times New Roman CYR" w:hAnsi="Times New Roman CYR" w:cs="Times New Roman CYR"/>
              </w:rPr>
            </w:pPr>
            <w:r w:rsidRPr="00EA5FB6">
              <w:rPr>
                <w:rFonts w:ascii="Times New Roman CYR" w:hAnsi="Times New Roman CYR" w:cs="Times New Roman CYR"/>
              </w:rPr>
              <w:t>Обновление в объектах капитального ремонта 100% учебников и учебных пособий, не позволяющих их дальнейшее использование в образовательном процессе по причинам ветхости и дефектности</w:t>
            </w:r>
          </w:p>
        </w:tc>
        <w:tc>
          <w:tcPr>
            <w:tcW w:w="1082" w:type="dxa"/>
            <w:vMerge w:val="restart"/>
            <w:tcBorders>
              <w:top w:val="single" w:sz="4" w:space="0" w:color="auto"/>
              <w:left w:val="single" w:sz="4" w:space="0" w:color="auto"/>
              <w:bottom w:val="single" w:sz="4" w:space="0" w:color="auto"/>
              <w:right w:val="single" w:sz="4" w:space="0" w:color="auto"/>
            </w:tcBorders>
          </w:tcPr>
          <w:p w:rsidR="00051A06" w:rsidRPr="00EA5FB6" w:rsidRDefault="00051A06" w:rsidP="00762753">
            <w:pPr>
              <w:ind w:firstLine="0"/>
              <w:jc w:val="left"/>
              <w:rPr>
                <w:rFonts w:ascii="Times New Roman CYR" w:hAnsi="Times New Roman CYR" w:cs="Times New Roman CYR"/>
              </w:rPr>
            </w:pPr>
            <w:r w:rsidRPr="00EA5FB6">
              <w:rPr>
                <w:rFonts w:ascii="Times New Roman CYR" w:hAnsi="Times New Roman CYR" w:cs="Times New Roman CYR"/>
              </w:rPr>
              <w:t>обновление в отремонтированных зданиях общеобразовательных организаций учебников и учебных пособий, не позволяющих их дальнейшее использование в образовательном процессе по причинам ветхости и дефектности</w:t>
            </w:r>
          </w:p>
        </w:tc>
        <w:tc>
          <w:tcPr>
            <w:tcW w:w="997" w:type="dxa"/>
            <w:vMerge w:val="restart"/>
            <w:tcBorders>
              <w:top w:val="single" w:sz="4" w:space="0" w:color="auto"/>
              <w:left w:val="single" w:sz="4" w:space="0" w:color="auto"/>
              <w:bottom w:val="single" w:sz="4" w:space="0" w:color="auto"/>
              <w:right w:val="single" w:sz="4" w:space="0" w:color="auto"/>
            </w:tcBorders>
          </w:tcPr>
          <w:p w:rsidR="00051A06" w:rsidRPr="00EA5FB6" w:rsidRDefault="00051A06" w:rsidP="007C20FA">
            <w:pPr>
              <w:ind w:firstLine="0"/>
              <w:jc w:val="left"/>
              <w:rPr>
                <w:rFonts w:ascii="Times New Roman CYR" w:hAnsi="Times New Roman CYR" w:cs="Times New Roman CYR"/>
              </w:rPr>
            </w:pPr>
            <w:r w:rsidRPr="00EA5FB6">
              <w:rPr>
                <w:rFonts w:ascii="Times New Roman CYR" w:hAnsi="Times New Roman CYR" w:cs="Times New Roman CYR"/>
              </w:rPr>
              <w:t>ответственный исполнитель – Отдел образования</w:t>
            </w:r>
          </w:p>
        </w:tc>
        <w:tc>
          <w:tcPr>
            <w:tcW w:w="872" w:type="dxa"/>
            <w:tcBorders>
              <w:top w:val="single" w:sz="4" w:space="0" w:color="auto"/>
              <w:left w:val="single" w:sz="4" w:space="0" w:color="auto"/>
              <w:bottom w:val="single" w:sz="4" w:space="0" w:color="auto"/>
              <w:right w:val="single" w:sz="4" w:space="0" w:color="auto"/>
            </w:tcBorders>
          </w:tcPr>
          <w:p w:rsidR="00051A06" w:rsidRPr="00EA5FB6" w:rsidRDefault="00051A06" w:rsidP="007C20FA">
            <w:pPr>
              <w:ind w:firstLine="0"/>
              <w:rPr>
                <w:rFonts w:ascii="Times New Roman CYR" w:hAnsi="Times New Roman CYR" w:cs="Times New Roman CYR"/>
              </w:rPr>
            </w:pPr>
          </w:p>
        </w:tc>
        <w:tc>
          <w:tcPr>
            <w:tcW w:w="872" w:type="dxa"/>
            <w:tcBorders>
              <w:top w:val="single" w:sz="4" w:space="0" w:color="auto"/>
              <w:left w:val="single" w:sz="4" w:space="0" w:color="auto"/>
              <w:bottom w:val="single" w:sz="4" w:space="0" w:color="auto"/>
              <w:right w:val="single" w:sz="4" w:space="0" w:color="auto"/>
            </w:tcBorders>
          </w:tcPr>
          <w:p w:rsidR="00051A06" w:rsidRPr="00EA5FB6" w:rsidRDefault="00051A06" w:rsidP="007C20FA">
            <w:pPr>
              <w:ind w:firstLine="0"/>
              <w:rPr>
                <w:rFonts w:ascii="Times New Roman CYR" w:hAnsi="Times New Roman CYR" w:cs="Times New Roman CYR"/>
              </w:rPr>
            </w:pPr>
          </w:p>
        </w:tc>
        <w:tc>
          <w:tcPr>
            <w:tcW w:w="872" w:type="dxa"/>
            <w:tcBorders>
              <w:top w:val="single" w:sz="4" w:space="0" w:color="auto"/>
              <w:left w:val="single" w:sz="4" w:space="0" w:color="auto"/>
              <w:bottom w:val="single" w:sz="4" w:space="0" w:color="auto"/>
              <w:right w:val="single" w:sz="4" w:space="0" w:color="auto"/>
            </w:tcBorders>
          </w:tcPr>
          <w:p w:rsidR="00051A06" w:rsidRPr="00EA5FB6" w:rsidRDefault="00051A06" w:rsidP="007C20FA">
            <w:pPr>
              <w:ind w:firstLine="0"/>
              <w:rPr>
                <w:rFonts w:ascii="Times New Roman CYR" w:hAnsi="Times New Roman CYR" w:cs="Times New Roman CYR"/>
              </w:rPr>
            </w:pPr>
          </w:p>
        </w:tc>
        <w:tc>
          <w:tcPr>
            <w:tcW w:w="873" w:type="dxa"/>
            <w:tcBorders>
              <w:top w:val="single" w:sz="4" w:space="0" w:color="auto"/>
              <w:left w:val="single" w:sz="4" w:space="0" w:color="auto"/>
              <w:bottom w:val="single" w:sz="4" w:space="0" w:color="auto"/>
              <w:right w:val="single" w:sz="4" w:space="0" w:color="auto"/>
            </w:tcBorders>
          </w:tcPr>
          <w:p w:rsidR="00051A06" w:rsidRPr="00EA5FB6" w:rsidRDefault="00051A06" w:rsidP="007C20FA">
            <w:pPr>
              <w:ind w:firstLine="0"/>
              <w:rPr>
                <w:rFonts w:ascii="Times New Roman CYR" w:hAnsi="Times New Roman CYR" w:cs="Times New Roman CYR"/>
              </w:rPr>
            </w:pPr>
          </w:p>
        </w:tc>
        <w:tc>
          <w:tcPr>
            <w:tcW w:w="997" w:type="dxa"/>
            <w:tcBorders>
              <w:top w:val="single" w:sz="4" w:space="0" w:color="auto"/>
              <w:left w:val="single" w:sz="4" w:space="0" w:color="auto"/>
              <w:bottom w:val="single" w:sz="4" w:space="0" w:color="auto"/>
              <w:right w:val="single" w:sz="4" w:space="0" w:color="auto"/>
            </w:tcBorders>
          </w:tcPr>
          <w:p w:rsidR="00051A06" w:rsidRPr="00EA5FB6" w:rsidRDefault="00051A06" w:rsidP="007C20FA">
            <w:pPr>
              <w:ind w:firstLine="0"/>
              <w:jc w:val="left"/>
              <w:rPr>
                <w:rFonts w:ascii="Times New Roman CYR" w:hAnsi="Times New Roman CYR" w:cs="Times New Roman CYR"/>
              </w:rPr>
            </w:pPr>
            <w:r w:rsidRPr="00EA5FB6">
              <w:rPr>
                <w:rFonts w:ascii="Times New Roman CYR" w:hAnsi="Times New Roman CYR" w:cs="Times New Roman CYR"/>
              </w:rPr>
              <w:t>всего</w:t>
            </w:r>
          </w:p>
        </w:tc>
        <w:tc>
          <w:tcPr>
            <w:tcW w:w="872" w:type="dxa"/>
            <w:tcBorders>
              <w:top w:val="single" w:sz="4" w:space="0" w:color="auto"/>
              <w:left w:val="single" w:sz="4" w:space="0" w:color="auto"/>
              <w:bottom w:val="single" w:sz="4" w:space="0" w:color="auto"/>
              <w:right w:val="single" w:sz="4" w:space="0" w:color="auto"/>
            </w:tcBorders>
          </w:tcPr>
          <w:p w:rsidR="00051A06" w:rsidRPr="00EA5FB6" w:rsidRDefault="00051A06" w:rsidP="007C20FA">
            <w:pPr>
              <w:ind w:firstLine="0"/>
              <w:jc w:val="center"/>
              <w:rPr>
                <w:rFonts w:ascii="Times New Roman CYR" w:hAnsi="Times New Roman CYR" w:cs="Times New Roman CYR"/>
              </w:rPr>
            </w:pPr>
            <w:r w:rsidRPr="00EA5FB6">
              <w:rPr>
                <w:rFonts w:ascii="Times New Roman CYR" w:hAnsi="Times New Roman CYR" w:cs="Times New Roman CYR"/>
              </w:rPr>
              <w:t>0,0</w:t>
            </w:r>
          </w:p>
        </w:tc>
        <w:tc>
          <w:tcPr>
            <w:tcW w:w="872" w:type="dxa"/>
            <w:tcBorders>
              <w:top w:val="single" w:sz="4" w:space="0" w:color="auto"/>
              <w:left w:val="single" w:sz="4" w:space="0" w:color="auto"/>
              <w:bottom w:val="single" w:sz="4" w:space="0" w:color="auto"/>
              <w:right w:val="single" w:sz="4" w:space="0" w:color="auto"/>
            </w:tcBorders>
          </w:tcPr>
          <w:p w:rsidR="00051A06" w:rsidRPr="00EA5FB6" w:rsidRDefault="00051A06" w:rsidP="007C20FA">
            <w:pPr>
              <w:ind w:firstLine="0"/>
              <w:jc w:val="center"/>
              <w:rPr>
                <w:rFonts w:ascii="Times New Roman CYR" w:hAnsi="Times New Roman CYR" w:cs="Times New Roman CYR"/>
              </w:rPr>
            </w:pPr>
            <w:r w:rsidRPr="00EA5FB6">
              <w:rPr>
                <w:rFonts w:ascii="Times New Roman CYR" w:hAnsi="Times New Roman CYR" w:cs="Times New Roman CYR"/>
              </w:rPr>
              <w:t>0,0</w:t>
            </w:r>
          </w:p>
        </w:tc>
        <w:tc>
          <w:tcPr>
            <w:tcW w:w="872" w:type="dxa"/>
            <w:tcBorders>
              <w:top w:val="single" w:sz="4" w:space="0" w:color="auto"/>
              <w:left w:val="single" w:sz="4" w:space="0" w:color="auto"/>
              <w:bottom w:val="single" w:sz="4" w:space="0" w:color="auto"/>
              <w:right w:val="single" w:sz="4" w:space="0" w:color="auto"/>
            </w:tcBorders>
          </w:tcPr>
          <w:p w:rsidR="00051A06" w:rsidRPr="00EA5FB6" w:rsidRDefault="00051A06" w:rsidP="007C20FA">
            <w:pPr>
              <w:ind w:firstLine="0"/>
              <w:jc w:val="center"/>
              <w:rPr>
                <w:rFonts w:ascii="Times New Roman CYR" w:hAnsi="Times New Roman CYR" w:cs="Times New Roman CYR"/>
              </w:rPr>
            </w:pPr>
            <w:r w:rsidRPr="00EA5FB6">
              <w:rPr>
                <w:rFonts w:ascii="Times New Roman CYR" w:hAnsi="Times New Roman CYR" w:cs="Times New Roman CYR"/>
              </w:rPr>
              <w:t>0,0</w:t>
            </w:r>
          </w:p>
        </w:tc>
        <w:tc>
          <w:tcPr>
            <w:tcW w:w="998" w:type="dxa"/>
            <w:gridSpan w:val="2"/>
            <w:tcBorders>
              <w:top w:val="single" w:sz="4" w:space="0" w:color="auto"/>
              <w:left w:val="single" w:sz="4" w:space="0" w:color="auto"/>
              <w:bottom w:val="single" w:sz="4" w:space="0" w:color="auto"/>
            </w:tcBorders>
          </w:tcPr>
          <w:p w:rsidR="00051A06" w:rsidRPr="00EA5FB6" w:rsidRDefault="00051A06" w:rsidP="007C20FA">
            <w:pPr>
              <w:ind w:firstLine="0"/>
              <w:jc w:val="center"/>
              <w:rPr>
                <w:rFonts w:ascii="Times New Roman CYR" w:hAnsi="Times New Roman CYR" w:cs="Times New Roman CYR"/>
              </w:rPr>
            </w:pPr>
            <w:r w:rsidRPr="00EA5FB6">
              <w:rPr>
                <w:rFonts w:ascii="Times New Roman CYR" w:hAnsi="Times New Roman CYR" w:cs="Times New Roman CYR"/>
              </w:rPr>
              <w:t>0,0</w:t>
            </w:r>
          </w:p>
        </w:tc>
      </w:tr>
      <w:tr w:rsidR="00051A06" w:rsidRPr="00EA5FB6" w:rsidTr="009432B2">
        <w:tc>
          <w:tcPr>
            <w:tcW w:w="1744" w:type="dxa"/>
            <w:vMerge/>
            <w:tcBorders>
              <w:top w:val="single" w:sz="4" w:space="0" w:color="auto"/>
              <w:bottom w:val="single" w:sz="4" w:space="0" w:color="auto"/>
              <w:right w:val="single" w:sz="4" w:space="0" w:color="auto"/>
            </w:tcBorders>
          </w:tcPr>
          <w:p w:rsidR="00051A06" w:rsidRPr="00EA5FB6" w:rsidRDefault="00051A06" w:rsidP="00762753">
            <w:pPr>
              <w:ind w:firstLine="0"/>
              <w:rPr>
                <w:rFonts w:ascii="Times New Roman CYR" w:hAnsi="Times New Roman CYR" w:cs="Times New Roman CYR"/>
              </w:rPr>
            </w:pPr>
          </w:p>
        </w:tc>
        <w:tc>
          <w:tcPr>
            <w:tcW w:w="1994" w:type="dxa"/>
            <w:vMerge/>
            <w:tcBorders>
              <w:top w:val="single" w:sz="4" w:space="0" w:color="auto"/>
              <w:left w:val="single" w:sz="4" w:space="0" w:color="auto"/>
              <w:bottom w:val="single" w:sz="4" w:space="0" w:color="auto"/>
              <w:right w:val="single" w:sz="4" w:space="0" w:color="auto"/>
            </w:tcBorders>
          </w:tcPr>
          <w:p w:rsidR="00051A06" w:rsidRPr="00EA5FB6" w:rsidRDefault="00051A06" w:rsidP="00762753">
            <w:pPr>
              <w:ind w:firstLine="0"/>
              <w:rPr>
                <w:rFonts w:ascii="Times New Roman CYR" w:hAnsi="Times New Roman CYR" w:cs="Times New Roman CYR"/>
              </w:rPr>
            </w:pPr>
          </w:p>
        </w:tc>
        <w:tc>
          <w:tcPr>
            <w:tcW w:w="1082" w:type="dxa"/>
            <w:vMerge/>
            <w:tcBorders>
              <w:top w:val="single" w:sz="4" w:space="0" w:color="auto"/>
              <w:left w:val="single" w:sz="4" w:space="0" w:color="auto"/>
              <w:bottom w:val="single" w:sz="4" w:space="0" w:color="auto"/>
              <w:right w:val="single" w:sz="4" w:space="0" w:color="auto"/>
            </w:tcBorders>
          </w:tcPr>
          <w:p w:rsidR="00051A06" w:rsidRPr="00EA5FB6" w:rsidRDefault="00051A06" w:rsidP="00762753">
            <w:pPr>
              <w:ind w:firstLine="0"/>
              <w:rPr>
                <w:rFonts w:ascii="Times New Roman CYR" w:hAnsi="Times New Roman CYR" w:cs="Times New Roman CYR"/>
              </w:rPr>
            </w:pPr>
          </w:p>
        </w:tc>
        <w:tc>
          <w:tcPr>
            <w:tcW w:w="997" w:type="dxa"/>
            <w:vMerge/>
            <w:tcBorders>
              <w:top w:val="single" w:sz="4" w:space="0" w:color="auto"/>
              <w:left w:val="single" w:sz="4" w:space="0" w:color="auto"/>
              <w:bottom w:val="single" w:sz="4" w:space="0" w:color="auto"/>
              <w:right w:val="single" w:sz="4" w:space="0" w:color="auto"/>
            </w:tcBorders>
          </w:tcPr>
          <w:p w:rsidR="00051A06" w:rsidRPr="00EA5FB6" w:rsidRDefault="00051A06" w:rsidP="00762753">
            <w:pPr>
              <w:ind w:firstLine="0"/>
              <w:rPr>
                <w:rFonts w:ascii="Times New Roman CYR" w:hAnsi="Times New Roman CYR" w:cs="Times New Roman CYR"/>
              </w:rPr>
            </w:pPr>
          </w:p>
        </w:tc>
        <w:tc>
          <w:tcPr>
            <w:tcW w:w="872" w:type="dxa"/>
            <w:tcBorders>
              <w:top w:val="single" w:sz="4" w:space="0" w:color="auto"/>
              <w:left w:val="single" w:sz="4" w:space="0" w:color="auto"/>
              <w:bottom w:val="single" w:sz="4" w:space="0" w:color="auto"/>
              <w:right w:val="single" w:sz="4" w:space="0" w:color="auto"/>
            </w:tcBorders>
          </w:tcPr>
          <w:p w:rsidR="00051A06" w:rsidRPr="00EA5FB6" w:rsidRDefault="00051A06" w:rsidP="007C20FA">
            <w:pPr>
              <w:ind w:firstLine="0"/>
              <w:jc w:val="center"/>
              <w:rPr>
                <w:rFonts w:ascii="Times New Roman CYR" w:hAnsi="Times New Roman CYR" w:cs="Times New Roman CYR"/>
              </w:rPr>
            </w:pPr>
            <w:r w:rsidRPr="00EA5FB6">
              <w:rPr>
                <w:rFonts w:ascii="Times New Roman CYR" w:hAnsi="Times New Roman CYR" w:cs="Times New Roman CYR"/>
              </w:rPr>
              <w:t>х</w:t>
            </w:r>
          </w:p>
        </w:tc>
        <w:tc>
          <w:tcPr>
            <w:tcW w:w="872" w:type="dxa"/>
            <w:tcBorders>
              <w:top w:val="single" w:sz="4" w:space="0" w:color="auto"/>
              <w:left w:val="single" w:sz="4" w:space="0" w:color="auto"/>
              <w:bottom w:val="single" w:sz="4" w:space="0" w:color="auto"/>
              <w:right w:val="single" w:sz="4" w:space="0" w:color="auto"/>
            </w:tcBorders>
          </w:tcPr>
          <w:p w:rsidR="00051A06" w:rsidRPr="00EA5FB6" w:rsidRDefault="00051A06" w:rsidP="007C20FA">
            <w:pPr>
              <w:ind w:firstLine="0"/>
              <w:jc w:val="center"/>
              <w:rPr>
                <w:rFonts w:ascii="Times New Roman CYR" w:hAnsi="Times New Roman CYR" w:cs="Times New Roman CYR"/>
              </w:rPr>
            </w:pPr>
            <w:r w:rsidRPr="00EA5FB6">
              <w:rPr>
                <w:rFonts w:ascii="Times New Roman CYR" w:hAnsi="Times New Roman CYR" w:cs="Times New Roman CYR"/>
              </w:rPr>
              <w:t>х</w:t>
            </w:r>
          </w:p>
        </w:tc>
        <w:tc>
          <w:tcPr>
            <w:tcW w:w="872" w:type="dxa"/>
            <w:tcBorders>
              <w:top w:val="single" w:sz="4" w:space="0" w:color="auto"/>
              <w:left w:val="single" w:sz="4" w:space="0" w:color="auto"/>
              <w:bottom w:val="single" w:sz="4" w:space="0" w:color="auto"/>
              <w:right w:val="single" w:sz="4" w:space="0" w:color="auto"/>
            </w:tcBorders>
          </w:tcPr>
          <w:p w:rsidR="00051A06" w:rsidRPr="00EA5FB6" w:rsidRDefault="00051A06" w:rsidP="007C20FA">
            <w:pPr>
              <w:ind w:firstLine="0"/>
              <w:jc w:val="center"/>
              <w:rPr>
                <w:rFonts w:ascii="Times New Roman CYR" w:hAnsi="Times New Roman CYR" w:cs="Times New Roman CYR"/>
              </w:rPr>
            </w:pPr>
            <w:r w:rsidRPr="00EA5FB6">
              <w:rPr>
                <w:rFonts w:ascii="Times New Roman CYR" w:hAnsi="Times New Roman CYR" w:cs="Times New Roman CYR"/>
              </w:rPr>
              <w:t>х</w:t>
            </w:r>
          </w:p>
        </w:tc>
        <w:tc>
          <w:tcPr>
            <w:tcW w:w="873" w:type="dxa"/>
            <w:tcBorders>
              <w:top w:val="single" w:sz="4" w:space="0" w:color="auto"/>
              <w:left w:val="single" w:sz="4" w:space="0" w:color="auto"/>
              <w:bottom w:val="single" w:sz="4" w:space="0" w:color="auto"/>
              <w:right w:val="single" w:sz="4" w:space="0" w:color="auto"/>
            </w:tcBorders>
          </w:tcPr>
          <w:p w:rsidR="00051A06" w:rsidRPr="00EA5FB6" w:rsidRDefault="00051A06" w:rsidP="007C20FA">
            <w:pPr>
              <w:ind w:firstLine="0"/>
              <w:jc w:val="center"/>
              <w:rPr>
                <w:rFonts w:ascii="Times New Roman CYR" w:hAnsi="Times New Roman CYR" w:cs="Times New Roman CYR"/>
              </w:rPr>
            </w:pPr>
            <w:r w:rsidRPr="00EA5FB6">
              <w:rPr>
                <w:rFonts w:ascii="Times New Roman CYR" w:hAnsi="Times New Roman CYR" w:cs="Times New Roman CYR"/>
              </w:rPr>
              <w:t>х</w:t>
            </w:r>
          </w:p>
        </w:tc>
        <w:tc>
          <w:tcPr>
            <w:tcW w:w="997" w:type="dxa"/>
            <w:tcBorders>
              <w:top w:val="single" w:sz="4" w:space="0" w:color="auto"/>
              <w:left w:val="single" w:sz="4" w:space="0" w:color="auto"/>
              <w:bottom w:val="single" w:sz="4" w:space="0" w:color="auto"/>
              <w:right w:val="single" w:sz="4" w:space="0" w:color="auto"/>
            </w:tcBorders>
          </w:tcPr>
          <w:p w:rsidR="00051A06" w:rsidRPr="00EA5FB6" w:rsidRDefault="00051A06" w:rsidP="007C20FA">
            <w:pPr>
              <w:ind w:firstLine="0"/>
              <w:jc w:val="left"/>
              <w:rPr>
                <w:rFonts w:ascii="Times New Roman CYR" w:hAnsi="Times New Roman CYR" w:cs="Times New Roman CYR"/>
              </w:rPr>
            </w:pPr>
            <w:r w:rsidRPr="00EA5FB6">
              <w:rPr>
                <w:rFonts w:ascii="Times New Roman CYR" w:hAnsi="Times New Roman CYR" w:cs="Times New Roman CYR"/>
              </w:rPr>
              <w:t>федеральный бюджет</w:t>
            </w:r>
          </w:p>
        </w:tc>
        <w:tc>
          <w:tcPr>
            <w:tcW w:w="872" w:type="dxa"/>
            <w:tcBorders>
              <w:top w:val="single" w:sz="4" w:space="0" w:color="auto"/>
              <w:left w:val="single" w:sz="4" w:space="0" w:color="auto"/>
              <w:bottom w:val="single" w:sz="4" w:space="0" w:color="auto"/>
              <w:right w:val="single" w:sz="4" w:space="0" w:color="auto"/>
            </w:tcBorders>
          </w:tcPr>
          <w:p w:rsidR="00051A06" w:rsidRPr="00EA5FB6" w:rsidRDefault="00051A06" w:rsidP="007C20FA">
            <w:pPr>
              <w:ind w:firstLine="0"/>
              <w:jc w:val="center"/>
              <w:rPr>
                <w:rFonts w:ascii="Times New Roman CYR" w:hAnsi="Times New Roman CYR" w:cs="Times New Roman CYR"/>
              </w:rPr>
            </w:pPr>
            <w:r w:rsidRPr="00EA5FB6">
              <w:rPr>
                <w:rFonts w:ascii="Times New Roman CYR" w:hAnsi="Times New Roman CYR" w:cs="Times New Roman CYR"/>
              </w:rPr>
              <w:t>0,0</w:t>
            </w:r>
          </w:p>
        </w:tc>
        <w:tc>
          <w:tcPr>
            <w:tcW w:w="872" w:type="dxa"/>
            <w:tcBorders>
              <w:top w:val="single" w:sz="4" w:space="0" w:color="auto"/>
              <w:left w:val="single" w:sz="4" w:space="0" w:color="auto"/>
              <w:bottom w:val="single" w:sz="4" w:space="0" w:color="auto"/>
              <w:right w:val="single" w:sz="4" w:space="0" w:color="auto"/>
            </w:tcBorders>
          </w:tcPr>
          <w:p w:rsidR="00051A06" w:rsidRPr="00EA5FB6" w:rsidRDefault="00051A06" w:rsidP="007C20FA">
            <w:pPr>
              <w:ind w:firstLine="0"/>
              <w:jc w:val="center"/>
              <w:rPr>
                <w:rFonts w:ascii="Times New Roman CYR" w:hAnsi="Times New Roman CYR" w:cs="Times New Roman CYR"/>
              </w:rPr>
            </w:pPr>
            <w:r w:rsidRPr="00EA5FB6">
              <w:rPr>
                <w:rFonts w:ascii="Times New Roman CYR" w:hAnsi="Times New Roman CYR" w:cs="Times New Roman CYR"/>
              </w:rPr>
              <w:t>0,0</w:t>
            </w:r>
          </w:p>
        </w:tc>
        <w:tc>
          <w:tcPr>
            <w:tcW w:w="872" w:type="dxa"/>
            <w:tcBorders>
              <w:top w:val="single" w:sz="4" w:space="0" w:color="auto"/>
              <w:left w:val="single" w:sz="4" w:space="0" w:color="auto"/>
              <w:bottom w:val="single" w:sz="4" w:space="0" w:color="auto"/>
              <w:right w:val="single" w:sz="4" w:space="0" w:color="auto"/>
            </w:tcBorders>
          </w:tcPr>
          <w:p w:rsidR="00051A06" w:rsidRPr="00EA5FB6" w:rsidRDefault="00051A06" w:rsidP="007C20FA">
            <w:pPr>
              <w:ind w:firstLine="0"/>
              <w:jc w:val="center"/>
              <w:rPr>
                <w:rFonts w:ascii="Times New Roman CYR" w:hAnsi="Times New Roman CYR" w:cs="Times New Roman CYR"/>
              </w:rPr>
            </w:pPr>
            <w:r w:rsidRPr="00EA5FB6">
              <w:rPr>
                <w:rFonts w:ascii="Times New Roman CYR" w:hAnsi="Times New Roman CYR" w:cs="Times New Roman CYR"/>
              </w:rPr>
              <w:t>0,0</w:t>
            </w:r>
          </w:p>
        </w:tc>
        <w:tc>
          <w:tcPr>
            <w:tcW w:w="998" w:type="dxa"/>
            <w:gridSpan w:val="2"/>
            <w:tcBorders>
              <w:top w:val="single" w:sz="4" w:space="0" w:color="auto"/>
              <w:left w:val="single" w:sz="4" w:space="0" w:color="auto"/>
              <w:bottom w:val="single" w:sz="4" w:space="0" w:color="auto"/>
            </w:tcBorders>
          </w:tcPr>
          <w:p w:rsidR="00051A06" w:rsidRPr="00EA5FB6" w:rsidRDefault="00051A06" w:rsidP="007C20FA">
            <w:pPr>
              <w:ind w:firstLine="0"/>
              <w:jc w:val="center"/>
              <w:rPr>
                <w:rFonts w:ascii="Times New Roman CYR" w:hAnsi="Times New Roman CYR" w:cs="Times New Roman CYR"/>
              </w:rPr>
            </w:pPr>
            <w:r w:rsidRPr="00EA5FB6">
              <w:rPr>
                <w:rFonts w:ascii="Times New Roman CYR" w:hAnsi="Times New Roman CYR" w:cs="Times New Roman CYR"/>
              </w:rPr>
              <w:t>0,0</w:t>
            </w:r>
          </w:p>
        </w:tc>
      </w:tr>
      <w:tr w:rsidR="00051A06" w:rsidRPr="00EA5FB6" w:rsidTr="009432B2">
        <w:tc>
          <w:tcPr>
            <w:tcW w:w="1744" w:type="dxa"/>
            <w:vMerge/>
            <w:tcBorders>
              <w:top w:val="single" w:sz="4" w:space="0" w:color="auto"/>
              <w:bottom w:val="single" w:sz="4" w:space="0" w:color="auto"/>
              <w:right w:val="single" w:sz="4" w:space="0" w:color="auto"/>
            </w:tcBorders>
          </w:tcPr>
          <w:p w:rsidR="00051A06" w:rsidRPr="00EA5FB6" w:rsidRDefault="00051A06" w:rsidP="00762753">
            <w:pPr>
              <w:ind w:firstLine="0"/>
              <w:rPr>
                <w:rFonts w:ascii="Times New Roman CYR" w:hAnsi="Times New Roman CYR" w:cs="Times New Roman CYR"/>
              </w:rPr>
            </w:pPr>
          </w:p>
        </w:tc>
        <w:tc>
          <w:tcPr>
            <w:tcW w:w="1994" w:type="dxa"/>
            <w:vMerge/>
            <w:tcBorders>
              <w:top w:val="single" w:sz="4" w:space="0" w:color="auto"/>
              <w:left w:val="single" w:sz="4" w:space="0" w:color="auto"/>
              <w:bottom w:val="single" w:sz="4" w:space="0" w:color="auto"/>
              <w:right w:val="single" w:sz="4" w:space="0" w:color="auto"/>
            </w:tcBorders>
          </w:tcPr>
          <w:p w:rsidR="00051A06" w:rsidRPr="00EA5FB6" w:rsidRDefault="00051A06" w:rsidP="00762753">
            <w:pPr>
              <w:ind w:firstLine="0"/>
              <w:rPr>
                <w:rFonts w:ascii="Times New Roman CYR" w:hAnsi="Times New Roman CYR" w:cs="Times New Roman CYR"/>
              </w:rPr>
            </w:pPr>
          </w:p>
        </w:tc>
        <w:tc>
          <w:tcPr>
            <w:tcW w:w="1082" w:type="dxa"/>
            <w:vMerge/>
            <w:tcBorders>
              <w:top w:val="single" w:sz="4" w:space="0" w:color="auto"/>
              <w:left w:val="single" w:sz="4" w:space="0" w:color="auto"/>
              <w:bottom w:val="single" w:sz="4" w:space="0" w:color="auto"/>
              <w:right w:val="single" w:sz="4" w:space="0" w:color="auto"/>
            </w:tcBorders>
          </w:tcPr>
          <w:p w:rsidR="00051A06" w:rsidRPr="00EA5FB6" w:rsidRDefault="00051A06" w:rsidP="00762753">
            <w:pPr>
              <w:ind w:firstLine="0"/>
              <w:rPr>
                <w:rFonts w:ascii="Times New Roman CYR" w:hAnsi="Times New Roman CYR" w:cs="Times New Roman CYR"/>
              </w:rPr>
            </w:pPr>
          </w:p>
        </w:tc>
        <w:tc>
          <w:tcPr>
            <w:tcW w:w="997" w:type="dxa"/>
            <w:vMerge/>
            <w:tcBorders>
              <w:top w:val="single" w:sz="4" w:space="0" w:color="auto"/>
              <w:left w:val="single" w:sz="4" w:space="0" w:color="auto"/>
              <w:bottom w:val="single" w:sz="4" w:space="0" w:color="auto"/>
              <w:right w:val="single" w:sz="4" w:space="0" w:color="auto"/>
            </w:tcBorders>
          </w:tcPr>
          <w:p w:rsidR="00051A06" w:rsidRPr="00EA5FB6" w:rsidRDefault="00051A06" w:rsidP="00762753">
            <w:pPr>
              <w:ind w:firstLine="0"/>
              <w:rPr>
                <w:rFonts w:ascii="Times New Roman CYR" w:hAnsi="Times New Roman CYR" w:cs="Times New Roman CYR"/>
              </w:rPr>
            </w:pPr>
          </w:p>
        </w:tc>
        <w:tc>
          <w:tcPr>
            <w:tcW w:w="872" w:type="dxa"/>
            <w:tcBorders>
              <w:top w:val="single" w:sz="4" w:space="0" w:color="auto"/>
              <w:left w:val="single" w:sz="4" w:space="0" w:color="auto"/>
              <w:bottom w:val="single" w:sz="4" w:space="0" w:color="auto"/>
              <w:right w:val="single" w:sz="4" w:space="0" w:color="auto"/>
            </w:tcBorders>
          </w:tcPr>
          <w:p w:rsidR="00051A06" w:rsidRPr="00EA5FB6" w:rsidRDefault="00051A06" w:rsidP="007C20FA">
            <w:pPr>
              <w:ind w:firstLine="0"/>
              <w:jc w:val="center"/>
              <w:rPr>
                <w:rFonts w:ascii="Times New Roman CYR" w:hAnsi="Times New Roman CYR" w:cs="Times New Roman CYR"/>
              </w:rPr>
            </w:pPr>
            <w:r w:rsidRPr="00EA5FB6">
              <w:rPr>
                <w:rFonts w:ascii="Times New Roman CYR" w:hAnsi="Times New Roman CYR" w:cs="Times New Roman CYR"/>
              </w:rPr>
              <w:t>х</w:t>
            </w:r>
          </w:p>
        </w:tc>
        <w:tc>
          <w:tcPr>
            <w:tcW w:w="872" w:type="dxa"/>
            <w:tcBorders>
              <w:top w:val="single" w:sz="4" w:space="0" w:color="auto"/>
              <w:left w:val="single" w:sz="4" w:space="0" w:color="auto"/>
              <w:bottom w:val="single" w:sz="4" w:space="0" w:color="auto"/>
              <w:right w:val="single" w:sz="4" w:space="0" w:color="auto"/>
            </w:tcBorders>
          </w:tcPr>
          <w:p w:rsidR="00051A06" w:rsidRPr="00EA5FB6" w:rsidRDefault="00051A06" w:rsidP="007C20FA">
            <w:pPr>
              <w:ind w:firstLine="0"/>
              <w:jc w:val="center"/>
              <w:rPr>
                <w:rFonts w:ascii="Times New Roman CYR" w:hAnsi="Times New Roman CYR" w:cs="Times New Roman CYR"/>
              </w:rPr>
            </w:pPr>
            <w:r w:rsidRPr="00EA5FB6">
              <w:rPr>
                <w:rFonts w:ascii="Times New Roman CYR" w:hAnsi="Times New Roman CYR" w:cs="Times New Roman CYR"/>
              </w:rPr>
              <w:t>х</w:t>
            </w:r>
          </w:p>
        </w:tc>
        <w:tc>
          <w:tcPr>
            <w:tcW w:w="872" w:type="dxa"/>
            <w:tcBorders>
              <w:top w:val="single" w:sz="4" w:space="0" w:color="auto"/>
              <w:left w:val="single" w:sz="4" w:space="0" w:color="auto"/>
              <w:bottom w:val="single" w:sz="4" w:space="0" w:color="auto"/>
              <w:right w:val="single" w:sz="4" w:space="0" w:color="auto"/>
            </w:tcBorders>
          </w:tcPr>
          <w:p w:rsidR="00051A06" w:rsidRPr="00EA5FB6" w:rsidRDefault="00051A06" w:rsidP="007C20FA">
            <w:pPr>
              <w:ind w:firstLine="0"/>
              <w:jc w:val="center"/>
              <w:rPr>
                <w:rFonts w:ascii="Times New Roman CYR" w:hAnsi="Times New Roman CYR" w:cs="Times New Roman CYR"/>
              </w:rPr>
            </w:pPr>
            <w:r w:rsidRPr="00EA5FB6">
              <w:rPr>
                <w:rFonts w:ascii="Times New Roman CYR" w:hAnsi="Times New Roman CYR" w:cs="Times New Roman CYR"/>
              </w:rPr>
              <w:t>х</w:t>
            </w:r>
          </w:p>
        </w:tc>
        <w:tc>
          <w:tcPr>
            <w:tcW w:w="873" w:type="dxa"/>
            <w:tcBorders>
              <w:top w:val="single" w:sz="4" w:space="0" w:color="auto"/>
              <w:left w:val="single" w:sz="4" w:space="0" w:color="auto"/>
              <w:bottom w:val="single" w:sz="4" w:space="0" w:color="auto"/>
              <w:right w:val="single" w:sz="4" w:space="0" w:color="auto"/>
            </w:tcBorders>
          </w:tcPr>
          <w:p w:rsidR="00051A06" w:rsidRPr="00EA5FB6" w:rsidRDefault="00051A06" w:rsidP="007C20FA">
            <w:pPr>
              <w:ind w:firstLine="0"/>
              <w:jc w:val="center"/>
              <w:rPr>
                <w:rFonts w:ascii="Times New Roman CYR" w:hAnsi="Times New Roman CYR" w:cs="Times New Roman CYR"/>
              </w:rPr>
            </w:pPr>
            <w:r w:rsidRPr="00EA5FB6">
              <w:rPr>
                <w:rFonts w:ascii="Times New Roman CYR" w:hAnsi="Times New Roman CYR" w:cs="Times New Roman CYR"/>
              </w:rPr>
              <w:t>х</w:t>
            </w:r>
          </w:p>
        </w:tc>
        <w:tc>
          <w:tcPr>
            <w:tcW w:w="997" w:type="dxa"/>
            <w:tcBorders>
              <w:top w:val="single" w:sz="4" w:space="0" w:color="auto"/>
              <w:left w:val="single" w:sz="4" w:space="0" w:color="auto"/>
              <w:bottom w:val="single" w:sz="4" w:space="0" w:color="auto"/>
              <w:right w:val="single" w:sz="4" w:space="0" w:color="auto"/>
            </w:tcBorders>
          </w:tcPr>
          <w:p w:rsidR="00051A06" w:rsidRPr="00EA5FB6" w:rsidRDefault="00051A06" w:rsidP="007C20FA">
            <w:pPr>
              <w:ind w:firstLine="0"/>
              <w:jc w:val="left"/>
              <w:rPr>
                <w:rFonts w:ascii="Times New Roman CYR" w:hAnsi="Times New Roman CYR" w:cs="Times New Roman CYR"/>
              </w:rPr>
            </w:pPr>
            <w:r w:rsidRPr="00EA5FB6">
              <w:rPr>
                <w:rFonts w:ascii="Times New Roman CYR" w:hAnsi="Times New Roman CYR" w:cs="Times New Roman CYR"/>
              </w:rPr>
              <w:t>республиканский бюджет Чувашской Республики</w:t>
            </w:r>
          </w:p>
        </w:tc>
        <w:tc>
          <w:tcPr>
            <w:tcW w:w="872" w:type="dxa"/>
            <w:tcBorders>
              <w:top w:val="single" w:sz="4" w:space="0" w:color="auto"/>
              <w:left w:val="single" w:sz="4" w:space="0" w:color="auto"/>
              <w:bottom w:val="single" w:sz="4" w:space="0" w:color="auto"/>
              <w:right w:val="single" w:sz="4" w:space="0" w:color="auto"/>
            </w:tcBorders>
          </w:tcPr>
          <w:p w:rsidR="00051A06" w:rsidRPr="00EA5FB6" w:rsidRDefault="00051A06" w:rsidP="007C20FA">
            <w:pPr>
              <w:ind w:firstLine="0"/>
              <w:jc w:val="center"/>
              <w:rPr>
                <w:rFonts w:ascii="Times New Roman CYR" w:hAnsi="Times New Roman CYR" w:cs="Times New Roman CYR"/>
              </w:rPr>
            </w:pPr>
            <w:r w:rsidRPr="00EA5FB6">
              <w:rPr>
                <w:rFonts w:ascii="Times New Roman CYR" w:hAnsi="Times New Roman CYR" w:cs="Times New Roman CYR"/>
              </w:rPr>
              <w:t>0,0</w:t>
            </w:r>
          </w:p>
        </w:tc>
        <w:tc>
          <w:tcPr>
            <w:tcW w:w="872" w:type="dxa"/>
            <w:tcBorders>
              <w:top w:val="single" w:sz="4" w:space="0" w:color="auto"/>
              <w:left w:val="single" w:sz="4" w:space="0" w:color="auto"/>
              <w:bottom w:val="single" w:sz="4" w:space="0" w:color="auto"/>
              <w:right w:val="single" w:sz="4" w:space="0" w:color="auto"/>
            </w:tcBorders>
          </w:tcPr>
          <w:p w:rsidR="00051A06" w:rsidRPr="00EA5FB6" w:rsidRDefault="00051A06" w:rsidP="007C20FA">
            <w:pPr>
              <w:ind w:firstLine="0"/>
              <w:jc w:val="center"/>
              <w:rPr>
                <w:rFonts w:ascii="Times New Roman CYR" w:hAnsi="Times New Roman CYR" w:cs="Times New Roman CYR"/>
              </w:rPr>
            </w:pPr>
            <w:r w:rsidRPr="00EA5FB6">
              <w:rPr>
                <w:rFonts w:ascii="Times New Roman CYR" w:hAnsi="Times New Roman CYR" w:cs="Times New Roman CYR"/>
              </w:rPr>
              <w:t>0,0</w:t>
            </w:r>
          </w:p>
        </w:tc>
        <w:tc>
          <w:tcPr>
            <w:tcW w:w="872" w:type="dxa"/>
            <w:tcBorders>
              <w:top w:val="single" w:sz="4" w:space="0" w:color="auto"/>
              <w:left w:val="single" w:sz="4" w:space="0" w:color="auto"/>
              <w:bottom w:val="single" w:sz="4" w:space="0" w:color="auto"/>
              <w:right w:val="single" w:sz="4" w:space="0" w:color="auto"/>
            </w:tcBorders>
          </w:tcPr>
          <w:p w:rsidR="00051A06" w:rsidRPr="00EA5FB6" w:rsidRDefault="00051A06" w:rsidP="007C20FA">
            <w:pPr>
              <w:ind w:firstLine="0"/>
              <w:jc w:val="center"/>
              <w:rPr>
                <w:rFonts w:ascii="Times New Roman CYR" w:hAnsi="Times New Roman CYR" w:cs="Times New Roman CYR"/>
              </w:rPr>
            </w:pPr>
            <w:r w:rsidRPr="00EA5FB6">
              <w:rPr>
                <w:rFonts w:ascii="Times New Roman CYR" w:hAnsi="Times New Roman CYR" w:cs="Times New Roman CYR"/>
              </w:rPr>
              <w:t>0,0</w:t>
            </w:r>
          </w:p>
        </w:tc>
        <w:tc>
          <w:tcPr>
            <w:tcW w:w="998" w:type="dxa"/>
            <w:gridSpan w:val="2"/>
            <w:tcBorders>
              <w:top w:val="single" w:sz="4" w:space="0" w:color="auto"/>
              <w:left w:val="single" w:sz="4" w:space="0" w:color="auto"/>
              <w:bottom w:val="single" w:sz="4" w:space="0" w:color="auto"/>
            </w:tcBorders>
          </w:tcPr>
          <w:p w:rsidR="00051A06" w:rsidRPr="00EA5FB6" w:rsidRDefault="00051A06" w:rsidP="007C20FA">
            <w:pPr>
              <w:ind w:firstLine="0"/>
              <w:jc w:val="center"/>
              <w:rPr>
                <w:rFonts w:ascii="Times New Roman CYR" w:hAnsi="Times New Roman CYR" w:cs="Times New Roman CYR"/>
              </w:rPr>
            </w:pPr>
            <w:r w:rsidRPr="00EA5FB6">
              <w:rPr>
                <w:rFonts w:ascii="Times New Roman CYR" w:hAnsi="Times New Roman CYR" w:cs="Times New Roman CYR"/>
              </w:rPr>
              <w:t>0,0</w:t>
            </w:r>
          </w:p>
        </w:tc>
      </w:tr>
      <w:tr w:rsidR="00051A06" w:rsidRPr="00EA5FB6" w:rsidTr="009432B2">
        <w:tc>
          <w:tcPr>
            <w:tcW w:w="1744" w:type="dxa"/>
            <w:vMerge/>
            <w:tcBorders>
              <w:top w:val="single" w:sz="4" w:space="0" w:color="auto"/>
              <w:bottom w:val="single" w:sz="4" w:space="0" w:color="auto"/>
              <w:right w:val="single" w:sz="4" w:space="0" w:color="auto"/>
            </w:tcBorders>
          </w:tcPr>
          <w:p w:rsidR="00051A06" w:rsidRPr="00EA5FB6" w:rsidRDefault="00051A06" w:rsidP="00762753">
            <w:pPr>
              <w:ind w:firstLine="0"/>
              <w:rPr>
                <w:rFonts w:ascii="Times New Roman CYR" w:hAnsi="Times New Roman CYR" w:cs="Times New Roman CYR"/>
              </w:rPr>
            </w:pPr>
          </w:p>
        </w:tc>
        <w:tc>
          <w:tcPr>
            <w:tcW w:w="1994" w:type="dxa"/>
            <w:vMerge/>
            <w:tcBorders>
              <w:top w:val="single" w:sz="4" w:space="0" w:color="auto"/>
              <w:left w:val="single" w:sz="4" w:space="0" w:color="auto"/>
              <w:bottom w:val="single" w:sz="4" w:space="0" w:color="auto"/>
              <w:right w:val="single" w:sz="4" w:space="0" w:color="auto"/>
            </w:tcBorders>
          </w:tcPr>
          <w:p w:rsidR="00051A06" w:rsidRPr="00EA5FB6" w:rsidRDefault="00051A06" w:rsidP="00762753">
            <w:pPr>
              <w:ind w:firstLine="0"/>
              <w:rPr>
                <w:rFonts w:ascii="Times New Roman CYR" w:hAnsi="Times New Roman CYR" w:cs="Times New Roman CYR"/>
              </w:rPr>
            </w:pPr>
          </w:p>
        </w:tc>
        <w:tc>
          <w:tcPr>
            <w:tcW w:w="1082" w:type="dxa"/>
            <w:vMerge/>
            <w:tcBorders>
              <w:top w:val="single" w:sz="4" w:space="0" w:color="auto"/>
              <w:left w:val="single" w:sz="4" w:space="0" w:color="auto"/>
              <w:bottom w:val="single" w:sz="4" w:space="0" w:color="auto"/>
              <w:right w:val="single" w:sz="4" w:space="0" w:color="auto"/>
            </w:tcBorders>
          </w:tcPr>
          <w:p w:rsidR="00051A06" w:rsidRPr="00EA5FB6" w:rsidRDefault="00051A06" w:rsidP="00762753">
            <w:pPr>
              <w:ind w:firstLine="0"/>
              <w:rPr>
                <w:rFonts w:ascii="Times New Roman CYR" w:hAnsi="Times New Roman CYR" w:cs="Times New Roman CYR"/>
              </w:rPr>
            </w:pPr>
          </w:p>
        </w:tc>
        <w:tc>
          <w:tcPr>
            <w:tcW w:w="997" w:type="dxa"/>
            <w:vMerge/>
            <w:tcBorders>
              <w:top w:val="single" w:sz="4" w:space="0" w:color="auto"/>
              <w:left w:val="single" w:sz="4" w:space="0" w:color="auto"/>
              <w:bottom w:val="single" w:sz="4" w:space="0" w:color="auto"/>
              <w:right w:val="single" w:sz="4" w:space="0" w:color="auto"/>
            </w:tcBorders>
          </w:tcPr>
          <w:p w:rsidR="00051A06" w:rsidRPr="00EA5FB6" w:rsidRDefault="00051A06" w:rsidP="00762753">
            <w:pPr>
              <w:ind w:firstLine="0"/>
              <w:rPr>
                <w:rFonts w:ascii="Times New Roman CYR" w:hAnsi="Times New Roman CYR" w:cs="Times New Roman CYR"/>
              </w:rPr>
            </w:pPr>
          </w:p>
        </w:tc>
        <w:tc>
          <w:tcPr>
            <w:tcW w:w="872" w:type="dxa"/>
            <w:tcBorders>
              <w:top w:val="single" w:sz="4" w:space="0" w:color="auto"/>
              <w:left w:val="single" w:sz="4" w:space="0" w:color="auto"/>
              <w:bottom w:val="single" w:sz="4" w:space="0" w:color="auto"/>
              <w:right w:val="single" w:sz="4" w:space="0" w:color="auto"/>
            </w:tcBorders>
          </w:tcPr>
          <w:p w:rsidR="00051A06" w:rsidRPr="00EA5FB6" w:rsidRDefault="00051A06" w:rsidP="007C20FA">
            <w:pPr>
              <w:ind w:firstLine="0"/>
              <w:jc w:val="center"/>
              <w:rPr>
                <w:rFonts w:ascii="Times New Roman CYR" w:hAnsi="Times New Roman CYR" w:cs="Times New Roman CYR"/>
              </w:rPr>
            </w:pPr>
            <w:r w:rsidRPr="00EA5FB6">
              <w:rPr>
                <w:rFonts w:ascii="Times New Roman CYR" w:hAnsi="Times New Roman CYR" w:cs="Times New Roman CYR"/>
              </w:rPr>
              <w:t>х</w:t>
            </w:r>
          </w:p>
        </w:tc>
        <w:tc>
          <w:tcPr>
            <w:tcW w:w="872" w:type="dxa"/>
            <w:tcBorders>
              <w:top w:val="single" w:sz="4" w:space="0" w:color="auto"/>
              <w:left w:val="single" w:sz="4" w:space="0" w:color="auto"/>
              <w:bottom w:val="single" w:sz="4" w:space="0" w:color="auto"/>
              <w:right w:val="single" w:sz="4" w:space="0" w:color="auto"/>
            </w:tcBorders>
          </w:tcPr>
          <w:p w:rsidR="00051A06" w:rsidRPr="00EA5FB6" w:rsidRDefault="00051A06" w:rsidP="007C20FA">
            <w:pPr>
              <w:ind w:firstLine="0"/>
              <w:jc w:val="center"/>
              <w:rPr>
                <w:rFonts w:ascii="Times New Roman CYR" w:hAnsi="Times New Roman CYR" w:cs="Times New Roman CYR"/>
              </w:rPr>
            </w:pPr>
            <w:r w:rsidRPr="00EA5FB6">
              <w:rPr>
                <w:rFonts w:ascii="Times New Roman CYR" w:hAnsi="Times New Roman CYR" w:cs="Times New Roman CYR"/>
              </w:rPr>
              <w:t>х</w:t>
            </w:r>
          </w:p>
        </w:tc>
        <w:tc>
          <w:tcPr>
            <w:tcW w:w="872" w:type="dxa"/>
            <w:tcBorders>
              <w:top w:val="single" w:sz="4" w:space="0" w:color="auto"/>
              <w:left w:val="single" w:sz="4" w:space="0" w:color="auto"/>
              <w:bottom w:val="single" w:sz="4" w:space="0" w:color="auto"/>
              <w:right w:val="single" w:sz="4" w:space="0" w:color="auto"/>
            </w:tcBorders>
          </w:tcPr>
          <w:p w:rsidR="00051A06" w:rsidRPr="00EA5FB6" w:rsidRDefault="00051A06" w:rsidP="007C20FA">
            <w:pPr>
              <w:ind w:firstLine="0"/>
              <w:jc w:val="center"/>
              <w:rPr>
                <w:rFonts w:ascii="Times New Roman CYR" w:hAnsi="Times New Roman CYR" w:cs="Times New Roman CYR"/>
              </w:rPr>
            </w:pPr>
            <w:r w:rsidRPr="00EA5FB6">
              <w:rPr>
                <w:rFonts w:ascii="Times New Roman CYR" w:hAnsi="Times New Roman CYR" w:cs="Times New Roman CYR"/>
              </w:rPr>
              <w:t>х</w:t>
            </w:r>
          </w:p>
        </w:tc>
        <w:tc>
          <w:tcPr>
            <w:tcW w:w="873" w:type="dxa"/>
            <w:tcBorders>
              <w:top w:val="single" w:sz="4" w:space="0" w:color="auto"/>
              <w:left w:val="single" w:sz="4" w:space="0" w:color="auto"/>
              <w:bottom w:val="single" w:sz="4" w:space="0" w:color="auto"/>
              <w:right w:val="single" w:sz="4" w:space="0" w:color="auto"/>
            </w:tcBorders>
          </w:tcPr>
          <w:p w:rsidR="00051A06" w:rsidRPr="00EA5FB6" w:rsidRDefault="00051A06" w:rsidP="007C20FA">
            <w:pPr>
              <w:ind w:firstLine="0"/>
              <w:jc w:val="center"/>
              <w:rPr>
                <w:rFonts w:ascii="Times New Roman CYR" w:hAnsi="Times New Roman CYR" w:cs="Times New Roman CYR"/>
              </w:rPr>
            </w:pPr>
            <w:r w:rsidRPr="00EA5FB6">
              <w:rPr>
                <w:rFonts w:ascii="Times New Roman CYR" w:hAnsi="Times New Roman CYR" w:cs="Times New Roman CYR"/>
              </w:rPr>
              <w:t>х</w:t>
            </w:r>
          </w:p>
        </w:tc>
        <w:tc>
          <w:tcPr>
            <w:tcW w:w="997" w:type="dxa"/>
            <w:tcBorders>
              <w:top w:val="single" w:sz="4" w:space="0" w:color="auto"/>
              <w:left w:val="single" w:sz="4" w:space="0" w:color="auto"/>
              <w:bottom w:val="single" w:sz="4" w:space="0" w:color="auto"/>
              <w:right w:val="single" w:sz="4" w:space="0" w:color="auto"/>
            </w:tcBorders>
          </w:tcPr>
          <w:p w:rsidR="00051A06" w:rsidRPr="00EA5FB6" w:rsidRDefault="00051A06" w:rsidP="007C20FA">
            <w:pPr>
              <w:ind w:firstLine="0"/>
              <w:jc w:val="left"/>
              <w:rPr>
                <w:rFonts w:ascii="Times New Roman CYR" w:hAnsi="Times New Roman CYR" w:cs="Times New Roman CYR"/>
              </w:rPr>
            </w:pPr>
            <w:r w:rsidRPr="00EA5FB6">
              <w:rPr>
                <w:rFonts w:ascii="Times New Roman" w:eastAsia="Times New Roman" w:hAnsi="Times New Roman" w:cs="Times New Roman"/>
              </w:rPr>
              <w:t>бюджет Янтиковского муниципального округа</w:t>
            </w:r>
          </w:p>
        </w:tc>
        <w:tc>
          <w:tcPr>
            <w:tcW w:w="872" w:type="dxa"/>
            <w:tcBorders>
              <w:top w:val="single" w:sz="4" w:space="0" w:color="auto"/>
              <w:left w:val="single" w:sz="4" w:space="0" w:color="auto"/>
              <w:bottom w:val="single" w:sz="4" w:space="0" w:color="auto"/>
              <w:right w:val="single" w:sz="4" w:space="0" w:color="auto"/>
            </w:tcBorders>
          </w:tcPr>
          <w:p w:rsidR="00051A06" w:rsidRPr="00EA5FB6" w:rsidRDefault="00051A06" w:rsidP="007C20FA">
            <w:pPr>
              <w:ind w:firstLine="0"/>
              <w:jc w:val="center"/>
              <w:rPr>
                <w:rFonts w:ascii="Times New Roman CYR" w:hAnsi="Times New Roman CYR" w:cs="Times New Roman CYR"/>
              </w:rPr>
            </w:pPr>
            <w:r w:rsidRPr="00EA5FB6">
              <w:rPr>
                <w:rFonts w:ascii="Times New Roman CYR" w:hAnsi="Times New Roman CYR" w:cs="Times New Roman CYR"/>
              </w:rPr>
              <w:t>0,0</w:t>
            </w:r>
          </w:p>
        </w:tc>
        <w:tc>
          <w:tcPr>
            <w:tcW w:w="872" w:type="dxa"/>
            <w:tcBorders>
              <w:top w:val="single" w:sz="4" w:space="0" w:color="auto"/>
              <w:left w:val="single" w:sz="4" w:space="0" w:color="auto"/>
              <w:bottom w:val="single" w:sz="4" w:space="0" w:color="auto"/>
              <w:right w:val="single" w:sz="4" w:space="0" w:color="auto"/>
            </w:tcBorders>
          </w:tcPr>
          <w:p w:rsidR="00051A06" w:rsidRPr="00EA5FB6" w:rsidRDefault="00051A06" w:rsidP="007C20FA">
            <w:pPr>
              <w:ind w:firstLine="0"/>
              <w:jc w:val="center"/>
              <w:rPr>
                <w:rFonts w:ascii="Times New Roman CYR" w:hAnsi="Times New Roman CYR" w:cs="Times New Roman CYR"/>
              </w:rPr>
            </w:pPr>
            <w:r w:rsidRPr="00EA5FB6">
              <w:rPr>
                <w:rFonts w:ascii="Times New Roman CYR" w:hAnsi="Times New Roman CYR" w:cs="Times New Roman CYR"/>
              </w:rPr>
              <w:t>0,0</w:t>
            </w:r>
          </w:p>
        </w:tc>
        <w:tc>
          <w:tcPr>
            <w:tcW w:w="872" w:type="dxa"/>
            <w:tcBorders>
              <w:top w:val="single" w:sz="4" w:space="0" w:color="auto"/>
              <w:left w:val="single" w:sz="4" w:space="0" w:color="auto"/>
              <w:bottom w:val="single" w:sz="4" w:space="0" w:color="auto"/>
              <w:right w:val="single" w:sz="4" w:space="0" w:color="auto"/>
            </w:tcBorders>
          </w:tcPr>
          <w:p w:rsidR="00051A06" w:rsidRPr="00EA5FB6" w:rsidRDefault="00051A06" w:rsidP="007C20FA">
            <w:pPr>
              <w:ind w:firstLine="0"/>
              <w:jc w:val="center"/>
              <w:rPr>
                <w:rFonts w:ascii="Times New Roman CYR" w:hAnsi="Times New Roman CYR" w:cs="Times New Roman CYR"/>
              </w:rPr>
            </w:pPr>
            <w:r w:rsidRPr="00EA5FB6">
              <w:rPr>
                <w:rFonts w:ascii="Times New Roman CYR" w:hAnsi="Times New Roman CYR" w:cs="Times New Roman CYR"/>
              </w:rPr>
              <w:t>0,0</w:t>
            </w:r>
          </w:p>
        </w:tc>
        <w:tc>
          <w:tcPr>
            <w:tcW w:w="998" w:type="dxa"/>
            <w:gridSpan w:val="2"/>
            <w:tcBorders>
              <w:top w:val="single" w:sz="4" w:space="0" w:color="auto"/>
              <w:left w:val="single" w:sz="4" w:space="0" w:color="auto"/>
              <w:bottom w:val="single" w:sz="4" w:space="0" w:color="auto"/>
            </w:tcBorders>
          </w:tcPr>
          <w:p w:rsidR="00051A06" w:rsidRPr="00EA5FB6" w:rsidRDefault="00051A06" w:rsidP="007C20FA">
            <w:pPr>
              <w:ind w:firstLine="0"/>
              <w:jc w:val="center"/>
              <w:rPr>
                <w:rFonts w:ascii="Times New Roman CYR" w:hAnsi="Times New Roman CYR" w:cs="Times New Roman CYR"/>
              </w:rPr>
            </w:pPr>
            <w:r w:rsidRPr="00EA5FB6">
              <w:rPr>
                <w:rFonts w:ascii="Times New Roman CYR" w:hAnsi="Times New Roman CYR" w:cs="Times New Roman CYR"/>
              </w:rPr>
              <w:t>0,0</w:t>
            </w:r>
          </w:p>
        </w:tc>
      </w:tr>
      <w:tr w:rsidR="00051A06" w:rsidRPr="00EA5FB6" w:rsidTr="009432B2">
        <w:tc>
          <w:tcPr>
            <w:tcW w:w="1744" w:type="dxa"/>
            <w:vMerge/>
            <w:tcBorders>
              <w:top w:val="single" w:sz="4" w:space="0" w:color="auto"/>
              <w:bottom w:val="single" w:sz="4" w:space="0" w:color="auto"/>
              <w:right w:val="single" w:sz="4" w:space="0" w:color="auto"/>
            </w:tcBorders>
          </w:tcPr>
          <w:p w:rsidR="00051A06" w:rsidRPr="00EA5FB6" w:rsidRDefault="00051A06" w:rsidP="00762753">
            <w:pPr>
              <w:ind w:firstLine="0"/>
              <w:rPr>
                <w:rFonts w:ascii="Times New Roman CYR" w:hAnsi="Times New Roman CYR" w:cs="Times New Roman CYR"/>
              </w:rPr>
            </w:pPr>
          </w:p>
        </w:tc>
        <w:tc>
          <w:tcPr>
            <w:tcW w:w="1994" w:type="dxa"/>
            <w:vMerge/>
            <w:tcBorders>
              <w:top w:val="single" w:sz="4" w:space="0" w:color="auto"/>
              <w:left w:val="single" w:sz="4" w:space="0" w:color="auto"/>
              <w:bottom w:val="single" w:sz="4" w:space="0" w:color="auto"/>
              <w:right w:val="single" w:sz="4" w:space="0" w:color="auto"/>
            </w:tcBorders>
          </w:tcPr>
          <w:p w:rsidR="00051A06" w:rsidRPr="00EA5FB6" w:rsidRDefault="00051A06" w:rsidP="00762753">
            <w:pPr>
              <w:ind w:firstLine="0"/>
              <w:rPr>
                <w:rFonts w:ascii="Times New Roman CYR" w:hAnsi="Times New Roman CYR" w:cs="Times New Roman CYR"/>
              </w:rPr>
            </w:pPr>
          </w:p>
        </w:tc>
        <w:tc>
          <w:tcPr>
            <w:tcW w:w="1082" w:type="dxa"/>
            <w:vMerge/>
            <w:tcBorders>
              <w:top w:val="single" w:sz="4" w:space="0" w:color="auto"/>
              <w:left w:val="single" w:sz="4" w:space="0" w:color="auto"/>
              <w:bottom w:val="single" w:sz="4" w:space="0" w:color="auto"/>
              <w:right w:val="single" w:sz="4" w:space="0" w:color="auto"/>
            </w:tcBorders>
          </w:tcPr>
          <w:p w:rsidR="00051A06" w:rsidRPr="00EA5FB6" w:rsidRDefault="00051A06" w:rsidP="00762753">
            <w:pPr>
              <w:ind w:firstLine="0"/>
              <w:rPr>
                <w:rFonts w:ascii="Times New Roman CYR" w:hAnsi="Times New Roman CYR" w:cs="Times New Roman CYR"/>
              </w:rPr>
            </w:pPr>
          </w:p>
        </w:tc>
        <w:tc>
          <w:tcPr>
            <w:tcW w:w="997" w:type="dxa"/>
            <w:vMerge/>
            <w:tcBorders>
              <w:top w:val="single" w:sz="4" w:space="0" w:color="auto"/>
              <w:left w:val="single" w:sz="4" w:space="0" w:color="auto"/>
              <w:bottom w:val="single" w:sz="4" w:space="0" w:color="auto"/>
              <w:right w:val="single" w:sz="4" w:space="0" w:color="auto"/>
            </w:tcBorders>
          </w:tcPr>
          <w:p w:rsidR="00051A06" w:rsidRPr="00EA5FB6" w:rsidRDefault="00051A06" w:rsidP="00762753">
            <w:pPr>
              <w:ind w:firstLine="0"/>
              <w:rPr>
                <w:rFonts w:ascii="Times New Roman CYR" w:hAnsi="Times New Roman CYR" w:cs="Times New Roman CYR"/>
              </w:rPr>
            </w:pPr>
          </w:p>
        </w:tc>
        <w:tc>
          <w:tcPr>
            <w:tcW w:w="872" w:type="dxa"/>
            <w:tcBorders>
              <w:top w:val="single" w:sz="4" w:space="0" w:color="auto"/>
              <w:left w:val="single" w:sz="4" w:space="0" w:color="auto"/>
              <w:bottom w:val="single" w:sz="4" w:space="0" w:color="auto"/>
              <w:right w:val="single" w:sz="4" w:space="0" w:color="auto"/>
            </w:tcBorders>
          </w:tcPr>
          <w:p w:rsidR="00051A06" w:rsidRPr="00EA5FB6" w:rsidRDefault="00051A06" w:rsidP="007C20FA">
            <w:pPr>
              <w:ind w:firstLine="0"/>
              <w:jc w:val="center"/>
              <w:rPr>
                <w:rFonts w:ascii="Times New Roman CYR" w:hAnsi="Times New Roman CYR" w:cs="Times New Roman CYR"/>
              </w:rPr>
            </w:pPr>
            <w:r w:rsidRPr="00EA5FB6">
              <w:rPr>
                <w:rFonts w:ascii="Times New Roman CYR" w:hAnsi="Times New Roman CYR" w:cs="Times New Roman CYR"/>
              </w:rPr>
              <w:t>х</w:t>
            </w:r>
          </w:p>
        </w:tc>
        <w:tc>
          <w:tcPr>
            <w:tcW w:w="872" w:type="dxa"/>
            <w:tcBorders>
              <w:top w:val="single" w:sz="4" w:space="0" w:color="auto"/>
              <w:left w:val="single" w:sz="4" w:space="0" w:color="auto"/>
              <w:bottom w:val="single" w:sz="4" w:space="0" w:color="auto"/>
              <w:right w:val="single" w:sz="4" w:space="0" w:color="auto"/>
            </w:tcBorders>
          </w:tcPr>
          <w:p w:rsidR="00051A06" w:rsidRPr="00EA5FB6" w:rsidRDefault="00051A06" w:rsidP="007C20FA">
            <w:pPr>
              <w:ind w:firstLine="0"/>
              <w:jc w:val="center"/>
              <w:rPr>
                <w:rFonts w:ascii="Times New Roman CYR" w:hAnsi="Times New Roman CYR" w:cs="Times New Roman CYR"/>
              </w:rPr>
            </w:pPr>
            <w:r w:rsidRPr="00EA5FB6">
              <w:rPr>
                <w:rFonts w:ascii="Times New Roman CYR" w:hAnsi="Times New Roman CYR" w:cs="Times New Roman CYR"/>
              </w:rPr>
              <w:t>х</w:t>
            </w:r>
          </w:p>
        </w:tc>
        <w:tc>
          <w:tcPr>
            <w:tcW w:w="872" w:type="dxa"/>
            <w:tcBorders>
              <w:top w:val="single" w:sz="4" w:space="0" w:color="auto"/>
              <w:left w:val="single" w:sz="4" w:space="0" w:color="auto"/>
              <w:bottom w:val="single" w:sz="4" w:space="0" w:color="auto"/>
              <w:right w:val="single" w:sz="4" w:space="0" w:color="auto"/>
            </w:tcBorders>
          </w:tcPr>
          <w:p w:rsidR="00051A06" w:rsidRPr="00EA5FB6" w:rsidRDefault="00051A06" w:rsidP="007C20FA">
            <w:pPr>
              <w:ind w:firstLine="0"/>
              <w:jc w:val="center"/>
              <w:rPr>
                <w:rFonts w:ascii="Times New Roman CYR" w:hAnsi="Times New Roman CYR" w:cs="Times New Roman CYR"/>
              </w:rPr>
            </w:pPr>
            <w:r w:rsidRPr="00EA5FB6">
              <w:rPr>
                <w:rFonts w:ascii="Times New Roman CYR" w:hAnsi="Times New Roman CYR" w:cs="Times New Roman CYR"/>
              </w:rPr>
              <w:t>х</w:t>
            </w:r>
          </w:p>
        </w:tc>
        <w:tc>
          <w:tcPr>
            <w:tcW w:w="873" w:type="dxa"/>
            <w:tcBorders>
              <w:top w:val="single" w:sz="4" w:space="0" w:color="auto"/>
              <w:left w:val="single" w:sz="4" w:space="0" w:color="auto"/>
              <w:bottom w:val="single" w:sz="4" w:space="0" w:color="auto"/>
              <w:right w:val="single" w:sz="4" w:space="0" w:color="auto"/>
            </w:tcBorders>
          </w:tcPr>
          <w:p w:rsidR="00051A06" w:rsidRPr="00EA5FB6" w:rsidRDefault="00051A06" w:rsidP="007C20FA">
            <w:pPr>
              <w:ind w:firstLine="0"/>
              <w:jc w:val="center"/>
              <w:rPr>
                <w:rFonts w:ascii="Times New Roman CYR" w:hAnsi="Times New Roman CYR" w:cs="Times New Roman CYR"/>
              </w:rPr>
            </w:pPr>
            <w:r w:rsidRPr="00EA5FB6">
              <w:rPr>
                <w:rFonts w:ascii="Times New Roman CYR" w:hAnsi="Times New Roman CYR" w:cs="Times New Roman CYR"/>
              </w:rPr>
              <w:t>х</w:t>
            </w:r>
          </w:p>
        </w:tc>
        <w:tc>
          <w:tcPr>
            <w:tcW w:w="997" w:type="dxa"/>
            <w:tcBorders>
              <w:top w:val="single" w:sz="4" w:space="0" w:color="auto"/>
              <w:left w:val="single" w:sz="4" w:space="0" w:color="auto"/>
              <w:bottom w:val="single" w:sz="4" w:space="0" w:color="auto"/>
              <w:right w:val="single" w:sz="4" w:space="0" w:color="auto"/>
            </w:tcBorders>
          </w:tcPr>
          <w:p w:rsidR="00051A06" w:rsidRPr="00EA5FB6" w:rsidRDefault="00051A06" w:rsidP="007C20FA">
            <w:pPr>
              <w:ind w:firstLine="0"/>
              <w:jc w:val="left"/>
              <w:rPr>
                <w:rFonts w:ascii="Times New Roman CYR" w:hAnsi="Times New Roman CYR" w:cs="Times New Roman CYR"/>
              </w:rPr>
            </w:pPr>
            <w:r w:rsidRPr="00EA5FB6">
              <w:rPr>
                <w:rFonts w:ascii="Times New Roman CYR" w:hAnsi="Times New Roman CYR" w:cs="Times New Roman CYR"/>
              </w:rPr>
              <w:t>внебюджетные источники</w:t>
            </w:r>
          </w:p>
        </w:tc>
        <w:tc>
          <w:tcPr>
            <w:tcW w:w="872" w:type="dxa"/>
            <w:tcBorders>
              <w:top w:val="single" w:sz="4" w:space="0" w:color="auto"/>
              <w:left w:val="single" w:sz="4" w:space="0" w:color="auto"/>
              <w:bottom w:val="single" w:sz="4" w:space="0" w:color="auto"/>
              <w:right w:val="single" w:sz="4" w:space="0" w:color="auto"/>
            </w:tcBorders>
          </w:tcPr>
          <w:p w:rsidR="00051A06" w:rsidRPr="00EA5FB6" w:rsidRDefault="00051A06" w:rsidP="007C20FA">
            <w:pPr>
              <w:ind w:firstLine="0"/>
              <w:jc w:val="center"/>
              <w:rPr>
                <w:rFonts w:ascii="Times New Roman CYR" w:hAnsi="Times New Roman CYR" w:cs="Times New Roman CYR"/>
              </w:rPr>
            </w:pPr>
            <w:r w:rsidRPr="00EA5FB6">
              <w:rPr>
                <w:rFonts w:ascii="Times New Roman CYR" w:hAnsi="Times New Roman CYR" w:cs="Times New Roman CYR"/>
              </w:rPr>
              <w:t>0,0</w:t>
            </w:r>
          </w:p>
        </w:tc>
        <w:tc>
          <w:tcPr>
            <w:tcW w:w="872" w:type="dxa"/>
            <w:tcBorders>
              <w:top w:val="single" w:sz="4" w:space="0" w:color="auto"/>
              <w:left w:val="single" w:sz="4" w:space="0" w:color="auto"/>
              <w:bottom w:val="single" w:sz="4" w:space="0" w:color="auto"/>
              <w:right w:val="single" w:sz="4" w:space="0" w:color="auto"/>
            </w:tcBorders>
          </w:tcPr>
          <w:p w:rsidR="00051A06" w:rsidRPr="00EA5FB6" w:rsidRDefault="00051A06" w:rsidP="007C20FA">
            <w:pPr>
              <w:ind w:firstLine="0"/>
              <w:jc w:val="center"/>
              <w:rPr>
                <w:rFonts w:ascii="Times New Roman CYR" w:hAnsi="Times New Roman CYR" w:cs="Times New Roman CYR"/>
              </w:rPr>
            </w:pPr>
            <w:r w:rsidRPr="00EA5FB6">
              <w:rPr>
                <w:rFonts w:ascii="Times New Roman CYR" w:hAnsi="Times New Roman CYR" w:cs="Times New Roman CYR"/>
              </w:rPr>
              <w:t>0,0</w:t>
            </w:r>
          </w:p>
        </w:tc>
        <w:tc>
          <w:tcPr>
            <w:tcW w:w="872" w:type="dxa"/>
            <w:tcBorders>
              <w:top w:val="single" w:sz="4" w:space="0" w:color="auto"/>
              <w:left w:val="single" w:sz="4" w:space="0" w:color="auto"/>
              <w:bottom w:val="single" w:sz="4" w:space="0" w:color="auto"/>
              <w:right w:val="single" w:sz="4" w:space="0" w:color="auto"/>
            </w:tcBorders>
          </w:tcPr>
          <w:p w:rsidR="00051A06" w:rsidRPr="00EA5FB6" w:rsidRDefault="00051A06" w:rsidP="007C20FA">
            <w:pPr>
              <w:ind w:firstLine="0"/>
              <w:jc w:val="center"/>
              <w:rPr>
                <w:rFonts w:ascii="Times New Roman CYR" w:hAnsi="Times New Roman CYR" w:cs="Times New Roman CYR"/>
              </w:rPr>
            </w:pPr>
            <w:r w:rsidRPr="00EA5FB6">
              <w:rPr>
                <w:rFonts w:ascii="Times New Roman CYR" w:hAnsi="Times New Roman CYR" w:cs="Times New Roman CYR"/>
              </w:rPr>
              <w:t>0,0</w:t>
            </w:r>
          </w:p>
        </w:tc>
        <w:tc>
          <w:tcPr>
            <w:tcW w:w="998" w:type="dxa"/>
            <w:gridSpan w:val="2"/>
            <w:tcBorders>
              <w:top w:val="single" w:sz="4" w:space="0" w:color="auto"/>
              <w:left w:val="single" w:sz="4" w:space="0" w:color="auto"/>
              <w:bottom w:val="single" w:sz="4" w:space="0" w:color="auto"/>
            </w:tcBorders>
          </w:tcPr>
          <w:p w:rsidR="00051A06" w:rsidRPr="00EA5FB6" w:rsidRDefault="00051A06" w:rsidP="007C20FA">
            <w:pPr>
              <w:ind w:firstLine="0"/>
              <w:jc w:val="center"/>
              <w:rPr>
                <w:rFonts w:ascii="Times New Roman CYR" w:hAnsi="Times New Roman CYR" w:cs="Times New Roman CYR"/>
              </w:rPr>
            </w:pPr>
            <w:r w:rsidRPr="00EA5FB6">
              <w:rPr>
                <w:rFonts w:ascii="Times New Roman CYR" w:hAnsi="Times New Roman CYR" w:cs="Times New Roman CYR"/>
              </w:rPr>
              <w:t>0,0</w:t>
            </w:r>
          </w:p>
        </w:tc>
      </w:tr>
      <w:tr w:rsidR="00372C0D" w:rsidRPr="00EA5FB6" w:rsidTr="009432B2">
        <w:tc>
          <w:tcPr>
            <w:tcW w:w="1744" w:type="dxa"/>
            <w:tcBorders>
              <w:top w:val="single" w:sz="4" w:space="0" w:color="auto"/>
              <w:bottom w:val="single" w:sz="4" w:space="0" w:color="auto"/>
              <w:right w:val="single" w:sz="4" w:space="0" w:color="auto"/>
            </w:tcBorders>
          </w:tcPr>
          <w:p w:rsidR="00372C0D" w:rsidRPr="00EA5FB6" w:rsidRDefault="00372C0D" w:rsidP="00762753">
            <w:pPr>
              <w:ind w:firstLine="0"/>
              <w:jc w:val="left"/>
              <w:rPr>
                <w:rFonts w:ascii="Times New Roman CYR" w:hAnsi="Times New Roman CYR" w:cs="Times New Roman CYR"/>
              </w:rPr>
            </w:pPr>
            <w:r w:rsidRPr="00EA5FB6">
              <w:rPr>
                <w:rFonts w:ascii="Times New Roman CYR" w:hAnsi="Times New Roman CYR" w:cs="Times New Roman CYR"/>
              </w:rPr>
              <w:t>Целевой показатель (индикатор) подпрограммы (Муниципальной программы), увязанный с основным мероприятием 5</w:t>
            </w:r>
          </w:p>
        </w:tc>
        <w:tc>
          <w:tcPr>
            <w:tcW w:w="8559" w:type="dxa"/>
            <w:gridSpan w:val="8"/>
            <w:tcBorders>
              <w:top w:val="single" w:sz="4" w:space="0" w:color="auto"/>
              <w:left w:val="single" w:sz="4" w:space="0" w:color="auto"/>
              <w:bottom w:val="single" w:sz="4" w:space="0" w:color="auto"/>
              <w:right w:val="single" w:sz="4" w:space="0" w:color="auto"/>
            </w:tcBorders>
          </w:tcPr>
          <w:p w:rsidR="00372C0D" w:rsidRPr="00EA5FB6" w:rsidRDefault="00372C0D" w:rsidP="007C20FA">
            <w:pPr>
              <w:ind w:firstLine="0"/>
              <w:jc w:val="left"/>
              <w:rPr>
                <w:rFonts w:ascii="Times New Roman CYR" w:hAnsi="Times New Roman CYR" w:cs="Times New Roman CYR"/>
              </w:rPr>
            </w:pPr>
            <w:r w:rsidRPr="00EA5FB6">
              <w:rPr>
                <w:rFonts w:ascii="Times New Roman CYR" w:hAnsi="Times New Roman CYR" w:cs="Times New Roman CYR"/>
              </w:rPr>
              <w:t>Удовлетворенность населения качеством начального общего, основного общего, среднего общего образования, %</w:t>
            </w:r>
          </w:p>
        </w:tc>
        <w:tc>
          <w:tcPr>
            <w:tcW w:w="872" w:type="dxa"/>
            <w:tcBorders>
              <w:top w:val="single" w:sz="4" w:space="0" w:color="auto"/>
              <w:left w:val="single" w:sz="4" w:space="0" w:color="auto"/>
              <w:bottom w:val="single" w:sz="4" w:space="0" w:color="auto"/>
              <w:right w:val="single" w:sz="4" w:space="0" w:color="auto"/>
            </w:tcBorders>
          </w:tcPr>
          <w:p w:rsidR="00372C0D" w:rsidRPr="00EA5FB6" w:rsidRDefault="00372C0D" w:rsidP="007C20FA">
            <w:pPr>
              <w:ind w:firstLine="0"/>
              <w:jc w:val="center"/>
              <w:rPr>
                <w:rFonts w:ascii="Times New Roman CYR" w:hAnsi="Times New Roman CYR" w:cs="Times New Roman CYR"/>
              </w:rPr>
            </w:pPr>
            <w:r w:rsidRPr="00EA5FB6">
              <w:rPr>
                <w:rFonts w:ascii="Times New Roman CYR" w:hAnsi="Times New Roman CYR" w:cs="Times New Roman CYR"/>
              </w:rPr>
              <w:t>85</w:t>
            </w:r>
          </w:p>
        </w:tc>
        <w:tc>
          <w:tcPr>
            <w:tcW w:w="872" w:type="dxa"/>
            <w:tcBorders>
              <w:top w:val="single" w:sz="4" w:space="0" w:color="auto"/>
              <w:left w:val="single" w:sz="4" w:space="0" w:color="auto"/>
              <w:bottom w:val="single" w:sz="4" w:space="0" w:color="auto"/>
              <w:right w:val="single" w:sz="4" w:space="0" w:color="auto"/>
            </w:tcBorders>
          </w:tcPr>
          <w:p w:rsidR="00372C0D" w:rsidRPr="00EA5FB6" w:rsidRDefault="00372C0D" w:rsidP="007C20FA">
            <w:pPr>
              <w:ind w:firstLine="0"/>
              <w:jc w:val="center"/>
              <w:rPr>
                <w:rFonts w:ascii="Times New Roman CYR" w:hAnsi="Times New Roman CYR" w:cs="Times New Roman CYR"/>
              </w:rPr>
            </w:pPr>
            <w:r w:rsidRPr="00EA5FB6">
              <w:rPr>
                <w:rFonts w:ascii="Times New Roman CYR" w:hAnsi="Times New Roman CYR" w:cs="Times New Roman CYR"/>
              </w:rPr>
              <w:t>85</w:t>
            </w:r>
          </w:p>
        </w:tc>
        <w:tc>
          <w:tcPr>
            <w:tcW w:w="872" w:type="dxa"/>
            <w:tcBorders>
              <w:top w:val="single" w:sz="4" w:space="0" w:color="auto"/>
              <w:left w:val="single" w:sz="4" w:space="0" w:color="auto"/>
              <w:bottom w:val="single" w:sz="4" w:space="0" w:color="auto"/>
              <w:right w:val="single" w:sz="4" w:space="0" w:color="auto"/>
            </w:tcBorders>
          </w:tcPr>
          <w:p w:rsidR="00372C0D" w:rsidRPr="00EA5FB6" w:rsidRDefault="00372C0D" w:rsidP="007C20FA">
            <w:pPr>
              <w:ind w:firstLine="0"/>
              <w:jc w:val="center"/>
              <w:rPr>
                <w:rFonts w:ascii="Times New Roman CYR" w:hAnsi="Times New Roman CYR" w:cs="Times New Roman CYR"/>
              </w:rPr>
            </w:pPr>
            <w:r w:rsidRPr="00EA5FB6">
              <w:rPr>
                <w:rFonts w:ascii="Times New Roman CYR" w:hAnsi="Times New Roman CYR" w:cs="Times New Roman CYR"/>
              </w:rPr>
              <w:t>85</w:t>
            </w:r>
          </w:p>
        </w:tc>
        <w:tc>
          <w:tcPr>
            <w:tcW w:w="998" w:type="dxa"/>
            <w:gridSpan w:val="2"/>
            <w:tcBorders>
              <w:top w:val="single" w:sz="4" w:space="0" w:color="auto"/>
              <w:left w:val="single" w:sz="4" w:space="0" w:color="auto"/>
              <w:bottom w:val="single" w:sz="4" w:space="0" w:color="auto"/>
            </w:tcBorders>
          </w:tcPr>
          <w:p w:rsidR="00372C0D" w:rsidRPr="00EA5FB6" w:rsidRDefault="00372C0D" w:rsidP="007C20FA">
            <w:pPr>
              <w:ind w:firstLine="0"/>
              <w:jc w:val="center"/>
              <w:rPr>
                <w:rFonts w:ascii="Times New Roman CYR" w:hAnsi="Times New Roman CYR" w:cs="Times New Roman CYR"/>
              </w:rPr>
            </w:pPr>
            <w:r w:rsidRPr="00EA5FB6">
              <w:rPr>
                <w:rFonts w:ascii="Times New Roman CYR" w:hAnsi="Times New Roman CYR" w:cs="Times New Roman CYR"/>
              </w:rPr>
              <w:t>85</w:t>
            </w:r>
          </w:p>
        </w:tc>
      </w:tr>
      <w:tr w:rsidR="00051A06" w:rsidRPr="00EA5FB6" w:rsidTr="009432B2">
        <w:tc>
          <w:tcPr>
            <w:tcW w:w="1744" w:type="dxa"/>
            <w:vMerge w:val="restart"/>
            <w:tcBorders>
              <w:top w:val="single" w:sz="4" w:space="0" w:color="auto"/>
              <w:bottom w:val="single" w:sz="4" w:space="0" w:color="auto"/>
              <w:right w:val="single" w:sz="4" w:space="0" w:color="auto"/>
            </w:tcBorders>
          </w:tcPr>
          <w:p w:rsidR="00051A06" w:rsidRPr="00EA5FB6" w:rsidRDefault="00051A06" w:rsidP="00762753">
            <w:pPr>
              <w:ind w:firstLine="0"/>
              <w:jc w:val="left"/>
              <w:rPr>
                <w:rFonts w:ascii="Times New Roman CYR" w:hAnsi="Times New Roman CYR" w:cs="Times New Roman CYR"/>
              </w:rPr>
            </w:pPr>
            <w:r w:rsidRPr="00EA5FB6">
              <w:rPr>
                <w:rFonts w:ascii="Times New Roman CYR" w:hAnsi="Times New Roman CYR" w:cs="Times New Roman CYR"/>
              </w:rPr>
              <w:t>Мероприятие 5.1</w:t>
            </w:r>
          </w:p>
        </w:tc>
        <w:tc>
          <w:tcPr>
            <w:tcW w:w="1994" w:type="dxa"/>
            <w:vMerge w:val="restart"/>
            <w:tcBorders>
              <w:top w:val="single" w:sz="4" w:space="0" w:color="auto"/>
              <w:left w:val="single" w:sz="4" w:space="0" w:color="auto"/>
              <w:bottom w:val="single" w:sz="4" w:space="0" w:color="auto"/>
              <w:right w:val="single" w:sz="4" w:space="0" w:color="auto"/>
            </w:tcBorders>
          </w:tcPr>
          <w:p w:rsidR="00051A06" w:rsidRPr="00EA5FB6" w:rsidRDefault="00051A06" w:rsidP="00762753">
            <w:pPr>
              <w:ind w:firstLine="0"/>
              <w:jc w:val="left"/>
              <w:rPr>
                <w:rFonts w:ascii="Times New Roman CYR" w:hAnsi="Times New Roman CYR" w:cs="Times New Roman CYR"/>
              </w:rPr>
            </w:pPr>
            <w:r w:rsidRPr="00EA5FB6">
              <w:rPr>
                <w:rFonts w:ascii="Times New Roman CYR" w:hAnsi="Times New Roman CYR" w:cs="Times New Roman CYR"/>
              </w:rPr>
              <w:t>Укрепление материально-технической базы муниципальных образовательных организаций</w:t>
            </w:r>
          </w:p>
        </w:tc>
        <w:tc>
          <w:tcPr>
            <w:tcW w:w="1082" w:type="dxa"/>
            <w:vMerge w:val="restart"/>
            <w:tcBorders>
              <w:top w:val="single" w:sz="4" w:space="0" w:color="auto"/>
              <w:left w:val="single" w:sz="4" w:space="0" w:color="auto"/>
              <w:bottom w:val="single" w:sz="4" w:space="0" w:color="auto"/>
              <w:right w:val="single" w:sz="4" w:space="0" w:color="auto"/>
            </w:tcBorders>
          </w:tcPr>
          <w:p w:rsidR="00051A06" w:rsidRPr="00EA5FB6" w:rsidRDefault="00051A06" w:rsidP="00762753">
            <w:pPr>
              <w:ind w:firstLine="0"/>
              <w:rPr>
                <w:rFonts w:ascii="Times New Roman CYR" w:hAnsi="Times New Roman CYR" w:cs="Times New Roman CYR"/>
              </w:rPr>
            </w:pPr>
          </w:p>
        </w:tc>
        <w:tc>
          <w:tcPr>
            <w:tcW w:w="997" w:type="dxa"/>
            <w:vMerge w:val="restart"/>
            <w:tcBorders>
              <w:top w:val="single" w:sz="4" w:space="0" w:color="auto"/>
              <w:left w:val="single" w:sz="4" w:space="0" w:color="auto"/>
              <w:bottom w:val="single" w:sz="4" w:space="0" w:color="auto"/>
              <w:right w:val="single" w:sz="4" w:space="0" w:color="auto"/>
            </w:tcBorders>
          </w:tcPr>
          <w:p w:rsidR="00051A06" w:rsidRPr="00EA5FB6" w:rsidRDefault="00051A06" w:rsidP="007C20FA">
            <w:pPr>
              <w:ind w:firstLine="0"/>
              <w:jc w:val="left"/>
              <w:rPr>
                <w:rFonts w:ascii="Times New Roman CYR" w:hAnsi="Times New Roman CYR" w:cs="Times New Roman CYR"/>
              </w:rPr>
            </w:pPr>
            <w:r w:rsidRPr="00EA5FB6">
              <w:rPr>
                <w:rFonts w:ascii="Times New Roman CYR" w:hAnsi="Times New Roman CYR" w:cs="Times New Roman CYR"/>
              </w:rPr>
              <w:t>ответственный исполнитель – Отдел образования</w:t>
            </w:r>
          </w:p>
        </w:tc>
        <w:tc>
          <w:tcPr>
            <w:tcW w:w="872" w:type="dxa"/>
            <w:tcBorders>
              <w:top w:val="single" w:sz="4" w:space="0" w:color="auto"/>
              <w:left w:val="single" w:sz="4" w:space="0" w:color="auto"/>
              <w:bottom w:val="single" w:sz="4" w:space="0" w:color="auto"/>
              <w:right w:val="single" w:sz="4" w:space="0" w:color="auto"/>
            </w:tcBorders>
          </w:tcPr>
          <w:p w:rsidR="00051A06" w:rsidRPr="00EA5FB6" w:rsidRDefault="00051A06" w:rsidP="007C20FA">
            <w:pPr>
              <w:ind w:firstLine="0"/>
              <w:rPr>
                <w:rFonts w:ascii="Times New Roman CYR" w:hAnsi="Times New Roman CYR" w:cs="Times New Roman CYR"/>
              </w:rPr>
            </w:pPr>
          </w:p>
        </w:tc>
        <w:tc>
          <w:tcPr>
            <w:tcW w:w="872" w:type="dxa"/>
            <w:tcBorders>
              <w:top w:val="single" w:sz="4" w:space="0" w:color="auto"/>
              <w:left w:val="single" w:sz="4" w:space="0" w:color="auto"/>
              <w:bottom w:val="single" w:sz="4" w:space="0" w:color="auto"/>
              <w:right w:val="single" w:sz="4" w:space="0" w:color="auto"/>
            </w:tcBorders>
          </w:tcPr>
          <w:p w:rsidR="00051A06" w:rsidRPr="00EA5FB6" w:rsidRDefault="00051A06" w:rsidP="007C20FA">
            <w:pPr>
              <w:ind w:firstLine="0"/>
              <w:rPr>
                <w:rFonts w:ascii="Times New Roman CYR" w:hAnsi="Times New Roman CYR" w:cs="Times New Roman CYR"/>
              </w:rPr>
            </w:pPr>
          </w:p>
        </w:tc>
        <w:tc>
          <w:tcPr>
            <w:tcW w:w="872" w:type="dxa"/>
            <w:tcBorders>
              <w:top w:val="single" w:sz="4" w:space="0" w:color="auto"/>
              <w:left w:val="single" w:sz="4" w:space="0" w:color="auto"/>
              <w:bottom w:val="single" w:sz="4" w:space="0" w:color="auto"/>
              <w:right w:val="single" w:sz="4" w:space="0" w:color="auto"/>
            </w:tcBorders>
          </w:tcPr>
          <w:p w:rsidR="00051A06" w:rsidRPr="00EA5FB6" w:rsidRDefault="00051A06" w:rsidP="007C20FA">
            <w:pPr>
              <w:ind w:firstLine="0"/>
              <w:rPr>
                <w:rFonts w:ascii="Times New Roman CYR" w:hAnsi="Times New Roman CYR" w:cs="Times New Roman CYR"/>
              </w:rPr>
            </w:pPr>
          </w:p>
        </w:tc>
        <w:tc>
          <w:tcPr>
            <w:tcW w:w="873" w:type="dxa"/>
            <w:tcBorders>
              <w:top w:val="single" w:sz="4" w:space="0" w:color="auto"/>
              <w:left w:val="single" w:sz="4" w:space="0" w:color="auto"/>
              <w:bottom w:val="single" w:sz="4" w:space="0" w:color="auto"/>
              <w:right w:val="single" w:sz="4" w:space="0" w:color="auto"/>
            </w:tcBorders>
          </w:tcPr>
          <w:p w:rsidR="00051A06" w:rsidRPr="00EA5FB6" w:rsidRDefault="00051A06" w:rsidP="007C20FA">
            <w:pPr>
              <w:ind w:firstLine="0"/>
              <w:rPr>
                <w:rFonts w:ascii="Times New Roman CYR" w:hAnsi="Times New Roman CYR" w:cs="Times New Roman CYR"/>
              </w:rPr>
            </w:pPr>
          </w:p>
        </w:tc>
        <w:tc>
          <w:tcPr>
            <w:tcW w:w="997" w:type="dxa"/>
            <w:tcBorders>
              <w:top w:val="single" w:sz="4" w:space="0" w:color="auto"/>
              <w:left w:val="single" w:sz="4" w:space="0" w:color="auto"/>
              <w:bottom w:val="single" w:sz="4" w:space="0" w:color="auto"/>
              <w:right w:val="single" w:sz="4" w:space="0" w:color="auto"/>
            </w:tcBorders>
          </w:tcPr>
          <w:p w:rsidR="00051A06" w:rsidRPr="00EA5FB6" w:rsidRDefault="00051A06" w:rsidP="007C20FA">
            <w:pPr>
              <w:ind w:firstLine="0"/>
              <w:jc w:val="left"/>
              <w:rPr>
                <w:rFonts w:ascii="Times New Roman CYR" w:hAnsi="Times New Roman CYR" w:cs="Times New Roman CYR"/>
              </w:rPr>
            </w:pPr>
            <w:r w:rsidRPr="00EA5FB6">
              <w:rPr>
                <w:rFonts w:ascii="Times New Roman CYR" w:hAnsi="Times New Roman CYR" w:cs="Times New Roman CYR"/>
              </w:rPr>
              <w:t>всего</w:t>
            </w:r>
          </w:p>
        </w:tc>
        <w:tc>
          <w:tcPr>
            <w:tcW w:w="872" w:type="dxa"/>
            <w:tcBorders>
              <w:top w:val="single" w:sz="4" w:space="0" w:color="auto"/>
              <w:left w:val="single" w:sz="4" w:space="0" w:color="auto"/>
              <w:bottom w:val="single" w:sz="4" w:space="0" w:color="auto"/>
              <w:right w:val="single" w:sz="4" w:space="0" w:color="auto"/>
            </w:tcBorders>
          </w:tcPr>
          <w:p w:rsidR="00051A06" w:rsidRPr="00EA5FB6" w:rsidRDefault="00051A06" w:rsidP="007C20FA">
            <w:pPr>
              <w:ind w:firstLine="0"/>
              <w:jc w:val="center"/>
              <w:rPr>
                <w:rFonts w:ascii="Times New Roman CYR" w:hAnsi="Times New Roman CYR" w:cs="Times New Roman CYR"/>
              </w:rPr>
            </w:pPr>
            <w:r w:rsidRPr="00EA5FB6">
              <w:rPr>
                <w:rFonts w:ascii="Times New Roman CYR" w:hAnsi="Times New Roman CYR" w:cs="Times New Roman CYR"/>
              </w:rPr>
              <w:t>0,0</w:t>
            </w:r>
          </w:p>
        </w:tc>
        <w:tc>
          <w:tcPr>
            <w:tcW w:w="872" w:type="dxa"/>
            <w:tcBorders>
              <w:top w:val="single" w:sz="4" w:space="0" w:color="auto"/>
              <w:left w:val="single" w:sz="4" w:space="0" w:color="auto"/>
              <w:bottom w:val="single" w:sz="4" w:space="0" w:color="auto"/>
              <w:right w:val="single" w:sz="4" w:space="0" w:color="auto"/>
            </w:tcBorders>
          </w:tcPr>
          <w:p w:rsidR="00051A06" w:rsidRPr="00EA5FB6" w:rsidRDefault="00051A06" w:rsidP="007C20FA">
            <w:pPr>
              <w:ind w:firstLine="0"/>
              <w:jc w:val="center"/>
              <w:rPr>
                <w:rFonts w:ascii="Times New Roman CYR" w:hAnsi="Times New Roman CYR" w:cs="Times New Roman CYR"/>
              </w:rPr>
            </w:pPr>
            <w:r w:rsidRPr="00EA5FB6">
              <w:rPr>
                <w:rFonts w:ascii="Times New Roman CYR" w:hAnsi="Times New Roman CYR" w:cs="Times New Roman CYR"/>
              </w:rPr>
              <w:t>0,0</w:t>
            </w:r>
          </w:p>
        </w:tc>
        <w:tc>
          <w:tcPr>
            <w:tcW w:w="872" w:type="dxa"/>
            <w:tcBorders>
              <w:top w:val="single" w:sz="4" w:space="0" w:color="auto"/>
              <w:left w:val="single" w:sz="4" w:space="0" w:color="auto"/>
              <w:bottom w:val="single" w:sz="4" w:space="0" w:color="auto"/>
              <w:right w:val="single" w:sz="4" w:space="0" w:color="auto"/>
            </w:tcBorders>
          </w:tcPr>
          <w:p w:rsidR="00051A06" w:rsidRPr="00EA5FB6" w:rsidRDefault="00051A06" w:rsidP="007C20FA">
            <w:pPr>
              <w:ind w:firstLine="0"/>
              <w:jc w:val="center"/>
              <w:rPr>
                <w:rFonts w:ascii="Times New Roman CYR" w:hAnsi="Times New Roman CYR" w:cs="Times New Roman CYR"/>
              </w:rPr>
            </w:pPr>
            <w:r w:rsidRPr="00EA5FB6">
              <w:rPr>
                <w:rFonts w:ascii="Times New Roman CYR" w:hAnsi="Times New Roman CYR" w:cs="Times New Roman CYR"/>
              </w:rPr>
              <w:t>0,0</w:t>
            </w:r>
          </w:p>
        </w:tc>
        <w:tc>
          <w:tcPr>
            <w:tcW w:w="998" w:type="dxa"/>
            <w:gridSpan w:val="2"/>
            <w:tcBorders>
              <w:top w:val="single" w:sz="4" w:space="0" w:color="auto"/>
              <w:left w:val="single" w:sz="4" w:space="0" w:color="auto"/>
              <w:bottom w:val="single" w:sz="4" w:space="0" w:color="auto"/>
            </w:tcBorders>
          </w:tcPr>
          <w:p w:rsidR="00051A06" w:rsidRPr="00EA5FB6" w:rsidRDefault="00051A06" w:rsidP="007C20FA">
            <w:pPr>
              <w:ind w:firstLine="0"/>
              <w:jc w:val="center"/>
              <w:rPr>
                <w:rFonts w:ascii="Times New Roman CYR" w:hAnsi="Times New Roman CYR" w:cs="Times New Roman CYR"/>
              </w:rPr>
            </w:pPr>
            <w:r w:rsidRPr="00EA5FB6">
              <w:rPr>
                <w:rFonts w:ascii="Times New Roman CYR" w:hAnsi="Times New Roman CYR" w:cs="Times New Roman CYR"/>
              </w:rPr>
              <w:t>0,0</w:t>
            </w:r>
          </w:p>
        </w:tc>
      </w:tr>
      <w:tr w:rsidR="00051A06" w:rsidRPr="00EA5FB6" w:rsidTr="009432B2">
        <w:tc>
          <w:tcPr>
            <w:tcW w:w="1744" w:type="dxa"/>
            <w:vMerge/>
            <w:tcBorders>
              <w:top w:val="single" w:sz="4" w:space="0" w:color="auto"/>
              <w:bottom w:val="single" w:sz="4" w:space="0" w:color="auto"/>
              <w:right w:val="single" w:sz="4" w:space="0" w:color="auto"/>
            </w:tcBorders>
          </w:tcPr>
          <w:p w:rsidR="00051A06" w:rsidRPr="00EA5FB6" w:rsidRDefault="00051A06" w:rsidP="00762753">
            <w:pPr>
              <w:ind w:firstLine="0"/>
              <w:rPr>
                <w:rFonts w:ascii="Times New Roman CYR" w:hAnsi="Times New Roman CYR" w:cs="Times New Roman CYR"/>
              </w:rPr>
            </w:pPr>
          </w:p>
        </w:tc>
        <w:tc>
          <w:tcPr>
            <w:tcW w:w="1994" w:type="dxa"/>
            <w:vMerge/>
            <w:tcBorders>
              <w:top w:val="single" w:sz="4" w:space="0" w:color="auto"/>
              <w:left w:val="single" w:sz="4" w:space="0" w:color="auto"/>
              <w:bottom w:val="single" w:sz="4" w:space="0" w:color="auto"/>
              <w:right w:val="single" w:sz="4" w:space="0" w:color="auto"/>
            </w:tcBorders>
          </w:tcPr>
          <w:p w:rsidR="00051A06" w:rsidRPr="00EA5FB6" w:rsidRDefault="00051A06" w:rsidP="00762753">
            <w:pPr>
              <w:ind w:firstLine="0"/>
              <w:rPr>
                <w:rFonts w:ascii="Times New Roman CYR" w:hAnsi="Times New Roman CYR" w:cs="Times New Roman CYR"/>
              </w:rPr>
            </w:pPr>
          </w:p>
        </w:tc>
        <w:tc>
          <w:tcPr>
            <w:tcW w:w="1082" w:type="dxa"/>
            <w:vMerge/>
            <w:tcBorders>
              <w:top w:val="single" w:sz="4" w:space="0" w:color="auto"/>
              <w:left w:val="single" w:sz="4" w:space="0" w:color="auto"/>
              <w:bottom w:val="single" w:sz="4" w:space="0" w:color="auto"/>
              <w:right w:val="single" w:sz="4" w:space="0" w:color="auto"/>
            </w:tcBorders>
          </w:tcPr>
          <w:p w:rsidR="00051A06" w:rsidRPr="00EA5FB6" w:rsidRDefault="00051A06" w:rsidP="00762753">
            <w:pPr>
              <w:ind w:firstLine="0"/>
              <w:rPr>
                <w:rFonts w:ascii="Times New Roman CYR" w:hAnsi="Times New Roman CYR" w:cs="Times New Roman CYR"/>
              </w:rPr>
            </w:pPr>
          </w:p>
        </w:tc>
        <w:tc>
          <w:tcPr>
            <w:tcW w:w="997" w:type="dxa"/>
            <w:vMerge/>
            <w:tcBorders>
              <w:top w:val="single" w:sz="4" w:space="0" w:color="auto"/>
              <w:left w:val="single" w:sz="4" w:space="0" w:color="auto"/>
              <w:bottom w:val="single" w:sz="4" w:space="0" w:color="auto"/>
              <w:right w:val="single" w:sz="4" w:space="0" w:color="auto"/>
            </w:tcBorders>
          </w:tcPr>
          <w:p w:rsidR="00051A06" w:rsidRPr="00EA5FB6" w:rsidRDefault="00051A06" w:rsidP="00762753">
            <w:pPr>
              <w:ind w:firstLine="0"/>
              <w:rPr>
                <w:rFonts w:ascii="Times New Roman CYR" w:hAnsi="Times New Roman CYR" w:cs="Times New Roman CYR"/>
              </w:rPr>
            </w:pPr>
          </w:p>
        </w:tc>
        <w:tc>
          <w:tcPr>
            <w:tcW w:w="872" w:type="dxa"/>
            <w:tcBorders>
              <w:top w:val="single" w:sz="4" w:space="0" w:color="auto"/>
              <w:left w:val="single" w:sz="4" w:space="0" w:color="auto"/>
              <w:bottom w:val="single" w:sz="4" w:space="0" w:color="auto"/>
              <w:right w:val="single" w:sz="4" w:space="0" w:color="auto"/>
            </w:tcBorders>
          </w:tcPr>
          <w:p w:rsidR="00051A06" w:rsidRPr="00EA5FB6" w:rsidRDefault="00051A06" w:rsidP="007C20FA">
            <w:pPr>
              <w:ind w:firstLine="0"/>
              <w:jc w:val="center"/>
              <w:rPr>
                <w:rFonts w:ascii="Times New Roman CYR" w:hAnsi="Times New Roman CYR" w:cs="Times New Roman CYR"/>
              </w:rPr>
            </w:pPr>
            <w:r w:rsidRPr="00EA5FB6">
              <w:rPr>
                <w:rFonts w:ascii="Times New Roman CYR" w:hAnsi="Times New Roman CYR" w:cs="Times New Roman CYR"/>
              </w:rPr>
              <w:t>х</w:t>
            </w:r>
          </w:p>
        </w:tc>
        <w:tc>
          <w:tcPr>
            <w:tcW w:w="872" w:type="dxa"/>
            <w:tcBorders>
              <w:top w:val="single" w:sz="4" w:space="0" w:color="auto"/>
              <w:left w:val="single" w:sz="4" w:space="0" w:color="auto"/>
              <w:bottom w:val="single" w:sz="4" w:space="0" w:color="auto"/>
              <w:right w:val="single" w:sz="4" w:space="0" w:color="auto"/>
            </w:tcBorders>
          </w:tcPr>
          <w:p w:rsidR="00051A06" w:rsidRPr="00EA5FB6" w:rsidRDefault="00051A06" w:rsidP="007C20FA">
            <w:pPr>
              <w:ind w:firstLine="0"/>
              <w:jc w:val="center"/>
              <w:rPr>
                <w:rFonts w:ascii="Times New Roman CYR" w:hAnsi="Times New Roman CYR" w:cs="Times New Roman CYR"/>
              </w:rPr>
            </w:pPr>
            <w:r w:rsidRPr="00EA5FB6">
              <w:rPr>
                <w:rFonts w:ascii="Times New Roman CYR" w:hAnsi="Times New Roman CYR" w:cs="Times New Roman CYR"/>
              </w:rPr>
              <w:t>х</w:t>
            </w:r>
          </w:p>
        </w:tc>
        <w:tc>
          <w:tcPr>
            <w:tcW w:w="872" w:type="dxa"/>
            <w:tcBorders>
              <w:top w:val="single" w:sz="4" w:space="0" w:color="auto"/>
              <w:left w:val="single" w:sz="4" w:space="0" w:color="auto"/>
              <w:bottom w:val="single" w:sz="4" w:space="0" w:color="auto"/>
              <w:right w:val="single" w:sz="4" w:space="0" w:color="auto"/>
            </w:tcBorders>
          </w:tcPr>
          <w:p w:rsidR="00051A06" w:rsidRPr="00EA5FB6" w:rsidRDefault="00051A06" w:rsidP="007C20FA">
            <w:pPr>
              <w:ind w:firstLine="0"/>
              <w:jc w:val="center"/>
              <w:rPr>
                <w:rFonts w:ascii="Times New Roman CYR" w:hAnsi="Times New Roman CYR" w:cs="Times New Roman CYR"/>
              </w:rPr>
            </w:pPr>
            <w:r w:rsidRPr="00EA5FB6">
              <w:rPr>
                <w:rFonts w:ascii="Times New Roman CYR" w:hAnsi="Times New Roman CYR" w:cs="Times New Roman CYR"/>
              </w:rPr>
              <w:t>х</w:t>
            </w:r>
          </w:p>
        </w:tc>
        <w:tc>
          <w:tcPr>
            <w:tcW w:w="873" w:type="dxa"/>
            <w:tcBorders>
              <w:top w:val="single" w:sz="4" w:space="0" w:color="auto"/>
              <w:left w:val="single" w:sz="4" w:space="0" w:color="auto"/>
              <w:bottom w:val="single" w:sz="4" w:space="0" w:color="auto"/>
              <w:right w:val="single" w:sz="4" w:space="0" w:color="auto"/>
            </w:tcBorders>
          </w:tcPr>
          <w:p w:rsidR="00051A06" w:rsidRPr="00EA5FB6" w:rsidRDefault="00051A06" w:rsidP="007C20FA">
            <w:pPr>
              <w:ind w:firstLine="0"/>
              <w:jc w:val="center"/>
              <w:rPr>
                <w:rFonts w:ascii="Times New Roman CYR" w:hAnsi="Times New Roman CYR" w:cs="Times New Roman CYR"/>
              </w:rPr>
            </w:pPr>
            <w:r w:rsidRPr="00EA5FB6">
              <w:rPr>
                <w:rFonts w:ascii="Times New Roman CYR" w:hAnsi="Times New Roman CYR" w:cs="Times New Roman CYR"/>
              </w:rPr>
              <w:t>х</w:t>
            </w:r>
          </w:p>
        </w:tc>
        <w:tc>
          <w:tcPr>
            <w:tcW w:w="997" w:type="dxa"/>
            <w:tcBorders>
              <w:top w:val="single" w:sz="4" w:space="0" w:color="auto"/>
              <w:left w:val="single" w:sz="4" w:space="0" w:color="auto"/>
              <w:bottom w:val="single" w:sz="4" w:space="0" w:color="auto"/>
              <w:right w:val="single" w:sz="4" w:space="0" w:color="auto"/>
            </w:tcBorders>
          </w:tcPr>
          <w:p w:rsidR="00051A06" w:rsidRPr="00EA5FB6" w:rsidRDefault="00051A06" w:rsidP="007C20FA">
            <w:pPr>
              <w:ind w:firstLine="0"/>
              <w:jc w:val="left"/>
              <w:rPr>
                <w:rFonts w:ascii="Times New Roman CYR" w:hAnsi="Times New Roman CYR" w:cs="Times New Roman CYR"/>
              </w:rPr>
            </w:pPr>
            <w:r w:rsidRPr="00EA5FB6">
              <w:rPr>
                <w:rFonts w:ascii="Times New Roman CYR" w:hAnsi="Times New Roman CYR" w:cs="Times New Roman CYR"/>
              </w:rPr>
              <w:t>федеральный бюджет</w:t>
            </w:r>
          </w:p>
        </w:tc>
        <w:tc>
          <w:tcPr>
            <w:tcW w:w="872" w:type="dxa"/>
            <w:tcBorders>
              <w:top w:val="single" w:sz="4" w:space="0" w:color="auto"/>
              <w:left w:val="single" w:sz="4" w:space="0" w:color="auto"/>
              <w:bottom w:val="single" w:sz="4" w:space="0" w:color="auto"/>
              <w:right w:val="single" w:sz="4" w:space="0" w:color="auto"/>
            </w:tcBorders>
          </w:tcPr>
          <w:p w:rsidR="00051A06" w:rsidRPr="00EA5FB6" w:rsidRDefault="00051A06" w:rsidP="007C20FA">
            <w:pPr>
              <w:ind w:firstLine="0"/>
              <w:jc w:val="center"/>
              <w:rPr>
                <w:rFonts w:ascii="Times New Roman CYR" w:hAnsi="Times New Roman CYR" w:cs="Times New Roman CYR"/>
              </w:rPr>
            </w:pPr>
            <w:r w:rsidRPr="00EA5FB6">
              <w:rPr>
                <w:rFonts w:ascii="Times New Roman CYR" w:hAnsi="Times New Roman CYR" w:cs="Times New Roman CYR"/>
              </w:rPr>
              <w:t>0,0</w:t>
            </w:r>
          </w:p>
        </w:tc>
        <w:tc>
          <w:tcPr>
            <w:tcW w:w="872" w:type="dxa"/>
            <w:tcBorders>
              <w:top w:val="single" w:sz="4" w:space="0" w:color="auto"/>
              <w:left w:val="single" w:sz="4" w:space="0" w:color="auto"/>
              <w:bottom w:val="single" w:sz="4" w:space="0" w:color="auto"/>
              <w:right w:val="single" w:sz="4" w:space="0" w:color="auto"/>
            </w:tcBorders>
          </w:tcPr>
          <w:p w:rsidR="00051A06" w:rsidRPr="00EA5FB6" w:rsidRDefault="00051A06" w:rsidP="007C20FA">
            <w:pPr>
              <w:ind w:firstLine="0"/>
              <w:jc w:val="center"/>
              <w:rPr>
                <w:rFonts w:ascii="Times New Roman CYR" w:hAnsi="Times New Roman CYR" w:cs="Times New Roman CYR"/>
              </w:rPr>
            </w:pPr>
            <w:r w:rsidRPr="00EA5FB6">
              <w:rPr>
                <w:rFonts w:ascii="Times New Roman CYR" w:hAnsi="Times New Roman CYR" w:cs="Times New Roman CYR"/>
              </w:rPr>
              <w:t>0,0</w:t>
            </w:r>
          </w:p>
        </w:tc>
        <w:tc>
          <w:tcPr>
            <w:tcW w:w="872" w:type="dxa"/>
            <w:tcBorders>
              <w:top w:val="single" w:sz="4" w:space="0" w:color="auto"/>
              <w:left w:val="single" w:sz="4" w:space="0" w:color="auto"/>
              <w:bottom w:val="single" w:sz="4" w:space="0" w:color="auto"/>
              <w:right w:val="single" w:sz="4" w:space="0" w:color="auto"/>
            </w:tcBorders>
          </w:tcPr>
          <w:p w:rsidR="00051A06" w:rsidRPr="00EA5FB6" w:rsidRDefault="00051A06" w:rsidP="007C20FA">
            <w:pPr>
              <w:ind w:firstLine="0"/>
              <w:jc w:val="center"/>
              <w:rPr>
                <w:rFonts w:ascii="Times New Roman CYR" w:hAnsi="Times New Roman CYR" w:cs="Times New Roman CYR"/>
              </w:rPr>
            </w:pPr>
            <w:r w:rsidRPr="00EA5FB6">
              <w:rPr>
                <w:rFonts w:ascii="Times New Roman CYR" w:hAnsi="Times New Roman CYR" w:cs="Times New Roman CYR"/>
              </w:rPr>
              <w:t>0,0</w:t>
            </w:r>
          </w:p>
        </w:tc>
        <w:tc>
          <w:tcPr>
            <w:tcW w:w="998" w:type="dxa"/>
            <w:gridSpan w:val="2"/>
            <w:tcBorders>
              <w:top w:val="single" w:sz="4" w:space="0" w:color="auto"/>
              <w:left w:val="single" w:sz="4" w:space="0" w:color="auto"/>
              <w:bottom w:val="single" w:sz="4" w:space="0" w:color="auto"/>
            </w:tcBorders>
          </w:tcPr>
          <w:p w:rsidR="00051A06" w:rsidRPr="00EA5FB6" w:rsidRDefault="00051A06" w:rsidP="007C20FA">
            <w:pPr>
              <w:ind w:firstLine="0"/>
              <w:jc w:val="center"/>
              <w:rPr>
                <w:rFonts w:ascii="Times New Roman CYR" w:hAnsi="Times New Roman CYR" w:cs="Times New Roman CYR"/>
              </w:rPr>
            </w:pPr>
            <w:r w:rsidRPr="00EA5FB6">
              <w:rPr>
                <w:rFonts w:ascii="Times New Roman CYR" w:hAnsi="Times New Roman CYR" w:cs="Times New Roman CYR"/>
              </w:rPr>
              <w:t>0,0</w:t>
            </w:r>
          </w:p>
        </w:tc>
      </w:tr>
      <w:tr w:rsidR="00051A06" w:rsidRPr="00EA5FB6" w:rsidTr="009432B2">
        <w:tc>
          <w:tcPr>
            <w:tcW w:w="1744" w:type="dxa"/>
            <w:vMerge/>
            <w:tcBorders>
              <w:top w:val="single" w:sz="4" w:space="0" w:color="auto"/>
              <w:bottom w:val="single" w:sz="4" w:space="0" w:color="auto"/>
              <w:right w:val="single" w:sz="4" w:space="0" w:color="auto"/>
            </w:tcBorders>
          </w:tcPr>
          <w:p w:rsidR="00051A06" w:rsidRPr="00EA5FB6" w:rsidRDefault="00051A06" w:rsidP="00762753">
            <w:pPr>
              <w:ind w:firstLine="0"/>
              <w:rPr>
                <w:rFonts w:ascii="Times New Roman CYR" w:hAnsi="Times New Roman CYR" w:cs="Times New Roman CYR"/>
              </w:rPr>
            </w:pPr>
          </w:p>
        </w:tc>
        <w:tc>
          <w:tcPr>
            <w:tcW w:w="1994" w:type="dxa"/>
            <w:vMerge/>
            <w:tcBorders>
              <w:top w:val="single" w:sz="4" w:space="0" w:color="auto"/>
              <w:left w:val="single" w:sz="4" w:space="0" w:color="auto"/>
              <w:bottom w:val="single" w:sz="4" w:space="0" w:color="auto"/>
              <w:right w:val="single" w:sz="4" w:space="0" w:color="auto"/>
            </w:tcBorders>
          </w:tcPr>
          <w:p w:rsidR="00051A06" w:rsidRPr="00EA5FB6" w:rsidRDefault="00051A06" w:rsidP="00762753">
            <w:pPr>
              <w:ind w:firstLine="0"/>
              <w:rPr>
                <w:rFonts w:ascii="Times New Roman CYR" w:hAnsi="Times New Roman CYR" w:cs="Times New Roman CYR"/>
              </w:rPr>
            </w:pPr>
          </w:p>
        </w:tc>
        <w:tc>
          <w:tcPr>
            <w:tcW w:w="1082" w:type="dxa"/>
            <w:vMerge/>
            <w:tcBorders>
              <w:top w:val="single" w:sz="4" w:space="0" w:color="auto"/>
              <w:left w:val="single" w:sz="4" w:space="0" w:color="auto"/>
              <w:bottom w:val="single" w:sz="4" w:space="0" w:color="auto"/>
              <w:right w:val="single" w:sz="4" w:space="0" w:color="auto"/>
            </w:tcBorders>
          </w:tcPr>
          <w:p w:rsidR="00051A06" w:rsidRPr="00EA5FB6" w:rsidRDefault="00051A06" w:rsidP="00762753">
            <w:pPr>
              <w:ind w:firstLine="0"/>
              <w:rPr>
                <w:rFonts w:ascii="Times New Roman CYR" w:hAnsi="Times New Roman CYR" w:cs="Times New Roman CYR"/>
              </w:rPr>
            </w:pPr>
          </w:p>
        </w:tc>
        <w:tc>
          <w:tcPr>
            <w:tcW w:w="997" w:type="dxa"/>
            <w:vMerge/>
            <w:tcBorders>
              <w:top w:val="single" w:sz="4" w:space="0" w:color="auto"/>
              <w:left w:val="single" w:sz="4" w:space="0" w:color="auto"/>
              <w:bottom w:val="single" w:sz="4" w:space="0" w:color="auto"/>
              <w:right w:val="single" w:sz="4" w:space="0" w:color="auto"/>
            </w:tcBorders>
          </w:tcPr>
          <w:p w:rsidR="00051A06" w:rsidRPr="00EA5FB6" w:rsidRDefault="00051A06" w:rsidP="00762753">
            <w:pPr>
              <w:ind w:firstLine="0"/>
              <w:rPr>
                <w:rFonts w:ascii="Times New Roman CYR" w:hAnsi="Times New Roman CYR" w:cs="Times New Roman CYR"/>
              </w:rPr>
            </w:pPr>
          </w:p>
        </w:tc>
        <w:tc>
          <w:tcPr>
            <w:tcW w:w="872" w:type="dxa"/>
            <w:tcBorders>
              <w:top w:val="single" w:sz="4" w:space="0" w:color="auto"/>
              <w:left w:val="single" w:sz="4" w:space="0" w:color="auto"/>
              <w:bottom w:val="single" w:sz="4" w:space="0" w:color="auto"/>
              <w:right w:val="single" w:sz="4" w:space="0" w:color="auto"/>
            </w:tcBorders>
          </w:tcPr>
          <w:p w:rsidR="00051A06" w:rsidRPr="00EA5FB6" w:rsidRDefault="00051A06" w:rsidP="007C20FA">
            <w:pPr>
              <w:ind w:firstLine="0"/>
              <w:jc w:val="center"/>
              <w:rPr>
                <w:rFonts w:ascii="Times New Roman CYR" w:hAnsi="Times New Roman CYR" w:cs="Times New Roman CYR"/>
              </w:rPr>
            </w:pPr>
            <w:r w:rsidRPr="00EA5FB6">
              <w:rPr>
                <w:rFonts w:ascii="Times New Roman CYR" w:hAnsi="Times New Roman CYR" w:cs="Times New Roman CYR"/>
              </w:rPr>
              <w:t>х</w:t>
            </w:r>
          </w:p>
        </w:tc>
        <w:tc>
          <w:tcPr>
            <w:tcW w:w="872" w:type="dxa"/>
            <w:tcBorders>
              <w:top w:val="single" w:sz="4" w:space="0" w:color="auto"/>
              <w:left w:val="single" w:sz="4" w:space="0" w:color="auto"/>
              <w:bottom w:val="single" w:sz="4" w:space="0" w:color="auto"/>
              <w:right w:val="single" w:sz="4" w:space="0" w:color="auto"/>
            </w:tcBorders>
          </w:tcPr>
          <w:p w:rsidR="00051A06" w:rsidRPr="00EA5FB6" w:rsidRDefault="00051A06" w:rsidP="007C20FA">
            <w:pPr>
              <w:ind w:firstLine="0"/>
              <w:jc w:val="center"/>
              <w:rPr>
                <w:rFonts w:ascii="Times New Roman CYR" w:hAnsi="Times New Roman CYR" w:cs="Times New Roman CYR"/>
              </w:rPr>
            </w:pPr>
            <w:r w:rsidRPr="00EA5FB6">
              <w:rPr>
                <w:rFonts w:ascii="Times New Roman CYR" w:hAnsi="Times New Roman CYR" w:cs="Times New Roman CYR"/>
              </w:rPr>
              <w:t>х</w:t>
            </w:r>
          </w:p>
        </w:tc>
        <w:tc>
          <w:tcPr>
            <w:tcW w:w="872" w:type="dxa"/>
            <w:tcBorders>
              <w:top w:val="single" w:sz="4" w:space="0" w:color="auto"/>
              <w:left w:val="single" w:sz="4" w:space="0" w:color="auto"/>
              <w:bottom w:val="single" w:sz="4" w:space="0" w:color="auto"/>
              <w:right w:val="single" w:sz="4" w:space="0" w:color="auto"/>
            </w:tcBorders>
          </w:tcPr>
          <w:p w:rsidR="00051A06" w:rsidRPr="00EA5FB6" w:rsidRDefault="00051A06" w:rsidP="007C20FA">
            <w:pPr>
              <w:ind w:firstLine="0"/>
              <w:jc w:val="center"/>
              <w:rPr>
                <w:rFonts w:ascii="Times New Roman CYR" w:hAnsi="Times New Roman CYR" w:cs="Times New Roman CYR"/>
              </w:rPr>
            </w:pPr>
            <w:r w:rsidRPr="00EA5FB6">
              <w:rPr>
                <w:rFonts w:ascii="Times New Roman CYR" w:hAnsi="Times New Roman CYR" w:cs="Times New Roman CYR"/>
              </w:rPr>
              <w:t>х</w:t>
            </w:r>
          </w:p>
        </w:tc>
        <w:tc>
          <w:tcPr>
            <w:tcW w:w="873" w:type="dxa"/>
            <w:tcBorders>
              <w:top w:val="single" w:sz="4" w:space="0" w:color="auto"/>
              <w:left w:val="single" w:sz="4" w:space="0" w:color="auto"/>
              <w:bottom w:val="single" w:sz="4" w:space="0" w:color="auto"/>
              <w:right w:val="single" w:sz="4" w:space="0" w:color="auto"/>
            </w:tcBorders>
          </w:tcPr>
          <w:p w:rsidR="00051A06" w:rsidRPr="00EA5FB6" w:rsidRDefault="00051A06" w:rsidP="007C20FA">
            <w:pPr>
              <w:ind w:firstLine="0"/>
              <w:jc w:val="center"/>
              <w:rPr>
                <w:rFonts w:ascii="Times New Roman CYR" w:hAnsi="Times New Roman CYR" w:cs="Times New Roman CYR"/>
              </w:rPr>
            </w:pPr>
            <w:r w:rsidRPr="00EA5FB6">
              <w:rPr>
                <w:rFonts w:ascii="Times New Roman CYR" w:hAnsi="Times New Roman CYR" w:cs="Times New Roman CYR"/>
              </w:rPr>
              <w:t>х</w:t>
            </w:r>
          </w:p>
        </w:tc>
        <w:tc>
          <w:tcPr>
            <w:tcW w:w="997" w:type="dxa"/>
            <w:tcBorders>
              <w:top w:val="single" w:sz="4" w:space="0" w:color="auto"/>
              <w:left w:val="single" w:sz="4" w:space="0" w:color="auto"/>
              <w:bottom w:val="single" w:sz="4" w:space="0" w:color="auto"/>
              <w:right w:val="single" w:sz="4" w:space="0" w:color="auto"/>
            </w:tcBorders>
          </w:tcPr>
          <w:p w:rsidR="00051A06" w:rsidRPr="00EA5FB6" w:rsidRDefault="00051A06" w:rsidP="007C20FA">
            <w:pPr>
              <w:ind w:firstLine="0"/>
              <w:jc w:val="left"/>
              <w:rPr>
                <w:rFonts w:ascii="Times New Roman CYR" w:hAnsi="Times New Roman CYR" w:cs="Times New Roman CYR"/>
              </w:rPr>
            </w:pPr>
            <w:r w:rsidRPr="00EA5FB6">
              <w:rPr>
                <w:rFonts w:ascii="Times New Roman CYR" w:hAnsi="Times New Roman CYR" w:cs="Times New Roman CYR"/>
              </w:rPr>
              <w:t>республиканский бюджет Чувашской Республики</w:t>
            </w:r>
          </w:p>
        </w:tc>
        <w:tc>
          <w:tcPr>
            <w:tcW w:w="872" w:type="dxa"/>
            <w:tcBorders>
              <w:top w:val="single" w:sz="4" w:space="0" w:color="auto"/>
              <w:left w:val="single" w:sz="4" w:space="0" w:color="auto"/>
              <w:bottom w:val="single" w:sz="4" w:space="0" w:color="auto"/>
              <w:right w:val="single" w:sz="4" w:space="0" w:color="auto"/>
            </w:tcBorders>
          </w:tcPr>
          <w:p w:rsidR="00051A06" w:rsidRPr="00EA5FB6" w:rsidRDefault="00051A06" w:rsidP="007C20FA">
            <w:pPr>
              <w:ind w:firstLine="0"/>
              <w:jc w:val="center"/>
              <w:rPr>
                <w:rFonts w:ascii="Times New Roman CYR" w:hAnsi="Times New Roman CYR" w:cs="Times New Roman CYR"/>
              </w:rPr>
            </w:pPr>
            <w:r w:rsidRPr="00EA5FB6">
              <w:rPr>
                <w:rFonts w:ascii="Times New Roman CYR" w:hAnsi="Times New Roman CYR" w:cs="Times New Roman CYR"/>
              </w:rPr>
              <w:t>0,0</w:t>
            </w:r>
          </w:p>
        </w:tc>
        <w:tc>
          <w:tcPr>
            <w:tcW w:w="872" w:type="dxa"/>
            <w:tcBorders>
              <w:top w:val="single" w:sz="4" w:space="0" w:color="auto"/>
              <w:left w:val="single" w:sz="4" w:space="0" w:color="auto"/>
              <w:bottom w:val="single" w:sz="4" w:space="0" w:color="auto"/>
              <w:right w:val="single" w:sz="4" w:space="0" w:color="auto"/>
            </w:tcBorders>
          </w:tcPr>
          <w:p w:rsidR="00051A06" w:rsidRPr="00EA5FB6" w:rsidRDefault="00051A06" w:rsidP="007C20FA">
            <w:pPr>
              <w:ind w:firstLine="0"/>
              <w:jc w:val="center"/>
              <w:rPr>
                <w:rFonts w:ascii="Times New Roman CYR" w:hAnsi="Times New Roman CYR" w:cs="Times New Roman CYR"/>
              </w:rPr>
            </w:pPr>
            <w:r w:rsidRPr="00EA5FB6">
              <w:rPr>
                <w:rFonts w:ascii="Times New Roman CYR" w:hAnsi="Times New Roman CYR" w:cs="Times New Roman CYR"/>
              </w:rPr>
              <w:t>0,0</w:t>
            </w:r>
          </w:p>
        </w:tc>
        <w:tc>
          <w:tcPr>
            <w:tcW w:w="872" w:type="dxa"/>
            <w:tcBorders>
              <w:top w:val="single" w:sz="4" w:space="0" w:color="auto"/>
              <w:left w:val="single" w:sz="4" w:space="0" w:color="auto"/>
              <w:bottom w:val="single" w:sz="4" w:space="0" w:color="auto"/>
              <w:right w:val="single" w:sz="4" w:space="0" w:color="auto"/>
            </w:tcBorders>
          </w:tcPr>
          <w:p w:rsidR="00051A06" w:rsidRPr="00EA5FB6" w:rsidRDefault="00051A06" w:rsidP="007C20FA">
            <w:pPr>
              <w:ind w:firstLine="0"/>
              <w:jc w:val="center"/>
              <w:rPr>
                <w:rFonts w:ascii="Times New Roman CYR" w:hAnsi="Times New Roman CYR" w:cs="Times New Roman CYR"/>
              </w:rPr>
            </w:pPr>
            <w:r w:rsidRPr="00EA5FB6">
              <w:rPr>
                <w:rFonts w:ascii="Times New Roman CYR" w:hAnsi="Times New Roman CYR" w:cs="Times New Roman CYR"/>
              </w:rPr>
              <w:t>0,0</w:t>
            </w:r>
          </w:p>
        </w:tc>
        <w:tc>
          <w:tcPr>
            <w:tcW w:w="998" w:type="dxa"/>
            <w:gridSpan w:val="2"/>
            <w:tcBorders>
              <w:top w:val="single" w:sz="4" w:space="0" w:color="auto"/>
              <w:left w:val="single" w:sz="4" w:space="0" w:color="auto"/>
              <w:bottom w:val="single" w:sz="4" w:space="0" w:color="auto"/>
            </w:tcBorders>
          </w:tcPr>
          <w:p w:rsidR="00051A06" w:rsidRPr="00EA5FB6" w:rsidRDefault="00051A06" w:rsidP="007C20FA">
            <w:pPr>
              <w:ind w:firstLine="0"/>
              <w:jc w:val="center"/>
              <w:rPr>
                <w:rFonts w:ascii="Times New Roman CYR" w:hAnsi="Times New Roman CYR" w:cs="Times New Roman CYR"/>
              </w:rPr>
            </w:pPr>
            <w:r w:rsidRPr="00EA5FB6">
              <w:rPr>
                <w:rFonts w:ascii="Times New Roman CYR" w:hAnsi="Times New Roman CYR" w:cs="Times New Roman CYR"/>
              </w:rPr>
              <w:t>0,0</w:t>
            </w:r>
          </w:p>
        </w:tc>
      </w:tr>
      <w:tr w:rsidR="00051A06" w:rsidRPr="00EA5FB6" w:rsidTr="009432B2">
        <w:tc>
          <w:tcPr>
            <w:tcW w:w="1744" w:type="dxa"/>
            <w:vMerge/>
            <w:tcBorders>
              <w:top w:val="single" w:sz="4" w:space="0" w:color="auto"/>
              <w:bottom w:val="single" w:sz="4" w:space="0" w:color="auto"/>
              <w:right w:val="single" w:sz="4" w:space="0" w:color="auto"/>
            </w:tcBorders>
          </w:tcPr>
          <w:p w:rsidR="00051A06" w:rsidRPr="00EA5FB6" w:rsidRDefault="00051A06" w:rsidP="00762753">
            <w:pPr>
              <w:ind w:firstLine="0"/>
              <w:rPr>
                <w:rFonts w:ascii="Times New Roman CYR" w:hAnsi="Times New Roman CYR" w:cs="Times New Roman CYR"/>
              </w:rPr>
            </w:pPr>
          </w:p>
        </w:tc>
        <w:tc>
          <w:tcPr>
            <w:tcW w:w="1994" w:type="dxa"/>
            <w:vMerge/>
            <w:tcBorders>
              <w:top w:val="single" w:sz="4" w:space="0" w:color="auto"/>
              <w:left w:val="single" w:sz="4" w:space="0" w:color="auto"/>
              <w:bottom w:val="single" w:sz="4" w:space="0" w:color="auto"/>
              <w:right w:val="single" w:sz="4" w:space="0" w:color="auto"/>
            </w:tcBorders>
          </w:tcPr>
          <w:p w:rsidR="00051A06" w:rsidRPr="00EA5FB6" w:rsidRDefault="00051A06" w:rsidP="00762753">
            <w:pPr>
              <w:ind w:firstLine="0"/>
              <w:rPr>
                <w:rFonts w:ascii="Times New Roman CYR" w:hAnsi="Times New Roman CYR" w:cs="Times New Roman CYR"/>
              </w:rPr>
            </w:pPr>
          </w:p>
        </w:tc>
        <w:tc>
          <w:tcPr>
            <w:tcW w:w="1082" w:type="dxa"/>
            <w:vMerge/>
            <w:tcBorders>
              <w:top w:val="single" w:sz="4" w:space="0" w:color="auto"/>
              <w:left w:val="single" w:sz="4" w:space="0" w:color="auto"/>
              <w:bottom w:val="single" w:sz="4" w:space="0" w:color="auto"/>
              <w:right w:val="single" w:sz="4" w:space="0" w:color="auto"/>
            </w:tcBorders>
          </w:tcPr>
          <w:p w:rsidR="00051A06" w:rsidRPr="00EA5FB6" w:rsidRDefault="00051A06" w:rsidP="00762753">
            <w:pPr>
              <w:ind w:firstLine="0"/>
              <w:rPr>
                <w:rFonts w:ascii="Times New Roman CYR" w:hAnsi="Times New Roman CYR" w:cs="Times New Roman CYR"/>
              </w:rPr>
            </w:pPr>
          </w:p>
        </w:tc>
        <w:tc>
          <w:tcPr>
            <w:tcW w:w="997" w:type="dxa"/>
            <w:vMerge/>
            <w:tcBorders>
              <w:top w:val="single" w:sz="4" w:space="0" w:color="auto"/>
              <w:left w:val="single" w:sz="4" w:space="0" w:color="auto"/>
              <w:bottom w:val="single" w:sz="4" w:space="0" w:color="auto"/>
              <w:right w:val="single" w:sz="4" w:space="0" w:color="auto"/>
            </w:tcBorders>
          </w:tcPr>
          <w:p w:rsidR="00051A06" w:rsidRPr="00EA5FB6" w:rsidRDefault="00051A06" w:rsidP="00762753">
            <w:pPr>
              <w:ind w:firstLine="0"/>
              <w:rPr>
                <w:rFonts w:ascii="Times New Roman CYR" w:hAnsi="Times New Roman CYR" w:cs="Times New Roman CYR"/>
              </w:rPr>
            </w:pPr>
          </w:p>
        </w:tc>
        <w:tc>
          <w:tcPr>
            <w:tcW w:w="872" w:type="dxa"/>
            <w:tcBorders>
              <w:top w:val="single" w:sz="4" w:space="0" w:color="auto"/>
              <w:left w:val="single" w:sz="4" w:space="0" w:color="auto"/>
              <w:bottom w:val="single" w:sz="4" w:space="0" w:color="auto"/>
              <w:right w:val="single" w:sz="4" w:space="0" w:color="auto"/>
            </w:tcBorders>
          </w:tcPr>
          <w:p w:rsidR="00051A06" w:rsidRPr="00EA5FB6" w:rsidRDefault="00051A06" w:rsidP="007C20FA">
            <w:pPr>
              <w:ind w:firstLine="0"/>
              <w:jc w:val="center"/>
              <w:rPr>
                <w:rFonts w:ascii="Times New Roman CYR" w:hAnsi="Times New Roman CYR" w:cs="Times New Roman CYR"/>
              </w:rPr>
            </w:pPr>
            <w:r w:rsidRPr="00EA5FB6">
              <w:rPr>
                <w:rFonts w:ascii="Times New Roman CYR" w:hAnsi="Times New Roman CYR" w:cs="Times New Roman CYR"/>
              </w:rPr>
              <w:t>х</w:t>
            </w:r>
          </w:p>
        </w:tc>
        <w:tc>
          <w:tcPr>
            <w:tcW w:w="872" w:type="dxa"/>
            <w:tcBorders>
              <w:top w:val="single" w:sz="4" w:space="0" w:color="auto"/>
              <w:left w:val="single" w:sz="4" w:space="0" w:color="auto"/>
              <w:bottom w:val="single" w:sz="4" w:space="0" w:color="auto"/>
              <w:right w:val="single" w:sz="4" w:space="0" w:color="auto"/>
            </w:tcBorders>
          </w:tcPr>
          <w:p w:rsidR="00051A06" w:rsidRPr="00EA5FB6" w:rsidRDefault="00051A06" w:rsidP="007C20FA">
            <w:pPr>
              <w:ind w:firstLine="0"/>
              <w:jc w:val="center"/>
              <w:rPr>
                <w:rFonts w:ascii="Times New Roman CYR" w:hAnsi="Times New Roman CYR" w:cs="Times New Roman CYR"/>
              </w:rPr>
            </w:pPr>
            <w:r w:rsidRPr="00EA5FB6">
              <w:rPr>
                <w:rFonts w:ascii="Times New Roman CYR" w:hAnsi="Times New Roman CYR" w:cs="Times New Roman CYR"/>
              </w:rPr>
              <w:t>х</w:t>
            </w:r>
          </w:p>
        </w:tc>
        <w:tc>
          <w:tcPr>
            <w:tcW w:w="872" w:type="dxa"/>
            <w:tcBorders>
              <w:top w:val="single" w:sz="4" w:space="0" w:color="auto"/>
              <w:left w:val="single" w:sz="4" w:space="0" w:color="auto"/>
              <w:bottom w:val="single" w:sz="4" w:space="0" w:color="auto"/>
              <w:right w:val="single" w:sz="4" w:space="0" w:color="auto"/>
            </w:tcBorders>
          </w:tcPr>
          <w:p w:rsidR="00051A06" w:rsidRPr="00EA5FB6" w:rsidRDefault="00051A06" w:rsidP="007C20FA">
            <w:pPr>
              <w:ind w:firstLine="0"/>
              <w:jc w:val="center"/>
              <w:rPr>
                <w:rFonts w:ascii="Times New Roman CYR" w:hAnsi="Times New Roman CYR" w:cs="Times New Roman CYR"/>
              </w:rPr>
            </w:pPr>
            <w:r w:rsidRPr="00EA5FB6">
              <w:rPr>
                <w:rFonts w:ascii="Times New Roman CYR" w:hAnsi="Times New Roman CYR" w:cs="Times New Roman CYR"/>
              </w:rPr>
              <w:t>х</w:t>
            </w:r>
          </w:p>
        </w:tc>
        <w:tc>
          <w:tcPr>
            <w:tcW w:w="873" w:type="dxa"/>
            <w:tcBorders>
              <w:top w:val="single" w:sz="4" w:space="0" w:color="auto"/>
              <w:left w:val="single" w:sz="4" w:space="0" w:color="auto"/>
              <w:bottom w:val="single" w:sz="4" w:space="0" w:color="auto"/>
              <w:right w:val="single" w:sz="4" w:space="0" w:color="auto"/>
            </w:tcBorders>
          </w:tcPr>
          <w:p w:rsidR="00051A06" w:rsidRPr="00EA5FB6" w:rsidRDefault="00051A06" w:rsidP="007C20FA">
            <w:pPr>
              <w:ind w:firstLine="0"/>
              <w:jc w:val="center"/>
              <w:rPr>
                <w:rFonts w:ascii="Times New Roman CYR" w:hAnsi="Times New Roman CYR" w:cs="Times New Roman CYR"/>
              </w:rPr>
            </w:pPr>
            <w:r w:rsidRPr="00EA5FB6">
              <w:rPr>
                <w:rFonts w:ascii="Times New Roman CYR" w:hAnsi="Times New Roman CYR" w:cs="Times New Roman CYR"/>
              </w:rPr>
              <w:t>х</w:t>
            </w:r>
          </w:p>
        </w:tc>
        <w:tc>
          <w:tcPr>
            <w:tcW w:w="997" w:type="dxa"/>
            <w:tcBorders>
              <w:top w:val="single" w:sz="4" w:space="0" w:color="auto"/>
              <w:left w:val="single" w:sz="4" w:space="0" w:color="auto"/>
              <w:bottom w:val="single" w:sz="4" w:space="0" w:color="auto"/>
              <w:right w:val="single" w:sz="4" w:space="0" w:color="auto"/>
            </w:tcBorders>
          </w:tcPr>
          <w:p w:rsidR="00051A06" w:rsidRPr="00EA5FB6" w:rsidRDefault="00051A06" w:rsidP="007C20FA">
            <w:pPr>
              <w:ind w:firstLine="0"/>
              <w:jc w:val="left"/>
              <w:rPr>
                <w:rFonts w:ascii="Times New Roman CYR" w:hAnsi="Times New Roman CYR" w:cs="Times New Roman CYR"/>
              </w:rPr>
            </w:pPr>
            <w:r w:rsidRPr="00EA5FB6">
              <w:rPr>
                <w:rFonts w:ascii="Times New Roman" w:eastAsia="Times New Roman" w:hAnsi="Times New Roman" w:cs="Times New Roman"/>
              </w:rPr>
              <w:t>бюджет Янтиковского муниципального округа</w:t>
            </w:r>
          </w:p>
        </w:tc>
        <w:tc>
          <w:tcPr>
            <w:tcW w:w="872" w:type="dxa"/>
            <w:tcBorders>
              <w:top w:val="single" w:sz="4" w:space="0" w:color="auto"/>
              <w:left w:val="single" w:sz="4" w:space="0" w:color="auto"/>
              <w:bottom w:val="single" w:sz="4" w:space="0" w:color="auto"/>
              <w:right w:val="single" w:sz="4" w:space="0" w:color="auto"/>
            </w:tcBorders>
          </w:tcPr>
          <w:p w:rsidR="00051A06" w:rsidRPr="00EA5FB6" w:rsidRDefault="00051A06" w:rsidP="007C20FA">
            <w:pPr>
              <w:ind w:firstLine="0"/>
              <w:jc w:val="center"/>
              <w:rPr>
                <w:rFonts w:ascii="Times New Roman CYR" w:hAnsi="Times New Roman CYR" w:cs="Times New Roman CYR"/>
              </w:rPr>
            </w:pPr>
            <w:r w:rsidRPr="00EA5FB6">
              <w:rPr>
                <w:rFonts w:ascii="Times New Roman CYR" w:hAnsi="Times New Roman CYR" w:cs="Times New Roman CYR"/>
              </w:rPr>
              <w:t>0,0</w:t>
            </w:r>
          </w:p>
        </w:tc>
        <w:tc>
          <w:tcPr>
            <w:tcW w:w="872" w:type="dxa"/>
            <w:tcBorders>
              <w:top w:val="single" w:sz="4" w:space="0" w:color="auto"/>
              <w:left w:val="single" w:sz="4" w:space="0" w:color="auto"/>
              <w:bottom w:val="single" w:sz="4" w:space="0" w:color="auto"/>
              <w:right w:val="single" w:sz="4" w:space="0" w:color="auto"/>
            </w:tcBorders>
          </w:tcPr>
          <w:p w:rsidR="00051A06" w:rsidRPr="00EA5FB6" w:rsidRDefault="00051A06" w:rsidP="007C20FA">
            <w:pPr>
              <w:ind w:firstLine="0"/>
              <w:jc w:val="center"/>
              <w:rPr>
                <w:rFonts w:ascii="Times New Roman CYR" w:hAnsi="Times New Roman CYR" w:cs="Times New Roman CYR"/>
              </w:rPr>
            </w:pPr>
            <w:r w:rsidRPr="00EA5FB6">
              <w:rPr>
                <w:rFonts w:ascii="Times New Roman CYR" w:hAnsi="Times New Roman CYR" w:cs="Times New Roman CYR"/>
              </w:rPr>
              <w:t>0,0</w:t>
            </w:r>
          </w:p>
        </w:tc>
        <w:tc>
          <w:tcPr>
            <w:tcW w:w="872" w:type="dxa"/>
            <w:tcBorders>
              <w:top w:val="single" w:sz="4" w:space="0" w:color="auto"/>
              <w:left w:val="single" w:sz="4" w:space="0" w:color="auto"/>
              <w:bottom w:val="single" w:sz="4" w:space="0" w:color="auto"/>
              <w:right w:val="single" w:sz="4" w:space="0" w:color="auto"/>
            </w:tcBorders>
          </w:tcPr>
          <w:p w:rsidR="00051A06" w:rsidRPr="00EA5FB6" w:rsidRDefault="00051A06" w:rsidP="007C20FA">
            <w:pPr>
              <w:ind w:firstLine="0"/>
              <w:jc w:val="center"/>
              <w:rPr>
                <w:rFonts w:ascii="Times New Roman CYR" w:hAnsi="Times New Roman CYR" w:cs="Times New Roman CYR"/>
              </w:rPr>
            </w:pPr>
            <w:r w:rsidRPr="00EA5FB6">
              <w:rPr>
                <w:rFonts w:ascii="Times New Roman CYR" w:hAnsi="Times New Roman CYR" w:cs="Times New Roman CYR"/>
              </w:rPr>
              <w:t>0,0</w:t>
            </w:r>
          </w:p>
        </w:tc>
        <w:tc>
          <w:tcPr>
            <w:tcW w:w="998" w:type="dxa"/>
            <w:gridSpan w:val="2"/>
            <w:tcBorders>
              <w:top w:val="single" w:sz="4" w:space="0" w:color="auto"/>
              <w:left w:val="single" w:sz="4" w:space="0" w:color="auto"/>
              <w:bottom w:val="single" w:sz="4" w:space="0" w:color="auto"/>
            </w:tcBorders>
          </w:tcPr>
          <w:p w:rsidR="00051A06" w:rsidRPr="00EA5FB6" w:rsidRDefault="00051A06" w:rsidP="007C20FA">
            <w:pPr>
              <w:ind w:firstLine="0"/>
              <w:jc w:val="center"/>
              <w:rPr>
                <w:rFonts w:ascii="Times New Roman CYR" w:hAnsi="Times New Roman CYR" w:cs="Times New Roman CYR"/>
              </w:rPr>
            </w:pPr>
            <w:r w:rsidRPr="00EA5FB6">
              <w:rPr>
                <w:rFonts w:ascii="Times New Roman CYR" w:hAnsi="Times New Roman CYR" w:cs="Times New Roman CYR"/>
              </w:rPr>
              <w:t>0,0</w:t>
            </w:r>
          </w:p>
        </w:tc>
      </w:tr>
      <w:tr w:rsidR="00051A06" w:rsidRPr="00EA5FB6" w:rsidTr="009432B2">
        <w:tc>
          <w:tcPr>
            <w:tcW w:w="1744" w:type="dxa"/>
            <w:vMerge/>
            <w:tcBorders>
              <w:top w:val="single" w:sz="4" w:space="0" w:color="auto"/>
              <w:bottom w:val="single" w:sz="4" w:space="0" w:color="auto"/>
              <w:right w:val="single" w:sz="4" w:space="0" w:color="auto"/>
            </w:tcBorders>
          </w:tcPr>
          <w:p w:rsidR="00051A06" w:rsidRPr="00EA5FB6" w:rsidRDefault="00051A06" w:rsidP="00762753">
            <w:pPr>
              <w:ind w:firstLine="0"/>
              <w:rPr>
                <w:rFonts w:ascii="Times New Roman CYR" w:hAnsi="Times New Roman CYR" w:cs="Times New Roman CYR"/>
              </w:rPr>
            </w:pPr>
          </w:p>
        </w:tc>
        <w:tc>
          <w:tcPr>
            <w:tcW w:w="1994" w:type="dxa"/>
            <w:vMerge/>
            <w:tcBorders>
              <w:top w:val="single" w:sz="4" w:space="0" w:color="auto"/>
              <w:left w:val="single" w:sz="4" w:space="0" w:color="auto"/>
              <w:bottom w:val="single" w:sz="4" w:space="0" w:color="auto"/>
              <w:right w:val="single" w:sz="4" w:space="0" w:color="auto"/>
            </w:tcBorders>
          </w:tcPr>
          <w:p w:rsidR="00051A06" w:rsidRPr="00EA5FB6" w:rsidRDefault="00051A06" w:rsidP="00762753">
            <w:pPr>
              <w:ind w:firstLine="0"/>
              <w:rPr>
                <w:rFonts w:ascii="Times New Roman CYR" w:hAnsi="Times New Roman CYR" w:cs="Times New Roman CYR"/>
              </w:rPr>
            </w:pPr>
          </w:p>
        </w:tc>
        <w:tc>
          <w:tcPr>
            <w:tcW w:w="1082" w:type="dxa"/>
            <w:vMerge/>
            <w:tcBorders>
              <w:top w:val="single" w:sz="4" w:space="0" w:color="auto"/>
              <w:left w:val="single" w:sz="4" w:space="0" w:color="auto"/>
              <w:bottom w:val="single" w:sz="4" w:space="0" w:color="auto"/>
              <w:right w:val="single" w:sz="4" w:space="0" w:color="auto"/>
            </w:tcBorders>
          </w:tcPr>
          <w:p w:rsidR="00051A06" w:rsidRPr="00EA5FB6" w:rsidRDefault="00051A06" w:rsidP="00762753">
            <w:pPr>
              <w:ind w:firstLine="0"/>
              <w:rPr>
                <w:rFonts w:ascii="Times New Roman CYR" w:hAnsi="Times New Roman CYR" w:cs="Times New Roman CYR"/>
              </w:rPr>
            </w:pPr>
          </w:p>
        </w:tc>
        <w:tc>
          <w:tcPr>
            <w:tcW w:w="997" w:type="dxa"/>
            <w:vMerge/>
            <w:tcBorders>
              <w:top w:val="single" w:sz="4" w:space="0" w:color="auto"/>
              <w:left w:val="single" w:sz="4" w:space="0" w:color="auto"/>
              <w:bottom w:val="single" w:sz="4" w:space="0" w:color="auto"/>
              <w:right w:val="single" w:sz="4" w:space="0" w:color="auto"/>
            </w:tcBorders>
          </w:tcPr>
          <w:p w:rsidR="00051A06" w:rsidRPr="00EA5FB6" w:rsidRDefault="00051A06" w:rsidP="00762753">
            <w:pPr>
              <w:ind w:firstLine="0"/>
              <w:rPr>
                <w:rFonts w:ascii="Times New Roman CYR" w:hAnsi="Times New Roman CYR" w:cs="Times New Roman CYR"/>
              </w:rPr>
            </w:pPr>
          </w:p>
        </w:tc>
        <w:tc>
          <w:tcPr>
            <w:tcW w:w="872" w:type="dxa"/>
            <w:tcBorders>
              <w:top w:val="single" w:sz="4" w:space="0" w:color="auto"/>
              <w:left w:val="single" w:sz="4" w:space="0" w:color="auto"/>
              <w:bottom w:val="single" w:sz="4" w:space="0" w:color="auto"/>
              <w:right w:val="single" w:sz="4" w:space="0" w:color="auto"/>
            </w:tcBorders>
          </w:tcPr>
          <w:p w:rsidR="00051A06" w:rsidRPr="00EA5FB6" w:rsidRDefault="00051A06" w:rsidP="007C20FA">
            <w:pPr>
              <w:ind w:firstLine="0"/>
              <w:jc w:val="center"/>
              <w:rPr>
                <w:rFonts w:ascii="Times New Roman CYR" w:hAnsi="Times New Roman CYR" w:cs="Times New Roman CYR"/>
              </w:rPr>
            </w:pPr>
            <w:r w:rsidRPr="00EA5FB6">
              <w:rPr>
                <w:rFonts w:ascii="Times New Roman CYR" w:hAnsi="Times New Roman CYR" w:cs="Times New Roman CYR"/>
              </w:rPr>
              <w:t>х</w:t>
            </w:r>
          </w:p>
        </w:tc>
        <w:tc>
          <w:tcPr>
            <w:tcW w:w="872" w:type="dxa"/>
            <w:tcBorders>
              <w:top w:val="single" w:sz="4" w:space="0" w:color="auto"/>
              <w:left w:val="single" w:sz="4" w:space="0" w:color="auto"/>
              <w:bottom w:val="single" w:sz="4" w:space="0" w:color="auto"/>
              <w:right w:val="single" w:sz="4" w:space="0" w:color="auto"/>
            </w:tcBorders>
          </w:tcPr>
          <w:p w:rsidR="00051A06" w:rsidRPr="00EA5FB6" w:rsidRDefault="00051A06" w:rsidP="007C20FA">
            <w:pPr>
              <w:ind w:firstLine="0"/>
              <w:jc w:val="center"/>
              <w:rPr>
                <w:rFonts w:ascii="Times New Roman CYR" w:hAnsi="Times New Roman CYR" w:cs="Times New Roman CYR"/>
              </w:rPr>
            </w:pPr>
            <w:r w:rsidRPr="00EA5FB6">
              <w:rPr>
                <w:rFonts w:ascii="Times New Roman CYR" w:hAnsi="Times New Roman CYR" w:cs="Times New Roman CYR"/>
              </w:rPr>
              <w:t>х</w:t>
            </w:r>
          </w:p>
        </w:tc>
        <w:tc>
          <w:tcPr>
            <w:tcW w:w="872" w:type="dxa"/>
            <w:tcBorders>
              <w:top w:val="single" w:sz="4" w:space="0" w:color="auto"/>
              <w:left w:val="single" w:sz="4" w:space="0" w:color="auto"/>
              <w:bottom w:val="single" w:sz="4" w:space="0" w:color="auto"/>
              <w:right w:val="single" w:sz="4" w:space="0" w:color="auto"/>
            </w:tcBorders>
          </w:tcPr>
          <w:p w:rsidR="00051A06" w:rsidRPr="00EA5FB6" w:rsidRDefault="00051A06" w:rsidP="007C20FA">
            <w:pPr>
              <w:ind w:firstLine="0"/>
              <w:jc w:val="center"/>
              <w:rPr>
                <w:rFonts w:ascii="Times New Roman CYR" w:hAnsi="Times New Roman CYR" w:cs="Times New Roman CYR"/>
              </w:rPr>
            </w:pPr>
            <w:r w:rsidRPr="00EA5FB6">
              <w:rPr>
                <w:rFonts w:ascii="Times New Roman CYR" w:hAnsi="Times New Roman CYR" w:cs="Times New Roman CYR"/>
              </w:rPr>
              <w:t>х</w:t>
            </w:r>
          </w:p>
        </w:tc>
        <w:tc>
          <w:tcPr>
            <w:tcW w:w="873" w:type="dxa"/>
            <w:tcBorders>
              <w:top w:val="single" w:sz="4" w:space="0" w:color="auto"/>
              <w:left w:val="single" w:sz="4" w:space="0" w:color="auto"/>
              <w:bottom w:val="single" w:sz="4" w:space="0" w:color="auto"/>
              <w:right w:val="single" w:sz="4" w:space="0" w:color="auto"/>
            </w:tcBorders>
          </w:tcPr>
          <w:p w:rsidR="00051A06" w:rsidRPr="00EA5FB6" w:rsidRDefault="00051A06" w:rsidP="007C20FA">
            <w:pPr>
              <w:ind w:firstLine="0"/>
              <w:jc w:val="center"/>
              <w:rPr>
                <w:rFonts w:ascii="Times New Roman CYR" w:hAnsi="Times New Roman CYR" w:cs="Times New Roman CYR"/>
              </w:rPr>
            </w:pPr>
            <w:r w:rsidRPr="00EA5FB6">
              <w:rPr>
                <w:rFonts w:ascii="Times New Roman CYR" w:hAnsi="Times New Roman CYR" w:cs="Times New Roman CYR"/>
              </w:rPr>
              <w:t>х</w:t>
            </w:r>
          </w:p>
        </w:tc>
        <w:tc>
          <w:tcPr>
            <w:tcW w:w="997" w:type="dxa"/>
            <w:tcBorders>
              <w:top w:val="single" w:sz="4" w:space="0" w:color="auto"/>
              <w:left w:val="single" w:sz="4" w:space="0" w:color="auto"/>
              <w:bottom w:val="single" w:sz="4" w:space="0" w:color="auto"/>
              <w:right w:val="single" w:sz="4" w:space="0" w:color="auto"/>
            </w:tcBorders>
          </w:tcPr>
          <w:p w:rsidR="00051A06" w:rsidRPr="00EA5FB6" w:rsidRDefault="00051A06" w:rsidP="007C20FA">
            <w:pPr>
              <w:ind w:firstLine="0"/>
              <w:jc w:val="left"/>
              <w:rPr>
                <w:rFonts w:ascii="Times New Roman CYR" w:hAnsi="Times New Roman CYR" w:cs="Times New Roman CYR"/>
              </w:rPr>
            </w:pPr>
            <w:r w:rsidRPr="00EA5FB6">
              <w:rPr>
                <w:rFonts w:ascii="Times New Roman CYR" w:hAnsi="Times New Roman CYR" w:cs="Times New Roman CYR"/>
              </w:rPr>
              <w:t>внебюджетные источники</w:t>
            </w:r>
          </w:p>
        </w:tc>
        <w:tc>
          <w:tcPr>
            <w:tcW w:w="872" w:type="dxa"/>
            <w:tcBorders>
              <w:top w:val="single" w:sz="4" w:space="0" w:color="auto"/>
              <w:left w:val="single" w:sz="4" w:space="0" w:color="auto"/>
              <w:bottom w:val="single" w:sz="4" w:space="0" w:color="auto"/>
              <w:right w:val="single" w:sz="4" w:space="0" w:color="auto"/>
            </w:tcBorders>
          </w:tcPr>
          <w:p w:rsidR="00051A06" w:rsidRPr="00EA5FB6" w:rsidRDefault="00051A06" w:rsidP="007C20FA">
            <w:pPr>
              <w:ind w:firstLine="0"/>
              <w:jc w:val="center"/>
              <w:rPr>
                <w:rFonts w:ascii="Times New Roman CYR" w:hAnsi="Times New Roman CYR" w:cs="Times New Roman CYR"/>
              </w:rPr>
            </w:pPr>
            <w:r w:rsidRPr="00EA5FB6">
              <w:rPr>
                <w:rFonts w:ascii="Times New Roman CYR" w:hAnsi="Times New Roman CYR" w:cs="Times New Roman CYR"/>
              </w:rPr>
              <w:t>0,0</w:t>
            </w:r>
          </w:p>
        </w:tc>
        <w:tc>
          <w:tcPr>
            <w:tcW w:w="872" w:type="dxa"/>
            <w:tcBorders>
              <w:top w:val="single" w:sz="4" w:space="0" w:color="auto"/>
              <w:left w:val="single" w:sz="4" w:space="0" w:color="auto"/>
              <w:bottom w:val="single" w:sz="4" w:space="0" w:color="auto"/>
              <w:right w:val="single" w:sz="4" w:space="0" w:color="auto"/>
            </w:tcBorders>
          </w:tcPr>
          <w:p w:rsidR="00051A06" w:rsidRPr="00EA5FB6" w:rsidRDefault="00051A06" w:rsidP="007C20FA">
            <w:pPr>
              <w:ind w:firstLine="0"/>
              <w:jc w:val="center"/>
              <w:rPr>
                <w:rFonts w:ascii="Times New Roman CYR" w:hAnsi="Times New Roman CYR" w:cs="Times New Roman CYR"/>
              </w:rPr>
            </w:pPr>
            <w:r w:rsidRPr="00EA5FB6">
              <w:rPr>
                <w:rFonts w:ascii="Times New Roman CYR" w:hAnsi="Times New Roman CYR" w:cs="Times New Roman CYR"/>
              </w:rPr>
              <w:t>0,0</w:t>
            </w:r>
          </w:p>
        </w:tc>
        <w:tc>
          <w:tcPr>
            <w:tcW w:w="872" w:type="dxa"/>
            <w:tcBorders>
              <w:top w:val="single" w:sz="4" w:space="0" w:color="auto"/>
              <w:left w:val="single" w:sz="4" w:space="0" w:color="auto"/>
              <w:bottom w:val="single" w:sz="4" w:space="0" w:color="auto"/>
              <w:right w:val="single" w:sz="4" w:space="0" w:color="auto"/>
            </w:tcBorders>
          </w:tcPr>
          <w:p w:rsidR="00051A06" w:rsidRPr="00EA5FB6" w:rsidRDefault="00051A06" w:rsidP="007C20FA">
            <w:pPr>
              <w:ind w:firstLine="0"/>
              <w:jc w:val="center"/>
              <w:rPr>
                <w:rFonts w:ascii="Times New Roman CYR" w:hAnsi="Times New Roman CYR" w:cs="Times New Roman CYR"/>
              </w:rPr>
            </w:pPr>
            <w:r w:rsidRPr="00EA5FB6">
              <w:rPr>
                <w:rFonts w:ascii="Times New Roman CYR" w:hAnsi="Times New Roman CYR" w:cs="Times New Roman CYR"/>
              </w:rPr>
              <w:t>0,0</w:t>
            </w:r>
          </w:p>
        </w:tc>
        <w:tc>
          <w:tcPr>
            <w:tcW w:w="998" w:type="dxa"/>
            <w:gridSpan w:val="2"/>
            <w:tcBorders>
              <w:top w:val="single" w:sz="4" w:space="0" w:color="auto"/>
              <w:left w:val="single" w:sz="4" w:space="0" w:color="auto"/>
              <w:bottom w:val="single" w:sz="4" w:space="0" w:color="auto"/>
            </w:tcBorders>
          </w:tcPr>
          <w:p w:rsidR="00051A06" w:rsidRPr="00EA5FB6" w:rsidRDefault="00051A06" w:rsidP="007C20FA">
            <w:pPr>
              <w:ind w:firstLine="0"/>
              <w:jc w:val="center"/>
              <w:rPr>
                <w:rFonts w:ascii="Times New Roman CYR" w:hAnsi="Times New Roman CYR" w:cs="Times New Roman CYR"/>
              </w:rPr>
            </w:pPr>
            <w:r w:rsidRPr="00EA5FB6">
              <w:rPr>
                <w:rFonts w:ascii="Times New Roman CYR" w:hAnsi="Times New Roman CYR" w:cs="Times New Roman CYR"/>
              </w:rPr>
              <w:t>0,0</w:t>
            </w:r>
          </w:p>
        </w:tc>
      </w:tr>
      <w:tr w:rsidR="008961C1" w:rsidRPr="00EA5FB6" w:rsidTr="00341A94">
        <w:tc>
          <w:tcPr>
            <w:tcW w:w="13917" w:type="dxa"/>
            <w:gridSpan w:val="14"/>
            <w:tcBorders>
              <w:top w:val="single" w:sz="4" w:space="0" w:color="auto"/>
              <w:bottom w:val="single" w:sz="4" w:space="0" w:color="auto"/>
            </w:tcBorders>
          </w:tcPr>
          <w:p w:rsidR="008961C1" w:rsidRPr="00EA5FB6" w:rsidRDefault="008961C1" w:rsidP="00341A94">
            <w:pPr>
              <w:rPr>
                <w:rFonts w:ascii="Times New Roman CYR" w:hAnsi="Times New Roman CYR" w:cs="Times New Roman CYR"/>
              </w:rPr>
            </w:pPr>
            <w:r w:rsidRPr="00EA5FB6">
              <w:rPr>
                <w:rFonts w:ascii="Times New Roman CYR" w:hAnsi="Times New Roman CYR" w:cs="Times New Roman CYR"/>
                <w:b/>
                <w:bCs/>
                <w:color w:val="26282F"/>
              </w:rPr>
              <w:t xml:space="preserve">Цель «Приведение в нормативное состояние зданий общеобразовательных организаций в </w:t>
            </w:r>
            <w:proofErr w:type="spellStart"/>
            <w:r w:rsidRPr="00EA5FB6">
              <w:rPr>
                <w:rFonts w:ascii="Times New Roman CYR" w:hAnsi="Times New Roman CYR" w:cs="Times New Roman CYR"/>
                <w:b/>
                <w:bCs/>
                <w:color w:val="26282F"/>
              </w:rPr>
              <w:t>Янтиковском</w:t>
            </w:r>
            <w:proofErr w:type="spellEnd"/>
            <w:r w:rsidRPr="00EA5FB6">
              <w:rPr>
                <w:rFonts w:ascii="Times New Roman CYR" w:hAnsi="Times New Roman CYR" w:cs="Times New Roman CYR"/>
                <w:b/>
                <w:bCs/>
                <w:color w:val="26282F"/>
              </w:rPr>
              <w:t xml:space="preserve"> муниципальном округе»</w:t>
            </w:r>
          </w:p>
        </w:tc>
      </w:tr>
      <w:tr w:rsidR="00051A06" w:rsidRPr="00EA5FB6" w:rsidTr="009432B2">
        <w:tc>
          <w:tcPr>
            <w:tcW w:w="1744" w:type="dxa"/>
            <w:vMerge w:val="restart"/>
            <w:tcBorders>
              <w:top w:val="single" w:sz="4" w:space="0" w:color="auto"/>
              <w:bottom w:val="single" w:sz="4" w:space="0" w:color="auto"/>
              <w:right w:val="single" w:sz="4" w:space="0" w:color="auto"/>
            </w:tcBorders>
          </w:tcPr>
          <w:p w:rsidR="00051A06" w:rsidRPr="00EA5FB6" w:rsidRDefault="00051A06" w:rsidP="00762753">
            <w:pPr>
              <w:ind w:firstLine="0"/>
              <w:jc w:val="left"/>
              <w:rPr>
                <w:rFonts w:ascii="Times New Roman CYR" w:hAnsi="Times New Roman CYR" w:cs="Times New Roman CYR"/>
              </w:rPr>
            </w:pPr>
            <w:r w:rsidRPr="00EA5FB6">
              <w:rPr>
                <w:rFonts w:ascii="Times New Roman CYR" w:hAnsi="Times New Roman CYR" w:cs="Times New Roman CYR"/>
              </w:rPr>
              <w:t>Основное мероприятие 6</w:t>
            </w:r>
          </w:p>
        </w:tc>
        <w:tc>
          <w:tcPr>
            <w:tcW w:w="1994" w:type="dxa"/>
            <w:vMerge w:val="restart"/>
            <w:tcBorders>
              <w:top w:val="single" w:sz="4" w:space="0" w:color="auto"/>
              <w:left w:val="single" w:sz="4" w:space="0" w:color="auto"/>
              <w:bottom w:val="single" w:sz="4" w:space="0" w:color="auto"/>
              <w:right w:val="single" w:sz="4" w:space="0" w:color="auto"/>
            </w:tcBorders>
          </w:tcPr>
          <w:p w:rsidR="00051A06" w:rsidRPr="00EA5FB6" w:rsidRDefault="00051A06" w:rsidP="00762753">
            <w:pPr>
              <w:ind w:firstLine="0"/>
              <w:jc w:val="left"/>
              <w:rPr>
                <w:rFonts w:ascii="Times New Roman CYR" w:hAnsi="Times New Roman CYR" w:cs="Times New Roman CYR"/>
              </w:rPr>
            </w:pPr>
            <w:r w:rsidRPr="00EA5FB6">
              <w:rPr>
                <w:rFonts w:ascii="Times New Roman CYR" w:hAnsi="Times New Roman CYR" w:cs="Times New Roman CYR"/>
              </w:rPr>
              <w:t>Привлечение учащихся, учителей и родительского сообщества к обсуждению дизайнерских и иных решений в рамках подготовки к проведению и к приемке ремонтных работ</w:t>
            </w:r>
          </w:p>
        </w:tc>
        <w:tc>
          <w:tcPr>
            <w:tcW w:w="1082" w:type="dxa"/>
            <w:vMerge w:val="restart"/>
            <w:tcBorders>
              <w:top w:val="single" w:sz="4" w:space="0" w:color="auto"/>
              <w:left w:val="single" w:sz="4" w:space="0" w:color="auto"/>
              <w:bottom w:val="single" w:sz="4" w:space="0" w:color="auto"/>
              <w:right w:val="single" w:sz="4" w:space="0" w:color="auto"/>
            </w:tcBorders>
          </w:tcPr>
          <w:p w:rsidR="00051A06" w:rsidRPr="00EA5FB6" w:rsidRDefault="00051A06" w:rsidP="00762753">
            <w:pPr>
              <w:ind w:firstLine="0"/>
              <w:jc w:val="left"/>
              <w:rPr>
                <w:rFonts w:ascii="Times New Roman CYR" w:hAnsi="Times New Roman CYR" w:cs="Times New Roman CYR"/>
              </w:rPr>
            </w:pPr>
            <w:r w:rsidRPr="00EA5FB6">
              <w:rPr>
                <w:rFonts w:ascii="Times New Roman CYR" w:hAnsi="Times New Roman CYR" w:cs="Times New Roman CYR"/>
              </w:rPr>
              <w:t>привлечение учащихся, учителей и родительского сообщества к обсуждению дизайнерских и иных решений в рамках подготовки к проведению и к приемке ремонтных работ</w:t>
            </w:r>
          </w:p>
        </w:tc>
        <w:tc>
          <w:tcPr>
            <w:tcW w:w="997" w:type="dxa"/>
            <w:vMerge w:val="restart"/>
            <w:tcBorders>
              <w:top w:val="single" w:sz="4" w:space="0" w:color="auto"/>
              <w:left w:val="single" w:sz="4" w:space="0" w:color="auto"/>
              <w:bottom w:val="single" w:sz="4" w:space="0" w:color="auto"/>
              <w:right w:val="single" w:sz="4" w:space="0" w:color="auto"/>
            </w:tcBorders>
          </w:tcPr>
          <w:p w:rsidR="00051A06" w:rsidRPr="00EA5FB6" w:rsidRDefault="00051A06" w:rsidP="007C20FA">
            <w:pPr>
              <w:ind w:firstLine="0"/>
              <w:jc w:val="left"/>
              <w:rPr>
                <w:rFonts w:ascii="Times New Roman CYR" w:hAnsi="Times New Roman CYR" w:cs="Times New Roman CYR"/>
              </w:rPr>
            </w:pPr>
            <w:r w:rsidRPr="00EA5FB6">
              <w:rPr>
                <w:rFonts w:ascii="Times New Roman CYR" w:hAnsi="Times New Roman CYR" w:cs="Times New Roman CYR"/>
              </w:rPr>
              <w:t>ответственный исполнитель – Отдел образования</w:t>
            </w:r>
          </w:p>
        </w:tc>
        <w:tc>
          <w:tcPr>
            <w:tcW w:w="872" w:type="dxa"/>
            <w:tcBorders>
              <w:top w:val="single" w:sz="4" w:space="0" w:color="auto"/>
              <w:left w:val="single" w:sz="4" w:space="0" w:color="auto"/>
              <w:bottom w:val="single" w:sz="4" w:space="0" w:color="auto"/>
              <w:right w:val="single" w:sz="4" w:space="0" w:color="auto"/>
            </w:tcBorders>
          </w:tcPr>
          <w:p w:rsidR="00051A06" w:rsidRPr="00EA5FB6" w:rsidRDefault="00051A06" w:rsidP="007C20FA">
            <w:pPr>
              <w:ind w:firstLine="0"/>
              <w:rPr>
                <w:rFonts w:ascii="Times New Roman CYR" w:hAnsi="Times New Roman CYR" w:cs="Times New Roman CYR"/>
              </w:rPr>
            </w:pPr>
          </w:p>
        </w:tc>
        <w:tc>
          <w:tcPr>
            <w:tcW w:w="872" w:type="dxa"/>
            <w:tcBorders>
              <w:top w:val="single" w:sz="4" w:space="0" w:color="auto"/>
              <w:left w:val="single" w:sz="4" w:space="0" w:color="auto"/>
              <w:bottom w:val="single" w:sz="4" w:space="0" w:color="auto"/>
              <w:right w:val="single" w:sz="4" w:space="0" w:color="auto"/>
            </w:tcBorders>
          </w:tcPr>
          <w:p w:rsidR="00051A06" w:rsidRPr="00EA5FB6" w:rsidRDefault="00051A06" w:rsidP="007C20FA">
            <w:pPr>
              <w:ind w:firstLine="0"/>
              <w:rPr>
                <w:rFonts w:ascii="Times New Roman CYR" w:hAnsi="Times New Roman CYR" w:cs="Times New Roman CYR"/>
              </w:rPr>
            </w:pPr>
          </w:p>
        </w:tc>
        <w:tc>
          <w:tcPr>
            <w:tcW w:w="872" w:type="dxa"/>
            <w:tcBorders>
              <w:top w:val="single" w:sz="4" w:space="0" w:color="auto"/>
              <w:left w:val="single" w:sz="4" w:space="0" w:color="auto"/>
              <w:bottom w:val="single" w:sz="4" w:space="0" w:color="auto"/>
              <w:right w:val="single" w:sz="4" w:space="0" w:color="auto"/>
            </w:tcBorders>
          </w:tcPr>
          <w:p w:rsidR="00051A06" w:rsidRPr="00EA5FB6" w:rsidRDefault="00051A06" w:rsidP="007C20FA">
            <w:pPr>
              <w:ind w:firstLine="0"/>
              <w:rPr>
                <w:rFonts w:ascii="Times New Roman CYR" w:hAnsi="Times New Roman CYR" w:cs="Times New Roman CYR"/>
              </w:rPr>
            </w:pPr>
          </w:p>
        </w:tc>
        <w:tc>
          <w:tcPr>
            <w:tcW w:w="873" w:type="dxa"/>
            <w:tcBorders>
              <w:top w:val="single" w:sz="4" w:space="0" w:color="auto"/>
              <w:left w:val="single" w:sz="4" w:space="0" w:color="auto"/>
              <w:bottom w:val="single" w:sz="4" w:space="0" w:color="auto"/>
              <w:right w:val="single" w:sz="4" w:space="0" w:color="auto"/>
            </w:tcBorders>
          </w:tcPr>
          <w:p w:rsidR="00051A06" w:rsidRPr="00EA5FB6" w:rsidRDefault="00051A06" w:rsidP="007C20FA">
            <w:pPr>
              <w:ind w:firstLine="0"/>
              <w:rPr>
                <w:rFonts w:ascii="Times New Roman CYR" w:hAnsi="Times New Roman CYR" w:cs="Times New Roman CYR"/>
              </w:rPr>
            </w:pPr>
          </w:p>
        </w:tc>
        <w:tc>
          <w:tcPr>
            <w:tcW w:w="997" w:type="dxa"/>
            <w:tcBorders>
              <w:top w:val="single" w:sz="4" w:space="0" w:color="auto"/>
              <w:left w:val="single" w:sz="4" w:space="0" w:color="auto"/>
              <w:bottom w:val="single" w:sz="4" w:space="0" w:color="auto"/>
              <w:right w:val="single" w:sz="4" w:space="0" w:color="auto"/>
            </w:tcBorders>
          </w:tcPr>
          <w:p w:rsidR="00051A06" w:rsidRPr="00EA5FB6" w:rsidRDefault="00051A06" w:rsidP="007C20FA">
            <w:pPr>
              <w:ind w:firstLine="0"/>
              <w:jc w:val="left"/>
              <w:rPr>
                <w:rFonts w:ascii="Times New Roman CYR" w:hAnsi="Times New Roman CYR" w:cs="Times New Roman CYR"/>
              </w:rPr>
            </w:pPr>
            <w:r w:rsidRPr="00EA5FB6">
              <w:rPr>
                <w:rFonts w:ascii="Times New Roman CYR" w:hAnsi="Times New Roman CYR" w:cs="Times New Roman CYR"/>
              </w:rPr>
              <w:t>всего</w:t>
            </w:r>
          </w:p>
        </w:tc>
        <w:tc>
          <w:tcPr>
            <w:tcW w:w="872" w:type="dxa"/>
            <w:tcBorders>
              <w:top w:val="single" w:sz="4" w:space="0" w:color="auto"/>
              <w:left w:val="single" w:sz="4" w:space="0" w:color="auto"/>
              <w:bottom w:val="single" w:sz="4" w:space="0" w:color="auto"/>
              <w:right w:val="single" w:sz="4" w:space="0" w:color="auto"/>
            </w:tcBorders>
          </w:tcPr>
          <w:p w:rsidR="00051A06" w:rsidRPr="00EA5FB6" w:rsidRDefault="00051A06" w:rsidP="007C20FA">
            <w:pPr>
              <w:ind w:firstLine="0"/>
              <w:jc w:val="center"/>
              <w:rPr>
                <w:rFonts w:ascii="Times New Roman CYR" w:hAnsi="Times New Roman CYR" w:cs="Times New Roman CYR"/>
              </w:rPr>
            </w:pPr>
            <w:r w:rsidRPr="00EA5FB6">
              <w:rPr>
                <w:rFonts w:ascii="Times New Roman CYR" w:hAnsi="Times New Roman CYR" w:cs="Times New Roman CYR"/>
              </w:rPr>
              <w:t>0,0</w:t>
            </w:r>
          </w:p>
        </w:tc>
        <w:tc>
          <w:tcPr>
            <w:tcW w:w="872" w:type="dxa"/>
            <w:tcBorders>
              <w:top w:val="single" w:sz="4" w:space="0" w:color="auto"/>
              <w:left w:val="single" w:sz="4" w:space="0" w:color="auto"/>
              <w:bottom w:val="single" w:sz="4" w:space="0" w:color="auto"/>
              <w:right w:val="single" w:sz="4" w:space="0" w:color="auto"/>
            </w:tcBorders>
          </w:tcPr>
          <w:p w:rsidR="00051A06" w:rsidRPr="00EA5FB6" w:rsidRDefault="00051A06" w:rsidP="007C20FA">
            <w:pPr>
              <w:ind w:firstLine="0"/>
              <w:jc w:val="center"/>
              <w:rPr>
                <w:rFonts w:ascii="Times New Roman CYR" w:hAnsi="Times New Roman CYR" w:cs="Times New Roman CYR"/>
              </w:rPr>
            </w:pPr>
            <w:r w:rsidRPr="00EA5FB6">
              <w:rPr>
                <w:rFonts w:ascii="Times New Roman CYR" w:hAnsi="Times New Roman CYR" w:cs="Times New Roman CYR"/>
              </w:rPr>
              <w:t>0,0</w:t>
            </w:r>
          </w:p>
        </w:tc>
        <w:tc>
          <w:tcPr>
            <w:tcW w:w="872" w:type="dxa"/>
            <w:tcBorders>
              <w:top w:val="single" w:sz="4" w:space="0" w:color="auto"/>
              <w:left w:val="single" w:sz="4" w:space="0" w:color="auto"/>
              <w:bottom w:val="single" w:sz="4" w:space="0" w:color="auto"/>
              <w:right w:val="single" w:sz="4" w:space="0" w:color="auto"/>
            </w:tcBorders>
          </w:tcPr>
          <w:p w:rsidR="00051A06" w:rsidRPr="00EA5FB6" w:rsidRDefault="00051A06" w:rsidP="007C20FA">
            <w:pPr>
              <w:ind w:firstLine="0"/>
              <w:jc w:val="center"/>
              <w:rPr>
                <w:rFonts w:ascii="Times New Roman CYR" w:hAnsi="Times New Roman CYR" w:cs="Times New Roman CYR"/>
              </w:rPr>
            </w:pPr>
            <w:r w:rsidRPr="00EA5FB6">
              <w:rPr>
                <w:rFonts w:ascii="Times New Roman CYR" w:hAnsi="Times New Roman CYR" w:cs="Times New Roman CYR"/>
              </w:rPr>
              <w:t>0,0</w:t>
            </w:r>
          </w:p>
        </w:tc>
        <w:tc>
          <w:tcPr>
            <w:tcW w:w="998" w:type="dxa"/>
            <w:gridSpan w:val="2"/>
            <w:tcBorders>
              <w:top w:val="single" w:sz="4" w:space="0" w:color="auto"/>
              <w:left w:val="single" w:sz="4" w:space="0" w:color="auto"/>
              <w:bottom w:val="single" w:sz="4" w:space="0" w:color="auto"/>
            </w:tcBorders>
          </w:tcPr>
          <w:p w:rsidR="00051A06" w:rsidRPr="00EA5FB6" w:rsidRDefault="00051A06" w:rsidP="007C20FA">
            <w:pPr>
              <w:ind w:firstLine="0"/>
              <w:jc w:val="center"/>
              <w:rPr>
                <w:rFonts w:ascii="Times New Roman CYR" w:hAnsi="Times New Roman CYR" w:cs="Times New Roman CYR"/>
              </w:rPr>
            </w:pPr>
            <w:r w:rsidRPr="00EA5FB6">
              <w:rPr>
                <w:rFonts w:ascii="Times New Roman CYR" w:hAnsi="Times New Roman CYR" w:cs="Times New Roman CYR"/>
              </w:rPr>
              <w:t>0,0</w:t>
            </w:r>
          </w:p>
        </w:tc>
      </w:tr>
      <w:tr w:rsidR="00051A06" w:rsidRPr="00EA5FB6" w:rsidTr="009432B2">
        <w:tc>
          <w:tcPr>
            <w:tcW w:w="1744" w:type="dxa"/>
            <w:vMerge/>
            <w:tcBorders>
              <w:top w:val="single" w:sz="4" w:space="0" w:color="auto"/>
              <w:bottom w:val="single" w:sz="4" w:space="0" w:color="auto"/>
              <w:right w:val="single" w:sz="4" w:space="0" w:color="auto"/>
            </w:tcBorders>
          </w:tcPr>
          <w:p w:rsidR="00051A06" w:rsidRPr="00EA5FB6" w:rsidRDefault="00051A06" w:rsidP="00762753">
            <w:pPr>
              <w:ind w:firstLine="0"/>
              <w:rPr>
                <w:rFonts w:ascii="Times New Roman CYR" w:hAnsi="Times New Roman CYR" w:cs="Times New Roman CYR"/>
              </w:rPr>
            </w:pPr>
          </w:p>
        </w:tc>
        <w:tc>
          <w:tcPr>
            <w:tcW w:w="1994" w:type="dxa"/>
            <w:vMerge/>
            <w:tcBorders>
              <w:top w:val="single" w:sz="4" w:space="0" w:color="auto"/>
              <w:left w:val="single" w:sz="4" w:space="0" w:color="auto"/>
              <w:bottom w:val="single" w:sz="4" w:space="0" w:color="auto"/>
              <w:right w:val="single" w:sz="4" w:space="0" w:color="auto"/>
            </w:tcBorders>
          </w:tcPr>
          <w:p w:rsidR="00051A06" w:rsidRPr="00EA5FB6" w:rsidRDefault="00051A06" w:rsidP="00762753">
            <w:pPr>
              <w:ind w:firstLine="0"/>
              <w:rPr>
                <w:rFonts w:ascii="Times New Roman CYR" w:hAnsi="Times New Roman CYR" w:cs="Times New Roman CYR"/>
              </w:rPr>
            </w:pPr>
          </w:p>
        </w:tc>
        <w:tc>
          <w:tcPr>
            <w:tcW w:w="1082" w:type="dxa"/>
            <w:vMerge/>
            <w:tcBorders>
              <w:top w:val="single" w:sz="4" w:space="0" w:color="auto"/>
              <w:left w:val="single" w:sz="4" w:space="0" w:color="auto"/>
              <w:bottom w:val="single" w:sz="4" w:space="0" w:color="auto"/>
              <w:right w:val="single" w:sz="4" w:space="0" w:color="auto"/>
            </w:tcBorders>
          </w:tcPr>
          <w:p w:rsidR="00051A06" w:rsidRPr="00EA5FB6" w:rsidRDefault="00051A06" w:rsidP="00762753">
            <w:pPr>
              <w:ind w:firstLine="0"/>
              <w:rPr>
                <w:rFonts w:ascii="Times New Roman CYR" w:hAnsi="Times New Roman CYR" w:cs="Times New Roman CYR"/>
              </w:rPr>
            </w:pPr>
          </w:p>
        </w:tc>
        <w:tc>
          <w:tcPr>
            <w:tcW w:w="997" w:type="dxa"/>
            <w:vMerge/>
            <w:tcBorders>
              <w:top w:val="single" w:sz="4" w:space="0" w:color="auto"/>
              <w:left w:val="single" w:sz="4" w:space="0" w:color="auto"/>
              <w:bottom w:val="single" w:sz="4" w:space="0" w:color="auto"/>
              <w:right w:val="single" w:sz="4" w:space="0" w:color="auto"/>
            </w:tcBorders>
          </w:tcPr>
          <w:p w:rsidR="00051A06" w:rsidRPr="00EA5FB6" w:rsidRDefault="00051A06" w:rsidP="00762753">
            <w:pPr>
              <w:ind w:firstLine="0"/>
              <w:rPr>
                <w:rFonts w:ascii="Times New Roman CYR" w:hAnsi="Times New Roman CYR" w:cs="Times New Roman CYR"/>
              </w:rPr>
            </w:pPr>
          </w:p>
        </w:tc>
        <w:tc>
          <w:tcPr>
            <w:tcW w:w="872" w:type="dxa"/>
            <w:tcBorders>
              <w:top w:val="single" w:sz="4" w:space="0" w:color="auto"/>
              <w:left w:val="single" w:sz="4" w:space="0" w:color="auto"/>
              <w:bottom w:val="single" w:sz="4" w:space="0" w:color="auto"/>
              <w:right w:val="single" w:sz="4" w:space="0" w:color="auto"/>
            </w:tcBorders>
          </w:tcPr>
          <w:p w:rsidR="00051A06" w:rsidRPr="00EA5FB6" w:rsidRDefault="00051A06" w:rsidP="007C20FA">
            <w:pPr>
              <w:ind w:firstLine="0"/>
              <w:jc w:val="center"/>
              <w:rPr>
                <w:rFonts w:ascii="Times New Roman CYR" w:hAnsi="Times New Roman CYR" w:cs="Times New Roman CYR"/>
              </w:rPr>
            </w:pPr>
            <w:r w:rsidRPr="00EA5FB6">
              <w:rPr>
                <w:rFonts w:ascii="Times New Roman CYR" w:hAnsi="Times New Roman CYR" w:cs="Times New Roman CYR"/>
              </w:rPr>
              <w:t>х</w:t>
            </w:r>
          </w:p>
        </w:tc>
        <w:tc>
          <w:tcPr>
            <w:tcW w:w="872" w:type="dxa"/>
            <w:tcBorders>
              <w:top w:val="single" w:sz="4" w:space="0" w:color="auto"/>
              <w:left w:val="single" w:sz="4" w:space="0" w:color="auto"/>
              <w:bottom w:val="single" w:sz="4" w:space="0" w:color="auto"/>
              <w:right w:val="single" w:sz="4" w:space="0" w:color="auto"/>
            </w:tcBorders>
          </w:tcPr>
          <w:p w:rsidR="00051A06" w:rsidRPr="00EA5FB6" w:rsidRDefault="00051A06" w:rsidP="007C20FA">
            <w:pPr>
              <w:ind w:firstLine="0"/>
              <w:jc w:val="center"/>
              <w:rPr>
                <w:rFonts w:ascii="Times New Roman CYR" w:hAnsi="Times New Roman CYR" w:cs="Times New Roman CYR"/>
              </w:rPr>
            </w:pPr>
            <w:r w:rsidRPr="00EA5FB6">
              <w:rPr>
                <w:rFonts w:ascii="Times New Roman CYR" w:hAnsi="Times New Roman CYR" w:cs="Times New Roman CYR"/>
              </w:rPr>
              <w:t>х</w:t>
            </w:r>
          </w:p>
        </w:tc>
        <w:tc>
          <w:tcPr>
            <w:tcW w:w="872" w:type="dxa"/>
            <w:tcBorders>
              <w:top w:val="single" w:sz="4" w:space="0" w:color="auto"/>
              <w:left w:val="single" w:sz="4" w:space="0" w:color="auto"/>
              <w:bottom w:val="single" w:sz="4" w:space="0" w:color="auto"/>
              <w:right w:val="single" w:sz="4" w:space="0" w:color="auto"/>
            </w:tcBorders>
          </w:tcPr>
          <w:p w:rsidR="00051A06" w:rsidRPr="00EA5FB6" w:rsidRDefault="00051A06" w:rsidP="007C20FA">
            <w:pPr>
              <w:ind w:firstLine="0"/>
              <w:jc w:val="center"/>
              <w:rPr>
                <w:rFonts w:ascii="Times New Roman CYR" w:hAnsi="Times New Roman CYR" w:cs="Times New Roman CYR"/>
              </w:rPr>
            </w:pPr>
            <w:r w:rsidRPr="00EA5FB6">
              <w:rPr>
                <w:rFonts w:ascii="Times New Roman CYR" w:hAnsi="Times New Roman CYR" w:cs="Times New Roman CYR"/>
              </w:rPr>
              <w:t>х</w:t>
            </w:r>
          </w:p>
        </w:tc>
        <w:tc>
          <w:tcPr>
            <w:tcW w:w="873" w:type="dxa"/>
            <w:tcBorders>
              <w:top w:val="single" w:sz="4" w:space="0" w:color="auto"/>
              <w:left w:val="single" w:sz="4" w:space="0" w:color="auto"/>
              <w:bottom w:val="single" w:sz="4" w:space="0" w:color="auto"/>
              <w:right w:val="single" w:sz="4" w:space="0" w:color="auto"/>
            </w:tcBorders>
          </w:tcPr>
          <w:p w:rsidR="00051A06" w:rsidRPr="00EA5FB6" w:rsidRDefault="00051A06" w:rsidP="007C20FA">
            <w:pPr>
              <w:ind w:firstLine="0"/>
              <w:jc w:val="center"/>
              <w:rPr>
                <w:rFonts w:ascii="Times New Roman CYR" w:hAnsi="Times New Roman CYR" w:cs="Times New Roman CYR"/>
              </w:rPr>
            </w:pPr>
            <w:r w:rsidRPr="00EA5FB6">
              <w:rPr>
                <w:rFonts w:ascii="Times New Roman CYR" w:hAnsi="Times New Roman CYR" w:cs="Times New Roman CYR"/>
              </w:rPr>
              <w:t>х</w:t>
            </w:r>
          </w:p>
        </w:tc>
        <w:tc>
          <w:tcPr>
            <w:tcW w:w="997" w:type="dxa"/>
            <w:tcBorders>
              <w:top w:val="single" w:sz="4" w:space="0" w:color="auto"/>
              <w:left w:val="single" w:sz="4" w:space="0" w:color="auto"/>
              <w:bottom w:val="single" w:sz="4" w:space="0" w:color="auto"/>
              <w:right w:val="single" w:sz="4" w:space="0" w:color="auto"/>
            </w:tcBorders>
          </w:tcPr>
          <w:p w:rsidR="00051A06" w:rsidRPr="00EA5FB6" w:rsidRDefault="00051A06" w:rsidP="007C20FA">
            <w:pPr>
              <w:ind w:firstLine="0"/>
              <w:jc w:val="left"/>
              <w:rPr>
                <w:rFonts w:ascii="Times New Roman CYR" w:hAnsi="Times New Roman CYR" w:cs="Times New Roman CYR"/>
              </w:rPr>
            </w:pPr>
            <w:r w:rsidRPr="00EA5FB6">
              <w:rPr>
                <w:rFonts w:ascii="Times New Roman CYR" w:hAnsi="Times New Roman CYR" w:cs="Times New Roman CYR"/>
              </w:rPr>
              <w:t>федеральный бюджет</w:t>
            </w:r>
          </w:p>
        </w:tc>
        <w:tc>
          <w:tcPr>
            <w:tcW w:w="872" w:type="dxa"/>
            <w:tcBorders>
              <w:top w:val="single" w:sz="4" w:space="0" w:color="auto"/>
              <w:left w:val="single" w:sz="4" w:space="0" w:color="auto"/>
              <w:bottom w:val="single" w:sz="4" w:space="0" w:color="auto"/>
              <w:right w:val="single" w:sz="4" w:space="0" w:color="auto"/>
            </w:tcBorders>
          </w:tcPr>
          <w:p w:rsidR="00051A06" w:rsidRPr="00EA5FB6" w:rsidRDefault="00051A06" w:rsidP="007C20FA">
            <w:pPr>
              <w:ind w:firstLine="0"/>
              <w:jc w:val="center"/>
              <w:rPr>
                <w:rFonts w:ascii="Times New Roman CYR" w:hAnsi="Times New Roman CYR" w:cs="Times New Roman CYR"/>
              </w:rPr>
            </w:pPr>
            <w:r w:rsidRPr="00EA5FB6">
              <w:rPr>
                <w:rFonts w:ascii="Times New Roman CYR" w:hAnsi="Times New Roman CYR" w:cs="Times New Roman CYR"/>
              </w:rPr>
              <w:t>0,0</w:t>
            </w:r>
          </w:p>
        </w:tc>
        <w:tc>
          <w:tcPr>
            <w:tcW w:w="872" w:type="dxa"/>
            <w:tcBorders>
              <w:top w:val="single" w:sz="4" w:space="0" w:color="auto"/>
              <w:left w:val="single" w:sz="4" w:space="0" w:color="auto"/>
              <w:bottom w:val="single" w:sz="4" w:space="0" w:color="auto"/>
              <w:right w:val="single" w:sz="4" w:space="0" w:color="auto"/>
            </w:tcBorders>
          </w:tcPr>
          <w:p w:rsidR="00051A06" w:rsidRPr="00EA5FB6" w:rsidRDefault="00051A06" w:rsidP="007C20FA">
            <w:pPr>
              <w:ind w:firstLine="0"/>
              <w:jc w:val="center"/>
              <w:rPr>
                <w:rFonts w:ascii="Times New Roman CYR" w:hAnsi="Times New Roman CYR" w:cs="Times New Roman CYR"/>
              </w:rPr>
            </w:pPr>
            <w:r w:rsidRPr="00EA5FB6">
              <w:rPr>
                <w:rFonts w:ascii="Times New Roman CYR" w:hAnsi="Times New Roman CYR" w:cs="Times New Roman CYR"/>
              </w:rPr>
              <w:t>0,0</w:t>
            </w:r>
          </w:p>
        </w:tc>
        <w:tc>
          <w:tcPr>
            <w:tcW w:w="872" w:type="dxa"/>
            <w:tcBorders>
              <w:top w:val="single" w:sz="4" w:space="0" w:color="auto"/>
              <w:left w:val="single" w:sz="4" w:space="0" w:color="auto"/>
              <w:bottom w:val="single" w:sz="4" w:space="0" w:color="auto"/>
              <w:right w:val="single" w:sz="4" w:space="0" w:color="auto"/>
            </w:tcBorders>
          </w:tcPr>
          <w:p w:rsidR="00051A06" w:rsidRPr="00EA5FB6" w:rsidRDefault="00051A06" w:rsidP="007C20FA">
            <w:pPr>
              <w:ind w:firstLine="0"/>
              <w:jc w:val="center"/>
              <w:rPr>
                <w:rFonts w:ascii="Times New Roman CYR" w:hAnsi="Times New Roman CYR" w:cs="Times New Roman CYR"/>
              </w:rPr>
            </w:pPr>
            <w:r w:rsidRPr="00EA5FB6">
              <w:rPr>
                <w:rFonts w:ascii="Times New Roman CYR" w:hAnsi="Times New Roman CYR" w:cs="Times New Roman CYR"/>
              </w:rPr>
              <w:t>0,0</w:t>
            </w:r>
          </w:p>
        </w:tc>
        <w:tc>
          <w:tcPr>
            <w:tcW w:w="998" w:type="dxa"/>
            <w:gridSpan w:val="2"/>
            <w:tcBorders>
              <w:top w:val="single" w:sz="4" w:space="0" w:color="auto"/>
              <w:left w:val="single" w:sz="4" w:space="0" w:color="auto"/>
              <w:bottom w:val="single" w:sz="4" w:space="0" w:color="auto"/>
            </w:tcBorders>
          </w:tcPr>
          <w:p w:rsidR="00051A06" w:rsidRPr="00EA5FB6" w:rsidRDefault="00051A06" w:rsidP="007C20FA">
            <w:pPr>
              <w:ind w:firstLine="0"/>
              <w:jc w:val="center"/>
              <w:rPr>
                <w:rFonts w:ascii="Times New Roman CYR" w:hAnsi="Times New Roman CYR" w:cs="Times New Roman CYR"/>
              </w:rPr>
            </w:pPr>
            <w:r w:rsidRPr="00EA5FB6">
              <w:rPr>
                <w:rFonts w:ascii="Times New Roman CYR" w:hAnsi="Times New Roman CYR" w:cs="Times New Roman CYR"/>
              </w:rPr>
              <w:t>0,0</w:t>
            </w:r>
          </w:p>
        </w:tc>
      </w:tr>
      <w:tr w:rsidR="00051A06" w:rsidRPr="00EA5FB6" w:rsidTr="009432B2">
        <w:tc>
          <w:tcPr>
            <w:tcW w:w="1744" w:type="dxa"/>
            <w:vMerge/>
            <w:tcBorders>
              <w:top w:val="single" w:sz="4" w:space="0" w:color="auto"/>
              <w:bottom w:val="single" w:sz="4" w:space="0" w:color="auto"/>
              <w:right w:val="single" w:sz="4" w:space="0" w:color="auto"/>
            </w:tcBorders>
          </w:tcPr>
          <w:p w:rsidR="00051A06" w:rsidRPr="00EA5FB6" w:rsidRDefault="00051A06" w:rsidP="00762753">
            <w:pPr>
              <w:ind w:firstLine="0"/>
              <w:rPr>
                <w:rFonts w:ascii="Times New Roman CYR" w:hAnsi="Times New Roman CYR" w:cs="Times New Roman CYR"/>
              </w:rPr>
            </w:pPr>
          </w:p>
        </w:tc>
        <w:tc>
          <w:tcPr>
            <w:tcW w:w="1994" w:type="dxa"/>
            <w:vMerge/>
            <w:tcBorders>
              <w:top w:val="single" w:sz="4" w:space="0" w:color="auto"/>
              <w:left w:val="single" w:sz="4" w:space="0" w:color="auto"/>
              <w:bottom w:val="single" w:sz="4" w:space="0" w:color="auto"/>
              <w:right w:val="single" w:sz="4" w:space="0" w:color="auto"/>
            </w:tcBorders>
          </w:tcPr>
          <w:p w:rsidR="00051A06" w:rsidRPr="00EA5FB6" w:rsidRDefault="00051A06" w:rsidP="00762753">
            <w:pPr>
              <w:ind w:firstLine="0"/>
              <w:rPr>
                <w:rFonts w:ascii="Times New Roman CYR" w:hAnsi="Times New Roman CYR" w:cs="Times New Roman CYR"/>
              </w:rPr>
            </w:pPr>
          </w:p>
        </w:tc>
        <w:tc>
          <w:tcPr>
            <w:tcW w:w="1082" w:type="dxa"/>
            <w:vMerge/>
            <w:tcBorders>
              <w:top w:val="single" w:sz="4" w:space="0" w:color="auto"/>
              <w:left w:val="single" w:sz="4" w:space="0" w:color="auto"/>
              <w:bottom w:val="single" w:sz="4" w:space="0" w:color="auto"/>
              <w:right w:val="single" w:sz="4" w:space="0" w:color="auto"/>
            </w:tcBorders>
          </w:tcPr>
          <w:p w:rsidR="00051A06" w:rsidRPr="00EA5FB6" w:rsidRDefault="00051A06" w:rsidP="00762753">
            <w:pPr>
              <w:ind w:firstLine="0"/>
              <w:rPr>
                <w:rFonts w:ascii="Times New Roman CYR" w:hAnsi="Times New Roman CYR" w:cs="Times New Roman CYR"/>
              </w:rPr>
            </w:pPr>
          </w:p>
        </w:tc>
        <w:tc>
          <w:tcPr>
            <w:tcW w:w="997" w:type="dxa"/>
            <w:vMerge/>
            <w:tcBorders>
              <w:top w:val="single" w:sz="4" w:space="0" w:color="auto"/>
              <w:left w:val="single" w:sz="4" w:space="0" w:color="auto"/>
              <w:bottom w:val="single" w:sz="4" w:space="0" w:color="auto"/>
              <w:right w:val="single" w:sz="4" w:space="0" w:color="auto"/>
            </w:tcBorders>
          </w:tcPr>
          <w:p w:rsidR="00051A06" w:rsidRPr="00EA5FB6" w:rsidRDefault="00051A06" w:rsidP="00762753">
            <w:pPr>
              <w:ind w:firstLine="0"/>
              <w:rPr>
                <w:rFonts w:ascii="Times New Roman CYR" w:hAnsi="Times New Roman CYR" w:cs="Times New Roman CYR"/>
              </w:rPr>
            </w:pPr>
          </w:p>
        </w:tc>
        <w:tc>
          <w:tcPr>
            <w:tcW w:w="872" w:type="dxa"/>
            <w:tcBorders>
              <w:top w:val="single" w:sz="4" w:space="0" w:color="auto"/>
              <w:left w:val="single" w:sz="4" w:space="0" w:color="auto"/>
              <w:bottom w:val="single" w:sz="4" w:space="0" w:color="auto"/>
              <w:right w:val="single" w:sz="4" w:space="0" w:color="auto"/>
            </w:tcBorders>
          </w:tcPr>
          <w:p w:rsidR="00051A06" w:rsidRPr="00EA5FB6" w:rsidRDefault="00051A06" w:rsidP="007C20FA">
            <w:pPr>
              <w:ind w:firstLine="0"/>
              <w:jc w:val="center"/>
              <w:rPr>
                <w:rFonts w:ascii="Times New Roman CYR" w:hAnsi="Times New Roman CYR" w:cs="Times New Roman CYR"/>
              </w:rPr>
            </w:pPr>
            <w:r w:rsidRPr="00EA5FB6">
              <w:rPr>
                <w:rFonts w:ascii="Times New Roman CYR" w:hAnsi="Times New Roman CYR" w:cs="Times New Roman CYR"/>
              </w:rPr>
              <w:t>х</w:t>
            </w:r>
          </w:p>
        </w:tc>
        <w:tc>
          <w:tcPr>
            <w:tcW w:w="872" w:type="dxa"/>
            <w:tcBorders>
              <w:top w:val="single" w:sz="4" w:space="0" w:color="auto"/>
              <w:left w:val="single" w:sz="4" w:space="0" w:color="auto"/>
              <w:bottom w:val="single" w:sz="4" w:space="0" w:color="auto"/>
              <w:right w:val="single" w:sz="4" w:space="0" w:color="auto"/>
            </w:tcBorders>
          </w:tcPr>
          <w:p w:rsidR="00051A06" w:rsidRPr="00EA5FB6" w:rsidRDefault="00051A06" w:rsidP="007C20FA">
            <w:pPr>
              <w:ind w:firstLine="0"/>
              <w:jc w:val="center"/>
              <w:rPr>
                <w:rFonts w:ascii="Times New Roman CYR" w:hAnsi="Times New Roman CYR" w:cs="Times New Roman CYR"/>
              </w:rPr>
            </w:pPr>
            <w:r w:rsidRPr="00EA5FB6">
              <w:rPr>
                <w:rFonts w:ascii="Times New Roman CYR" w:hAnsi="Times New Roman CYR" w:cs="Times New Roman CYR"/>
              </w:rPr>
              <w:t>х</w:t>
            </w:r>
          </w:p>
        </w:tc>
        <w:tc>
          <w:tcPr>
            <w:tcW w:w="872" w:type="dxa"/>
            <w:tcBorders>
              <w:top w:val="single" w:sz="4" w:space="0" w:color="auto"/>
              <w:left w:val="single" w:sz="4" w:space="0" w:color="auto"/>
              <w:bottom w:val="single" w:sz="4" w:space="0" w:color="auto"/>
              <w:right w:val="single" w:sz="4" w:space="0" w:color="auto"/>
            </w:tcBorders>
          </w:tcPr>
          <w:p w:rsidR="00051A06" w:rsidRPr="00EA5FB6" w:rsidRDefault="00051A06" w:rsidP="007C20FA">
            <w:pPr>
              <w:ind w:firstLine="0"/>
              <w:jc w:val="center"/>
              <w:rPr>
                <w:rFonts w:ascii="Times New Roman CYR" w:hAnsi="Times New Roman CYR" w:cs="Times New Roman CYR"/>
              </w:rPr>
            </w:pPr>
            <w:r w:rsidRPr="00EA5FB6">
              <w:rPr>
                <w:rFonts w:ascii="Times New Roman CYR" w:hAnsi="Times New Roman CYR" w:cs="Times New Roman CYR"/>
              </w:rPr>
              <w:t>х</w:t>
            </w:r>
          </w:p>
        </w:tc>
        <w:tc>
          <w:tcPr>
            <w:tcW w:w="873" w:type="dxa"/>
            <w:tcBorders>
              <w:top w:val="single" w:sz="4" w:space="0" w:color="auto"/>
              <w:left w:val="single" w:sz="4" w:space="0" w:color="auto"/>
              <w:bottom w:val="single" w:sz="4" w:space="0" w:color="auto"/>
              <w:right w:val="single" w:sz="4" w:space="0" w:color="auto"/>
            </w:tcBorders>
          </w:tcPr>
          <w:p w:rsidR="00051A06" w:rsidRPr="00EA5FB6" w:rsidRDefault="00051A06" w:rsidP="007C20FA">
            <w:pPr>
              <w:ind w:firstLine="0"/>
              <w:jc w:val="center"/>
              <w:rPr>
                <w:rFonts w:ascii="Times New Roman CYR" w:hAnsi="Times New Roman CYR" w:cs="Times New Roman CYR"/>
              </w:rPr>
            </w:pPr>
            <w:r w:rsidRPr="00EA5FB6">
              <w:rPr>
                <w:rFonts w:ascii="Times New Roman CYR" w:hAnsi="Times New Roman CYR" w:cs="Times New Roman CYR"/>
              </w:rPr>
              <w:t>х</w:t>
            </w:r>
          </w:p>
        </w:tc>
        <w:tc>
          <w:tcPr>
            <w:tcW w:w="997" w:type="dxa"/>
            <w:tcBorders>
              <w:top w:val="single" w:sz="4" w:space="0" w:color="auto"/>
              <w:left w:val="single" w:sz="4" w:space="0" w:color="auto"/>
              <w:bottom w:val="single" w:sz="4" w:space="0" w:color="auto"/>
              <w:right w:val="single" w:sz="4" w:space="0" w:color="auto"/>
            </w:tcBorders>
          </w:tcPr>
          <w:p w:rsidR="00051A06" w:rsidRPr="00EA5FB6" w:rsidRDefault="00051A06" w:rsidP="007C20FA">
            <w:pPr>
              <w:ind w:firstLine="0"/>
              <w:jc w:val="left"/>
              <w:rPr>
                <w:rFonts w:ascii="Times New Roman CYR" w:hAnsi="Times New Roman CYR" w:cs="Times New Roman CYR"/>
              </w:rPr>
            </w:pPr>
            <w:r w:rsidRPr="00EA5FB6">
              <w:rPr>
                <w:rFonts w:ascii="Times New Roman CYR" w:hAnsi="Times New Roman CYR" w:cs="Times New Roman CYR"/>
              </w:rPr>
              <w:t>республиканский бюджет Чувашской Республики</w:t>
            </w:r>
          </w:p>
        </w:tc>
        <w:tc>
          <w:tcPr>
            <w:tcW w:w="872" w:type="dxa"/>
            <w:tcBorders>
              <w:top w:val="single" w:sz="4" w:space="0" w:color="auto"/>
              <w:left w:val="single" w:sz="4" w:space="0" w:color="auto"/>
              <w:bottom w:val="single" w:sz="4" w:space="0" w:color="auto"/>
              <w:right w:val="single" w:sz="4" w:space="0" w:color="auto"/>
            </w:tcBorders>
          </w:tcPr>
          <w:p w:rsidR="00051A06" w:rsidRPr="00EA5FB6" w:rsidRDefault="00051A06" w:rsidP="007C20FA">
            <w:pPr>
              <w:ind w:firstLine="0"/>
              <w:jc w:val="center"/>
              <w:rPr>
                <w:rFonts w:ascii="Times New Roman CYR" w:hAnsi="Times New Roman CYR" w:cs="Times New Roman CYR"/>
              </w:rPr>
            </w:pPr>
            <w:r w:rsidRPr="00EA5FB6">
              <w:rPr>
                <w:rFonts w:ascii="Times New Roman CYR" w:hAnsi="Times New Roman CYR" w:cs="Times New Roman CYR"/>
              </w:rPr>
              <w:t>0,0</w:t>
            </w:r>
          </w:p>
        </w:tc>
        <w:tc>
          <w:tcPr>
            <w:tcW w:w="872" w:type="dxa"/>
            <w:tcBorders>
              <w:top w:val="single" w:sz="4" w:space="0" w:color="auto"/>
              <w:left w:val="single" w:sz="4" w:space="0" w:color="auto"/>
              <w:bottom w:val="single" w:sz="4" w:space="0" w:color="auto"/>
              <w:right w:val="single" w:sz="4" w:space="0" w:color="auto"/>
            </w:tcBorders>
          </w:tcPr>
          <w:p w:rsidR="00051A06" w:rsidRPr="00EA5FB6" w:rsidRDefault="00051A06" w:rsidP="007C20FA">
            <w:pPr>
              <w:ind w:firstLine="0"/>
              <w:jc w:val="center"/>
              <w:rPr>
                <w:rFonts w:ascii="Times New Roman CYR" w:hAnsi="Times New Roman CYR" w:cs="Times New Roman CYR"/>
              </w:rPr>
            </w:pPr>
            <w:r w:rsidRPr="00EA5FB6">
              <w:rPr>
                <w:rFonts w:ascii="Times New Roman CYR" w:hAnsi="Times New Roman CYR" w:cs="Times New Roman CYR"/>
              </w:rPr>
              <w:t>0,0</w:t>
            </w:r>
          </w:p>
        </w:tc>
        <w:tc>
          <w:tcPr>
            <w:tcW w:w="872" w:type="dxa"/>
            <w:tcBorders>
              <w:top w:val="single" w:sz="4" w:space="0" w:color="auto"/>
              <w:left w:val="single" w:sz="4" w:space="0" w:color="auto"/>
              <w:bottom w:val="single" w:sz="4" w:space="0" w:color="auto"/>
              <w:right w:val="single" w:sz="4" w:space="0" w:color="auto"/>
            </w:tcBorders>
          </w:tcPr>
          <w:p w:rsidR="00051A06" w:rsidRPr="00EA5FB6" w:rsidRDefault="00051A06" w:rsidP="007C20FA">
            <w:pPr>
              <w:ind w:firstLine="0"/>
              <w:jc w:val="center"/>
              <w:rPr>
                <w:rFonts w:ascii="Times New Roman CYR" w:hAnsi="Times New Roman CYR" w:cs="Times New Roman CYR"/>
              </w:rPr>
            </w:pPr>
            <w:r w:rsidRPr="00EA5FB6">
              <w:rPr>
                <w:rFonts w:ascii="Times New Roman CYR" w:hAnsi="Times New Roman CYR" w:cs="Times New Roman CYR"/>
              </w:rPr>
              <w:t>0,0</w:t>
            </w:r>
          </w:p>
        </w:tc>
        <w:tc>
          <w:tcPr>
            <w:tcW w:w="998" w:type="dxa"/>
            <w:gridSpan w:val="2"/>
            <w:tcBorders>
              <w:top w:val="single" w:sz="4" w:space="0" w:color="auto"/>
              <w:left w:val="single" w:sz="4" w:space="0" w:color="auto"/>
              <w:bottom w:val="single" w:sz="4" w:space="0" w:color="auto"/>
            </w:tcBorders>
          </w:tcPr>
          <w:p w:rsidR="00051A06" w:rsidRPr="00EA5FB6" w:rsidRDefault="00051A06" w:rsidP="007C20FA">
            <w:pPr>
              <w:ind w:firstLine="0"/>
              <w:jc w:val="center"/>
              <w:rPr>
                <w:rFonts w:ascii="Times New Roman CYR" w:hAnsi="Times New Roman CYR" w:cs="Times New Roman CYR"/>
              </w:rPr>
            </w:pPr>
            <w:r w:rsidRPr="00EA5FB6">
              <w:rPr>
                <w:rFonts w:ascii="Times New Roman CYR" w:hAnsi="Times New Roman CYR" w:cs="Times New Roman CYR"/>
              </w:rPr>
              <w:t>0,0</w:t>
            </w:r>
          </w:p>
        </w:tc>
      </w:tr>
      <w:tr w:rsidR="00051A06" w:rsidRPr="00EA5FB6" w:rsidTr="009432B2">
        <w:tc>
          <w:tcPr>
            <w:tcW w:w="1744" w:type="dxa"/>
            <w:vMerge/>
            <w:tcBorders>
              <w:top w:val="single" w:sz="4" w:space="0" w:color="auto"/>
              <w:bottom w:val="single" w:sz="4" w:space="0" w:color="auto"/>
              <w:right w:val="single" w:sz="4" w:space="0" w:color="auto"/>
            </w:tcBorders>
          </w:tcPr>
          <w:p w:rsidR="00051A06" w:rsidRPr="00EA5FB6" w:rsidRDefault="00051A06" w:rsidP="00762753">
            <w:pPr>
              <w:ind w:firstLine="0"/>
              <w:rPr>
                <w:rFonts w:ascii="Times New Roman CYR" w:hAnsi="Times New Roman CYR" w:cs="Times New Roman CYR"/>
              </w:rPr>
            </w:pPr>
          </w:p>
        </w:tc>
        <w:tc>
          <w:tcPr>
            <w:tcW w:w="1994" w:type="dxa"/>
            <w:vMerge/>
            <w:tcBorders>
              <w:top w:val="single" w:sz="4" w:space="0" w:color="auto"/>
              <w:left w:val="single" w:sz="4" w:space="0" w:color="auto"/>
              <w:bottom w:val="single" w:sz="4" w:space="0" w:color="auto"/>
              <w:right w:val="single" w:sz="4" w:space="0" w:color="auto"/>
            </w:tcBorders>
          </w:tcPr>
          <w:p w:rsidR="00051A06" w:rsidRPr="00EA5FB6" w:rsidRDefault="00051A06" w:rsidP="00762753">
            <w:pPr>
              <w:ind w:firstLine="0"/>
              <w:rPr>
                <w:rFonts w:ascii="Times New Roman CYR" w:hAnsi="Times New Roman CYR" w:cs="Times New Roman CYR"/>
              </w:rPr>
            </w:pPr>
          </w:p>
        </w:tc>
        <w:tc>
          <w:tcPr>
            <w:tcW w:w="1082" w:type="dxa"/>
            <w:vMerge/>
            <w:tcBorders>
              <w:top w:val="single" w:sz="4" w:space="0" w:color="auto"/>
              <w:left w:val="single" w:sz="4" w:space="0" w:color="auto"/>
              <w:bottom w:val="single" w:sz="4" w:space="0" w:color="auto"/>
              <w:right w:val="single" w:sz="4" w:space="0" w:color="auto"/>
            </w:tcBorders>
          </w:tcPr>
          <w:p w:rsidR="00051A06" w:rsidRPr="00EA5FB6" w:rsidRDefault="00051A06" w:rsidP="00762753">
            <w:pPr>
              <w:ind w:firstLine="0"/>
              <w:rPr>
                <w:rFonts w:ascii="Times New Roman CYR" w:hAnsi="Times New Roman CYR" w:cs="Times New Roman CYR"/>
              </w:rPr>
            </w:pPr>
          </w:p>
        </w:tc>
        <w:tc>
          <w:tcPr>
            <w:tcW w:w="997" w:type="dxa"/>
            <w:vMerge/>
            <w:tcBorders>
              <w:top w:val="single" w:sz="4" w:space="0" w:color="auto"/>
              <w:left w:val="single" w:sz="4" w:space="0" w:color="auto"/>
              <w:bottom w:val="single" w:sz="4" w:space="0" w:color="auto"/>
              <w:right w:val="single" w:sz="4" w:space="0" w:color="auto"/>
            </w:tcBorders>
          </w:tcPr>
          <w:p w:rsidR="00051A06" w:rsidRPr="00EA5FB6" w:rsidRDefault="00051A06" w:rsidP="00762753">
            <w:pPr>
              <w:ind w:firstLine="0"/>
              <w:rPr>
                <w:rFonts w:ascii="Times New Roman CYR" w:hAnsi="Times New Roman CYR" w:cs="Times New Roman CYR"/>
              </w:rPr>
            </w:pPr>
          </w:p>
        </w:tc>
        <w:tc>
          <w:tcPr>
            <w:tcW w:w="872" w:type="dxa"/>
            <w:tcBorders>
              <w:top w:val="single" w:sz="4" w:space="0" w:color="auto"/>
              <w:left w:val="single" w:sz="4" w:space="0" w:color="auto"/>
              <w:bottom w:val="single" w:sz="4" w:space="0" w:color="auto"/>
              <w:right w:val="single" w:sz="4" w:space="0" w:color="auto"/>
            </w:tcBorders>
          </w:tcPr>
          <w:p w:rsidR="00051A06" w:rsidRPr="00EA5FB6" w:rsidRDefault="00051A06" w:rsidP="007C20FA">
            <w:pPr>
              <w:ind w:firstLine="0"/>
              <w:jc w:val="center"/>
              <w:rPr>
                <w:rFonts w:ascii="Times New Roman CYR" w:hAnsi="Times New Roman CYR" w:cs="Times New Roman CYR"/>
              </w:rPr>
            </w:pPr>
            <w:r w:rsidRPr="00EA5FB6">
              <w:rPr>
                <w:rFonts w:ascii="Times New Roman CYR" w:hAnsi="Times New Roman CYR" w:cs="Times New Roman CYR"/>
              </w:rPr>
              <w:t>х</w:t>
            </w:r>
          </w:p>
        </w:tc>
        <w:tc>
          <w:tcPr>
            <w:tcW w:w="872" w:type="dxa"/>
            <w:tcBorders>
              <w:top w:val="single" w:sz="4" w:space="0" w:color="auto"/>
              <w:left w:val="single" w:sz="4" w:space="0" w:color="auto"/>
              <w:bottom w:val="single" w:sz="4" w:space="0" w:color="auto"/>
              <w:right w:val="single" w:sz="4" w:space="0" w:color="auto"/>
            </w:tcBorders>
          </w:tcPr>
          <w:p w:rsidR="00051A06" w:rsidRPr="00EA5FB6" w:rsidRDefault="00051A06" w:rsidP="007C20FA">
            <w:pPr>
              <w:ind w:firstLine="0"/>
              <w:jc w:val="center"/>
              <w:rPr>
                <w:rFonts w:ascii="Times New Roman CYR" w:hAnsi="Times New Roman CYR" w:cs="Times New Roman CYR"/>
              </w:rPr>
            </w:pPr>
            <w:r w:rsidRPr="00EA5FB6">
              <w:rPr>
                <w:rFonts w:ascii="Times New Roman CYR" w:hAnsi="Times New Roman CYR" w:cs="Times New Roman CYR"/>
              </w:rPr>
              <w:t>х</w:t>
            </w:r>
          </w:p>
        </w:tc>
        <w:tc>
          <w:tcPr>
            <w:tcW w:w="872" w:type="dxa"/>
            <w:tcBorders>
              <w:top w:val="single" w:sz="4" w:space="0" w:color="auto"/>
              <w:left w:val="single" w:sz="4" w:space="0" w:color="auto"/>
              <w:bottom w:val="single" w:sz="4" w:space="0" w:color="auto"/>
              <w:right w:val="single" w:sz="4" w:space="0" w:color="auto"/>
            </w:tcBorders>
          </w:tcPr>
          <w:p w:rsidR="00051A06" w:rsidRPr="00EA5FB6" w:rsidRDefault="00051A06" w:rsidP="007C20FA">
            <w:pPr>
              <w:ind w:firstLine="0"/>
              <w:jc w:val="center"/>
              <w:rPr>
                <w:rFonts w:ascii="Times New Roman CYR" w:hAnsi="Times New Roman CYR" w:cs="Times New Roman CYR"/>
              </w:rPr>
            </w:pPr>
            <w:r w:rsidRPr="00EA5FB6">
              <w:rPr>
                <w:rFonts w:ascii="Times New Roman CYR" w:hAnsi="Times New Roman CYR" w:cs="Times New Roman CYR"/>
              </w:rPr>
              <w:t>х</w:t>
            </w:r>
          </w:p>
        </w:tc>
        <w:tc>
          <w:tcPr>
            <w:tcW w:w="873" w:type="dxa"/>
            <w:tcBorders>
              <w:top w:val="single" w:sz="4" w:space="0" w:color="auto"/>
              <w:left w:val="single" w:sz="4" w:space="0" w:color="auto"/>
              <w:bottom w:val="single" w:sz="4" w:space="0" w:color="auto"/>
              <w:right w:val="single" w:sz="4" w:space="0" w:color="auto"/>
            </w:tcBorders>
          </w:tcPr>
          <w:p w:rsidR="00051A06" w:rsidRPr="00EA5FB6" w:rsidRDefault="00051A06" w:rsidP="007C20FA">
            <w:pPr>
              <w:ind w:firstLine="0"/>
              <w:jc w:val="center"/>
              <w:rPr>
                <w:rFonts w:ascii="Times New Roman CYR" w:hAnsi="Times New Roman CYR" w:cs="Times New Roman CYR"/>
              </w:rPr>
            </w:pPr>
            <w:r w:rsidRPr="00EA5FB6">
              <w:rPr>
                <w:rFonts w:ascii="Times New Roman CYR" w:hAnsi="Times New Roman CYR" w:cs="Times New Roman CYR"/>
              </w:rPr>
              <w:t>х</w:t>
            </w:r>
          </w:p>
        </w:tc>
        <w:tc>
          <w:tcPr>
            <w:tcW w:w="997" w:type="dxa"/>
            <w:tcBorders>
              <w:top w:val="single" w:sz="4" w:space="0" w:color="auto"/>
              <w:left w:val="single" w:sz="4" w:space="0" w:color="auto"/>
              <w:bottom w:val="single" w:sz="4" w:space="0" w:color="auto"/>
              <w:right w:val="single" w:sz="4" w:space="0" w:color="auto"/>
            </w:tcBorders>
          </w:tcPr>
          <w:p w:rsidR="00051A06" w:rsidRPr="00EA5FB6" w:rsidRDefault="00051A06" w:rsidP="007C20FA">
            <w:pPr>
              <w:ind w:firstLine="0"/>
              <w:jc w:val="left"/>
              <w:rPr>
                <w:rFonts w:ascii="Times New Roman CYR" w:hAnsi="Times New Roman CYR" w:cs="Times New Roman CYR"/>
              </w:rPr>
            </w:pPr>
            <w:r w:rsidRPr="00EA5FB6">
              <w:rPr>
                <w:rFonts w:ascii="Times New Roman" w:eastAsia="Times New Roman" w:hAnsi="Times New Roman" w:cs="Times New Roman"/>
              </w:rPr>
              <w:t>бюджет Янтиковского муниципального округа</w:t>
            </w:r>
          </w:p>
        </w:tc>
        <w:tc>
          <w:tcPr>
            <w:tcW w:w="872" w:type="dxa"/>
            <w:tcBorders>
              <w:top w:val="single" w:sz="4" w:space="0" w:color="auto"/>
              <w:left w:val="single" w:sz="4" w:space="0" w:color="auto"/>
              <w:bottom w:val="single" w:sz="4" w:space="0" w:color="auto"/>
              <w:right w:val="single" w:sz="4" w:space="0" w:color="auto"/>
            </w:tcBorders>
          </w:tcPr>
          <w:p w:rsidR="00051A06" w:rsidRPr="00EA5FB6" w:rsidRDefault="00051A06" w:rsidP="007C20FA">
            <w:pPr>
              <w:ind w:firstLine="0"/>
              <w:jc w:val="center"/>
              <w:rPr>
                <w:rFonts w:ascii="Times New Roman CYR" w:hAnsi="Times New Roman CYR" w:cs="Times New Roman CYR"/>
              </w:rPr>
            </w:pPr>
            <w:r w:rsidRPr="00EA5FB6">
              <w:rPr>
                <w:rFonts w:ascii="Times New Roman CYR" w:hAnsi="Times New Roman CYR" w:cs="Times New Roman CYR"/>
              </w:rPr>
              <w:t>0,0</w:t>
            </w:r>
          </w:p>
        </w:tc>
        <w:tc>
          <w:tcPr>
            <w:tcW w:w="872" w:type="dxa"/>
            <w:tcBorders>
              <w:top w:val="single" w:sz="4" w:space="0" w:color="auto"/>
              <w:left w:val="single" w:sz="4" w:space="0" w:color="auto"/>
              <w:bottom w:val="single" w:sz="4" w:space="0" w:color="auto"/>
              <w:right w:val="single" w:sz="4" w:space="0" w:color="auto"/>
            </w:tcBorders>
          </w:tcPr>
          <w:p w:rsidR="00051A06" w:rsidRPr="00EA5FB6" w:rsidRDefault="00051A06" w:rsidP="007C20FA">
            <w:pPr>
              <w:ind w:firstLine="0"/>
              <w:jc w:val="center"/>
              <w:rPr>
                <w:rFonts w:ascii="Times New Roman CYR" w:hAnsi="Times New Roman CYR" w:cs="Times New Roman CYR"/>
              </w:rPr>
            </w:pPr>
            <w:r w:rsidRPr="00EA5FB6">
              <w:rPr>
                <w:rFonts w:ascii="Times New Roman CYR" w:hAnsi="Times New Roman CYR" w:cs="Times New Roman CYR"/>
              </w:rPr>
              <w:t>0,0</w:t>
            </w:r>
          </w:p>
        </w:tc>
        <w:tc>
          <w:tcPr>
            <w:tcW w:w="872" w:type="dxa"/>
            <w:tcBorders>
              <w:top w:val="single" w:sz="4" w:space="0" w:color="auto"/>
              <w:left w:val="single" w:sz="4" w:space="0" w:color="auto"/>
              <w:bottom w:val="single" w:sz="4" w:space="0" w:color="auto"/>
              <w:right w:val="single" w:sz="4" w:space="0" w:color="auto"/>
            </w:tcBorders>
          </w:tcPr>
          <w:p w:rsidR="00051A06" w:rsidRPr="00EA5FB6" w:rsidRDefault="00051A06" w:rsidP="007C20FA">
            <w:pPr>
              <w:ind w:firstLine="0"/>
              <w:jc w:val="center"/>
              <w:rPr>
                <w:rFonts w:ascii="Times New Roman CYR" w:hAnsi="Times New Roman CYR" w:cs="Times New Roman CYR"/>
              </w:rPr>
            </w:pPr>
            <w:r w:rsidRPr="00EA5FB6">
              <w:rPr>
                <w:rFonts w:ascii="Times New Roman CYR" w:hAnsi="Times New Roman CYR" w:cs="Times New Roman CYR"/>
              </w:rPr>
              <w:t>0,0</w:t>
            </w:r>
          </w:p>
        </w:tc>
        <w:tc>
          <w:tcPr>
            <w:tcW w:w="998" w:type="dxa"/>
            <w:gridSpan w:val="2"/>
            <w:tcBorders>
              <w:top w:val="single" w:sz="4" w:space="0" w:color="auto"/>
              <w:left w:val="single" w:sz="4" w:space="0" w:color="auto"/>
              <w:bottom w:val="single" w:sz="4" w:space="0" w:color="auto"/>
            </w:tcBorders>
          </w:tcPr>
          <w:p w:rsidR="00051A06" w:rsidRPr="00EA5FB6" w:rsidRDefault="00051A06" w:rsidP="007C20FA">
            <w:pPr>
              <w:ind w:firstLine="0"/>
              <w:jc w:val="center"/>
              <w:rPr>
                <w:rFonts w:ascii="Times New Roman CYR" w:hAnsi="Times New Roman CYR" w:cs="Times New Roman CYR"/>
              </w:rPr>
            </w:pPr>
            <w:r w:rsidRPr="00EA5FB6">
              <w:rPr>
                <w:rFonts w:ascii="Times New Roman CYR" w:hAnsi="Times New Roman CYR" w:cs="Times New Roman CYR"/>
              </w:rPr>
              <w:t>0,0</w:t>
            </w:r>
          </w:p>
        </w:tc>
      </w:tr>
      <w:tr w:rsidR="00051A06" w:rsidRPr="00EA5FB6" w:rsidTr="009432B2">
        <w:tc>
          <w:tcPr>
            <w:tcW w:w="1744" w:type="dxa"/>
            <w:vMerge/>
            <w:tcBorders>
              <w:top w:val="single" w:sz="4" w:space="0" w:color="auto"/>
              <w:bottom w:val="single" w:sz="4" w:space="0" w:color="auto"/>
              <w:right w:val="single" w:sz="4" w:space="0" w:color="auto"/>
            </w:tcBorders>
          </w:tcPr>
          <w:p w:rsidR="00051A06" w:rsidRPr="00EA5FB6" w:rsidRDefault="00051A06" w:rsidP="00762753">
            <w:pPr>
              <w:ind w:firstLine="0"/>
              <w:rPr>
                <w:rFonts w:ascii="Times New Roman CYR" w:hAnsi="Times New Roman CYR" w:cs="Times New Roman CYR"/>
              </w:rPr>
            </w:pPr>
          </w:p>
        </w:tc>
        <w:tc>
          <w:tcPr>
            <w:tcW w:w="1994" w:type="dxa"/>
            <w:vMerge/>
            <w:tcBorders>
              <w:top w:val="single" w:sz="4" w:space="0" w:color="auto"/>
              <w:left w:val="single" w:sz="4" w:space="0" w:color="auto"/>
              <w:bottom w:val="single" w:sz="4" w:space="0" w:color="auto"/>
              <w:right w:val="single" w:sz="4" w:space="0" w:color="auto"/>
            </w:tcBorders>
          </w:tcPr>
          <w:p w:rsidR="00051A06" w:rsidRPr="00EA5FB6" w:rsidRDefault="00051A06" w:rsidP="00762753">
            <w:pPr>
              <w:ind w:firstLine="0"/>
              <w:rPr>
                <w:rFonts w:ascii="Times New Roman CYR" w:hAnsi="Times New Roman CYR" w:cs="Times New Roman CYR"/>
              </w:rPr>
            </w:pPr>
          </w:p>
        </w:tc>
        <w:tc>
          <w:tcPr>
            <w:tcW w:w="1082" w:type="dxa"/>
            <w:vMerge/>
            <w:tcBorders>
              <w:top w:val="single" w:sz="4" w:space="0" w:color="auto"/>
              <w:left w:val="single" w:sz="4" w:space="0" w:color="auto"/>
              <w:bottom w:val="single" w:sz="4" w:space="0" w:color="auto"/>
              <w:right w:val="single" w:sz="4" w:space="0" w:color="auto"/>
            </w:tcBorders>
          </w:tcPr>
          <w:p w:rsidR="00051A06" w:rsidRPr="00EA5FB6" w:rsidRDefault="00051A06" w:rsidP="00762753">
            <w:pPr>
              <w:ind w:firstLine="0"/>
              <w:rPr>
                <w:rFonts w:ascii="Times New Roman CYR" w:hAnsi="Times New Roman CYR" w:cs="Times New Roman CYR"/>
              </w:rPr>
            </w:pPr>
          </w:p>
        </w:tc>
        <w:tc>
          <w:tcPr>
            <w:tcW w:w="997" w:type="dxa"/>
            <w:vMerge/>
            <w:tcBorders>
              <w:top w:val="single" w:sz="4" w:space="0" w:color="auto"/>
              <w:left w:val="single" w:sz="4" w:space="0" w:color="auto"/>
              <w:bottom w:val="single" w:sz="4" w:space="0" w:color="auto"/>
              <w:right w:val="single" w:sz="4" w:space="0" w:color="auto"/>
            </w:tcBorders>
          </w:tcPr>
          <w:p w:rsidR="00051A06" w:rsidRPr="00EA5FB6" w:rsidRDefault="00051A06" w:rsidP="00762753">
            <w:pPr>
              <w:ind w:firstLine="0"/>
              <w:rPr>
                <w:rFonts w:ascii="Times New Roman CYR" w:hAnsi="Times New Roman CYR" w:cs="Times New Roman CYR"/>
              </w:rPr>
            </w:pPr>
          </w:p>
        </w:tc>
        <w:tc>
          <w:tcPr>
            <w:tcW w:w="872" w:type="dxa"/>
            <w:tcBorders>
              <w:top w:val="single" w:sz="4" w:space="0" w:color="auto"/>
              <w:left w:val="single" w:sz="4" w:space="0" w:color="auto"/>
              <w:bottom w:val="single" w:sz="4" w:space="0" w:color="auto"/>
              <w:right w:val="single" w:sz="4" w:space="0" w:color="auto"/>
            </w:tcBorders>
          </w:tcPr>
          <w:p w:rsidR="00051A06" w:rsidRPr="00EA5FB6" w:rsidRDefault="00051A06" w:rsidP="007C20FA">
            <w:pPr>
              <w:ind w:firstLine="0"/>
              <w:jc w:val="center"/>
              <w:rPr>
                <w:rFonts w:ascii="Times New Roman CYR" w:hAnsi="Times New Roman CYR" w:cs="Times New Roman CYR"/>
              </w:rPr>
            </w:pPr>
            <w:r w:rsidRPr="00EA5FB6">
              <w:rPr>
                <w:rFonts w:ascii="Times New Roman CYR" w:hAnsi="Times New Roman CYR" w:cs="Times New Roman CYR"/>
              </w:rPr>
              <w:t>х</w:t>
            </w:r>
          </w:p>
        </w:tc>
        <w:tc>
          <w:tcPr>
            <w:tcW w:w="872" w:type="dxa"/>
            <w:tcBorders>
              <w:top w:val="single" w:sz="4" w:space="0" w:color="auto"/>
              <w:left w:val="single" w:sz="4" w:space="0" w:color="auto"/>
              <w:bottom w:val="single" w:sz="4" w:space="0" w:color="auto"/>
              <w:right w:val="single" w:sz="4" w:space="0" w:color="auto"/>
            </w:tcBorders>
          </w:tcPr>
          <w:p w:rsidR="00051A06" w:rsidRPr="00EA5FB6" w:rsidRDefault="00051A06" w:rsidP="007C20FA">
            <w:pPr>
              <w:ind w:firstLine="0"/>
              <w:jc w:val="center"/>
              <w:rPr>
                <w:rFonts w:ascii="Times New Roman CYR" w:hAnsi="Times New Roman CYR" w:cs="Times New Roman CYR"/>
              </w:rPr>
            </w:pPr>
            <w:r w:rsidRPr="00EA5FB6">
              <w:rPr>
                <w:rFonts w:ascii="Times New Roman CYR" w:hAnsi="Times New Roman CYR" w:cs="Times New Roman CYR"/>
              </w:rPr>
              <w:t>х</w:t>
            </w:r>
          </w:p>
        </w:tc>
        <w:tc>
          <w:tcPr>
            <w:tcW w:w="872" w:type="dxa"/>
            <w:tcBorders>
              <w:top w:val="single" w:sz="4" w:space="0" w:color="auto"/>
              <w:left w:val="single" w:sz="4" w:space="0" w:color="auto"/>
              <w:bottom w:val="single" w:sz="4" w:space="0" w:color="auto"/>
              <w:right w:val="single" w:sz="4" w:space="0" w:color="auto"/>
            </w:tcBorders>
          </w:tcPr>
          <w:p w:rsidR="00051A06" w:rsidRPr="00EA5FB6" w:rsidRDefault="00051A06" w:rsidP="007C20FA">
            <w:pPr>
              <w:ind w:firstLine="0"/>
              <w:jc w:val="center"/>
              <w:rPr>
                <w:rFonts w:ascii="Times New Roman CYR" w:hAnsi="Times New Roman CYR" w:cs="Times New Roman CYR"/>
              </w:rPr>
            </w:pPr>
            <w:r w:rsidRPr="00EA5FB6">
              <w:rPr>
                <w:rFonts w:ascii="Times New Roman CYR" w:hAnsi="Times New Roman CYR" w:cs="Times New Roman CYR"/>
              </w:rPr>
              <w:t>х</w:t>
            </w:r>
          </w:p>
        </w:tc>
        <w:tc>
          <w:tcPr>
            <w:tcW w:w="873" w:type="dxa"/>
            <w:tcBorders>
              <w:top w:val="single" w:sz="4" w:space="0" w:color="auto"/>
              <w:left w:val="single" w:sz="4" w:space="0" w:color="auto"/>
              <w:bottom w:val="single" w:sz="4" w:space="0" w:color="auto"/>
              <w:right w:val="single" w:sz="4" w:space="0" w:color="auto"/>
            </w:tcBorders>
          </w:tcPr>
          <w:p w:rsidR="00051A06" w:rsidRPr="00EA5FB6" w:rsidRDefault="00051A06" w:rsidP="007C20FA">
            <w:pPr>
              <w:ind w:firstLine="0"/>
              <w:jc w:val="center"/>
              <w:rPr>
                <w:rFonts w:ascii="Times New Roman CYR" w:hAnsi="Times New Roman CYR" w:cs="Times New Roman CYR"/>
              </w:rPr>
            </w:pPr>
            <w:r w:rsidRPr="00EA5FB6">
              <w:rPr>
                <w:rFonts w:ascii="Times New Roman CYR" w:hAnsi="Times New Roman CYR" w:cs="Times New Roman CYR"/>
              </w:rPr>
              <w:t>х</w:t>
            </w:r>
          </w:p>
        </w:tc>
        <w:tc>
          <w:tcPr>
            <w:tcW w:w="997" w:type="dxa"/>
            <w:tcBorders>
              <w:top w:val="single" w:sz="4" w:space="0" w:color="auto"/>
              <w:left w:val="single" w:sz="4" w:space="0" w:color="auto"/>
              <w:bottom w:val="single" w:sz="4" w:space="0" w:color="auto"/>
              <w:right w:val="single" w:sz="4" w:space="0" w:color="auto"/>
            </w:tcBorders>
          </w:tcPr>
          <w:p w:rsidR="00051A06" w:rsidRPr="00EA5FB6" w:rsidRDefault="00051A06" w:rsidP="007C20FA">
            <w:pPr>
              <w:ind w:firstLine="0"/>
              <w:jc w:val="left"/>
              <w:rPr>
                <w:rFonts w:ascii="Times New Roman CYR" w:hAnsi="Times New Roman CYR" w:cs="Times New Roman CYR"/>
              </w:rPr>
            </w:pPr>
            <w:r w:rsidRPr="00EA5FB6">
              <w:rPr>
                <w:rFonts w:ascii="Times New Roman CYR" w:hAnsi="Times New Roman CYR" w:cs="Times New Roman CYR"/>
              </w:rPr>
              <w:t>внебюджетные источники</w:t>
            </w:r>
          </w:p>
        </w:tc>
        <w:tc>
          <w:tcPr>
            <w:tcW w:w="872" w:type="dxa"/>
            <w:tcBorders>
              <w:top w:val="single" w:sz="4" w:space="0" w:color="auto"/>
              <w:left w:val="single" w:sz="4" w:space="0" w:color="auto"/>
              <w:bottom w:val="single" w:sz="4" w:space="0" w:color="auto"/>
              <w:right w:val="single" w:sz="4" w:space="0" w:color="auto"/>
            </w:tcBorders>
          </w:tcPr>
          <w:p w:rsidR="00051A06" w:rsidRPr="00EA5FB6" w:rsidRDefault="00051A06" w:rsidP="007C20FA">
            <w:pPr>
              <w:ind w:firstLine="0"/>
              <w:jc w:val="center"/>
              <w:rPr>
                <w:rFonts w:ascii="Times New Roman CYR" w:hAnsi="Times New Roman CYR" w:cs="Times New Roman CYR"/>
              </w:rPr>
            </w:pPr>
            <w:r w:rsidRPr="00EA5FB6">
              <w:rPr>
                <w:rFonts w:ascii="Times New Roman CYR" w:hAnsi="Times New Roman CYR" w:cs="Times New Roman CYR"/>
              </w:rPr>
              <w:t>0,0</w:t>
            </w:r>
          </w:p>
        </w:tc>
        <w:tc>
          <w:tcPr>
            <w:tcW w:w="872" w:type="dxa"/>
            <w:tcBorders>
              <w:top w:val="single" w:sz="4" w:space="0" w:color="auto"/>
              <w:left w:val="single" w:sz="4" w:space="0" w:color="auto"/>
              <w:bottom w:val="single" w:sz="4" w:space="0" w:color="auto"/>
              <w:right w:val="single" w:sz="4" w:space="0" w:color="auto"/>
            </w:tcBorders>
          </w:tcPr>
          <w:p w:rsidR="00051A06" w:rsidRPr="00EA5FB6" w:rsidRDefault="00051A06" w:rsidP="007C20FA">
            <w:pPr>
              <w:ind w:firstLine="0"/>
              <w:jc w:val="center"/>
              <w:rPr>
                <w:rFonts w:ascii="Times New Roman CYR" w:hAnsi="Times New Roman CYR" w:cs="Times New Roman CYR"/>
              </w:rPr>
            </w:pPr>
            <w:r w:rsidRPr="00EA5FB6">
              <w:rPr>
                <w:rFonts w:ascii="Times New Roman CYR" w:hAnsi="Times New Roman CYR" w:cs="Times New Roman CYR"/>
              </w:rPr>
              <w:t>0,0</w:t>
            </w:r>
          </w:p>
        </w:tc>
        <w:tc>
          <w:tcPr>
            <w:tcW w:w="872" w:type="dxa"/>
            <w:tcBorders>
              <w:top w:val="single" w:sz="4" w:space="0" w:color="auto"/>
              <w:left w:val="single" w:sz="4" w:space="0" w:color="auto"/>
              <w:bottom w:val="single" w:sz="4" w:space="0" w:color="auto"/>
              <w:right w:val="single" w:sz="4" w:space="0" w:color="auto"/>
            </w:tcBorders>
          </w:tcPr>
          <w:p w:rsidR="00051A06" w:rsidRPr="00EA5FB6" w:rsidRDefault="00051A06" w:rsidP="007C20FA">
            <w:pPr>
              <w:ind w:firstLine="0"/>
              <w:jc w:val="center"/>
              <w:rPr>
                <w:rFonts w:ascii="Times New Roman CYR" w:hAnsi="Times New Roman CYR" w:cs="Times New Roman CYR"/>
              </w:rPr>
            </w:pPr>
            <w:r w:rsidRPr="00EA5FB6">
              <w:rPr>
                <w:rFonts w:ascii="Times New Roman CYR" w:hAnsi="Times New Roman CYR" w:cs="Times New Roman CYR"/>
              </w:rPr>
              <w:t>0,0</w:t>
            </w:r>
          </w:p>
        </w:tc>
        <w:tc>
          <w:tcPr>
            <w:tcW w:w="998" w:type="dxa"/>
            <w:gridSpan w:val="2"/>
            <w:tcBorders>
              <w:top w:val="single" w:sz="4" w:space="0" w:color="auto"/>
              <w:left w:val="single" w:sz="4" w:space="0" w:color="auto"/>
              <w:bottom w:val="single" w:sz="4" w:space="0" w:color="auto"/>
            </w:tcBorders>
          </w:tcPr>
          <w:p w:rsidR="00051A06" w:rsidRPr="00EA5FB6" w:rsidRDefault="00051A06" w:rsidP="007C20FA">
            <w:pPr>
              <w:ind w:firstLine="0"/>
              <w:jc w:val="center"/>
              <w:rPr>
                <w:rFonts w:ascii="Times New Roman CYR" w:hAnsi="Times New Roman CYR" w:cs="Times New Roman CYR"/>
              </w:rPr>
            </w:pPr>
            <w:r w:rsidRPr="00EA5FB6">
              <w:rPr>
                <w:rFonts w:ascii="Times New Roman CYR" w:hAnsi="Times New Roman CYR" w:cs="Times New Roman CYR"/>
              </w:rPr>
              <w:t>0,0</w:t>
            </w:r>
          </w:p>
        </w:tc>
      </w:tr>
      <w:tr w:rsidR="008961C1" w:rsidRPr="00EA5FB6" w:rsidTr="009432B2">
        <w:tc>
          <w:tcPr>
            <w:tcW w:w="1744" w:type="dxa"/>
            <w:tcBorders>
              <w:top w:val="single" w:sz="4" w:space="0" w:color="auto"/>
              <w:bottom w:val="single" w:sz="4" w:space="0" w:color="auto"/>
              <w:right w:val="single" w:sz="4" w:space="0" w:color="auto"/>
            </w:tcBorders>
          </w:tcPr>
          <w:p w:rsidR="008961C1" w:rsidRPr="00EA5FB6" w:rsidRDefault="008961C1" w:rsidP="00762753">
            <w:pPr>
              <w:ind w:firstLine="0"/>
              <w:jc w:val="left"/>
              <w:rPr>
                <w:rFonts w:ascii="Times New Roman CYR" w:hAnsi="Times New Roman CYR" w:cs="Times New Roman CYR"/>
              </w:rPr>
            </w:pPr>
            <w:r w:rsidRPr="00EA5FB6">
              <w:rPr>
                <w:rFonts w:ascii="Times New Roman CYR" w:hAnsi="Times New Roman CYR" w:cs="Times New Roman CYR"/>
              </w:rPr>
              <w:t xml:space="preserve">Целевой показатель (индикатор) подпрограммы (Муниципальной программы), увязанный с основным </w:t>
            </w:r>
          </w:p>
          <w:p w:rsidR="008961C1" w:rsidRPr="00EA5FB6" w:rsidRDefault="008961C1" w:rsidP="00762753">
            <w:pPr>
              <w:ind w:firstLine="0"/>
              <w:jc w:val="left"/>
              <w:rPr>
                <w:rFonts w:ascii="Times New Roman CYR" w:hAnsi="Times New Roman CYR" w:cs="Times New Roman CYR"/>
              </w:rPr>
            </w:pPr>
            <w:r w:rsidRPr="00EA5FB6">
              <w:rPr>
                <w:rFonts w:ascii="Times New Roman CYR" w:hAnsi="Times New Roman CYR" w:cs="Times New Roman CYR"/>
              </w:rPr>
              <w:t>мероприятием 6</w:t>
            </w:r>
          </w:p>
        </w:tc>
        <w:tc>
          <w:tcPr>
            <w:tcW w:w="8559" w:type="dxa"/>
            <w:gridSpan w:val="8"/>
            <w:tcBorders>
              <w:top w:val="single" w:sz="4" w:space="0" w:color="auto"/>
              <w:left w:val="single" w:sz="4" w:space="0" w:color="auto"/>
              <w:bottom w:val="single" w:sz="4" w:space="0" w:color="auto"/>
              <w:right w:val="single" w:sz="4" w:space="0" w:color="auto"/>
            </w:tcBorders>
          </w:tcPr>
          <w:p w:rsidR="008961C1" w:rsidRPr="00EA5FB6" w:rsidRDefault="008961C1" w:rsidP="00372C0D">
            <w:pPr>
              <w:ind w:firstLine="0"/>
              <w:jc w:val="left"/>
              <w:rPr>
                <w:rFonts w:ascii="Times New Roman CYR" w:hAnsi="Times New Roman CYR" w:cs="Times New Roman CYR"/>
              </w:rPr>
            </w:pPr>
            <w:r w:rsidRPr="00EA5FB6">
              <w:rPr>
                <w:rFonts w:ascii="Times New Roman CYR" w:hAnsi="Times New Roman CYR" w:cs="Times New Roman CYR"/>
              </w:rPr>
              <w:t>Удовлетворенность населения качеством начального общего, основного общего, среднего общего образования, %</w:t>
            </w:r>
          </w:p>
        </w:tc>
        <w:tc>
          <w:tcPr>
            <w:tcW w:w="872" w:type="dxa"/>
            <w:tcBorders>
              <w:top w:val="single" w:sz="4" w:space="0" w:color="auto"/>
              <w:left w:val="single" w:sz="4" w:space="0" w:color="auto"/>
              <w:bottom w:val="single" w:sz="4" w:space="0" w:color="auto"/>
              <w:right w:val="single" w:sz="4" w:space="0" w:color="auto"/>
            </w:tcBorders>
          </w:tcPr>
          <w:p w:rsidR="008961C1" w:rsidRPr="00EA5FB6" w:rsidRDefault="008961C1" w:rsidP="00762753">
            <w:pPr>
              <w:ind w:firstLine="0"/>
              <w:jc w:val="center"/>
              <w:rPr>
                <w:rFonts w:ascii="Times New Roman CYR" w:hAnsi="Times New Roman CYR" w:cs="Times New Roman CYR"/>
              </w:rPr>
            </w:pPr>
            <w:r w:rsidRPr="00EA5FB6">
              <w:rPr>
                <w:rFonts w:ascii="Times New Roman CYR" w:hAnsi="Times New Roman CYR" w:cs="Times New Roman CYR"/>
              </w:rPr>
              <w:t>85</w:t>
            </w:r>
          </w:p>
        </w:tc>
        <w:tc>
          <w:tcPr>
            <w:tcW w:w="872" w:type="dxa"/>
            <w:tcBorders>
              <w:top w:val="single" w:sz="4" w:space="0" w:color="auto"/>
              <w:left w:val="single" w:sz="4" w:space="0" w:color="auto"/>
              <w:bottom w:val="single" w:sz="4" w:space="0" w:color="auto"/>
              <w:right w:val="single" w:sz="4" w:space="0" w:color="auto"/>
            </w:tcBorders>
          </w:tcPr>
          <w:p w:rsidR="008961C1" w:rsidRPr="00EA5FB6" w:rsidRDefault="008961C1" w:rsidP="00762753">
            <w:pPr>
              <w:ind w:firstLine="0"/>
              <w:jc w:val="center"/>
              <w:rPr>
                <w:rFonts w:ascii="Times New Roman CYR" w:hAnsi="Times New Roman CYR" w:cs="Times New Roman CYR"/>
              </w:rPr>
            </w:pPr>
            <w:r w:rsidRPr="00EA5FB6">
              <w:rPr>
                <w:rFonts w:ascii="Times New Roman CYR" w:hAnsi="Times New Roman CYR" w:cs="Times New Roman CYR"/>
              </w:rPr>
              <w:t>85</w:t>
            </w:r>
          </w:p>
        </w:tc>
        <w:tc>
          <w:tcPr>
            <w:tcW w:w="872" w:type="dxa"/>
            <w:tcBorders>
              <w:top w:val="single" w:sz="4" w:space="0" w:color="auto"/>
              <w:left w:val="single" w:sz="4" w:space="0" w:color="auto"/>
              <w:bottom w:val="single" w:sz="4" w:space="0" w:color="auto"/>
              <w:right w:val="single" w:sz="4" w:space="0" w:color="auto"/>
            </w:tcBorders>
          </w:tcPr>
          <w:p w:rsidR="008961C1" w:rsidRPr="00EA5FB6" w:rsidRDefault="008961C1" w:rsidP="00762753">
            <w:pPr>
              <w:ind w:firstLine="0"/>
              <w:jc w:val="center"/>
              <w:rPr>
                <w:rFonts w:ascii="Times New Roman CYR" w:hAnsi="Times New Roman CYR" w:cs="Times New Roman CYR"/>
              </w:rPr>
            </w:pPr>
            <w:r w:rsidRPr="00EA5FB6">
              <w:rPr>
                <w:rFonts w:ascii="Times New Roman CYR" w:hAnsi="Times New Roman CYR" w:cs="Times New Roman CYR"/>
              </w:rPr>
              <w:t>85</w:t>
            </w:r>
          </w:p>
        </w:tc>
        <w:tc>
          <w:tcPr>
            <w:tcW w:w="998" w:type="dxa"/>
            <w:gridSpan w:val="2"/>
            <w:tcBorders>
              <w:top w:val="single" w:sz="4" w:space="0" w:color="auto"/>
              <w:left w:val="single" w:sz="4" w:space="0" w:color="auto"/>
              <w:bottom w:val="single" w:sz="4" w:space="0" w:color="auto"/>
            </w:tcBorders>
          </w:tcPr>
          <w:p w:rsidR="008961C1" w:rsidRPr="00EA5FB6" w:rsidRDefault="008961C1" w:rsidP="00762753">
            <w:pPr>
              <w:ind w:firstLine="0"/>
              <w:jc w:val="center"/>
              <w:rPr>
                <w:rFonts w:ascii="Times New Roman CYR" w:hAnsi="Times New Roman CYR" w:cs="Times New Roman CYR"/>
              </w:rPr>
            </w:pPr>
            <w:r w:rsidRPr="00EA5FB6">
              <w:rPr>
                <w:rFonts w:ascii="Times New Roman CYR" w:hAnsi="Times New Roman CYR" w:cs="Times New Roman CYR"/>
              </w:rPr>
              <w:t>85</w:t>
            </w:r>
          </w:p>
        </w:tc>
      </w:tr>
      <w:tr w:rsidR="008961C1" w:rsidRPr="00EA5FB6" w:rsidTr="00341A94">
        <w:tc>
          <w:tcPr>
            <w:tcW w:w="13917" w:type="dxa"/>
            <w:gridSpan w:val="14"/>
            <w:tcBorders>
              <w:top w:val="single" w:sz="4" w:space="0" w:color="auto"/>
              <w:bottom w:val="single" w:sz="4" w:space="0" w:color="auto"/>
            </w:tcBorders>
          </w:tcPr>
          <w:p w:rsidR="008961C1" w:rsidRPr="00EA5FB6" w:rsidRDefault="008961C1" w:rsidP="00341A94">
            <w:pPr>
              <w:rPr>
                <w:rFonts w:ascii="Times New Roman CYR" w:hAnsi="Times New Roman CYR" w:cs="Times New Roman CYR"/>
              </w:rPr>
            </w:pPr>
            <w:r w:rsidRPr="00EA5FB6">
              <w:rPr>
                <w:rFonts w:ascii="Times New Roman CYR" w:hAnsi="Times New Roman CYR" w:cs="Times New Roman CYR"/>
                <w:b/>
                <w:bCs/>
                <w:color w:val="26282F"/>
              </w:rPr>
              <w:t xml:space="preserve">Цель «Приведение в нормативное состояние зданий общеобразовательных организаций в </w:t>
            </w:r>
            <w:proofErr w:type="spellStart"/>
            <w:r w:rsidRPr="00EA5FB6">
              <w:rPr>
                <w:rFonts w:ascii="Times New Roman CYR" w:hAnsi="Times New Roman CYR" w:cs="Times New Roman CYR"/>
                <w:b/>
                <w:bCs/>
                <w:color w:val="26282F"/>
              </w:rPr>
              <w:t>Янтиковском</w:t>
            </w:r>
            <w:proofErr w:type="spellEnd"/>
            <w:r w:rsidRPr="00EA5FB6">
              <w:rPr>
                <w:rFonts w:ascii="Times New Roman CYR" w:hAnsi="Times New Roman CYR" w:cs="Times New Roman CYR"/>
                <w:b/>
                <w:bCs/>
                <w:color w:val="26282F"/>
              </w:rPr>
              <w:t xml:space="preserve"> муниципальном округе»</w:t>
            </w:r>
          </w:p>
        </w:tc>
      </w:tr>
      <w:tr w:rsidR="00051A06" w:rsidRPr="00EA5FB6" w:rsidTr="009432B2">
        <w:tc>
          <w:tcPr>
            <w:tcW w:w="1744" w:type="dxa"/>
            <w:vMerge w:val="restart"/>
            <w:tcBorders>
              <w:top w:val="single" w:sz="4" w:space="0" w:color="auto"/>
              <w:bottom w:val="single" w:sz="4" w:space="0" w:color="auto"/>
              <w:right w:val="single" w:sz="4" w:space="0" w:color="auto"/>
            </w:tcBorders>
          </w:tcPr>
          <w:p w:rsidR="00051A06" w:rsidRPr="00EA5FB6" w:rsidRDefault="00051A06" w:rsidP="00762753">
            <w:pPr>
              <w:ind w:firstLine="0"/>
              <w:jc w:val="left"/>
              <w:rPr>
                <w:rFonts w:ascii="Times New Roman CYR" w:hAnsi="Times New Roman CYR" w:cs="Times New Roman CYR"/>
              </w:rPr>
            </w:pPr>
            <w:r w:rsidRPr="00EA5FB6">
              <w:rPr>
                <w:rFonts w:ascii="Times New Roman CYR" w:hAnsi="Times New Roman CYR" w:cs="Times New Roman CYR"/>
              </w:rPr>
              <w:t>Основное мероприятие 7</w:t>
            </w:r>
          </w:p>
        </w:tc>
        <w:tc>
          <w:tcPr>
            <w:tcW w:w="1994" w:type="dxa"/>
            <w:vMerge w:val="restart"/>
            <w:tcBorders>
              <w:top w:val="single" w:sz="4" w:space="0" w:color="auto"/>
              <w:left w:val="single" w:sz="4" w:space="0" w:color="auto"/>
              <w:bottom w:val="single" w:sz="4" w:space="0" w:color="auto"/>
              <w:right w:val="single" w:sz="4" w:space="0" w:color="auto"/>
            </w:tcBorders>
          </w:tcPr>
          <w:p w:rsidR="00051A06" w:rsidRPr="00EA5FB6" w:rsidRDefault="00051A06" w:rsidP="00762753">
            <w:pPr>
              <w:ind w:firstLine="0"/>
              <w:jc w:val="left"/>
              <w:rPr>
                <w:rFonts w:ascii="Times New Roman CYR" w:hAnsi="Times New Roman CYR" w:cs="Times New Roman CYR"/>
              </w:rPr>
            </w:pPr>
            <w:r w:rsidRPr="00EA5FB6">
              <w:rPr>
                <w:rFonts w:ascii="Times New Roman CYR" w:hAnsi="Times New Roman CYR" w:cs="Times New Roman CYR"/>
              </w:rPr>
              <w:t>Модернизация территорий общеобразовательных организаций</w:t>
            </w:r>
          </w:p>
        </w:tc>
        <w:tc>
          <w:tcPr>
            <w:tcW w:w="1082" w:type="dxa"/>
            <w:vMerge w:val="restart"/>
            <w:tcBorders>
              <w:top w:val="single" w:sz="4" w:space="0" w:color="auto"/>
              <w:left w:val="single" w:sz="4" w:space="0" w:color="auto"/>
              <w:bottom w:val="single" w:sz="4" w:space="0" w:color="auto"/>
              <w:right w:val="single" w:sz="4" w:space="0" w:color="auto"/>
            </w:tcBorders>
          </w:tcPr>
          <w:p w:rsidR="00051A06" w:rsidRPr="00EA5FB6" w:rsidRDefault="00051A06" w:rsidP="00762753">
            <w:pPr>
              <w:ind w:firstLine="0"/>
              <w:jc w:val="left"/>
              <w:rPr>
                <w:rFonts w:ascii="Times New Roman CYR" w:hAnsi="Times New Roman CYR" w:cs="Times New Roman CYR"/>
              </w:rPr>
            </w:pPr>
            <w:r w:rsidRPr="00EA5FB6">
              <w:rPr>
                <w:rFonts w:ascii="Times New Roman CYR" w:hAnsi="Times New Roman CYR" w:cs="Times New Roman CYR"/>
              </w:rPr>
              <w:t>модернизация территорий, относящихся к общеобразовательной организации</w:t>
            </w:r>
          </w:p>
        </w:tc>
        <w:tc>
          <w:tcPr>
            <w:tcW w:w="997" w:type="dxa"/>
            <w:vMerge w:val="restart"/>
            <w:tcBorders>
              <w:top w:val="single" w:sz="4" w:space="0" w:color="auto"/>
              <w:left w:val="single" w:sz="4" w:space="0" w:color="auto"/>
              <w:bottom w:val="single" w:sz="4" w:space="0" w:color="auto"/>
              <w:right w:val="single" w:sz="4" w:space="0" w:color="auto"/>
            </w:tcBorders>
          </w:tcPr>
          <w:p w:rsidR="00051A06" w:rsidRPr="00EA5FB6" w:rsidRDefault="00051A06" w:rsidP="007C20FA">
            <w:pPr>
              <w:ind w:firstLine="0"/>
              <w:jc w:val="left"/>
              <w:rPr>
                <w:rFonts w:ascii="Times New Roman CYR" w:hAnsi="Times New Roman CYR" w:cs="Times New Roman CYR"/>
              </w:rPr>
            </w:pPr>
            <w:r w:rsidRPr="00EA5FB6">
              <w:rPr>
                <w:rFonts w:ascii="Times New Roman CYR" w:hAnsi="Times New Roman CYR" w:cs="Times New Roman CYR"/>
              </w:rPr>
              <w:t>ответственный исполнитель – Отдел образования</w:t>
            </w:r>
          </w:p>
        </w:tc>
        <w:tc>
          <w:tcPr>
            <w:tcW w:w="872" w:type="dxa"/>
            <w:tcBorders>
              <w:top w:val="single" w:sz="4" w:space="0" w:color="auto"/>
              <w:left w:val="single" w:sz="4" w:space="0" w:color="auto"/>
              <w:bottom w:val="single" w:sz="4" w:space="0" w:color="auto"/>
              <w:right w:val="single" w:sz="4" w:space="0" w:color="auto"/>
            </w:tcBorders>
          </w:tcPr>
          <w:p w:rsidR="00051A06" w:rsidRPr="00EA5FB6" w:rsidRDefault="00051A06" w:rsidP="007C20FA">
            <w:pPr>
              <w:ind w:firstLine="0"/>
              <w:rPr>
                <w:rFonts w:ascii="Times New Roman CYR" w:hAnsi="Times New Roman CYR" w:cs="Times New Roman CYR"/>
              </w:rPr>
            </w:pPr>
          </w:p>
        </w:tc>
        <w:tc>
          <w:tcPr>
            <w:tcW w:w="872" w:type="dxa"/>
            <w:tcBorders>
              <w:top w:val="single" w:sz="4" w:space="0" w:color="auto"/>
              <w:left w:val="single" w:sz="4" w:space="0" w:color="auto"/>
              <w:bottom w:val="single" w:sz="4" w:space="0" w:color="auto"/>
              <w:right w:val="single" w:sz="4" w:space="0" w:color="auto"/>
            </w:tcBorders>
          </w:tcPr>
          <w:p w:rsidR="00051A06" w:rsidRPr="00EA5FB6" w:rsidRDefault="00051A06" w:rsidP="007C20FA">
            <w:pPr>
              <w:ind w:firstLine="0"/>
              <w:rPr>
                <w:rFonts w:ascii="Times New Roman CYR" w:hAnsi="Times New Roman CYR" w:cs="Times New Roman CYR"/>
              </w:rPr>
            </w:pPr>
          </w:p>
        </w:tc>
        <w:tc>
          <w:tcPr>
            <w:tcW w:w="872" w:type="dxa"/>
            <w:tcBorders>
              <w:top w:val="single" w:sz="4" w:space="0" w:color="auto"/>
              <w:left w:val="single" w:sz="4" w:space="0" w:color="auto"/>
              <w:bottom w:val="single" w:sz="4" w:space="0" w:color="auto"/>
              <w:right w:val="single" w:sz="4" w:space="0" w:color="auto"/>
            </w:tcBorders>
          </w:tcPr>
          <w:p w:rsidR="00051A06" w:rsidRPr="00EA5FB6" w:rsidRDefault="00051A06" w:rsidP="007C20FA">
            <w:pPr>
              <w:ind w:firstLine="0"/>
              <w:rPr>
                <w:rFonts w:ascii="Times New Roman CYR" w:hAnsi="Times New Roman CYR" w:cs="Times New Roman CYR"/>
              </w:rPr>
            </w:pPr>
          </w:p>
        </w:tc>
        <w:tc>
          <w:tcPr>
            <w:tcW w:w="873" w:type="dxa"/>
            <w:tcBorders>
              <w:top w:val="single" w:sz="4" w:space="0" w:color="auto"/>
              <w:left w:val="single" w:sz="4" w:space="0" w:color="auto"/>
              <w:bottom w:val="single" w:sz="4" w:space="0" w:color="auto"/>
              <w:right w:val="single" w:sz="4" w:space="0" w:color="auto"/>
            </w:tcBorders>
          </w:tcPr>
          <w:p w:rsidR="00051A06" w:rsidRPr="00EA5FB6" w:rsidRDefault="00051A06" w:rsidP="007C20FA">
            <w:pPr>
              <w:ind w:firstLine="0"/>
              <w:rPr>
                <w:rFonts w:ascii="Times New Roman CYR" w:hAnsi="Times New Roman CYR" w:cs="Times New Roman CYR"/>
              </w:rPr>
            </w:pPr>
          </w:p>
        </w:tc>
        <w:tc>
          <w:tcPr>
            <w:tcW w:w="997" w:type="dxa"/>
            <w:tcBorders>
              <w:top w:val="single" w:sz="4" w:space="0" w:color="auto"/>
              <w:left w:val="single" w:sz="4" w:space="0" w:color="auto"/>
              <w:bottom w:val="single" w:sz="4" w:space="0" w:color="auto"/>
              <w:right w:val="single" w:sz="4" w:space="0" w:color="auto"/>
            </w:tcBorders>
          </w:tcPr>
          <w:p w:rsidR="00051A06" w:rsidRPr="00EA5FB6" w:rsidRDefault="00051A06" w:rsidP="007C20FA">
            <w:pPr>
              <w:ind w:firstLine="0"/>
              <w:jc w:val="left"/>
              <w:rPr>
                <w:rFonts w:ascii="Times New Roman CYR" w:hAnsi="Times New Roman CYR" w:cs="Times New Roman CYR"/>
              </w:rPr>
            </w:pPr>
            <w:r w:rsidRPr="00EA5FB6">
              <w:rPr>
                <w:rFonts w:ascii="Times New Roman CYR" w:hAnsi="Times New Roman CYR" w:cs="Times New Roman CYR"/>
              </w:rPr>
              <w:t>всего</w:t>
            </w:r>
          </w:p>
        </w:tc>
        <w:tc>
          <w:tcPr>
            <w:tcW w:w="872" w:type="dxa"/>
            <w:tcBorders>
              <w:top w:val="single" w:sz="4" w:space="0" w:color="auto"/>
              <w:left w:val="single" w:sz="4" w:space="0" w:color="auto"/>
              <w:bottom w:val="single" w:sz="4" w:space="0" w:color="auto"/>
              <w:right w:val="single" w:sz="4" w:space="0" w:color="auto"/>
            </w:tcBorders>
          </w:tcPr>
          <w:p w:rsidR="00051A06" w:rsidRPr="00EA5FB6" w:rsidRDefault="00051A06" w:rsidP="007C20FA">
            <w:pPr>
              <w:ind w:firstLine="0"/>
              <w:jc w:val="center"/>
              <w:rPr>
                <w:rFonts w:ascii="Times New Roman CYR" w:hAnsi="Times New Roman CYR" w:cs="Times New Roman CYR"/>
              </w:rPr>
            </w:pPr>
            <w:r w:rsidRPr="00EA5FB6">
              <w:rPr>
                <w:rFonts w:ascii="Times New Roman CYR" w:hAnsi="Times New Roman CYR" w:cs="Times New Roman CYR"/>
              </w:rPr>
              <w:t>0,0</w:t>
            </w:r>
          </w:p>
        </w:tc>
        <w:tc>
          <w:tcPr>
            <w:tcW w:w="872" w:type="dxa"/>
            <w:tcBorders>
              <w:top w:val="single" w:sz="4" w:space="0" w:color="auto"/>
              <w:left w:val="single" w:sz="4" w:space="0" w:color="auto"/>
              <w:bottom w:val="single" w:sz="4" w:space="0" w:color="auto"/>
              <w:right w:val="single" w:sz="4" w:space="0" w:color="auto"/>
            </w:tcBorders>
          </w:tcPr>
          <w:p w:rsidR="00051A06" w:rsidRPr="00EA5FB6" w:rsidRDefault="00051A06" w:rsidP="007C20FA">
            <w:pPr>
              <w:ind w:firstLine="0"/>
              <w:jc w:val="center"/>
              <w:rPr>
                <w:rFonts w:ascii="Times New Roman CYR" w:hAnsi="Times New Roman CYR" w:cs="Times New Roman CYR"/>
              </w:rPr>
            </w:pPr>
            <w:r w:rsidRPr="00EA5FB6">
              <w:rPr>
                <w:rFonts w:ascii="Times New Roman CYR" w:hAnsi="Times New Roman CYR" w:cs="Times New Roman CYR"/>
              </w:rPr>
              <w:t>0,0</w:t>
            </w:r>
          </w:p>
        </w:tc>
        <w:tc>
          <w:tcPr>
            <w:tcW w:w="872" w:type="dxa"/>
            <w:tcBorders>
              <w:top w:val="single" w:sz="4" w:space="0" w:color="auto"/>
              <w:left w:val="single" w:sz="4" w:space="0" w:color="auto"/>
              <w:bottom w:val="single" w:sz="4" w:space="0" w:color="auto"/>
              <w:right w:val="single" w:sz="4" w:space="0" w:color="auto"/>
            </w:tcBorders>
          </w:tcPr>
          <w:p w:rsidR="00051A06" w:rsidRPr="00EA5FB6" w:rsidRDefault="00051A06" w:rsidP="007C20FA">
            <w:pPr>
              <w:ind w:firstLine="0"/>
              <w:jc w:val="center"/>
              <w:rPr>
                <w:rFonts w:ascii="Times New Roman CYR" w:hAnsi="Times New Roman CYR" w:cs="Times New Roman CYR"/>
              </w:rPr>
            </w:pPr>
            <w:r w:rsidRPr="00EA5FB6">
              <w:rPr>
                <w:rFonts w:ascii="Times New Roman CYR" w:hAnsi="Times New Roman CYR" w:cs="Times New Roman CYR"/>
              </w:rPr>
              <w:t>0,0</w:t>
            </w:r>
          </w:p>
        </w:tc>
        <w:tc>
          <w:tcPr>
            <w:tcW w:w="998" w:type="dxa"/>
            <w:gridSpan w:val="2"/>
            <w:tcBorders>
              <w:top w:val="single" w:sz="4" w:space="0" w:color="auto"/>
              <w:left w:val="single" w:sz="4" w:space="0" w:color="auto"/>
              <w:bottom w:val="single" w:sz="4" w:space="0" w:color="auto"/>
            </w:tcBorders>
          </w:tcPr>
          <w:p w:rsidR="00051A06" w:rsidRPr="00EA5FB6" w:rsidRDefault="00051A06" w:rsidP="007C20FA">
            <w:pPr>
              <w:ind w:firstLine="0"/>
              <w:jc w:val="center"/>
              <w:rPr>
                <w:rFonts w:ascii="Times New Roman CYR" w:hAnsi="Times New Roman CYR" w:cs="Times New Roman CYR"/>
              </w:rPr>
            </w:pPr>
            <w:r w:rsidRPr="00EA5FB6">
              <w:rPr>
                <w:rFonts w:ascii="Times New Roman CYR" w:hAnsi="Times New Roman CYR" w:cs="Times New Roman CYR"/>
              </w:rPr>
              <w:t>0,0</w:t>
            </w:r>
          </w:p>
        </w:tc>
      </w:tr>
      <w:tr w:rsidR="00051A06" w:rsidRPr="00EA5FB6" w:rsidTr="009432B2">
        <w:tc>
          <w:tcPr>
            <w:tcW w:w="1744" w:type="dxa"/>
            <w:vMerge/>
            <w:tcBorders>
              <w:top w:val="single" w:sz="4" w:space="0" w:color="auto"/>
              <w:bottom w:val="single" w:sz="4" w:space="0" w:color="auto"/>
              <w:right w:val="single" w:sz="4" w:space="0" w:color="auto"/>
            </w:tcBorders>
          </w:tcPr>
          <w:p w:rsidR="00051A06" w:rsidRPr="00EA5FB6" w:rsidRDefault="00051A06" w:rsidP="00762753">
            <w:pPr>
              <w:ind w:firstLine="0"/>
              <w:rPr>
                <w:rFonts w:ascii="Times New Roman CYR" w:hAnsi="Times New Roman CYR" w:cs="Times New Roman CYR"/>
              </w:rPr>
            </w:pPr>
          </w:p>
        </w:tc>
        <w:tc>
          <w:tcPr>
            <w:tcW w:w="1994" w:type="dxa"/>
            <w:vMerge/>
            <w:tcBorders>
              <w:top w:val="single" w:sz="4" w:space="0" w:color="auto"/>
              <w:left w:val="single" w:sz="4" w:space="0" w:color="auto"/>
              <w:bottom w:val="single" w:sz="4" w:space="0" w:color="auto"/>
              <w:right w:val="single" w:sz="4" w:space="0" w:color="auto"/>
            </w:tcBorders>
          </w:tcPr>
          <w:p w:rsidR="00051A06" w:rsidRPr="00EA5FB6" w:rsidRDefault="00051A06" w:rsidP="00762753">
            <w:pPr>
              <w:ind w:firstLine="0"/>
              <w:rPr>
                <w:rFonts w:ascii="Times New Roman CYR" w:hAnsi="Times New Roman CYR" w:cs="Times New Roman CYR"/>
              </w:rPr>
            </w:pPr>
          </w:p>
        </w:tc>
        <w:tc>
          <w:tcPr>
            <w:tcW w:w="1082" w:type="dxa"/>
            <w:vMerge/>
            <w:tcBorders>
              <w:top w:val="single" w:sz="4" w:space="0" w:color="auto"/>
              <w:left w:val="single" w:sz="4" w:space="0" w:color="auto"/>
              <w:bottom w:val="single" w:sz="4" w:space="0" w:color="auto"/>
              <w:right w:val="single" w:sz="4" w:space="0" w:color="auto"/>
            </w:tcBorders>
          </w:tcPr>
          <w:p w:rsidR="00051A06" w:rsidRPr="00EA5FB6" w:rsidRDefault="00051A06" w:rsidP="00762753">
            <w:pPr>
              <w:ind w:firstLine="0"/>
              <w:rPr>
                <w:rFonts w:ascii="Times New Roman CYR" w:hAnsi="Times New Roman CYR" w:cs="Times New Roman CYR"/>
              </w:rPr>
            </w:pPr>
          </w:p>
        </w:tc>
        <w:tc>
          <w:tcPr>
            <w:tcW w:w="997" w:type="dxa"/>
            <w:vMerge/>
            <w:tcBorders>
              <w:top w:val="single" w:sz="4" w:space="0" w:color="auto"/>
              <w:left w:val="single" w:sz="4" w:space="0" w:color="auto"/>
              <w:bottom w:val="single" w:sz="4" w:space="0" w:color="auto"/>
              <w:right w:val="single" w:sz="4" w:space="0" w:color="auto"/>
            </w:tcBorders>
          </w:tcPr>
          <w:p w:rsidR="00051A06" w:rsidRPr="00EA5FB6" w:rsidRDefault="00051A06" w:rsidP="00762753">
            <w:pPr>
              <w:ind w:firstLine="0"/>
              <w:rPr>
                <w:rFonts w:ascii="Times New Roman CYR" w:hAnsi="Times New Roman CYR" w:cs="Times New Roman CYR"/>
              </w:rPr>
            </w:pPr>
          </w:p>
        </w:tc>
        <w:tc>
          <w:tcPr>
            <w:tcW w:w="872" w:type="dxa"/>
            <w:tcBorders>
              <w:top w:val="single" w:sz="4" w:space="0" w:color="auto"/>
              <w:left w:val="single" w:sz="4" w:space="0" w:color="auto"/>
              <w:bottom w:val="single" w:sz="4" w:space="0" w:color="auto"/>
              <w:right w:val="single" w:sz="4" w:space="0" w:color="auto"/>
            </w:tcBorders>
          </w:tcPr>
          <w:p w:rsidR="00051A06" w:rsidRPr="00EA5FB6" w:rsidRDefault="00051A06" w:rsidP="007C20FA">
            <w:pPr>
              <w:ind w:firstLine="0"/>
              <w:jc w:val="center"/>
              <w:rPr>
                <w:rFonts w:ascii="Times New Roman CYR" w:hAnsi="Times New Roman CYR" w:cs="Times New Roman CYR"/>
              </w:rPr>
            </w:pPr>
            <w:r w:rsidRPr="00EA5FB6">
              <w:rPr>
                <w:rFonts w:ascii="Times New Roman CYR" w:hAnsi="Times New Roman CYR" w:cs="Times New Roman CYR"/>
              </w:rPr>
              <w:t>х</w:t>
            </w:r>
          </w:p>
        </w:tc>
        <w:tc>
          <w:tcPr>
            <w:tcW w:w="872" w:type="dxa"/>
            <w:tcBorders>
              <w:top w:val="single" w:sz="4" w:space="0" w:color="auto"/>
              <w:left w:val="single" w:sz="4" w:space="0" w:color="auto"/>
              <w:bottom w:val="single" w:sz="4" w:space="0" w:color="auto"/>
              <w:right w:val="single" w:sz="4" w:space="0" w:color="auto"/>
            </w:tcBorders>
          </w:tcPr>
          <w:p w:rsidR="00051A06" w:rsidRPr="00EA5FB6" w:rsidRDefault="00051A06" w:rsidP="007C20FA">
            <w:pPr>
              <w:ind w:firstLine="0"/>
              <w:jc w:val="center"/>
              <w:rPr>
                <w:rFonts w:ascii="Times New Roman CYR" w:hAnsi="Times New Roman CYR" w:cs="Times New Roman CYR"/>
              </w:rPr>
            </w:pPr>
            <w:r w:rsidRPr="00EA5FB6">
              <w:rPr>
                <w:rFonts w:ascii="Times New Roman CYR" w:hAnsi="Times New Roman CYR" w:cs="Times New Roman CYR"/>
              </w:rPr>
              <w:t>х</w:t>
            </w:r>
          </w:p>
        </w:tc>
        <w:tc>
          <w:tcPr>
            <w:tcW w:w="872" w:type="dxa"/>
            <w:tcBorders>
              <w:top w:val="single" w:sz="4" w:space="0" w:color="auto"/>
              <w:left w:val="single" w:sz="4" w:space="0" w:color="auto"/>
              <w:bottom w:val="single" w:sz="4" w:space="0" w:color="auto"/>
              <w:right w:val="single" w:sz="4" w:space="0" w:color="auto"/>
            </w:tcBorders>
          </w:tcPr>
          <w:p w:rsidR="00051A06" w:rsidRPr="00EA5FB6" w:rsidRDefault="00051A06" w:rsidP="007C20FA">
            <w:pPr>
              <w:ind w:firstLine="0"/>
              <w:jc w:val="center"/>
              <w:rPr>
                <w:rFonts w:ascii="Times New Roman CYR" w:hAnsi="Times New Roman CYR" w:cs="Times New Roman CYR"/>
              </w:rPr>
            </w:pPr>
            <w:r w:rsidRPr="00EA5FB6">
              <w:rPr>
                <w:rFonts w:ascii="Times New Roman CYR" w:hAnsi="Times New Roman CYR" w:cs="Times New Roman CYR"/>
              </w:rPr>
              <w:t>х</w:t>
            </w:r>
          </w:p>
        </w:tc>
        <w:tc>
          <w:tcPr>
            <w:tcW w:w="873" w:type="dxa"/>
            <w:tcBorders>
              <w:top w:val="single" w:sz="4" w:space="0" w:color="auto"/>
              <w:left w:val="single" w:sz="4" w:space="0" w:color="auto"/>
              <w:bottom w:val="single" w:sz="4" w:space="0" w:color="auto"/>
              <w:right w:val="single" w:sz="4" w:space="0" w:color="auto"/>
            </w:tcBorders>
          </w:tcPr>
          <w:p w:rsidR="00051A06" w:rsidRPr="00EA5FB6" w:rsidRDefault="00051A06" w:rsidP="007C20FA">
            <w:pPr>
              <w:ind w:firstLine="0"/>
              <w:jc w:val="center"/>
              <w:rPr>
                <w:rFonts w:ascii="Times New Roman CYR" w:hAnsi="Times New Roman CYR" w:cs="Times New Roman CYR"/>
              </w:rPr>
            </w:pPr>
            <w:r w:rsidRPr="00EA5FB6">
              <w:rPr>
                <w:rFonts w:ascii="Times New Roman CYR" w:hAnsi="Times New Roman CYR" w:cs="Times New Roman CYR"/>
              </w:rPr>
              <w:t>х</w:t>
            </w:r>
          </w:p>
        </w:tc>
        <w:tc>
          <w:tcPr>
            <w:tcW w:w="997" w:type="dxa"/>
            <w:tcBorders>
              <w:top w:val="single" w:sz="4" w:space="0" w:color="auto"/>
              <w:left w:val="single" w:sz="4" w:space="0" w:color="auto"/>
              <w:bottom w:val="single" w:sz="4" w:space="0" w:color="auto"/>
              <w:right w:val="single" w:sz="4" w:space="0" w:color="auto"/>
            </w:tcBorders>
          </w:tcPr>
          <w:p w:rsidR="00051A06" w:rsidRPr="00EA5FB6" w:rsidRDefault="00051A06" w:rsidP="007C20FA">
            <w:pPr>
              <w:ind w:firstLine="0"/>
              <w:jc w:val="left"/>
              <w:rPr>
                <w:rFonts w:ascii="Times New Roman CYR" w:hAnsi="Times New Roman CYR" w:cs="Times New Roman CYR"/>
              </w:rPr>
            </w:pPr>
            <w:r w:rsidRPr="00EA5FB6">
              <w:rPr>
                <w:rFonts w:ascii="Times New Roman CYR" w:hAnsi="Times New Roman CYR" w:cs="Times New Roman CYR"/>
              </w:rPr>
              <w:t>федеральный бюджет</w:t>
            </w:r>
          </w:p>
        </w:tc>
        <w:tc>
          <w:tcPr>
            <w:tcW w:w="872" w:type="dxa"/>
            <w:tcBorders>
              <w:top w:val="single" w:sz="4" w:space="0" w:color="auto"/>
              <w:left w:val="single" w:sz="4" w:space="0" w:color="auto"/>
              <w:bottom w:val="single" w:sz="4" w:space="0" w:color="auto"/>
              <w:right w:val="single" w:sz="4" w:space="0" w:color="auto"/>
            </w:tcBorders>
          </w:tcPr>
          <w:p w:rsidR="00051A06" w:rsidRPr="00EA5FB6" w:rsidRDefault="00051A06" w:rsidP="007C20FA">
            <w:pPr>
              <w:ind w:firstLine="0"/>
              <w:jc w:val="center"/>
              <w:rPr>
                <w:rFonts w:ascii="Times New Roman CYR" w:hAnsi="Times New Roman CYR" w:cs="Times New Roman CYR"/>
              </w:rPr>
            </w:pPr>
            <w:r w:rsidRPr="00EA5FB6">
              <w:rPr>
                <w:rFonts w:ascii="Times New Roman CYR" w:hAnsi="Times New Roman CYR" w:cs="Times New Roman CYR"/>
              </w:rPr>
              <w:t>0,0</w:t>
            </w:r>
          </w:p>
        </w:tc>
        <w:tc>
          <w:tcPr>
            <w:tcW w:w="872" w:type="dxa"/>
            <w:tcBorders>
              <w:top w:val="single" w:sz="4" w:space="0" w:color="auto"/>
              <w:left w:val="single" w:sz="4" w:space="0" w:color="auto"/>
              <w:bottom w:val="single" w:sz="4" w:space="0" w:color="auto"/>
              <w:right w:val="single" w:sz="4" w:space="0" w:color="auto"/>
            </w:tcBorders>
          </w:tcPr>
          <w:p w:rsidR="00051A06" w:rsidRPr="00EA5FB6" w:rsidRDefault="00051A06" w:rsidP="007C20FA">
            <w:pPr>
              <w:ind w:firstLine="0"/>
              <w:jc w:val="center"/>
              <w:rPr>
                <w:rFonts w:ascii="Times New Roman CYR" w:hAnsi="Times New Roman CYR" w:cs="Times New Roman CYR"/>
              </w:rPr>
            </w:pPr>
            <w:r w:rsidRPr="00EA5FB6">
              <w:rPr>
                <w:rFonts w:ascii="Times New Roman CYR" w:hAnsi="Times New Roman CYR" w:cs="Times New Roman CYR"/>
              </w:rPr>
              <w:t>0,0</w:t>
            </w:r>
          </w:p>
        </w:tc>
        <w:tc>
          <w:tcPr>
            <w:tcW w:w="872" w:type="dxa"/>
            <w:tcBorders>
              <w:top w:val="single" w:sz="4" w:space="0" w:color="auto"/>
              <w:left w:val="single" w:sz="4" w:space="0" w:color="auto"/>
              <w:bottom w:val="single" w:sz="4" w:space="0" w:color="auto"/>
              <w:right w:val="single" w:sz="4" w:space="0" w:color="auto"/>
            </w:tcBorders>
          </w:tcPr>
          <w:p w:rsidR="00051A06" w:rsidRPr="00EA5FB6" w:rsidRDefault="00051A06" w:rsidP="007C20FA">
            <w:pPr>
              <w:ind w:firstLine="0"/>
              <w:jc w:val="center"/>
              <w:rPr>
                <w:rFonts w:ascii="Times New Roman CYR" w:hAnsi="Times New Roman CYR" w:cs="Times New Roman CYR"/>
              </w:rPr>
            </w:pPr>
            <w:r w:rsidRPr="00EA5FB6">
              <w:rPr>
                <w:rFonts w:ascii="Times New Roman CYR" w:hAnsi="Times New Roman CYR" w:cs="Times New Roman CYR"/>
              </w:rPr>
              <w:t>0,0</w:t>
            </w:r>
          </w:p>
        </w:tc>
        <w:tc>
          <w:tcPr>
            <w:tcW w:w="998" w:type="dxa"/>
            <w:gridSpan w:val="2"/>
            <w:tcBorders>
              <w:top w:val="single" w:sz="4" w:space="0" w:color="auto"/>
              <w:left w:val="single" w:sz="4" w:space="0" w:color="auto"/>
              <w:bottom w:val="single" w:sz="4" w:space="0" w:color="auto"/>
            </w:tcBorders>
          </w:tcPr>
          <w:p w:rsidR="00051A06" w:rsidRPr="00EA5FB6" w:rsidRDefault="00051A06" w:rsidP="007C20FA">
            <w:pPr>
              <w:ind w:firstLine="0"/>
              <w:jc w:val="center"/>
              <w:rPr>
                <w:rFonts w:ascii="Times New Roman CYR" w:hAnsi="Times New Roman CYR" w:cs="Times New Roman CYR"/>
              </w:rPr>
            </w:pPr>
            <w:r w:rsidRPr="00EA5FB6">
              <w:rPr>
                <w:rFonts w:ascii="Times New Roman CYR" w:hAnsi="Times New Roman CYR" w:cs="Times New Roman CYR"/>
              </w:rPr>
              <w:t>0,0</w:t>
            </w:r>
          </w:p>
        </w:tc>
      </w:tr>
      <w:tr w:rsidR="00051A06" w:rsidRPr="00EA5FB6" w:rsidTr="009432B2">
        <w:tc>
          <w:tcPr>
            <w:tcW w:w="1744" w:type="dxa"/>
            <w:vMerge/>
            <w:tcBorders>
              <w:top w:val="single" w:sz="4" w:space="0" w:color="auto"/>
              <w:bottom w:val="single" w:sz="4" w:space="0" w:color="auto"/>
              <w:right w:val="single" w:sz="4" w:space="0" w:color="auto"/>
            </w:tcBorders>
          </w:tcPr>
          <w:p w:rsidR="00051A06" w:rsidRPr="00EA5FB6" w:rsidRDefault="00051A06" w:rsidP="00762753">
            <w:pPr>
              <w:ind w:firstLine="0"/>
              <w:rPr>
                <w:rFonts w:ascii="Times New Roman CYR" w:hAnsi="Times New Roman CYR" w:cs="Times New Roman CYR"/>
              </w:rPr>
            </w:pPr>
          </w:p>
        </w:tc>
        <w:tc>
          <w:tcPr>
            <w:tcW w:w="1994" w:type="dxa"/>
            <w:vMerge/>
            <w:tcBorders>
              <w:top w:val="single" w:sz="4" w:space="0" w:color="auto"/>
              <w:left w:val="single" w:sz="4" w:space="0" w:color="auto"/>
              <w:bottom w:val="single" w:sz="4" w:space="0" w:color="auto"/>
              <w:right w:val="single" w:sz="4" w:space="0" w:color="auto"/>
            </w:tcBorders>
          </w:tcPr>
          <w:p w:rsidR="00051A06" w:rsidRPr="00EA5FB6" w:rsidRDefault="00051A06" w:rsidP="00762753">
            <w:pPr>
              <w:ind w:firstLine="0"/>
              <w:rPr>
                <w:rFonts w:ascii="Times New Roman CYR" w:hAnsi="Times New Roman CYR" w:cs="Times New Roman CYR"/>
              </w:rPr>
            </w:pPr>
          </w:p>
        </w:tc>
        <w:tc>
          <w:tcPr>
            <w:tcW w:w="1082" w:type="dxa"/>
            <w:vMerge/>
            <w:tcBorders>
              <w:top w:val="single" w:sz="4" w:space="0" w:color="auto"/>
              <w:left w:val="single" w:sz="4" w:space="0" w:color="auto"/>
              <w:bottom w:val="single" w:sz="4" w:space="0" w:color="auto"/>
              <w:right w:val="single" w:sz="4" w:space="0" w:color="auto"/>
            </w:tcBorders>
          </w:tcPr>
          <w:p w:rsidR="00051A06" w:rsidRPr="00EA5FB6" w:rsidRDefault="00051A06" w:rsidP="00762753">
            <w:pPr>
              <w:ind w:firstLine="0"/>
              <w:rPr>
                <w:rFonts w:ascii="Times New Roman CYR" w:hAnsi="Times New Roman CYR" w:cs="Times New Roman CYR"/>
              </w:rPr>
            </w:pPr>
          </w:p>
        </w:tc>
        <w:tc>
          <w:tcPr>
            <w:tcW w:w="997" w:type="dxa"/>
            <w:vMerge/>
            <w:tcBorders>
              <w:top w:val="single" w:sz="4" w:space="0" w:color="auto"/>
              <w:left w:val="single" w:sz="4" w:space="0" w:color="auto"/>
              <w:bottom w:val="single" w:sz="4" w:space="0" w:color="auto"/>
              <w:right w:val="single" w:sz="4" w:space="0" w:color="auto"/>
            </w:tcBorders>
          </w:tcPr>
          <w:p w:rsidR="00051A06" w:rsidRPr="00EA5FB6" w:rsidRDefault="00051A06" w:rsidP="00762753">
            <w:pPr>
              <w:ind w:firstLine="0"/>
              <w:rPr>
                <w:rFonts w:ascii="Times New Roman CYR" w:hAnsi="Times New Roman CYR" w:cs="Times New Roman CYR"/>
              </w:rPr>
            </w:pPr>
          </w:p>
        </w:tc>
        <w:tc>
          <w:tcPr>
            <w:tcW w:w="872" w:type="dxa"/>
            <w:tcBorders>
              <w:top w:val="single" w:sz="4" w:space="0" w:color="auto"/>
              <w:left w:val="single" w:sz="4" w:space="0" w:color="auto"/>
              <w:bottom w:val="single" w:sz="4" w:space="0" w:color="auto"/>
              <w:right w:val="single" w:sz="4" w:space="0" w:color="auto"/>
            </w:tcBorders>
          </w:tcPr>
          <w:p w:rsidR="00051A06" w:rsidRPr="00EA5FB6" w:rsidRDefault="00051A06" w:rsidP="007C20FA">
            <w:pPr>
              <w:ind w:firstLine="0"/>
              <w:jc w:val="center"/>
              <w:rPr>
                <w:rFonts w:ascii="Times New Roman CYR" w:hAnsi="Times New Roman CYR" w:cs="Times New Roman CYR"/>
              </w:rPr>
            </w:pPr>
            <w:r w:rsidRPr="00EA5FB6">
              <w:rPr>
                <w:rFonts w:ascii="Times New Roman CYR" w:hAnsi="Times New Roman CYR" w:cs="Times New Roman CYR"/>
              </w:rPr>
              <w:t>х</w:t>
            </w:r>
          </w:p>
        </w:tc>
        <w:tc>
          <w:tcPr>
            <w:tcW w:w="872" w:type="dxa"/>
            <w:tcBorders>
              <w:top w:val="single" w:sz="4" w:space="0" w:color="auto"/>
              <w:left w:val="single" w:sz="4" w:space="0" w:color="auto"/>
              <w:bottom w:val="single" w:sz="4" w:space="0" w:color="auto"/>
              <w:right w:val="single" w:sz="4" w:space="0" w:color="auto"/>
            </w:tcBorders>
          </w:tcPr>
          <w:p w:rsidR="00051A06" w:rsidRPr="00EA5FB6" w:rsidRDefault="00051A06" w:rsidP="007C20FA">
            <w:pPr>
              <w:ind w:firstLine="0"/>
              <w:jc w:val="center"/>
              <w:rPr>
                <w:rFonts w:ascii="Times New Roman CYR" w:hAnsi="Times New Roman CYR" w:cs="Times New Roman CYR"/>
              </w:rPr>
            </w:pPr>
            <w:r w:rsidRPr="00EA5FB6">
              <w:rPr>
                <w:rFonts w:ascii="Times New Roman CYR" w:hAnsi="Times New Roman CYR" w:cs="Times New Roman CYR"/>
              </w:rPr>
              <w:t>х</w:t>
            </w:r>
          </w:p>
        </w:tc>
        <w:tc>
          <w:tcPr>
            <w:tcW w:w="872" w:type="dxa"/>
            <w:tcBorders>
              <w:top w:val="single" w:sz="4" w:space="0" w:color="auto"/>
              <w:left w:val="single" w:sz="4" w:space="0" w:color="auto"/>
              <w:bottom w:val="single" w:sz="4" w:space="0" w:color="auto"/>
              <w:right w:val="single" w:sz="4" w:space="0" w:color="auto"/>
            </w:tcBorders>
          </w:tcPr>
          <w:p w:rsidR="00051A06" w:rsidRPr="00EA5FB6" w:rsidRDefault="00051A06" w:rsidP="007C20FA">
            <w:pPr>
              <w:ind w:firstLine="0"/>
              <w:jc w:val="center"/>
              <w:rPr>
                <w:rFonts w:ascii="Times New Roman CYR" w:hAnsi="Times New Roman CYR" w:cs="Times New Roman CYR"/>
              </w:rPr>
            </w:pPr>
            <w:r w:rsidRPr="00EA5FB6">
              <w:rPr>
                <w:rFonts w:ascii="Times New Roman CYR" w:hAnsi="Times New Roman CYR" w:cs="Times New Roman CYR"/>
              </w:rPr>
              <w:t>х</w:t>
            </w:r>
          </w:p>
        </w:tc>
        <w:tc>
          <w:tcPr>
            <w:tcW w:w="873" w:type="dxa"/>
            <w:tcBorders>
              <w:top w:val="single" w:sz="4" w:space="0" w:color="auto"/>
              <w:left w:val="single" w:sz="4" w:space="0" w:color="auto"/>
              <w:bottom w:val="single" w:sz="4" w:space="0" w:color="auto"/>
              <w:right w:val="single" w:sz="4" w:space="0" w:color="auto"/>
            </w:tcBorders>
          </w:tcPr>
          <w:p w:rsidR="00051A06" w:rsidRPr="00EA5FB6" w:rsidRDefault="00051A06" w:rsidP="007C20FA">
            <w:pPr>
              <w:ind w:firstLine="0"/>
              <w:jc w:val="center"/>
              <w:rPr>
                <w:rFonts w:ascii="Times New Roman CYR" w:hAnsi="Times New Roman CYR" w:cs="Times New Roman CYR"/>
              </w:rPr>
            </w:pPr>
            <w:r w:rsidRPr="00EA5FB6">
              <w:rPr>
                <w:rFonts w:ascii="Times New Roman CYR" w:hAnsi="Times New Roman CYR" w:cs="Times New Roman CYR"/>
              </w:rPr>
              <w:t>х</w:t>
            </w:r>
          </w:p>
        </w:tc>
        <w:tc>
          <w:tcPr>
            <w:tcW w:w="997" w:type="dxa"/>
            <w:tcBorders>
              <w:top w:val="single" w:sz="4" w:space="0" w:color="auto"/>
              <w:left w:val="single" w:sz="4" w:space="0" w:color="auto"/>
              <w:bottom w:val="single" w:sz="4" w:space="0" w:color="auto"/>
              <w:right w:val="single" w:sz="4" w:space="0" w:color="auto"/>
            </w:tcBorders>
          </w:tcPr>
          <w:p w:rsidR="00051A06" w:rsidRPr="00EA5FB6" w:rsidRDefault="00051A06" w:rsidP="007C20FA">
            <w:pPr>
              <w:ind w:firstLine="0"/>
              <w:jc w:val="left"/>
              <w:rPr>
                <w:rFonts w:ascii="Times New Roman CYR" w:hAnsi="Times New Roman CYR" w:cs="Times New Roman CYR"/>
              </w:rPr>
            </w:pPr>
            <w:r w:rsidRPr="00EA5FB6">
              <w:rPr>
                <w:rFonts w:ascii="Times New Roman CYR" w:hAnsi="Times New Roman CYR" w:cs="Times New Roman CYR"/>
              </w:rPr>
              <w:t>республиканский бюджет Чувашской Республики</w:t>
            </w:r>
          </w:p>
        </w:tc>
        <w:tc>
          <w:tcPr>
            <w:tcW w:w="872" w:type="dxa"/>
            <w:tcBorders>
              <w:top w:val="single" w:sz="4" w:space="0" w:color="auto"/>
              <w:left w:val="single" w:sz="4" w:space="0" w:color="auto"/>
              <w:bottom w:val="single" w:sz="4" w:space="0" w:color="auto"/>
              <w:right w:val="single" w:sz="4" w:space="0" w:color="auto"/>
            </w:tcBorders>
          </w:tcPr>
          <w:p w:rsidR="00051A06" w:rsidRPr="00EA5FB6" w:rsidRDefault="00051A06" w:rsidP="007C20FA">
            <w:pPr>
              <w:ind w:firstLine="0"/>
              <w:jc w:val="center"/>
              <w:rPr>
                <w:rFonts w:ascii="Times New Roman CYR" w:hAnsi="Times New Roman CYR" w:cs="Times New Roman CYR"/>
              </w:rPr>
            </w:pPr>
            <w:r w:rsidRPr="00EA5FB6">
              <w:rPr>
                <w:rFonts w:ascii="Times New Roman CYR" w:hAnsi="Times New Roman CYR" w:cs="Times New Roman CYR"/>
              </w:rPr>
              <w:t>0,0</w:t>
            </w:r>
          </w:p>
        </w:tc>
        <w:tc>
          <w:tcPr>
            <w:tcW w:w="872" w:type="dxa"/>
            <w:tcBorders>
              <w:top w:val="single" w:sz="4" w:space="0" w:color="auto"/>
              <w:left w:val="single" w:sz="4" w:space="0" w:color="auto"/>
              <w:bottom w:val="single" w:sz="4" w:space="0" w:color="auto"/>
              <w:right w:val="single" w:sz="4" w:space="0" w:color="auto"/>
            </w:tcBorders>
          </w:tcPr>
          <w:p w:rsidR="00051A06" w:rsidRPr="00EA5FB6" w:rsidRDefault="00051A06" w:rsidP="007C20FA">
            <w:pPr>
              <w:ind w:firstLine="0"/>
              <w:jc w:val="center"/>
              <w:rPr>
                <w:rFonts w:ascii="Times New Roman CYR" w:hAnsi="Times New Roman CYR" w:cs="Times New Roman CYR"/>
              </w:rPr>
            </w:pPr>
            <w:r w:rsidRPr="00EA5FB6">
              <w:rPr>
                <w:rFonts w:ascii="Times New Roman CYR" w:hAnsi="Times New Roman CYR" w:cs="Times New Roman CYR"/>
              </w:rPr>
              <w:t>0,0</w:t>
            </w:r>
          </w:p>
        </w:tc>
        <w:tc>
          <w:tcPr>
            <w:tcW w:w="872" w:type="dxa"/>
            <w:tcBorders>
              <w:top w:val="single" w:sz="4" w:space="0" w:color="auto"/>
              <w:left w:val="single" w:sz="4" w:space="0" w:color="auto"/>
              <w:bottom w:val="single" w:sz="4" w:space="0" w:color="auto"/>
              <w:right w:val="single" w:sz="4" w:space="0" w:color="auto"/>
            </w:tcBorders>
          </w:tcPr>
          <w:p w:rsidR="00051A06" w:rsidRPr="00EA5FB6" w:rsidRDefault="00051A06" w:rsidP="007C20FA">
            <w:pPr>
              <w:ind w:firstLine="0"/>
              <w:jc w:val="center"/>
              <w:rPr>
                <w:rFonts w:ascii="Times New Roman CYR" w:hAnsi="Times New Roman CYR" w:cs="Times New Roman CYR"/>
              </w:rPr>
            </w:pPr>
            <w:r w:rsidRPr="00EA5FB6">
              <w:rPr>
                <w:rFonts w:ascii="Times New Roman CYR" w:hAnsi="Times New Roman CYR" w:cs="Times New Roman CYR"/>
              </w:rPr>
              <w:t>0,0</w:t>
            </w:r>
          </w:p>
        </w:tc>
        <w:tc>
          <w:tcPr>
            <w:tcW w:w="998" w:type="dxa"/>
            <w:gridSpan w:val="2"/>
            <w:tcBorders>
              <w:top w:val="single" w:sz="4" w:space="0" w:color="auto"/>
              <w:left w:val="single" w:sz="4" w:space="0" w:color="auto"/>
              <w:bottom w:val="single" w:sz="4" w:space="0" w:color="auto"/>
            </w:tcBorders>
          </w:tcPr>
          <w:p w:rsidR="00051A06" w:rsidRPr="00EA5FB6" w:rsidRDefault="00051A06" w:rsidP="007C20FA">
            <w:pPr>
              <w:ind w:firstLine="0"/>
              <w:jc w:val="center"/>
              <w:rPr>
                <w:rFonts w:ascii="Times New Roman CYR" w:hAnsi="Times New Roman CYR" w:cs="Times New Roman CYR"/>
              </w:rPr>
            </w:pPr>
            <w:r w:rsidRPr="00EA5FB6">
              <w:rPr>
                <w:rFonts w:ascii="Times New Roman CYR" w:hAnsi="Times New Roman CYR" w:cs="Times New Roman CYR"/>
              </w:rPr>
              <w:t>0,0</w:t>
            </w:r>
          </w:p>
        </w:tc>
      </w:tr>
      <w:tr w:rsidR="00051A06" w:rsidRPr="00EA5FB6" w:rsidTr="009432B2">
        <w:tc>
          <w:tcPr>
            <w:tcW w:w="1744" w:type="dxa"/>
            <w:vMerge/>
            <w:tcBorders>
              <w:top w:val="single" w:sz="4" w:space="0" w:color="auto"/>
              <w:bottom w:val="single" w:sz="4" w:space="0" w:color="auto"/>
              <w:right w:val="single" w:sz="4" w:space="0" w:color="auto"/>
            </w:tcBorders>
          </w:tcPr>
          <w:p w:rsidR="00051A06" w:rsidRPr="00EA5FB6" w:rsidRDefault="00051A06" w:rsidP="00762753">
            <w:pPr>
              <w:ind w:firstLine="0"/>
              <w:rPr>
                <w:rFonts w:ascii="Times New Roman CYR" w:hAnsi="Times New Roman CYR" w:cs="Times New Roman CYR"/>
              </w:rPr>
            </w:pPr>
          </w:p>
        </w:tc>
        <w:tc>
          <w:tcPr>
            <w:tcW w:w="1994" w:type="dxa"/>
            <w:vMerge/>
            <w:tcBorders>
              <w:top w:val="single" w:sz="4" w:space="0" w:color="auto"/>
              <w:left w:val="single" w:sz="4" w:space="0" w:color="auto"/>
              <w:bottom w:val="single" w:sz="4" w:space="0" w:color="auto"/>
              <w:right w:val="single" w:sz="4" w:space="0" w:color="auto"/>
            </w:tcBorders>
          </w:tcPr>
          <w:p w:rsidR="00051A06" w:rsidRPr="00EA5FB6" w:rsidRDefault="00051A06" w:rsidP="00762753">
            <w:pPr>
              <w:ind w:firstLine="0"/>
              <w:rPr>
                <w:rFonts w:ascii="Times New Roman CYR" w:hAnsi="Times New Roman CYR" w:cs="Times New Roman CYR"/>
              </w:rPr>
            </w:pPr>
          </w:p>
        </w:tc>
        <w:tc>
          <w:tcPr>
            <w:tcW w:w="1082" w:type="dxa"/>
            <w:vMerge/>
            <w:tcBorders>
              <w:top w:val="single" w:sz="4" w:space="0" w:color="auto"/>
              <w:left w:val="single" w:sz="4" w:space="0" w:color="auto"/>
              <w:bottom w:val="single" w:sz="4" w:space="0" w:color="auto"/>
              <w:right w:val="single" w:sz="4" w:space="0" w:color="auto"/>
            </w:tcBorders>
          </w:tcPr>
          <w:p w:rsidR="00051A06" w:rsidRPr="00EA5FB6" w:rsidRDefault="00051A06" w:rsidP="00762753">
            <w:pPr>
              <w:ind w:firstLine="0"/>
              <w:rPr>
                <w:rFonts w:ascii="Times New Roman CYR" w:hAnsi="Times New Roman CYR" w:cs="Times New Roman CYR"/>
              </w:rPr>
            </w:pPr>
          </w:p>
        </w:tc>
        <w:tc>
          <w:tcPr>
            <w:tcW w:w="997" w:type="dxa"/>
            <w:vMerge/>
            <w:tcBorders>
              <w:top w:val="single" w:sz="4" w:space="0" w:color="auto"/>
              <w:left w:val="single" w:sz="4" w:space="0" w:color="auto"/>
              <w:bottom w:val="single" w:sz="4" w:space="0" w:color="auto"/>
              <w:right w:val="single" w:sz="4" w:space="0" w:color="auto"/>
            </w:tcBorders>
          </w:tcPr>
          <w:p w:rsidR="00051A06" w:rsidRPr="00EA5FB6" w:rsidRDefault="00051A06" w:rsidP="00762753">
            <w:pPr>
              <w:ind w:firstLine="0"/>
              <w:rPr>
                <w:rFonts w:ascii="Times New Roman CYR" w:hAnsi="Times New Roman CYR" w:cs="Times New Roman CYR"/>
              </w:rPr>
            </w:pPr>
          </w:p>
        </w:tc>
        <w:tc>
          <w:tcPr>
            <w:tcW w:w="872" w:type="dxa"/>
            <w:tcBorders>
              <w:top w:val="single" w:sz="4" w:space="0" w:color="auto"/>
              <w:left w:val="single" w:sz="4" w:space="0" w:color="auto"/>
              <w:bottom w:val="single" w:sz="4" w:space="0" w:color="auto"/>
              <w:right w:val="single" w:sz="4" w:space="0" w:color="auto"/>
            </w:tcBorders>
          </w:tcPr>
          <w:p w:rsidR="00051A06" w:rsidRPr="00EA5FB6" w:rsidRDefault="00051A06" w:rsidP="007C20FA">
            <w:pPr>
              <w:ind w:firstLine="0"/>
              <w:jc w:val="center"/>
              <w:rPr>
                <w:rFonts w:ascii="Times New Roman CYR" w:hAnsi="Times New Roman CYR" w:cs="Times New Roman CYR"/>
              </w:rPr>
            </w:pPr>
            <w:r w:rsidRPr="00EA5FB6">
              <w:rPr>
                <w:rFonts w:ascii="Times New Roman CYR" w:hAnsi="Times New Roman CYR" w:cs="Times New Roman CYR"/>
              </w:rPr>
              <w:t>х</w:t>
            </w:r>
          </w:p>
        </w:tc>
        <w:tc>
          <w:tcPr>
            <w:tcW w:w="872" w:type="dxa"/>
            <w:tcBorders>
              <w:top w:val="single" w:sz="4" w:space="0" w:color="auto"/>
              <w:left w:val="single" w:sz="4" w:space="0" w:color="auto"/>
              <w:bottom w:val="single" w:sz="4" w:space="0" w:color="auto"/>
              <w:right w:val="single" w:sz="4" w:space="0" w:color="auto"/>
            </w:tcBorders>
          </w:tcPr>
          <w:p w:rsidR="00051A06" w:rsidRPr="00EA5FB6" w:rsidRDefault="00051A06" w:rsidP="007C20FA">
            <w:pPr>
              <w:ind w:firstLine="0"/>
              <w:jc w:val="center"/>
              <w:rPr>
                <w:rFonts w:ascii="Times New Roman CYR" w:hAnsi="Times New Roman CYR" w:cs="Times New Roman CYR"/>
              </w:rPr>
            </w:pPr>
            <w:r w:rsidRPr="00EA5FB6">
              <w:rPr>
                <w:rFonts w:ascii="Times New Roman CYR" w:hAnsi="Times New Roman CYR" w:cs="Times New Roman CYR"/>
              </w:rPr>
              <w:t>х</w:t>
            </w:r>
          </w:p>
        </w:tc>
        <w:tc>
          <w:tcPr>
            <w:tcW w:w="872" w:type="dxa"/>
            <w:tcBorders>
              <w:top w:val="single" w:sz="4" w:space="0" w:color="auto"/>
              <w:left w:val="single" w:sz="4" w:space="0" w:color="auto"/>
              <w:bottom w:val="single" w:sz="4" w:space="0" w:color="auto"/>
              <w:right w:val="single" w:sz="4" w:space="0" w:color="auto"/>
            </w:tcBorders>
          </w:tcPr>
          <w:p w:rsidR="00051A06" w:rsidRPr="00EA5FB6" w:rsidRDefault="00051A06" w:rsidP="007C20FA">
            <w:pPr>
              <w:ind w:firstLine="0"/>
              <w:jc w:val="center"/>
              <w:rPr>
                <w:rFonts w:ascii="Times New Roman CYR" w:hAnsi="Times New Roman CYR" w:cs="Times New Roman CYR"/>
              </w:rPr>
            </w:pPr>
            <w:r w:rsidRPr="00EA5FB6">
              <w:rPr>
                <w:rFonts w:ascii="Times New Roman CYR" w:hAnsi="Times New Roman CYR" w:cs="Times New Roman CYR"/>
              </w:rPr>
              <w:t>х</w:t>
            </w:r>
          </w:p>
        </w:tc>
        <w:tc>
          <w:tcPr>
            <w:tcW w:w="873" w:type="dxa"/>
            <w:tcBorders>
              <w:top w:val="single" w:sz="4" w:space="0" w:color="auto"/>
              <w:left w:val="single" w:sz="4" w:space="0" w:color="auto"/>
              <w:bottom w:val="single" w:sz="4" w:space="0" w:color="auto"/>
              <w:right w:val="single" w:sz="4" w:space="0" w:color="auto"/>
            </w:tcBorders>
          </w:tcPr>
          <w:p w:rsidR="00051A06" w:rsidRPr="00EA5FB6" w:rsidRDefault="00051A06" w:rsidP="007C20FA">
            <w:pPr>
              <w:ind w:firstLine="0"/>
              <w:jc w:val="center"/>
              <w:rPr>
                <w:rFonts w:ascii="Times New Roman CYR" w:hAnsi="Times New Roman CYR" w:cs="Times New Roman CYR"/>
              </w:rPr>
            </w:pPr>
            <w:r w:rsidRPr="00EA5FB6">
              <w:rPr>
                <w:rFonts w:ascii="Times New Roman CYR" w:hAnsi="Times New Roman CYR" w:cs="Times New Roman CYR"/>
              </w:rPr>
              <w:t>х</w:t>
            </w:r>
          </w:p>
        </w:tc>
        <w:tc>
          <w:tcPr>
            <w:tcW w:w="997" w:type="dxa"/>
            <w:tcBorders>
              <w:top w:val="single" w:sz="4" w:space="0" w:color="auto"/>
              <w:left w:val="single" w:sz="4" w:space="0" w:color="auto"/>
              <w:bottom w:val="single" w:sz="4" w:space="0" w:color="auto"/>
              <w:right w:val="single" w:sz="4" w:space="0" w:color="auto"/>
            </w:tcBorders>
          </w:tcPr>
          <w:p w:rsidR="00051A06" w:rsidRPr="00EA5FB6" w:rsidRDefault="00051A06" w:rsidP="007C20FA">
            <w:pPr>
              <w:ind w:firstLine="0"/>
              <w:jc w:val="left"/>
              <w:rPr>
                <w:rFonts w:ascii="Times New Roman CYR" w:hAnsi="Times New Roman CYR" w:cs="Times New Roman CYR"/>
              </w:rPr>
            </w:pPr>
            <w:r w:rsidRPr="00EA5FB6">
              <w:rPr>
                <w:rFonts w:ascii="Times New Roman" w:eastAsia="Times New Roman" w:hAnsi="Times New Roman" w:cs="Times New Roman"/>
              </w:rPr>
              <w:t>бюджет Янтиковского муниципального округа</w:t>
            </w:r>
          </w:p>
        </w:tc>
        <w:tc>
          <w:tcPr>
            <w:tcW w:w="872" w:type="dxa"/>
            <w:tcBorders>
              <w:top w:val="single" w:sz="4" w:space="0" w:color="auto"/>
              <w:left w:val="single" w:sz="4" w:space="0" w:color="auto"/>
              <w:bottom w:val="single" w:sz="4" w:space="0" w:color="auto"/>
              <w:right w:val="single" w:sz="4" w:space="0" w:color="auto"/>
            </w:tcBorders>
          </w:tcPr>
          <w:p w:rsidR="00051A06" w:rsidRPr="00EA5FB6" w:rsidRDefault="00051A06" w:rsidP="007C20FA">
            <w:pPr>
              <w:ind w:firstLine="0"/>
              <w:jc w:val="center"/>
              <w:rPr>
                <w:rFonts w:ascii="Times New Roman CYR" w:hAnsi="Times New Roman CYR" w:cs="Times New Roman CYR"/>
              </w:rPr>
            </w:pPr>
            <w:r w:rsidRPr="00EA5FB6">
              <w:rPr>
                <w:rFonts w:ascii="Times New Roman CYR" w:hAnsi="Times New Roman CYR" w:cs="Times New Roman CYR"/>
              </w:rPr>
              <w:t>0,0</w:t>
            </w:r>
          </w:p>
        </w:tc>
        <w:tc>
          <w:tcPr>
            <w:tcW w:w="872" w:type="dxa"/>
            <w:tcBorders>
              <w:top w:val="single" w:sz="4" w:space="0" w:color="auto"/>
              <w:left w:val="single" w:sz="4" w:space="0" w:color="auto"/>
              <w:bottom w:val="single" w:sz="4" w:space="0" w:color="auto"/>
              <w:right w:val="single" w:sz="4" w:space="0" w:color="auto"/>
            </w:tcBorders>
          </w:tcPr>
          <w:p w:rsidR="00051A06" w:rsidRPr="00EA5FB6" w:rsidRDefault="00051A06" w:rsidP="007C20FA">
            <w:pPr>
              <w:ind w:firstLine="0"/>
              <w:jc w:val="center"/>
              <w:rPr>
                <w:rFonts w:ascii="Times New Roman CYR" w:hAnsi="Times New Roman CYR" w:cs="Times New Roman CYR"/>
              </w:rPr>
            </w:pPr>
            <w:r w:rsidRPr="00EA5FB6">
              <w:rPr>
                <w:rFonts w:ascii="Times New Roman CYR" w:hAnsi="Times New Roman CYR" w:cs="Times New Roman CYR"/>
              </w:rPr>
              <w:t>0,0</w:t>
            </w:r>
          </w:p>
        </w:tc>
        <w:tc>
          <w:tcPr>
            <w:tcW w:w="872" w:type="dxa"/>
            <w:tcBorders>
              <w:top w:val="single" w:sz="4" w:space="0" w:color="auto"/>
              <w:left w:val="single" w:sz="4" w:space="0" w:color="auto"/>
              <w:bottom w:val="single" w:sz="4" w:space="0" w:color="auto"/>
              <w:right w:val="single" w:sz="4" w:space="0" w:color="auto"/>
            </w:tcBorders>
          </w:tcPr>
          <w:p w:rsidR="00051A06" w:rsidRPr="00EA5FB6" w:rsidRDefault="00051A06" w:rsidP="007C20FA">
            <w:pPr>
              <w:ind w:firstLine="0"/>
              <w:jc w:val="center"/>
              <w:rPr>
                <w:rFonts w:ascii="Times New Roman CYR" w:hAnsi="Times New Roman CYR" w:cs="Times New Roman CYR"/>
              </w:rPr>
            </w:pPr>
            <w:r w:rsidRPr="00EA5FB6">
              <w:rPr>
                <w:rFonts w:ascii="Times New Roman CYR" w:hAnsi="Times New Roman CYR" w:cs="Times New Roman CYR"/>
              </w:rPr>
              <w:t>0,0</w:t>
            </w:r>
          </w:p>
        </w:tc>
        <w:tc>
          <w:tcPr>
            <w:tcW w:w="998" w:type="dxa"/>
            <w:gridSpan w:val="2"/>
            <w:tcBorders>
              <w:top w:val="single" w:sz="4" w:space="0" w:color="auto"/>
              <w:left w:val="single" w:sz="4" w:space="0" w:color="auto"/>
              <w:bottom w:val="single" w:sz="4" w:space="0" w:color="auto"/>
            </w:tcBorders>
          </w:tcPr>
          <w:p w:rsidR="00051A06" w:rsidRPr="00EA5FB6" w:rsidRDefault="00051A06" w:rsidP="007C20FA">
            <w:pPr>
              <w:ind w:firstLine="0"/>
              <w:jc w:val="center"/>
              <w:rPr>
                <w:rFonts w:ascii="Times New Roman CYR" w:hAnsi="Times New Roman CYR" w:cs="Times New Roman CYR"/>
              </w:rPr>
            </w:pPr>
            <w:r w:rsidRPr="00EA5FB6">
              <w:rPr>
                <w:rFonts w:ascii="Times New Roman CYR" w:hAnsi="Times New Roman CYR" w:cs="Times New Roman CYR"/>
              </w:rPr>
              <w:t>0,0</w:t>
            </w:r>
          </w:p>
        </w:tc>
      </w:tr>
      <w:tr w:rsidR="00051A06" w:rsidRPr="00EA5FB6" w:rsidTr="009432B2">
        <w:tc>
          <w:tcPr>
            <w:tcW w:w="1744" w:type="dxa"/>
            <w:vMerge/>
            <w:tcBorders>
              <w:top w:val="single" w:sz="4" w:space="0" w:color="auto"/>
              <w:bottom w:val="single" w:sz="4" w:space="0" w:color="auto"/>
              <w:right w:val="single" w:sz="4" w:space="0" w:color="auto"/>
            </w:tcBorders>
          </w:tcPr>
          <w:p w:rsidR="00051A06" w:rsidRPr="00EA5FB6" w:rsidRDefault="00051A06" w:rsidP="00762753">
            <w:pPr>
              <w:ind w:firstLine="0"/>
              <w:rPr>
                <w:rFonts w:ascii="Times New Roman CYR" w:hAnsi="Times New Roman CYR" w:cs="Times New Roman CYR"/>
              </w:rPr>
            </w:pPr>
          </w:p>
        </w:tc>
        <w:tc>
          <w:tcPr>
            <w:tcW w:w="1994" w:type="dxa"/>
            <w:vMerge/>
            <w:tcBorders>
              <w:top w:val="single" w:sz="4" w:space="0" w:color="auto"/>
              <w:left w:val="single" w:sz="4" w:space="0" w:color="auto"/>
              <w:bottom w:val="single" w:sz="4" w:space="0" w:color="auto"/>
              <w:right w:val="single" w:sz="4" w:space="0" w:color="auto"/>
            </w:tcBorders>
          </w:tcPr>
          <w:p w:rsidR="00051A06" w:rsidRPr="00EA5FB6" w:rsidRDefault="00051A06" w:rsidP="00762753">
            <w:pPr>
              <w:ind w:firstLine="0"/>
              <w:rPr>
                <w:rFonts w:ascii="Times New Roman CYR" w:hAnsi="Times New Roman CYR" w:cs="Times New Roman CYR"/>
              </w:rPr>
            </w:pPr>
          </w:p>
        </w:tc>
        <w:tc>
          <w:tcPr>
            <w:tcW w:w="1082" w:type="dxa"/>
            <w:vMerge/>
            <w:tcBorders>
              <w:top w:val="single" w:sz="4" w:space="0" w:color="auto"/>
              <w:left w:val="single" w:sz="4" w:space="0" w:color="auto"/>
              <w:bottom w:val="single" w:sz="4" w:space="0" w:color="auto"/>
              <w:right w:val="single" w:sz="4" w:space="0" w:color="auto"/>
            </w:tcBorders>
          </w:tcPr>
          <w:p w:rsidR="00051A06" w:rsidRPr="00EA5FB6" w:rsidRDefault="00051A06" w:rsidP="00762753">
            <w:pPr>
              <w:ind w:firstLine="0"/>
              <w:rPr>
                <w:rFonts w:ascii="Times New Roman CYR" w:hAnsi="Times New Roman CYR" w:cs="Times New Roman CYR"/>
              </w:rPr>
            </w:pPr>
          </w:p>
        </w:tc>
        <w:tc>
          <w:tcPr>
            <w:tcW w:w="997" w:type="dxa"/>
            <w:vMerge/>
            <w:tcBorders>
              <w:top w:val="single" w:sz="4" w:space="0" w:color="auto"/>
              <w:left w:val="single" w:sz="4" w:space="0" w:color="auto"/>
              <w:bottom w:val="single" w:sz="4" w:space="0" w:color="auto"/>
              <w:right w:val="single" w:sz="4" w:space="0" w:color="auto"/>
            </w:tcBorders>
          </w:tcPr>
          <w:p w:rsidR="00051A06" w:rsidRPr="00EA5FB6" w:rsidRDefault="00051A06" w:rsidP="00762753">
            <w:pPr>
              <w:ind w:firstLine="0"/>
              <w:rPr>
                <w:rFonts w:ascii="Times New Roman CYR" w:hAnsi="Times New Roman CYR" w:cs="Times New Roman CYR"/>
              </w:rPr>
            </w:pPr>
          </w:p>
        </w:tc>
        <w:tc>
          <w:tcPr>
            <w:tcW w:w="872" w:type="dxa"/>
            <w:tcBorders>
              <w:top w:val="single" w:sz="4" w:space="0" w:color="auto"/>
              <w:left w:val="single" w:sz="4" w:space="0" w:color="auto"/>
              <w:bottom w:val="single" w:sz="4" w:space="0" w:color="auto"/>
              <w:right w:val="single" w:sz="4" w:space="0" w:color="auto"/>
            </w:tcBorders>
          </w:tcPr>
          <w:p w:rsidR="00051A06" w:rsidRPr="00EA5FB6" w:rsidRDefault="00051A06" w:rsidP="007C20FA">
            <w:pPr>
              <w:ind w:firstLine="0"/>
              <w:jc w:val="center"/>
              <w:rPr>
                <w:rFonts w:ascii="Times New Roman CYR" w:hAnsi="Times New Roman CYR" w:cs="Times New Roman CYR"/>
              </w:rPr>
            </w:pPr>
            <w:r w:rsidRPr="00EA5FB6">
              <w:rPr>
                <w:rFonts w:ascii="Times New Roman CYR" w:hAnsi="Times New Roman CYR" w:cs="Times New Roman CYR"/>
              </w:rPr>
              <w:t>х</w:t>
            </w:r>
          </w:p>
        </w:tc>
        <w:tc>
          <w:tcPr>
            <w:tcW w:w="872" w:type="dxa"/>
            <w:tcBorders>
              <w:top w:val="single" w:sz="4" w:space="0" w:color="auto"/>
              <w:left w:val="single" w:sz="4" w:space="0" w:color="auto"/>
              <w:bottom w:val="single" w:sz="4" w:space="0" w:color="auto"/>
              <w:right w:val="single" w:sz="4" w:space="0" w:color="auto"/>
            </w:tcBorders>
          </w:tcPr>
          <w:p w:rsidR="00051A06" w:rsidRPr="00EA5FB6" w:rsidRDefault="00051A06" w:rsidP="007C20FA">
            <w:pPr>
              <w:ind w:firstLine="0"/>
              <w:jc w:val="center"/>
              <w:rPr>
                <w:rFonts w:ascii="Times New Roman CYR" w:hAnsi="Times New Roman CYR" w:cs="Times New Roman CYR"/>
              </w:rPr>
            </w:pPr>
            <w:r w:rsidRPr="00EA5FB6">
              <w:rPr>
                <w:rFonts w:ascii="Times New Roman CYR" w:hAnsi="Times New Roman CYR" w:cs="Times New Roman CYR"/>
              </w:rPr>
              <w:t>х</w:t>
            </w:r>
          </w:p>
        </w:tc>
        <w:tc>
          <w:tcPr>
            <w:tcW w:w="872" w:type="dxa"/>
            <w:tcBorders>
              <w:top w:val="single" w:sz="4" w:space="0" w:color="auto"/>
              <w:left w:val="single" w:sz="4" w:space="0" w:color="auto"/>
              <w:bottom w:val="single" w:sz="4" w:space="0" w:color="auto"/>
              <w:right w:val="single" w:sz="4" w:space="0" w:color="auto"/>
            </w:tcBorders>
          </w:tcPr>
          <w:p w:rsidR="00051A06" w:rsidRPr="00EA5FB6" w:rsidRDefault="00051A06" w:rsidP="007C20FA">
            <w:pPr>
              <w:ind w:firstLine="0"/>
              <w:jc w:val="center"/>
              <w:rPr>
                <w:rFonts w:ascii="Times New Roman CYR" w:hAnsi="Times New Roman CYR" w:cs="Times New Roman CYR"/>
              </w:rPr>
            </w:pPr>
            <w:r w:rsidRPr="00EA5FB6">
              <w:rPr>
                <w:rFonts w:ascii="Times New Roman CYR" w:hAnsi="Times New Roman CYR" w:cs="Times New Roman CYR"/>
              </w:rPr>
              <w:t>х</w:t>
            </w:r>
          </w:p>
        </w:tc>
        <w:tc>
          <w:tcPr>
            <w:tcW w:w="873" w:type="dxa"/>
            <w:tcBorders>
              <w:top w:val="single" w:sz="4" w:space="0" w:color="auto"/>
              <w:left w:val="single" w:sz="4" w:space="0" w:color="auto"/>
              <w:bottom w:val="single" w:sz="4" w:space="0" w:color="auto"/>
              <w:right w:val="single" w:sz="4" w:space="0" w:color="auto"/>
            </w:tcBorders>
          </w:tcPr>
          <w:p w:rsidR="00051A06" w:rsidRPr="00EA5FB6" w:rsidRDefault="00051A06" w:rsidP="007C20FA">
            <w:pPr>
              <w:ind w:firstLine="0"/>
              <w:jc w:val="center"/>
              <w:rPr>
                <w:rFonts w:ascii="Times New Roman CYR" w:hAnsi="Times New Roman CYR" w:cs="Times New Roman CYR"/>
              </w:rPr>
            </w:pPr>
            <w:r w:rsidRPr="00EA5FB6">
              <w:rPr>
                <w:rFonts w:ascii="Times New Roman CYR" w:hAnsi="Times New Roman CYR" w:cs="Times New Roman CYR"/>
              </w:rPr>
              <w:t>х</w:t>
            </w:r>
          </w:p>
        </w:tc>
        <w:tc>
          <w:tcPr>
            <w:tcW w:w="997" w:type="dxa"/>
            <w:tcBorders>
              <w:top w:val="single" w:sz="4" w:space="0" w:color="auto"/>
              <w:left w:val="single" w:sz="4" w:space="0" w:color="auto"/>
              <w:bottom w:val="single" w:sz="4" w:space="0" w:color="auto"/>
              <w:right w:val="single" w:sz="4" w:space="0" w:color="auto"/>
            </w:tcBorders>
          </w:tcPr>
          <w:p w:rsidR="00051A06" w:rsidRPr="00EA5FB6" w:rsidRDefault="00051A06" w:rsidP="007C20FA">
            <w:pPr>
              <w:ind w:firstLine="0"/>
              <w:jc w:val="left"/>
              <w:rPr>
                <w:rFonts w:ascii="Times New Roman CYR" w:hAnsi="Times New Roman CYR" w:cs="Times New Roman CYR"/>
              </w:rPr>
            </w:pPr>
            <w:r w:rsidRPr="00EA5FB6">
              <w:rPr>
                <w:rFonts w:ascii="Times New Roman CYR" w:hAnsi="Times New Roman CYR" w:cs="Times New Roman CYR"/>
              </w:rPr>
              <w:t>внебюджетные источники</w:t>
            </w:r>
          </w:p>
        </w:tc>
        <w:tc>
          <w:tcPr>
            <w:tcW w:w="872" w:type="dxa"/>
            <w:tcBorders>
              <w:top w:val="single" w:sz="4" w:space="0" w:color="auto"/>
              <w:left w:val="single" w:sz="4" w:space="0" w:color="auto"/>
              <w:bottom w:val="single" w:sz="4" w:space="0" w:color="auto"/>
              <w:right w:val="single" w:sz="4" w:space="0" w:color="auto"/>
            </w:tcBorders>
          </w:tcPr>
          <w:p w:rsidR="00051A06" w:rsidRPr="00EA5FB6" w:rsidRDefault="00051A06" w:rsidP="007C20FA">
            <w:pPr>
              <w:ind w:firstLine="0"/>
              <w:jc w:val="center"/>
              <w:rPr>
                <w:rFonts w:ascii="Times New Roman CYR" w:hAnsi="Times New Roman CYR" w:cs="Times New Roman CYR"/>
              </w:rPr>
            </w:pPr>
            <w:r w:rsidRPr="00EA5FB6">
              <w:rPr>
                <w:rFonts w:ascii="Times New Roman CYR" w:hAnsi="Times New Roman CYR" w:cs="Times New Roman CYR"/>
              </w:rPr>
              <w:t>0,0</w:t>
            </w:r>
          </w:p>
        </w:tc>
        <w:tc>
          <w:tcPr>
            <w:tcW w:w="872" w:type="dxa"/>
            <w:tcBorders>
              <w:top w:val="single" w:sz="4" w:space="0" w:color="auto"/>
              <w:left w:val="single" w:sz="4" w:space="0" w:color="auto"/>
              <w:bottom w:val="single" w:sz="4" w:space="0" w:color="auto"/>
              <w:right w:val="single" w:sz="4" w:space="0" w:color="auto"/>
            </w:tcBorders>
          </w:tcPr>
          <w:p w:rsidR="00051A06" w:rsidRPr="00EA5FB6" w:rsidRDefault="00051A06" w:rsidP="007C20FA">
            <w:pPr>
              <w:ind w:firstLine="0"/>
              <w:jc w:val="center"/>
              <w:rPr>
                <w:rFonts w:ascii="Times New Roman CYR" w:hAnsi="Times New Roman CYR" w:cs="Times New Roman CYR"/>
              </w:rPr>
            </w:pPr>
            <w:r w:rsidRPr="00EA5FB6">
              <w:rPr>
                <w:rFonts w:ascii="Times New Roman CYR" w:hAnsi="Times New Roman CYR" w:cs="Times New Roman CYR"/>
              </w:rPr>
              <w:t>0,0</w:t>
            </w:r>
          </w:p>
        </w:tc>
        <w:tc>
          <w:tcPr>
            <w:tcW w:w="872" w:type="dxa"/>
            <w:tcBorders>
              <w:top w:val="single" w:sz="4" w:space="0" w:color="auto"/>
              <w:left w:val="single" w:sz="4" w:space="0" w:color="auto"/>
              <w:bottom w:val="single" w:sz="4" w:space="0" w:color="auto"/>
              <w:right w:val="single" w:sz="4" w:space="0" w:color="auto"/>
            </w:tcBorders>
          </w:tcPr>
          <w:p w:rsidR="00051A06" w:rsidRPr="00EA5FB6" w:rsidRDefault="00051A06" w:rsidP="007C20FA">
            <w:pPr>
              <w:ind w:firstLine="0"/>
              <w:jc w:val="center"/>
              <w:rPr>
                <w:rFonts w:ascii="Times New Roman CYR" w:hAnsi="Times New Roman CYR" w:cs="Times New Roman CYR"/>
              </w:rPr>
            </w:pPr>
            <w:r w:rsidRPr="00EA5FB6">
              <w:rPr>
                <w:rFonts w:ascii="Times New Roman CYR" w:hAnsi="Times New Roman CYR" w:cs="Times New Roman CYR"/>
              </w:rPr>
              <w:t>0,0</w:t>
            </w:r>
          </w:p>
        </w:tc>
        <w:tc>
          <w:tcPr>
            <w:tcW w:w="998" w:type="dxa"/>
            <w:gridSpan w:val="2"/>
            <w:tcBorders>
              <w:top w:val="single" w:sz="4" w:space="0" w:color="auto"/>
              <w:left w:val="single" w:sz="4" w:space="0" w:color="auto"/>
              <w:bottom w:val="single" w:sz="4" w:space="0" w:color="auto"/>
            </w:tcBorders>
          </w:tcPr>
          <w:p w:rsidR="00051A06" w:rsidRPr="00EA5FB6" w:rsidRDefault="00051A06" w:rsidP="007C20FA">
            <w:pPr>
              <w:ind w:firstLine="0"/>
              <w:jc w:val="center"/>
              <w:rPr>
                <w:rFonts w:ascii="Times New Roman CYR" w:hAnsi="Times New Roman CYR" w:cs="Times New Roman CYR"/>
              </w:rPr>
            </w:pPr>
            <w:r w:rsidRPr="00EA5FB6">
              <w:rPr>
                <w:rFonts w:ascii="Times New Roman CYR" w:hAnsi="Times New Roman CYR" w:cs="Times New Roman CYR"/>
              </w:rPr>
              <w:t>0,0</w:t>
            </w:r>
          </w:p>
        </w:tc>
      </w:tr>
      <w:tr w:rsidR="00372C0D" w:rsidRPr="00EA5FB6" w:rsidTr="009432B2">
        <w:tc>
          <w:tcPr>
            <w:tcW w:w="1744" w:type="dxa"/>
            <w:tcBorders>
              <w:top w:val="single" w:sz="4" w:space="0" w:color="auto"/>
              <w:bottom w:val="single" w:sz="4" w:space="0" w:color="auto"/>
              <w:right w:val="single" w:sz="4" w:space="0" w:color="auto"/>
            </w:tcBorders>
          </w:tcPr>
          <w:p w:rsidR="00372C0D" w:rsidRPr="00EA5FB6" w:rsidRDefault="00372C0D" w:rsidP="00341A94">
            <w:pPr>
              <w:ind w:firstLine="0"/>
              <w:jc w:val="left"/>
              <w:rPr>
                <w:rFonts w:ascii="Times New Roman CYR" w:hAnsi="Times New Roman CYR" w:cs="Times New Roman CYR"/>
              </w:rPr>
            </w:pPr>
            <w:r w:rsidRPr="00EA5FB6">
              <w:rPr>
                <w:rFonts w:ascii="Times New Roman CYR" w:hAnsi="Times New Roman CYR" w:cs="Times New Roman CYR"/>
              </w:rPr>
              <w:t>Целевой показатель (индикатор) подпрограммы (Муниципальной программы), увязанный с основным мероприятием 7</w:t>
            </w:r>
          </w:p>
        </w:tc>
        <w:tc>
          <w:tcPr>
            <w:tcW w:w="8559" w:type="dxa"/>
            <w:gridSpan w:val="8"/>
            <w:tcBorders>
              <w:top w:val="single" w:sz="4" w:space="0" w:color="auto"/>
              <w:left w:val="single" w:sz="4" w:space="0" w:color="auto"/>
              <w:bottom w:val="single" w:sz="4" w:space="0" w:color="auto"/>
              <w:right w:val="single" w:sz="4" w:space="0" w:color="auto"/>
            </w:tcBorders>
          </w:tcPr>
          <w:p w:rsidR="00372C0D" w:rsidRPr="00EA5FB6" w:rsidRDefault="00372C0D" w:rsidP="007C20FA">
            <w:pPr>
              <w:ind w:firstLine="0"/>
              <w:jc w:val="left"/>
              <w:rPr>
                <w:rFonts w:ascii="Times New Roman CYR" w:hAnsi="Times New Roman CYR" w:cs="Times New Roman CYR"/>
              </w:rPr>
            </w:pPr>
            <w:r w:rsidRPr="00EA5FB6">
              <w:rPr>
                <w:rFonts w:ascii="Times New Roman CYR" w:hAnsi="Times New Roman CYR" w:cs="Times New Roman CYR"/>
              </w:rPr>
              <w:t>Удовлетворенность населения качеством начального общего, основного общего, среднего общего образования, %</w:t>
            </w:r>
          </w:p>
        </w:tc>
        <w:tc>
          <w:tcPr>
            <w:tcW w:w="872" w:type="dxa"/>
            <w:tcBorders>
              <w:top w:val="single" w:sz="4" w:space="0" w:color="auto"/>
              <w:left w:val="single" w:sz="4" w:space="0" w:color="auto"/>
              <w:bottom w:val="single" w:sz="4" w:space="0" w:color="auto"/>
              <w:right w:val="single" w:sz="4" w:space="0" w:color="auto"/>
            </w:tcBorders>
          </w:tcPr>
          <w:p w:rsidR="00372C0D" w:rsidRPr="00EA5FB6" w:rsidRDefault="00372C0D" w:rsidP="007C20FA">
            <w:pPr>
              <w:ind w:firstLine="0"/>
              <w:jc w:val="center"/>
              <w:rPr>
                <w:rFonts w:ascii="Times New Roman CYR" w:hAnsi="Times New Roman CYR" w:cs="Times New Roman CYR"/>
              </w:rPr>
            </w:pPr>
            <w:r w:rsidRPr="00EA5FB6">
              <w:rPr>
                <w:rFonts w:ascii="Times New Roman CYR" w:hAnsi="Times New Roman CYR" w:cs="Times New Roman CYR"/>
              </w:rPr>
              <w:t>85</w:t>
            </w:r>
          </w:p>
        </w:tc>
        <w:tc>
          <w:tcPr>
            <w:tcW w:w="872" w:type="dxa"/>
            <w:tcBorders>
              <w:top w:val="single" w:sz="4" w:space="0" w:color="auto"/>
              <w:left w:val="single" w:sz="4" w:space="0" w:color="auto"/>
              <w:bottom w:val="single" w:sz="4" w:space="0" w:color="auto"/>
              <w:right w:val="single" w:sz="4" w:space="0" w:color="auto"/>
            </w:tcBorders>
          </w:tcPr>
          <w:p w:rsidR="00372C0D" w:rsidRPr="00EA5FB6" w:rsidRDefault="00372C0D" w:rsidP="007C20FA">
            <w:pPr>
              <w:ind w:firstLine="0"/>
              <w:jc w:val="center"/>
              <w:rPr>
                <w:rFonts w:ascii="Times New Roman CYR" w:hAnsi="Times New Roman CYR" w:cs="Times New Roman CYR"/>
              </w:rPr>
            </w:pPr>
            <w:r w:rsidRPr="00EA5FB6">
              <w:rPr>
                <w:rFonts w:ascii="Times New Roman CYR" w:hAnsi="Times New Roman CYR" w:cs="Times New Roman CYR"/>
              </w:rPr>
              <w:t>85</w:t>
            </w:r>
          </w:p>
        </w:tc>
        <w:tc>
          <w:tcPr>
            <w:tcW w:w="872" w:type="dxa"/>
            <w:tcBorders>
              <w:top w:val="single" w:sz="4" w:space="0" w:color="auto"/>
              <w:left w:val="single" w:sz="4" w:space="0" w:color="auto"/>
              <w:bottom w:val="single" w:sz="4" w:space="0" w:color="auto"/>
              <w:right w:val="single" w:sz="4" w:space="0" w:color="auto"/>
            </w:tcBorders>
          </w:tcPr>
          <w:p w:rsidR="00372C0D" w:rsidRPr="00EA5FB6" w:rsidRDefault="00372C0D" w:rsidP="007C20FA">
            <w:pPr>
              <w:ind w:firstLine="0"/>
              <w:jc w:val="center"/>
              <w:rPr>
                <w:rFonts w:ascii="Times New Roman CYR" w:hAnsi="Times New Roman CYR" w:cs="Times New Roman CYR"/>
              </w:rPr>
            </w:pPr>
            <w:r w:rsidRPr="00EA5FB6">
              <w:rPr>
                <w:rFonts w:ascii="Times New Roman CYR" w:hAnsi="Times New Roman CYR" w:cs="Times New Roman CYR"/>
              </w:rPr>
              <w:t>85</w:t>
            </w:r>
          </w:p>
        </w:tc>
        <w:tc>
          <w:tcPr>
            <w:tcW w:w="998" w:type="dxa"/>
            <w:gridSpan w:val="2"/>
            <w:tcBorders>
              <w:top w:val="single" w:sz="4" w:space="0" w:color="auto"/>
              <w:left w:val="single" w:sz="4" w:space="0" w:color="auto"/>
              <w:bottom w:val="single" w:sz="4" w:space="0" w:color="auto"/>
            </w:tcBorders>
          </w:tcPr>
          <w:p w:rsidR="00372C0D" w:rsidRPr="00EA5FB6" w:rsidRDefault="00372C0D" w:rsidP="007C20FA">
            <w:pPr>
              <w:ind w:firstLine="0"/>
              <w:jc w:val="center"/>
              <w:rPr>
                <w:rFonts w:ascii="Times New Roman CYR" w:hAnsi="Times New Roman CYR" w:cs="Times New Roman CYR"/>
              </w:rPr>
            </w:pPr>
            <w:r w:rsidRPr="00EA5FB6">
              <w:rPr>
                <w:rFonts w:ascii="Times New Roman CYR" w:hAnsi="Times New Roman CYR" w:cs="Times New Roman CYR"/>
              </w:rPr>
              <w:t>85</w:t>
            </w:r>
          </w:p>
        </w:tc>
      </w:tr>
      <w:tr w:rsidR="00372C0D" w:rsidRPr="00EA5FB6" w:rsidTr="009432B2">
        <w:tc>
          <w:tcPr>
            <w:tcW w:w="1744" w:type="dxa"/>
            <w:vMerge w:val="restart"/>
            <w:tcBorders>
              <w:top w:val="single" w:sz="4" w:space="0" w:color="auto"/>
              <w:bottom w:val="single" w:sz="4" w:space="0" w:color="auto"/>
              <w:right w:val="single" w:sz="4" w:space="0" w:color="auto"/>
            </w:tcBorders>
          </w:tcPr>
          <w:p w:rsidR="00372C0D" w:rsidRPr="00EA5FB6" w:rsidRDefault="00372C0D" w:rsidP="00762753">
            <w:pPr>
              <w:ind w:firstLine="0"/>
              <w:jc w:val="left"/>
              <w:rPr>
                <w:rFonts w:ascii="Times New Roman CYR" w:hAnsi="Times New Roman CYR" w:cs="Times New Roman CYR"/>
              </w:rPr>
            </w:pPr>
            <w:r w:rsidRPr="00EA5FB6">
              <w:rPr>
                <w:rFonts w:ascii="Times New Roman CYR" w:hAnsi="Times New Roman CYR" w:cs="Times New Roman CYR"/>
              </w:rPr>
              <w:t>Мероприятие 7.1</w:t>
            </w:r>
          </w:p>
        </w:tc>
        <w:tc>
          <w:tcPr>
            <w:tcW w:w="1994" w:type="dxa"/>
            <w:vMerge w:val="restart"/>
            <w:tcBorders>
              <w:top w:val="single" w:sz="4" w:space="0" w:color="auto"/>
              <w:left w:val="single" w:sz="4" w:space="0" w:color="auto"/>
              <w:bottom w:val="single" w:sz="4" w:space="0" w:color="auto"/>
              <w:right w:val="single" w:sz="4" w:space="0" w:color="auto"/>
            </w:tcBorders>
          </w:tcPr>
          <w:p w:rsidR="00372C0D" w:rsidRPr="00EA5FB6" w:rsidRDefault="00372C0D" w:rsidP="00762753">
            <w:pPr>
              <w:ind w:firstLine="0"/>
              <w:jc w:val="left"/>
              <w:rPr>
                <w:rFonts w:ascii="Times New Roman CYR" w:hAnsi="Times New Roman CYR" w:cs="Times New Roman CYR"/>
              </w:rPr>
            </w:pPr>
            <w:r w:rsidRPr="00EA5FB6">
              <w:rPr>
                <w:rFonts w:ascii="Times New Roman CYR" w:hAnsi="Times New Roman CYR" w:cs="Times New Roman CYR"/>
              </w:rPr>
              <w:t>Укрепление материально-технической базы муниципальных образовательных организаций (в части завершения капитального ремонта зданий и благоустройства территории муниципальных общеобразовательных организаций в рамках модернизации инфраструктуры)</w:t>
            </w:r>
          </w:p>
        </w:tc>
        <w:tc>
          <w:tcPr>
            <w:tcW w:w="1082" w:type="dxa"/>
            <w:vMerge w:val="restart"/>
            <w:tcBorders>
              <w:top w:val="single" w:sz="4" w:space="0" w:color="auto"/>
              <w:left w:val="single" w:sz="4" w:space="0" w:color="auto"/>
              <w:bottom w:val="single" w:sz="4" w:space="0" w:color="auto"/>
              <w:right w:val="single" w:sz="4" w:space="0" w:color="auto"/>
            </w:tcBorders>
          </w:tcPr>
          <w:p w:rsidR="00372C0D" w:rsidRPr="00EA5FB6" w:rsidRDefault="00372C0D" w:rsidP="00762753">
            <w:pPr>
              <w:ind w:firstLine="0"/>
              <w:rPr>
                <w:rFonts w:ascii="Times New Roman CYR" w:hAnsi="Times New Roman CYR" w:cs="Times New Roman CYR"/>
              </w:rPr>
            </w:pPr>
          </w:p>
        </w:tc>
        <w:tc>
          <w:tcPr>
            <w:tcW w:w="997" w:type="dxa"/>
            <w:vMerge w:val="restart"/>
            <w:tcBorders>
              <w:top w:val="single" w:sz="4" w:space="0" w:color="auto"/>
              <w:left w:val="single" w:sz="4" w:space="0" w:color="auto"/>
              <w:bottom w:val="single" w:sz="4" w:space="0" w:color="auto"/>
              <w:right w:val="single" w:sz="4" w:space="0" w:color="auto"/>
            </w:tcBorders>
          </w:tcPr>
          <w:p w:rsidR="00372C0D" w:rsidRPr="00EA5FB6" w:rsidRDefault="00372C0D" w:rsidP="007C20FA">
            <w:pPr>
              <w:ind w:firstLine="0"/>
              <w:jc w:val="left"/>
              <w:rPr>
                <w:rFonts w:ascii="Times New Roman CYR" w:hAnsi="Times New Roman CYR" w:cs="Times New Roman CYR"/>
              </w:rPr>
            </w:pPr>
            <w:r w:rsidRPr="00EA5FB6">
              <w:rPr>
                <w:rFonts w:ascii="Times New Roman CYR" w:hAnsi="Times New Roman CYR" w:cs="Times New Roman CYR"/>
              </w:rPr>
              <w:t>ответственный исполнитель – Отдел образования</w:t>
            </w:r>
          </w:p>
        </w:tc>
        <w:tc>
          <w:tcPr>
            <w:tcW w:w="872" w:type="dxa"/>
            <w:tcBorders>
              <w:top w:val="single" w:sz="4" w:space="0" w:color="auto"/>
              <w:left w:val="single" w:sz="4" w:space="0" w:color="auto"/>
              <w:bottom w:val="single" w:sz="4" w:space="0" w:color="auto"/>
              <w:right w:val="single" w:sz="4" w:space="0" w:color="auto"/>
            </w:tcBorders>
          </w:tcPr>
          <w:p w:rsidR="00372C0D" w:rsidRPr="00EA5FB6" w:rsidRDefault="00372C0D" w:rsidP="00762753">
            <w:pPr>
              <w:ind w:firstLine="0"/>
              <w:rPr>
                <w:rFonts w:ascii="Times New Roman CYR" w:hAnsi="Times New Roman CYR" w:cs="Times New Roman CYR"/>
              </w:rPr>
            </w:pPr>
          </w:p>
        </w:tc>
        <w:tc>
          <w:tcPr>
            <w:tcW w:w="872" w:type="dxa"/>
            <w:tcBorders>
              <w:top w:val="single" w:sz="4" w:space="0" w:color="auto"/>
              <w:left w:val="single" w:sz="4" w:space="0" w:color="auto"/>
              <w:bottom w:val="single" w:sz="4" w:space="0" w:color="auto"/>
              <w:right w:val="single" w:sz="4" w:space="0" w:color="auto"/>
            </w:tcBorders>
          </w:tcPr>
          <w:p w:rsidR="00372C0D" w:rsidRPr="00EA5FB6" w:rsidRDefault="00372C0D" w:rsidP="00762753">
            <w:pPr>
              <w:ind w:firstLine="0"/>
              <w:rPr>
                <w:rFonts w:ascii="Times New Roman CYR" w:hAnsi="Times New Roman CYR" w:cs="Times New Roman CYR"/>
              </w:rPr>
            </w:pPr>
          </w:p>
        </w:tc>
        <w:tc>
          <w:tcPr>
            <w:tcW w:w="872" w:type="dxa"/>
            <w:tcBorders>
              <w:top w:val="single" w:sz="4" w:space="0" w:color="auto"/>
              <w:left w:val="single" w:sz="4" w:space="0" w:color="auto"/>
              <w:bottom w:val="single" w:sz="4" w:space="0" w:color="auto"/>
              <w:right w:val="single" w:sz="4" w:space="0" w:color="auto"/>
            </w:tcBorders>
          </w:tcPr>
          <w:p w:rsidR="00372C0D" w:rsidRPr="00EA5FB6" w:rsidRDefault="00372C0D" w:rsidP="00762753">
            <w:pPr>
              <w:ind w:firstLine="0"/>
              <w:rPr>
                <w:rFonts w:ascii="Times New Roman CYR" w:hAnsi="Times New Roman CYR" w:cs="Times New Roman CYR"/>
              </w:rPr>
            </w:pPr>
          </w:p>
        </w:tc>
        <w:tc>
          <w:tcPr>
            <w:tcW w:w="873" w:type="dxa"/>
            <w:tcBorders>
              <w:top w:val="single" w:sz="4" w:space="0" w:color="auto"/>
              <w:left w:val="single" w:sz="4" w:space="0" w:color="auto"/>
              <w:bottom w:val="single" w:sz="4" w:space="0" w:color="auto"/>
              <w:right w:val="single" w:sz="4" w:space="0" w:color="auto"/>
            </w:tcBorders>
          </w:tcPr>
          <w:p w:rsidR="00372C0D" w:rsidRPr="00EA5FB6" w:rsidRDefault="00372C0D" w:rsidP="00762753">
            <w:pPr>
              <w:ind w:firstLine="0"/>
              <w:rPr>
                <w:rFonts w:ascii="Times New Roman CYR" w:hAnsi="Times New Roman CYR" w:cs="Times New Roman CYR"/>
              </w:rPr>
            </w:pPr>
          </w:p>
        </w:tc>
        <w:tc>
          <w:tcPr>
            <w:tcW w:w="997" w:type="dxa"/>
            <w:tcBorders>
              <w:top w:val="single" w:sz="4" w:space="0" w:color="auto"/>
              <w:left w:val="single" w:sz="4" w:space="0" w:color="auto"/>
              <w:bottom w:val="single" w:sz="4" w:space="0" w:color="auto"/>
              <w:right w:val="single" w:sz="4" w:space="0" w:color="auto"/>
            </w:tcBorders>
          </w:tcPr>
          <w:p w:rsidR="00372C0D" w:rsidRPr="00EA5FB6" w:rsidRDefault="00372C0D" w:rsidP="00762753">
            <w:pPr>
              <w:ind w:firstLine="0"/>
              <w:jc w:val="left"/>
              <w:rPr>
                <w:rFonts w:ascii="Times New Roman CYR" w:hAnsi="Times New Roman CYR" w:cs="Times New Roman CYR"/>
              </w:rPr>
            </w:pPr>
            <w:r w:rsidRPr="00EA5FB6">
              <w:rPr>
                <w:rFonts w:ascii="Times New Roman CYR" w:hAnsi="Times New Roman CYR" w:cs="Times New Roman CYR"/>
              </w:rPr>
              <w:t>всего</w:t>
            </w:r>
          </w:p>
        </w:tc>
        <w:tc>
          <w:tcPr>
            <w:tcW w:w="872" w:type="dxa"/>
            <w:tcBorders>
              <w:top w:val="single" w:sz="4" w:space="0" w:color="auto"/>
              <w:left w:val="single" w:sz="4" w:space="0" w:color="auto"/>
              <w:bottom w:val="single" w:sz="4" w:space="0" w:color="auto"/>
              <w:right w:val="single" w:sz="4" w:space="0" w:color="auto"/>
            </w:tcBorders>
          </w:tcPr>
          <w:p w:rsidR="00372C0D" w:rsidRPr="00EA5FB6" w:rsidRDefault="00372C0D" w:rsidP="00762753">
            <w:pPr>
              <w:ind w:firstLine="0"/>
              <w:jc w:val="center"/>
              <w:rPr>
                <w:rFonts w:ascii="Times New Roman CYR" w:hAnsi="Times New Roman CYR" w:cs="Times New Roman CYR"/>
              </w:rPr>
            </w:pPr>
            <w:r w:rsidRPr="00EA5FB6">
              <w:rPr>
                <w:rFonts w:ascii="Times New Roman CYR" w:hAnsi="Times New Roman CYR" w:cs="Times New Roman CYR"/>
              </w:rPr>
              <w:t>0,0</w:t>
            </w:r>
          </w:p>
        </w:tc>
        <w:tc>
          <w:tcPr>
            <w:tcW w:w="872" w:type="dxa"/>
            <w:tcBorders>
              <w:top w:val="single" w:sz="4" w:space="0" w:color="auto"/>
              <w:left w:val="single" w:sz="4" w:space="0" w:color="auto"/>
              <w:bottom w:val="single" w:sz="4" w:space="0" w:color="auto"/>
              <w:right w:val="single" w:sz="4" w:space="0" w:color="auto"/>
            </w:tcBorders>
          </w:tcPr>
          <w:p w:rsidR="00372C0D" w:rsidRPr="00EA5FB6" w:rsidRDefault="00372C0D" w:rsidP="00762753">
            <w:pPr>
              <w:ind w:firstLine="0"/>
              <w:jc w:val="center"/>
              <w:rPr>
                <w:rFonts w:ascii="Times New Roman CYR" w:hAnsi="Times New Roman CYR" w:cs="Times New Roman CYR"/>
              </w:rPr>
            </w:pPr>
            <w:r w:rsidRPr="00EA5FB6">
              <w:rPr>
                <w:rFonts w:ascii="Times New Roman CYR" w:hAnsi="Times New Roman CYR" w:cs="Times New Roman CYR"/>
              </w:rPr>
              <w:t>0,0</w:t>
            </w:r>
          </w:p>
        </w:tc>
        <w:tc>
          <w:tcPr>
            <w:tcW w:w="872" w:type="dxa"/>
            <w:tcBorders>
              <w:top w:val="single" w:sz="4" w:space="0" w:color="auto"/>
              <w:left w:val="single" w:sz="4" w:space="0" w:color="auto"/>
              <w:bottom w:val="single" w:sz="4" w:space="0" w:color="auto"/>
              <w:right w:val="single" w:sz="4" w:space="0" w:color="auto"/>
            </w:tcBorders>
          </w:tcPr>
          <w:p w:rsidR="00372C0D" w:rsidRPr="00EA5FB6" w:rsidRDefault="00372C0D" w:rsidP="00762753">
            <w:pPr>
              <w:ind w:firstLine="0"/>
              <w:jc w:val="center"/>
              <w:rPr>
                <w:rFonts w:ascii="Times New Roman CYR" w:hAnsi="Times New Roman CYR" w:cs="Times New Roman CYR"/>
              </w:rPr>
            </w:pPr>
            <w:r w:rsidRPr="00EA5FB6">
              <w:rPr>
                <w:rFonts w:ascii="Times New Roman CYR" w:hAnsi="Times New Roman CYR" w:cs="Times New Roman CYR"/>
              </w:rPr>
              <w:t>0,0</w:t>
            </w:r>
          </w:p>
        </w:tc>
        <w:tc>
          <w:tcPr>
            <w:tcW w:w="998" w:type="dxa"/>
            <w:gridSpan w:val="2"/>
            <w:tcBorders>
              <w:top w:val="single" w:sz="4" w:space="0" w:color="auto"/>
              <w:left w:val="single" w:sz="4" w:space="0" w:color="auto"/>
              <w:bottom w:val="single" w:sz="4" w:space="0" w:color="auto"/>
            </w:tcBorders>
          </w:tcPr>
          <w:p w:rsidR="00372C0D" w:rsidRPr="00EA5FB6" w:rsidRDefault="00372C0D" w:rsidP="00762753">
            <w:pPr>
              <w:ind w:firstLine="0"/>
              <w:jc w:val="center"/>
              <w:rPr>
                <w:rFonts w:ascii="Times New Roman CYR" w:hAnsi="Times New Roman CYR" w:cs="Times New Roman CYR"/>
              </w:rPr>
            </w:pPr>
            <w:r w:rsidRPr="00EA5FB6">
              <w:rPr>
                <w:rFonts w:ascii="Times New Roman CYR" w:hAnsi="Times New Roman CYR" w:cs="Times New Roman CYR"/>
              </w:rPr>
              <w:t>0,0</w:t>
            </w:r>
          </w:p>
        </w:tc>
      </w:tr>
      <w:tr w:rsidR="00372C0D" w:rsidRPr="00EA5FB6" w:rsidTr="009432B2">
        <w:tc>
          <w:tcPr>
            <w:tcW w:w="1744" w:type="dxa"/>
            <w:vMerge/>
            <w:tcBorders>
              <w:top w:val="single" w:sz="4" w:space="0" w:color="auto"/>
              <w:bottom w:val="single" w:sz="4" w:space="0" w:color="auto"/>
              <w:right w:val="single" w:sz="4" w:space="0" w:color="auto"/>
            </w:tcBorders>
          </w:tcPr>
          <w:p w:rsidR="00372C0D" w:rsidRPr="00EA5FB6" w:rsidRDefault="00372C0D" w:rsidP="00762753">
            <w:pPr>
              <w:ind w:firstLine="0"/>
              <w:rPr>
                <w:rFonts w:ascii="Times New Roman CYR" w:hAnsi="Times New Roman CYR" w:cs="Times New Roman CYR"/>
              </w:rPr>
            </w:pPr>
          </w:p>
        </w:tc>
        <w:tc>
          <w:tcPr>
            <w:tcW w:w="1994" w:type="dxa"/>
            <w:vMerge/>
            <w:tcBorders>
              <w:top w:val="single" w:sz="4" w:space="0" w:color="auto"/>
              <w:left w:val="single" w:sz="4" w:space="0" w:color="auto"/>
              <w:bottom w:val="single" w:sz="4" w:space="0" w:color="auto"/>
              <w:right w:val="single" w:sz="4" w:space="0" w:color="auto"/>
            </w:tcBorders>
          </w:tcPr>
          <w:p w:rsidR="00372C0D" w:rsidRPr="00EA5FB6" w:rsidRDefault="00372C0D" w:rsidP="00762753">
            <w:pPr>
              <w:ind w:firstLine="0"/>
              <w:rPr>
                <w:rFonts w:ascii="Times New Roman CYR" w:hAnsi="Times New Roman CYR" w:cs="Times New Roman CYR"/>
              </w:rPr>
            </w:pPr>
          </w:p>
        </w:tc>
        <w:tc>
          <w:tcPr>
            <w:tcW w:w="1082" w:type="dxa"/>
            <w:vMerge/>
            <w:tcBorders>
              <w:top w:val="single" w:sz="4" w:space="0" w:color="auto"/>
              <w:left w:val="single" w:sz="4" w:space="0" w:color="auto"/>
              <w:bottom w:val="single" w:sz="4" w:space="0" w:color="auto"/>
              <w:right w:val="single" w:sz="4" w:space="0" w:color="auto"/>
            </w:tcBorders>
          </w:tcPr>
          <w:p w:rsidR="00372C0D" w:rsidRPr="00EA5FB6" w:rsidRDefault="00372C0D" w:rsidP="00762753">
            <w:pPr>
              <w:ind w:firstLine="0"/>
              <w:rPr>
                <w:rFonts w:ascii="Times New Roman CYR" w:hAnsi="Times New Roman CYR" w:cs="Times New Roman CYR"/>
              </w:rPr>
            </w:pPr>
          </w:p>
        </w:tc>
        <w:tc>
          <w:tcPr>
            <w:tcW w:w="997" w:type="dxa"/>
            <w:vMerge/>
            <w:tcBorders>
              <w:top w:val="single" w:sz="4" w:space="0" w:color="auto"/>
              <w:left w:val="single" w:sz="4" w:space="0" w:color="auto"/>
              <w:bottom w:val="single" w:sz="4" w:space="0" w:color="auto"/>
              <w:right w:val="single" w:sz="4" w:space="0" w:color="auto"/>
            </w:tcBorders>
          </w:tcPr>
          <w:p w:rsidR="00372C0D" w:rsidRPr="00EA5FB6" w:rsidRDefault="00372C0D" w:rsidP="00762753">
            <w:pPr>
              <w:ind w:firstLine="0"/>
              <w:rPr>
                <w:rFonts w:ascii="Times New Roman CYR" w:hAnsi="Times New Roman CYR" w:cs="Times New Roman CYR"/>
              </w:rPr>
            </w:pPr>
          </w:p>
        </w:tc>
        <w:tc>
          <w:tcPr>
            <w:tcW w:w="872" w:type="dxa"/>
            <w:tcBorders>
              <w:top w:val="single" w:sz="4" w:space="0" w:color="auto"/>
              <w:left w:val="single" w:sz="4" w:space="0" w:color="auto"/>
              <w:bottom w:val="single" w:sz="4" w:space="0" w:color="auto"/>
              <w:right w:val="single" w:sz="4" w:space="0" w:color="auto"/>
            </w:tcBorders>
          </w:tcPr>
          <w:p w:rsidR="00372C0D" w:rsidRPr="00EA5FB6" w:rsidRDefault="00372C0D" w:rsidP="00762753">
            <w:pPr>
              <w:ind w:firstLine="0"/>
              <w:jc w:val="center"/>
              <w:rPr>
                <w:rFonts w:ascii="Times New Roman CYR" w:hAnsi="Times New Roman CYR" w:cs="Times New Roman CYR"/>
              </w:rPr>
            </w:pPr>
            <w:r w:rsidRPr="00EA5FB6">
              <w:rPr>
                <w:rFonts w:ascii="Times New Roman CYR" w:hAnsi="Times New Roman CYR" w:cs="Times New Roman CYR"/>
              </w:rPr>
              <w:t>х</w:t>
            </w:r>
          </w:p>
        </w:tc>
        <w:tc>
          <w:tcPr>
            <w:tcW w:w="872" w:type="dxa"/>
            <w:tcBorders>
              <w:top w:val="single" w:sz="4" w:space="0" w:color="auto"/>
              <w:left w:val="single" w:sz="4" w:space="0" w:color="auto"/>
              <w:bottom w:val="single" w:sz="4" w:space="0" w:color="auto"/>
              <w:right w:val="single" w:sz="4" w:space="0" w:color="auto"/>
            </w:tcBorders>
          </w:tcPr>
          <w:p w:rsidR="00372C0D" w:rsidRPr="00EA5FB6" w:rsidRDefault="00372C0D" w:rsidP="00762753">
            <w:pPr>
              <w:ind w:firstLine="0"/>
              <w:jc w:val="center"/>
              <w:rPr>
                <w:rFonts w:ascii="Times New Roman CYR" w:hAnsi="Times New Roman CYR" w:cs="Times New Roman CYR"/>
              </w:rPr>
            </w:pPr>
            <w:r w:rsidRPr="00EA5FB6">
              <w:rPr>
                <w:rFonts w:ascii="Times New Roman CYR" w:hAnsi="Times New Roman CYR" w:cs="Times New Roman CYR"/>
              </w:rPr>
              <w:t>х</w:t>
            </w:r>
          </w:p>
        </w:tc>
        <w:tc>
          <w:tcPr>
            <w:tcW w:w="872" w:type="dxa"/>
            <w:tcBorders>
              <w:top w:val="single" w:sz="4" w:space="0" w:color="auto"/>
              <w:left w:val="single" w:sz="4" w:space="0" w:color="auto"/>
              <w:bottom w:val="single" w:sz="4" w:space="0" w:color="auto"/>
              <w:right w:val="single" w:sz="4" w:space="0" w:color="auto"/>
            </w:tcBorders>
          </w:tcPr>
          <w:p w:rsidR="00372C0D" w:rsidRPr="00EA5FB6" w:rsidRDefault="00372C0D" w:rsidP="00762753">
            <w:pPr>
              <w:ind w:firstLine="0"/>
              <w:jc w:val="center"/>
              <w:rPr>
                <w:rFonts w:ascii="Times New Roman CYR" w:hAnsi="Times New Roman CYR" w:cs="Times New Roman CYR"/>
              </w:rPr>
            </w:pPr>
            <w:r w:rsidRPr="00EA5FB6">
              <w:rPr>
                <w:rFonts w:ascii="Times New Roman CYR" w:hAnsi="Times New Roman CYR" w:cs="Times New Roman CYR"/>
              </w:rPr>
              <w:t>х</w:t>
            </w:r>
          </w:p>
        </w:tc>
        <w:tc>
          <w:tcPr>
            <w:tcW w:w="873" w:type="dxa"/>
            <w:tcBorders>
              <w:top w:val="single" w:sz="4" w:space="0" w:color="auto"/>
              <w:left w:val="single" w:sz="4" w:space="0" w:color="auto"/>
              <w:bottom w:val="single" w:sz="4" w:space="0" w:color="auto"/>
              <w:right w:val="single" w:sz="4" w:space="0" w:color="auto"/>
            </w:tcBorders>
          </w:tcPr>
          <w:p w:rsidR="00372C0D" w:rsidRPr="00EA5FB6" w:rsidRDefault="00372C0D" w:rsidP="00762753">
            <w:pPr>
              <w:ind w:firstLine="0"/>
              <w:jc w:val="center"/>
              <w:rPr>
                <w:rFonts w:ascii="Times New Roman CYR" w:hAnsi="Times New Roman CYR" w:cs="Times New Roman CYR"/>
              </w:rPr>
            </w:pPr>
            <w:r w:rsidRPr="00EA5FB6">
              <w:rPr>
                <w:rFonts w:ascii="Times New Roman CYR" w:hAnsi="Times New Roman CYR" w:cs="Times New Roman CYR"/>
              </w:rPr>
              <w:t>х</w:t>
            </w:r>
          </w:p>
        </w:tc>
        <w:tc>
          <w:tcPr>
            <w:tcW w:w="997" w:type="dxa"/>
            <w:tcBorders>
              <w:top w:val="single" w:sz="4" w:space="0" w:color="auto"/>
              <w:left w:val="single" w:sz="4" w:space="0" w:color="auto"/>
              <w:bottom w:val="single" w:sz="4" w:space="0" w:color="auto"/>
              <w:right w:val="single" w:sz="4" w:space="0" w:color="auto"/>
            </w:tcBorders>
          </w:tcPr>
          <w:p w:rsidR="00372C0D" w:rsidRPr="00EA5FB6" w:rsidRDefault="00372C0D" w:rsidP="00762753">
            <w:pPr>
              <w:ind w:firstLine="0"/>
              <w:jc w:val="left"/>
              <w:rPr>
                <w:rFonts w:ascii="Times New Roman CYR" w:hAnsi="Times New Roman CYR" w:cs="Times New Roman CYR"/>
              </w:rPr>
            </w:pPr>
            <w:r w:rsidRPr="00EA5FB6">
              <w:rPr>
                <w:rFonts w:ascii="Times New Roman CYR" w:hAnsi="Times New Roman CYR" w:cs="Times New Roman CYR"/>
              </w:rPr>
              <w:t>федеральный бюджет</w:t>
            </w:r>
          </w:p>
        </w:tc>
        <w:tc>
          <w:tcPr>
            <w:tcW w:w="872" w:type="dxa"/>
            <w:tcBorders>
              <w:top w:val="single" w:sz="4" w:space="0" w:color="auto"/>
              <w:left w:val="single" w:sz="4" w:space="0" w:color="auto"/>
              <w:bottom w:val="single" w:sz="4" w:space="0" w:color="auto"/>
              <w:right w:val="single" w:sz="4" w:space="0" w:color="auto"/>
            </w:tcBorders>
          </w:tcPr>
          <w:p w:rsidR="00372C0D" w:rsidRPr="00EA5FB6" w:rsidRDefault="00372C0D" w:rsidP="00762753">
            <w:pPr>
              <w:ind w:firstLine="0"/>
              <w:jc w:val="center"/>
              <w:rPr>
                <w:rFonts w:ascii="Times New Roman CYR" w:hAnsi="Times New Roman CYR" w:cs="Times New Roman CYR"/>
              </w:rPr>
            </w:pPr>
            <w:r w:rsidRPr="00EA5FB6">
              <w:rPr>
                <w:rFonts w:ascii="Times New Roman CYR" w:hAnsi="Times New Roman CYR" w:cs="Times New Roman CYR"/>
              </w:rPr>
              <w:t>0,0</w:t>
            </w:r>
          </w:p>
        </w:tc>
        <w:tc>
          <w:tcPr>
            <w:tcW w:w="872" w:type="dxa"/>
            <w:tcBorders>
              <w:top w:val="single" w:sz="4" w:space="0" w:color="auto"/>
              <w:left w:val="single" w:sz="4" w:space="0" w:color="auto"/>
              <w:bottom w:val="single" w:sz="4" w:space="0" w:color="auto"/>
              <w:right w:val="single" w:sz="4" w:space="0" w:color="auto"/>
            </w:tcBorders>
          </w:tcPr>
          <w:p w:rsidR="00372C0D" w:rsidRPr="00EA5FB6" w:rsidRDefault="00372C0D" w:rsidP="00762753">
            <w:pPr>
              <w:ind w:firstLine="0"/>
              <w:jc w:val="center"/>
              <w:rPr>
                <w:rFonts w:ascii="Times New Roman CYR" w:hAnsi="Times New Roman CYR" w:cs="Times New Roman CYR"/>
              </w:rPr>
            </w:pPr>
            <w:r w:rsidRPr="00EA5FB6">
              <w:rPr>
                <w:rFonts w:ascii="Times New Roman CYR" w:hAnsi="Times New Roman CYR" w:cs="Times New Roman CYR"/>
              </w:rPr>
              <w:t>0,0</w:t>
            </w:r>
          </w:p>
        </w:tc>
        <w:tc>
          <w:tcPr>
            <w:tcW w:w="872" w:type="dxa"/>
            <w:tcBorders>
              <w:top w:val="single" w:sz="4" w:space="0" w:color="auto"/>
              <w:left w:val="single" w:sz="4" w:space="0" w:color="auto"/>
              <w:bottom w:val="single" w:sz="4" w:space="0" w:color="auto"/>
              <w:right w:val="single" w:sz="4" w:space="0" w:color="auto"/>
            </w:tcBorders>
          </w:tcPr>
          <w:p w:rsidR="00372C0D" w:rsidRPr="00EA5FB6" w:rsidRDefault="00372C0D" w:rsidP="00762753">
            <w:pPr>
              <w:ind w:firstLine="0"/>
              <w:jc w:val="center"/>
              <w:rPr>
                <w:rFonts w:ascii="Times New Roman CYR" w:hAnsi="Times New Roman CYR" w:cs="Times New Roman CYR"/>
              </w:rPr>
            </w:pPr>
            <w:r w:rsidRPr="00EA5FB6">
              <w:rPr>
                <w:rFonts w:ascii="Times New Roman CYR" w:hAnsi="Times New Roman CYR" w:cs="Times New Roman CYR"/>
              </w:rPr>
              <w:t>0,0</w:t>
            </w:r>
          </w:p>
        </w:tc>
        <w:tc>
          <w:tcPr>
            <w:tcW w:w="998" w:type="dxa"/>
            <w:gridSpan w:val="2"/>
            <w:tcBorders>
              <w:top w:val="single" w:sz="4" w:space="0" w:color="auto"/>
              <w:left w:val="single" w:sz="4" w:space="0" w:color="auto"/>
              <w:bottom w:val="single" w:sz="4" w:space="0" w:color="auto"/>
            </w:tcBorders>
          </w:tcPr>
          <w:p w:rsidR="00372C0D" w:rsidRPr="00EA5FB6" w:rsidRDefault="00372C0D" w:rsidP="00762753">
            <w:pPr>
              <w:ind w:firstLine="0"/>
              <w:jc w:val="center"/>
              <w:rPr>
                <w:rFonts w:ascii="Times New Roman CYR" w:hAnsi="Times New Roman CYR" w:cs="Times New Roman CYR"/>
              </w:rPr>
            </w:pPr>
            <w:r w:rsidRPr="00EA5FB6">
              <w:rPr>
                <w:rFonts w:ascii="Times New Roman CYR" w:hAnsi="Times New Roman CYR" w:cs="Times New Roman CYR"/>
              </w:rPr>
              <w:t>0,0</w:t>
            </w:r>
          </w:p>
        </w:tc>
      </w:tr>
      <w:tr w:rsidR="00372C0D" w:rsidRPr="00EA5FB6" w:rsidTr="009432B2">
        <w:tc>
          <w:tcPr>
            <w:tcW w:w="1744" w:type="dxa"/>
            <w:vMerge/>
            <w:tcBorders>
              <w:top w:val="single" w:sz="4" w:space="0" w:color="auto"/>
              <w:bottom w:val="single" w:sz="4" w:space="0" w:color="auto"/>
              <w:right w:val="single" w:sz="4" w:space="0" w:color="auto"/>
            </w:tcBorders>
          </w:tcPr>
          <w:p w:rsidR="00372C0D" w:rsidRPr="00EA5FB6" w:rsidRDefault="00372C0D" w:rsidP="00762753">
            <w:pPr>
              <w:ind w:firstLine="0"/>
              <w:rPr>
                <w:rFonts w:ascii="Times New Roman CYR" w:hAnsi="Times New Roman CYR" w:cs="Times New Roman CYR"/>
              </w:rPr>
            </w:pPr>
          </w:p>
        </w:tc>
        <w:tc>
          <w:tcPr>
            <w:tcW w:w="1994" w:type="dxa"/>
            <w:vMerge/>
            <w:tcBorders>
              <w:top w:val="single" w:sz="4" w:space="0" w:color="auto"/>
              <w:left w:val="single" w:sz="4" w:space="0" w:color="auto"/>
              <w:bottom w:val="single" w:sz="4" w:space="0" w:color="auto"/>
              <w:right w:val="single" w:sz="4" w:space="0" w:color="auto"/>
            </w:tcBorders>
          </w:tcPr>
          <w:p w:rsidR="00372C0D" w:rsidRPr="00EA5FB6" w:rsidRDefault="00372C0D" w:rsidP="00762753">
            <w:pPr>
              <w:ind w:firstLine="0"/>
              <w:rPr>
                <w:rFonts w:ascii="Times New Roman CYR" w:hAnsi="Times New Roman CYR" w:cs="Times New Roman CYR"/>
              </w:rPr>
            </w:pPr>
          </w:p>
        </w:tc>
        <w:tc>
          <w:tcPr>
            <w:tcW w:w="1082" w:type="dxa"/>
            <w:vMerge/>
            <w:tcBorders>
              <w:top w:val="single" w:sz="4" w:space="0" w:color="auto"/>
              <w:left w:val="single" w:sz="4" w:space="0" w:color="auto"/>
              <w:bottom w:val="single" w:sz="4" w:space="0" w:color="auto"/>
              <w:right w:val="single" w:sz="4" w:space="0" w:color="auto"/>
            </w:tcBorders>
          </w:tcPr>
          <w:p w:rsidR="00372C0D" w:rsidRPr="00EA5FB6" w:rsidRDefault="00372C0D" w:rsidP="00762753">
            <w:pPr>
              <w:ind w:firstLine="0"/>
              <w:rPr>
                <w:rFonts w:ascii="Times New Roman CYR" w:hAnsi="Times New Roman CYR" w:cs="Times New Roman CYR"/>
              </w:rPr>
            </w:pPr>
          </w:p>
        </w:tc>
        <w:tc>
          <w:tcPr>
            <w:tcW w:w="997" w:type="dxa"/>
            <w:vMerge/>
            <w:tcBorders>
              <w:top w:val="single" w:sz="4" w:space="0" w:color="auto"/>
              <w:left w:val="single" w:sz="4" w:space="0" w:color="auto"/>
              <w:bottom w:val="single" w:sz="4" w:space="0" w:color="auto"/>
              <w:right w:val="single" w:sz="4" w:space="0" w:color="auto"/>
            </w:tcBorders>
          </w:tcPr>
          <w:p w:rsidR="00372C0D" w:rsidRPr="00EA5FB6" w:rsidRDefault="00372C0D" w:rsidP="00762753">
            <w:pPr>
              <w:ind w:firstLine="0"/>
              <w:rPr>
                <w:rFonts w:ascii="Times New Roman CYR" w:hAnsi="Times New Roman CYR" w:cs="Times New Roman CYR"/>
              </w:rPr>
            </w:pPr>
          </w:p>
        </w:tc>
        <w:tc>
          <w:tcPr>
            <w:tcW w:w="872" w:type="dxa"/>
            <w:tcBorders>
              <w:top w:val="single" w:sz="4" w:space="0" w:color="auto"/>
              <w:left w:val="single" w:sz="4" w:space="0" w:color="auto"/>
              <w:bottom w:val="single" w:sz="4" w:space="0" w:color="auto"/>
              <w:right w:val="single" w:sz="4" w:space="0" w:color="auto"/>
            </w:tcBorders>
          </w:tcPr>
          <w:p w:rsidR="00372C0D" w:rsidRPr="00EA5FB6" w:rsidRDefault="00372C0D" w:rsidP="007C20FA">
            <w:pPr>
              <w:ind w:firstLine="0"/>
              <w:jc w:val="center"/>
              <w:rPr>
                <w:rFonts w:ascii="Times New Roman CYR" w:hAnsi="Times New Roman CYR" w:cs="Times New Roman CYR"/>
              </w:rPr>
            </w:pPr>
            <w:r w:rsidRPr="00EA5FB6">
              <w:rPr>
                <w:rFonts w:ascii="Times New Roman CYR" w:hAnsi="Times New Roman CYR" w:cs="Times New Roman CYR"/>
              </w:rPr>
              <w:t>х</w:t>
            </w:r>
          </w:p>
        </w:tc>
        <w:tc>
          <w:tcPr>
            <w:tcW w:w="872" w:type="dxa"/>
            <w:tcBorders>
              <w:top w:val="single" w:sz="4" w:space="0" w:color="auto"/>
              <w:left w:val="single" w:sz="4" w:space="0" w:color="auto"/>
              <w:bottom w:val="single" w:sz="4" w:space="0" w:color="auto"/>
              <w:right w:val="single" w:sz="4" w:space="0" w:color="auto"/>
            </w:tcBorders>
          </w:tcPr>
          <w:p w:rsidR="00372C0D" w:rsidRPr="00EA5FB6" w:rsidRDefault="00372C0D" w:rsidP="007C20FA">
            <w:pPr>
              <w:ind w:firstLine="0"/>
              <w:jc w:val="center"/>
              <w:rPr>
                <w:rFonts w:ascii="Times New Roman CYR" w:hAnsi="Times New Roman CYR" w:cs="Times New Roman CYR"/>
              </w:rPr>
            </w:pPr>
            <w:r w:rsidRPr="00EA5FB6">
              <w:rPr>
                <w:rFonts w:ascii="Times New Roman CYR" w:hAnsi="Times New Roman CYR" w:cs="Times New Roman CYR"/>
              </w:rPr>
              <w:t>х</w:t>
            </w:r>
          </w:p>
        </w:tc>
        <w:tc>
          <w:tcPr>
            <w:tcW w:w="872" w:type="dxa"/>
            <w:tcBorders>
              <w:top w:val="single" w:sz="4" w:space="0" w:color="auto"/>
              <w:left w:val="single" w:sz="4" w:space="0" w:color="auto"/>
              <w:bottom w:val="single" w:sz="4" w:space="0" w:color="auto"/>
              <w:right w:val="single" w:sz="4" w:space="0" w:color="auto"/>
            </w:tcBorders>
          </w:tcPr>
          <w:p w:rsidR="00372C0D" w:rsidRPr="00EA5FB6" w:rsidRDefault="00372C0D" w:rsidP="007C20FA">
            <w:pPr>
              <w:ind w:firstLine="0"/>
              <w:jc w:val="center"/>
              <w:rPr>
                <w:rFonts w:ascii="Times New Roman CYR" w:hAnsi="Times New Roman CYR" w:cs="Times New Roman CYR"/>
              </w:rPr>
            </w:pPr>
            <w:r w:rsidRPr="00EA5FB6">
              <w:rPr>
                <w:rFonts w:ascii="Times New Roman CYR" w:hAnsi="Times New Roman CYR" w:cs="Times New Roman CYR"/>
              </w:rPr>
              <w:t>х</w:t>
            </w:r>
          </w:p>
        </w:tc>
        <w:tc>
          <w:tcPr>
            <w:tcW w:w="873" w:type="dxa"/>
            <w:tcBorders>
              <w:top w:val="single" w:sz="4" w:space="0" w:color="auto"/>
              <w:left w:val="single" w:sz="4" w:space="0" w:color="auto"/>
              <w:bottom w:val="single" w:sz="4" w:space="0" w:color="auto"/>
              <w:right w:val="single" w:sz="4" w:space="0" w:color="auto"/>
            </w:tcBorders>
          </w:tcPr>
          <w:p w:rsidR="00372C0D" w:rsidRPr="00EA5FB6" w:rsidRDefault="00372C0D" w:rsidP="007C20FA">
            <w:pPr>
              <w:ind w:firstLine="0"/>
              <w:jc w:val="center"/>
              <w:rPr>
                <w:rFonts w:ascii="Times New Roman CYR" w:hAnsi="Times New Roman CYR" w:cs="Times New Roman CYR"/>
              </w:rPr>
            </w:pPr>
            <w:r w:rsidRPr="00EA5FB6">
              <w:rPr>
                <w:rFonts w:ascii="Times New Roman CYR" w:hAnsi="Times New Roman CYR" w:cs="Times New Roman CYR"/>
              </w:rPr>
              <w:t>х</w:t>
            </w:r>
          </w:p>
        </w:tc>
        <w:tc>
          <w:tcPr>
            <w:tcW w:w="997" w:type="dxa"/>
            <w:tcBorders>
              <w:top w:val="single" w:sz="4" w:space="0" w:color="auto"/>
              <w:left w:val="single" w:sz="4" w:space="0" w:color="auto"/>
              <w:bottom w:val="single" w:sz="4" w:space="0" w:color="auto"/>
              <w:right w:val="single" w:sz="4" w:space="0" w:color="auto"/>
            </w:tcBorders>
          </w:tcPr>
          <w:p w:rsidR="00372C0D" w:rsidRPr="00EA5FB6" w:rsidRDefault="00372C0D" w:rsidP="00762753">
            <w:pPr>
              <w:ind w:firstLine="0"/>
              <w:jc w:val="left"/>
              <w:rPr>
                <w:rFonts w:ascii="Times New Roman CYR" w:hAnsi="Times New Roman CYR" w:cs="Times New Roman CYR"/>
              </w:rPr>
            </w:pPr>
            <w:r w:rsidRPr="00EA5FB6">
              <w:rPr>
                <w:rFonts w:ascii="Times New Roman CYR" w:hAnsi="Times New Roman CYR" w:cs="Times New Roman CYR"/>
              </w:rPr>
              <w:t>республиканский бюджет Чувашской Республики</w:t>
            </w:r>
          </w:p>
        </w:tc>
        <w:tc>
          <w:tcPr>
            <w:tcW w:w="872" w:type="dxa"/>
            <w:tcBorders>
              <w:top w:val="single" w:sz="4" w:space="0" w:color="auto"/>
              <w:left w:val="single" w:sz="4" w:space="0" w:color="auto"/>
              <w:bottom w:val="single" w:sz="4" w:space="0" w:color="auto"/>
              <w:right w:val="single" w:sz="4" w:space="0" w:color="auto"/>
            </w:tcBorders>
          </w:tcPr>
          <w:p w:rsidR="00372C0D" w:rsidRPr="00EA5FB6" w:rsidRDefault="00372C0D" w:rsidP="00762753">
            <w:pPr>
              <w:ind w:firstLine="0"/>
              <w:jc w:val="center"/>
              <w:rPr>
                <w:rFonts w:ascii="Times New Roman CYR" w:hAnsi="Times New Roman CYR" w:cs="Times New Roman CYR"/>
              </w:rPr>
            </w:pPr>
            <w:r w:rsidRPr="00EA5FB6">
              <w:rPr>
                <w:rFonts w:ascii="Times New Roman CYR" w:hAnsi="Times New Roman CYR" w:cs="Times New Roman CYR"/>
              </w:rPr>
              <w:t>0,0</w:t>
            </w:r>
          </w:p>
        </w:tc>
        <w:tc>
          <w:tcPr>
            <w:tcW w:w="872" w:type="dxa"/>
            <w:tcBorders>
              <w:top w:val="single" w:sz="4" w:space="0" w:color="auto"/>
              <w:left w:val="single" w:sz="4" w:space="0" w:color="auto"/>
              <w:bottom w:val="single" w:sz="4" w:space="0" w:color="auto"/>
              <w:right w:val="single" w:sz="4" w:space="0" w:color="auto"/>
            </w:tcBorders>
          </w:tcPr>
          <w:p w:rsidR="00372C0D" w:rsidRPr="00EA5FB6" w:rsidRDefault="00372C0D" w:rsidP="00762753">
            <w:pPr>
              <w:ind w:firstLine="0"/>
              <w:jc w:val="center"/>
              <w:rPr>
                <w:rFonts w:ascii="Times New Roman CYR" w:hAnsi="Times New Roman CYR" w:cs="Times New Roman CYR"/>
              </w:rPr>
            </w:pPr>
            <w:r w:rsidRPr="00EA5FB6">
              <w:rPr>
                <w:rFonts w:ascii="Times New Roman CYR" w:hAnsi="Times New Roman CYR" w:cs="Times New Roman CYR"/>
              </w:rPr>
              <w:t>0,0</w:t>
            </w:r>
          </w:p>
        </w:tc>
        <w:tc>
          <w:tcPr>
            <w:tcW w:w="872" w:type="dxa"/>
            <w:tcBorders>
              <w:top w:val="single" w:sz="4" w:space="0" w:color="auto"/>
              <w:left w:val="single" w:sz="4" w:space="0" w:color="auto"/>
              <w:bottom w:val="single" w:sz="4" w:space="0" w:color="auto"/>
              <w:right w:val="single" w:sz="4" w:space="0" w:color="auto"/>
            </w:tcBorders>
          </w:tcPr>
          <w:p w:rsidR="00372C0D" w:rsidRPr="00EA5FB6" w:rsidRDefault="00372C0D" w:rsidP="00762753">
            <w:pPr>
              <w:ind w:firstLine="0"/>
              <w:jc w:val="center"/>
              <w:rPr>
                <w:rFonts w:ascii="Times New Roman CYR" w:hAnsi="Times New Roman CYR" w:cs="Times New Roman CYR"/>
              </w:rPr>
            </w:pPr>
            <w:r w:rsidRPr="00EA5FB6">
              <w:rPr>
                <w:rFonts w:ascii="Times New Roman CYR" w:hAnsi="Times New Roman CYR" w:cs="Times New Roman CYR"/>
              </w:rPr>
              <w:t>0,0</w:t>
            </w:r>
          </w:p>
        </w:tc>
        <w:tc>
          <w:tcPr>
            <w:tcW w:w="998" w:type="dxa"/>
            <w:gridSpan w:val="2"/>
            <w:tcBorders>
              <w:top w:val="single" w:sz="4" w:space="0" w:color="auto"/>
              <w:left w:val="single" w:sz="4" w:space="0" w:color="auto"/>
              <w:bottom w:val="single" w:sz="4" w:space="0" w:color="auto"/>
            </w:tcBorders>
          </w:tcPr>
          <w:p w:rsidR="00372C0D" w:rsidRPr="00EA5FB6" w:rsidRDefault="00372C0D" w:rsidP="00762753">
            <w:pPr>
              <w:ind w:firstLine="0"/>
              <w:jc w:val="center"/>
              <w:rPr>
                <w:rFonts w:ascii="Times New Roman CYR" w:hAnsi="Times New Roman CYR" w:cs="Times New Roman CYR"/>
              </w:rPr>
            </w:pPr>
            <w:r w:rsidRPr="00EA5FB6">
              <w:rPr>
                <w:rFonts w:ascii="Times New Roman CYR" w:hAnsi="Times New Roman CYR" w:cs="Times New Roman CYR"/>
              </w:rPr>
              <w:t>0,0</w:t>
            </w:r>
          </w:p>
        </w:tc>
      </w:tr>
      <w:tr w:rsidR="00372C0D" w:rsidRPr="00EA5FB6" w:rsidTr="009432B2">
        <w:tc>
          <w:tcPr>
            <w:tcW w:w="1744" w:type="dxa"/>
            <w:vMerge/>
            <w:tcBorders>
              <w:top w:val="single" w:sz="4" w:space="0" w:color="auto"/>
              <w:bottom w:val="single" w:sz="4" w:space="0" w:color="auto"/>
              <w:right w:val="single" w:sz="4" w:space="0" w:color="auto"/>
            </w:tcBorders>
          </w:tcPr>
          <w:p w:rsidR="00372C0D" w:rsidRPr="00EA5FB6" w:rsidRDefault="00372C0D" w:rsidP="00762753">
            <w:pPr>
              <w:ind w:firstLine="0"/>
              <w:rPr>
                <w:rFonts w:ascii="Times New Roman CYR" w:hAnsi="Times New Roman CYR" w:cs="Times New Roman CYR"/>
              </w:rPr>
            </w:pPr>
          </w:p>
        </w:tc>
        <w:tc>
          <w:tcPr>
            <w:tcW w:w="1994" w:type="dxa"/>
            <w:vMerge/>
            <w:tcBorders>
              <w:top w:val="single" w:sz="4" w:space="0" w:color="auto"/>
              <w:left w:val="single" w:sz="4" w:space="0" w:color="auto"/>
              <w:bottom w:val="single" w:sz="4" w:space="0" w:color="auto"/>
              <w:right w:val="single" w:sz="4" w:space="0" w:color="auto"/>
            </w:tcBorders>
          </w:tcPr>
          <w:p w:rsidR="00372C0D" w:rsidRPr="00EA5FB6" w:rsidRDefault="00372C0D" w:rsidP="00762753">
            <w:pPr>
              <w:ind w:firstLine="0"/>
              <w:rPr>
                <w:rFonts w:ascii="Times New Roman CYR" w:hAnsi="Times New Roman CYR" w:cs="Times New Roman CYR"/>
              </w:rPr>
            </w:pPr>
          </w:p>
        </w:tc>
        <w:tc>
          <w:tcPr>
            <w:tcW w:w="1082" w:type="dxa"/>
            <w:vMerge/>
            <w:tcBorders>
              <w:top w:val="single" w:sz="4" w:space="0" w:color="auto"/>
              <w:left w:val="single" w:sz="4" w:space="0" w:color="auto"/>
              <w:bottom w:val="single" w:sz="4" w:space="0" w:color="auto"/>
              <w:right w:val="single" w:sz="4" w:space="0" w:color="auto"/>
            </w:tcBorders>
          </w:tcPr>
          <w:p w:rsidR="00372C0D" w:rsidRPr="00EA5FB6" w:rsidRDefault="00372C0D" w:rsidP="00762753">
            <w:pPr>
              <w:ind w:firstLine="0"/>
              <w:rPr>
                <w:rFonts w:ascii="Times New Roman CYR" w:hAnsi="Times New Roman CYR" w:cs="Times New Roman CYR"/>
              </w:rPr>
            </w:pPr>
          </w:p>
        </w:tc>
        <w:tc>
          <w:tcPr>
            <w:tcW w:w="997" w:type="dxa"/>
            <w:vMerge/>
            <w:tcBorders>
              <w:top w:val="single" w:sz="4" w:space="0" w:color="auto"/>
              <w:left w:val="single" w:sz="4" w:space="0" w:color="auto"/>
              <w:bottom w:val="single" w:sz="4" w:space="0" w:color="auto"/>
              <w:right w:val="single" w:sz="4" w:space="0" w:color="auto"/>
            </w:tcBorders>
          </w:tcPr>
          <w:p w:rsidR="00372C0D" w:rsidRPr="00EA5FB6" w:rsidRDefault="00372C0D" w:rsidP="00762753">
            <w:pPr>
              <w:ind w:firstLine="0"/>
              <w:rPr>
                <w:rFonts w:ascii="Times New Roman CYR" w:hAnsi="Times New Roman CYR" w:cs="Times New Roman CYR"/>
              </w:rPr>
            </w:pPr>
          </w:p>
        </w:tc>
        <w:tc>
          <w:tcPr>
            <w:tcW w:w="872" w:type="dxa"/>
            <w:tcBorders>
              <w:top w:val="single" w:sz="4" w:space="0" w:color="auto"/>
              <w:left w:val="single" w:sz="4" w:space="0" w:color="auto"/>
              <w:bottom w:val="single" w:sz="4" w:space="0" w:color="auto"/>
              <w:right w:val="single" w:sz="4" w:space="0" w:color="auto"/>
            </w:tcBorders>
          </w:tcPr>
          <w:p w:rsidR="00372C0D" w:rsidRPr="00EA5FB6" w:rsidRDefault="00372C0D" w:rsidP="00762753">
            <w:pPr>
              <w:ind w:firstLine="0"/>
              <w:jc w:val="center"/>
              <w:rPr>
                <w:rFonts w:ascii="Times New Roman CYR" w:hAnsi="Times New Roman CYR" w:cs="Times New Roman CYR"/>
              </w:rPr>
            </w:pPr>
            <w:r w:rsidRPr="00EA5FB6">
              <w:rPr>
                <w:rFonts w:ascii="Times New Roman CYR" w:hAnsi="Times New Roman CYR" w:cs="Times New Roman CYR"/>
              </w:rPr>
              <w:t>х</w:t>
            </w:r>
          </w:p>
        </w:tc>
        <w:tc>
          <w:tcPr>
            <w:tcW w:w="872" w:type="dxa"/>
            <w:tcBorders>
              <w:top w:val="single" w:sz="4" w:space="0" w:color="auto"/>
              <w:left w:val="single" w:sz="4" w:space="0" w:color="auto"/>
              <w:bottom w:val="single" w:sz="4" w:space="0" w:color="auto"/>
              <w:right w:val="single" w:sz="4" w:space="0" w:color="auto"/>
            </w:tcBorders>
          </w:tcPr>
          <w:p w:rsidR="00372C0D" w:rsidRPr="00EA5FB6" w:rsidRDefault="00372C0D" w:rsidP="00762753">
            <w:pPr>
              <w:ind w:firstLine="0"/>
              <w:jc w:val="center"/>
              <w:rPr>
                <w:rFonts w:ascii="Times New Roman CYR" w:hAnsi="Times New Roman CYR" w:cs="Times New Roman CYR"/>
              </w:rPr>
            </w:pPr>
            <w:r w:rsidRPr="00EA5FB6">
              <w:rPr>
                <w:rFonts w:ascii="Times New Roman CYR" w:hAnsi="Times New Roman CYR" w:cs="Times New Roman CYR"/>
              </w:rPr>
              <w:t>х</w:t>
            </w:r>
          </w:p>
        </w:tc>
        <w:tc>
          <w:tcPr>
            <w:tcW w:w="872" w:type="dxa"/>
            <w:tcBorders>
              <w:top w:val="single" w:sz="4" w:space="0" w:color="auto"/>
              <w:left w:val="single" w:sz="4" w:space="0" w:color="auto"/>
              <w:bottom w:val="single" w:sz="4" w:space="0" w:color="auto"/>
              <w:right w:val="single" w:sz="4" w:space="0" w:color="auto"/>
            </w:tcBorders>
          </w:tcPr>
          <w:p w:rsidR="00372C0D" w:rsidRPr="00EA5FB6" w:rsidRDefault="00372C0D" w:rsidP="00762753">
            <w:pPr>
              <w:ind w:firstLine="0"/>
              <w:jc w:val="center"/>
              <w:rPr>
                <w:rFonts w:ascii="Times New Roman CYR" w:hAnsi="Times New Roman CYR" w:cs="Times New Roman CYR"/>
              </w:rPr>
            </w:pPr>
            <w:r w:rsidRPr="00EA5FB6">
              <w:rPr>
                <w:rFonts w:ascii="Times New Roman CYR" w:hAnsi="Times New Roman CYR" w:cs="Times New Roman CYR"/>
              </w:rPr>
              <w:t>х</w:t>
            </w:r>
          </w:p>
        </w:tc>
        <w:tc>
          <w:tcPr>
            <w:tcW w:w="873" w:type="dxa"/>
            <w:tcBorders>
              <w:top w:val="single" w:sz="4" w:space="0" w:color="auto"/>
              <w:left w:val="single" w:sz="4" w:space="0" w:color="auto"/>
              <w:bottom w:val="single" w:sz="4" w:space="0" w:color="auto"/>
              <w:right w:val="single" w:sz="4" w:space="0" w:color="auto"/>
            </w:tcBorders>
          </w:tcPr>
          <w:p w:rsidR="00372C0D" w:rsidRPr="00EA5FB6" w:rsidRDefault="00372C0D" w:rsidP="00762753">
            <w:pPr>
              <w:ind w:firstLine="0"/>
              <w:jc w:val="center"/>
              <w:rPr>
                <w:rFonts w:ascii="Times New Roman CYR" w:hAnsi="Times New Roman CYR" w:cs="Times New Roman CYR"/>
              </w:rPr>
            </w:pPr>
            <w:r w:rsidRPr="00EA5FB6">
              <w:rPr>
                <w:rFonts w:ascii="Times New Roman CYR" w:hAnsi="Times New Roman CYR" w:cs="Times New Roman CYR"/>
              </w:rPr>
              <w:t>х</w:t>
            </w:r>
          </w:p>
        </w:tc>
        <w:tc>
          <w:tcPr>
            <w:tcW w:w="997" w:type="dxa"/>
            <w:tcBorders>
              <w:top w:val="single" w:sz="4" w:space="0" w:color="auto"/>
              <w:left w:val="single" w:sz="4" w:space="0" w:color="auto"/>
              <w:bottom w:val="single" w:sz="4" w:space="0" w:color="auto"/>
              <w:right w:val="single" w:sz="4" w:space="0" w:color="auto"/>
            </w:tcBorders>
          </w:tcPr>
          <w:p w:rsidR="00372C0D" w:rsidRPr="00EA5FB6" w:rsidRDefault="00372C0D" w:rsidP="00762753">
            <w:pPr>
              <w:ind w:firstLine="0"/>
              <w:jc w:val="left"/>
              <w:rPr>
                <w:rFonts w:ascii="Times New Roman CYR" w:hAnsi="Times New Roman CYR" w:cs="Times New Roman CYR"/>
              </w:rPr>
            </w:pPr>
            <w:r w:rsidRPr="00EA5FB6">
              <w:rPr>
                <w:rFonts w:ascii="Times New Roman" w:eastAsia="Times New Roman" w:hAnsi="Times New Roman" w:cs="Times New Roman"/>
              </w:rPr>
              <w:t>бюджет Янтиковского муниципального округа</w:t>
            </w:r>
          </w:p>
        </w:tc>
        <w:tc>
          <w:tcPr>
            <w:tcW w:w="872" w:type="dxa"/>
            <w:tcBorders>
              <w:top w:val="single" w:sz="4" w:space="0" w:color="auto"/>
              <w:left w:val="single" w:sz="4" w:space="0" w:color="auto"/>
              <w:bottom w:val="single" w:sz="4" w:space="0" w:color="auto"/>
              <w:right w:val="single" w:sz="4" w:space="0" w:color="auto"/>
            </w:tcBorders>
          </w:tcPr>
          <w:p w:rsidR="00372C0D" w:rsidRPr="00EA5FB6" w:rsidRDefault="00372C0D" w:rsidP="00762753">
            <w:pPr>
              <w:ind w:firstLine="0"/>
              <w:jc w:val="center"/>
              <w:rPr>
                <w:rFonts w:ascii="Times New Roman CYR" w:hAnsi="Times New Roman CYR" w:cs="Times New Roman CYR"/>
              </w:rPr>
            </w:pPr>
            <w:r w:rsidRPr="00EA5FB6">
              <w:rPr>
                <w:rFonts w:ascii="Times New Roman CYR" w:hAnsi="Times New Roman CYR" w:cs="Times New Roman CYR"/>
              </w:rPr>
              <w:t>0,0</w:t>
            </w:r>
          </w:p>
        </w:tc>
        <w:tc>
          <w:tcPr>
            <w:tcW w:w="872" w:type="dxa"/>
            <w:tcBorders>
              <w:top w:val="single" w:sz="4" w:space="0" w:color="auto"/>
              <w:left w:val="single" w:sz="4" w:space="0" w:color="auto"/>
              <w:bottom w:val="single" w:sz="4" w:space="0" w:color="auto"/>
              <w:right w:val="single" w:sz="4" w:space="0" w:color="auto"/>
            </w:tcBorders>
          </w:tcPr>
          <w:p w:rsidR="00372C0D" w:rsidRPr="00EA5FB6" w:rsidRDefault="00372C0D" w:rsidP="00762753">
            <w:pPr>
              <w:ind w:firstLine="0"/>
              <w:jc w:val="center"/>
              <w:rPr>
                <w:rFonts w:ascii="Times New Roman CYR" w:hAnsi="Times New Roman CYR" w:cs="Times New Roman CYR"/>
              </w:rPr>
            </w:pPr>
            <w:r w:rsidRPr="00EA5FB6">
              <w:rPr>
                <w:rFonts w:ascii="Times New Roman CYR" w:hAnsi="Times New Roman CYR" w:cs="Times New Roman CYR"/>
              </w:rPr>
              <w:t>0,0</w:t>
            </w:r>
          </w:p>
        </w:tc>
        <w:tc>
          <w:tcPr>
            <w:tcW w:w="872" w:type="dxa"/>
            <w:tcBorders>
              <w:top w:val="single" w:sz="4" w:space="0" w:color="auto"/>
              <w:left w:val="single" w:sz="4" w:space="0" w:color="auto"/>
              <w:bottom w:val="single" w:sz="4" w:space="0" w:color="auto"/>
              <w:right w:val="single" w:sz="4" w:space="0" w:color="auto"/>
            </w:tcBorders>
          </w:tcPr>
          <w:p w:rsidR="00372C0D" w:rsidRPr="00EA5FB6" w:rsidRDefault="00372C0D" w:rsidP="00762753">
            <w:pPr>
              <w:ind w:firstLine="0"/>
              <w:jc w:val="center"/>
              <w:rPr>
                <w:rFonts w:ascii="Times New Roman CYR" w:hAnsi="Times New Roman CYR" w:cs="Times New Roman CYR"/>
              </w:rPr>
            </w:pPr>
            <w:r w:rsidRPr="00EA5FB6">
              <w:rPr>
                <w:rFonts w:ascii="Times New Roman CYR" w:hAnsi="Times New Roman CYR" w:cs="Times New Roman CYR"/>
              </w:rPr>
              <w:t>0,0</w:t>
            </w:r>
          </w:p>
        </w:tc>
        <w:tc>
          <w:tcPr>
            <w:tcW w:w="998" w:type="dxa"/>
            <w:gridSpan w:val="2"/>
            <w:tcBorders>
              <w:top w:val="single" w:sz="4" w:space="0" w:color="auto"/>
              <w:left w:val="single" w:sz="4" w:space="0" w:color="auto"/>
              <w:bottom w:val="single" w:sz="4" w:space="0" w:color="auto"/>
            </w:tcBorders>
          </w:tcPr>
          <w:p w:rsidR="00372C0D" w:rsidRPr="00EA5FB6" w:rsidRDefault="00372C0D" w:rsidP="00762753">
            <w:pPr>
              <w:ind w:firstLine="0"/>
              <w:jc w:val="center"/>
              <w:rPr>
                <w:rFonts w:ascii="Times New Roman CYR" w:hAnsi="Times New Roman CYR" w:cs="Times New Roman CYR"/>
              </w:rPr>
            </w:pPr>
            <w:r w:rsidRPr="00EA5FB6">
              <w:rPr>
                <w:rFonts w:ascii="Times New Roman CYR" w:hAnsi="Times New Roman CYR" w:cs="Times New Roman CYR"/>
              </w:rPr>
              <w:t>0,0</w:t>
            </w:r>
          </w:p>
        </w:tc>
      </w:tr>
      <w:tr w:rsidR="00372C0D" w:rsidRPr="00D44F98" w:rsidTr="009432B2">
        <w:tc>
          <w:tcPr>
            <w:tcW w:w="1744" w:type="dxa"/>
            <w:vMerge/>
            <w:tcBorders>
              <w:top w:val="single" w:sz="4" w:space="0" w:color="auto"/>
              <w:bottom w:val="single" w:sz="4" w:space="0" w:color="auto"/>
              <w:right w:val="single" w:sz="4" w:space="0" w:color="auto"/>
            </w:tcBorders>
          </w:tcPr>
          <w:p w:rsidR="00372C0D" w:rsidRPr="00EA5FB6" w:rsidRDefault="00372C0D" w:rsidP="00762753">
            <w:pPr>
              <w:ind w:firstLine="0"/>
              <w:rPr>
                <w:rFonts w:ascii="Times New Roman CYR" w:hAnsi="Times New Roman CYR" w:cs="Times New Roman CYR"/>
              </w:rPr>
            </w:pPr>
          </w:p>
        </w:tc>
        <w:tc>
          <w:tcPr>
            <w:tcW w:w="1994" w:type="dxa"/>
            <w:vMerge/>
            <w:tcBorders>
              <w:top w:val="single" w:sz="4" w:space="0" w:color="auto"/>
              <w:left w:val="single" w:sz="4" w:space="0" w:color="auto"/>
              <w:bottom w:val="single" w:sz="4" w:space="0" w:color="auto"/>
              <w:right w:val="single" w:sz="4" w:space="0" w:color="auto"/>
            </w:tcBorders>
          </w:tcPr>
          <w:p w:rsidR="00372C0D" w:rsidRPr="00EA5FB6" w:rsidRDefault="00372C0D" w:rsidP="00762753">
            <w:pPr>
              <w:ind w:firstLine="0"/>
              <w:rPr>
                <w:rFonts w:ascii="Times New Roman CYR" w:hAnsi="Times New Roman CYR" w:cs="Times New Roman CYR"/>
              </w:rPr>
            </w:pPr>
          </w:p>
        </w:tc>
        <w:tc>
          <w:tcPr>
            <w:tcW w:w="1082" w:type="dxa"/>
            <w:vMerge/>
            <w:tcBorders>
              <w:top w:val="single" w:sz="4" w:space="0" w:color="auto"/>
              <w:left w:val="single" w:sz="4" w:space="0" w:color="auto"/>
              <w:bottom w:val="single" w:sz="4" w:space="0" w:color="auto"/>
              <w:right w:val="single" w:sz="4" w:space="0" w:color="auto"/>
            </w:tcBorders>
          </w:tcPr>
          <w:p w:rsidR="00372C0D" w:rsidRPr="00EA5FB6" w:rsidRDefault="00372C0D" w:rsidP="00762753">
            <w:pPr>
              <w:ind w:firstLine="0"/>
              <w:rPr>
                <w:rFonts w:ascii="Times New Roman CYR" w:hAnsi="Times New Roman CYR" w:cs="Times New Roman CYR"/>
              </w:rPr>
            </w:pPr>
          </w:p>
        </w:tc>
        <w:tc>
          <w:tcPr>
            <w:tcW w:w="997" w:type="dxa"/>
            <w:vMerge/>
            <w:tcBorders>
              <w:top w:val="single" w:sz="4" w:space="0" w:color="auto"/>
              <w:left w:val="single" w:sz="4" w:space="0" w:color="auto"/>
              <w:bottom w:val="single" w:sz="4" w:space="0" w:color="auto"/>
              <w:right w:val="single" w:sz="4" w:space="0" w:color="auto"/>
            </w:tcBorders>
          </w:tcPr>
          <w:p w:rsidR="00372C0D" w:rsidRPr="00EA5FB6" w:rsidRDefault="00372C0D" w:rsidP="00762753">
            <w:pPr>
              <w:ind w:firstLine="0"/>
              <w:rPr>
                <w:rFonts w:ascii="Times New Roman CYR" w:hAnsi="Times New Roman CYR" w:cs="Times New Roman CYR"/>
              </w:rPr>
            </w:pPr>
          </w:p>
        </w:tc>
        <w:tc>
          <w:tcPr>
            <w:tcW w:w="872" w:type="dxa"/>
            <w:tcBorders>
              <w:top w:val="single" w:sz="4" w:space="0" w:color="auto"/>
              <w:left w:val="single" w:sz="4" w:space="0" w:color="auto"/>
              <w:bottom w:val="single" w:sz="4" w:space="0" w:color="auto"/>
              <w:right w:val="single" w:sz="4" w:space="0" w:color="auto"/>
            </w:tcBorders>
          </w:tcPr>
          <w:p w:rsidR="00372C0D" w:rsidRPr="00EA5FB6" w:rsidRDefault="00372C0D" w:rsidP="00762753">
            <w:pPr>
              <w:ind w:firstLine="0"/>
              <w:jc w:val="center"/>
              <w:rPr>
                <w:rFonts w:ascii="Times New Roman CYR" w:hAnsi="Times New Roman CYR" w:cs="Times New Roman CYR"/>
              </w:rPr>
            </w:pPr>
            <w:r w:rsidRPr="00EA5FB6">
              <w:rPr>
                <w:rFonts w:ascii="Times New Roman CYR" w:hAnsi="Times New Roman CYR" w:cs="Times New Roman CYR"/>
              </w:rPr>
              <w:t>х</w:t>
            </w:r>
          </w:p>
        </w:tc>
        <w:tc>
          <w:tcPr>
            <w:tcW w:w="872" w:type="dxa"/>
            <w:tcBorders>
              <w:top w:val="single" w:sz="4" w:space="0" w:color="auto"/>
              <w:left w:val="single" w:sz="4" w:space="0" w:color="auto"/>
              <w:bottom w:val="single" w:sz="4" w:space="0" w:color="auto"/>
              <w:right w:val="single" w:sz="4" w:space="0" w:color="auto"/>
            </w:tcBorders>
          </w:tcPr>
          <w:p w:rsidR="00372C0D" w:rsidRPr="00EA5FB6" w:rsidRDefault="00372C0D" w:rsidP="00762753">
            <w:pPr>
              <w:ind w:firstLine="0"/>
              <w:jc w:val="center"/>
              <w:rPr>
                <w:rFonts w:ascii="Times New Roman CYR" w:hAnsi="Times New Roman CYR" w:cs="Times New Roman CYR"/>
              </w:rPr>
            </w:pPr>
            <w:r w:rsidRPr="00EA5FB6">
              <w:rPr>
                <w:rFonts w:ascii="Times New Roman CYR" w:hAnsi="Times New Roman CYR" w:cs="Times New Roman CYR"/>
              </w:rPr>
              <w:t>х</w:t>
            </w:r>
          </w:p>
        </w:tc>
        <w:tc>
          <w:tcPr>
            <w:tcW w:w="872" w:type="dxa"/>
            <w:tcBorders>
              <w:top w:val="single" w:sz="4" w:space="0" w:color="auto"/>
              <w:left w:val="single" w:sz="4" w:space="0" w:color="auto"/>
              <w:bottom w:val="single" w:sz="4" w:space="0" w:color="auto"/>
              <w:right w:val="single" w:sz="4" w:space="0" w:color="auto"/>
            </w:tcBorders>
          </w:tcPr>
          <w:p w:rsidR="00372C0D" w:rsidRPr="00EA5FB6" w:rsidRDefault="00372C0D" w:rsidP="00762753">
            <w:pPr>
              <w:ind w:firstLine="0"/>
              <w:jc w:val="center"/>
              <w:rPr>
                <w:rFonts w:ascii="Times New Roman CYR" w:hAnsi="Times New Roman CYR" w:cs="Times New Roman CYR"/>
              </w:rPr>
            </w:pPr>
            <w:r w:rsidRPr="00EA5FB6">
              <w:rPr>
                <w:rFonts w:ascii="Times New Roman CYR" w:hAnsi="Times New Roman CYR" w:cs="Times New Roman CYR"/>
              </w:rPr>
              <w:t>х</w:t>
            </w:r>
          </w:p>
        </w:tc>
        <w:tc>
          <w:tcPr>
            <w:tcW w:w="873" w:type="dxa"/>
            <w:tcBorders>
              <w:top w:val="single" w:sz="4" w:space="0" w:color="auto"/>
              <w:left w:val="single" w:sz="4" w:space="0" w:color="auto"/>
              <w:bottom w:val="single" w:sz="4" w:space="0" w:color="auto"/>
              <w:right w:val="single" w:sz="4" w:space="0" w:color="auto"/>
            </w:tcBorders>
          </w:tcPr>
          <w:p w:rsidR="00372C0D" w:rsidRPr="00EA5FB6" w:rsidRDefault="00372C0D" w:rsidP="00762753">
            <w:pPr>
              <w:ind w:firstLine="0"/>
              <w:jc w:val="center"/>
              <w:rPr>
                <w:rFonts w:ascii="Times New Roman CYR" w:hAnsi="Times New Roman CYR" w:cs="Times New Roman CYR"/>
              </w:rPr>
            </w:pPr>
            <w:r w:rsidRPr="00EA5FB6">
              <w:rPr>
                <w:rFonts w:ascii="Times New Roman CYR" w:hAnsi="Times New Roman CYR" w:cs="Times New Roman CYR"/>
              </w:rPr>
              <w:t>х</w:t>
            </w:r>
          </w:p>
        </w:tc>
        <w:tc>
          <w:tcPr>
            <w:tcW w:w="997" w:type="dxa"/>
            <w:tcBorders>
              <w:top w:val="single" w:sz="4" w:space="0" w:color="auto"/>
              <w:left w:val="single" w:sz="4" w:space="0" w:color="auto"/>
              <w:bottom w:val="single" w:sz="4" w:space="0" w:color="auto"/>
              <w:right w:val="single" w:sz="4" w:space="0" w:color="auto"/>
            </w:tcBorders>
          </w:tcPr>
          <w:p w:rsidR="00372C0D" w:rsidRPr="00EA5FB6" w:rsidRDefault="00372C0D" w:rsidP="00762753">
            <w:pPr>
              <w:ind w:firstLine="0"/>
              <w:jc w:val="left"/>
              <w:rPr>
                <w:rFonts w:ascii="Times New Roman CYR" w:hAnsi="Times New Roman CYR" w:cs="Times New Roman CYR"/>
              </w:rPr>
            </w:pPr>
            <w:r w:rsidRPr="00EA5FB6">
              <w:rPr>
                <w:rFonts w:ascii="Times New Roman CYR" w:hAnsi="Times New Roman CYR" w:cs="Times New Roman CYR"/>
              </w:rPr>
              <w:t>внебюджетные источники</w:t>
            </w:r>
          </w:p>
        </w:tc>
        <w:tc>
          <w:tcPr>
            <w:tcW w:w="872" w:type="dxa"/>
            <w:tcBorders>
              <w:top w:val="single" w:sz="4" w:space="0" w:color="auto"/>
              <w:left w:val="single" w:sz="4" w:space="0" w:color="auto"/>
              <w:bottom w:val="single" w:sz="4" w:space="0" w:color="auto"/>
              <w:right w:val="single" w:sz="4" w:space="0" w:color="auto"/>
            </w:tcBorders>
          </w:tcPr>
          <w:p w:rsidR="00372C0D" w:rsidRPr="00EA5FB6" w:rsidRDefault="00372C0D" w:rsidP="00762753">
            <w:pPr>
              <w:ind w:firstLine="0"/>
              <w:jc w:val="center"/>
              <w:rPr>
                <w:rFonts w:ascii="Times New Roman CYR" w:hAnsi="Times New Roman CYR" w:cs="Times New Roman CYR"/>
              </w:rPr>
            </w:pPr>
            <w:r w:rsidRPr="00EA5FB6">
              <w:rPr>
                <w:rFonts w:ascii="Times New Roman CYR" w:hAnsi="Times New Roman CYR" w:cs="Times New Roman CYR"/>
              </w:rPr>
              <w:t>0,0</w:t>
            </w:r>
          </w:p>
        </w:tc>
        <w:tc>
          <w:tcPr>
            <w:tcW w:w="872" w:type="dxa"/>
            <w:tcBorders>
              <w:top w:val="single" w:sz="4" w:space="0" w:color="auto"/>
              <w:left w:val="single" w:sz="4" w:space="0" w:color="auto"/>
              <w:bottom w:val="single" w:sz="4" w:space="0" w:color="auto"/>
              <w:right w:val="single" w:sz="4" w:space="0" w:color="auto"/>
            </w:tcBorders>
          </w:tcPr>
          <w:p w:rsidR="00372C0D" w:rsidRPr="00EA5FB6" w:rsidRDefault="00372C0D" w:rsidP="00762753">
            <w:pPr>
              <w:ind w:firstLine="0"/>
              <w:jc w:val="center"/>
              <w:rPr>
                <w:rFonts w:ascii="Times New Roman CYR" w:hAnsi="Times New Roman CYR" w:cs="Times New Roman CYR"/>
              </w:rPr>
            </w:pPr>
            <w:r w:rsidRPr="00EA5FB6">
              <w:rPr>
                <w:rFonts w:ascii="Times New Roman CYR" w:hAnsi="Times New Roman CYR" w:cs="Times New Roman CYR"/>
              </w:rPr>
              <w:t>0,0</w:t>
            </w:r>
          </w:p>
        </w:tc>
        <w:tc>
          <w:tcPr>
            <w:tcW w:w="872" w:type="dxa"/>
            <w:tcBorders>
              <w:top w:val="single" w:sz="4" w:space="0" w:color="auto"/>
              <w:left w:val="single" w:sz="4" w:space="0" w:color="auto"/>
              <w:bottom w:val="single" w:sz="4" w:space="0" w:color="auto"/>
              <w:right w:val="single" w:sz="4" w:space="0" w:color="auto"/>
            </w:tcBorders>
          </w:tcPr>
          <w:p w:rsidR="00372C0D" w:rsidRPr="00EA5FB6" w:rsidRDefault="00372C0D" w:rsidP="00762753">
            <w:pPr>
              <w:ind w:firstLine="0"/>
              <w:jc w:val="center"/>
              <w:rPr>
                <w:rFonts w:ascii="Times New Roman CYR" w:hAnsi="Times New Roman CYR" w:cs="Times New Roman CYR"/>
              </w:rPr>
            </w:pPr>
            <w:r w:rsidRPr="00EA5FB6">
              <w:rPr>
                <w:rFonts w:ascii="Times New Roman CYR" w:hAnsi="Times New Roman CYR" w:cs="Times New Roman CYR"/>
              </w:rPr>
              <w:t>0,0</w:t>
            </w:r>
          </w:p>
        </w:tc>
        <w:tc>
          <w:tcPr>
            <w:tcW w:w="998" w:type="dxa"/>
            <w:gridSpan w:val="2"/>
            <w:tcBorders>
              <w:top w:val="single" w:sz="4" w:space="0" w:color="auto"/>
              <w:left w:val="single" w:sz="4" w:space="0" w:color="auto"/>
              <w:bottom w:val="single" w:sz="4" w:space="0" w:color="auto"/>
            </w:tcBorders>
          </w:tcPr>
          <w:p w:rsidR="00372C0D" w:rsidRPr="00D44F98" w:rsidRDefault="00372C0D" w:rsidP="00762753">
            <w:pPr>
              <w:ind w:firstLine="0"/>
              <w:jc w:val="center"/>
              <w:rPr>
                <w:rFonts w:ascii="Times New Roman CYR" w:hAnsi="Times New Roman CYR" w:cs="Times New Roman CYR"/>
              </w:rPr>
            </w:pPr>
            <w:r w:rsidRPr="00EA5FB6">
              <w:rPr>
                <w:rFonts w:ascii="Times New Roman CYR" w:hAnsi="Times New Roman CYR" w:cs="Times New Roman CYR"/>
              </w:rPr>
              <w:t>0,0</w:t>
            </w:r>
          </w:p>
        </w:tc>
      </w:tr>
    </w:tbl>
    <w:p w:rsidR="00762753" w:rsidRPr="007C194E" w:rsidRDefault="00762753" w:rsidP="009663F5">
      <w:pPr>
        <w:ind w:firstLine="0"/>
        <w:jc w:val="right"/>
        <w:rPr>
          <w:rFonts w:ascii="Times New Roman" w:hAnsi="Times New Roman" w:cs="Times New Roman"/>
        </w:rPr>
      </w:pPr>
    </w:p>
    <w:sectPr w:rsidR="00762753" w:rsidRPr="007C194E" w:rsidSect="00762753">
      <w:pgSz w:w="16800" w:h="11900" w:orient="landscape"/>
      <w:pgMar w:top="1134" w:right="567"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PetersburgCTT">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Times New Roman CYR">
    <w:altName w:val="MS Gothic"/>
    <w:panose1 w:val="02020603050405020304"/>
    <w:charset w:val="CC"/>
    <w:family w:val="roman"/>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C1833F2"/>
    <w:lvl w:ilvl="0">
      <w:start w:val="1"/>
      <w:numFmt w:val="bullet"/>
      <w:lvlText w:val=""/>
      <w:lvlJc w:val="left"/>
      <w:pPr>
        <w:tabs>
          <w:tab w:val="num" w:pos="360"/>
        </w:tabs>
        <w:ind w:left="360" w:hanging="360"/>
      </w:pPr>
      <w:rPr>
        <w:rFonts w:ascii="Symbol" w:hAnsi="Symbol" w:hint="default"/>
      </w:rPr>
    </w:lvl>
  </w:abstractNum>
  <w:abstractNum w:abstractNumId="1">
    <w:nsid w:val="FFFFFFFB"/>
    <w:multiLevelType w:val="multilevel"/>
    <w:tmpl w:val="F9C23D70"/>
    <w:lvl w:ilvl="0">
      <w:start w:val="1"/>
      <w:numFmt w:val="decimal"/>
      <w:lvlText w:val="%1."/>
      <w:lvlJc w:val="left"/>
      <w:pPr>
        <w:tabs>
          <w:tab w:val="num" w:pos="-1701"/>
        </w:tabs>
        <w:ind w:left="-1701" w:hanging="851"/>
      </w:pPr>
    </w:lvl>
    <w:lvl w:ilvl="1">
      <w:start w:val="1"/>
      <w:numFmt w:val="decimal"/>
      <w:lvlText w:val="%1.%2."/>
      <w:lvlJc w:val="left"/>
      <w:pPr>
        <w:tabs>
          <w:tab w:val="num" w:pos="0"/>
        </w:tabs>
        <w:ind w:left="0" w:hanging="1134"/>
      </w:pPr>
    </w:lvl>
    <w:lvl w:ilvl="2">
      <w:start w:val="1"/>
      <w:numFmt w:val="decimal"/>
      <w:pStyle w:val="3"/>
      <w:lvlText w:val="%1.%2.%3."/>
      <w:lvlJc w:val="left"/>
      <w:pPr>
        <w:tabs>
          <w:tab w:val="num" w:pos="851"/>
        </w:tabs>
        <w:ind w:left="851" w:hanging="851"/>
      </w:pPr>
    </w:lvl>
    <w:lvl w:ilvl="3">
      <w:start w:val="1"/>
      <w:numFmt w:val="decimal"/>
      <w:lvlText w:val="%1.%2.%3.%4."/>
      <w:lvlJc w:val="left"/>
      <w:pPr>
        <w:tabs>
          <w:tab w:val="num" w:pos="3240"/>
        </w:tabs>
        <w:ind w:left="2880" w:hanging="720"/>
      </w:pPr>
    </w:lvl>
    <w:lvl w:ilvl="4">
      <w:start w:val="1"/>
      <w:numFmt w:val="decimal"/>
      <w:lvlText w:val="%1.%2.%3.%4.%5."/>
      <w:lvlJc w:val="left"/>
      <w:pPr>
        <w:tabs>
          <w:tab w:val="num" w:pos="0"/>
        </w:tabs>
        <w:ind w:left="3600" w:hanging="720"/>
      </w:pPr>
    </w:lvl>
    <w:lvl w:ilvl="5">
      <w:start w:val="1"/>
      <w:numFmt w:val="decimal"/>
      <w:pStyle w:val="6"/>
      <w:lvlText w:val="%1.%2.%3.%4.%5.%6."/>
      <w:lvlJc w:val="left"/>
      <w:pPr>
        <w:tabs>
          <w:tab w:val="num" w:pos="0"/>
        </w:tabs>
        <w:ind w:left="4320" w:hanging="720"/>
      </w:pPr>
    </w:lvl>
    <w:lvl w:ilvl="6">
      <w:start w:val="1"/>
      <w:numFmt w:val="decimal"/>
      <w:pStyle w:val="7"/>
      <w:lvlText w:val="%1.%2.%3.%4.%5.%6.%7."/>
      <w:lvlJc w:val="left"/>
      <w:pPr>
        <w:tabs>
          <w:tab w:val="num" w:pos="0"/>
        </w:tabs>
        <w:ind w:left="5040" w:hanging="720"/>
      </w:pPr>
    </w:lvl>
    <w:lvl w:ilvl="7">
      <w:start w:val="1"/>
      <w:numFmt w:val="decimal"/>
      <w:pStyle w:val="8"/>
      <w:lvlText w:val="%1.%2.%3.%4.%5.%6.%7.%8."/>
      <w:lvlJc w:val="left"/>
      <w:pPr>
        <w:tabs>
          <w:tab w:val="num" w:pos="0"/>
        </w:tabs>
        <w:ind w:left="5760" w:hanging="720"/>
      </w:pPr>
    </w:lvl>
    <w:lvl w:ilvl="8">
      <w:start w:val="1"/>
      <w:numFmt w:val="decimal"/>
      <w:pStyle w:val="9"/>
      <w:lvlText w:val="%1.%2.%3.%4.%5.%6.%7.%8.%9."/>
      <w:lvlJc w:val="left"/>
      <w:pPr>
        <w:tabs>
          <w:tab w:val="num" w:pos="0"/>
        </w:tabs>
        <w:ind w:left="6480" w:hanging="720"/>
      </w:pPr>
    </w:lvl>
  </w:abstractNum>
  <w:abstractNum w:abstractNumId="2">
    <w:nsid w:val="00405168"/>
    <w:multiLevelType w:val="hybridMultilevel"/>
    <w:tmpl w:val="0966F0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
    <w:nsid w:val="01C76854"/>
    <w:multiLevelType w:val="hybridMultilevel"/>
    <w:tmpl w:val="84FEAB0E"/>
    <w:lvl w:ilvl="0" w:tplc="DF0665CA">
      <w:start w:val="1"/>
      <w:numFmt w:val="decimal"/>
      <w:lvlText w:val="%1."/>
      <w:lvlJc w:val="left"/>
      <w:pPr>
        <w:ind w:left="644"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9E31BC"/>
    <w:multiLevelType w:val="hybridMultilevel"/>
    <w:tmpl w:val="6AC22FBE"/>
    <w:lvl w:ilvl="0" w:tplc="A290DE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DC918CF"/>
    <w:multiLevelType w:val="hybridMultilevel"/>
    <w:tmpl w:val="0966F01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1617220"/>
    <w:multiLevelType w:val="hybridMultilevel"/>
    <w:tmpl w:val="0966F01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C8D1342"/>
    <w:multiLevelType w:val="hybridMultilevel"/>
    <w:tmpl w:val="0966F01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27953C59"/>
    <w:multiLevelType w:val="hybridMultilevel"/>
    <w:tmpl w:val="0966F01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2A0D6151"/>
    <w:multiLevelType w:val="hybridMultilevel"/>
    <w:tmpl w:val="538C71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05311E7"/>
    <w:multiLevelType w:val="hybridMultilevel"/>
    <w:tmpl w:val="0966F01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38E55699"/>
    <w:multiLevelType w:val="hybridMultilevel"/>
    <w:tmpl w:val="0B32B93E"/>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97743E6"/>
    <w:multiLevelType w:val="hybridMultilevel"/>
    <w:tmpl w:val="0966F010"/>
    <w:lvl w:ilvl="0" w:tplc="28D86530">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404D0452"/>
    <w:multiLevelType w:val="hybridMultilevel"/>
    <w:tmpl w:val="0966F01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42394873"/>
    <w:multiLevelType w:val="hybridMultilevel"/>
    <w:tmpl w:val="0966F01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44FE0480"/>
    <w:multiLevelType w:val="hybridMultilevel"/>
    <w:tmpl w:val="538C71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86B45B9"/>
    <w:multiLevelType w:val="hybridMultilevel"/>
    <w:tmpl w:val="0966F010"/>
    <w:lvl w:ilvl="0" w:tplc="0419000F">
      <w:start w:val="1"/>
      <w:numFmt w:val="decimal"/>
      <w:lvlText w:val="%1."/>
      <w:lvlJc w:val="left"/>
      <w:pPr>
        <w:ind w:left="60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5F4C2777"/>
    <w:multiLevelType w:val="hybridMultilevel"/>
    <w:tmpl w:val="0966F01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5FFF7625"/>
    <w:multiLevelType w:val="hybridMultilevel"/>
    <w:tmpl w:val="538C71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CDF67D9"/>
    <w:multiLevelType w:val="hybridMultilevel"/>
    <w:tmpl w:val="0966F01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6D506ED7"/>
    <w:multiLevelType w:val="hybridMultilevel"/>
    <w:tmpl w:val="0966F010"/>
    <w:lvl w:ilvl="0" w:tplc="0419000F">
      <w:start w:val="1"/>
      <w:numFmt w:val="decimal"/>
      <w:lvlText w:val="%1."/>
      <w:lvlJc w:val="left"/>
      <w:pPr>
        <w:ind w:left="480" w:hanging="360"/>
      </w:pPr>
    </w:lvl>
    <w:lvl w:ilvl="1" w:tplc="04190019">
      <w:start w:val="1"/>
      <w:numFmt w:val="lowerLetter"/>
      <w:lvlText w:val="%2."/>
      <w:lvlJc w:val="left"/>
      <w:pPr>
        <w:ind w:left="1320" w:hanging="360"/>
      </w:pPr>
    </w:lvl>
    <w:lvl w:ilvl="2" w:tplc="0419001B">
      <w:start w:val="1"/>
      <w:numFmt w:val="lowerRoman"/>
      <w:lvlText w:val="%3."/>
      <w:lvlJc w:val="right"/>
      <w:pPr>
        <w:ind w:left="2040" w:hanging="180"/>
      </w:pPr>
    </w:lvl>
    <w:lvl w:ilvl="3" w:tplc="0419000F">
      <w:start w:val="1"/>
      <w:numFmt w:val="decimal"/>
      <w:lvlText w:val="%4."/>
      <w:lvlJc w:val="left"/>
      <w:pPr>
        <w:ind w:left="2760" w:hanging="360"/>
      </w:pPr>
    </w:lvl>
    <w:lvl w:ilvl="4" w:tplc="04190019">
      <w:start w:val="1"/>
      <w:numFmt w:val="lowerLetter"/>
      <w:lvlText w:val="%5."/>
      <w:lvlJc w:val="left"/>
      <w:pPr>
        <w:ind w:left="3480" w:hanging="360"/>
      </w:pPr>
    </w:lvl>
    <w:lvl w:ilvl="5" w:tplc="0419001B">
      <w:start w:val="1"/>
      <w:numFmt w:val="lowerRoman"/>
      <w:lvlText w:val="%6."/>
      <w:lvlJc w:val="right"/>
      <w:pPr>
        <w:ind w:left="4200" w:hanging="180"/>
      </w:pPr>
    </w:lvl>
    <w:lvl w:ilvl="6" w:tplc="0419000F">
      <w:start w:val="1"/>
      <w:numFmt w:val="decimal"/>
      <w:lvlText w:val="%7."/>
      <w:lvlJc w:val="left"/>
      <w:pPr>
        <w:ind w:left="4920" w:hanging="360"/>
      </w:pPr>
    </w:lvl>
    <w:lvl w:ilvl="7" w:tplc="04190019">
      <w:start w:val="1"/>
      <w:numFmt w:val="lowerLetter"/>
      <w:lvlText w:val="%8."/>
      <w:lvlJc w:val="left"/>
      <w:pPr>
        <w:ind w:left="5640" w:hanging="360"/>
      </w:pPr>
    </w:lvl>
    <w:lvl w:ilvl="8" w:tplc="0419001B">
      <w:start w:val="1"/>
      <w:numFmt w:val="lowerRoman"/>
      <w:lvlText w:val="%9."/>
      <w:lvlJc w:val="right"/>
      <w:pPr>
        <w:ind w:left="6360" w:hanging="180"/>
      </w:pPr>
    </w:lvl>
  </w:abstractNum>
  <w:abstractNum w:abstractNumId="21">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74DF6DB3"/>
    <w:multiLevelType w:val="multilevel"/>
    <w:tmpl w:val="EBB6324C"/>
    <w:lvl w:ilvl="0">
      <w:start w:val="1"/>
      <w:numFmt w:val="decimal"/>
      <w:lvlText w:val="%1."/>
      <w:lvlJc w:val="left"/>
      <w:pPr>
        <w:tabs>
          <w:tab w:val="num" w:pos="1909"/>
        </w:tabs>
        <w:ind w:left="1909" w:hanging="1200"/>
      </w:pPr>
      <w:rPr>
        <w:rFonts w:hint="default"/>
      </w:rPr>
    </w:lvl>
    <w:lvl w:ilvl="1" w:tentative="1">
      <w:start w:val="1"/>
      <w:numFmt w:val="lowerLetter"/>
      <w:lvlText w:val="%2."/>
      <w:lvlJc w:val="left"/>
      <w:pPr>
        <w:tabs>
          <w:tab w:val="num" w:pos="1789"/>
        </w:tabs>
        <w:ind w:left="1789" w:hanging="360"/>
      </w:pPr>
    </w:lvl>
    <w:lvl w:ilvl="2" w:tentative="1">
      <w:start w:val="1"/>
      <w:numFmt w:val="lowerRoman"/>
      <w:lvlText w:val="%3."/>
      <w:lvlJc w:val="right"/>
      <w:pPr>
        <w:tabs>
          <w:tab w:val="num" w:pos="2509"/>
        </w:tabs>
        <w:ind w:left="2509" w:hanging="180"/>
      </w:pPr>
    </w:lvl>
    <w:lvl w:ilvl="3" w:tentative="1">
      <w:start w:val="1"/>
      <w:numFmt w:val="decimal"/>
      <w:lvlText w:val="%4."/>
      <w:lvlJc w:val="left"/>
      <w:pPr>
        <w:tabs>
          <w:tab w:val="num" w:pos="3229"/>
        </w:tabs>
        <w:ind w:left="3229" w:hanging="360"/>
      </w:pPr>
    </w:lvl>
    <w:lvl w:ilvl="4" w:tentative="1">
      <w:start w:val="1"/>
      <w:numFmt w:val="lowerLetter"/>
      <w:lvlText w:val="%5."/>
      <w:lvlJc w:val="left"/>
      <w:pPr>
        <w:tabs>
          <w:tab w:val="num" w:pos="3949"/>
        </w:tabs>
        <w:ind w:left="3949" w:hanging="360"/>
      </w:pPr>
    </w:lvl>
    <w:lvl w:ilvl="5" w:tentative="1">
      <w:start w:val="1"/>
      <w:numFmt w:val="lowerRoman"/>
      <w:lvlText w:val="%6."/>
      <w:lvlJc w:val="right"/>
      <w:pPr>
        <w:tabs>
          <w:tab w:val="num" w:pos="4669"/>
        </w:tabs>
        <w:ind w:left="4669" w:hanging="180"/>
      </w:pPr>
    </w:lvl>
    <w:lvl w:ilvl="6" w:tentative="1">
      <w:start w:val="1"/>
      <w:numFmt w:val="decimal"/>
      <w:lvlText w:val="%7."/>
      <w:lvlJc w:val="left"/>
      <w:pPr>
        <w:tabs>
          <w:tab w:val="num" w:pos="5389"/>
        </w:tabs>
        <w:ind w:left="5389" w:hanging="360"/>
      </w:pPr>
    </w:lvl>
    <w:lvl w:ilvl="7" w:tentative="1">
      <w:start w:val="1"/>
      <w:numFmt w:val="lowerLetter"/>
      <w:lvlText w:val="%8."/>
      <w:lvlJc w:val="left"/>
      <w:pPr>
        <w:tabs>
          <w:tab w:val="num" w:pos="6109"/>
        </w:tabs>
        <w:ind w:left="6109" w:hanging="360"/>
      </w:pPr>
    </w:lvl>
    <w:lvl w:ilvl="8" w:tentative="1">
      <w:start w:val="1"/>
      <w:numFmt w:val="lowerRoman"/>
      <w:lvlText w:val="%9."/>
      <w:lvlJc w:val="right"/>
      <w:pPr>
        <w:tabs>
          <w:tab w:val="num" w:pos="6829"/>
        </w:tabs>
        <w:ind w:left="6829" w:hanging="180"/>
      </w:pPr>
    </w:lvl>
  </w:abstractNum>
  <w:num w:numId="1">
    <w:abstractNumId w:val="21"/>
  </w:num>
  <w:num w:numId="2">
    <w:abstractNumId w:val="1"/>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5"/>
  </w:num>
  <w:num w:numId="16">
    <w:abstractNumId w:val="18"/>
  </w:num>
  <w:num w:numId="17">
    <w:abstractNumId w:val="8"/>
  </w:num>
  <w:num w:numId="18">
    <w:abstractNumId w:val="9"/>
  </w:num>
  <w:num w:numId="19">
    <w:abstractNumId w:val="2"/>
  </w:num>
  <w:num w:numId="20">
    <w:abstractNumId w:val="12"/>
  </w:num>
  <w:num w:numId="21">
    <w:abstractNumId w:val="11"/>
  </w:num>
  <w:num w:numId="22">
    <w:abstractNumId w:val="0"/>
  </w:num>
  <w:num w:numId="23">
    <w:abstractNumId w:val="22"/>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215"/>
    <w:rsid w:val="00000E7D"/>
    <w:rsid w:val="00000FE0"/>
    <w:rsid w:val="00004108"/>
    <w:rsid w:val="00006F7D"/>
    <w:rsid w:val="00010A54"/>
    <w:rsid w:val="00013461"/>
    <w:rsid w:val="00017D1B"/>
    <w:rsid w:val="0002144B"/>
    <w:rsid w:val="0002794B"/>
    <w:rsid w:val="000346CF"/>
    <w:rsid w:val="0004161E"/>
    <w:rsid w:val="0004240E"/>
    <w:rsid w:val="00044199"/>
    <w:rsid w:val="000449A0"/>
    <w:rsid w:val="00044A1A"/>
    <w:rsid w:val="00046798"/>
    <w:rsid w:val="00051A06"/>
    <w:rsid w:val="00053212"/>
    <w:rsid w:val="00055A66"/>
    <w:rsid w:val="00055F17"/>
    <w:rsid w:val="00057B56"/>
    <w:rsid w:val="000615C2"/>
    <w:rsid w:val="000708F8"/>
    <w:rsid w:val="0007111A"/>
    <w:rsid w:val="00071694"/>
    <w:rsid w:val="00072719"/>
    <w:rsid w:val="0007403F"/>
    <w:rsid w:val="0008557D"/>
    <w:rsid w:val="000870A2"/>
    <w:rsid w:val="0009066D"/>
    <w:rsid w:val="00091696"/>
    <w:rsid w:val="000952ED"/>
    <w:rsid w:val="00097107"/>
    <w:rsid w:val="000A4D4A"/>
    <w:rsid w:val="000B2BEE"/>
    <w:rsid w:val="000B3FDC"/>
    <w:rsid w:val="000B5FEC"/>
    <w:rsid w:val="000B619D"/>
    <w:rsid w:val="000B6FE4"/>
    <w:rsid w:val="000B7725"/>
    <w:rsid w:val="000C0D59"/>
    <w:rsid w:val="000C7B57"/>
    <w:rsid w:val="000D0C60"/>
    <w:rsid w:val="000D2816"/>
    <w:rsid w:val="000D410F"/>
    <w:rsid w:val="000E2920"/>
    <w:rsid w:val="000E4363"/>
    <w:rsid w:val="000E5DAB"/>
    <w:rsid w:val="000E722F"/>
    <w:rsid w:val="0010104F"/>
    <w:rsid w:val="00104A12"/>
    <w:rsid w:val="00111C15"/>
    <w:rsid w:val="0011205E"/>
    <w:rsid w:val="00114E80"/>
    <w:rsid w:val="001208D9"/>
    <w:rsid w:val="00124E2A"/>
    <w:rsid w:val="001334B3"/>
    <w:rsid w:val="001360BE"/>
    <w:rsid w:val="00137AF5"/>
    <w:rsid w:val="00150203"/>
    <w:rsid w:val="00152B99"/>
    <w:rsid w:val="00155FEC"/>
    <w:rsid w:val="00161BD4"/>
    <w:rsid w:val="00162E57"/>
    <w:rsid w:val="00167902"/>
    <w:rsid w:val="00174245"/>
    <w:rsid w:val="0017477A"/>
    <w:rsid w:val="00180D33"/>
    <w:rsid w:val="00187FB5"/>
    <w:rsid w:val="001964B2"/>
    <w:rsid w:val="001969B9"/>
    <w:rsid w:val="00196B1E"/>
    <w:rsid w:val="001A13C1"/>
    <w:rsid w:val="001B29DD"/>
    <w:rsid w:val="001B5115"/>
    <w:rsid w:val="001B5169"/>
    <w:rsid w:val="001C17D8"/>
    <w:rsid w:val="001C1B73"/>
    <w:rsid w:val="001C70F5"/>
    <w:rsid w:val="001D4D63"/>
    <w:rsid w:val="001D69C6"/>
    <w:rsid w:val="001D72B1"/>
    <w:rsid w:val="001E1ACD"/>
    <w:rsid w:val="001E52D5"/>
    <w:rsid w:val="001E635B"/>
    <w:rsid w:val="001F3DC4"/>
    <w:rsid w:val="001F3FB0"/>
    <w:rsid w:val="00210BF9"/>
    <w:rsid w:val="002114E8"/>
    <w:rsid w:val="0021175A"/>
    <w:rsid w:val="00213037"/>
    <w:rsid w:val="00216FF9"/>
    <w:rsid w:val="00224D96"/>
    <w:rsid w:val="00225ADF"/>
    <w:rsid w:val="0023095A"/>
    <w:rsid w:val="00234E4A"/>
    <w:rsid w:val="00240ED0"/>
    <w:rsid w:val="00243AF2"/>
    <w:rsid w:val="00255473"/>
    <w:rsid w:val="0025597A"/>
    <w:rsid w:val="00263FF5"/>
    <w:rsid w:val="00265991"/>
    <w:rsid w:val="00265D45"/>
    <w:rsid w:val="00270D62"/>
    <w:rsid w:val="0027457B"/>
    <w:rsid w:val="00275B5E"/>
    <w:rsid w:val="00276D2A"/>
    <w:rsid w:val="00284E21"/>
    <w:rsid w:val="00287E89"/>
    <w:rsid w:val="00293D59"/>
    <w:rsid w:val="002970AD"/>
    <w:rsid w:val="002A41E4"/>
    <w:rsid w:val="002C5680"/>
    <w:rsid w:val="002C64BC"/>
    <w:rsid w:val="002C77B9"/>
    <w:rsid w:val="002D069C"/>
    <w:rsid w:val="002D58F4"/>
    <w:rsid w:val="002E0E3F"/>
    <w:rsid w:val="002E3C39"/>
    <w:rsid w:val="002F007D"/>
    <w:rsid w:val="002F02E4"/>
    <w:rsid w:val="003048DD"/>
    <w:rsid w:val="003066CB"/>
    <w:rsid w:val="0031210E"/>
    <w:rsid w:val="00316CC9"/>
    <w:rsid w:val="00322470"/>
    <w:rsid w:val="00332EC6"/>
    <w:rsid w:val="0033706E"/>
    <w:rsid w:val="00341A94"/>
    <w:rsid w:val="0035012B"/>
    <w:rsid w:val="003526D4"/>
    <w:rsid w:val="0035365B"/>
    <w:rsid w:val="00362997"/>
    <w:rsid w:val="00365A9A"/>
    <w:rsid w:val="00366D2F"/>
    <w:rsid w:val="00372C0D"/>
    <w:rsid w:val="00372F8B"/>
    <w:rsid w:val="00375552"/>
    <w:rsid w:val="003807D6"/>
    <w:rsid w:val="0038280E"/>
    <w:rsid w:val="00384CEE"/>
    <w:rsid w:val="00386F8D"/>
    <w:rsid w:val="00392452"/>
    <w:rsid w:val="003938B0"/>
    <w:rsid w:val="00396DCE"/>
    <w:rsid w:val="00397334"/>
    <w:rsid w:val="003A01B0"/>
    <w:rsid w:val="003A35CB"/>
    <w:rsid w:val="003B2CD0"/>
    <w:rsid w:val="003C1E30"/>
    <w:rsid w:val="003C41EA"/>
    <w:rsid w:val="003C4A24"/>
    <w:rsid w:val="003C6AFA"/>
    <w:rsid w:val="003C6E5A"/>
    <w:rsid w:val="003C71EF"/>
    <w:rsid w:val="003D2B43"/>
    <w:rsid w:val="003E2D23"/>
    <w:rsid w:val="003E557F"/>
    <w:rsid w:val="003E5CF2"/>
    <w:rsid w:val="003F626B"/>
    <w:rsid w:val="003F6A47"/>
    <w:rsid w:val="0040082B"/>
    <w:rsid w:val="0040618F"/>
    <w:rsid w:val="0040761D"/>
    <w:rsid w:val="00413B04"/>
    <w:rsid w:val="004164CA"/>
    <w:rsid w:val="00435A33"/>
    <w:rsid w:val="00442DE3"/>
    <w:rsid w:val="0044639F"/>
    <w:rsid w:val="00455A81"/>
    <w:rsid w:val="0045657D"/>
    <w:rsid w:val="0046324C"/>
    <w:rsid w:val="0046470E"/>
    <w:rsid w:val="00465400"/>
    <w:rsid w:val="00471465"/>
    <w:rsid w:val="004722B2"/>
    <w:rsid w:val="0048335D"/>
    <w:rsid w:val="00487CD5"/>
    <w:rsid w:val="0049161F"/>
    <w:rsid w:val="00497004"/>
    <w:rsid w:val="004A24A0"/>
    <w:rsid w:val="004A5425"/>
    <w:rsid w:val="004A6607"/>
    <w:rsid w:val="004A7354"/>
    <w:rsid w:val="004C3A54"/>
    <w:rsid w:val="004C6149"/>
    <w:rsid w:val="004C6760"/>
    <w:rsid w:val="004D35E8"/>
    <w:rsid w:val="004D3AAB"/>
    <w:rsid w:val="004D5B89"/>
    <w:rsid w:val="004D6379"/>
    <w:rsid w:val="004F0488"/>
    <w:rsid w:val="004F49E0"/>
    <w:rsid w:val="004F5D6F"/>
    <w:rsid w:val="00503534"/>
    <w:rsid w:val="00513E9D"/>
    <w:rsid w:val="005347B6"/>
    <w:rsid w:val="00535D9C"/>
    <w:rsid w:val="00537132"/>
    <w:rsid w:val="005461E6"/>
    <w:rsid w:val="00552AA4"/>
    <w:rsid w:val="00552D22"/>
    <w:rsid w:val="00575719"/>
    <w:rsid w:val="00576377"/>
    <w:rsid w:val="00591BF3"/>
    <w:rsid w:val="00593453"/>
    <w:rsid w:val="005940E4"/>
    <w:rsid w:val="005969A9"/>
    <w:rsid w:val="005A036B"/>
    <w:rsid w:val="005A06CC"/>
    <w:rsid w:val="005A1951"/>
    <w:rsid w:val="005A779E"/>
    <w:rsid w:val="005B14A1"/>
    <w:rsid w:val="005B512B"/>
    <w:rsid w:val="005B5276"/>
    <w:rsid w:val="005C0B28"/>
    <w:rsid w:val="005C12A5"/>
    <w:rsid w:val="005C26FC"/>
    <w:rsid w:val="005C3B22"/>
    <w:rsid w:val="005C41F3"/>
    <w:rsid w:val="005C5B44"/>
    <w:rsid w:val="005C68C7"/>
    <w:rsid w:val="005E08B3"/>
    <w:rsid w:val="005F363A"/>
    <w:rsid w:val="005F5BC2"/>
    <w:rsid w:val="00600EB6"/>
    <w:rsid w:val="0060259F"/>
    <w:rsid w:val="00603E3C"/>
    <w:rsid w:val="00604167"/>
    <w:rsid w:val="00604D6A"/>
    <w:rsid w:val="00611FB4"/>
    <w:rsid w:val="0061783A"/>
    <w:rsid w:val="006204C9"/>
    <w:rsid w:val="00624028"/>
    <w:rsid w:val="00624246"/>
    <w:rsid w:val="00626110"/>
    <w:rsid w:val="00630876"/>
    <w:rsid w:val="00637EBA"/>
    <w:rsid w:val="0064066C"/>
    <w:rsid w:val="00641ABC"/>
    <w:rsid w:val="0065161F"/>
    <w:rsid w:val="006653C6"/>
    <w:rsid w:val="00671F17"/>
    <w:rsid w:val="006746E5"/>
    <w:rsid w:val="00675976"/>
    <w:rsid w:val="00683CF4"/>
    <w:rsid w:val="00685E0A"/>
    <w:rsid w:val="00687244"/>
    <w:rsid w:val="00693569"/>
    <w:rsid w:val="00693909"/>
    <w:rsid w:val="006A6393"/>
    <w:rsid w:val="006A67E8"/>
    <w:rsid w:val="006B07DD"/>
    <w:rsid w:val="006B2E07"/>
    <w:rsid w:val="006B7ADF"/>
    <w:rsid w:val="006C0CD0"/>
    <w:rsid w:val="006C0E1C"/>
    <w:rsid w:val="006C4D91"/>
    <w:rsid w:val="006C711F"/>
    <w:rsid w:val="006D3ED2"/>
    <w:rsid w:val="006D5EB5"/>
    <w:rsid w:val="006D7254"/>
    <w:rsid w:val="006D74A7"/>
    <w:rsid w:val="006F0088"/>
    <w:rsid w:val="006F05E8"/>
    <w:rsid w:val="006F145D"/>
    <w:rsid w:val="0070230E"/>
    <w:rsid w:val="00705A68"/>
    <w:rsid w:val="00705AFF"/>
    <w:rsid w:val="007066CB"/>
    <w:rsid w:val="00707BB8"/>
    <w:rsid w:val="00712B3C"/>
    <w:rsid w:val="00716FB0"/>
    <w:rsid w:val="00717854"/>
    <w:rsid w:val="007205A9"/>
    <w:rsid w:val="007328AC"/>
    <w:rsid w:val="00735F68"/>
    <w:rsid w:val="00740184"/>
    <w:rsid w:val="007425C6"/>
    <w:rsid w:val="00742BC6"/>
    <w:rsid w:val="00745EED"/>
    <w:rsid w:val="00750D63"/>
    <w:rsid w:val="00754936"/>
    <w:rsid w:val="00755651"/>
    <w:rsid w:val="00757D6A"/>
    <w:rsid w:val="00757E24"/>
    <w:rsid w:val="007611D3"/>
    <w:rsid w:val="00762533"/>
    <w:rsid w:val="00762753"/>
    <w:rsid w:val="00765BC8"/>
    <w:rsid w:val="00766C61"/>
    <w:rsid w:val="00766F4C"/>
    <w:rsid w:val="00770185"/>
    <w:rsid w:val="00771C5F"/>
    <w:rsid w:val="007761B7"/>
    <w:rsid w:val="007828EE"/>
    <w:rsid w:val="00783672"/>
    <w:rsid w:val="00792FBE"/>
    <w:rsid w:val="007943F6"/>
    <w:rsid w:val="007A0C58"/>
    <w:rsid w:val="007A53BF"/>
    <w:rsid w:val="007A5540"/>
    <w:rsid w:val="007A7252"/>
    <w:rsid w:val="007B278A"/>
    <w:rsid w:val="007B538D"/>
    <w:rsid w:val="007C0110"/>
    <w:rsid w:val="007C034A"/>
    <w:rsid w:val="007C194E"/>
    <w:rsid w:val="007C20FA"/>
    <w:rsid w:val="007C3122"/>
    <w:rsid w:val="007C5593"/>
    <w:rsid w:val="007D008A"/>
    <w:rsid w:val="007D07C6"/>
    <w:rsid w:val="007F08D1"/>
    <w:rsid w:val="007F4D42"/>
    <w:rsid w:val="007F6D79"/>
    <w:rsid w:val="007F7882"/>
    <w:rsid w:val="0080097B"/>
    <w:rsid w:val="00800F34"/>
    <w:rsid w:val="0080699D"/>
    <w:rsid w:val="00811196"/>
    <w:rsid w:val="00811522"/>
    <w:rsid w:val="00813AE1"/>
    <w:rsid w:val="00820AAC"/>
    <w:rsid w:val="00821ED5"/>
    <w:rsid w:val="00825CA3"/>
    <w:rsid w:val="00830D5F"/>
    <w:rsid w:val="00831A99"/>
    <w:rsid w:val="00836B01"/>
    <w:rsid w:val="00837820"/>
    <w:rsid w:val="008425D4"/>
    <w:rsid w:val="008452C0"/>
    <w:rsid w:val="0084666C"/>
    <w:rsid w:val="0084685E"/>
    <w:rsid w:val="00857237"/>
    <w:rsid w:val="00862497"/>
    <w:rsid w:val="00863184"/>
    <w:rsid w:val="00865E85"/>
    <w:rsid w:val="008662CB"/>
    <w:rsid w:val="0087158F"/>
    <w:rsid w:val="00873E37"/>
    <w:rsid w:val="00874EA0"/>
    <w:rsid w:val="00877F86"/>
    <w:rsid w:val="00886EB0"/>
    <w:rsid w:val="00886F74"/>
    <w:rsid w:val="00887BD4"/>
    <w:rsid w:val="008927B3"/>
    <w:rsid w:val="008961C1"/>
    <w:rsid w:val="00896B9F"/>
    <w:rsid w:val="008974CD"/>
    <w:rsid w:val="008A279A"/>
    <w:rsid w:val="008A2EBE"/>
    <w:rsid w:val="008A733F"/>
    <w:rsid w:val="008B299F"/>
    <w:rsid w:val="008B5323"/>
    <w:rsid w:val="008B783A"/>
    <w:rsid w:val="008C20AD"/>
    <w:rsid w:val="008C264E"/>
    <w:rsid w:val="008C29C6"/>
    <w:rsid w:val="008C2F86"/>
    <w:rsid w:val="008C3DCF"/>
    <w:rsid w:val="008C5083"/>
    <w:rsid w:val="008E4E24"/>
    <w:rsid w:val="008E665F"/>
    <w:rsid w:val="00904B53"/>
    <w:rsid w:val="009063C8"/>
    <w:rsid w:val="00914E7D"/>
    <w:rsid w:val="0092561A"/>
    <w:rsid w:val="00925E55"/>
    <w:rsid w:val="00937F3C"/>
    <w:rsid w:val="009432B2"/>
    <w:rsid w:val="009449D9"/>
    <w:rsid w:val="00950669"/>
    <w:rsid w:val="009663F5"/>
    <w:rsid w:val="00970532"/>
    <w:rsid w:val="00972A55"/>
    <w:rsid w:val="009813C2"/>
    <w:rsid w:val="0098783F"/>
    <w:rsid w:val="00987892"/>
    <w:rsid w:val="00994C4E"/>
    <w:rsid w:val="009A1B7E"/>
    <w:rsid w:val="009B1362"/>
    <w:rsid w:val="009B1463"/>
    <w:rsid w:val="009B5146"/>
    <w:rsid w:val="009B7801"/>
    <w:rsid w:val="009C04DA"/>
    <w:rsid w:val="009C0DA8"/>
    <w:rsid w:val="009C5CE0"/>
    <w:rsid w:val="009C6886"/>
    <w:rsid w:val="009D4DEB"/>
    <w:rsid w:val="009D51E3"/>
    <w:rsid w:val="009D5854"/>
    <w:rsid w:val="009E1740"/>
    <w:rsid w:val="009E1F96"/>
    <w:rsid w:val="009F0B9F"/>
    <w:rsid w:val="009F5BD2"/>
    <w:rsid w:val="009F6FC6"/>
    <w:rsid w:val="00A0364C"/>
    <w:rsid w:val="00A05131"/>
    <w:rsid w:val="00A0657F"/>
    <w:rsid w:val="00A11C2A"/>
    <w:rsid w:val="00A1421A"/>
    <w:rsid w:val="00A22B29"/>
    <w:rsid w:val="00A233A2"/>
    <w:rsid w:val="00A24447"/>
    <w:rsid w:val="00A24A49"/>
    <w:rsid w:val="00A25EB8"/>
    <w:rsid w:val="00A307A5"/>
    <w:rsid w:val="00A320E3"/>
    <w:rsid w:val="00A32650"/>
    <w:rsid w:val="00A336E4"/>
    <w:rsid w:val="00A33784"/>
    <w:rsid w:val="00A347E7"/>
    <w:rsid w:val="00A3706D"/>
    <w:rsid w:val="00A37ABF"/>
    <w:rsid w:val="00A43069"/>
    <w:rsid w:val="00A4508F"/>
    <w:rsid w:val="00A47618"/>
    <w:rsid w:val="00A47EC2"/>
    <w:rsid w:val="00A62C69"/>
    <w:rsid w:val="00A63C3F"/>
    <w:rsid w:val="00A665C7"/>
    <w:rsid w:val="00A714B0"/>
    <w:rsid w:val="00A842AC"/>
    <w:rsid w:val="00A90375"/>
    <w:rsid w:val="00A910A0"/>
    <w:rsid w:val="00A9491F"/>
    <w:rsid w:val="00A95F98"/>
    <w:rsid w:val="00AA191A"/>
    <w:rsid w:val="00AB2D57"/>
    <w:rsid w:val="00AB3A01"/>
    <w:rsid w:val="00AC4F92"/>
    <w:rsid w:val="00AC6573"/>
    <w:rsid w:val="00AC66A9"/>
    <w:rsid w:val="00AC6DA7"/>
    <w:rsid w:val="00AD051A"/>
    <w:rsid w:val="00AD537A"/>
    <w:rsid w:val="00AF4329"/>
    <w:rsid w:val="00AF4E13"/>
    <w:rsid w:val="00AF5D37"/>
    <w:rsid w:val="00B057A1"/>
    <w:rsid w:val="00B07DD9"/>
    <w:rsid w:val="00B24BD9"/>
    <w:rsid w:val="00B2721B"/>
    <w:rsid w:val="00B30038"/>
    <w:rsid w:val="00B47E66"/>
    <w:rsid w:val="00B500F9"/>
    <w:rsid w:val="00B54560"/>
    <w:rsid w:val="00B61B5E"/>
    <w:rsid w:val="00B62EEB"/>
    <w:rsid w:val="00B65C44"/>
    <w:rsid w:val="00B67A5B"/>
    <w:rsid w:val="00B71BC1"/>
    <w:rsid w:val="00B72230"/>
    <w:rsid w:val="00B74E58"/>
    <w:rsid w:val="00B83886"/>
    <w:rsid w:val="00B8476B"/>
    <w:rsid w:val="00B84F38"/>
    <w:rsid w:val="00B92511"/>
    <w:rsid w:val="00BA0029"/>
    <w:rsid w:val="00BA0EA7"/>
    <w:rsid w:val="00BA37AB"/>
    <w:rsid w:val="00BB1236"/>
    <w:rsid w:val="00BB500B"/>
    <w:rsid w:val="00BB7816"/>
    <w:rsid w:val="00BC236D"/>
    <w:rsid w:val="00BD4725"/>
    <w:rsid w:val="00BD5F25"/>
    <w:rsid w:val="00BF0CF0"/>
    <w:rsid w:val="00BF51BC"/>
    <w:rsid w:val="00BF63FF"/>
    <w:rsid w:val="00C00A3C"/>
    <w:rsid w:val="00C00EF3"/>
    <w:rsid w:val="00C02853"/>
    <w:rsid w:val="00C0326A"/>
    <w:rsid w:val="00C11A7D"/>
    <w:rsid w:val="00C138AC"/>
    <w:rsid w:val="00C15CCF"/>
    <w:rsid w:val="00C15DC6"/>
    <w:rsid w:val="00C20772"/>
    <w:rsid w:val="00C23198"/>
    <w:rsid w:val="00C26FDF"/>
    <w:rsid w:val="00C355A2"/>
    <w:rsid w:val="00C3724C"/>
    <w:rsid w:val="00C42E9B"/>
    <w:rsid w:val="00C43266"/>
    <w:rsid w:val="00C552A3"/>
    <w:rsid w:val="00C57F67"/>
    <w:rsid w:val="00C71B31"/>
    <w:rsid w:val="00C808AF"/>
    <w:rsid w:val="00C8331F"/>
    <w:rsid w:val="00C857DA"/>
    <w:rsid w:val="00C86A18"/>
    <w:rsid w:val="00C87A56"/>
    <w:rsid w:val="00CA44E3"/>
    <w:rsid w:val="00CB3BA1"/>
    <w:rsid w:val="00CB500C"/>
    <w:rsid w:val="00CC1C56"/>
    <w:rsid w:val="00CC1EE1"/>
    <w:rsid w:val="00CC5D7E"/>
    <w:rsid w:val="00CD366D"/>
    <w:rsid w:val="00CD4C31"/>
    <w:rsid w:val="00CD543A"/>
    <w:rsid w:val="00CD65EA"/>
    <w:rsid w:val="00CE08B8"/>
    <w:rsid w:val="00CE68C6"/>
    <w:rsid w:val="00CF07E6"/>
    <w:rsid w:val="00CF44D3"/>
    <w:rsid w:val="00CF5DE0"/>
    <w:rsid w:val="00D001F0"/>
    <w:rsid w:val="00D00AC3"/>
    <w:rsid w:val="00D10848"/>
    <w:rsid w:val="00D1223E"/>
    <w:rsid w:val="00D13CA1"/>
    <w:rsid w:val="00D222AB"/>
    <w:rsid w:val="00D25C07"/>
    <w:rsid w:val="00D27E49"/>
    <w:rsid w:val="00D3028B"/>
    <w:rsid w:val="00D42E6C"/>
    <w:rsid w:val="00D44F98"/>
    <w:rsid w:val="00D4792F"/>
    <w:rsid w:val="00D55AB9"/>
    <w:rsid w:val="00D56E93"/>
    <w:rsid w:val="00D67593"/>
    <w:rsid w:val="00D738E0"/>
    <w:rsid w:val="00D73BE3"/>
    <w:rsid w:val="00D74629"/>
    <w:rsid w:val="00D81F32"/>
    <w:rsid w:val="00D87D6A"/>
    <w:rsid w:val="00D87E99"/>
    <w:rsid w:val="00D94B2C"/>
    <w:rsid w:val="00D96287"/>
    <w:rsid w:val="00D9683A"/>
    <w:rsid w:val="00D969F0"/>
    <w:rsid w:val="00D976BB"/>
    <w:rsid w:val="00DA62F0"/>
    <w:rsid w:val="00DA759A"/>
    <w:rsid w:val="00DB2EEA"/>
    <w:rsid w:val="00DB4035"/>
    <w:rsid w:val="00DB6241"/>
    <w:rsid w:val="00DC5F9F"/>
    <w:rsid w:val="00DC634C"/>
    <w:rsid w:val="00DC74E4"/>
    <w:rsid w:val="00DD4364"/>
    <w:rsid w:val="00DD4C98"/>
    <w:rsid w:val="00DD5A64"/>
    <w:rsid w:val="00DF09E4"/>
    <w:rsid w:val="00DF20BB"/>
    <w:rsid w:val="00DF23E9"/>
    <w:rsid w:val="00E00E21"/>
    <w:rsid w:val="00E03FDB"/>
    <w:rsid w:val="00E120C3"/>
    <w:rsid w:val="00E14D9D"/>
    <w:rsid w:val="00E15918"/>
    <w:rsid w:val="00E1708E"/>
    <w:rsid w:val="00E21B80"/>
    <w:rsid w:val="00E33B12"/>
    <w:rsid w:val="00E40488"/>
    <w:rsid w:val="00E417C2"/>
    <w:rsid w:val="00E41B9C"/>
    <w:rsid w:val="00E47521"/>
    <w:rsid w:val="00E55215"/>
    <w:rsid w:val="00E60D9A"/>
    <w:rsid w:val="00E66E7F"/>
    <w:rsid w:val="00E733CF"/>
    <w:rsid w:val="00E76736"/>
    <w:rsid w:val="00EA4AB4"/>
    <w:rsid w:val="00EA5FB6"/>
    <w:rsid w:val="00EA66E8"/>
    <w:rsid w:val="00EA7314"/>
    <w:rsid w:val="00EB3AEB"/>
    <w:rsid w:val="00EC6342"/>
    <w:rsid w:val="00ED0525"/>
    <w:rsid w:val="00ED2026"/>
    <w:rsid w:val="00ED5A9D"/>
    <w:rsid w:val="00ED644E"/>
    <w:rsid w:val="00EE4179"/>
    <w:rsid w:val="00EE71F7"/>
    <w:rsid w:val="00EF1EA1"/>
    <w:rsid w:val="00EF68C4"/>
    <w:rsid w:val="00F02C66"/>
    <w:rsid w:val="00F0343E"/>
    <w:rsid w:val="00F109F9"/>
    <w:rsid w:val="00F13C04"/>
    <w:rsid w:val="00F16E4E"/>
    <w:rsid w:val="00F21760"/>
    <w:rsid w:val="00F25079"/>
    <w:rsid w:val="00F27E31"/>
    <w:rsid w:val="00F31216"/>
    <w:rsid w:val="00F34EC6"/>
    <w:rsid w:val="00F359D6"/>
    <w:rsid w:val="00F506C5"/>
    <w:rsid w:val="00F55C8C"/>
    <w:rsid w:val="00F57488"/>
    <w:rsid w:val="00F57DAF"/>
    <w:rsid w:val="00F608DD"/>
    <w:rsid w:val="00F60FF8"/>
    <w:rsid w:val="00F63000"/>
    <w:rsid w:val="00F67DBC"/>
    <w:rsid w:val="00F70B2D"/>
    <w:rsid w:val="00F72F89"/>
    <w:rsid w:val="00F751E2"/>
    <w:rsid w:val="00F82056"/>
    <w:rsid w:val="00F861D2"/>
    <w:rsid w:val="00F875B2"/>
    <w:rsid w:val="00F90099"/>
    <w:rsid w:val="00F906CA"/>
    <w:rsid w:val="00F91A73"/>
    <w:rsid w:val="00F93572"/>
    <w:rsid w:val="00F95389"/>
    <w:rsid w:val="00F97AA2"/>
    <w:rsid w:val="00FA1519"/>
    <w:rsid w:val="00FA7324"/>
    <w:rsid w:val="00FB0AAA"/>
    <w:rsid w:val="00FB0B22"/>
    <w:rsid w:val="00FC06BB"/>
    <w:rsid w:val="00FC0F50"/>
    <w:rsid w:val="00FC3997"/>
    <w:rsid w:val="00FC4449"/>
    <w:rsid w:val="00FC644C"/>
    <w:rsid w:val="00FC67B5"/>
    <w:rsid w:val="00FD138D"/>
    <w:rsid w:val="00FD41BB"/>
    <w:rsid w:val="00FD455D"/>
    <w:rsid w:val="00FD6272"/>
    <w:rsid w:val="00FD6473"/>
    <w:rsid w:val="00FE231C"/>
    <w:rsid w:val="00FE241A"/>
    <w:rsid w:val="00FE417D"/>
    <w:rsid w:val="00FF3281"/>
    <w:rsid w:val="00FF5A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page number" w:uiPriority="0"/>
    <w:lsdException w:name="endnote tex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annotation subjec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a"/>
    <w:next w:val="a"/>
    <w:link w:val="20"/>
    <w:uiPriority w:val="99"/>
    <w:qFormat/>
    <w:rsid w:val="00716FB0"/>
    <w:pPr>
      <w:keepNext/>
      <w:widowControl/>
      <w:autoSpaceDE/>
      <w:autoSpaceDN/>
      <w:adjustRightInd/>
      <w:spacing w:before="240" w:after="60"/>
      <w:ind w:firstLine="0"/>
      <w:jc w:val="left"/>
      <w:outlineLvl w:val="1"/>
    </w:pPr>
    <w:rPr>
      <w:rFonts w:ascii="Calibri" w:eastAsia="Cambria" w:hAnsi="Calibri" w:cs="Times New Roman"/>
      <w:b/>
      <w:bCs/>
      <w:i/>
      <w:iCs/>
      <w:sz w:val="28"/>
      <w:szCs w:val="28"/>
      <w:lang w:val="x-none" w:eastAsia="x-none"/>
    </w:rPr>
  </w:style>
  <w:style w:type="paragraph" w:styleId="3">
    <w:name w:val="heading 3"/>
    <w:aliases w:val="H3,&quot;Сапфир&quot;"/>
    <w:basedOn w:val="a"/>
    <w:next w:val="a"/>
    <w:link w:val="30"/>
    <w:uiPriority w:val="99"/>
    <w:qFormat/>
    <w:rsid w:val="00716FB0"/>
    <w:pPr>
      <w:keepNext/>
      <w:widowControl/>
      <w:numPr>
        <w:ilvl w:val="2"/>
        <w:numId w:val="2"/>
      </w:numPr>
      <w:suppressAutoHyphens/>
      <w:autoSpaceDE/>
      <w:autoSpaceDN/>
      <w:adjustRightInd/>
      <w:spacing w:before="240" w:after="120"/>
      <w:jc w:val="left"/>
      <w:outlineLvl w:val="2"/>
    </w:pPr>
    <w:rPr>
      <w:rFonts w:ascii="MS Mincho" w:eastAsia="MS Mincho" w:hAnsi="MS Mincho" w:cs="Times New Roman"/>
      <w:b/>
      <w:sz w:val="28"/>
      <w:lang w:val="x-none" w:eastAsia="en-US"/>
    </w:rPr>
  </w:style>
  <w:style w:type="paragraph" w:styleId="4">
    <w:name w:val="heading 4"/>
    <w:basedOn w:val="a"/>
    <w:next w:val="a"/>
    <w:link w:val="40"/>
    <w:uiPriority w:val="99"/>
    <w:qFormat/>
    <w:rsid w:val="00716FB0"/>
    <w:pPr>
      <w:keepNext/>
      <w:widowControl/>
      <w:autoSpaceDE/>
      <w:autoSpaceDN/>
      <w:adjustRightInd/>
      <w:ind w:firstLine="0"/>
      <w:jc w:val="center"/>
      <w:outlineLvl w:val="3"/>
    </w:pPr>
    <w:rPr>
      <w:rFonts w:ascii="Cambria" w:eastAsia="Tahoma" w:hAnsi="Cambria" w:cs="Times New Roman"/>
      <w:b/>
      <w:color w:val="000000"/>
      <w:sz w:val="26"/>
      <w:szCs w:val="26"/>
      <w:lang w:val="x-none" w:eastAsia="ko-KR"/>
    </w:rPr>
  </w:style>
  <w:style w:type="paragraph" w:styleId="5">
    <w:name w:val="heading 5"/>
    <w:basedOn w:val="a"/>
    <w:next w:val="a"/>
    <w:link w:val="50"/>
    <w:qFormat/>
    <w:rsid w:val="00716FB0"/>
    <w:pPr>
      <w:keepNext/>
      <w:widowControl/>
      <w:autoSpaceDE/>
      <w:autoSpaceDN/>
      <w:adjustRightInd/>
      <w:ind w:firstLine="0"/>
      <w:jc w:val="center"/>
      <w:outlineLvl w:val="4"/>
    </w:pPr>
    <w:rPr>
      <w:rFonts w:ascii="Cambria" w:eastAsia="Tahoma" w:hAnsi="Cambria" w:cs="Times New Roman"/>
      <w:b/>
      <w:bCs/>
      <w:sz w:val="26"/>
      <w:szCs w:val="26"/>
      <w:lang w:val="x-none" w:eastAsia="ko-KR"/>
    </w:rPr>
  </w:style>
  <w:style w:type="paragraph" w:styleId="6">
    <w:name w:val="heading 6"/>
    <w:aliases w:val="H6"/>
    <w:basedOn w:val="a"/>
    <w:next w:val="a"/>
    <w:link w:val="60"/>
    <w:qFormat/>
    <w:rsid w:val="00716FB0"/>
    <w:pPr>
      <w:widowControl/>
      <w:numPr>
        <w:ilvl w:val="5"/>
        <w:numId w:val="2"/>
      </w:numPr>
      <w:autoSpaceDE/>
      <w:autoSpaceDN/>
      <w:adjustRightInd/>
      <w:spacing w:before="240" w:after="60"/>
      <w:outlineLvl w:val="5"/>
    </w:pPr>
    <w:rPr>
      <w:rFonts w:eastAsia="MS Mincho" w:cs="Times New Roman"/>
      <w:i/>
      <w:sz w:val="22"/>
      <w:lang w:val="x-none" w:eastAsia="en-US"/>
    </w:rPr>
  </w:style>
  <w:style w:type="paragraph" w:styleId="7">
    <w:name w:val="heading 7"/>
    <w:basedOn w:val="a"/>
    <w:next w:val="a"/>
    <w:link w:val="70"/>
    <w:qFormat/>
    <w:rsid w:val="00716FB0"/>
    <w:pPr>
      <w:widowControl/>
      <w:numPr>
        <w:ilvl w:val="6"/>
        <w:numId w:val="2"/>
      </w:numPr>
      <w:autoSpaceDE/>
      <w:autoSpaceDN/>
      <w:adjustRightInd/>
      <w:spacing w:before="240" w:after="60"/>
      <w:outlineLvl w:val="6"/>
    </w:pPr>
    <w:rPr>
      <w:rFonts w:eastAsia="MS Mincho" w:cs="Times New Roman"/>
      <w:sz w:val="22"/>
      <w:lang w:val="x-none" w:eastAsia="en-US"/>
    </w:rPr>
  </w:style>
  <w:style w:type="paragraph" w:styleId="8">
    <w:name w:val="heading 8"/>
    <w:basedOn w:val="a"/>
    <w:next w:val="a"/>
    <w:link w:val="80"/>
    <w:qFormat/>
    <w:rsid w:val="00716FB0"/>
    <w:pPr>
      <w:widowControl/>
      <w:numPr>
        <w:ilvl w:val="7"/>
        <w:numId w:val="2"/>
      </w:numPr>
      <w:autoSpaceDE/>
      <w:autoSpaceDN/>
      <w:adjustRightInd/>
      <w:spacing w:before="240" w:after="60"/>
      <w:outlineLvl w:val="7"/>
    </w:pPr>
    <w:rPr>
      <w:rFonts w:eastAsia="MS Mincho" w:cs="Times New Roman"/>
      <w:i/>
      <w:sz w:val="22"/>
      <w:lang w:val="x-none" w:eastAsia="en-US"/>
    </w:rPr>
  </w:style>
  <w:style w:type="paragraph" w:styleId="9">
    <w:name w:val="heading 9"/>
    <w:basedOn w:val="a"/>
    <w:next w:val="a"/>
    <w:link w:val="90"/>
    <w:qFormat/>
    <w:rsid w:val="00716FB0"/>
    <w:pPr>
      <w:widowControl/>
      <w:numPr>
        <w:ilvl w:val="8"/>
        <w:numId w:val="2"/>
      </w:numPr>
      <w:autoSpaceDE/>
      <w:autoSpaceDN/>
      <w:adjustRightInd/>
      <w:spacing w:before="240" w:after="60"/>
      <w:outlineLvl w:val="8"/>
    </w:pPr>
    <w:rPr>
      <w:rFonts w:eastAsia="MS Mincho" w:cs="Times New Roman"/>
      <w:i/>
      <w:sz w:val="18"/>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bCs/>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Нормальный (таблица)"/>
    <w:basedOn w:val="a"/>
    <w:next w:val="a"/>
    <w:uiPriority w:val="99"/>
    <w:pPr>
      <w:ind w:firstLine="0"/>
    </w:pPr>
  </w:style>
  <w:style w:type="paragraph" w:customStyle="1" w:styleId="a6">
    <w:name w:val="Прижатый влево"/>
    <w:basedOn w:val="a"/>
    <w:next w:val="a"/>
    <w:uiPriority w:val="99"/>
    <w:pPr>
      <w:ind w:firstLine="0"/>
      <w:jc w:val="left"/>
    </w:pPr>
  </w:style>
  <w:style w:type="character" w:customStyle="1" w:styleId="a7">
    <w:name w:val="Цветовое выделение для Текст"/>
    <w:uiPriority w:val="99"/>
  </w:style>
  <w:style w:type="paragraph" w:styleId="a8">
    <w:name w:val="Balloon Text"/>
    <w:basedOn w:val="a"/>
    <w:link w:val="a9"/>
    <w:uiPriority w:val="99"/>
    <w:unhideWhenUsed/>
    <w:rsid w:val="004C3A54"/>
    <w:rPr>
      <w:rFonts w:ascii="Tahoma" w:hAnsi="Tahoma" w:cs="Tahoma"/>
      <w:sz w:val="16"/>
      <w:szCs w:val="16"/>
    </w:rPr>
  </w:style>
  <w:style w:type="character" w:customStyle="1" w:styleId="a9">
    <w:name w:val="Текст выноски Знак"/>
    <w:basedOn w:val="a0"/>
    <w:link w:val="a8"/>
    <w:uiPriority w:val="99"/>
    <w:rsid w:val="004C3A54"/>
    <w:rPr>
      <w:rFonts w:ascii="Tahoma" w:hAnsi="Tahoma" w:cs="Tahoma"/>
      <w:sz w:val="16"/>
      <w:szCs w:val="16"/>
    </w:rPr>
  </w:style>
  <w:style w:type="character" w:styleId="aa">
    <w:name w:val="Hyperlink"/>
    <w:basedOn w:val="a0"/>
    <w:uiPriority w:val="99"/>
    <w:unhideWhenUsed/>
    <w:rsid w:val="0044639F"/>
    <w:rPr>
      <w:color w:val="0000FF"/>
      <w:u w:val="single"/>
    </w:rPr>
  </w:style>
  <w:style w:type="paragraph" w:customStyle="1" w:styleId="ConsPlusCell">
    <w:name w:val="ConsPlusCell"/>
    <w:link w:val="ConsPlusCell0"/>
    <w:rsid w:val="007A7252"/>
    <w:pPr>
      <w:widowControl w:val="0"/>
      <w:autoSpaceDE w:val="0"/>
      <w:autoSpaceDN w:val="0"/>
      <w:adjustRightInd w:val="0"/>
      <w:spacing w:after="0" w:line="240" w:lineRule="auto"/>
    </w:pPr>
    <w:rPr>
      <w:rFonts w:ascii="Calibri" w:eastAsia="Calibri" w:hAnsi="Calibri" w:cs="Calibri"/>
    </w:rPr>
  </w:style>
  <w:style w:type="character" w:customStyle="1" w:styleId="ConsPlusCell0">
    <w:name w:val="ConsPlusCell Знак"/>
    <w:link w:val="ConsPlusCell"/>
    <w:rsid w:val="007A7252"/>
    <w:rPr>
      <w:rFonts w:ascii="Calibri" w:eastAsia="Calibri" w:hAnsi="Calibri" w:cs="Calibri"/>
    </w:rPr>
  </w:style>
  <w:style w:type="character" w:customStyle="1" w:styleId="20">
    <w:name w:val="Заголовок 2 Знак"/>
    <w:basedOn w:val="a0"/>
    <w:link w:val="2"/>
    <w:uiPriority w:val="99"/>
    <w:rsid w:val="00716FB0"/>
    <w:rPr>
      <w:rFonts w:ascii="Calibri" w:eastAsia="Cambria" w:hAnsi="Calibri" w:cs="Times New Roman"/>
      <w:b/>
      <w:bCs/>
      <w:i/>
      <w:iCs/>
      <w:sz w:val="28"/>
      <w:szCs w:val="28"/>
      <w:lang w:val="x-none" w:eastAsia="x-none"/>
    </w:rPr>
  </w:style>
  <w:style w:type="character" w:customStyle="1" w:styleId="30">
    <w:name w:val="Заголовок 3 Знак"/>
    <w:aliases w:val="H3 Знак2,&quot;Сапфир&quot; Знак1"/>
    <w:basedOn w:val="a0"/>
    <w:link w:val="3"/>
    <w:uiPriority w:val="99"/>
    <w:rsid w:val="00716FB0"/>
    <w:rPr>
      <w:rFonts w:ascii="MS Mincho" w:eastAsia="MS Mincho" w:hAnsi="MS Mincho" w:cs="Times New Roman"/>
      <w:b/>
      <w:sz w:val="28"/>
      <w:szCs w:val="24"/>
      <w:lang w:val="x-none" w:eastAsia="en-US"/>
    </w:rPr>
  </w:style>
  <w:style w:type="character" w:customStyle="1" w:styleId="40">
    <w:name w:val="Заголовок 4 Знак"/>
    <w:basedOn w:val="a0"/>
    <w:link w:val="4"/>
    <w:uiPriority w:val="99"/>
    <w:rsid w:val="00716FB0"/>
    <w:rPr>
      <w:rFonts w:ascii="Cambria" w:eastAsia="Tahoma" w:hAnsi="Cambria" w:cs="Times New Roman"/>
      <w:b/>
      <w:color w:val="000000"/>
      <w:sz w:val="26"/>
      <w:szCs w:val="26"/>
      <w:lang w:val="x-none" w:eastAsia="ko-KR"/>
    </w:rPr>
  </w:style>
  <w:style w:type="character" w:customStyle="1" w:styleId="50">
    <w:name w:val="Заголовок 5 Знак"/>
    <w:basedOn w:val="a0"/>
    <w:link w:val="5"/>
    <w:rsid w:val="00716FB0"/>
    <w:rPr>
      <w:rFonts w:ascii="Cambria" w:eastAsia="Tahoma" w:hAnsi="Cambria" w:cs="Times New Roman"/>
      <w:b/>
      <w:bCs/>
      <w:sz w:val="26"/>
      <w:szCs w:val="26"/>
      <w:lang w:val="x-none" w:eastAsia="ko-KR"/>
    </w:rPr>
  </w:style>
  <w:style w:type="character" w:customStyle="1" w:styleId="60">
    <w:name w:val="Заголовок 6 Знак"/>
    <w:aliases w:val="H6 Знак1"/>
    <w:basedOn w:val="a0"/>
    <w:link w:val="6"/>
    <w:rsid w:val="00716FB0"/>
    <w:rPr>
      <w:rFonts w:ascii="Arial" w:eastAsia="MS Mincho" w:hAnsi="Arial" w:cs="Times New Roman"/>
      <w:i/>
      <w:szCs w:val="24"/>
      <w:lang w:val="x-none" w:eastAsia="en-US"/>
    </w:rPr>
  </w:style>
  <w:style w:type="character" w:customStyle="1" w:styleId="70">
    <w:name w:val="Заголовок 7 Знак"/>
    <w:basedOn w:val="a0"/>
    <w:link w:val="7"/>
    <w:rsid w:val="00716FB0"/>
    <w:rPr>
      <w:rFonts w:ascii="Arial" w:eastAsia="MS Mincho" w:hAnsi="Arial" w:cs="Times New Roman"/>
      <w:szCs w:val="24"/>
      <w:lang w:val="x-none" w:eastAsia="en-US"/>
    </w:rPr>
  </w:style>
  <w:style w:type="character" w:customStyle="1" w:styleId="80">
    <w:name w:val="Заголовок 8 Знак"/>
    <w:basedOn w:val="a0"/>
    <w:link w:val="8"/>
    <w:rsid w:val="00716FB0"/>
    <w:rPr>
      <w:rFonts w:ascii="Arial" w:eastAsia="MS Mincho" w:hAnsi="Arial" w:cs="Times New Roman"/>
      <w:i/>
      <w:szCs w:val="24"/>
      <w:lang w:val="x-none" w:eastAsia="en-US"/>
    </w:rPr>
  </w:style>
  <w:style w:type="character" w:customStyle="1" w:styleId="90">
    <w:name w:val="Заголовок 9 Знак"/>
    <w:basedOn w:val="a0"/>
    <w:link w:val="9"/>
    <w:rsid w:val="00716FB0"/>
    <w:rPr>
      <w:rFonts w:ascii="Arial" w:eastAsia="MS Mincho" w:hAnsi="Arial" w:cs="Times New Roman"/>
      <w:i/>
      <w:sz w:val="18"/>
      <w:szCs w:val="24"/>
      <w:lang w:val="x-none" w:eastAsia="en-US"/>
    </w:rPr>
  </w:style>
  <w:style w:type="numbering" w:customStyle="1" w:styleId="11">
    <w:name w:val="Нет списка1"/>
    <w:next w:val="a2"/>
    <w:semiHidden/>
    <w:rsid w:val="00716FB0"/>
  </w:style>
  <w:style w:type="paragraph" w:customStyle="1" w:styleId="ConsNormal">
    <w:name w:val="ConsNormal"/>
    <w:rsid w:val="00716FB0"/>
    <w:pPr>
      <w:widowControl w:val="0"/>
      <w:autoSpaceDE w:val="0"/>
      <w:autoSpaceDN w:val="0"/>
      <w:adjustRightInd w:val="0"/>
      <w:spacing w:after="0" w:line="240" w:lineRule="auto"/>
      <w:ind w:firstLine="720"/>
    </w:pPr>
    <w:rPr>
      <w:rFonts w:ascii="Arial" w:eastAsia="Calibri" w:hAnsi="Arial" w:cs="Arial"/>
      <w:sz w:val="20"/>
      <w:szCs w:val="20"/>
    </w:rPr>
  </w:style>
  <w:style w:type="paragraph" w:customStyle="1" w:styleId="ConsPlusNormal">
    <w:name w:val="ConsPlusNormal"/>
    <w:rsid w:val="00716FB0"/>
    <w:pPr>
      <w:widowControl w:val="0"/>
      <w:autoSpaceDE w:val="0"/>
      <w:autoSpaceDN w:val="0"/>
      <w:adjustRightInd w:val="0"/>
      <w:spacing w:after="0" w:line="240" w:lineRule="auto"/>
      <w:ind w:firstLine="720"/>
    </w:pPr>
    <w:rPr>
      <w:rFonts w:ascii="Calibri" w:eastAsia="Cambria" w:hAnsi="Calibri" w:cs="Calibri"/>
      <w:sz w:val="20"/>
      <w:szCs w:val="20"/>
    </w:rPr>
  </w:style>
  <w:style w:type="paragraph" w:customStyle="1" w:styleId="ConsPlusNonformat">
    <w:name w:val="ConsPlusNonformat"/>
    <w:uiPriority w:val="99"/>
    <w:rsid w:val="00716FB0"/>
    <w:pPr>
      <w:widowControl w:val="0"/>
      <w:autoSpaceDE w:val="0"/>
      <w:autoSpaceDN w:val="0"/>
      <w:adjustRightInd w:val="0"/>
      <w:spacing w:after="0" w:line="240" w:lineRule="auto"/>
    </w:pPr>
    <w:rPr>
      <w:rFonts w:ascii="Calibri" w:eastAsia="Cambria" w:hAnsi="Calibri" w:cs="Calibri"/>
      <w:sz w:val="20"/>
      <w:szCs w:val="20"/>
    </w:rPr>
  </w:style>
  <w:style w:type="paragraph" w:customStyle="1" w:styleId="Web">
    <w:name w:val="Обычный (Web)"/>
    <w:basedOn w:val="a"/>
    <w:rsid w:val="00716FB0"/>
    <w:pPr>
      <w:widowControl/>
      <w:autoSpaceDE/>
      <w:autoSpaceDN/>
      <w:adjustRightInd/>
      <w:spacing w:before="100" w:after="100"/>
      <w:ind w:firstLine="0"/>
      <w:jc w:val="left"/>
    </w:pPr>
    <w:rPr>
      <w:rFonts w:ascii="Cambria" w:eastAsia="Cambria" w:hAnsi="Cambria" w:cs="Cambria"/>
      <w:noProof/>
      <w:szCs w:val="20"/>
    </w:rPr>
  </w:style>
  <w:style w:type="paragraph" w:customStyle="1" w:styleId="ab">
    <w:name w:val="Таблицы (моноширинный)"/>
    <w:basedOn w:val="a"/>
    <w:next w:val="a"/>
    <w:uiPriority w:val="99"/>
    <w:rsid w:val="00716FB0"/>
    <w:pPr>
      <w:spacing w:line="324" w:lineRule="auto"/>
      <w:ind w:right="34" w:firstLine="0"/>
    </w:pPr>
    <w:rPr>
      <w:rFonts w:ascii="Calibri" w:eastAsia="Cambria" w:hAnsi="Calibri" w:cs="Calibri"/>
      <w:sz w:val="20"/>
      <w:szCs w:val="20"/>
    </w:rPr>
  </w:style>
  <w:style w:type="paragraph" w:styleId="21">
    <w:name w:val="Body Text 2"/>
    <w:basedOn w:val="a"/>
    <w:link w:val="22"/>
    <w:rsid w:val="00716FB0"/>
    <w:pPr>
      <w:widowControl/>
      <w:autoSpaceDE/>
      <w:autoSpaceDN/>
      <w:adjustRightInd/>
      <w:spacing w:after="120" w:line="480" w:lineRule="auto"/>
      <w:ind w:firstLine="0"/>
      <w:jc w:val="left"/>
    </w:pPr>
    <w:rPr>
      <w:rFonts w:ascii="Cambria" w:eastAsia="Cambria" w:hAnsi="Cambria" w:cs="Cambria"/>
    </w:rPr>
  </w:style>
  <w:style w:type="character" w:customStyle="1" w:styleId="22">
    <w:name w:val="Основной текст 2 Знак"/>
    <w:basedOn w:val="a0"/>
    <w:link w:val="21"/>
    <w:rsid w:val="00716FB0"/>
    <w:rPr>
      <w:rFonts w:ascii="Cambria" w:eastAsia="Cambria" w:hAnsi="Cambria" w:cs="Cambria"/>
      <w:sz w:val="24"/>
      <w:szCs w:val="24"/>
    </w:rPr>
  </w:style>
  <w:style w:type="paragraph" w:customStyle="1" w:styleId="Standard">
    <w:name w:val="Standard"/>
    <w:rsid w:val="00716FB0"/>
    <w:pPr>
      <w:widowControl w:val="0"/>
      <w:suppressAutoHyphens/>
      <w:spacing w:after="0" w:line="240" w:lineRule="auto"/>
      <w:textAlignment w:val="baseline"/>
    </w:pPr>
    <w:rPr>
      <w:rFonts w:ascii="Cambria" w:eastAsia="MS Mincho" w:hAnsi="Cambria" w:cs="Cambria"/>
      <w:kern w:val="1"/>
      <w:sz w:val="24"/>
      <w:szCs w:val="24"/>
      <w:lang w:eastAsia="hi-IN" w:bidi="hi-IN"/>
    </w:rPr>
  </w:style>
  <w:style w:type="paragraph" w:customStyle="1" w:styleId="TableContents">
    <w:name w:val="Table Contents"/>
    <w:basedOn w:val="Standard"/>
    <w:rsid w:val="00716FB0"/>
    <w:pPr>
      <w:suppressLineNumbers/>
    </w:pPr>
  </w:style>
  <w:style w:type="paragraph" w:customStyle="1" w:styleId="consplusnormal0">
    <w:name w:val="consplusnormal"/>
    <w:basedOn w:val="a"/>
    <w:rsid w:val="00716FB0"/>
    <w:pPr>
      <w:widowControl/>
      <w:autoSpaceDE/>
      <w:autoSpaceDN/>
      <w:adjustRightInd/>
      <w:spacing w:before="100" w:beforeAutospacing="1" w:after="100" w:afterAutospacing="1"/>
      <w:ind w:firstLine="0"/>
      <w:jc w:val="left"/>
    </w:pPr>
    <w:rPr>
      <w:rFonts w:ascii="Cambria" w:eastAsia="Cambria" w:hAnsi="Cambria" w:cs="Cambria"/>
    </w:rPr>
  </w:style>
  <w:style w:type="paragraph" w:styleId="ac">
    <w:name w:val="footer"/>
    <w:basedOn w:val="a"/>
    <w:link w:val="ad"/>
    <w:uiPriority w:val="99"/>
    <w:rsid w:val="00716FB0"/>
    <w:pPr>
      <w:tabs>
        <w:tab w:val="center" w:pos="4153"/>
        <w:tab w:val="right" w:pos="8306"/>
      </w:tabs>
      <w:overflowPunct w:val="0"/>
      <w:ind w:firstLine="0"/>
      <w:jc w:val="left"/>
      <w:textAlignment w:val="baseline"/>
    </w:pPr>
    <w:rPr>
      <w:rFonts w:ascii="Calibri" w:eastAsia="Cambria" w:hAnsi="Calibri" w:cs="Times New Roman"/>
      <w:sz w:val="20"/>
      <w:szCs w:val="20"/>
      <w:lang w:val="en-GB" w:eastAsia="x-none"/>
    </w:rPr>
  </w:style>
  <w:style w:type="character" w:customStyle="1" w:styleId="ad">
    <w:name w:val="Нижний колонтитул Знак"/>
    <w:basedOn w:val="a0"/>
    <w:link w:val="ac"/>
    <w:uiPriority w:val="99"/>
    <w:rsid w:val="00716FB0"/>
    <w:rPr>
      <w:rFonts w:ascii="Calibri" w:eastAsia="Cambria" w:hAnsi="Calibri" w:cs="Times New Roman"/>
      <w:sz w:val="20"/>
      <w:szCs w:val="20"/>
      <w:lang w:val="en-GB" w:eastAsia="x-none"/>
    </w:rPr>
  </w:style>
  <w:style w:type="paragraph" w:styleId="ae">
    <w:name w:val="header"/>
    <w:basedOn w:val="a"/>
    <w:link w:val="af"/>
    <w:uiPriority w:val="99"/>
    <w:rsid w:val="00716FB0"/>
    <w:pPr>
      <w:widowControl/>
      <w:tabs>
        <w:tab w:val="center" w:pos="4677"/>
        <w:tab w:val="right" w:pos="9355"/>
      </w:tabs>
      <w:autoSpaceDE/>
      <w:autoSpaceDN/>
      <w:adjustRightInd/>
      <w:ind w:firstLine="0"/>
      <w:jc w:val="left"/>
    </w:pPr>
    <w:rPr>
      <w:rFonts w:ascii="Cambria" w:eastAsia="Cambria" w:hAnsi="Cambria" w:cs="Times New Roman"/>
      <w:lang w:val="x-none" w:eastAsia="x-none"/>
    </w:rPr>
  </w:style>
  <w:style w:type="character" w:customStyle="1" w:styleId="af">
    <w:name w:val="Верхний колонтитул Знак"/>
    <w:basedOn w:val="a0"/>
    <w:link w:val="ae"/>
    <w:uiPriority w:val="99"/>
    <w:rsid w:val="00716FB0"/>
    <w:rPr>
      <w:rFonts w:ascii="Cambria" w:eastAsia="Cambria" w:hAnsi="Cambria" w:cs="Times New Roman"/>
      <w:sz w:val="24"/>
      <w:szCs w:val="24"/>
      <w:lang w:val="x-none" w:eastAsia="x-none"/>
    </w:rPr>
  </w:style>
  <w:style w:type="character" w:styleId="af0">
    <w:name w:val="page number"/>
    <w:basedOn w:val="a0"/>
    <w:rsid w:val="00716FB0"/>
  </w:style>
  <w:style w:type="character" w:customStyle="1" w:styleId="23">
    <w:name w:val="Знак Знак23"/>
    <w:rsid w:val="00716FB0"/>
    <w:rPr>
      <w:rFonts w:ascii="Cambria" w:eastAsia="Cambria" w:hAnsi="Cambria" w:cs="Cambria"/>
      <w:b/>
      <w:bCs/>
      <w:caps/>
      <w:sz w:val="28"/>
      <w:szCs w:val="28"/>
      <w:lang w:val="en-US"/>
    </w:rPr>
  </w:style>
  <w:style w:type="character" w:customStyle="1" w:styleId="220">
    <w:name w:val="Знак Знак22"/>
    <w:rsid w:val="00716FB0"/>
    <w:rPr>
      <w:rFonts w:ascii="Cambria" w:eastAsia="Cambria" w:hAnsi="Cambria"/>
      <w:b/>
      <w:bCs/>
      <w:iCs/>
      <w:kern w:val="24"/>
      <w:sz w:val="28"/>
      <w:szCs w:val="28"/>
      <w:lang w:val="x-none" w:eastAsia="x-none"/>
    </w:rPr>
  </w:style>
  <w:style w:type="character" w:customStyle="1" w:styleId="H3">
    <w:name w:val="H3 Знак"/>
    <w:aliases w:val="&quot;Сапфир&quot; Знак Знак,Заголовок 3 Знак1,&quot;Сапфир&quot; Знак"/>
    <w:uiPriority w:val="9"/>
    <w:rsid w:val="00716FB0"/>
    <w:rPr>
      <w:b/>
      <w:sz w:val="28"/>
      <w:szCs w:val="24"/>
      <w:lang w:eastAsia="en-US"/>
    </w:rPr>
  </w:style>
  <w:style w:type="character" w:customStyle="1" w:styleId="H6">
    <w:name w:val="H6 Знак Знак"/>
    <w:rsid w:val="00716FB0"/>
    <w:rPr>
      <w:rFonts w:ascii="Arial" w:hAnsi="Arial"/>
      <w:i/>
      <w:sz w:val="22"/>
      <w:szCs w:val="24"/>
      <w:lang w:eastAsia="en-US"/>
    </w:rPr>
  </w:style>
  <w:style w:type="paragraph" w:customStyle="1" w:styleId="a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716FB0"/>
    <w:pPr>
      <w:widowControl/>
      <w:autoSpaceDE/>
      <w:autoSpaceDN/>
      <w:adjustRightInd/>
      <w:spacing w:after="160" w:line="240" w:lineRule="exact"/>
      <w:ind w:firstLine="0"/>
      <w:jc w:val="left"/>
    </w:pPr>
    <w:rPr>
      <w:rFonts w:ascii="Cambria" w:eastAsia="PetersburgCTT" w:hAnsi="Cambria" w:cs="Cambria"/>
      <w:b/>
      <w:sz w:val="28"/>
      <w:lang w:val="en-US" w:eastAsia="en-US"/>
    </w:rPr>
  </w:style>
  <w:style w:type="character" w:customStyle="1" w:styleId="12">
    <w:name w:val="Основной текст 1 Знак"/>
    <w:aliases w:val="Нумерованный список !! Знак,Надин стиль Знак,Body Text Indent Знак,Iniiaiie oaeno 1 Знак Знак"/>
    <w:rsid w:val="00716FB0"/>
    <w:rPr>
      <w:rFonts w:ascii="Cambria" w:eastAsia="Cambria" w:hAnsi="Cambria" w:cs="Cambria"/>
      <w:sz w:val="28"/>
      <w:szCs w:val="20"/>
      <w:lang w:eastAsia="ru-RU"/>
    </w:rPr>
  </w:style>
  <w:style w:type="character" w:customStyle="1" w:styleId="-FN2">
    <w:name w:val="Текст сноски-FN Знак2"/>
    <w:aliases w:val="Footnote Text Char Знак Знак Знак3,Footnote Text Char Знак Знак2,single space Знак1,footnote text Знак1,Текст сноски Знак Знак Знак Знак1,Footnote Text Char Знак Знак Знак Знак Знак Знак"/>
    <w:rsid w:val="00716FB0"/>
    <w:rPr>
      <w:rFonts w:ascii="Cambria" w:eastAsia="Cambria" w:hAnsi="Cambria" w:cs="Cambria"/>
      <w:sz w:val="20"/>
      <w:szCs w:val="20"/>
      <w:lang w:eastAsia="ru-RU"/>
    </w:rPr>
  </w:style>
  <w:style w:type="paragraph" w:styleId="24">
    <w:name w:val="Body Text Indent 2"/>
    <w:basedOn w:val="a"/>
    <w:link w:val="25"/>
    <w:rsid w:val="00716FB0"/>
    <w:pPr>
      <w:widowControl/>
      <w:tabs>
        <w:tab w:val="left" w:pos="709"/>
      </w:tabs>
      <w:autoSpaceDE/>
      <w:autoSpaceDN/>
      <w:adjustRightInd/>
      <w:ind w:firstLine="567"/>
    </w:pPr>
    <w:rPr>
      <w:rFonts w:ascii="Cambria" w:eastAsia="Cambria" w:hAnsi="Cambria" w:cs="Times New Roman"/>
      <w:sz w:val="28"/>
      <w:szCs w:val="20"/>
      <w:lang w:val="x-none" w:eastAsia="x-none"/>
    </w:rPr>
  </w:style>
  <w:style w:type="character" w:customStyle="1" w:styleId="25">
    <w:name w:val="Основной текст с отступом 2 Знак"/>
    <w:basedOn w:val="a0"/>
    <w:link w:val="24"/>
    <w:rsid w:val="00716FB0"/>
    <w:rPr>
      <w:rFonts w:ascii="Cambria" w:eastAsia="Cambria" w:hAnsi="Cambria" w:cs="Times New Roman"/>
      <w:sz w:val="28"/>
      <w:szCs w:val="20"/>
      <w:lang w:val="x-none" w:eastAsia="x-none"/>
    </w:rPr>
  </w:style>
  <w:style w:type="character" w:customStyle="1" w:styleId="-FN">
    <w:name w:val="Текст сноски-FN Знак"/>
    <w:aliases w:val="Footnote Text Char Знак Знак Знак,Footnote Text Char Знак Знак1,Текст сноски Знак1,Текст сноски Знак Знак,single space Знак,footnote text Знак,Текст сноски Знак Знак Знак Знак,Текст сноски Знак Знак Знак1,Текст сноски Знак1 Знак Зна"/>
    <w:rsid w:val="00716FB0"/>
    <w:rPr>
      <w:rFonts w:ascii="Cambria" w:hAnsi="Cambria"/>
    </w:rPr>
  </w:style>
  <w:style w:type="paragraph" w:styleId="af2">
    <w:name w:val="Body Text"/>
    <w:aliases w:val="Основной текст1,Основной текст Знак Знак,bt"/>
    <w:basedOn w:val="a"/>
    <w:link w:val="af3"/>
    <w:rsid w:val="00716FB0"/>
    <w:pPr>
      <w:widowControl/>
      <w:autoSpaceDE/>
      <w:autoSpaceDN/>
      <w:adjustRightInd/>
      <w:ind w:firstLine="0"/>
      <w:jc w:val="left"/>
    </w:pPr>
    <w:rPr>
      <w:rFonts w:ascii="Cambria" w:eastAsia="Cambria" w:hAnsi="Cambria" w:cs="Cambria"/>
      <w:b/>
      <w:sz w:val="40"/>
      <w:szCs w:val="20"/>
      <w:u w:val="single"/>
      <w:lang w:val="x-none" w:eastAsia="x-none"/>
    </w:rPr>
  </w:style>
  <w:style w:type="character" w:customStyle="1" w:styleId="af3">
    <w:name w:val="Основной текст Знак"/>
    <w:aliases w:val="Основной текст1 Знак2,Основной текст Знак Знак Знак2,bt Знак1"/>
    <w:basedOn w:val="a0"/>
    <w:link w:val="af2"/>
    <w:rsid w:val="00716FB0"/>
    <w:rPr>
      <w:rFonts w:ascii="Cambria" w:eastAsia="Cambria" w:hAnsi="Cambria" w:cs="Cambria"/>
      <w:b/>
      <w:sz w:val="40"/>
      <w:szCs w:val="20"/>
      <w:u w:val="single"/>
      <w:lang w:val="x-none" w:eastAsia="x-none"/>
    </w:rPr>
  </w:style>
  <w:style w:type="paragraph" w:styleId="af4">
    <w:name w:val="List Paragraph"/>
    <w:basedOn w:val="a"/>
    <w:qFormat/>
    <w:rsid w:val="00716FB0"/>
    <w:pPr>
      <w:widowControl/>
      <w:autoSpaceDE/>
      <w:autoSpaceDN/>
      <w:adjustRightInd/>
      <w:spacing w:line="360" w:lineRule="atLeast"/>
      <w:ind w:left="720" w:firstLine="0"/>
      <w:contextualSpacing/>
    </w:pPr>
    <w:rPr>
      <w:rFonts w:ascii="Cambria" w:eastAsia="Cambria" w:hAnsi="Cambria" w:cs="Cambria"/>
      <w:sz w:val="28"/>
      <w:szCs w:val="20"/>
    </w:rPr>
  </w:style>
  <w:style w:type="paragraph" w:styleId="af5">
    <w:name w:val="Normal (Web)"/>
    <w:basedOn w:val="a"/>
    <w:rsid w:val="00716FB0"/>
    <w:pPr>
      <w:widowControl/>
      <w:autoSpaceDE/>
      <w:autoSpaceDN/>
      <w:adjustRightInd/>
      <w:spacing w:before="100" w:beforeAutospacing="1" w:after="100" w:afterAutospacing="1"/>
      <w:ind w:firstLine="0"/>
      <w:jc w:val="left"/>
    </w:pPr>
    <w:rPr>
      <w:rFonts w:ascii="Cambria" w:eastAsia="Cambria" w:hAnsi="Cambria" w:cs="Cambria"/>
    </w:rPr>
  </w:style>
  <w:style w:type="paragraph" w:customStyle="1" w:styleId="af6">
    <w:name w:val="Таблица"/>
    <w:basedOn w:val="a"/>
    <w:qFormat/>
    <w:rsid w:val="00716FB0"/>
    <w:pPr>
      <w:widowControl/>
      <w:autoSpaceDE/>
      <w:autoSpaceDN/>
      <w:adjustRightInd/>
      <w:ind w:firstLine="0"/>
      <w:jc w:val="center"/>
    </w:pPr>
    <w:rPr>
      <w:rFonts w:ascii="Cambria" w:eastAsia="MS Mincho" w:hAnsi="Cambria" w:cs="Cambria"/>
      <w:b/>
      <w:sz w:val="28"/>
      <w:szCs w:val="28"/>
    </w:rPr>
  </w:style>
  <w:style w:type="paragraph" w:styleId="31">
    <w:name w:val="Body Text Indent 3"/>
    <w:basedOn w:val="a"/>
    <w:link w:val="32"/>
    <w:rsid w:val="00716FB0"/>
    <w:pPr>
      <w:widowControl/>
      <w:autoSpaceDE/>
      <w:autoSpaceDN/>
      <w:adjustRightInd/>
      <w:spacing w:after="120"/>
      <w:ind w:left="283" w:firstLine="0"/>
    </w:pPr>
    <w:rPr>
      <w:rFonts w:ascii="Cambria" w:eastAsia="MS Mincho" w:hAnsi="Cambria" w:cs="Times New Roman"/>
      <w:sz w:val="16"/>
      <w:szCs w:val="16"/>
      <w:lang w:val="x-none" w:eastAsia="x-none"/>
    </w:rPr>
  </w:style>
  <w:style w:type="character" w:customStyle="1" w:styleId="32">
    <w:name w:val="Основной текст с отступом 3 Знак"/>
    <w:basedOn w:val="a0"/>
    <w:link w:val="31"/>
    <w:rsid w:val="00716FB0"/>
    <w:rPr>
      <w:rFonts w:ascii="Cambria" w:eastAsia="MS Mincho" w:hAnsi="Cambria" w:cs="Times New Roman"/>
      <w:sz w:val="16"/>
      <w:szCs w:val="16"/>
      <w:lang w:val="x-none" w:eastAsia="x-none"/>
    </w:rPr>
  </w:style>
  <w:style w:type="paragraph" w:customStyle="1" w:styleId="af7">
    <w:name w:val="Ст. без интервала"/>
    <w:basedOn w:val="af8"/>
    <w:qFormat/>
    <w:rsid w:val="00716FB0"/>
    <w:pPr>
      <w:ind w:firstLine="709"/>
    </w:pPr>
    <w:rPr>
      <w:rFonts w:eastAsia="MS Mincho"/>
      <w:szCs w:val="28"/>
      <w:lang w:val="x-none" w:eastAsia="en-US"/>
    </w:rPr>
  </w:style>
  <w:style w:type="paragraph" w:styleId="af8">
    <w:name w:val="No Spacing"/>
    <w:qFormat/>
    <w:rsid w:val="00716FB0"/>
    <w:pPr>
      <w:spacing w:after="0" w:line="240" w:lineRule="auto"/>
      <w:jc w:val="both"/>
    </w:pPr>
    <w:rPr>
      <w:rFonts w:ascii="Cambria" w:eastAsia="Cambria" w:hAnsi="Cambria" w:cs="Cambria"/>
      <w:sz w:val="28"/>
      <w:szCs w:val="20"/>
    </w:rPr>
  </w:style>
  <w:style w:type="character" w:customStyle="1" w:styleId="26">
    <w:name w:val="Основной текст 2 Знак Знак Знак"/>
    <w:basedOn w:val="a0"/>
    <w:rsid w:val="00716FB0"/>
  </w:style>
  <w:style w:type="paragraph" w:customStyle="1" w:styleId="314">
    <w:name w:val="Основной текст с отступом 3 + 14 пт"/>
    <w:aliases w:val="По ширине,Слева:  0 см,Первая строка: ..."/>
    <w:basedOn w:val="31"/>
    <w:rsid w:val="00716FB0"/>
    <w:pPr>
      <w:ind w:left="0" w:firstLine="540"/>
    </w:pPr>
    <w:rPr>
      <w:rFonts w:eastAsia="Cambria"/>
      <w:bCs/>
      <w:sz w:val="28"/>
      <w:szCs w:val="28"/>
    </w:rPr>
  </w:style>
  <w:style w:type="character" w:styleId="af9">
    <w:name w:val="Strong"/>
    <w:qFormat/>
    <w:rsid w:val="00716FB0"/>
    <w:rPr>
      <w:b/>
      <w:bCs/>
    </w:rPr>
  </w:style>
  <w:style w:type="paragraph" w:customStyle="1" w:styleId="TimesNewRoman">
    <w:name w:val="Times New Roman"/>
    <w:basedOn w:val="a"/>
    <w:rsid w:val="00716FB0"/>
    <w:pPr>
      <w:widowControl/>
      <w:suppressAutoHyphens/>
      <w:autoSpaceDE/>
      <w:autoSpaceDN/>
      <w:adjustRightInd/>
      <w:spacing w:after="200" w:line="276" w:lineRule="auto"/>
      <w:ind w:firstLine="0"/>
      <w:jc w:val="left"/>
    </w:pPr>
    <w:rPr>
      <w:rFonts w:ascii="Cambria" w:eastAsia="Cambria" w:hAnsi="Cambria" w:cs="Cambria"/>
      <w:sz w:val="28"/>
      <w:szCs w:val="22"/>
      <w:lang w:eastAsia="ar-SA"/>
    </w:rPr>
  </w:style>
  <w:style w:type="paragraph" w:customStyle="1" w:styleId="13">
    <w:name w:val="Без интервала1"/>
    <w:qFormat/>
    <w:rsid w:val="00716FB0"/>
    <w:pPr>
      <w:suppressAutoHyphens/>
      <w:spacing w:after="0" w:line="240" w:lineRule="auto"/>
    </w:pPr>
    <w:rPr>
      <w:rFonts w:ascii="MS Mincho" w:eastAsia="Calibri" w:hAnsi="MS Mincho" w:cs="Cambria"/>
      <w:lang w:eastAsia="ar-SA"/>
    </w:rPr>
  </w:style>
  <w:style w:type="paragraph" w:customStyle="1" w:styleId="description2">
    <w:name w:val="description2"/>
    <w:basedOn w:val="a"/>
    <w:rsid w:val="00716FB0"/>
    <w:pPr>
      <w:widowControl/>
      <w:autoSpaceDE/>
      <w:autoSpaceDN/>
      <w:adjustRightInd/>
      <w:spacing w:before="100" w:beforeAutospacing="1" w:after="100" w:afterAutospacing="1"/>
      <w:ind w:firstLine="0"/>
      <w:jc w:val="left"/>
    </w:pPr>
    <w:rPr>
      <w:rFonts w:ascii="Cambria" w:eastAsia="Cambria" w:hAnsi="Cambria" w:cs="Cambria"/>
      <w:sz w:val="21"/>
      <w:szCs w:val="21"/>
    </w:rPr>
  </w:style>
  <w:style w:type="paragraph" w:styleId="afa">
    <w:name w:val="Title"/>
    <w:basedOn w:val="a"/>
    <w:link w:val="afb"/>
    <w:qFormat/>
    <w:rsid w:val="00716FB0"/>
    <w:pPr>
      <w:widowControl/>
      <w:autoSpaceDE/>
      <w:autoSpaceDN/>
      <w:adjustRightInd/>
      <w:ind w:firstLine="0"/>
      <w:jc w:val="center"/>
    </w:pPr>
    <w:rPr>
      <w:rFonts w:ascii="Cambria" w:eastAsia="Cambria" w:hAnsi="Cambria" w:cs="Times New Roman"/>
      <w:b/>
      <w:sz w:val="28"/>
      <w:szCs w:val="20"/>
      <w:lang w:val="x-none" w:eastAsia="x-none"/>
    </w:rPr>
  </w:style>
  <w:style w:type="character" w:customStyle="1" w:styleId="afb">
    <w:name w:val="Название Знак"/>
    <w:basedOn w:val="a0"/>
    <w:link w:val="afa"/>
    <w:rsid w:val="00716FB0"/>
    <w:rPr>
      <w:rFonts w:ascii="Cambria" w:eastAsia="Cambria" w:hAnsi="Cambria" w:cs="Times New Roman"/>
      <w:b/>
      <w:sz w:val="28"/>
      <w:szCs w:val="20"/>
      <w:lang w:val="x-none" w:eastAsia="x-none"/>
    </w:rPr>
  </w:style>
  <w:style w:type="character" w:customStyle="1" w:styleId="300">
    <w:name w:val="Знак Знак30"/>
    <w:locked/>
    <w:rsid w:val="00716FB0"/>
    <w:rPr>
      <w:rFonts w:ascii="Calibri" w:hAnsi="Calibri" w:cs="Calibri"/>
      <w:b/>
      <w:bCs/>
      <w:i/>
      <w:iCs/>
      <w:sz w:val="28"/>
      <w:szCs w:val="28"/>
      <w:lang w:val="ru-RU" w:eastAsia="ru-RU" w:bidi="ar-SA"/>
    </w:rPr>
  </w:style>
  <w:style w:type="paragraph" w:styleId="afc">
    <w:name w:val="Body Text Indent"/>
    <w:basedOn w:val="a"/>
    <w:link w:val="afd"/>
    <w:rsid w:val="00716FB0"/>
    <w:pPr>
      <w:widowControl/>
      <w:autoSpaceDE/>
      <w:autoSpaceDN/>
      <w:adjustRightInd/>
      <w:ind w:left="1980" w:hanging="1271"/>
    </w:pPr>
    <w:rPr>
      <w:rFonts w:ascii="Cambria" w:eastAsia="Cambria" w:hAnsi="Cambria" w:cs="Times New Roman"/>
      <w:b/>
      <w:bCs/>
      <w:sz w:val="26"/>
      <w:szCs w:val="26"/>
      <w:lang w:val="x-none" w:eastAsia="x-none"/>
    </w:rPr>
  </w:style>
  <w:style w:type="character" w:customStyle="1" w:styleId="afd">
    <w:name w:val="Основной текст с отступом Знак"/>
    <w:basedOn w:val="a0"/>
    <w:link w:val="afc"/>
    <w:rsid w:val="00716FB0"/>
    <w:rPr>
      <w:rFonts w:ascii="Cambria" w:eastAsia="Cambria" w:hAnsi="Cambria" w:cs="Times New Roman"/>
      <w:b/>
      <w:bCs/>
      <w:sz w:val="26"/>
      <w:szCs w:val="26"/>
      <w:lang w:val="x-none" w:eastAsia="x-none"/>
    </w:rPr>
  </w:style>
  <w:style w:type="character" w:customStyle="1" w:styleId="16">
    <w:name w:val="Знак Знак16"/>
    <w:locked/>
    <w:rsid w:val="00716FB0"/>
    <w:rPr>
      <w:b/>
      <w:bCs/>
      <w:sz w:val="26"/>
      <w:szCs w:val="26"/>
      <w:lang w:val="ru-RU" w:eastAsia="ru-RU" w:bidi="ar-SA"/>
    </w:rPr>
  </w:style>
  <w:style w:type="paragraph" w:customStyle="1" w:styleId="ConsPlusTitle">
    <w:name w:val="ConsPlusTitle"/>
    <w:rsid w:val="00716FB0"/>
    <w:pPr>
      <w:widowControl w:val="0"/>
      <w:autoSpaceDE w:val="0"/>
      <w:autoSpaceDN w:val="0"/>
      <w:adjustRightInd w:val="0"/>
      <w:spacing w:after="0" w:line="240" w:lineRule="auto"/>
    </w:pPr>
    <w:rPr>
      <w:rFonts w:ascii="Cambria" w:eastAsia="Cambria" w:hAnsi="Cambria" w:cs="Cambria"/>
      <w:b/>
      <w:bCs/>
      <w:sz w:val="24"/>
      <w:szCs w:val="24"/>
    </w:rPr>
  </w:style>
  <w:style w:type="paragraph" w:customStyle="1" w:styleId="Default">
    <w:name w:val="Default"/>
    <w:rsid w:val="00716FB0"/>
    <w:pPr>
      <w:autoSpaceDE w:val="0"/>
      <w:autoSpaceDN w:val="0"/>
      <w:adjustRightInd w:val="0"/>
      <w:spacing w:after="0" w:line="240" w:lineRule="auto"/>
    </w:pPr>
    <w:rPr>
      <w:rFonts w:ascii="Cambria" w:eastAsia="Cambria" w:hAnsi="Cambria" w:cs="Cambria"/>
      <w:color w:val="000000"/>
      <w:sz w:val="24"/>
      <w:szCs w:val="24"/>
    </w:rPr>
  </w:style>
  <w:style w:type="paragraph" w:customStyle="1" w:styleId="ConsNonformat">
    <w:name w:val="ConsNonformat"/>
    <w:rsid w:val="00716FB0"/>
    <w:pPr>
      <w:widowControl w:val="0"/>
      <w:autoSpaceDE w:val="0"/>
      <w:autoSpaceDN w:val="0"/>
      <w:adjustRightInd w:val="0"/>
      <w:spacing w:after="0" w:line="240" w:lineRule="auto"/>
      <w:ind w:right="19772"/>
    </w:pPr>
    <w:rPr>
      <w:rFonts w:ascii="Calibri" w:eastAsia="Cambria" w:hAnsi="Calibri" w:cs="Cambria"/>
      <w:sz w:val="20"/>
      <w:szCs w:val="20"/>
    </w:rPr>
  </w:style>
  <w:style w:type="character" w:customStyle="1" w:styleId="15">
    <w:name w:val="Знак Знак15"/>
    <w:rsid w:val="00716FB0"/>
    <w:rPr>
      <w:rFonts w:ascii="Courier New" w:eastAsia="Tahoma" w:hAnsi="Courier New" w:cs="Courier New"/>
      <w:sz w:val="16"/>
      <w:szCs w:val="16"/>
      <w:lang w:eastAsia="ko-KR"/>
    </w:rPr>
  </w:style>
  <w:style w:type="character" w:customStyle="1" w:styleId="200">
    <w:name w:val="Знак Знак20"/>
    <w:rsid w:val="00716FB0"/>
    <w:rPr>
      <w:sz w:val="24"/>
      <w:szCs w:val="24"/>
    </w:rPr>
  </w:style>
  <w:style w:type="character" w:customStyle="1" w:styleId="29">
    <w:name w:val="Знак Знак29"/>
    <w:rsid w:val="00716FB0"/>
    <w:rPr>
      <w:rFonts w:eastAsia="Tahoma"/>
      <w:b/>
      <w:color w:val="000000"/>
      <w:sz w:val="26"/>
      <w:szCs w:val="26"/>
      <w:lang w:eastAsia="ko-KR"/>
    </w:rPr>
  </w:style>
  <w:style w:type="character" w:customStyle="1" w:styleId="28">
    <w:name w:val="Знак Знак28"/>
    <w:rsid w:val="00716FB0"/>
    <w:rPr>
      <w:rFonts w:eastAsia="Tahoma"/>
      <w:b/>
      <w:bCs/>
      <w:sz w:val="26"/>
      <w:szCs w:val="26"/>
      <w:lang w:eastAsia="ko-KR"/>
    </w:rPr>
  </w:style>
  <w:style w:type="character" w:customStyle="1" w:styleId="310">
    <w:name w:val="Знак Знак31"/>
    <w:rsid w:val="00716FB0"/>
    <w:rPr>
      <w:b/>
      <w:bCs/>
      <w:sz w:val="22"/>
      <w:szCs w:val="22"/>
    </w:rPr>
  </w:style>
  <w:style w:type="character" w:customStyle="1" w:styleId="H31">
    <w:name w:val="H3 Знак1"/>
    <w:aliases w:val="&quot;Сапфир&quot; Знак Знак1"/>
    <w:rsid w:val="00716FB0"/>
    <w:rPr>
      <w:rFonts w:ascii="MS Mincho" w:eastAsia="MS Mincho" w:hAnsi="MS Mincho"/>
      <w:b/>
      <w:sz w:val="28"/>
      <w:szCs w:val="24"/>
      <w:lang w:val="x-none" w:eastAsia="en-US"/>
    </w:rPr>
  </w:style>
  <w:style w:type="character" w:customStyle="1" w:styleId="H61">
    <w:name w:val="H6 Знак Знак1"/>
    <w:rsid w:val="00716FB0"/>
    <w:rPr>
      <w:rFonts w:ascii="Arial" w:eastAsia="MS Mincho" w:hAnsi="Arial"/>
      <w:i/>
      <w:sz w:val="22"/>
      <w:szCs w:val="24"/>
      <w:lang w:val="x-none" w:eastAsia="en-US"/>
    </w:rPr>
  </w:style>
  <w:style w:type="character" w:customStyle="1" w:styleId="27">
    <w:name w:val="Знак Знак27"/>
    <w:rsid w:val="00716FB0"/>
    <w:rPr>
      <w:rFonts w:ascii="Arial" w:eastAsia="MS Mincho" w:hAnsi="Arial"/>
      <w:sz w:val="22"/>
      <w:szCs w:val="24"/>
      <w:lang w:val="x-none" w:eastAsia="en-US"/>
    </w:rPr>
  </w:style>
  <w:style w:type="character" w:customStyle="1" w:styleId="260">
    <w:name w:val="Знак Знак26"/>
    <w:rsid w:val="00716FB0"/>
    <w:rPr>
      <w:rFonts w:ascii="Arial" w:eastAsia="MS Mincho" w:hAnsi="Arial"/>
      <w:i/>
      <w:sz w:val="22"/>
      <w:szCs w:val="24"/>
      <w:lang w:val="x-none" w:eastAsia="en-US"/>
    </w:rPr>
  </w:style>
  <w:style w:type="character" w:customStyle="1" w:styleId="250">
    <w:name w:val="Знак Знак25"/>
    <w:rsid w:val="00716FB0"/>
    <w:rPr>
      <w:rFonts w:ascii="Arial" w:eastAsia="MS Mincho" w:hAnsi="Arial"/>
      <w:i/>
      <w:sz w:val="18"/>
      <w:szCs w:val="24"/>
      <w:lang w:val="x-none" w:eastAsia="en-US"/>
    </w:rPr>
  </w:style>
  <w:style w:type="paragraph" w:styleId="afe">
    <w:name w:val="footnote text"/>
    <w:aliases w:val="single space,footnote text,Текст сноски Знак Знак Знак,Текст сноски-FN,Footnote Text Char Знак Знак,Footnote Text Char Знак,Footnote Text Char Знак Знак Знак Знак,Текст сноски Знак1 Знак"/>
    <w:basedOn w:val="a"/>
    <w:link w:val="aff"/>
    <w:rsid w:val="00716FB0"/>
    <w:pPr>
      <w:widowControl/>
      <w:autoSpaceDE/>
      <w:autoSpaceDN/>
      <w:adjustRightInd/>
      <w:ind w:firstLine="0"/>
      <w:jc w:val="left"/>
    </w:pPr>
    <w:rPr>
      <w:rFonts w:ascii="Cambria" w:eastAsia="Tahoma" w:hAnsi="Cambria" w:cs="Cambria"/>
      <w:sz w:val="20"/>
      <w:szCs w:val="20"/>
      <w:lang w:eastAsia="ko-KR"/>
    </w:rPr>
  </w:style>
  <w:style w:type="character" w:customStyle="1" w:styleId="aff">
    <w:name w:val="Текст сноски Знак"/>
    <w:aliases w:val="single space Знак3,footnote text Знак3,Текст сноски Знак Знак Знак Знак3,Текст сноски-FN Знак3,Footnote Text Char Знак Знак Знак2,Footnote Text Char Знак Знак4,Footnote Text Char Знак Знак Знак Знак Знак1,Текст сноски Знак1 Знак Знак"/>
    <w:basedOn w:val="a0"/>
    <w:link w:val="afe"/>
    <w:semiHidden/>
    <w:rsid w:val="00716FB0"/>
    <w:rPr>
      <w:rFonts w:ascii="Cambria" w:eastAsia="Tahoma" w:hAnsi="Cambria" w:cs="Cambria"/>
      <w:sz w:val="20"/>
      <w:szCs w:val="20"/>
      <w:lang w:eastAsia="ko-KR"/>
    </w:rPr>
  </w:style>
  <w:style w:type="character" w:customStyle="1" w:styleId="singlespace2">
    <w:name w:val="single space Знак2"/>
    <w:aliases w:val="footnote text Знак2,Текст сноски Знак Знак Знак Знак2,Текст сноски-FN Знак1,Footnote Text Char Знак Знак Знак1,Footnote Text Char Знак Знак3,Footnote Text Char Знак Знак Знак Знак Знак,Текст сноски Знак1 Знак Знак Знак"/>
    <w:rsid w:val="00716FB0"/>
    <w:rPr>
      <w:rFonts w:eastAsia="Tahoma"/>
      <w:lang w:eastAsia="ko-KR"/>
    </w:rPr>
  </w:style>
  <w:style w:type="paragraph" w:customStyle="1" w:styleId="BodyText22">
    <w:name w:val="Body Text 22"/>
    <w:basedOn w:val="a"/>
    <w:rsid w:val="00716FB0"/>
    <w:pPr>
      <w:widowControl/>
      <w:autoSpaceDE/>
      <w:autoSpaceDN/>
      <w:adjustRightInd/>
      <w:ind w:firstLine="709"/>
    </w:pPr>
    <w:rPr>
      <w:rFonts w:ascii="Cambria" w:eastAsia="Cambria" w:hAnsi="Cambria" w:cs="Cambria"/>
      <w:szCs w:val="20"/>
    </w:rPr>
  </w:style>
  <w:style w:type="character" w:customStyle="1" w:styleId="61">
    <w:name w:val="Знак Знак6"/>
    <w:rsid w:val="00716FB0"/>
    <w:rPr>
      <w:b/>
      <w:bCs/>
      <w:sz w:val="36"/>
      <w:szCs w:val="36"/>
      <w:lang w:val="ru-RU" w:eastAsia="ru-RU" w:bidi="ar-SA"/>
    </w:rPr>
  </w:style>
  <w:style w:type="paragraph" w:customStyle="1" w:styleId="Point">
    <w:name w:val="Point"/>
    <w:basedOn w:val="a"/>
    <w:rsid w:val="00716FB0"/>
    <w:pPr>
      <w:widowControl/>
      <w:autoSpaceDE/>
      <w:autoSpaceDN/>
      <w:adjustRightInd/>
      <w:spacing w:before="120" w:line="288" w:lineRule="auto"/>
    </w:pPr>
    <w:rPr>
      <w:rFonts w:ascii="Cambria" w:eastAsia="Tahoma" w:hAnsi="Cambria" w:cs="Cambria"/>
    </w:rPr>
  </w:style>
  <w:style w:type="character" w:customStyle="1" w:styleId="PointChar">
    <w:name w:val="Point Char"/>
    <w:rsid w:val="00716FB0"/>
    <w:rPr>
      <w:sz w:val="24"/>
      <w:szCs w:val="24"/>
      <w:lang w:val="ru-RU" w:eastAsia="ru-RU" w:bidi="ar-SA"/>
    </w:rPr>
  </w:style>
  <w:style w:type="character" w:customStyle="1" w:styleId="51">
    <w:name w:val="Знак Знак5"/>
    <w:rsid w:val="00716FB0"/>
    <w:rPr>
      <w:sz w:val="24"/>
      <w:szCs w:val="24"/>
      <w:lang w:val="ru-RU" w:eastAsia="ru-RU" w:bidi="ar-SA"/>
    </w:rPr>
  </w:style>
  <w:style w:type="character" w:customStyle="1" w:styleId="apple-style-span">
    <w:name w:val="apple-style-span"/>
    <w:rsid w:val="00716FB0"/>
  </w:style>
  <w:style w:type="character" w:customStyle="1" w:styleId="210">
    <w:name w:val="Знак Знак21"/>
    <w:rsid w:val="00716FB0"/>
    <w:rPr>
      <w:rFonts w:ascii="Calibri" w:hAnsi="Calibri"/>
      <w:lang w:val="en-GB"/>
    </w:rPr>
  </w:style>
  <w:style w:type="character" w:customStyle="1" w:styleId="14">
    <w:name w:val="Знак Знак14"/>
    <w:rsid w:val="00716FB0"/>
    <w:rPr>
      <w:sz w:val="24"/>
      <w:szCs w:val="24"/>
      <w:lang w:val="en-AU" w:eastAsia="ru-RU" w:bidi="ar-SA"/>
    </w:rPr>
  </w:style>
  <w:style w:type="character" w:customStyle="1" w:styleId="apple-converted-space">
    <w:name w:val="apple-converted-space"/>
    <w:rsid w:val="00716FB0"/>
  </w:style>
  <w:style w:type="paragraph" w:customStyle="1" w:styleId="std">
    <w:name w:val="std"/>
    <w:basedOn w:val="a"/>
    <w:rsid w:val="00716FB0"/>
    <w:pPr>
      <w:widowControl/>
      <w:autoSpaceDE/>
      <w:autoSpaceDN/>
      <w:adjustRightInd/>
      <w:ind w:firstLine="0"/>
      <w:jc w:val="left"/>
    </w:pPr>
    <w:rPr>
      <w:rFonts w:ascii="Cambria" w:eastAsia="Cambria" w:hAnsi="Cambria" w:cs="Cambria"/>
    </w:rPr>
  </w:style>
  <w:style w:type="character" w:customStyle="1" w:styleId="110">
    <w:name w:val="Основной текст1 Знак1"/>
    <w:aliases w:val="Основной текст Знак Знак Знак1,bt Знак Знак"/>
    <w:rsid w:val="00716FB0"/>
    <w:rPr>
      <w:b/>
      <w:sz w:val="40"/>
      <w:u w:val="single"/>
      <w:lang w:val="x-none" w:eastAsia="x-none"/>
    </w:rPr>
  </w:style>
  <w:style w:type="paragraph" w:styleId="aff0">
    <w:name w:val="Subtitle"/>
    <w:basedOn w:val="a"/>
    <w:link w:val="aff1"/>
    <w:qFormat/>
    <w:rsid w:val="00716FB0"/>
    <w:pPr>
      <w:widowControl/>
      <w:autoSpaceDE/>
      <w:autoSpaceDN/>
      <w:adjustRightInd/>
      <w:ind w:firstLine="0"/>
      <w:jc w:val="center"/>
    </w:pPr>
    <w:rPr>
      <w:rFonts w:ascii="Cambria" w:eastAsia="Cambria" w:hAnsi="Cambria" w:cs="Times New Roman"/>
      <w:b/>
      <w:bCs/>
      <w:sz w:val="28"/>
      <w:szCs w:val="17"/>
      <w:lang w:val="x-none" w:eastAsia="x-none"/>
    </w:rPr>
  </w:style>
  <w:style w:type="character" w:customStyle="1" w:styleId="aff1">
    <w:name w:val="Подзаголовок Знак"/>
    <w:basedOn w:val="a0"/>
    <w:link w:val="aff0"/>
    <w:rsid w:val="00716FB0"/>
    <w:rPr>
      <w:rFonts w:ascii="Cambria" w:eastAsia="Cambria" w:hAnsi="Cambria" w:cs="Times New Roman"/>
      <w:b/>
      <w:bCs/>
      <w:sz w:val="28"/>
      <w:szCs w:val="17"/>
      <w:lang w:val="x-none" w:eastAsia="x-none"/>
    </w:rPr>
  </w:style>
  <w:style w:type="character" w:customStyle="1" w:styleId="130">
    <w:name w:val="Знак Знак13"/>
    <w:rsid w:val="00716FB0"/>
    <w:rPr>
      <w:b/>
      <w:bCs/>
      <w:sz w:val="28"/>
      <w:szCs w:val="17"/>
    </w:rPr>
  </w:style>
  <w:style w:type="paragraph" w:customStyle="1" w:styleId="BodyText21">
    <w:name w:val="Body Text 2.Основной текст 1"/>
    <w:basedOn w:val="a"/>
    <w:rsid w:val="00716FB0"/>
    <w:pPr>
      <w:widowControl/>
      <w:autoSpaceDE/>
      <w:autoSpaceDN/>
      <w:adjustRightInd/>
    </w:pPr>
    <w:rPr>
      <w:rFonts w:ascii="Cambria" w:eastAsia="Cambria" w:hAnsi="Cambria" w:cs="Cambria"/>
      <w:sz w:val="28"/>
      <w:szCs w:val="20"/>
    </w:rPr>
  </w:style>
  <w:style w:type="character" w:customStyle="1" w:styleId="17">
    <w:name w:val="Знак Знак17"/>
    <w:rsid w:val="00716FB0"/>
    <w:rPr>
      <w:b/>
      <w:sz w:val="28"/>
    </w:rPr>
  </w:style>
  <w:style w:type="character" w:customStyle="1" w:styleId="19">
    <w:name w:val="Знак Знак19"/>
    <w:rsid w:val="00716FB0"/>
    <w:rPr>
      <w:sz w:val="28"/>
      <w:lang w:val="x-none"/>
    </w:rPr>
  </w:style>
  <w:style w:type="character" w:customStyle="1" w:styleId="33">
    <w:name w:val="Знак Знак3"/>
    <w:rsid w:val="00716FB0"/>
    <w:rPr>
      <w:sz w:val="24"/>
      <w:szCs w:val="24"/>
      <w:lang w:val="ru-RU" w:eastAsia="ru-RU" w:bidi="ar-SA"/>
    </w:rPr>
  </w:style>
  <w:style w:type="paragraph" w:customStyle="1" w:styleId="aff2">
    <w:name w:val="Скобки буквы"/>
    <w:basedOn w:val="a"/>
    <w:rsid w:val="00716FB0"/>
    <w:pPr>
      <w:widowControl/>
      <w:tabs>
        <w:tab w:val="num" w:pos="360"/>
      </w:tabs>
      <w:autoSpaceDE/>
      <w:autoSpaceDN/>
      <w:adjustRightInd/>
      <w:ind w:left="360" w:hanging="360"/>
      <w:jc w:val="left"/>
    </w:pPr>
    <w:rPr>
      <w:rFonts w:ascii="Cambria" w:eastAsia="Cambria" w:hAnsi="Cambria" w:cs="Cambria"/>
      <w:sz w:val="20"/>
      <w:szCs w:val="20"/>
      <w:lang w:eastAsia="en-US"/>
    </w:rPr>
  </w:style>
  <w:style w:type="character" w:customStyle="1" w:styleId="18">
    <w:name w:val="Знак Знак18"/>
    <w:rsid w:val="00716FB0"/>
    <w:rPr>
      <w:rFonts w:eastAsia="MS Mincho"/>
      <w:sz w:val="16"/>
      <w:szCs w:val="16"/>
    </w:rPr>
  </w:style>
  <w:style w:type="paragraph" w:styleId="34">
    <w:name w:val="Body Text 3"/>
    <w:basedOn w:val="a"/>
    <w:link w:val="35"/>
    <w:rsid w:val="00716FB0"/>
    <w:pPr>
      <w:widowControl/>
      <w:autoSpaceDE/>
      <w:autoSpaceDN/>
      <w:adjustRightInd/>
      <w:ind w:firstLine="0"/>
    </w:pPr>
    <w:rPr>
      <w:rFonts w:ascii="Cambria" w:eastAsia="Cambria" w:hAnsi="Cambria" w:cs="Times New Roman"/>
      <w:sz w:val="28"/>
      <w:lang w:val="x-none" w:eastAsia="en-US"/>
    </w:rPr>
  </w:style>
  <w:style w:type="character" w:customStyle="1" w:styleId="35">
    <w:name w:val="Основной текст 3 Знак"/>
    <w:basedOn w:val="a0"/>
    <w:link w:val="34"/>
    <w:rsid w:val="00716FB0"/>
    <w:rPr>
      <w:rFonts w:ascii="Cambria" w:eastAsia="Cambria" w:hAnsi="Cambria" w:cs="Times New Roman"/>
      <w:sz w:val="28"/>
      <w:szCs w:val="24"/>
      <w:lang w:val="x-none" w:eastAsia="en-US"/>
    </w:rPr>
  </w:style>
  <w:style w:type="character" w:customStyle="1" w:styleId="120">
    <w:name w:val="Знак Знак12"/>
    <w:rsid w:val="00716FB0"/>
    <w:rPr>
      <w:sz w:val="28"/>
      <w:szCs w:val="24"/>
      <w:lang w:eastAsia="en-US"/>
    </w:rPr>
  </w:style>
  <w:style w:type="paragraph" w:customStyle="1" w:styleId="aff3">
    <w:name w:val="Заголовок текста"/>
    <w:rsid w:val="00716FB0"/>
    <w:pPr>
      <w:spacing w:after="240" w:line="240" w:lineRule="auto"/>
      <w:jc w:val="center"/>
    </w:pPr>
    <w:rPr>
      <w:rFonts w:ascii="Cambria" w:eastAsia="Cambria" w:hAnsi="Cambria" w:cs="Cambria"/>
      <w:b/>
      <w:noProof/>
      <w:sz w:val="27"/>
      <w:szCs w:val="20"/>
    </w:rPr>
  </w:style>
  <w:style w:type="character" w:customStyle="1" w:styleId="240">
    <w:name w:val="Знак Знак24"/>
    <w:rsid w:val="00716FB0"/>
    <w:rPr>
      <w:sz w:val="24"/>
      <w:szCs w:val="24"/>
    </w:rPr>
  </w:style>
  <w:style w:type="paragraph" w:customStyle="1" w:styleId="aff4">
    <w:name w:val="Нумерованный абзац"/>
    <w:rsid w:val="00716FB0"/>
    <w:pPr>
      <w:tabs>
        <w:tab w:val="num" w:pos="-1701"/>
        <w:tab w:val="left" w:pos="1134"/>
      </w:tabs>
      <w:suppressAutoHyphens/>
      <w:spacing w:before="240" w:after="0" w:line="240" w:lineRule="auto"/>
      <w:ind w:left="-1701" w:hanging="851"/>
      <w:jc w:val="both"/>
    </w:pPr>
    <w:rPr>
      <w:rFonts w:ascii="Cambria" w:eastAsia="Cambria" w:hAnsi="Cambria" w:cs="Cambria"/>
      <w:noProof/>
      <w:sz w:val="28"/>
      <w:szCs w:val="20"/>
    </w:rPr>
  </w:style>
  <w:style w:type="paragraph" w:styleId="aff5">
    <w:name w:val="Plain Text"/>
    <w:basedOn w:val="a"/>
    <w:link w:val="aff6"/>
    <w:rsid w:val="00716FB0"/>
    <w:pPr>
      <w:widowControl/>
      <w:tabs>
        <w:tab w:val="num" w:pos="1571"/>
      </w:tabs>
      <w:autoSpaceDE/>
      <w:autoSpaceDN/>
      <w:adjustRightInd/>
    </w:pPr>
    <w:rPr>
      <w:rFonts w:ascii="Verdana" w:eastAsia="Cambria" w:hAnsi="Verdana" w:cs="Times New Roman"/>
      <w:sz w:val="20"/>
      <w:lang w:val="x-none" w:eastAsia="x-none"/>
    </w:rPr>
  </w:style>
  <w:style w:type="character" w:customStyle="1" w:styleId="aff6">
    <w:name w:val="Текст Знак"/>
    <w:basedOn w:val="a0"/>
    <w:link w:val="aff5"/>
    <w:rsid w:val="00716FB0"/>
    <w:rPr>
      <w:rFonts w:ascii="Verdana" w:eastAsia="Cambria" w:hAnsi="Verdana" w:cs="Times New Roman"/>
      <w:sz w:val="20"/>
      <w:szCs w:val="24"/>
      <w:lang w:val="x-none" w:eastAsia="x-none"/>
    </w:rPr>
  </w:style>
  <w:style w:type="character" w:customStyle="1" w:styleId="111">
    <w:name w:val="Знак Знак11"/>
    <w:rsid w:val="00716FB0"/>
    <w:rPr>
      <w:rFonts w:ascii="Verdana" w:hAnsi="Verdana"/>
      <w:szCs w:val="24"/>
    </w:rPr>
  </w:style>
  <w:style w:type="paragraph" w:styleId="aff7">
    <w:name w:val="List Bullet"/>
    <w:basedOn w:val="af2"/>
    <w:autoRedefine/>
    <w:rsid w:val="00716FB0"/>
    <w:pPr>
      <w:tabs>
        <w:tab w:val="num" w:pos="360"/>
      </w:tabs>
      <w:suppressAutoHyphens/>
      <w:ind w:left="1080" w:hanging="180"/>
      <w:jc w:val="both"/>
    </w:pPr>
    <w:rPr>
      <w:b w:val="0"/>
      <w:sz w:val="24"/>
      <w:szCs w:val="24"/>
      <w:u w:val="none"/>
      <w:lang w:val="ru-RU" w:eastAsia="en-US"/>
    </w:rPr>
  </w:style>
  <w:style w:type="character" w:customStyle="1" w:styleId="2a">
    <w:name w:val="Знак Знак2"/>
    <w:rsid w:val="00716FB0"/>
    <w:rPr>
      <w:rFonts w:ascii="SimSun" w:hAnsi="SimSun" w:cs="SimSun"/>
      <w:sz w:val="16"/>
      <w:szCs w:val="16"/>
      <w:lang w:val="ru-RU" w:eastAsia="ru-RU" w:bidi="ar-SA"/>
    </w:rPr>
  </w:style>
  <w:style w:type="paragraph" w:styleId="aff8">
    <w:name w:val="annotation text"/>
    <w:basedOn w:val="a"/>
    <w:link w:val="aff9"/>
    <w:rsid w:val="00716FB0"/>
    <w:pPr>
      <w:widowControl/>
      <w:autoSpaceDE/>
      <w:autoSpaceDN/>
      <w:adjustRightInd/>
      <w:ind w:firstLine="0"/>
      <w:jc w:val="left"/>
    </w:pPr>
    <w:rPr>
      <w:rFonts w:ascii="Cambria" w:eastAsia="Cambria" w:hAnsi="Cambria" w:cs="Cambria"/>
      <w:sz w:val="20"/>
      <w:szCs w:val="20"/>
    </w:rPr>
  </w:style>
  <w:style w:type="character" w:customStyle="1" w:styleId="aff9">
    <w:name w:val="Текст примечания Знак"/>
    <w:basedOn w:val="a0"/>
    <w:link w:val="aff8"/>
    <w:rsid w:val="00716FB0"/>
    <w:rPr>
      <w:rFonts w:ascii="Cambria" w:eastAsia="Cambria" w:hAnsi="Cambria" w:cs="Cambria"/>
      <w:sz w:val="20"/>
      <w:szCs w:val="20"/>
    </w:rPr>
  </w:style>
  <w:style w:type="character" w:customStyle="1" w:styleId="100">
    <w:name w:val="Знак Знак10"/>
    <w:basedOn w:val="a0"/>
    <w:rsid w:val="00716FB0"/>
  </w:style>
  <w:style w:type="character" w:customStyle="1" w:styleId="1a">
    <w:name w:val="Знак Знак1"/>
    <w:rsid w:val="00716FB0"/>
    <w:rPr>
      <w:lang w:val="ru-RU" w:eastAsia="ru-RU" w:bidi="ar-SA"/>
    </w:rPr>
  </w:style>
  <w:style w:type="paragraph" w:styleId="affa">
    <w:name w:val="annotation subject"/>
    <w:basedOn w:val="aff8"/>
    <w:next w:val="aff8"/>
    <w:link w:val="affb"/>
    <w:rsid w:val="00716FB0"/>
    <w:rPr>
      <w:rFonts w:cs="Times New Roman"/>
      <w:b/>
      <w:bCs/>
      <w:lang w:val="x-none" w:eastAsia="x-none"/>
    </w:rPr>
  </w:style>
  <w:style w:type="character" w:customStyle="1" w:styleId="affb">
    <w:name w:val="Тема примечания Знак"/>
    <w:basedOn w:val="aff9"/>
    <w:link w:val="affa"/>
    <w:rsid w:val="00716FB0"/>
    <w:rPr>
      <w:rFonts w:ascii="Cambria" w:eastAsia="Cambria" w:hAnsi="Cambria" w:cs="Times New Roman"/>
      <w:b/>
      <w:bCs/>
      <w:sz w:val="20"/>
      <w:szCs w:val="20"/>
      <w:lang w:val="x-none" w:eastAsia="x-none"/>
    </w:rPr>
  </w:style>
  <w:style w:type="character" w:customStyle="1" w:styleId="91">
    <w:name w:val="Знак Знак9"/>
    <w:rsid w:val="00716FB0"/>
    <w:rPr>
      <w:b/>
      <w:bCs/>
    </w:rPr>
  </w:style>
  <w:style w:type="character" w:customStyle="1" w:styleId="affc">
    <w:name w:val="Знак Знак"/>
    <w:rsid w:val="00716FB0"/>
    <w:rPr>
      <w:b/>
      <w:bCs/>
      <w:lang w:val="ru-RU" w:eastAsia="ru-RU" w:bidi="ar-SA"/>
    </w:rPr>
  </w:style>
  <w:style w:type="paragraph" w:customStyle="1" w:styleId="rvps698610">
    <w:name w:val="rvps698610"/>
    <w:basedOn w:val="a"/>
    <w:rsid w:val="00716FB0"/>
    <w:pPr>
      <w:widowControl/>
      <w:autoSpaceDE/>
      <w:autoSpaceDN/>
      <w:adjustRightInd/>
      <w:spacing w:after="120"/>
      <w:ind w:right="240" w:firstLine="0"/>
      <w:jc w:val="left"/>
    </w:pPr>
    <w:rPr>
      <w:rFonts w:ascii="Tahoma" w:eastAsia="Tahoma" w:hAnsi="Tahoma" w:cs="Tahoma"/>
    </w:rPr>
  </w:style>
  <w:style w:type="paragraph" w:customStyle="1" w:styleId="affd">
    <w:name w:val="Знак"/>
    <w:basedOn w:val="a"/>
    <w:rsid w:val="00716FB0"/>
    <w:pPr>
      <w:widowControl/>
      <w:autoSpaceDE/>
      <w:autoSpaceDN/>
      <w:adjustRightInd/>
      <w:ind w:firstLine="0"/>
      <w:jc w:val="left"/>
    </w:pPr>
    <w:rPr>
      <w:rFonts w:ascii="Calibri" w:eastAsia="Cambria" w:hAnsi="Calibri" w:cs="Calibri"/>
      <w:sz w:val="20"/>
      <w:szCs w:val="20"/>
      <w:lang w:val="en-US" w:eastAsia="en-US"/>
    </w:rPr>
  </w:style>
  <w:style w:type="paragraph" w:styleId="2b">
    <w:name w:val="List 2"/>
    <w:basedOn w:val="a"/>
    <w:rsid w:val="00716FB0"/>
    <w:pPr>
      <w:ind w:left="566" w:hanging="283"/>
      <w:jc w:val="left"/>
    </w:pPr>
    <w:rPr>
      <w:rFonts w:ascii="Cambria" w:eastAsia="Cambria" w:hAnsi="Cambria" w:cs="Cambria"/>
      <w:b/>
      <w:bCs/>
      <w:sz w:val="20"/>
      <w:szCs w:val="20"/>
    </w:rPr>
  </w:style>
  <w:style w:type="paragraph" w:styleId="HTML">
    <w:name w:val="HTML Preformatted"/>
    <w:basedOn w:val="a"/>
    <w:link w:val="HTML0"/>
    <w:rsid w:val="00716FB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ind w:firstLine="0"/>
      <w:jc w:val="left"/>
    </w:pPr>
    <w:rPr>
      <w:rFonts w:ascii="Verdana" w:eastAsia="Cambria" w:hAnsi="Verdana" w:cs="Times New Roman"/>
      <w:sz w:val="16"/>
      <w:szCs w:val="16"/>
      <w:lang w:val="x-none" w:eastAsia="ar-SA"/>
    </w:rPr>
  </w:style>
  <w:style w:type="character" w:customStyle="1" w:styleId="HTML0">
    <w:name w:val="Стандартный HTML Знак"/>
    <w:basedOn w:val="a0"/>
    <w:link w:val="HTML"/>
    <w:rsid w:val="00716FB0"/>
    <w:rPr>
      <w:rFonts w:ascii="Verdana" w:eastAsia="Cambria" w:hAnsi="Verdana" w:cs="Times New Roman"/>
      <w:sz w:val="16"/>
      <w:szCs w:val="16"/>
      <w:lang w:val="x-none" w:eastAsia="ar-SA"/>
    </w:rPr>
  </w:style>
  <w:style w:type="character" w:customStyle="1" w:styleId="81">
    <w:name w:val="Знак Знак8"/>
    <w:rsid w:val="00716FB0"/>
    <w:rPr>
      <w:rFonts w:ascii="Verdana" w:hAnsi="Verdana" w:cs="Verdana"/>
      <w:sz w:val="16"/>
      <w:szCs w:val="16"/>
      <w:lang w:eastAsia="ar-SA"/>
    </w:rPr>
  </w:style>
  <w:style w:type="character" w:customStyle="1" w:styleId="data">
    <w:name w:val="data"/>
    <w:rsid w:val="00716FB0"/>
  </w:style>
  <w:style w:type="character" w:customStyle="1" w:styleId="41">
    <w:name w:val="Знак Знак4"/>
    <w:rsid w:val="00716FB0"/>
    <w:rPr>
      <w:rFonts w:eastAsia="Cambria"/>
      <w:sz w:val="24"/>
      <w:szCs w:val="24"/>
      <w:lang w:val="en-AU"/>
    </w:rPr>
  </w:style>
  <w:style w:type="paragraph" w:customStyle="1" w:styleId="affe">
    <w:name w:val="Знак"/>
    <w:basedOn w:val="a"/>
    <w:rsid w:val="00716FB0"/>
    <w:pPr>
      <w:widowControl/>
      <w:autoSpaceDE/>
      <w:autoSpaceDN/>
      <w:adjustRightInd/>
      <w:ind w:firstLine="0"/>
      <w:jc w:val="left"/>
    </w:pPr>
    <w:rPr>
      <w:rFonts w:ascii="Calibri" w:eastAsia="Cambria" w:hAnsi="Calibri" w:cs="Calibri"/>
      <w:sz w:val="20"/>
      <w:szCs w:val="20"/>
      <w:lang w:val="en-US" w:eastAsia="en-US"/>
    </w:rPr>
  </w:style>
  <w:style w:type="paragraph" w:customStyle="1" w:styleId="afff">
    <w:name w:val="раздилитель сноски"/>
    <w:basedOn w:val="a"/>
    <w:next w:val="afe"/>
    <w:rsid w:val="00716FB0"/>
    <w:pPr>
      <w:widowControl/>
      <w:autoSpaceDE/>
      <w:autoSpaceDN/>
      <w:adjustRightInd/>
      <w:spacing w:after="120"/>
      <w:ind w:firstLine="0"/>
    </w:pPr>
    <w:rPr>
      <w:rFonts w:ascii="Cambria" w:eastAsia="Cambria" w:hAnsi="Cambria" w:cs="Cambria"/>
      <w:szCs w:val="20"/>
      <w:lang w:val="en-US"/>
    </w:rPr>
  </w:style>
  <w:style w:type="paragraph" w:customStyle="1" w:styleId="1b">
    <w:name w:val="Стиль1"/>
    <w:rsid w:val="00716FB0"/>
    <w:pPr>
      <w:widowControl w:val="0"/>
      <w:spacing w:after="0" w:line="240" w:lineRule="auto"/>
    </w:pPr>
    <w:rPr>
      <w:rFonts w:ascii="Cambria" w:eastAsia="Cambria" w:hAnsi="Cambria" w:cs="Cambria"/>
      <w:sz w:val="28"/>
      <w:szCs w:val="20"/>
    </w:rPr>
  </w:style>
  <w:style w:type="paragraph" w:customStyle="1" w:styleId="afff0">
    <w:name w:val="Знак Знак Знак Знак"/>
    <w:basedOn w:val="a"/>
    <w:rsid w:val="00716FB0"/>
    <w:pPr>
      <w:widowControl/>
      <w:autoSpaceDE/>
      <w:autoSpaceDN/>
      <w:adjustRightInd/>
      <w:spacing w:before="100" w:beforeAutospacing="1" w:after="100" w:afterAutospacing="1"/>
      <w:ind w:firstLine="0"/>
      <w:jc w:val="left"/>
    </w:pPr>
    <w:rPr>
      <w:rFonts w:ascii="SimSun" w:eastAsia="Cambria" w:hAnsi="SimSun" w:cs="SimSun"/>
      <w:sz w:val="20"/>
      <w:szCs w:val="20"/>
      <w:lang w:val="en-US" w:eastAsia="en-US"/>
    </w:rPr>
  </w:style>
  <w:style w:type="paragraph" w:customStyle="1" w:styleId="1c">
    <w:name w:val="Знак Знак Знак1"/>
    <w:basedOn w:val="a"/>
    <w:rsid w:val="00716FB0"/>
    <w:pPr>
      <w:widowControl/>
      <w:autoSpaceDE/>
      <w:autoSpaceDN/>
      <w:adjustRightInd/>
      <w:spacing w:after="160" w:line="240" w:lineRule="exact"/>
      <w:ind w:firstLine="0"/>
      <w:jc w:val="left"/>
    </w:pPr>
    <w:rPr>
      <w:rFonts w:ascii="Calibri" w:eastAsia="Cambria" w:hAnsi="Calibri" w:cs="Calibri"/>
      <w:sz w:val="20"/>
      <w:szCs w:val="20"/>
      <w:lang w:val="en-US" w:eastAsia="en-US"/>
    </w:rPr>
  </w:style>
  <w:style w:type="paragraph" w:customStyle="1" w:styleId="Style2">
    <w:name w:val="Style2"/>
    <w:basedOn w:val="a"/>
    <w:rsid w:val="00716FB0"/>
    <w:pPr>
      <w:ind w:firstLine="0"/>
      <w:jc w:val="left"/>
    </w:pPr>
    <w:rPr>
      <w:rFonts w:ascii="Cambria" w:eastAsia="Cambria" w:hAnsi="Cambria" w:cs="Cambria"/>
    </w:rPr>
  </w:style>
  <w:style w:type="paragraph" w:customStyle="1" w:styleId="Style3">
    <w:name w:val="Style3"/>
    <w:basedOn w:val="a"/>
    <w:rsid w:val="00716FB0"/>
    <w:pPr>
      <w:spacing w:line="322" w:lineRule="exact"/>
      <w:ind w:firstLine="706"/>
    </w:pPr>
    <w:rPr>
      <w:rFonts w:ascii="Cambria" w:eastAsia="Cambria" w:hAnsi="Cambria" w:cs="Cambria"/>
    </w:rPr>
  </w:style>
  <w:style w:type="character" w:customStyle="1" w:styleId="FontStyle13">
    <w:name w:val="Font Style13"/>
    <w:rsid w:val="00716FB0"/>
    <w:rPr>
      <w:rFonts w:ascii="Cambria" w:hAnsi="Cambria" w:cs="Cambria"/>
      <w:sz w:val="26"/>
      <w:szCs w:val="26"/>
    </w:rPr>
  </w:style>
  <w:style w:type="paragraph" w:styleId="afff1">
    <w:name w:val="Block Text"/>
    <w:basedOn w:val="a"/>
    <w:rsid w:val="00716FB0"/>
    <w:pPr>
      <w:widowControl/>
      <w:autoSpaceDE/>
      <w:autoSpaceDN/>
      <w:adjustRightInd/>
      <w:ind w:left="-57" w:right="-57" w:firstLine="0"/>
      <w:jc w:val="center"/>
    </w:pPr>
    <w:rPr>
      <w:rFonts w:ascii="Cambria" w:eastAsia="Cambria" w:hAnsi="Cambria" w:cs="Cambria"/>
      <w:sz w:val="22"/>
      <w:szCs w:val="22"/>
    </w:rPr>
  </w:style>
  <w:style w:type="character" w:customStyle="1" w:styleId="610">
    <w:name w:val="Заголовок 6 Знак1"/>
    <w:aliases w:val="H6 Знак"/>
    <w:semiHidden/>
    <w:rsid w:val="00716FB0"/>
    <w:rPr>
      <w:rFonts w:ascii="Tahoma" w:eastAsia="Cambria" w:hAnsi="Tahoma" w:cs="Cambria"/>
      <w:i/>
      <w:iCs/>
      <w:color w:val="243F60"/>
      <w:sz w:val="24"/>
      <w:szCs w:val="24"/>
    </w:rPr>
  </w:style>
  <w:style w:type="paragraph" w:styleId="afff2">
    <w:name w:val="endnote text"/>
    <w:basedOn w:val="a"/>
    <w:link w:val="afff3"/>
    <w:unhideWhenUsed/>
    <w:rsid w:val="00716FB0"/>
    <w:pPr>
      <w:widowControl/>
      <w:autoSpaceDE/>
      <w:autoSpaceDN/>
      <w:adjustRightInd/>
      <w:ind w:firstLine="0"/>
      <w:jc w:val="left"/>
    </w:pPr>
    <w:rPr>
      <w:rFonts w:ascii="Cambria" w:eastAsia="Cambria" w:hAnsi="Cambria" w:cs="Cambria"/>
      <w:sz w:val="20"/>
      <w:szCs w:val="20"/>
    </w:rPr>
  </w:style>
  <w:style w:type="character" w:customStyle="1" w:styleId="afff3">
    <w:name w:val="Текст концевой сноски Знак"/>
    <w:basedOn w:val="a0"/>
    <w:link w:val="afff2"/>
    <w:rsid w:val="00716FB0"/>
    <w:rPr>
      <w:rFonts w:ascii="Cambria" w:eastAsia="Cambria" w:hAnsi="Cambria" w:cs="Cambria"/>
      <w:sz w:val="20"/>
      <w:szCs w:val="20"/>
    </w:rPr>
  </w:style>
  <w:style w:type="character" w:customStyle="1" w:styleId="71">
    <w:name w:val="Знак Знак7"/>
    <w:basedOn w:val="a0"/>
    <w:rsid w:val="00716FB0"/>
  </w:style>
  <w:style w:type="character" w:customStyle="1" w:styleId="1d">
    <w:name w:val="Основной текст Знак1"/>
    <w:aliases w:val="Основной текст1 Знак,Основной текст Знак Знак Знак,bt Знак"/>
    <w:semiHidden/>
    <w:rsid w:val="00716FB0"/>
    <w:rPr>
      <w:sz w:val="24"/>
      <w:szCs w:val="24"/>
    </w:rPr>
  </w:style>
  <w:style w:type="paragraph" w:customStyle="1" w:styleId="a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716FB0"/>
    <w:pPr>
      <w:widowControl/>
      <w:autoSpaceDE/>
      <w:autoSpaceDN/>
      <w:adjustRightInd/>
      <w:spacing w:after="160" w:line="240" w:lineRule="exact"/>
      <w:ind w:firstLine="0"/>
      <w:jc w:val="left"/>
    </w:pPr>
    <w:rPr>
      <w:rFonts w:ascii="Cambria" w:eastAsia="PetersburgCTT" w:hAnsi="Cambria" w:cs="Cambria"/>
      <w:b/>
      <w:sz w:val="28"/>
      <w:lang w:val="en-US" w:eastAsia="en-US"/>
    </w:rPr>
  </w:style>
  <w:style w:type="paragraph" w:customStyle="1" w:styleId="2c">
    <w:name w:val="Основной текст2"/>
    <w:rsid w:val="00716FB0"/>
    <w:pPr>
      <w:spacing w:after="0" w:line="240" w:lineRule="auto"/>
      <w:ind w:firstLine="709"/>
      <w:jc w:val="both"/>
    </w:pPr>
    <w:rPr>
      <w:rFonts w:ascii="MS Mincho" w:eastAsia="MS Mincho" w:hAnsi="MS Mincho" w:cs="Cambria"/>
      <w:sz w:val="24"/>
      <w:lang w:eastAsia="en-US"/>
    </w:rPr>
  </w:style>
  <w:style w:type="paragraph" w:customStyle="1" w:styleId="1e">
    <w:name w:val="Обычный1"/>
    <w:rsid w:val="00716FB0"/>
    <w:pPr>
      <w:spacing w:after="0" w:line="240" w:lineRule="auto"/>
    </w:pPr>
    <w:rPr>
      <w:rFonts w:ascii="Cambria" w:eastAsia="Cambria" w:hAnsi="Cambria" w:cs="Cambria"/>
      <w:sz w:val="20"/>
      <w:szCs w:val="20"/>
    </w:rPr>
  </w:style>
  <w:style w:type="paragraph" w:customStyle="1" w:styleId="1f">
    <w:name w:val="Текст1"/>
    <w:basedOn w:val="1e"/>
    <w:rsid w:val="00716FB0"/>
    <w:rPr>
      <w:rFonts w:ascii="Calibri" w:hAnsi="Calibri"/>
    </w:rPr>
  </w:style>
  <w:style w:type="paragraph" w:customStyle="1" w:styleId="2d">
    <w:name w:val="Обычный2"/>
    <w:rsid w:val="00716FB0"/>
    <w:pPr>
      <w:spacing w:after="0" w:line="240" w:lineRule="auto"/>
      <w:jc w:val="center"/>
    </w:pPr>
    <w:rPr>
      <w:rFonts w:ascii="Cambria" w:eastAsia="Cambria" w:hAnsi="Cambria" w:cs="Cambria"/>
      <w:sz w:val="20"/>
      <w:szCs w:val="20"/>
    </w:rPr>
  </w:style>
  <w:style w:type="paragraph" w:customStyle="1" w:styleId="main">
    <w:name w:val="main"/>
    <w:basedOn w:val="a"/>
    <w:rsid w:val="00716FB0"/>
    <w:pPr>
      <w:widowControl/>
      <w:autoSpaceDE/>
      <w:autoSpaceDN/>
      <w:adjustRightInd/>
      <w:spacing w:after="120"/>
      <w:ind w:firstLine="709"/>
    </w:pPr>
    <w:rPr>
      <w:rFonts w:ascii="Cambria" w:eastAsia="Cambria" w:hAnsi="Cambria" w:cs="Cambria"/>
      <w:sz w:val="26"/>
      <w:szCs w:val="26"/>
    </w:rPr>
  </w:style>
  <w:style w:type="paragraph" w:customStyle="1" w:styleId="consplusnonformat0">
    <w:name w:val="consplusnonformat"/>
    <w:basedOn w:val="a"/>
    <w:rsid w:val="00716FB0"/>
    <w:pPr>
      <w:widowControl/>
      <w:autoSpaceDE/>
      <w:autoSpaceDN/>
      <w:adjustRightInd/>
      <w:spacing w:before="100" w:beforeAutospacing="1" w:after="100" w:afterAutospacing="1"/>
      <w:ind w:firstLine="0"/>
      <w:jc w:val="left"/>
    </w:pPr>
    <w:rPr>
      <w:rFonts w:ascii="Cambria" w:eastAsia="Cambria" w:hAnsi="Cambria" w:cs="Cambria"/>
    </w:rPr>
  </w:style>
  <w:style w:type="character" w:customStyle="1" w:styleId="230">
    <w:name w:val="Знак Знак23"/>
    <w:rsid w:val="00716FB0"/>
    <w:rPr>
      <w:rFonts w:ascii="Cambria" w:eastAsia="Cambria" w:hAnsi="Cambria" w:cs="Cambria" w:hint="default"/>
      <w:b/>
      <w:bCs/>
      <w:caps/>
      <w:sz w:val="28"/>
      <w:szCs w:val="28"/>
      <w:lang w:val="en-US"/>
    </w:rPr>
  </w:style>
  <w:style w:type="character" w:customStyle="1" w:styleId="221">
    <w:name w:val="Знак Знак22"/>
    <w:rsid w:val="00716FB0"/>
    <w:rPr>
      <w:rFonts w:ascii="Cambria" w:eastAsia="Cambria" w:hAnsi="Cambria" w:cs="Cambria" w:hint="default"/>
      <w:b/>
      <w:bCs/>
      <w:iCs/>
      <w:kern w:val="24"/>
      <w:sz w:val="28"/>
      <w:szCs w:val="28"/>
      <w:lang w:val="x-none" w:eastAsia="x-none"/>
    </w:rPr>
  </w:style>
  <w:style w:type="character" w:styleId="afff5">
    <w:name w:val="FollowedHyperlink"/>
    <w:unhideWhenUsed/>
    <w:rsid w:val="00716FB0"/>
    <w:rPr>
      <w:color w:val="800080"/>
      <w:u w:val="single"/>
    </w:rPr>
  </w:style>
  <w:style w:type="paragraph" w:customStyle="1" w:styleId="xl65">
    <w:name w:val="xl65"/>
    <w:basedOn w:val="a"/>
    <w:rsid w:val="00716FB0"/>
    <w:pPr>
      <w:widowControl/>
      <w:autoSpaceDE/>
      <w:autoSpaceDN/>
      <w:adjustRightInd/>
      <w:spacing w:before="100" w:beforeAutospacing="1" w:after="100" w:afterAutospacing="1"/>
      <w:ind w:firstLine="0"/>
      <w:jc w:val="left"/>
    </w:pPr>
    <w:rPr>
      <w:rFonts w:ascii="Cambria" w:eastAsia="Cambria" w:hAnsi="Cambria" w:cs="Cambria"/>
    </w:rPr>
  </w:style>
  <w:style w:type="paragraph" w:customStyle="1" w:styleId="xl66">
    <w:name w:val="xl66"/>
    <w:basedOn w:val="a"/>
    <w:rsid w:val="00716FB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Cambria" w:eastAsia="Cambria" w:hAnsi="Cambria" w:cs="Cambria"/>
      <w:sz w:val="26"/>
      <w:szCs w:val="26"/>
    </w:rPr>
  </w:style>
  <w:style w:type="paragraph" w:customStyle="1" w:styleId="xl67">
    <w:name w:val="xl67"/>
    <w:basedOn w:val="a"/>
    <w:rsid w:val="00716FB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Cambria" w:eastAsia="Cambria" w:hAnsi="Cambria" w:cs="Cambria"/>
      <w:b/>
      <w:bCs/>
      <w:sz w:val="26"/>
      <w:szCs w:val="26"/>
    </w:rPr>
  </w:style>
  <w:style w:type="paragraph" w:customStyle="1" w:styleId="xl68">
    <w:name w:val="xl68"/>
    <w:basedOn w:val="a"/>
    <w:rsid w:val="00716FB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Cambria" w:eastAsia="Cambria" w:hAnsi="Cambria" w:cs="Cambria"/>
      <w:b/>
      <w:bCs/>
      <w:sz w:val="26"/>
      <w:szCs w:val="26"/>
      <w:u w:val="single"/>
    </w:rPr>
  </w:style>
  <w:style w:type="paragraph" w:customStyle="1" w:styleId="xl69">
    <w:name w:val="xl69"/>
    <w:basedOn w:val="a"/>
    <w:rsid w:val="00716FB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Cambria" w:eastAsia="Cambria" w:hAnsi="Cambria" w:cs="Cambria"/>
      <w:sz w:val="26"/>
      <w:szCs w:val="26"/>
      <w:u w:val="single"/>
    </w:rPr>
  </w:style>
  <w:style w:type="paragraph" w:customStyle="1" w:styleId="xl70">
    <w:name w:val="xl70"/>
    <w:basedOn w:val="a"/>
    <w:rsid w:val="00716FB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Cambria" w:eastAsia="Cambria" w:hAnsi="Cambria" w:cs="Cambria"/>
      <w:b/>
      <w:bCs/>
      <w:sz w:val="26"/>
      <w:szCs w:val="26"/>
    </w:rPr>
  </w:style>
  <w:style w:type="paragraph" w:customStyle="1" w:styleId="xl71">
    <w:name w:val="xl71"/>
    <w:basedOn w:val="a"/>
    <w:rsid w:val="00716FB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Cambria" w:eastAsia="Cambria" w:hAnsi="Cambria" w:cs="Cambria"/>
      <w:b/>
      <w:bCs/>
      <w:sz w:val="26"/>
      <w:szCs w:val="26"/>
      <w:u w:val="single"/>
    </w:rPr>
  </w:style>
  <w:style w:type="paragraph" w:customStyle="1" w:styleId="xl72">
    <w:name w:val="xl72"/>
    <w:basedOn w:val="a"/>
    <w:rsid w:val="00716FB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Cambria" w:eastAsia="Cambria" w:hAnsi="Cambria" w:cs="Cambria"/>
      <w:sz w:val="26"/>
      <w:szCs w:val="26"/>
    </w:rPr>
  </w:style>
  <w:style w:type="paragraph" w:customStyle="1" w:styleId="xl73">
    <w:name w:val="xl73"/>
    <w:basedOn w:val="a"/>
    <w:rsid w:val="00716FB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Cambria" w:eastAsia="Cambria" w:hAnsi="Cambria" w:cs="Cambria"/>
      <w:sz w:val="26"/>
      <w:szCs w:val="26"/>
      <w:u w:val="single"/>
    </w:rPr>
  </w:style>
  <w:style w:type="paragraph" w:customStyle="1" w:styleId="xl74">
    <w:name w:val="xl74"/>
    <w:basedOn w:val="a"/>
    <w:rsid w:val="00716FB0"/>
    <w:pPr>
      <w:widowControl/>
      <w:autoSpaceDE/>
      <w:autoSpaceDN/>
      <w:adjustRightInd/>
      <w:spacing w:before="100" w:beforeAutospacing="1" w:after="100" w:afterAutospacing="1"/>
      <w:ind w:firstLine="0"/>
      <w:jc w:val="left"/>
    </w:pPr>
    <w:rPr>
      <w:rFonts w:ascii="Cambria" w:eastAsia="Cambria" w:hAnsi="Cambria" w:cs="Cambria"/>
    </w:rPr>
  </w:style>
  <w:style w:type="paragraph" w:customStyle="1" w:styleId="xl75">
    <w:name w:val="xl75"/>
    <w:basedOn w:val="a"/>
    <w:rsid w:val="00716FB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Cambria" w:eastAsia="Cambria" w:hAnsi="Cambria" w:cs="Cambria"/>
      <w:sz w:val="26"/>
      <w:szCs w:val="26"/>
    </w:rPr>
  </w:style>
  <w:style w:type="paragraph" w:customStyle="1" w:styleId="xl76">
    <w:name w:val="xl76"/>
    <w:basedOn w:val="a"/>
    <w:rsid w:val="00716FB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Cambria" w:eastAsia="Cambria" w:hAnsi="Cambria" w:cs="Cambria"/>
      <w:sz w:val="26"/>
      <w:szCs w:val="26"/>
    </w:rPr>
  </w:style>
  <w:style w:type="paragraph" w:customStyle="1" w:styleId="xl77">
    <w:name w:val="xl77"/>
    <w:basedOn w:val="a"/>
    <w:rsid w:val="00716FB0"/>
    <w:pPr>
      <w:widowControl/>
      <w:autoSpaceDE/>
      <w:autoSpaceDN/>
      <w:adjustRightInd/>
      <w:spacing w:before="100" w:beforeAutospacing="1" w:after="100" w:afterAutospacing="1"/>
      <w:ind w:firstLine="0"/>
      <w:jc w:val="left"/>
    </w:pPr>
    <w:rPr>
      <w:rFonts w:ascii="Cambria" w:eastAsia="Cambria" w:hAnsi="Cambria" w:cs="Cambria"/>
      <w:sz w:val="26"/>
      <w:szCs w:val="26"/>
    </w:rPr>
  </w:style>
  <w:style w:type="paragraph" w:customStyle="1" w:styleId="xl78">
    <w:name w:val="xl78"/>
    <w:basedOn w:val="a"/>
    <w:rsid w:val="00716FB0"/>
    <w:pPr>
      <w:widowControl/>
      <w:pBdr>
        <w:top w:val="single" w:sz="4" w:space="0" w:color="auto"/>
        <w:left w:val="single" w:sz="4" w:space="0" w:color="auto"/>
      </w:pBdr>
      <w:autoSpaceDE/>
      <w:autoSpaceDN/>
      <w:adjustRightInd/>
      <w:spacing w:before="100" w:beforeAutospacing="1" w:after="100" w:afterAutospacing="1"/>
      <w:ind w:firstLine="0"/>
      <w:jc w:val="center"/>
    </w:pPr>
    <w:rPr>
      <w:rFonts w:ascii="Cambria" w:eastAsia="Cambria" w:hAnsi="Cambria" w:cs="Cambria"/>
      <w:sz w:val="26"/>
      <w:szCs w:val="26"/>
    </w:rPr>
  </w:style>
  <w:style w:type="paragraph" w:customStyle="1" w:styleId="xl79">
    <w:name w:val="xl79"/>
    <w:basedOn w:val="a"/>
    <w:rsid w:val="00716FB0"/>
    <w:pPr>
      <w:widowControl/>
      <w:pBdr>
        <w:top w:val="single" w:sz="4" w:space="0" w:color="auto"/>
      </w:pBdr>
      <w:autoSpaceDE/>
      <w:autoSpaceDN/>
      <w:adjustRightInd/>
      <w:spacing w:before="100" w:beforeAutospacing="1" w:after="100" w:afterAutospacing="1"/>
      <w:ind w:firstLine="0"/>
      <w:jc w:val="center"/>
    </w:pPr>
    <w:rPr>
      <w:rFonts w:ascii="Cambria" w:eastAsia="Cambria" w:hAnsi="Cambria" w:cs="Cambria"/>
      <w:sz w:val="26"/>
      <w:szCs w:val="26"/>
    </w:rPr>
  </w:style>
  <w:style w:type="paragraph" w:customStyle="1" w:styleId="xl80">
    <w:name w:val="xl80"/>
    <w:basedOn w:val="a"/>
    <w:rsid w:val="00716FB0"/>
    <w:pPr>
      <w:widowControl/>
      <w:pBdr>
        <w:top w:val="single" w:sz="4" w:space="0" w:color="auto"/>
        <w:right w:val="single" w:sz="4" w:space="0" w:color="auto"/>
      </w:pBdr>
      <w:autoSpaceDE/>
      <w:autoSpaceDN/>
      <w:adjustRightInd/>
      <w:spacing w:before="100" w:beforeAutospacing="1" w:after="100" w:afterAutospacing="1"/>
      <w:ind w:firstLine="0"/>
      <w:jc w:val="center"/>
    </w:pPr>
    <w:rPr>
      <w:rFonts w:ascii="Cambria" w:eastAsia="Cambria" w:hAnsi="Cambria" w:cs="Cambria"/>
      <w:sz w:val="26"/>
      <w:szCs w:val="26"/>
    </w:rPr>
  </w:style>
  <w:style w:type="paragraph" w:customStyle="1" w:styleId="xl81">
    <w:name w:val="xl81"/>
    <w:basedOn w:val="a"/>
    <w:rsid w:val="00716FB0"/>
    <w:pPr>
      <w:widowControl/>
      <w:pBdr>
        <w:left w:val="single" w:sz="4" w:space="0" w:color="auto"/>
      </w:pBdr>
      <w:autoSpaceDE/>
      <w:autoSpaceDN/>
      <w:adjustRightInd/>
      <w:spacing w:before="100" w:beforeAutospacing="1" w:after="100" w:afterAutospacing="1"/>
      <w:ind w:firstLine="0"/>
      <w:jc w:val="center"/>
    </w:pPr>
    <w:rPr>
      <w:rFonts w:ascii="Cambria" w:eastAsia="Cambria" w:hAnsi="Cambria" w:cs="Cambria"/>
      <w:sz w:val="26"/>
      <w:szCs w:val="26"/>
    </w:rPr>
  </w:style>
  <w:style w:type="paragraph" w:customStyle="1" w:styleId="xl82">
    <w:name w:val="xl82"/>
    <w:basedOn w:val="a"/>
    <w:rsid w:val="00716FB0"/>
    <w:pPr>
      <w:widowControl/>
      <w:autoSpaceDE/>
      <w:autoSpaceDN/>
      <w:adjustRightInd/>
      <w:spacing w:before="100" w:beforeAutospacing="1" w:after="100" w:afterAutospacing="1"/>
      <w:ind w:firstLine="0"/>
      <w:jc w:val="center"/>
    </w:pPr>
    <w:rPr>
      <w:rFonts w:ascii="Cambria" w:eastAsia="Cambria" w:hAnsi="Cambria" w:cs="Cambria"/>
      <w:sz w:val="26"/>
      <w:szCs w:val="26"/>
    </w:rPr>
  </w:style>
  <w:style w:type="paragraph" w:customStyle="1" w:styleId="xl83">
    <w:name w:val="xl83"/>
    <w:basedOn w:val="a"/>
    <w:rsid w:val="00716FB0"/>
    <w:pPr>
      <w:widowControl/>
      <w:pBdr>
        <w:right w:val="single" w:sz="4" w:space="0" w:color="auto"/>
      </w:pBdr>
      <w:autoSpaceDE/>
      <w:autoSpaceDN/>
      <w:adjustRightInd/>
      <w:spacing w:before="100" w:beforeAutospacing="1" w:after="100" w:afterAutospacing="1"/>
      <w:ind w:firstLine="0"/>
      <w:jc w:val="center"/>
    </w:pPr>
    <w:rPr>
      <w:rFonts w:ascii="Cambria" w:eastAsia="Cambria" w:hAnsi="Cambria" w:cs="Cambria"/>
      <w:sz w:val="26"/>
      <w:szCs w:val="26"/>
    </w:rPr>
  </w:style>
  <w:style w:type="paragraph" w:customStyle="1" w:styleId="xl84">
    <w:name w:val="xl84"/>
    <w:basedOn w:val="a"/>
    <w:rsid w:val="00716FB0"/>
    <w:pPr>
      <w:widowControl/>
      <w:pBdr>
        <w:left w:val="single" w:sz="4" w:space="0" w:color="auto"/>
        <w:bottom w:val="single" w:sz="4" w:space="0" w:color="auto"/>
      </w:pBdr>
      <w:autoSpaceDE/>
      <w:autoSpaceDN/>
      <w:adjustRightInd/>
      <w:spacing w:before="100" w:beforeAutospacing="1" w:after="100" w:afterAutospacing="1"/>
      <w:ind w:firstLine="0"/>
      <w:jc w:val="center"/>
    </w:pPr>
    <w:rPr>
      <w:rFonts w:ascii="Cambria" w:eastAsia="Cambria" w:hAnsi="Cambria" w:cs="Cambria"/>
      <w:sz w:val="26"/>
      <w:szCs w:val="26"/>
    </w:rPr>
  </w:style>
  <w:style w:type="paragraph" w:customStyle="1" w:styleId="xl85">
    <w:name w:val="xl85"/>
    <w:basedOn w:val="a"/>
    <w:rsid w:val="00716FB0"/>
    <w:pPr>
      <w:widowControl/>
      <w:pBdr>
        <w:bottom w:val="single" w:sz="4" w:space="0" w:color="auto"/>
      </w:pBdr>
      <w:autoSpaceDE/>
      <w:autoSpaceDN/>
      <w:adjustRightInd/>
      <w:spacing w:before="100" w:beforeAutospacing="1" w:after="100" w:afterAutospacing="1"/>
      <w:ind w:firstLine="0"/>
      <w:jc w:val="center"/>
    </w:pPr>
    <w:rPr>
      <w:rFonts w:ascii="Cambria" w:eastAsia="Cambria" w:hAnsi="Cambria" w:cs="Cambria"/>
      <w:sz w:val="26"/>
      <w:szCs w:val="26"/>
    </w:rPr>
  </w:style>
  <w:style w:type="paragraph" w:customStyle="1" w:styleId="xl86">
    <w:name w:val="xl86"/>
    <w:basedOn w:val="a"/>
    <w:rsid w:val="00716FB0"/>
    <w:pPr>
      <w:widowControl/>
      <w:pBdr>
        <w:bottom w:val="single" w:sz="4" w:space="0" w:color="auto"/>
        <w:right w:val="single" w:sz="4" w:space="0" w:color="auto"/>
      </w:pBdr>
      <w:autoSpaceDE/>
      <w:autoSpaceDN/>
      <w:adjustRightInd/>
      <w:spacing w:before="100" w:beforeAutospacing="1" w:after="100" w:afterAutospacing="1"/>
      <w:ind w:firstLine="0"/>
      <w:jc w:val="center"/>
    </w:pPr>
    <w:rPr>
      <w:rFonts w:ascii="Cambria" w:eastAsia="Cambria" w:hAnsi="Cambria" w:cs="Cambria"/>
      <w:sz w:val="26"/>
      <w:szCs w:val="26"/>
    </w:rPr>
  </w:style>
  <w:style w:type="paragraph" w:customStyle="1" w:styleId="xl87">
    <w:name w:val="xl87"/>
    <w:basedOn w:val="a"/>
    <w:rsid w:val="00716FB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pPr>
    <w:rPr>
      <w:rFonts w:ascii="Cambria" w:eastAsia="Cambria" w:hAnsi="Cambria" w:cs="Cambria"/>
      <w:sz w:val="26"/>
      <w:szCs w:val="26"/>
    </w:rPr>
  </w:style>
  <w:style w:type="paragraph" w:customStyle="1" w:styleId="xl88">
    <w:name w:val="xl88"/>
    <w:basedOn w:val="a"/>
    <w:rsid w:val="00716FB0"/>
    <w:pPr>
      <w:widowControl/>
      <w:pBdr>
        <w:top w:val="single" w:sz="4" w:space="0" w:color="auto"/>
        <w:left w:val="single" w:sz="4" w:space="0" w:color="auto"/>
        <w:right w:val="single" w:sz="4" w:space="0" w:color="auto"/>
      </w:pBdr>
      <w:autoSpaceDE/>
      <w:autoSpaceDN/>
      <w:adjustRightInd/>
      <w:spacing w:before="100" w:beforeAutospacing="1" w:after="100" w:afterAutospacing="1"/>
      <w:ind w:firstLine="0"/>
    </w:pPr>
    <w:rPr>
      <w:rFonts w:ascii="Cambria" w:eastAsia="Cambria" w:hAnsi="Cambria" w:cs="Cambria"/>
      <w:sz w:val="26"/>
      <w:szCs w:val="26"/>
      <w:u w:val="single"/>
    </w:rPr>
  </w:style>
  <w:style w:type="paragraph" w:customStyle="1" w:styleId="xl89">
    <w:name w:val="xl89"/>
    <w:basedOn w:val="a"/>
    <w:rsid w:val="00716FB0"/>
    <w:pPr>
      <w:widowControl/>
      <w:pBdr>
        <w:left w:val="single" w:sz="4" w:space="0" w:color="auto"/>
        <w:right w:val="single" w:sz="4" w:space="0" w:color="auto"/>
      </w:pBdr>
      <w:autoSpaceDE/>
      <w:autoSpaceDN/>
      <w:adjustRightInd/>
      <w:spacing w:before="100" w:beforeAutospacing="1" w:after="100" w:afterAutospacing="1"/>
      <w:ind w:firstLine="0"/>
    </w:pPr>
    <w:rPr>
      <w:rFonts w:ascii="Cambria" w:eastAsia="Cambria" w:hAnsi="Cambria" w:cs="Cambria"/>
      <w:sz w:val="26"/>
      <w:szCs w:val="26"/>
      <w:u w:val="single"/>
    </w:rPr>
  </w:style>
  <w:style w:type="paragraph" w:customStyle="1" w:styleId="xl90">
    <w:name w:val="xl90"/>
    <w:basedOn w:val="a"/>
    <w:rsid w:val="00716FB0"/>
    <w:pPr>
      <w:widowControl/>
      <w:pBdr>
        <w:left w:val="single" w:sz="4" w:space="0" w:color="auto"/>
        <w:bottom w:val="single" w:sz="4" w:space="0" w:color="auto"/>
        <w:right w:val="single" w:sz="4" w:space="0" w:color="auto"/>
      </w:pBdr>
      <w:autoSpaceDE/>
      <w:autoSpaceDN/>
      <w:adjustRightInd/>
      <w:spacing w:before="100" w:beforeAutospacing="1" w:after="100" w:afterAutospacing="1"/>
      <w:ind w:firstLine="0"/>
    </w:pPr>
    <w:rPr>
      <w:rFonts w:ascii="Cambria" w:eastAsia="Cambria" w:hAnsi="Cambria" w:cs="Cambria"/>
      <w:sz w:val="26"/>
      <w:szCs w:val="26"/>
      <w:u w:val="single"/>
    </w:rPr>
  </w:style>
  <w:style w:type="paragraph" w:customStyle="1" w:styleId="xl91">
    <w:name w:val="xl91"/>
    <w:basedOn w:val="a"/>
    <w:rsid w:val="00716FB0"/>
    <w:pPr>
      <w:widowControl/>
      <w:pBdr>
        <w:top w:val="single" w:sz="4" w:space="0" w:color="auto"/>
        <w:left w:val="single" w:sz="4" w:space="0" w:color="auto"/>
        <w:right w:val="single" w:sz="4" w:space="0" w:color="auto"/>
      </w:pBdr>
      <w:autoSpaceDE/>
      <w:autoSpaceDN/>
      <w:adjustRightInd/>
      <w:spacing w:before="100" w:beforeAutospacing="1" w:after="100" w:afterAutospacing="1"/>
      <w:ind w:firstLine="0"/>
      <w:jc w:val="center"/>
    </w:pPr>
    <w:rPr>
      <w:rFonts w:ascii="Cambria" w:eastAsia="Cambria" w:hAnsi="Cambria" w:cs="Cambria"/>
      <w:sz w:val="26"/>
      <w:szCs w:val="26"/>
    </w:rPr>
  </w:style>
  <w:style w:type="paragraph" w:customStyle="1" w:styleId="xl92">
    <w:name w:val="xl92"/>
    <w:basedOn w:val="a"/>
    <w:rsid w:val="00716FB0"/>
    <w:pPr>
      <w:widowControl/>
      <w:pBdr>
        <w:left w:val="single" w:sz="4" w:space="0" w:color="auto"/>
        <w:right w:val="single" w:sz="4" w:space="0" w:color="auto"/>
      </w:pBdr>
      <w:autoSpaceDE/>
      <w:autoSpaceDN/>
      <w:adjustRightInd/>
      <w:spacing w:before="100" w:beforeAutospacing="1" w:after="100" w:afterAutospacing="1"/>
      <w:ind w:firstLine="0"/>
      <w:jc w:val="center"/>
    </w:pPr>
    <w:rPr>
      <w:rFonts w:ascii="Cambria" w:eastAsia="Cambria" w:hAnsi="Cambria" w:cs="Cambria"/>
      <w:sz w:val="26"/>
      <w:szCs w:val="26"/>
    </w:rPr>
  </w:style>
  <w:style w:type="paragraph" w:customStyle="1" w:styleId="xl93">
    <w:name w:val="xl93"/>
    <w:basedOn w:val="a"/>
    <w:rsid w:val="00716FB0"/>
    <w:pPr>
      <w:widowControl/>
      <w:pBdr>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Cambria" w:eastAsia="Cambria" w:hAnsi="Cambria" w:cs="Cambria"/>
      <w:sz w:val="26"/>
      <w:szCs w:val="26"/>
    </w:rPr>
  </w:style>
  <w:style w:type="paragraph" w:customStyle="1" w:styleId="xl94">
    <w:name w:val="xl94"/>
    <w:basedOn w:val="a"/>
    <w:rsid w:val="00716FB0"/>
    <w:pPr>
      <w:widowControl/>
      <w:pBdr>
        <w:top w:val="single" w:sz="4" w:space="0" w:color="auto"/>
        <w:left w:val="single" w:sz="4" w:space="0" w:color="auto"/>
        <w:right w:val="single" w:sz="4" w:space="0" w:color="auto"/>
      </w:pBdr>
      <w:autoSpaceDE/>
      <w:autoSpaceDN/>
      <w:adjustRightInd/>
      <w:spacing w:before="100" w:beforeAutospacing="1" w:after="100" w:afterAutospacing="1"/>
      <w:ind w:firstLine="0"/>
      <w:jc w:val="center"/>
    </w:pPr>
    <w:rPr>
      <w:rFonts w:ascii="Cambria" w:eastAsia="Cambria" w:hAnsi="Cambria" w:cs="Cambria"/>
      <w:sz w:val="26"/>
      <w:szCs w:val="26"/>
    </w:rPr>
  </w:style>
  <w:style w:type="paragraph" w:customStyle="1" w:styleId="xl95">
    <w:name w:val="xl95"/>
    <w:basedOn w:val="a"/>
    <w:rsid w:val="00716FB0"/>
    <w:pPr>
      <w:widowControl/>
      <w:pBdr>
        <w:left w:val="single" w:sz="4" w:space="0" w:color="auto"/>
        <w:right w:val="single" w:sz="4" w:space="0" w:color="auto"/>
      </w:pBdr>
      <w:autoSpaceDE/>
      <w:autoSpaceDN/>
      <w:adjustRightInd/>
      <w:spacing w:before="100" w:beforeAutospacing="1" w:after="100" w:afterAutospacing="1"/>
      <w:ind w:firstLine="0"/>
      <w:jc w:val="center"/>
    </w:pPr>
    <w:rPr>
      <w:rFonts w:ascii="Cambria" w:eastAsia="Cambria" w:hAnsi="Cambria" w:cs="Cambria"/>
      <w:sz w:val="26"/>
      <w:szCs w:val="26"/>
    </w:rPr>
  </w:style>
  <w:style w:type="paragraph" w:customStyle="1" w:styleId="xl96">
    <w:name w:val="xl96"/>
    <w:basedOn w:val="a"/>
    <w:rsid w:val="00716FB0"/>
    <w:pPr>
      <w:widowControl/>
      <w:pBdr>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Cambria" w:eastAsia="Cambria" w:hAnsi="Cambria" w:cs="Cambria"/>
      <w:sz w:val="26"/>
      <w:szCs w:val="26"/>
    </w:rPr>
  </w:style>
  <w:style w:type="paragraph" w:customStyle="1" w:styleId="xl97">
    <w:name w:val="xl97"/>
    <w:basedOn w:val="a"/>
    <w:rsid w:val="00716FB0"/>
    <w:pPr>
      <w:widowControl/>
      <w:pBdr>
        <w:top w:val="single" w:sz="4" w:space="0" w:color="auto"/>
        <w:left w:val="single" w:sz="4" w:space="0" w:color="auto"/>
        <w:right w:val="single" w:sz="4" w:space="0" w:color="auto"/>
      </w:pBdr>
      <w:autoSpaceDE/>
      <w:autoSpaceDN/>
      <w:adjustRightInd/>
      <w:spacing w:before="100" w:beforeAutospacing="1" w:after="100" w:afterAutospacing="1"/>
      <w:ind w:firstLine="0"/>
    </w:pPr>
    <w:rPr>
      <w:rFonts w:ascii="Cambria" w:eastAsia="Cambria" w:hAnsi="Cambria" w:cs="Cambria"/>
      <w:sz w:val="26"/>
      <w:szCs w:val="26"/>
    </w:rPr>
  </w:style>
  <w:style w:type="paragraph" w:customStyle="1" w:styleId="xl98">
    <w:name w:val="xl98"/>
    <w:basedOn w:val="a"/>
    <w:rsid w:val="00716FB0"/>
    <w:pPr>
      <w:widowControl/>
      <w:pBdr>
        <w:left w:val="single" w:sz="4" w:space="0" w:color="auto"/>
        <w:right w:val="single" w:sz="4" w:space="0" w:color="auto"/>
      </w:pBdr>
      <w:autoSpaceDE/>
      <w:autoSpaceDN/>
      <w:adjustRightInd/>
      <w:spacing w:before="100" w:beforeAutospacing="1" w:after="100" w:afterAutospacing="1"/>
      <w:ind w:firstLine="0"/>
    </w:pPr>
    <w:rPr>
      <w:rFonts w:ascii="Cambria" w:eastAsia="Cambria" w:hAnsi="Cambria" w:cs="Cambria"/>
      <w:sz w:val="26"/>
      <w:szCs w:val="26"/>
    </w:rPr>
  </w:style>
  <w:style w:type="paragraph" w:customStyle="1" w:styleId="xl99">
    <w:name w:val="xl99"/>
    <w:basedOn w:val="a"/>
    <w:rsid w:val="00716FB0"/>
    <w:pPr>
      <w:widowControl/>
      <w:pBdr>
        <w:left w:val="single" w:sz="4" w:space="0" w:color="auto"/>
        <w:bottom w:val="single" w:sz="4" w:space="0" w:color="auto"/>
        <w:right w:val="single" w:sz="4" w:space="0" w:color="auto"/>
      </w:pBdr>
      <w:autoSpaceDE/>
      <w:autoSpaceDN/>
      <w:adjustRightInd/>
      <w:spacing w:before="100" w:beforeAutospacing="1" w:after="100" w:afterAutospacing="1"/>
      <w:ind w:firstLine="0"/>
    </w:pPr>
    <w:rPr>
      <w:rFonts w:ascii="Cambria" w:eastAsia="Cambria" w:hAnsi="Cambria" w:cs="Cambria"/>
      <w:sz w:val="26"/>
      <w:szCs w:val="26"/>
    </w:rPr>
  </w:style>
  <w:style w:type="paragraph" w:customStyle="1" w:styleId="xl100">
    <w:name w:val="xl100"/>
    <w:basedOn w:val="a"/>
    <w:rsid w:val="00716FB0"/>
    <w:pPr>
      <w:widowControl/>
      <w:pBdr>
        <w:top w:val="single" w:sz="4" w:space="0" w:color="auto"/>
        <w:left w:val="single" w:sz="4" w:space="0" w:color="auto"/>
        <w:right w:val="single" w:sz="4" w:space="0" w:color="auto"/>
      </w:pBdr>
      <w:autoSpaceDE/>
      <w:autoSpaceDN/>
      <w:adjustRightInd/>
      <w:spacing w:before="100" w:beforeAutospacing="1" w:after="100" w:afterAutospacing="1"/>
      <w:ind w:firstLine="0"/>
      <w:jc w:val="left"/>
    </w:pPr>
    <w:rPr>
      <w:rFonts w:ascii="Cambria" w:eastAsia="Cambria" w:hAnsi="Cambria" w:cs="Cambria"/>
      <w:sz w:val="26"/>
      <w:szCs w:val="26"/>
    </w:rPr>
  </w:style>
  <w:style w:type="paragraph" w:customStyle="1" w:styleId="xl101">
    <w:name w:val="xl101"/>
    <w:basedOn w:val="a"/>
    <w:rsid w:val="00716FB0"/>
    <w:pPr>
      <w:widowControl/>
      <w:pBdr>
        <w:left w:val="single" w:sz="4" w:space="0" w:color="auto"/>
        <w:right w:val="single" w:sz="4" w:space="0" w:color="auto"/>
      </w:pBdr>
      <w:autoSpaceDE/>
      <w:autoSpaceDN/>
      <w:adjustRightInd/>
      <w:spacing w:before="100" w:beforeAutospacing="1" w:after="100" w:afterAutospacing="1"/>
      <w:ind w:firstLine="0"/>
      <w:jc w:val="left"/>
    </w:pPr>
    <w:rPr>
      <w:rFonts w:ascii="Cambria" w:eastAsia="Cambria" w:hAnsi="Cambria" w:cs="Cambria"/>
      <w:sz w:val="26"/>
      <w:szCs w:val="26"/>
    </w:rPr>
  </w:style>
  <w:style w:type="paragraph" w:customStyle="1" w:styleId="xl102">
    <w:name w:val="xl102"/>
    <w:basedOn w:val="a"/>
    <w:rsid w:val="00716FB0"/>
    <w:pPr>
      <w:widowControl/>
      <w:pBdr>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Cambria" w:eastAsia="Cambria" w:hAnsi="Cambria" w:cs="Cambria"/>
      <w:sz w:val="26"/>
      <w:szCs w:val="26"/>
    </w:rPr>
  </w:style>
  <w:style w:type="paragraph" w:customStyle="1" w:styleId="xl103">
    <w:name w:val="xl103"/>
    <w:basedOn w:val="a"/>
    <w:rsid w:val="00716FB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Cambria" w:eastAsia="Cambria" w:hAnsi="Cambria" w:cs="Cambria"/>
      <w:b/>
      <w:bCs/>
      <w:sz w:val="26"/>
      <w:szCs w:val="26"/>
    </w:rPr>
  </w:style>
  <w:style w:type="paragraph" w:customStyle="1" w:styleId="xl104">
    <w:name w:val="xl104"/>
    <w:basedOn w:val="a"/>
    <w:rsid w:val="00716FB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pPr>
    <w:rPr>
      <w:rFonts w:ascii="Cambria" w:eastAsia="Cambria" w:hAnsi="Cambria" w:cs="Cambria"/>
      <w:b/>
      <w:bCs/>
      <w:sz w:val="26"/>
      <w:szCs w:val="26"/>
    </w:rPr>
  </w:style>
  <w:style w:type="paragraph" w:customStyle="1" w:styleId="xl105">
    <w:name w:val="xl105"/>
    <w:basedOn w:val="a"/>
    <w:rsid w:val="00716FB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pPr>
    <w:rPr>
      <w:rFonts w:ascii="Cambria" w:eastAsia="Cambria" w:hAnsi="Cambria" w:cs="Cambria"/>
      <w:b/>
      <w:bCs/>
      <w:sz w:val="26"/>
      <w:szCs w:val="26"/>
      <w:u w:val="single"/>
    </w:rPr>
  </w:style>
  <w:style w:type="paragraph" w:customStyle="1" w:styleId="xl106">
    <w:name w:val="xl106"/>
    <w:basedOn w:val="a"/>
    <w:rsid w:val="00716FB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pPr>
    <w:rPr>
      <w:rFonts w:ascii="Cambria" w:eastAsia="Cambria" w:hAnsi="Cambria" w:cs="Cambria"/>
      <w:sz w:val="26"/>
      <w:szCs w:val="26"/>
      <w:u w:val="single"/>
    </w:rPr>
  </w:style>
  <w:style w:type="paragraph" w:customStyle="1" w:styleId="xl107">
    <w:name w:val="xl107"/>
    <w:basedOn w:val="a"/>
    <w:rsid w:val="00716FB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Cambria" w:eastAsia="Cambria" w:hAnsi="Cambria" w:cs="Cambria"/>
      <w:b/>
      <w:bCs/>
      <w:sz w:val="26"/>
      <w:szCs w:val="26"/>
      <w:u w:val="single"/>
    </w:rPr>
  </w:style>
  <w:style w:type="paragraph" w:customStyle="1" w:styleId="xl108">
    <w:name w:val="xl108"/>
    <w:basedOn w:val="a"/>
    <w:rsid w:val="00716FB0"/>
    <w:pPr>
      <w:widowControl/>
      <w:pBdr>
        <w:top w:val="single" w:sz="4" w:space="0" w:color="auto"/>
        <w:left w:val="single" w:sz="4" w:space="0" w:color="auto"/>
        <w:right w:val="single" w:sz="4" w:space="0" w:color="auto"/>
      </w:pBdr>
      <w:autoSpaceDE/>
      <w:autoSpaceDN/>
      <w:adjustRightInd/>
      <w:spacing w:before="100" w:beforeAutospacing="1" w:after="100" w:afterAutospacing="1"/>
      <w:ind w:firstLine="0"/>
    </w:pPr>
    <w:rPr>
      <w:rFonts w:ascii="Cambria" w:eastAsia="Cambria" w:hAnsi="Cambria" w:cs="Cambria"/>
      <w:b/>
      <w:bCs/>
      <w:sz w:val="26"/>
      <w:szCs w:val="26"/>
      <w:u w:val="single"/>
    </w:rPr>
  </w:style>
  <w:style w:type="paragraph" w:customStyle="1" w:styleId="xl109">
    <w:name w:val="xl109"/>
    <w:basedOn w:val="a"/>
    <w:rsid w:val="00716FB0"/>
    <w:pPr>
      <w:widowControl/>
      <w:pBdr>
        <w:left w:val="single" w:sz="4" w:space="0" w:color="auto"/>
        <w:right w:val="single" w:sz="4" w:space="0" w:color="auto"/>
      </w:pBdr>
      <w:autoSpaceDE/>
      <w:autoSpaceDN/>
      <w:adjustRightInd/>
      <w:spacing w:before="100" w:beforeAutospacing="1" w:after="100" w:afterAutospacing="1"/>
      <w:ind w:firstLine="0"/>
    </w:pPr>
    <w:rPr>
      <w:rFonts w:ascii="Cambria" w:eastAsia="Cambria" w:hAnsi="Cambria" w:cs="Cambria"/>
      <w:b/>
      <w:bCs/>
      <w:sz w:val="26"/>
      <w:szCs w:val="26"/>
      <w:u w:val="single"/>
    </w:rPr>
  </w:style>
  <w:style w:type="paragraph" w:customStyle="1" w:styleId="xl110">
    <w:name w:val="xl110"/>
    <w:basedOn w:val="a"/>
    <w:rsid w:val="00716FB0"/>
    <w:pPr>
      <w:widowControl/>
      <w:pBdr>
        <w:left w:val="single" w:sz="4" w:space="0" w:color="auto"/>
        <w:bottom w:val="single" w:sz="4" w:space="0" w:color="auto"/>
        <w:right w:val="single" w:sz="4" w:space="0" w:color="auto"/>
      </w:pBdr>
      <w:autoSpaceDE/>
      <w:autoSpaceDN/>
      <w:adjustRightInd/>
      <w:spacing w:before="100" w:beforeAutospacing="1" w:after="100" w:afterAutospacing="1"/>
      <w:ind w:firstLine="0"/>
    </w:pPr>
    <w:rPr>
      <w:rFonts w:ascii="Cambria" w:eastAsia="Cambria" w:hAnsi="Cambria" w:cs="Cambria"/>
      <w:b/>
      <w:bCs/>
      <w:sz w:val="26"/>
      <w:szCs w:val="26"/>
      <w:u w:val="single"/>
    </w:rPr>
  </w:style>
  <w:style w:type="paragraph" w:customStyle="1" w:styleId="conspluscell1">
    <w:name w:val="conspluscell"/>
    <w:basedOn w:val="a"/>
    <w:rsid w:val="00716FB0"/>
    <w:pPr>
      <w:widowControl/>
      <w:adjustRightInd/>
      <w:ind w:firstLine="0"/>
      <w:jc w:val="left"/>
    </w:pPr>
    <w:rPr>
      <w:rFonts w:ascii="Cambria" w:eastAsia="MS Mincho" w:hAnsi="Cambria" w:cs="Cambria"/>
      <w:sz w:val="26"/>
      <w:szCs w:val="26"/>
    </w:rPr>
  </w:style>
  <w:style w:type="paragraph" w:customStyle="1" w:styleId="afff6">
    <w:name w:val="Внимание"/>
    <w:basedOn w:val="a"/>
    <w:next w:val="a"/>
    <w:uiPriority w:val="99"/>
    <w:rsid w:val="00716FB0"/>
    <w:pPr>
      <w:shd w:val="clear" w:color="auto" w:fill="FAF3E9"/>
      <w:spacing w:before="240" w:after="240"/>
      <w:ind w:left="420" w:right="420" w:firstLine="300"/>
    </w:pPr>
    <w:rPr>
      <w:rFonts w:eastAsia="Times New Roman"/>
    </w:rPr>
  </w:style>
  <w:style w:type="paragraph" w:customStyle="1" w:styleId="afff7">
    <w:name w:val="Внимание: криминал!!"/>
    <w:basedOn w:val="afff6"/>
    <w:next w:val="a"/>
    <w:uiPriority w:val="99"/>
    <w:rsid w:val="00716FB0"/>
    <w:pPr>
      <w:shd w:val="clear" w:color="auto" w:fill="auto"/>
      <w:spacing w:before="0" w:after="0"/>
      <w:ind w:left="0" w:right="0" w:firstLine="0"/>
    </w:pPr>
  </w:style>
  <w:style w:type="paragraph" w:customStyle="1" w:styleId="afff8">
    <w:name w:val="Внимание: недобросовестность!"/>
    <w:basedOn w:val="afff6"/>
    <w:next w:val="a"/>
    <w:uiPriority w:val="99"/>
    <w:rsid w:val="00716FB0"/>
    <w:pPr>
      <w:shd w:val="clear" w:color="auto" w:fill="auto"/>
      <w:spacing w:before="0" w:after="0"/>
      <w:ind w:left="0" w:right="0" w:firstLine="0"/>
    </w:pPr>
  </w:style>
  <w:style w:type="paragraph" w:customStyle="1" w:styleId="afff9">
    <w:name w:val="Основное меню (преемственное)"/>
    <w:basedOn w:val="a"/>
    <w:next w:val="a"/>
    <w:uiPriority w:val="99"/>
    <w:rsid w:val="00716FB0"/>
    <w:pPr>
      <w:ind w:firstLine="0"/>
    </w:pPr>
    <w:rPr>
      <w:rFonts w:ascii="Verdana" w:eastAsia="Times New Roman" w:hAnsi="Verdana" w:cs="Verdana"/>
    </w:rPr>
  </w:style>
  <w:style w:type="paragraph" w:customStyle="1" w:styleId="afffa">
    <w:name w:val="Заголовок"/>
    <w:basedOn w:val="afff9"/>
    <w:next w:val="a"/>
    <w:uiPriority w:val="99"/>
    <w:rsid w:val="00716FB0"/>
    <w:pPr>
      <w:shd w:val="clear" w:color="auto" w:fill="F0F0F0"/>
    </w:pPr>
    <w:rPr>
      <w:rFonts w:ascii="Arial" w:hAnsi="Arial" w:cs="Arial"/>
      <w:b/>
      <w:bCs/>
      <w:color w:val="0058A9"/>
    </w:rPr>
  </w:style>
  <w:style w:type="paragraph" w:customStyle="1" w:styleId="afffb">
    <w:name w:val="Заголовок группы контролов"/>
    <w:basedOn w:val="a"/>
    <w:next w:val="a"/>
    <w:uiPriority w:val="99"/>
    <w:rsid w:val="00716FB0"/>
    <w:pPr>
      <w:ind w:firstLine="0"/>
    </w:pPr>
    <w:rPr>
      <w:rFonts w:eastAsia="Times New Roman"/>
      <w:b/>
      <w:bCs/>
      <w:color w:val="000000"/>
    </w:rPr>
  </w:style>
  <w:style w:type="paragraph" w:customStyle="1" w:styleId="afffc">
    <w:name w:val="Заголовок для информации об изменениях"/>
    <w:basedOn w:val="1"/>
    <w:next w:val="a"/>
    <w:uiPriority w:val="99"/>
    <w:rsid w:val="00716FB0"/>
    <w:pPr>
      <w:shd w:val="clear" w:color="auto" w:fill="FFFFFF"/>
      <w:spacing w:before="0" w:after="0"/>
      <w:jc w:val="both"/>
      <w:outlineLvl w:val="9"/>
    </w:pPr>
    <w:rPr>
      <w:rFonts w:ascii="Cambria" w:eastAsia="Times New Roman" w:hAnsi="Cambria" w:cs="Times New Roman"/>
      <w:b w:val="0"/>
      <w:bCs w:val="0"/>
      <w:color w:val="auto"/>
      <w:kern w:val="32"/>
      <w:sz w:val="20"/>
      <w:szCs w:val="20"/>
      <w:lang w:val="x-none" w:eastAsia="x-none"/>
    </w:rPr>
  </w:style>
  <w:style w:type="paragraph" w:customStyle="1" w:styleId="afffd">
    <w:name w:val="Заголовок приложения"/>
    <w:basedOn w:val="a"/>
    <w:next w:val="a"/>
    <w:uiPriority w:val="99"/>
    <w:rsid w:val="00716FB0"/>
    <w:pPr>
      <w:ind w:firstLine="0"/>
      <w:jc w:val="right"/>
    </w:pPr>
    <w:rPr>
      <w:rFonts w:eastAsia="Times New Roman"/>
    </w:rPr>
  </w:style>
  <w:style w:type="paragraph" w:customStyle="1" w:styleId="afffe">
    <w:name w:val="Заголовок распахивающейся части диалога"/>
    <w:basedOn w:val="a"/>
    <w:next w:val="a"/>
    <w:uiPriority w:val="99"/>
    <w:rsid w:val="00716FB0"/>
    <w:pPr>
      <w:ind w:firstLine="0"/>
    </w:pPr>
    <w:rPr>
      <w:rFonts w:eastAsia="Times New Roman"/>
      <w:i/>
      <w:iCs/>
      <w:color w:val="000080"/>
    </w:rPr>
  </w:style>
  <w:style w:type="paragraph" w:customStyle="1" w:styleId="affff">
    <w:name w:val="Заголовок статьи"/>
    <w:basedOn w:val="a"/>
    <w:next w:val="a"/>
    <w:uiPriority w:val="99"/>
    <w:rsid w:val="00716FB0"/>
    <w:pPr>
      <w:ind w:left="1612" w:hanging="892"/>
    </w:pPr>
    <w:rPr>
      <w:rFonts w:eastAsia="Times New Roman"/>
    </w:rPr>
  </w:style>
  <w:style w:type="paragraph" w:customStyle="1" w:styleId="affff0">
    <w:name w:val="Заголовок ЭР (левое окно)"/>
    <w:basedOn w:val="a"/>
    <w:next w:val="a"/>
    <w:uiPriority w:val="99"/>
    <w:rsid w:val="00716FB0"/>
    <w:pPr>
      <w:spacing w:before="300" w:after="250"/>
      <w:ind w:firstLine="0"/>
      <w:jc w:val="center"/>
    </w:pPr>
    <w:rPr>
      <w:rFonts w:eastAsia="Times New Roman"/>
      <w:b/>
      <w:bCs/>
      <w:color w:val="26282F"/>
      <w:sz w:val="28"/>
      <w:szCs w:val="28"/>
    </w:rPr>
  </w:style>
  <w:style w:type="paragraph" w:customStyle="1" w:styleId="affff1">
    <w:name w:val="Заголовок ЭР (правое окно)"/>
    <w:basedOn w:val="affff0"/>
    <w:next w:val="a"/>
    <w:uiPriority w:val="99"/>
    <w:rsid w:val="00716FB0"/>
    <w:pPr>
      <w:spacing w:before="0" w:after="0"/>
      <w:jc w:val="left"/>
    </w:pPr>
    <w:rPr>
      <w:b w:val="0"/>
      <w:bCs w:val="0"/>
      <w:color w:val="auto"/>
      <w:sz w:val="24"/>
      <w:szCs w:val="24"/>
    </w:rPr>
  </w:style>
  <w:style w:type="paragraph" w:customStyle="1" w:styleId="affff2">
    <w:name w:val="Интерактивный заголовок"/>
    <w:basedOn w:val="afffa"/>
    <w:next w:val="a"/>
    <w:uiPriority w:val="99"/>
    <w:rsid w:val="00716FB0"/>
    <w:pPr>
      <w:shd w:val="clear" w:color="auto" w:fill="auto"/>
    </w:pPr>
    <w:rPr>
      <w:b w:val="0"/>
      <w:bCs w:val="0"/>
      <w:color w:val="auto"/>
      <w:u w:val="single"/>
    </w:rPr>
  </w:style>
  <w:style w:type="paragraph" w:customStyle="1" w:styleId="affff3">
    <w:name w:val="Текст информации об изменениях"/>
    <w:basedOn w:val="a"/>
    <w:next w:val="a"/>
    <w:uiPriority w:val="99"/>
    <w:rsid w:val="00716FB0"/>
    <w:pPr>
      <w:ind w:firstLine="0"/>
    </w:pPr>
    <w:rPr>
      <w:rFonts w:eastAsia="Times New Roman"/>
      <w:color w:val="353842"/>
      <w:sz w:val="20"/>
      <w:szCs w:val="20"/>
    </w:rPr>
  </w:style>
  <w:style w:type="paragraph" w:customStyle="1" w:styleId="affff4">
    <w:name w:val="Информация об изменениях"/>
    <w:basedOn w:val="affff3"/>
    <w:next w:val="a"/>
    <w:uiPriority w:val="99"/>
    <w:rsid w:val="00716FB0"/>
    <w:pPr>
      <w:shd w:val="clear" w:color="auto" w:fill="EAEFED"/>
      <w:spacing w:before="180"/>
      <w:ind w:left="360" w:right="360"/>
    </w:pPr>
    <w:rPr>
      <w:color w:val="auto"/>
      <w:sz w:val="24"/>
      <w:szCs w:val="24"/>
    </w:rPr>
  </w:style>
  <w:style w:type="paragraph" w:customStyle="1" w:styleId="affff5">
    <w:name w:val="Текст (справка)"/>
    <w:basedOn w:val="a"/>
    <w:next w:val="a"/>
    <w:uiPriority w:val="99"/>
    <w:rsid w:val="00716FB0"/>
    <w:pPr>
      <w:ind w:left="170" w:right="170" w:firstLine="0"/>
      <w:jc w:val="left"/>
    </w:pPr>
    <w:rPr>
      <w:rFonts w:eastAsia="Times New Roman"/>
    </w:rPr>
  </w:style>
  <w:style w:type="paragraph" w:customStyle="1" w:styleId="affff6">
    <w:name w:val="Комментарий"/>
    <w:basedOn w:val="affff5"/>
    <w:next w:val="a"/>
    <w:uiPriority w:val="99"/>
    <w:rsid w:val="00716FB0"/>
    <w:pPr>
      <w:shd w:val="clear" w:color="auto" w:fill="F0F0F0"/>
      <w:spacing w:before="75"/>
      <w:ind w:left="0" w:right="0"/>
      <w:jc w:val="both"/>
    </w:pPr>
    <w:rPr>
      <w:color w:val="353842"/>
    </w:rPr>
  </w:style>
  <w:style w:type="paragraph" w:customStyle="1" w:styleId="affff7">
    <w:name w:val="Информация об изменениях документа"/>
    <w:basedOn w:val="affff6"/>
    <w:next w:val="a"/>
    <w:uiPriority w:val="99"/>
    <w:rsid w:val="00716FB0"/>
    <w:pPr>
      <w:spacing w:before="0"/>
    </w:pPr>
    <w:rPr>
      <w:i/>
      <w:iCs/>
    </w:rPr>
  </w:style>
  <w:style w:type="paragraph" w:customStyle="1" w:styleId="affff8">
    <w:name w:val="Текст (лев. подпись)"/>
    <w:basedOn w:val="a"/>
    <w:next w:val="a"/>
    <w:uiPriority w:val="99"/>
    <w:rsid w:val="00716FB0"/>
    <w:pPr>
      <w:ind w:firstLine="0"/>
      <w:jc w:val="left"/>
    </w:pPr>
    <w:rPr>
      <w:rFonts w:eastAsia="Times New Roman"/>
    </w:rPr>
  </w:style>
  <w:style w:type="paragraph" w:customStyle="1" w:styleId="affff9">
    <w:name w:val="Колонтитул (левый)"/>
    <w:basedOn w:val="affff8"/>
    <w:next w:val="a"/>
    <w:uiPriority w:val="99"/>
    <w:rsid w:val="00716FB0"/>
    <w:pPr>
      <w:jc w:val="both"/>
    </w:pPr>
    <w:rPr>
      <w:sz w:val="16"/>
      <w:szCs w:val="16"/>
    </w:rPr>
  </w:style>
  <w:style w:type="paragraph" w:customStyle="1" w:styleId="affffa">
    <w:name w:val="Текст (прав. подпись)"/>
    <w:basedOn w:val="a"/>
    <w:next w:val="a"/>
    <w:uiPriority w:val="99"/>
    <w:rsid w:val="00716FB0"/>
    <w:pPr>
      <w:ind w:firstLine="0"/>
      <w:jc w:val="right"/>
    </w:pPr>
    <w:rPr>
      <w:rFonts w:eastAsia="Times New Roman"/>
    </w:rPr>
  </w:style>
  <w:style w:type="paragraph" w:customStyle="1" w:styleId="affffb">
    <w:name w:val="Колонтитул (правый)"/>
    <w:basedOn w:val="affffa"/>
    <w:next w:val="a"/>
    <w:uiPriority w:val="99"/>
    <w:rsid w:val="00716FB0"/>
    <w:pPr>
      <w:jc w:val="both"/>
    </w:pPr>
    <w:rPr>
      <w:sz w:val="16"/>
      <w:szCs w:val="16"/>
    </w:rPr>
  </w:style>
  <w:style w:type="paragraph" w:customStyle="1" w:styleId="affffc">
    <w:name w:val="Комментарий пользователя"/>
    <w:basedOn w:val="affff6"/>
    <w:next w:val="a"/>
    <w:uiPriority w:val="99"/>
    <w:rsid w:val="00716FB0"/>
    <w:pPr>
      <w:shd w:val="clear" w:color="auto" w:fill="FFDFE0"/>
      <w:spacing w:before="0"/>
      <w:jc w:val="left"/>
    </w:pPr>
  </w:style>
  <w:style w:type="paragraph" w:customStyle="1" w:styleId="affffd">
    <w:name w:val="Куда обратиться?"/>
    <w:basedOn w:val="afff6"/>
    <w:next w:val="a"/>
    <w:uiPriority w:val="99"/>
    <w:rsid w:val="00716FB0"/>
    <w:pPr>
      <w:shd w:val="clear" w:color="auto" w:fill="auto"/>
      <w:spacing w:before="0" w:after="0"/>
      <w:ind w:left="0" w:right="0" w:firstLine="0"/>
    </w:pPr>
  </w:style>
  <w:style w:type="paragraph" w:customStyle="1" w:styleId="affffe">
    <w:name w:val="Моноширинный"/>
    <w:basedOn w:val="a"/>
    <w:next w:val="a"/>
    <w:uiPriority w:val="99"/>
    <w:rsid w:val="00716FB0"/>
    <w:pPr>
      <w:ind w:firstLine="0"/>
    </w:pPr>
    <w:rPr>
      <w:rFonts w:ascii="Courier New" w:eastAsia="Times New Roman" w:hAnsi="Courier New" w:cs="Courier New"/>
      <w:sz w:val="22"/>
      <w:szCs w:val="22"/>
    </w:rPr>
  </w:style>
  <w:style w:type="paragraph" w:customStyle="1" w:styleId="afffff">
    <w:name w:val="Необходимые документы"/>
    <w:basedOn w:val="afff6"/>
    <w:next w:val="a"/>
    <w:uiPriority w:val="99"/>
    <w:rsid w:val="00716FB0"/>
    <w:pPr>
      <w:shd w:val="clear" w:color="auto" w:fill="auto"/>
      <w:spacing w:before="0" w:after="0"/>
      <w:ind w:left="0" w:right="0" w:firstLine="118"/>
    </w:pPr>
  </w:style>
  <w:style w:type="paragraph" w:customStyle="1" w:styleId="afffff0">
    <w:name w:val="Объект"/>
    <w:basedOn w:val="a"/>
    <w:next w:val="a"/>
    <w:uiPriority w:val="99"/>
    <w:rsid w:val="00716FB0"/>
    <w:pPr>
      <w:ind w:firstLine="0"/>
    </w:pPr>
    <w:rPr>
      <w:rFonts w:ascii="Times New Roman" w:eastAsia="Times New Roman" w:hAnsi="Times New Roman" w:cs="Times New Roman"/>
      <w:sz w:val="26"/>
      <w:szCs w:val="26"/>
    </w:rPr>
  </w:style>
  <w:style w:type="paragraph" w:customStyle="1" w:styleId="afffff1">
    <w:name w:val="Оглавление"/>
    <w:basedOn w:val="ab"/>
    <w:next w:val="a"/>
    <w:uiPriority w:val="99"/>
    <w:rsid w:val="00716FB0"/>
    <w:pPr>
      <w:spacing w:line="240" w:lineRule="auto"/>
      <w:ind w:left="140" w:right="0"/>
    </w:pPr>
    <w:rPr>
      <w:rFonts w:ascii="Arial" w:eastAsia="Times New Roman" w:hAnsi="Arial" w:cs="Arial"/>
      <w:sz w:val="24"/>
      <w:szCs w:val="24"/>
    </w:rPr>
  </w:style>
  <w:style w:type="paragraph" w:customStyle="1" w:styleId="afffff2">
    <w:name w:val="Переменная часть"/>
    <w:basedOn w:val="afff9"/>
    <w:next w:val="a"/>
    <w:uiPriority w:val="99"/>
    <w:rsid w:val="00716FB0"/>
    <w:rPr>
      <w:rFonts w:ascii="Arial" w:hAnsi="Arial" w:cs="Arial"/>
      <w:sz w:val="20"/>
      <w:szCs w:val="20"/>
    </w:rPr>
  </w:style>
  <w:style w:type="paragraph" w:customStyle="1" w:styleId="afffff3">
    <w:name w:val="Подвал для информации об изменениях"/>
    <w:basedOn w:val="1"/>
    <w:next w:val="a"/>
    <w:uiPriority w:val="99"/>
    <w:rsid w:val="00716FB0"/>
    <w:pPr>
      <w:spacing w:before="0" w:after="0"/>
      <w:jc w:val="both"/>
      <w:outlineLvl w:val="9"/>
    </w:pPr>
    <w:rPr>
      <w:rFonts w:ascii="Cambria" w:eastAsia="Times New Roman" w:hAnsi="Cambria" w:cs="Times New Roman"/>
      <w:b w:val="0"/>
      <w:bCs w:val="0"/>
      <w:color w:val="auto"/>
      <w:kern w:val="32"/>
      <w:sz w:val="20"/>
      <w:szCs w:val="20"/>
      <w:lang w:val="x-none" w:eastAsia="x-none"/>
    </w:rPr>
  </w:style>
  <w:style w:type="paragraph" w:customStyle="1" w:styleId="afffff4">
    <w:name w:val="Подзаголовок для информации об изменениях"/>
    <w:basedOn w:val="affff3"/>
    <w:next w:val="a"/>
    <w:uiPriority w:val="99"/>
    <w:rsid w:val="00716FB0"/>
    <w:rPr>
      <w:b/>
      <w:bCs/>
      <w:sz w:val="24"/>
      <w:szCs w:val="24"/>
    </w:rPr>
  </w:style>
  <w:style w:type="paragraph" w:customStyle="1" w:styleId="afffff5">
    <w:name w:val="Подчёркнуный текст"/>
    <w:basedOn w:val="a"/>
    <w:next w:val="a"/>
    <w:uiPriority w:val="99"/>
    <w:rsid w:val="00716FB0"/>
    <w:pPr>
      <w:ind w:firstLine="0"/>
    </w:pPr>
    <w:rPr>
      <w:rFonts w:eastAsia="Times New Roman"/>
    </w:rPr>
  </w:style>
  <w:style w:type="paragraph" w:customStyle="1" w:styleId="afffff6">
    <w:name w:val="Постоянная часть"/>
    <w:basedOn w:val="afff9"/>
    <w:next w:val="a"/>
    <w:uiPriority w:val="99"/>
    <w:rsid w:val="00716FB0"/>
    <w:rPr>
      <w:rFonts w:ascii="Arial" w:hAnsi="Arial" w:cs="Arial"/>
      <w:sz w:val="22"/>
      <w:szCs w:val="22"/>
    </w:rPr>
  </w:style>
  <w:style w:type="paragraph" w:customStyle="1" w:styleId="afffff7">
    <w:name w:val="Пример."/>
    <w:basedOn w:val="afff6"/>
    <w:next w:val="a"/>
    <w:uiPriority w:val="99"/>
    <w:rsid w:val="00716FB0"/>
    <w:pPr>
      <w:shd w:val="clear" w:color="auto" w:fill="auto"/>
      <w:spacing w:before="0" w:after="0"/>
      <w:ind w:left="0" w:right="0" w:firstLine="0"/>
    </w:pPr>
  </w:style>
  <w:style w:type="paragraph" w:customStyle="1" w:styleId="afffff8">
    <w:name w:val="Примечание."/>
    <w:basedOn w:val="afff6"/>
    <w:next w:val="a"/>
    <w:uiPriority w:val="99"/>
    <w:rsid w:val="00716FB0"/>
    <w:pPr>
      <w:shd w:val="clear" w:color="auto" w:fill="auto"/>
      <w:spacing w:before="0" w:after="0"/>
      <w:ind w:left="0" w:right="0" w:firstLine="0"/>
    </w:pPr>
  </w:style>
  <w:style w:type="paragraph" w:customStyle="1" w:styleId="afffff9">
    <w:name w:val="Словарная статья"/>
    <w:basedOn w:val="a"/>
    <w:next w:val="a"/>
    <w:uiPriority w:val="99"/>
    <w:rsid w:val="00716FB0"/>
    <w:pPr>
      <w:ind w:right="118" w:firstLine="0"/>
    </w:pPr>
    <w:rPr>
      <w:rFonts w:eastAsia="Times New Roman"/>
    </w:rPr>
  </w:style>
  <w:style w:type="paragraph" w:customStyle="1" w:styleId="afffffa">
    <w:name w:val="Ссылка на официальную публикацию"/>
    <w:basedOn w:val="a"/>
    <w:next w:val="a"/>
    <w:uiPriority w:val="99"/>
    <w:rsid w:val="00716FB0"/>
    <w:pPr>
      <w:ind w:firstLine="0"/>
    </w:pPr>
    <w:rPr>
      <w:rFonts w:eastAsia="Times New Roman"/>
    </w:rPr>
  </w:style>
  <w:style w:type="paragraph" w:customStyle="1" w:styleId="afffffb">
    <w:name w:val="Текст в таблице"/>
    <w:basedOn w:val="a5"/>
    <w:next w:val="a"/>
    <w:uiPriority w:val="99"/>
    <w:rsid w:val="00716FB0"/>
    <w:pPr>
      <w:ind w:firstLine="500"/>
    </w:pPr>
    <w:rPr>
      <w:rFonts w:eastAsia="Times New Roman"/>
    </w:rPr>
  </w:style>
  <w:style w:type="paragraph" w:customStyle="1" w:styleId="afffffc">
    <w:name w:val="Текст ЭР (см. также)"/>
    <w:basedOn w:val="a"/>
    <w:next w:val="a"/>
    <w:uiPriority w:val="99"/>
    <w:rsid w:val="00716FB0"/>
    <w:pPr>
      <w:spacing w:before="200"/>
      <w:ind w:firstLine="0"/>
      <w:jc w:val="left"/>
    </w:pPr>
    <w:rPr>
      <w:rFonts w:eastAsia="Times New Roman"/>
      <w:sz w:val="22"/>
      <w:szCs w:val="22"/>
    </w:rPr>
  </w:style>
  <w:style w:type="paragraph" w:customStyle="1" w:styleId="afffffd">
    <w:name w:val="Технический комментарий"/>
    <w:basedOn w:val="a"/>
    <w:next w:val="a"/>
    <w:uiPriority w:val="99"/>
    <w:rsid w:val="00716FB0"/>
    <w:pPr>
      <w:shd w:val="clear" w:color="auto" w:fill="FFFFA6"/>
      <w:ind w:firstLine="0"/>
      <w:jc w:val="left"/>
    </w:pPr>
    <w:rPr>
      <w:rFonts w:eastAsia="Times New Roman"/>
      <w:color w:val="463F31"/>
    </w:rPr>
  </w:style>
  <w:style w:type="paragraph" w:customStyle="1" w:styleId="afffffe">
    <w:name w:val="Формула"/>
    <w:basedOn w:val="a"/>
    <w:next w:val="a"/>
    <w:uiPriority w:val="99"/>
    <w:rsid w:val="00716FB0"/>
    <w:pPr>
      <w:shd w:val="clear" w:color="auto" w:fill="FAF3E9"/>
      <w:spacing w:before="240" w:after="240"/>
      <w:ind w:left="420" w:right="420" w:firstLine="300"/>
    </w:pPr>
    <w:rPr>
      <w:rFonts w:eastAsia="Times New Roman"/>
    </w:rPr>
  </w:style>
  <w:style w:type="paragraph" w:customStyle="1" w:styleId="affffff">
    <w:name w:val="Центрированный (таблица)"/>
    <w:basedOn w:val="a5"/>
    <w:next w:val="a"/>
    <w:uiPriority w:val="99"/>
    <w:rsid w:val="00716FB0"/>
    <w:pPr>
      <w:jc w:val="center"/>
    </w:pPr>
    <w:rPr>
      <w:rFonts w:eastAsia="Times New Roman"/>
    </w:rPr>
  </w:style>
  <w:style w:type="paragraph" w:customStyle="1" w:styleId="-">
    <w:name w:val="ЭР-содержание (правое окно)"/>
    <w:basedOn w:val="a"/>
    <w:next w:val="a"/>
    <w:uiPriority w:val="99"/>
    <w:rsid w:val="00716FB0"/>
    <w:pPr>
      <w:spacing w:before="300"/>
      <w:ind w:firstLine="0"/>
      <w:jc w:val="left"/>
    </w:pPr>
    <w:rPr>
      <w:rFonts w:eastAsia="Times New Roman"/>
      <w:sz w:val="26"/>
      <w:szCs w:val="26"/>
    </w:rPr>
  </w:style>
  <w:style w:type="character" w:customStyle="1" w:styleId="301">
    <w:name w:val="Знак Знак30"/>
    <w:locked/>
    <w:rsid w:val="00716FB0"/>
    <w:rPr>
      <w:rFonts w:ascii="Calibri" w:hAnsi="Calibri" w:cs="Calibri" w:hint="default"/>
      <w:b/>
      <w:bCs/>
      <w:i/>
      <w:iCs/>
      <w:sz w:val="28"/>
      <w:szCs w:val="28"/>
      <w:lang w:val="ru-RU" w:eastAsia="ru-RU" w:bidi="ar-SA"/>
    </w:rPr>
  </w:style>
  <w:style w:type="character" w:customStyle="1" w:styleId="160">
    <w:name w:val="Знак Знак16"/>
    <w:locked/>
    <w:rsid w:val="00716FB0"/>
    <w:rPr>
      <w:b/>
      <w:bCs/>
      <w:sz w:val="26"/>
      <w:szCs w:val="26"/>
      <w:lang w:val="ru-RU" w:eastAsia="ru-RU" w:bidi="ar-SA"/>
    </w:rPr>
  </w:style>
  <w:style w:type="character" w:customStyle="1" w:styleId="150">
    <w:name w:val="Знак Знак15"/>
    <w:rsid w:val="00716FB0"/>
    <w:rPr>
      <w:rFonts w:ascii="Courier New" w:eastAsia="Tahoma" w:hAnsi="Courier New" w:cs="Courier New" w:hint="default"/>
      <w:sz w:val="16"/>
      <w:szCs w:val="16"/>
      <w:lang w:eastAsia="ko-KR"/>
    </w:rPr>
  </w:style>
  <w:style w:type="character" w:customStyle="1" w:styleId="201">
    <w:name w:val="Знак Знак20"/>
    <w:rsid w:val="00716FB0"/>
    <w:rPr>
      <w:sz w:val="24"/>
      <w:szCs w:val="24"/>
    </w:rPr>
  </w:style>
  <w:style w:type="character" w:customStyle="1" w:styleId="290">
    <w:name w:val="Знак Знак29"/>
    <w:rsid w:val="00716FB0"/>
    <w:rPr>
      <w:rFonts w:ascii="Tahoma" w:eastAsia="Tahoma" w:hAnsi="Tahoma" w:cs="Tahoma" w:hint="default"/>
      <w:b/>
      <w:bCs w:val="0"/>
      <w:color w:val="000000"/>
      <w:sz w:val="26"/>
      <w:szCs w:val="26"/>
      <w:lang w:eastAsia="ko-KR"/>
    </w:rPr>
  </w:style>
  <w:style w:type="character" w:customStyle="1" w:styleId="280">
    <w:name w:val="Знак Знак28"/>
    <w:rsid w:val="00716FB0"/>
    <w:rPr>
      <w:rFonts w:ascii="Tahoma" w:eastAsia="Tahoma" w:hAnsi="Tahoma" w:cs="Tahoma" w:hint="default"/>
      <w:b/>
      <w:bCs/>
      <w:sz w:val="26"/>
      <w:szCs w:val="26"/>
      <w:lang w:eastAsia="ko-KR"/>
    </w:rPr>
  </w:style>
  <w:style w:type="character" w:customStyle="1" w:styleId="311">
    <w:name w:val="Знак Знак31"/>
    <w:rsid w:val="00716FB0"/>
    <w:rPr>
      <w:b/>
      <w:bCs/>
      <w:sz w:val="22"/>
      <w:szCs w:val="22"/>
    </w:rPr>
  </w:style>
  <w:style w:type="character" w:customStyle="1" w:styleId="270">
    <w:name w:val="Знак Знак27"/>
    <w:rsid w:val="00716FB0"/>
    <w:rPr>
      <w:rFonts w:ascii="Arial" w:eastAsia="MS Mincho" w:hAnsi="Arial" w:cs="Arial" w:hint="default"/>
      <w:sz w:val="22"/>
      <w:szCs w:val="24"/>
      <w:lang w:val="x-none" w:eastAsia="en-US"/>
    </w:rPr>
  </w:style>
  <w:style w:type="character" w:customStyle="1" w:styleId="261">
    <w:name w:val="Знак Знак26"/>
    <w:rsid w:val="00716FB0"/>
    <w:rPr>
      <w:rFonts w:ascii="Arial" w:eastAsia="MS Mincho" w:hAnsi="Arial" w:cs="Arial" w:hint="default"/>
      <w:i/>
      <w:iCs w:val="0"/>
      <w:sz w:val="22"/>
      <w:szCs w:val="24"/>
      <w:lang w:val="x-none" w:eastAsia="en-US"/>
    </w:rPr>
  </w:style>
  <w:style w:type="character" w:customStyle="1" w:styleId="251">
    <w:name w:val="Знак Знак25"/>
    <w:rsid w:val="00716FB0"/>
    <w:rPr>
      <w:rFonts w:ascii="Arial" w:eastAsia="MS Mincho" w:hAnsi="Arial" w:cs="Arial" w:hint="default"/>
      <w:i/>
      <w:iCs w:val="0"/>
      <w:sz w:val="18"/>
      <w:szCs w:val="24"/>
      <w:lang w:val="x-none" w:eastAsia="en-US"/>
    </w:rPr>
  </w:style>
  <w:style w:type="character" w:customStyle="1" w:styleId="62">
    <w:name w:val="Знак Знак6"/>
    <w:rsid w:val="00716FB0"/>
    <w:rPr>
      <w:b/>
      <w:bCs/>
      <w:sz w:val="36"/>
      <w:szCs w:val="36"/>
      <w:lang w:val="ru-RU" w:eastAsia="ru-RU" w:bidi="ar-SA"/>
    </w:rPr>
  </w:style>
  <w:style w:type="character" w:customStyle="1" w:styleId="52">
    <w:name w:val="Знак Знак5"/>
    <w:rsid w:val="00716FB0"/>
    <w:rPr>
      <w:sz w:val="24"/>
      <w:szCs w:val="24"/>
      <w:lang w:val="ru-RU" w:eastAsia="ru-RU" w:bidi="ar-SA"/>
    </w:rPr>
  </w:style>
  <w:style w:type="character" w:customStyle="1" w:styleId="211">
    <w:name w:val="Знак Знак21"/>
    <w:rsid w:val="00716FB0"/>
    <w:rPr>
      <w:rFonts w:ascii="Calibri" w:hAnsi="Calibri" w:hint="default"/>
      <w:lang w:val="en-GB"/>
    </w:rPr>
  </w:style>
  <w:style w:type="character" w:customStyle="1" w:styleId="140">
    <w:name w:val="Знак Знак14"/>
    <w:rsid w:val="00716FB0"/>
    <w:rPr>
      <w:sz w:val="24"/>
      <w:szCs w:val="24"/>
      <w:lang w:val="en-AU" w:eastAsia="ru-RU" w:bidi="ar-SA"/>
    </w:rPr>
  </w:style>
  <w:style w:type="character" w:customStyle="1" w:styleId="131">
    <w:name w:val="Знак Знак13"/>
    <w:rsid w:val="00716FB0"/>
    <w:rPr>
      <w:b/>
      <w:bCs/>
      <w:sz w:val="28"/>
      <w:szCs w:val="17"/>
    </w:rPr>
  </w:style>
  <w:style w:type="character" w:customStyle="1" w:styleId="170">
    <w:name w:val="Знак Знак17"/>
    <w:rsid w:val="00716FB0"/>
    <w:rPr>
      <w:b/>
      <w:bCs w:val="0"/>
      <w:sz w:val="28"/>
    </w:rPr>
  </w:style>
  <w:style w:type="character" w:customStyle="1" w:styleId="190">
    <w:name w:val="Знак Знак19"/>
    <w:rsid w:val="00716FB0"/>
    <w:rPr>
      <w:sz w:val="28"/>
      <w:lang w:val="x-none"/>
    </w:rPr>
  </w:style>
  <w:style w:type="character" w:customStyle="1" w:styleId="36">
    <w:name w:val="Знак Знак3"/>
    <w:rsid w:val="00716FB0"/>
    <w:rPr>
      <w:sz w:val="24"/>
      <w:szCs w:val="24"/>
      <w:lang w:val="ru-RU" w:eastAsia="ru-RU" w:bidi="ar-SA"/>
    </w:rPr>
  </w:style>
  <w:style w:type="character" w:customStyle="1" w:styleId="180">
    <w:name w:val="Знак Знак18"/>
    <w:rsid w:val="00716FB0"/>
    <w:rPr>
      <w:rFonts w:ascii="MS Mincho" w:eastAsia="MS Mincho" w:hAnsi="MS Mincho" w:hint="eastAsia"/>
      <w:sz w:val="16"/>
      <w:szCs w:val="16"/>
    </w:rPr>
  </w:style>
  <w:style w:type="character" w:customStyle="1" w:styleId="121">
    <w:name w:val="Знак Знак12"/>
    <w:rsid w:val="00716FB0"/>
    <w:rPr>
      <w:sz w:val="28"/>
      <w:szCs w:val="24"/>
      <w:lang w:eastAsia="en-US"/>
    </w:rPr>
  </w:style>
  <w:style w:type="character" w:customStyle="1" w:styleId="241">
    <w:name w:val="Знак Знак24"/>
    <w:rsid w:val="00716FB0"/>
    <w:rPr>
      <w:sz w:val="24"/>
      <w:szCs w:val="24"/>
    </w:rPr>
  </w:style>
  <w:style w:type="character" w:customStyle="1" w:styleId="112">
    <w:name w:val="Знак Знак11"/>
    <w:rsid w:val="00716FB0"/>
    <w:rPr>
      <w:rFonts w:ascii="Verdana" w:hAnsi="Verdana" w:hint="default"/>
      <w:szCs w:val="24"/>
    </w:rPr>
  </w:style>
  <w:style w:type="character" w:customStyle="1" w:styleId="2e">
    <w:name w:val="Знак Знак2"/>
    <w:rsid w:val="00716FB0"/>
    <w:rPr>
      <w:rFonts w:ascii="SimSun" w:eastAsia="SimSun" w:hAnsi="SimSun" w:cs="SimSun" w:hint="eastAsia"/>
      <w:sz w:val="16"/>
      <w:szCs w:val="16"/>
      <w:lang w:val="ru-RU" w:eastAsia="ru-RU" w:bidi="ar-SA"/>
    </w:rPr>
  </w:style>
  <w:style w:type="character" w:customStyle="1" w:styleId="101">
    <w:name w:val="Знак Знак10"/>
    <w:rsid w:val="00716FB0"/>
  </w:style>
  <w:style w:type="character" w:customStyle="1" w:styleId="1f0">
    <w:name w:val="Знак Знак1"/>
    <w:rsid w:val="00716FB0"/>
    <w:rPr>
      <w:lang w:val="ru-RU" w:eastAsia="ru-RU" w:bidi="ar-SA"/>
    </w:rPr>
  </w:style>
  <w:style w:type="character" w:customStyle="1" w:styleId="92">
    <w:name w:val="Знак Знак9"/>
    <w:rsid w:val="00716FB0"/>
    <w:rPr>
      <w:b/>
      <w:bCs/>
    </w:rPr>
  </w:style>
  <w:style w:type="character" w:customStyle="1" w:styleId="affffff0">
    <w:name w:val="Знак Знак"/>
    <w:rsid w:val="00716FB0"/>
    <w:rPr>
      <w:b/>
      <w:bCs/>
      <w:lang w:val="ru-RU" w:eastAsia="ru-RU" w:bidi="ar-SA"/>
    </w:rPr>
  </w:style>
  <w:style w:type="character" w:customStyle="1" w:styleId="82">
    <w:name w:val="Знак Знак8"/>
    <w:rsid w:val="00716FB0"/>
    <w:rPr>
      <w:rFonts w:ascii="Verdana" w:hAnsi="Verdana" w:cs="Verdana" w:hint="default"/>
      <w:sz w:val="16"/>
      <w:szCs w:val="16"/>
      <w:lang w:eastAsia="ar-SA"/>
    </w:rPr>
  </w:style>
  <w:style w:type="character" w:customStyle="1" w:styleId="42">
    <w:name w:val="Знак Знак4"/>
    <w:rsid w:val="00716FB0"/>
    <w:rPr>
      <w:rFonts w:ascii="Cambria" w:eastAsia="Cambria" w:hAnsi="Cambria" w:hint="default"/>
      <w:sz w:val="24"/>
      <w:szCs w:val="24"/>
      <w:lang w:val="en-AU"/>
    </w:rPr>
  </w:style>
  <w:style w:type="character" w:customStyle="1" w:styleId="72">
    <w:name w:val="Знак Знак7"/>
    <w:rsid w:val="00716FB0"/>
  </w:style>
  <w:style w:type="character" w:customStyle="1" w:styleId="affffff1">
    <w:name w:val="Активная гипертекстовая ссылка"/>
    <w:uiPriority w:val="99"/>
    <w:rsid w:val="00716FB0"/>
    <w:rPr>
      <w:b w:val="0"/>
      <w:bCs w:val="0"/>
      <w:color w:val="106BBE"/>
      <w:sz w:val="26"/>
      <w:szCs w:val="26"/>
      <w:u w:val="single"/>
    </w:rPr>
  </w:style>
  <w:style w:type="character" w:customStyle="1" w:styleId="affffff2">
    <w:name w:val="Выделение для Базового Поиска"/>
    <w:uiPriority w:val="99"/>
    <w:rsid w:val="00716FB0"/>
    <w:rPr>
      <w:b w:val="0"/>
      <w:bCs w:val="0"/>
      <w:color w:val="0058A9"/>
      <w:sz w:val="26"/>
      <w:szCs w:val="26"/>
    </w:rPr>
  </w:style>
  <w:style w:type="character" w:customStyle="1" w:styleId="affffff3">
    <w:name w:val="Выделение для Базового Поиска (курсив)"/>
    <w:uiPriority w:val="99"/>
    <w:rsid w:val="00716FB0"/>
    <w:rPr>
      <w:b w:val="0"/>
      <w:bCs w:val="0"/>
      <w:i/>
      <w:iCs/>
      <w:color w:val="0058A9"/>
      <w:sz w:val="26"/>
      <w:szCs w:val="26"/>
    </w:rPr>
  </w:style>
  <w:style w:type="character" w:customStyle="1" w:styleId="affffff4">
    <w:name w:val="Заголовок своего сообщения"/>
    <w:uiPriority w:val="99"/>
    <w:rsid w:val="00716FB0"/>
    <w:rPr>
      <w:b w:val="0"/>
      <w:bCs w:val="0"/>
      <w:color w:val="26282F"/>
      <w:sz w:val="26"/>
      <w:szCs w:val="26"/>
    </w:rPr>
  </w:style>
  <w:style w:type="character" w:customStyle="1" w:styleId="affffff5">
    <w:name w:val="Заголовок чужого сообщения"/>
    <w:uiPriority w:val="99"/>
    <w:rsid w:val="00716FB0"/>
    <w:rPr>
      <w:b w:val="0"/>
      <w:bCs w:val="0"/>
      <w:color w:val="FF0000"/>
      <w:sz w:val="26"/>
      <w:szCs w:val="26"/>
    </w:rPr>
  </w:style>
  <w:style w:type="character" w:customStyle="1" w:styleId="affffff6">
    <w:name w:val="Найденные слова"/>
    <w:uiPriority w:val="99"/>
    <w:rsid w:val="00716FB0"/>
    <w:rPr>
      <w:b w:val="0"/>
      <w:bCs w:val="0"/>
      <w:color w:val="26282F"/>
      <w:sz w:val="26"/>
      <w:szCs w:val="26"/>
      <w:shd w:val="clear" w:color="auto" w:fill="FFF580"/>
    </w:rPr>
  </w:style>
  <w:style w:type="character" w:customStyle="1" w:styleId="affffff7">
    <w:name w:val="Не вступил в силу"/>
    <w:uiPriority w:val="99"/>
    <w:rsid w:val="00716FB0"/>
    <w:rPr>
      <w:b w:val="0"/>
      <w:bCs w:val="0"/>
      <w:color w:val="000000"/>
      <w:sz w:val="26"/>
      <w:szCs w:val="26"/>
      <w:shd w:val="clear" w:color="auto" w:fill="D8EDE8"/>
    </w:rPr>
  </w:style>
  <w:style w:type="character" w:customStyle="1" w:styleId="affffff8">
    <w:name w:val="Опечатки"/>
    <w:uiPriority w:val="99"/>
    <w:rsid w:val="00716FB0"/>
    <w:rPr>
      <w:color w:val="FF0000"/>
      <w:sz w:val="26"/>
      <w:szCs w:val="26"/>
    </w:rPr>
  </w:style>
  <w:style w:type="character" w:customStyle="1" w:styleId="affffff9">
    <w:name w:val="Продолжение ссылки"/>
    <w:uiPriority w:val="99"/>
    <w:rsid w:val="00716FB0"/>
  </w:style>
  <w:style w:type="character" w:customStyle="1" w:styleId="affffffa">
    <w:name w:val="Сравнение редакций"/>
    <w:uiPriority w:val="99"/>
    <w:rsid w:val="00716FB0"/>
    <w:rPr>
      <w:b w:val="0"/>
      <w:bCs w:val="0"/>
      <w:color w:val="26282F"/>
      <w:sz w:val="26"/>
      <w:szCs w:val="26"/>
    </w:rPr>
  </w:style>
  <w:style w:type="character" w:customStyle="1" w:styleId="affffffb">
    <w:name w:val="Сравнение редакций. Добавленный фрагмент"/>
    <w:uiPriority w:val="99"/>
    <w:rsid w:val="00716FB0"/>
    <w:rPr>
      <w:color w:val="000000"/>
      <w:shd w:val="clear" w:color="auto" w:fill="C1D7FF"/>
    </w:rPr>
  </w:style>
  <w:style w:type="character" w:customStyle="1" w:styleId="affffffc">
    <w:name w:val="Сравнение редакций. Удаленный фрагмент"/>
    <w:uiPriority w:val="99"/>
    <w:rsid w:val="00716FB0"/>
    <w:rPr>
      <w:color w:val="000000"/>
      <w:shd w:val="clear" w:color="auto" w:fill="C4C413"/>
    </w:rPr>
  </w:style>
  <w:style w:type="character" w:customStyle="1" w:styleId="affffffd">
    <w:name w:val="Утратил силу"/>
    <w:uiPriority w:val="99"/>
    <w:rsid w:val="00716FB0"/>
    <w:rPr>
      <w:b w:val="0"/>
      <w:bCs w:val="0"/>
      <w:strike/>
      <w:color w:val="666600"/>
      <w:sz w:val="26"/>
      <w:szCs w:val="26"/>
    </w:rPr>
  </w:style>
  <w:style w:type="numbering" w:customStyle="1" w:styleId="113">
    <w:name w:val="Нет списка11"/>
    <w:next w:val="a2"/>
    <w:semiHidden/>
    <w:unhideWhenUsed/>
    <w:rsid w:val="00716FB0"/>
  </w:style>
  <w:style w:type="numbering" w:customStyle="1" w:styleId="2f">
    <w:name w:val="Нет списка2"/>
    <w:next w:val="a2"/>
    <w:semiHidden/>
    <w:unhideWhenUsed/>
    <w:rsid w:val="00716FB0"/>
  </w:style>
  <w:style w:type="paragraph" w:customStyle="1" w:styleId="affffffe">
    <w:name w:val="текст"/>
    <w:basedOn w:val="a"/>
    <w:uiPriority w:val="99"/>
    <w:rsid w:val="00716FB0"/>
    <w:pPr>
      <w:widowControl/>
      <w:spacing w:line="288" w:lineRule="auto"/>
      <w:ind w:firstLine="283"/>
      <w:textAlignment w:val="center"/>
    </w:pPr>
    <w:rPr>
      <w:rFonts w:ascii="Arial Narrow" w:eastAsia="Times New Roman" w:hAnsi="Arial Narrow" w:cs="Arial Narrow"/>
      <w:color w:val="000000"/>
      <w:sz w:val="19"/>
      <w:szCs w:val="19"/>
      <w:lang w:eastAsia="en-US"/>
    </w:rPr>
  </w:style>
  <w:style w:type="character" w:customStyle="1" w:styleId="520">
    <w:name w:val="Знак Знак52"/>
    <w:locked/>
    <w:rsid w:val="00716FB0"/>
    <w:rPr>
      <w:rFonts w:ascii="Arial" w:hAnsi="Arial"/>
      <w:sz w:val="24"/>
      <w:lang w:val="ru-RU" w:eastAsia="ru-RU"/>
    </w:rPr>
  </w:style>
  <w:style w:type="character" w:customStyle="1" w:styleId="46">
    <w:name w:val="Знак Знак46"/>
    <w:locked/>
    <w:rsid w:val="00716FB0"/>
    <w:rPr>
      <w:rFonts w:ascii="Cambria" w:eastAsia="Times New Roman" w:hAnsi="Cambria"/>
      <w:sz w:val="24"/>
      <w:lang w:val="ru-RU" w:eastAsia="ru-RU"/>
    </w:rPr>
  </w:style>
  <w:style w:type="character" w:customStyle="1" w:styleId="44">
    <w:name w:val="Знак Знак44"/>
    <w:locked/>
    <w:rsid w:val="00716FB0"/>
    <w:rPr>
      <w:rFonts w:ascii="Cambria" w:eastAsia="Times New Roman" w:hAnsi="Cambria"/>
      <w:sz w:val="24"/>
      <w:lang w:val="x-none" w:eastAsia="x-none"/>
    </w:rPr>
  </w:style>
  <w:style w:type="character" w:customStyle="1" w:styleId="400">
    <w:name w:val="Знак Знак40"/>
    <w:locked/>
    <w:rsid w:val="00716FB0"/>
    <w:rPr>
      <w:rFonts w:ascii="Cambria" w:eastAsia="Times New Roman" w:hAnsi="Cambria"/>
      <w:b/>
      <w:sz w:val="26"/>
      <w:lang w:val="x-none" w:eastAsia="x-none"/>
    </w:rPr>
  </w:style>
  <w:style w:type="character" w:customStyle="1" w:styleId="39">
    <w:name w:val="Знак Знак39"/>
    <w:locked/>
    <w:rsid w:val="00716FB0"/>
    <w:rPr>
      <w:rFonts w:ascii="Courier New" w:eastAsia="Times New Roman" w:hAnsi="Courier New"/>
      <w:sz w:val="16"/>
      <w:lang w:val="x-none" w:eastAsia="ko-KR"/>
    </w:rPr>
  </w:style>
  <w:style w:type="paragraph" w:customStyle="1" w:styleId="1f1">
    <w:name w:val="Знак1"/>
    <w:basedOn w:val="a"/>
    <w:rsid w:val="00716FB0"/>
    <w:pPr>
      <w:widowControl/>
      <w:autoSpaceDE/>
      <w:autoSpaceDN/>
      <w:adjustRightInd/>
      <w:ind w:firstLine="0"/>
      <w:jc w:val="left"/>
    </w:pPr>
    <w:rPr>
      <w:rFonts w:ascii="Calibri" w:eastAsia="Times New Roman" w:hAnsi="Calibri" w:cs="Calibri"/>
      <w:sz w:val="20"/>
      <w:szCs w:val="20"/>
      <w:lang w:val="en-US" w:eastAsia="en-US"/>
    </w:rPr>
  </w:style>
  <w:style w:type="paragraph" w:customStyle="1" w:styleId="1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rsid w:val="00716FB0"/>
    <w:pPr>
      <w:widowControl/>
      <w:autoSpaceDE/>
      <w:autoSpaceDN/>
      <w:adjustRightInd/>
      <w:spacing w:after="160" w:line="240" w:lineRule="exact"/>
      <w:ind w:firstLine="0"/>
      <w:jc w:val="left"/>
    </w:pPr>
    <w:rPr>
      <w:rFonts w:ascii="Cambria" w:eastAsia="Times New Roman" w:hAnsi="Cambria" w:cs="Cambria"/>
      <w:b/>
      <w:sz w:val="28"/>
      <w:lang w:val="en-US" w:eastAsia="en-US"/>
    </w:rPr>
  </w:style>
  <w:style w:type="character" w:customStyle="1" w:styleId="231">
    <w:name w:val="Знак Знак231"/>
    <w:rsid w:val="00716FB0"/>
    <w:rPr>
      <w:rFonts w:ascii="Cambria" w:eastAsia="Times New Roman" w:hAnsi="Cambria"/>
      <w:b/>
      <w:caps/>
      <w:sz w:val="28"/>
      <w:lang w:val="en-US" w:eastAsia="x-none"/>
    </w:rPr>
  </w:style>
  <w:style w:type="character" w:customStyle="1" w:styleId="2210">
    <w:name w:val="Знак Знак221"/>
    <w:rsid w:val="00716FB0"/>
    <w:rPr>
      <w:rFonts w:ascii="Cambria" w:eastAsia="Times New Roman" w:hAnsi="Cambria"/>
      <w:b/>
      <w:kern w:val="24"/>
      <w:sz w:val="28"/>
      <w:lang w:val="x-none" w:eastAsia="x-none"/>
    </w:rPr>
  </w:style>
  <w:style w:type="character" w:customStyle="1" w:styleId="53">
    <w:name w:val="Знак Знак53"/>
    <w:locked/>
    <w:rsid w:val="00716FB0"/>
    <w:rPr>
      <w:rFonts w:ascii="Arial" w:hAnsi="Arial"/>
      <w:b/>
      <w:color w:val="26282F"/>
      <w:sz w:val="24"/>
      <w:lang w:val="ru-RU" w:eastAsia="ru-RU"/>
    </w:rPr>
  </w:style>
  <w:style w:type="character" w:customStyle="1" w:styleId="510">
    <w:name w:val="Знак Знак51"/>
    <w:locked/>
    <w:rsid w:val="00716FB0"/>
    <w:rPr>
      <w:rFonts w:ascii="Arial" w:hAnsi="Arial"/>
      <w:sz w:val="24"/>
      <w:lang w:val="ru-RU" w:eastAsia="ru-RU"/>
    </w:rPr>
  </w:style>
  <w:style w:type="character" w:customStyle="1" w:styleId="500">
    <w:name w:val="Знак Знак50"/>
    <w:locked/>
    <w:rsid w:val="00716FB0"/>
    <w:rPr>
      <w:rFonts w:ascii="Cambria" w:eastAsia="Times New Roman" w:hAnsi="Cambria"/>
      <w:b/>
      <w:sz w:val="26"/>
      <w:lang w:val="x-none" w:eastAsia="ko-KR"/>
    </w:rPr>
  </w:style>
  <w:style w:type="character" w:customStyle="1" w:styleId="49">
    <w:name w:val="Знак Знак49"/>
    <w:locked/>
    <w:rsid w:val="00716FB0"/>
    <w:rPr>
      <w:rFonts w:ascii="Arial" w:eastAsia="MS Mincho" w:hAnsi="Arial"/>
      <w:sz w:val="24"/>
      <w:lang w:val="x-none" w:eastAsia="en-US"/>
    </w:rPr>
  </w:style>
  <w:style w:type="character" w:customStyle="1" w:styleId="48">
    <w:name w:val="Знак Знак48"/>
    <w:locked/>
    <w:rsid w:val="00716FB0"/>
    <w:rPr>
      <w:rFonts w:ascii="Arial" w:eastAsia="MS Mincho" w:hAnsi="Arial"/>
      <w:i/>
      <w:sz w:val="24"/>
      <w:lang w:val="x-none" w:eastAsia="en-US"/>
    </w:rPr>
  </w:style>
  <w:style w:type="character" w:customStyle="1" w:styleId="47">
    <w:name w:val="Знак Знак47"/>
    <w:locked/>
    <w:rsid w:val="00716FB0"/>
    <w:rPr>
      <w:rFonts w:ascii="Arial" w:eastAsia="MS Mincho" w:hAnsi="Arial"/>
      <w:i/>
      <w:sz w:val="24"/>
      <w:lang w:val="x-none" w:eastAsia="en-US"/>
    </w:rPr>
  </w:style>
  <w:style w:type="character" w:customStyle="1" w:styleId="330">
    <w:name w:val="Знак Знак33"/>
    <w:semiHidden/>
    <w:locked/>
    <w:rsid w:val="00716FB0"/>
    <w:rPr>
      <w:rFonts w:ascii="Verdana" w:eastAsia="Times New Roman" w:hAnsi="Verdana"/>
      <w:sz w:val="16"/>
      <w:lang w:val="x-none" w:eastAsia="ar-SA" w:bidi="ar-SA"/>
    </w:rPr>
  </w:style>
  <w:style w:type="character" w:customStyle="1" w:styleId="350">
    <w:name w:val="Знак Знак35"/>
    <w:semiHidden/>
    <w:locked/>
    <w:rsid w:val="00716FB0"/>
    <w:rPr>
      <w:rFonts w:ascii="Cambria" w:eastAsia="Times New Roman" w:hAnsi="Cambria"/>
      <w:lang w:val="ru-RU" w:eastAsia="ru-RU"/>
    </w:rPr>
  </w:style>
  <w:style w:type="character" w:customStyle="1" w:styleId="45">
    <w:name w:val="Знак Знак45"/>
    <w:locked/>
    <w:rsid w:val="00716FB0"/>
    <w:rPr>
      <w:rFonts w:ascii="Calibri" w:eastAsia="Times New Roman" w:hAnsi="Calibri"/>
      <w:lang w:val="en-GB" w:eastAsia="x-none"/>
    </w:rPr>
  </w:style>
  <w:style w:type="character" w:customStyle="1" w:styleId="320">
    <w:name w:val="Знак Знак32"/>
    <w:semiHidden/>
    <w:locked/>
    <w:rsid w:val="00716FB0"/>
    <w:rPr>
      <w:rFonts w:ascii="Cambria" w:eastAsia="Times New Roman" w:hAnsi="Cambria"/>
      <w:lang w:val="ru-RU" w:eastAsia="ru-RU"/>
    </w:rPr>
  </w:style>
  <w:style w:type="character" w:customStyle="1" w:styleId="410">
    <w:name w:val="Знак Знак41"/>
    <w:locked/>
    <w:rsid w:val="00716FB0"/>
    <w:rPr>
      <w:rFonts w:ascii="Cambria" w:eastAsia="Times New Roman" w:hAnsi="Cambria"/>
      <w:b/>
      <w:sz w:val="28"/>
      <w:lang w:val="x-none" w:eastAsia="x-none"/>
    </w:rPr>
  </w:style>
  <w:style w:type="character" w:customStyle="1" w:styleId="38">
    <w:name w:val="Знак Знак38"/>
    <w:locked/>
    <w:rsid w:val="00716FB0"/>
    <w:rPr>
      <w:rFonts w:ascii="Cambria" w:eastAsia="Times New Roman" w:hAnsi="Cambria"/>
      <w:b/>
      <w:sz w:val="17"/>
      <w:lang w:val="x-none" w:eastAsia="x-none"/>
    </w:rPr>
  </w:style>
  <w:style w:type="character" w:customStyle="1" w:styleId="37">
    <w:name w:val="Знак Знак37"/>
    <w:semiHidden/>
    <w:locked/>
    <w:rsid w:val="00716FB0"/>
    <w:rPr>
      <w:rFonts w:ascii="Cambria" w:eastAsia="Times New Roman" w:hAnsi="Cambria"/>
      <w:sz w:val="24"/>
      <w:lang w:val="x-none" w:eastAsia="en-US"/>
    </w:rPr>
  </w:style>
  <w:style w:type="character" w:customStyle="1" w:styleId="43">
    <w:name w:val="Знак Знак43"/>
    <w:locked/>
    <w:rsid w:val="00716FB0"/>
    <w:rPr>
      <w:rFonts w:ascii="Cambria" w:eastAsia="Times New Roman" w:hAnsi="Cambria"/>
      <w:sz w:val="28"/>
      <w:lang w:val="x-none" w:eastAsia="x-none"/>
    </w:rPr>
  </w:style>
  <w:style w:type="character" w:customStyle="1" w:styleId="420">
    <w:name w:val="Знак Знак42"/>
    <w:locked/>
    <w:rsid w:val="00716FB0"/>
    <w:rPr>
      <w:rFonts w:ascii="Cambria" w:eastAsia="MS Mincho" w:hAnsi="Cambria"/>
      <w:sz w:val="16"/>
      <w:lang w:val="x-none" w:eastAsia="x-none"/>
    </w:rPr>
  </w:style>
  <w:style w:type="character" w:customStyle="1" w:styleId="360">
    <w:name w:val="Знак Знак36"/>
    <w:semiHidden/>
    <w:locked/>
    <w:rsid w:val="00716FB0"/>
    <w:rPr>
      <w:rFonts w:ascii="Verdana" w:eastAsia="Times New Roman" w:hAnsi="Verdana"/>
      <w:sz w:val="24"/>
      <w:lang w:val="x-none" w:eastAsia="x-none"/>
    </w:rPr>
  </w:style>
  <w:style w:type="character" w:customStyle="1" w:styleId="340">
    <w:name w:val="Знак Знак34"/>
    <w:locked/>
    <w:rsid w:val="00716FB0"/>
    <w:rPr>
      <w:rFonts w:ascii="Cambria" w:eastAsia="Times New Roman" w:hAnsi="Cambria"/>
      <w:b/>
      <w:lang w:val="x-none" w:eastAsia="x-none"/>
    </w:rPr>
  </w:style>
  <w:style w:type="character" w:customStyle="1" w:styleId="3010">
    <w:name w:val="Знак Знак301"/>
    <w:locked/>
    <w:rsid w:val="00716FB0"/>
    <w:rPr>
      <w:rFonts w:ascii="Calibri" w:hAnsi="Calibri"/>
      <w:b/>
      <w:i/>
      <w:sz w:val="28"/>
      <w:lang w:val="ru-RU" w:eastAsia="ru-RU"/>
    </w:rPr>
  </w:style>
  <w:style w:type="character" w:customStyle="1" w:styleId="161">
    <w:name w:val="Знак Знак161"/>
    <w:locked/>
    <w:rsid w:val="00716FB0"/>
    <w:rPr>
      <w:b/>
      <w:sz w:val="26"/>
      <w:lang w:val="ru-RU" w:eastAsia="ru-RU"/>
    </w:rPr>
  </w:style>
  <w:style w:type="character" w:customStyle="1" w:styleId="151">
    <w:name w:val="Знак Знак151"/>
    <w:rsid w:val="00716FB0"/>
    <w:rPr>
      <w:rFonts w:ascii="Courier New" w:eastAsia="Times New Roman" w:hAnsi="Courier New"/>
      <w:sz w:val="16"/>
      <w:lang w:val="x-none" w:eastAsia="ko-KR"/>
    </w:rPr>
  </w:style>
  <w:style w:type="character" w:customStyle="1" w:styleId="2010">
    <w:name w:val="Знак Знак201"/>
    <w:rsid w:val="00716FB0"/>
    <w:rPr>
      <w:sz w:val="24"/>
    </w:rPr>
  </w:style>
  <w:style w:type="character" w:customStyle="1" w:styleId="291">
    <w:name w:val="Знак Знак291"/>
    <w:rsid w:val="00716FB0"/>
    <w:rPr>
      <w:rFonts w:ascii="Tahoma" w:eastAsia="Times New Roman" w:hAnsi="Tahoma"/>
      <w:b/>
      <w:color w:val="000000"/>
      <w:sz w:val="26"/>
      <w:lang w:val="x-none" w:eastAsia="ko-KR"/>
    </w:rPr>
  </w:style>
  <w:style w:type="character" w:customStyle="1" w:styleId="281">
    <w:name w:val="Знак Знак281"/>
    <w:rsid w:val="00716FB0"/>
    <w:rPr>
      <w:rFonts w:ascii="Tahoma" w:eastAsia="Times New Roman" w:hAnsi="Tahoma"/>
      <w:b/>
      <w:sz w:val="26"/>
      <w:lang w:val="x-none" w:eastAsia="ko-KR"/>
    </w:rPr>
  </w:style>
  <w:style w:type="character" w:customStyle="1" w:styleId="3110">
    <w:name w:val="Знак Знак311"/>
    <w:rsid w:val="00716FB0"/>
    <w:rPr>
      <w:b/>
      <w:sz w:val="22"/>
    </w:rPr>
  </w:style>
  <w:style w:type="character" w:customStyle="1" w:styleId="271">
    <w:name w:val="Знак Знак271"/>
    <w:rsid w:val="00716FB0"/>
    <w:rPr>
      <w:rFonts w:ascii="Arial" w:eastAsia="MS Mincho" w:hAnsi="Arial"/>
      <w:sz w:val="24"/>
      <w:lang w:val="x-none" w:eastAsia="en-US"/>
    </w:rPr>
  </w:style>
  <w:style w:type="character" w:customStyle="1" w:styleId="2610">
    <w:name w:val="Знак Знак261"/>
    <w:rsid w:val="00716FB0"/>
    <w:rPr>
      <w:rFonts w:ascii="Arial" w:eastAsia="MS Mincho" w:hAnsi="Arial"/>
      <w:i/>
      <w:sz w:val="24"/>
      <w:lang w:val="x-none" w:eastAsia="en-US"/>
    </w:rPr>
  </w:style>
  <w:style w:type="character" w:customStyle="1" w:styleId="2510">
    <w:name w:val="Знак Знак251"/>
    <w:rsid w:val="00716FB0"/>
    <w:rPr>
      <w:rFonts w:ascii="Arial" w:eastAsia="MS Mincho" w:hAnsi="Arial"/>
      <w:i/>
      <w:sz w:val="24"/>
      <w:lang w:val="x-none" w:eastAsia="en-US"/>
    </w:rPr>
  </w:style>
  <w:style w:type="character" w:customStyle="1" w:styleId="611">
    <w:name w:val="Знак Знак61"/>
    <w:rsid w:val="00716FB0"/>
    <w:rPr>
      <w:b/>
      <w:sz w:val="36"/>
      <w:lang w:val="ru-RU" w:eastAsia="ru-RU"/>
    </w:rPr>
  </w:style>
  <w:style w:type="character" w:customStyle="1" w:styleId="55">
    <w:name w:val="Знак Знак55"/>
    <w:rsid w:val="00716FB0"/>
    <w:rPr>
      <w:sz w:val="24"/>
      <w:lang w:val="ru-RU" w:eastAsia="ru-RU"/>
    </w:rPr>
  </w:style>
  <w:style w:type="character" w:customStyle="1" w:styleId="2110">
    <w:name w:val="Знак Знак211"/>
    <w:rsid w:val="00716FB0"/>
    <w:rPr>
      <w:rFonts w:ascii="Calibri" w:hAnsi="Calibri"/>
      <w:lang w:val="en-GB" w:eastAsia="x-none"/>
    </w:rPr>
  </w:style>
  <w:style w:type="character" w:customStyle="1" w:styleId="141">
    <w:name w:val="Знак Знак141"/>
    <w:rsid w:val="00716FB0"/>
    <w:rPr>
      <w:sz w:val="24"/>
      <w:lang w:val="en-AU" w:eastAsia="ru-RU"/>
    </w:rPr>
  </w:style>
  <w:style w:type="character" w:customStyle="1" w:styleId="1310">
    <w:name w:val="Знак Знак131"/>
    <w:rsid w:val="00716FB0"/>
    <w:rPr>
      <w:b/>
      <w:sz w:val="17"/>
    </w:rPr>
  </w:style>
  <w:style w:type="character" w:customStyle="1" w:styleId="171">
    <w:name w:val="Знак Знак171"/>
    <w:rsid w:val="00716FB0"/>
    <w:rPr>
      <w:b/>
      <w:sz w:val="28"/>
    </w:rPr>
  </w:style>
  <w:style w:type="character" w:customStyle="1" w:styleId="191">
    <w:name w:val="Знак Знак191"/>
    <w:rsid w:val="00716FB0"/>
    <w:rPr>
      <w:sz w:val="28"/>
      <w:lang w:val="x-none" w:eastAsia="x-none"/>
    </w:rPr>
  </w:style>
  <w:style w:type="character" w:customStyle="1" w:styleId="3100">
    <w:name w:val="Знак Знак310"/>
    <w:rsid w:val="00716FB0"/>
    <w:rPr>
      <w:sz w:val="24"/>
      <w:lang w:val="ru-RU" w:eastAsia="ru-RU"/>
    </w:rPr>
  </w:style>
  <w:style w:type="character" w:customStyle="1" w:styleId="181">
    <w:name w:val="Знак Знак181"/>
    <w:rsid w:val="00716FB0"/>
    <w:rPr>
      <w:rFonts w:ascii="MS Mincho" w:eastAsia="MS Mincho" w:hAnsi="MS Mincho"/>
      <w:sz w:val="16"/>
    </w:rPr>
  </w:style>
  <w:style w:type="character" w:customStyle="1" w:styleId="1210">
    <w:name w:val="Знак Знак121"/>
    <w:rsid w:val="00716FB0"/>
    <w:rPr>
      <w:sz w:val="24"/>
      <w:lang w:val="x-none" w:eastAsia="en-US"/>
    </w:rPr>
  </w:style>
  <w:style w:type="character" w:customStyle="1" w:styleId="2410">
    <w:name w:val="Знак Знак241"/>
    <w:rsid w:val="00716FB0"/>
    <w:rPr>
      <w:sz w:val="24"/>
    </w:rPr>
  </w:style>
  <w:style w:type="character" w:customStyle="1" w:styleId="1110">
    <w:name w:val="Знак Знак111"/>
    <w:rsid w:val="00716FB0"/>
    <w:rPr>
      <w:rFonts w:ascii="Verdana" w:hAnsi="Verdana"/>
      <w:sz w:val="24"/>
    </w:rPr>
  </w:style>
  <w:style w:type="character" w:customStyle="1" w:styleId="2100">
    <w:name w:val="Знак Знак210"/>
    <w:rsid w:val="00716FB0"/>
    <w:rPr>
      <w:rFonts w:ascii="SimSun" w:eastAsia="SimSun" w:hAnsi="SimSun"/>
      <w:sz w:val="16"/>
      <w:lang w:val="ru-RU" w:eastAsia="ru-RU"/>
    </w:rPr>
  </w:style>
  <w:style w:type="character" w:customStyle="1" w:styleId="1010">
    <w:name w:val="Знак Знак101"/>
    <w:rsid w:val="00716FB0"/>
  </w:style>
  <w:style w:type="character" w:customStyle="1" w:styleId="1100">
    <w:name w:val="Знак Знак110"/>
    <w:rsid w:val="00716FB0"/>
    <w:rPr>
      <w:lang w:val="ru-RU" w:eastAsia="ru-RU"/>
    </w:rPr>
  </w:style>
  <w:style w:type="character" w:customStyle="1" w:styleId="910">
    <w:name w:val="Знак Знак91"/>
    <w:rsid w:val="00716FB0"/>
    <w:rPr>
      <w:b/>
    </w:rPr>
  </w:style>
  <w:style w:type="character" w:customStyle="1" w:styleId="54">
    <w:name w:val="Знак Знак54"/>
    <w:rsid w:val="00716FB0"/>
    <w:rPr>
      <w:b/>
      <w:lang w:val="ru-RU" w:eastAsia="ru-RU"/>
    </w:rPr>
  </w:style>
  <w:style w:type="character" w:customStyle="1" w:styleId="810">
    <w:name w:val="Знак Знак81"/>
    <w:rsid w:val="00716FB0"/>
    <w:rPr>
      <w:rFonts w:ascii="Verdana" w:hAnsi="Verdana"/>
      <w:sz w:val="16"/>
      <w:lang w:val="x-none" w:eastAsia="ar-SA" w:bidi="ar-SA"/>
    </w:rPr>
  </w:style>
  <w:style w:type="character" w:customStyle="1" w:styleId="4100">
    <w:name w:val="Знак Знак410"/>
    <w:rsid w:val="00716FB0"/>
    <w:rPr>
      <w:rFonts w:ascii="Cambria" w:eastAsia="Times New Roman" w:hAnsi="Cambria"/>
      <w:sz w:val="24"/>
      <w:lang w:val="en-AU" w:eastAsia="x-none"/>
    </w:rPr>
  </w:style>
  <w:style w:type="character" w:customStyle="1" w:styleId="710">
    <w:name w:val="Знак Знак71"/>
    <w:rsid w:val="00716FB0"/>
  </w:style>
  <w:style w:type="character" w:customStyle="1" w:styleId="WW8Num2z0">
    <w:name w:val="WW8Num2z0"/>
    <w:rsid w:val="00716FB0"/>
    <w:rPr>
      <w:u w:val="none"/>
    </w:rPr>
  </w:style>
  <w:style w:type="numbering" w:customStyle="1" w:styleId="3a">
    <w:name w:val="Нет списка3"/>
    <w:next w:val="a2"/>
    <w:uiPriority w:val="99"/>
    <w:semiHidden/>
    <w:unhideWhenUsed/>
    <w:rsid w:val="00716FB0"/>
  </w:style>
  <w:style w:type="numbering" w:customStyle="1" w:styleId="1111">
    <w:name w:val="Нет списка111"/>
    <w:next w:val="a2"/>
    <w:uiPriority w:val="99"/>
    <w:semiHidden/>
    <w:unhideWhenUsed/>
    <w:rsid w:val="00716FB0"/>
  </w:style>
  <w:style w:type="numbering" w:customStyle="1" w:styleId="212">
    <w:name w:val="Нет списка21"/>
    <w:next w:val="a2"/>
    <w:uiPriority w:val="99"/>
    <w:semiHidden/>
    <w:unhideWhenUsed/>
    <w:rsid w:val="00716FB0"/>
  </w:style>
  <w:style w:type="table" w:styleId="afffffff">
    <w:name w:val="Table Grid"/>
    <w:basedOn w:val="a1"/>
    <w:rsid w:val="00716FB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a">
    <w:name w:val="Нет списка4"/>
    <w:next w:val="a2"/>
    <w:uiPriority w:val="99"/>
    <w:semiHidden/>
    <w:unhideWhenUsed/>
    <w:rsid w:val="00716FB0"/>
  </w:style>
  <w:style w:type="numbering" w:customStyle="1" w:styleId="56">
    <w:name w:val="Нет списка5"/>
    <w:next w:val="a2"/>
    <w:uiPriority w:val="99"/>
    <w:semiHidden/>
    <w:unhideWhenUsed/>
    <w:rsid w:val="00716FB0"/>
  </w:style>
  <w:style w:type="numbering" w:customStyle="1" w:styleId="63">
    <w:name w:val="Нет списка6"/>
    <w:next w:val="a2"/>
    <w:semiHidden/>
    <w:rsid w:val="00716FB0"/>
  </w:style>
  <w:style w:type="numbering" w:customStyle="1" w:styleId="122">
    <w:name w:val="Нет списка12"/>
    <w:next w:val="a2"/>
    <w:semiHidden/>
    <w:unhideWhenUsed/>
    <w:rsid w:val="00716FB0"/>
  </w:style>
  <w:style w:type="numbering" w:customStyle="1" w:styleId="222">
    <w:name w:val="Нет списка22"/>
    <w:next w:val="a2"/>
    <w:semiHidden/>
    <w:unhideWhenUsed/>
    <w:rsid w:val="00716FB0"/>
  </w:style>
  <w:style w:type="numbering" w:customStyle="1" w:styleId="312">
    <w:name w:val="Нет списка31"/>
    <w:next w:val="a2"/>
    <w:uiPriority w:val="99"/>
    <w:semiHidden/>
    <w:unhideWhenUsed/>
    <w:rsid w:val="00716FB0"/>
  </w:style>
  <w:style w:type="numbering" w:customStyle="1" w:styleId="1120">
    <w:name w:val="Нет списка112"/>
    <w:next w:val="a2"/>
    <w:uiPriority w:val="99"/>
    <w:semiHidden/>
    <w:unhideWhenUsed/>
    <w:rsid w:val="00716FB0"/>
  </w:style>
  <w:style w:type="numbering" w:customStyle="1" w:styleId="2111">
    <w:name w:val="Нет списка211"/>
    <w:next w:val="a2"/>
    <w:uiPriority w:val="99"/>
    <w:semiHidden/>
    <w:unhideWhenUsed/>
    <w:rsid w:val="00716FB0"/>
  </w:style>
  <w:style w:type="table" w:customStyle="1" w:styleId="1f3">
    <w:name w:val="Сетка таблицы1"/>
    <w:basedOn w:val="a1"/>
    <w:next w:val="afffffff"/>
    <w:rsid w:val="00716FB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
    <w:name w:val="Нет списка41"/>
    <w:next w:val="a2"/>
    <w:uiPriority w:val="99"/>
    <w:semiHidden/>
    <w:unhideWhenUsed/>
    <w:rsid w:val="00716FB0"/>
  </w:style>
  <w:style w:type="numbering" w:customStyle="1" w:styleId="511">
    <w:name w:val="Нет списка51"/>
    <w:next w:val="a2"/>
    <w:uiPriority w:val="99"/>
    <w:semiHidden/>
    <w:unhideWhenUsed/>
    <w:rsid w:val="00716FB0"/>
  </w:style>
  <w:style w:type="numbering" w:customStyle="1" w:styleId="73">
    <w:name w:val="Нет списка7"/>
    <w:next w:val="a2"/>
    <w:semiHidden/>
    <w:rsid w:val="00293D59"/>
  </w:style>
  <w:style w:type="character" w:customStyle="1" w:styleId="232">
    <w:name w:val="Знак Знак23"/>
    <w:rsid w:val="00293D59"/>
    <w:rPr>
      <w:rFonts w:ascii="Cambria" w:eastAsia="Cambria" w:hAnsi="Cambria" w:cs="Cambria"/>
      <w:b/>
      <w:bCs/>
      <w:caps/>
      <w:sz w:val="28"/>
      <w:szCs w:val="28"/>
      <w:lang w:val="en-US"/>
    </w:rPr>
  </w:style>
  <w:style w:type="character" w:customStyle="1" w:styleId="223">
    <w:name w:val="Знак Знак22"/>
    <w:rsid w:val="00293D59"/>
    <w:rPr>
      <w:rFonts w:ascii="Cambria" w:eastAsia="Cambria" w:hAnsi="Cambria"/>
      <w:b/>
      <w:bCs/>
      <w:iCs/>
      <w:kern w:val="24"/>
      <w:sz w:val="28"/>
      <w:szCs w:val="28"/>
      <w:lang w:val="x-none" w:eastAsia="x-none"/>
    </w:rPr>
  </w:style>
  <w:style w:type="paragraph" w:customStyle="1" w:styleId="a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293D59"/>
    <w:pPr>
      <w:widowControl/>
      <w:autoSpaceDE/>
      <w:autoSpaceDN/>
      <w:adjustRightInd/>
      <w:spacing w:after="160" w:line="240" w:lineRule="exact"/>
      <w:ind w:firstLine="0"/>
      <w:jc w:val="left"/>
    </w:pPr>
    <w:rPr>
      <w:rFonts w:ascii="Cambria" w:eastAsia="PetersburgCTT" w:hAnsi="Cambria" w:cs="Cambria"/>
      <w:b/>
      <w:sz w:val="28"/>
      <w:lang w:val="en-US" w:eastAsia="en-US"/>
    </w:rPr>
  </w:style>
  <w:style w:type="paragraph" w:customStyle="1" w:styleId="2f0">
    <w:name w:val="Без интервала2"/>
    <w:qFormat/>
    <w:rsid w:val="00293D59"/>
    <w:pPr>
      <w:suppressAutoHyphens/>
      <w:spacing w:after="0" w:line="240" w:lineRule="auto"/>
    </w:pPr>
    <w:rPr>
      <w:rFonts w:ascii="MS Mincho" w:eastAsia="Calibri" w:hAnsi="MS Mincho" w:cs="Cambria"/>
      <w:lang w:eastAsia="ar-SA"/>
    </w:rPr>
  </w:style>
  <w:style w:type="character" w:customStyle="1" w:styleId="302">
    <w:name w:val="Знак Знак30"/>
    <w:locked/>
    <w:rsid w:val="00293D59"/>
    <w:rPr>
      <w:rFonts w:ascii="Calibri" w:hAnsi="Calibri" w:cs="Calibri"/>
      <w:b/>
      <w:bCs/>
      <w:i/>
      <w:iCs/>
      <w:sz w:val="28"/>
      <w:szCs w:val="28"/>
      <w:lang w:val="ru-RU" w:eastAsia="ru-RU" w:bidi="ar-SA"/>
    </w:rPr>
  </w:style>
  <w:style w:type="character" w:customStyle="1" w:styleId="162">
    <w:name w:val="Знак Знак16"/>
    <w:locked/>
    <w:rsid w:val="00293D59"/>
    <w:rPr>
      <w:b/>
      <w:bCs/>
      <w:sz w:val="26"/>
      <w:szCs w:val="26"/>
      <w:lang w:val="ru-RU" w:eastAsia="ru-RU" w:bidi="ar-SA"/>
    </w:rPr>
  </w:style>
  <w:style w:type="character" w:customStyle="1" w:styleId="152">
    <w:name w:val="Знак Знак15"/>
    <w:rsid w:val="00293D59"/>
    <w:rPr>
      <w:rFonts w:ascii="Courier New" w:eastAsia="Tahoma" w:hAnsi="Courier New" w:cs="Courier New"/>
      <w:sz w:val="16"/>
      <w:szCs w:val="16"/>
      <w:lang w:eastAsia="ko-KR"/>
    </w:rPr>
  </w:style>
  <w:style w:type="character" w:customStyle="1" w:styleId="202">
    <w:name w:val="Знак Знак20"/>
    <w:rsid w:val="00293D59"/>
    <w:rPr>
      <w:sz w:val="24"/>
      <w:szCs w:val="24"/>
    </w:rPr>
  </w:style>
  <w:style w:type="character" w:customStyle="1" w:styleId="292">
    <w:name w:val="Знак Знак29"/>
    <w:rsid w:val="00293D59"/>
    <w:rPr>
      <w:rFonts w:eastAsia="Tahoma"/>
      <w:b/>
      <w:color w:val="000000"/>
      <w:sz w:val="26"/>
      <w:szCs w:val="26"/>
      <w:lang w:eastAsia="ko-KR"/>
    </w:rPr>
  </w:style>
  <w:style w:type="character" w:customStyle="1" w:styleId="282">
    <w:name w:val="Знак Знак28"/>
    <w:rsid w:val="00293D59"/>
    <w:rPr>
      <w:rFonts w:eastAsia="Tahoma"/>
      <w:b/>
      <w:bCs/>
      <w:sz w:val="26"/>
      <w:szCs w:val="26"/>
      <w:lang w:eastAsia="ko-KR"/>
    </w:rPr>
  </w:style>
  <w:style w:type="character" w:customStyle="1" w:styleId="313">
    <w:name w:val="Знак Знак31"/>
    <w:rsid w:val="00293D59"/>
    <w:rPr>
      <w:b/>
      <w:bCs/>
      <w:sz w:val="22"/>
      <w:szCs w:val="22"/>
    </w:rPr>
  </w:style>
  <w:style w:type="character" w:customStyle="1" w:styleId="272">
    <w:name w:val="Знак Знак27"/>
    <w:rsid w:val="00293D59"/>
    <w:rPr>
      <w:rFonts w:ascii="Arial" w:eastAsia="MS Mincho" w:hAnsi="Arial"/>
      <w:sz w:val="22"/>
      <w:szCs w:val="24"/>
      <w:lang w:val="x-none" w:eastAsia="en-US"/>
    </w:rPr>
  </w:style>
  <w:style w:type="character" w:customStyle="1" w:styleId="262">
    <w:name w:val="Знак Знак26"/>
    <w:rsid w:val="00293D59"/>
    <w:rPr>
      <w:rFonts w:ascii="Arial" w:eastAsia="MS Mincho" w:hAnsi="Arial"/>
      <w:i/>
      <w:sz w:val="22"/>
      <w:szCs w:val="24"/>
      <w:lang w:val="x-none" w:eastAsia="en-US"/>
    </w:rPr>
  </w:style>
  <w:style w:type="character" w:customStyle="1" w:styleId="252">
    <w:name w:val="Знак Знак25"/>
    <w:rsid w:val="00293D59"/>
    <w:rPr>
      <w:rFonts w:ascii="Arial" w:eastAsia="MS Mincho" w:hAnsi="Arial"/>
      <w:i/>
      <w:sz w:val="18"/>
      <w:szCs w:val="24"/>
      <w:lang w:val="x-none" w:eastAsia="en-US"/>
    </w:rPr>
  </w:style>
  <w:style w:type="character" w:customStyle="1" w:styleId="64">
    <w:name w:val="Знак Знак6"/>
    <w:rsid w:val="00293D59"/>
    <w:rPr>
      <w:b/>
      <w:bCs/>
      <w:sz w:val="36"/>
      <w:szCs w:val="36"/>
      <w:lang w:val="ru-RU" w:eastAsia="ru-RU" w:bidi="ar-SA"/>
    </w:rPr>
  </w:style>
  <w:style w:type="character" w:customStyle="1" w:styleId="57">
    <w:name w:val="Знак Знак5"/>
    <w:rsid w:val="00293D59"/>
    <w:rPr>
      <w:sz w:val="24"/>
      <w:szCs w:val="24"/>
      <w:lang w:val="ru-RU" w:eastAsia="ru-RU" w:bidi="ar-SA"/>
    </w:rPr>
  </w:style>
  <w:style w:type="character" w:customStyle="1" w:styleId="213">
    <w:name w:val="Знак Знак21"/>
    <w:rsid w:val="00293D59"/>
    <w:rPr>
      <w:rFonts w:ascii="Calibri" w:hAnsi="Calibri"/>
      <w:lang w:val="en-GB"/>
    </w:rPr>
  </w:style>
  <w:style w:type="character" w:customStyle="1" w:styleId="142">
    <w:name w:val="Знак Знак14"/>
    <w:rsid w:val="00293D59"/>
    <w:rPr>
      <w:sz w:val="24"/>
      <w:szCs w:val="24"/>
      <w:lang w:val="en-AU" w:eastAsia="ru-RU" w:bidi="ar-SA"/>
    </w:rPr>
  </w:style>
  <w:style w:type="character" w:customStyle="1" w:styleId="132">
    <w:name w:val="Знак Знак13"/>
    <w:rsid w:val="00293D59"/>
    <w:rPr>
      <w:b/>
      <w:bCs/>
      <w:sz w:val="28"/>
      <w:szCs w:val="17"/>
    </w:rPr>
  </w:style>
  <w:style w:type="character" w:customStyle="1" w:styleId="172">
    <w:name w:val="Знак Знак17"/>
    <w:rsid w:val="00293D59"/>
    <w:rPr>
      <w:b/>
      <w:sz w:val="28"/>
    </w:rPr>
  </w:style>
  <w:style w:type="character" w:customStyle="1" w:styleId="192">
    <w:name w:val="Знак Знак19"/>
    <w:rsid w:val="00293D59"/>
    <w:rPr>
      <w:sz w:val="28"/>
      <w:lang w:val="x-none"/>
    </w:rPr>
  </w:style>
  <w:style w:type="character" w:customStyle="1" w:styleId="3b">
    <w:name w:val="Знак Знак3"/>
    <w:rsid w:val="00293D59"/>
    <w:rPr>
      <w:sz w:val="24"/>
      <w:szCs w:val="24"/>
      <w:lang w:val="ru-RU" w:eastAsia="ru-RU" w:bidi="ar-SA"/>
    </w:rPr>
  </w:style>
  <w:style w:type="character" w:customStyle="1" w:styleId="182">
    <w:name w:val="Знак Знак18"/>
    <w:rsid w:val="00293D59"/>
    <w:rPr>
      <w:rFonts w:eastAsia="MS Mincho"/>
      <w:sz w:val="16"/>
      <w:szCs w:val="16"/>
    </w:rPr>
  </w:style>
  <w:style w:type="character" w:customStyle="1" w:styleId="123">
    <w:name w:val="Знак Знак12"/>
    <w:rsid w:val="00293D59"/>
    <w:rPr>
      <w:sz w:val="28"/>
      <w:szCs w:val="24"/>
      <w:lang w:eastAsia="en-US"/>
    </w:rPr>
  </w:style>
  <w:style w:type="character" w:customStyle="1" w:styleId="242">
    <w:name w:val="Знак Знак24"/>
    <w:rsid w:val="00293D59"/>
    <w:rPr>
      <w:sz w:val="24"/>
      <w:szCs w:val="24"/>
    </w:rPr>
  </w:style>
  <w:style w:type="character" w:customStyle="1" w:styleId="114">
    <w:name w:val="Знак Знак11"/>
    <w:rsid w:val="00293D59"/>
    <w:rPr>
      <w:rFonts w:ascii="Verdana" w:hAnsi="Verdana"/>
      <w:szCs w:val="24"/>
    </w:rPr>
  </w:style>
  <w:style w:type="character" w:customStyle="1" w:styleId="2f1">
    <w:name w:val="Знак Знак2"/>
    <w:rsid w:val="00293D59"/>
    <w:rPr>
      <w:rFonts w:ascii="SimSun" w:hAnsi="SimSun" w:cs="SimSun"/>
      <w:sz w:val="16"/>
      <w:szCs w:val="16"/>
      <w:lang w:val="ru-RU" w:eastAsia="ru-RU" w:bidi="ar-SA"/>
    </w:rPr>
  </w:style>
  <w:style w:type="character" w:customStyle="1" w:styleId="102">
    <w:name w:val="Знак Знак10"/>
    <w:basedOn w:val="a0"/>
    <w:rsid w:val="00293D59"/>
  </w:style>
  <w:style w:type="character" w:customStyle="1" w:styleId="1f4">
    <w:name w:val="Знак Знак1"/>
    <w:rsid w:val="00293D59"/>
    <w:rPr>
      <w:lang w:val="ru-RU" w:eastAsia="ru-RU" w:bidi="ar-SA"/>
    </w:rPr>
  </w:style>
  <w:style w:type="character" w:customStyle="1" w:styleId="93">
    <w:name w:val="Знак Знак9"/>
    <w:rsid w:val="00293D59"/>
    <w:rPr>
      <w:b/>
      <w:bCs/>
    </w:rPr>
  </w:style>
  <w:style w:type="character" w:customStyle="1" w:styleId="afffffff1">
    <w:name w:val="Знак Знак"/>
    <w:rsid w:val="00293D59"/>
    <w:rPr>
      <w:b/>
      <w:bCs/>
      <w:lang w:val="ru-RU" w:eastAsia="ru-RU" w:bidi="ar-SA"/>
    </w:rPr>
  </w:style>
  <w:style w:type="paragraph" w:customStyle="1" w:styleId="afffffff2">
    <w:name w:val="Знак"/>
    <w:basedOn w:val="a"/>
    <w:rsid w:val="00293D59"/>
    <w:pPr>
      <w:widowControl/>
      <w:autoSpaceDE/>
      <w:autoSpaceDN/>
      <w:adjustRightInd/>
      <w:ind w:firstLine="0"/>
      <w:jc w:val="left"/>
    </w:pPr>
    <w:rPr>
      <w:rFonts w:ascii="Calibri" w:eastAsia="Cambria" w:hAnsi="Calibri" w:cs="Calibri"/>
      <w:sz w:val="20"/>
      <w:szCs w:val="20"/>
      <w:lang w:val="en-US" w:eastAsia="en-US"/>
    </w:rPr>
  </w:style>
  <w:style w:type="character" w:customStyle="1" w:styleId="83">
    <w:name w:val="Знак Знак8"/>
    <w:rsid w:val="00293D59"/>
    <w:rPr>
      <w:rFonts w:ascii="Verdana" w:hAnsi="Verdana" w:cs="Verdana"/>
      <w:sz w:val="16"/>
      <w:szCs w:val="16"/>
      <w:lang w:eastAsia="ar-SA"/>
    </w:rPr>
  </w:style>
  <w:style w:type="character" w:customStyle="1" w:styleId="4b">
    <w:name w:val="Знак Знак4"/>
    <w:rsid w:val="00293D59"/>
    <w:rPr>
      <w:rFonts w:eastAsia="Cambria"/>
      <w:sz w:val="24"/>
      <w:szCs w:val="24"/>
      <w:lang w:val="en-AU"/>
    </w:rPr>
  </w:style>
  <w:style w:type="character" w:customStyle="1" w:styleId="74">
    <w:name w:val="Знак Знак7"/>
    <w:basedOn w:val="a0"/>
    <w:rsid w:val="00293D59"/>
  </w:style>
  <w:style w:type="paragraph" w:customStyle="1" w:styleId="3c">
    <w:name w:val="Основной текст3"/>
    <w:rsid w:val="00293D59"/>
    <w:pPr>
      <w:spacing w:after="0" w:line="240" w:lineRule="auto"/>
      <w:ind w:firstLine="709"/>
      <w:jc w:val="both"/>
    </w:pPr>
    <w:rPr>
      <w:rFonts w:ascii="MS Mincho" w:eastAsia="MS Mincho" w:hAnsi="MS Mincho" w:cs="Cambria"/>
      <w:sz w:val="24"/>
      <w:lang w:eastAsia="en-US"/>
    </w:rPr>
  </w:style>
  <w:style w:type="paragraph" w:customStyle="1" w:styleId="3d">
    <w:name w:val="Обычный3"/>
    <w:rsid w:val="00293D59"/>
    <w:pPr>
      <w:spacing w:after="0" w:line="240" w:lineRule="auto"/>
      <w:jc w:val="center"/>
    </w:pPr>
    <w:rPr>
      <w:rFonts w:ascii="Cambria" w:eastAsia="Cambria" w:hAnsi="Cambria" w:cs="Cambria"/>
      <w:sz w:val="20"/>
      <w:szCs w:val="20"/>
    </w:rPr>
  </w:style>
  <w:style w:type="numbering" w:customStyle="1" w:styleId="133">
    <w:name w:val="Нет списка13"/>
    <w:next w:val="a2"/>
    <w:semiHidden/>
    <w:unhideWhenUsed/>
    <w:rsid w:val="00293D59"/>
  </w:style>
  <w:style w:type="numbering" w:customStyle="1" w:styleId="233">
    <w:name w:val="Нет списка23"/>
    <w:next w:val="a2"/>
    <w:semiHidden/>
    <w:unhideWhenUsed/>
    <w:rsid w:val="00293D59"/>
  </w:style>
  <w:style w:type="numbering" w:customStyle="1" w:styleId="321">
    <w:name w:val="Нет списка32"/>
    <w:next w:val="a2"/>
    <w:uiPriority w:val="99"/>
    <w:semiHidden/>
    <w:unhideWhenUsed/>
    <w:rsid w:val="00293D59"/>
  </w:style>
  <w:style w:type="numbering" w:customStyle="1" w:styleId="1130">
    <w:name w:val="Нет списка113"/>
    <w:next w:val="a2"/>
    <w:uiPriority w:val="99"/>
    <w:semiHidden/>
    <w:unhideWhenUsed/>
    <w:rsid w:val="00293D59"/>
  </w:style>
  <w:style w:type="numbering" w:customStyle="1" w:styleId="2120">
    <w:name w:val="Нет списка212"/>
    <w:next w:val="a2"/>
    <w:uiPriority w:val="99"/>
    <w:semiHidden/>
    <w:unhideWhenUsed/>
    <w:rsid w:val="00293D59"/>
  </w:style>
  <w:style w:type="table" w:customStyle="1" w:styleId="2f2">
    <w:name w:val="Сетка таблицы2"/>
    <w:basedOn w:val="a1"/>
    <w:next w:val="afffffff"/>
    <w:rsid w:val="00293D5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1">
    <w:name w:val="Нет списка42"/>
    <w:next w:val="a2"/>
    <w:uiPriority w:val="99"/>
    <w:semiHidden/>
    <w:unhideWhenUsed/>
    <w:rsid w:val="00293D59"/>
  </w:style>
  <w:style w:type="numbering" w:customStyle="1" w:styleId="521">
    <w:name w:val="Нет списка52"/>
    <w:next w:val="a2"/>
    <w:uiPriority w:val="99"/>
    <w:semiHidden/>
    <w:unhideWhenUsed/>
    <w:rsid w:val="00293D59"/>
  </w:style>
  <w:style w:type="numbering" w:customStyle="1" w:styleId="612">
    <w:name w:val="Нет списка61"/>
    <w:next w:val="a2"/>
    <w:semiHidden/>
    <w:rsid w:val="00293D59"/>
  </w:style>
  <w:style w:type="paragraph" w:customStyle="1" w:styleId="formattexttopleveltext">
    <w:name w:val="formattext topleveltext"/>
    <w:basedOn w:val="a"/>
    <w:rsid w:val="00293D59"/>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numbering" w:customStyle="1" w:styleId="1211">
    <w:name w:val="Нет списка121"/>
    <w:next w:val="a2"/>
    <w:uiPriority w:val="99"/>
    <w:semiHidden/>
    <w:unhideWhenUsed/>
    <w:rsid w:val="00293D59"/>
  </w:style>
  <w:style w:type="numbering" w:customStyle="1" w:styleId="2211">
    <w:name w:val="Нет списка221"/>
    <w:next w:val="a2"/>
    <w:semiHidden/>
    <w:rsid w:val="00293D59"/>
  </w:style>
  <w:style w:type="numbering" w:customStyle="1" w:styleId="11110">
    <w:name w:val="Нет списка1111"/>
    <w:next w:val="a2"/>
    <w:semiHidden/>
    <w:unhideWhenUsed/>
    <w:rsid w:val="00293D59"/>
  </w:style>
  <w:style w:type="numbering" w:customStyle="1" w:styleId="21110">
    <w:name w:val="Нет списка2111"/>
    <w:next w:val="a2"/>
    <w:semiHidden/>
    <w:unhideWhenUsed/>
    <w:rsid w:val="00293D59"/>
  </w:style>
  <w:style w:type="numbering" w:customStyle="1" w:styleId="3111">
    <w:name w:val="Нет списка311"/>
    <w:next w:val="a2"/>
    <w:uiPriority w:val="99"/>
    <w:semiHidden/>
    <w:unhideWhenUsed/>
    <w:rsid w:val="00293D59"/>
  </w:style>
  <w:style w:type="numbering" w:customStyle="1" w:styleId="11111">
    <w:name w:val="Нет списка11111"/>
    <w:next w:val="a2"/>
    <w:uiPriority w:val="99"/>
    <w:semiHidden/>
    <w:unhideWhenUsed/>
    <w:rsid w:val="00293D59"/>
  </w:style>
  <w:style w:type="numbering" w:customStyle="1" w:styleId="21111">
    <w:name w:val="Нет списка21111"/>
    <w:next w:val="a2"/>
    <w:uiPriority w:val="99"/>
    <w:semiHidden/>
    <w:unhideWhenUsed/>
    <w:rsid w:val="00293D59"/>
  </w:style>
  <w:style w:type="numbering" w:customStyle="1" w:styleId="4110">
    <w:name w:val="Нет списка411"/>
    <w:next w:val="a2"/>
    <w:uiPriority w:val="99"/>
    <w:semiHidden/>
    <w:unhideWhenUsed/>
    <w:rsid w:val="00293D59"/>
  </w:style>
  <w:style w:type="numbering" w:customStyle="1" w:styleId="5110">
    <w:name w:val="Нет списка511"/>
    <w:next w:val="a2"/>
    <w:uiPriority w:val="99"/>
    <w:semiHidden/>
    <w:unhideWhenUsed/>
    <w:rsid w:val="00293D59"/>
  </w:style>
  <w:style w:type="numbering" w:customStyle="1" w:styleId="84">
    <w:name w:val="Нет списка8"/>
    <w:next w:val="a2"/>
    <w:semiHidden/>
    <w:rsid w:val="00987892"/>
  </w:style>
  <w:style w:type="numbering" w:customStyle="1" w:styleId="143">
    <w:name w:val="Нет списка14"/>
    <w:next w:val="a2"/>
    <w:semiHidden/>
    <w:unhideWhenUsed/>
    <w:rsid w:val="00987892"/>
  </w:style>
  <w:style w:type="numbering" w:customStyle="1" w:styleId="243">
    <w:name w:val="Нет списка24"/>
    <w:next w:val="a2"/>
    <w:semiHidden/>
    <w:unhideWhenUsed/>
    <w:rsid w:val="00987892"/>
  </w:style>
  <w:style w:type="numbering" w:customStyle="1" w:styleId="331">
    <w:name w:val="Нет списка33"/>
    <w:next w:val="a2"/>
    <w:uiPriority w:val="99"/>
    <w:semiHidden/>
    <w:unhideWhenUsed/>
    <w:rsid w:val="00987892"/>
  </w:style>
  <w:style w:type="numbering" w:customStyle="1" w:styleId="1140">
    <w:name w:val="Нет списка114"/>
    <w:next w:val="a2"/>
    <w:uiPriority w:val="99"/>
    <w:semiHidden/>
    <w:unhideWhenUsed/>
    <w:rsid w:val="00987892"/>
  </w:style>
  <w:style w:type="numbering" w:customStyle="1" w:styleId="2130">
    <w:name w:val="Нет списка213"/>
    <w:next w:val="a2"/>
    <w:uiPriority w:val="99"/>
    <w:semiHidden/>
    <w:unhideWhenUsed/>
    <w:rsid w:val="00987892"/>
  </w:style>
  <w:style w:type="table" w:customStyle="1" w:styleId="3e">
    <w:name w:val="Сетка таблицы3"/>
    <w:basedOn w:val="a1"/>
    <w:next w:val="afffffff"/>
    <w:rsid w:val="0098789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0">
    <w:name w:val="Нет списка43"/>
    <w:next w:val="a2"/>
    <w:uiPriority w:val="99"/>
    <w:semiHidden/>
    <w:unhideWhenUsed/>
    <w:rsid w:val="00987892"/>
  </w:style>
  <w:style w:type="numbering" w:customStyle="1" w:styleId="530">
    <w:name w:val="Нет списка53"/>
    <w:next w:val="a2"/>
    <w:uiPriority w:val="99"/>
    <w:semiHidden/>
    <w:unhideWhenUsed/>
    <w:rsid w:val="00987892"/>
  </w:style>
  <w:style w:type="numbering" w:customStyle="1" w:styleId="620">
    <w:name w:val="Нет списка62"/>
    <w:next w:val="a2"/>
    <w:semiHidden/>
    <w:rsid w:val="00987892"/>
  </w:style>
  <w:style w:type="numbering" w:customStyle="1" w:styleId="1220">
    <w:name w:val="Нет списка122"/>
    <w:next w:val="a2"/>
    <w:uiPriority w:val="99"/>
    <w:semiHidden/>
    <w:unhideWhenUsed/>
    <w:rsid w:val="00987892"/>
  </w:style>
  <w:style w:type="numbering" w:customStyle="1" w:styleId="2220">
    <w:name w:val="Нет списка222"/>
    <w:next w:val="a2"/>
    <w:semiHidden/>
    <w:rsid w:val="00987892"/>
  </w:style>
  <w:style w:type="numbering" w:customStyle="1" w:styleId="1112">
    <w:name w:val="Нет списка1112"/>
    <w:next w:val="a2"/>
    <w:semiHidden/>
    <w:unhideWhenUsed/>
    <w:rsid w:val="00987892"/>
  </w:style>
  <w:style w:type="numbering" w:customStyle="1" w:styleId="2112">
    <w:name w:val="Нет списка2112"/>
    <w:next w:val="a2"/>
    <w:semiHidden/>
    <w:unhideWhenUsed/>
    <w:rsid w:val="00987892"/>
  </w:style>
  <w:style w:type="numbering" w:customStyle="1" w:styleId="3120">
    <w:name w:val="Нет списка312"/>
    <w:next w:val="a2"/>
    <w:uiPriority w:val="99"/>
    <w:semiHidden/>
    <w:unhideWhenUsed/>
    <w:rsid w:val="00987892"/>
  </w:style>
  <w:style w:type="numbering" w:customStyle="1" w:styleId="11112">
    <w:name w:val="Нет списка11112"/>
    <w:next w:val="a2"/>
    <w:uiPriority w:val="99"/>
    <w:semiHidden/>
    <w:unhideWhenUsed/>
    <w:rsid w:val="00987892"/>
  </w:style>
  <w:style w:type="numbering" w:customStyle="1" w:styleId="21112">
    <w:name w:val="Нет списка21112"/>
    <w:next w:val="a2"/>
    <w:uiPriority w:val="99"/>
    <w:semiHidden/>
    <w:unhideWhenUsed/>
    <w:rsid w:val="00987892"/>
  </w:style>
  <w:style w:type="numbering" w:customStyle="1" w:styleId="412">
    <w:name w:val="Нет списка412"/>
    <w:next w:val="a2"/>
    <w:uiPriority w:val="99"/>
    <w:semiHidden/>
    <w:unhideWhenUsed/>
    <w:rsid w:val="00987892"/>
  </w:style>
  <w:style w:type="numbering" w:customStyle="1" w:styleId="512">
    <w:name w:val="Нет списка512"/>
    <w:next w:val="a2"/>
    <w:uiPriority w:val="99"/>
    <w:semiHidden/>
    <w:unhideWhenUsed/>
    <w:rsid w:val="00987892"/>
  </w:style>
  <w:style w:type="numbering" w:customStyle="1" w:styleId="94">
    <w:name w:val="Нет списка9"/>
    <w:next w:val="a2"/>
    <w:semiHidden/>
    <w:rsid w:val="00D27E49"/>
  </w:style>
  <w:style w:type="numbering" w:customStyle="1" w:styleId="153">
    <w:name w:val="Нет списка15"/>
    <w:next w:val="a2"/>
    <w:semiHidden/>
    <w:unhideWhenUsed/>
    <w:rsid w:val="00D27E49"/>
  </w:style>
  <w:style w:type="numbering" w:customStyle="1" w:styleId="253">
    <w:name w:val="Нет списка25"/>
    <w:next w:val="a2"/>
    <w:semiHidden/>
    <w:unhideWhenUsed/>
    <w:rsid w:val="00D27E49"/>
  </w:style>
  <w:style w:type="numbering" w:customStyle="1" w:styleId="341">
    <w:name w:val="Нет списка34"/>
    <w:next w:val="a2"/>
    <w:uiPriority w:val="99"/>
    <w:semiHidden/>
    <w:unhideWhenUsed/>
    <w:rsid w:val="00D27E49"/>
  </w:style>
  <w:style w:type="numbering" w:customStyle="1" w:styleId="115">
    <w:name w:val="Нет списка115"/>
    <w:next w:val="a2"/>
    <w:uiPriority w:val="99"/>
    <w:semiHidden/>
    <w:unhideWhenUsed/>
    <w:rsid w:val="00D27E49"/>
  </w:style>
  <w:style w:type="numbering" w:customStyle="1" w:styleId="214">
    <w:name w:val="Нет списка214"/>
    <w:next w:val="a2"/>
    <w:uiPriority w:val="99"/>
    <w:semiHidden/>
    <w:unhideWhenUsed/>
    <w:rsid w:val="00D27E49"/>
  </w:style>
  <w:style w:type="table" w:customStyle="1" w:styleId="4c">
    <w:name w:val="Сетка таблицы4"/>
    <w:basedOn w:val="a1"/>
    <w:next w:val="afffffff"/>
    <w:rsid w:val="00D27E4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0">
    <w:name w:val="Нет списка44"/>
    <w:next w:val="a2"/>
    <w:uiPriority w:val="99"/>
    <w:semiHidden/>
    <w:unhideWhenUsed/>
    <w:rsid w:val="00D27E49"/>
  </w:style>
  <w:style w:type="numbering" w:customStyle="1" w:styleId="540">
    <w:name w:val="Нет списка54"/>
    <w:next w:val="a2"/>
    <w:uiPriority w:val="99"/>
    <w:semiHidden/>
    <w:unhideWhenUsed/>
    <w:rsid w:val="00D27E49"/>
  </w:style>
  <w:style w:type="numbering" w:customStyle="1" w:styleId="630">
    <w:name w:val="Нет списка63"/>
    <w:next w:val="a2"/>
    <w:semiHidden/>
    <w:rsid w:val="00D27E49"/>
  </w:style>
  <w:style w:type="numbering" w:customStyle="1" w:styleId="1230">
    <w:name w:val="Нет списка123"/>
    <w:next w:val="a2"/>
    <w:uiPriority w:val="99"/>
    <w:semiHidden/>
    <w:unhideWhenUsed/>
    <w:rsid w:val="00D27E49"/>
  </w:style>
  <w:style w:type="numbering" w:customStyle="1" w:styleId="2230">
    <w:name w:val="Нет списка223"/>
    <w:next w:val="a2"/>
    <w:semiHidden/>
    <w:rsid w:val="00D27E49"/>
  </w:style>
  <w:style w:type="numbering" w:customStyle="1" w:styleId="1113">
    <w:name w:val="Нет списка1113"/>
    <w:next w:val="a2"/>
    <w:semiHidden/>
    <w:unhideWhenUsed/>
    <w:rsid w:val="00D27E49"/>
  </w:style>
  <w:style w:type="numbering" w:customStyle="1" w:styleId="2113">
    <w:name w:val="Нет списка2113"/>
    <w:next w:val="a2"/>
    <w:semiHidden/>
    <w:unhideWhenUsed/>
    <w:rsid w:val="00D27E49"/>
  </w:style>
  <w:style w:type="numbering" w:customStyle="1" w:styleId="3130">
    <w:name w:val="Нет списка313"/>
    <w:next w:val="a2"/>
    <w:uiPriority w:val="99"/>
    <w:semiHidden/>
    <w:unhideWhenUsed/>
    <w:rsid w:val="00D27E49"/>
  </w:style>
  <w:style w:type="numbering" w:customStyle="1" w:styleId="11113">
    <w:name w:val="Нет списка11113"/>
    <w:next w:val="a2"/>
    <w:uiPriority w:val="99"/>
    <w:semiHidden/>
    <w:unhideWhenUsed/>
    <w:rsid w:val="00D27E49"/>
  </w:style>
  <w:style w:type="numbering" w:customStyle="1" w:styleId="21113">
    <w:name w:val="Нет списка21113"/>
    <w:next w:val="a2"/>
    <w:uiPriority w:val="99"/>
    <w:semiHidden/>
    <w:unhideWhenUsed/>
    <w:rsid w:val="00D27E49"/>
  </w:style>
  <w:style w:type="numbering" w:customStyle="1" w:styleId="413">
    <w:name w:val="Нет списка413"/>
    <w:next w:val="a2"/>
    <w:uiPriority w:val="99"/>
    <w:semiHidden/>
    <w:unhideWhenUsed/>
    <w:rsid w:val="00D27E49"/>
  </w:style>
  <w:style w:type="numbering" w:customStyle="1" w:styleId="513">
    <w:name w:val="Нет списка513"/>
    <w:next w:val="a2"/>
    <w:uiPriority w:val="99"/>
    <w:semiHidden/>
    <w:unhideWhenUsed/>
    <w:rsid w:val="00D27E49"/>
  </w:style>
  <w:style w:type="numbering" w:customStyle="1" w:styleId="103">
    <w:name w:val="Нет списка10"/>
    <w:next w:val="a2"/>
    <w:semiHidden/>
    <w:rsid w:val="0046470E"/>
  </w:style>
  <w:style w:type="paragraph" w:customStyle="1" w:styleId="ConsTitle">
    <w:name w:val="ConsTitle"/>
    <w:rsid w:val="0046470E"/>
    <w:pPr>
      <w:widowControl w:val="0"/>
      <w:spacing w:after="0" w:line="240" w:lineRule="auto"/>
    </w:pPr>
    <w:rPr>
      <w:rFonts w:ascii="Arial" w:eastAsia="Times New Roman" w:hAnsi="Arial" w:cs="Times New Roman"/>
      <w:b/>
      <w:snapToGrid w:val="0"/>
      <w:sz w:val="16"/>
      <w:szCs w:val="20"/>
    </w:rPr>
  </w:style>
  <w:style w:type="character" w:styleId="afffffff3">
    <w:name w:val="footnote reference"/>
    <w:semiHidden/>
    <w:rsid w:val="0046470E"/>
    <w:rPr>
      <w:vertAlign w:val="superscript"/>
    </w:rPr>
  </w:style>
  <w:style w:type="character" w:customStyle="1" w:styleId="234">
    <w:name w:val="Знак Знак23"/>
    <w:rsid w:val="0046470E"/>
    <w:rPr>
      <w:rFonts w:ascii="Cambria" w:eastAsia="Cambria" w:hAnsi="Cambria" w:cs="Cambria"/>
      <w:b/>
      <w:bCs/>
      <w:caps/>
      <w:sz w:val="28"/>
      <w:szCs w:val="28"/>
      <w:lang w:val="en-US"/>
    </w:rPr>
  </w:style>
  <w:style w:type="character" w:customStyle="1" w:styleId="224">
    <w:name w:val="Знак Знак22"/>
    <w:rsid w:val="0046470E"/>
    <w:rPr>
      <w:rFonts w:ascii="Cambria" w:eastAsia="Cambria" w:hAnsi="Cambria"/>
      <w:b/>
      <w:bCs/>
      <w:iCs/>
      <w:kern w:val="24"/>
      <w:sz w:val="28"/>
      <w:szCs w:val="28"/>
      <w:lang w:val="x-none" w:eastAsia="x-none"/>
    </w:rPr>
  </w:style>
  <w:style w:type="paragraph" w:customStyle="1" w:styleId="affff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46470E"/>
    <w:pPr>
      <w:widowControl/>
      <w:autoSpaceDE/>
      <w:autoSpaceDN/>
      <w:adjustRightInd/>
      <w:spacing w:after="160" w:line="240" w:lineRule="exact"/>
      <w:ind w:firstLine="0"/>
      <w:jc w:val="left"/>
    </w:pPr>
    <w:rPr>
      <w:rFonts w:ascii="Cambria" w:eastAsia="PetersburgCTT" w:hAnsi="Cambria" w:cs="Cambria"/>
      <w:b/>
      <w:sz w:val="28"/>
      <w:lang w:val="en-US" w:eastAsia="en-US"/>
    </w:rPr>
  </w:style>
  <w:style w:type="paragraph" w:customStyle="1" w:styleId="3f">
    <w:name w:val="Без интервала3"/>
    <w:qFormat/>
    <w:rsid w:val="0046470E"/>
    <w:pPr>
      <w:suppressAutoHyphens/>
      <w:spacing w:after="0" w:line="240" w:lineRule="auto"/>
    </w:pPr>
    <w:rPr>
      <w:rFonts w:ascii="MS Mincho" w:eastAsia="Calibri" w:hAnsi="MS Mincho" w:cs="Cambria"/>
      <w:lang w:eastAsia="ar-SA"/>
    </w:rPr>
  </w:style>
  <w:style w:type="character" w:customStyle="1" w:styleId="303">
    <w:name w:val="Знак Знак30"/>
    <w:locked/>
    <w:rsid w:val="0046470E"/>
    <w:rPr>
      <w:rFonts w:ascii="Calibri" w:hAnsi="Calibri" w:cs="Calibri"/>
      <w:b/>
      <w:bCs/>
      <w:i/>
      <w:iCs/>
      <w:sz w:val="28"/>
      <w:szCs w:val="28"/>
      <w:lang w:val="ru-RU" w:eastAsia="ru-RU" w:bidi="ar-SA"/>
    </w:rPr>
  </w:style>
  <w:style w:type="character" w:customStyle="1" w:styleId="163">
    <w:name w:val="Знак Знак16"/>
    <w:locked/>
    <w:rsid w:val="0046470E"/>
    <w:rPr>
      <w:b/>
      <w:bCs/>
      <w:sz w:val="26"/>
      <w:szCs w:val="26"/>
      <w:lang w:val="ru-RU" w:eastAsia="ru-RU" w:bidi="ar-SA"/>
    </w:rPr>
  </w:style>
  <w:style w:type="character" w:customStyle="1" w:styleId="154">
    <w:name w:val="Знак Знак15"/>
    <w:rsid w:val="0046470E"/>
    <w:rPr>
      <w:rFonts w:ascii="Courier New" w:eastAsia="Tahoma" w:hAnsi="Courier New" w:cs="Courier New"/>
      <w:sz w:val="16"/>
      <w:szCs w:val="16"/>
      <w:lang w:eastAsia="ko-KR"/>
    </w:rPr>
  </w:style>
  <w:style w:type="character" w:customStyle="1" w:styleId="203">
    <w:name w:val="Знак Знак20"/>
    <w:rsid w:val="0046470E"/>
    <w:rPr>
      <w:sz w:val="24"/>
      <w:szCs w:val="24"/>
    </w:rPr>
  </w:style>
  <w:style w:type="character" w:customStyle="1" w:styleId="293">
    <w:name w:val="Знак Знак29"/>
    <w:rsid w:val="0046470E"/>
    <w:rPr>
      <w:rFonts w:eastAsia="Tahoma"/>
      <w:b/>
      <w:color w:val="000000"/>
      <w:sz w:val="26"/>
      <w:szCs w:val="26"/>
      <w:lang w:eastAsia="ko-KR"/>
    </w:rPr>
  </w:style>
  <w:style w:type="character" w:customStyle="1" w:styleId="283">
    <w:name w:val="Знак Знак28"/>
    <w:rsid w:val="0046470E"/>
    <w:rPr>
      <w:rFonts w:eastAsia="Tahoma"/>
      <w:b/>
      <w:bCs/>
      <w:sz w:val="26"/>
      <w:szCs w:val="26"/>
      <w:lang w:eastAsia="ko-KR"/>
    </w:rPr>
  </w:style>
  <w:style w:type="character" w:customStyle="1" w:styleId="315">
    <w:name w:val="Знак Знак31"/>
    <w:rsid w:val="0046470E"/>
    <w:rPr>
      <w:b/>
      <w:bCs/>
      <w:sz w:val="22"/>
      <w:szCs w:val="22"/>
    </w:rPr>
  </w:style>
  <w:style w:type="character" w:customStyle="1" w:styleId="273">
    <w:name w:val="Знак Знак27"/>
    <w:rsid w:val="0046470E"/>
    <w:rPr>
      <w:rFonts w:ascii="Arial" w:eastAsia="MS Mincho" w:hAnsi="Arial"/>
      <w:sz w:val="22"/>
      <w:szCs w:val="24"/>
      <w:lang w:val="x-none" w:eastAsia="en-US"/>
    </w:rPr>
  </w:style>
  <w:style w:type="character" w:customStyle="1" w:styleId="263">
    <w:name w:val="Знак Знак26"/>
    <w:rsid w:val="0046470E"/>
    <w:rPr>
      <w:rFonts w:ascii="Arial" w:eastAsia="MS Mincho" w:hAnsi="Arial"/>
      <w:i/>
      <w:sz w:val="22"/>
      <w:szCs w:val="24"/>
      <w:lang w:val="x-none" w:eastAsia="en-US"/>
    </w:rPr>
  </w:style>
  <w:style w:type="character" w:customStyle="1" w:styleId="254">
    <w:name w:val="Знак Знак25"/>
    <w:rsid w:val="0046470E"/>
    <w:rPr>
      <w:rFonts w:ascii="Arial" w:eastAsia="MS Mincho" w:hAnsi="Arial"/>
      <w:i/>
      <w:sz w:val="18"/>
      <w:szCs w:val="24"/>
      <w:lang w:val="x-none" w:eastAsia="en-US"/>
    </w:rPr>
  </w:style>
  <w:style w:type="character" w:customStyle="1" w:styleId="65">
    <w:name w:val="Знак Знак6"/>
    <w:rsid w:val="0046470E"/>
    <w:rPr>
      <w:b/>
      <w:bCs/>
      <w:sz w:val="36"/>
      <w:szCs w:val="36"/>
      <w:lang w:val="ru-RU" w:eastAsia="ru-RU" w:bidi="ar-SA"/>
    </w:rPr>
  </w:style>
  <w:style w:type="character" w:customStyle="1" w:styleId="58">
    <w:name w:val="Знак Знак5"/>
    <w:rsid w:val="0046470E"/>
    <w:rPr>
      <w:sz w:val="24"/>
      <w:szCs w:val="24"/>
      <w:lang w:val="ru-RU" w:eastAsia="ru-RU" w:bidi="ar-SA"/>
    </w:rPr>
  </w:style>
  <w:style w:type="character" w:customStyle="1" w:styleId="215">
    <w:name w:val="Знак Знак21"/>
    <w:rsid w:val="0046470E"/>
    <w:rPr>
      <w:rFonts w:ascii="Calibri" w:hAnsi="Calibri"/>
      <w:lang w:val="en-GB"/>
    </w:rPr>
  </w:style>
  <w:style w:type="character" w:customStyle="1" w:styleId="144">
    <w:name w:val="Знак Знак14"/>
    <w:rsid w:val="0046470E"/>
    <w:rPr>
      <w:sz w:val="24"/>
      <w:szCs w:val="24"/>
      <w:lang w:val="en-AU" w:eastAsia="ru-RU" w:bidi="ar-SA"/>
    </w:rPr>
  </w:style>
  <w:style w:type="character" w:customStyle="1" w:styleId="134">
    <w:name w:val="Знак Знак13"/>
    <w:rsid w:val="0046470E"/>
    <w:rPr>
      <w:b/>
      <w:bCs/>
      <w:sz w:val="28"/>
      <w:szCs w:val="17"/>
    </w:rPr>
  </w:style>
  <w:style w:type="character" w:customStyle="1" w:styleId="173">
    <w:name w:val="Знак Знак17"/>
    <w:rsid w:val="0046470E"/>
    <w:rPr>
      <w:b/>
      <w:sz w:val="28"/>
    </w:rPr>
  </w:style>
  <w:style w:type="character" w:customStyle="1" w:styleId="193">
    <w:name w:val="Знак Знак19"/>
    <w:rsid w:val="0046470E"/>
    <w:rPr>
      <w:sz w:val="28"/>
      <w:lang w:val="x-none"/>
    </w:rPr>
  </w:style>
  <w:style w:type="character" w:customStyle="1" w:styleId="3f0">
    <w:name w:val="Знак Знак3"/>
    <w:rsid w:val="0046470E"/>
    <w:rPr>
      <w:sz w:val="24"/>
      <w:szCs w:val="24"/>
      <w:lang w:val="ru-RU" w:eastAsia="ru-RU" w:bidi="ar-SA"/>
    </w:rPr>
  </w:style>
  <w:style w:type="character" w:customStyle="1" w:styleId="183">
    <w:name w:val="Знак Знак18"/>
    <w:rsid w:val="0046470E"/>
    <w:rPr>
      <w:rFonts w:eastAsia="MS Mincho"/>
      <w:sz w:val="16"/>
      <w:szCs w:val="16"/>
    </w:rPr>
  </w:style>
  <w:style w:type="character" w:customStyle="1" w:styleId="124">
    <w:name w:val="Знак Знак12"/>
    <w:rsid w:val="0046470E"/>
    <w:rPr>
      <w:sz w:val="28"/>
      <w:szCs w:val="24"/>
      <w:lang w:eastAsia="en-US"/>
    </w:rPr>
  </w:style>
  <w:style w:type="character" w:customStyle="1" w:styleId="244">
    <w:name w:val="Знак Знак24"/>
    <w:rsid w:val="0046470E"/>
    <w:rPr>
      <w:sz w:val="24"/>
      <w:szCs w:val="24"/>
    </w:rPr>
  </w:style>
  <w:style w:type="character" w:customStyle="1" w:styleId="116">
    <w:name w:val="Знак Знак11"/>
    <w:rsid w:val="0046470E"/>
    <w:rPr>
      <w:rFonts w:ascii="Verdana" w:hAnsi="Verdana"/>
      <w:szCs w:val="24"/>
    </w:rPr>
  </w:style>
  <w:style w:type="character" w:customStyle="1" w:styleId="2f3">
    <w:name w:val="Знак Знак2"/>
    <w:rsid w:val="0046470E"/>
    <w:rPr>
      <w:rFonts w:ascii="SimSun" w:hAnsi="SimSun" w:cs="SimSun"/>
      <w:sz w:val="16"/>
      <w:szCs w:val="16"/>
      <w:lang w:val="ru-RU" w:eastAsia="ru-RU" w:bidi="ar-SA"/>
    </w:rPr>
  </w:style>
  <w:style w:type="character" w:customStyle="1" w:styleId="104">
    <w:name w:val="Знак Знак10"/>
    <w:rsid w:val="0046470E"/>
  </w:style>
  <w:style w:type="character" w:customStyle="1" w:styleId="1f5">
    <w:name w:val="Знак Знак1"/>
    <w:rsid w:val="0046470E"/>
    <w:rPr>
      <w:lang w:val="ru-RU" w:eastAsia="ru-RU" w:bidi="ar-SA"/>
    </w:rPr>
  </w:style>
  <w:style w:type="character" w:customStyle="1" w:styleId="95">
    <w:name w:val="Знак Знак9"/>
    <w:rsid w:val="0046470E"/>
    <w:rPr>
      <w:b/>
      <w:bCs/>
    </w:rPr>
  </w:style>
  <w:style w:type="character" w:customStyle="1" w:styleId="afffffff5">
    <w:name w:val="Знак Знак"/>
    <w:rsid w:val="0046470E"/>
    <w:rPr>
      <w:b/>
      <w:bCs/>
      <w:lang w:val="ru-RU" w:eastAsia="ru-RU" w:bidi="ar-SA"/>
    </w:rPr>
  </w:style>
  <w:style w:type="paragraph" w:customStyle="1" w:styleId="afffffff6">
    <w:name w:val="Знак"/>
    <w:basedOn w:val="a"/>
    <w:rsid w:val="0046470E"/>
    <w:pPr>
      <w:widowControl/>
      <w:autoSpaceDE/>
      <w:autoSpaceDN/>
      <w:adjustRightInd/>
      <w:ind w:firstLine="0"/>
      <w:jc w:val="left"/>
    </w:pPr>
    <w:rPr>
      <w:rFonts w:ascii="Calibri" w:eastAsia="Cambria" w:hAnsi="Calibri" w:cs="Calibri"/>
      <w:sz w:val="20"/>
      <w:szCs w:val="20"/>
      <w:lang w:val="en-US" w:eastAsia="en-US"/>
    </w:rPr>
  </w:style>
  <w:style w:type="character" w:customStyle="1" w:styleId="85">
    <w:name w:val="Знак Знак8"/>
    <w:rsid w:val="0046470E"/>
    <w:rPr>
      <w:rFonts w:ascii="Verdana" w:hAnsi="Verdana" w:cs="Verdana"/>
      <w:sz w:val="16"/>
      <w:szCs w:val="16"/>
      <w:lang w:eastAsia="ar-SA"/>
    </w:rPr>
  </w:style>
  <w:style w:type="character" w:customStyle="1" w:styleId="4d">
    <w:name w:val="Знак Знак4"/>
    <w:rsid w:val="0046470E"/>
    <w:rPr>
      <w:rFonts w:eastAsia="Cambria"/>
      <w:sz w:val="24"/>
      <w:szCs w:val="24"/>
      <w:lang w:val="en-AU"/>
    </w:rPr>
  </w:style>
  <w:style w:type="character" w:customStyle="1" w:styleId="75">
    <w:name w:val="Знак Знак7"/>
    <w:rsid w:val="0046470E"/>
  </w:style>
  <w:style w:type="paragraph" w:customStyle="1" w:styleId="4e">
    <w:name w:val="Основной текст4"/>
    <w:rsid w:val="0046470E"/>
    <w:pPr>
      <w:spacing w:after="0" w:line="240" w:lineRule="auto"/>
      <w:ind w:firstLine="709"/>
      <w:jc w:val="both"/>
    </w:pPr>
    <w:rPr>
      <w:rFonts w:ascii="MS Mincho" w:eastAsia="MS Mincho" w:hAnsi="MS Mincho" w:cs="Cambria"/>
      <w:sz w:val="24"/>
      <w:lang w:eastAsia="en-US"/>
    </w:rPr>
  </w:style>
  <w:style w:type="paragraph" w:customStyle="1" w:styleId="4f">
    <w:name w:val="Обычный4"/>
    <w:rsid w:val="0046470E"/>
    <w:pPr>
      <w:spacing w:after="0" w:line="240" w:lineRule="auto"/>
      <w:jc w:val="center"/>
    </w:pPr>
    <w:rPr>
      <w:rFonts w:ascii="Cambria" w:eastAsia="Cambria" w:hAnsi="Cambria" w:cs="Cambria"/>
      <w:sz w:val="20"/>
      <w:szCs w:val="20"/>
    </w:rPr>
  </w:style>
  <w:style w:type="numbering" w:customStyle="1" w:styleId="164">
    <w:name w:val="Нет списка16"/>
    <w:next w:val="a2"/>
    <w:semiHidden/>
    <w:unhideWhenUsed/>
    <w:rsid w:val="0046470E"/>
  </w:style>
  <w:style w:type="numbering" w:customStyle="1" w:styleId="264">
    <w:name w:val="Нет списка26"/>
    <w:next w:val="a2"/>
    <w:semiHidden/>
    <w:unhideWhenUsed/>
    <w:rsid w:val="0046470E"/>
  </w:style>
  <w:style w:type="numbering" w:customStyle="1" w:styleId="351">
    <w:name w:val="Нет списка35"/>
    <w:next w:val="a2"/>
    <w:uiPriority w:val="99"/>
    <w:semiHidden/>
    <w:unhideWhenUsed/>
    <w:rsid w:val="0046470E"/>
  </w:style>
  <w:style w:type="numbering" w:customStyle="1" w:styleId="1160">
    <w:name w:val="Нет списка116"/>
    <w:next w:val="a2"/>
    <w:uiPriority w:val="99"/>
    <w:semiHidden/>
    <w:unhideWhenUsed/>
    <w:rsid w:val="0046470E"/>
  </w:style>
  <w:style w:type="numbering" w:customStyle="1" w:styleId="2150">
    <w:name w:val="Нет списка215"/>
    <w:next w:val="a2"/>
    <w:uiPriority w:val="99"/>
    <w:semiHidden/>
    <w:unhideWhenUsed/>
    <w:rsid w:val="0046470E"/>
  </w:style>
  <w:style w:type="table" w:customStyle="1" w:styleId="59">
    <w:name w:val="Сетка таблицы5"/>
    <w:basedOn w:val="a1"/>
    <w:next w:val="afffffff"/>
    <w:rsid w:val="0046470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0">
    <w:name w:val="Нет списка45"/>
    <w:next w:val="a2"/>
    <w:uiPriority w:val="99"/>
    <w:semiHidden/>
    <w:unhideWhenUsed/>
    <w:rsid w:val="0046470E"/>
  </w:style>
  <w:style w:type="numbering" w:customStyle="1" w:styleId="550">
    <w:name w:val="Нет списка55"/>
    <w:next w:val="a2"/>
    <w:uiPriority w:val="99"/>
    <w:semiHidden/>
    <w:unhideWhenUsed/>
    <w:rsid w:val="0046470E"/>
  </w:style>
  <w:style w:type="numbering" w:customStyle="1" w:styleId="640">
    <w:name w:val="Нет списка64"/>
    <w:next w:val="a2"/>
    <w:semiHidden/>
    <w:rsid w:val="0046470E"/>
  </w:style>
  <w:style w:type="numbering" w:customStyle="1" w:styleId="1240">
    <w:name w:val="Нет списка124"/>
    <w:next w:val="a2"/>
    <w:uiPriority w:val="99"/>
    <w:semiHidden/>
    <w:unhideWhenUsed/>
    <w:rsid w:val="0046470E"/>
  </w:style>
  <w:style w:type="numbering" w:customStyle="1" w:styleId="2240">
    <w:name w:val="Нет списка224"/>
    <w:next w:val="a2"/>
    <w:semiHidden/>
    <w:rsid w:val="0046470E"/>
  </w:style>
  <w:style w:type="numbering" w:customStyle="1" w:styleId="1114">
    <w:name w:val="Нет списка1114"/>
    <w:next w:val="a2"/>
    <w:semiHidden/>
    <w:unhideWhenUsed/>
    <w:rsid w:val="0046470E"/>
  </w:style>
  <w:style w:type="numbering" w:customStyle="1" w:styleId="2114">
    <w:name w:val="Нет списка2114"/>
    <w:next w:val="a2"/>
    <w:semiHidden/>
    <w:unhideWhenUsed/>
    <w:rsid w:val="0046470E"/>
  </w:style>
  <w:style w:type="numbering" w:customStyle="1" w:styleId="3140">
    <w:name w:val="Нет списка314"/>
    <w:next w:val="a2"/>
    <w:uiPriority w:val="99"/>
    <w:semiHidden/>
    <w:unhideWhenUsed/>
    <w:rsid w:val="0046470E"/>
  </w:style>
  <w:style w:type="numbering" w:customStyle="1" w:styleId="11114">
    <w:name w:val="Нет списка11114"/>
    <w:next w:val="a2"/>
    <w:uiPriority w:val="99"/>
    <w:semiHidden/>
    <w:unhideWhenUsed/>
    <w:rsid w:val="0046470E"/>
  </w:style>
  <w:style w:type="numbering" w:customStyle="1" w:styleId="21114">
    <w:name w:val="Нет списка21114"/>
    <w:next w:val="a2"/>
    <w:uiPriority w:val="99"/>
    <w:semiHidden/>
    <w:unhideWhenUsed/>
    <w:rsid w:val="0046470E"/>
  </w:style>
  <w:style w:type="numbering" w:customStyle="1" w:styleId="414">
    <w:name w:val="Нет списка414"/>
    <w:next w:val="a2"/>
    <w:uiPriority w:val="99"/>
    <w:semiHidden/>
    <w:unhideWhenUsed/>
    <w:rsid w:val="0046470E"/>
  </w:style>
  <w:style w:type="numbering" w:customStyle="1" w:styleId="514">
    <w:name w:val="Нет списка514"/>
    <w:next w:val="a2"/>
    <w:uiPriority w:val="99"/>
    <w:semiHidden/>
    <w:unhideWhenUsed/>
    <w:rsid w:val="0046470E"/>
  </w:style>
  <w:style w:type="paragraph" w:customStyle="1" w:styleId="s1">
    <w:name w:val="s_1"/>
    <w:basedOn w:val="a"/>
    <w:rsid w:val="0046470E"/>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paragraph" w:customStyle="1" w:styleId="s16">
    <w:name w:val="s_16"/>
    <w:basedOn w:val="a"/>
    <w:rsid w:val="0046470E"/>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character" w:styleId="afffffff7">
    <w:name w:val="Emphasis"/>
    <w:uiPriority w:val="20"/>
    <w:qFormat/>
    <w:rsid w:val="0046470E"/>
    <w:rPr>
      <w:i/>
      <w:iCs/>
    </w:rPr>
  </w:style>
  <w:style w:type="numbering" w:customStyle="1" w:styleId="174">
    <w:name w:val="Нет списка17"/>
    <w:next w:val="a2"/>
    <w:semiHidden/>
    <w:rsid w:val="0046470E"/>
  </w:style>
  <w:style w:type="numbering" w:customStyle="1" w:styleId="184">
    <w:name w:val="Нет списка18"/>
    <w:next w:val="a2"/>
    <w:semiHidden/>
    <w:unhideWhenUsed/>
    <w:rsid w:val="0046470E"/>
  </w:style>
  <w:style w:type="numbering" w:customStyle="1" w:styleId="274">
    <w:name w:val="Нет списка27"/>
    <w:next w:val="a2"/>
    <w:semiHidden/>
    <w:unhideWhenUsed/>
    <w:rsid w:val="0046470E"/>
  </w:style>
  <w:style w:type="numbering" w:customStyle="1" w:styleId="361">
    <w:name w:val="Нет списка36"/>
    <w:next w:val="a2"/>
    <w:uiPriority w:val="99"/>
    <w:semiHidden/>
    <w:unhideWhenUsed/>
    <w:rsid w:val="0046470E"/>
  </w:style>
  <w:style w:type="numbering" w:customStyle="1" w:styleId="117">
    <w:name w:val="Нет списка117"/>
    <w:next w:val="a2"/>
    <w:uiPriority w:val="99"/>
    <w:semiHidden/>
    <w:unhideWhenUsed/>
    <w:rsid w:val="0046470E"/>
  </w:style>
  <w:style w:type="numbering" w:customStyle="1" w:styleId="216">
    <w:name w:val="Нет списка216"/>
    <w:next w:val="a2"/>
    <w:uiPriority w:val="99"/>
    <w:semiHidden/>
    <w:unhideWhenUsed/>
    <w:rsid w:val="0046470E"/>
  </w:style>
  <w:style w:type="table" w:customStyle="1" w:styleId="66">
    <w:name w:val="Сетка таблицы6"/>
    <w:basedOn w:val="a1"/>
    <w:next w:val="afffffff"/>
    <w:rsid w:val="0046470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0">
    <w:name w:val="Нет списка46"/>
    <w:next w:val="a2"/>
    <w:uiPriority w:val="99"/>
    <w:semiHidden/>
    <w:unhideWhenUsed/>
    <w:rsid w:val="0046470E"/>
  </w:style>
  <w:style w:type="numbering" w:customStyle="1" w:styleId="560">
    <w:name w:val="Нет списка56"/>
    <w:next w:val="a2"/>
    <w:uiPriority w:val="99"/>
    <w:semiHidden/>
    <w:unhideWhenUsed/>
    <w:rsid w:val="0046470E"/>
  </w:style>
  <w:style w:type="numbering" w:customStyle="1" w:styleId="650">
    <w:name w:val="Нет списка65"/>
    <w:next w:val="a2"/>
    <w:semiHidden/>
    <w:rsid w:val="0046470E"/>
  </w:style>
  <w:style w:type="numbering" w:customStyle="1" w:styleId="125">
    <w:name w:val="Нет списка125"/>
    <w:next w:val="a2"/>
    <w:uiPriority w:val="99"/>
    <w:semiHidden/>
    <w:unhideWhenUsed/>
    <w:rsid w:val="0046470E"/>
  </w:style>
  <w:style w:type="numbering" w:customStyle="1" w:styleId="225">
    <w:name w:val="Нет списка225"/>
    <w:next w:val="a2"/>
    <w:semiHidden/>
    <w:rsid w:val="0046470E"/>
  </w:style>
  <w:style w:type="numbering" w:customStyle="1" w:styleId="1115">
    <w:name w:val="Нет списка1115"/>
    <w:next w:val="a2"/>
    <w:semiHidden/>
    <w:unhideWhenUsed/>
    <w:rsid w:val="0046470E"/>
  </w:style>
  <w:style w:type="numbering" w:customStyle="1" w:styleId="2115">
    <w:name w:val="Нет списка2115"/>
    <w:next w:val="a2"/>
    <w:semiHidden/>
    <w:unhideWhenUsed/>
    <w:rsid w:val="0046470E"/>
  </w:style>
  <w:style w:type="numbering" w:customStyle="1" w:styleId="3150">
    <w:name w:val="Нет списка315"/>
    <w:next w:val="a2"/>
    <w:uiPriority w:val="99"/>
    <w:semiHidden/>
    <w:unhideWhenUsed/>
    <w:rsid w:val="0046470E"/>
  </w:style>
  <w:style w:type="numbering" w:customStyle="1" w:styleId="11115">
    <w:name w:val="Нет списка11115"/>
    <w:next w:val="a2"/>
    <w:uiPriority w:val="99"/>
    <w:semiHidden/>
    <w:unhideWhenUsed/>
    <w:rsid w:val="0046470E"/>
  </w:style>
  <w:style w:type="numbering" w:customStyle="1" w:styleId="21115">
    <w:name w:val="Нет списка21115"/>
    <w:next w:val="a2"/>
    <w:uiPriority w:val="99"/>
    <w:semiHidden/>
    <w:unhideWhenUsed/>
    <w:rsid w:val="0046470E"/>
  </w:style>
  <w:style w:type="numbering" w:customStyle="1" w:styleId="415">
    <w:name w:val="Нет списка415"/>
    <w:next w:val="a2"/>
    <w:uiPriority w:val="99"/>
    <w:semiHidden/>
    <w:unhideWhenUsed/>
    <w:rsid w:val="0046470E"/>
  </w:style>
  <w:style w:type="numbering" w:customStyle="1" w:styleId="515">
    <w:name w:val="Нет списка515"/>
    <w:next w:val="a2"/>
    <w:uiPriority w:val="99"/>
    <w:semiHidden/>
    <w:unhideWhenUsed/>
    <w:rsid w:val="0046470E"/>
  </w:style>
  <w:style w:type="numbering" w:customStyle="1" w:styleId="194">
    <w:name w:val="Нет списка19"/>
    <w:next w:val="a2"/>
    <w:uiPriority w:val="99"/>
    <w:semiHidden/>
    <w:unhideWhenUsed/>
    <w:rsid w:val="00196B1E"/>
  </w:style>
  <w:style w:type="paragraph" w:customStyle="1" w:styleId="afffffff8">
    <w:name w:val="Информация о версии"/>
    <w:basedOn w:val="affff6"/>
    <w:next w:val="a"/>
    <w:uiPriority w:val="99"/>
    <w:rsid w:val="00196B1E"/>
    <w:pPr>
      <w:shd w:val="clear" w:color="auto" w:fill="auto"/>
      <w:ind w:left="170"/>
    </w:pPr>
    <w:rPr>
      <w:rFonts w:ascii="Times New Roman CYR" w:eastAsiaTheme="minorEastAsia" w:hAnsi="Times New Roman CYR" w:cs="Times New Roman CYR"/>
      <w:i/>
      <w:iCs/>
    </w:rPr>
  </w:style>
  <w:style w:type="numbering" w:customStyle="1" w:styleId="204">
    <w:name w:val="Нет списка20"/>
    <w:next w:val="a2"/>
    <w:uiPriority w:val="99"/>
    <w:semiHidden/>
    <w:unhideWhenUsed/>
    <w:rsid w:val="00762753"/>
  </w:style>
  <w:style w:type="paragraph" w:customStyle="1" w:styleId="afffffff9">
    <w:name w:val="Сноска"/>
    <w:basedOn w:val="a"/>
    <w:next w:val="a"/>
    <w:uiPriority w:val="99"/>
    <w:rsid w:val="00762753"/>
    <w:rPr>
      <w:rFonts w:ascii="Times New Roman CYR" w:hAnsi="Times New Roman CYR" w:cs="Times New Roman CY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page number" w:uiPriority="0"/>
    <w:lsdException w:name="endnote tex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annotation subjec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a"/>
    <w:next w:val="a"/>
    <w:link w:val="20"/>
    <w:uiPriority w:val="99"/>
    <w:qFormat/>
    <w:rsid w:val="00716FB0"/>
    <w:pPr>
      <w:keepNext/>
      <w:widowControl/>
      <w:autoSpaceDE/>
      <w:autoSpaceDN/>
      <w:adjustRightInd/>
      <w:spacing w:before="240" w:after="60"/>
      <w:ind w:firstLine="0"/>
      <w:jc w:val="left"/>
      <w:outlineLvl w:val="1"/>
    </w:pPr>
    <w:rPr>
      <w:rFonts w:ascii="Calibri" w:eastAsia="Cambria" w:hAnsi="Calibri" w:cs="Times New Roman"/>
      <w:b/>
      <w:bCs/>
      <w:i/>
      <w:iCs/>
      <w:sz w:val="28"/>
      <w:szCs w:val="28"/>
      <w:lang w:val="x-none" w:eastAsia="x-none"/>
    </w:rPr>
  </w:style>
  <w:style w:type="paragraph" w:styleId="3">
    <w:name w:val="heading 3"/>
    <w:aliases w:val="H3,&quot;Сапфир&quot;"/>
    <w:basedOn w:val="a"/>
    <w:next w:val="a"/>
    <w:link w:val="30"/>
    <w:uiPriority w:val="99"/>
    <w:qFormat/>
    <w:rsid w:val="00716FB0"/>
    <w:pPr>
      <w:keepNext/>
      <w:widowControl/>
      <w:numPr>
        <w:ilvl w:val="2"/>
        <w:numId w:val="2"/>
      </w:numPr>
      <w:suppressAutoHyphens/>
      <w:autoSpaceDE/>
      <w:autoSpaceDN/>
      <w:adjustRightInd/>
      <w:spacing w:before="240" w:after="120"/>
      <w:jc w:val="left"/>
      <w:outlineLvl w:val="2"/>
    </w:pPr>
    <w:rPr>
      <w:rFonts w:ascii="MS Mincho" w:eastAsia="MS Mincho" w:hAnsi="MS Mincho" w:cs="Times New Roman"/>
      <w:b/>
      <w:sz w:val="28"/>
      <w:lang w:val="x-none" w:eastAsia="en-US"/>
    </w:rPr>
  </w:style>
  <w:style w:type="paragraph" w:styleId="4">
    <w:name w:val="heading 4"/>
    <w:basedOn w:val="a"/>
    <w:next w:val="a"/>
    <w:link w:val="40"/>
    <w:uiPriority w:val="99"/>
    <w:qFormat/>
    <w:rsid w:val="00716FB0"/>
    <w:pPr>
      <w:keepNext/>
      <w:widowControl/>
      <w:autoSpaceDE/>
      <w:autoSpaceDN/>
      <w:adjustRightInd/>
      <w:ind w:firstLine="0"/>
      <w:jc w:val="center"/>
      <w:outlineLvl w:val="3"/>
    </w:pPr>
    <w:rPr>
      <w:rFonts w:ascii="Cambria" w:eastAsia="Tahoma" w:hAnsi="Cambria" w:cs="Times New Roman"/>
      <w:b/>
      <w:color w:val="000000"/>
      <w:sz w:val="26"/>
      <w:szCs w:val="26"/>
      <w:lang w:val="x-none" w:eastAsia="ko-KR"/>
    </w:rPr>
  </w:style>
  <w:style w:type="paragraph" w:styleId="5">
    <w:name w:val="heading 5"/>
    <w:basedOn w:val="a"/>
    <w:next w:val="a"/>
    <w:link w:val="50"/>
    <w:qFormat/>
    <w:rsid w:val="00716FB0"/>
    <w:pPr>
      <w:keepNext/>
      <w:widowControl/>
      <w:autoSpaceDE/>
      <w:autoSpaceDN/>
      <w:adjustRightInd/>
      <w:ind w:firstLine="0"/>
      <w:jc w:val="center"/>
      <w:outlineLvl w:val="4"/>
    </w:pPr>
    <w:rPr>
      <w:rFonts w:ascii="Cambria" w:eastAsia="Tahoma" w:hAnsi="Cambria" w:cs="Times New Roman"/>
      <w:b/>
      <w:bCs/>
      <w:sz w:val="26"/>
      <w:szCs w:val="26"/>
      <w:lang w:val="x-none" w:eastAsia="ko-KR"/>
    </w:rPr>
  </w:style>
  <w:style w:type="paragraph" w:styleId="6">
    <w:name w:val="heading 6"/>
    <w:aliases w:val="H6"/>
    <w:basedOn w:val="a"/>
    <w:next w:val="a"/>
    <w:link w:val="60"/>
    <w:qFormat/>
    <w:rsid w:val="00716FB0"/>
    <w:pPr>
      <w:widowControl/>
      <w:numPr>
        <w:ilvl w:val="5"/>
        <w:numId w:val="2"/>
      </w:numPr>
      <w:autoSpaceDE/>
      <w:autoSpaceDN/>
      <w:adjustRightInd/>
      <w:spacing w:before="240" w:after="60"/>
      <w:outlineLvl w:val="5"/>
    </w:pPr>
    <w:rPr>
      <w:rFonts w:eastAsia="MS Mincho" w:cs="Times New Roman"/>
      <w:i/>
      <w:sz w:val="22"/>
      <w:lang w:val="x-none" w:eastAsia="en-US"/>
    </w:rPr>
  </w:style>
  <w:style w:type="paragraph" w:styleId="7">
    <w:name w:val="heading 7"/>
    <w:basedOn w:val="a"/>
    <w:next w:val="a"/>
    <w:link w:val="70"/>
    <w:qFormat/>
    <w:rsid w:val="00716FB0"/>
    <w:pPr>
      <w:widowControl/>
      <w:numPr>
        <w:ilvl w:val="6"/>
        <w:numId w:val="2"/>
      </w:numPr>
      <w:autoSpaceDE/>
      <w:autoSpaceDN/>
      <w:adjustRightInd/>
      <w:spacing w:before="240" w:after="60"/>
      <w:outlineLvl w:val="6"/>
    </w:pPr>
    <w:rPr>
      <w:rFonts w:eastAsia="MS Mincho" w:cs="Times New Roman"/>
      <w:sz w:val="22"/>
      <w:lang w:val="x-none" w:eastAsia="en-US"/>
    </w:rPr>
  </w:style>
  <w:style w:type="paragraph" w:styleId="8">
    <w:name w:val="heading 8"/>
    <w:basedOn w:val="a"/>
    <w:next w:val="a"/>
    <w:link w:val="80"/>
    <w:qFormat/>
    <w:rsid w:val="00716FB0"/>
    <w:pPr>
      <w:widowControl/>
      <w:numPr>
        <w:ilvl w:val="7"/>
        <w:numId w:val="2"/>
      </w:numPr>
      <w:autoSpaceDE/>
      <w:autoSpaceDN/>
      <w:adjustRightInd/>
      <w:spacing w:before="240" w:after="60"/>
      <w:outlineLvl w:val="7"/>
    </w:pPr>
    <w:rPr>
      <w:rFonts w:eastAsia="MS Mincho" w:cs="Times New Roman"/>
      <w:i/>
      <w:sz w:val="22"/>
      <w:lang w:val="x-none" w:eastAsia="en-US"/>
    </w:rPr>
  </w:style>
  <w:style w:type="paragraph" w:styleId="9">
    <w:name w:val="heading 9"/>
    <w:basedOn w:val="a"/>
    <w:next w:val="a"/>
    <w:link w:val="90"/>
    <w:qFormat/>
    <w:rsid w:val="00716FB0"/>
    <w:pPr>
      <w:widowControl/>
      <w:numPr>
        <w:ilvl w:val="8"/>
        <w:numId w:val="2"/>
      </w:numPr>
      <w:autoSpaceDE/>
      <w:autoSpaceDN/>
      <w:adjustRightInd/>
      <w:spacing w:before="240" w:after="60"/>
      <w:outlineLvl w:val="8"/>
    </w:pPr>
    <w:rPr>
      <w:rFonts w:eastAsia="MS Mincho" w:cs="Times New Roman"/>
      <w:i/>
      <w:sz w:val="18"/>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bCs/>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Нормальный (таблица)"/>
    <w:basedOn w:val="a"/>
    <w:next w:val="a"/>
    <w:uiPriority w:val="99"/>
    <w:pPr>
      <w:ind w:firstLine="0"/>
    </w:pPr>
  </w:style>
  <w:style w:type="paragraph" w:customStyle="1" w:styleId="a6">
    <w:name w:val="Прижатый влево"/>
    <w:basedOn w:val="a"/>
    <w:next w:val="a"/>
    <w:uiPriority w:val="99"/>
    <w:pPr>
      <w:ind w:firstLine="0"/>
      <w:jc w:val="left"/>
    </w:pPr>
  </w:style>
  <w:style w:type="character" w:customStyle="1" w:styleId="a7">
    <w:name w:val="Цветовое выделение для Текст"/>
    <w:uiPriority w:val="99"/>
  </w:style>
  <w:style w:type="paragraph" w:styleId="a8">
    <w:name w:val="Balloon Text"/>
    <w:basedOn w:val="a"/>
    <w:link w:val="a9"/>
    <w:uiPriority w:val="99"/>
    <w:unhideWhenUsed/>
    <w:rsid w:val="004C3A54"/>
    <w:rPr>
      <w:rFonts w:ascii="Tahoma" w:hAnsi="Tahoma" w:cs="Tahoma"/>
      <w:sz w:val="16"/>
      <w:szCs w:val="16"/>
    </w:rPr>
  </w:style>
  <w:style w:type="character" w:customStyle="1" w:styleId="a9">
    <w:name w:val="Текст выноски Знак"/>
    <w:basedOn w:val="a0"/>
    <w:link w:val="a8"/>
    <w:uiPriority w:val="99"/>
    <w:rsid w:val="004C3A54"/>
    <w:rPr>
      <w:rFonts w:ascii="Tahoma" w:hAnsi="Tahoma" w:cs="Tahoma"/>
      <w:sz w:val="16"/>
      <w:szCs w:val="16"/>
    </w:rPr>
  </w:style>
  <w:style w:type="character" w:styleId="aa">
    <w:name w:val="Hyperlink"/>
    <w:basedOn w:val="a0"/>
    <w:uiPriority w:val="99"/>
    <w:unhideWhenUsed/>
    <w:rsid w:val="0044639F"/>
    <w:rPr>
      <w:color w:val="0000FF"/>
      <w:u w:val="single"/>
    </w:rPr>
  </w:style>
  <w:style w:type="paragraph" w:customStyle="1" w:styleId="ConsPlusCell">
    <w:name w:val="ConsPlusCell"/>
    <w:link w:val="ConsPlusCell0"/>
    <w:rsid w:val="007A7252"/>
    <w:pPr>
      <w:widowControl w:val="0"/>
      <w:autoSpaceDE w:val="0"/>
      <w:autoSpaceDN w:val="0"/>
      <w:adjustRightInd w:val="0"/>
      <w:spacing w:after="0" w:line="240" w:lineRule="auto"/>
    </w:pPr>
    <w:rPr>
      <w:rFonts w:ascii="Calibri" w:eastAsia="Calibri" w:hAnsi="Calibri" w:cs="Calibri"/>
    </w:rPr>
  </w:style>
  <w:style w:type="character" w:customStyle="1" w:styleId="ConsPlusCell0">
    <w:name w:val="ConsPlusCell Знак"/>
    <w:link w:val="ConsPlusCell"/>
    <w:rsid w:val="007A7252"/>
    <w:rPr>
      <w:rFonts w:ascii="Calibri" w:eastAsia="Calibri" w:hAnsi="Calibri" w:cs="Calibri"/>
    </w:rPr>
  </w:style>
  <w:style w:type="character" w:customStyle="1" w:styleId="20">
    <w:name w:val="Заголовок 2 Знак"/>
    <w:basedOn w:val="a0"/>
    <w:link w:val="2"/>
    <w:uiPriority w:val="99"/>
    <w:rsid w:val="00716FB0"/>
    <w:rPr>
      <w:rFonts w:ascii="Calibri" w:eastAsia="Cambria" w:hAnsi="Calibri" w:cs="Times New Roman"/>
      <w:b/>
      <w:bCs/>
      <w:i/>
      <w:iCs/>
      <w:sz w:val="28"/>
      <w:szCs w:val="28"/>
      <w:lang w:val="x-none" w:eastAsia="x-none"/>
    </w:rPr>
  </w:style>
  <w:style w:type="character" w:customStyle="1" w:styleId="30">
    <w:name w:val="Заголовок 3 Знак"/>
    <w:aliases w:val="H3 Знак2,&quot;Сапфир&quot; Знак1"/>
    <w:basedOn w:val="a0"/>
    <w:link w:val="3"/>
    <w:uiPriority w:val="99"/>
    <w:rsid w:val="00716FB0"/>
    <w:rPr>
      <w:rFonts w:ascii="MS Mincho" w:eastAsia="MS Mincho" w:hAnsi="MS Mincho" w:cs="Times New Roman"/>
      <w:b/>
      <w:sz w:val="28"/>
      <w:szCs w:val="24"/>
      <w:lang w:val="x-none" w:eastAsia="en-US"/>
    </w:rPr>
  </w:style>
  <w:style w:type="character" w:customStyle="1" w:styleId="40">
    <w:name w:val="Заголовок 4 Знак"/>
    <w:basedOn w:val="a0"/>
    <w:link w:val="4"/>
    <w:uiPriority w:val="99"/>
    <w:rsid w:val="00716FB0"/>
    <w:rPr>
      <w:rFonts w:ascii="Cambria" w:eastAsia="Tahoma" w:hAnsi="Cambria" w:cs="Times New Roman"/>
      <w:b/>
      <w:color w:val="000000"/>
      <w:sz w:val="26"/>
      <w:szCs w:val="26"/>
      <w:lang w:val="x-none" w:eastAsia="ko-KR"/>
    </w:rPr>
  </w:style>
  <w:style w:type="character" w:customStyle="1" w:styleId="50">
    <w:name w:val="Заголовок 5 Знак"/>
    <w:basedOn w:val="a0"/>
    <w:link w:val="5"/>
    <w:rsid w:val="00716FB0"/>
    <w:rPr>
      <w:rFonts w:ascii="Cambria" w:eastAsia="Tahoma" w:hAnsi="Cambria" w:cs="Times New Roman"/>
      <w:b/>
      <w:bCs/>
      <w:sz w:val="26"/>
      <w:szCs w:val="26"/>
      <w:lang w:val="x-none" w:eastAsia="ko-KR"/>
    </w:rPr>
  </w:style>
  <w:style w:type="character" w:customStyle="1" w:styleId="60">
    <w:name w:val="Заголовок 6 Знак"/>
    <w:aliases w:val="H6 Знак1"/>
    <w:basedOn w:val="a0"/>
    <w:link w:val="6"/>
    <w:rsid w:val="00716FB0"/>
    <w:rPr>
      <w:rFonts w:ascii="Arial" w:eastAsia="MS Mincho" w:hAnsi="Arial" w:cs="Times New Roman"/>
      <w:i/>
      <w:szCs w:val="24"/>
      <w:lang w:val="x-none" w:eastAsia="en-US"/>
    </w:rPr>
  </w:style>
  <w:style w:type="character" w:customStyle="1" w:styleId="70">
    <w:name w:val="Заголовок 7 Знак"/>
    <w:basedOn w:val="a0"/>
    <w:link w:val="7"/>
    <w:rsid w:val="00716FB0"/>
    <w:rPr>
      <w:rFonts w:ascii="Arial" w:eastAsia="MS Mincho" w:hAnsi="Arial" w:cs="Times New Roman"/>
      <w:szCs w:val="24"/>
      <w:lang w:val="x-none" w:eastAsia="en-US"/>
    </w:rPr>
  </w:style>
  <w:style w:type="character" w:customStyle="1" w:styleId="80">
    <w:name w:val="Заголовок 8 Знак"/>
    <w:basedOn w:val="a0"/>
    <w:link w:val="8"/>
    <w:rsid w:val="00716FB0"/>
    <w:rPr>
      <w:rFonts w:ascii="Arial" w:eastAsia="MS Mincho" w:hAnsi="Arial" w:cs="Times New Roman"/>
      <w:i/>
      <w:szCs w:val="24"/>
      <w:lang w:val="x-none" w:eastAsia="en-US"/>
    </w:rPr>
  </w:style>
  <w:style w:type="character" w:customStyle="1" w:styleId="90">
    <w:name w:val="Заголовок 9 Знак"/>
    <w:basedOn w:val="a0"/>
    <w:link w:val="9"/>
    <w:rsid w:val="00716FB0"/>
    <w:rPr>
      <w:rFonts w:ascii="Arial" w:eastAsia="MS Mincho" w:hAnsi="Arial" w:cs="Times New Roman"/>
      <w:i/>
      <w:sz w:val="18"/>
      <w:szCs w:val="24"/>
      <w:lang w:val="x-none" w:eastAsia="en-US"/>
    </w:rPr>
  </w:style>
  <w:style w:type="numbering" w:customStyle="1" w:styleId="11">
    <w:name w:val="Нет списка1"/>
    <w:next w:val="a2"/>
    <w:semiHidden/>
    <w:rsid w:val="00716FB0"/>
  </w:style>
  <w:style w:type="paragraph" w:customStyle="1" w:styleId="ConsNormal">
    <w:name w:val="ConsNormal"/>
    <w:rsid w:val="00716FB0"/>
    <w:pPr>
      <w:widowControl w:val="0"/>
      <w:autoSpaceDE w:val="0"/>
      <w:autoSpaceDN w:val="0"/>
      <w:adjustRightInd w:val="0"/>
      <w:spacing w:after="0" w:line="240" w:lineRule="auto"/>
      <w:ind w:firstLine="720"/>
    </w:pPr>
    <w:rPr>
      <w:rFonts w:ascii="Arial" w:eastAsia="Calibri" w:hAnsi="Arial" w:cs="Arial"/>
      <w:sz w:val="20"/>
      <w:szCs w:val="20"/>
    </w:rPr>
  </w:style>
  <w:style w:type="paragraph" w:customStyle="1" w:styleId="ConsPlusNormal">
    <w:name w:val="ConsPlusNormal"/>
    <w:rsid w:val="00716FB0"/>
    <w:pPr>
      <w:widowControl w:val="0"/>
      <w:autoSpaceDE w:val="0"/>
      <w:autoSpaceDN w:val="0"/>
      <w:adjustRightInd w:val="0"/>
      <w:spacing w:after="0" w:line="240" w:lineRule="auto"/>
      <w:ind w:firstLine="720"/>
    </w:pPr>
    <w:rPr>
      <w:rFonts w:ascii="Calibri" w:eastAsia="Cambria" w:hAnsi="Calibri" w:cs="Calibri"/>
      <w:sz w:val="20"/>
      <w:szCs w:val="20"/>
    </w:rPr>
  </w:style>
  <w:style w:type="paragraph" w:customStyle="1" w:styleId="ConsPlusNonformat">
    <w:name w:val="ConsPlusNonformat"/>
    <w:uiPriority w:val="99"/>
    <w:rsid w:val="00716FB0"/>
    <w:pPr>
      <w:widowControl w:val="0"/>
      <w:autoSpaceDE w:val="0"/>
      <w:autoSpaceDN w:val="0"/>
      <w:adjustRightInd w:val="0"/>
      <w:spacing w:after="0" w:line="240" w:lineRule="auto"/>
    </w:pPr>
    <w:rPr>
      <w:rFonts w:ascii="Calibri" w:eastAsia="Cambria" w:hAnsi="Calibri" w:cs="Calibri"/>
      <w:sz w:val="20"/>
      <w:szCs w:val="20"/>
    </w:rPr>
  </w:style>
  <w:style w:type="paragraph" w:customStyle="1" w:styleId="Web">
    <w:name w:val="Обычный (Web)"/>
    <w:basedOn w:val="a"/>
    <w:rsid w:val="00716FB0"/>
    <w:pPr>
      <w:widowControl/>
      <w:autoSpaceDE/>
      <w:autoSpaceDN/>
      <w:adjustRightInd/>
      <w:spacing w:before="100" w:after="100"/>
      <w:ind w:firstLine="0"/>
      <w:jc w:val="left"/>
    </w:pPr>
    <w:rPr>
      <w:rFonts w:ascii="Cambria" w:eastAsia="Cambria" w:hAnsi="Cambria" w:cs="Cambria"/>
      <w:noProof/>
      <w:szCs w:val="20"/>
    </w:rPr>
  </w:style>
  <w:style w:type="paragraph" w:customStyle="1" w:styleId="ab">
    <w:name w:val="Таблицы (моноширинный)"/>
    <w:basedOn w:val="a"/>
    <w:next w:val="a"/>
    <w:uiPriority w:val="99"/>
    <w:rsid w:val="00716FB0"/>
    <w:pPr>
      <w:spacing w:line="324" w:lineRule="auto"/>
      <w:ind w:right="34" w:firstLine="0"/>
    </w:pPr>
    <w:rPr>
      <w:rFonts w:ascii="Calibri" w:eastAsia="Cambria" w:hAnsi="Calibri" w:cs="Calibri"/>
      <w:sz w:val="20"/>
      <w:szCs w:val="20"/>
    </w:rPr>
  </w:style>
  <w:style w:type="paragraph" w:styleId="21">
    <w:name w:val="Body Text 2"/>
    <w:basedOn w:val="a"/>
    <w:link w:val="22"/>
    <w:rsid w:val="00716FB0"/>
    <w:pPr>
      <w:widowControl/>
      <w:autoSpaceDE/>
      <w:autoSpaceDN/>
      <w:adjustRightInd/>
      <w:spacing w:after="120" w:line="480" w:lineRule="auto"/>
      <w:ind w:firstLine="0"/>
      <w:jc w:val="left"/>
    </w:pPr>
    <w:rPr>
      <w:rFonts w:ascii="Cambria" w:eastAsia="Cambria" w:hAnsi="Cambria" w:cs="Cambria"/>
    </w:rPr>
  </w:style>
  <w:style w:type="character" w:customStyle="1" w:styleId="22">
    <w:name w:val="Основной текст 2 Знак"/>
    <w:basedOn w:val="a0"/>
    <w:link w:val="21"/>
    <w:rsid w:val="00716FB0"/>
    <w:rPr>
      <w:rFonts w:ascii="Cambria" w:eastAsia="Cambria" w:hAnsi="Cambria" w:cs="Cambria"/>
      <w:sz w:val="24"/>
      <w:szCs w:val="24"/>
    </w:rPr>
  </w:style>
  <w:style w:type="paragraph" w:customStyle="1" w:styleId="Standard">
    <w:name w:val="Standard"/>
    <w:rsid w:val="00716FB0"/>
    <w:pPr>
      <w:widowControl w:val="0"/>
      <w:suppressAutoHyphens/>
      <w:spacing w:after="0" w:line="240" w:lineRule="auto"/>
      <w:textAlignment w:val="baseline"/>
    </w:pPr>
    <w:rPr>
      <w:rFonts w:ascii="Cambria" w:eastAsia="MS Mincho" w:hAnsi="Cambria" w:cs="Cambria"/>
      <w:kern w:val="1"/>
      <w:sz w:val="24"/>
      <w:szCs w:val="24"/>
      <w:lang w:eastAsia="hi-IN" w:bidi="hi-IN"/>
    </w:rPr>
  </w:style>
  <w:style w:type="paragraph" w:customStyle="1" w:styleId="TableContents">
    <w:name w:val="Table Contents"/>
    <w:basedOn w:val="Standard"/>
    <w:rsid w:val="00716FB0"/>
    <w:pPr>
      <w:suppressLineNumbers/>
    </w:pPr>
  </w:style>
  <w:style w:type="paragraph" w:customStyle="1" w:styleId="consplusnormal0">
    <w:name w:val="consplusnormal"/>
    <w:basedOn w:val="a"/>
    <w:rsid w:val="00716FB0"/>
    <w:pPr>
      <w:widowControl/>
      <w:autoSpaceDE/>
      <w:autoSpaceDN/>
      <w:adjustRightInd/>
      <w:spacing w:before="100" w:beforeAutospacing="1" w:after="100" w:afterAutospacing="1"/>
      <w:ind w:firstLine="0"/>
      <w:jc w:val="left"/>
    </w:pPr>
    <w:rPr>
      <w:rFonts w:ascii="Cambria" w:eastAsia="Cambria" w:hAnsi="Cambria" w:cs="Cambria"/>
    </w:rPr>
  </w:style>
  <w:style w:type="paragraph" w:styleId="ac">
    <w:name w:val="footer"/>
    <w:basedOn w:val="a"/>
    <w:link w:val="ad"/>
    <w:uiPriority w:val="99"/>
    <w:rsid w:val="00716FB0"/>
    <w:pPr>
      <w:tabs>
        <w:tab w:val="center" w:pos="4153"/>
        <w:tab w:val="right" w:pos="8306"/>
      </w:tabs>
      <w:overflowPunct w:val="0"/>
      <w:ind w:firstLine="0"/>
      <w:jc w:val="left"/>
      <w:textAlignment w:val="baseline"/>
    </w:pPr>
    <w:rPr>
      <w:rFonts w:ascii="Calibri" w:eastAsia="Cambria" w:hAnsi="Calibri" w:cs="Times New Roman"/>
      <w:sz w:val="20"/>
      <w:szCs w:val="20"/>
      <w:lang w:val="en-GB" w:eastAsia="x-none"/>
    </w:rPr>
  </w:style>
  <w:style w:type="character" w:customStyle="1" w:styleId="ad">
    <w:name w:val="Нижний колонтитул Знак"/>
    <w:basedOn w:val="a0"/>
    <w:link w:val="ac"/>
    <w:uiPriority w:val="99"/>
    <w:rsid w:val="00716FB0"/>
    <w:rPr>
      <w:rFonts w:ascii="Calibri" w:eastAsia="Cambria" w:hAnsi="Calibri" w:cs="Times New Roman"/>
      <w:sz w:val="20"/>
      <w:szCs w:val="20"/>
      <w:lang w:val="en-GB" w:eastAsia="x-none"/>
    </w:rPr>
  </w:style>
  <w:style w:type="paragraph" w:styleId="ae">
    <w:name w:val="header"/>
    <w:basedOn w:val="a"/>
    <w:link w:val="af"/>
    <w:uiPriority w:val="99"/>
    <w:rsid w:val="00716FB0"/>
    <w:pPr>
      <w:widowControl/>
      <w:tabs>
        <w:tab w:val="center" w:pos="4677"/>
        <w:tab w:val="right" w:pos="9355"/>
      </w:tabs>
      <w:autoSpaceDE/>
      <w:autoSpaceDN/>
      <w:adjustRightInd/>
      <w:ind w:firstLine="0"/>
      <w:jc w:val="left"/>
    </w:pPr>
    <w:rPr>
      <w:rFonts w:ascii="Cambria" w:eastAsia="Cambria" w:hAnsi="Cambria" w:cs="Times New Roman"/>
      <w:lang w:val="x-none" w:eastAsia="x-none"/>
    </w:rPr>
  </w:style>
  <w:style w:type="character" w:customStyle="1" w:styleId="af">
    <w:name w:val="Верхний колонтитул Знак"/>
    <w:basedOn w:val="a0"/>
    <w:link w:val="ae"/>
    <w:uiPriority w:val="99"/>
    <w:rsid w:val="00716FB0"/>
    <w:rPr>
      <w:rFonts w:ascii="Cambria" w:eastAsia="Cambria" w:hAnsi="Cambria" w:cs="Times New Roman"/>
      <w:sz w:val="24"/>
      <w:szCs w:val="24"/>
      <w:lang w:val="x-none" w:eastAsia="x-none"/>
    </w:rPr>
  </w:style>
  <w:style w:type="character" w:styleId="af0">
    <w:name w:val="page number"/>
    <w:basedOn w:val="a0"/>
    <w:rsid w:val="00716FB0"/>
  </w:style>
  <w:style w:type="character" w:customStyle="1" w:styleId="23">
    <w:name w:val="Знак Знак23"/>
    <w:rsid w:val="00716FB0"/>
    <w:rPr>
      <w:rFonts w:ascii="Cambria" w:eastAsia="Cambria" w:hAnsi="Cambria" w:cs="Cambria"/>
      <w:b/>
      <w:bCs/>
      <w:caps/>
      <w:sz w:val="28"/>
      <w:szCs w:val="28"/>
      <w:lang w:val="en-US"/>
    </w:rPr>
  </w:style>
  <w:style w:type="character" w:customStyle="1" w:styleId="220">
    <w:name w:val="Знак Знак22"/>
    <w:rsid w:val="00716FB0"/>
    <w:rPr>
      <w:rFonts w:ascii="Cambria" w:eastAsia="Cambria" w:hAnsi="Cambria"/>
      <w:b/>
      <w:bCs/>
      <w:iCs/>
      <w:kern w:val="24"/>
      <w:sz w:val="28"/>
      <w:szCs w:val="28"/>
      <w:lang w:val="x-none" w:eastAsia="x-none"/>
    </w:rPr>
  </w:style>
  <w:style w:type="character" w:customStyle="1" w:styleId="H3">
    <w:name w:val="H3 Знак"/>
    <w:aliases w:val="&quot;Сапфир&quot; Знак Знак,Заголовок 3 Знак1,&quot;Сапфир&quot; Знак"/>
    <w:uiPriority w:val="9"/>
    <w:rsid w:val="00716FB0"/>
    <w:rPr>
      <w:b/>
      <w:sz w:val="28"/>
      <w:szCs w:val="24"/>
      <w:lang w:eastAsia="en-US"/>
    </w:rPr>
  </w:style>
  <w:style w:type="character" w:customStyle="1" w:styleId="H6">
    <w:name w:val="H6 Знак Знак"/>
    <w:rsid w:val="00716FB0"/>
    <w:rPr>
      <w:rFonts w:ascii="Arial" w:hAnsi="Arial"/>
      <w:i/>
      <w:sz w:val="22"/>
      <w:szCs w:val="24"/>
      <w:lang w:eastAsia="en-US"/>
    </w:rPr>
  </w:style>
  <w:style w:type="paragraph" w:customStyle="1" w:styleId="a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716FB0"/>
    <w:pPr>
      <w:widowControl/>
      <w:autoSpaceDE/>
      <w:autoSpaceDN/>
      <w:adjustRightInd/>
      <w:spacing w:after="160" w:line="240" w:lineRule="exact"/>
      <w:ind w:firstLine="0"/>
      <w:jc w:val="left"/>
    </w:pPr>
    <w:rPr>
      <w:rFonts w:ascii="Cambria" w:eastAsia="PetersburgCTT" w:hAnsi="Cambria" w:cs="Cambria"/>
      <w:b/>
      <w:sz w:val="28"/>
      <w:lang w:val="en-US" w:eastAsia="en-US"/>
    </w:rPr>
  </w:style>
  <w:style w:type="character" w:customStyle="1" w:styleId="12">
    <w:name w:val="Основной текст 1 Знак"/>
    <w:aliases w:val="Нумерованный список !! Знак,Надин стиль Знак,Body Text Indent Знак,Iniiaiie oaeno 1 Знак Знак"/>
    <w:rsid w:val="00716FB0"/>
    <w:rPr>
      <w:rFonts w:ascii="Cambria" w:eastAsia="Cambria" w:hAnsi="Cambria" w:cs="Cambria"/>
      <w:sz w:val="28"/>
      <w:szCs w:val="20"/>
      <w:lang w:eastAsia="ru-RU"/>
    </w:rPr>
  </w:style>
  <w:style w:type="character" w:customStyle="1" w:styleId="-FN2">
    <w:name w:val="Текст сноски-FN Знак2"/>
    <w:aliases w:val="Footnote Text Char Знак Знак Знак3,Footnote Text Char Знак Знак2,single space Знак1,footnote text Знак1,Текст сноски Знак Знак Знак Знак1,Footnote Text Char Знак Знак Знак Знак Знак Знак"/>
    <w:rsid w:val="00716FB0"/>
    <w:rPr>
      <w:rFonts w:ascii="Cambria" w:eastAsia="Cambria" w:hAnsi="Cambria" w:cs="Cambria"/>
      <w:sz w:val="20"/>
      <w:szCs w:val="20"/>
      <w:lang w:eastAsia="ru-RU"/>
    </w:rPr>
  </w:style>
  <w:style w:type="paragraph" w:styleId="24">
    <w:name w:val="Body Text Indent 2"/>
    <w:basedOn w:val="a"/>
    <w:link w:val="25"/>
    <w:rsid w:val="00716FB0"/>
    <w:pPr>
      <w:widowControl/>
      <w:tabs>
        <w:tab w:val="left" w:pos="709"/>
      </w:tabs>
      <w:autoSpaceDE/>
      <w:autoSpaceDN/>
      <w:adjustRightInd/>
      <w:ind w:firstLine="567"/>
    </w:pPr>
    <w:rPr>
      <w:rFonts w:ascii="Cambria" w:eastAsia="Cambria" w:hAnsi="Cambria" w:cs="Times New Roman"/>
      <w:sz w:val="28"/>
      <w:szCs w:val="20"/>
      <w:lang w:val="x-none" w:eastAsia="x-none"/>
    </w:rPr>
  </w:style>
  <w:style w:type="character" w:customStyle="1" w:styleId="25">
    <w:name w:val="Основной текст с отступом 2 Знак"/>
    <w:basedOn w:val="a0"/>
    <w:link w:val="24"/>
    <w:rsid w:val="00716FB0"/>
    <w:rPr>
      <w:rFonts w:ascii="Cambria" w:eastAsia="Cambria" w:hAnsi="Cambria" w:cs="Times New Roman"/>
      <w:sz w:val="28"/>
      <w:szCs w:val="20"/>
      <w:lang w:val="x-none" w:eastAsia="x-none"/>
    </w:rPr>
  </w:style>
  <w:style w:type="character" w:customStyle="1" w:styleId="-FN">
    <w:name w:val="Текст сноски-FN Знак"/>
    <w:aliases w:val="Footnote Text Char Знак Знак Знак,Footnote Text Char Знак Знак1,Текст сноски Знак1,Текст сноски Знак Знак,single space Знак,footnote text Знак,Текст сноски Знак Знак Знак Знак,Текст сноски Знак Знак Знак1,Текст сноски Знак1 Знак Зна"/>
    <w:rsid w:val="00716FB0"/>
    <w:rPr>
      <w:rFonts w:ascii="Cambria" w:hAnsi="Cambria"/>
    </w:rPr>
  </w:style>
  <w:style w:type="paragraph" w:styleId="af2">
    <w:name w:val="Body Text"/>
    <w:aliases w:val="Основной текст1,Основной текст Знак Знак,bt"/>
    <w:basedOn w:val="a"/>
    <w:link w:val="af3"/>
    <w:rsid w:val="00716FB0"/>
    <w:pPr>
      <w:widowControl/>
      <w:autoSpaceDE/>
      <w:autoSpaceDN/>
      <w:adjustRightInd/>
      <w:ind w:firstLine="0"/>
      <w:jc w:val="left"/>
    </w:pPr>
    <w:rPr>
      <w:rFonts w:ascii="Cambria" w:eastAsia="Cambria" w:hAnsi="Cambria" w:cs="Cambria"/>
      <w:b/>
      <w:sz w:val="40"/>
      <w:szCs w:val="20"/>
      <w:u w:val="single"/>
      <w:lang w:val="x-none" w:eastAsia="x-none"/>
    </w:rPr>
  </w:style>
  <w:style w:type="character" w:customStyle="1" w:styleId="af3">
    <w:name w:val="Основной текст Знак"/>
    <w:aliases w:val="Основной текст1 Знак2,Основной текст Знак Знак Знак2,bt Знак1"/>
    <w:basedOn w:val="a0"/>
    <w:link w:val="af2"/>
    <w:rsid w:val="00716FB0"/>
    <w:rPr>
      <w:rFonts w:ascii="Cambria" w:eastAsia="Cambria" w:hAnsi="Cambria" w:cs="Cambria"/>
      <w:b/>
      <w:sz w:val="40"/>
      <w:szCs w:val="20"/>
      <w:u w:val="single"/>
      <w:lang w:val="x-none" w:eastAsia="x-none"/>
    </w:rPr>
  </w:style>
  <w:style w:type="paragraph" w:styleId="af4">
    <w:name w:val="List Paragraph"/>
    <w:basedOn w:val="a"/>
    <w:qFormat/>
    <w:rsid w:val="00716FB0"/>
    <w:pPr>
      <w:widowControl/>
      <w:autoSpaceDE/>
      <w:autoSpaceDN/>
      <w:adjustRightInd/>
      <w:spacing w:line="360" w:lineRule="atLeast"/>
      <w:ind w:left="720" w:firstLine="0"/>
      <w:contextualSpacing/>
    </w:pPr>
    <w:rPr>
      <w:rFonts w:ascii="Cambria" w:eastAsia="Cambria" w:hAnsi="Cambria" w:cs="Cambria"/>
      <w:sz w:val="28"/>
      <w:szCs w:val="20"/>
    </w:rPr>
  </w:style>
  <w:style w:type="paragraph" w:styleId="af5">
    <w:name w:val="Normal (Web)"/>
    <w:basedOn w:val="a"/>
    <w:rsid w:val="00716FB0"/>
    <w:pPr>
      <w:widowControl/>
      <w:autoSpaceDE/>
      <w:autoSpaceDN/>
      <w:adjustRightInd/>
      <w:spacing w:before="100" w:beforeAutospacing="1" w:after="100" w:afterAutospacing="1"/>
      <w:ind w:firstLine="0"/>
      <w:jc w:val="left"/>
    </w:pPr>
    <w:rPr>
      <w:rFonts w:ascii="Cambria" w:eastAsia="Cambria" w:hAnsi="Cambria" w:cs="Cambria"/>
    </w:rPr>
  </w:style>
  <w:style w:type="paragraph" w:customStyle="1" w:styleId="af6">
    <w:name w:val="Таблица"/>
    <w:basedOn w:val="a"/>
    <w:qFormat/>
    <w:rsid w:val="00716FB0"/>
    <w:pPr>
      <w:widowControl/>
      <w:autoSpaceDE/>
      <w:autoSpaceDN/>
      <w:adjustRightInd/>
      <w:ind w:firstLine="0"/>
      <w:jc w:val="center"/>
    </w:pPr>
    <w:rPr>
      <w:rFonts w:ascii="Cambria" w:eastAsia="MS Mincho" w:hAnsi="Cambria" w:cs="Cambria"/>
      <w:b/>
      <w:sz w:val="28"/>
      <w:szCs w:val="28"/>
    </w:rPr>
  </w:style>
  <w:style w:type="paragraph" w:styleId="31">
    <w:name w:val="Body Text Indent 3"/>
    <w:basedOn w:val="a"/>
    <w:link w:val="32"/>
    <w:rsid w:val="00716FB0"/>
    <w:pPr>
      <w:widowControl/>
      <w:autoSpaceDE/>
      <w:autoSpaceDN/>
      <w:adjustRightInd/>
      <w:spacing w:after="120"/>
      <w:ind w:left="283" w:firstLine="0"/>
    </w:pPr>
    <w:rPr>
      <w:rFonts w:ascii="Cambria" w:eastAsia="MS Mincho" w:hAnsi="Cambria" w:cs="Times New Roman"/>
      <w:sz w:val="16"/>
      <w:szCs w:val="16"/>
      <w:lang w:val="x-none" w:eastAsia="x-none"/>
    </w:rPr>
  </w:style>
  <w:style w:type="character" w:customStyle="1" w:styleId="32">
    <w:name w:val="Основной текст с отступом 3 Знак"/>
    <w:basedOn w:val="a0"/>
    <w:link w:val="31"/>
    <w:rsid w:val="00716FB0"/>
    <w:rPr>
      <w:rFonts w:ascii="Cambria" w:eastAsia="MS Mincho" w:hAnsi="Cambria" w:cs="Times New Roman"/>
      <w:sz w:val="16"/>
      <w:szCs w:val="16"/>
      <w:lang w:val="x-none" w:eastAsia="x-none"/>
    </w:rPr>
  </w:style>
  <w:style w:type="paragraph" w:customStyle="1" w:styleId="af7">
    <w:name w:val="Ст. без интервала"/>
    <w:basedOn w:val="af8"/>
    <w:qFormat/>
    <w:rsid w:val="00716FB0"/>
    <w:pPr>
      <w:ind w:firstLine="709"/>
    </w:pPr>
    <w:rPr>
      <w:rFonts w:eastAsia="MS Mincho"/>
      <w:szCs w:val="28"/>
      <w:lang w:val="x-none" w:eastAsia="en-US"/>
    </w:rPr>
  </w:style>
  <w:style w:type="paragraph" w:styleId="af8">
    <w:name w:val="No Spacing"/>
    <w:qFormat/>
    <w:rsid w:val="00716FB0"/>
    <w:pPr>
      <w:spacing w:after="0" w:line="240" w:lineRule="auto"/>
      <w:jc w:val="both"/>
    </w:pPr>
    <w:rPr>
      <w:rFonts w:ascii="Cambria" w:eastAsia="Cambria" w:hAnsi="Cambria" w:cs="Cambria"/>
      <w:sz w:val="28"/>
      <w:szCs w:val="20"/>
    </w:rPr>
  </w:style>
  <w:style w:type="character" w:customStyle="1" w:styleId="26">
    <w:name w:val="Основной текст 2 Знак Знак Знак"/>
    <w:basedOn w:val="a0"/>
    <w:rsid w:val="00716FB0"/>
  </w:style>
  <w:style w:type="paragraph" w:customStyle="1" w:styleId="314">
    <w:name w:val="Основной текст с отступом 3 + 14 пт"/>
    <w:aliases w:val="По ширине,Слева:  0 см,Первая строка: ..."/>
    <w:basedOn w:val="31"/>
    <w:rsid w:val="00716FB0"/>
    <w:pPr>
      <w:ind w:left="0" w:firstLine="540"/>
    </w:pPr>
    <w:rPr>
      <w:rFonts w:eastAsia="Cambria"/>
      <w:bCs/>
      <w:sz w:val="28"/>
      <w:szCs w:val="28"/>
    </w:rPr>
  </w:style>
  <w:style w:type="character" w:styleId="af9">
    <w:name w:val="Strong"/>
    <w:qFormat/>
    <w:rsid w:val="00716FB0"/>
    <w:rPr>
      <w:b/>
      <w:bCs/>
    </w:rPr>
  </w:style>
  <w:style w:type="paragraph" w:customStyle="1" w:styleId="TimesNewRoman">
    <w:name w:val="Times New Roman"/>
    <w:basedOn w:val="a"/>
    <w:rsid w:val="00716FB0"/>
    <w:pPr>
      <w:widowControl/>
      <w:suppressAutoHyphens/>
      <w:autoSpaceDE/>
      <w:autoSpaceDN/>
      <w:adjustRightInd/>
      <w:spacing w:after="200" w:line="276" w:lineRule="auto"/>
      <w:ind w:firstLine="0"/>
      <w:jc w:val="left"/>
    </w:pPr>
    <w:rPr>
      <w:rFonts w:ascii="Cambria" w:eastAsia="Cambria" w:hAnsi="Cambria" w:cs="Cambria"/>
      <w:sz w:val="28"/>
      <w:szCs w:val="22"/>
      <w:lang w:eastAsia="ar-SA"/>
    </w:rPr>
  </w:style>
  <w:style w:type="paragraph" w:customStyle="1" w:styleId="13">
    <w:name w:val="Без интервала1"/>
    <w:qFormat/>
    <w:rsid w:val="00716FB0"/>
    <w:pPr>
      <w:suppressAutoHyphens/>
      <w:spacing w:after="0" w:line="240" w:lineRule="auto"/>
    </w:pPr>
    <w:rPr>
      <w:rFonts w:ascii="MS Mincho" w:eastAsia="Calibri" w:hAnsi="MS Mincho" w:cs="Cambria"/>
      <w:lang w:eastAsia="ar-SA"/>
    </w:rPr>
  </w:style>
  <w:style w:type="paragraph" w:customStyle="1" w:styleId="description2">
    <w:name w:val="description2"/>
    <w:basedOn w:val="a"/>
    <w:rsid w:val="00716FB0"/>
    <w:pPr>
      <w:widowControl/>
      <w:autoSpaceDE/>
      <w:autoSpaceDN/>
      <w:adjustRightInd/>
      <w:spacing w:before="100" w:beforeAutospacing="1" w:after="100" w:afterAutospacing="1"/>
      <w:ind w:firstLine="0"/>
      <w:jc w:val="left"/>
    </w:pPr>
    <w:rPr>
      <w:rFonts w:ascii="Cambria" w:eastAsia="Cambria" w:hAnsi="Cambria" w:cs="Cambria"/>
      <w:sz w:val="21"/>
      <w:szCs w:val="21"/>
    </w:rPr>
  </w:style>
  <w:style w:type="paragraph" w:styleId="afa">
    <w:name w:val="Title"/>
    <w:basedOn w:val="a"/>
    <w:link w:val="afb"/>
    <w:qFormat/>
    <w:rsid w:val="00716FB0"/>
    <w:pPr>
      <w:widowControl/>
      <w:autoSpaceDE/>
      <w:autoSpaceDN/>
      <w:adjustRightInd/>
      <w:ind w:firstLine="0"/>
      <w:jc w:val="center"/>
    </w:pPr>
    <w:rPr>
      <w:rFonts w:ascii="Cambria" w:eastAsia="Cambria" w:hAnsi="Cambria" w:cs="Times New Roman"/>
      <w:b/>
      <w:sz w:val="28"/>
      <w:szCs w:val="20"/>
      <w:lang w:val="x-none" w:eastAsia="x-none"/>
    </w:rPr>
  </w:style>
  <w:style w:type="character" w:customStyle="1" w:styleId="afb">
    <w:name w:val="Название Знак"/>
    <w:basedOn w:val="a0"/>
    <w:link w:val="afa"/>
    <w:rsid w:val="00716FB0"/>
    <w:rPr>
      <w:rFonts w:ascii="Cambria" w:eastAsia="Cambria" w:hAnsi="Cambria" w:cs="Times New Roman"/>
      <w:b/>
      <w:sz w:val="28"/>
      <w:szCs w:val="20"/>
      <w:lang w:val="x-none" w:eastAsia="x-none"/>
    </w:rPr>
  </w:style>
  <w:style w:type="character" w:customStyle="1" w:styleId="300">
    <w:name w:val="Знак Знак30"/>
    <w:locked/>
    <w:rsid w:val="00716FB0"/>
    <w:rPr>
      <w:rFonts w:ascii="Calibri" w:hAnsi="Calibri" w:cs="Calibri"/>
      <w:b/>
      <w:bCs/>
      <w:i/>
      <w:iCs/>
      <w:sz w:val="28"/>
      <w:szCs w:val="28"/>
      <w:lang w:val="ru-RU" w:eastAsia="ru-RU" w:bidi="ar-SA"/>
    </w:rPr>
  </w:style>
  <w:style w:type="paragraph" w:styleId="afc">
    <w:name w:val="Body Text Indent"/>
    <w:basedOn w:val="a"/>
    <w:link w:val="afd"/>
    <w:rsid w:val="00716FB0"/>
    <w:pPr>
      <w:widowControl/>
      <w:autoSpaceDE/>
      <w:autoSpaceDN/>
      <w:adjustRightInd/>
      <w:ind w:left="1980" w:hanging="1271"/>
    </w:pPr>
    <w:rPr>
      <w:rFonts w:ascii="Cambria" w:eastAsia="Cambria" w:hAnsi="Cambria" w:cs="Times New Roman"/>
      <w:b/>
      <w:bCs/>
      <w:sz w:val="26"/>
      <w:szCs w:val="26"/>
      <w:lang w:val="x-none" w:eastAsia="x-none"/>
    </w:rPr>
  </w:style>
  <w:style w:type="character" w:customStyle="1" w:styleId="afd">
    <w:name w:val="Основной текст с отступом Знак"/>
    <w:basedOn w:val="a0"/>
    <w:link w:val="afc"/>
    <w:rsid w:val="00716FB0"/>
    <w:rPr>
      <w:rFonts w:ascii="Cambria" w:eastAsia="Cambria" w:hAnsi="Cambria" w:cs="Times New Roman"/>
      <w:b/>
      <w:bCs/>
      <w:sz w:val="26"/>
      <w:szCs w:val="26"/>
      <w:lang w:val="x-none" w:eastAsia="x-none"/>
    </w:rPr>
  </w:style>
  <w:style w:type="character" w:customStyle="1" w:styleId="16">
    <w:name w:val="Знак Знак16"/>
    <w:locked/>
    <w:rsid w:val="00716FB0"/>
    <w:rPr>
      <w:b/>
      <w:bCs/>
      <w:sz w:val="26"/>
      <w:szCs w:val="26"/>
      <w:lang w:val="ru-RU" w:eastAsia="ru-RU" w:bidi="ar-SA"/>
    </w:rPr>
  </w:style>
  <w:style w:type="paragraph" w:customStyle="1" w:styleId="ConsPlusTitle">
    <w:name w:val="ConsPlusTitle"/>
    <w:rsid w:val="00716FB0"/>
    <w:pPr>
      <w:widowControl w:val="0"/>
      <w:autoSpaceDE w:val="0"/>
      <w:autoSpaceDN w:val="0"/>
      <w:adjustRightInd w:val="0"/>
      <w:spacing w:after="0" w:line="240" w:lineRule="auto"/>
    </w:pPr>
    <w:rPr>
      <w:rFonts w:ascii="Cambria" w:eastAsia="Cambria" w:hAnsi="Cambria" w:cs="Cambria"/>
      <w:b/>
      <w:bCs/>
      <w:sz w:val="24"/>
      <w:szCs w:val="24"/>
    </w:rPr>
  </w:style>
  <w:style w:type="paragraph" w:customStyle="1" w:styleId="Default">
    <w:name w:val="Default"/>
    <w:rsid w:val="00716FB0"/>
    <w:pPr>
      <w:autoSpaceDE w:val="0"/>
      <w:autoSpaceDN w:val="0"/>
      <w:adjustRightInd w:val="0"/>
      <w:spacing w:after="0" w:line="240" w:lineRule="auto"/>
    </w:pPr>
    <w:rPr>
      <w:rFonts w:ascii="Cambria" w:eastAsia="Cambria" w:hAnsi="Cambria" w:cs="Cambria"/>
      <w:color w:val="000000"/>
      <w:sz w:val="24"/>
      <w:szCs w:val="24"/>
    </w:rPr>
  </w:style>
  <w:style w:type="paragraph" w:customStyle="1" w:styleId="ConsNonformat">
    <w:name w:val="ConsNonformat"/>
    <w:rsid w:val="00716FB0"/>
    <w:pPr>
      <w:widowControl w:val="0"/>
      <w:autoSpaceDE w:val="0"/>
      <w:autoSpaceDN w:val="0"/>
      <w:adjustRightInd w:val="0"/>
      <w:spacing w:after="0" w:line="240" w:lineRule="auto"/>
      <w:ind w:right="19772"/>
    </w:pPr>
    <w:rPr>
      <w:rFonts w:ascii="Calibri" w:eastAsia="Cambria" w:hAnsi="Calibri" w:cs="Cambria"/>
      <w:sz w:val="20"/>
      <w:szCs w:val="20"/>
    </w:rPr>
  </w:style>
  <w:style w:type="character" w:customStyle="1" w:styleId="15">
    <w:name w:val="Знак Знак15"/>
    <w:rsid w:val="00716FB0"/>
    <w:rPr>
      <w:rFonts w:ascii="Courier New" w:eastAsia="Tahoma" w:hAnsi="Courier New" w:cs="Courier New"/>
      <w:sz w:val="16"/>
      <w:szCs w:val="16"/>
      <w:lang w:eastAsia="ko-KR"/>
    </w:rPr>
  </w:style>
  <w:style w:type="character" w:customStyle="1" w:styleId="200">
    <w:name w:val="Знак Знак20"/>
    <w:rsid w:val="00716FB0"/>
    <w:rPr>
      <w:sz w:val="24"/>
      <w:szCs w:val="24"/>
    </w:rPr>
  </w:style>
  <w:style w:type="character" w:customStyle="1" w:styleId="29">
    <w:name w:val="Знак Знак29"/>
    <w:rsid w:val="00716FB0"/>
    <w:rPr>
      <w:rFonts w:eastAsia="Tahoma"/>
      <w:b/>
      <w:color w:val="000000"/>
      <w:sz w:val="26"/>
      <w:szCs w:val="26"/>
      <w:lang w:eastAsia="ko-KR"/>
    </w:rPr>
  </w:style>
  <w:style w:type="character" w:customStyle="1" w:styleId="28">
    <w:name w:val="Знак Знак28"/>
    <w:rsid w:val="00716FB0"/>
    <w:rPr>
      <w:rFonts w:eastAsia="Tahoma"/>
      <w:b/>
      <w:bCs/>
      <w:sz w:val="26"/>
      <w:szCs w:val="26"/>
      <w:lang w:eastAsia="ko-KR"/>
    </w:rPr>
  </w:style>
  <w:style w:type="character" w:customStyle="1" w:styleId="310">
    <w:name w:val="Знак Знак31"/>
    <w:rsid w:val="00716FB0"/>
    <w:rPr>
      <w:b/>
      <w:bCs/>
      <w:sz w:val="22"/>
      <w:szCs w:val="22"/>
    </w:rPr>
  </w:style>
  <w:style w:type="character" w:customStyle="1" w:styleId="H31">
    <w:name w:val="H3 Знак1"/>
    <w:aliases w:val="&quot;Сапфир&quot; Знак Знак1"/>
    <w:rsid w:val="00716FB0"/>
    <w:rPr>
      <w:rFonts w:ascii="MS Mincho" w:eastAsia="MS Mincho" w:hAnsi="MS Mincho"/>
      <w:b/>
      <w:sz w:val="28"/>
      <w:szCs w:val="24"/>
      <w:lang w:val="x-none" w:eastAsia="en-US"/>
    </w:rPr>
  </w:style>
  <w:style w:type="character" w:customStyle="1" w:styleId="H61">
    <w:name w:val="H6 Знак Знак1"/>
    <w:rsid w:val="00716FB0"/>
    <w:rPr>
      <w:rFonts w:ascii="Arial" w:eastAsia="MS Mincho" w:hAnsi="Arial"/>
      <w:i/>
      <w:sz w:val="22"/>
      <w:szCs w:val="24"/>
      <w:lang w:val="x-none" w:eastAsia="en-US"/>
    </w:rPr>
  </w:style>
  <w:style w:type="character" w:customStyle="1" w:styleId="27">
    <w:name w:val="Знак Знак27"/>
    <w:rsid w:val="00716FB0"/>
    <w:rPr>
      <w:rFonts w:ascii="Arial" w:eastAsia="MS Mincho" w:hAnsi="Arial"/>
      <w:sz w:val="22"/>
      <w:szCs w:val="24"/>
      <w:lang w:val="x-none" w:eastAsia="en-US"/>
    </w:rPr>
  </w:style>
  <w:style w:type="character" w:customStyle="1" w:styleId="260">
    <w:name w:val="Знак Знак26"/>
    <w:rsid w:val="00716FB0"/>
    <w:rPr>
      <w:rFonts w:ascii="Arial" w:eastAsia="MS Mincho" w:hAnsi="Arial"/>
      <w:i/>
      <w:sz w:val="22"/>
      <w:szCs w:val="24"/>
      <w:lang w:val="x-none" w:eastAsia="en-US"/>
    </w:rPr>
  </w:style>
  <w:style w:type="character" w:customStyle="1" w:styleId="250">
    <w:name w:val="Знак Знак25"/>
    <w:rsid w:val="00716FB0"/>
    <w:rPr>
      <w:rFonts w:ascii="Arial" w:eastAsia="MS Mincho" w:hAnsi="Arial"/>
      <w:i/>
      <w:sz w:val="18"/>
      <w:szCs w:val="24"/>
      <w:lang w:val="x-none" w:eastAsia="en-US"/>
    </w:rPr>
  </w:style>
  <w:style w:type="paragraph" w:styleId="afe">
    <w:name w:val="footnote text"/>
    <w:aliases w:val="single space,footnote text,Текст сноски Знак Знак Знак,Текст сноски-FN,Footnote Text Char Знак Знак,Footnote Text Char Знак,Footnote Text Char Знак Знак Знак Знак,Текст сноски Знак1 Знак"/>
    <w:basedOn w:val="a"/>
    <w:link w:val="aff"/>
    <w:rsid w:val="00716FB0"/>
    <w:pPr>
      <w:widowControl/>
      <w:autoSpaceDE/>
      <w:autoSpaceDN/>
      <w:adjustRightInd/>
      <w:ind w:firstLine="0"/>
      <w:jc w:val="left"/>
    </w:pPr>
    <w:rPr>
      <w:rFonts w:ascii="Cambria" w:eastAsia="Tahoma" w:hAnsi="Cambria" w:cs="Cambria"/>
      <w:sz w:val="20"/>
      <w:szCs w:val="20"/>
      <w:lang w:eastAsia="ko-KR"/>
    </w:rPr>
  </w:style>
  <w:style w:type="character" w:customStyle="1" w:styleId="aff">
    <w:name w:val="Текст сноски Знак"/>
    <w:aliases w:val="single space Знак3,footnote text Знак3,Текст сноски Знак Знак Знак Знак3,Текст сноски-FN Знак3,Footnote Text Char Знак Знак Знак2,Footnote Text Char Знак Знак4,Footnote Text Char Знак Знак Знак Знак Знак1,Текст сноски Знак1 Знак Знак"/>
    <w:basedOn w:val="a0"/>
    <w:link w:val="afe"/>
    <w:semiHidden/>
    <w:rsid w:val="00716FB0"/>
    <w:rPr>
      <w:rFonts w:ascii="Cambria" w:eastAsia="Tahoma" w:hAnsi="Cambria" w:cs="Cambria"/>
      <w:sz w:val="20"/>
      <w:szCs w:val="20"/>
      <w:lang w:eastAsia="ko-KR"/>
    </w:rPr>
  </w:style>
  <w:style w:type="character" w:customStyle="1" w:styleId="singlespace2">
    <w:name w:val="single space Знак2"/>
    <w:aliases w:val="footnote text Знак2,Текст сноски Знак Знак Знак Знак2,Текст сноски-FN Знак1,Footnote Text Char Знак Знак Знак1,Footnote Text Char Знак Знак3,Footnote Text Char Знак Знак Знак Знак Знак,Текст сноски Знак1 Знак Знак Знак"/>
    <w:rsid w:val="00716FB0"/>
    <w:rPr>
      <w:rFonts w:eastAsia="Tahoma"/>
      <w:lang w:eastAsia="ko-KR"/>
    </w:rPr>
  </w:style>
  <w:style w:type="paragraph" w:customStyle="1" w:styleId="BodyText22">
    <w:name w:val="Body Text 22"/>
    <w:basedOn w:val="a"/>
    <w:rsid w:val="00716FB0"/>
    <w:pPr>
      <w:widowControl/>
      <w:autoSpaceDE/>
      <w:autoSpaceDN/>
      <w:adjustRightInd/>
      <w:ind w:firstLine="709"/>
    </w:pPr>
    <w:rPr>
      <w:rFonts w:ascii="Cambria" w:eastAsia="Cambria" w:hAnsi="Cambria" w:cs="Cambria"/>
      <w:szCs w:val="20"/>
    </w:rPr>
  </w:style>
  <w:style w:type="character" w:customStyle="1" w:styleId="61">
    <w:name w:val="Знак Знак6"/>
    <w:rsid w:val="00716FB0"/>
    <w:rPr>
      <w:b/>
      <w:bCs/>
      <w:sz w:val="36"/>
      <w:szCs w:val="36"/>
      <w:lang w:val="ru-RU" w:eastAsia="ru-RU" w:bidi="ar-SA"/>
    </w:rPr>
  </w:style>
  <w:style w:type="paragraph" w:customStyle="1" w:styleId="Point">
    <w:name w:val="Point"/>
    <w:basedOn w:val="a"/>
    <w:rsid w:val="00716FB0"/>
    <w:pPr>
      <w:widowControl/>
      <w:autoSpaceDE/>
      <w:autoSpaceDN/>
      <w:adjustRightInd/>
      <w:spacing w:before="120" w:line="288" w:lineRule="auto"/>
    </w:pPr>
    <w:rPr>
      <w:rFonts w:ascii="Cambria" w:eastAsia="Tahoma" w:hAnsi="Cambria" w:cs="Cambria"/>
    </w:rPr>
  </w:style>
  <w:style w:type="character" w:customStyle="1" w:styleId="PointChar">
    <w:name w:val="Point Char"/>
    <w:rsid w:val="00716FB0"/>
    <w:rPr>
      <w:sz w:val="24"/>
      <w:szCs w:val="24"/>
      <w:lang w:val="ru-RU" w:eastAsia="ru-RU" w:bidi="ar-SA"/>
    </w:rPr>
  </w:style>
  <w:style w:type="character" w:customStyle="1" w:styleId="51">
    <w:name w:val="Знак Знак5"/>
    <w:rsid w:val="00716FB0"/>
    <w:rPr>
      <w:sz w:val="24"/>
      <w:szCs w:val="24"/>
      <w:lang w:val="ru-RU" w:eastAsia="ru-RU" w:bidi="ar-SA"/>
    </w:rPr>
  </w:style>
  <w:style w:type="character" w:customStyle="1" w:styleId="apple-style-span">
    <w:name w:val="apple-style-span"/>
    <w:rsid w:val="00716FB0"/>
  </w:style>
  <w:style w:type="character" w:customStyle="1" w:styleId="210">
    <w:name w:val="Знак Знак21"/>
    <w:rsid w:val="00716FB0"/>
    <w:rPr>
      <w:rFonts w:ascii="Calibri" w:hAnsi="Calibri"/>
      <w:lang w:val="en-GB"/>
    </w:rPr>
  </w:style>
  <w:style w:type="character" w:customStyle="1" w:styleId="14">
    <w:name w:val="Знак Знак14"/>
    <w:rsid w:val="00716FB0"/>
    <w:rPr>
      <w:sz w:val="24"/>
      <w:szCs w:val="24"/>
      <w:lang w:val="en-AU" w:eastAsia="ru-RU" w:bidi="ar-SA"/>
    </w:rPr>
  </w:style>
  <w:style w:type="character" w:customStyle="1" w:styleId="apple-converted-space">
    <w:name w:val="apple-converted-space"/>
    <w:rsid w:val="00716FB0"/>
  </w:style>
  <w:style w:type="paragraph" w:customStyle="1" w:styleId="std">
    <w:name w:val="std"/>
    <w:basedOn w:val="a"/>
    <w:rsid w:val="00716FB0"/>
    <w:pPr>
      <w:widowControl/>
      <w:autoSpaceDE/>
      <w:autoSpaceDN/>
      <w:adjustRightInd/>
      <w:ind w:firstLine="0"/>
      <w:jc w:val="left"/>
    </w:pPr>
    <w:rPr>
      <w:rFonts w:ascii="Cambria" w:eastAsia="Cambria" w:hAnsi="Cambria" w:cs="Cambria"/>
    </w:rPr>
  </w:style>
  <w:style w:type="character" w:customStyle="1" w:styleId="110">
    <w:name w:val="Основной текст1 Знак1"/>
    <w:aliases w:val="Основной текст Знак Знак Знак1,bt Знак Знак"/>
    <w:rsid w:val="00716FB0"/>
    <w:rPr>
      <w:b/>
      <w:sz w:val="40"/>
      <w:u w:val="single"/>
      <w:lang w:val="x-none" w:eastAsia="x-none"/>
    </w:rPr>
  </w:style>
  <w:style w:type="paragraph" w:styleId="aff0">
    <w:name w:val="Subtitle"/>
    <w:basedOn w:val="a"/>
    <w:link w:val="aff1"/>
    <w:qFormat/>
    <w:rsid w:val="00716FB0"/>
    <w:pPr>
      <w:widowControl/>
      <w:autoSpaceDE/>
      <w:autoSpaceDN/>
      <w:adjustRightInd/>
      <w:ind w:firstLine="0"/>
      <w:jc w:val="center"/>
    </w:pPr>
    <w:rPr>
      <w:rFonts w:ascii="Cambria" w:eastAsia="Cambria" w:hAnsi="Cambria" w:cs="Times New Roman"/>
      <w:b/>
      <w:bCs/>
      <w:sz w:val="28"/>
      <w:szCs w:val="17"/>
      <w:lang w:val="x-none" w:eastAsia="x-none"/>
    </w:rPr>
  </w:style>
  <w:style w:type="character" w:customStyle="1" w:styleId="aff1">
    <w:name w:val="Подзаголовок Знак"/>
    <w:basedOn w:val="a0"/>
    <w:link w:val="aff0"/>
    <w:rsid w:val="00716FB0"/>
    <w:rPr>
      <w:rFonts w:ascii="Cambria" w:eastAsia="Cambria" w:hAnsi="Cambria" w:cs="Times New Roman"/>
      <w:b/>
      <w:bCs/>
      <w:sz w:val="28"/>
      <w:szCs w:val="17"/>
      <w:lang w:val="x-none" w:eastAsia="x-none"/>
    </w:rPr>
  </w:style>
  <w:style w:type="character" w:customStyle="1" w:styleId="130">
    <w:name w:val="Знак Знак13"/>
    <w:rsid w:val="00716FB0"/>
    <w:rPr>
      <w:b/>
      <w:bCs/>
      <w:sz w:val="28"/>
      <w:szCs w:val="17"/>
    </w:rPr>
  </w:style>
  <w:style w:type="paragraph" w:customStyle="1" w:styleId="BodyText21">
    <w:name w:val="Body Text 2.Основной текст 1"/>
    <w:basedOn w:val="a"/>
    <w:rsid w:val="00716FB0"/>
    <w:pPr>
      <w:widowControl/>
      <w:autoSpaceDE/>
      <w:autoSpaceDN/>
      <w:adjustRightInd/>
    </w:pPr>
    <w:rPr>
      <w:rFonts w:ascii="Cambria" w:eastAsia="Cambria" w:hAnsi="Cambria" w:cs="Cambria"/>
      <w:sz w:val="28"/>
      <w:szCs w:val="20"/>
    </w:rPr>
  </w:style>
  <w:style w:type="character" w:customStyle="1" w:styleId="17">
    <w:name w:val="Знак Знак17"/>
    <w:rsid w:val="00716FB0"/>
    <w:rPr>
      <w:b/>
      <w:sz w:val="28"/>
    </w:rPr>
  </w:style>
  <w:style w:type="character" w:customStyle="1" w:styleId="19">
    <w:name w:val="Знак Знак19"/>
    <w:rsid w:val="00716FB0"/>
    <w:rPr>
      <w:sz w:val="28"/>
      <w:lang w:val="x-none"/>
    </w:rPr>
  </w:style>
  <w:style w:type="character" w:customStyle="1" w:styleId="33">
    <w:name w:val="Знак Знак3"/>
    <w:rsid w:val="00716FB0"/>
    <w:rPr>
      <w:sz w:val="24"/>
      <w:szCs w:val="24"/>
      <w:lang w:val="ru-RU" w:eastAsia="ru-RU" w:bidi="ar-SA"/>
    </w:rPr>
  </w:style>
  <w:style w:type="paragraph" w:customStyle="1" w:styleId="aff2">
    <w:name w:val="Скобки буквы"/>
    <w:basedOn w:val="a"/>
    <w:rsid w:val="00716FB0"/>
    <w:pPr>
      <w:widowControl/>
      <w:tabs>
        <w:tab w:val="num" w:pos="360"/>
      </w:tabs>
      <w:autoSpaceDE/>
      <w:autoSpaceDN/>
      <w:adjustRightInd/>
      <w:ind w:left="360" w:hanging="360"/>
      <w:jc w:val="left"/>
    </w:pPr>
    <w:rPr>
      <w:rFonts w:ascii="Cambria" w:eastAsia="Cambria" w:hAnsi="Cambria" w:cs="Cambria"/>
      <w:sz w:val="20"/>
      <w:szCs w:val="20"/>
      <w:lang w:eastAsia="en-US"/>
    </w:rPr>
  </w:style>
  <w:style w:type="character" w:customStyle="1" w:styleId="18">
    <w:name w:val="Знак Знак18"/>
    <w:rsid w:val="00716FB0"/>
    <w:rPr>
      <w:rFonts w:eastAsia="MS Mincho"/>
      <w:sz w:val="16"/>
      <w:szCs w:val="16"/>
    </w:rPr>
  </w:style>
  <w:style w:type="paragraph" w:styleId="34">
    <w:name w:val="Body Text 3"/>
    <w:basedOn w:val="a"/>
    <w:link w:val="35"/>
    <w:rsid w:val="00716FB0"/>
    <w:pPr>
      <w:widowControl/>
      <w:autoSpaceDE/>
      <w:autoSpaceDN/>
      <w:adjustRightInd/>
      <w:ind w:firstLine="0"/>
    </w:pPr>
    <w:rPr>
      <w:rFonts w:ascii="Cambria" w:eastAsia="Cambria" w:hAnsi="Cambria" w:cs="Times New Roman"/>
      <w:sz w:val="28"/>
      <w:lang w:val="x-none" w:eastAsia="en-US"/>
    </w:rPr>
  </w:style>
  <w:style w:type="character" w:customStyle="1" w:styleId="35">
    <w:name w:val="Основной текст 3 Знак"/>
    <w:basedOn w:val="a0"/>
    <w:link w:val="34"/>
    <w:rsid w:val="00716FB0"/>
    <w:rPr>
      <w:rFonts w:ascii="Cambria" w:eastAsia="Cambria" w:hAnsi="Cambria" w:cs="Times New Roman"/>
      <w:sz w:val="28"/>
      <w:szCs w:val="24"/>
      <w:lang w:val="x-none" w:eastAsia="en-US"/>
    </w:rPr>
  </w:style>
  <w:style w:type="character" w:customStyle="1" w:styleId="120">
    <w:name w:val="Знак Знак12"/>
    <w:rsid w:val="00716FB0"/>
    <w:rPr>
      <w:sz w:val="28"/>
      <w:szCs w:val="24"/>
      <w:lang w:eastAsia="en-US"/>
    </w:rPr>
  </w:style>
  <w:style w:type="paragraph" w:customStyle="1" w:styleId="aff3">
    <w:name w:val="Заголовок текста"/>
    <w:rsid w:val="00716FB0"/>
    <w:pPr>
      <w:spacing w:after="240" w:line="240" w:lineRule="auto"/>
      <w:jc w:val="center"/>
    </w:pPr>
    <w:rPr>
      <w:rFonts w:ascii="Cambria" w:eastAsia="Cambria" w:hAnsi="Cambria" w:cs="Cambria"/>
      <w:b/>
      <w:noProof/>
      <w:sz w:val="27"/>
      <w:szCs w:val="20"/>
    </w:rPr>
  </w:style>
  <w:style w:type="character" w:customStyle="1" w:styleId="240">
    <w:name w:val="Знак Знак24"/>
    <w:rsid w:val="00716FB0"/>
    <w:rPr>
      <w:sz w:val="24"/>
      <w:szCs w:val="24"/>
    </w:rPr>
  </w:style>
  <w:style w:type="paragraph" w:customStyle="1" w:styleId="aff4">
    <w:name w:val="Нумерованный абзац"/>
    <w:rsid w:val="00716FB0"/>
    <w:pPr>
      <w:tabs>
        <w:tab w:val="num" w:pos="-1701"/>
        <w:tab w:val="left" w:pos="1134"/>
      </w:tabs>
      <w:suppressAutoHyphens/>
      <w:spacing w:before="240" w:after="0" w:line="240" w:lineRule="auto"/>
      <w:ind w:left="-1701" w:hanging="851"/>
      <w:jc w:val="both"/>
    </w:pPr>
    <w:rPr>
      <w:rFonts w:ascii="Cambria" w:eastAsia="Cambria" w:hAnsi="Cambria" w:cs="Cambria"/>
      <w:noProof/>
      <w:sz w:val="28"/>
      <w:szCs w:val="20"/>
    </w:rPr>
  </w:style>
  <w:style w:type="paragraph" w:styleId="aff5">
    <w:name w:val="Plain Text"/>
    <w:basedOn w:val="a"/>
    <w:link w:val="aff6"/>
    <w:rsid w:val="00716FB0"/>
    <w:pPr>
      <w:widowControl/>
      <w:tabs>
        <w:tab w:val="num" w:pos="1571"/>
      </w:tabs>
      <w:autoSpaceDE/>
      <w:autoSpaceDN/>
      <w:adjustRightInd/>
    </w:pPr>
    <w:rPr>
      <w:rFonts w:ascii="Verdana" w:eastAsia="Cambria" w:hAnsi="Verdana" w:cs="Times New Roman"/>
      <w:sz w:val="20"/>
      <w:lang w:val="x-none" w:eastAsia="x-none"/>
    </w:rPr>
  </w:style>
  <w:style w:type="character" w:customStyle="1" w:styleId="aff6">
    <w:name w:val="Текст Знак"/>
    <w:basedOn w:val="a0"/>
    <w:link w:val="aff5"/>
    <w:rsid w:val="00716FB0"/>
    <w:rPr>
      <w:rFonts w:ascii="Verdana" w:eastAsia="Cambria" w:hAnsi="Verdana" w:cs="Times New Roman"/>
      <w:sz w:val="20"/>
      <w:szCs w:val="24"/>
      <w:lang w:val="x-none" w:eastAsia="x-none"/>
    </w:rPr>
  </w:style>
  <w:style w:type="character" w:customStyle="1" w:styleId="111">
    <w:name w:val="Знак Знак11"/>
    <w:rsid w:val="00716FB0"/>
    <w:rPr>
      <w:rFonts w:ascii="Verdana" w:hAnsi="Verdana"/>
      <w:szCs w:val="24"/>
    </w:rPr>
  </w:style>
  <w:style w:type="paragraph" w:styleId="aff7">
    <w:name w:val="List Bullet"/>
    <w:basedOn w:val="af2"/>
    <w:autoRedefine/>
    <w:rsid w:val="00716FB0"/>
    <w:pPr>
      <w:tabs>
        <w:tab w:val="num" w:pos="360"/>
      </w:tabs>
      <w:suppressAutoHyphens/>
      <w:ind w:left="1080" w:hanging="180"/>
      <w:jc w:val="both"/>
    </w:pPr>
    <w:rPr>
      <w:b w:val="0"/>
      <w:sz w:val="24"/>
      <w:szCs w:val="24"/>
      <w:u w:val="none"/>
      <w:lang w:val="ru-RU" w:eastAsia="en-US"/>
    </w:rPr>
  </w:style>
  <w:style w:type="character" w:customStyle="1" w:styleId="2a">
    <w:name w:val="Знак Знак2"/>
    <w:rsid w:val="00716FB0"/>
    <w:rPr>
      <w:rFonts w:ascii="SimSun" w:hAnsi="SimSun" w:cs="SimSun"/>
      <w:sz w:val="16"/>
      <w:szCs w:val="16"/>
      <w:lang w:val="ru-RU" w:eastAsia="ru-RU" w:bidi="ar-SA"/>
    </w:rPr>
  </w:style>
  <w:style w:type="paragraph" w:styleId="aff8">
    <w:name w:val="annotation text"/>
    <w:basedOn w:val="a"/>
    <w:link w:val="aff9"/>
    <w:rsid w:val="00716FB0"/>
    <w:pPr>
      <w:widowControl/>
      <w:autoSpaceDE/>
      <w:autoSpaceDN/>
      <w:adjustRightInd/>
      <w:ind w:firstLine="0"/>
      <w:jc w:val="left"/>
    </w:pPr>
    <w:rPr>
      <w:rFonts w:ascii="Cambria" w:eastAsia="Cambria" w:hAnsi="Cambria" w:cs="Cambria"/>
      <w:sz w:val="20"/>
      <w:szCs w:val="20"/>
    </w:rPr>
  </w:style>
  <w:style w:type="character" w:customStyle="1" w:styleId="aff9">
    <w:name w:val="Текст примечания Знак"/>
    <w:basedOn w:val="a0"/>
    <w:link w:val="aff8"/>
    <w:rsid w:val="00716FB0"/>
    <w:rPr>
      <w:rFonts w:ascii="Cambria" w:eastAsia="Cambria" w:hAnsi="Cambria" w:cs="Cambria"/>
      <w:sz w:val="20"/>
      <w:szCs w:val="20"/>
    </w:rPr>
  </w:style>
  <w:style w:type="character" w:customStyle="1" w:styleId="100">
    <w:name w:val="Знак Знак10"/>
    <w:basedOn w:val="a0"/>
    <w:rsid w:val="00716FB0"/>
  </w:style>
  <w:style w:type="character" w:customStyle="1" w:styleId="1a">
    <w:name w:val="Знак Знак1"/>
    <w:rsid w:val="00716FB0"/>
    <w:rPr>
      <w:lang w:val="ru-RU" w:eastAsia="ru-RU" w:bidi="ar-SA"/>
    </w:rPr>
  </w:style>
  <w:style w:type="paragraph" w:styleId="affa">
    <w:name w:val="annotation subject"/>
    <w:basedOn w:val="aff8"/>
    <w:next w:val="aff8"/>
    <w:link w:val="affb"/>
    <w:rsid w:val="00716FB0"/>
    <w:rPr>
      <w:rFonts w:cs="Times New Roman"/>
      <w:b/>
      <w:bCs/>
      <w:lang w:val="x-none" w:eastAsia="x-none"/>
    </w:rPr>
  </w:style>
  <w:style w:type="character" w:customStyle="1" w:styleId="affb">
    <w:name w:val="Тема примечания Знак"/>
    <w:basedOn w:val="aff9"/>
    <w:link w:val="affa"/>
    <w:rsid w:val="00716FB0"/>
    <w:rPr>
      <w:rFonts w:ascii="Cambria" w:eastAsia="Cambria" w:hAnsi="Cambria" w:cs="Times New Roman"/>
      <w:b/>
      <w:bCs/>
      <w:sz w:val="20"/>
      <w:szCs w:val="20"/>
      <w:lang w:val="x-none" w:eastAsia="x-none"/>
    </w:rPr>
  </w:style>
  <w:style w:type="character" w:customStyle="1" w:styleId="91">
    <w:name w:val="Знак Знак9"/>
    <w:rsid w:val="00716FB0"/>
    <w:rPr>
      <w:b/>
      <w:bCs/>
    </w:rPr>
  </w:style>
  <w:style w:type="character" w:customStyle="1" w:styleId="affc">
    <w:name w:val="Знак Знак"/>
    <w:rsid w:val="00716FB0"/>
    <w:rPr>
      <w:b/>
      <w:bCs/>
      <w:lang w:val="ru-RU" w:eastAsia="ru-RU" w:bidi="ar-SA"/>
    </w:rPr>
  </w:style>
  <w:style w:type="paragraph" w:customStyle="1" w:styleId="rvps698610">
    <w:name w:val="rvps698610"/>
    <w:basedOn w:val="a"/>
    <w:rsid w:val="00716FB0"/>
    <w:pPr>
      <w:widowControl/>
      <w:autoSpaceDE/>
      <w:autoSpaceDN/>
      <w:adjustRightInd/>
      <w:spacing w:after="120"/>
      <w:ind w:right="240" w:firstLine="0"/>
      <w:jc w:val="left"/>
    </w:pPr>
    <w:rPr>
      <w:rFonts w:ascii="Tahoma" w:eastAsia="Tahoma" w:hAnsi="Tahoma" w:cs="Tahoma"/>
    </w:rPr>
  </w:style>
  <w:style w:type="paragraph" w:customStyle="1" w:styleId="affd">
    <w:name w:val="Знак"/>
    <w:basedOn w:val="a"/>
    <w:rsid w:val="00716FB0"/>
    <w:pPr>
      <w:widowControl/>
      <w:autoSpaceDE/>
      <w:autoSpaceDN/>
      <w:adjustRightInd/>
      <w:ind w:firstLine="0"/>
      <w:jc w:val="left"/>
    </w:pPr>
    <w:rPr>
      <w:rFonts w:ascii="Calibri" w:eastAsia="Cambria" w:hAnsi="Calibri" w:cs="Calibri"/>
      <w:sz w:val="20"/>
      <w:szCs w:val="20"/>
      <w:lang w:val="en-US" w:eastAsia="en-US"/>
    </w:rPr>
  </w:style>
  <w:style w:type="paragraph" w:styleId="2b">
    <w:name w:val="List 2"/>
    <w:basedOn w:val="a"/>
    <w:rsid w:val="00716FB0"/>
    <w:pPr>
      <w:ind w:left="566" w:hanging="283"/>
      <w:jc w:val="left"/>
    </w:pPr>
    <w:rPr>
      <w:rFonts w:ascii="Cambria" w:eastAsia="Cambria" w:hAnsi="Cambria" w:cs="Cambria"/>
      <w:b/>
      <w:bCs/>
      <w:sz w:val="20"/>
      <w:szCs w:val="20"/>
    </w:rPr>
  </w:style>
  <w:style w:type="paragraph" w:styleId="HTML">
    <w:name w:val="HTML Preformatted"/>
    <w:basedOn w:val="a"/>
    <w:link w:val="HTML0"/>
    <w:rsid w:val="00716FB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ind w:firstLine="0"/>
      <w:jc w:val="left"/>
    </w:pPr>
    <w:rPr>
      <w:rFonts w:ascii="Verdana" w:eastAsia="Cambria" w:hAnsi="Verdana" w:cs="Times New Roman"/>
      <w:sz w:val="16"/>
      <w:szCs w:val="16"/>
      <w:lang w:val="x-none" w:eastAsia="ar-SA"/>
    </w:rPr>
  </w:style>
  <w:style w:type="character" w:customStyle="1" w:styleId="HTML0">
    <w:name w:val="Стандартный HTML Знак"/>
    <w:basedOn w:val="a0"/>
    <w:link w:val="HTML"/>
    <w:rsid w:val="00716FB0"/>
    <w:rPr>
      <w:rFonts w:ascii="Verdana" w:eastAsia="Cambria" w:hAnsi="Verdana" w:cs="Times New Roman"/>
      <w:sz w:val="16"/>
      <w:szCs w:val="16"/>
      <w:lang w:val="x-none" w:eastAsia="ar-SA"/>
    </w:rPr>
  </w:style>
  <w:style w:type="character" w:customStyle="1" w:styleId="81">
    <w:name w:val="Знак Знак8"/>
    <w:rsid w:val="00716FB0"/>
    <w:rPr>
      <w:rFonts w:ascii="Verdana" w:hAnsi="Verdana" w:cs="Verdana"/>
      <w:sz w:val="16"/>
      <w:szCs w:val="16"/>
      <w:lang w:eastAsia="ar-SA"/>
    </w:rPr>
  </w:style>
  <w:style w:type="character" w:customStyle="1" w:styleId="data">
    <w:name w:val="data"/>
    <w:rsid w:val="00716FB0"/>
  </w:style>
  <w:style w:type="character" w:customStyle="1" w:styleId="41">
    <w:name w:val="Знак Знак4"/>
    <w:rsid w:val="00716FB0"/>
    <w:rPr>
      <w:rFonts w:eastAsia="Cambria"/>
      <w:sz w:val="24"/>
      <w:szCs w:val="24"/>
      <w:lang w:val="en-AU"/>
    </w:rPr>
  </w:style>
  <w:style w:type="paragraph" w:customStyle="1" w:styleId="affe">
    <w:name w:val="Знак"/>
    <w:basedOn w:val="a"/>
    <w:rsid w:val="00716FB0"/>
    <w:pPr>
      <w:widowControl/>
      <w:autoSpaceDE/>
      <w:autoSpaceDN/>
      <w:adjustRightInd/>
      <w:ind w:firstLine="0"/>
      <w:jc w:val="left"/>
    </w:pPr>
    <w:rPr>
      <w:rFonts w:ascii="Calibri" w:eastAsia="Cambria" w:hAnsi="Calibri" w:cs="Calibri"/>
      <w:sz w:val="20"/>
      <w:szCs w:val="20"/>
      <w:lang w:val="en-US" w:eastAsia="en-US"/>
    </w:rPr>
  </w:style>
  <w:style w:type="paragraph" w:customStyle="1" w:styleId="afff">
    <w:name w:val="раздилитель сноски"/>
    <w:basedOn w:val="a"/>
    <w:next w:val="afe"/>
    <w:rsid w:val="00716FB0"/>
    <w:pPr>
      <w:widowControl/>
      <w:autoSpaceDE/>
      <w:autoSpaceDN/>
      <w:adjustRightInd/>
      <w:spacing w:after="120"/>
      <w:ind w:firstLine="0"/>
    </w:pPr>
    <w:rPr>
      <w:rFonts w:ascii="Cambria" w:eastAsia="Cambria" w:hAnsi="Cambria" w:cs="Cambria"/>
      <w:szCs w:val="20"/>
      <w:lang w:val="en-US"/>
    </w:rPr>
  </w:style>
  <w:style w:type="paragraph" w:customStyle="1" w:styleId="1b">
    <w:name w:val="Стиль1"/>
    <w:rsid w:val="00716FB0"/>
    <w:pPr>
      <w:widowControl w:val="0"/>
      <w:spacing w:after="0" w:line="240" w:lineRule="auto"/>
    </w:pPr>
    <w:rPr>
      <w:rFonts w:ascii="Cambria" w:eastAsia="Cambria" w:hAnsi="Cambria" w:cs="Cambria"/>
      <w:sz w:val="28"/>
      <w:szCs w:val="20"/>
    </w:rPr>
  </w:style>
  <w:style w:type="paragraph" w:customStyle="1" w:styleId="afff0">
    <w:name w:val="Знак Знак Знак Знак"/>
    <w:basedOn w:val="a"/>
    <w:rsid w:val="00716FB0"/>
    <w:pPr>
      <w:widowControl/>
      <w:autoSpaceDE/>
      <w:autoSpaceDN/>
      <w:adjustRightInd/>
      <w:spacing w:before="100" w:beforeAutospacing="1" w:after="100" w:afterAutospacing="1"/>
      <w:ind w:firstLine="0"/>
      <w:jc w:val="left"/>
    </w:pPr>
    <w:rPr>
      <w:rFonts w:ascii="SimSun" w:eastAsia="Cambria" w:hAnsi="SimSun" w:cs="SimSun"/>
      <w:sz w:val="20"/>
      <w:szCs w:val="20"/>
      <w:lang w:val="en-US" w:eastAsia="en-US"/>
    </w:rPr>
  </w:style>
  <w:style w:type="paragraph" w:customStyle="1" w:styleId="1c">
    <w:name w:val="Знак Знак Знак1"/>
    <w:basedOn w:val="a"/>
    <w:rsid w:val="00716FB0"/>
    <w:pPr>
      <w:widowControl/>
      <w:autoSpaceDE/>
      <w:autoSpaceDN/>
      <w:adjustRightInd/>
      <w:spacing w:after="160" w:line="240" w:lineRule="exact"/>
      <w:ind w:firstLine="0"/>
      <w:jc w:val="left"/>
    </w:pPr>
    <w:rPr>
      <w:rFonts w:ascii="Calibri" w:eastAsia="Cambria" w:hAnsi="Calibri" w:cs="Calibri"/>
      <w:sz w:val="20"/>
      <w:szCs w:val="20"/>
      <w:lang w:val="en-US" w:eastAsia="en-US"/>
    </w:rPr>
  </w:style>
  <w:style w:type="paragraph" w:customStyle="1" w:styleId="Style2">
    <w:name w:val="Style2"/>
    <w:basedOn w:val="a"/>
    <w:rsid w:val="00716FB0"/>
    <w:pPr>
      <w:ind w:firstLine="0"/>
      <w:jc w:val="left"/>
    </w:pPr>
    <w:rPr>
      <w:rFonts w:ascii="Cambria" w:eastAsia="Cambria" w:hAnsi="Cambria" w:cs="Cambria"/>
    </w:rPr>
  </w:style>
  <w:style w:type="paragraph" w:customStyle="1" w:styleId="Style3">
    <w:name w:val="Style3"/>
    <w:basedOn w:val="a"/>
    <w:rsid w:val="00716FB0"/>
    <w:pPr>
      <w:spacing w:line="322" w:lineRule="exact"/>
      <w:ind w:firstLine="706"/>
    </w:pPr>
    <w:rPr>
      <w:rFonts w:ascii="Cambria" w:eastAsia="Cambria" w:hAnsi="Cambria" w:cs="Cambria"/>
    </w:rPr>
  </w:style>
  <w:style w:type="character" w:customStyle="1" w:styleId="FontStyle13">
    <w:name w:val="Font Style13"/>
    <w:rsid w:val="00716FB0"/>
    <w:rPr>
      <w:rFonts w:ascii="Cambria" w:hAnsi="Cambria" w:cs="Cambria"/>
      <w:sz w:val="26"/>
      <w:szCs w:val="26"/>
    </w:rPr>
  </w:style>
  <w:style w:type="paragraph" w:styleId="afff1">
    <w:name w:val="Block Text"/>
    <w:basedOn w:val="a"/>
    <w:rsid w:val="00716FB0"/>
    <w:pPr>
      <w:widowControl/>
      <w:autoSpaceDE/>
      <w:autoSpaceDN/>
      <w:adjustRightInd/>
      <w:ind w:left="-57" w:right="-57" w:firstLine="0"/>
      <w:jc w:val="center"/>
    </w:pPr>
    <w:rPr>
      <w:rFonts w:ascii="Cambria" w:eastAsia="Cambria" w:hAnsi="Cambria" w:cs="Cambria"/>
      <w:sz w:val="22"/>
      <w:szCs w:val="22"/>
    </w:rPr>
  </w:style>
  <w:style w:type="character" w:customStyle="1" w:styleId="610">
    <w:name w:val="Заголовок 6 Знак1"/>
    <w:aliases w:val="H6 Знак"/>
    <w:semiHidden/>
    <w:rsid w:val="00716FB0"/>
    <w:rPr>
      <w:rFonts w:ascii="Tahoma" w:eastAsia="Cambria" w:hAnsi="Tahoma" w:cs="Cambria"/>
      <w:i/>
      <w:iCs/>
      <w:color w:val="243F60"/>
      <w:sz w:val="24"/>
      <w:szCs w:val="24"/>
    </w:rPr>
  </w:style>
  <w:style w:type="paragraph" w:styleId="afff2">
    <w:name w:val="endnote text"/>
    <w:basedOn w:val="a"/>
    <w:link w:val="afff3"/>
    <w:unhideWhenUsed/>
    <w:rsid w:val="00716FB0"/>
    <w:pPr>
      <w:widowControl/>
      <w:autoSpaceDE/>
      <w:autoSpaceDN/>
      <w:adjustRightInd/>
      <w:ind w:firstLine="0"/>
      <w:jc w:val="left"/>
    </w:pPr>
    <w:rPr>
      <w:rFonts w:ascii="Cambria" w:eastAsia="Cambria" w:hAnsi="Cambria" w:cs="Cambria"/>
      <w:sz w:val="20"/>
      <w:szCs w:val="20"/>
    </w:rPr>
  </w:style>
  <w:style w:type="character" w:customStyle="1" w:styleId="afff3">
    <w:name w:val="Текст концевой сноски Знак"/>
    <w:basedOn w:val="a0"/>
    <w:link w:val="afff2"/>
    <w:rsid w:val="00716FB0"/>
    <w:rPr>
      <w:rFonts w:ascii="Cambria" w:eastAsia="Cambria" w:hAnsi="Cambria" w:cs="Cambria"/>
      <w:sz w:val="20"/>
      <w:szCs w:val="20"/>
    </w:rPr>
  </w:style>
  <w:style w:type="character" w:customStyle="1" w:styleId="71">
    <w:name w:val="Знак Знак7"/>
    <w:basedOn w:val="a0"/>
    <w:rsid w:val="00716FB0"/>
  </w:style>
  <w:style w:type="character" w:customStyle="1" w:styleId="1d">
    <w:name w:val="Основной текст Знак1"/>
    <w:aliases w:val="Основной текст1 Знак,Основной текст Знак Знак Знак,bt Знак"/>
    <w:semiHidden/>
    <w:rsid w:val="00716FB0"/>
    <w:rPr>
      <w:sz w:val="24"/>
      <w:szCs w:val="24"/>
    </w:rPr>
  </w:style>
  <w:style w:type="paragraph" w:customStyle="1" w:styleId="a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716FB0"/>
    <w:pPr>
      <w:widowControl/>
      <w:autoSpaceDE/>
      <w:autoSpaceDN/>
      <w:adjustRightInd/>
      <w:spacing w:after="160" w:line="240" w:lineRule="exact"/>
      <w:ind w:firstLine="0"/>
      <w:jc w:val="left"/>
    </w:pPr>
    <w:rPr>
      <w:rFonts w:ascii="Cambria" w:eastAsia="PetersburgCTT" w:hAnsi="Cambria" w:cs="Cambria"/>
      <w:b/>
      <w:sz w:val="28"/>
      <w:lang w:val="en-US" w:eastAsia="en-US"/>
    </w:rPr>
  </w:style>
  <w:style w:type="paragraph" w:customStyle="1" w:styleId="2c">
    <w:name w:val="Основной текст2"/>
    <w:rsid w:val="00716FB0"/>
    <w:pPr>
      <w:spacing w:after="0" w:line="240" w:lineRule="auto"/>
      <w:ind w:firstLine="709"/>
      <w:jc w:val="both"/>
    </w:pPr>
    <w:rPr>
      <w:rFonts w:ascii="MS Mincho" w:eastAsia="MS Mincho" w:hAnsi="MS Mincho" w:cs="Cambria"/>
      <w:sz w:val="24"/>
      <w:lang w:eastAsia="en-US"/>
    </w:rPr>
  </w:style>
  <w:style w:type="paragraph" w:customStyle="1" w:styleId="1e">
    <w:name w:val="Обычный1"/>
    <w:rsid w:val="00716FB0"/>
    <w:pPr>
      <w:spacing w:after="0" w:line="240" w:lineRule="auto"/>
    </w:pPr>
    <w:rPr>
      <w:rFonts w:ascii="Cambria" w:eastAsia="Cambria" w:hAnsi="Cambria" w:cs="Cambria"/>
      <w:sz w:val="20"/>
      <w:szCs w:val="20"/>
    </w:rPr>
  </w:style>
  <w:style w:type="paragraph" w:customStyle="1" w:styleId="1f">
    <w:name w:val="Текст1"/>
    <w:basedOn w:val="1e"/>
    <w:rsid w:val="00716FB0"/>
    <w:rPr>
      <w:rFonts w:ascii="Calibri" w:hAnsi="Calibri"/>
    </w:rPr>
  </w:style>
  <w:style w:type="paragraph" w:customStyle="1" w:styleId="2d">
    <w:name w:val="Обычный2"/>
    <w:rsid w:val="00716FB0"/>
    <w:pPr>
      <w:spacing w:after="0" w:line="240" w:lineRule="auto"/>
      <w:jc w:val="center"/>
    </w:pPr>
    <w:rPr>
      <w:rFonts w:ascii="Cambria" w:eastAsia="Cambria" w:hAnsi="Cambria" w:cs="Cambria"/>
      <w:sz w:val="20"/>
      <w:szCs w:val="20"/>
    </w:rPr>
  </w:style>
  <w:style w:type="paragraph" w:customStyle="1" w:styleId="main">
    <w:name w:val="main"/>
    <w:basedOn w:val="a"/>
    <w:rsid w:val="00716FB0"/>
    <w:pPr>
      <w:widowControl/>
      <w:autoSpaceDE/>
      <w:autoSpaceDN/>
      <w:adjustRightInd/>
      <w:spacing w:after="120"/>
      <w:ind w:firstLine="709"/>
    </w:pPr>
    <w:rPr>
      <w:rFonts w:ascii="Cambria" w:eastAsia="Cambria" w:hAnsi="Cambria" w:cs="Cambria"/>
      <w:sz w:val="26"/>
      <w:szCs w:val="26"/>
    </w:rPr>
  </w:style>
  <w:style w:type="paragraph" w:customStyle="1" w:styleId="consplusnonformat0">
    <w:name w:val="consplusnonformat"/>
    <w:basedOn w:val="a"/>
    <w:rsid w:val="00716FB0"/>
    <w:pPr>
      <w:widowControl/>
      <w:autoSpaceDE/>
      <w:autoSpaceDN/>
      <w:adjustRightInd/>
      <w:spacing w:before="100" w:beforeAutospacing="1" w:after="100" w:afterAutospacing="1"/>
      <w:ind w:firstLine="0"/>
      <w:jc w:val="left"/>
    </w:pPr>
    <w:rPr>
      <w:rFonts w:ascii="Cambria" w:eastAsia="Cambria" w:hAnsi="Cambria" w:cs="Cambria"/>
    </w:rPr>
  </w:style>
  <w:style w:type="character" w:customStyle="1" w:styleId="230">
    <w:name w:val="Знак Знак23"/>
    <w:rsid w:val="00716FB0"/>
    <w:rPr>
      <w:rFonts w:ascii="Cambria" w:eastAsia="Cambria" w:hAnsi="Cambria" w:cs="Cambria" w:hint="default"/>
      <w:b/>
      <w:bCs/>
      <w:caps/>
      <w:sz w:val="28"/>
      <w:szCs w:val="28"/>
      <w:lang w:val="en-US"/>
    </w:rPr>
  </w:style>
  <w:style w:type="character" w:customStyle="1" w:styleId="221">
    <w:name w:val="Знак Знак22"/>
    <w:rsid w:val="00716FB0"/>
    <w:rPr>
      <w:rFonts w:ascii="Cambria" w:eastAsia="Cambria" w:hAnsi="Cambria" w:cs="Cambria" w:hint="default"/>
      <w:b/>
      <w:bCs/>
      <w:iCs/>
      <w:kern w:val="24"/>
      <w:sz w:val="28"/>
      <w:szCs w:val="28"/>
      <w:lang w:val="x-none" w:eastAsia="x-none"/>
    </w:rPr>
  </w:style>
  <w:style w:type="character" w:styleId="afff5">
    <w:name w:val="FollowedHyperlink"/>
    <w:unhideWhenUsed/>
    <w:rsid w:val="00716FB0"/>
    <w:rPr>
      <w:color w:val="800080"/>
      <w:u w:val="single"/>
    </w:rPr>
  </w:style>
  <w:style w:type="paragraph" w:customStyle="1" w:styleId="xl65">
    <w:name w:val="xl65"/>
    <w:basedOn w:val="a"/>
    <w:rsid w:val="00716FB0"/>
    <w:pPr>
      <w:widowControl/>
      <w:autoSpaceDE/>
      <w:autoSpaceDN/>
      <w:adjustRightInd/>
      <w:spacing w:before="100" w:beforeAutospacing="1" w:after="100" w:afterAutospacing="1"/>
      <w:ind w:firstLine="0"/>
      <w:jc w:val="left"/>
    </w:pPr>
    <w:rPr>
      <w:rFonts w:ascii="Cambria" w:eastAsia="Cambria" w:hAnsi="Cambria" w:cs="Cambria"/>
    </w:rPr>
  </w:style>
  <w:style w:type="paragraph" w:customStyle="1" w:styleId="xl66">
    <w:name w:val="xl66"/>
    <w:basedOn w:val="a"/>
    <w:rsid w:val="00716FB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Cambria" w:eastAsia="Cambria" w:hAnsi="Cambria" w:cs="Cambria"/>
      <w:sz w:val="26"/>
      <w:szCs w:val="26"/>
    </w:rPr>
  </w:style>
  <w:style w:type="paragraph" w:customStyle="1" w:styleId="xl67">
    <w:name w:val="xl67"/>
    <w:basedOn w:val="a"/>
    <w:rsid w:val="00716FB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Cambria" w:eastAsia="Cambria" w:hAnsi="Cambria" w:cs="Cambria"/>
      <w:b/>
      <w:bCs/>
      <w:sz w:val="26"/>
      <w:szCs w:val="26"/>
    </w:rPr>
  </w:style>
  <w:style w:type="paragraph" w:customStyle="1" w:styleId="xl68">
    <w:name w:val="xl68"/>
    <w:basedOn w:val="a"/>
    <w:rsid w:val="00716FB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Cambria" w:eastAsia="Cambria" w:hAnsi="Cambria" w:cs="Cambria"/>
      <w:b/>
      <w:bCs/>
      <w:sz w:val="26"/>
      <w:szCs w:val="26"/>
      <w:u w:val="single"/>
    </w:rPr>
  </w:style>
  <w:style w:type="paragraph" w:customStyle="1" w:styleId="xl69">
    <w:name w:val="xl69"/>
    <w:basedOn w:val="a"/>
    <w:rsid w:val="00716FB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Cambria" w:eastAsia="Cambria" w:hAnsi="Cambria" w:cs="Cambria"/>
      <w:sz w:val="26"/>
      <w:szCs w:val="26"/>
      <w:u w:val="single"/>
    </w:rPr>
  </w:style>
  <w:style w:type="paragraph" w:customStyle="1" w:styleId="xl70">
    <w:name w:val="xl70"/>
    <w:basedOn w:val="a"/>
    <w:rsid w:val="00716FB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Cambria" w:eastAsia="Cambria" w:hAnsi="Cambria" w:cs="Cambria"/>
      <w:b/>
      <w:bCs/>
      <w:sz w:val="26"/>
      <w:szCs w:val="26"/>
    </w:rPr>
  </w:style>
  <w:style w:type="paragraph" w:customStyle="1" w:styleId="xl71">
    <w:name w:val="xl71"/>
    <w:basedOn w:val="a"/>
    <w:rsid w:val="00716FB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Cambria" w:eastAsia="Cambria" w:hAnsi="Cambria" w:cs="Cambria"/>
      <w:b/>
      <w:bCs/>
      <w:sz w:val="26"/>
      <w:szCs w:val="26"/>
      <w:u w:val="single"/>
    </w:rPr>
  </w:style>
  <w:style w:type="paragraph" w:customStyle="1" w:styleId="xl72">
    <w:name w:val="xl72"/>
    <w:basedOn w:val="a"/>
    <w:rsid w:val="00716FB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Cambria" w:eastAsia="Cambria" w:hAnsi="Cambria" w:cs="Cambria"/>
      <w:sz w:val="26"/>
      <w:szCs w:val="26"/>
    </w:rPr>
  </w:style>
  <w:style w:type="paragraph" w:customStyle="1" w:styleId="xl73">
    <w:name w:val="xl73"/>
    <w:basedOn w:val="a"/>
    <w:rsid w:val="00716FB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Cambria" w:eastAsia="Cambria" w:hAnsi="Cambria" w:cs="Cambria"/>
      <w:sz w:val="26"/>
      <w:szCs w:val="26"/>
      <w:u w:val="single"/>
    </w:rPr>
  </w:style>
  <w:style w:type="paragraph" w:customStyle="1" w:styleId="xl74">
    <w:name w:val="xl74"/>
    <w:basedOn w:val="a"/>
    <w:rsid w:val="00716FB0"/>
    <w:pPr>
      <w:widowControl/>
      <w:autoSpaceDE/>
      <w:autoSpaceDN/>
      <w:adjustRightInd/>
      <w:spacing w:before="100" w:beforeAutospacing="1" w:after="100" w:afterAutospacing="1"/>
      <w:ind w:firstLine="0"/>
      <w:jc w:val="left"/>
    </w:pPr>
    <w:rPr>
      <w:rFonts w:ascii="Cambria" w:eastAsia="Cambria" w:hAnsi="Cambria" w:cs="Cambria"/>
    </w:rPr>
  </w:style>
  <w:style w:type="paragraph" w:customStyle="1" w:styleId="xl75">
    <w:name w:val="xl75"/>
    <w:basedOn w:val="a"/>
    <w:rsid w:val="00716FB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Cambria" w:eastAsia="Cambria" w:hAnsi="Cambria" w:cs="Cambria"/>
      <w:sz w:val="26"/>
      <w:szCs w:val="26"/>
    </w:rPr>
  </w:style>
  <w:style w:type="paragraph" w:customStyle="1" w:styleId="xl76">
    <w:name w:val="xl76"/>
    <w:basedOn w:val="a"/>
    <w:rsid w:val="00716FB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Cambria" w:eastAsia="Cambria" w:hAnsi="Cambria" w:cs="Cambria"/>
      <w:sz w:val="26"/>
      <w:szCs w:val="26"/>
    </w:rPr>
  </w:style>
  <w:style w:type="paragraph" w:customStyle="1" w:styleId="xl77">
    <w:name w:val="xl77"/>
    <w:basedOn w:val="a"/>
    <w:rsid w:val="00716FB0"/>
    <w:pPr>
      <w:widowControl/>
      <w:autoSpaceDE/>
      <w:autoSpaceDN/>
      <w:adjustRightInd/>
      <w:spacing w:before="100" w:beforeAutospacing="1" w:after="100" w:afterAutospacing="1"/>
      <w:ind w:firstLine="0"/>
      <w:jc w:val="left"/>
    </w:pPr>
    <w:rPr>
      <w:rFonts w:ascii="Cambria" w:eastAsia="Cambria" w:hAnsi="Cambria" w:cs="Cambria"/>
      <w:sz w:val="26"/>
      <w:szCs w:val="26"/>
    </w:rPr>
  </w:style>
  <w:style w:type="paragraph" w:customStyle="1" w:styleId="xl78">
    <w:name w:val="xl78"/>
    <w:basedOn w:val="a"/>
    <w:rsid w:val="00716FB0"/>
    <w:pPr>
      <w:widowControl/>
      <w:pBdr>
        <w:top w:val="single" w:sz="4" w:space="0" w:color="auto"/>
        <w:left w:val="single" w:sz="4" w:space="0" w:color="auto"/>
      </w:pBdr>
      <w:autoSpaceDE/>
      <w:autoSpaceDN/>
      <w:adjustRightInd/>
      <w:spacing w:before="100" w:beforeAutospacing="1" w:after="100" w:afterAutospacing="1"/>
      <w:ind w:firstLine="0"/>
      <w:jc w:val="center"/>
    </w:pPr>
    <w:rPr>
      <w:rFonts w:ascii="Cambria" w:eastAsia="Cambria" w:hAnsi="Cambria" w:cs="Cambria"/>
      <w:sz w:val="26"/>
      <w:szCs w:val="26"/>
    </w:rPr>
  </w:style>
  <w:style w:type="paragraph" w:customStyle="1" w:styleId="xl79">
    <w:name w:val="xl79"/>
    <w:basedOn w:val="a"/>
    <w:rsid w:val="00716FB0"/>
    <w:pPr>
      <w:widowControl/>
      <w:pBdr>
        <w:top w:val="single" w:sz="4" w:space="0" w:color="auto"/>
      </w:pBdr>
      <w:autoSpaceDE/>
      <w:autoSpaceDN/>
      <w:adjustRightInd/>
      <w:spacing w:before="100" w:beforeAutospacing="1" w:after="100" w:afterAutospacing="1"/>
      <w:ind w:firstLine="0"/>
      <w:jc w:val="center"/>
    </w:pPr>
    <w:rPr>
      <w:rFonts w:ascii="Cambria" w:eastAsia="Cambria" w:hAnsi="Cambria" w:cs="Cambria"/>
      <w:sz w:val="26"/>
      <w:szCs w:val="26"/>
    </w:rPr>
  </w:style>
  <w:style w:type="paragraph" w:customStyle="1" w:styleId="xl80">
    <w:name w:val="xl80"/>
    <w:basedOn w:val="a"/>
    <w:rsid w:val="00716FB0"/>
    <w:pPr>
      <w:widowControl/>
      <w:pBdr>
        <w:top w:val="single" w:sz="4" w:space="0" w:color="auto"/>
        <w:right w:val="single" w:sz="4" w:space="0" w:color="auto"/>
      </w:pBdr>
      <w:autoSpaceDE/>
      <w:autoSpaceDN/>
      <w:adjustRightInd/>
      <w:spacing w:before="100" w:beforeAutospacing="1" w:after="100" w:afterAutospacing="1"/>
      <w:ind w:firstLine="0"/>
      <w:jc w:val="center"/>
    </w:pPr>
    <w:rPr>
      <w:rFonts w:ascii="Cambria" w:eastAsia="Cambria" w:hAnsi="Cambria" w:cs="Cambria"/>
      <w:sz w:val="26"/>
      <w:szCs w:val="26"/>
    </w:rPr>
  </w:style>
  <w:style w:type="paragraph" w:customStyle="1" w:styleId="xl81">
    <w:name w:val="xl81"/>
    <w:basedOn w:val="a"/>
    <w:rsid w:val="00716FB0"/>
    <w:pPr>
      <w:widowControl/>
      <w:pBdr>
        <w:left w:val="single" w:sz="4" w:space="0" w:color="auto"/>
      </w:pBdr>
      <w:autoSpaceDE/>
      <w:autoSpaceDN/>
      <w:adjustRightInd/>
      <w:spacing w:before="100" w:beforeAutospacing="1" w:after="100" w:afterAutospacing="1"/>
      <w:ind w:firstLine="0"/>
      <w:jc w:val="center"/>
    </w:pPr>
    <w:rPr>
      <w:rFonts w:ascii="Cambria" w:eastAsia="Cambria" w:hAnsi="Cambria" w:cs="Cambria"/>
      <w:sz w:val="26"/>
      <w:szCs w:val="26"/>
    </w:rPr>
  </w:style>
  <w:style w:type="paragraph" w:customStyle="1" w:styleId="xl82">
    <w:name w:val="xl82"/>
    <w:basedOn w:val="a"/>
    <w:rsid w:val="00716FB0"/>
    <w:pPr>
      <w:widowControl/>
      <w:autoSpaceDE/>
      <w:autoSpaceDN/>
      <w:adjustRightInd/>
      <w:spacing w:before="100" w:beforeAutospacing="1" w:after="100" w:afterAutospacing="1"/>
      <w:ind w:firstLine="0"/>
      <w:jc w:val="center"/>
    </w:pPr>
    <w:rPr>
      <w:rFonts w:ascii="Cambria" w:eastAsia="Cambria" w:hAnsi="Cambria" w:cs="Cambria"/>
      <w:sz w:val="26"/>
      <w:szCs w:val="26"/>
    </w:rPr>
  </w:style>
  <w:style w:type="paragraph" w:customStyle="1" w:styleId="xl83">
    <w:name w:val="xl83"/>
    <w:basedOn w:val="a"/>
    <w:rsid w:val="00716FB0"/>
    <w:pPr>
      <w:widowControl/>
      <w:pBdr>
        <w:right w:val="single" w:sz="4" w:space="0" w:color="auto"/>
      </w:pBdr>
      <w:autoSpaceDE/>
      <w:autoSpaceDN/>
      <w:adjustRightInd/>
      <w:spacing w:before="100" w:beforeAutospacing="1" w:after="100" w:afterAutospacing="1"/>
      <w:ind w:firstLine="0"/>
      <w:jc w:val="center"/>
    </w:pPr>
    <w:rPr>
      <w:rFonts w:ascii="Cambria" w:eastAsia="Cambria" w:hAnsi="Cambria" w:cs="Cambria"/>
      <w:sz w:val="26"/>
      <w:szCs w:val="26"/>
    </w:rPr>
  </w:style>
  <w:style w:type="paragraph" w:customStyle="1" w:styleId="xl84">
    <w:name w:val="xl84"/>
    <w:basedOn w:val="a"/>
    <w:rsid w:val="00716FB0"/>
    <w:pPr>
      <w:widowControl/>
      <w:pBdr>
        <w:left w:val="single" w:sz="4" w:space="0" w:color="auto"/>
        <w:bottom w:val="single" w:sz="4" w:space="0" w:color="auto"/>
      </w:pBdr>
      <w:autoSpaceDE/>
      <w:autoSpaceDN/>
      <w:adjustRightInd/>
      <w:spacing w:before="100" w:beforeAutospacing="1" w:after="100" w:afterAutospacing="1"/>
      <w:ind w:firstLine="0"/>
      <w:jc w:val="center"/>
    </w:pPr>
    <w:rPr>
      <w:rFonts w:ascii="Cambria" w:eastAsia="Cambria" w:hAnsi="Cambria" w:cs="Cambria"/>
      <w:sz w:val="26"/>
      <w:szCs w:val="26"/>
    </w:rPr>
  </w:style>
  <w:style w:type="paragraph" w:customStyle="1" w:styleId="xl85">
    <w:name w:val="xl85"/>
    <w:basedOn w:val="a"/>
    <w:rsid w:val="00716FB0"/>
    <w:pPr>
      <w:widowControl/>
      <w:pBdr>
        <w:bottom w:val="single" w:sz="4" w:space="0" w:color="auto"/>
      </w:pBdr>
      <w:autoSpaceDE/>
      <w:autoSpaceDN/>
      <w:adjustRightInd/>
      <w:spacing w:before="100" w:beforeAutospacing="1" w:after="100" w:afterAutospacing="1"/>
      <w:ind w:firstLine="0"/>
      <w:jc w:val="center"/>
    </w:pPr>
    <w:rPr>
      <w:rFonts w:ascii="Cambria" w:eastAsia="Cambria" w:hAnsi="Cambria" w:cs="Cambria"/>
      <w:sz w:val="26"/>
      <w:szCs w:val="26"/>
    </w:rPr>
  </w:style>
  <w:style w:type="paragraph" w:customStyle="1" w:styleId="xl86">
    <w:name w:val="xl86"/>
    <w:basedOn w:val="a"/>
    <w:rsid w:val="00716FB0"/>
    <w:pPr>
      <w:widowControl/>
      <w:pBdr>
        <w:bottom w:val="single" w:sz="4" w:space="0" w:color="auto"/>
        <w:right w:val="single" w:sz="4" w:space="0" w:color="auto"/>
      </w:pBdr>
      <w:autoSpaceDE/>
      <w:autoSpaceDN/>
      <w:adjustRightInd/>
      <w:spacing w:before="100" w:beforeAutospacing="1" w:after="100" w:afterAutospacing="1"/>
      <w:ind w:firstLine="0"/>
      <w:jc w:val="center"/>
    </w:pPr>
    <w:rPr>
      <w:rFonts w:ascii="Cambria" w:eastAsia="Cambria" w:hAnsi="Cambria" w:cs="Cambria"/>
      <w:sz w:val="26"/>
      <w:szCs w:val="26"/>
    </w:rPr>
  </w:style>
  <w:style w:type="paragraph" w:customStyle="1" w:styleId="xl87">
    <w:name w:val="xl87"/>
    <w:basedOn w:val="a"/>
    <w:rsid w:val="00716FB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pPr>
    <w:rPr>
      <w:rFonts w:ascii="Cambria" w:eastAsia="Cambria" w:hAnsi="Cambria" w:cs="Cambria"/>
      <w:sz w:val="26"/>
      <w:szCs w:val="26"/>
    </w:rPr>
  </w:style>
  <w:style w:type="paragraph" w:customStyle="1" w:styleId="xl88">
    <w:name w:val="xl88"/>
    <w:basedOn w:val="a"/>
    <w:rsid w:val="00716FB0"/>
    <w:pPr>
      <w:widowControl/>
      <w:pBdr>
        <w:top w:val="single" w:sz="4" w:space="0" w:color="auto"/>
        <w:left w:val="single" w:sz="4" w:space="0" w:color="auto"/>
        <w:right w:val="single" w:sz="4" w:space="0" w:color="auto"/>
      </w:pBdr>
      <w:autoSpaceDE/>
      <w:autoSpaceDN/>
      <w:adjustRightInd/>
      <w:spacing w:before="100" w:beforeAutospacing="1" w:after="100" w:afterAutospacing="1"/>
      <w:ind w:firstLine="0"/>
    </w:pPr>
    <w:rPr>
      <w:rFonts w:ascii="Cambria" w:eastAsia="Cambria" w:hAnsi="Cambria" w:cs="Cambria"/>
      <w:sz w:val="26"/>
      <w:szCs w:val="26"/>
      <w:u w:val="single"/>
    </w:rPr>
  </w:style>
  <w:style w:type="paragraph" w:customStyle="1" w:styleId="xl89">
    <w:name w:val="xl89"/>
    <w:basedOn w:val="a"/>
    <w:rsid w:val="00716FB0"/>
    <w:pPr>
      <w:widowControl/>
      <w:pBdr>
        <w:left w:val="single" w:sz="4" w:space="0" w:color="auto"/>
        <w:right w:val="single" w:sz="4" w:space="0" w:color="auto"/>
      </w:pBdr>
      <w:autoSpaceDE/>
      <w:autoSpaceDN/>
      <w:adjustRightInd/>
      <w:spacing w:before="100" w:beforeAutospacing="1" w:after="100" w:afterAutospacing="1"/>
      <w:ind w:firstLine="0"/>
    </w:pPr>
    <w:rPr>
      <w:rFonts w:ascii="Cambria" w:eastAsia="Cambria" w:hAnsi="Cambria" w:cs="Cambria"/>
      <w:sz w:val="26"/>
      <w:szCs w:val="26"/>
      <w:u w:val="single"/>
    </w:rPr>
  </w:style>
  <w:style w:type="paragraph" w:customStyle="1" w:styleId="xl90">
    <w:name w:val="xl90"/>
    <w:basedOn w:val="a"/>
    <w:rsid w:val="00716FB0"/>
    <w:pPr>
      <w:widowControl/>
      <w:pBdr>
        <w:left w:val="single" w:sz="4" w:space="0" w:color="auto"/>
        <w:bottom w:val="single" w:sz="4" w:space="0" w:color="auto"/>
        <w:right w:val="single" w:sz="4" w:space="0" w:color="auto"/>
      </w:pBdr>
      <w:autoSpaceDE/>
      <w:autoSpaceDN/>
      <w:adjustRightInd/>
      <w:spacing w:before="100" w:beforeAutospacing="1" w:after="100" w:afterAutospacing="1"/>
      <w:ind w:firstLine="0"/>
    </w:pPr>
    <w:rPr>
      <w:rFonts w:ascii="Cambria" w:eastAsia="Cambria" w:hAnsi="Cambria" w:cs="Cambria"/>
      <w:sz w:val="26"/>
      <w:szCs w:val="26"/>
      <w:u w:val="single"/>
    </w:rPr>
  </w:style>
  <w:style w:type="paragraph" w:customStyle="1" w:styleId="xl91">
    <w:name w:val="xl91"/>
    <w:basedOn w:val="a"/>
    <w:rsid w:val="00716FB0"/>
    <w:pPr>
      <w:widowControl/>
      <w:pBdr>
        <w:top w:val="single" w:sz="4" w:space="0" w:color="auto"/>
        <w:left w:val="single" w:sz="4" w:space="0" w:color="auto"/>
        <w:right w:val="single" w:sz="4" w:space="0" w:color="auto"/>
      </w:pBdr>
      <w:autoSpaceDE/>
      <w:autoSpaceDN/>
      <w:adjustRightInd/>
      <w:spacing w:before="100" w:beforeAutospacing="1" w:after="100" w:afterAutospacing="1"/>
      <w:ind w:firstLine="0"/>
      <w:jc w:val="center"/>
    </w:pPr>
    <w:rPr>
      <w:rFonts w:ascii="Cambria" w:eastAsia="Cambria" w:hAnsi="Cambria" w:cs="Cambria"/>
      <w:sz w:val="26"/>
      <w:szCs w:val="26"/>
    </w:rPr>
  </w:style>
  <w:style w:type="paragraph" w:customStyle="1" w:styleId="xl92">
    <w:name w:val="xl92"/>
    <w:basedOn w:val="a"/>
    <w:rsid w:val="00716FB0"/>
    <w:pPr>
      <w:widowControl/>
      <w:pBdr>
        <w:left w:val="single" w:sz="4" w:space="0" w:color="auto"/>
        <w:right w:val="single" w:sz="4" w:space="0" w:color="auto"/>
      </w:pBdr>
      <w:autoSpaceDE/>
      <w:autoSpaceDN/>
      <w:adjustRightInd/>
      <w:spacing w:before="100" w:beforeAutospacing="1" w:after="100" w:afterAutospacing="1"/>
      <w:ind w:firstLine="0"/>
      <w:jc w:val="center"/>
    </w:pPr>
    <w:rPr>
      <w:rFonts w:ascii="Cambria" w:eastAsia="Cambria" w:hAnsi="Cambria" w:cs="Cambria"/>
      <w:sz w:val="26"/>
      <w:szCs w:val="26"/>
    </w:rPr>
  </w:style>
  <w:style w:type="paragraph" w:customStyle="1" w:styleId="xl93">
    <w:name w:val="xl93"/>
    <w:basedOn w:val="a"/>
    <w:rsid w:val="00716FB0"/>
    <w:pPr>
      <w:widowControl/>
      <w:pBdr>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Cambria" w:eastAsia="Cambria" w:hAnsi="Cambria" w:cs="Cambria"/>
      <w:sz w:val="26"/>
      <w:szCs w:val="26"/>
    </w:rPr>
  </w:style>
  <w:style w:type="paragraph" w:customStyle="1" w:styleId="xl94">
    <w:name w:val="xl94"/>
    <w:basedOn w:val="a"/>
    <w:rsid w:val="00716FB0"/>
    <w:pPr>
      <w:widowControl/>
      <w:pBdr>
        <w:top w:val="single" w:sz="4" w:space="0" w:color="auto"/>
        <w:left w:val="single" w:sz="4" w:space="0" w:color="auto"/>
        <w:right w:val="single" w:sz="4" w:space="0" w:color="auto"/>
      </w:pBdr>
      <w:autoSpaceDE/>
      <w:autoSpaceDN/>
      <w:adjustRightInd/>
      <w:spacing w:before="100" w:beforeAutospacing="1" w:after="100" w:afterAutospacing="1"/>
      <w:ind w:firstLine="0"/>
      <w:jc w:val="center"/>
    </w:pPr>
    <w:rPr>
      <w:rFonts w:ascii="Cambria" w:eastAsia="Cambria" w:hAnsi="Cambria" w:cs="Cambria"/>
      <w:sz w:val="26"/>
      <w:szCs w:val="26"/>
    </w:rPr>
  </w:style>
  <w:style w:type="paragraph" w:customStyle="1" w:styleId="xl95">
    <w:name w:val="xl95"/>
    <w:basedOn w:val="a"/>
    <w:rsid w:val="00716FB0"/>
    <w:pPr>
      <w:widowControl/>
      <w:pBdr>
        <w:left w:val="single" w:sz="4" w:space="0" w:color="auto"/>
        <w:right w:val="single" w:sz="4" w:space="0" w:color="auto"/>
      </w:pBdr>
      <w:autoSpaceDE/>
      <w:autoSpaceDN/>
      <w:adjustRightInd/>
      <w:spacing w:before="100" w:beforeAutospacing="1" w:after="100" w:afterAutospacing="1"/>
      <w:ind w:firstLine="0"/>
      <w:jc w:val="center"/>
    </w:pPr>
    <w:rPr>
      <w:rFonts w:ascii="Cambria" w:eastAsia="Cambria" w:hAnsi="Cambria" w:cs="Cambria"/>
      <w:sz w:val="26"/>
      <w:szCs w:val="26"/>
    </w:rPr>
  </w:style>
  <w:style w:type="paragraph" w:customStyle="1" w:styleId="xl96">
    <w:name w:val="xl96"/>
    <w:basedOn w:val="a"/>
    <w:rsid w:val="00716FB0"/>
    <w:pPr>
      <w:widowControl/>
      <w:pBdr>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Cambria" w:eastAsia="Cambria" w:hAnsi="Cambria" w:cs="Cambria"/>
      <w:sz w:val="26"/>
      <w:szCs w:val="26"/>
    </w:rPr>
  </w:style>
  <w:style w:type="paragraph" w:customStyle="1" w:styleId="xl97">
    <w:name w:val="xl97"/>
    <w:basedOn w:val="a"/>
    <w:rsid w:val="00716FB0"/>
    <w:pPr>
      <w:widowControl/>
      <w:pBdr>
        <w:top w:val="single" w:sz="4" w:space="0" w:color="auto"/>
        <w:left w:val="single" w:sz="4" w:space="0" w:color="auto"/>
        <w:right w:val="single" w:sz="4" w:space="0" w:color="auto"/>
      </w:pBdr>
      <w:autoSpaceDE/>
      <w:autoSpaceDN/>
      <w:adjustRightInd/>
      <w:spacing w:before="100" w:beforeAutospacing="1" w:after="100" w:afterAutospacing="1"/>
      <w:ind w:firstLine="0"/>
    </w:pPr>
    <w:rPr>
      <w:rFonts w:ascii="Cambria" w:eastAsia="Cambria" w:hAnsi="Cambria" w:cs="Cambria"/>
      <w:sz w:val="26"/>
      <w:szCs w:val="26"/>
    </w:rPr>
  </w:style>
  <w:style w:type="paragraph" w:customStyle="1" w:styleId="xl98">
    <w:name w:val="xl98"/>
    <w:basedOn w:val="a"/>
    <w:rsid w:val="00716FB0"/>
    <w:pPr>
      <w:widowControl/>
      <w:pBdr>
        <w:left w:val="single" w:sz="4" w:space="0" w:color="auto"/>
        <w:right w:val="single" w:sz="4" w:space="0" w:color="auto"/>
      </w:pBdr>
      <w:autoSpaceDE/>
      <w:autoSpaceDN/>
      <w:adjustRightInd/>
      <w:spacing w:before="100" w:beforeAutospacing="1" w:after="100" w:afterAutospacing="1"/>
      <w:ind w:firstLine="0"/>
    </w:pPr>
    <w:rPr>
      <w:rFonts w:ascii="Cambria" w:eastAsia="Cambria" w:hAnsi="Cambria" w:cs="Cambria"/>
      <w:sz w:val="26"/>
      <w:szCs w:val="26"/>
    </w:rPr>
  </w:style>
  <w:style w:type="paragraph" w:customStyle="1" w:styleId="xl99">
    <w:name w:val="xl99"/>
    <w:basedOn w:val="a"/>
    <w:rsid w:val="00716FB0"/>
    <w:pPr>
      <w:widowControl/>
      <w:pBdr>
        <w:left w:val="single" w:sz="4" w:space="0" w:color="auto"/>
        <w:bottom w:val="single" w:sz="4" w:space="0" w:color="auto"/>
        <w:right w:val="single" w:sz="4" w:space="0" w:color="auto"/>
      </w:pBdr>
      <w:autoSpaceDE/>
      <w:autoSpaceDN/>
      <w:adjustRightInd/>
      <w:spacing w:before="100" w:beforeAutospacing="1" w:after="100" w:afterAutospacing="1"/>
      <w:ind w:firstLine="0"/>
    </w:pPr>
    <w:rPr>
      <w:rFonts w:ascii="Cambria" w:eastAsia="Cambria" w:hAnsi="Cambria" w:cs="Cambria"/>
      <w:sz w:val="26"/>
      <w:szCs w:val="26"/>
    </w:rPr>
  </w:style>
  <w:style w:type="paragraph" w:customStyle="1" w:styleId="xl100">
    <w:name w:val="xl100"/>
    <w:basedOn w:val="a"/>
    <w:rsid w:val="00716FB0"/>
    <w:pPr>
      <w:widowControl/>
      <w:pBdr>
        <w:top w:val="single" w:sz="4" w:space="0" w:color="auto"/>
        <w:left w:val="single" w:sz="4" w:space="0" w:color="auto"/>
        <w:right w:val="single" w:sz="4" w:space="0" w:color="auto"/>
      </w:pBdr>
      <w:autoSpaceDE/>
      <w:autoSpaceDN/>
      <w:adjustRightInd/>
      <w:spacing w:before="100" w:beforeAutospacing="1" w:after="100" w:afterAutospacing="1"/>
      <w:ind w:firstLine="0"/>
      <w:jc w:val="left"/>
    </w:pPr>
    <w:rPr>
      <w:rFonts w:ascii="Cambria" w:eastAsia="Cambria" w:hAnsi="Cambria" w:cs="Cambria"/>
      <w:sz w:val="26"/>
      <w:szCs w:val="26"/>
    </w:rPr>
  </w:style>
  <w:style w:type="paragraph" w:customStyle="1" w:styleId="xl101">
    <w:name w:val="xl101"/>
    <w:basedOn w:val="a"/>
    <w:rsid w:val="00716FB0"/>
    <w:pPr>
      <w:widowControl/>
      <w:pBdr>
        <w:left w:val="single" w:sz="4" w:space="0" w:color="auto"/>
        <w:right w:val="single" w:sz="4" w:space="0" w:color="auto"/>
      </w:pBdr>
      <w:autoSpaceDE/>
      <w:autoSpaceDN/>
      <w:adjustRightInd/>
      <w:spacing w:before="100" w:beforeAutospacing="1" w:after="100" w:afterAutospacing="1"/>
      <w:ind w:firstLine="0"/>
      <w:jc w:val="left"/>
    </w:pPr>
    <w:rPr>
      <w:rFonts w:ascii="Cambria" w:eastAsia="Cambria" w:hAnsi="Cambria" w:cs="Cambria"/>
      <w:sz w:val="26"/>
      <w:szCs w:val="26"/>
    </w:rPr>
  </w:style>
  <w:style w:type="paragraph" w:customStyle="1" w:styleId="xl102">
    <w:name w:val="xl102"/>
    <w:basedOn w:val="a"/>
    <w:rsid w:val="00716FB0"/>
    <w:pPr>
      <w:widowControl/>
      <w:pBdr>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Cambria" w:eastAsia="Cambria" w:hAnsi="Cambria" w:cs="Cambria"/>
      <w:sz w:val="26"/>
      <w:szCs w:val="26"/>
    </w:rPr>
  </w:style>
  <w:style w:type="paragraph" w:customStyle="1" w:styleId="xl103">
    <w:name w:val="xl103"/>
    <w:basedOn w:val="a"/>
    <w:rsid w:val="00716FB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Cambria" w:eastAsia="Cambria" w:hAnsi="Cambria" w:cs="Cambria"/>
      <w:b/>
      <w:bCs/>
      <w:sz w:val="26"/>
      <w:szCs w:val="26"/>
    </w:rPr>
  </w:style>
  <w:style w:type="paragraph" w:customStyle="1" w:styleId="xl104">
    <w:name w:val="xl104"/>
    <w:basedOn w:val="a"/>
    <w:rsid w:val="00716FB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pPr>
    <w:rPr>
      <w:rFonts w:ascii="Cambria" w:eastAsia="Cambria" w:hAnsi="Cambria" w:cs="Cambria"/>
      <w:b/>
      <w:bCs/>
      <w:sz w:val="26"/>
      <w:szCs w:val="26"/>
    </w:rPr>
  </w:style>
  <w:style w:type="paragraph" w:customStyle="1" w:styleId="xl105">
    <w:name w:val="xl105"/>
    <w:basedOn w:val="a"/>
    <w:rsid w:val="00716FB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pPr>
    <w:rPr>
      <w:rFonts w:ascii="Cambria" w:eastAsia="Cambria" w:hAnsi="Cambria" w:cs="Cambria"/>
      <w:b/>
      <w:bCs/>
      <w:sz w:val="26"/>
      <w:szCs w:val="26"/>
      <w:u w:val="single"/>
    </w:rPr>
  </w:style>
  <w:style w:type="paragraph" w:customStyle="1" w:styleId="xl106">
    <w:name w:val="xl106"/>
    <w:basedOn w:val="a"/>
    <w:rsid w:val="00716FB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pPr>
    <w:rPr>
      <w:rFonts w:ascii="Cambria" w:eastAsia="Cambria" w:hAnsi="Cambria" w:cs="Cambria"/>
      <w:sz w:val="26"/>
      <w:szCs w:val="26"/>
      <w:u w:val="single"/>
    </w:rPr>
  </w:style>
  <w:style w:type="paragraph" w:customStyle="1" w:styleId="xl107">
    <w:name w:val="xl107"/>
    <w:basedOn w:val="a"/>
    <w:rsid w:val="00716FB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Cambria" w:eastAsia="Cambria" w:hAnsi="Cambria" w:cs="Cambria"/>
      <w:b/>
      <w:bCs/>
      <w:sz w:val="26"/>
      <w:szCs w:val="26"/>
      <w:u w:val="single"/>
    </w:rPr>
  </w:style>
  <w:style w:type="paragraph" w:customStyle="1" w:styleId="xl108">
    <w:name w:val="xl108"/>
    <w:basedOn w:val="a"/>
    <w:rsid w:val="00716FB0"/>
    <w:pPr>
      <w:widowControl/>
      <w:pBdr>
        <w:top w:val="single" w:sz="4" w:space="0" w:color="auto"/>
        <w:left w:val="single" w:sz="4" w:space="0" w:color="auto"/>
        <w:right w:val="single" w:sz="4" w:space="0" w:color="auto"/>
      </w:pBdr>
      <w:autoSpaceDE/>
      <w:autoSpaceDN/>
      <w:adjustRightInd/>
      <w:spacing w:before="100" w:beforeAutospacing="1" w:after="100" w:afterAutospacing="1"/>
      <w:ind w:firstLine="0"/>
    </w:pPr>
    <w:rPr>
      <w:rFonts w:ascii="Cambria" w:eastAsia="Cambria" w:hAnsi="Cambria" w:cs="Cambria"/>
      <w:b/>
      <w:bCs/>
      <w:sz w:val="26"/>
      <w:szCs w:val="26"/>
      <w:u w:val="single"/>
    </w:rPr>
  </w:style>
  <w:style w:type="paragraph" w:customStyle="1" w:styleId="xl109">
    <w:name w:val="xl109"/>
    <w:basedOn w:val="a"/>
    <w:rsid w:val="00716FB0"/>
    <w:pPr>
      <w:widowControl/>
      <w:pBdr>
        <w:left w:val="single" w:sz="4" w:space="0" w:color="auto"/>
        <w:right w:val="single" w:sz="4" w:space="0" w:color="auto"/>
      </w:pBdr>
      <w:autoSpaceDE/>
      <w:autoSpaceDN/>
      <w:adjustRightInd/>
      <w:spacing w:before="100" w:beforeAutospacing="1" w:after="100" w:afterAutospacing="1"/>
      <w:ind w:firstLine="0"/>
    </w:pPr>
    <w:rPr>
      <w:rFonts w:ascii="Cambria" w:eastAsia="Cambria" w:hAnsi="Cambria" w:cs="Cambria"/>
      <w:b/>
      <w:bCs/>
      <w:sz w:val="26"/>
      <w:szCs w:val="26"/>
      <w:u w:val="single"/>
    </w:rPr>
  </w:style>
  <w:style w:type="paragraph" w:customStyle="1" w:styleId="xl110">
    <w:name w:val="xl110"/>
    <w:basedOn w:val="a"/>
    <w:rsid w:val="00716FB0"/>
    <w:pPr>
      <w:widowControl/>
      <w:pBdr>
        <w:left w:val="single" w:sz="4" w:space="0" w:color="auto"/>
        <w:bottom w:val="single" w:sz="4" w:space="0" w:color="auto"/>
        <w:right w:val="single" w:sz="4" w:space="0" w:color="auto"/>
      </w:pBdr>
      <w:autoSpaceDE/>
      <w:autoSpaceDN/>
      <w:adjustRightInd/>
      <w:spacing w:before="100" w:beforeAutospacing="1" w:after="100" w:afterAutospacing="1"/>
      <w:ind w:firstLine="0"/>
    </w:pPr>
    <w:rPr>
      <w:rFonts w:ascii="Cambria" w:eastAsia="Cambria" w:hAnsi="Cambria" w:cs="Cambria"/>
      <w:b/>
      <w:bCs/>
      <w:sz w:val="26"/>
      <w:szCs w:val="26"/>
      <w:u w:val="single"/>
    </w:rPr>
  </w:style>
  <w:style w:type="paragraph" w:customStyle="1" w:styleId="conspluscell1">
    <w:name w:val="conspluscell"/>
    <w:basedOn w:val="a"/>
    <w:rsid w:val="00716FB0"/>
    <w:pPr>
      <w:widowControl/>
      <w:adjustRightInd/>
      <w:ind w:firstLine="0"/>
      <w:jc w:val="left"/>
    </w:pPr>
    <w:rPr>
      <w:rFonts w:ascii="Cambria" w:eastAsia="MS Mincho" w:hAnsi="Cambria" w:cs="Cambria"/>
      <w:sz w:val="26"/>
      <w:szCs w:val="26"/>
    </w:rPr>
  </w:style>
  <w:style w:type="paragraph" w:customStyle="1" w:styleId="afff6">
    <w:name w:val="Внимание"/>
    <w:basedOn w:val="a"/>
    <w:next w:val="a"/>
    <w:uiPriority w:val="99"/>
    <w:rsid w:val="00716FB0"/>
    <w:pPr>
      <w:shd w:val="clear" w:color="auto" w:fill="FAF3E9"/>
      <w:spacing w:before="240" w:after="240"/>
      <w:ind w:left="420" w:right="420" w:firstLine="300"/>
    </w:pPr>
    <w:rPr>
      <w:rFonts w:eastAsia="Times New Roman"/>
    </w:rPr>
  </w:style>
  <w:style w:type="paragraph" w:customStyle="1" w:styleId="afff7">
    <w:name w:val="Внимание: криминал!!"/>
    <w:basedOn w:val="afff6"/>
    <w:next w:val="a"/>
    <w:uiPriority w:val="99"/>
    <w:rsid w:val="00716FB0"/>
    <w:pPr>
      <w:shd w:val="clear" w:color="auto" w:fill="auto"/>
      <w:spacing w:before="0" w:after="0"/>
      <w:ind w:left="0" w:right="0" w:firstLine="0"/>
    </w:pPr>
  </w:style>
  <w:style w:type="paragraph" w:customStyle="1" w:styleId="afff8">
    <w:name w:val="Внимание: недобросовестность!"/>
    <w:basedOn w:val="afff6"/>
    <w:next w:val="a"/>
    <w:uiPriority w:val="99"/>
    <w:rsid w:val="00716FB0"/>
    <w:pPr>
      <w:shd w:val="clear" w:color="auto" w:fill="auto"/>
      <w:spacing w:before="0" w:after="0"/>
      <w:ind w:left="0" w:right="0" w:firstLine="0"/>
    </w:pPr>
  </w:style>
  <w:style w:type="paragraph" w:customStyle="1" w:styleId="afff9">
    <w:name w:val="Основное меню (преемственное)"/>
    <w:basedOn w:val="a"/>
    <w:next w:val="a"/>
    <w:uiPriority w:val="99"/>
    <w:rsid w:val="00716FB0"/>
    <w:pPr>
      <w:ind w:firstLine="0"/>
    </w:pPr>
    <w:rPr>
      <w:rFonts w:ascii="Verdana" w:eastAsia="Times New Roman" w:hAnsi="Verdana" w:cs="Verdana"/>
    </w:rPr>
  </w:style>
  <w:style w:type="paragraph" w:customStyle="1" w:styleId="afffa">
    <w:name w:val="Заголовок"/>
    <w:basedOn w:val="afff9"/>
    <w:next w:val="a"/>
    <w:uiPriority w:val="99"/>
    <w:rsid w:val="00716FB0"/>
    <w:pPr>
      <w:shd w:val="clear" w:color="auto" w:fill="F0F0F0"/>
    </w:pPr>
    <w:rPr>
      <w:rFonts w:ascii="Arial" w:hAnsi="Arial" w:cs="Arial"/>
      <w:b/>
      <w:bCs/>
      <w:color w:val="0058A9"/>
    </w:rPr>
  </w:style>
  <w:style w:type="paragraph" w:customStyle="1" w:styleId="afffb">
    <w:name w:val="Заголовок группы контролов"/>
    <w:basedOn w:val="a"/>
    <w:next w:val="a"/>
    <w:uiPriority w:val="99"/>
    <w:rsid w:val="00716FB0"/>
    <w:pPr>
      <w:ind w:firstLine="0"/>
    </w:pPr>
    <w:rPr>
      <w:rFonts w:eastAsia="Times New Roman"/>
      <w:b/>
      <w:bCs/>
      <w:color w:val="000000"/>
    </w:rPr>
  </w:style>
  <w:style w:type="paragraph" w:customStyle="1" w:styleId="afffc">
    <w:name w:val="Заголовок для информации об изменениях"/>
    <w:basedOn w:val="1"/>
    <w:next w:val="a"/>
    <w:uiPriority w:val="99"/>
    <w:rsid w:val="00716FB0"/>
    <w:pPr>
      <w:shd w:val="clear" w:color="auto" w:fill="FFFFFF"/>
      <w:spacing w:before="0" w:after="0"/>
      <w:jc w:val="both"/>
      <w:outlineLvl w:val="9"/>
    </w:pPr>
    <w:rPr>
      <w:rFonts w:ascii="Cambria" w:eastAsia="Times New Roman" w:hAnsi="Cambria" w:cs="Times New Roman"/>
      <w:b w:val="0"/>
      <w:bCs w:val="0"/>
      <w:color w:val="auto"/>
      <w:kern w:val="32"/>
      <w:sz w:val="20"/>
      <w:szCs w:val="20"/>
      <w:lang w:val="x-none" w:eastAsia="x-none"/>
    </w:rPr>
  </w:style>
  <w:style w:type="paragraph" w:customStyle="1" w:styleId="afffd">
    <w:name w:val="Заголовок приложения"/>
    <w:basedOn w:val="a"/>
    <w:next w:val="a"/>
    <w:uiPriority w:val="99"/>
    <w:rsid w:val="00716FB0"/>
    <w:pPr>
      <w:ind w:firstLine="0"/>
      <w:jc w:val="right"/>
    </w:pPr>
    <w:rPr>
      <w:rFonts w:eastAsia="Times New Roman"/>
    </w:rPr>
  </w:style>
  <w:style w:type="paragraph" w:customStyle="1" w:styleId="afffe">
    <w:name w:val="Заголовок распахивающейся части диалога"/>
    <w:basedOn w:val="a"/>
    <w:next w:val="a"/>
    <w:uiPriority w:val="99"/>
    <w:rsid w:val="00716FB0"/>
    <w:pPr>
      <w:ind w:firstLine="0"/>
    </w:pPr>
    <w:rPr>
      <w:rFonts w:eastAsia="Times New Roman"/>
      <w:i/>
      <w:iCs/>
      <w:color w:val="000080"/>
    </w:rPr>
  </w:style>
  <w:style w:type="paragraph" w:customStyle="1" w:styleId="affff">
    <w:name w:val="Заголовок статьи"/>
    <w:basedOn w:val="a"/>
    <w:next w:val="a"/>
    <w:uiPriority w:val="99"/>
    <w:rsid w:val="00716FB0"/>
    <w:pPr>
      <w:ind w:left="1612" w:hanging="892"/>
    </w:pPr>
    <w:rPr>
      <w:rFonts w:eastAsia="Times New Roman"/>
    </w:rPr>
  </w:style>
  <w:style w:type="paragraph" w:customStyle="1" w:styleId="affff0">
    <w:name w:val="Заголовок ЭР (левое окно)"/>
    <w:basedOn w:val="a"/>
    <w:next w:val="a"/>
    <w:uiPriority w:val="99"/>
    <w:rsid w:val="00716FB0"/>
    <w:pPr>
      <w:spacing w:before="300" w:after="250"/>
      <w:ind w:firstLine="0"/>
      <w:jc w:val="center"/>
    </w:pPr>
    <w:rPr>
      <w:rFonts w:eastAsia="Times New Roman"/>
      <w:b/>
      <w:bCs/>
      <w:color w:val="26282F"/>
      <w:sz w:val="28"/>
      <w:szCs w:val="28"/>
    </w:rPr>
  </w:style>
  <w:style w:type="paragraph" w:customStyle="1" w:styleId="affff1">
    <w:name w:val="Заголовок ЭР (правое окно)"/>
    <w:basedOn w:val="affff0"/>
    <w:next w:val="a"/>
    <w:uiPriority w:val="99"/>
    <w:rsid w:val="00716FB0"/>
    <w:pPr>
      <w:spacing w:before="0" w:after="0"/>
      <w:jc w:val="left"/>
    </w:pPr>
    <w:rPr>
      <w:b w:val="0"/>
      <w:bCs w:val="0"/>
      <w:color w:val="auto"/>
      <w:sz w:val="24"/>
      <w:szCs w:val="24"/>
    </w:rPr>
  </w:style>
  <w:style w:type="paragraph" w:customStyle="1" w:styleId="affff2">
    <w:name w:val="Интерактивный заголовок"/>
    <w:basedOn w:val="afffa"/>
    <w:next w:val="a"/>
    <w:uiPriority w:val="99"/>
    <w:rsid w:val="00716FB0"/>
    <w:pPr>
      <w:shd w:val="clear" w:color="auto" w:fill="auto"/>
    </w:pPr>
    <w:rPr>
      <w:b w:val="0"/>
      <w:bCs w:val="0"/>
      <w:color w:val="auto"/>
      <w:u w:val="single"/>
    </w:rPr>
  </w:style>
  <w:style w:type="paragraph" w:customStyle="1" w:styleId="affff3">
    <w:name w:val="Текст информации об изменениях"/>
    <w:basedOn w:val="a"/>
    <w:next w:val="a"/>
    <w:uiPriority w:val="99"/>
    <w:rsid w:val="00716FB0"/>
    <w:pPr>
      <w:ind w:firstLine="0"/>
    </w:pPr>
    <w:rPr>
      <w:rFonts w:eastAsia="Times New Roman"/>
      <w:color w:val="353842"/>
      <w:sz w:val="20"/>
      <w:szCs w:val="20"/>
    </w:rPr>
  </w:style>
  <w:style w:type="paragraph" w:customStyle="1" w:styleId="affff4">
    <w:name w:val="Информация об изменениях"/>
    <w:basedOn w:val="affff3"/>
    <w:next w:val="a"/>
    <w:uiPriority w:val="99"/>
    <w:rsid w:val="00716FB0"/>
    <w:pPr>
      <w:shd w:val="clear" w:color="auto" w:fill="EAEFED"/>
      <w:spacing w:before="180"/>
      <w:ind w:left="360" w:right="360"/>
    </w:pPr>
    <w:rPr>
      <w:color w:val="auto"/>
      <w:sz w:val="24"/>
      <w:szCs w:val="24"/>
    </w:rPr>
  </w:style>
  <w:style w:type="paragraph" w:customStyle="1" w:styleId="affff5">
    <w:name w:val="Текст (справка)"/>
    <w:basedOn w:val="a"/>
    <w:next w:val="a"/>
    <w:uiPriority w:val="99"/>
    <w:rsid w:val="00716FB0"/>
    <w:pPr>
      <w:ind w:left="170" w:right="170" w:firstLine="0"/>
      <w:jc w:val="left"/>
    </w:pPr>
    <w:rPr>
      <w:rFonts w:eastAsia="Times New Roman"/>
    </w:rPr>
  </w:style>
  <w:style w:type="paragraph" w:customStyle="1" w:styleId="affff6">
    <w:name w:val="Комментарий"/>
    <w:basedOn w:val="affff5"/>
    <w:next w:val="a"/>
    <w:uiPriority w:val="99"/>
    <w:rsid w:val="00716FB0"/>
    <w:pPr>
      <w:shd w:val="clear" w:color="auto" w:fill="F0F0F0"/>
      <w:spacing w:before="75"/>
      <w:ind w:left="0" w:right="0"/>
      <w:jc w:val="both"/>
    </w:pPr>
    <w:rPr>
      <w:color w:val="353842"/>
    </w:rPr>
  </w:style>
  <w:style w:type="paragraph" w:customStyle="1" w:styleId="affff7">
    <w:name w:val="Информация об изменениях документа"/>
    <w:basedOn w:val="affff6"/>
    <w:next w:val="a"/>
    <w:uiPriority w:val="99"/>
    <w:rsid w:val="00716FB0"/>
    <w:pPr>
      <w:spacing w:before="0"/>
    </w:pPr>
    <w:rPr>
      <w:i/>
      <w:iCs/>
    </w:rPr>
  </w:style>
  <w:style w:type="paragraph" w:customStyle="1" w:styleId="affff8">
    <w:name w:val="Текст (лев. подпись)"/>
    <w:basedOn w:val="a"/>
    <w:next w:val="a"/>
    <w:uiPriority w:val="99"/>
    <w:rsid w:val="00716FB0"/>
    <w:pPr>
      <w:ind w:firstLine="0"/>
      <w:jc w:val="left"/>
    </w:pPr>
    <w:rPr>
      <w:rFonts w:eastAsia="Times New Roman"/>
    </w:rPr>
  </w:style>
  <w:style w:type="paragraph" w:customStyle="1" w:styleId="affff9">
    <w:name w:val="Колонтитул (левый)"/>
    <w:basedOn w:val="affff8"/>
    <w:next w:val="a"/>
    <w:uiPriority w:val="99"/>
    <w:rsid w:val="00716FB0"/>
    <w:pPr>
      <w:jc w:val="both"/>
    </w:pPr>
    <w:rPr>
      <w:sz w:val="16"/>
      <w:szCs w:val="16"/>
    </w:rPr>
  </w:style>
  <w:style w:type="paragraph" w:customStyle="1" w:styleId="affffa">
    <w:name w:val="Текст (прав. подпись)"/>
    <w:basedOn w:val="a"/>
    <w:next w:val="a"/>
    <w:uiPriority w:val="99"/>
    <w:rsid w:val="00716FB0"/>
    <w:pPr>
      <w:ind w:firstLine="0"/>
      <w:jc w:val="right"/>
    </w:pPr>
    <w:rPr>
      <w:rFonts w:eastAsia="Times New Roman"/>
    </w:rPr>
  </w:style>
  <w:style w:type="paragraph" w:customStyle="1" w:styleId="affffb">
    <w:name w:val="Колонтитул (правый)"/>
    <w:basedOn w:val="affffa"/>
    <w:next w:val="a"/>
    <w:uiPriority w:val="99"/>
    <w:rsid w:val="00716FB0"/>
    <w:pPr>
      <w:jc w:val="both"/>
    </w:pPr>
    <w:rPr>
      <w:sz w:val="16"/>
      <w:szCs w:val="16"/>
    </w:rPr>
  </w:style>
  <w:style w:type="paragraph" w:customStyle="1" w:styleId="affffc">
    <w:name w:val="Комментарий пользователя"/>
    <w:basedOn w:val="affff6"/>
    <w:next w:val="a"/>
    <w:uiPriority w:val="99"/>
    <w:rsid w:val="00716FB0"/>
    <w:pPr>
      <w:shd w:val="clear" w:color="auto" w:fill="FFDFE0"/>
      <w:spacing w:before="0"/>
      <w:jc w:val="left"/>
    </w:pPr>
  </w:style>
  <w:style w:type="paragraph" w:customStyle="1" w:styleId="affffd">
    <w:name w:val="Куда обратиться?"/>
    <w:basedOn w:val="afff6"/>
    <w:next w:val="a"/>
    <w:uiPriority w:val="99"/>
    <w:rsid w:val="00716FB0"/>
    <w:pPr>
      <w:shd w:val="clear" w:color="auto" w:fill="auto"/>
      <w:spacing w:before="0" w:after="0"/>
      <w:ind w:left="0" w:right="0" w:firstLine="0"/>
    </w:pPr>
  </w:style>
  <w:style w:type="paragraph" w:customStyle="1" w:styleId="affffe">
    <w:name w:val="Моноширинный"/>
    <w:basedOn w:val="a"/>
    <w:next w:val="a"/>
    <w:uiPriority w:val="99"/>
    <w:rsid w:val="00716FB0"/>
    <w:pPr>
      <w:ind w:firstLine="0"/>
    </w:pPr>
    <w:rPr>
      <w:rFonts w:ascii="Courier New" w:eastAsia="Times New Roman" w:hAnsi="Courier New" w:cs="Courier New"/>
      <w:sz w:val="22"/>
      <w:szCs w:val="22"/>
    </w:rPr>
  </w:style>
  <w:style w:type="paragraph" w:customStyle="1" w:styleId="afffff">
    <w:name w:val="Необходимые документы"/>
    <w:basedOn w:val="afff6"/>
    <w:next w:val="a"/>
    <w:uiPriority w:val="99"/>
    <w:rsid w:val="00716FB0"/>
    <w:pPr>
      <w:shd w:val="clear" w:color="auto" w:fill="auto"/>
      <w:spacing w:before="0" w:after="0"/>
      <w:ind w:left="0" w:right="0" w:firstLine="118"/>
    </w:pPr>
  </w:style>
  <w:style w:type="paragraph" w:customStyle="1" w:styleId="afffff0">
    <w:name w:val="Объект"/>
    <w:basedOn w:val="a"/>
    <w:next w:val="a"/>
    <w:uiPriority w:val="99"/>
    <w:rsid w:val="00716FB0"/>
    <w:pPr>
      <w:ind w:firstLine="0"/>
    </w:pPr>
    <w:rPr>
      <w:rFonts w:ascii="Times New Roman" w:eastAsia="Times New Roman" w:hAnsi="Times New Roman" w:cs="Times New Roman"/>
      <w:sz w:val="26"/>
      <w:szCs w:val="26"/>
    </w:rPr>
  </w:style>
  <w:style w:type="paragraph" w:customStyle="1" w:styleId="afffff1">
    <w:name w:val="Оглавление"/>
    <w:basedOn w:val="ab"/>
    <w:next w:val="a"/>
    <w:uiPriority w:val="99"/>
    <w:rsid w:val="00716FB0"/>
    <w:pPr>
      <w:spacing w:line="240" w:lineRule="auto"/>
      <w:ind w:left="140" w:right="0"/>
    </w:pPr>
    <w:rPr>
      <w:rFonts w:ascii="Arial" w:eastAsia="Times New Roman" w:hAnsi="Arial" w:cs="Arial"/>
      <w:sz w:val="24"/>
      <w:szCs w:val="24"/>
    </w:rPr>
  </w:style>
  <w:style w:type="paragraph" w:customStyle="1" w:styleId="afffff2">
    <w:name w:val="Переменная часть"/>
    <w:basedOn w:val="afff9"/>
    <w:next w:val="a"/>
    <w:uiPriority w:val="99"/>
    <w:rsid w:val="00716FB0"/>
    <w:rPr>
      <w:rFonts w:ascii="Arial" w:hAnsi="Arial" w:cs="Arial"/>
      <w:sz w:val="20"/>
      <w:szCs w:val="20"/>
    </w:rPr>
  </w:style>
  <w:style w:type="paragraph" w:customStyle="1" w:styleId="afffff3">
    <w:name w:val="Подвал для информации об изменениях"/>
    <w:basedOn w:val="1"/>
    <w:next w:val="a"/>
    <w:uiPriority w:val="99"/>
    <w:rsid w:val="00716FB0"/>
    <w:pPr>
      <w:spacing w:before="0" w:after="0"/>
      <w:jc w:val="both"/>
      <w:outlineLvl w:val="9"/>
    </w:pPr>
    <w:rPr>
      <w:rFonts w:ascii="Cambria" w:eastAsia="Times New Roman" w:hAnsi="Cambria" w:cs="Times New Roman"/>
      <w:b w:val="0"/>
      <w:bCs w:val="0"/>
      <w:color w:val="auto"/>
      <w:kern w:val="32"/>
      <w:sz w:val="20"/>
      <w:szCs w:val="20"/>
      <w:lang w:val="x-none" w:eastAsia="x-none"/>
    </w:rPr>
  </w:style>
  <w:style w:type="paragraph" w:customStyle="1" w:styleId="afffff4">
    <w:name w:val="Подзаголовок для информации об изменениях"/>
    <w:basedOn w:val="affff3"/>
    <w:next w:val="a"/>
    <w:uiPriority w:val="99"/>
    <w:rsid w:val="00716FB0"/>
    <w:rPr>
      <w:b/>
      <w:bCs/>
      <w:sz w:val="24"/>
      <w:szCs w:val="24"/>
    </w:rPr>
  </w:style>
  <w:style w:type="paragraph" w:customStyle="1" w:styleId="afffff5">
    <w:name w:val="Подчёркнуный текст"/>
    <w:basedOn w:val="a"/>
    <w:next w:val="a"/>
    <w:uiPriority w:val="99"/>
    <w:rsid w:val="00716FB0"/>
    <w:pPr>
      <w:ind w:firstLine="0"/>
    </w:pPr>
    <w:rPr>
      <w:rFonts w:eastAsia="Times New Roman"/>
    </w:rPr>
  </w:style>
  <w:style w:type="paragraph" w:customStyle="1" w:styleId="afffff6">
    <w:name w:val="Постоянная часть"/>
    <w:basedOn w:val="afff9"/>
    <w:next w:val="a"/>
    <w:uiPriority w:val="99"/>
    <w:rsid w:val="00716FB0"/>
    <w:rPr>
      <w:rFonts w:ascii="Arial" w:hAnsi="Arial" w:cs="Arial"/>
      <w:sz w:val="22"/>
      <w:szCs w:val="22"/>
    </w:rPr>
  </w:style>
  <w:style w:type="paragraph" w:customStyle="1" w:styleId="afffff7">
    <w:name w:val="Пример."/>
    <w:basedOn w:val="afff6"/>
    <w:next w:val="a"/>
    <w:uiPriority w:val="99"/>
    <w:rsid w:val="00716FB0"/>
    <w:pPr>
      <w:shd w:val="clear" w:color="auto" w:fill="auto"/>
      <w:spacing w:before="0" w:after="0"/>
      <w:ind w:left="0" w:right="0" w:firstLine="0"/>
    </w:pPr>
  </w:style>
  <w:style w:type="paragraph" w:customStyle="1" w:styleId="afffff8">
    <w:name w:val="Примечание."/>
    <w:basedOn w:val="afff6"/>
    <w:next w:val="a"/>
    <w:uiPriority w:val="99"/>
    <w:rsid w:val="00716FB0"/>
    <w:pPr>
      <w:shd w:val="clear" w:color="auto" w:fill="auto"/>
      <w:spacing w:before="0" w:after="0"/>
      <w:ind w:left="0" w:right="0" w:firstLine="0"/>
    </w:pPr>
  </w:style>
  <w:style w:type="paragraph" w:customStyle="1" w:styleId="afffff9">
    <w:name w:val="Словарная статья"/>
    <w:basedOn w:val="a"/>
    <w:next w:val="a"/>
    <w:uiPriority w:val="99"/>
    <w:rsid w:val="00716FB0"/>
    <w:pPr>
      <w:ind w:right="118" w:firstLine="0"/>
    </w:pPr>
    <w:rPr>
      <w:rFonts w:eastAsia="Times New Roman"/>
    </w:rPr>
  </w:style>
  <w:style w:type="paragraph" w:customStyle="1" w:styleId="afffffa">
    <w:name w:val="Ссылка на официальную публикацию"/>
    <w:basedOn w:val="a"/>
    <w:next w:val="a"/>
    <w:uiPriority w:val="99"/>
    <w:rsid w:val="00716FB0"/>
    <w:pPr>
      <w:ind w:firstLine="0"/>
    </w:pPr>
    <w:rPr>
      <w:rFonts w:eastAsia="Times New Roman"/>
    </w:rPr>
  </w:style>
  <w:style w:type="paragraph" w:customStyle="1" w:styleId="afffffb">
    <w:name w:val="Текст в таблице"/>
    <w:basedOn w:val="a5"/>
    <w:next w:val="a"/>
    <w:uiPriority w:val="99"/>
    <w:rsid w:val="00716FB0"/>
    <w:pPr>
      <w:ind w:firstLine="500"/>
    </w:pPr>
    <w:rPr>
      <w:rFonts w:eastAsia="Times New Roman"/>
    </w:rPr>
  </w:style>
  <w:style w:type="paragraph" w:customStyle="1" w:styleId="afffffc">
    <w:name w:val="Текст ЭР (см. также)"/>
    <w:basedOn w:val="a"/>
    <w:next w:val="a"/>
    <w:uiPriority w:val="99"/>
    <w:rsid w:val="00716FB0"/>
    <w:pPr>
      <w:spacing w:before="200"/>
      <w:ind w:firstLine="0"/>
      <w:jc w:val="left"/>
    </w:pPr>
    <w:rPr>
      <w:rFonts w:eastAsia="Times New Roman"/>
      <w:sz w:val="22"/>
      <w:szCs w:val="22"/>
    </w:rPr>
  </w:style>
  <w:style w:type="paragraph" w:customStyle="1" w:styleId="afffffd">
    <w:name w:val="Технический комментарий"/>
    <w:basedOn w:val="a"/>
    <w:next w:val="a"/>
    <w:uiPriority w:val="99"/>
    <w:rsid w:val="00716FB0"/>
    <w:pPr>
      <w:shd w:val="clear" w:color="auto" w:fill="FFFFA6"/>
      <w:ind w:firstLine="0"/>
      <w:jc w:val="left"/>
    </w:pPr>
    <w:rPr>
      <w:rFonts w:eastAsia="Times New Roman"/>
      <w:color w:val="463F31"/>
    </w:rPr>
  </w:style>
  <w:style w:type="paragraph" w:customStyle="1" w:styleId="afffffe">
    <w:name w:val="Формула"/>
    <w:basedOn w:val="a"/>
    <w:next w:val="a"/>
    <w:uiPriority w:val="99"/>
    <w:rsid w:val="00716FB0"/>
    <w:pPr>
      <w:shd w:val="clear" w:color="auto" w:fill="FAF3E9"/>
      <w:spacing w:before="240" w:after="240"/>
      <w:ind w:left="420" w:right="420" w:firstLine="300"/>
    </w:pPr>
    <w:rPr>
      <w:rFonts w:eastAsia="Times New Roman"/>
    </w:rPr>
  </w:style>
  <w:style w:type="paragraph" w:customStyle="1" w:styleId="affffff">
    <w:name w:val="Центрированный (таблица)"/>
    <w:basedOn w:val="a5"/>
    <w:next w:val="a"/>
    <w:uiPriority w:val="99"/>
    <w:rsid w:val="00716FB0"/>
    <w:pPr>
      <w:jc w:val="center"/>
    </w:pPr>
    <w:rPr>
      <w:rFonts w:eastAsia="Times New Roman"/>
    </w:rPr>
  </w:style>
  <w:style w:type="paragraph" w:customStyle="1" w:styleId="-">
    <w:name w:val="ЭР-содержание (правое окно)"/>
    <w:basedOn w:val="a"/>
    <w:next w:val="a"/>
    <w:uiPriority w:val="99"/>
    <w:rsid w:val="00716FB0"/>
    <w:pPr>
      <w:spacing w:before="300"/>
      <w:ind w:firstLine="0"/>
      <w:jc w:val="left"/>
    </w:pPr>
    <w:rPr>
      <w:rFonts w:eastAsia="Times New Roman"/>
      <w:sz w:val="26"/>
      <w:szCs w:val="26"/>
    </w:rPr>
  </w:style>
  <w:style w:type="character" w:customStyle="1" w:styleId="301">
    <w:name w:val="Знак Знак30"/>
    <w:locked/>
    <w:rsid w:val="00716FB0"/>
    <w:rPr>
      <w:rFonts w:ascii="Calibri" w:hAnsi="Calibri" w:cs="Calibri" w:hint="default"/>
      <w:b/>
      <w:bCs/>
      <w:i/>
      <w:iCs/>
      <w:sz w:val="28"/>
      <w:szCs w:val="28"/>
      <w:lang w:val="ru-RU" w:eastAsia="ru-RU" w:bidi="ar-SA"/>
    </w:rPr>
  </w:style>
  <w:style w:type="character" w:customStyle="1" w:styleId="160">
    <w:name w:val="Знак Знак16"/>
    <w:locked/>
    <w:rsid w:val="00716FB0"/>
    <w:rPr>
      <w:b/>
      <w:bCs/>
      <w:sz w:val="26"/>
      <w:szCs w:val="26"/>
      <w:lang w:val="ru-RU" w:eastAsia="ru-RU" w:bidi="ar-SA"/>
    </w:rPr>
  </w:style>
  <w:style w:type="character" w:customStyle="1" w:styleId="150">
    <w:name w:val="Знак Знак15"/>
    <w:rsid w:val="00716FB0"/>
    <w:rPr>
      <w:rFonts w:ascii="Courier New" w:eastAsia="Tahoma" w:hAnsi="Courier New" w:cs="Courier New" w:hint="default"/>
      <w:sz w:val="16"/>
      <w:szCs w:val="16"/>
      <w:lang w:eastAsia="ko-KR"/>
    </w:rPr>
  </w:style>
  <w:style w:type="character" w:customStyle="1" w:styleId="201">
    <w:name w:val="Знак Знак20"/>
    <w:rsid w:val="00716FB0"/>
    <w:rPr>
      <w:sz w:val="24"/>
      <w:szCs w:val="24"/>
    </w:rPr>
  </w:style>
  <w:style w:type="character" w:customStyle="1" w:styleId="290">
    <w:name w:val="Знак Знак29"/>
    <w:rsid w:val="00716FB0"/>
    <w:rPr>
      <w:rFonts w:ascii="Tahoma" w:eastAsia="Tahoma" w:hAnsi="Tahoma" w:cs="Tahoma" w:hint="default"/>
      <w:b/>
      <w:bCs w:val="0"/>
      <w:color w:val="000000"/>
      <w:sz w:val="26"/>
      <w:szCs w:val="26"/>
      <w:lang w:eastAsia="ko-KR"/>
    </w:rPr>
  </w:style>
  <w:style w:type="character" w:customStyle="1" w:styleId="280">
    <w:name w:val="Знак Знак28"/>
    <w:rsid w:val="00716FB0"/>
    <w:rPr>
      <w:rFonts w:ascii="Tahoma" w:eastAsia="Tahoma" w:hAnsi="Tahoma" w:cs="Tahoma" w:hint="default"/>
      <w:b/>
      <w:bCs/>
      <w:sz w:val="26"/>
      <w:szCs w:val="26"/>
      <w:lang w:eastAsia="ko-KR"/>
    </w:rPr>
  </w:style>
  <w:style w:type="character" w:customStyle="1" w:styleId="311">
    <w:name w:val="Знак Знак31"/>
    <w:rsid w:val="00716FB0"/>
    <w:rPr>
      <w:b/>
      <w:bCs/>
      <w:sz w:val="22"/>
      <w:szCs w:val="22"/>
    </w:rPr>
  </w:style>
  <w:style w:type="character" w:customStyle="1" w:styleId="270">
    <w:name w:val="Знак Знак27"/>
    <w:rsid w:val="00716FB0"/>
    <w:rPr>
      <w:rFonts w:ascii="Arial" w:eastAsia="MS Mincho" w:hAnsi="Arial" w:cs="Arial" w:hint="default"/>
      <w:sz w:val="22"/>
      <w:szCs w:val="24"/>
      <w:lang w:val="x-none" w:eastAsia="en-US"/>
    </w:rPr>
  </w:style>
  <w:style w:type="character" w:customStyle="1" w:styleId="261">
    <w:name w:val="Знак Знак26"/>
    <w:rsid w:val="00716FB0"/>
    <w:rPr>
      <w:rFonts w:ascii="Arial" w:eastAsia="MS Mincho" w:hAnsi="Arial" w:cs="Arial" w:hint="default"/>
      <w:i/>
      <w:iCs w:val="0"/>
      <w:sz w:val="22"/>
      <w:szCs w:val="24"/>
      <w:lang w:val="x-none" w:eastAsia="en-US"/>
    </w:rPr>
  </w:style>
  <w:style w:type="character" w:customStyle="1" w:styleId="251">
    <w:name w:val="Знак Знак25"/>
    <w:rsid w:val="00716FB0"/>
    <w:rPr>
      <w:rFonts w:ascii="Arial" w:eastAsia="MS Mincho" w:hAnsi="Arial" w:cs="Arial" w:hint="default"/>
      <w:i/>
      <w:iCs w:val="0"/>
      <w:sz w:val="18"/>
      <w:szCs w:val="24"/>
      <w:lang w:val="x-none" w:eastAsia="en-US"/>
    </w:rPr>
  </w:style>
  <w:style w:type="character" w:customStyle="1" w:styleId="62">
    <w:name w:val="Знак Знак6"/>
    <w:rsid w:val="00716FB0"/>
    <w:rPr>
      <w:b/>
      <w:bCs/>
      <w:sz w:val="36"/>
      <w:szCs w:val="36"/>
      <w:lang w:val="ru-RU" w:eastAsia="ru-RU" w:bidi="ar-SA"/>
    </w:rPr>
  </w:style>
  <w:style w:type="character" w:customStyle="1" w:styleId="52">
    <w:name w:val="Знак Знак5"/>
    <w:rsid w:val="00716FB0"/>
    <w:rPr>
      <w:sz w:val="24"/>
      <w:szCs w:val="24"/>
      <w:lang w:val="ru-RU" w:eastAsia="ru-RU" w:bidi="ar-SA"/>
    </w:rPr>
  </w:style>
  <w:style w:type="character" w:customStyle="1" w:styleId="211">
    <w:name w:val="Знак Знак21"/>
    <w:rsid w:val="00716FB0"/>
    <w:rPr>
      <w:rFonts w:ascii="Calibri" w:hAnsi="Calibri" w:hint="default"/>
      <w:lang w:val="en-GB"/>
    </w:rPr>
  </w:style>
  <w:style w:type="character" w:customStyle="1" w:styleId="140">
    <w:name w:val="Знак Знак14"/>
    <w:rsid w:val="00716FB0"/>
    <w:rPr>
      <w:sz w:val="24"/>
      <w:szCs w:val="24"/>
      <w:lang w:val="en-AU" w:eastAsia="ru-RU" w:bidi="ar-SA"/>
    </w:rPr>
  </w:style>
  <w:style w:type="character" w:customStyle="1" w:styleId="131">
    <w:name w:val="Знак Знак13"/>
    <w:rsid w:val="00716FB0"/>
    <w:rPr>
      <w:b/>
      <w:bCs/>
      <w:sz w:val="28"/>
      <w:szCs w:val="17"/>
    </w:rPr>
  </w:style>
  <w:style w:type="character" w:customStyle="1" w:styleId="170">
    <w:name w:val="Знак Знак17"/>
    <w:rsid w:val="00716FB0"/>
    <w:rPr>
      <w:b/>
      <w:bCs w:val="0"/>
      <w:sz w:val="28"/>
    </w:rPr>
  </w:style>
  <w:style w:type="character" w:customStyle="1" w:styleId="190">
    <w:name w:val="Знак Знак19"/>
    <w:rsid w:val="00716FB0"/>
    <w:rPr>
      <w:sz w:val="28"/>
      <w:lang w:val="x-none"/>
    </w:rPr>
  </w:style>
  <w:style w:type="character" w:customStyle="1" w:styleId="36">
    <w:name w:val="Знак Знак3"/>
    <w:rsid w:val="00716FB0"/>
    <w:rPr>
      <w:sz w:val="24"/>
      <w:szCs w:val="24"/>
      <w:lang w:val="ru-RU" w:eastAsia="ru-RU" w:bidi="ar-SA"/>
    </w:rPr>
  </w:style>
  <w:style w:type="character" w:customStyle="1" w:styleId="180">
    <w:name w:val="Знак Знак18"/>
    <w:rsid w:val="00716FB0"/>
    <w:rPr>
      <w:rFonts w:ascii="MS Mincho" w:eastAsia="MS Mincho" w:hAnsi="MS Mincho" w:hint="eastAsia"/>
      <w:sz w:val="16"/>
      <w:szCs w:val="16"/>
    </w:rPr>
  </w:style>
  <w:style w:type="character" w:customStyle="1" w:styleId="121">
    <w:name w:val="Знак Знак12"/>
    <w:rsid w:val="00716FB0"/>
    <w:rPr>
      <w:sz w:val="28"/>
      <w:szCs w:val="24"/>
      <w:lang w:eastAsia="en-US"/>
    </w:rPr>
  </w:style>
  <w:style w:type="character" w:customStyle="1" w:styleId="241">
    <w:name w:val="Знак Знак24"/>
    <w:rsid w:val="00716FB0"/>
    <w:rPr>
      <w:sz w:val="24"/>
      <w:szCs w:val="24"/>
    </w:rPr>
  </w:style>
  <w:style w:type="character" w:customStyle="1" w:styleId="112">
    <w:name w:val="Знак Знак11"/>
    <w:rsid w:val="00716FB0"/>
    <w:rPr>
      <w:rFonts w:ascii="Verdana" w:hAnsi="Verdana" w:hint="default"/>
      <w:szCs w:val="24"/>
    </w:rPr>
  </w:style>
  <w:style w:type="character" w:customStyle="1" w:styleId="2e">
    <w:name w:val="Знак Знак2"/>
    <w:rsid w:val="00716FB0"/>
    <w:rPr>
      <w:rFonts w:ascii="SimSun" w:eastAsia="SimSun" w:hAnsi="SimSun" w:cs="SimSun" w:hint="eastAsia"/>
      <w:sz w:val="16"/>
      <w:szCs w:val="16"/>
      <w:lang w:val="ru-RU" w:eastAsia="ru-RU" w:bidi="ar-SA"/>
    </w:rPr>
  </w:style>
  <w:style w:type="character" w:customStyle="1" w:styleId="101">
    <w:name w:val="Знак Знак10"/>
    <w:rsid w:val="00716FB0"/>
  </w:style>
  <w:style w:type="character" w:customStyle="1" w:styleId="1f0">
    <w:name w:val="Знак Знак1"/>
    <w:rsid w:val="00716FB0"/>
    <w:rPr>
      <w:lang w:val="ru-RU" w:eastAsia="ru-RU" w:bidi="ar-SA"/>
    </w:rPr>
  </w:style>
  <w:style w:type="character" w:customStyle="1" w:styleId="92">
    <w:name w:val="Знак Знак9"/>
    <w:rsid w:val="00716FB0"/>
    <w:rPr>
      <w:b/>
      <w:bCs/>
    </w:rPr>
  </w:style>
  <w:style w:type="character" w:customStyle="1" w:styleId="affffff0">
    <w:name w:val="Знак Знак"/>
    <w:rsid w:val="00716FB0"/>
    <w:rPr>
      <w:b/>
      <w:bCs/>
      <w:lang w:val="ru-RU" w:eastAsia="ru-RU" w:bidi="ar-SA"/>
    </w:rPr>
  </w:style>
  <w:style w:type="character" w:customStyle="1" w:styleId="82">
    <w:name w:val="Знак Знак8"/>
    <w:rsid w:val="00716FB0"/>
    <w:rPr>
      <w:rFonts w:ascii="Verdana" w:hAnsi="Verdana" w:cs="Verdana" w:hint="default"/>
      <w:sz w:val="16"/>
      <w:szCs w:val="16"/>
      <w:lang w:eastAsia="ar-SA"/>
    </w:rPr>
  </w:style>
  <w:style w:type="character" w:customStyle="1" w:styleId="42">
    <w:name w:val="Знак Знак4"/>
    <w:rsid w:val="00716FB0"/>
    <w:rPr>
      <w:rFonts w:ascii="Cambria" w:eastAsia="Cambria" w:hAnsi="Cambria" w:hint="default"/>
      <w:sz w:val="24"/>
      <w:szCs w:val="24"/>
      <w:lang w:val="en-AU"/>
    </w:rPr>
  </w:style>
  <w:style w:type="character" w:customStyle="1" w:styleId="72">
    <w:name w:val="Знак Знак7"/>
    <w:rsid w:val="00716FB0"/>
  </w:style>
  <w:style w:type="character" w:customStyle="1" w:styleId="affffff1">
    <w:name w:val="Активная гипертекстовая ссылка"/>
    <w:uiPriority w:val="99"/>
    <w:rsid w:val="00716FB0"/>
    <w:rPr>
      <w:b w:val="0"/>
      <w:bCs w:val="0"/>
      <w:color w:val="106BBE"/>
      <w:sz w:val="26"/>
      <w:szCs w:val="26"/>
      <w:u w:val="single"/>
    </w:rPr>
  </w:style>
  <w:style w:type="character" w:customStyle="1" w:styleId="affffff2">
    <w:name w:val="Выделение для Базового Поиска"/>
    <w:uiPriority w:val="99"/>
    <w:rsid w:val="00716FB0"/>
    <w:rPr>
      <w:b w:val="0"/>
      <w:bCs w:val="0"/>
      <w:color w:val="0058A9"/>
      <w:sz w:val="26"/>
      <w:szCs w:val="26"/>
    </w:rPr>
  </w:style>
  <w:style w:type="character" w:customStyle="1" w:styleId="affffff3">
    <w:name w:val="Выделение для Базового Поиска (курсив)"/>
    <w:uiPriority w:val="99"/>
    <w:rsid w:val="00716FB0"/>
    <w:rPr>
      <w:b w:val="0"/>
      <w:bCs w:val="0"/>
      <w:i/>
      <w:iCs/>
      <w:color w:val="0058A9"/>
      <w:sz w:val="26"/>
      <w:szCs w:val="26"/>
    </w:rPr>
  </w:style>
  <w:style w:type="character" w:customStyle="1" w:styleId="affffff4">
    <w:name w:val="Заголовок своего сообщения"/>
    <w:uiPriority w:val="99"/>
    <w:rsid w:val="00716FB0"/>
    <w:rPr>
      <w:b w:val="0"/>
      <w:bCs w:val="0"/>
      <w:color w:val="26282F"/>
      <w:sz w:val="26"/>
      <w:szCs w:val="26"/>
    </w:rPr>
  </w:style>
  <w:style w:type="character" w:customStyle="1" w:styleId="affffff5">
    <w:name w:val="Заголовок чужого сообщения"/>
    <w:uiPriority w:val="99"/>
    <w:rsid w:val="00716FB0"/>
    <w:rPr>
      <w:b w:val="0"/>
      <w:bCs w:val="0"/>
      <w:color w:val="FF0000"/>
      <w:sz w:val="26"/>
      <w:szCs w:val="26"/>
    </w:rPr>
  </w:style>
  <w:style w:type="character" w:customStyle="1" w:styleId="affffff6">
    <w:name w:val="Найденные слова"/>
    <w:uiPriority w:val="99"/>
    <w:rsid w:val="00716FB0"/>
    <w:rPr>
      <w:b w:val="0"/>
      <w:bCs w:val="0"/>
      <w:color w:val="26282F"/>
      <w:sz w:val="26"/>
      <w:szCs w:val="26"/>
      <w:shd w:val="clear" w:color="auto" w:fill="FFF580"/>
    </w:rPr>
  </w:style>
  <w:style w:type="character" w:customStyle="1" w:styleId="affffff7">
    <w:name w:val="Не вступил в силу"/>
    <w:uiPriority w:val="99"/>
    <w:rsid w:val="00716FB0"/>
    <w:rPr>
      <w:b w:val="0"/>
      <w:bCs w:val="0"/>
      <w:color w:val="000000"/>
      <w:sz w:val="26"/>
      <w:szCs w:val="26"/>
      <w:shd w:val="clear" w:color="auto" w:fill="D8EDE8"/>
    </w:rPr>
  </w:style>
  <w:style w:type="character" w:customStyle="1" w:styleId="affffff8">
    <w:name w:val="Опечатки"/>
    <w:uiPriority w:val="99"/>
    <w:rsid w:val="00716FB0"/>
    <w:rPr>
      <w:color w:val="FF0000"/>
      <w:sz w:val="26"/>
      <w:szCs w:val="26"/>
    </w:rPr>
  </w:style>
  <w:style w:type="character" w:customStyle="1" w:styleId="affffff9">
    <w:name w:val="Продолжение ссылки"/>
    <w:uiPriority w:val="99"/>
    <w:rsid w:val="00716FB0"/>
  </w:style>
  <w:style w:type="character" w:customStyle="1" w:styleId="affffffa">
    <w:name w:val="Сравнение редакций"/>
    <w:uiPriority w:val="99"/>
    <w:rsid w:val="00716FB0"/>
    <w:rPr>
      <w:b w:val="0"/>
      <w:bCs w:val="0"/>
      <w:color w:val="26282F"/>
      <w:sz w:val="26"/>
      <w:szCs w:val="26"/>
    </w:rPr>
  </w:style>
  <w:style w:type="character" w:customStyle="1" w:styleId="affffffb">
    <w:name w:val="Сравнение редакций. Добавленный фрагмент"/>
    <w:uiPriority w:val="99"/>
    <w:rsid w:val="00716FB0"/>
    <w:rPr>
      <w:color w:val="000000"/>
      <w:shd w:val="clear" w:color="auto" w:fill="C1D7FF"/>
    </w:rPr>
  </w:style>
  <w:style w:type="character" w:customStyle="1" w:styleId="affffffc">
    <w:name w:val="Сравнение редакций. Удаленный фрагмент"/>
    <w:uiPriority w:val="99"/>
    <w:rsid w:val="00716FB0"/>
    <w:rPr>
      <w:color w:val="000000"/>
      <w:shd w:val="clear" w:color="auto" w:fill="C4C413"/>
    </w:rPr>
  </w:style>
  <w:style w:type="character" w:customStyle="1" w:styleId="affffffd">
    <w:name w:val="Утратил силу"/>
    <w:uiPriority w:val="99"/>
    <w:rsid w:val="00716FB0"/>
    <w:rPr>
      <w:b w:val="0"/>
      <w:bCs w:val="0"/>
      <w:strike/>
      <w:color w:val="666600"/>
      <w:sz w:val="26"/>
      <w:szCs w:val="26"/>
    </w:rPr>
  </w:style>
  <w:style w:type="numbering" w:customStyle="1" w:styleId="113">
    <w:name w:val="Нет списка11"/>
    <w:next w:val="a2"/>
    <w:semiHidden/>
    <w:unhideWhenUsed/>
    <w:rsid w:val="00716FB0"/>
  </w:style>
  <w:style w:type="numbering" w:customStyle="1" w:styleId="2f">
    <w:name w:val="Нет списка2"/>
    <w:next w:val="a2"/>
    <w:semiHidden/>
    <w:unhideWhenUsed/>
    <w:rsid w:val="00716FB0"/>
  </w:style>
  <w:style w:type="paragraph" w:customStyle="1" w:styleId="affffffe">
    <w:name w:val="текст"/>
    <w:basedOn w:val="a"/>
    <w:uiPriority w:val="99"/>
    <w:rsid w:val="00716FB0"/>
    <w:pPr>
      <w:widowControl/>
      <w:spacing w:line="288" w:lineRule="auto"/>
      <w:ind w:firstLine="283"/>
      <w:textAlignment w:val="center"/>
    </w:pPr>
    <w:rPr>
      <w:rFonts w:ascii="Arial Narrow" w:eastAsia="Times New Roman" w:hAnsi="Arial Narrow" w:cs="Arial Narrow"/>
      <w:color w:val="000000"/>
      <w:sz w:val="19"/>
      <w:szCs w:val="19"/>
      <w:lang w:eastAsia="en-US"/>
    </w:rPr>
  </w:style>
  <w:style w:type="character" w:customStyle="1" w:styleId="520">
    <w:name w:val="Знак Знак52"/>
    <w:locked/>
    <w:rsid w:val="00716FB0"/>
    <w:rPr>
      <w:rFonts w:ascii="Arial" w:hAnsi="Arial"/>
      <w:sz w:val="24"/>
      <w:lang w:val="ru-RU" w:eastAsia="ru-RU"/>
    </w:rPr>
  </w:style>
  <w:style w:type="character" w:customStyle="1" w:styleId="46">
    <w:name w:val="Знак Знак46"/>
    <w:locked/>
    <w:rsid w:val="00716FB0"/>
    <w:rPr>
      <w:rFonts w:ascii="Cambria" w:eastAsia="Times New Roman" w:hAnsi="Cambria"/>
      <w:sz w:val="24"/>
      <w:lang w:val="ru-RU" w:eastAsia="ru-RU"/>
    </w:rPr>
  </w:style>
  <w:style w:type="character" w:customStyle="1" w:styleId="44">
    <w:name w:val="Знак Знак44"/>
    <w:locked/>
    <w:rsid w:val="00716FB0"/>
    <w:rPr>
      <w:rFonts w:ascii="Cambria" w:eastAsia="Times New Roman" w:hAnsi="Cambria"/>
      <w:sz w:val="24"/>
      <w:lang w:val="x-none" w:eastAsia="x-none"/>
    </w:rPr>
  </w:style>
  <w:style w:type="character" w:customStyle="1" w:styleId="400">
    <w:name w:val="Знак Знак40"/>
    <w:locked/>
    <w:rsid w:val="00716FB0"/>
    <w:rPr>
      <w:rFonts w:ascii="Cambria" w:eastAsia="Times New Roman" w:hAnsi="Cambria"/>
      <w:b/>
      <w:sz w:val="26"/>
      <w:lang w:val="x-none" w:eastAsia="x-none"/>
    </w:rPr>
  </w:style>
  <w:style w:type="character" w:customStyle="1" w:styleId="39">
    <w:name w:val="Знак Знак39"/>
    <w:locked/>
    <w:rsid w:val="00716FB0"/>
    <w:rPr>
      <w:rFonts w:ascii="Courier New" w:eastAsia="Times New Roman" w:hAnsi="Courier New"/>
      <w:sz w:val="16"/>
      <w:lang w:val="x-none" w:eastAsia="ko-KR"/>
    </w:rPr>
  </w:style>
  <w:style w:type="paragraph" w:customStyle="1" w:styleId="1f1">
    <w:name w:val="Знак1"/>
    <w:basedOn w:val="a"/>
    <w:rsid w:val="00716FB0"/>
    <w:pPr>
      <w:widowControl/>
      <w:autoSpaceDE/>
      <w:autoSpaceDN/>
      <w:adjustRightInd/>
      <w:ind w:firstLine="0"/>
      <w:jc w:val="left"/>
    </w:pPr>
    <w:rPr>
      <w:rFonts w:ascii="Calibri" w:eastAsia="Times New Roman" w:hAnsi="Calibri" w:cs="Calibri"/>
      <w:sz w:val="20"/>
      <w:szCs w:val="20"/>
      <w:lang w:val="en-US" w:eastAsia="en-US"/>
    </w:rPr>
  </w:style>
  <w:style w:type="paragraph" w:customStyle="1" w:styleId="1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rsid w:val="00716FB0"/>
    <w:pPr>
      <w:widowControl/>
      <w:autoSpaceDE/>
      <w:autoSpaceDN/>
      <w:adjustRightInd/>
      <w:spacing w:after="160" w:line="240" w:lineRule="exact"/>
      <w:ind w:firstLine="0"/>
      <w:jc w:val="left"/>
    </w:pPr>
    <w:rPr>
      <w:rFonts w:ascii="Cambria" w:eastAsia="Times New Roman" w:hAnsi="Cambria" w:cs="Cambria"/>
      <w:b/>
      <w:sz w:val="28"/>
      <w:lang w:val="en-US" w:eastAsia="en-US"/>
    </w:rPr>
  </w:style>
  <w:style w:type="character" w:customStyle="1" w:styleId="231">
    <w:name w:val="Знак Знак231"/>
    <w:rsid w:val="00716FB0"/>
    <w:rPr>
      <w:rFonts w:ascii="Cambria" w:eastAsia="Times New Roman" w:hAnsi="Cambria"/>
      <w:b/>
      <w:caps/>
      <w:sz w:val="28"/>
      <w:lang w:val="en-US" w:eastAsia="x-none"/>
    </w:rPr>
  </w:style>
  <w:style w:type="character" w:customStyle="1" w:styleId="2210">
    <w:name w:val="Знак Знак221"/>
    <w:rsid w:val="00716FB0"/>
    <w:rPr>
      <w:rFonts w:ascii="Cambria" w:eastAsia="Times New Roman" w:hAnsi="Cambria"/>
      <w:b/>
      <w:kern w:val="24"/>
      <w:sz w:val="28"/>
      <w:lang w:val="x-none" w:eastAsia="x-none"/>
    </w:rPr>
  </w:style>
  <w:style w:type="character" w:customStyle="1" w:styleId="53">
    <w:name w:val="Знак Знак53"/>
    <w:locked/>
    <w:rsid w:val="00716FB0"/>
    <w:rPr>
      <w:rFonts w:ascii="Arial" w:hAnsi="Arial"/>
      <w:b/>
      <w:color w:val="26282F"/>
      <w:sz w:val="24"/>
      <w:lang w:val="ru-RU" w:eastAsia="ru-RU"/>
    </w:rPr>
  </w:style>
  <w:style w:type="character" w:customStyle="1" w:styleId="510">
    <w:name w:val="Знак Знак51"/>
    <w:locked/>
    <w:rsid w:val="00716FB0"/>
    <w:rPr>
      <w:rFonts w:ascii="Arial" w:hAnsi="Arial"/>
      <w:sz w:val="24"/>
      <w:lang w:val="ru-RU" w:eastAsia="ru-RU"/>
    </w:rPr>
  </w:style>
  <w:style w:type="character" w:customStyle="1" w:styleId="500">
    <w:name w:val="Знак Знак50"/>
    <w:locked/>
    <w:rsid w:val="00716FB0"/>
    <w:rPr>
      <w:rFonts w:ascii="Cambria" w:eastAsia="Times New Roman" w:hAnsi="Cambria"/>
      <w:b/>
      <w:sz w:val="26"/>
      <w:lang w:val="x-none" w:eastAsia="ko-KR"/>
    </w:rPr>
  </w:style>
  <w:style w:type="character" w:customStyle="1" w:styleId="49">
    <w:name w:val="Знак Знак49"/>
    <w:locked/>
    <w:rsid w:val="00716FB0"/>
    <w:rPr>
      <w:rFonts w:ascii="Arial" w:eastAsia="MS Mincho" w:hAnsi="Arial"/>
      <w:sz w:val="24"/>
      <w:lang w:val="x-none" w:eastAsia="en-US"/>
    </w:rPr>
  </w:style>
  <w:style w:type="character" w:customStyle="1" w:styleId="48">
    <w:name w:val="Знак Знак48"/>
    <w:locked/>
    <w:rsid w:val="00716FB0"/>
    <w:rPr>
      <w:rFonts w:ascii="Arial" w:eastAsia="MS Mincho" w:hAnsi="Arial"/>
      <w:i/>
      <w:sz w:val="24"/>
      <w:lang w:val="x-none" w:eastAsia="en-US"/>
    </w:rPr>
  </w:style>
  <w:style w:type="character" w:customStyle="1" w:styleId="47">
    <w:name w:val="Знак Знак47"/>
    <w:locked/>
    <w:rsid w:val="00716FB0"/>
    <w:rPr>
      <w:rFonts w:ascii="Arial" w:eastAsia="MS Mincho" w:hAnsi="Arial"/>
      <w:i/>
      <w:sz w:val="24"/>
      <w:lang w:val="x-none" w:eastAsia="en-US"/>
    </w:rPr>
  </w:style>
  <w:style w:type="character" w:customStyle="1" w:styleId="330">
    <w:name w:val="Знак Знак33"/>
    <w:semiHidden/>
    <w:locked/>
    <w:rsid w:val="00716FB0"/>
    <w:rPr>
      <w:rFonts w:ascii="Verdana" w:eastAsia="Times New Roman" w:hAnsi="Verdana"/>
      <w:sz w:val="16"/>
      <w:lang w:val="x-none" w:eastAsia="ar-SA" w:bidi="ar-SA"/>
    </w:rPr>
  </w:style>
  <w:style w:type="character" w:customStyle="1" w:styleId="350">
    <w:name w:val="Знак Знак35"/>
    <w:semiHidden/>
    <w:locked/>
    <w:rsid w:val="00716FB0"/>
    <w:rPr>
      <w:rFonts w:ascii="Cambria" w:eastAsia="Times New Roman" w:hAnsi="Cambria"/>
      <w:lang w:val="ru-RU" w:eastAsia="ru-RU"/>
    </w:rPr>
  </w:style>
  <w:style w:type="character" w:customStyle="1" w:styleId="45">
    <w:name w:val="Знак Знак45"/>
    <w:locked/>
    <w:rsid w:val="00716FB0"/>
    <w:rPr>
      <w:rFonts w:ascii="Calibri" w:eastAsia="Times New Roman" w:hAnsi="Calibri"/>
      <w:lang w:val="en-GB" w:eastAsia="x-none"/>
    </w:rPr>
  </w:style>
  <w:style w:type="character" w:customStyle="1" w:styleId="320">
    <w:name w:val="Знак Знак32"/>
    <w:semiHidden/>
    <w:locked/>
    <w:rsid w:val="00716FB0"/>
    <w:rPr>
      <w:rFonts w:ascii="Cambria" w:eastAsia="Times New Roman" w:hAnsi="Cambria"/>
      <w:lang w:val="ru-RU" w:eastAsia="ru-RU"/>
    </w:rPr>
  </w:style>
  <w:style w:type="character" w:customStyle="1" w:styleId="410">
    <w:name w:val="Знак Знак41"/>
    <w:locked/>
    <w:rsid w:val="00716FB0"/>
    <w:rPr>
      <w:rFonts w:ascii="Cambria" w:eastAsia="Times New Roman" w:hAnsi="Cambria"/>
      <w:b/>
      <w:sz w:val="28"/>
      <w:lang w:val="x-none" w:eastAsia="x-none"/>
    </w:rPr>
  </w:style>
  <w:style w:type="character" w:customStyle="1" w:styleId="38">
    <w:name w:val="Знак Знак38"/>
    <w:locked/>
    <w:rsid w:val="00716FB0"/>
    <w:rPr>
      <w:rFonts w:ascii="Cambria" w:eastAsia="Times New Roman" w:hAnsi="Cambria"/>
      <w:b/>
      <w:sz w:val="17"/>
      <w:lang w:val="x-none" w:eastAsia="x-none"/>
    </w:rPr>
  </w:style>
  <w:style w:type="character" w:customStyle="1" w:styleId="37">
    <w:name w:val="Знак Знак37"/>
    <w:semiHidden/>
    <w:locked/>
    <w:rsid w:val="00716FB0"/>
    <w:rPr>
      <w:rFonts w:ascii="Cambria" w:eastAsia="Times New Roman" w:hAnsi="Cambria"/>
      <w:sz w:val="24"/>
      <w:lang w:val="x-none" w:eastAsia="en-US"/>
    </w:rPr>
  </w:style>
  <w:style w:type="character" w:customStyle="1" w:styleId="43">
    <w:name w:val="Знак Знак43"/>
    <w:locked/>
    <w:rsid w:val="00716FB0"/>
    <w:rPr>
      <w:rFonts w:ascii="Cambria" w:eastAsia="Times New Roman" w:hAnsi="Cambria"/>
      <w:sz w:val="28"/>
      <w:lang w:val="x-none" w:eastAsia="x-none"/>
    </w:rPr>
  </w:style>
  <w:style w:type="character" w:customStyle="1" w:styleId="420">
    <w:name w:val="Знак Знак42"/>
    <w:locked/>
    <w:rsid w:val="00716FB0"/>
    <w:rPr>
      <w:rFonts w:ascii="Cambria" w:eastAsia="MS Mincho" w:hAnsi="Cambria"/>
      <w:sz w:val="16"/>
      <w:lang w:val="x-none" w:eastAsia="x-none"/>
    </w:rPr>
  </w:style>
  <w:style w:type="character" w:customStyle="1" w:styleId="360">
    <w:name w:val="Знак Знак36"/>
    <w:semiHidden/>
    <w:locked/>
    <w:rsid w:val="00716FB0"/>
    <w:rPr>
      <w:rFonts w:ascii="Verdana" w:eastAsia="Times New Roman" w:hAnsi="Verdana"/>
      <w:sz w:val="24"/>
      <w:lang w:val="x-none" w:eastAsia="x-none"/>
    </w:rPr>
  </w:style>
  <w:style w:type="character" w:customStyle="1" w:styleId="340">
    <w:name w:val="Знак Знак34"/>
    <w:locked/>
    <w:rsid w:val="00716FB0"/>
    <w:rPr>
      <w:rFonts w:ascii="Cambria" w:eastAsia="Times New Roman" w:hAnsi="Cambria"/>
      <w:b/>
      <w:lang w:val="x-none" w:eastAsia="x-none"/>
    </w:rPr>
  </w:style>
  <w:style w:type="character" w:customStyle="1" w:styleId="3010">
    <w:name w:val="Знак Знак301"/>
    <w:locked/>
    <w:rsid w:val="00716FB0"/>
    <w:rPr>
      <w:rFonts w:ascii="Calibri" w:hAnsi="Calibri"/>
      <w:b/>
      <w:i/>
      <w:sz w:val="28"/>
      <w:lang w:val="ru-RU" w:eastAsia="ru-RU"/>
    </w:rPr>
  </w:style>
  <w:style w:type="character" w:customStyle="1" w:styleId="161">
    <w:name w:val="Знак Знак161"/>
    <w:locked/>
    <w:rsid w:val="00716FB0"/>
    <w:rPr>
      <w:b/>
      <w:sz w:val="26"/>
      <w:lang w:val="ru-RU" w:eastAsia="ru-RU"/>
    </w:rPr>
  </w:style>
  <w:style w:type="character" w:customStyle="1" w:styleId="151">
    <w:name w:val="Знак Знак151"/>
    <w:rsid w:val="00716FB0"/>
    <w:rPr>
      <w:rFonts w:ascii="Courier New" w:eastAsia="Times New Roman" w:hAnsi="Courier New"/>
      <w:sz w:val="16"/>
      <w:lang w:val="x-none" w:eastAsia="ko-KR"/>
    </w:rPr>
  </w:style>
  <w:style w:type="character" w:customStyle="1" w:styleId="2010">
    <w:name w:val="Знак Знак201"/>
    <w:rsid w:val="00716FB0"/>
    <w:rPr>
      <w:sz w:val="24"/>
    </w:rPr>
  </w:style>
  <w:style w:type="character" w:customStyle="1" w:styleId="291">
    <w:name w:val="Знак Знак291"/>
    <w:rsid w:val="00716FB0"/>
    <w:rPr>
      <w:rFonts w:ascii="Tahoma" w:eastAsia="Times New Roman" w:hAnsi="Tahoma"/>
      <w:b/>
      <w:color w:val="000000"/>
      <w:sz w:val="26"/>
      <w:lang w:val="x-none" w:eastAsia="ko-KR"/>
    </w:rPr>
  </w:style>
  <w:style w:type="character" w:customStyle="1" w:styleId="281">
    <w:name w:val="Знак Знак281"/>
    <w:rsid w:val="00716FB0"/>
    <w:rPr>
      <w:rFonts w:ascii="Tahoma" w:eastAsia="Times New Roman" w:hAnsi="Tahoma"/>
      <w:b/>
      <w:sz w:val="26"/>
      <w:lang w:val="x-none" w:eastAsia="ko-KR"/>
    </w:rPr>
  </w:style>
  <w:style w:type="character" w:customStyle="1" w:styleId="3110">
    <w:name w:val="Знак Знак311"/>
    <w:rsid w:val="00716FB0"/>
    <w:rPr>
      <w:b/>
      <w:sz w:val="22"/>
    </w:rPr>
  </w:style>
  <w:style w:type="character" w:customStyle="1" w:styleId="271">
    <w:name w:val="Знак Знак271"/>
    <w:rsid w:val="00716FB0"/>
    <w:rPr>
      <w:rFonts w:ascii="Arial" w:eastAsia="MS Mincho" w:hAnsi="Arial"/>
      <w:sz w:val="24"/>
      <w:lang w:val="x-none" w:eastAsia="en-US"/>
    </w:rPr>
  </w:style>
  <w:style w:type="character" w:customStyle="1" w:styleId="2610">
    <w:name w:val="Знак Знак261"/>
    <w:rsid w:val="00716FB0"/>
    <w:rPr>
      <w:rFonts w:ascii="Arial" w:eastAsia="MS Mincho" w:hAnsi="Arial"/>
      <w:i/>
      <w:sz w:val="24"/>
      <w:lang w:val="x-none" w:eastAsia="en-US"/>
    </w:rPr>
  </w:style>
  <w:style w:type="character" w:customStyle="1" w:styleId="2510">
    <w:name w:val="Знак Знак251"/>
    <w:rsid w:val="00716FB0"/>
    <w:rPr>
      <w:rFonts w:ascii="Arial" w:eastAsia="MS Mincho" w:hAnsi="Arial"/>
      <w:i/>
      <w:sz w:val="24"/>
      <w:lang w:val="x-none" w:eastAsia="en-US"/>
    </w:rPr>
  </w:style>
  <w:style w:type="character" w:customStyle="1" w:styleId="611">
    <w:name w:val="Знак Знак61"/>
    <w:rsid w:val="00716FB0"/>
    <w:rPr>
      <w:b/>
      <w:sz w:val="36"/>
      <w:lang w:val="ru-RU" w:eastAsia="ru-RU"/>
    </w:rPr>
  </w:style>
  <w:style w:type="character" w:customStyle="1" w:styleId="55">
    <w:name w:val="Знак Знак55"/>
    <w:rsid w:val="00716FB0"/>
    <w:rPr>
      <w:sz w:val="24"/>
      <w:lang w:val="ru-RU" w:eastAsia="ru-RU"/>
    </w:rPr>
  </w:style>
  <w:style w:type="character" w:customStyle="1" w:styleId="2110">
    <w:name w:val="Знак Знак211"/>
    <w:rsid w:val="00716FB0"/>
    <w:rPr>
      <w:rFonts w:ascii="Calibri" w:hAnsi="Calibri"/>
      <w:lang w:val="en-GB" w:eastAsia="x-none"/>
    </w:rPr>
  </w:style>
  <w:style w:type="character" w:customStyle="1" w:styleId="141">
    <w:name w:val="Знак Знак141"/>
    <w:rsid w:val="00716FB0"/>
    <w:rPr>
      <w:sz w:val="24"/>
      <w:lang w:val="en-AU" w:eastAsia="ru-RU"/>
    </w:rPr>
  </w:style>
  <w:style w:type="character" w:customStyle="1" w:styleId="1310">
    <w:name w:val="Знак Знак131"/>
    <w:rsid w:val="00716FB0"/>
    <w:rPr>
      <w:b/>
      <w:sz w:val="17"/>
    </w:rPr>
  </w:style>
  <w:style w:type="character" w:customStyle="1" w:styleId="171">
    <w:name w:val="Знак Знак171"/>
    <w:rsid w:val="00716FB0"/>
    <w:rPr>
      <w:b/>
      <w:sz w:val="28"/>
    </w:rPr>
  </w:style>
  <w:style w:type="character" w:customStyle="1" w:styleId="191">
    <w:name w:val="Знак Знак191"/>
    <w:rsid w:val="00716FB0"/>
    <w:rPr>
      <w:sz w:val="28"/>
      <w:lang w:val="x-none" w:eastAsia="x-none"/>
    </w:rPr>
  </w:style>
  <w:style w:type="character" w:customStyle="1" w:styleId="3100">
    <w:name w:val="Знак Знак310"/>
    <w:rsid w:val="00716FB0"/>
    <w:rPr>
      <w:sz w:val="24"/>
      <w:lang w:val="ru-RU" w:eastAsia="ru-RU"/>
    </w:rPr>
  </w:style>
  <w:style w:type="character" w:customStyle="1" w:styleId="181">
    <w:name w:val="Знак Знак181"/>
    <w:rsid w:val="00716FB0"/>
    <w:rPr>
      <w:rFonts w:ascii="MS Mincho" w:eastAsia="MS Mincho" w:hAnsi="MS Mincho"/>
      <w:sz w:val="16"/>
    </w:rPr>
  </w:style>
  <w:style w:type="character" w:customStyle="1" w:styleId="1210">
    <w:name w:val="Знак Знак121"/>
    <w:rsid w:val="00716FB0"/>
    <w:rPr>
      <w:sz w:val="24"/>
      <w:lang w:val="x-none" w:eastAsia="en-US"/>
    </w:rPr>
  </w:style>
  <w:style w:type="character" w:customStyle="1" w:styleId="2410">
    <w:name w:val="Знак Знак241"/>
    <w:rsid w:val="00716FB0"/>
    <w:rPr>
      <w:sz w:val="24"/>
    </w:rPr>
  </w:style>
  <w:style w:type="character" w:customStyle="1" w:styleId="1110">
    <w:name w:val="Знак Знак111"/>
    <w:rsid w:val="00716FB0"/>
    <w:rPr>
      <w:rFonts w:ascii="Verdana" w:hAnsi="Verdana"/>
      <w:sz w:val="24"/>
    </w:rPr>
  </w:style>
  <w:style w:type="character" w:customStyle="1" w:styleId="2100">
    <w:name w:val="Знак Знак210"/>
    <w:rsid w:val="00716FB0"/>
    <w:rPr>
      <w:rFonts w:ascii="SimSun" w:eastAsia="SimSun" w:hAnsi="SimSun"/>
      <w:sz w:val="16"/>
      <w:lang w:val="ru-RU" w:eastAsia="ru-RU"/>
    </w:rPr>
  </w:style>
  <w:style w:type="character" w:customStyle="1" w:styleId="1010">
    <w:name w:val="Знак Знак101"/>
    <w:rsid w:val="00716FB0"/>
  </w:style>
  <w:style w:type="character" w:customStyle="1" w:styleId="1100">
    <w:name w:val="Знак Знак110"/>
    <w:rsid w:val="00716FB0"/>
    <w:rPr>
      <w:lang w:val="ru-RU" w:eastAsia="ru-RU"/>
    </w:rPr>
  </w:style>
  <w:style w:type="character" w:customStyle="1" w:styleId="910">
    <w:name w:val="Знак Знак91"/>
    <w:rsid w:val="00716FB0"/>
    <w:rPr>
      <w:b/>
    </w:rPr>
  </w:style>
  <w:style w:type="character" w:customStyle="1" w:styleId="54">
    <w:name w:val="Знак Знак54"/>
    <w:rsid w:val="00716FB0"/>
    <w:rPr>
      <w:b/>
      <w:lang w:val="ru-RU" w:eastAsia="ru-RU"/>
    </w:rPr>
  </w:style>
  <w:style w:type="character" w:customStyle="1" w:styleId="810">
    <w:name w:val="Знак Знак81"/>
    <w:rsid w:val="00716FB0"/>
    <w:rPr>
      <w:rFonts w:ascii="Verdana" w:hAnsi="Verdana"/>
      <w:sz w:val="16"/>
      <w:lang w:val="x-none" w:eastAsia="ar-SA" w:bidi="ar-SA"/>
    </w:rPr>
  </w:style>
  <w:style w:type="character" w:customStyle="1" w:styleId="4100">
    <w:name w:val="Знак Знак410"/>
    <w:rsid w:val="00716FB0"/>
    <w:rPr>
      <w:rFonts w:ascii="Cambria" w:eastAsia="Times New Roman" w:hAnsi="Cambria"/>
      <w:sz w:val="24"/>
      <w:lang w:val="en-AU" w:eastAsia="x-none"/>
    </w:rPr>
  </w:style>
  <w:style w:type="character" w:customStyle="1" w:styleId="710">
    <w:name w:val="Знак Знак71"/>
    <w:rsid w:val="00716FB0"/>
  </w:style>
  <w:style w:type="character" w:customStyle="1" w:styleId="WW8Num2z0">
    <w:name w:val="WW8Num2z0"/>
    <w:rsid w:val="00716FB0"/>
    <w:rPr>
      <w:u w:val="none"/>
    </w:rPr>
  </w:style>
  <w:style w:type="numbering" w:customStyle="1" w:styleId="3a">
    <w:name w:val="Нет списка3"/>
    <w:next w:val="a2"/>
    <w:uiPriority w:val="99"/>
    <w:semiHidden/>
    <w:unhideWhenUsed/>
    <w:rsid w:val="00716FB0"/>
  </w:style>
  <w:style w:type="numbering" w:customStyle="1" w:styleId="1111">
    <w:name w:val="Нет списка111"/>
    <w:next w:val="a2"/>
    <w:uiPriority w:val="99"/>
    <w:semiHidden/>
    <w:unhideWhenUsed/>
    <w:rsid w:val="00716FB0"/>
  </w:style>
  <w:style w:type="numbering" w:customStyle="1" w:styleId="212">
    <w:name w:val="Нет списка21"/>
    <w:next w:val="a2"/>
    <w:uiPriority w:val="99"/>
    <w:semiHidden/>
    <w:unhideWhenUsed/>
    <w:rsid w:val="00716FB0"/>
  </w:style>
  <w:style w:type="table" w:styleId="afffffff">
    <w:name w:val="Table Grid"/>
    <w:basedOn w:val="a1"/>
    <w:rsid w:val="00716FB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a">
    <w:name w:val="Нет списка4"/>
    <w:next w:val="a2"/>
    <w:uiPriority w:val="99"/>
    <w:semiHidden/>
    <w:unhideWhenUsed/>
    <w:rsid w:val="00716FB0"/>
  </w:style>
  <w:style w:type="numbering" w:customStyle="1" w:styleId="56">
    <w:name w:val="Нет списка5"/>
    <w:next w:val="a2"/>
    <w:uiPriority w:val="99"/>
    <w:semiHidden/>
    <w:unhideWhenUsed/>
    <w:rsid w:val="00716FB0"/>
  </w:style>
  <w:style w:type="numbering" w:customStyle="1" w:styleId="63">
    <w:name w:val="Нет списка6"/>
    <w:next w:val="a2"/>
    <w:semiHidden/>
    <w:rsid w:val="00716FB0"/>
  </w:style>
  <w:style w:type="numbering" w:customStyle="1" w:styleId="122">
    <w:name w:val="Нет списка12"/>
    <w:next w:val="a2"/>
    <w:semiHidden/>
    <w:unhideWhenUsed/>
    <w:rsid w:val="00716FB0"/>
  </w:style>
  <w:style w:type="numbering" w:customStyle="1" w:styleId="222">
    <w:name w:val="Нет списка22"/>
    <w:next w:val="a2"/>
    <w:semiHidden/>
    <w:unhideWhenUsed/>
    <w:rsid w:val="00716FB0"/>
  </w:style>
  <w:style w:type="numbering" w:customStyle="1" w:styleId="312">
    <w:name w:val="Нет списка31"/>
    <w:next w:val="a2"/>
    <w:uiPriority w:val="99"/>
    <w:semiHidden/>
    <w:unhideWhenUsed/>
    <w:rsid w:val="00716FB0"/>
  </w:style>
  <w:style w:type="numbering" w:customStyle="1" w:styleId="1120">
    <w:name w:val="Нет списка112"/>
    <w:next w:val="a2"/>
    <w:uiPriority w:val="99"/>
    <w:semiHidden/>
    <w:unhideWhenUsed/>
    <w:rsid w:val="00716FB0"/>
  </w:style>
  <w:style w:type="numbering" w:customStyle="1" w:styleId="2111">
    <w:name w:val="Нет списка211"/>
    <w:next w:val="a2"/>
    <w:uiPriority w:val="99"/>
    <w:semiHidden/>
    <w:unhideWhenUsed/>
    <w:rsid w:val="00716FB0"/>
  </w:style>
  <w:style w:type="table" w:customStyle="1" w:styleId="1f3">
    <w:name w:val="Сетка таблицы1"/>
    <w:basedOn w:val="a1"/>
    <w:next w:val="afffffff"/>
    <w:rsid w:val="00716FB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
    <w:name w:val="Нет списка41"/>
    <w:next w:val="a2"/>
    <w:uiPriority w:val="99"/>
    <w:semiHidden/>
    <w:unhideWhenUsed/>
    <w:rsid w:val="00716FB0"/>
  </w:style>
  <w:style w:type="numbering" w:customStyle="1" w:styleId="511">
    <w:name w:val="Нет списка51"/>
    <w:next w:val="a2"/>
    <w:uiPriority w:val="99"/>
    <w:semiHidden/>
    <w:unhideWhenUsed/>
    <w:rsid w:val="00716FB0"/>
  </w:style>
  <w:style w:type="numbering" w:customStyle="1" w:styleId="73">
    <w:name w:val="Нет списка7"/>
    <w:next w:val="a2"/>
    <w:semiHidden/>
    <w:rsid w:val="00293D59"/>
  </w:style>
  <w:style w:type="character" w:customStyle="1" w:styleId="232">
    <w:name w:val="Знак Знак23"/>
    <w:rsid w:val="00293D59"/>
    <w:rPr>
      <w:rFonts w:ascii="Cambria" w:eastAsia="Cambria" w:hAnsi="Cambria" w:cs="Cambria"/>
      <w:b/>
      <w:bCs/>
      <w:caps/>
      <w:sz w:val="28"/>
      <w:szCs w:val="28"/>
      <w:lang w:val="en-US"/>
    </w:rPr>
  </w:style>
  <w:style w:type="character" w:customStyle="1" w:styleId="223">
    <w:name w:val="Знак Знак22"/>
    <w:rsid w:val="00293D59"/>
    <w:rPr>
      <w:rFonts w:ascii="Cambria" w:eastAsia="Cambria" w:hAnsi="Cambria"/>
      <w:b/>
      <w:bCs/>
      <w:iCs/>
      <w:kern w:val="24"/>
      <w:sz w:val="28"/>
      <w:szCs w:val="28"/>
      <w:lang w:val="x-none" w:eastAsia="x-none"/>
    </w:rPr>
  </w:style>
  <w:style w:type="paragraph" w:customStyle="1" w:styleId="a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293D59"/>
    <w:pPr>
      <w:widowControl/>
      <w:autoSpaceDE/>
      <w:autoSpaceDN/>
      <w:adjustRightInd/>
      <w:spacing w:after="160" w:line="240" w:lineRule="exact"/>
      <w:ind w:firstLine="0"/>
      <w:jc w:val="left"/>
    </w:pPr>
    <w:rPr>
      <w:rFonts w:ascii="Cambria" w:eastAsia="PetersburgCTT" w:hAnsi="Cambria" w:cs="Cambria"/>
      <w:b/>
      <w:sz w:val="28"/>
      <w:lang w:val="en-US" w:eastAsia="en-US"/>
    </w:rPr>
  </w:style>
  <w:style w:type="paragraph" w:customStyle="1" w:styleId="2f0">
    <w:name w:val="Без интервала2"/>
    <w:qFormat/>
    <w:rsid w:val="00293D59"/>
    <w:pPr>
      <w:suppressAutoHyphens/>
      <w:spacing w:after="0" w:line="240" w:lineRule="auto"/>
    </w:pPr>
    <w:rPr>
      <w:rFonts w:ascii="MS Mincho" w:eastAsia="Calibri" w:hAnsi="MS Mincho" w:cs="Cambria"/>
      <w:lang w:eastAsia="ar-SA"/>
    </w:rPr>
  </w:style>
  <w:style w:type="character" w:customStyle="1" w:styleId="302">
    <w:name w:val="Знак Знак30"/>
    <w:locked/>
    <w:rsid w:val="00293D59"/>
    <w:rPr>
      <w:rFonts w:ascii="Calibri" w:hAnsi="Calibri" w:cs="Calibri"/>
      <w:b/>
      <w:bCs/>
      <w:i/>
      <w:iCs/>
      <w:sz w:val="28"/>
      <w:szCs w:val="28"/>
      <w:lang w:val="ru-RU" w:eastAsia="ru-RU" w:bidi="ar-SA"/>
    </w:rPr>
  </w:style>
  <w:style w:type="character" w:customStyle="1" w:styleId="162">
    <w:name w:val="Знак Знак16"/>
    <w:locked/>
    <w:rsid w:val="00293D59"/>
    <w:rPr>
      <w:b/>
      <w:bCs/>
      <w:sz w:val="26"/>
      <w:szCs w:val="26"/>
      <w:lang w:val="ru-RU" w:eastAsia="ru-RU" w:bidi="ar-SA"/>
    </w:rPr>
  </w:style>
  <w:style w:type="character" w:customStyle="1" w:styleId="152">
    <w:name w:val="Знак Знак15"/>
    <w:rsid w:val="00293D59"/>
    <w:rPr>
      <w:rFonts w:ascii="Courier New" w:eastAsia="Tahoma" w:hAnsi="Courier New" w:cs="Courier New"/>
      <w:sz w:val="16"/>
      <w:szCs w:val="16"/>
      <w:lang w:eastAsia="ko-KR"/>
    </w:rPr>
  </w:style>
  <w:style w:type="character" w:customStyle="1" w:styleId="202">
    <w:name w:val="Знак Знак20"/>
    <w:rsid w:val="00293D59"/>
    <w:rPr>
      <w:sz w:val="24"/>
      <w:szCs w:val="24"/>
    </w:rPr>
  </w:style>
  <w:style w:type="character" w:customStyle="1" w:styleId="292">
    <w:name w:val="Знак Знак29"/>
    <w:rsid w:val="00293D59"/>
    <w:rPr>
      <w:rFonts w:eastAsia="Tahoma"/>
      <w:b/>
      <w:color w:val="000000"/>
      <w:sz w:val="26"/>
      <w:szCs w:val="26"/>
      <w:lang w:eastAsia="ko-KR"/>
    </w:rPr>
  </w:style>
  <w:style w:type="character" w:customStyle="1" w:styleId="282">
    <w:name w:val="Знак Знак28"/>
    <w:rsid w:val="00293D59"/>
    <w:rPr>
      <w:rFonts w:eastAsia="Tahoma"/>
      <w:b/>
      <w:bCs/>
      <w:sz w:val="26"/>
      <w:szCs w:val="26"/>
      <w:lang w:eastAsia="ko-KR"/>
    </w:rPr>
  </w:style>
  <w:style w:type="character" w:customStyle="1" w:styleId="313">
    <w:name w:val="Знак Знак31"/>
    <w:rsid w:val="00293D59"/>
    <w:rPr>
      <w:b/>
      <w:bCs/>
      <w:sz w:val="22"/>
      <w:szCs w:val="22"/>
    </w:rPr>
  </w:style>
  <w:style w:type="character" w:customStyle="1" w:styleId="272">
    <w:name w:val="Знак Знак27"/>
    <w:rsid w:val="00293D59"/>
    <w:rPr>
      <w:rFonts w:ascii="Arial" w:eastAsia="MS Mincho" w:hAnsi="Arial"/>
      <w:sz w:val="22"/>
      <w:szCs w:val="24"/>
      <w:lang w:val="x-none" w:eastAsia="en-US"/>
    </w:rPr>
  </w:style>
  <w:style w:type="character" w:customStyle="1" w:styleId="262">
    <w:name w:val="Знак Знак26"/>
    <w:rsid w:val="00293D59"/>
    <w:rPr>
      <w:rFonts w:ascii="Arial" w:eastAsia="MS Mincho" w:hAnsi="Arial"/>
      <w:i/>
      <w:sz w:val="22"/>
      <w:szCs w:val="24"/>
      <w:lang w:val="x-none" w:eastAsia="en-US"/>
    </w:rPr>
  </w:style>
  <w:style w:type="character" w:customStyle="1" w:styleId="252">
    <w:name w:val="Знак Знак25"/>
    <w:rsid w:val="00293D59"/>
    <w:rPr>
      <w:rFonts w:ascii="Arial" w:eastAsia="MS Mincho" w:hAnsi="Arial"/>
      <w:i/>
      <w:sz w:val="18"/>
      <w:szCs w:val="24"/>
      <w:lang w:val="x-none" w:eastAsia="en-US"/>
    </w:rPr>
  </w:style>
  <w:style w:type="character" w:customStyle="1" w:styleId="64">
    <w:name w:val="Знак Знак6"/>
    <w:rsid w:val="00293D59"/>
    <w:rPr>
      <w:b/>
      <w:bCs/>
      <w:sz w:val="36"/>
      <w:szCs w:val="36"/>
      <w:lang w:val="ru-RU" w:eastAsia="ru-RU" w:bidi="ar-SA"/>
    </w:rPr>
  </w:style>
  <w:style w:type="character" w:customStyle="1" w:styleId="57">
    <w:name w:val="Знак Знак5"/>
    <w:rsid w:val="00293D59"/>
    <w:rPr>
      <w:sz w:val="24"/>
      <w:szCs w:val="24"/>
      <w:lang w:val="ru-RU" w:eastAsia="ru-RU" w:bidi="ar-SA"/>
    </w:rPr>
  </w:style>
  <w:style w:type="character" w:customStyle="1" w:styleId="213">
    <w:name w:val="Знак Знак21"/>
    <w:rsid w:val="00293D59"/>
    <w:rPr>
      <w:rFonts w:ascii="Calibri" w:hAnsi="Calibri"/>
      <w:lang w:val="en-GB"/>
    </w:rPr>
  </w:style>
  <w:style w:type="character" w:customStyle="1" w:styleId="142">
    <w:name w:val="Знак Знак14"/>
    <w:rsid w:val="00293D59"/>
    <w:rPr>
      <w:sz w:val="24"/>
      <w:szCs w:val="24"/>
      <w:lang w:val="en-AU" w:eastAsia="ru-RU" w:bidi="ar-SA"/>
    </w:rPr>
  </w:style>
  <w:style w:type="character" w:customStyle="1" w:styleId="132">
    <w:name w:val="Знак Знак13"/>
    <w:rsid w:val="00293D59"/>
    <w:rPr>
      <w:b/>
      <w:bCs/>
      <w:sz w:val="28"/>
      <w:szCs w:val="17"/>
    </w:rPr>
  </w:style>
  <w:style w:type="character" w:customStyle="1" w:styleId="172">
    <w:name w:val="Знак Знак17"/>
    <w:rsid w:val="00293D59"/>
    <w:rPr>
      <w:b/>
      <w:sz w:val="28"/>
    </w:rPr>
  </w:style>
  <w:style w:type="character" w:customStyle="1" w:styleId="192">
    <w:name w:val="Знак Знак19"/>
    <w:rsid w:val="00293D59"/>
    <w:rPr>
      <w:sz w:val="28"/>
      <w:lang w:val="x-none"/>
    </w:rPr>
  </w:style>
  <w:style w:type="character" w:customStyle="1" w:styleId="3b">
    <w:name w:val="Знак Знак3"/>
    <w:rsid w:val="00293D59"/>
    <w:rPr>
      <w:sz w:val="24"/>
      <w:szCs w:val="24"/>
      <w:lang w:val="ru-RU" w:eastAsia="ru-RU" w:bidi="ar-SA"/>
    </w:rPr>
  </w:style>
  <w:style w:type="character" w:customStyle="1" w:styleId="182">
    <w:name w:val="Знак Знак18"/>
    <w:rsid w:val="00293D59"/>
    <w:rPr>
      <w:rFonts w:eastAsia="MS Mincho"/>
      <w:sz w:val="16"/>
      <w:szCs w:val="16"/>
    </w:rPr>
  </w:style>
  <w:style w:type="character" w:customStyle="1" w:styleId="123">
    <w:name w:val="Знак Знак12"/>
    <w:rsid w:val="00293D59"/>
    <w:rPr>
      <w:sz w:val="28"/>
      <w:szCs w:val="24"/>
      <w:lang w:eastAsia="en-US"/>
    </w:rPr>
  </w:style>
  <w:style w:type="character" w:customStyle="1" w:styleId="242">
    <w:name w:val="Знак Знак24"/>
    <w:rsid w:val="00293D59"/>
    <w:rPr>
      <w:sz w:val="24"/>
      <w:szCs w:val="24"/>
    </w:rPr>
  </w:style>
  <w:style w:type="character" w:customStyle="1" w:styleId="114">
    <w:name w:val="Знак Знак11"/>
    <w:rsid w:val="00293D59"/>
    <w:rPr>
      <w:rFonts w:ascii="Verdana" w:hAnsi="Verdana"/>
      <w:szCs w:val="24"/>
    </w:rPr>
  </w:style>
  <w:style w:type="character" w:customStyle="1" w:styleId="2f1">
    <w:name w:val="Знак Знак2"/>
    <w:rsid w:val="00293D59"/>
    <w:rPr>
      <w:rFonts w:ascii="SimSun" w:hAnsi="SimSun" w:cs="SimSun"/>
      <w:sz w:val="16"/>
      <w:szCs w:val="16"/>
      <w:lang w:val="ru-RU" w:eastAsia="ru-RU" w:bidi="ar-SA"/>
    </w:rPr>
  </w:style>
  <w:style w:type="character" w:customStyle="1" w:styleId="102">
    <w:name w:val="Знак Знак10"/>
    <w:basedOn w:val="a0"/>
    <w:rsid w:val="00293D59"/>
  </w:style>
  <w:style w:type="character" w:customStyle="1" w:styleId="1f4">
    <w:name w:val="Знак Знак1"/>
    <w:rsid w:val="00293D59"/>
    <w:rPr>
      <w:lang w:val="ru-RU" w:eastAsia="ru-RU" w:bidi="ar-SA"/>
    </w:rPr>
  </w:style>
  <w:style w:type="character" w:customStyle="1" w:styleId="93">
    <w:name w:val="Знак Знак9"/>
    <w:rsid w:val="00293D59"/>
    <w:rPr>
      <w:b/>
      <w:bCs/>
    </w:rPr>
  </w:style>
  <w:style w:type="character" w:customStyle="1" w:styleId="afffffff1">
    <w:name w:val="Знак Знак"/>
    <w:rsid w:val="00293D59"/>
    <w:rPr>
      <w:b/>
      <w:bCs/>
      <w:lang w:val="ru-RU" w:eastAsia="ru-RU" w:bidi="ar-SA"/>
    </w:rPr>
  </w:style>
  <w:style w:type="paragraph" w:customStyle="1" w:styleId="afffffff2">
    <w:name w:val="Знак"/>
    <w:basedOn w:val="a"/>
    <w:rsid w:val="00293D59"/>
    <w:pPr>
      <w:widowControl/>
      <w:autoSpaceDE/>
      <w:autoSpaceDN/>
      <w:adjustRightInd/>
      <w:ind w:firstLine="0"/>
      <w:jc w:val="left"/>
    </w:pPr>
    <w:rPr>
      <w:rFonts w:ascii="Calibri" w:eastAsia="Cambria" w:hAnsi="Calibri" w:cs="Calibri"/>
      <w:sz w:val="20"/>
      <w:szCs w:val="20"/>
      <w:lang w:val="en-US" w:eastAsia="en-US"/>
    </w:rPr>
  </w:style>
  <w:style w:type="character" w:customStyle="1" w:styleId="83">
    <w:name w:val="Знак Знак8"/>
    <w:rsid w:val="00293D59"/>
    <w:rPr>
      <w:rFonts w:ascii="Verdana" w:hAnsi="Verdana" w:cs="Verdana"/>
      <w:sz w:val="16"/>
      <w:szCs w:val="16"/>
      <w:lang w:eastAsia="ar-SA"/>
    </w:rPr>
  </w:style>
  <w:style w:type="character" w:customStyle="1" w:styleId="4b">
    <w:name w:val="Знак Знак4"/>
    <w:rsid w:val="00293D59"/>
    <w:rPr>
      <w:rFonts w:eastAsia="Cambria"/>
      <w:sz w:val="24"/>
      <w:szCs w:val="24"/>
      <w:lang w:val="en-AU"/>
    </w:rPr>
  </w:style>
  <w:style w:type="character" w:customStyle="1" w:styleId="74">
    <w:name w:val="Знак Знак7"/>
    <w:basedOn w:val="a0"/>
    <w:rsid w:val="00293D59"/>
  </w:style>
  <w:style w:type="paragraph" w:customStyle="1" w:styleId="3c">
    <w:name w:val="Основной текст3"/>
    <w:rsid w:val="00293D59"/>
    <w:pPr>
      <w:spacing w:after="0" w:line="240" w:lineRule="auto"/>
      <w:ind w:firstLine="709"/>
      <w:jc w:val="both"/>
    </w:pPr>
    <w:rPr>
      <w:rFonts w:ascii="MS Mincho" w:eastAsia="MS Mincho" w:hAnsi="MS Mincho" w:cs="Cambria"/>
      <w:sz w:val="24"/>
      <w:lang w:eastAsia="en-US"/>
    </w:rPr>
  </w:style>
  <w:style w:type="paragraph" w:customStyle="1" w:styleId="3d">
    <w:name w:val="Обычный3"/>
    <w:rsid w:val="00293D59"/>
    <w:pPr>
      <w:spacing w:after="0" w:line="240" w:lineRule="auto"/>
      <w:jc w:val="center"/>
    </w:pPr>
    <w:rPr>
      <w:rFonts w:ascii="Cambria" w:eastAsia="Cambria" w:hAnsi="Cambria" w:cs="Cambria"/>
      <w:sz w:val="20"/>
      <w:szCs w:val="20"/>
    </w:rPr>
  </w:style>
  <w:style w:type="numbering" w:customStyle="1" w:styleId="133">
    <w:name w:val="Нет списка13"/>
    <w:next w:val="a2"/>
    <w:semiHidden/>
    <w:unhideWhenUsed/>
    <w:rsid w:val="00293D59"/>
  </w:style>
  <w:style w:type="numbering" w:customStyle="1" w:styleId="233">
    <w:name w:val="Нет списка23"/>
    <w:next w:val="a2"/>
    <w:semiHidden/>
    <w:unhideWhenUsed/>
    <w:rsid w:val="00293D59"/>
  </w:style>
  <w:style w:type="numbering" w:customStyle="1" w:styleId="321">
    <w:name w:val="Нет списка32"/>
    <w:next w:val="a2"/>
    <w:uiPriority w:val="99"/>
    <w:semiHidden/>
    <w:unhideWhenUsed/>
    <w:rsid w:val="00293D59"/>
  </w:style>
  <w:style w:type="numbering" w:customStyle="1" w:styleId="1130">
    <w:name w:val="Нет списка113"/>
    <w:next w:val="a2"/>
    <w:uiPriority w:val="99"/>
    <w:semiHidden/>
    <w:unhideWhenUsed/>
    <w:rsid w:val="00293D59"/>
  </w:style>
  <w:style w:type="numbering" w:customStyle="1" w:styleId="2120">
    <w:name w:val="Нет списка212"/>
    <w:next w:val="a2"/>
    <w:uiPriority w:val="99"/>
    <w:semiHidden/>
    <w:unhideWhenUsed/>
    <w:rsid w:val="00293D59"/>
  </w:style>
  <w:style w:type="table" w:customStyle="1" w:styleId="2f2">
    <w:name w:val="Сетка таблицы2"/>
    <w:basedOn w:val="a1"/>
    <w:next w:val="afffffff"/>
    <w:rsid w:val="00293D5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1">
    <w:name w:val="Нет списка42"/>
    <w:next w:val="a2"/>
    <w:uiPriority w:val="99"/>
    <w:semiHidden/>
    <w:unhideWhenUsed/>
    <w:rsid w:val="00293D59"/>
  </w:style>
  <w:style w:type="numbering" w:customStyle="1" w:styleId="521">
    <w:name w:val="Нет списка52"/>
    <w:next w:val="a2"/>
    <w:uiPriority w:val="99"/>
    <w:semiHidden/>
    <w:unhideWhenUsed/>
    <w:rsid w:val="00293D59"/>
  </w:style>
  <w:style w:type="numbering" w:customStyle="1" w:styleId="612">
    <w:name w:val="Нет списка61"/>
    <w:next w:val="a2"/>
    <w:semiHidden/>
    <w:rsid w:val="00293D59"/>
  </w:style>
  <w:style w:type="paragraph" w:customStyle="1" w:styleId="formattexttopleveltext">
    <w:name w:val="formattext topleveltext"/>
    <w:basedOn w:val="a"/>
    <w:rsid w:val="00293D59"/>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numbering" w:customStyle="1" w:styleId="1211">
    <w:name w:val="Нет списка121"/>
    <w:next w:val="a2"/>
    <w:uiPriority w:val="99"/>
    <w:semiHidden/>
    <w:unhideWhenUsed/>
    <w:rsid w:val="00293D59"/>
  </w:style>
  <w:style w:type="numbering" w:customStyle="1" w:styleId="2211">
    <w:name w:val="Нет списка221"/>
    <w:next w:val="a2"/>
    <w:semiHidden/>
    <w:rsid w:val="00293D59"/>
  </w:style>
  <w:style w:type="numbering" w:customStyle="1" w:styleId="11110">
    <w:name w:val="Нет списка1111"/>
    <w:next w:val="a2"/>
    <w:semiHidden/>
    <w:unhideWhenUsed/>
    <w:rsid w:val="00293D59"/>
  </w:style>
  <w:style w:type="numbering" w:customStyle="1" w:styleId="21110">
    <w:name w:val="Нет списка2111"/>
    <w:next w:val="a2"/>
    <w:semiHidden/>
    <w:unhideWhenUsed/>
    <w:rsid w:val="00293D59"/>
  </w:style>
  <w:style w:type="numbering" w:customStyle="1" w:styleId="3111">
    <w:name w:val="Нет списка311"/>
    <w:next w:val="a2"/>
    <w:uiPriority w:val="99"/>
    <w:semiHidden/>
    <w:unhideWhenUsed/>
    <w:rsid w:val="00293D59"/>
  </w:style>
  <w:style w:type="numbering" w:customStyle="1" w:styleId="11111">
    <w:name w:val="Нет списка11111"/>
    <w:next w:val="a2"/>
    <w:uiPriority w:val="99"/>
    <w:semiHidden/>
    <w:unhideWhenUsed/>
    <w:rsid w:val="00293D59"/>
  </w:style>
  <w:style w:type="numbering" w:customStyle="1" w:styleId="21111">
    <w:name w:val="Нет списка21111"/>
    <w:next w:val="a2"/>
    <w:uiPriority w:val="99"/>
    <w:semiHidden/>
    <w:unhideWhenUsed/>
    <w:rsid w:val="00293D59"/>
  </w:style>
  <w:style w:type="numbering" w:customStyle="1" w:styleId="4110">
    <w:name w:val="Нет списка411"/>
    <w:next w:val="a2"/>
    <w:uiPriority w:val="99"/>
    <w:semiHidden/>
    <w:unhideWhenUsed/>
    <w:rsid w:val="00293D59"/>
  </w:style>
  <w:style w:type="numbering" w:customStyle="1" w:styleId="5110">
    <w:name w:val="Нет списка511"/>
    <w:next w:val="a2"/>
    <w:uiPriority w:val="99"/>
    <w:semiHidden/>
    <w:unhideWhenUsed/>
    <w:rsid w:val="00293D59"/>
  </w:style>
  <w:style w:type="numbering" w:customStyle="1" w:styleId="84">
    <w:name w:val="Нет списка8"/>
    <w:next w:val="a2"/>
    <w:semiHidden/>
    <w:rsid w:val="00987892"/>
  </w:style>
  <w:style w:type="numbering" w:customStyle="1" w:styleId="143">
    <w:name w:val="Нет списка14"/>
    <w:next w:val="a2"/>
    <w:semiHidden/>
    <w:unhideWhenUsed/>
    <w:rsid w:val="00987892"/>
  </w:style>
  <w:style w:type="numbering" w:customStyle="1" w:styleId="243">
    <w:name w:val="Нет списка24"/>
    <w:next w:val="a2"/>
    <w:semiHidden/>
    <w:unhideWhenUsed/>
    <w:rsid w:val="00987892"/>
  </w:style>
  <w:style w:type="numbering" w:customStyle="1" w:styleId="331">
    <w:name w:val="Нет списка33"/>
    <w:next w:val="a2"/>
    <w:uiPriority w:val="99"/>
    <w:semiHidden/>
    <w:unhideWhenUsed/>
    <w:rsid w:val="00987892"/>
  </w:style>
  <w:style w:type="numbering" w:customStyle="1" w:styleId="1140">
    <w:name w:val="Нет списка114"/>
    <w:next w:val="a2"/>
    <w:uiPriority w:val="99"/>
    <w:semiHidden/>
    <w:unhideWhenUsed/>
    <w:rsid w:val="00987892"/>
  </w:style>
  <w:style w:type="numbering" w:customStyle="1" w:styleId="2130">
    <w:name w:val="Нет списка213"/>
    <w:next w:val="a2"/>
    <w:uiPriority w:val="99"/>
    <w:semiHidden/>
    <w:unhideWhenUsed/>
    <w:rsid w:val="00987892"/>
  </w:style>
  <w:style w:type="table" w:customStyle="1" w:styleId="3e">
    <w:name w:val="Сетка таблицы3"/>
    <w:basedOn w:val="a1"/>
    <w:next w:val="afffffff"/>
    <w:rsid w:val="0098789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0">
    <w:name w:val="Нет списка43"/>
    <w:next w:val="a2"/>
    <w:uiPriority w:val="99"/>
    <w:semiHidden/>
    <w:unhideWhenUsed/>
    <w:rsid w:val="00987892"/>
  </w:style>
  <w:style w:type="numbering" w:customStyle="1" w:styleId="530">
    <w:name w:val="Нет списка53"/>
    <w:next w:val="a2"/>
    <w:uiPriority w:val="99"/>
    <w:semiHidden/>
    <w:unhideWhenUsed/>
    <w:rsid w:val="00987892"/>
  </w:style>
  <w:style w:type="numbering" w:customStyle="1" w:styleId="620">
    <w:name w:val="Нет списка62"/>
    <w:next w:val="a2"/>
    <w:semiHidden/>
    <w:rsid w:val="00987892"/>
  </w:style>
  <w:style w:type="numbering" w:customStyle="1" w:styleId="1220">
    <w:name w:val="Нет списка122"/>
    <w:next w:val="a2"/>
    <w:uiPriority w:val="99"/>
    <w:semiHidden/>
    <w:unhideWhenUsed/>
    <w:rsid w:val="00987892"/>
  </w:style>
  <w:style w:type="numbering" w:customStyle="1" w:styleId="2220">
    <w:name w:val="Нет списка222"/>
    <w:next w:val="a2"/>
    <w:semiHidden/>
    <w:rsid w:val="00987892"/>
  </w:style>
  <w:style w:type="numbering" w:customStyle="1" w:styleId="1112">
    <w:name w:val="Нет списка1112"/>
    <w:next w:val="a2"/>
    <w:semiHidden/>
    <w:unhideWhenUsed/>
    <w:rsid w:val="00987892"/>
  </w:style>
  <w:style w:type="numbering" w:customStyle="1" w:styleId="2112">
    <w:name w:val="Нет списка2112"/>
    <w:next w:val="a2"/>
    <w:semiHidden/>
    <w:unhideWhenUsed/>
    <w:rsid w:val="00987892"/>
  </w:style>
  <w:style w:type="numbering" w:customStyle="1" w:styleId="3120">
    <w:name w:val="Нет списка312"/>
    <w:next w:val="a2"/>
    <w:uiPriority w:val="99"/>
    <w:semiHidden/>
    <w:unhideWhenUsed/>
    <w:rsid w:val="00987892"/>
  </w:style>
  <w:style w:type="numbering" w:customStyle="1" w:styleId="11112">
    <w:name w:val="Нет списка11112"/>
    <w:next w:val="a2"/>
    <w:uiPriority w:val="99"/>
    <w:semiHidden/>
    <w:unhideWhenUsed/>
    <w:rsid w:val="00987892"/>
  </w:style>
  <w:style w:type="numbering" w:customStyle="1" w:styleId="21112">
    <w:name w:val="Нет списка21112"/>
    <w:next w:val="a2"/>
    <w:uiPriority w:val="99"/>
    <w:semiHidden/>
    <w:unhideWhenUsed/>
    <w:rsid w:val="00987892"/>
  </w:style>
  <w:style w:type="numbering" w:customStyle="1" w:styleId="412">
    <w:name w:val="Нет списка412"/>
    <w:next w:val="a2"/>
    <w:uiPriority w:val="99"/>
    <w:semiHidden/>
    <w:unhideWhenUsed/>
    <w:rsid w:val="00987892"/>
  </w:style>
  <w:style w:type="numbering" w:customStyle="1" w:styleId="512">
    <w:name w:val="Нет списка512"/>
    <w:next w:val="a2"/>
    <w:uiPriority w:val="99"/>
    <w:semiHidden/>
    <w:unhideWhenUsed/>
    <w:rsid w:val="00987892"/>
  </w:style>
  <w:style w:type="numbering" w:customStyle="1" w:styleId="94">
    <w:name w:val="Нет списка9"/>
    <w:next w:val="a2"/>
    <w:semiHidden/>
    <w:rsid w:val="00D27E49"/>
  </w:style>
  <w:style w:type="numbering" w:customStyle="1" w:styleId="153">
    <w:name w:val="Нет списка15"/>
    <w:next w:val="a2"/>
    <w:semiHidden/>
    <w:unhideWhenUsed/>
    <w:rsid w:val="00D27E49"/>
  </w:style>
  <w:style w:type="numbering" w:customStyle="1" w:styleId="253">
    <w:name w:val="Нет списка25"/>
    <w:next w:val="a2"/>
    <w:semiHidden/>
    <w:unhideWhenUsed/>
    <w:rsid w:val="00D27E49"/>
  </w:style>
  <w:style w:type="numbering" w:customStyle="1" w:styleId="341">
    <w:name w:val="Нет списка34"/>
    <w:next w:val="a2"/>
    <w:uiPriority w:val="99"/>
    <w:semiHidden/>
    <w:unhideWhenUsed/>
    <w:rsid w:val="00D27E49"/>
  </w:style>
  <w:style w:type="numbering" w:customStyle="1" w:styleId="115">
    <w:name w:val="Нет списка115"/>
    <w:next w:val="a2"/>
    <w:uiPriority w:val="99"/>
    <w:semiHidden/>
    <w:unhideWhenUsed/>
    <w:rsid w:val="00D27E49"/>
  </w:style>
  <w:style w:type="numbering" w:customStyle="1" w:styleId="214">
    <w:name w:val="Нет списка214"/>
    <w:next w:val="a2"/>
    <w:uiPriority w:val="99"/>
    <w:semiHidden/>
    <w:unhideWhenUsed/>
    <w:rsid w:val="00D27E49"/>
  </w:style>
  <w:style w:type="table" w:customStyle="1" w:styleId="4c">
    <w:name w:val="Сетка таблицы4"/>
    <w:basedOn w:val="a1"/>
    <w:next w:val="afffffff"/>
    <w:rsid w:val="00D27E4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0">
    <w:name w:val="Нет списка44"/>
    <w:next w:val="a2"/>
    <w:uiPriority w:val="99"/>
    <w:semiHidden/>
    <w:unhideWhenUsed/>
    <w:rsid w:val="00D27E49"/>
  </w:style>
  <w:style w:type="numbering" w:customStyle="1" w:styleId="540">
    <w:name w:val="Нет списка54"/>
    <w:next w:val="a2"/>
    <w:uiPriority w:val="99"/>
    <w:semiHidden/>
    <w:unhideWhenUsed/>
    <w:rsid w:val="00D27E49"/>
  </w:style>
  <w:style w:type="numbering" w:customStyle="1" w:styleId="630">
    <w:name w:val="Нет списка63"/>
    <w:next w:val="a2"/>
    <w:semiHidden/>
    <w:rsid w:val="00D27E49"/>
  </w:style>
  <w:style w:type="numbering" w:customStyle="1" w:styleId="1230">
    <w:name w:val="Нет списка123"/>
    <w:next w:val="a2"/>
    <w:uiPriority w:val="99"/>
    <w:semiHidden/>
    <w:unhideWhenUsed/>
    <w:rsid w:val="00D27E49"/>
  </w:style>
  <w:style w:type="numbering" w:customStyle="1" w:styleId="2230">
    <w:name w:val="Нет списка223"/>
    <w:next w:val="a2"/>
    <w:semiHidden/>
    <w:rsid w:val="00D27E49"/>
  </w:style>
  <w:style w:type="numbering" w:customStyle="1" w:styleId="1113">
    <w:name w:val="Нет списка1113"/>
    <w:next w:val="a2"/>
    <w:semiHidden/>
    <w:unhideWhenUsed/>
    <w:rsid w:val="00D27E49"/>
  </w:style>
  <w:style w:type="numbering" w:customStyle="1" w:styleId="2113">
    <w:name w:val="Нет списка2113"/>
    <w:next w:val="a2"/>
    <w:semiHidden/>
    <w:unhideWhenUsed/>
    <w:rsid w:val="00D27E49"/>
  </w:style>
  <w:style w:type="numbering" w:customStyle="1" w:styleId="3130">
    <w:name w:val="Нет списка313"/>
    <w:next w:val="a2"/>
    <w:uiPriority w:val="99"/>
    <w:semiHidden/>
    <w:unhideWhenUsed/>
    <w:rsid w:val="00D27E49"/>
  </w:style>
  <w:style w:type="numbering" w:customStyle="1" w:styleId="11113">
    <w:name w:val="Нет списка11113"/>
    <w:next w:val="a2"/>
    <w:uiPriority w:val="99"/>
    <w:semiHidden/>
    <w:unhideWhenUsed/>
    <w:rsid w:val="00D27E49"/>
  </w:style>
  <w:style w:type="numbering" w:customStyle="1" w:styleId="21113">
    <w:name w:val="Нет списка21113"/>
    <w:next w:val="a2"/>
    <w:uiPriority w:val="99"/>
    <w:semiHidden/>
    <w:unhideWhenUsed/>
    <w:rsid w:val="00D27E49"/>
  </w:style>
  <w:style w:type="numbering" w:customStyle="1" w:styleId="413">
    <w:name w:val="Нет списка413"/>
    <w:next w:val="a2"/>
    <w:uiPriority w:val="99"/>
    <w:semiHidden/>
    <w:unhideWhenUsed/>
    <w:rsid w:val="00D27E49"/>
  </w:style>
  <w:style w:type="numbering" w:customStyle="1" w:styleId="513">
    <w:name w:val="Нет списка513"/>
    <w:next w:val="a2"/>
    <w:uiPriority w:val="99"/>
    <w:semiHidden/>
    <w:unhideWhenUsed/>
    <w:rsid w:val="00D27E49"/>
  </w:style>
  <w:style w:type="numbering" w:customStyle="1" w:styleId="103">
    <w:name w:val="Нет списка10"/>
    <w:next w:val="a2"/>
    <w:semiHidden/>
    <w:rsid w:val="0046470E"/>
  </w:style>
  <w:style w:type="paragraph" w:customStyle="1" w:styleId="ConsTitle">
    <w:name w:val="ConsTitle"/>
    <w:rsid w:val="0046470E"/>
    <w:pPr>
      <w:widowControl w:val="0"/>
      <w:spacing w:after="0" w:line="240" w:lineRule="auto"/>
    </w:pPr>
    <w:rPr>
      <w:rFonts w:ascii="Arial" w:eastAsia="Times New Roman" w:hAnsi="Arial" w:cs="Times New Roman"/>
      <w:b/>
      <w:snapToGrid w:val="0"/>
      <w:sz w:val="16"/>
      <w:szCs w:val="20"/>
    </w:rPr>
  </w:style>
  <w:style w:type="character" w:styleId="afffffff3">
    <w:name w:val="footnote reference"/>
    <w:semiHidden/>
    <w:rsid w:val="0046470E"/>
    <w:rPr>
      <w:vertAlign w:val="superscript"/>
    </w:rPr>
  </w:style>
  <w:style w:type="character" w:customStyle="1" w:styleId="234">
    <w:name w:val="Знак Знак23"/>
    <w:rsid w:val="0046470E"/>
    <w:rPr>
      <w:rFonts w:ascii="Cambria" w:eastAsia="Cambria" w:hAnsi="Cambria" w:cs="Cambria"/>
      <w:b/>
      <w:bCs/>
      <w:caps/>
      <w:sz w:val="28"/>
      <w:szCs w:val="28"/>
      <w:lang w:val="en-US"/>
    </w:rPr>
  </w:style>
  <w:style w:type="character" w:customStyle="1" w:styleId="224">
    <w:name w:val="Знак Знак22"/>
    <w:rsid w:val="0046470E"/>
    <w:rPr>
      <w:rFonts w:ascii="Cambria" w:eastAsia="Cambria" w:hAnsi="Cambria"/>
      <w:b/>
      <w:bCs/>
      <w:iCs/>
      <w:kern w:val="24"/>
      <w:sz w:val="28"/>
      <w:szCs w:val="28"/>
      <w:lang w:val="x-none" w:eastAsia="x-none"/>
    </w:rPr>
  </w:style>
  <w:style w:type="paragraph" w:customStyle="1" w:styleId="affff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46470E"/>
    <w:pPr>
      <w:widowControl/>
      <w:autoSpaceDE/>
      <w:autoSpaceDN/>
      <w:adjustRightInd/>
      <w:spacing w:after="160" w:line="240" w:lineRule="exact"/>
      <w:ind w:firstLine="0"/>
      <w:jc w:val="left"/>
    </w:pPr>
    <w:rPr>
      <w:rFonts w:ascii="Cambria" w:eastAsia="PetersburgCTT" w:hAnsi="Cambria" w:cs="Cambria"/>
      <w:b/>
      <w:sz w:val="28"/>
      <w:lang w:val="en-US" w:eastAsia="en-US"/>
    </w:rPr>
  </w:style>
  <w:style w:type="paragraph" w:customStyle="1" w:styleId="3f">
    <w:name w:val="Без интервала3"/>
    <w:qFormat/>
    <w:rsid w:val="0046470E"/>
    <w:pPr>
      <w:suppressAutoHyphens/>
      <w:spacing w:after="0" w:line="240" w:lineRule="auto"/>
    </w:pPr>
    <w:rPr>
      <w:rFonts w:ascii="MS Mincho" w:eastAsia="Calibri" w:hAnsi="MS Mincho" w:cs="Cambria"/>
      <w:lang w:eastAsia="ar-SA"/>
    </w:rPr>
  </w:style>
  <w:style w:type="character" w:customStyle="1" w:styleId="303">
    <w:name w:val="Знак Знак30"/>
    <w:locked/>
    <w:rsid w:val="0046470E"/>
    <w:rPr>
      <w:rFonts w:ascii="Calibri" w:hAnsi="Calibri" w:cs="Calibri"/>
      <w:b/>
      <w:bCs/>
      <w:i/>
      <w:iCs/>
      <w:sz w:val="28"/>
      <w:szCs w:val="28"/>
      <w:lang w:val="ru-RU" w:eastAsia="ru-RU" w:bidi="ar-SA"/>
    </w:rPr>
  </w:style>
  <w:style w:type="character" w:customStyle="1" w:styleId="163">
    <w:name w:val="Знак Знак16"/>
    <w:locked/>
    <w:rsid w:val="0046470E"/>
    <w:rPr>
      <w:b/>
      <w:bCs/>
      <w:sz w:val="26"/>
      <w:szCs w:val="26"/>
      <w:lang w:val="ru-RU" w:eastAsia="ru-RU" w:bidi="ar-SA"/>
    </w:rPr>
  </w:style>
  <w:style w:type="character" w:customStyle="1" w:styleId="154">
    <w:name w:val="Знак Знак15"/>
    <w:rsid w:val="0046470E"/>
    <w:rPr>
      <w:rFonts w:ascii="Courier New" w:eastAsia="Tahoma" w:hAnsi="Courier New" w:cs="Courier New"/>
      <w:sz w:val="16"/>
      <w:szCs w:val="16"/>
      <w:lang w:eastAsia="ko-KR"/>
    </w:rPr>
  </w:style>
  <w:style w:type="character" w:customStyle="1" w:styleId="203">
    <w:name w:val="Знак Знак20"/>
    <w:rsid w:val="0046470E"/>
    <w:rPr>
      <w:sz w:val="24"/>
      <w:szCs w:val="24"/>
    </w:rPr>
  </w:style>
  <w:style w:type="character" w:customStyle="1" w:styleId="293">
    <w:name w:val="Знак Знак29"/>
    <w:rsid w:val="0046470E"/>
    <w:rPr>
      <w:rFonts w:eastAsia="Tahoma"/>
      <w:b/>
      <w:color w:val="000000"/>
      <w:sz w:val="26"/>
      <w:szCs w:val="26"/>
      <w:lang w:eastAsia="ko-KR"/>
    </w:rPr>
  </w:style>
  <w:style w:type="character" w:customStyle="1" w:styleId="283">
    <w:name w:val="Знак Знак28"/>
    <w:rsid w:val="0046470E"/>
    <w:rPr>
      <w:rFonts w:eastAsia="Tahoma"/>
      <w:b/>
      <w:bCs/>
      <w:sz w:val="26"/>
      <w:szCs w:val="26"/>
      <w:lang w:eastAsia="ko-KR"/>
    </w:rPr>
  </w:style>
  <w:style w:type="character" w:customStyle="1" w:styleId="315">
    <w:name w:val="Знак Знак31"/>
    <w:rsid w:val="0046470E"/>
    <w:rPr>
      <w:b/>
      <w:bCs/>
      <w:sz w:val="22"/>
      <w:szCs w:val="22"/>
    </w:rPr>
  </w:style>
  <w:style w:type="character" w:customStyle="1" w:styleId="273">
    <w:name w:val="Знак Знак27"/>
    <w:rsid w:val="0046470E"/>
    <w:rPr>
      <w:rFonts w:ascii="Arial" w:eastAsia="MS Mincho" w:hAnsi="Arial"/>
      <w:sz w:val="22"/>
      <w:szCs w:val="24"/>
      <w:lang w:val="x-none" w:eastAsia="en-US"/>
    </w:rPr>
  </w:style>
  <w:style w:type="character" w:customStyle="1" w:styleId="263">
    <w:name w:val="Знак Знак26"/>
    <w:rsid w:val="0046470E"/>
    <w:rPr>
      <w:rFonts w:ascii="Arial" w:eastAsia="MS Mincho" w:hAnsi="Arial"/>
      <w:i/>
      <w:sz w:val="22"/>
      <w:szCs w:val="24"/>
      <w:lang w:val="x-none" w:eastAsia="en-US"/>
    </w:rPr>
  </w:style>
  <w:style w:type="character" w:customStyle="1" w:styleId="254">
    <w:name w:val="Знак Знак25"/>
    <w:rsid w:val="0046470E"/>
    <w:rPr>
      <w:rFonts w:ascii="Arial" w:eastAsia="MS Mincho" w:hAnsi="Arial"/>
      <w:i/>
      <w:sz w:val="18"/>
      <w:szCs w:val="24"/>
      <w:lang w:val="x-none" w:eastAsia="en-US"/>
    </w:rPr>
  </w:style>
  <w:style w:type="character" w:customStyle="1" w:styleId="65">
    <w:name w:val="Знак Знак6"/>
    <w:rsid w:val="0046470E"/>
    <w:rPr>
      <w:b/>
      <w:bCs/>
      <w:sz w:val="36"/>
      <w:szCs w:val="36"/>
      <w:lang w:val="ru-RU" w:eastAsia="ru-RU" w:bidi="ar-SA"/>
    </w:rPr>
  </w:style>
  <w:style w:type="character" w:customStyle="1" w:styleId="58">
    <w:name w:val="Знак Знак5"/>
    <w:rsid w:val="0046470E"/>
    <w:rPr>
      <w:sz w:val="24"/>
      <w:szCs w:val="24"/>
      <w:lang w:val="ru-RU" w:eastAsia="ru-RU" w:bidi="ar-SA"/>
    </w:rPr>
  </w:style>
  <w:style w:type="character" w:customStyle="1" w:styleId="215">
    <w:name w:val="Знак Знак21"/>
    <w:rsid w:val="0046470E"/>
    <w:rPr>
      <w:rFonts w:ascii="Calibri" w:hAnsi="Calibri"/>
      <w:lang w:val="en-GB"/>
    </w:rPr>
  </w:style>
  <w:style w:type="character" w:customStyle="1" w:styleId="144">
    <w:name w:val="Знак Знак14"/>
    <w:rsid w:val="0046470E"/>
    <w:rPr>
      <w:sz w:val="24"/>
      <w:szCs w:val="24"/>
      <w:lang w:val="en-AU" w:eastAsia="ru-RU" w:bidi="ar-SA"/>
    </w:rPr>
  </w:style>
  <w:style w:type="character" w:customStyle="1" w:styleId="134">
    <w:name w:val="Знак Знак13"/>
    <w:rsid w:val="0046470E"/>
    <w:rPr>
      <w:b/>
      <w:bCs/>
      <w:sz w:val="28"/>
      <w:szCs w:val="17"/>
    </w:rPr>
  </w:style>
  <w:style w:type="character" w:customStyle="1" w:styleId="173">
    <w:name w:val="Знак Знак17"/>
    <w:rsid w:val="0046470E"/>
    <w:rPr>
      <w:b/>
      <w:sz w:val="28"/>
    </w:rPr>
  </w:style>
  <w:style w:type="character" w:customStyle="1" w:styleId="193">
    <w:name w:val="Знак Знак19"/>
    <w:rsid w:val="0046470E"/>
    <w:rPr>
      <w:sz w:val="28"/>
      <w:lang w:val="x-none"/>
    </w:rPr>
  </w:style>
  <w:style w:type="character" w:customStyle="1" w:styleId="3f0">
    <w:name w:val="Знак Знак3"/>
    <w:rsid w:val="0046470E"/>
    <w:rPr>
      <w:sz w:val="24"/>
      <w:szCs w:val="24"/>
      <w:lang w:val="ru-RU" w:eastAsia="ru-RU" w:bidi="ar-SA"/>
    </w:rPr>
  </w:style>
  <w:style w:type="character" w:customStyle="1" w:styleId="183">
    <w:name w:val="Знак Знак18"/>
    <w:rsid w:val="0046470E"/>
    <w:rPr>
      <w:rFonts w:eastAsia="MS Mincho"/>
      <w:sz w:val="16"/>
      <w:szCs w:val="16"/>
    </w:rPr>
  </w:style>
  <w:style w:type="character" w:customStyle="1" w:styleId="124">
    <w:name w:val="Знак Знак12"/>
    <w:rsid w:val="0046470E"/>
    <w:rPr>
      <w:sz w:val="28"/>
      <w:szCs w:val="24"/>
      <w:lang w:eastAsia="en-US"/>
    </w:rPr>
  </w:style>
  <w:style w:type="character" w:customStyle="1" w:styleId="244">
    <w:name w:val="Знак Знак24"/>
    <w:rsid w:val="0046470E"/>
    <w:rPr>
      <w:sz w:val="24"/>
      <w:szCs w:val="24"/>
    </w:rPr>
  </w:style>
  <w:style w:type="character" w:customStyle="1" w:styleId="116">
    <w:name w:val="Знак Знак11"/>
    <w:rsid w:val="0046470E"/>
    <w:rPr>
      <w:rFonts w:ascii="Verdana" w:hAnsi="Verdana"/>
      <w:szCs w:val="24"/>
    </w:rPr>
  </w:style>
  <w:style w:type="character" w:customStyle="1" w:styleId="2f3">
    <w:name w:val="Знак Знак2"/>
    <w:rsid w:val="0046470E"/>
    <w:rPr>
      <w:rFonts w:ascii="SimSun" w:hAnsi="SimSun" w:cs="SimSun"/>
      <w:sz w:val="16"/>
      <w:szCs w:val="16"/>
      <w:lang w:val="ru-RU" w:eastAsia="ru-RU" w:bidi="ar-SA"/>
    </w:rPr>
  </w:style>
  <w:style w:type="character" w:customStyle="1" w:styleId="104">
    <w:name w:val="Знак Знак10"/>
    <w:rsid w:val="0046470E"/>
  </w:style>
  <w:style w:type="character" w:customStyle="1" w:styleId="1f5">
    <w:name w:val="Знак Знак1"/>
    <w:rsid w:val="0046470E"/>
    <w:rPr>
      <w:lang w:val="ru-RU" w:eastAsia="ru-RU" w:bidi="ar-SA"/>
    </w:rPr>
  </w:style>
  <w:style w:type="character" w:customStyle="1" w:styleId="95">
    <w:name w:val="Знак Знак9"/>
    <w:rsid w:val="0046470E"/>
    <w:rPr>
      <w:b/>
      <w:bCs/>
    </w:rPr>
  </w:style>
  <w:style w:type="character" w:customStyle="1" w:styleId="afffffff5">
    <w:name w:val="Знак Знак"/>
    <w:rsid w:val="0046470E"/>
    <w:rPr>
      <w:b/>
      <w:bCs/>
      <w:lang w:val="ru-RU" w:eastAsia="ru-RU" w:bidi="ar-SA"/>
    </w:rPr>
  </w:style>
  <w:style w:type="paragraph" w:customStyle="1" w:styleId="afffffff6">
    <w:name w:val="Знак"/>
    <w:basedOn w:val="a"/>
    <w:rsid w:val="0046470E"/>
    <w:pPr>
      <w:widowControl/>
      <w:autoSpaceDE/>
      <w:autoSpaceDN/>
      <w:adjustRightInd/>
      <w:ind w:firstLine="0"/>
      <w:jc w:val="left"/>
    </w:pPr>
    <w:rPr>
      <w:rFonts w:ascii="Calibri" w:eastAsia="Cambria" w:hAnsi="Calibri" w:cs="Calibri"/>
      <w:sz w:val="20"/>
      <w:szCs w:val="20"/>
      <w:lang w:val="en-US" w:eastAsia="en-US"/>
    </w:rPr>
  </w:style>
  <w:style w:type="character" w:customStyle="1" w:styleId="85">
    <w:name w:val="Знак Знак8"/>
    <w:rsid w:val="0046470E"/>
    <w:rPr>
      <w:rFonts w:ascii="Verdana" w:hAnsi="Verdana" w:cs="Verdana"/>
      <w:sz w:val="16"/>
      <w:szCs w:val="16"/>
      <w:lang w:eastAsia="ar-SA"/>
    </w:rPr>
  </w:style>
  <w:style w:type="character" w:customStyle="1" w:styleId="4d">
    <w:name w:val="Знак Знак4"/>
    <w:rsid w:val="0046470E"/>
    <w:rPr>
      <w:rFonts w:eastAsia="Cambria"/>
      <w:sz w:val="24"/>
      <w:szCs w:val="24"/>
      <w:lang w:val="en-AU"/>
    </w:rPr>
  </w:style>
  <w:style w:type="character" w:customStyle="1" w:styleId="75">
    <w:name w:val="Знак Знак7"/>
    <w:rsid w:val="0046470E"/>
  </w:style>
  <w:style w:type="paragraph" w:customStyle="1" w:styleId="4e">
    <w:name w:val="Основной текст4"/>
    <w:rsid w:val="0046470E"/>
    <w:pPr>
      <w:spacing w:after="0" w:line="240" w:lineRule="auto"/>
      <w:ind w:firstLine="709"/>
      <w:jc w:val="both"/>
    </w:pPr>
    <w:rPr>
      <w:rFonts w:ascii="MS Mincho" w:eastAsia="MS Mincho" w:hAnsi="MS Mincho" w:cs="Cambria"/>
      <w:sz w:val="24"/>
      <w:lang w:eastAsia="en-US"/>
    </w:rPr>
  </w:style>
  <w:style w:type="paragraph" w:customStyle="1" w:styleId="4f">
    <w:name w:val="Обычный4"/>
    <w:rsid w:val="0046470E"/>
    <w:pPr>
      <w:spacing w:after="0" w:line="240" w:lineRule="auto"/>
      <w:jc w:val="center"/>
    </w:pPr>
    <w:rPr>
      <w:rFonts w:ascii="Cambria" w:eastAsia="Cambria" w:hAnsi="Cambria" w:cs="Cambria"/>
      <w:sz w:val="20"/>
      <w:szCs w:val="20"/>
    </w:rPr>
  </w:style>
  <w:style w:type="numbering" w:customStyle="1" w:styleId="164">
    <w:name w:val="Нет списка16"/>
    <w:next w:val="a2"/>
    <w:semiHidden/>
    <w:unhideWhenUsed/>
    <w:rsid w:val="0046470E"/>
  </w:style>
  <w:style w:type="numbering" w:customStyle="1" w:styleId="264">
    <w:name w:val="Нет списка26"/>
    <w:next w:val="a2"/>
    <w:semiHidden/>
    <w:unhideWhenUsed/>
    <w:rsid w:val="0046470E"/>
  </w:style>
  <w:style w:type="numbering" w:customStyle="1" w:styleId="351">
    <w:name w:val="Нет списка35"/>
    <w:next w:val="a2"/>
    <w:uiPriority w:val="99"/>
    <w:semiHidden/>
    <w:unhideWhenUsed/>
    <w:rsid w:val="0046470E"/>
  </w:style>
  <w:style w:type="numbering" w:customStyle="1" w:styleId="1160">
    <w:name w:val="Нет списка116"/>
    <w:next w:val="a2"/>
    <w:uiPriority w:val="99"/>
    <w:semiHidden/>
    <w:unhideWhenUsed/>
    <w:rsid w:val="0046470E"/>
  </w:style>
  <w:style w:type="numbering" w:customStyle="1" w:styleId="2150">
    <w:name w:val="Нет списка215"/>
    <w:next w:val="a2"/>
    <w:uiPriority w:val="99"/>
    <w:semiHidden/>
    <w:unhideWhenUsed/>
    <w:rsid w:val="0046470E"/>
  </w:style>
  <w:style w:type="table" w:customStyle="1" w:styleId="59">
    <w:name w:val="Сетка таблицы5"/>
    <w:basedOn w:val="a1"/>
    <w:next w:val="afffffff"/>
    <w:rsid w:val="0046470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0">
    <w:name w:val="Нет списка45"/>
    <w:next w:val="a2"/>
    <w:uiPriority w:val="99"/>
    <w:semiHidden/>
    <w:unhideWhenUsed/>
    <w:rsid w:val="0046470E"/>
  </w:style>
  <w:style w:type="numbering" w:customStyle="1" w:styleId="550">
    <w:name w:val="Нет списка55"/>
    <w:next w:val="a2"/>
    <w:uiPriority w:val="99"/>
    <w:semiHidden/>
    <w:unhideWhenUsed/>
    <w:rsid w:val="0046470E"/>
  </w:style>
  <w:style w:type="numbering" w:customStyle="1" w:styleId="640">
    <w:name w:val="Нет списка64"/>
    <w:next w:val="a2"/>
    <w:semiHidden/>
    <w:rsid w:val="0046470E"/>
  </w:style>
  <w:style w:type="numbering" w:customStyle="1" w:styleId="1240">
    <w:name w:val="Нет списка124"/>
    <w:next w:val="a2"/>
    <w:uiPriority w:val="99"/>
    <w:semiHidden/>
    <w:unhideWhenUsed/>
    <w:rsid w:val="0046470E"/>
  </w:style>
  <w:style w:type="numbering" w:customStyle="1" w:styleId="2240">
    <w:name w:val="Нет списка224"/>
    <w:next w:val="a2"/>
    <w:semiHidden/>
    <w:rsid w:val="0046470E"/>
  </w:style>
  <w:style w:type="numbering" w:customStyle="1" w:styleId="1114">
    <w:name w:val="Нет списка1114"/>
    <w:next w:val="a2"/>
    <w:semiHidden/>
    <w:unhideWhenUsed/>
    <w:rsid w:val="0046470E"/>
  </w:style>
  <w:style w:type="numbering" w:customStyle="1" w:styleId="2114">
    <w:name w:val="Нет списка2114"/>
    <w:next w:val="a2"/>
    <w:semiHidden/>
    <w:unhideWhenUsed/>
    <w:rsid w:val="0046470E"/>
  </w:style>
  <w:style w:type="numbering" w:customStyle="1" w:styleId="3140">
    <w:name w:val="Нет списка314"/>
    <w:next w:val="a2"/>
    <w:uiPriority w:val="99"/>
    <w:semiHidden/>
    <w:unhideWhenUsed/>
    <w:rsid w:val="0046470E"/>
  </w:style>
  <w:style w:type="numbering" w:customStyle="1" w:styleId="11114">
    <w:name w:val="Нет списка11114"/>
    <w:next w:val="a2"/>
    <w:uiPriority w:val="99"/>
    <w:semiHidden/>
    <w:unhideWhenUsed/>
    <w:rsid w:val="0046470E"/>
  </w:style>
  <w:style w:type="numbering" w:customStyle="1" w:styleId="21114">
    <w:name w:val="Нет списка21114"/>
    <w:next w:val="a2"/>
    <w:uiPriority w:val="99"/>
    <w:semiHidden/>
    <w:unhideWhenUsed/>
    <w:rsid w:val="0046470E"/>
  </w:style>
  <w:style w:type="numbering" w:customStyle="1" w:styleId="414">
    <w:name w:val="Нет списка414"/>
    <w:next w:val="a2"/>
    <w:uiPriority w:val="99"/>
    <w:semiHidden/>
    <w:unhideWhenUsed/>
    <w:rsid w:val="0046470E"/>
  </w:style>
  <w:style w:type="numbering" w:customStyle="1" w:styleId="514">
    <w:name w:val="Нет списка514"/>
    <w:next w:val="a2"/>
    <w:uiPriority w:val="99"/>
    <w:semiHidden/>
    <w:unhideWhenUsed/>
    <w:rsid w:val="0046470E"/>
  </w:style>
  <w:style w:type="paragraph" w:customStyle="1" w:styleId="s1">
    <w:name w:val="s_1"/>
    <w:basedOn w:val="a"/>
    <w:rsid w:val="0046470E"/>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paragraph" w:customStyle="1" w:styleId="s16">
    <w:name w:val="s_16"/>
    <w:basedOn w:val="a"/>
    <w:rsid w:val="0046470E"/>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character" w:styleId="afffffff7">
    <w:name w:val="Emphasis"/>
    <w:uiPriority w:val="20"/>
    <w:qFormat/>
    <w:rsid w:val="0046470E"/>
    <w:rPr>
      <w:i/>
      <w:iCs/>
    </w:rPr>
  </w:style>
  <w:style w:type="numbering" w:customStyle="1" w:styleId="174">
    <w:name w:val="Нет списка17"/>
    <w:next w:val="a2"/>
    <w:semiHidden/>
    <w:rsid w:val="0046470E"/>
  </w:style>
  <w:style w:type="numbering" w:customStyle="1" w:styleId="184">
    <w:name w:val="Нет списка18"/>
    <w:next w:val="a2"/>
    <w:semiHidden/>
    <w:unhideWhenUsed/>
    <w:rsid w:val="0046470E"/>
  </w:style>
  <w:style w:type="numbering" w:customStyle="1" w:styleId="274">
    <w:name w:val="Нет списка27"/>
    <w:next w:val="a2"/>
    <w:semiHidden/>
    <w:unhideWhenUsed/>
    <w:rsid w:val="0046470E"/>
  </w:style>
  <w:style w:type="numbering" w:customStyle="1" w:styleId="361">
    <w:name w:val="Нет списка36"/>
    <w:next w:val="a2"/>
    <w:uiPriority w:val="99"/>
    <w:semiHidden/>
    <w:unhideWhenUsed/>
    <w:rsid w:val="0046470E"/>
  </w:style>
  <w:style w:type="numbering" w:customStyle="1" w:styleId="117">
    <w:name w:val="Нет списка117"/>
    <w:next w:val="a2"/>
    <w:uiPriority w:val="99"/>
    <w:semiHidden/>
    <w:unhideWhenUsed/>
    <w:rsid w:val="0046470E"/>
  </w:style>
  <w:style w:type="numbering" w:customStyle="1" w:styleId="216">
    <w:name w:val="Нет списка216"/>
    <w:next w:val="a2"/>
    <w:uiPriority w:val="99"/>
    <w:semiHidden/>
    <w:unhideWhenUsed/>
    <w:rsid w:val="0046470E"/>
  </w:style>
  <w:style w:type="table" w:customStyle="1" w:styleId="66">
    <w:name w:val="Сетка таблицы6"/>
    <w:basedOn w:val="a1"/>
    <w:next w:val="afffffff"/>
    <w:rsid w:val="0046470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0">
    <w:name w:val="Нет списка46"/>
    <w:next w:val="a2"/>
    <w:uiPriority w:val="99"/>
    <w:semiHidden/>
    <w:unhideWhenUsed/>
    <w:rsid w:val="0046470E"/>
  </w:style>
  <w:style w:type="numbering" w:customStyle="1" w:styleId="560">
    <w:name w:val="Нет списка56"/>
    <w:next w:val="a2"/>
    <w:uiPriority w:val="99"/>
    <w:semiHidden/>
    <w:unhideWhenUsed/>
    <w:rsid w:val="0046470E"/>
  </w:style>
  <w:style w:type="numbering" w:customStyle="1" w:styleId="650">
    <w:name w:val="Нет списка65"/>
    <w:next w:val="a2"/>
    <w:semiHidden/>
    <w:rsid w:val="0046470E"/>
  </w:style>
  <w:style w:type="numbering" w:customStyle="1" w:styleId="125">
    <w:name w:val="Нет списка125"/>
    <w:next w:val="a2"/>
    <w:uiPriority w:val="99"/>
    <w:semiHidden/>
    <w:unhideWhenUsed/>
    <w:rsid w:val="0046470E"/>
  </w:style>
  <w:style w:type="numbering" w:customStyle="1" w:styleId="225">
    <w:name w:val="Нет списка225"/>
    <w:next w:val="a2"/>
    <w:semiHidden/>
    <w:rsid w:val="0046470E"/>
  </w:style>
  <w:style w:type="numbering" w:customStyle="1" w:styleId="1115">
    <w:name w:val="Нет списка1115"/>
    <w:next w:val="a2"/>
    <w:semiHidden/>
    <w:unhideWhenUsed/>
    <w:rsid w:val="0046470E"/>
  </w:style>
  <w:style w:type="numbering" w:customStyle="1" w:styleId="2115">
    <w:name w:val="Нет списка2115"/>
    <w:next w:val="a2"/>
    <w:semiHidden/>
    <w:unhideWhenUsed/>
    <w:rsid w:val="0046470E"/>
  </w:style>
  <w:style w:type="numbering" w:customStyle="1" w:styleId="3150">
    <w:name w:val="Нет списка315"/>
    <w:next w:val="a2"/>
    <w:uiPriority w:val="99"/>
    <w:semiHidden/>
    <w:unhideWhenUsed/>
    <w:rsid w:val="0046470E"/>
  </w:style>
  <w:style w:type="numbering" w:customStyle="1" w:styleId="11115">
    <w:name w:val="Нет списка11115"/>
    <w:next w:val="a2"/>
    <w:uiPriority w:val="99"/>
    <w:semiHidden/>
    <w:unhideWhenUsed/>
    <w:rsid w:val="0046470E"/>
  </w:style>
  <w:style w:type="numbering" w:customStyle="1" w:styleId="21115">
    <w:name w:val="Нет списка21115"/>
    <w:next w:val="a2"/>
    <w:uiPriority w:val="99"/>
    <w:semiHidden/>
    <w:unhideWhenUsed/>
    <w:rsid w:val="0046470E"/>
  </w:style>
  <w:style w:type="numbering" w:customStyle="1" w:styleId="415">
    <w:name w:val="Нет списка415"/>
    <w:next w:val="a2"/>
    <w:uiPriority w:val="99"/>
    <w:semiHidden/>
    <w:unhideWhenUsed/>
    <w:rsid w:val="0046470E"/>
  </w:style>
  <w:style w:type="numbering" w:customStyle="1" w:styleId="515">
    <w:name w:val="Нет списка515"/>
    <w:next w:val="a2"/>
    <w:uiPriority w:val="99"/>
    <w:semiHidden/>
    <w:unhideWhenUsed/>
    <w:rsid w:val="0046470E"/>
  </w:style>
  <w:style w:type="numbering" w:customStyle="1" w:styleId="194">
    <w:name w:val="Нет списка19"/>
    <w:next w:val="a2"/>
    <w:uiPriority w:val="99"/>
    <w:semiHidden/>
    <w:unhideWhenUsed/>
    <w:rsid w:val="00196B1E"/>
  </w:style>
  <w:style w:type="paragraph" w:customStyle="1" w:styleId="afffffff8">
    <w:name w:val="Информация о версии"/>
    <w:basedOn w:val="affff6"/>
    <w:next w:val="a"/>
    <w:uiPriority w:val="99"/>
    <w:rsid w:val="00196B1E"/>
    <w:pPr>
      <w:shd w:val="clear" w:color="auto" w:fill="auto"/>
      <w:ind w:left="170"/>
    </w:pPr>
    <w:rPr>
      <w:rFonts w:ascii="Times New Roman CYR" w:eastAsiaTheme="minorEastAsia" w:hAnsi="Times New Roman CYR" w:cs="Times New Roman CYR"/>
      <w:i/>
      <w:iCs/>
    </w:rPr>
  </w:style>
  <w:style w:type="numbering" w:customStyle="1" w:styleId="204">
    <w:name w:val="Нет списка20"/>
    <w:next w:val="a2"/>
    <w:uiPriority w:val="99"/>
    <w:semiHidden/>
    <w:unhideWhenUsed/>
    <w:rsid w:val="00762753"/>
  </w:style>
  <w:style w:type="paragraph" w:customStyle="1" w:styleId="afffffff9">
    <w:name w:val="Сноска"/>
    <w:basedOn w:val="a"/>
    <w:next w:val="a"/>
    <w:uiPriority w:val="99"/>
    <w:rsid w:val="00762753"/>
    <w:rPr>
      <w:rFonts w:ascii="Times New Roman CYR" w:hAnsi="Times New Roman CYR" w:cs="Times New Roman CY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51522">
      <w:bodyDiv w:val="1"/>
      <w:marLeft w:val="0"/>
      <w:marRight w:val="0"/>
      <w:marTop w:val="0"/>
      <w:marBottom w:val="0"/>
      <w:divBdr>
        <w:top w:val="none" w:sz="0" w:space="0" w:color="auto"/>
        <w:left w:val="none" w:sz="0" w:space="0" w:color="auto"/>
        <w:bottom w:val="none" w:sz="0" w:space="0" w:color="auto"/>
        <w:right w:val="none" w:sz="0" w:space="0" w:color="auto"/>
      </w:divBdr>
    </w:div>
    <w:div w:id="217937353">
      <w:bodyDiv w:val="1"/>
      <w:marLeft w:val="0"/>
      <w:marRight w:val="0"/>
      <w:marTop w:val="0"/>
      <w:marBottom w:val="0"/>
      <w:divBdr>
        <w:top w:val="none" w:sz="0" w:space="0" w:color="auto"/>
        <w:left w:val="none" w:sz="0" w:space="0" w:color="auto"/>
        <w:bottom w:val="none" w:sz="0" w:space="0" w:color="auto"/>
        <w:right w:val="none" w:sz="0" w:space="0" w:color="auto"/>
      </w:divBdr>
    </w:div>
    <w:div w:id="438263299">
      <w:bodyDiv w:val="1"/>
      <w:marLeft w:val="0"/>
      <w:marRight w:val="0"/>
      <w:marTop w:val="0"/>
      <w:marBottom w:val="0"/>
      <w:divBdr>
        <w:top w:val="none" w:sz="0" w:space="0" w:color="auto"/>
        <w:left w:val="none" w:sz="0" w:space="0" w:color="auto"/>
        <w:bottom w:val="none" w:sz="0" w:space="0" w:color="auto"/>
        <w:right w:val="none" w:sz="0" w:space="0" w:color="auto"/>
      </w:divBdr>
    </w:div>
    <w:div w:id="566961690">
      <w:bodyDiv w:val="1"/>
      <w:marLeft w:val="0"/>
      <w:marRight w:val="0"/>
      <w:marTop w:val="0"/>
      <w:marBottom w:val="0"/>
      <w:divBdr>
        <w:top w:val="none" w:sz="0" w:space="0" w:color="auto"/>
        <w:left w:val="none" w:sz="0" w:space="0" w:color="auto"/>
        <w:bottom w:val="none" w:sz="0" w:space="0" w:color="auto"/>
        <w:right w:val="none" w:sz="0" w:space="0" w:color="auto"/>
      </w:divBdr>
    </w:div>
    <w:div w:id="595406076">
      <w:bodyDiv w:val="1"/>
      <w:marLeft w:val="0"/>
      <w:marRight w:val="0"/>
      <w:marTop w:val="0"/>
      <w:marBottom w:val="0"/>
      <w:divBdr>
        <w:top w:val="none" w:sz="0" w:space="0" w:color="auto"/>
        <w:left w:val="none" w:sz="0" w:space="0" w:color="auto"/>
        <w:bottom w:val="none" w:sz="0" w:space="0" w:color="auto"/>
        <w:right w:val="none" w:sz="0" w:space="0" w:color="auto"/>
      </w:divBdr>
    </w:div>
    <w:div w:id="603611328">
      <w:bodyDiv w:val="1"/>
      <w:marLeft w:val="0"/>
      <w:marRight w:val="0"/>
      <w:marTop w:val="0"/>
      <w:marBottom w:val="0"/>
      <w:divBdr>
        <w:top w:val="none" w:sz="0" w:space="0" w:color="auto"/>
        <w:left w:val="none" w:sz="0" w:space="0" w:color="auto"/>
        <w:bottom w:val="none" w:sz="0" w:space="0" w:color="auto"/>
        <w:right w:val="none" w:sz="0" w:space="0" w:color="auto"/>
      </w:divBdr>
    </w:div>
    <w:div w:id="697851396">
      <w:bodyDiv w:val="1"/>
      <w:marLeft w:val="0"/>
      <w:marRight w:val="0"/>
      <w:marTop w:val="0"/>
      <w:marBottom w:val="0"/>
      <w:divBdr>
        <w:top w:val="none" w:sz="0" w:space="0" w:color="auto"/>
        <w:left w:val="none" w:sz="0" w:space="0" w:color="auto"/>
        <w:bottom w:val="none" w:sz="0" w:space="0" w:color="auto"/>
        <w:right w:val="none" w:sz="0" w:space="0" w:color="auto"/>
      </w:divBdr>
    </w:div>
    <w:div w:id="812604057">
      <w:bodyDiv w:val="1"/>
      <w:marLeft w:val="0"/>
      <w:marRight w:val="0"/>
      <w:marTop w:val="0"/>
      <w:marBottom w:val="0"/>
      <w:divBdr>
        <w:top w:val="none" w:sz="0" w:space="0" w:color="auto"/>
        <w:left w:val="none" w:sz="0" w:space="0" w:color="auto"/>
        <w:bottom w:val="none" w:sz="0" w:space="0" w:color="auto"/>
        <w:right w:val="none" w:sz="0" w:space="0" w:color="auto"/>
      </w:divBdr>
    </w:div>
    <w:div w:id="1055278684">
      <w:bodyDiv w:val="1"/>
      <w:marLeft w:val="0"/>
      <w:marRight w:val="0"/>
      <w:marTop w:val="0"/>
      <w:marBottom w:val="0"/>
      <w:divBdr>
        <w:top w:val="none" w:sz="0" w:space="0" w:color="auto"/>
        <w:left w:val="none" w:sz="0" w:space="0" w:color="auto"/>
        <w:bottom w:val="none" w:sz="0" w:space="0" w:color="auto"/>
        <w:right w:val="none" w:sz="0" w:space="0" w:color="auto"/>
      </w:divBdr>
    </w:div>
    <w:div w:id="1057974584">
      <w:bodyDiv w:val="1"/>
      <w:marLeft w:val="0"/>
      <w:marRight w:val="0"/>
      <w:marTop w:val="0"/>
      <w:marBottom w:val="0"/>
      <w:divBdr>
        <w:top w:val="none" w:sz="0" w:space="0" w:color="auto"/>
        <w:left w:val="none" w:sz="0" w:space="0" w:color="auto"/>
        <w:bottom w:val="none" w:sz="0" w:space="0" w:color="auto"/>
        <w:right w:val="none" w:sz="0" w:space="0" w:color="auto"/>
      </w:divBdr>
      <w:divsChild>
        <w:div w:id="835731382">
          <w:marLeft w:val="0"/>
          <w:marRight w:val="0"/>
          <w:marTop w:val="0"/>
          <w:marBottom w:val="0"/>
          <w:divBdr>
            <w:top w:val="none" w:sz="0" w:space="0" w:color="auto"/>
            <w:left w:val="none" w:sz="0" w:space="0" w:color="auto"/>
            <w:bottom w:val="none" w:sz="0" w:space="0" w:color="auto"/>
            <w:right w:val="none" w:sz="0" w:space="0" w:color="auto"/>
          </w:divBdr>
          <w:divsChild>
            <w:div w:id="1135297812">
              <w:marLeft w:val="0"/>
              <w:marRight w:val="0"/>
              <w:marTop w:val="0"/>
              <w:marBottom w:val="0"/>
              <w:divBdr>
                <w:top w:val="none" w:sz="0" w:space="0" w:color="auto"/>
                <w:left w:val="none" w:sz="0" w:space="0" w:color="auto"/>
                <w:bottom w:val="none" w:sz="0" w:space="0" w:color="auto"/>
                <w:right w:val="none" w:sz="0" w:space="0" w:color="auto"/>
              </w:divBdr>
              <w:divsChild>
                <w:div w:id="38911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012890">
          <w:marLeft w:val="0"/>
          <w:marRight w:val="0"/>
          <w:marTop w:val="0"/>
          <w:marBottom w:val="0"/>
          <w:divBdr>
            <w:top w:val="none" w:sz="0" w:space="0" w:color="auto"/>
            <w:left w:val="none" w:sz="0" w:space="0" w:color="auto"/>
            <w:bottom w:val="none" w:sz="0" w:space="0" w:color="auto"/>
            <w:right w:val="none" w:sz="0" w:space="0" w:color="auto"/>
          </w:divBdr>
          <w:divsChild>
            <w:div w:id="297996266">
              <w:marLeft w:val="0"/>
              <w:marRight w:val="0"/>
              <w:marTop w:val="0"/>
              <w:marBottom w:val="0"/>
              <w:divBdr>
                <w:top w:val="none" w:sz="0" w:space="0" w:color="auto"/>
                <w:left w:val="none" w:sz="0" w:space="0" w:color="auto"/>
                <w:bottom w:val="none" w:sz="0" w:space="0" w:color="auto"/>
                <w:right w:val="none" w:sz="0" w:space="0" w:color="auto"/>
              </w:divBdr>
              <w:divsChild>
                <w:div w:id="109454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823070">
      <w:bodyDiv w:val="1"/>
      <w:marLeft w:val="0"/>
      <w:marRight w:val="0"/>
      <w:marTop w:val="0"/>
      <w:marBottom w:val="0"/>
      <w:divBdr>
        <w:top w:val="none" w:sz="0" w:space="0" w:color="auto"/>
        <w:left w:val="none" w:sz="0" w:space="0" w:color="auto"/>
        <w:bottom w:val="none" w:sz="0" w:space="0" w:color="auto"/>
        <w:right w:val="none" w:sz="0" w:space="0" w:color="auto"/>
      </w:divBdr>
    </w:div>
    <w:div w:id="1273247695">
      <w:bodyDiv w:val="1"/>
      <w:marLeft w:val="0"/>
      <w:marRight w:val="0"/>
      <w:marTop w:val="0"/>
      <w:marBottom w:val="0"/>
      <w:divBdr>
        <w:top w:val="none" w:sz="0" w:space="0" w:color="auto"/>
        <w:left w:val="none" w:sz="0" w:space="0" w:color="auto"/>
        <w:bottom w:val="none" w:sz="0" w:space="0" w:color="auto"/>
        <w:right w:val="none" w:sz="0" w:space="0" w:color="auto"/>
      </w:divBdr>
    </w:div>
    <w:div w:id="1347056124">
      <w:bodyDiv w:val="1"/>
      <w:marLeft w:val="0"/>
      <w:marRight w:val="0"/>
      <w:marTop w:val="0"/>
      <w:marBottom w:val="0"/>
      <w:divBdr>
        <w:top w:val="none" w:sz="0" w:space="0" w:color="auto"/>
        <w:left w:val="none" w:sz="0" w:space="0" w:color="auto"/>
        <w:bottom w:val="none" w:sz="0" w:space="0" w:color="auto"/>
        <w:right w:val="none" w:sz="0" w:space="0" w:color="auto"/>
      </w:divBdr>
    </w:div>
    <w:div w:id="1358039002">
      <w:bodyDiv w:val="1"/>
      <w:marLeft w:val="0"/>
      <w:marRight w:val="0"/>
      <w:marTop w:val="0"/>
      <w:marBottom w:val="0"/>
      <w:divBdr>
        <w:top w:val="none" w:sz="0" w:space="0" w:color="auto"/>
        <w:left w:val="none" w:sz="0" w:space="0" w:color="auto"/>
        <w:bottom w:val="none" w:sz="0" w:space="0" w:color="auto"/>
        <w:right w:val="none" w:sz="0" w:space="0" w:color="auto"/>
      </w:divBdr>
    </w:div>
    <w:div w:id="1367557027">
      <w:bodyDiv w:val="1"/>
      <w:marLeft w:val="0"/>
      <w:marRight w:val="0"/>
      <w:marTop w:val="0"/>
      <w:marBottom w:val="0"/>
      <w:divBdr>
        <w:top w:val="none" w:sz="0" w:space="0" w:color="auto"/>
        <w:left w:val="none" w:sz="0" w:space="0" w:color="auto"/>
        <w:bottom w:val="none" w:sz="0" w:space="0" w:color="auto"/>
        <w:right w:val="none" w:sz="0" w:space="0" w:color="auto"/>
      </w:divBdr>
    </w:div>
    <w:div w:id="1399669279">
      <w:bodyDiv w:val="1"/>
      <w:marLeft w:val="0"/>
      <w:marRight w:val="0"/>
      <w:marTop w:val="0"/>
      <w:marBottom w:val="0"/>
      <w:divBdr>
        <w:top w:val="none" w:sz="0" w:space="0" w:color="auto"/>
        <w:left w:val="none" w:sz="0" w:space="0" w:color="auto"/>
        <w:bottom w:val="none" w:sz="0" w:space="0" w:color="auto"/>
        <w:right w:val="none" w:sz="0" w:space="0" w:color="auto"/>
      </w:divBdr>
    </w:div>
    <w:div w:id="1424106390">
      <w:bodyDiv w:val="1"/>
      <w:marLeft w:val="0"/>
      <w:marRight w:val="0"/>
      <w:marTop w:val="0"/>
      <w:marBottom w:val="0"/>
      <w:divBdr>
        <w:top w:val="none" w:sz="0" w:space="0" w:color="auto"/>
        <w:left w:val="none" w:sz="0" w:space="0" w:color="auto"/>
        <w:bottom w:val="none" w:sz="0" w:space="0" w:color="auto"/>
        <w:right w:val="none" w:sz="0" w:space="0" w:color="auto"/>
      </w:divBdr>
    </w:div>
    <w:div w:id="1490173465">
      <w:bodyDiv w:val="1"/>
      <w:marLeft w:val="0"/>
      <w:marRight w:val="0"/>
      <w:marTop w:val="0"/>
      <w:marBottom w:val="0"/>
      <w:divBdr>
        <w:top w:val="none" w:sz="0" w:space="0" w:color="auto"/>
        <w:left w:val="none" w:sz="0" w:space="0" w:color="auto"/>
        <w:bottom w:val="none" w:sz="0" w:space="0" w:color="auto"/>
        <w:right w:val="none" w:sz="0" w:space="0" w:color="auto"/>
      </w:divBdr>
    </w:div>
    <w:div w:id="1528372469">
      <w:bodyDiv w:val="1"/>
      <w:marLeft w:val="0"/>
      <w:marRight w:val="0"/>
      <w:marTop w:val="0"/>
      <w:marBottom w:val="0"/>
      <w:divBdr>
        <w:top w:val="none" w:sz="0" w:space="0" w:color="auto"/>
        <w:left w:val="none" w:sz="0" w:space="0" w:color="auto"/>
        <w:bottom w:val="none" w:sz="0" w:space="0" w:color="auto"/>
        <w:right w:val="none" w:sz="0" w:space="0" w:color="auto"/>
      </w:divBdr>
    </w:div>
    <w:div w:id="1615210728">
      <w:bodyDiv w:val="1"/>
      <w:marLeft w:val="0"/>
      <w:marRight w:val="0"/>
      <w:marTop w:val="0"/>
      <w:marBottom w:val="0"/>
      <w:divBdr>
        <w:top w:val="none" w:sz="0" w:space="0" w:color="auto"/>
        <w:left w:val="none" w:sz="0" w:space="0" w:color="auto"/>
        <w:bottom w:val="none" w:sz="0" w:space="0" w:color="auto"/>
        <w:right w:val="none" w:sz="0" w:space="0" w:color="auto"/>
      </w:divBdr>
    </w:div>
    <w:div w:id="1638947703">
      <w:bodyDiv w:val="1"/>
      <w:marLeft w:val="0"/>
      <w:marRight w:val="0"/>
      <w:marTop w:val="0"/>
      <w:marBottom w:val="0"/>
      <w:divBdr>
        <w:top w:val="none" w:sz="0" w:space="0" w:color="auto"/>
        <w:left w:val="none" w:sz="0" w:space="0" w:color="auto"/>
        <w:bottom w:val="none" w:sz="0" w:space="0" w:color="auto"/>
        <w:right w:val="none" w:sz="0" w:space="0" w:color="auto"/>
      </w:divBdr>
    </w:div>
    <w:div w:id="1671256954">
      <w:bodyDiv w:val="1"/>
      <w:marLeft w:val="0"/>
      <w:marRight w:val="0"/>
      <w:marTop w:val="0"/>
      <w:marBottom w:val="0"/>
      <w:divBdr>
        <w:top w:val="none" w:sz="0" w:space="0" w:color="auto"/>
        <w:left w:val="none" w:sz="0" w:space="0" w:color="auto"/>
        <w:bottom w:val="none" w:sz="0" w:space="0" w:color="auto"/>
        <w:right w:val="none" w:sz="0" w:space="0" w:color="auto"/>
      </w:divBdr>
    </w:div>
    <w:div w:id="1765682127">
      <w:bodyDiv w:val="1"/>
      <w:marLeft w:val="0"/>
      <w:marRight w:val="0"/>
      <w:marTop w:val="0"/>
      <w:marBottom w:val="0"/>
      <w:divBdr>
        <w:top w:val="none" w:sz="0" w:space="0" w:color="auto"/>
        <w:left w:val="none" w:sz="0" w:space="0" w:color="auto"/>
        <w:bottom w:val="none" w:sz="0" w:space="0" w:color="auto"/>
        <w:right w:val="none" w:sz="0" w:space="0" w:color="auto"/>
      </w:divBdr>
    </w:div>
    <w:div w:id="1858542901">
      <w:bodyDiv w:val="1"/>
      <w:marLeft w:val="0"/>
      <w:marRight w:val="0"/>
      <w:marTop w:val="0"/>
      <w:marBottom w:val="0"/>
      <w:divBdr>
        <w:top w:val="none" w:sz="0" w:space="0" w:color="auto"/>
        <w:left w:val="none" w:sz="0" w:space="0" w:color="auto"/>
        <w:bottom w:val="none" w:sz="0" w:space="0" w:color="auto"/>
        <w:right w:val="none" w:sz="0" w:space="0" w:color="auto"/>
      </w:divBdr>
    </w:div>
    <w:div w:id="1897468668">
      <w:bodyDiv w:val="1"/>
      <w:marLeft w:val="0"/>
      <w:marRight w:val="0"/>
      <w:marTop w:val="0"/>
      <w:marBottom w:val="0"/>
      <w:divBdr>
        <w:top w:val="none" w:sz="0" w:space="0" w:color="auto"/>
        <w:left w:val="none" w:sz="0" w:space="0" w:color="auto"/>
        <w:bottom w:val="none" w:sz="0" w:space="0" w:color="auto"/>
        <w:right w:val="none" w:sz="0" w:space="0" w:color="auto"/>
      </w:divBdr>
    </w:div>
    <w:div w:id="2033342285">
      <w:bodyDiv w:val="1"/>
      <w:marLeft w:val="0"/>
      <w:marRight w:val="0"/>
      <w:marTop w:val="0"/>
      <w:marBottom w:val="0"/>
      <w:divBdr>
        <w:top w:val="none" w:sz="0" w:space="0" w:color="auto"/>
        <w:left w:val="none" w:sz="0" w:space="0" w:color="auto"/>
        <w:bottom w:val="none" w:sz="0" w:space="0" w:color="auto"/>
        <w:right w:val="none" w:sz="0" w:space="0" w:color="auto"/>
      </w:divBdr>
    </w:div>
    <w:div w:id="2086805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hyperlink" Target="http://internet.garant.ru/document/redirect/5632903/0" TargetMode="External"/><Relationship Id="rId18" Type="http://schemas.openxmlformats.org/officeDocument/2006/relationships/hyperlink" Target="http://internet.garant.ru/document/redirect/72275618/1000"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internet.garant.ru/document/redirect/72275618/14000" TargetMode="External"/><Relationship Id="rId7" Type="http://schemas.openxmlformats.org/officeDocument/2006/relationships/hyperlink" Target="http://internet.garant.ru/document/redirect/74404210/0" TargetMode="External"/><Relationship Id="rId12" Type="http://schemas.openxmlformats.org/officeDocument/2006/relationships/hyperlink" Target="http://internet.garant.ru/document/redirect/5632903/5490702" TargetMode="External"/><Relationship Id="rId17" Type="http://schemas.openxmlformats.org/officeDocument/2006/relationships/hyperlink" Target="http://internet.garant.ru/document/redirect/17625119/0"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pandia.ru/text/category/veteran/" TargetMode="External"/><Relationship Id="rId20" Type="http://schemas.openxmlformats.org/officeDocument/2006/relationships/hyperlink" Target="http://internet.garant.ru/document/redirect/72275618/1300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ternet.garant.ru/" TargetMode="External"/><Relationship Id="rId24" Type="http://schemas.openxmlformats.org/officeDocument/2006/relationships/hyperlink" Target="http://internet.garant.ru/document/redirect/12112604/19" TargetMode="External"/><Relationship Id="rId5" Type="http://schemas.openxmlformats.org/officeDocument/2006/relationships/settings" Target="settings.xml"/><Relationship Id="rId15" Type="http://schemas.openxmlformats.org/officeDocument/2006/relationships/hyperlink" Target="http://internet.garant.ru/document/redirect/5632903/0" TargetMode="External"/><Relationship Id="rId23" Type="http://schemas.openxmlformats.org/officeDocument/2006/relationships/hyperlink" Target="http://internet.garant.ru/document/redirect/70291362/108573" TargetMode="External"/><Relationship Id="rId10" Type="http://schemas.openxmlformats.org/officeDocument/2006/relationships/hyperlink" Target="https://internet.garant.ru/" TargetMode="External"/><Relationship Id="rId19" Type="http://schemas.openxmlformats.org/officeDocument/2006/relationships/hyperlink" Target="http://internet.garant.ru/document/redirect/72275618/12000" TargetMode="External"/><Relationship Id="rId4" Type="http://schemas.microsoft.com/office/2007/relationships/stylesWithEffects" Target="stylesWithEffects.xml"/><Relationship Id="rId9" Type="http://schemas.openxmlformats.org/officeDocument/2006/relationships/hyperlink" Target="https://internet.garant.ru/" TargetMode="External"/><Relationship Id="rId14" Type="http://schemas.openxmlformats.org/officeDocument/2006/relationships/hyperlink" Target="http://internet.garant.ru/document/redirect/5632903/101" TargetMode="External"/><Relationship Id="rId22" Type="http://schemas.openxmlformats.org/officeDocument/2006/relationships/hyperlink" Target="http://internet.garant.ru/document/redirect/71848426/1305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C3E1AA-0ABC-4BE5-992A-82DD6C542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2153</TotalTime>
  <Pages>1</Pages>
  <Words>48120</Words>
  <Characters>274289</Characters>
  <Application>Microsoft Office Word</Application>
  <DocSecurity>0</DocSecurity>
  <Lines>2285</Lines>
  <Paragraphs>643</Paragraphs>
  <ScaleCrop>false</ScaleCrop>
  <HeadingPairs>
    <vt:vector size="4" baseType="variant">
      <vt:variant>
        <vt:lpstr>Название</vt:lpstr>
      </vt:variant>
      <vt:variant>
        <vt:i4>1</vt:i4>
      </vt:variant>
      <vt:variant>
        <vt:lpstr>Заголовки</vt:lpstr>
      </vt:variant>
      <vt:variant>
        <vt:i4>18</vt:i4>
      </vt:variant>
    </vt:vector>
  </HeadingPairs>
  <TitlesOfParts>
    <vt:vector size="19" baseType="lpstr">
      <vt:lpstr/>
      <vt:lpstr/>
      <vt:lpstr/>
      <vt:lpstr>О муниципальной программе Янтиковского муниципального округа Чувашской Республик</vt:lpstr>
      <vt:lpstr>постановление администрации Янтиковского муниципального округа от 31.01.2023 № 8</vt:lpstr>
      <vt:lpstr>от __.__.2023 № ___</vt:lpstr>
      <vt:lpstr/>
      <vt:lpstr>Муниципальная программа Янтиковского муниципального округа Чувашской Республики </vt:lpstr>
      <vt:lpstr>Паспорт муниципальной программы Янтиковского муниципального округа Чувашской Рес</vt:lpstr>
      <vt:lpstr>Раздел I. Приоритеты в сфере реализации муниципальной программы Янтиковского мун</vt:lpstr>
      <vt:lpstr>Раздел II. Обобщенная характеристика основных мероприятий подпрограмм Муниципаль</vt:lpstr>
      <vt:lpstr>Раздел III. Обоснование объема финансовых ресурсов, необходимых для реализации М</vt:lpstr>
      <vt:lpstr>Сведения о целевых индикаторах (показателях) муниципальной программы Янтиковског</vt:lpstr>
      <vt:lpstr>Ресурсное обеспечение и прогнозная (справочная) оценка расходов за счет всех ист</vt:lpstr>
      <vt:lpstr/>
      <vt:lpstr>Подпрограмма «Муниципальная поддержка развития образования» муниципальной програ</vt:lpstr>
      <vt:lpstr/>
      <vt:lpstr>Раздел 1. Приоритеты и цель подпрограммы «Муниципальная поддержка развития образ</vt:lpstr>
      <vt:lpstr>Раздел 2. Перечень и сведения о целевых индикаторах и показателях подпрограммы с</vt:lpstr>
    </vt:vector>
  </TitlesOfParts>
  <Company>НПП "Гарант-Сервис"</Company>
  <LinksUpToDate>false</LinksUpToDate>
  <CharactersWithSpaces>321766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Отдел образования администрации Янтиковского района</cp:lastModifiedBy>
  <cp:revision>37</cp:revision>
  <cp:lastPrinted>2023-02-06T07:03:00Z</cp:lastPrinted>
  <dcterms:created xsi:type="dcterms:W3CDTF">2023-01-25T05:42:00Z</dcterms:created>
  <dcterms:modified xsi:type="dcterms:W3CDTF">2023-02-22T11:37:00Z</dcterms:modified>
</cp:coreProperties>
</file>