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F075" w14:textId="4B07426C" w:rsidR="008352BC" w:rsidRDefault="000C6351" w:rsidP="000C6351">
      <w:pPr>
        <w:jc w:val="center"/>
      </w:pPr>
      <w:r w:rsidRPr="008352BC">
        <w:rPr>
          <w:noProof/>
        </w:rPr>
        <w:drawing>
          <wp:anchor distT="0" distB="0" distL="114300" distR="114300" simplePos="0" relativeHeight="251658240" behindDoc="1" locked="0" layoutInCell="1" allowOverlap="1" wp14:anchorId="120B3582" wp14:editId="3181C4FC">
            <wp:simplePos x="0" y="0"/>
            <wp:positionH relativeFrom="column">
              <wp:posOffset>-270510</wp:posOffset>
            </wp:positionH>
            <wp:positionV relativeFrom="paragraph">
              <wp:posOffset>659130</wp:posOffset>
            </wp:positionV>
            <wp:extent cx="6191250" cy="7332345"/>
            <wp:effectExtent l="0" t="0" r="0" b="1905"/>
            <wp:wrapTight wrapText="bothSides">
              <wp:wrapPolygon edited="0">
                <wp:start x="0" y="0"/>
                <wp:lineTo x="0" y="21549"/>
                <wp:lineTo x="21534" y="21549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3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51">
        <w:rPr>
          <w:rFonts w:ascii="Times New Roman" w:hAnsi="Times New Roman"/>
          <w:sz w:val="24"/>
          <w:szCs w:val="24"/>
        </w:rPr>
        <w:t>Карт</w:t>
      </w:r>
      <w:r w:rsidRPr="000C6351">
        <w:rPr>
          <w:rFonts w:ascii="Times New Roman" w:hAnsi="Times New Roman"/>
          <w:sz w:val="24"/>
          <w:szCs w:val="24"/>
        </w:rPr>
        <w:t>а</w:t>
      </w:r>
      <w:r w:rsidRPr="000C6351">
        <w:rPr>
          <w:rFonts w:ascii="Times New Roman" w:hAnsi="Times New Roman"/>
          <w:sz w:val="24"/>
          <w:szCs w:val="24"/>
        </w:rPr>
        <w:t xml:space="preserve"> границ населенных пунктов, входящих в состав </w:t>
      </w:r>
      <w:proofErr w:type="spellStart"/>
      <w:r w:rsidRPr="000C6351">
        <w:rPr>
          <w:rFonts w:ascii="Times New Roman" w:hAnsi="Times New Roman"/>
          <w:sz w:val="24"/>
          <w:szCs w:val="24"/>
        </w:rPr>
        <w:t>Большекатрасьского</w:t>
      </w:r>
      <w:proofErr w:type="spellEnd"/>
      <w:r w:rsidRPr="000C63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06BC3">
        <w:rPr>
          <w:rFonts w:ascii="Times New Roman" w:hAnsi="Times New Roman"/>
          <w:szCs w:val="26"/>
        </w:rPr>
        <w:t xml:space="preserve"> Чебоксарского района</w:t>
      </w:r>
    </w:p>
    <w:sectPr w:rsidR="008352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3362" w14:textId="77777777" w:rsidR="00DC6DA7" w:rsidRDefault="00DC6DA7" w:rsidP="008352BC">
      <w:pPr>
        <w:spacing w:after="0" w:line="240" w:lineRule="auto"/>
      </w:pPr>
      <w:r>
        <w:separator/>
      </w:r>
    </w:p>
  </w:endnote>
  <w:endnote w:type="continuationSeparator" w:id="0">
    <w:p w14:paraId="3A4CDC5D" w14:textId="77777777" w:rsidR="00DC6DA7" w:rsidRDefault="00DC6DA7" w:rsidP="0083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2722" w14:textId="77777777" w:rsidR="00DC6DA7" w:rsidRDefault="00DC6DA7" w:rsidP="008352BC">
      <w:pPr>
        <w:spacing w:after="0" w:line="240" w:lineRule="auto"/>
      </w:pPr>
      <w:r>
        <w:separator/>
      </w:r>
    </w:p>
  </w:footnote>
  <w:footnote w:type="continuationSeparator" w:id="0">
    <w:p w14:paraId="40E87677" w14:textId="77777777" w:rsidR="00DC6DA7" w:rsidRDefault="00DC6DA7" w:rsidP="0083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2705" w14:textId="77777777" w:rsidR="008352BC" w:rsidRDefault="008352BC" w:rsidP="008352BC">
    <w:pPr>
      <w:spacing w:after="0" w:line="240" w:lineRule="auto"/>
      <w:jc w:val="right"/>
      <w:rPr>
        <w:rFonts w:ascii="Times New Roman Chuv" w:hAnsi="Times New Roman Chuv"/>
      </w:rPr>
    </w:pPr>
  </w:p>
  <w:p w14:paraId="0230DFEF" w14:textId="7DCC4D7A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>
      <w:rPr>
        <w:rFonts w:ascii="Times New Roman Chuv" w:hAnsi="Times New Roman Chuv"/>
      </w:rPr>
      <w:t>Приложение №3</w:t>
    </w:r>
  </w:p>
  <w:p w14:paraId="280B83A1" w14:textId="77777777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 w:rsidRPr="00A7469C">
      <w:rPr>
        <w:rFonts w:ascii="Times New Roman Chuv" w:hAnsi="Times New Roman Chuv"/>
      </w:rPr>
      <w:t>к решению Собрания депутатов</w:t>
    </w:r>
  </w:p>
  <w:p w14:paraId="5CC58CFB" w14:textId="77777777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>
      <w:rPr>
        <w:rFonts w:ascii="Times New Roman Chuv" w:hAnsi="Times New Roman Chuv"/>
      </w:rPr>
      <w:t>Чебоксарского муниципального округа</w:t>
    </w:r>
  </w:p>
  <w:p w14:paraId="21BE73B2" w14:textId="77777777" w:rsidR="008352BC" w:rsidRPr="00250315" w:rsidRDefault="008352BC" w:rsidP="008352BC">
    <w:pPr>
      <w:spacing w:after="0" w:line="240" w:lineRule="auto"/>
      <w:jc w:val="right"/>
    </w:pPr>
    <w:r w:rsidRPr="00104900">
      <w:t xml:space="preserve">от </w:t>
    </w:r>
    <w:r>
      <w:t>________</w:t>
    </w:r>
    <w:proofErr w:type="gramStart"/>
    <w:r>
      <w:t>_</w:t>
    </w:r>
    <w:r w:rsidRPr="00104900">
      <w:t xml:space="preserve">  №</w:t>
    </w:r>
    <w:proofErr w:type="gramEnd"/>
    <w:r>
      <w:t>________</w:t>
    </w:r>
  </w:p>
  <w:p w14:paraId="1FF0B235" w14:textId="77777777" w:rsidR="008352BC" w:rsidRDefault="00835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C"/>
    <w:rsid w:val="000C6351"/>
    <w:rsid w:val="00194993"/>
    <w:rsid w:val="008352BC"/>
    <w:rsid w:val="00D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216D"/>
  <w15:chartTrackingRefBased/>
  <w15:docId w15:val="{3AA36646-346D-4D9B-B464-74CACFE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2BC"/>
  </w:style>
  <w:style w:type="paragraph" w:styleId="a5">
    <w:name w:val="footer"/>
    <w:basedOn w:val="a"/>
    <w:link w:val="a6"/>
    <w:uiPriority w:val="99"/>
    <w:unhideWhenUsed/>
    <w:rsid w:val="008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</dc:creator>
  <cp:keywords/>
  <dc:description/>
  <cp:lastModifiedBy>Ura</cp:lastModifiedBy>
  <cp:revision>2</cp:revision>
  <dcterms:created xsi:type="dcterms:W3CDTF">2023-01-13T17:36:00Z</dcterms:created>
  <dcterms:modified xsi:type="dcterms:W3CDTF">2023-01-13T17:49:00Z</dcterms:modified>
</cp:coreProperties>
</file>