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Ind w:w="-266" w:type="dxa"/>
        <w:tblLook w:val="0000" w:firstRow="0" w:lastRow="0" w:firstColumn="0" w:lastColumn="0" w:noHBand="0" w:noVBand="0"/>
      </w:tblPr>
      <w:tblGrid>
        <w:gridCol w:w="4336"/>
        <w:gridCol w:w="1306"/>
        <w:gridCol w:w="4269"/>
      </w:tblGrid>
      <w:tr>
        <w:trPr>
          <w:trHeight w:val="1843"/>
        </w:trPr>
        <w:tc>
          <w:tcPr>
            <w:tcW w:w="4336" w:type="dxa"/>
          </w:tcPr>
          <w:p>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40"/>
                <w:lang w:eastAsia="ru-RU"/>
              </w:rPr>
            </w:pPr>
            <w:r>
              <w:rPr>
                <w:rFonts w:ascii="Times New Roman" w:eastAsia="Times New Roman" w:hAnsi="Times New Roman" w:cs="Times New Roman"/>
                <w:b/>
                <w:bCs/>
                <w:spacing w:val="40"/>
                <w:lang w:eastAsia="ru-RU"/>
              </w:rPr>
              <w:t>Чувашская Республика</w:t>
            </w:r>
          </w:p>
          <w:p>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2"/>
                <w:szCs w:val="20"/>
                <w:lang w:eastAsia="ru-RU"/>
              </w:rPr>
            </w:pPr>
          </w:p>
          <w:p>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lang w:eastAsia="ru-RU"/>
              </w:rPr>
            </w:pPr>
            <w:r>
              <w:rPr>
                <w:rFonts w:ascii="Times New Roman" w:eastAsia="Times New Roman" w:hAnsi="Times New Roman" w:cs="Times New Roman"/>
                <w:b/>
                <w:bCs/>
                <w:caps/>
                <w:lang w:eastAsia="ru-RU"/>
              </w:rPr>
              <w:t>ПРЕДСЕДАТЕЛЬ чЕБОКСАРСКОГО ГОРОДСКоГО собрания депутатов</w:t>
            </w:r>
          </w:p>
          <w:p>
            <w:pPr>
              <w:overflowPunct w:val="0"/>
              <w:autoSpaceDE w:val="0"/>
              <w:autoSpaceDN w:val="0"/>
              <w:adjustRightInd w:val="0"/>
              <w:spacing w:after="0" w:line="240" w:lineRule="auto"/>
              <w:jc w:val="center"/>
              <w:textAlignment w:val="baseline"/>
              <w:rPr>
                <w:rFonts w:ascii="Baltica Chv" w:eastAsia="Times New Roman" w:hAnsi="Baltica Chv" w:cs="Times New Roman"/>
                <w:b/>
                <w:bCs/>
                <w:spacing w:val="40"/>
                <w:szCs w:val="20"/>
                <w:lang w:eastAsia="ru-RU"/>
              </w:rPr>
            </w:pPr>
          </w:p>
          <w:p>
            <w:pPr>
              <w:overflowPunct w:val="0"/>
              <w:autoSpaceDE w:val="0"/>
              <w:autoSpaceDN w:val="0"/>
              <w:adjustRightInd w:val="0"/>
              <w:spacing w:after="0" w:line="240" w:lineRule="auto"/>
              <w:jc w:val="center"/>
              <w:textAlignment w:val="baseline"/>
              <w:rPr>
                <w:rFonts w:ascii="Baltica Chv" w:eastAsia="Times New Roman" w:hAnsi="Baltica Chv" w:cs="Times New Roman"/>
                <w:b/>
                <w:bCs/>
                <w:spacing w:val="60"/>
                <w:szCs w:val="20"/>
                <w:lang w:eastAsia="ru-RU"/>
              </w:rPr>
            </w:pPr>
            <w:r>
              <w:rPr>
                <w:rFonts w:ascii="Times New Roman" w:eastAsia="Times New Roman" w:hAnsi="Times New Roman" w:cs="Times New Roman"/>
                <w:b/>
                <w:bCs/>
                <w:caps/>
                <w:spacing w:val="60"/>
                <w:sz w:val="28"/>
                <w:szCs w:val="20"/>
                <w:lang w:eastAsia="ru-RU"/>
              </w:rPr>
              <w:t>Постановление</w:t>
            </w:r>
            <w:r>
              <w:rPr>
                <w:rFonts w:ascii="Baltica Chv" w:eastAsia="Times New Roman" w:hAnsi="Baltica Chv" w:cs="Times New Roman"/>
                <w:b/>
                <w:bCs/>
                <w:spacing w:val="60"/>
                <w:szCs w:val="20"/>
                <w:lang w:eastAsia="ru-RU"/>
              </w:rPr>
              <w:t xml:space="preserve"> </w:t>
            </w:r>
          </w:p>
          <w:p>
            <w:pPr>
              <w:overflowPunct w:val="0"/>
              <w:autoSpaceDE w:val="0"/>
              <w:autoSpaceDN w:val="0"/>
              <w:adjustRightInd w:val="0"/>
              <w:spacing w:before="60" w:after="0" w:line="240" w:lineRule="auto"/>
              <w:jc w:val="center"/>
              <w:textAlignment w:val="baseline"/>
              <w:rPr>
                <w:rFonts w:ascii="Baltica Chv" w:eastAsia="Times New Roman" w:hAnsi="Baltica Chv" w:cs="Times New Roman"/>
                <w:spacing w:val="100"/>
                <w:szCs w:val="20"/>
                <w:lang w:eastAsia="ru-RU"/>
              </w:rPr>
            </w:pPr>
          </w:p>
        </w:tc>
        <w:tc>
          <w:tcPr>
            <w:tcW w:w="1306" w:type="dxa"/>
          </w:tcPr>
          <w:p>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42290" cy="6946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tc>
        <w:tc>
          <w:tcPr>
            <w:tcW w:w="4269" w:type="dxa"/>
          </w:tcPr>
          <w:p>
            <w:pPr>
              <w:keepNext/>
              <w:overflowPunct w:val="0"/>
              <w:autoSpaceDE w:val="0"/>
              <w:autoSpaceDN w:val="0"/>
              <w:adjustRightInd w:val="0"/>
              <w:spacing w:after="0" w:line="240" w:lineRule="auto"/>
              <w:ind w:left="-108" w:right="-107"/>
              <w:jc w:val="center"/>
              <w:textAlignment w:val="baseline"/>
              <w:outlineLvl w:val="2"/>
              <w:rPr>
                <w:rFonts w:ascii="Baltica Chv" w:eastAsia="Times New Roman" w:hAnsi="Baltica Chv" w:cs="Times New Roman"/>
                <w:b/>
                <w:spacing w:val="40"/>
                <w:szCs w:val="20"/>
                <w:lang w:eastAsia="ru-RU"/>
              </w:rPr>
            </w:pPr>
            <w:r>
              <w:rPr>
                <w:rFonts w:ascii="Baltica Chv" w:eastAsia="Times New Roman" w:hAnsi="Baltica Chv" w:cs="Times New Roman"/>
                <w:b/>
                <w:spacing w:val="40"/>
                <w:szCs w:val="20"/>
                <w:lang w:eastAsia="ru-RU"/>
              </w:rPr>
              <w:t>Ч</w:t>
            </w:r>
            <w:r>
              <w:rPr>
                <w:rFonts w:ascii="Times New Roman" w:eastAsia="Times New Roman" w:hAnsi="Times New Roman" w:cs="Times New Roman"/>
                <w:b/>
                <w:spacing w:val="40"/>
                <w:szCs w:val="20"/>
                <w:lang w:eastAsia="ru-RU"/>
              </w:rPr>
              <w:t>ǎ</w:t>
            </w:r>
            <w:r>
              <w:rPr>
                <w:rFonts w:ascii="Baltica Chv" w:eastAsia="Times New Roman" w:hAnsi="Baltica Chv" w:cs="Times New Roman"/>
                <w:b/>
                <w:spacing w:val="40"/>
                <w:szCs w:val="20"/>
                <w:lang w:eastAsia="ru-RU"/>
              </w:rPr>
              <w:t>ваш Республики</w:t>
            </w:r>
          </w:p>
          <w:p>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40"/>
                <w:sz w:val="20"/>
                <w:szCs w:val="20"/>
                <w:lang w:eastAsia="ru-RU"/>
              </w:rPr>
            </w:pPr>
          </w:p>
          <w:p>
            <w:pPr>
              <w:overflowPunct w:val="0"/>
              <w:autoSpaceDE w:val="0"/>
              <w:autoSpaceDN w:val="0"/>
              <w:adjustRightInd w:val="0"/>
              <w:spacing w:after="0" w:line="240" w:lineRule="auto"/>
              <w:jc w:val="center"/>
              <w:textAlignment w:val="baseline"/>
              <w:rPr>
                <w:rFonts w:ascii="Baltica Chv" w:eastAsia="Times New Roman" w:hAnsi="Baltica Chv" w:cs="Times New Roman"/>
                <w:b/>
                <w:bCs/>
                <w:caps/>
                <w:szCs w:val="20"/>
                <w:lang w:eastAsia="ru-RU"/>
              </w:rPr>
            </w:pPr>
            <w:r>
              <w:rPr>
                <w:rFonts w:ascii="Times New Roman" w:eastAsia="Times New Roman" w:hAnsi="Times New Roman" w:cs="Times New Roman"/>
                <w:b/>
                <w:bCs/>
                <w:caps/>
                <w:szCs w:val="20"/>
                <w:lang w:eastAsia="ru-RU"/>
              </w:rPr>
              <w:t>Шупашкар хулин депутатсен Пухǎвӗн председателӗ</w:t>
            </w:r>
          </w:p>
          <w:p>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spacing w:val="60"/>
                <w:sz w:val="28"/>
                <w:szCs w:val="20"/>
                <w:lang w:eastAsia="ru-RU"/>
              </w:rPr>
            </w:pPr>
          </w:p>
          <w:p>
            <w:pPr>
              <w:overflowPunct w:val="0"/>
              <w:autoSpaceDE w:val="0"/>
              <w:autoSpaceDN w:val="0"/>
              <w:adjustRightInd w:val="0"/>
              <w:spacing w:after="0" w:line="240" w:lineRule="auto"/>
              <w:jc w:val="center"/>
              <w:textAlignment w:val="baseline"/>
              <w:rPr>
                <w:rFonts w:ascii="Baltica Chv" w:eastAsia="Times New Roman" w:hAnsi="Baltica Chv" w:cs="Times New Roman"/>
                <w:spacing w:val="60"/>
                <w:sz w:val="24"/>
                <w:szCs w:val="20"/>
                <w:lang w:eastAsia="ru-RU"/>
              </w:rPr>
            </w:pPr>
            <w:r>
              <w:rPr>
                <w:rFonts w:ascii="Times New Roman" w:eastAsia="Times New Roman" w:hAnsi="Times New Roman" w:cs="Times New Roman"/>
                <w:b/>
                <w:bCs/>
                <w:caps/>
                <w:spacing w:val="60"/>
                <w:sz w:val="28"/>
                <w:szCs w:val="20"/>
                <w:lang w:eastAsia="ru-RU"/>
              </w:rPr>
              <w:t>ЙышĂну</w:t>
            </w:r>
          </w:p>
        </w:tc>
      </w:tr>
    </w:tbl>
    <w:p>
      <w:pPr>
        <w:overflowPunct w:val="0"/>
        <w:autoSpaceDE w:val="0"/>
        <w:autoSpaceDN w:val="0"/>
        <w:adjustRightInd w:val="0"/>
        <w:spacing w:after="0" w:line="240" w:lineRule="auto"/>
        <w:ind w:right="-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 мая 2024 года № 1</w:t>
      </w:r>
    </w:p>
    <w:p>
      <w:pPr>
        <w:tabs>
          <w:tab w:val="left" w:pos="2977"/>
        </w:tabs>
        <w:spacing w:after="0" w:line="240" w:lineRule="auto"/>
        <w:ind w:right="5951"/>
        <w:jc w:val="both"/>
        <w:rPr>
          <w:rFonts w:ascii="Times New Roman" w:hAnsi="Times New Roman" w:cs="Times New Roman"/>
          <w:spacing w:val="-6"/>
          <w:sz w:val="28"/>
          <w:szCs w:val="28"/>
        </w:rPr>
      </w:pPr>
    </w:p>
    <w:p>
      <w:pPr>
        <w:tabs>
          <w:tab w:val="left" w:pos="2977"/>
        </w:tabs>
        <w:spacing w:after="0" w:line="240" w:lineRule="auto"/>
        <w:ind w:left="-142" w:right="5951"/>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Об утверждении Положения о советниках председателя Чебоксарского городского Собрания депутатов </w:t>
      </w:r>
    </w:p>
    <w:p>
      <w:pPr>
        <w:ind w:left="-142"/>
        <w:jc w:val="right"/>
      </w:pPr>
    </w:p>
    <w:p>
      <w:pPr>
        <w:spacing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статьёй 35 Устава муниципального образования города Чебоксары – столицы Чувашской Республики, принятого решением Чебоксарского городского Собрания депутатов от 30 ноября 2005 года № 40,</w:t>
      </w:r>
    </w:p>
    <w:p>
      <w:pPr>
        <w:ind w:left="-142" w:firstLine="993"/>
        <w:jc w:val="center"/>
        <w:rPr>
          <w:rFonts w:ascii="Times New Roman" w:hAnsi="Times New Roman" w:cs="Times New Roman"/>
          <w:sz w:val="28"/>
          <w:szCs w:val="28"/>
        </w:rPr>
      </w:pPr>
      <w:r>
        <w:rPr>
          <w:rFonts w:ascii="Times New Roman" w:hAnsi="Times New Roman" w:cs="Times New Roman"/>
          <w:sz w:val="28"/>
          <w:szCs w:val="28"/>
        </w:rPr>
        <w:t>ПОСТАНОВЛЯЮ:</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советниках председателя Чебоксарского городского Собрания депутатов (прилагается). </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в периодическом печатном издании «Вестник органов местного самоуправления города Чебоксары» и разместить на официальном сайте города Чебоксары в информационно-телекоммуникационной сети «Интернет».</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официального опубликования.</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pPr>
        <w:spacing w:after="0" w:line="360" w:lineRule="auto"/>
        <w:ind w:left="-142" w:firstLine="993"/>
        <w:jc w:val="both"/>
        <w:rPr>
          <w:rFonts w:ascii="Times New Roman" w:hAnsi="Times New Roman" w:cs="Times New Roman"/>
          <w:sz w:val="28"/>
          <w:szCs w:val="28"/>
        </w:rPr>
      </w:pPr>
    </w:p>
    <w:p>
      <w:pPr>
        <w:spacing w:after="0" w:line="360" w:lineRule="auto"/>
        <w:ind w:left="-142" w:firstLine="993"/>
        <w:jc w:val="both"/>
        <w:rPr>
          <w:rFonts w:ascii="Times New Roman" w:hAnsi="Times New Roman" w:cs="Times New Roman"/>
          <w:sz w:val="28"/>
          <w:szCs w:val="28"/>
        </w:rPr>
      </w:pPr>
    </w:p>
    <w:p>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Председатель Чебоксарского</w:t>
      </w:r>
    </w:p>
    <w:p>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городского Собрания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Е.Н. Кадышев</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pacing w:val="-6"/>
          <w:sz w:val="28"/>
          <w:szCs w:val="28"/>
        </w:rPr>
      </w:pPr>
      <w:bookmarkStart w:id="0" w:name="_GoBack"/>
      <w:bookmarkEnd w:id="0"/>
    </w:p>
    <w:p>
      <w:pPr>
        <w:spacing w:after="0" w:line="240" w:lineRule="auto"/>
        <w:ind w:left="5245"/>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Приложение</w:t>
      </w:r>
    </w:p>
    <w:p>
      <w:pPr>
        <w:spacing w:after="0" w:line="240" w:lineRule="auto"/>
        <w:ind w:left="5245"/>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к постановлению председателя Чебоксарского городского Собрания депутатов </w:t>
      </w:r>
    </w:p>
    <w:p>
      <w:pPr>
        <w:spacing w:after="0" w:line="240" w:lineRule="auto"/>
        <w:ind w:left="5245"/>
        <w:jc w:val="both"/>
        <w:rPr>
          <w:rFonts w:ascii="Times New Roman" w:hAnsi="Times New Roman" w:cs="Times New Roman"/>
          <w:spacing w:val="-6"/>
          <w:sz w:val="28"/>
          <w:szCs w:val="28"/>
        </w:rPr>
      </w:pPr>
      <w:r>
        <w:rPr>
          <w:rFonts w:ascii="Times New Roman" w:hAnsi="Times New Roman" w:cs="Times New Roman"/>
          <w:spacing w:val="-6"/>
          <w:sz w:val="28"/>
          <w:szCs w:val="28"/>
        </w:rPr>
        <w:t>от 6 мая 2024 года № 1</w:t>
      </w:r>
    </w:p>
    <w:p>
      <w:pPr>
        <w:spacing w:after="0" w:line="240" w:lineRule="auto"/>
        <w:ind w:left="5245"/>
        <w:jc w:val="both"/>
        <w:rPr>
          <w:rFonts w:ascii="Times New Roman" w:hAnsi="Times New Roman" w:cs="Times New Roman"/>
          <w:spacing w:val="-6"/>
          <w:sz w:val="28"/>
          <w:szCs w:val="28"/>
        </w:rPr>
      </w:pPr>
    </w:p>
    <w:p>
      <w:pPr>
        <w:spacing w:after="0" w:line="240" w:lineRule="auto"/>
        <w:ind w:left="5103"/>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pPr>
        <w:spacing w:after="0" w:line="240"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о советниках председателя Чебоксарского городского Собрания депутатов </w:t>
      </w:r>
    </w:p>
    <w:p>
      <w:pPr>
        <w:spacing w:after="0" w:line="240" w:lineRule="auto"/>
        <w:jc w:val="center"/>
        <w:rPr>
          <w:rFonts w:ascii="Times New Roman" w:hAnsi="Times New Roman" w:cs="Times New Roman"/>
          <w:b/>
          <w:spacing w:val="-6"/>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pPr>
        <w:spacing w:after="0" w:line="240" w:lineRule="auto"/>
        <w:jc w:val="center"/>
        <w:rPr>
          <w:b/>
        </w:rPr>
      </w:pP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1.1. Положение о советниках председателя Чебоксарского городского Собрания депутатов (далее – Положение) устанавливает правовой статус и порядок осуществления деятельности советников председателя Чебоксарского городского Собрания депутатов (далее – советники, советник председателя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1.2. Институт советников вводится с целью оказания консультативной и практической помощи председателю Чебоксарского городского Собрания депутатов (далее – председатель Собрания депутатов) в осуществлении им своих полномочий по решению вопросов местного значения, укрепления связей председателя Собрания депутатов с общественностью, для получения достоверной и независимой информации о положении дел в социально-экономических, политических, культурных сферах деятельности жизни города, для объективного анализа и прогнозирования общественной ситуации и планирования мер, направленных на создание стабильности в общественно-политической жизни города, учета мнений, рекомендаций и предложений независимых специалистов по решению задач, стоящих перед Чебоксарским городским Собранием депутатов (далее – Собрание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1.3. Количественный состав и направления деятельности советников определяются председателем Собрания депутатов. Деятельностью советника руководит непосредственно председатель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1.4. Гражданин наделяется статусом советника распоряжением председателя Собрания депутатов с учетом направления деятельности советника или блока закрепленных за ним вопросов.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1.5. Советник не замещает муниципальные должности муниципальной службы, осуществляет свои функции на общественной (безвозмездной) основе. На советника не распространяются ограничения, связанные с замещением муниципальных должностей муниципальной службы.</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1.6. Советник осуществляет свою деятельность в соответствии с поручениями председателя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1.7. В своей деятельности советник руководствуется законодательством Российской Федерации, Чувашской Республики, Уставом муниципального образования города Чебоксары – столицы Чувашской Республики, иными муниципальными правовыми актами, настоящим Положением.</w:t>
      </w:r>
    </w:p>
    <w:p>
      <w:pPr>
        <w:spacing w:after="0" w:line="240" w:lineRule="auto"/>
        <w:ind w:left="-142" w:firstLine="709"/>
        <w:jc w:val="center"/>
        <w:rPr>
          <w:rFonts w:ascii="Times New Roman" w:hAnsi="Times New Roman" w:cs="Times New Roman"/>
          <w:sz w:val="28"/>
          <w:szCs w:val="28"/>
        </w:rPr>
      </w:pPr>
    </w:p>
    <w:p>
      <w:pPr>
        <w:spacing w:after="0" w:line="240" w:lineRule="auto"/>
        <w:ind w:left="-142" w:firstLine="709"/>
        <w:jc w:val="center"/>
        <w:rPr>
          <w:rFonts w:ascii="Times New Roman" w:hAnsi="Times New Roman" w:cs="Times New Roman"/>
          <w:b/>
          <w:sz w:val="28"/>
          <w:szCs w:val="28"/>
        </w:rPr>
      </w:pPr>
      <w:r>
        <w:rPr>
          <w:rFonts w:ascii="Times New Roman" w:hAnsi="Times New Roman" w:cs="Times New Roman"/>
          <w:b/>
          <w:sz w:val="28"/>
          <w:szCs w:val="28"/>
        </w:rPr>
        <w:t>2. Задачи и функции советника</w:t>
      </w:r>
    </w:p>
    <w:p>
      <w:pPr>
        <w:spacing w:after="0" w:line="240" w:lineRule="auto"/>
        <w:ind w:left="-142" w:firstLine="709"/>
        <w:jc w:val="center"/>
        <w:rPr>
          <w:rFonts w:ascii="Times New Roman" w:hAnsi="Times New Roman" w:cs="Times New Roman"/>
          <w:sz w:val="28"/>
          <w:szCs w:val="28"/>
        </w:rPr>
      </w:pP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2.1. Задачей деятельности советника является оказание председателю Собрания депутатов содействия в выработке эффективных управленческих решений.</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2.2. Основными функциями советника являются:</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2.2.1. Подготовка предложений председателю Собрания депутатов по выработке основных направлений, приоритетов в решении вопросов местного значения, относящихся к компетенции Собрания депутатов, форм, методов и механизмов их решения.</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2.2.2. Подготовка в соответствии с поручениями председателя Собрания депутатов аналитических, информационных, справочных и других материалов, выработка рекомендаций по наиболее эффективному решению вопросов местного значения, относящихся к компетенции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2.2.3. Информирование председателя Собрания депутатов о возможных позитивных и негативных последствиях принимаемых им решений.</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2.2.4. Оказание методической помощи председателю Собрания депутатов в реализации возложенных на него полномочий.</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2.2.5. Содействие взаимодействию председателя Собрания депутатов с органами государственной власти, органами местного самоуправления, общественными объединениями и населением.</w:t>
      </w:r>
    </w:p>
    <w:p>
      <w:pPr>
        <w:spacing w:after="0" w:line="360" w:lineRule="auto"/>
        <w:ind w:left="-142" w:firstLine="709"/>
        <w:jc w:val="both"/>
        <w:rPr>
          <w:rFonts w:ascii="Times New Roman" w:hAnsi="Times New Roman" w:cs="Times New Roman"/>
          <w:sz w:val="28"/>
          <w:szCs w:val="28"/>
        </w:rPr>
      </w:pPr>
    </w:p>
    <w:p>
      <w:pPr>
        <w:spacing w:after="0" w:line="240" w:lineRule="auto"/>
        <w:ind w:left="-142" w:firstLine="709"/>
        <w:jc w:val="center"/>
        <w:rPr>
          <w:rFonts w:ascii="Times New Roman" w:hAnsi="Times New Roman" w:cs="Times New Roman"/>
          <w:b/>
          <w:sz w:val="28"/>
          <w:szCs w:val="28"/>
        </w:rPr>
      </w:pPr>
      <w:r>
        <w:rPr>
          <w:rFonts w:ascii="Times New Roman" w:hAnsi="Times New Roman" w:cs="Times New Roman"/>
          <w:b/>
          <w:sz w:val="28"/>
          <w:szCs w:val="28"/>
        </w:rPr>
        <w:t>3. Права и обязанности советника</w:t>
      </w:r>
    </w:p>
    <w:p>
      <w:pPr>
        <w:spacing w:after="0" w:line="240" w:lineRule="auto"/>
        <w:ind w:left="-142" w:firstLine="709"/>
        <w:jc w:val="center"/>
        <w:rPr>
          <w:rFonts w:ascii="Times New Roman" w:hAnsi="Times New Roman" w:cs="Times New Roman"/>
          <w:sz w:val="28"/>
          <w:szCs w:val="28"/>
        </w:rPr>
      </w:pP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3.1. Советник председателя Собрания депутатов имеет право:</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3.1.1. По поручению председателя Собрания депутатов запрашивать и получать в органах государственной власти, органах местного самоуправления, их отраслевых (функциональных) структурных подразделениях, муниципальных учреждениях и предприятиях информационные и справочные материалы, а также иные документы, необходимые председателю Собрания депутатов для осуществления им своих полномочий.</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3.1.2. По поручению председателя Собрания депутатов участвовать в совещаниях, проводимых председателем Собрания депутатов, заседаниях Чебоксарского городского Собрания депутатов, постоянных комиссий Чебоксарского городского Собрания депутатов и в рабочих группах по направлениям деятельности советника.</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3.1.3. Знакомиться в установленном порядке с документами, материалами, необходимыми для выполнения возложенных на него поручений.</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3.2. В обязанности советника входит:</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3.2.1. Добросовестно и эффективно осуществлять задачи и функции советника, предусмотренные разделом 2 настоящего Положения.</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3.2.2. Подготавливать и представлять председателю Собрания депутатов аналитические записки, обобщающие материалы, заключения.</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3.2.3. Своевременно и качественно выполнять поручения председателя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3.2.4. Соблюдать установленный порядок работы со служебной информацией и документами.</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3.3. Советник не имеет права:</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3.3.1. Разглашать конфиденциальные сведения, ставшие ему известными в связи с осуществлением возложенных на него задач и функций.</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3.3.2. Использовать свое положение, а также информацию, ставшую ему известной в связи с исполнением возложенных на него задач и функций, в личных или коммерческих целях, наносящих ущерб репутации председателю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3.3.3. Давать муниципальным служащим поручения и указания.</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3.3.4. Получать от физических и юридических лиц вознаграждения (в том числе подарки, денежное вознаграждение) за деятельность, связанную с исполнением возложенных на него задач и функций.</w:t>
      </w:r>
    </w:p>
    <w:p>
      <w:pPr>
        <w:spacing w:after="0" w:line="240" w:lineRule="auto"/>
        <w:ind w:left="-142" w:firstLine="709"/>
        <w:jc w:val="both"/>
        <w:rPr>
          <w:rFonts w:ascii="Times New Roman" w:hAnsi="Times New Roman" w:cs="Times New Roman"/>
          <w:sz w:val="28"/>
          <w:szCs w:val="28"/>
        </w:rPr>
      </w:pPr>
    </w:p>
    <w:p>
      <w:pPr>
        <w:spacing w:after="0" w:line="240" w:lineRule="auto"/>
        <w:ind w:left="-142" w:firstLine="709"/>
        <w:jc w:val="center"/>
        <w:rPr>
          <w:rFonts w:ascii="Times New Roman" w:hAnsi="Times New Roman" w:cs="Times New Roman"/>
          <w:b/>
          <w:sz w:val="28"/>
          <w:szCs w:val="28"/>
        </w:rPr>
      </w:pPr>
      <w:r>
        <w:rPr>
          <w:rFonts w:ascii="Times New Roman" w:hAnsi="Times New Roman" w:cs="Times New Roman"/>
          <w:b/>
          <w:sz w:val="28"/>
          <w:szCs w:val="28"/>
        </w:rPr>
        <w:t>4. Порядок назначения и прекращения деятельности советника</w:t>
      </w:r>
    </w:p>
    <w:p>
      <w:pPr>
        <w:spacing w:after="0" w:line="240" w:lineRule="auto"/>
        <w:ind w:left="-142" w:firstLine="709"/>
        <w:jc w:val="both"/>
        <w:rPr>
          <w:rFonts w:ascii="Times New Roman" w:hAnsi="Times New Roman" w:cs="Times New Roman"/>
          <w:sz w:val="28"/>
          <w:szCs w:val="28"/>
        </w:rPr>
      </w:pP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4.1. Советником может быть назначен гражданин Российской Федерации, обладающий высокой квалификацией и профессиональным опытом, опытом руководящей работы в органах государственной власти и управления, органах местного самоуправления, научной деятельности, участвующий в социально-экономическом развитии города Чебоксары, обладающий знаниями, необходимыми для решения поставленных перед ним задач и исполнения возложенных функций, имеющий авторитет в обществе.</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4.2. Советник назначается на срок полномочий председателя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4.3. Советник назначается на добровольной основе по личному заявлению распоряжением председателя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4.4. Гражданин предоставляет в Аппарат Чебоксарского городского Собрания депутатов следующие документы:</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4.4.1. Личное заявление (приложение № 1 к настоящему Положению).</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4.4.2. Анкету (заполняется собственноручно) (приложение № 2 к настоящему Положению).</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lastRenderedPageBreak/>
        <w:t>4.4.3. Копию паспорта.</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4.4.4. Копию документа об образовании.</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4.4.5. Копию документа, подтверждающего наличие ученой степени, ученого звания (если имеется).</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4.4.6. Две фотографии размером 3x4 см.</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4.4.7. Согласие на обработку персональных данных (приложение № 3 к настоящему Положению).</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4.5. Советник прекращает свою деятельность на основании распоряжения председателя Собрания депутатов в случаях:</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4.5.1. Личной инициативы.</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4.5.2. Истечения срока полномочий председателя Собрания депутатов.</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4.5.3. Нарушения им пункта 3.3 настоящего Положения.</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4.5.4. По инициативе председателя Собрания депутатов в любое время независимо от оснований.</w:t>
      </w:r>
    </w:p>
    <w:p>
      <w:pPr>
        <w:spacing w:after="0" w:line="360" w:lineRule="auto"/>
        <w:ind w:left="-142" w:firstLine="709"/>
        <w:jc w:val="both"/>
        <w:rPr>
          <w:rFonts w:ascii="Times New Roman" w:hAnsi="Times New Roman" w:cs="Times New Roman"/>
          <w:sz w:val="28"/>
          <w:szCs w:val="28"/>
        </w:rPr>
      </w:pPr>
      <w:r>
        <w:rPr>
          <w:rFonts w:ascii="Times New Roman" w:hAnsi="Times New Roman" w:cs="Times New Roman"/>
          <w:sz w:val="28"/>
          <w:szCs w:val="28"/>
        </w:rPr>
        <w:t>4.6. Советнику выдается удостоверение, подписанное председателем Собрания депутатов, которое при прекращении его деятельности подлежит возврату в</w:t>
      </w:r>
      <w:r>
        <w:t xml:space="preserve"> </w:t>
      </w:r>
      <w:r>
        <w:rPr>
          <w:rFonts w:ascii="Times New Roman" w:hAnsi="Times New Roman" w:cs="Times New Roman"/>
          <w:sz w:val="28"/>
          <w:szCs w:val="28"/>
        </w:rPr>
        <w:t>Аппарат Чебоксарского городского Собрания депутатов (приложение № 4 к настоящему Положению).</w:t>
      </w:r>
    </w:p>
    <w:p>
      <w:pPr>
        <w:spacing w:after="0" w:line="360" w:lineRule="auto"/>
        <w:ind w:left="-142" w:firstLine="709"/>
        <w:jc w:val="both"/>
        <w:rPr>
          <w:rFonts w:ascii="Times New Roman" w:hAnsi="Times New Roman" w:cs="Times New Roman"/>
          <w:sz w:val="28"/>
          <w:szCs w:val="28"/>
        </w:rPr>
      </w:pPr>
    </w:p>
    <w:p>
      <w:pPr>
        <w:spacing w:after="0" w:line="36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Приложение № 1</w:t>
      </w: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к Положению о советниках председателя Чебоксарского городского Собрания депутатов </w:t>
      </w: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от 6 мая 2024 года № 1</w:t>
      </w:r>
    </w:p>
    <w:p>
      <w:pPr>
        <w:spacing w:after="0" w:line="240" w:lineRule="auto"/>
        <w:ind w:left="4962"/>
        <w:jc w:val="both"/>
        <w:rPr>
          <w:rFonts w:ascii="Times New Roman" w:hAnsi="Times New Roman" w:cs="Times New Roman"/>
          <w:spacing w:val="-6"/>
          <w:sz w:val="28"/>
          <w:szCs w:val="28"/>
        </w:rPr>
      </w:pPr>
    </w:p>
    <w:p>
      <w:pPr>
        <w:spacing w:after="0" w:line="240" w:lineRule="auto"/>
        <w:jc w:val="center"/>
        <w:rPr>
          <w:rFonts w:ascii="Times New Roman" w:hAnsi="Times New Roman" w:cs="Times New Roman"/>
          <w:i/>
          <w:spacing w:val="-6"/>
          <w:sz w:val="28"/>
          <w:szCs w:val="28"/>
        </w:rPr>
      </w:pPr>
      <w:r>
        <w:rPr>
          <w:rFonts w:ascii="Times New Roman" w:hAnsi="Times New Roman" w:cs="Times New Roman"/>
          <w:spacing w:val="-6"/>
          <w:sz w:val="28"/>
          <w:szCs w:val="28"/>
        </w:rPr>
        <w:t xml:space="preserve">                         </w:t>
      </w:r>
      <w:r>
        <w:rPr>
          <w:rFonts w:ascii="Times New Roman" w:hAnsi="Times New Roman" w:cs="Times New Roman"/>
          <w:i/>
          <w:spacing w:val="-6"/>
          <w:sz w:val="28"/>
          <w:szCs w:val="28"/>
        </w:rPr>
        <w:t>Образец</w:t>
      </w:r>
    </w:p>
    <w:p>
      <w:pPr>
        <w:spacing w:after="0" w:line="240" w:lineRule="auto"/>
        <w:jc w:val="center"/>
        <w:rPr>
          <w:rFonts w:ascii="Times New Roman" w:hAnsi="Times New Roman" w:cs="Times New Roman"/>
          <w:i/>
          <w:spacing w:val="-6"/>
          <w:sz w:val="28"/>
          <w:szCs w:val="28"/>
        </w:rPr>
      </w:pP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Председателю Чебоксарского городского Собрания депутатов</w:t>
      </w: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_______________________________</w:t>
      </w:r>
    </w:p>
    <w:p>
      <w:pPr>
        <w:spacing w:after="0" w:line="240" w:lineRule="auto"/>
        <w:ind w:left="4962"/>
        <w:jc w:val="both"/>
        <w:rPr>
          <w:rFonts w:ascii="Times New Roman" w:hAnsi="Times New Roman" w:cs="Times New Roman"/>
          <w:spacing w:val="-6"/>
          <w:sz w:val="18"/>
          <w:szCs w:val="18"/>
        </w:rPr>
      </w:pPr>
      <w:r>
        <w:rPr>
          <w:rFonts w:ascii="Times New Roman" w:hAnsi="Times New Roman" w:cs="Times New Roman"/>
          <w:spacing w:val="-6"/>
          <w:sz w:val="28"/>
          <w:szCs w:val="28"/>
        </w:rPr>
        <w:t xml:space="preserve">                      </w:t>
      </w:r>
      <w:r>
        <w:rPr>
          <w:rFonts w:ascii="Times New Roman" w:hAnsi="Times New Roman" w:cs="Times New Roman"/>
          <w:spacing w:val="-6"/>
          <w:sz w:val="18"/>
          <w:szCs w:val="18"/>
        </w:rPr>
        <w:t>инициалы, фамилия</w:t>
      </w: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_______________________________</w:t>
      </w:r>
    </w:p>
    <w:p>
      <w:pPr>
        <w:spacing w:after="0" w:line="240" w:lineRule="auto"/>
        <w:ind w:left="4962"/>
        <w:jc w:val="both"/>
        <w:rPr>
          <w:rFonts w:ascii="Times New Roman" w:hAnsi="Times New Roman" w:cs="Times New Roman"/>
          <w:spacing w:val="-6"/>
          <w:sz w:val="20"/>
          <w:szCs w:val="20"/>
        </w:rPr>
      </w:pPr>
      <w:r>
        <w:rPr>
          <w:rFonts w:ascii="Times New Roman" w:hAnsi="Times New Roman" w:cs="Times New Roman"/>
          <w:spacing w:val="-6"/>
          <w:sz w:val="20"/>
          <w:szCs w:val="20"/>
        </w:rPr>
        <w:t xml:space="preserve">                                 Ф.И.О. заявителя</w:t>
      </w:r>
    </w:p>
    <w:p>
      <w:pPr>
        <w:spacing w:after="0" w:line="240" w:lineRule="auto"/>
        <w:ind w:left="4962"/>
        <w:jc w:val="both"/>
        <w:rPr>
          <w:rFonts w:ascii="Times New Roman" w:hAnsi="Times New Roman" w:cs="Times New Roman"/>
          <w:spacing w:val="-6"/>
          <w:sz w:val="20"/>
          <w:szCs w:val="20"/>
        </w:rPr>
      </w:pPr>
      <w:r>
        <w:rPr>
          <w:rFonts w:ascii="Times New Roman" w:hAnsi="Times New Roman" w:cs="Times New Roman"/>
          <w:spacing w:val="-6"/>
          <w:sz w:val="20"/>
          <w:szCs w:val="20"/>
        </w:rPr>
        <w:t>_____________________________________________</w:t>
      </w:r>
    </w:p>
    <w:p>
      <w:pPr>
        <w:spacing w:after="0" w:line="240" w:lineRule="auto"/>
        <w:ind w:left="4962"/>
        <w:jc w:val="center"/>
        <w:rPr>
          <w:rFonts w:ascii="Times New Roman" w:hAnsi="Times New Roman" w:cs="Times New Roman"/>
          <w:spacing w:val="-6"/>
          <w:sz w:val="20"/>
          <w:szCs w:val="20"/>
        </w:rPr>
      </w:pPr>
      <w:r>
        <w:rPr>
          <w:rFonts w:ascii="Times New Roman" w:hAnsi="Times New Roman" w:cs="Times New Roman"/>
          <w:spacing w:val="-6"/>
          <w:sz w:val="20"/>
          <w:szCs w:val="20"/>
        </w:rPr>
        <w:t>адрес проживания</w:t>
      </w:r>
    </w:p>
    <w:p>
      <w:pPr>
        <w:spacing w:after="0" w:line="240" w:lineRule="auto"/>
        <w:ind w:left="4962"/>
        <w:rPr>
          <w:rFonts w:ascii="Times New Roman" w:hAnsi="Times New Roman" w:cs="Times New Roman"/>
          <w:spacing w:val="-6"/>
          <w:sz w:val="20"/>
          <w:szCs w:val="20"/>
        </w:rPr>
      </w:pPr>
      <w:r>
        <w:rPr>
          <w:rFonts w:ascii="Times New Roman" w:hAnsi="Times New Roman" w:cs="Times New Roman"/>
          <w:spacing w:val="-6"/>
          <w:sz w:val="20"/>
          <w:szCs w:val="20"/>
        </w:rPr>
        <w:t>_____________________________________________</w:t>
      </w:r>
    </w:p>
    <w:p>
      <w:pPr>
        <w:spacing w:after="0" w:line="240" w:lineRule="auto"/>
        <w:jc w:val="both"/>
        <w:rPr>
          <w:rFonts w:ascii="Times New Roman" w:hAnsi="Times New Roman" w:cs="Times New Roman"/>
          <w:spacing w:val="-6"/>
          <w:sz w:val="20"/>
          <w:szCs w:val="20"/>
        </w:rPr>
      </w:pPr>
      <w:r>
        <w:rPr>
          <w:rFonts w:ascii="Times New Roman" w:hAnsi="Times New Roman" w:cs="Times New Roman"/>
          <w:spacing w:val="-6"/>
          <w:sz w:val="28"/>
          <w:szCs w:val="28"/>
        </w:rPr>
        <w:t xml:space="preserve">                                                                                                   </w:t>
      </w:r>
      <w:r>
        <w:rPr>
          <w:rFonts w:ascii="Times New Roman" w:hAnsi="Times New Roman" w:cs="Times New Roman"/>
          <w:spacing w:val="-6"/>
          <w:sz w:val="20"/>
          <w:szCs w:val="20"/>
        </w:rPr>
        <w:t>контактный телефон</w:t>
      </w: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jc w:val="center"/>
        <w:rPr>
          <w:rFonts w:ascii="Times New Roman" w:hAnsi="Times New Roman" w:cs="Times New Roman"/>
          <w:spacing w:val="-6"/>
          <w:sz w:val="28"/>
          <w:szCs w:val="28"/>
        </w:rPr>
      </w:pPr>
      <w:r>
        <w:rPr>
          <w:rFonts w:ascii="Times New Roman" w:hAnsi="Times New Roman" w:cs="Times New Roman"/>
          <w:spacing w:val="-6"/>
          <w:sz w:val="28"/>
          <w:szCs w:val="28"/>
        </w:rPr>
        <w:t>заявление</w:t>
      </w:r>
    </w:p>
    <w:p>
      <w:pPr>
        <w:spacing w:after="0" w:line="240" w:lineRule="auto"/>
        <w:jc w:val="both"/>
        <w:rPr>
          <w:rFonts w:ascii="Times New Roman" w:hAnsi="Times New Roman" w:cs="Times New Roman"/>
          <w:spacing w:val="-6"/>
          <w:sz w:val="28"/>
          <w:szCs w:val="28"/>
        </w:rPr>
      </w:pPr>
    </w:p>
    <w:p>
      <w:pPr>
        <w:spacing w:after="0"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Прошу назначить меня советником председателя Чебоксарского городского Собрания депутатов.</w:t>
      </w:r>
    </w:p>
    <w:p>
      <w:pPr>
        <w:spacing w:after="0"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Приложение:</w:t>
      </w:r>
    </w:p>
    <w:p>
      <w:pPr>
        <w:spacing w:after="0"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1. </w:t>
      </w:r>
      <w:r>
        <w:rPr>
          <w:rFonts w:ascii="Times New Roman" w:hAnsi="Times New Roman" w:cs="Times New Roman"/>
          <w:sz w:val="28"/>
          <w:szCs w:val="28"/>
        </w:rPr>
        <w:t>Анкета.</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pacing w:val="-6"/>
          <w:sz w:val="28"/>
          <w:szCs w:val="28"/>
        </w:rPr>
        <w:t xml:space="preserve">2. </w:t>
      </w:r>
      <w:r>
        <w:rPr>
          <w:rFonts w:ascii="Times New Roman" w:hAnsi="Times New Roman" w:cs="Times New Roman"/>
          <w:sz w:val="28"/>
          <w:szCs w:val="28"/>
        </w:rPr>
        <w:t>Копия паспорта.</w:t>
      </w:r>
    </w:p>
    <w:p>
      <w:pPr>
        <w:spacing w:after="0" w:line="360" w:lineRule="auto"/>
        <w:ind w:firstLine="567"/>
        <w:jc w:val="both"/>
        <w:rPr>
          <w:rFonts w:ascii="Times New Roman" w:hAnsi="Times New Roman" w:cs="Times New Roman"/>
          <w:spacing w:val="-6"/>
          <w:sz w:val="28"/>
          <w:szCs w:val="28"/>
        </w:rPr>
      </w:pPr>
      <w:r>
        <w:rPr>
          <w:rFonts w:ascii="Times New Roman" w:hAnsi="Times New Roman" w:cs="Times New Roman"/>
          <w:sz w:val="28"/>
          <w:szCs w:val="28"/>
        </w:rPr>
        <w:t>3. Копия документа об образовании.</w:t>
      </w:r>
    </w:p>
    <w:p>
      <w:pPr>
        <w:spacing w:after="0"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4. </w:t>
      </w:r>
      <w:r>
        <w:rPr>
          <w:rFonts w:ascii="Times New Roman" w:hAnsi="Times New Roman" w:cs="Times New Roman"/>
          <w:sz w:val="28"/>
          <w:szCs w:val="28"/>
        </w:rPr>
        <w:t>Копия документа, подтверждающего наличие ученой степени, ученого звания (если имеется).</w:t>
      </w:r>
    </w:p>
    <w:p>
      <w:pPr>
        <w:spacing w:after="0" w:line="36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5. </w:t>
      </w:r>
      <w:r>
        <w:rPr>
          <w:rFonts w:ascii="Times New Roman" w:hAnsi="Times New Roman" w:cs="Times New Roman"/>
          <w:sz w:val="28"/>
          <w:szCs w:val="28"/>
        </w:rPr>
        <w:t>Две фотографии размером 3x4 см.</w:t>
      </w:r>
    </w:p>
    <w:p>
      <w:pPr>
        <w:spacing w:after="0" w:line="360" w:lineRule="auto"/>
        <w:ind w:firstLine="567"/>
        <w:jc w:val="both"/>
        <w:rPr>
          <w:rFonts w:ascii="Times New Roman" w:hAnsi="Times New Roman" w:cs="Times New Roman"/>
          <w:sz w:val="28"/>
          <w:szCs w:val="28"/>
        </w:rPr>
      </w:pPr>
      <w:r>
        <w:rPr>
          <w:rFonts w:ascii="Times New Roman" w:hAnsi="Times New Roman" w:cs="Times New Roman"/>
          <w:spacing w:val="-6"/>
          <w:sz w:val="28"/>
          <w:szCs w:val="28"/>
        </w:rPr>
        <w:t xml:space="preserve">6. </w:t>
      </w:r>
      <w:r>
        <w:rPr>
          <w:rFonts w:ascii="Times New Roman" w:hAnsi="Times New Roman" w:cs="Times New Roman"/>
          <w:sz w:val="28"/>
          <w:szCs w:val="28"/>
        </w:rPr>
        <w:t>Согласие на обработку персональных данных.</w:t>
      </w:r>
    </w:p>
    <w:p>
      <w:pPr>
        <w:spacing w:after="0" w:line="360" w:lineRule="auto"/>
        <w:ind w:firstLine="567"/>
        <w:jc w:val="both"/>
        <w:rPr>
          <w:rFonts w:ascii="Times New Roman" w:hAnsi="Times New Roman" w:cs="Times New Roman"/>
          <w:sz w:val="28"/>
          <w:szCs w:val="28"/>
        </w:rPr>
      </w:pPr>
    </w:p>
    <w:p>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___________________                     ____________                    __________________</w:t>
      </w:r>
    </w:p>
    <w:p>
      <w:pPr>
        <w:spacing w:after="0" w:line="240" w:lineRule="auto"/>
        <w:jc w:val="both"/>
        <w:rPr>
          <w:rFonts w:ascii="Times New Roman" w:hAnsi="Times New Roman" w:cs="Times New Roman"/>
          <w:spacing w:val="-6"/>
          <w:sz w:val="20"/>
          <w:szCs w:val="20"/>
        </w:rPr>
      </w:pPr>
      <w:r>
        <w:rPr>
          <w:rFonts w:ascii="Times New Roman" w:hAnsi="Times New Roman" w:cs="Times New Roman"/>
          <w:spacing w:val="-6"/>
          <w:sz w:val="20"/>
          <w:szCs w:val="20"/>
        </w:rPr>
        <w:t xml:space="preserve">                        дата                                                                        подпись                                                        расшифровка</w:t>
      </w:r>
    </w:p>
    <w:p>
      <w:pPr>
        <w:spacing w:after="0" w:line="240" w:lineRule="auto"/>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Приложение № 2</w:t>
      </w: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к Положению о советниках председателя Чебоксарского городского Собрания депутатов </w:t>
      </w:r>
    </w:p>
    <w:p>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от </w:t>
      </w:r>
      <w:r>
        <w:rPr>
          <w:rFonts w:ascii="Times New Roman" w:eastAsia="Times New Roman" w:hAnsi="Times New Roman" w:cs="Times New Roman"/>
          <w:sz w:val="28"/>
          <w:szCs w:val="20"/>
          <w:lang w:eastAsia="ru-RU"/>
        </w:rPr>
        <w:t>6 мая 2024 года № 1</w:t>
      </w: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i/>
          <w:spacing w:val="-6"/>
          <w:sz w:val="28"/>
          <w:szCs w:val="28"/>
        </w:rPr>
      </w:pP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i/>
          <w:spacing w:val="-6"/>
          <w:sz w:val="28"/>
          <w:szCs w:val="28"/>
        </w:rPr>
        <w:t>Образец</w:t>
      </w:r>
    </w:p>
    <w:p>
      <w:pPr>
        <w:spacing w:after="0" w:line="240" w:lineRule="auto"/>
        <w:ind w:left="4962"/>
        <w:jc w:val="both"/>
        <w:rPr>
          <w:rFonts w:ascii="Times New Roman" w:hAnsi="Times New Roman" w:cs="Times New Roman"/>
          <w:spacing w:val="-6"/>
          <w:sz w:val="28"/>
          <w:szCs w:val="28"/>
        </w:rPr>
      </w:pPr>
    </w:p>
    <w:p>
      <w:pPr>
        <w:spacing w:after="0" w:line="240" w:lineRule="auto"/>
        <w:ind w:left="-142" w:firstLine="851"/>
        <w:jc w:val="both"/>
        <w:rPr>
          <w:rFonts w:ascii="Times New Roman" w:hAnsi="Times New Roman" w:cs="Times New Roman"/>
          <w:sz w:val="28"/>
          <w:szCs w:val="28"/>
        </w:rPr>
      </w:pPr>
    </w:p>
    <w:p>
      <w:pPr>
        <w:autoSpaceDE w:val="0"/>
        <w:autoSpaceDN w:val="0"/>
        <w:spacing w:after="48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АНКЕТА</w:t>
      </w:r>
      <w:r>
        <w:rPr>
          <w:rFonts w:ascii="Times New Roman" w:eastAsia="Times New Roman" w:hAnsi="Times New Roman" w:cs="Times New Roman"/>
          <w:b/>
          <w:bCs/>
          <w:sz w:val="26"/>
          <w:szCs w:val="26"/>
          <w:lang w:eastAsia="ru-RU"/>
        </w:rPr>
        <w:br/>
      </w:r>
      <w:r>
        <w:rPr>
          <w:rFonts w:ascii="Times New Roman" w:eastAsia="Times New Roman" w:hAnsi="Times New Roman" w:cs="Times New Roman"/>
          <w:bCs/>
          <w:sz w:val="26"/>
          <w:szCs w:val="26"/>
          <w:lang w:eastAsia="ru-RU"/>
        </w:rPr>
        <w:t>(заполняется собственноручно)</w:t>
      </w:r>
    </w:p>
    <w:tbl>
      <w:tblPr>
        <w:tblW w:w="9729" w:type="dxa"/>
        <w:tblInd w:w="-398" w:type="dxa"/>
        <w:tblLayout w:type="fixed"/>
        <w:tblCellMar>
          <w:left w:w="28" w:type="dxa"/>
          <w:right w:w="28" w:type="dxa"/>
        </w:tblCellMar>
        <w:tblLook w:val="0000" w:firstRow="0" w:lastRow="0" w:firstColumn="0" w:lastColumn="0" w:noHBand="0" w:noVBand="0"/>
      </w:tblPr>
      <w:tblGrid>
        <w:gridCol w:w="284"/>
        <w:gridCol w:w="559"/>
        <w:gridCol w:w="559"/>
        <w:gridCol w:w="5634"/>
        <w:gridCol w:w="850"/>
        <w:gridCol w:w="1843"/>
      </w:tblGrid>
      <w:tr>
        <w:trPr>
          <w:cantSplit/>
          <w:trHeight w:val="1000"/>
        </w:trPr>
        <w:tc>
          <w:tcPr>
            <w:tcW w:w="7886" w:type="dxa"/>
            <w:gridSpan w:val="5"/>
            <w:tcBorders>
              <w:top w:val="nil"/>
              <w:left w:val="nil"/>
              <w:bottom w:val="nil"/>
              <w:right w:val="nil"/>
            </w:tcBorders>
          </w:tcPr>
          <w:p>
            <w:pPr>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pPr>
              <w:autoSpaceDE w:val="0"/>
              <w:autoSpaceDN w:val="0"/>
              <w:spacing w:after="0" w:line="240" w:lineRule="auto"/>
              <w:ind w:left="-2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w:t>
            </w:r>
            <w:r>
              <w:rPr>
                <w:rFonts w:ascii="Times New Roman" w:eastAsia="Times New Roman" w:hAnsi="Times New Roman" w:cs="Times New Roman"/>
                <w:sz w:val="24"/>
                <w:szCs w:val="24"/>
                <w:lang w:eastAsia="ru-RU"/>
              </w:rPr>
              <w:br/>
              <w:t>для</w:t>
            </w:r>
            <w:r>
              <w:rPr>
                <w:rFonts w:ascii="Times New Roman" w:eastAsia="Times New Roman" w:hAnsi="Times New Roman" w:cs="Times New Roman"/>
                <w:sz w:val="24"/>
                <w:szCs w:val="24"/>
                <w:lang w:eastAsia="ru-RU"/>
              </w:rPr>
              <w:br/>
              <w:t>фотографии</w:t>
            </w:r>
          </w:p>
        </w:tc>
      </w:tr>
      <w:tr>
        <w:trPr>
          <w:cantSplit/>
          <w:trHeight w:val="421"/>
        </w:trPr>
        <w:tc>
          <w:tcPr>
            <w:tcW w:w="284" w:type="dxa"/>
            <w:tcBorders>
              <w:top w:val="nil"/>
              <w:left w:val="nil"/>
              <w:bottom w:val="nil"/>
              <w:right w:val="nil"/>
            </w:tcBorders>
            <w:vAlign w:val="bottom"/>
          </w:tcPr>
          <w:p>
            <w:pPr>
              <w:autoSpaceDE w:val="0"/>
              <w:autoSpaceDN w:val="0"/>
              <w:spacing w:after="0" w:line="240" w:lineRule="auto"/>
              <w:ind w:left="-426"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Height w:val="414"/>
        </w:trPr>
        <w:tc>
          <w:tcPr>
            <w:tcW w:w="284"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Height w:val="420"/>
        </w:trPr>
        <w:tc>
          <w:tcPr>
            <w:tcW w:w="284"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bl>
    <w:p>
      <w:pPr>
        <w:autoSpaceDE w:val="0"/>
        <w:autoSpaceDN w:val="0"/>
        <w:spacing w:after="0" w:line="240" w:lineRule="auto"/>
        <w:rPr>
          <w:rFonts w:ascii="Times New Roman" w:eastAsia="Times New Roman" w:hAnsi="Times New Roman" w:cs="Times New Roman"/>
          <w:sz w:val="24"/>
          <w:szCs w:val="24"/>
          <w:lang w:eastAsia="ru-RU"/>
        </w:rPr>
      </w:pPr>
    </w:p>
    <w:p>
      <w:pPr>
        <w:autoSpaceDE w:val="0"/>
        <w:autoSpaceDN w:val="0"/>
        <w:spacing w:after="0" w:line="240" w:lineRule="auto"/>
        <w:rPr>
          <w:rFonts w:ascii="Times New Roman" w:eastAsia="Times New Roman" w:hAnsi="Times New Roman" w:cs="Times New Roman"/>
          <w:sz w:val="24"/>
          <w:szCs w:val="24"/>
          <w:lang w:eastAsia="ru-RU"/>
        </w:rPr>
      </w:pPr>
    </w:p>
    <w:tbl>
      <w:tblPr>
        <w:tblW w:w="980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92"/>
      </w:tblGrid>
      <w:tr>
        <w:tc>
          <w:tcPr>
            <w:tcW w:w="5117" w:type="dxa"/>
            <w:tcBorders>
              <w:left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Если изменяли фамилию, имя или отчество,</w:t>
            </w:r>
            <w:r>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692" w:type="dxa"/>
            <w:tcBorders>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c>
          <w:tcPr>
            <w:tcW w:w="5117" w:type="dxa"/>
            <w:tcBorders>
              <w:left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692" w:type="dxa"/>
            <w:tcBorders>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c>
          <w:tcPr>
            <w:tcW w:w="5117" w:type="dxa"/>
            <w:tcBorders>
              <w:left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692" w:type="dxa"/>
            <w:tcBorders>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c>
          <w:tcPr>
            <w:tcW w:w="5117" w:type="dxa"/>
            <w:tcBorders>
              <w:left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подготовки или специальность по диплому.</w:t>
            </w:r>
            <w:r>
              <w:rPr>
                <w:rFonts w:ascii="Times New Roman" w:eastAsia="Times New Roman" w:hAnsi="Times New Roman" w:cs="Times New Roman"/>
                <w:sz w:val="24"/>
                <w:szCs w:val="24"/>
                <w:lang w:eastAsia="ru-RU"/>
              </w:rPr>
              <w:br/>
              <w:t>Квалификация по диплому</w:t>
            </w:r>
          </w:p>
        </w:tc>
        <w:tc>
          <w:tcPr>
            <w:tcW w:w="4692" w:type="dxa"/>
            <w:tcBorders>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c>
          <w:tcPr>
            <w:tcW w:w="5117" w:type="dxa"/>
            <w:tcBorders>
              <w:left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
        </w:tc>
        <w:tc>
          <w:tcPr>
            <w:tcW w:w="4692" w:type="dxa"/>
            <w:tcBorders>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c>
          <w:tcPr>
            <w:tcW w:w="5117" w:type="dxa"/>
            <w:tcBorders>
              <w:left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p>
            <w:pPr>
              <w:autoSpaceDE w:val="0"/>
              <w:autoSpaceDN w:val="0"/>
              <w:spacing w:after="0" w:line="240" w:lineRule="auto"/>
              <w:jc w:val="both"/>
              <w:rPr>
                <w:rFonts w:ascii="Times New Roman" w:eastAsia="Times New Roman" w:hAnsi="Times New Roman" w:cs="Times New Roman"/>
                <w:sz w:val="24"/>
                <w:szCs w:val="24"/>
                <w:lang w:eastAsia="ru-RU"/>
              </w:rPr>
            </w:pPr>
          </w:p>
          <w:p>
            <w:pPr>
              <w:autoSpaceDE w:val="0"/>
              <w:autoSpaceDN w:val="0"/>
              <w:spacing w:after="0" w:line="240" w:lineRule="auto"/>
              <w:jc w:val="both"/>
              <w:rPr>
                <w:rFonts w:ascii="Times New Roman" w:eastAsia="Times New Roman" w:hAnsi="Times New Roman" w:cs="Times New Roman"/>
                <w:sz w:val="24"/>
                <w:szCs w:val="24"/>
                <w:lang w:eastAsia="ru-RU"/>
              </w:rPr>
            </w:pPr>
          </w:p>
        </w:tc>
        <w:tc>
          <w:tcPr>
            <w:tcW w:w="4692" w:type="dxa"/>
            <w:tcBorders>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c>
          <w:tcPr>
            <w:tcW w:w="5117" w:type="dxa"/>
            <w:tcBorders>
              <w:left w:val="single" w:sz="4" w:space="0" w:color="auto"/>
              <w:bottom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92" w:type="dxa"/>
            <w:tcBorders>
              <w:bottom w:val="single" w:sz="4" w:space="0" w:color="auto"/>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r>
        <w:tc>
          <w:tcPr>
            <w:tcW w:w="5117" w:type="dxa"/>
            <w:tcBorders>
              <w:left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692" w:type="dxa"/>
            <w:tcBorders>
              <w:right w:val="single" w:sz="4" w:space="0" w:color="auto"/>
            </w:tcBorders>
          </w:tcPr>
          <w:p>
            <w:pPr>
              <w:pageBreakBefore/>
              <w:autoSpaceDE w:val="0"/>
              <w:autoSpaceDN w:val="0"/>
              <w:spacing w:after="0" w:line="240" w:lineRule="auto"/>
              <w:rPr>
                <w:rFonts w:ascii="Times New Roman" w:eastAsia="Times New Roman" w:hAnsi="Times New Roman" w:cs="Times New Roman"/>
                <w:sz w:val="24"/>
                <w:szCs w:val="24"/>
                <w:lang w:eastAsia="ru-RU"/>
              </w:rPr>
            </w:pPr>
          </w:p>
        </w:tc>
      </w:tr>
      <w:tr>
        <w:tc>
          <w:tcPr>
            <w:tcW w:w="5117" w:type="dxa"/>
            <w:tcBorders>
              <w:left w:val="single" w:sz="4" w:space="0" w:color="auto"/>
            </w:tcBorders>
          </w:tcPr>
          <w:p>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692" w:type="dxa"/>
            <w:tcBorders>
              <w:right w:val="single" w:sz="4" w:space="0" w:color="auto"/>
            </w:tcBorders>
          </w:tcPr>
          <w:p>
            <w:pPr>
              <w:autoSpaceDE w:val="0"/>
              <w:autoSpaceDN w:val="0"/>
              <w:spacing w:after="0" w:line="240" w:lineRule="auto"/>
              <w:rPr>
                <w:rFonts w:ascii="Times New Roman" w:eastAsia="Times New Roman" w:hAnsi="Times New Roman" w:cs="Times New Roman"/>
                <w:sz w:val="24"/>
                <w:szCs w:val="24"/>
                <w:lang w:eastAsia="ru-RU"/>
              </w:rPr>
            </w:pPr>
          </w:p>
        </w:tc>
      </w:tr>
    </w:tbl>
    <w:p>
      <w:pPr>
        <w:autoSpaceDE w:val="0"/>
        <w:autoSpaceDN w:val="0"/>
        <w:spacing w:before="120" w:after="120" w:line="240" w:lineRule="auto"/>
        <w:ind w:left="-426" w:right="-1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autoSpaceDE w:val="0"/>
        <w:autoSpaceDN w:val="0"/>
        <w:spacing w:after="120" w:line="240" w:lineRule="auto"/>
        <w:ind w:left="-426" w:right="-14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9"/>
        <w:gridCol w:w="1417"/>
        <w:gridCol w:w="3827"/>
        <w:gridCol w:w="3119"/>
      </w:tblGrid>
      <w:tr>
        <w:trPr>
          <w:cantSplit/>
        </w:trPr>
        <w:tc>
          <w:tcPr>
            <w:tcW w:w="2836" w:type="dxa"/>
            <w:gridSpan w:val="2"/>
          </w:tcPr>
          <w:p>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Месяц и год</w:t>
            </w:r>
          </w:p>
        </w:tc>
        <w:tc>
          <w:tcPr>
            <w:tcW w:w="3827" w:type="dxa"/>
            <w:vMerge w:val="restart"/>
            <w:vAlign w:val="center"/>
          </w:tcPr>
          <w:p>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с указанием</w:t>
            </w:r>
            <w:r>
              <w:rPr>
                <w:rFonts w:ascii="Times New Roman" w:eastAsia="Times New Roman" w:hAnsi="Times New Roman" w:cs="Times New Roman"/>
                <w:sz w:val="24"/>
                <w:szCs w:val="24"/>
                <w:lang w:eastAsia="ru-RU"/>
              </w:rPr>
              <w:br/>
              <w:t>организации</w:t>
            </w:r>
          </w:p>
        </w:tc>
        <w:tc>
          <w:tcPr>
            <w:tcW w:w="3119" w:type="dxa"/>
            <w:vMerge w:val="restart"/>
          </w:tcPr>
          <w:p>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br/>
              <w:t>организации</w:t>
            </w:r>
            <w:r>
              <w:rPr>
                <w:rFonts w:ascii="Times New Roman" w:eastAsia="Times New Roman" w:hAnsi="Times New Roman" w:cs="Times New Roman"/>
                <w:sz w:val="24"/>
                <w:szCs w:val="24"/>
                <w:lang w:eastAsia="ru-RU"/>
              </w:rPr>
              <w:br/>
              <w:t>(в т.ч. за границей)</w:t>
            </w: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w:t>
            </w:r>
            <w:r>
              <w:rPr>
                <w:rFonts w:ascii="Times New Roman" w:eastAsia="Times New Roman" w:hAnsi="Times New Roman" w:cs="Times New Roman"/>
                <w:sz w:val="24"/>
                <w:szCs w:val="24"/>
                <w:lang w:eastAsia="ru-RU"/>
              </w:rPr>
              <w:softHyphen/>
              <w:t>ления</w:t>
            </w: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ухода</w:t>
            </w:r>
          </w:p>
        </w:tc>
        <w:tc>
          <w:tcPr>
            <w:tcW w:w="3827" w:type="dxa"/>
            <w:vMerge/>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vMerge/>
          </w:tcPr>
          <w:p>
            <w:pPr>
              <w:autoSpaceDE w:val="0"/>
              <w:autoSpaceDN w:val="0"/>
              <w:spacing w:after="0" w:line="240" w:lineRule="auto"/>
              <w:jc w:val="center"/>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419" w:type="dxa"/>
          </w:tcPr>
          <w:p>
            <w:pPr>
              <w:autoSpaceDE w:val="0"/>
              <w:autoSpaceDN w:val="0"/>
              <w:spacing w:after="0" w:line="240" w:lineRule="auto"/>
              <w:jc w:val="center"/>
              <w:rPr>
                <w:rFonts w:ascii="Times New Roman" w:eastAsia="Times New Roman" w:hAnsi="Times New Roman" w:cs="Times New Roman"/>
                <w:sz w:val="24"/>
                <w:szCs w:val="24"/>
                <w:u w:val="single"/>
                <w:lang w:eastAsia="ru-RU"/>
              </w:rPr>
            </w:pPr>
          </w:p>
        </w:tc>
        <w:tc>
          <w:tcPr>
            <w:tcW w:w="1417" w:type="dxa"/>
          </w:tcPr>
          <w:p>
            <w:pPr>
              <w:autoSpaceDE w:val="0"/>
              <w:autoSpaceDN w:val="0"/>
              <w:spacing w:after="0" w:line="240" w:lineRule="auto"/>
              <w:jc w:val="center"/>
              <w:rPr>
                <w:rFonts w:ascii="Times New Roman" w:eastAsia="Times New Roman" w:hAnsi="Times New Roman" w:cs="Times New Roman"/>
                <w:sz w:val="24"/>
                <w:szCs w:val="24"/>
                <w:u w:val="single"/>
                <w:lang w:eastAsia="ru-RU"/>
              </w:rPr>
            </w:pPr>
          </w:p>
        </w:tc>
        <w:tc>
          <w:tcPr>
            <w:tcW w:w="3827" w:type="dxa"/>
          </w:tcPr>
          <w:p>
            <w:pPr>
              <w:autoSpaceDE w:val="0"/>
              <w:autoSpaceDN w:val="0"/>
              <w:spacing w:after="0" w:line="240" w:lineRule="auto"/>
              <w:rPr>
                <w:rFonts w:ascii="Times New Roman" w:eastAsia="Times New Roman" w:hAnsi="Times New Roman" w:cs="Times New Roman"/>
                <w:sz w:val="24"/>
                <w:szCs w:val="24"/>
                <w:u w:val="single"/>
                <w:lang w:eastAsia="ru-RU"/>
              </w:rPr>
            </w:pPr>
          </w:p>
        </w:tc>
        <w:tc>
          <w:tcPr>
            <w:tcW w:w="3119" w:type="dxa"/>
          </w:tcPr>
          <w:p>
            <w:pPr>
              <w:autoSpaceDE w:val="0"/>
              <w:autoSpaceDN w:val="0"/>
              <w:spacing w:after="0" w:line="240" w:lineRule="auto"/>
              <w:rPr>
                <w:rFonts w:ascii="Times New Roman" w:eastAsia="Times New Roman" w:hAnsi="Times New Roman" w:cs="Times New Roman"/>
                <w:sz w:val="24"/>
                <w:szCs w:val="24"/>
                <w:u w:val="single"/>
                <w:lang w:eastAsia="ru-RU"/>
              </w:rPr>
            </w:pPr>
          </w:p>
        </w:tc>
      </w:tr>
    </w:tbl>
    <w:p>
      <w:pPr>
        <w:autoSpaceDE w:val="0"/>
        <w:autoSpaceDN w:val="0"/>
        <w:spacing w:before="120" w:after="0" w:line="240" w:lineRule="auto"/>
        <w:ind w:left="-426"/>
        <w:rPr>
          <w:rFonts w:ascii="Times New Roman" w:eastAsia="Times New Roman" w:hAnsi="Times New Roman" w:cs="Times New Roman"/>
          <w:sz w:val="24"/>
          <w:szCs w:val="24"/>
          <w:lang w:eastAsia="ru-RU"/>
        </w:rPr>
      </w:pPr>
    </w:p>
    <w:p>
      <w:pPr>
        <w:autoSpaceDE w:val="0"/>
        <w:autoSpaceDN w:val="0"/>
        <w:spacing w:before="120" w:after="0" w:line="240" w:lineRule="auto"/>
        <w:ind w:left="-426" w:right="-1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Государственные награды, иные награды и знаки отличия ____________________________</w:t>
      </w:r>
    </w:p>
    <w:p>
      <w:pPr>
        <w:autoSpaceDE w:val="0"/>
        <w:autoSpaceDN w:val="0"/>
        <w:spacing w:before="120" w:after="0" w:line="240" w:lineRule="auto"/>
        <w:ind w:left="-426" w:right="-14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pPr>
        <w:autoSpaceDE w:val="0"/>
        <w:autoSpaceDN w:val="0"/>
        <w:spacing w:before="120" w:after="0" w:line="240" w:lineRule="auto"/>
        <w:ind w:left="-426" w:right="-14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jc w:val="both"/>
        <w:rPr>
          <w:rFonts w:ascii="Times New Roman" w:eastAsia="Times New Roman" w:hAnsi="Times New Roman" w:cs="Times New Roman"/>
          <w:sz w:val="24"/>
          <w:szCs w:val="24"/>
          <w:lang w:eastAsia="ru-RU"/>
        </w:rPr>
      </w:pPr>
    </w:p>
    <w:p>
      <w:pPr>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pPr>
        <w:autoSpaceDE w:val="0"/>
        <w:autoSpaceDN w:val="0"/>
        <w:spacing w:after="0" w:line="240" w:lineRule="auto"/>
        <w:ind w:left="-426"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p>
      <w:pPr>
        <w:autoSpaceDE w:val="0"/>
        <w:autoSpaceDN w:val="0"/>
        <w:spacing w:after="0" w:line="240" w:lineRule="auto"/>
        <w:ind w:left="-426" w:firstLine="426"/>
        <w:jc w:val="both"/>
        <w:rPr>
          <w:rFonts w:ascii="Times New Roman" w:eastAsia="Times New Roman" w:hAnsi="Times New Roman" w:cs="Times New Roman"/>
          <w:sz w:val="24"/>
          <w:szCs w:val="24"/>
          <w:lang w:eastAsia="ru-RU"/>
        </w:rPr>
      </w:pPr>
    </w:p>
    <w:tbl>
      <w:tblPr>
        <w:tblW w:w="978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595"/>
      </w:tblGrid>
      <w:tr>
        <w:trPr>
          <w:cantSplit/>
        </w:trPr>
        <w:tc>
          <w:tcPr>
            <w:tcW w:w="1729" w:type="dxa"/>
            <w:vAlign w:val="center"/>
          </w:tcPr>
          <w:p>
            <w:pPr>
              <w:autoSpaceDE w:val="0"/>
              <w:autoSpaceDN w:val="0"/>
              <w:spacing w:after="0" w:line="240" w:lineRule="auto"/>
              <w:ind w:lef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Степень родства</w:t>
            </w:r>
          </w:p>
        </w:tc>
        <w:tc>
          <w:tcPr>
            <w:tcW w:w="2694" w:type="dxa"/>
            <w:vAlign w:val="center"/>
          </w:tcPr>
          <w:p>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w:t>
            </w:r>
            <w:r>
              <w:rPr>
                <w:rFonts w:ascii="Times New Roman" w:eastAsia="Times New Roman" w:hAnsi="Times New Roman" w:cs="Times New Roman"/>
                <w:sz w:val="20"/>
                <w:szCs w:val="20"/>
                <w:lang w:eastAsia="ru-RU"/>
              </w:rPr>
              <w:br/>
              <w:t>отчество</w:t>
            </w:r>
          </w:p>
        </w:tc>
        <w:tc>
          <w:tcPr>
            <w:tcW w:w="1717" w:type="dxa"/>
            <w:vAlign w:val="center"/>
          </w:tcPr>
          <w:p>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 число, месяц и место рождения</w:t>
            </w:r>
          </w:p>
        </w:tc>
        <w:tc>
          <w:tcPr>
            <w:tcW w:w="2047" w:type="dxa"/>
            <w:vAlign w:val="center"/>
          </w:tcPr>
          <w:p>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работы (наименование и адрес организации), должность</w:t>
            </w:r>
          </w:p>
        </w:tc>
        <w:tc>
          <w:tcPr>
            <w:tcW w:w="1595" w:type="dxa"/>
            <w:vAlign w:val="center"/>
          </w:tcPr>
          <w:p>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Домашний адрес (адрес регистрации, фактического проживания)</w:t>
            </w: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r>
        <w:trPr>
          <w:cantSplit/>
        </w:trPr>
        <w:tc>
          <w:tcPr>
            <w:tcW w:w="1729"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pPr>
              <w:autoSpaceDE w:val="0"/>
              <w:autoSpaceDN w:val="0"/>
              <w:spacing w:after="0" w:line="240" w:lineRule="auto"/>
              <w:rPr>
                <w:rFonts w:ascii="Times New Roman" w:eastAsia="Times New Roman" w:hAnsi="Times New Roman" w:cs="Times New Roman"/>
                <w:sz w:val="24"/>
                <w:szCs w:val="24"/>
                <w:lang w:eastAsia="ru-RU"/>
              </w:rPr>
            </w:pPr>
          </w:p>
        </w:tc>
        <w:tc>
          <w:tcPr>
            <w:tcW w:w="1595" w:type="dxa"/>
          </w:tcPr>
          <w:p>
            <w:pPr>
              <w:autoSpaceDE w:val="0"/>
              <w:autoSpaceDN w:val="0"/>
              <w:spacing w:after="0" w:line="240" w:lineRule="auto"/>
              <w:rPr>
                <w:rFonts w:ascii="Times New Roman" w:eastAsia="Times New Roman" w:hAnsi="Times New Roman" w:cs="Times New Roman"/>
                <w:sz w:val="24"/>
                <w:szCs w:val="24"/>
                <w:lang w:eastAsia="ru-RU"/>
              </w:rPr>
            </w:pPr>
          </w:p>
        </w:tc>
      </w:tr>
    </w:tbl>
    <w:p>
      <w:pPr>
        <w:autoSpaceDE w:val="0"/>
        <w:autoSpaceDN w:val="0"/>
        <w:spacing w:before="120"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w:t>
      </w: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какого времени они проживают за границей)</w:t>
      </w: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tabs>
          <w:tab w:val="left" w:pos="8505"/>
        </w:tabs>
        <w:autoSpaceDE w:val="0"/>
        <w:autoSpaceDN w:val="0"/>
        <w:spacing w:before="480"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Пребывание за границей (когда, где, с какой целью)  </w:t>
      </w:r>
    </w:p>
    <w:p>
      <w:pPr>
        <w:pBdr>
          <w:top w:val="single" w:sz="4" w:space="1" w:color="auto"/>
        </w:pBdr>
        <w:tabs>
          <w:tab w:val="left" w:pos="8505"/>
        </w:tabs>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tabs>
          <w:tab w:val="left" w:pos="8505"/>
        </w:tabs>
        <w:autoSpaceDE w:val="0"/>
        <w:autoSpaceDN w:val="0"/>
        <w:spacing w:after="0" w:line="240" w:lineRule="auto"/>
        <w:ind w:left="-426"/>
        <w:rPr>
          <w:rFonts w:ascii="Times New Roman" w:eastAsia="Times New Roman" w:hAnsi="Times New Roman" w:cs="Times New Roman"/>
          <w:sz w:val="24"/>
          <w:szCs w:val="24"/>
          <w:lang w:eastAsia="ru-RU"/>
        </w:rPr>
      </w:pPr>
    </w:p>
    <w:p>
      <w:pPr>
        <w:tabs>
          <w:tab w:val="left" w:pos="8505"/>
        </w:tabs>
        <w:autoSpaceDE w:val="0"/>
        <w:autoSpaceDN w:val="0"/>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pPr>
        <w:pBdr>
          <w:top w:val="single" w:sz="4" w:space="1" w:color="auto"/>
        </w:pBdr>
        <w:tabs>
          <w:tab w:val="left" w:pos="8505"/>
        </w:tabs>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tabs>
          <w:tab w:val="left" w:pos="8505"/>
        </w:tabs>
        <w:autoSpaceDE w:val="0"/>
        <w:autoSpaceDN w:val="0"/>
        <w:spacing w:after="0" w:line="240" w:lineRule="auto"/>
        <w:ind w:left="-426"/>
        <w:jc w:val="both"/>
        <w:rPr>
          <w:rFonts w:ascii="Times New Roman" w:eastAsia="Times New Roman" w:hAnsi="Times New Roman" w:cs="Times New Roman"/>
          <w:sz w:val="24"/>
          <w:szCs w:val="24"/>
          <w:lang w:eastAsia="ru-RU"/>
        </w:rPr>
      </w:pPr>
    </w:p>
    <w:p>
      <w:pPr>
        <w:tabs>
          <w:tab w:val="left" w:pos="8505"/>
        </w:tabs>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__________________________________________________________________ </w:t>
      </w:r>
    </w:p>
    <w:p>
      <w:pPr>
        <w:tabs>
          <w:tab w:val="left" w:pos="8505"/>
        </w:tabs>
        <w:autoSpaceDE w:val="0"/>
        <w:autoSpaceDN w:val="0"/>
        <w:spacing w:after="0" w:line="240" w:lineRule="auto"/>
        <w:ind w:left="-426"/>
        <w:jc w:val="both"/>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tabs>
          <w:tab w:val="left" w:pos="8505"/>
        </w:tabs>
        <w:autoSpaceDE w:val="0"/>
        <w:autoSpaceDN w:val="0"/>
        <w:spacing w:after="0" w:line="240" w:lineRule="auto"/>
        <w:ind w:left="-426"/>
        <w:rPr>
          <w:rFonts w:ascii="Times New Roman" w:eastAsia="Times New Roman" w:hAnsi="Times New Roman" w:cs="Times New Roman"/>
          <w:sz w:val="24"/>
          <w:szCs w:val="24"/>
          <w:lang w:eastAsia="ru-RU"/>
        </w:rPr>
      </w:pPr>
    </w:p>
    <w:p>
      <w:pPr>
        <w:tabs>
          <w:tab w:val="left" w:pos="8505"/>
        </w:tabs>
        <w:autoSpaceDE w:val="0"/>
        <w:autoSpaceDN w:val="0"/>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Паспорт или документ, его заменяющий  </w:t>
      </w:r>
    </w:p>
    <w:p>
      <w:pPr>
        <w:pBdr>
          <w:top w:val="single" w:sz="4" w:space="1" w:color="auto"/>
        </w:pBdr>
        <w:tabs>
          <w:tab w:val="left" w:pos="8505"/>
        </w:tabs>
        <w:autoSpaceDE w:val="0"/>
        <w:autoSpaceDN w:val="0"/>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(серия, номер, кем и когда выдан)</w:t>
      </w: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tabs>
          <w:tab w:val="left" w:pos="8505"/>
        </w:tabs>
        <w:autoSpaceDE w:val="0"/>
        <w:autoSpaceDN w:val="0"/>
        <w:spacing w:after="0" w:line="240" w:lineRule="auto"/>
        <w:ind w:left="-426"/>
        <w:rPr>
          <w:rFonts w:ascii="Times New Roman" w:eastAsia="Times New Roman" w:hAnsi="Times New Roman" w:cs="Times New Roman"/>
          <w:sz w:val="24"/>
          <w:szCs w:val="24"/>
          <w:lang w:eastAsia="ru-RU"/>
        </w:rPr>
      </w:pPr>
    </w:p>
    <w:p>
      <w:pPr>
        <w:tabs>
          <w:tab w:val="left" w:pos="8505"/>
        </w:tabs>
        <w:autoSpaceDE w:val="0"/>
        <w:autoSpaceDN w:val="0"/>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Наличие заграничного паспорта  </w:t>
      </w:r>
    </w:p>
    <w:p>
      <w:pPr>
        <w:pBdr>
          <w:top w:val="single" w:sz="4" w:space="1" w:color="auto"/>
        </w:pBdr>
        <w:autoSpaceDE w:val="0"/>
        <w:autoSpaceDN w:val="0"/>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(серия, номер, кем и когда выдан)</w:t>
      </w: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jc w:val="both"/>
        <w:rPr>
          <w:rFonts w:ascii="Times New Roman" w:eastAsia="Times New Roman" w:hAnsi="Times New Roman" w:cs="Times New Roman"/>
          <w:sz w:val="24"/>
          <w:szCs w:val="24"/>
          <w:lang w:eastAsia="ru-RU"/>
        </w:rPr>
      </w:pPr>
    </w:p>
    <w:p>
      <w:pPr>
        <w:autoSpaceDE w:val="0"/>
        <w:autoSpaceDN w:val="0"/>
        <w:spacing w:after="0" w:line="240" w:lineRule="auto"/>
        <w:ind w:left="-426"/>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0"/>
          <w:szCs w:val="20"/>
          <w:lang w:eastAsia="ru-RU"/>
        </w:rPr>
        <w:t> </w:t>
      </w:r>
      <w:r>
        <w:rPr>
          <w:rFonts w:ascii="Times New Roman" w:eastAsia="Times New Roman" w:hAnsi="Times New Roman" w:cs="Times New Roman"/>
          <w:sz w:val="24"/>
          <w:szCs w:val="24"/>
          <w:lang w:eastAsia="ru-RU"/>
        </w:rPr>
        <w:t>Номер страхового свидетельства обязательного пенсионного страхования (если имеется)</w:t>
      </w:r>
      <w:r>
        <w:rPr>
          <w:rFonts w:ascii="Times New Roman" w:eastAsia="Times New Roman" w:hAnsi="Times New Roman" w:cs="Times New Roman"/>
          <w:sz w:val="24"/>
          <w:szCs w:val="24"/>
          <w:lang w:eastAsia="ru-RU"/>
        </w:rPr>
        <w:br/>
      </w: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ИНН (если имеется)  </w:t>
      </w: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jc w:val="both"/>
        <w:rPr>
          <w:rFonts w:ascii="Times New Roman" w:eastAsia="Times New Roman" w:hAnsi="Times New Roman" w:cs="Times New Roman"/>
          <w:sz w:val="24"/>
          <w:szCs w:val="24"/>
          <w:lang w:eastAsia="ru-RU"/>
        </w:rPr>
      </w:pPr>
    </w:p>
    <w:p>
      <w:pPr>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22. Дополнительные сведения (участие в выборных представительных органах, другая информация, которую желаете сообщить о себе)  </w:t>
      </w: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ind w:left="-426"/>
        <w:rPr>
          <w:rFonts w:ascii="Times New Roman" w:eastAsia="Times New Roman" w:hAnsi="Times New Roman" w:cs="Times New Roman"/>
          <w:sz w:val="2"/>
          <w:szCs w:val="2"/>
          <w:lang w:eastAsia="ru-RU"/>
        </w:rPr>
      </w:pPr>
    </w:p>
    <w:p>
      <w:pPr>
        <w:autoSpaceDE w:val="0"/>
        <w:autoSpaceDN w:val="0"/>
        <w:spacing w:after="0" w:line="240" w:lineRule="auto"/>
        <w:ind w:left="-426"/>
        <w:jc w:val="both"/>
        <w:rPr>
          <w:rFonts w:ascii="Times New Roman" w:eastAsia="Times New Roman" w:hAnsi="Times New Roman" w:cs="Times New Roman"/>
          <w:sz w:val="24"/>
          <w:szCs w:val="24"/>
          <w:lang w:eastAsia="ru-RU"/>
        </w:rPr>
      </w:pPr>
    </w:p>
    <w:p>
      <w:pPr>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pPr>
        <w:autoSpaceDE w:val="0"/>
        <w:autoSpaceDN w:val="0"/>
        <w:spacing w:after="600" w:line="240" w:lineRule="auto"/>
        <w:ind w:left="-426"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3510"/>
        <w:gridCol w:w="1323"/>
      </w:tblGrid>
      <w:tr>
        <w:tc>
          <w:tcPr>
            <w:tcW w:w="170" w:type="dxa"/>
            <w:tcBorders>
              <w:top w:val="nil"/>
              <w:left w:val="nil"/>
              <w:bottom w:val="nil"/>
              <w:right w:val="nil"/>
            </w:tcBorders>
            <w:vAlign w:val="bottom"/>
          </w:tcPr>
          <w:p>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p>
        </w:tc>
        <w:tc>
          <w:tcPr>
            <w:tcW w:w="3510" w:type="dxa"/>
            <w:tcBorders>
              <w:top w:val="nil"/>
              <w:left w:val="nil"/>
              <w:bottom w:val="nil"/>
              <w:right w:val="nil"/>
            </w:tcBorders>
            <w:vAlign w:val="bottom"/>
          </w:tcPr>
          <w:p>
            <w:pPr>
              <w:tabs>
                <w:tab w:val="left" w:pos="3270"/>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p>
        </w:tc>
        <w:tc>
          <w:tcPr>
            <w:tcW w:w="1323"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r>
    </w:tbl>
    <w:p>
      <w:pPr>
        <w:autoSpaceDE w:val="0"/>
        <w:autoSpaceDN w:val="0"/>
        <w:spacing w:after="24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подпись</w:t>
      </w:r>
    </w:p>
    <w:tbl>
      <w:tblPr>
        <w:tblW w:w="9384" w:type="dxa"/>
        <w:tblLayout w:type="fixed"/>
        <w:tblCellMar>
          <w:left w:w="28" w:type="dxa"/>
          <w:right w:w="28" w:type="dxa"/>
        </w:tblCellMar>
        <w:tblLook w:val="0000" w:firstRow="0" w:lastRow="0" w:firstColumn="0" w:lastColumn="0" w:noHBand="0" w:noVBand="0"/>
      </w:tblPr>
      <w:tblGrid>
        <w:gridCol w:w="2155"/>
        <w:gridCol w:w="7229"/>
      </w:tblGrid>
      <w:tr>
        <w:tc>
          <w:tcPr>
            <w:tcW w:w="2155" w:type="dxa"/>
            <w:tcBorders>
              <w:top w:val="nil"/>
              <w:left w:val="nil"/>
              <w:bottom w:val="nil"/>
              <w:right w:val="nil"/>
            </w:tcBorders>
            <w:vAlign w:val="center"/>
          </w:tcPr>
          <w:p>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7229" w:type="dxa"/>
            <w:tcBorders>
              <w:top w:val="nil"/>
              <w:left w:val="nil"/>
              <w:bottom w:val="nil"/>
              <w:right w:val="nil"/>
            </w:tcBorders>
          </w:tcPr>
          <w:p>
            <w:pPr>
              <w:autoSpaceDE w:val="0"/>
              <w:autoSpaceDN w:val="0"/>
              <w:spacing w:after="0" w:line="240" w:lineRule="auto"/>
              <w:ind w:left="39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pPr>
        <w:autoSpaceDE w:val="0"/>
        <w:autoSpaceDN w:val="0"/>
        <w:spacing w:after="240" w:line="240" w:lineRule="auto"/>
        <w:rPr>
          <w:rFonts w:ascii="Times New Roman" w:eastAsia="Times New Roman" w:hAnsi="Times New Roman" w:cs="Times New Roman"/>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3260"/>
      </w:tblGrid>
      <w:tr>
        <w:trPr>
          <w:cantSplit/>
        </w:trPr>
        <w:tc>
          <w:tcPr>
            <w:tcW w:w="170"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pPr>
              <w:autoSpaceDE w:val="0"/>
              <w:autoSpaceDN w:val="0"/>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nil"/>
              <w:right w:val="nil"/>
            </w:tcBorders>
            <w:vAlign w:val="bottom"/>
          </w:tcPr>
          <w:p>
            <w:pPr>
              <w:tabs>
                <w:tab w:val="left" w:pos="3270"/>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w:t>
            </w:r>
          </w:p>
        </w:tc>
        <w:tc>
          <w:tcPr>
            <w:tcW w:w="1843"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c>
          <w:tcPr>
            <w:tcW w:w="3260" w:type="dxa"/>
            <w:tcBorders>
              <w:top w:val="nil"/>
              <w:left w:val="nil"/>
              <w:bottom w:val="single" w:sz="4" w:space="0" w:color="auto"/>
              <w:right w:val="nil"/>
            </w:tcBorders>
            <w:vAlign w:val="bottom"/>
          </w:tcPr>
          <w:p>
            <w:pPr>
              <w:autoSpaceDE w:val="0"/>
              <w:autoSpaceDN w:val="0"/>
              <w:spacing w:after="0" w:line="240" w:lineRule="auto"/>
              <w:jc w:val="center"/>
              <w:rPr>
                <w:rFonts w:ascii="Times New Roman" w:eastAsia="Times New Roman" w:hAnsi="Times New Roman" w:cs="Times New Roman"/>
                <w:sz w:val="24"/>
                <w:szCs w:val="24"/>
                <w:lang w:eastAsia="ru-RU"/>
              </w:rPr>
            </w:pPr>
          </w:p>
        </w:tc>
      </w:tr>
      <w:tr>
        <w:tc>
          <w:tcPr>
            <w:tcW w:w="170" w:type="dxa"/>
            <w:tcBorders>
              <w:top w:val="nil"/>
              <w:left w:val="nil"/>
              <w:bottom w:val="nil"/>
              <w:right w:val="nil"/>
            </w:tcBorders>
          </w:tcPr>
          <w:p>
            <w:pPr>
              <w:autoSpaceDE w:val="0"/>
              <w:autoSpaceDN w:val="0"/>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tcPr>
          <w:p>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tcPr>
          <w:p>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pPr>
              <w:autoSpaceDE w:val="0"/>
              <w:autoSpaceDN w:val="0"/>
              <w:spacing w:after="0" w:line="240" w:lineRule="auto"/>
              <w:jc w:val="center"/>
              <w:rPr>
                <w:rFonts w:ascii="Times New Roman" w:eastAsia="Times New Roman" w:hAnsi="Times New Roman" w:cs="Times New Roman"/>
                <w:sz w:val="20"/>
                <w:szCs w:val="20"/>
                <w:lang w:eastAsia="ru-RU"/>
              </w:rPr>
            </w:pPr>
          </w:p>
        </w:tc>
        <w:tc>
          <w:tcPr>
            <w:tcW w:w="426" w:type="dxa"/>
            <w:tcBorders>
              <w:top w:val="nil"/>
              <w:left w:val="nil"/>
              <w:bottom w:val="nil"/>
              <w:right w:val="nil"/>
            </w:tcBorders>
          </w:tcPr>
          <w:p>
            <w:pPr>
              <w:autoSpaceDE w:val="0"/>
              <w:autoSpaceDN w:val="0"/>
              <w:spacing w:after="0" w:line="240" w:lineRule="auto"/>
              <w:jc w:val="right"/>
              <w:rPr>
                <w:rFonts w:ascii="Times New Roman" w:eastAsia="Times New Roman" w:hAnsi="Times New Roman" w:cs="Times New Roman"/>
                <w:sz w:val="20"/>
                <w:szCs w:val="20"/>
                <w:lang w:eastAsia="ru-RU"/>
              </w:rPr>
            </w:pPr>
          </w:p>
        </w:tc>
        <w:tc>
          <w:tcPr>
            <w:tcW w:w="317" w:type="dxa"/>
            <w:tcBorders>
              <w:top w:val="nil"/>
              <w:left w:val="nil"/>
              <w:bottom w:val="nil"/>
              <w:right w:val="nil"/>
            </w:tcBorders>
          </w:tcPr>
          <w:p>
            <w:pPr>
              <w:autoSpaceDE w:val="0"/>
              <w:autoSpaceDN w:val="0"/>
              <w:spacing w:after="0" w:line="240" w:lineRule="auto"/>
              <w:rPr>
                <w:rFonts w:ascii="Times New Roman" w:eastAsia="Times New Roman" w:hAnsi="Times New Roman" w:cs="Times New Roman"/>
                <w:sz w:val="20"/>
                <w:szCs w:val="20"/>
                <w:lang w:eastAsia="ru-RU"/>
              </w:rPr>
            </w:pPr>
          </w:p>
        </w:tc>
        <w:tc>
          <w:tcPr>
            <w:tcW w:w="675" w:type="dxa"/>
            <w:tcBorders>
              <w:top w:val="nil"/>
              <w:left w:val="nil"/>
              <w:bottom w:val="nil"/>
              <w:right w:val="nil"/>
            </w:tcBorders>
          </w:tcPr>
          <w:p>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103" w:type="dxa"/>
            <w:gridSpan w:val="2"/>
            <w:tcBorders>
              <w:top w:val="nil"/>
              <w:left w:val="nil"/>
              <w:bottom w:val="nil"/>
              <w:right w:val="nil"/>
            </w:tcBorders>
          </w:tcPr>
          <w:p>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фамилия работника кадровой службы)</w:t>
            </w:r>
          </w:p>
        </w:tc>
      </w:tr>
    </w:tbl>
    <w:p>
      <w:pPr>
        <w:autoSpaceDE w:val="0"/>
        <w:autoSpaceDN w:val="0"/>
        <w:spacing w:after="0" w:line="240" w:lineRule="auto"/>
        <w:rPr>
          <w:rFonts w:ascii="Times New Roman" w:eastAsia="Times New Roman" w:hAnsi="Times New Roman" w:cs="Times New Roman"/>
          <w:sz w:val="24"/>
          <w:szCs w:val="24"/>
          <w:lang w:eastAsia="ru-RU"/>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Приложение № 3</w:t>
      </w: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к Положению о советниках председателя Чебоксарского городского Собрания депутатов </w:t>
      </w: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от 6 мая 2024 года № 1</w:t>
      </w: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142"/>
        <w:jc w:val="both"/>
        <w:rPr>
          <w:rFonts w:ascii="Times New Roman" w:hAnsi="Times New Roman" w:cs="Times New Roman"/>
          <w:spacing w:val="-6"/>
          <w:sz w:val="28"/>
          <w:szCs w:val="28"/>
        </w:rPr>
      </w:pPr>
    </w:p>
    <w:p>
      <w:pPr>
        <w:spacing w:after="0" w:line="240" w:lineRule="auto"/>
        <w:jc w:val="center"/>
        <w:rPr>
          <w:rFonts w:ascii="Times New Roman" w:hAnsi="Times New Roman" w:cs="Times New Roman"/>
          <w:b/>
          <w:spacing w:val="-6"/>
          <w:sz w:val="28"/>
          <w:szCs w:val="28"/>
        </w:rPr>
      </w:pPr>
      <w:r>
        <w:rPr>
          <w:rFonts w:ascii="Times New Roman" w:hAnsi="Times New Roman" w:cs="Times New Roman"/>
          <w:b/>
          <w:spacing w:val="-6"/>
          <w:sz w:val="28"/>
          <w:szCs w:val="28"/>
        </w:rPr>
        <w:t>Согласие на обработку персональных данных</w:t>
      </w:r>
    </w:p>
    <w:p>
      <w:pPr>
        <w:spacing w:after="0" w:line="240" w:lineRule="auto"/>
        <w:jc w:val="both"/>
        <w:rPr>
          <w:rFonts w:ascii="Times New Roman" w:hAnsi="Times New Roman" w:cs="Times New Roman"/>
          <w:spacing w:val="-6"/>
          <w:sz w:val="28"/>
          <w:szCs w:val="28"/>
        </w:rPr>
      </w:pPr>
    </w:p>
    <w:p>
      <w:pPr>
        <w:spacing w:after="0" w:line="240" w:lineRule="auto"/>
        <w:jc w:val="both"/>
        <w:rPr>
          <w:rFonts w:ascii="Times New Roman" w:hAnsi="Times New Roman" w:cs="Times New Roman"/>
          <w:spacing w:val="-6"/>
          <w:sz w:val="28"/>
          <w:szCs w:val="28"/>
        </w:rPr>
      </w:pPr>
    </w:p>
    <w:p>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Я, ___________________________________________________________, в соответствии с Федеральным законом от 27 июля 2006 года № 152–ФЗ                           «О персональных данных» даю согласие на обработку и использование моих персональных данных.</w:t>
      </w:r>
    </w:p>
    <w:p>
      <w:pPr>
        <w:spacing w:after="0" w:line="240" w:lineRule="auto"/>
        <w:ind w:firstLine="709"/>
        <w:jc w:val="both"/>
        <w:rPr>
          <w:rFonts w:ascii="Times New Roman" w:hAnsi="Times New Roman" w:cs="Times New Roman"/>
          <w:spacing w:val="-6"/>
          <w:sz w:val="28"/>
          <w:szCs w:val="28"/>
        </w:rPr>
      </w:pPr>
    </w:p>
    <w:p>
      <w:pPr>
        <w:spacing w:after="0" w:line="240" w:lineRule="auto"/>
        <w:jc w:val="both"/>
        <w:rPr>
          <w:rFonts w:ascii="Times New Roman" w:hAnsi="Times New Roman" w:cs="Times New Roman"/>
          <w:spacing w:val="-6"/>
          <w:sz w:val="28"/>
          <w:szCs w:val="28"/>
        </w:rPr>
      </w:pPr>
    </w:p>
    <w:p>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_____________</w:t>
      </w:r>
      <w:r>
        <w:rPr>
          <w:rFonts w:ascii="Times New Roman" w:hAnsi="Times New Roman" w:cs="Times New Roman"/>
          <w:spacing w:val="-6"/>
          <w:sz w:val="28"/>
          <w:szCs w:val="28"/>
        </w:rPr>
        <w:tab/>
      </w:r>
      <w:r>
        <w:rPr>
          <w:rFonts w:ascii="Times New Roman" w:hAnsi="Times New Roman" w:cs="Times New Roman"/>
          <w:spacing w:val="-6"/>
          <w:sz w:val="28"/>
          <w:szCs w:val="28"/>
        </w:rPr>
        <w:tab/>
        <w:t xml:space="preserve">  ____________     ________________________________</w:t>
      </w:r>
    </w:p>
    <w:p>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0"/>
          <w:szCs w:val="20"/>
        </w:rPr>
        <w:t xml:space="preserve">               дата                                                          подпись                                                   расшифровка подписи</w:t>
      </w:r>
    </w:p>
    <w:p>
      <w:pPr>
        <w:spacing w:after="0" w:line="240" w:lineRule="auto"/>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Приложение № 4</w:t>
      </w:r>
    </w:p>
    <w:p>
      <w:pPr>
        <w:spacing w:after="0" w:line="240" w:lineRule="auto"/>
        <w:ind w:left="4962"/>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к Положению о советниках председателя Чебоксарского городского Собрания депутатов </w:t>
      </w:r>
    </w:p>
    <w:p>
      <w:pPr>
        <w:spacing w:after="0" w:line="240" w:lineRule="auto"/>
        <w:ind w:left="-142" w:firstLine="851"/>
        <w:jc w:val="both"/>
        <w:rPr>
          <w:rFonts w:ascii="Times New Roman" w:hAnsi="Times New Roman" w:cs="Times New Roman"/>
          <w:sz w:val="28"/>
          <w:szCs w:val="28"/>
        </w:rPr>
      </w:pPr>
      <w:r>
        <w:rPr>
          <w:rFonts w:ascii="Times New Roman" w:hAnsi="Times New Roman" w:cs="Times New Roman"/>
          <w:spacing w:val="-6"/>
          <w:sz w:val="28"/>
          <w:szCs w:val="28"/>
        </w:rPr>
        <w:t xml:space="preserve">                                                                  от 6 мая 2024 года № 1</w:t>
      </w:r>
    </w:p>
    <w:p>
      <w:pPr>
        <w:spacing w:after="0" w:line="240" w:lineRule="auto"/>
        <w:ind w:left="-142" w:firstLine="851"/>
        <w:jc w:val="both"/>
        <w:rPr>
          <w:rFonts w:ascii="Times New Roman" w:hAnsi="Times New Roman" w:cs="Times New Roman"/>
          <w:sz w:val="28"/>
          <w:szCs w:val="28"/>
        </w:rPr>
      </w:pPr>
    </w:p>
    <w:p>
      <w:pPr>
        <w:spacing w:after="0" w:line="240" w:lineRule="auto"/>
        <w:ind w:left="-142" w:firstLine="851"/>
        <w:jc w:val="center"/>
        <w:rPr>
          <w:rFonts w:ascii="Times New Roman" w:hAnsi="Times New Roman" w:cs="Times New Roman"/>
          <w:sz w:val="28"/>
          <w:szCs w:val="28"/>
        </w:rPr>
      </w:pPr>
    </w:p>
    <w:p>
      <w:pPr>
        <w:spacing w:after="0" w:line="240" w:lineRule="auto"/>
        <w:ind w:left="-142" w:firstLine="851"/>
        <w:jc w:val="center"/>
        <w:rPr>
          <w:rFonts w:ascii="Times New Roman" w:hAnsi="Times New Roman" w:cs="Times New Roman"/>
          <w:b/>
          <w:sz w:val="28"/>
          <w:szCs w:val="28"/>
        </w:rPr>
      </w:pPr>
      <w:r>
        <w:rPr>
          <w:rFonts w:ascii="Times New Roman" w:hAnsi="Times New Roman" w:cs="Times New Roman"/>
          <w:b/>
          <w:sz w:val="28"/>
          <w:szCs w:val="28"/>
        </w:rPr>
        <w:t>Описание и образец удостоверения советника председателя Чебоксарского городского Собрания депутатов</w:t>
      </w:r>
    </w:p>
    <w:p>
      <w:pPr>
        <w:spacing w:after="0" w:line="240" w:lineRule="auto"/>
        <w:ind w:left="-142" w:firstLine="851"/>
        <w:jc w:val="center"/>
        <w:rPr>
          <w:rFonts w:ascii="Times New Roman" w:hAnsi="Times New Roman" w:cs="Times New Roman"/>
          <w:b/>
          <w:sz w:val="28"/>
          <w:szCs w:val="28"/>
        </w:rPr>
      </w:pPr>
    </w:p>
    <w:p>
      <w:pPr>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1. Удостоверение советника председателя Чебоксарского городского Собрания депутатов (далее – удостоверение) представляет собой книжечку в кожаной обложке темно-вишневого цвета и в развернутом виде имеет размер 200 x 65 мм.</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На внешней (лицевой) стороне удостоверения воспроизводятся графическое изображение герба города Чебоксары и надпись под ним в три строки прописными буквами «Советник председателя Чебоксарского городского Собрания депутатов», выполненные фольгой цвета золота.</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Стороны внутренней наклейки удостоверения изготавливаются на отдельных бланках. </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внутренних наклейках удостоверения нанесен фон розового цвета с изображением малого герба города Чебоксары (тангирная сетка), надписи выполняются черным цветом.</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сторон внутренней наклейки удостоверения – 90 x 55 мм.</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На правой стороне внутренней наклейки удостоверения сверху размещается надпись прописными буквами «УДОСТОВЕРЕНИЕ №» с указанием регистрационного номера арабскими цифрами.</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5. Ниже номера удостоверения в две строки размещаются фамилия, имя, отчество советника, под ними располагается надпись – «Советник председателя Чебоксарского городского Собрания депутатов».</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Ниже надписи – «Советник председателя Чебоксарского городского Собрания депутатов» на кайме, выполненной в цветах государственного флага Чувашской Республики в две строки с левой стороны размещаются надпись – «Дата выдачи» и линейка, начинающаяся с кавычек.</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На левой стороне внутренней наклейки удостоверения оставлено чистое поле для цветной фотографии владельца удостоверения, выполненной на матовой тонкой фотобумаге анфас без головного убора размером 3 x 4 см.</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Фотография скрепляется круглой печатью диаметром 38 мм, внутри которой изображен государственный герб Чувашской Республики, вокруг которого указаны ОКПО, ИНН Собрания депутатов. По окружности печати в две строки расположены надписи на государственных языках Чувашской Республики (русском и чувашском) – «Чебоксарское городское Собрание депутатов * ОГРН 1052128158840, – «Ч</w:t>
      </w:r>
      <w:r>
        <w:rPr>
          <w:rFonts w:ascii="Times New Roman" w:eastAsia="Times New Roman" w:hAnsi="Times New Roman" w:cs="Times New Roman"/>
          <w:bCs/>
          <w:sz w:val="28"/>
          <w:szCs w:val="28"/>
          <w:lang w:eastAsia="ru-RU"/>
        </w:rPr>
        <w:t>ǎ</w:t>
      </w:r>
      <w:r>
        <w:rPr>
          <w:rFonts w:ascii="Times New Roman" w:hAnsi="Times New Roman" w:cs="Times New Roman"/>
          <w:sz w:val="28"/>
          <w:szCs w:val="28"/>
        </w:rPr>
        <w:t>ваш Республикинчи Шупашкар хулин депутатсен пух</w:t>
      </w:r>
      <w:r>
        <w:rPr>
          <w:rFonts w:ascii="Times New Roman" w:eastAsia="Times New Roman" w:hAnsi="Times New Roman" w:cs="Times New Roman"/>
          <w:bCs/>
          <w:sz w:val="28"/>
          <w:szCs w:val="28"/>
          <w:lang w:eastAsia="ru-RU"/>
        </w:rPr>
        <w:t>ǎ</w:t>
      </w:r>
      <w:r>
        <w:rPr>
          <w:rFonts w:ascii="Times New Roman" w:hAnsi="Times New Roman" w:cs="Times New Roman"/>
          <w:sz w:val="28"/>
          <w:szCs w:val="28"/>
        </w:rPr>
        <w:t>ве».</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7. Справа от фотографии владельца удостоверения в центре внутренней наклейки размещается графическое изображение малого герба города Чебоксары.</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Ниже надпись – «Чебоксарское городское Собрание депутатов».</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 кайме, выполненной в цветах государственного флага Чувашской Республики, в две строки с левой стороны размещаются надпись – «Председатель Чебоксарского городского Собрания депутатов», а с правой стороны – инициалы и фамилия председателя Чебоксарского городского Собрания депутатов. Между наименованием должности и фамилией председателя Чебоксарского городского Собрания депутатов оставлено место для подписи председателя Чебоксарского городского Собрания депутатов.</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8. Указанные надписи на правой и левой сторонах внутренней наклейки удостоверения выполнены на русском языке.</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9. Бланки удостоверения заполняются с помощью компьютерной техники, оборудованной лазерными печатающими устройствами, с использованием оптимальных типов шрифтов.</w:t>
      </w:r>
    </w:p>
    <w:p>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10. Оттиск гербовой печати накладывается на правый нижний угол фотокарточки и на надпись – «Чебоксарское городское Собрание депутатов».</w:t>
      </w:r>
    </w:p>
    <w:p>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(титульная сторона)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trPr>
          <w:trHeight w:val="2980"/>
        </w:trPr>
        <w:tc>
          <w:tcPr>
            <w:tcW w:w="4644" w:type="dxa"/>
            <w:tcBorders>
              <w:right w:val="dashed" w:sz="4" w:space="0" w:color="auto"/>
            </w:tcBorders>
            <w:shd w:val="clear" w:color="auto" w:fill="auto"/>
          </w:tcPr>
          <w:p>
            <w:pPr>
              <w:spacing w:after="0" w:line="240" w:lineRule="auto"/>
              <w:jc w:val="both"/>
              <w:textAlignment w:val="baseline"/>
              <w:rPr>
                <w:rFonts w:ascii="Times New Roman" w:eastAsia="Times New Roman" w:hAnsi="Times New Roman" w:cs="Times New Roman"/>
                <w:color w:val="000000"/>
                <w:sz w:val="28"/>
                <w:szCs w:val="28"/>
                <w:lang w:eastAsia="ru-RU"/>
              </w:rPr>
            </w:pPr>
          </w:p>
          <w:p>
            <w:pPr>
              <w:spacing w:after="0" w:line="240" w:lineRule="auto"/>
              <w:jc w:val="both"/>
              <w:textAlignment w:val="baseline"/>
              <w:rPr>
                <w:rFonts w:ascii="Times New Roman" w:eastAsia="Times New Roman" w:hAnsi="Times New Roman" w:cs="Times New Roman"/>
                <w:color w:val="000000"/>
                <w:sz w:val="28"/>
                <w:szCs w:val="28"/>
                <w:lang w:eastAsia="ru-RU"/>
              </w:rPr>
            </w:pPr>
          </w:p>
          <w:p>
            <w:pPr>
              <w:spacing w:after="0" w:line="240" w:lineRule="auto"/>
              <w:jc w:val="both"/>
              <w:textAlignment w:val="baseline"/>
              <w:rPr>
                <w:rFonts w:ascii="Times New Roman" w:eastAsia="Times New Roman" w:hAnsi="Times New Roman" w:cs="Times New Roman"/>
                <w:color w:val="000000"/>
                <w:sz w:val="28"/>
                <w:szCs w:val="28"/>
                <w:lang w:eastAsia="ru-RU"/>
              </w:rPr>
            </w:pPr>
          </w:p>
          <w:p>
            <w:pPr>
              <w:spacing w:after="0" w:line="240" w:lineRule="auto"/>
              <w:jc w:val="both"/>
              <w:textAlignment w:val="baseline"/>
              <w:rPr>
                <w:rFonts w:ascii="Times New Roman" w:eastAsia="Times New Roman" w:hAnsi="Times New Roman" w:cs="Times New Roman"/>
                <w:color w:val="000000"/>
                <w:sz w:val="28"/>
                <w:szCs w:val="28"/>
                <w:lang w:eastAsia="ru-RU"/>
              </w:rPr>
            </w:pPr>
          </w:p>
          <w:p>
            <w:pPr>
              <w:spacing w:after="0" w:line="240" w:lineRule="auto"/>
              <w:jc w:val="both"/>
              <w:textAlignment w:val="baseline"/>
              <w:rPr>
                <w:rFonts w:ascii="Times New Roman" w:eastAsia="Times New Roman" w:hAnsi="Times New Roman" w:cs="Times New Roman"/>
                <w:color w:val="000000"/>
                <w:sz w:val="28"/>
                <w:szCs w:val="28"/>
                <w:lang w:eastAsia="ru-RU"/>
              </w:rPr>
            </w:pPr>
          </w:p>
          <w:p>
            <w:pPr>
              <w:spacing w:after="0" w:line="240" w:lineRule="auto"/>
              <w:jc w:val="both"/>
              <w:textAlignment w:val="baseline"/>
              <w:rPr>
                <w:rFonts w:ascii="Times New Roman" w:eastAsia="Times New Roman" w:hAnsi="Times New Roman" w:cs="Times New Roman"/>
                <w:color w:val="000000"/>
                <w:sz w:val="28"/>
                <w:szCs w:val="28"/>
                <w:lang w:eastAsia="ru-RU"/>
              </w:rPr>
            </w:pPr>
          </w:p>
          <w:p>
            <w:pPr>
              <w:spacing w:after="0" w:line="240" w:lineRule="auto"/>
              <w:jc w:val="both"/>
              <w:textAlignment w:val="baseline"/>
              <w:rPr>
                <w:rFonts w:ascii="Times New Roman" w:eastAsia="Times New Roman" w:hAnsi="Times New Roman" w:cs="Times New Roman"/>
                <w:color w:val="000000"/>
                <w:sz w:val="28"/>
                <w:szCs w:val="28"/>
                <w:lang w:eastAsia="ru-RU"/>
              </w:rPr>
            </w:pPr>
          </w:p>
        </w:tc>
        <w:tc>
          <w:tcPr>
            <w:tcW w:w="4820" w:type="dxa"/>
            <w:tcBorders>
              <w:left w:val="dashed" w:sz="4" w:space="0" w:color="auto"/>
            </w:tcBorders>
            <w:shd w:val="clear" w:color="auto" w:fill="auto"/>
          </w:tcPr>
          <w:p>
            <w:pPr>
              <w:spacing w:after="0" w:line="240" w:lineRule="auto"/>
              <w:rPr>
                <w:rFonts w:ascii="Times New Roman" w:eastAsia="Times New Roman" w:hAnsi="Times New Roman" w:cs="Times New Roman"/>
                <w:color w:val="000000"/>
                <w:sz w:val="28"/>
                <w:szCs w:val="28"/>
                <w:lang w:eastAsia="ru-RU"/>
              </w:rPr>
            </w:pPr>
          </w:p>
          <w:p>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769620" cy="708400"/>
                  <wp:effectExtent l="0" t="0" r="0" b="0"/>
                  <wp:docPr id="2" name="Рисунок 2" descr="092b8e734da228c18d2d666a10d69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2b8e734da228c18d2d666a10d692a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213" cy="711707"/>
                          </a:xfrm>
                          <a:prstGeom prst="rect">
                            <a:avLst/>
                          </a:prstGeom>
                          <a:noFill/>
                          <a:ln>
                            <a:noFill/>
                          </a:ln>
                        </pic:spPr>
                      </pic:pic>
                    </a:graphicData>
                  </a:graphic>
                </wp:inline>
              </w:drawing>
            </w:r>
          </w:p>
          <w:p>
            <w:pPr>
              <w:spacing w:after="0" w:line="240" w:lineRule="auto"/>
              <w:jc w:val="center"/>
              <w:rPr>
                <w:rFonts w:ascii="Times New Roman" w:eastAsia="Times New Roman" w:hAnsi="Times New Roman" w:cs="Times New Roman"/>
                <w:color w:val="000000"/>
                <w:sz w:val="28"/>
                <w:szCs w:val="28"/>
                <w:lang w:eastAsia="ru-RU"/>
              </w:rPr>
            </w:pPr>
          </w:p>
          <w:p>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Советник председателя Чебоксарского городского Собрания депутатов</w:t>
            </w:r>
          </w:p>
        </w:tc>
      </w:tr>
    </w:tbl>
    <w:p>
      <w:pPr>
        <w:autoSpaceDE w:val="0"/>
        <w:autoSpaceDN w:val="0"/>
        <w:adjustRightInd w:val="0"/>
        <w:spacing w:after="0" w:line="240" w:lineRule="auto"/>
        <w:ind w:left="851" w:firstLine="2410"/>
        <w:jc w:val="both"/>
        <w:outlineLvl w:val="0"/>
        <w:rPr>
          <w:rFonts w:ascii="Times New Roman" w:eastAsia="Times New Roman" w:hAnsi="Times New Roman" w:cs="Times New Roman"/>
          <w:bCs/>
          <w:sz w:val="28"/>
          <w:szCs w:val="28"/>
          <w:lang w:eastAsia="ru-RU"/>
        </w:rPr>
      </w:pPr>
    </w:p>
    <w:p>
      <w:pPr>
        <w:autoSpaceDE w:val="0"/>
        <w:autoSpaceDN w:val="0"/>
        <w:adjustRightInd w:val="0"/>
        <w:spacing w:after="0" w:line="240" w:lineRule="auto"/>
        <w:ind w:left="851" w:firstLine="2410"/>
        <w:jc w:val="both"/>
        <w:outlineLvl w:val="0"/>
        <w:rPr>
          <w:rFonts w:ascii="Times New Roman" w:eastAsia="Times New Roman" w:hAnsi="Times New Roman" w:cs="Times New Roman"/>
          <w:bCs/>
          <w:sz w:val="28"/>
          <w:szCs w:val="28"/>
          <w:lang w:eastAsia="ru-RU"/>
        </w:rPr>
      </w:pPr>
    </w:p>
    <w:p>
      <w:pPr>
        <w:autoSpaceDE w:val="0"/>
        <w:autoSpaceDN w:val="0"/>
        <w:adjustRightInd w:val="0"/>
        <w:spacing w:after="0" w:line="240" w:lineRule="auto"/>
        <w:ind w:left="851" w:firstLine="2410"/>
        <w:jc w:val="both"/>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(разворотная сторона)</w:t>
      </w:r>
    </w:p>
    <w:tbl>
      <w:tblPr>
        <w:tblpPr w:leftFromText="180" w:rightFromText="180" w:vertAnchor="text" w:horzAnchor="margin" w:tblpY="23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1"/>
        <w:gridCol w:w="4837"/>
      </w:tblGrid>
      <w:tr>
        <w:trPr>
          <w:trHeight w:val="2832"/>
        </w:trPr>
        <w:tc>
          <w:tcPr>
            <w:tcW w:w="4661" w:type="dxa"/>
            <w:tcBorders>
              <w:right w:val="dashed" w:sz="4" w:space="0" w:color="auto"/>
            </w:tcBorders>
            <w:shd w:val="clear" w:color="auto" w:fill="auto"/>
          </w:tcPr>
          <w:tbl>
            <w:tblPr>
              <w:tblpPr w:leftFromText="180" w:rightFromText="180" w:vertAnchor="text" w:horzAnchor="page" w:tblpX="181"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tblGrid>
            <w:tr>
              <w:trPr>
                <w:trHeight w:val="1251"/>
              </w:trPr>
              <w:tc>
                <w:tcPr>
                  <w:tcW w:w="1144" w:type="dxa"/>
                  <w:vAlign w:val="center"/>
                </w:tcPr>
                <w:p>
                  <w:pPr>
                    <w:spacing w:after="0" w:line="240" w:lineRule="auto"/>
                    <w:ind w:right="-92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Фото</w:t>
                  </w:r>
                </w:p>
                <w:p>
                  <w:pPr>
                    <w:spacing w:after="0" w:line="240" w:lineRule="auto"/>
                    <w:ind w:right="-925"/>
                    <w:textAlignment w:val="baseline"/>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3</w:t>
                  </w:r>
                  <w:r>
                    <w:rPr>
                      <w:rFonts w:ascii="Times New Roman" w:eastAsia="Times New Roman" w:hAnsi="Times New Roman" w:cs="Times New Roman"/>
                      <w:color w:val="000000"/>
                      <w:sz w:val="8"/>
                      <w:szCs w:val="8"/>
                      <w:lang w:val="en-US" w:eastAsia="ru-RU"/>
                    </w:rPr>
                    <w:t>X</w:t>
                  </w:r>
                  <w:r>
                    <w:rPr>
                      <w:rFonts w:ascii="Times New Roman" w:eastAsia="Times New Roman" w:hAnsi="Times New Roman" w:cs="Times New Roman"/>
                      <w:color w:val="000000"/>
                      <w:sz w:val="18"/>
                      <w:szCs w:val="18"/>
                      <w:lang w:eastAsia="ru-RU"/>
                    </w:rPr>
                    <w:t>4 см</w:t>
                  </w:r>
                </w:p>
              </w:tc>
            </w:tr>
          </w:tbl>
          <w:p>
            <w:pPr>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lang w:eastAsia="ru-RU"/>
              </w:rPr>
              <w:drawing>
                <wp:anchor distT="0" distB="0" distL="114300" distR="114300" simplePos="0" relativeHeight="251657216" behindDoc="1" locked="0" layoutInCell="1" allowOverlap="1">
                  <wp:simplePos x="0" y="0"/>
                  <wp:positionH relativeFrom="column">
                    <wp:posOffset>639445</wp:posOffset>
                  </wp:positionH>
                  <wp:positionV relativeFrom="paragraph">
                    <wp:posOffset>147955</wp:posOffset>
                  </wp:positionV>
                  <wp:extent cx="511810" cy="655165"/>
                  <wp:effectExtent l="0" t="0" r="2540" b="0"/>
                  <wp:wrapNone/>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810" cy="655165"/>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240" w:lineRule="auto"/>
              <w:jc w:val="center"/>
              <w:textAlignment w:val="baseline"/>
              <w:rPr>
                <w:rFonts w:ascii="Times New Roman" w:eastAsia="Times New Roman" w:hAnsi="Times New Roman" w:cs="Times New Roman"/>
                <w:color w:val="000000"/>
                <w:sz w:val="28"/>
                <w:szCs w:val="28"/>
                <w:lang w:eastAsia="ru-RU"/>
              </w:rPr>
            </w:pPr>
          </w:p>
          <w:p>
            <w:pPr>
              <w:jc w:val="center"/>
              <w:rPr>
                <w:rFonts w:ascii="Times New Roman" w:eastAsia="Times New Roman" w:hAnsi="Times New Roman" w:cs="Times New Roman"/>
                <w:sz w:val="28"/>
                <w:szCs w:val="28"/>
                <w:lang w:eastAsia="ru-RU"/>
              </w:rPr>
            </w:pPr>
          </w:p>
          <w:p>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b/>
                <w:color w:val="000000"/>
                <w:sz w:val="18"/>
                <w:szCs w:val="18"/>
                <w:lang w:eastAsia="ru-RU"/>
              </w:rPr>
              <w:t>Чебоксарское городское</w:t>
            </w:r>
          </w:p>
          <w:p>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w:t>
            </w:r>
            <w:r>
              <w:rPr>
                <w:rFonts w:ascii="Times New Roman" w:eastAsia="Times New Roman" w:hAnsi="Times New Roman" w:cs="Times New Roman"/>
                <w:color w:val="000000"/>
                <w:sz w:val="18"/>
                <w:szCs w:val="18"/>
                <w:lang w:eastAsia="ru-RU"/>
              </w:rPr>
              <w:t>М.П.</w:t>
            </w:r>
            <w:r>
              <w:rPr>
                <w:rFonts w:ascii="Times New Roman" w:eastAsia="Times New Roman" w:hAnsi="Times New Roman" w:cs="Times New Roman"/>
                <w:b/>
                <w:color w:val="000000"/>
                <w:sz w:val="18"/>
                <w:szCs w:val="18"/>
                <w:lang w:eastAsia="ru-RU"/>
              </w:rPr>
              <w:t xml:space="preserve">          Собрание депутатов      </w:t>
            </w:r>
          </w:p>
          <w:p>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pPr>
              <w:spacing w:after="0"/>
              <w:rPr>
                <w:rFonts w:ascii="Times New Roman" w:eastAsia="Times New Roman" w:hAnsi="Times New Roman" w:cs="Times New Roman"/>
                <w:color w:val="000000"/>
                <w:sz w:val="18"/>
                <w:szCs w:val="18"/>
                <w:lang w:eastAsia="ru-RU"/>
              </w:rPr>
            </w:pPr>
          </w:p>
          <w:p>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Председатель Чебоксарского </w:t>
            </w:r>
          </w:p>
          <w:p>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городского Собрания депутатов ______</w:t>
            </w:r>
            <w:r>
              <w:rPr>
                <w:rFonts w:ascii="Times New Roman" w:eastAsia="Times New Roman" w:hAnsi="Times New Roman" w:cs="Times New Roman"/>
                <w:color w:val="000000"/>
                <w:sz w:val="16"/>
                <w:szCs w:val="16"/>
                <w:lang w:eastAsia="ru-RU"/>
              </w:rPr>
              <w:t>инициалы, фамилия</w:t>
            </w:r>
          </w:p>
        </w:tc>
        <w:tc>
          <w:tcPr>
            <w:tcW w:w="4837" w:type="dxa"/>
            <w:tcBorders>
              <w:left w:val="dashed" w:sz="4" w:space="0" w:color="auto"/>
            </w:tcBorders>
            <w:shd w:val="clear" w:color="auto" w:fill="auto"/>
          </w:tcPr>
          <w:p>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1027430</wp:posOffset>
                  </wp:positionH>
                  <wp:positionV relativeFrom="paragraph">
                    <wp:posOffset>154305</wp:posOffset>
                  </wp:positionV>
                  <wp:extent cx="999115" cy="1278961"/>
                  <wp:effectExtent l="0" t="0" r="0" b="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11" cstate="print">
                            <a:lum bright="70000" contrast="-70000"/>
                            <a:extLst>
                              <a:ext uri="{BEBA8EAE-BF5A-486C-A8C5-ECC9F3942E4B}">
                                <a14:imgProps xmlns:a14="http://schemas.microsoft.com/office/drawing/2010/main">
                                  <a14:imgLayer r:embed="rId12">
                                    <a14:imgEffect>
                                      <a14:colorTemperature colorTemp="5900"/>
                                    </a14:imgEffect>
                                    <a14:imgEffect>
                                      <a14:saturation sat="66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99115" cy="1278961"/>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УДОСТОВЕРЕНИЕ №</w:t>
            </w:r>
            <w:r>
              <w:rPr>
                <w:rFonts w:ascii="Times New Roman" w:eastAsia="Times New Roman" w:hAnsi="Times New Roman" w:cs="Times New Roman"/>
                <w:color w:val="000000"/>
                <w:sz w:val="24"/>
                <w:szCs w:val="24"/>
                <w:lang w:eastAsia="ru-RU"/>
              </w:rPr>
              <w:t>___</w:t>
            </w:r>
          </w:p>
          <w:p>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w:t>
            </w:r>
          </w:p>
          <w:p>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Фамилия</w:t>
            </w:r>
          </w:p>
          <w:p>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w:t>
            </w:r>
          </w:p>
          <w:p>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Имя Отчество</w:t>
            </w:r>
          </w:p>
          <w:p>
            <w:pPr>
              <w:spacing w:after="0" w:line="240" w:lineRule="auto"/>
              <w:jc w:val="center"/>
              <w:rPr>
                <w:rFonts w:ascii="Times New Roman" w:eastAsia="Times New Roman" w:hAnsi="Times New Roman" w:cs="Times New Roman"/>
                <w:color w:val="000000"/>
                <w:sz w:val="10"/>
                <w:szCs w:val="10"/>
                <w:lang w:eastAsia="ru-RU"/>
              </w:rPr>
            </w:pPr>
          </w:p>
          <w:p>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Советник председателя</w:t>
            </w:r>
          </w:p>
          <w:p>
            <w:pPr>
              <w:spacing w:after="0" w:line="240" w:lineRule="auto"/>
              <w:ind w:left="-125"/>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Чебоксарского городского Собрания депутатов</w:t>
            </w:r>
          </w:p>
          <w:p>
            <w:pPr>
              <w:spacing w:after="0" w:line="240" w:lineRule="auto"/>
              <w:jc w:val="center"/>
              <w:rPr>
                <w:rFonts w:ascii="Times New Roman" w:eastAsia="Times New Roman" w:hAnsi="Times New Roman" w:cs="Times New Roman"/>
                <w:color w:val="000000"/>
                <w:sz w:val="10"/>
                <w:szCs w:val="10"/>
                <w:lang w:eastAsia="ru-RU"/>
              </w:rPr>
            </w:pPr>
          </w:p>
          <w:p>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Дата выдачи </w:t>
            </w:r>
          </w:p>
          <w:p>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«______»______________ 20___ г</w:t>
            </w:r>
          </w:p>
          <w:p>
            <w:pPr>
              <w:spacing w:after="0" w:line="240" w:lineRule="auto"/>
              <w:jc w:val="center"/>
              <w:rPr>
                <w:rFonts w:ascii="Times New Roman" w:eastAsia="Times New Roman" w:hAnsi="Times New Roman" w:cs="Times New Roman"/>
                <w:color w:val="000000"/>
                <w:sz w:val="20"/>
                <w:szCs w:val="20"/>
                <w:lang w:eastAsia="ru-RU"/>
              </w:rPr>
            </w:pPr>
          </w:p>
        </w:tc>
      </w:tr>
    </w:tbl>
    <w:p>
      <w:pPr>
        <w:autoSpaceDE w:val="0"/>
        <w:autoSpaceDN w:val="0"/>
        <w:adjustRightInd w:val="0"/>
        <w:spacing w:after="0" w:line="240" w:lineRule="auto"/>
        <w:ind w:left="851" w:firstLine="2410"/>
        <w:jc w:val="both"/>
        <w:outlineLvl w:val="0"/>
        <w:rPr>
          <w:rFonts w:ascii="Times New Roman" w:hAnsi="Times New Roman" w:cs="Times New Roman"/>
          <w:sz w:val="28"/>
          <w:szCs w:val="28"/>
        </w:rPr>
      </w:pPr>
    </w:p>
    <w:sectPr>
      <w:headerReference w:type="default" r:id="rId13"/>
      <w:pgSz w:w="11906" w:h="16838"/>
      <w:pgMar w:top="851" w:right="851" w:bottom="709" w:left="184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87"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Baltica Chv">
    <w:altName w:val="Times New Roman"/>
    <w:panose1 w:val="00000000000000000000"/>
    <w:charset w:val="00"/>
    <w:family w:val="auto"/>
    <w:pitch w:val="variable"/>
    <w:sig w:usb0="00000207" w:usb1="00000000"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494544"/>
      <w:docPartObj>
        <w:docPartGallery w:val="Page Numbers (Top of Page)"/>
        <w:docPartUnique/>
      </w:docPartObj>
    </w:sdtPr>
    <w:sdtContent>
      <w:p>
        <w:pPr>
          <w:pStyle w:val="a3"/>
          <w:jc w:val="center"/>
        </w:pPr>
        <w:r>
          <w:fldChar w:fldCharType="begin"/>
        </w:r>
        <w:r>
          <w:instrText>PAGE   \* MERGEFORMAT</w:instrText>
        </w:r>
        <w:r>
          <w:fldChar w:fldCharType="separate"/>
        </w:r>
        <w:r>
          <w:rPr>
            <w:noProof/>
          </w:rPr>
          <w:t>13</w:t>
        </w:r>
        <w:r>
          <w:fldChar w:fldCharType="end"/>
        </w:r>
      </w:p>
    </w:sdtContent>
  </w:sdt>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B4AC6"/>
    <w:multiLevelType w:val="hybridMultilevel"/>
    <w:tmpl w:val="A80C47A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3933C9"/>
    <w:multiLevelType w:val="hybridMultilevel"/>
    <w:tmpl w:val="BD68F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D73BB-AC0C-4F3E-B49D-ACE6A8A9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styleId="a3">
    <w:name w:val="header"/>
    <w:basedOn w:val="a"/>
    <w:link w:val="a4"/>
    <w:unhideWhenUsed/>
    <w:pPr>
      <w:tabs>
        <w:tab w:val="center" w:pos="4677"/>
        <w:tab w:val="right" w:pos="9355"/>
      </w:tabs>
      <w:spacing w:after="0" w:line="240" w:lineRule="auto"/>
    </w:pPr>
  </w:style>
  <w:style w:type="character" w:customStyle="1" w:styleId="a4">
    <w:name w:val="Верхний колонтитул Знак"/>
    <w:basedOn w:val="a0"/>
    <w:link w:val="a3"/>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List Paragraph"/>
    <w:basedOn w:val="a"/>
    <w:uiPriority w:val="34"/>
    <w:qFormat/>
    <w:pPr>
      <w:ind w:left="720"/>
      <w:contextualSpacing/>
    </w:p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Nonformat">
    <w:name w:val="ConsNonformat"/>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Pr>
      <w:color w:val="008000"/>
    </w:rPr>
  </w:style>
  <w:style w:type="paragraph" w:customStyle="1" w:styleId="a9">
    <w:name w:val="Прижатый влево"/>
    <w:basedOn w:val="a"/>
    <w:next w:val="a"/>
    <w:uiPriority w:val="9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a">
    <w:name w:val="Таблицы (моноширинный)"/>
    <w:basedOn w:val="a"/>
    <w:next w:val="a"/>
    <w:uiPriority w:val="99"/>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character" w:customStyle="1" w:styleId="ab">
    <w:name w:val="Цветовое выделение"/>
    <w:uiPriority w:val="99"/>
    <w:rPr>
      <w:b/>
      <w:bCs/>
      <w:color w:val="000080"/>
    </w:rPr>
  </w:style>
  <w:style w:type="character" w:customStyle="1" w:styleId="ac">
    <w:name w:val="Текст выноски Знак"/>
    <w:basedOn w:val="a0"/>
    <w:link w:val="ad"/>
    <w:uiPriority w:val="99"/>
    <w:semiHidden/>
    <w:rPr>
      <w:rFonts w:ascii="Tahoma" w:hAnsi="Tahoma" w:cs="Tahoma"/>
      <w:sz w:val="16"/>
      <w:szCs w:val="16"/>
    </w:rPr>
  </w:style>
  <w:style w:type="paragraph" w:styleId="ad">
    <w:name w:val="Balloon Text"/>
    <w:basedOn w:val="a"/>
    <w:link w:val="ac"/>
    <w:uiPriority w:val="99"/>
    <w:semiHidden/>
    <w:unhideWhenUsed/>
    <w:pPr>
      <w:spacing w:after="0" w:line="240" w:lineRule="auto"/>
    </w:pPr>
    <w:rPr>
      <w:rFonts w:ascii="Tahoma" w:hAnsi="Tahoma" w:cs="Tahoma"/>
      <w:sz w:val="16"/>
      <w:szCs w:val="16"/>
    </w:rPr>
  </w:style>
  <w:style w:type="character" w:styleId="ae">
    <w:name w:val="Hyperlink"/>
    <w:basedOn w:val="a0"/>
    <w:uiPriority w:val="99"/>
    <w:unhideWhenUsed/>
    <w:rPr>
      <w:color w:val="0000FF" w:themeColor="hyperlink"/>
      <w:u w:val="single"/>
    </w:rPr>
  </w:style>
  <w:style w:type="paragraph" w:customStyle="1" w:styleId="ConsPlusNormal">
    <w:name w:val="ConsPlusNormal"/>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pPr>
      <w:shd w:val="clear" w:color="auto" w:fill="FFFFFF"/>
      <w:spacing w:after="0" w:line="240" w:lineRule="auto"/>
      <w:ind w:firstLine="360"/>
      <w:jc w:val="both"/>
    </w:pPr>
    <w:rPr>
      <w:rFonts w:ascii="TimesET" w:eastAsia="Times New Roman" w:hAnsi="TimesET" w:cs="Times New Roman"/>
      <w:color w:val="000000"/>
      <w:spacing w:val="-2"/>
      <w:sz w:val="24"/>
      <w:szCs w:val="24"/>
      <w:lang w:eastAsia="ru-RU"/>
    </w:rPr>
  </w:style>
  <w:style w:type="character" w:customStyle="1" w:styleId="22">
    <w:name w:val="Основной текст с отступом 2 Знак"/>
    <w:basedOn w:val="a0"/>
    <w:link w:val="21"/>
    <w:rPr>
      <w:rFonts w:ascii="TimesET" w:eastAsia="Times New Roman" w:hAnsi="TimesET" w:cs="Times New Roman"/>
      <w:color w:val="000000"/>
      <w:spacing w:val="-2"/>
      <w:sz w:val="24"/>
      <w:szCs w:val="24"/>
      <w:shd w:val="clear" w:color="auto" w:fill="FFFFFF"/>
      <w:lang w:eastAsia="ru-RU"/>
    </w:rPr>
  </w:style>
  <w:style w:type="character" w:customStyle="1" w:styleId="31">
    <w:name w:val="Основной текст с отступом 3 Знак"/>
    <w:basedOn w:val="a0"/>
    <w:link w:val="32"/>
    <w:uiPriority w:val="99"/>
    <w:semiHidden/>
    <w:rPr>
      <w:sz w:val="16"/>
      <w:szCs w:val="16"/>
    </w:rPr>
  </w:style>
  <w:style w:type="paragraph" w:styleId="32">
    <w:name w:val="Body Text Indent 3"/>
    <w:basedOn w:val="a"/>
    <w:link w:val="31"/>
    <w:uiPriority w:val="99"/>
    <w:semiHidden/>
    <w:unhideWhenUsed/>
    <w:pPr>
      <w:spacing w:after="120"/>
      <w:ind w:left="283"/>
    </w:pPr>
    <w:rPr>
      <w:sz w:val="16"/>
      <w:szCs w:val="16"/>
    </w:rPr>
  </w:style>
  <w:style w:type="character" w:customStyle="1" w:styleId="af">
    <w:name w:val="Основной текст Знак"/>
    <w:basedOn w:val="a0"/>
    <w:link w:val="af0"/>
    <w:uiPriority w:val="99"/>
    <w:semiHidden/>
  </w:style>
  <w:style w:type="paragraph" w:styleId="af0">
    <w:name w:val="Body Text"/>
    <w:basedOn w:val="a"/>
    <w:link w:val="af"/>
    <w:uiPriority w:val="99"/>
    <w:semiHidden/>
    <w:unhideWhenUsed/>
    <w:pPr>
      <w:spacing w:after="120"/>
    </w:pPr>
  </w:style>
  <w:style w:type="character" w:styleId="af1">
    <w:name w:val="annotation reference"/>
    <w:basedOn w:val="a0"/>
    <w:uiPriority w:val="99"/>
    <w:semiHidden/>
    <w:unhideWhenUsed/>
    <w:rPr>
      <w:sz w:val="16"/>
      <w:szCs w:val="16"/>
    </w:rPr>
  </w:style>
  <w:style w:type="paragraph" w:styleId="af2">
    <w:name w:val="annotation text"/>
    <w:basedOn w:val="a"/>
    <w:link w:val="af3"/>
    <w:uiPriority w:val="99"/>
    <w:semiHidden/>
    <w:unhideWhenUsed/>
    <w:pPr>
      <w:spacing w:line="240" w:lineRule="auto"/>
    </w:pPr>
    <w:rPr>
      <w:sz w:val="20"/>
      <w:szCs w:val="20"/>
    </w:rPr>
  </w:style>
  <w:style w:type="character" w:customStyle="1" w:styleId="af3">
    <w:name w:val="Текст примечания Знак"/>
    <w:basedOn w:val="a0"/>
    <w:link w:val="af2"/>
    <w:uiPriority w:val="99"/>
    <w:semiHidden/>
    <w:rPr>
      <w:sz w:val="20"/>
      <w:szCs w:val="20"/>
    </w:rPr>
  </w:style>
  <w:style w:type="paragraph" w:styleId="af4">
    <w:name w:val="annotation subject"/>
    <w:basedOn w:val="af2"/>
    <w:next w:val="af2"/>
    <w:link w:val="af5"/>
    <w:uiPriority w:val="99"/>
    <w:semiHidden/>
    <w:unhideWhenUsed/>
    <w:rPr>
      <w:b/>
      <w:bCs/>
    </w:rPr>
  </w:style>
  <w:style w:type="character" w:customStyle="1" w:styleId="af5">
    <w:name w:val="Тема примечания Знак"/>
    <w:basedOn w:val="af3"/>
    <w:link w:val="af4"/>
    <w:uiPriority w:val="99"/>
    <w:semiHidden/>
    <w:rPr>
      <w:b/>
      <w:bCs/>
      <w:sz w:val="20"/>
      <w:szCs w:val="20"/>
    </w:rPr>
  </w:style>
  <w:style w:type="paragraph" w:styleId="af6">
    <w:name w:val="footnote text"/>
    <w:basedOn w:val="a"/>
    <w:link w:val="af7"/>
    <w:uiPriority w:val="99"/>
    <w:semiHidden/>
    <w:unhideWhenUsed/>
    <w:pPr>
      <w:spacing w:after="0" w:line="240" w:lineRule="auto"/>
    </w:pPr>
    <w:rPr>
      <w:sz w:val="20"/>
      <w:szCs w:val="20"/>
    </w:rPr>
  </w:style>
  <w:style w:type="character" w:customStyle="1" w:styleId="af7">
    <w:name w:val="Текст сноски Знак"/>
    <w:basedOn w:val="a0"/>
    <w:link w:val="af6"/>
    <w:uiPriority w:val="99"/>
    <w:semiHidden/>
    <w:rPr>
      <w:sz w:val="20"/>
      <w:szCs w:val="20"/>
    </w:rPr>
  </w:style>
  <w:style w:type="character" w:styleId="af8">
    <w:name w:val="footnote reference"/>
    <w:basedOn w:val="a0"/>
    <w:uiPriority w:val="99"/>
    <w:semiHidden/>
    <w:unhideWhenUsed/>
    <w:rPr>
      <w:vertAlign w:val="superscript"/>
    </w:rPr>
  </w:style>
  <w:style w:type="paragraph" w:styleId="af9">
    <w:name w:val="endnote text"/>
    <w:basedOn w:val="a"/>
    <w:link w:val="afa"/>
    <w:uiPriority w:val="99"/>
    <w:semiHidden/>
    <w:unhideWhenUsed/>
    <w:pPr>
      <w:spacing w:after="0" w:line="240" w:lineRule="auto"/>
    </w:pPr>
    <w:rPr>
      <w:sz w:val="20"/>
      <w:szCs w:val="20"/>
    </w:rPr>
  </w:style>
  <w:style w:type="character" w:customStyle="1" w:styleId="afa">
    <w:name w:val="Текст концевой сноски Знак"/>
    <w:basedOn w:val="a0"/>
    <w:link w:val="af9"/>
    <w:uiPriority w:val="99"/>
    <w:semiHidden/>
    <w:rPr>
      <w:sz w:val="20"/>
      <w:szCs w:val="20"/>
    </w:rPr>
  </w:style>
  <w:style w:type="character" w:styleId="afb">
    <w:name w:val="endnote reference"/>
    <w:basedOn w:val="a0"/>
    <w:uiPriority w:val="99"/>
    <w:semiHidden/>
    <w:unhideWhenUsed/>
    <w:rPr>
      <w:vertAlign w:val="superscript"/>
    </w:rPr>
  </w:style>
  <w:style w:type="paragraph" w:styleId="afc">
    <w:name w:val="No Spacing"/>
    <w:link w:val="afd"/>
    <w:uiPriority w:val="1"/>
    <w:qFormat/>
    <w:pPr>
      <w:spacing w:after="0" w:line="240" w:lineRule="auto"/>
    </w:pPr>
    <w:rPr>
      <w:rFonts w:eastAsiaTheme="minorEastAsia"/>
      <w:lang w:eastAsia="ru-RU"/>
    </w:rPr>
  </w:style>
  <w:style w:type="character" w:customStyle="1" w:styleId="afd">
    <w:name w:val="Без интервала Знак"/>
    <w:basedOn w:val="a0"/>
    <w:link w:val="afc"/>
    <w:uiPriority w:val="1"/>
    <w:rPr>
      <w:rFonts w:eastAsiaTheme="minorEastAsia"/>
      <w:lang w:eastAsia="ru-RU"/>
    </w:rPr>
  </w:style>
  <w:style w:type="table" w:styleId="afe">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11">
    <w:name w:val="Текст выноски Знак1"/>
    <w:basedOn w:val="a0"/>
    <w:uiPriority w:val="99"/>
    <w:semiHidden/>
    <w:rPr>
      <w:rFonts w:ascii="Segoe UI" w:hAnsi="Segoe UI" w:cs="Segoe UI"/>
      <w:sz w:val="18"/>
      <w:szCs w:val="18"/>
    </w:rPr>
  </w:style>
  <w:style w:type="character" w:customStyle="1" w:styleId="310">
    <w:name w:val="Основной текст с отступом 3 Знак1"/>
    <w:basedOn w:val="a0"/>
    <w:uiPriority w:val="99"/>
    <w:semiHidden/>
    <w:rPr>
      <w:sz w:val="16"/>
      <w:szCs w:val="16"/>
    </w:rPr>
  </w:style>
  <w:style w:type="character" w:customStyle="1" w:styleId="12">
    <w:name w:val="Основной текст Знак1"/>
    <w:basedOn w:val="a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29615">
      <w:bodyDiv w:val="1"/>
      <w:marLeft w:val="0"/>
      <w:marRight w:val="0"/>
      <w:marTop w:val="0"/>
      <w:marBottom w:val="0"/>
      <w:divBdr>
        <w:top w:val="none" w:sz="0" w:space="0" w:color="auto"/>
        <w:left w:val="none" w:sz="0" w:space="0" w:color="auto"/>
        <w:bottom w:val="none" w:sz="0" w:space="0" w:color="auto"/>
        <w:right w:val="none" w:sz="0" w:space="0" w:color="auto"/>
      </w:divBdr>
    </w:div>
    <w:div w:id="21375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BB1E-CA73-41A0-9AFF-3A91124D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2899</Words>
  <Characters>16528</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(разворотная сторона)</vt:lpstr>
      <vt:lpstr/>
    </vt:vector>
  </TitlesOfParts>
  <Company>ЧГСД</Company>
  <LinksUpToDate>false</LinksUpToDate>
  <CharactersWithSpaces>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glava4</dc:creator>
  <cp:lastModifiedBy>gcheb_chgsd4</cp:lastModifiedBy>
  <cp:revision>9</cp:revision>
  <cp:lastPrinted>2024-05-08T10:20:00Z</cp:lastPrinted>
  <dcterms:created xsi:type="dcterms:W3CDTF">2024-05-03T07:36:00Z</dcterms:created>
  <dcterms:modified xsi:type="dcterms:W3CDTF">2024-05-13T06:16:00Z</dcterms:modified>
</cp:coreProperties>
</file>