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74" w:rsidRPr="00923F5A" w:rsidRDefault="00073074" w:rsidP="00073074">
      <w:pPr>
        <w:keepNext/>
        <w:jc w:val="center"/>
        <w:outlineLvl w:val="0"/>
        <w:rPr>
          <w:b/>
          <w:sz w:val="24"/>
          <w:szCs w:val="24"/>
        </w:rPr>
      </w:pPr>
      <w:r w:rsidRPr="00923F5A">
        <w:rPr>
          <w:b/>
          <w:sz w:val="24"/>
          <w:szCs w:val="24"/>
        </w:rPr>
        <w:t>Отчет</w:t>
      </w:r>
      <w:r w:rsidRPr="00923F5A">
        <w:rPr>
          <w:b/>
          <w:sz w:val="24"/>
          <w:szCs w:val="24"/>
        </w:rPr>
        <w:br/>
        <w:t xml:space="preserve">об использовании бюджетных ассигнований бюджета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на реализацию муниципальной программы Аликовского </w:t>
      </w:r>
      <w:r>
        <w:rPr>
          <w:b/>
          <w:sz w:val="24"/>
          <w:szCs w:val="24"/>
        </w:rPr>
        <w:t>муниципального округа</w:t>
      </w:r>
      <w:r w:rsidRPr="00923F5A">
        <w:rPr>
          <w:b/>
          <w:sz w:val="24"/>
          <w:szCs w:val="24"/>
        </w:rPr>
        <w:t xml:space="preserve"> в 202</w:t>
      </w:r>
      <w:r>
        <w:rPr>
          <w:b/>
          <w:sz w:val="24"/>
          <w:szCs w:val="24"/>
        </w:rPr>
        <w:t>3</w:t>
      </w:r>
      <w:r w:rsidRPr="00923F5A">
        <w:rPr>
          <w:b/>
          <w:sz w:val="24"/>
          <w:szCs w:val="24"/>
        </w:rPr>
        <w:t xml:space="preserve"> году</w:t>
      </w:r>
    </w:p>
    <w:p w:rsidR="00073074" w:rsidRPr="00923F5A" w:rsidRDefault="00073074" w:rsidP="00073074"/>
    <w:tbl>
      <w:tblPr>
        <w:tblW w:w="553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420"/>
        <w:gridCol w:w="967"/>
        <w:gridCol w:w="934"/>
        <w:gridCol w:w="2441"/>
        <w:gridCol w:w="2379"/>
      </w:tblGrid>
      <w:tr w:rsidR="00073074" w:rsidRPr="00923F5A" w:rsidTr="00CB72F0">
        <w:trPr>
          <w:trHeight w:val="362"/>
        </w:trPr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Статус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Наименование муниципальной программы Аликовского </w:t>
            </w:r>
            <w:proofErr w:type="spellStart"/>
            <w:r>
              <w:t>мцниципального</w:t>
            </w:r>
            <w:proofErr w:type="spellEnd"/>
            <w:r>
              <w:t xml:space="preserve"> округа</w:t>
            </w:r>
            <w:r w:rsidRPr="00923F5A">
              <w:t xml:space="preserve"> (подпрограмм-мы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3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Расходы, тыс. рублей</w:t>
            </w:r>
          </w:p>
        </w:tc>
      </w:tr>
      <w:tr w:rsidR="00073074" w:rsidRPr="00923F5A" w:rsidTr="00CB72F0"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74" w:rsidRPr="00923F5A" w:rsidRDefault="00073074" w:rsidP="00CB72F0">
            <w:pPr>
              <w:jc w:val="both"/>
            </w:pPr>
          </w:p>
        </w:tc>
        <w:tc>
          <w:tcPr>
            <w:tcW w:w="11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074" w:rsidRPr="00923F5A" w:rsidRDefault="00073074" w:rsidP="00CB72F0">
            <w:pPr>
              <w:jc w:val="both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план расходов на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Факти-ческие</w:t>
            </w:r>
            <w:proofErr w:type="spellEnd"/>
            <w:r w:rsidRPr="00923F5A">
              <w:t xml:space="preserve"> расходы за отчет-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год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план расходов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фактические расходы с начала реализации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>, программы)</w:t>
            </w:r>
          </w:p>
        </w:tc>
      </w:tr>
      <w:tr w:rsidR="00073074" w:rsidRPr="00923F5A" w:rsidTr="00CB72F0">
        <w:trPr>
          <w:trHeight w:val="125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autoSpaceDE w:val="0"/>
              <w:autoSpaceDN w:val="0"/>
              <w:adjustRightInd w:val="0"/>
              <w:jc w:val="center"/>
            </w:pPr>
            <w:r w:rsidRPr="00923F5A">
              <w:t xml:space="preserve">Муниципальная программа </w:t>
            </w:r>
            <w:r>
              <w:t>Аликовского муниципального округа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rPr>
                <w:bCs/>
              </w:rPr>
              <w:t xml:space="preserve">«Модернизация и развитие сферы </w:t>
            </w:r>
            <w:proofErr w:type="spellStart"/>
            <w:r w:rsidRPr="00923F5A">
              <w:rPr>
                <w:bCs/>
              </w:rPr>
              <w:t>жилищно</w:t>
            </w:r>
            <w:proofErr w:type="spellEnd"/>
            <w:r w:rsidRPr="00923F5A">
              <w:rPr>
                <w:bCs/>
              </w:rPr>
              <w:t xml:space="preserve"> – коммунального хозяйства</w:t>
            </w:r>
            <w:r>
              <w:rPr>
                <w:bCs/>
              </w:rPr>
              <w:t xml:space="preserve">»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22 023,40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18220,60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22 023,40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18220,60</w:t>
            </w:r>
          </w:p>
        </w:tc>
      </w:tr>
      <w:tr w:rsidR="00073074" w:rsidRPr="00923F5A" w:rsidTr="00CB72F0">
        <w:trPr>
          <w:trHeight w:val="96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autoSpaceDE w:val="0"/>
              <w:autoSpaceDN w:val="0"/>
              <w:adjustRightInd w:val="0"/>
              <w:jc w:val="center"/>
            </w:pPr>
            <w:r w:rsidRPr="00923F5A">
              <w:t>Подпрограмма 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F5A">
              <w:rPr>
                <w:bCs/>
              </w:rPr>
              <w:t>«</w:t>
            </w:r>
            <w:r>
              <w:rPr>
                <w:bCs/>
              </w:rPr>
              <w:t>Модернизация коммунальной инфраструктуры»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5 959,97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2744,0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5 959,97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2744,0</w:t>
            </w:r>
          </w:p>
        </w:tc>
      </w:tr>
      <w:tr w:rsidR="00073074" w:rsidRPr="00923F5A" w:rsidTr="00CB72F0">
        <w:trPr>
          <w:trHeight w:val="112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autoSpaceDE w:val="0"/>
              <w:autoSpaceDN w:val="0"/>
              <w:adjustRightInd w:val="0"/>
              <w:jc w:val="center"/>
            </w:pPr>
            <w:r w:rsidRPr="00923F5A">
              <w:t>Подпрограмма 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16 063,43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15476,60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16 063,43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74" w:rsidRPr="00923F5A" w:rsidRDefault="00073074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15476,60</w:t>
            </w:r>
          </w:p>
        </w:tc>
      </w:tr>
    </w:tbl>
    <w:p w:rsidR="00787EB7" w:rsidRDefault="00787EB7">
      <w:bookmarkStart w:id="0" w:name="_GoBack"/>
      <w:bookmarkEnd w:id="0"/>
    </w:p>
    <w:sectPr w:rsidR="007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4"/>
    <w:rsid w:val="00073074"/>
    <w:rsid w:val="007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03D4-A0CC-4455-B8FD-DD177C8F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2024-04-17T05:01:00Z</dcterms:created>
  <dcterms:modified xsi:type="dcterms:W3CDTF">2024-04-17T05:01:00Z</dcterms:modified>
</cp:coreProperties>
</file>