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79" w:rsidRPr="00C82240" w:rsidRDefault="00A6436D" w:rsidP="005D690E">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-107950</wp:posOffset>
                </wp:positionV>
                <wp:extent cx="6652260" cy="10139680"/>
                <wp:effectExtent l="13335" t="13970" r="1143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15pt;margin-top:-8.5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q1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8x&#10;UqSHEn2CpBG1lRzl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8Pvf&#10;cuMAAAANAQAADwAAAGRycy9kb3ducmV2LnhtbEyPQU/CQBCF7yb+h82YeDGwBQRq7ZYQE0+aECsk&#10;cFt217axO1t3Fyj/3ulJb29mXt58L1/1tmVn40PjUMBknAAzqJxusBKw/XwdpcBClKhl69AIuJoA&#10;q+L2JpeZdhf8MOcyVoxCMGRSQB1jl3EeVG2sDGPXGaTbl/NWRhp9xbWXFwq3LZ8myYJb2SB9qGVn&#10;XmqjvsuTFfDwuLB6t/+5+kP5tt9tUrV+D0qI+7t+/Qwsmj7+mWHAJ3QoiOnoTqgDawWMJtMZWQex&#10;pFKDI5nNaXUkNV8+pcCLnP9vUfwCAAD//wMAUEsBAi0AFAAGAAgAAAAhALaDOJL+AAAA4QEAABMA&#10;AAAAAAAAAAAAAAAAAAAAAFtDb250ZW50X1R5cGVzXS54bWxQSwECLQAUAAYACAAAACEAOP0h/9YA&#10;AACUAQAACwAAAAAAAAAAAAAAAAAvAQAAX3JlbHMvLnJlbHNQSwECLQAUAAYACAAAACEACnuqtXsC&#10;AAD+BAAADgAAAAAAAAAAAAAAAAAuAgAAZHJzL2Uyb0RvYy54bWxQSwECLQAUAAYACAAAACEA8Pvf&#10;cuMAAAANAQAADwAAAAAAAAAAAAAAAADVBAAAZHJzL2Rvd25yZXYueG1sUEsFBgAAAAAEAAQA8wAA&#10;AOUFAAAAAA==&#10;" filled="f" strokeweight="1.5pt"/>
            </w:pict>
          </mc:Fallback>
        </mc:AlternateConten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noProof/>
          <w:sz w:val="24"/>
          <w:szCs w:val="24"/>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25170" cy="669290"/>
                    </a:xfrm>
                    <a:prstGeom prst="rect">
                      <a:avLst/>
                    </a:prstGeom>
                  </pic:spPr>
                </pic:pic>
              </a:graphicData>
            </a:graphic>
          </wp:inline>
        </w:drawing>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576289"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Pr="00C82240" w:rsidRDefault="00105079" w:rsidP="005D690E">
      <w:pPr>
        <w:spacing w:after="0" w:line="240" w:lineRule="auto"/>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B078A7" w:rsidRPr="007D4F77" w:rsidRDefault="00B078A7" w:rsidP="00B078A7">
      <w:pPr>
        <w:tabs>
          <w:tab w:val="left" w:pos="1134"/>
        </w:tabs>
        <w:spacing w:after="0" w:line="240" w:lineRule="auto"/>
        <w:ind w:left="284" w:right="282"/>
        <w:contextualSpacing/>
        <w:jc w:val="center"/>
        <w:rPr>
          <w:rFonts w:ascii="Times New Roman" w:hAnsi="Times New Roman" w:cs="Times New Roman"/>
          <w:b/>
          <w:sz w:val="24"/>
          <w:szCs w:val="24"/>
        </w:rPr>
      </w:pPr>
      <w:r w:rsidRPr="00D16B4C">
        <w:rPr>
          <w:rFonts w:ascii="Times New Roman" w:hAnsi="Times New Roman" w:cs="Times New Roman"/>
          <w:b/>
          <w:sz w:val="24"/>
          <w:szCs w:val="24"/>
        </w:rPr>
        <w:t>ГЕНЕРАЛЬН</w:t>
      </w:r>
      <w:r>
        <w:rPr>
          <w:rFonts w:ascii="Times New Roman" w:hAnsi="Times New Roman" w:cs="Times New Roman"/>
          <w:b/>
          <w:sz w:val="24"/>
          <w:szCs w:val="24"/>
        </w:rPr>
        <w:t>ЫЙ ПЛАН</w:t>
      </w:r>
      <w:r w:rsidRPr="00D16B4C">
        <w:rPr>
          <w:rFonts w:ascii="Times New Roman" w:hAnsi="Times New Roman" w:cs="Times New Roman"/>
          <w:b/>
          <w:sz w:val="24"/>
          <w:szCs w:val="24"/>
        </w:rPr>
        <w:t xml:space="preserve"> МУНИЦИПАЛЬНОГО ОБРАЗОВАНИЯ – ШУМЕРЛИНСКИЙ МУНИЦИПАЛЬНЫЙ ОКРУГ ЧУВАШСКОЙ РЕСПУБЛИКИ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eastAsia="Calibri" w:hAnsi="Times New Roman" w:cs="Times New Roman"/>
          <w:b/>
          <w:sz w:val="24"/>
          <w:szCs w:val="24"/>
        </w:rPr>
      </w:pPr>
      <w:r w:rsidRPr="00C82240">
        <w:rPr>
          <w:rFonts w:ascii="Times New Roman" w:eastAsia="Times New Roman" w:hAnsi="Times New Roman" w:cs="Times New Roman"/>
          <w:b/>
          <w:sz w:val="24"/>
          <w:szCs w:val="24"/>
        </w:rPr>
        <w:t>Положение о территориальном планировании</w:t>
      </w:r>
    </w:p>
    <w:p w:rsidR="008147F9" w:rsidRPr="00C82240" w:rsidRDefault="008147F9" w:rsidP="008147F9">
      <w:pPr>
        <w:spacing w:after="0" w:line="240" w:lineRule="auto"/>
        <w:jc w:val="both"/>
        <w:rPr>
          <w:rFonts w:ascii="Times New Roman" w:eastAsia="Times New Roman" w:hAnsi="Times New Roman" w:cs="Times New Roman"/>
          <w:b/>
          <w:sz w:val="24"/>
          <w:szCs w:val="24"/>
        </w:rPr>
      </w:pPr>
    </w:p>
    <w:p w:rsidR="008147F9" w:rsidRPr="00C82240" w:rsidRDefault="008147F9" w:rsidP="008147F9">
      <w:pPr>
        <w:spacing w:after="0" w:line="240" w:lineRule="auto"/>
        <w:jc w:val="both"/>
        <w:rPr>
          <w:rFonts w:ascii="Times New Roman" w:eastAsia="Calibri" w:hAnsi="Times New Roman" w:cs="Times New Roman"/>
          <w:sz w:val="24"/>
          <w:szCs w:val="24"/>
        </w:rPr>
      </w:pPr>
    </w:p>
    <w:p w:rsidR="008147F9" w:rsidRPr="00C82240" w:rsidRDefault="008147F9" w:rsidP="008147F9">
      <w:pPr>
        <w:spacing w:after="0" w:line="240" w:lineRule="auto"/>
        <w:jc w:val="both"/>
        <w:rPr>
          <w:rFonts w:ascii="Times New Roman" w:eastAsia="Calibri" w:hAnsi="Times New Roman" w:cs="Times New Roman"/>
          <w:sz w:val="24"/>
          <w:szCs w:val="24"/>
        </w:rPr>
      </w:pPr>
    </w:p>
    <w:p w:rsidR="008147F9" w:rsidRDefault="008147F9"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Pr="00C82240" w:rsidRDefault="00B078A7" w:rsidP="008147F9">
      <w:pPr>
        <w:spacing w:after="0" w:line="240" w:lineRule="auto"/>
        <w:jc w:val="both"/>
        <w:rPr>
          <w:rFonts w:ascii="Times New Roman" w:hAnsi="Times New Roman" w:cs="Times New Roman"/>
          <w:sz w:val="24"/>
          <w:szCs w:val="24"/>
        </w:rPr>
      </w:pPr>
    </w:p>
    <w:p w:rsidR="008147F9" w:rsidRPr="00C82240" w:rsidRDefault="00EE4A47" w:rsidP="008147F9">
      <w:pPr>
        <w:spacing w:after="0" w:line="240" w:lineRule="auto"/>
        <w:jc w:val="center"/>
        <w:rPr>
          <w:rFonts w:ascii="Times New Roman" w:hAnsi="Times New Roman" w:cs="Times New Roman"/>
          <w:sz w:val="24"/>
          <w:szCs w:val="24"/>
        </w:rPr>
      </w:pPr>
      <w:r w:rsidRPr="00F008FE">
        <w:rPr>
          <w:rFonts w:ascii="Times New Roman" w:eastAsia="Times New Roman" w:hAnsi="Times New Roman" w:cs="Times New Roman"/>
          <w:noProof/>
          <w:sz w:val="24"/>
          <w:szCs w:val="24"/>
        </w:rPr>
        <w:drawing>
          <wp:inline distT="0" distB="0" distL="0" distR="0">
            <wp:extent cx="1394460" cy="1767626"/>
            <wp:effectExtent l="0" t="0" r="0" b="0"/>
            <wp:docPr id="1" name="Рисунок 1" descr="Z:\ПРОЕКТ\ЧУВАШИЯ\ИНФО\Shumerlinsky_COA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ПРОЕКТ\ЧУВАШИЯ\ИНФО\Shumerlinsky_COA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769" cy="1797172"/>
                    </a:xfrm>
                    <a:prstGeom prst="rect">
                      <a:avLst/>
                    </a:prstGeom>
                    <a:noFill/>
                    <a:ln>
                      <a:noFill/>
                    </a:ln>
                  </pic:spPr>
                </pic:pic>
              </a:graphicData>
            </a:graphic>
          </wp:inline>
        </w:drawing>
      </w:r>
    </w:p>
    <w:p w:rsidR="008147F9" w:rsidRPr="00C82240" w:rsidRDefault="008147F9" w:rsidP="008147F9">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headerReference w:type="default" r:id="rId11"/>
          <w:footerReference w:type="default" r:id="rId12"/>
          <w:pgSz w:w="11906" w:h="16838"/>
          <w:pgMar w:top="567" w:right="567" w:bottom="567" w:left="1134" w:header="425" w:footer="312" w:gutter="0"/>
          <w:cols w:space="708"/>
          <w:titlePg/>
          <w:docGrid w:linePitch="360"/>
        </w:sectPr>
      </w:pPr>
      <w:r w:rsidRPr="00C82240">
        <w:rPr>
          <w:rFonts w:ascii="Times New Roman" w:hAnsi="Times New Roman" w:cs="Times New Roman"/>
          <w:b/>
          <w:sz w:val="24"/>
          <w:szCs w:val="24"/>
        </w:rPr>
        <w:t>2022</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105079" w:rsidRPr="00C82240" w:rsidRDefault="00A6436D"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-107950</wp:posOffset>
                </wp:positionV>
                <wp:extent cx="6652260" cy="10139680"/>
                <wp:effectExtent l="13335" t="13970" r="1143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15pt;margin-top:-8.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8Pvf&#10;cuMAAAANAQAADwAAAGRycy9kb3ducmV2LnhtbEyPQU/CQBCF7yb+h82YeDGwBQRq7ZYQE0+aECsk&#10;cFt217axO1t3Fyj/3ulJb29mXt58L1/1tmVn40PjUMBknAAzqJxusBKw/XwdpcBClKhl69AIuJoA&#10;q+L2JpeZdhf8MOcyVoxCMGRSQB1jl3EeVG2sDGPXGaTbl/NWRhp9xbWXFwq3LZ8myYJb2SB9qGVn&#10;XmqjvsuTFfDwuLB6t/+5+kP5tt9tUrV+D0qI+7t+/Qwsmj7+mWHAJ3QoiOnoTqgDawWMJtMZWQex&#10;pFKDI5nNaXUkNV8+pcCLnP9vUfwCAAD//wMAUEsBAi0AFAAGAAgAAAAhALaDOJL+AAAA4QEAABMA&#10;AAAAAAAAAAAAAAAAAAAAAFtDb250ZW50X1R5cGVzXS54bWxQSwECLQAUAAYACAAAACEAOP0h/9YA&#10;AACUAQAACwAAAAAAAAAAAAAAAAAvAQAAX3JlbHMvLnJlbHNQSwECLQAUAAYACAAAACEACrMhX3sC&#10;AAD+BAAADgAAAAAAAAAAAAAAAAAuAgAAZHJzL2Uyb0RvYy54bWxQSwECLQAUAAYACAAAACEA8Pvf&#10;cuMAAAANAQAADwAAAAAAAAAAAAAAAADVBAAAZHJzL2Rvd25yZXYueG1sUEsFBgAAAAAEAAQA8wAA&#10;AOUFAAAAAA==&#10;" filled="f" strokeweight="1.5pt"/>
            </w:pict>
          </mc:Fallback>
        </mc:AlternateConten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Default="00105079" w:rsidP="005D690E">
      <w:pPr>
        <w:spacing w:after="0" w:line="240" w:lineRule="auto"/>
        <w:rPr>
          <w:rFonts w:ascii="Times New Roman" w:hAnsi="Times New Roman" w:cs="Times New Roman"/>
          <w:sz w:val="24"/>
          <w:szCs w:val="24"/>
        </w:rPr>
      </w:pPr>
    </w:p>
    <w:p w:rsidR="00C82240" w:rsidRPr="00C82240" w:rsidRDefault="00C82240" w:rsidP="005D690E">
      <w:pPr>
        <w:spacing w:after="0" w:line="240" w:lineRule="auto"/>
        <w:rPr>
          <w:rFonts w:ascii="Times New Roman" w:hAnsi="Times New Roman" w:cs="Times New Roman"/>
          <w:sz w:val="24"/>
          <w:szCs w:val="24"/>
        </w:rPr>
      </w:pPr>
    </w:p>
    <w:p w:rsidR="00B078A7" w:rsidRPr="00F008FE" w:rsidRDefault="00B078A7" w:rsidP="00B078A7">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 xml:space="preserve">Заказчик: Управление по благоустройству </w:t>
      </w:r>
    </w:p>
    <w:p w:rsidR="00B078A7" w:rsidRPr="00F008FE" w:rsidRDefault="00B078A7" w:rsidP="00B078A7">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 xml:space="preserve">и развитию территорий администрации </w:t>
      </w:r>
    </w:p>
    <w:p w:rsidR="00B078A7" w:rsidRPr="0055091C" w:rsidRDefault="00B078A7" w:rsidP="00B078A7">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Шумерлинского муниципального округа</w:t>
      </w:r>
    </w:p>
    <w:p w:rsidR="00B078A7" w:rsidRPr="0055091C" w:rsidRDefault="00B078A7" w:rsidP="00B078A7">
      <w:pPr>
        <w:spacing w:after="0" w:line="240" w:lineRule="auto"/>
        <w:ind w:left="4678"/>
        <w:jc w:val="right"/>
        <w:rPr>
          <w:rFonts w:ascii="Times New Roman" w:hAnsi="Times New Roman" w:cs="Times New Roman"/>
          <w:sz w:val="24"/>
          <w:szCs w:val="24"/>
        </w:rPr>
      </w:pPr>
    </w:p>
    <w:p w:rsidR="00B078A7" w:rsidRDefault="00B078A7" w:rsidP="00B078A7">
      <w:pPr>
        <w:spacing w:after="0" w:line="240" w:lineRule="auto"/>
        <w:ind w:left="4111"/>
        <w:jc w:val="right"/>
        <w:rPr>
          <w:rFonts w:ascii="Times New Roman" w:hAnsi="Times New Roman" w:cs="Times New Roman"/>
          <w:sz w:val="24"/>
          <w:szCs w:val="24"/>
        </w:rPr>
      </w:pPr>
      <w:r>
        <w:rPr>
          <w:rFonts w:ascii="Times New Roman" w:hAnsi="Times New Roman" w:cs="Times New Roman"/>
          <w:sz w:val="24"/>
          <w:szCs w:val="24"/>
        </w:rPr>
        <w:t xml:space="preserve">Муниципальный контракт от </w:t>
      </w:r>
      <w:smartTag w:uri="urn:schemas-microsoft-com:office:smarttags" w:element="date">
        <w:smartTagPr>
          <w:attr w:name="ls" w:val="trans"/>
          <w:attr w:name="Month" w:val="06"/>
          <w:attr w:name="Day" w:val="14"/>
          <w:attr w:name="Year" w:val="2022"/>
        </w:smartTagPr>
        <w:r>
          <w:rPr>
            <w:rFonts w:ascii="Times New Roman" w:hAnsi="Times New Roman" w:cs="Times New Roman"/>
            <w:sz w:val="24"/>
            <w:szCs w:val="24"/>
          </w:rPr>
          <w:t>14.06.2022</w:t>
        </w:r>
      </w:smartTag>
      <w:r>
        <w:rPr>
          <w:rFonts w:ascii="Times New Roman" w:hAnsi="Times New Roman" w:cs="Times New Roman"/>
          <w:sz w:val="24"/>
          <w:szCs w:val="24"/>
        </w:rPr>
        <w:t xml:space="preserve"> г. </w:t>
      </w:r>
    </w:p>
    <w:p w:rsidR="00B078A7" w:rsidRPr="00F008FE" w:rsidRDefault="00B078A7" w:rsidP="00B078A7">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w:t>
      </w:r>
      <w:r>
        <w:rPr>
          <w:rFonts w:ascii="Times New Roman" w:hAnsi="Times New Roman" w:cs="Times New Roman"/>
          <w:sz w:val="24"/>
          <w:szCs w:val="24"/>
        </w:rPr>
        <w:t xml:space="preserve"> </w:t>
      </w:r>
      <w:r w:rsidRPr="00F008FE">
        <w:rPr>
          <w:rFonts w:ascii="Times New Roman" w:hAnsi="Times New Roman" w:cs="Times New Roman"/>
          <w:sz w:val="24"/>
          <w:szCs w:val="24"/>
        </w:rPr>
        <w:t>0815500000522004104</w:t>
      </w:r>
    </w:p>
    <w:p w:rsidR="00B078A7" w:rsidRPr="0055091C" w:rsidRDefault="00B078A7" w:rsidP="00B078A7">
      <w:pPr>
        <w:spacing w:after="0" w:line="240" w:lineRule="auto"/>
        <w:ind w:left="4111"/>
        <w:jc w:val="right"/>
        <w:rPr>
          <w:rFonts w:ascii="Times New Roman" w:hAnsi="Times New Roman" w:cs="Times New Roman"/>
          <w:sz w:val="24"/>
          <w:szCs w:val="24"/>
        </w:rPr>
      </w:pPr>
      <w:r w:rsidRPr="0055091C">
        <w:rPr>
          <w:rFonts w:ascii="Times New Roman" w:hAnsi="Times New Roman" w:cs="Times New Roman"/>
          <w:sz w:val="24"/>
          <w:szCs w:val="24"/>
        </w:rPr>
        <w:t xml:space="preserve"> </w:t>
      </w:r>
    </w:p>
    <w:p w:rsidR="00B078A7" w:rsidRPr="0055091C" w:rsidRDefault="00B078A7" w:rsidP="00B078A7">
      <w:pPr>
        <w:spacing w:after="0" w:line="240" w:lineRule="auto"/>
        <w:jc w:val="right"/>
        <w:rPr>
          <w:rFonts w:ascii="Times New Roman" w:hAnsi="Times New Roman" w:cs="Times New Roman"/>
          <w:sz w:val="24"/>
          <w:szCs w:val="24"/>
        </w:rPr>
      </w:pPr>
    </w:p>
    <w:p w:rsidR="00B078A7" w:rsidRPr="0055091C" w:rsidRDefault="00B078A7" w:rsidP="00B078A7">
      <w:pPr>
        <w:spacing w:after="0" w:line="240" w:lineRule="auto"/>
        <w:jc w:val="right"/>
        <w:rPr>
          <w:rFonts w:ascii="Times New Roman" w:hAnsi="Times New Roman" w:cs="Times New Roman"/>
          <w:b/>
          <w:sz w:val="24"/>
          <w:szCs w:val="24"/>
        </w:rPr>
      </w:pPr>
      <w:r w:rsidRPr="0055091C">
        <w:rPr>
          <w:rFonts w:ascii="Times New Roman" w:hAnsi="Times New Roman" w:cs="Times New Roman"/>
          <w:b/>
          <w:sz w:val="24"/>
          <w:szCs w:val="24"/>
        </w:rPr>
        <w:t>Инв. №_______</w:t>
      </w:r>
    </w:p>
    <w:p w:rsidR="006B59D1" w:rsidRPr="00C82240" w:rsidRDefault="00B078A7" w:rsidP="00B078A7">
      <w:pPr>
        <w:spacing w:after="0" w:line="240" w:lineRule="auto"/>
        <w:ind w:right="-2"/>
        <w:jc w:val="right"/>
        <w:rPr>
          <w:rFonts w:ascii="Times New Roman" w:hAnsi="Times New Roman" w:cs="Times New Roman"/>
          <w:sz w:val="24"/>
          <w:szCs w:val="24"/>
        </w:rPr>
      </w:pPr>
      <w:r w:rsidRPr="0055091C">
        <w:rPr>
          <w:rFonts w:ascii="Times New Roman" w:hAnsi="Times New Roman" w:cs="Times New Roman"/>
          <w:b/>
          <w:sz w:val="24"/>
          <w:szCs w:val="24"/>
        </w:rPr>
        <w:t>Экз._______</w:t>
      </w:r>
    </w:p>
    <w:p w:rsidR="006B59D1" w:rsidRPr="00C82240" w:rsidRDefault="006B59D1" w:rsidP="006B59D1">
      <w:pPr>
        <w:spacing w:after="0" w:line="240" w:lineRule="auto"/>
        <w:ind w:right="-2"/>
        <w:jc w:val="both"/>
        <w:rPr>
          <w:rFonts w:ascii="Times New Roman" w:hAnsi="Times New Roman" w:cs="Times New Roman"/>
          <w:sz w:val="24"/>
          <w:szCs w:val="24"/>
        </w:rPr>
      </w:pPr>
    </w:p>
    <w:p w:rsidR="006B59D1" w:rsidRPr="00C82240" w:rsidRDefault="006B59D1" w:rsidP="006B59D1">
      <w:pPr>
        <w:spacing w:after="0" w:line="240" w:lineRule="auto"/>
        <w:ind w:right="-2"/>
        <w:jc w:val="both"/>
        <w:rPr>
          <w:rFonts w:ascii="Times New Roman" w:hAnsi="Times New Roman" w:cs="Times New Roman"/>
          <w:sz w:val="24"/>
          <w:szCs w:val="24"/>
        </w:rPr>
      </w:pPr>
    </w:p>
    <w:p w:rsidR="00B078A7" w:rsidRPr="007D4F77" w:rsidRDefault="00B078A7" w:rsidP="00B078A7">
      <w:pPr>
        <w:tabs>
          <w:tab w:val="left" w:pos="1134"/>
        </w:tabs>
        <w:spacing w:after="0" w:line="240" w:lineRule="auto"/>
        <w:ind w:left="284" w:right="282"/>
        <w:contextualSpacing/>
        <w:jc w:val="center"/>
        <w:rPr>
          <w:rFonts w:ascii="Times New Roman" w:hAnsi="Times New Roman" w:cs="Times New Roman"/>
          <w:b/>
          <w:sz w:val="24"/>
          <w:szCs w:val="24"/>
        </w:rPr>
      </w:pPr>
      <w:r w:rsidRPr="00D16B4C">
        <w:rPr>
          <w:rFonts w:ascii="Times New Roman" w:hAnsi="Times New Roman" w:cs="Times New Roman"/>
          <w:b/>
          <w:sz w:val="24"/>
          <w:szCs w:val="24"/>
        </w:rPr>
        <w:t>ГЕНЕРАЛЬН</w:t>
      </w:r>
      <w:r>
        <w:rPr>
          <w:rFonts w:ascii="Times New Roman" w:hAnsi="Times New Roman" w:cs="Times New Roman"/>
          <w:b/>
          <w:sz w:val="24"/>
          <w:szCs w:val="24"/>
        </w:rPr>
        <w:t>ЫЙ ПЛАН</w:t>
      </w:r>
      <w:r w:rsidRPr="00D16B4C">
        <w:rPr>
          <w:rFonts w:ascii="Times New Roman" w:hAnsi="Times New Roman" w:cs="Times New Roman"/>
          <w:b/>
          <w:sz w:val="24"/>
          <w:szCs w:val="24"/>
        </w:rPr>
        <w:t xml:space="preserve"> МУНИЦИПАЛЬНОГО ОБРАЗОВАНИЯ – ШУМЕРЛИНСКИЙ МУНИЦИПАЛЬНЫЙ ОКРУГ ЧУВАШСКОЙ РЕСПУБЛИКИ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eastAsia="Calibri" w:hAnsi="Times New Roman" w:cs="Times New Roman"/>
          <w:b/>
          <w:sz w:val="24"/>
          <w:szCs w:val="24"/>
        </w:rPr>
      </w:pPr>
      <w:r w:rsidRPr="00C82240">
        <w:rPr>
          <w:rFonts w:ascii="Times New Roman" w:eastAsia="Times New Roman" w:hAnsi="Times New Roman" w:cs="Times New Roman"/>
          <w:b/>
          <w:sz w:val="24"/>
          <w:szCs w:val="24"/>
        </w:rPr>
        <w:t>Положение о территориальном планировании</w:t>
      </w:r>
    </w:p>
    <w:p w:rsidR="00105079" w:rsidRPr="00C82240" w:rsidRDefault="00105079"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55063" w:rsidRPr="00C82240" w:rsidRDefault="00355063"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105079" w:rsidRPr="00C82240" w:rsidRDefault="00105079" w:rsidP="005D690E">
      <w:pPr>
        <w:spacing w:after="0" w:line="240" w:lineRule="auto"/>
        <w:jc w:val="both"/>
        <w:rPr>
          <w:rFonts w:ascii="Times New Roman" w:eastAsia="Calibri"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ind w:right="-1"/>
        <w:jc w:val="both"/>
        <w:rPr>
          <w:rFonts w:ascii="Times New Roman" w:eastAsia="Times New Roman" w:hAnsi="Times New Roman" w:cs="Times New Roman"/>
          <w:iCs/>
          <w:sz w:val="24"/>
          <w:szCs w:val="24"/>
        </w:rPr>
      </w:pPr>
      <w:r w:rsidRPr="00C82240">
        <w:rPr>
          <w:rFonts w:ascii="Times New Roman" w:eastAsia="Calibri" w:hAnsi="Times New Roman" w:cs="Times New Roman"/>
          <w:sz w:val="24"/>
          <w:szCs w:val="24"/>
        </w:rPr>
        <w:t>Директор</w:t>
      </w:r>
      <w:r w:rsidR="00E016AF" w:rsidRPr="00C82240">
        <w:rPr>
          <w:rFonts w:ascii="Times New Roman" w:eastAsia="Calibri" w:hAnsi="Times New Roman" w:cs="Times New Roman"/>
          <w:sz w:val="24"/>
          <w:szCs w:val="24"/>
        </w:rPr>
        <w:t xml:space="preserve"> </w:t>
      </w:r>
      <w:r w:rsidRPr="00C82240">
        <w:rPr>
          <w:rFonts w:ascii="Times New Roman" w:eastAsia="Times New Roman" w:hAnsi="Times New Roman" w:cs="Times New Roman"/>
          <w:iCs/>
          <w:sz w:val="24"/>
          <w:szCs w:val="24"/>
        </w:rPr>
        <w:t>ООО</w:t>
      </w:r>
      <w:r w:rsidR="00E016AF" w:rsidRPr="00C82240">
        <w:rPr>
          <w:rFonts w:ascii="Times New Roman" w:eastAsia="Times New Roman" w:hAnsi="Times New Roman" w:cs="Times New Roman"/>
          <w:iCs/>
          <w:sz w:val="24"/>
          <w:szCs w:val="24"/>
        </w:rPr>
        <w:t xml:space="preserve"> </w:t>
      </w:r>
      <w:r w:rsidR="00C41322" w:rsidRPr="00C82240">
        <w:rPr>
          <w:rFonts w:ascii="Times New Roman" w:eastAsia="Times New Roman" w:hAnsi="Times New Roman" w:cs="Times New Roman"/>
          <w:iCs/>
          <w:sz w:val="24"/>
          <w:szCs w:val="24"/>
        </w:rPr>
        <w:t>«</w:t>
      </w:r>
      <w:r w:rsidRPr="00C82240">
        <w:rPr>
          <w:rFonts w:ascii="Times New Roman" w:eastAsia="Times New Roman" w:hAnsi="Times New Roman" w:cs="Times New Roman"/>
          <w:iCs/>
          <w:sz w:val="24"/>
          <w:szCs w:val="24"/>
        </w:rPr>
        <w:t>ГЕОЗЕМСТРОЙ</w:t>
      </w:r>
      <w:r w:rsidR="00021E84" w:rsidRPr="00C82240">
        <w:rPr>
          <w:rFonts w:ascii="Times New Roman" w:eastAsia="Times New Roman" w:hAnsi="Times New Roman" w:cs="Times New Roman"/>
          <w:iCs/>
          <w:sz w:val="24"/>
          <w:szCs w:val="24"/>
        </w:rPr>
        <w:t>»</w:t>
      </w:r>
      <w:r w:rsidR="00021E84"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Pr="00C82240">
        <w:rPr>
          <w:rFonts w:ascii="Times New Roman" w:eastAsia="Times New Roman" w:hAnsi="Times New Roman" w:cs="Times New Roman"/>
          <w:iCs/>
          <w:sz w:val="24"/>
          <w:szCs w:val="24"/>
        </w:rPr>
        <w:tab/>
      </w:r>
      <w:r w:rsidRPr="00C82240">
        <w:rPr>
          <w:rFonts w:ascii="Times New Roman" w:eastAsia="Calibri" w:hAnsi="Times New Roman" w:cs="Times New Roman"/>
          <w:sz w:val="24"/>
          <w:szCs w:val="24"/>
        </w:rPr>
        <w:t>Прилепин</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В.</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А.</w:t>
      </w: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Начальник</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отдела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градостроительства</w:t>
      </w:r>
    </w:p>
    <w:p w:rsidR="00105079" w:rsidRPr="00C82240" w:rsidRDefault="00105079" w:rsidP="005D690E">
      <w:pPr>
        <w:spacing w:after="0" w:line="240" w:lineRule="auto"/>
        <w:jc w:val="both"/>
        <w:rPr>
          <w:rFonts w:ascii="Times New Roman" w:eastAsia="Times New Roman" w:hAnsi="Times New Roman" w:cs="Times New Roman"/>
          <w:iCs/>
          <w:sz w:val="24"/>
          <w:szCs w:val="24"/>
        </w:rPr>
      </w:pPr>
      <w:r w:rsidRPr="00C82240">
        <w:rPr>
          <w:rFonts w:ascii="Times New Roman" w:hAnsi="Times New Roman" w:cs="Times New Roman"/>
          <w:sz w:val="24"/>
          <w:szCs w:val="24"/>
        </w:rPr>
        <w:t>и</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архитектуры</w:t>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t>Поздоровкина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Н.</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w:t>
      </w:r>
    </w:p>
    <w:p w:rsidR="00105079" w:rsidRPr="00C82240" w:rsidRDefault="00105079" w:rsidP="005D690E">
      <w:pPr>
        <w:spacing w:after="0" w:line="240" w:lineRule="auto"/>
        <w:jc w:val="both"/>
        <w:rPr>
          <w:rFonts w:ascii="Times New Roman"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pgSz w:w="11906" w:h="16838"/>
          <w:pgMar w:top="567" w:right="567" w:bottom="567" w:left="1134" w:header="709" w:footer="709" w:gutter="0"/>
          <w:cols w:space="708"/>
          <w:titlePg/>
          <w:docGrid w:linePitch="360"/>
        </w:sectPr>
      </w:pPr>
      <w:r w:rsidRPr="00C82240">
        <w:rPr>
          <w:rFonts w:ascii="Times New Roman" w:hAnsi="Times New Roman" w:cs="Times New Roman"/>
          <w:b/>
          <w:sz w:val="24"/>
          <w:szCs w:val="24"/>
        </w:rPr>
        <w:t>2022</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6B30BF" w:rsidRPr="00D94B74" w:rsidRDefault="006B30BF" w:rsidP="006B30BF">
      <w:pPr>
        <w:spacing w:after="0" w:line="240" w:lineRule="auto"/>
        <w:jc w:val="center"/>
        <w:rPr>
          <w:rFonts w:ascii="Times New Roman" w:hAnsi="Times New Roman" w:cs="Times New Roman"/>
          <w:b/>
          <w:sz w:val="24"/>
          <w:szCs w:val="24"/>
        </w:rPr>
      </w:pPr>
      <w:r w:rsidRPr="00D94B74">
        <w:rPr>
          <w:rFonts w:ascii="Times New Roman" w:hAnsi="Times New Roman" w:cs="Times New Roman"/>
          <w:b/>
          <w:sz w:val="24"/>
          <w:szCs w:val="24"/>
        </w:rPr>
        <w:lastRenderedPageBreak/>
        <w:t xml:space="preserve">Перечень графических и текстовых материалов генерального плана </w:t>
      </w:r>
    </w:p>
    <w:p w:rsidR="006B30BF" w:rsidRPr="00D94B74" w:rsidRDefault="006B30BF" w:rsidP="006B30BF">
      <w:pPr>
        <w:pStyle w:val="af"/>
        <w:numPr>
          <w:ilvl w:val="0"/>
          <w:numId w:val="1"/>
        </w:num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Положение о территориальном планировании:</w:t>
      </w:r>
    </w:p>
    <w:p w:rsidR="006B30BF" w:rsidRPr="00D94B74" w:rsidRDefault="006B30BF" w:rsidP="006B30BF">
      <w:pPr>
        <w:pStyle w:val="af"/>
        <w:numPr>
          <w:ilvl w:val="1"/>
          <w:numId w:val="1"/>
        </w:num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Текстовые материалы – пояснительная записка. </w:t>
      </w:r>
    </w:p>
    <w:p w:rsidR="006B30BF" w:rsidRPr="00D94B74" w:rsidRDefault="006B30BF" w:rsidP="006B30BF">
      <w:pPr>
        <w:pStyle w:val="af"/>
        <w:numPr>
          <w:ilvl w:val="1"/>
          <w:numId w:val="1"/>
        </w:num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Графические материалы. </w:t>
      </w:r>
    </w:p>
    <w:p w:rsidR="006B30BF" w:rsidRPr="00D94B74" w:rsidRDefault="006B30BF" w:rsidP="006B30BF">
      <w:pPr>
        <w:pStyle w:val="af"/>
        <w:spacing w:after="0" w:line="240" w:lineRule="auto"/>
        <w:ind w:left="1080"/>
        <w:jc w:val="both"/>
        <w:rPr>
          <w:rFonts w:ascii="Times New Roman" w:hAnsi="Times New Roman" w:cs="Times New Roman"/>
          <w:sz w:val="24"/>
          <w:szCs w:val="24"/>
        </w:rPr>
      </w:pPr>
    </w:p>
    <w:tbl>
      <w:tblPr>
        <w:tblStyle w:val="af1"/>
        <w:tblW w:w="0" w:type="auto"/>
        <w:jc w:val="center"/>
        <w:tblLook w:val="04A0" w:firstRow="1" w:lastRow="0" w:firstColumn="1" w:lastColumn="0" w:noHBand="0" w:noVBand="1"/>
      </w:tblPr>
      <w:tblGrid>
        <w:gridCol w:w="687"/>
        <w:gridCol w:w="4987"/>
        <w:gridCol w:w="850"/>
        <w:gridCol w:w="1088"/>
        <w:gridCol w:w="1726"/>
      </w:tblGrid>
      <w:tr w:rsidR="006B30BF" w:rsidRPr="00D94B74" w:rsidTr="00435D7A">
        <w:trPr>
          <w:tblHeader/>
          <w:jc w:val="center"/>
        </w:trPr>
        <w:tc>
          <w:tcPr>
            <w:tcW w:w="687"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 п/п</w:t>
            </w:r>
          </w:p>
        </w:tc>
        <w:tc>
          <w:tcPr>
            <w:tcW w:w="4987"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Наименование</w:t>
            </w:r>
          </w:p>
        </w:tc>
        <w:tc>
          <w:tcPr>
            <w:tcW w:w="850"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Гриф</w:t>
            </w:r>
          </w:p>
        </w:tc>
        <w:tc>
          <w:tcPr>
            <w:tcW w:w="108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Лист</w:t>
            </w:r>
          </w:p>
        </w:tc>
        <w:tc>
          <w:tcPr>
            <w:tcW w:w="1726"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Масштаб карт, формат текста</w:t>
            </w:r>
          </w:p>
        </w:tc>
      </w:tr>
      <w:tr w:rsidR="006B30BF" w:rsidRPr="00D94B74" w:rsidTr="00435D7A">
        <w:trPr>
          <w:jc w:val="center"/>
        </w:trPr>
        <w:tc>
          <w:tcPr>
            <w:tcW w:w="687"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1</w:t>
            </w:r>
          </w:p>
        </w:tc>
        <w:tc>
          <w:tcPr>
            <w:tcW w:w="4987" w:type="dxa"/>
          </w:tcPr>
          <w:p w:rsidR="006B30BF" w:rsidRPr="00D94B74" w:rsidRDefault="006B30BF" w:rsidP="00435D7A">
            <w:pPr>
              <w:jc w:val="both"/>
              <w:rPr>
                <w:rFonts w:ascii="Times New Roman" w:hAnsi="Times New Roman" w:cs="Times New Roman"/>
                <w:sz w:val="24"/>
                <w:szCs w:val="24"/>
              </w:rPr>
            </w:pPr>
            <w:r w:rsidRPr="00D94B74">
              <w:rPr>
                <w:rFonts w:ascii="Times New Roman" w:hAnsi="Times New Roman" w:cs="Times New Roman"/>
                <w:sz w:val="24"/>
                <w:szCs w:val="24"/>
              </w:rPr>
              <w:t xml:space="preserve">Карта планируемого размещения объектов местного значения </w:t>
            </w:r>
            <w:r>
              <w:rPr>
                <w:rFonts w:ascii="Times New Roman" w:hAnsi="Times New Roman" w:cs="Times New Roman"/>
                <w:sz w:val="24"/>
                <w:szCs w:val="24"/>
              </w:rPr>
              <w:t>муниципального окурга</w:t>
            </w:r>
          </w:p>
        </w:tc>
        <w:tc>
          <w:tcPr>
            <w:tcW w:w="850"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1.1</w:t>
            </w:r>
          </w:p>
        </w:tc>
        <w:tc>
          <w:tcPr>
            <w:tcW w:w="1726"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87" w:type="dxa"/>
          </w:tcPr>
          <w:p w:rsidR="006B30BF" w:rsidRPr="00D94B74" w:rsidRDefault="006B30BF" w:rsidP="00435D7A">
            <w:pPr>
              <w:jc w:val="center"/>
              <w:rPr>
                <w:rFonts w:ascii="Times New Roman" w:hAnsi="Times New Roman" w:cs="Times New Roman"/>
                <w:sz w:val="24"/>
                <w:szCs w:val="24"/>
              </w:rPr>
            </w:pPr>
            <w:r>
              <w:rPr>
                <w:rFonts w:ascii="Times New Roman" w:hAnsi="Times New Roman" w:cs="Times New Roman"/>
                <w:sz w:val="24"/>
                <w:szCs w:val="24"/>
              </w:rPr>
              <w:t>2</w:t>
            </w:r>
          </w:p>
        </w:tc>
        <w:tc>
          <w:tcPr>
            <w:tcW w:w="4987" w:type="dxa"/>
          </w:tcPr>
          <w:p w:rsidR="006B30BF" w:rsidRPr="00D94B74" w:rsidRDefault="006B30BF" w:rsidP="00DC24BB">
            <w:pPr>
              <w:autoSpaceDE w:val="0"/>
              <w:autoSpaceDN w:val="0"/>
              <w:adjustRightInd w:val="0"/>
              <w:jc w:val="both"/>
              <w:rPr>
                <w:rFonts w:ascii="Times New Roman" w:hAnsi="Times New Roman" w:cs="Times New Roman"/>
                <w:sz w:val="24"/>
                <w:szCs w:val="24"/>
              </w:rPr>
            </w:pPr>
            <w:r w:rsidRPr="00D94B74">
              <w:rPr>
                <w:rFonts w:ascii="Times New Roman" w:hAnsi="Times New Roman" w:cs="Times New Roman"/>
                <w:sz w:val="24"/>
                <w:szCs w:val="24"/>
              </w:rPr>
              <w:t xml:space="preserve">Карта границ населенных пунктов (в том числе границ образуемых населенных пунктов), входящих в состав </w:t>
            </w:r>
            <w:r>
              <w:rPr>
                <w:rFonts w:ascii="Times New Roman" w:hAnsi="Times New Roman" w:cs="Times New Roman"/>
                <w:sz w:val="24"/>
                <w:szCs w:val="24"/>
              </w:rPr>
              <w:t>муниципального окр</w:t>
            </w:r>
            <w:r w:rsidR="00DC24BB">
              <w:rPr>
                <w:rFonts w:ascii="Times New Roman" w:hAnsi="Times New Roman" w:cs="Times New Roman"/>
                <w:sz w:val="24"/>
                <w:szCs w:val="24"/>
              </w:rPr>
              <w:t>у</w:t>
            </w:r>
            <w:r>
              <w:rPr>
                <w:rFonts w:ascii="Times New Roman" w:hAnsi="Times New Roman" w:cs="Times New Roman"/>
                <w:sz w:val="24"/>
                <w:szCs w:val="24"/>
              </w:rPr>
              <w:t>га</w:t>
            </w:r>
          </w:p>
        </w:tc>
        <w:tc>
          <w:tcPr>
            <w:tcW w:w="850"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1.2</w:t>
            </w:r>
          </w:p>
        </w:tc>
        <w:tc>
          <w:tcPr>
            <w:tcW w:w="1726"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87" w:type="dxa"/>
          </w:tcPr>
          <w:p w:rsidR="006B30BF" w:rsidRPr="00D94B74" w:rsidRDefault="006B30BF" w:rsidP="00435D7A">
            <w:pPr>
              <w:jc w:val="center"/>
              <w:rPr>
                <w:rFonts w:ascii="Times New Roman" w:hAnsi="Times New Roman" w:cs="Times New Roman"/>
                <w:sz w:val="24"/>
                <w:szCs w:val="24"/>
              </w:rPr>
            </w:pPr>
            <w:r>
              <w:rPr>
                <w:rFonts w:ascii="Times New Roman" w:hAnsi="Times New Roman" w:cs="Times New Roman"/>
                <w:sz w:val="24"/>
                <w:szCs w:val="24"/>
              </w:rPr>
              <w:t>3</w:t>
            </w:r>
          </w:p>
        </w:tc>
        <w:tc>
          <w:tcPr>
            <w:tcW w:w="4987" w:type="dxa"/>
          </w:tcPr>
          <w:p w:rsidR="006B30BF" w:rsidRPr="00D94B74" w:rsidRDefault="006B30BF" w:rsidP="00DC24BB">
            <w:pPr>
              <w:autoSpaceDE w:val="0"/>
              <w:autoSpaceDN w:val="0"/>
              <w:adjustRightInd w:val="0"/>
              <w:jc w:val="both"/>
              <w:rPr>
                <w:rFonts w:ascii="Times New Roman" w:hAnsi="Times New Roman" w:cs="Times New Roman"/>
                <w:sz w:val="24"/>
                <w:szCs w:val="24"/>
              </w:rPr>
            </w:pPr>
            <w:r w:rsidRPr="00D94B74">
              <w:rPr>
                <w:rFonts w:ascii="Times New Roman" w:hAnsi="Times New Roman" w:cs="Times New Roman"/>
                <w:sz w:val="24"/>
                <w:szCs w:val="24"/>
              </w:rPr>
              <w:t xml:space="preserve">Карта функциональных зон </w:t>
            </w:r>
            <w:r>
              <w:rPr>
                <w:rFonts w:ascii="Times New Roman" w:hAnsi="Times New Roman" w:cs="Times New Roman"/>
                <w:sz w:val="24"/>
                <w:szCs w:val="24"/>
              </w:rPr>
              <w:t>муниципального окр</w:t>
            </w:r>
            <w:r w:rsidR="00DC24BB">
              <w:rPr>
                <w:rFonts w:ascii="Times New Roman" w:hAnsi="Times New Roman" w:cs="Times New Roman"/>
                <w:sz w:val="24"/>
                <w:szCs w:val="24"/>
              </w:rPr>
              <w:t>у</w:t>
            </w:r>
            <w:r>
              <w:rPr>
                <w:rFonts w:ascii="Times New Roman" w:hAnsi="Times New Roman" w:cs="Times New Roman"/>
                <w:sz w:val="24"/>
                <w:szCs w:val="24"/>
              </w:rPr>
              <w:t>га</w:t>
            </w:r>
          </w:p>
        </w:tc>
        <w:tc>
          <w:tcPr>
            <w:tcW w:w="850"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1.3</w:t>
            </w:r>
          </w:p>
        </w:tc>
        <w:tc>
          <w:tcPr>
            <w:tcW w:w="1726"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3469E0" w:rsidRPr="00D94B74" w:rsidTr="00435D7A">
        <w:trPr>
          <w:jc w:val="center"/>
        </w:trPr>
        <w:tc>
          <w:tcPr>
            <w:tcW w:w="687" w:type="dxa"/>
          </w:tcPr>
          <w:p w:rsidR="003469E0" w:rsidRPr="00BB2B1C" w:rsidRDefault="003469E0" w:rsidP="003469E0">
            <w:pPr>
              <w:jc w:val="center"/>
              <w:rPr>
                <w:rFonts w:ascii="Times New Roman" w:hAnsi="Times New Roman" w:cs="Times New Roman"/>
                <w:sz w:val="24"/>
                <w:szCs w:val="24"/>
              </w:rPr>
            </w:pPr>
            <w:r>
              <w:rPr>
                <w:rFonts w:ascii="Times New Roman" w:hAnsi="Times New Roman" w:cs="Times New Roman"/>
                <w:sz w:val="24"/>
                <w:szCs w:val="24"/>
              </w:rPr>
              <w:t>4</w:t>
            </w:r>
          </w:p>
        </w:tc>
        <w:tc>
          <w:tcPr>
            <w:tcW w:w="4987" w:type="dxa"/>
          </w:tcPr>
          <w:p w:rsidR="003469E0" w:rsidRPr="00E87007" w:rsidRDefault="003469E0" w:rsidP="003469E0">
            <w:pPr>
              <w:autoSpaceDE w:val="0"/>
              <w:autoSpaceDN w:val="0"/>
              <w:adjustRightInd w:val="0"/>
              <w:jc w:val="both"/>
              <w:rPr>
                <w:rFonts w:ascii="Times New Roman" w:hAnsi="Times New Roman" w:cs="Times New Roman"/>
                <w:sz w:val="24"/>
                <w:szCs w:val="24"/>
              </w:rPr>
            </w:pPr>
            <w:r w:rsidRPr="00BB2B1C">
              <w:rPr>
                <w:rFonts w:ascii="Times New Roman" w:hAnsi="Times New Roman" w:cs="Times New Roman"/>
                <w:sz w:val="24"/>
                <w:szCs w:val="24"/>
              </w:rPr>
              <w:t>Карта функциональных зон муниципального округа</w:t>
            </w:r>
            <w:r w:rsidRPr="00E87007">
              <w:rPr>
                <w:rFonts w:ascii="Times New Roman" w:hAnsi="Times New Roman" w:cs="Times New Roman"/>
                <w:sz w:val="24"/>
                <w:szCs w:val="24"/>
              </w:rPr>
              <w:t xml:space="preserve"> </w:t>
            </w:r>
            <w:r>
              <w:rPr>
                <w:rFonts w:ascii="Times New Roman" w:hAnsi="Times New Roman" w:cs="Times New Roman"/>
                <w:sz w:val="24"/>
                <w:szCs w:val="24"/>
              </w:rPr>
              <w:t>в отношении населенных пунктов</w:t>
            </w:r>
          </w:p>
        </w:tc>
        <w:tc>
          <w:tcPr>
            <w:tcW w:w="850" w:type="dxa"/>
          </w:tcPr>
          <w:p w:rsidR="003469E0" w:rsidRPr="00BB2B1C" w:rsidRDefault="003469E0" w:rsidP="003469E0">
            <w:pPr>
              <w:jc w:val="center"/>
              <w:rPr>
                <w:rFonts w:ascii="Times New Roman" w:hAnsi="Times New Roman" w:cs="Times New Roman"/>
                <w:sz w:val="24"/>
                <w:szCs w:val="24"/>
              </w:rPr>
            </w:pPr>
            <w:r w:rsidRPr="00BB2B1C">
              <w:rPr>
                <w:rFonts w:ascii="Times New Roman" w:hAnsi="Times New Roman" w:cs="Times New Roman"/>
                <w:sz w:val="24"/>
                <w:szCs w:val="24"/>
              </w:rPr>
              <w:t>н/с</w:t>
            </w:r>
          </w:p>
        </w:tc>
        <w:tc>
          <w:tcPr>
            <w:tcW w:w="1088" w:type="dxa"/>
          </w:tcPr>
          <w:p w:rsidR="003469E0" w:rsidRPr="00BB2B1C" w:rsidRDefault="003469E0" w:rsidP="003469E0">
            <w:pPr>
              <w:jc w:val="center"/>
              <w:rPr>
                <w:rFonts w:ascii="Times New Roman" w:hAnsi="Times New Roman" w:cs="Times New Roman"/>
                <w:sz w:val="24"/>
                <w:szCs w:val="24"/>
              </w:rPr>
            </w:pPr>
            <w:r w:rsidRPr="00BB2B1C">
              <w:rPr>
                <w:rFonts w:ascii="Times New Roman" w:hAnsi="Times New Roman" w:cs="Times New Roman"/>
                <w:sz w:val="24"/>
                <w:szCs w:val="24"/>
              </w:rPr>
              <w:t>1.3</w:t>
            </w:r>
            <w:r>
              <w:rPr>
                <w:rFonts w:ascii="Times New Roman" w:hAnsi="Times New Roman" w:cs="Times New Roman"/>
                <w:sz w:val="24"/>
                <w:szCs w:val="24"/>
              </w:rPr>
              <w:t>.1</w:t>
            </w:r>
          </w:p>
        </w:tc>
        <w:tc>
          <w:tcPr>
            <w:tcW w:w="1726" w:type="dxa"/>
          </w:tcPr>
          <w:p w:rsidR="003469E0" w:rsidRPr="00BB2B1C" w:rsidRDefault="003469E0" w:rsidP="003469E0">
            <w:pPr>
              <w:jc w:val="center"/>
              <w:rPr>
                <w:rFonts w:ascii="Times New Roman" w:hAnsi="Times New Roman" w:cs="Times New Roman"/>
                <w:sz w:val="24"/>
                <w:szCs w:val="24"/>
              </w:rPr>
            </w:pPr>
            <w:r w:rsidRPr="00BB2B1C">
              <w:rPr>
                <w:rFonts w:ascii="Times New Roman" w:hAnsi="Times New Roman" w:cs="Times New Roman"/>
                <w:sz w:val="24"/>
                <w:szCs w:val="24"/>
              </w:rPr>
              <w:t>М 1:</w:t>
            </w:r>
            <w:r>
              <w:rPr>
                <w:rFonts w:ascii="Times New Roman" w:hAnsi="Times New Roman" w:cs="Times New Roman"/>
                <w:sz w:val="24"/>
                <w:szCs w:val="24"/>
              </w:rPr>
              <w:t>5</w:t>
            </w:r>
            <w:r w:rsidRPr="00BB2B1C">
              <w:rPr>
                <w:rFonts w:ascii="Times New Roman" w:hAnsi="Times New Roman" w:cs="Times New Roman"/>
                <w:sz w:val="24"/>
                <w:szCs w:val="24"/>
              </w:rPr>
              <w:t>000</w:t>
            </w:r>
          </w:p>
        </w:tc>
      </w:tr>
    </w:tbl>
    <w:p w:rsidR="006B30BF" w:rsidRPr="00D94B74" w:rsidRDefault="006B30BF" w:rsidP="006B30BF">
      <w:pPr>
        <w:pStyle w:val="af"/>
        <w:numPr>
          <w:ilvl w:val="0"/>
          <w:numId w:val="1"/>
        </w:numPr>
        <w:tabs>
          <w:tab w:val="left" w:pos="1276"/>
        </w:tab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Материалы по обоснованию генерального плана</w:t>
      </w:r>
    </w:p>
    <w:p w:rsidR="006B30BF" w:rsidRPr="00D94B74" w:rsidRDefault="006B30BF" w:rsidP="006B30BF">
      <w:pPr>
        <w:pStyle w:val="af"/>
        <w:numPr>
          <w:ilvl w:val="1"/>
          <w:numId w:val="1"/>
        </w:numPr>
        <w:tabs>
          <w:tab w:val="left" w:pos="1276"/>
        </w:tab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Текстовые материалы – пояснительная записка:</w:t>
      </w:r>
    </w:p>
    <w:p w:rsidR="006B30BF" w:rsidRPr="00D94B74" w:rsidRDefault="006B30BF" w:rsidP="006B30BF">
      <w:pPr>
        <w:pStyle w:val="af"/>
        <w:numPr>
          <w:ilvl w:val="0"/>
          <w:numId w:val="23"/>
        </w:numPr>
        <w:tabs>
          <w:tab w:val="left" w:pos="1560"/>
        </w:tabs>
        <w:spacing w:after="0" w:line="240" w:lineRule="auto"/>
        <w:ind w:left="0" w:firstLine="1276"/>
        <w:jc w:val="both"/>
        <w:rPr>
          <w:rFonts w:ascii="Times New Roman" w:hAnsi="Times New Roman" w:cs="Times New Roman"/>
          <w:sz w:val="24"/>
          <w:szCs w:val="24"/>
        </w:rPr>
      </w:pPr>
      <w:r w:rsidRPr="00D94B74">
        <w:rPr>
          <w:rFonts w:ascii="Times New Roman" w:hAnsi="Times New Roman" w:cs="Times New Roman"/>
          <w:sz w:val="24"/>
          <w:szCs w:val="24"/>
        </w:rPr>
        <w:t xml:space="preserve">Том </w:t>
      </w:r>
      <w:r w:rsidRPr="00D94B74">
        <w:rPr>
          <w:rFonts w:ascii="Times New Roman" w:hAnsi="Times New Roman" w:cs="Times New Roman"/>
          <w:sz w:val="24"/>
          <w:szCs w:val="24"/>
          <w:lang w:val="en-US"/>
        </w:rPr>
        <w:t>I</w:t>
      </w:r>
      <w:r w:rsidRPr="00D94B74">
        <w:rPr>
          <w:rFonts w:ascii="Times New Roman" w:hAnsi="Times New Roman" w:cs="Times New Roman"/>
          <w:sz w:val="24"/>
          <w:szCs w:val="24"/>
        </w:rPr>
        <w:t>. Материалы по обоснованию генерального плана;</w:t>
      </w:r>
    </w:p>
    <w:p w:rsidR="006B30BF" w:rsidRPr="00D94B74" w:rsidRDefault="006B30BF" w:rsidP="006B30BF">
      <w:pPr>
        <w:pStyle w:val="af"/>
        <w:numPr>
          <w:ilvl w:val="1"/>
          <w:numId w:val="1"/>
        </w:numPr>
        <w:tabs>
          <w:tab w:val="left" w:pos="1276"/>
        </w:tab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Графические материалы. </w:t>
      </w:r>
    </w:p>
    <w:tbl>
      <w:tblPr>
        <w:tblStyle w:val="af1"/>
        <w:tblW w:w="0" w:type="auto"/>
        <w:jc w:val="center"/>
        <w:tblLook w:val="04A0" w:firstRow="1" w:lastRow="0" w:firstColumn="1" w:lastColumn="0" w:noHBand="0" w:noVBand="1"/>
      </w:tblPr>
      <w:tblGrid>
        <w:gridCol w:w="679"/>
        <w:gridCol w:w="5225"/>
        <w:gridCol w:w="964"/>
        <w:gridCol w:w="955"/>
        <w:gridCol w:w="1498"/>
      </w:tblGrid>
      <w:tr w:rsidR="006B30BF" w:rsidRPr="00D94B74" w:rsidTr="00435D7A">
        <w:trPr>
          <w:tblHeade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 п/п</w:t>
            </w:r>
          </w:p>
        </w:tc>
        <w:tc>
          <w:tcPr>
            <w:tcW w:w="522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Наименование документа</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Гриф</w:t>
            </w: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Лист</w:t>
            </w:r>
          </w:p>
        </w:tc>
        <w:tc>
          <w:tcPr>
            <w:tcW w:w="149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Масштаб</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1</w:t>
            </w:r>
          </w:p>
        </w:tc>
        <w:tc>
          <w:tcPr>
            <w:tcW w:w="5225" w:type="dxa"/>
          </w:tcPr>
          <w:p w:rsidR="006B30BF" w:rsidRPr="00D94B74" w:rsidRDefault="006B30BF" w:rsidP="00DC24BB">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 xml:space="preserve">Карта границ существующих населенных пунктов, входящих в состав </w:t>
            </w:r>
            <w:r>
              <w:rPr>
                <w:rFonts w:ascii="Times New Roman" w:hAnsi="Times New Roman"/>
                <w:sz w:val="24"/>
                <w:szCs w:val="24"/>
              </w:rPr>
              <w:t>муниципального окр</w:t>
            </w:r>
            <w:r w:rsidR="00DC24BB">
              <w:rPr>
                <w:rFonts w:ascii="Times New Roman" w:hAnsi="Times New Roman"/>
                <w:sz w:val="24"/>
                <w:szCs w:val="24"/>
              </w:rPr>
              <w:t>у</w:t>
            </w:r>
            <w:r>
              <w:rPr>
                <w:rFonts w:ascii="Times New Roman" w:hAnsi="Times New Roman"/>
                <w:sz w:val="24"/>
                <w:szCs w:val="24"/>
              </w:rPr>
              <w:t>га</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2.1</w:t>
            </w:r>
          </w:p>
        </w:tc>
        <w:tc>
          <w:tcPr>
            <w:tcW w:w="1498"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w:t>
            </w:r>
          </w:p>
        </w:tc>
        <w:tc>
          <w:tcPr>
            <w:tcW w:w="5225" w:type="dxa"/>
          </w:tcPr>
          <w:p w:rsidR="006B30BF" w:rsidRPr="00D94B74" w:rsidRDefault="006B30BF" w:rsidP="00DC24BB">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 xml:space="preserve">Карта местоположение существующих и строящихся объектов местного значения </w:t>
            </w:r>
            <w:r>
              <w:rPr>
                <w:rFonts w:ascii="Times New Roman" w:hAnsi="Times New Roman"/>
                <w:sz w:val="24"/>
                <w:szCs w:val="24"/>
              </w:rPr>
              <w:t>муниципального окр</w:t>
            </w:r>
            <w:r w:rsidR="00DC24BB">
              <w:rPr>
                <w:rFonts w:ascii="Times New Roman" w:hAnsi="Times New Roman"/>
                <w:sz w:val="24"/>
                <w:szCs w:val="24"/>
              </w:rPr>
              <w:t>у</w:t>
            </w:r>
            <w:r>
              <w:rPr>
                <w:rFonts w:ascii="Times New Roman" w:hAnsi="Times New Roman"/>
                <w:sz w:val="24"/>
                <w:szCs w:val="24"/>
              </w:rPr>
              <w:t>га</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2.2</w:t>
            </w:r>
          </w:p>
        </w:tc>
        <w:tc>
          <w:tcPr>
            <w:tcW w:w="1498" w:type="dxa"/>
          </w:tcPr>
          <w:p w:rsidR="006B30BF" w:rsidRPr="00D94B74" w:rsidRDefault="006B30BF" w:rsidP="00435D7A">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3</w:t>
            </w:r>
          </w:p>
        </w:tc>
        <w:tc>
          <w:tcPr>
            <w:tcW w:w="5225" w:type="dxa"/>
          </w:tcPr>
          <w:p w:rsidR="006B30BF" w:rsidRPr="00D94B74" w:rsidRDefault="006B30BF" w:rsidP="00435D7A">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Карта зон с особыми условиями использования территорий</w:t>
            </w:r>
            <w:r>
              <w:rPr>
                <w:rFonts w:ascii="Times New Roman" w:eastAsiaTheme="minorHAnsi" w:hAnsi="Times New Roman"/>
                <w:sz w:val="24"/>
                <w:szCs w:val="24"/>
              </w:rPr>
              <w:t>.</w:t>
            </w:r>
            <w:r w:rsidRPr="00D94B74">
              <w:rPr>
                <w:rFonts w:ascii="Times New Roman" w:eastAsiaTheme="minorHAnsi" w:hAnsi="Times New Roman"/>
                <w:sz w:val="24"/>
                <w:szCs w:val="24"/>
              </w:rPr>
              <w:t xml:space="preserve"> </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2.3</w:t>
            </w:r>
          </w:p>
        </w:tc>
        <w:tc>
          <w:tcPr>
            <w:tcW w:w="1498" w:type="dxa"/>
          </w:tcPr>
          <w:p w:rsidR="006B30BF" w:rsidRPr="00D94B74" w:rsidRDefault="006B30BF" w:rsidP="00435D7A">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4</w:t>
            </w:r>
          </w:p>
        </w:tc>
        <w:tc>
          <w:tcPr>
            <w:tcW w:w="5225" w:type="dxa"/>
          </w:tcPr>
          <w:p w:rsidR="006B30BF" w:rsidRPr="00D94B74" w:rsidRDefault="006B30BF" w:rsidP="00435D7A">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Карта особо охраняемых природных территорий федерального, регионального, местного значения.</w:t>
            </w:r>
          </w:p>
          <w:p w:rsidR="006B30BF" w:rsidRPr="00D94B74" w:rsidRDefault="006B30BF" w:rsidP="00435D7A">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Карта территории объектов культурного наследия.</w:t>
            </w:r>
          </w:p>
        </w:tc>
        <w:tc>
          <w:tcPr>
            <w:tcW w:w="964" w:type="dxa"/>
          </w:tcPr>
          <w:p w:rsidR="006B30BF" w:rsidRPr="00D94B74" w:rsidRDefault="006B30BF" w:rsidP="00435D7A">
            <w:pPr>
              <w:jc w:val="center"/>
              <w:rPr>
                <w:rFonts w:ascii="Times New Roman" w:hAnsi="Times New Roman" w:cs="Times New Roman"/>
                <w:sz w:val="24"/>
                <w:szCs w:val="24"/>
              </w:rPr>
            </w:pP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2.4</w:t>
            </w:r>
          </w:p>
        </w:tc>
        <w:tc>
          <w:tcPr>
            <w:tcW w:w="1498" w:type="dxa"/>
          </w:tcPr>
          <w:p w:rsidR="006B30BF" w:rsidRPr="00D94B74" w:rsidRDefault="006B30BF" w:rsidP="00435D7A">
            <w:pPr>
              <w:rPr>
                <w:rFonts w:ascii="Times New Roman" w:hAnsi="Times New Roman" w:cs="Times New Roman"/>
                <w:sz w:val="24"/>
                <w:szCs w:val="24"/>
              </w:rPr>
            </w:pP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5</w:t>
            </w:r>
          </w:p>
        </w:tc>
        <w:tc>
          <w:tcPr>
            <w:tcW w:w="5225" w:type="dxa"/>
          </w:tcPr>
          <w:p w:rsidR="006B30BF" w:rsidRPr="00D94B74" w:rsidRDefault="006B30BF" w:rsidP="00435D7A">
            <w:pPr>
              <w:pStyle w:val="afff3"/>
              <w:jc w:val="both"/>
              <w:rPr>
                <w:rFonts w:ascii="Times New Roman" w:eastAsiaTheme="minorHAnsi" w:hAnsi="Times New Roman"/>
                <w:sz w:val="24"/>
                <w:szCs w:val="24"/>
              </w:rPr>
            </w:pPr>
            <w:r w:rsidRPr="00B67FA9">
              <w:rPr>
                <w:rFonts w:ascii="Times New Roman" w:eastAsiaTheme="minorHAnsi" w:hAnsi="Times New Roman"/>
                <w:sz w:val="24"/>
                <w:szCs w:val="24"/>
              </w:rPr>
              <w:t>Карта транспортной инфраструктуры</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2.5</w:t>
            </w:r>
          </w:p>
        </w:tc>
        <w:tc>
          <w:tcPr>
            <w:tcW w:w="1498" w:type="dxa"/>
          </w:tcPr>
          <w:p w:rsidR="006B30BF" w:rsidRPr="00D94B74" w:rsidRDefault="006B30BF" w:rsidP="00435D7A">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6</w:t>
            </w:r>
          </w:p>
        </w:tc>
        <w:tc>
          <w:tcPr>
            <w:tcW w:w="5225" w:type="dxa"/>
          </w:tcPr>
          <w:p w:rsidR="006B30BF" w:rsidRPr="0060240D" w:rsidRDefault="006B30BF" w:rsidP="00435D7A">
            <w:pPr>
              <w:pStyle w:val="afff3"/>
              <w:jc w:val="both"/>
              <w:rPr>
                <w:rFonts w:ascii="Times New Roman" w:eastAsiaTheme="minorHAnsi" w:hAnsi="Times New Roman"/>
                <w:sz w:val="24"/>
                <w:szCs w:val="24"/>
              </w:rPr>
            </w:pPr>
            <w:r w:rsidRPr="0060240D">
              <w:rPr>
                <w:rFonts w:ascii="Times New Roman" w:eastAsiaTheme="minorHAnsi" w:hAnsi="Times New Roman"/>
                <w:sz w:val="24"/>
                <w:szCs w:val="24"/>
              </w:rPr>
              <w:t>Карта инженерной инфраструктуры и инженерного благоустройства территории</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Pr>
                <w:rFonts w:ascii="Times New Roman" w:hAnsi="Times New Roman" w:cs="Times New Roman"/>
                <w:sz w:val="24"/>
                <w:szCs w:val="24"/>
              </w:rPr>
              <w:t>2.6</w:t>
            </w:r>
          </w:p>
        </w:tc>
        <w:tc>
          <w:tcPr>
            <w:tcW w:w="1498" w:type="dxa"/>
          </w:tcPr>
          <w:p w:rsidR="006B30BF" w:rsidRPr="00D94B74" w:rsidRDefault="006B30BF" w:rsidP="00435D7A">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6B30BF" w:rsidRPr="00D94B74" w:rsidTr="00435D7A">
        <w:trPr>
          <w:jc w:val="center"/>
        </w:trPr>
        <w:tc>
          <w:tcPr>
            <w:tcW w:w="679" w:type="dxa"/>
          </w:tcPr>
          <w:p w:rsidR="006B30BF" w:rsidRPr="00D94B74" w:rsidRDefault="006B30BF" w:rsidP="00435D7A">
            <w:pPr>
              <w:jc w:val="center"/>
              <w:rPr>
                <w:rFonts w:ascii="Times New Roman" w:hAnsi="Times New Roman" w:cs="Times New Roman"/>
                <w:sz w:val="24"/>
                <w:szCs w:val="24"/>
              </w:rPr>
            </w:pPr>
            <w:r>
              <w:rPr>
                <w:rFonts w:ascii="Times New Roman" w:hAnsi="Times New Roman" w:cs="Times New Roman"/>
                <w:sz w:val="24"/>
                <w:szCs w:val="24"/>
              </w:rPr>
              <w:t>7</w:t>
            </w:r>
          </w:p>
        </w:tc>
        <w:tc>
          <w:tcPr>
            <w:tcW w:w="5225" w:type="dxa"/>
          </w:tcPr>
          <w:p w:rsidR="006B30BF" w:rsidRPr="00D94B74" w:rsidRDefault="006B30BF" w:rsidP="00435D7A">
            <w:pPr>
              <w:pStyle w:val="afff3"/>
              <w:jc w:val="both"/>
              <w:rPr>
                <w:rFonts w:ascii="Times New Roman" w:eastAsiaTheme="minorHAnsi" w:hAnsi="Times New Roman"/>
                <w:sz w:val="24"/>
                <w:szCs w:val="24"/>
              </w:rPr>
            </w:pPr>
            <w:r w:rsidRPr="00D94B7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Pr>
                <w:rFonts w:ascii="Times New Roman" w:eastAsiaTheme="minorHAnsi" w:hAnsi="Times New Roman"/>
                <w:sz w:val="24"/>
                <w:szCs w:val="24"/>
              </w:rPr>
              <w:t>а</w:t>
            </w:r>
          </w:p>
        </w:tc>
        <w:tc>
          <w:tcPr>
            <w:tcW w:w="964" w:type="dxa"/>
          </w:tcPr>
          <w:p w:rsidR="006B30BF" w:rsidRPr="00D94B74" w:rsidRDefault="006B30BF" w:rsidP="00435D7A">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B30BF" w:rsidRPr="00D94B74" w:rsidRDefault="006B30BF" w:rsidP="00435D7A">
            <w:pPr>
              <w:jc w:val="center"/>
              <w:rPr>
                <w:rFonts w:ascii="Times New Roman" w:hAnsi="Times New Roman" w:cs="Times New Roman"/>
                <w:sz w:val="24"/>
                <w:szCs w:val="24"/>
              </w:rPr>
            </w:pPr>
            <w:r>
              <w:rPr>
                <w:rFonts w:ascii="Times New Roman" w:hAnsi="Times New Roman" w:cs="Times New Roman"/>
                <w:sz w:val="24"/>
                <w:szCs w:val="24"/>
              </w:rPr>
              <w:t>2.7</w:t>
            </w:r>
          </w:p>
        </w:tc>
        <w:tc>
          <w:tcPr>
            <w:tcW w:w="1498" w:type="dxa"/>
          </w:tcPr>
          <w:p w:rsidR="006B30BF" w:rsidRPr="00D94B74" w:rsidRDefault="006B30BF" w:rsidP="00435D7A">
            <w:pPr>
              <w:rPr>
                <w:rFonts w:ascii="Times New Roman" w:hAnsi="Times New Roman" w:cs="Times New Roman"/>
                <w:sz w:val="24"/>
                <w:szCs w:val="24"/>
              </w:rPr>
            </w:pPr>
            <w:r w:rsidRPr="00D94B74">
              <w:rPr>
                <w:rFonts w:ascii="Times New Roman" w:hAnsi="Times New Roman" w:cs="Times New Roman"/>
                <w:sz w:val="24"/>
                <w:szCs w:val="24"/>
              </w:rPr>
              <w:t>М 1:10000</w:t>
            </w:r>
          </w:p>
        </w:tc>
      </w:tr>
    </w:tbl>
    <w:p w:rsidR="006B30BF" w:rsidRDefault="006B30BF" w:rsidP="006B30BF">
      <w:pPr>
        <w:sectPr w:rsidR="006B30BF" w:rsidSect="00435D7A">
          <w:pgSz w:w="11906" w:h="16838"/>
          <w:pgMar w:top="1134" w:right="567" w:bottom="1134" w:left="1134" w:header="709" w:footer="709" w:gutter="0"/>
          <w:cols w:space="708"/>
          <w:docGrid w:linePitch="360"/>
        </w:sectPr>
      </w:pPr>
    </w:p>
    <w:p w:rsidR="00F45ABF" w:rsidRPr="00C82240" w:rsidRDefault="00F45ABF" w:rsidP="003F310F">
      <w:pPr>
        <w:spacing w:after="0"/>
        <w:jc w:val="center"/>
        <w:outlineLvl w:val="0"/>
        <w:rPr>
          <w:rFonts w:ascii="Times New Roman" w:eastAsia="Times New Roman" w:hAnsi="Times New Roman" w:cs="Times New Roman"/>
          <w:iCs/>
          <w:sz w:val="24"/>
          <w:szCs w:val="24"/>
        </w:rPr>
      </w:pPr>
      <w:bookmarkStart w:id="1" w:name="_Toc111108757"/>
      <w:r w:rsidRPr="00C82240">
        <w:rPr>
          <w:rFonts w:ascii="Times New Roman" w:eastAsia="Times New Roman" w:hAnsi="Times New Roman" w:cs="Times New Roman"/>
          <w:iCs/>
          <w:sz w:val="24"/>
          <w:szCs w:val="24"/>
        </w:rPr>
        <w:lastRenderedPageBreak/>
        <w:t>Оглавление</w:t>
      </w:r>
      <w:bookmarkEnd w:id="1"/>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rFonts w:eastAsiaTheme="minorEastAsia"/>
        </w:rPr>
      </w:sdtEndPr>
      <w:sdtContent>
        <w:p w:rsidR="00055F7C" w:rsidRPr="00C82240" w:rsidRDefault="00055F7C" w:rsidP="00E804C6">
          <w:pPr>
            <w:pStyle w:val="af2"/>
            <w:spacing w:before="120" w:after="120"/>
            <w:ind w:firstLine="709"/>
            <w:rPr>
              <w:rFonts w:ascii="Times New Roman" w:hAnsi="Times New Roman" w:cs="Times New Roman"/>
              <w:b w:val="0"/>
              <w:color w:val="auto"/>
              <w:sz w:val="24"/>
              <w:szCs w:val="24"/>
            </w:rPr>
          </w:pPr>
        </w:p>
        <w:p w:rsidR="000F056C" w:rsidRPr="001679A2" w:rsidRDefault="00225D3C">
          <w:pPr>
            <w:pStyle w:val="12"/>
            <w:rPr>
              <w:rFonts w:ascii="Times New Roman" w:hAnsi="Times New Roman" w:cs="Times New Roman"/>
              <w:noProof/>
              <w:sz w:val="24"/>
              <w:szCs w:val="24"/>
            </w:rPr>
          </w:pPr>
          <w:r w:rsidRPr="00C82240">
            <w:rPr>
              <w:rFonts w:ascii="Times New Roman" w:hAnsi="Times New Roman" w:cs="Times New Roman"/>
              <w:sz w:val="24"/>
              <w:szCs w:val="24"/>
            </w:rPr>
            <w:fldChar w:fldCharType="begin"/>
          </w:r>
          <w:r w:rsidR="00DC3378" w:rsidRPr="00C82240">
            <w:rPr>
              <w:rFonts w:ascii="Times New Roman" w:hAnsi="Times New Roman" w:cs="Times New Roman"/>
              <w:sz w:val="24"/>
              <w:szCs w:val="24"/>
            </w:rPr>
            <w:instrText xml:space="preserve"> TOC \o "1-4" \h \z \u </w:instrText>
          </w:r>
          <w:r w:rsidRPr="00C82240">
            <w:rPr>
              <w:rFonts w:ascii="Times New Roman" w:hAnsi="Times New Roman" w:cs="Times New Roman"/>
              <w:sz w:val="24"/>
              <w:szCs w:val="24"/>
            </w:rPr>
            <w:fldChar w:fldCharType="separate"/>
          </w:r>
          <w:hyperlink w:anchor="_Toc111108757" w:history="1">
            <w:r w:rsidR="000F056C" w:rsidRPr="001679A2">
              <w:rPr>
                <w:rStyle w:val="af5"/>
                <w:rFonts w:ascii="Times New Roman" w:eastAsia="Times New Roman" w:hAnsi="Times New Roman" w:cs="Times New Roman"/>
                <w:iCs/>
                <w:noProof/>
                <w:sz w:val="24"/>
                <w:szCs w:val="24"/>
              </w:rPr>
              <w:t>Оглавление</w:t>
            </w:r>
            <w:r w:rsidR="000F056C" w:rsidRPr="001679A2">
              <w:rPr>
                <w:rFonts w:ascii="Times New Roman" w:hAnsi="Times New Roman" w:cs="Times New Roman"/>
                <w:noProof/>
                <w:webHidden/>
                <w:sz w:val="24"/>
                <w:szCs w:val="24"/>
              </w:rPr>
              <w:tab/>
            </w:r>
            <w:r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_Toc111108757 \h </w:instrText>
            </w:r>
            <w:r w:rsidRPr="001679A2">
              <w:rPr>
                <w:rFonts w:ascii="Times New Roman" w:hAnsi="Times New Roman" w:cs="Times New Roman"/>
                <w:noProof/>
                <w:webHidden/>
                <w:sz w:val="24"/>
                <w:szCs w:val="24"/>
              </w:rPr>
            </w:r>
            <w:r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4</w:t>
            </w:r>
            <w:r w:rsidRPr="001679A2">
              <w:rPr>
                <w:rFonts w:ascii="Times New Roman" w:hAnsi="Times New Roman" w:cs="Times New Roman"/>
                <w:noProof/>
                <w:webHidden/>
                <w:sz w:val="24"/>
                <w:szCs w:val="24"/>
              </w:rPr>
              <w:fldChar w:fldCharType="end"/>
            </w:r>
          </w:hyperlink>
        </w:p>
        <w:p w:rsidR="000F056C" w:rsidRPr="001679A2" w:rsidRDefault="0040142E">
          <w:pPr>
            <w:pStyle w:val="12"/>
            <w:rPr>
              <w:rFonts w:ascii="Times New Roman" w:hAnsi="Times New Roman" w:cs="Times New Roman"/>
              <w:noProof/>
              <w:sz w:val="24"/>
              <w:szCs w:val="24"/>
            </w:rPr>
          </w:pPr>
          <w:hyperlink w:anchor="_Toc111108758" w:history="1">
            <w:r w:rsidR="000F056C" w:rsidRPr="001679A2">
              <w:rPr>
                <w:rStyle w:val="af5"/>
                <w:rFonts w:ascii="Times New Roman" w:eastAsia="Times New Roman" w:hAnsi="Times New Roman" w:cs="Times New Roman"/>
                <w:iCs/>
                <w:noProof/>
                <w:sz w:val="24"/>
                <w:szCs w:val="24"/>
              </w:rPr>
              <w:t>Введение</w:t>
            </w:r>
            <w:r w:rsidR="000F056C" w:rsidRPr="001679A2">
              <w:rPr>
                <w:rFonts w:ascii="Times New Roman" w:hAnsi="Times New Roman" w:cs="Times New Roman"/>
                <w:noProof/>
                <w:webHidden/>
                <w:sz w:val="24"/>
                <w:szCs w:val="24"/>
              </w:rPr>
              <w:tab/>
            </w:r>
            <w:r w:rsidR="00225D3C"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_Toc111108758 \h </w:instrText>
            </w:r>
            <w:r w:rsidR="00225D3C" w:rsidRPr="001679A2">
              <w:rPr>
                <w:rFonts w:ascii="Times New Roman" w:hAnsi="Times New Roman" w:cs="Times New Roman"/>
                <w:noProof/>
                <w:webHidden/>
                <w:sz w:val="24"/>
                <w:szCs w:val="24"/>
              </w:rPr>
            </w:r>
            <w:r w:rsidR="00225D3C"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5</w:t>
            </w:r>
            <w:r w:rsidR="00225D3C" w:rsidRPr="001679A2">
              <w:rPr>
                <w:rFonts w:ascii="Times New Roman" w:hAnsi="Times New Roman" w:cs="Times New Roman"/>
                <w:noProof/>
                <w:webHidden/>
                <w:sz w:val="24"/>
                <w:szCs w:val="24"/>
              </w:rPr>
              <w:fldChar w:fldCharType="end"/>
            </w:r>
          </w:hyperlink>
        </w:p>
        <w:p w:rsidR="000F056C" w:rsidRPr="001679A2" w:rsidRDefault="0040142E">
          <w:pPr>
            <w:pStyle w:val="12"/>
            <w:rPr>
              <w:rFonts w:ascii="Times New Roman" w:hAnsi="Times New Roman" w:cs="Times New Roman"/>
              <w:noProof/>
              <w:sz w:val="24"/>
              <w:szCs w:val="24"/>
            </w:rPr>
          </w:pPr>
          <w:hyperlink w:anchor="_Toc111108759" w:history="1">
            <w:r w:rsidR="000F056C" w:rsidRPr="001679A2">
              <w:rPr>
                <w:rStyle w:val="af5"/>
                <w:rFonts w:ascii="Times New Roman" w:hAnsi="Times New Roman" w:cs="Times New Roman"/>
                <w:noProof/>
                <w:sz w:val="24"/>
                <w:szCs w:val="24"/>
              </w:rPr>
              <w:t>1.</w:t>
            </w:r>
            <w:r w:rsidR="000F056C" w:rsidRPr="001679A2">
              <w:rPr>
                <w:rFonts w:ascii="Times New Roman" w:hAnsi="Times New Roman" w:cs="Times New Roman"/>
                <w:noProof/>
                <w:sz w:val="24"/>
                <w:szCs w:val="24"/>
              </w:rPr>
              <w:tab/>
            </w:r>
            <w:r w:rsidR="000F056C" w:rsidRPr="001679A2">
              <w:rPr>
                <w:rStyle w:val="af5"/>
                <w:rFonts w:ascii="Times New Roman" w:hAnsi="Times New Roman" w:cs="Times New Roman"/>
                <w:noProof/>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0F056C" w:rsidRPr="001679A2">
              <w:rPr>
                <w:rFonts w:ascii="Times New Roman" w:hAnsi="Times New Roman" w:cs="Times New Roman"/>
                <w:noProof/>
                <w:webHidden/>
                <w:sz w:val="24"/>
                <w:szCs w:val="24"/>
              </w:rPr>
              <w:tab/>
            </w:r>
            <w:r w:rsidR="00225D3C"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_Toc111108759 \h </w:instrText>
            </w:r>
            <w:r w:rsidR="00225D3C" w:rsidRPr="001679A2">
              <w:rPr>
                <w:rFonts w:ascii="Times New Roman" w:hAnsi="Times New Roman" w:cs="Times New Roman"/>
                <w:noProof/>
                <w:webHidden/>
                <w:sz w:val="24"/>
                <w:szCs w:val="24"/>
              </w:rPr>
            </w:r>
            <w:r w:rsidR="00225D3C"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6</w:t>
            </w:r>
            <w:r w:rsidR="00225D3C" w:rsidRPr="001679A2">
              <w:rPr>
                <w:rFonts w:ascii="Times New Roman" w:hAnsi="Times New Roman" w:cs="Times New Roman"/>
                <w:noProof/>
                <w:webHidden/>
                <w:sz w:val="24"/>
                <w:szCs w:val="24"/>
              </w:rPr>
              <w:fldChar w:fldCharType="end"/>
            </w:r>
          </w:hyperlink>
        </w:p>
        <w:p w:rsidR="000F056C" w:rsidRPr="001679A2" w:rsidRDefault="0040142E" w:rsidP="000F056C">
          <w:pPr>
            <w:pStyle w:val="12"/>
            <w:rPr>
              <w:rStyle w:val="af5"/>
              <w:rFonts w:ascii="Times New Roman" w:hAnsi="Times New Roman" w:cs="Times New Roman"/>
              <w:noProof/>
            </w:rPr>
          </w:pPr>
          <w:hyperlink w:anchor="_Toc111108760" w:history="1">
            <w:r w:rsidR="000F056C" w:rsidRPr="001679A2">
              <w:rPr>
                <w:rStyle w:val="af5"/>
                <w:rFonts w:ascii="Times New Roman" w:hAnsi="Times New Roman" w:cs="Times New Roman"/>
                <w:noProof/>
                <w:sz w:val="24"/>
                <w:szCs w:val="24"/>
              </w:rPr>
              <w:t>Планируемые для размещения на территории муниципального образования – Шумерлинский муниципальный округ Чувашской Республики объекты образования</w:t>
            </w:r>
            <w:r w:rsidR="000F056C" w:rsidRPr="001679A2">
              <w:rPr>
                <w:rStyle w:val="af5"/>
                <w:rFonts w:ascii="Times New Roman" w:hAnsi="Times New Roman" w:cs="Times New Roman"/>
                <w:noProof/>
                <w:webHidden/>
              </w:rPr>
              <w:tab/>
            </w:r>
            <w:r w:rsidR="00225D3C" w:rsidRPr="001679A2">
              <w:rPr>
                <w:rStyle w:val="af5"/>
                <w:rFonts w:ascii="Times New Roman" w:hAnsi="Times New Roman" w:cs="Times New Roman"/>
                <w:noProof/>
                <w:webHidden/>
              </w:rPr>
              <w:fldChar w:fldCharType="begin"/>
            </w:r>
            <w:r w:rsidR="000F056C" w:rsidRPr="001679A2">
              <w:rPr>
                <w:rStyle w:val="af5"/>
                <w:rFonts w:ascii="Times New Roman" w:hAnsi="Times New Roman" w:cs="Times New Roman"/>
                <w:noProof/>
                <w:webHidden/>
              </w:rPr>
              <w:instrText xml:space="preserve"> PAGEREF _Toc111108760 \h </w:instrText>
            </w:r>
            <w:r w:rsidR="00225D3C" w:rsidRPr="001679A2">
              <w:rPr>
                <w:rStyle w:val="af5"/>
                <w:rFonts w:ascii="Times New Roman" w:hAnsi="Times New Roman" w:cs="Times New Roman"/>
                <w:noProof/>
                <w:webHidden/>
              </w:rPr>
            </w:r>
            <w:r w:rsidR="00225D3C" w:rsidRPr="001679A2">
              <w:rPr>
                <w:rStyle w:val="af5"/>
                <w:rFonts w:ascii="Times New Roman" w:hAnsi="Times New Roman" w:cs="Times New Roman"/>
                <w:noProof/>
                <w:webHidden/>
              </w:rPr>
              <w:fldChar w:fldCharType="separate"/>
            </w:r>
            <w:r w:rsidR="005E5DBB">
              <w:rPr>
                <w:rStyle w:val="af5"/>
                <w:rFonts w:ascii="Times New Roman" w:hAnsi="Times New Roman" w:cs="Times New Roman"/>
                <w:noProof/>
                <w:webHidden/>
              </w:rPr>
              <w:t>7</w:t>
            </w:r>
            <w:r w:rsidR="00225D3C" w:rsidRPr="001679A2">
              <w:rPr>
                <w:rStyle w:val="af5"/>
                <w:rFonts w:ascii="Times New Roman" w:hAnsi="Times New Roman" w:cs="Times New Roman"/>
                <w:noProof/>
                <w:webHidden/>
              </w:rPr>
              <w:fldChar w:fldCharType="end"/>
            </w:r>
          </w:hyperlink>
        </w:p>
        <w:p w:rsidR="000F056C" w:rsidRPr="001679A2" w:rsidRDefault="0040142E" w:rsidP="000F056C">
          <w:pPr>
            <w:pStyle w:val="12"/>
            <w:rPr>
              <w:rStyle w:val="af5"/>
              <w:rFonts w:ascii="Times New Roman" w:hAnsi="Times New Roman" w:cs="Times New Roman"/>
              <w:noProof/>
            </w:rPr>
          </w:pPr>
          <w:hyperlink w:anchor="_Toc111108761" w:history="1">
            <w:r w:rsidR="000F056C" w:rsidRPr="001679A2">
              <w:rPr>
                <w:rStyle w:val="af5"/>
                <w:rFonts w:ascii="Times New Roman" w:hAnsi="Times New Roman" w:cs="Times New Roman"/>
                <w:noProof/>
                <w:sz w:val="24"/>
                <w:szCs w:val="24"/>
              </w:rPr>
              <w:t>Планируемые для размещения на территории муниципального образования – Шумерлинский муниципальный округ Чувашской Республики объекты культурного обслуживания</w:t>
            </w:r>
            <w:r w:rsidR="000F056C" w:rsidRPr="001679A2">
              <w:rPr>
                <w:rStyle w:val="af5"/>
                <w:rFonts w:ascii="Times New Roman" w:hAnsi="Times New Roman" w:cs="Times New Roman"/>
                <w:noProof/>
                <w:webHidden/>
              </w:rPr>
              <w:tab/>
            </w:r>
            <w:r w:rsidR="00225D3C" w:rsidRPr="001679A2">
              <w:rPr>
                <w:rStyle w:val="af5"/>
                <w:rFonts w:ascii="Times New Roman" w:hAnsi="Times New Roman" w:cs="Times New Roman"/>
                <w:noProof/>
                <w:webHidden/>
              </w:rPr>
              <w:fldChar w:fldCharType="begin"/>
            </w:r>
            <w:r w:rsidR="000F056C" w:rsidRPr="001679A2">
              <w:rPr>
                <w:rStyle w:val="af5"/>
                <w:rFonts w:ascii="Times New Roman" w:hAnsi="Times New Roman" w:cs="Times New Roman"/>
                <w:noProof/>
                <w:webHidden/>
              </w:rPr>
              <w:instrText xml:space="preserve"> PAGEREF _Toc111108761 \h </w:instrText>
            </w:r>
            <w:r w:rsidR="00225D3C" w:rsidRPr="001679A2">
              <w:rPr>
                <w:rStyle w:val="af5"/>
                <w:rFonts w:ascii="Times New Roman" w:hAnsi="Times New Roman" w:cs="Times New Roman"/>
                <w:noProof/>
                <w:webHidden/>
              </w:rPr>
            </w:r>
            <w:r w:rsidR="00225D3C" w:rsidRPr="001679A2">
              <w:rPr>
                <w:rStyle w:val="af5"/>
                <w:rFonts w:ascii="Times New Roman" w:hAnsi="Times New Roman" w:cs="Times New Roman"/>
                <w:noProof/>
                <w:webHidden/>
              </w:rPr>
              <w:fldChar w:fldCharType="separate"/>
            </w:r>
            <w:r w:rsidR="005E5DBB">
              <w:rPr>
                <w:rStyle w:val="af5"/>
                <w:rFonts w:ascii="Times New Roman" w:hAnsi="Times New Roman" w:cs="Times New Roman"/>
                <w:noProof/>
                <w:webHidden/>
              </w:rPr>
              <w:t>7</w:t>
            </w:r>
            <w:r w:rsidR="00225D3C" w:rsidRPr="001679A2">
              <w:rPr>
                <w:rStyle w:val="af5"/>
                <w:rFonts w:ascii="Times New Roman" w:hAnsi="Times New Roman" w:cs="Times New Roman"/>
                <w:noProof/>
                <w:webHidden/>
              </w:rPr>
              <w:fldChar w:fldCharType="end"/>
            </w:r>
          </w:hyperlink>
        </w:p>
        <w:p w:rsidR="000F056C" w:rsidRPr="001679A2" w:rsidRDefault="0040142E" w:rsidP="000F056C">
          <w:pPr>
            <w:pStyle w:val="12"/>
            <w:rPr>
              <w:rStyle w:val="af5"/>
              <w:rFonts w:ascii="Times New Roman" w:hAnsi="Times New Roman" w:cs="Times New Roman"/>
              <w:noProof/>
            </w:rPr>
          </w:pPr>
          <w:hyperlink w:anchor="_Toc111108762" w:history="1">
            <w:r w:rsidR="000F056C" w:rsidRPr="001679A2">
              <w:rPr>
                <w:rStyle w:val="af5"/>
                <w:rFonts w:ascii="Times New Roman" w:hAnsi="Times New Roman" w:cs="Times New Roman"/>
                <w:noProof/>
                <w:sz w:val="24"/>
                <w:szCs w:val="24"/>
              </w:rPr>
              <w:t>Планируемые для размещения на территории муниципального образования – Шумерлинский муниципальный округ Чувашской Республики объекты физической культуры и массового спорта местного значения</w:t>
            </w:r>
            <w:r w:rsidR="000F056C" w:rsidRPr="001679A2">
              <w:rPr>
                <w:rStyle w:val="af5"/>
                <w:rFonts w:ascii="Times New Roman" w:hAnsi="Times New Roman" w:cs="Times New Roman"/>
                <w:noProof/>
                <w:webHidden/>
              </w:rPr>
              <w:tab/>
            </w:r>
            <w:r w:rsidR="00225D3C" w:rsidRPr="001679A2">
              <w:rPr>
                <w:rStyle w:val="af5"/>
                <w:rFonts w:ascii="Times New Roman" w:hAnsi="Times New Roman" w:cs="Times New Roman"/>
                <w:noProof/>
                <w:webHidden/>
              </w:rPr>
              <w:fldChar w:fldCharType="begin"/>
            </w:r>
            <w:r w:rsidR="000F056C" w:rsidRPr="001679A2">
              <w:rPr>
                <w:rStyle w:val="af5"/>
                <w:rFonts w:ascii="Times New Roman" w:hAnsi="Times New Roman" w:cs="Times New Roman"/>
                <w:noProof/>
                <w:webHidden/>
              </w:rPr>
              <w:instrText xml:space="preserve"> PAGEREF _Toc111108762 \h </w:instrText>
            </w:r>
            <w:r w:rsidR="00225D3C" w:rsidRPr="001679A2">
              <w:rPr>
                <w:rStyle w:val="af5"/>
                <w:rFonts w:ascii="Times New Roman" w:hAnsi="Times New Roman" w:cs="Times New Roman"/>
                <w:noProof/>
                <w:webHidden/>
              </w:rPr>
            </w:r>
            <w:r w:rsidR="00225D3C" w:rsidRPr="001679A2">
              <w:rPr>
                <w:rStyle w:val="af5"/>
                <w:rFonts w:ascii="Times New Roman" w:hAnsi="Times New Roman" w:cs="Times New Roman"/>
                <w:noProof/>
                <w:webHidden/>
              </w:rPr>
              <w:fldChar w:fldCharType="separate"/>
            </w:r>
            <w:r w:rsidR="005E5DBB">
              <w:rPr>
                <w:rStyle w:val="af5"/>
                <w:rFonts w:ascii="Times New Roman" w:hAnsi="Times New Roman" w:cs="Times New Roman"/>
                <w:noProof/>
                <w:webHidden/>
              </w:rPr>
              <w:t>7</w:t>
            </w:r>
            <w:r w:rsidR="00225D3C" w:rsidRPr="001679A2">
              <w:rPr>
                <w:rStyle w:val="af5"/>
                <w:rFonts w:ascii="Times New Roman" w:hAnsi="Times New Roman" w:cs="Times New Roman"/>
                <w:noProof/>
                <w:webHidden/>
              </w:rPr>
              <w:fldChar w:fldCharType="end"/>
            </w:r>
          </w:hyperlink>
        </w:p>
        <w:p w:rsidR="000F056C" w:rsidRPr="001679A2" w:rsidRDefault="0040142E" w:rsidP="000F056C">
          <w:pPr>
            <w:pStyle w:val="12"/>
            <w:rPr>
              <w:rStyle w:val="af5"/>
              <w:rFonts w:ascii="Times New Roman" w:hAnsi="Times New Roman" w:cs="Times New Roman"/>
              <w:noProof/>
            </w:rPr>
          </w:pPr>
          <w:hyperlink w:anchor="_Toc111108763" w:history="1">
            <w:r w:rsidR="000F056C" w:rsidRPr="001679A2">
              <w:rPr>
                <w:rStyle w:val="af5"/>
                <w:rFonts w:ascii="Times New Roman" w:hAnsi="Times New Roman" w:cs="Times New Roman"/>
                <w:noProof/>
                <w:sz w:val="24"/>
                <w:szCs w:val="24"/>
              </w:rPr>
              <w:t>Планируемые для размещения на территории муниципального образования – Шумерлинский муниципальный округ Чувашской Республики объекты в области водоснабжения</w:t>
            </w:r>
            <w:r w:rsidR="000F056C" w:rsidRPr="001679A2">
              <w:rPr>
                <w:rStyle w:val="af5"/>
                <w:rFonts w:ascii="Times New Roman" w:hAnsi="Times New Roman" w:cs="Times New Roman"/>
                <w:noProof/>
                <w:webHidden/>
              </w:rPr>
              <w:tab/>
            </w:r>
            <w:r w:rsidR="00225D3C" w:rsidRPr="001679A2">
              <w:rPr>
                <w:rStyle w:val="af5"/>
                <w:rFonts w:ascii="Times New Roman" w:hAnsi="Times New Roman" w:cs="Times New Roman"/>
                <w:noProof/>
                <w:webHidden/>
              </w:rPr>
              <w:fldChar w:fldCharType="begin"/>
            </w:r>
            <w:r w:rsidR="000F056C" w:rsidRPr="001679A2">
              <w:rPr>
                <w:rStyle w:val="af5"/>
                <w:rFonts w:ascii="Times New Roman" w:hAnsi="Times New Roman" w:cs="Times New Roman"/>
                <w:noProof/>
                <w:webHidden/>
              </w:rPr>
              <w:instrText xml:space="preserve"> PAGEREF _Toc111108763 \h </w:instrText>
            </w:r>
            <w:r w:rsidR="00225D3C" w:rsidRPr="001679A2">
              <w:rPr>
                <w:rStyle w:val="af5"/>
                <w:rFonts w:ascii="Times New Roman" w:hAnsi="Times New Roman" w:cs="Times New Roman"/>
                <w:noProof/>
                <w:webHidden/>
              </w:rPr>
            </w:r>
            <w:r w:rsidR="00225D3C" w:rsidRPr="001679A2">
              <w:rPr>
                <w:rStyle w:val="af5"/>
                <w:rFonts w:ascii="Times New Roman" w:hAnsi="Times New Roman" w:cs="Times New Roman"/>
                <w:noProof/>
                <w:webHidden/>
              </w:rPr>
              <w:fldChar w:fldCharType="separate"/>
            </w:r>
            <w:r w:rsidR="005E5DBB">
              <w:rPr>
                <w:rStyle w:val="af5"/>
                <w:rFonts w:ascii="Times New Roman" w:hAnsi="Times New Roman" w:cs="Times New Roman"/>
                <w:noProof/>
                <w:webHidden/>
              </w:rPr>
              <w:t>9</w:t>
            </w:r>
            <w:r w:rsidR="00225D3C" w:rsidRPr="001679A2">
              <w:rPr>
                <w:rStyle w:val="af5"/>
                <w:rFonts w:ascii="Times New Roman" w:hAnsi="Times New Roman" w:cs="Times New Roman"/>
                <w:noProof/>
                <w:webHidden/>
              </w:rPr>
              <w:fldChar w:fldCharType="end"/>
            </w:r>
          </w:hyperlink>
        </w:p>
        <w:p w:rsidR="000F056C" w:rsidRPr="001679A2" w:rsidRDefault="0040142E" w:rsidP="000F056C">
          <w:pPr>
            <w:pStyle w:val="12"/>
            <w:rPr>
              <w:rStyle w:val="af5"/>
              <w:rFonts w:ascii="Times New Roman" w:hAnsi="Times New Roman" w:cs="Times New Roman"/>
              <w:noProof/>
            </w:rPr>
          </w:pPr>
          <w:hyperlink w:anchor="_Toc111108764" w:history="1">
            <w:r w:rsidR="000F056C" w:rsidRPr="001679A2">
              <w:rPr>
                <w:rStyle w:val="af5"/>
                <w:rFonts w:ascii="Times New Roman" w:hAnsi="Times New Roman" w:cs="Times New Roman"/>
                <w:noProof/>
                <w:sz w:val="24"/>
                <w:szCs w:val="24"/>
              </w:rPr>
              <w:t>Планируемые для размещения на территории муниципального образования – Шумерлинский муниципальный округ Чувашской Республики объекты в области водоотведения</w:t>
            </w:r>
            <w:r w:rsidR="000F056C" w:rsidRPr="001679A2">
              <w:rPr>
                <w:rStyle w:val="af5"/>
                <w:rFonts w:ascii="Times New Roman" w:hAnsi="Times New Roman" w:cs="Times New Roman"/>
                <w:noProof/>
                <w:webHidden/>
              </w:rPr>
              <w:tab/>
            </w:r>
            <w:r w:rsidR="00225D3C" w:rsidRPr="001679A2">
              <w:rPr>
                <w:rStyle w:val="af5"/>
                <w:rFonts w:ascii="Times New Roman" w:hAnsi="Times New Roman" w:cs="Times New Roman"/>
                <w:noProof/>
                <w:webHidden/>
              </w:rPr>
              <w:fldChar w:fldCharType="begin"/>
            </w:r>
            <w:r w:rsidR="000F056C" w:rsidRPr="001679A2">
              <w:rPr>
                <w:rStyle w:val="af5"/>
                <w:rFonts w:ascii="Times New Roman" w:hAnsi="Times New Roman" w:cs="Times New Roman"/>
                <w:noProof/>
                <w:webHidden/>
              </w:rPr>
              <w:instrText xml:space="preserve"> PAGEREF _Toc111108764 \h </w:instrText>
            </w:r>
            <w:r w:rsidR="00225D3C" w:rsidRPr="001679A2">
              <w:rPr>
                <w:rStyle w:val="af5"/>
                <w:rFonts w:ascii="Times New Roman" w:hAnsi="Times New Roman" w:cs="Times New Roman"/>
                <w:noProof/>
                <w:webHidden/>
              </w:rPr>
            </w:r>
            <w:r w:rsidR="00225D3C" w:rsidRPr="001679A2">
              <w:rPr>
                <w:rStyle w:val="af5"/>
                <w:rFonts w:ascii="Times New Roman" w:hAnsi="Times New Roman" w:cs="Times New Roman"/>
                <w:noProof/>
                <w:webHidden/>
              </w:rPr>
              <w:fldChar w:fldCharType="separate"/>
            </w:r>
            <w:r w:rsidR="005E5DBB">
              <w:rPr>
                <w:rStyle w:val="af5"/>
                <w:rFonts w:ascii="Times New Roman" w:hAnsi="Times New Roman" w:cs="Times New Roman"/>
                <w:noProof/>
                <w:webHidden/>
              </w:rPr>
              <w:t>13</w:t>
            </w:r>
            <w:r w:rsidR="00225D3C" w:rsidRPr="001679A2">
              <w:rPr>
                <w:rStyle w:val="af5"/>
                <w:rFonts w:ascii="Times New Roman" w:hAnsi="Times New Roman" w:cs="Times New Roman"/>
                <w:noProof/>
                <w:webHidden/>
              </w:rPr>
              <w:fldChar w:fldCharType="end"/>
            </w:r>
          </w:hyperlink>
        </w:p>
        <w:p w:rsidR="000F056C" w:rsidRPr="001679A2" w:rsidRDefault="0040142E">
          <w:pPr>
            <w:pStyle w:val="12"/>
            <w:rPr>
              <w:rFonts w:ascii="Times New Roman" w:hAnsi="Times New Roman" w:cs="Times New Roman"/>
              <w:noProof/>
              <w:sz w:val="24"/>
              <w:szCs w:val="24"/>
            </w:rPr>
          </w:pPr>
          <w:hyperlink w:anchor="_Toc111108765" w:history="1">
            <w:r w:rsidR="000F056C" w:rsidRPr="001679A2">
              <w:rPr>
                <w:rStyle w:val="af5"/>
                <w:rFonts w:ascii="Times New Roman" w:hAnsi="Times New Roman" w:cs="Times New Roman"/>
                <w:noProof/>
                <w:sz w:val="24"/>
                <w:szCs w:val="24"/>
              </w:rPr>
              <w:t>2.</w:t>
            </w:r>
            <w:r w:rsidR="000F056C" w:rsidRPr="001679A2">
              <w:rPr>
                <w:rFonts w:ascii="Times New Roman" w:hAnsi="Times New Roman" w:cs="Times New Roman"/>
                <w:noProof/>
                <w:sz w:val="24"/>
                <w:szCs w:val="24"/>
              </w:rPr>
              <w:tab/>
            </w:r>
            <w:r w:rsidR="000F056C" w:rsidRPr="001679A2">
              <w:rPr>
                <w:rStyle w:val="af5"/>
                <w:rFonts w:ascii="Times New Roman" w:hAnsi="Times New Roman" w:cs="Times New Roman"/>
                <w:noProof/>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0F056C" w:rsidRPr="001679A2">
              <w:rPr>
                <w:rFonts w:ascii="Times New Roman" w:hAnsi="Times New Roman" w:cs="Times New Roman"/>
                <w:noProof/>
                <w:webHidden/>
                <w:sz w:val="24"/>
                <w:szCs w:val="24"/>
              </w:rPr>
              <w:tab/>
            </w:r>
            <w:r w:rsidR="00225D3C"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_Toc111108765 \h </w:instrText>
            </w:r>
            <w:r w:rsidR="00225D3C" w:rsidRPr="001679A2">
              <w:rPr>
                <w:rFonts w:ascii="Times New Roman" w:hAnsi="Times New Roman" w:cs="Times New Roman"/>
                <w:noProof/>
                <w:webHidden/>
                <w:sz w:val="24"/>
                <w:szCs w:val="24"/>
              </w:rPr>
            </w:r>
            <w:r w:rsidR="00225D3C"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14</w:t>
            </w:r>
            <w:r w:rsidR="00225D3C" w:rsidRPr="001679A2">
              <w:rPr>
                <w:rFonts w:ascii="Times New Roman" w:hAnsi="Times New Roman" w:cs="Times New Roman"/>
                <w:noProof/>
                <w:webHidden/>
                <w:sz w:val="24"/>
                <w:szCs w:val="24"/>
              </w:rPr>
              <w:fldChar w:fldCharType="end"/>
            </w:r>
          </w:hyperlink>
        </w:p>
        <w:p w:rsidR="000F056C" w:rsidRPr="001679A2" w:rsidRDefault="0040142E">
          <w:pPr>
            <w:pStyle w:val="12"/>
            <w:rPr>
              <w:rFonts w:ascii="Times New Roman" w:hAnsi="Times New Roman" w:cs="Times New Roman"/>
              <w:noProof/>
              <w:sz w:val="24"/>
              <w:szCs w:val="24"/>
            </w:rPr>
          </w:pPr>
          <w:hyperlink w:anchor="_Toc111108766" w:history="1">
            <w:r w:rsidR="000F056C" w:rsidRPr="001679A2">
              <w:rPr>
                <w:rStyle w:val="af5"/>
                <w:rFonts w:ascii="Times New Roman" w:hAnsi="Times New Roman" w:cs="Times New Roman"/>
                <w:noProof/>
                <w:sz w:val="24"/>
                <w:szCs w:val="24"/>
              </w:rPr>
              <w:t>Приложение 1</w:t>
            </w:r>
            <w:r w:rsidR="000F056C" w:rsidRPr="001679A2">
              <w:rPr>
                <w:rFonts w:ascii="Times New Roman" w:hAnsi="Times New Roman" w:cs="Times New Roman"/>
                <w:noProof/>
                <w:webHidden/>
                <w:sz w:val="24"/>
                <w:szCs w:val="24"/>
              </w:rPr>
              <w:tab/>
            </w:r>
            <w:r w:rsidR="00225D3C"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_Toc111108766 \h </w:instrText>
            </w:r>
            <w:r w:rsidR="00225D3C" w:rsidRPr="001679A2">
              <w:rPr>
                <w:rFonts w:ascii="Times New Roman" w:hAnsi="Times New Roman" w:cs="Times New Roman"/>
                <w:noProof/>
                <w:webHidden/>
                <w:sz w:val="24"/>
                <w:szCs w:val="24"/>
              </w:rPr>
            </w:r>
            <w:r w:rsidR="00225D3C"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21</w:t>
            </w:r>
            <w:r w:rsidR="00225D3C" w:rsidRPr="001679A2">
              <w:rPr>
                <w:rFonts w:ascii="Times New Roman" w:hAnsi="Times New Roman" w:cs="Times New Roman"/>
                <w:noProof/>
                <w:webHidden/>
                <w:sz w:val="24"/>
                <w:szCs w:val="24"/>
              </w:rPr>
              <w:fldChar w:fldCharType="end"/>
            </w:r>
          </w:hyperlink>
        </w:p>
        <w:p w:rsidR="000F056C" w:rsidRPr="001679A2" w:rsidRDefault="0040142E">
          <w:pPr>
            <w:pStyle w:val="12"/>
            <w:rPr>
              <w:rFonts w:ascii="Times New Roman" w:hAnsi="Times New Roman" w:cs="Times New Roman"/>
              <w:noProof/>
            </w:rPr>
          </w:pPr>
          <w:hyperlink w:anchor="_Toc111108767" w:history="1">
            <w:r w:rsidR="000F056C" w:rsidRPr="001679A2">
              <w:rPr>
                <w:rStyle w:val="af5"/>
                <w:rFonts w:ascii="Times New Roman" w:hAnsi="Times New Roman" w:cs="Times New Roman"/>
                <w:noProof/>
                <w:sz w:val="24"/>
                <w:szCs w:val="24"/>
              </w:rPr>
              <w:t>Приложение 2</w:t>
            </w:r>
            <w:r w:rsidR="000F056C" w:rsidRPr="001679A2">
              <w:rPr>
                <w:rFonts w:ascii="Times New Roman" w:hAnsi="Times New Roman" w:cs="Times New Roman"/>
                <w:noProof/>
                <w:webHidden/>
                <w:sz w:val="24"/>
                <w:szCs w:val="24"/>
              </w:rPr>
              <w:tab/>
            </w:r>
            <w:r w:rsidR="00225D3C" w:rsidRPr="001679A2">
              <w:rPr>
                <w:rFonts w:ascii="Times New Roman" w:hAnsi="Times New Roman" w:cs="Times New Roman"/>
                <w:noProof/>
                <w:webHidden/>
                <w:sz w:val="24"/>
                <w:szCs w:val="24"/>
              </w:rPr>
              <w:fldChar w:fldCharType="begin"/>
            </w:r>
            <w:r w:rsidR="000F056C" w:rsidRPr="001679A2">
              <w:rPr>
                <w:rFonts w:ascii="Times New Roman" w:hAnsi="Times New Roman" w:cs="Times New Roman"/>
                <w:noProof/>
                <w:webHidden/>
                <w:sz w:val="24"/>
                <w:szCs w:val="24"/>
              </w:rPr>
              <w:instrText xml:space="preserve"> PAGEREF _Toc111108767 \h </w:instrText>
            </w:r>
            <w:r w:rsidR="00225D3C" w:rsidRPr="001679A2">
              <w:rPr>
                <w:rFonts w:ascii="Times New Roman" w:hAnsi="Times New Roman" w:cs="Times New Roman"/>
                <w:noProof/>
                <w:webHidden/>
                <w:sz w:val="24"/>
                <w:szCs w:val="24"/>
              </w:rPr>
            </w:r>
            <w:r w:rsidR="00225D3C" w:rsidRPr="001679A2">
              <w:rPr>
                <w:rFonts w:ascii="Times New Roman" w:hAnsi="Times New Roman" w:cs="Times New Roman"/>
                <w:noProof/>
                <w:webHidden/>
                <w:sz w:val="24"/>
                <w:szCs w:val="24"/>
              </w:rPr>
              <w:fldChar w:fldCharType="separate"/>
            </w:r>
            <w:r w:rsidR="005E5DBB">
              <w:rPr>
                <w:rFonts w:ascii="Times New Roman" w:hAnsi="Times New Roman" w:cs="Times New Roman"/>
                <w:noProof/>
                <w:webHidden/>
                <w:sz w:val="24"/>
                <w:szCs w:val="24"/>
              </w:rPr>
              <w:t>22</w:t>
            </w:r>
            <w:r w:rsidR="00225D3C" w:rsidRPr="001679A2">
              <w:rPr>
                <w:rFonts w:ascii="Times New Roman" w:hAnsi="Times New Roman" w:cs="Times New Roman"/>
                <w:noProof/>
                <w:webHidden/>
                <w:sz w:val="24"/>
                <w:szCs w:val="24"/>
              </w:rPr>
              <w:fldChar w:fldCharType="end"/>
            </w:r>
          </w:hyperlink>
        </w:p>
        <w:p w:rsidR="00055F7C" w:rsidRPr="00C82240" w:rsidRDefault="00225D3C" w:rsidP="00E804C6">
          <w:pPr>
            <w:spacing w:before="120" w:after="120"/>
            <w:ind w:firstLine="709"/>
            <w:rPr>
              <w:rFonts w:ascii="Times New Roman" w:hAnsi="Times New Roman" w:cs="Times New Roman"/>
              <w:sz w:val="24"/>
              <w:szCs w:val="24"/>
            </w:rPr>
          </w:pPr>
          <w:r w:rsidRPr="00C82240">
            <w:rPr>
              <w:rFonts w:ascii="Times New Roman" w:hAnsi="Times New Roman" w:cs="Times New Roman"/>
              <w:sz w:val="24"/>
              <w:szCs w:val="24"/>
            </w:rPr>
            <w:fldChar w:fldCharType="end"/>
          </w:r>
        </w:p>
      </w:sdtContent>
    </w:sdt>
    <w:p w:rsidR="00055F7C" w:rsidRPr="00C82240" w:rsidRDefault="00055F7C" w:rsidP="005D690E">
      <w:pPr>
        <w:spacing w:after="0" w:line="240" w:lineRule="auto"/>
        <w:ind w:firstLine="709"/>
        <w:jc w:val="both"/>
        <w:rPr>
          <w:rFonts w:ascii="Times New Roman" w:eastAsia="Times New Roman" w:hAnsi="Times New Roman" w:cs="Times New Roman"/>
          <w:iCs/>
          <w:sz w:val="24"/>
          <w:szCs w:val="24"/>
        </w:rPr>
        <w:sectPr w:rsidR="00055F7C" w:rsidRPr="00C82240" w:rsidSect="0022281C">
          <w:pgSz w:w="11906" w:h="16838"/>
          <w:pgMar w:top="1134" w:right="567" w:bottom="567" w:left="1134" w:header="709" w:footer="709" w:gutter="0"/>
          <w:cols w:space="708"/>
          <w:docGrid w:linePitch="360"/>
        </w:sectPr>
      </w:pPr>
    </w:p>
    <w:p w:rsidR="00055F7C" w:rsidRPr="00C82240" w:rsidRDefault="00055F7C" w:rsidP="00DC24BB">
      <w:pPr>
        <w:pStyle w:val="10"/>
        <w:spacing w:beforeLines="120" w:before="288" w:afterLines="120" w:after="288" w:line="300" w:lineRule="auto"/>
        <w:ind w:firstLine="709"/>
        <w:jc w:val="both"/>
        <w:rPr>
          <w:rFonts w:ascii="Times New Roman" w:eastAsia="Times New Roman" w:hAnsi="Times New Roman" w:cs="Times New Roman"/>
          <w:iCs/>
          <w:color w:val="auto"/>
          <w:sz w:val="24"/>
          <w:szCs w:val="24"/>
        </w:rPr>
      </w:pPr>
      <w:bookmarkStart w:id="2" w:name="_Toc111108758"/>
      <w:r w:rsidRPr="00C82240">
        <w:rPr>
          <w:rFonts w:ascii="Times New Roman" w:eastAsia="Times New Roman" w:hAnsi="Times New Roman" w:cs="Times New Roman"/>
          <w:iCs/>
          <w:color w:val="auto"/>
          <w:sz w:val="24"/>
          <w:szCs w:val="24"/>
        </w:rPr>
        <w:t>Введение</w:t>
      </w:r>
      <w:bookmarkEnd w:id="2"/>
    </w:p>
    <w:p w:rsidR="006B30BF" w:rsidRPr="00F008FE" w:rsidRDefault="006B30BF" w:rsidP="006B30BF">
      <w:pPr>
        <w:spacing w:after="0" w:line="240" w:lineRule="auto"/>
        <w:ind w:firstLine="851"/>
        <w:jc w:val="both"/>
        <w:rPr>
          <w:rFonts w:ascii="Times New Roman" w:hAnsi="Times New Roman"/>
          <w:sz w:val="24"/>
          <w:szCs w:val="24"/>
        </w:rPr>
      </w:pPr>
      <w:r w:rsidRPr="009E2798">
        <w:rPr>
          <w:rFonts w:ascii="Times New Roman" w:hAnsi="Times New Roman"/>
          <w:sz w:val="24"/>
          <w:szCs w:val="24"/>
        </w:rPr>
        <w:t xml:space="preserve">Генеральный план муниципального образования – Шумерлинский муниципальный округ Чувашской Республики разработан </w:t>
      </w:r>
      <w:r w:rsidRPr="00D94B74">
        <w:rPr>
          <w:rFonts w:ascii="Times New Roman" w:eastAsia="Calibri" w:hAnsi="Times New Roman" w:cs="Times New Roman"/>
          <w:sz w:val="24"/>
          <w:szCs w:val="24"/>
        </w:rPr>
        <w:t xml:space="preserve">на основании муниципального </w:t>
      </w:r>
      <w:r w:rsidRPr="00D94B74">
        <w:rPr>
          <w:rFonts w:ascii="Times New Roman" w:hAnsi="Times New Roman" w:cs="Times New Roman"/>
          <w:sz w:val="24"/>
          <w:szCs w:val="24"/>
        </w:rPr>
        <w:t xml:space="preserve">контракта от </w:t>
      </w:r>
      <w:smartTag w:uri="urn:schemas-microsoft-com:office:smarttags" w:element="date">
        <w:smartTagPr>
          <w:attr w:name="ls" w:val="trans"/>
          <w:attr w:name="Month" w:val="06"/>
          <w:attr w:name="Day" w:val="14"/>
          <w:attr w:name="Year" w:val="2022"/>
        </w:smartTagPr>
        <w:r w:rsidRPr="00153516">
          <w:rPr>
            <w:rFonts w:ascii="Times New Roman" w:hAnsi="Times New Roman"/>
            <w:sz w:val="24"/>
            <w:szCs w:val="24"/>
          </w:rPr>
          <w:t>14.06.2022</w:t>
        </w:r>
      </w:smartTag>
      <w:r w:rsidRPr="00153516">
        <w:rPr>
          <w:rFonts w:ascii="Times New Roman" w:hAnsi="Times New Roman"/>
          <w:sz w:val="24"/>
          <w:szCs w:val="24"/>
        </w:rPr>
        <w:t xml:space="preserve">г. № 0815500000522004104 </w:t>
      </w:r>
      <w:r w:rsidRPr="009E2798">
        <w:rPr>
          <w:rFonts w:ascii="Times New Roman" w:hAnsi="Times New Roman"/>
          <w:sz w:val="24"/>
          <w:szCs w:val="24"/>
        </w:rPr>
        <w:t>на разработку проекта генерального плана муниципального образования – Шумерлинский муниципальный округ Чувашской Республики</w:t>
      </w:r>
      <w:r w:rsidRPr="00F008FE">
        <w:rPr>
          <w:rFonts w:ascii="Times New Roman" w:hAnsi="Times New Roman"/>
          <w:sz w:val="24"/>
          <w:szCs w:val="24"/>
        </w:rPr>
        <w:t>, на основании следующих документов:</w:t>
      </w:r>
    </w:p>
    <w:p w:rsidR="006B30BF" w:rsidRDefault="006B30BF" w:rsidP="006B30BF">
      <w:pPr>
        <w:pStyle w:val="afffff9"/>
        <w:numPr>
          <w:ilvl w:val="0"/>
          <w:numId w:val="24"/>
        </w:numPr>
        <w:tabs>
          <w:tab w:val="left" w:pos="993"/>
        </w:tabs>
        <w:spacing w:before="0" w:after="0" w:line="240" w:lineRule="auto"/>
        <w:ind w:left="0" w:firstLine="709"/>
        <w:rPr>
          <w:rFonts w:ascii="Times New Roman" w:hAnsi="Times New Roman"/>
          <w:sz w:val="24"/>
          <w:szCs w:val="24"/>
          <w:lang w:val="ru-RU"/>
        </w:rPr>
      </w:pPr>
      <w:r w:rsidRPr="009E2798">
        <w:rPr>
          <w:rFonts w:ascii="Times New Roman" w:hAnsi="Times New Roman"/>
          <w:sz w:val="24"/>
          <w:szCs w:val="24"/>
          <w:lang w:val="ru-RU"/>
        </w:rPr>
        <w:t>Постановление главы Шумерлинского муниципального округа Чувашской Республики о подготовке проекта генерального плана Шумерлинского муниципального округа Чув</w:t>
      </w:r>
      <w:r>
        <w:rPr>
          <w:rFonts w:ascii="Times New Roman" w:hAnsi="Times New Roman"/>
          <w:sz w:val="24"/>
          <w:szCs w:val="24"/>
          <w:lang w:val="ru-RU"/>
        </w:rPr>
        <w:t xml:space="preserve">ашской Республики </w:t>
      </w:r>
      <w:smartTag w:uri="urn:schemas-microsoft-com:office:smarttags" w:element="date">
        <w:smartTagPr>
          <w:attr w:name="ls" w:val="trans"/>
          <w:attr w:name="Month" w:val="03"/>
          <w:attr w:name="Day" w:val="16"/>
          <w:attr w:name="Year" w:val="2022"/>
        </w:smartTagPr>
        <w:r>
          <w:rPr>
            <w:rFonts w:ascii="Times New Roman" w:hAnsi="Times New Roman"/>
            <w:sz w:val="24"/>
            <w:szCs w:val="24"/>
            <w:lang w:val="ru-RU"/>
          </w:rPr>
          <w:t>16.03.2022</w:t>
        </w:r>
      </w:smartTag>
      <w:r>
        <w:rPr>
          <w:rFonts w:ascii="Times New Roman" w:hAnsi="Times New Roman"/>
          <w:sz w:val="24"/>
          <w:szCs w:val="24"/>
          <w:lang w:val="ru-RU"/>
        </w:rPr>
        <w:t xml:space="preserve"> №1;</w:t>
      </w:r>
    </w:p>
    <w:p w:rsidR="006B30BF" w:rsidRPr="00F008FE" w:rsidRDefault="006B30BF" w:rsidP="006B30BF">
      <w:pPr>
        <w:pStyle w:val="afffff9"/>
        <w:numPr>
          <w:ilvl w:val="0"/>
          <w:numId w:val="24"/>
        </w:numPr>
        <w:tabs>
          <w:tab w:val="left" w:pos="993"/>
        </w:tabs>
        <w:spacing w:before="0" w:after="0" w:line="240" w:lineRule="auto"/>
        <w:ind w:left="0" w:firstLine="709"/>
        <w:rPr>
          <w:rFonts w:ascii="Times New Roman" w:hAnsi="Times New Roman"/>
          <w:sz w:val="24"/>
          <w:szCs w:val="24"/>
          <w:lang w:val="ru-RU"/>
        </w:rPr>
      </w:pPr>
      <w:r w:rsidRPr="009E2798">
        <w:rPr>
          <w:rFonts w:ascii="Times New Roman" w:hAnsi="Times New Roman"/>
          <w:sz w:val="24"/>
          <w:szCs w:val="24"/>
          <w:lang w:val="ru-RU"/>
        </w:rPr>
        <w:t>Индивидуальная программа социально-экономического развития Чувашской Республики на 2020 - 2024 годы</w:t>
      </w:r>
      <w:r>
        <w:rPr>
          <w:rFonts w:ascii="Times New Roman" w:hAnsi="Times New Roman"/>
          <w:sz w:val="24"/>
          <w:szCs w:val="24"/>
          <w:lang w:val="ru-RU"/>
        </w:rPr>
        <w:t xml:space="preserve">; от </w:t>
      </w:r>
      <w:smartTag w:uri="urn:schemas-microsoft-com:office:smarttags" w:element="metricconverter">
        <w:smartTagPr>
          <w:attr w:name="ProductID" w:val="03.2020 г"/>
        </w:smartTagPr>
        <w:r>
          <w:rPr>
            <w:rFonts w:ascii="Times New Roman" w:hAnsi="Times New Roman"/>
            <w:sz w:val="24"/>
            <w:szCs w:val="24"/>
            <w:lang w:val="ru-RU"/>
          </w:rPr>
          <w:t>03.2020 г</w:t>
        </w:r>
      </w:smartTag>
      <w:r>
        <w:rPr>
          <w:rFonts w:ascii="Times New Roman" w:hAnsi="Times New Roman"/>
          <w:sz w:val="24"/>
          <w:szCs w:val="24"/>
          <w:lang w:val="ru-RU"/>
        </w:rPr>
        <w:t xml:space="preserve"> № 865-р;</w:t>
      </w:r>
    </w:p>
    <w:p w:rsidR="006B30BF" w:rsidRPr="0055700F" w:rsidRDefault="006B30BF" w:rsidP="006B30BF">
      <w:pPr>
        <w:pStyle w:val="afffff9"/>
        <w:numPr>
          <w:ilvl w:val="0"/>
          <w:numId w:val="24"/>
        </w:numPr>
        <w:tabs>
          <w:tab w:val="left" w:pos="993"/>
        </w:tabs>
        <w:spacing w:before="0" w:after="0" w:line="240" w:lineRule="auto"/>
        <w:ind w:left="0" w:firstLine="709"/>
        <w:rPr>
          <w:rFonts w:ascii="Times New Roman" w:hAnsi="Times New Roman"/>
          <w:sz w:val="24"/>
          <w:szCs w:val="24"/>
          <w:lang w:val="ru-RU"/>
        </w:rPr>
      </w:pPr>
      <w:r w:rsidRPr="0055700F">
        <w:rPr>
          <w:rFonts w:ascii="Times New Roman" w:hAnsi="Times New Roman"/>
          <w:sz w:val="24"/>
          <w:szCs w:val="24"/>
          <w:lang w:val="ru-RU"/>
        </w:rPr>
        <w:t xml:space="preserve">Закон </w:t>
      </w:r>
      <w:r>
        <w:rPr>
          <w:rFonts w:ascii="Times New Roman" w:hAnsi="Times New Roman"/>
          <w:sz w:val="24"/>
          <w:szCs w:val="24"/>
          <w:lang w:val="ru-RU"/>
        </w:rPr>
        <w:t>Чувашской Республики</w:t>
      </w:r>
      <w:r w:rsidRPr="0055700F">
        <w:rPr>
          <w:rFonts w:ascii="Times New Roman" w:hAnsi="Times New Roman"/>
          <w:sz w:val="24"/>
          <w:szCs w:val="24"/>
          <w:lang w:val="ru-RU"/>
        </w:rPr>
        <w:t xml:space="preserve"> от </w:t>
      </w:r>
      <w:smartTag w:uri="urn:schemas-microsoft-com:office:smarttags" w:element="date">
        <w:smartTagPr>
          <w:attr w:name="ls" w:val="trans"/>
          <w:attr w:name="Month" w:val="06"/>
          <w:attr w:name="Day" w:val="04"/>
          <w:attr w:name="Year" w:val="2007"/>
        </w:smartTagPr>
        <w:r>
          <w:rPr>
            <w:rFonts w:ascii="Times New Roman" w:hAnsi="Times New Roman"/>
            <w:sz w:val="24"/>
            <w:szCs w:val="24"/>
            <w:lang w:val="ru-RU"/>
          </w:rPr>
          <w:t>04.06.2007</w:t>
        </w:r>
      </w:smartTag>
      <w:r>
        <w:rPr>
          <w:rFonts w:ascii="Times New Roman" w:hAnsi="Times New Roman"/>
          <w:sz w:val="24"/>
          <w:szCs w:val="24"/>
          <w:lang w:val="ru-RU"/>
        </w:rPr>
        <w:t xml:space="preserve"> г</w:t>
      </w:r>
      <w:r w:rsidRPr="0055700F">
        <w:rPr>
          <w:rFonts w:ascii="Times New Roman" w:hAnsi="Times New Roman"/>
          <w:sz w:val="24"/>
          <w:szCs w:val="24"/>
          <w:lang w:val="ru-RU"/>
        </w:rPr>
        <w:t xml:space="preserve"> № </w:t>
      </w:r>
      <w:r>
        <w:rPr>
          <w:rFonts w:ascii="Times New Roman" w:hAnsi="Times New Roman"/>
          <w:sz w:val="24"/>
          <w:szCs w:val="24"/>
          <w:lang w:val="ru-RU"/>
        </w:rPr>
        <w:t>11</w:t>
      </w:r>
      <w:r w:rsidRPr="0055700F">
        <w:rPr>
          <w:rFonts w:ascii="Times New Roman" w:hAnsi="Times New Roman"/>
          <w:sz w:val="24"/>
          <w:szCs w:val="24"/>
          <w:lang w:val="ru-RU"/>
        </w:rPr>
        <w:t xml:space="preserve"> «О регулировании градостроительной деятельности в Чувашской Республике</w:t>
      </w:r>
      <w:r>
        <w:rPr>
          <w:rFonts w:ascii="Times New Roman" w:hAnsi="Times New Roman"/>
          <w:sz w:val="24"/>
          <w:szCs w:val="24"/>
          <w:lang w:val="ru-RU"/>
        </w:rPr>
        <w:t>»;</w:t>
      </w:r>
    </w:p>
    <w:p w:rsidR="006B30BF" w:rsidRPr="00F008FE" w:rsidRDefault="006B30BF" w:rsidP="006B30BF">
      <w:pPr>
        <w:pStyle w:val="afffff9"/>
        <w:numPr>
          <w:ilvl w:val="0"/>
          <w:numId w:val="24"/>
        </w:numPr>
        <w:tabs>
          <w:tab w:val="left" w:pos="993"/>
        </w:tabs>
        <w:spacing w:before="0" w:after="0" w:line="240" w:lineRule="auto"/>
        <w:ind w:left="0" w:firstLine="709"/>
        <w:rPr>
          <w:rFonts w:ascii="Times New Roman" w:hAnsi="Times New Roman"/>
          <w:sz w:val="24"/>
          <w:szCs w:val="24"/>
          <w:lang w:val="ru-RU"/>
        </w:rPr>
      </w:pPr>
      <w:r w:rsidRPr="0055700F">
        <w:rPr>
          <w:rFonts w:ascii="Times New Roman" w:hAnsi="Times New Roman"/>
          <w:iCs/>
          <w:sz w:val="24"/>
          <w:szCs w:val="24"/>
          <w:lang w:val="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55700F">
          <w:rPr>
            <w:rFonts w:ascii="Times New Roman" w:hAnsi="Times New Roman"/>
            <w:iCs/>
            <w:sz w:val="24"/>
            <w:szCs w:val="24"/>
            <w:lang w:val="ru-RU"/>
          </w:rPr>
          <w:t>29.12.2004</w:t>
        </w:r>
      </w:smartTag>
      <w:r w:rsidRPr="0055700F">
        <w:rPr>
          <w:rFonts w:ascii="Times New Roman" w:hAnsi="Times New Roman"/>
          <w:iCs/>
          <w:sz w:val="24"/>
          <w:szCs w:val="24"/>
          <w:lang w:val="ru-RU"/>
        </w:rPr>
        <w:t xml:space="preserve"> № 190-ФЗ.</w:t>
      </w:r>
    </w:p>
    <w:p w:rsidR="000A6D9F" w:rsidRPr="00C82240" w:rsidRDefault="000A6D9F" w:rsidP="005D690E">
      <w:pPr>
        <w:pStyle w:val="af"/>
        <w:tabs>
          <w:tab w:val="left" w:pos="993"/>
        </w:tabs>
        <w:spacing w:after="0" w:line="240" w:lineRule="auto"/>
        <w:ind w:left="0" w:firstLine="709"/>
        <w:jc w:val="both"/>
        <w:rPr>
          <w:rFonts w:ascii="Times New Roman" w:eastAsia="Times New Roman" w:hAnsi="Times New Roman" w:cs="Times New Roman"/>
          <w:iCs/>
          <w:sz w:val="24"/>
          <w:szCs w:val="24"/>
        </w:rPr>
        <w:sectPr w:rsidR="000A6D9F" w:rsidRPr="00C82240" w:rsidSect="0022281C">
          <w:pgSz w:w="11906" w:h="16838"/>
          <w:pgMar w:top="567" w:right="567" w:bottom="567" w:left="1134" w:header="709" w:footer="709" w:gutter="0"/>
          <w:cols w:space="708"/>
          <w:docGrid w:linePitch="360"/>
        </w:sectPr>
      </w:pPr>
    </w:p>
    <w:p w:rsidR="00D0435F"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3" w:name="_Toc111108759"/>
      <w:r w:rsidRPr="00C82240">
        <w:rPr>
          <w:rFonts w:ascii="Times New Roman" w:hAnsi="Times New Roman" w:cs="Times New Roman"/>
          <w:b/>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3"/>
    </w:p>
    <w:p w:rsidR="00FD66E4" w:rsidRPr="00C82240" w:rsidRDefault="003860A7" w:rsidP="00C82240">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82240">
        <w:rPr>
          <w:rFonts w:ascii="Times New Roman" w:hAnsi="Times New Roman" w:cs="Times New Roman"/>
          <w:sz w:val="24"/>
          <w:szCs w:val="24"/>
        </w:rPr>
        <w:t xml:space="preserve">Перечень объектов местного значения, размещаемых в пределах </w:t>
      </w:r>
      <w:r w:rsidR="006B30BF" w:rsidRPr="009E2798">
        <w:rPr>
          <w:rFonts w:ascii="Times New Roman" w:hAnsi="Times New Roman"/>
          <w:sz w:val="24"/>
          <w:szCs w:val="24"/>
        </w:rPr>
        <w:t>муниципального образования – Шумерлинский муниципальный округ Чувашской Республики</w:t>
      </w:r>
      <w:r w:rsidR="00FD66E4" w:rsidRPr="00C82240">
        <w:rPr>
          <w:rFonts w:ascii="Times New Roman" w:hAnsi="Times New Roman" w:cs="Times New Roman"/>
          <w:sz w:val="24"/>
          <w:szCs w:val="24"/>
        </w:rPr>
        <w:t xml:space="preserve"> </w:t>
      </w:r>
      <w:r w:rsidRPr="00C82240">
        <w:rPr>
          <w:rFonts w:ascii="Times New Roman" w:hAnsi="Times New Roman" w:cs="Times New Roman"/>
          <w:sz w:val="24"/>
          <w:szCs w:val="24"/>
        </w:rPr>
        <w:t xml:space="preserve">сформирован на основании материалов по обоснованию </w:t>
      </w:r>
      <w:r w:rsidR="008147F9" w:rsidRPr="00C82240">
        <w:rPr>
          <w:rFonts w:ascii="Times New Roman" w:hAnsi="Times New Roman" w:cs="Times New Roman"/>
          <w:sz w:val="24"/>
          <w:szCs w:val="24"/>
        </w:rPr>
        <w:t>внесения изменений в г</w:t>
      </w:r>
      <w:r w:rsidR="00FD66E4" w:rsidRPr="00C82240">
        <w:rPr>
          <w:rFonts w:ascii="Times New Roman" w:hAnsi="Times New Roman" w:cs="Times New Roman"/>
          <w:sz w:val="24"/>
          <w:szCs w:val="24"/>
        </w:rPr>
        <w:t>енеральн</w:t>
      </w:r>
      <w:r w:rsidR="008147F9" w:rsidRPr="00C82240">
        <w:rPr>
          <w:rFonts w:ascii="Times New Roman" w:hAnsi="Times New Roman" w:cs="Times New Roman"/>
          <w:sz w:val="24"/>
          <w:szCs w:val="24"/>
        </w:rPr>
        <w:t>ый план</w:t>
      </w:r>
      <w:r w:rsidR="00FD66E4" w:rsidRPr="00C82240">
        <w:rPr>
          <w:rFonts w:ascii="Times New Roman" w:hAnsi="Times New Roman" w:cs="Times New Roman"/>
          <w:sz w:val="24"/>
          <w:szCs w:val="24"/>
        </w:rPr>
        <w:t xml:space="preserve">,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C82240" w:rsidRDefault="003860A7"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C82240" w:rsidRDefault="00FD66E4"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 xml:space="preserve">Величина радиуса зоны </w:t>
      </w:r>
      <w:r w:rsidR="003860A7" w:rsidRPr="00C82240">
        <w:rPr>
          <w:rFonts w:ascii="Times New Roman" w:hAnsi="Times New Roman" w:cs="Times New Roman"/>
          <w:sz w:val="24"/>
          <w:szCs w:val="24"/>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C82240" w:rsidRDefault="003860A7" w:rsidP="005D690E">
      <w:pPr>
        <w:spacing w:after="0" w:line="240" w:lineRule="auto"/>
        <w:ind w:firstLine="709"/>
        <w:rPr>
          <w:rFonts w:ascii="Times New Roman" w:hAnsi="Times New Roman" w:cs="Times New Roman"/>
          <w:sz w:val="24"/>
          <w:szCs w:val="24"/>
        </w:rPr>
      </w:pPr>
    </w:p>
    <w:p w:rsidR="003860A7" w:rsidRPr="00C82240" w:rsidRDefault="003860A7" w:rsidP="00E804C6">
      <w:pPr>
        <w:pStyle w:val="af"/>
        <w:numPr>
          <w:ilvl w:val="1"/>
          <w:numId w:val="12"/>
        </w:numPr>
        <w:spacing w:after="0" w:line="240" w:lineRule="auto"/>
        <w:ind w:firstLine="709"/>
        <w:jc w:val="center"/>
        <w:outlineLvl w:val="1"/>
        <w:rPr>
          <w:rFonts w:ascii="Times New Roman" w:hAnsi="Times New Roman" w:cs="Times New Roman"/>
          <w:b/>
          <w:sz w:val="24"/>
          <w:szCs w:val="24"/>
        </w:rPr>
        <w:sectPr w:rsidR="003860A7" w:rsidRPr="00C82240" w:rsidSect="000A6D9F">
          <w:pgSz w:w="11906" w:h="16838"/>
          <w:pgMar w:top="567" w:right="567" w:bottom="567" w:left="1134" w:header="425" w:footer="569" w:gutter="0"/>
          <w:cols w:space="708"/>
          <w:docGrid w:linePitch="360"/>
        </w:sectPr>
      </w:pPr>
    </w:p>
    <w:p w:rsidR="009A1D51" w:rsidRDefault="009A1D51" w:rsidP="009A1D51">
      <w:pPr>
        <w:pStyle w:val="af"/>
        <w:spacing w:before="240" w:after="240"/>
        <w:ind w:left="0" w:firstLine="709"/>
        <w:jc w:val="both"/>
        <w:outlineLvl w:val="1"/>
        <w:rPr>
          <w:rFonts w:ascii="Times New Roman" w:hAnsi="Times New Roman" w:cs="Times New Roman"/>
          <w:b/>
          <w:sz w:val="24"/>
          <w:szCs w:val="24"/>
        </w:rPr>
      </w:pPr>
      <w:bookmarkStart w:id="4" w:name="_Toc111108760"/>
      <w:r w:rsidRPr="00C82240">
        <w:rPr>
          <w:rFonts w:ascii="Times New Roman" w:hAnsi="Times New Roman" w:cs="Times New Roman"/>
          <w:b/>
          <w:sz w:val="24"/>
          <w:szCs w:val="24"/>
        </w:rPr>
        <w:t xml:space="preserve">Планируемые для размещения на территории </w:t>
      </w:r>
      <w:r w:rsidR="00EF28DC" w:rsidRPr="00EF28DC">
        <w:rPr>
          <w:rFonts w:ascii="Times New Roman" w:hAnsi="Times New Roman" w:cs="Times New Roman"/>
          <w:b/>
          <w:sz w:val="24"/>
          <w:szCs w:val="24"/>
        </w:rPr>
        <w:t>муниципального образования – Шумерлинский муниципал</w:t>
      </w:r>
      <w:r w:rsidR="00583278">
        <w:rPr>
          <w:rFonts w:ascii="Times New Roman" w:hAnsi="Times New Roman" w:cs="Times New Roman"/>
          <w:b/>
          <w:sz w:val="24"/>
          <w:szCs w:val="24"/>
        </w:rPr>
        <w:t>ьный округ Чувашской Республики</w:t>
      </w:r>
      <w:r w:rsidR="00EF28DC" w:rsidRPr="00EF28DC">
        <w:rPr>
          <w:rFonts w:ascii="Times New Roman" w:hAnsi="Times New Roman" w:cs="Times New Roman"/>
          <w:b/>
          <w:sz w:val="24"/>
          <w:szCs w:val="24"/>
        </w:rPr>
        <w:t xml:space="preserve"> </w:t>
      </w:r>
      <w:r w:rsidRPr="00C82240">
        <w:rPr>
          <w:rFonts w:ascii="Times New Roman" w:hAnsi="Times New Roman" w:cs="Times New Roman"/>
          <w:b/>
          <w:sz w:val="24"/>
          <w:szCs w:val="24"/>
        </w:rPr>
        <w:t xml:space="preserve">объекты </w:t>
      </w:r>
      <w:r w:rsidR="00EF28DC">
        <w:rPr>
          <w:rFonts w:ascii="Times New Roman" w:hAnsi="Times New Roman" w:cs="Times New Roman"/>
          <w:b/>
          <w:sz w:val="24"/>
          <w:szCs w:val="24"/>
        </w:rPr>
        <w:t>образования</w:t>
      </w:r>
      <w:bookmarkEnd w:id="4"/>
      <w:r w:rsidRPr="00C82240">
        <w:rPr>
          <w:rFonts w:ascii="Times New Roman" w:hAnsi="Times New Roman" w:cs="Times New Roman"/>
          <w:b/>
          <w:sz w:val="24"/>
          <w:szCs w:val="24"/>
        </w:rPr>
        <w:t xml:space="preserve"> </w:t>
      </w:r>
    </w:p>
    <w:tbl>
      <w:tblPr>
        <w:tblStyle w:val="af1"/>
        <w:tblW w:w="14927" w:type="dxa"/>
        <w:jc w:val="center"/>
        <w:tblLayout w:type="fixed"/>
        <w:tblLook w:val="04A0" w:firstRow="1" w:lastRow="0" w:firstColumn="1" w:lastColumn="0" w:noHBand="0" w:noVBand="1"/>
      </w:tblPr>
      <w:tblGrid>
        <w:gridCol w:w="462"/>
        <w:gridCol w:w="1843"/>
        <w:gridCol w:w="1985"/>
        <w:gridCol w:w="2126"/>
        <w:gridCol w:w="1984"/>
        <w:gridCol w:w="2940"/>
        <w:gridCol w:w="3587"/>
      </w:tblGrid>
      <w:tr w:rsidR="00D07287" w:rsidRPr="00C82240" w:rsidTr="0078556B">
        <w:trPr>
          <w:tblHeader/>
          <w:jc w:val="center"/>
        </w:trPr>
        <w:tc>
          <w:tcPr>
            <w:tcW w:w="462"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 п/п</w:t>
            </w:r>
          </w:p>
        </w:tc>
        <w:tc>
          <w:tcPr>
            <w:tcW w:w="1843"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Наименование объекта</w:t>
            </w:r>
          </w:p>
        </w:tc>
        <w:tc>
          <w:tcPr>
            <w:tcW w:w="1985"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Статус</w:t>
            </w:r>
          </w:p>
        </w:tc>
        <w:tc>
          <w:tcPr>
            <w:tcW w:w="2126"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Назначение</w:t>
            </w:r>
          </w:p>
        </w:tc>
        <w:tc>
          <w:tcPr>
            <w:tcW w:w="1984"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Основные характеристики</w:t>
            </w:r>
          </w:p>
        </w:tc>
        <w:tc>
          <w:tcPr>
            <w:tcW w:w="2940"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Местоположение</w:t>
            </w:r>
          </w:p>
        </w:tc>
        <w:tc>
          <w:tcPr>
            <w:tcW w:w="3587"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Характеристика зон с особыми условиями использования территорий</w:t>
            </w:r>
          </w:p>
        </w:tc>
      </w:tr>
      <w:tr w:rsidR="00D07287" w:rsidRPr="00C82240" w:rsidTr="0078556B">
        <w:trPr>
          <w:trHeight w:val="1192"/>
          <w:jc w:val="center"/>
        </w:trPr>
        <w:tc>
          <w:tcPr>
            <w:tcW w:w="462" w:type="dxa"/>
          </w:tcPr>
          <w:p w:rsidR="00D07287" w:rsidRPr="00C82240" w:rsidRDefault="00D07287"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1</w:t>
            </w:r>
          </w:p>
        </w:tc>
        <w:tc>
          <w:tcPr>
            <w:tcW w:w="1843" w:type="dxa"/>
          </w:tcPr>
          <w:p w:rsidR="00D07287" w:rsidRPr="00C82240" w:rsidRDefault="00583278" w:rsidP="0078556B">
            <w:pPr>
              <w:pStyle w:val="af"/>
              <w:ind w:left="0"/>
              <w:rPr>
                <w:rFonts w:ascii="Times New Roman" w:hAnsi="Times New Roman" w:cs="Times New Roman"/>
                <w:sz w:val="24"/>
                <w:szCs w:val="24"/>
              </w:rPr>
            </w:pPr>
            <w:r>
              <w:rPr>
                <w:rFonts w:ascii="Times New Roman" w:hAnsi="Times New Roman" w:cs="Times New Roman"/>
                <w:sz w:val="24"/>
                <w:szCs w:val="24"/>
              </w:rPr>
              <w:t>детское дошкольное учреждение</w:t>
            </w:r>
          </w:p>
        </w:tc>
        <w:tc>
          <w:tcPr>
            <w:tcW w:w="1985" w:type="dxa"/>
          </w:tcPr>
          <w:p w:rsidR="00D07287" w:rsidRPr="00C82240" w:rsidRDefault="00D07287" w:rsidP="0078556B">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D07287" w:rsidRPr="00C82240" w:rsidRDefault="00D07287" w:rsidP="00EF28DC">
            <w:pPr>
              <w:pStyle w:val="af"/>
              <w:ind w:left="0"/>
              <w:rPr>
                <w:rFonts w:ascii="Times New Roman" w:hAnsi="Times New Roman" w:cs="Times New Roman"/>
                <w:sz w:val="24"/>
                <w:szCs w:val="24"/>
              </w:rPr>
            </w:pPr>
            <w:r w:rsidRPr="00C82240">
              <w:rPr>
                <w:rFonts w:ascii="Times New Roman" w:hAnsi="Times New Roman" w:cs="Times New Roman"/>
                <w:sz w:val="24"/>
                <w:szCs w:val="24"/>
              </w:rPr>
              <w:t xml:space="preserve">развитие сети </w:t>
            </w:r>
            <w:r w:rsidR="00EF28DC">
              <w:rPr>
                <w:rFonts w:ascii="Times New Roman" w:hAnsi="Times New Roman" w:cs="Times New Roman"/>
                <w:sz w:val="24"/>
                <w:szCs w:val="24"/>
              </w:rPr>
              <w:t>образования</w:t>
            </w:r>
          </w:p>
        </w:tc>
        <w:tc>
          <w:tcPr>
            <w:tcW w:w="1984" w:type="dxa"/>
          </w:tcPr>
          <w:p w:rsidR="00D07287" w:rsidRPr="00C82240" w:rsidRDefault="00EF28DC" w:rsidP="0078556B">
            <w:pPr>
              <w:pStyle w:val="af"/>
              <w:ind w:left="0"/>
              <w:jc w:val="center"/>
              <w:rPr>
                <w:rFonts w:ascii="Times New Roman" w:hAnsi="Times New Roman" w:cs="Times New Roman"/>
                <w:sz w:val="24"/>
                <w:szCs w:val="24"/>
              </w:rPr>
            </w:pPr>
            <w:r>
              <w:rPr>
                <w:rFonts w:ascii="Times New Roman" w:hAnsi="Times New Roman" w:cs="Times New Roman"/>
                <w:sz w:val="24"/>
                <w:szCs w:val="24"/>
              </w:rPr>
              <w:t>определить проектом</w:t>
            </w:r>
          </w:p>
        </w:tc>
        <w:tc>
          <w:tcPr>
            <w:tcW w:w="2940" w:type="dxa"/>
          </w:tcPr>
          <w:p w:rsidR="00D07287" w:rsidRPr="00C82240" w:rsidRDefault="00583278" w:rsidP="0078556B">
            <w:pPr>
              <w:pStyle w:val="af"/>
              <w:ind w:left="0"/>
              <w:rPr>
                <w:rFonts w:ascii="Times New Roman" w:hAnsi="Times New Roman" w:cs="Times New Roman"/>
                <w:sz w:val="24"/>
                <w:szCs w:val="24"/>
              </w:rPr>
            </w:pPr>
            <w:r w:rsidRPr="00583278">
              <w:rPr>
                <w:rFonts w:ascii="Times New Roman" w:hAnsi="Times New Roman" w:cs="Times New Roman"/>
                <w:sz w:val="24"/>
                <w:szCs w:val="24"/>
              </w:rPr>
              <w:t>д. Шумерля</w:t>
            </w:r>
          </w:p>
        </w:tc>
        <w:tc>
          <w:tcPr>
            <w:tcW w:w="3587" w:type="dxa"/>
          </w:tcPr>
          <w:p w:rsidR="00D07287" w:rsidRPr="00C82240" w:rsidRDefault="00D07287" w:rsidP="0078556B">
            <w:pPr>
              <w:pStyle w:val="af"/>
              <w:tabs>
                <w:tab w:val="left" w:pos="1603"/>
              </w:tabs>
              <w:ind w:left="0"/>
              <w:jc w:val="both"/>
              <w:rPr>
                <w:rFonts w:ascii="Times New Roman" w:hAnsi="Times New Roman" w:cs="Times New Roman"/>
                <w:sz w:val="24"/>
                <w:szCs w:val="24"/>
              </w:rPr>
            </w:pPr>
            <w:r w:rsidRPr="00C82240">
              <w:rPr>
                <w:rFonts w:ascii="Times New Roman" w:hAnsi="Times New Roman" w:cs="Times New Roman"/>
                <w:sz w:val="24"/>
                <w:szCs w:val="24"/>
              </w:rPr>
              <w:t>Не устанавливается</w:t>
            </w:r>
          </w:p>
        </w:tc>
      </w:tr>
    </w:tbl>
    <w:p w:rsidR="00583278" w:rsidRDefault="00583278" w:rsidP="00583278">
      <w:pPr>
        <w:pStyle w:val="af"/>
        <w:spacing w:before="240" w:after="240"/>
        <w:ind w:left="0" w:firstLine="709"/>
        <w:jc w:val="both"/>
        <w:outlineLvl w:val="1"/>
        <w:rPr>
          <w:rFonts w:ascii="Times New Roman" w:hAnsi="Times New Roman" w:cs="Times New Roman"/>
          <w:b/>
          <w:sz w:val="24"/>
          <w:szCs w:val="24"/>
        </w:rPr>
      </w:pPr>
      <w:bookmarkStart w:id="5" w:name="_Toc111108761"/>
      <w:r w:rsidRPr="00C82240">
        <w:rPr>
          <w:rFonts w:ascii="Times New Roman" w:hAnsi="Times New Roman" w:cs="Times New Roman"/>
          <w:b/>
          <w:sz w:val="24"/>
          <w:szCs w:val="24"/>
        </w:rPr>
        <w:t xml:space="preserve">Планируемые для размещения на территории </w:t>
      </w:r>
      <w:r w:rsidRPr="00EF28DC">
        <w:rPr>
          <w:rFonts w:ascii="Times New Roman" w:hAnsi="Times New Roman" w:cs="Times New Roman"/>
          <w:b/>
          <w:sz w:val="24"/>
          <w:szCs w:val="24"/>
        </w:rPr>
        <w:t>муниципального образования – Шумерлинский муниципал</w:t>
      </w:r>
      <w:r>
        <w:rPr>
          <w:rFonts w:ascii="Times New Roman" w:hAnsi="Times New Roman" w:cs="Times New Roman"/>
          <w:b/>
          <w:sz w:val="24"/>
          <w:szCs w:val="24"/>
        </w:rPr>
        <w:t>ьный округ Чувашской Республики</w:t>
      </w:r>
      <w:r w:rsidRPr="00EF28DC">
        <w:rPr>
          <w:rFonts w:ascii="Times New Roman" w:hAnsi="Times New Roman" w:cs="Times New Roman"/>
          <w:b/>
          <w:sz w:val="24"/>
          <w:szCs w:val="24"/>
        </w:rPr>
        <w:t xml:space="preserve"> </w:t>
      </w:r>
      <w:r w:rsidRPr="00C82240">
        <w:rPr>
          <w:rFonts w:ascii="Times New Roman" w:hAnsi="Times New Roman" w:cs="Times New Roman"/>
          <w:b/>
          <w:sz w:val="24"/>
          <w:szCs w:val="24"/>
        </w:rPr>
        <w:t>объекты</w:t>
      </w:r>
      <w:r>
        <w:rPr>
          <w:rFonts w:ascii="Times New Roman" w:hAnsi="Times New Roman" w:cs="Times New Roman"/>
          <w:b/>
          <w:sz w:val="24"/>
          <w:szCs w:val="24"/>
        </w:rPr>
        <w:t xml:space="preserve"> культурного обслуживания</w:t>
      </w:r>
      <w:bookmarkEnd w:id="5"/>
      <w:r w:rsidRPr="00C82240">
        <w:rPr>
          <w:rFonts w:ascii="Times New Roman" w:hAnsi="Times New Roman" w:cs="Times New Roman"/>
          <w:b/>
          <w:sz w:val="24"/>
          <w:szCs w:val="24"/>
        </w:rPr>
        <w:t xml:space="preserve"> </w:t>
      </w:r>
    </w:p>
    <w:tbl>
      <w:tblPr>
        <w:tblStyle w:val="af1"/>
        <w:tblW w:w="14927" w:type="dxa"/>
        <w:jc w:val="center"/>
        <w:tblLayout w:type="fixed"/>
        <w:tblLook w:val="04A0" w:firstRow="1" w:lastRow="0" w:firstColumn="1" w:lastColumn="0" w:noHBand="0" w:noVBand="1"/>
      </w:tblPr>
      <w:tblGrid>
        <w:gridCol w:w="462"/>
        <w:gridCol w:w="1843"/>
        <w:gridCol w:w="1985"/>
        <w:gridCol w:w="2126"/>
        <w:gridCol w:w="1984"/>
        <w:gridCol w:w="2940"/>
        <w:gridCol w:w="3587"/>
      </w:tblGrid>
      <w:tr w:rsidR="00583278" w:rsidRPr="00C82240" w:rsidTr="0078556B">
        <w:trPr>
          <w:tblHeader/>
          <w:jc w:val="center"/>
        </w:trPr>
        <w:tc>
          <w:tcPr>
            <w:tcW w:w="462"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 п/п</w:t>
            </w:r>
          </w:p>
        </w:tc>
        <w:tc>
          <w:tcPr>
            <w:tcW w:w="1843"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Наименование объекта</w:t>
            </w:r>
          </w:p>
        </w:tc>
        <w:tc>
          <w:tcPr>
            <w:tcW w:w="1985"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Статус</w:t>
            </w:r>
          </w:p>
        </w:tc>
        <w:tc>
          <w:tcPr>
            <w:tcW w:w="2126"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Назначение</w:t>
            </w:r>
          </w:p>
        </w:tc>
        <w:tc>
          <w:tcPr>
            <w:tcW w:w="1984"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Основные характеристики</w:t>
            </w:r>
          </w:p>
        </w:tc>
        <w:tc>
          <w:tcPr>
            <w:tcW w:w="2940"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Местоположение</w:t>
            </w:r>
          </w:p>
        </w:tc>
        <w:tc>
          <w:tcPr>
            <w:tcW w:w="3587"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Характеристика зон с особыми условиями использования территорий</w:t>
            </w:r>
          </w:p>
        </w:tc>
      </w:tr>
      <w:tr w:rsidR="00583278" w:rsidRPr="00C82240" w:rsidTr="0078556B">
        <w:trPr>
          <w:trHeight w:val="1192"/>
          <w:jc w:val="center"/>
        </w:trPr>
        <w:tc>
          <w:tcPr>
            <w:tcW w:w="462" w:type="dxa"/>
          </w:tcPr>
          <w:p w:rsidR="00583278" w:rsidRPr="00C82240" w:rsidRDefault="00583278" w:rsidP="0078556B">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1</w:t>
            </w:r>
          </w:p>
        </w:tc>
        <w:tc>
          <w:tcPr>
            <w:tcW w:w="1843" w:type="dxa"/>
          </w:tcPr>
          <w:p w:rsidR="00583278" w:rsidRPr="00C82240" w:rsidRDefault="00583278" w:rsidP="0078556B">
            <w:pPr>
              <w:pStyle w:val="af"/>
              <w:ind w:left="0"/>
              <w:rPr>
                <w:rFonts w:ascii="Times New Roman" w:hAnsi="Times New Roman" w:cs="Times New Roman"/>
                <w:sz w:val="24"/>
                <w:szCs w:val="24"/>
              </w:rPr>
            </w:pPr>
            <w:r w:rsidRPr="00583278">
              <w:rPr>
                <w:rFonts w:ascii="Times New Roman" w:hAnsi="Times New Roman" w:cs="Times New Roman"/>
                <w:sz w:val="24"/>
                <w:szCs w:val="24"/>
              </w:rPr>
              <w:t>дома культуры</w:t>
            </w:r>
          </w:p>
        </w:tc>
        <w:tc>
          <w:tcPr>
            <w:tcW w:w="1985" w:type="dxa"/>
          </w:tcPr>
          <w:p w:rsidR="00583278" w:rsidRPr="00C82240" w:rsidRDefault="00583278" w:rsidP="0078556B">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 xml:space="preserve">развитие сети </w:t>
            </w:r>
            <w:r>
              <w:rPr>
                <w:rFonts w:ascii="Times New Roman" w:hAnsi="Times New Roman" w:cs="Times New Roman"/>
                <w:sz w:val="24"/>
                <w:szCs w:val="24"/>
              </w:rPr>
              <w:t>культурного обслуживания</w:t>
            </w:r>
          </w:p>
        </w:tc>
        <w:tc>
          <w:tcPr>
            <w:tcW w:w="1984" w:type="dxa"/>
          </w:tcPr>
          <w:p w:rsidR="00583278" w:rsidRPr="00C82240" w:rsidRDefault="00583278" w:rsidP="0078556B">
            <w:pPr>
              <w:pStyle w:val="af"/>
              <w:ind w:left="0"/>
              <w:jc w:val="center"/>
              <w:rPr>
                <w:rFonts w:ascii="Times New Roman" w:hAnsi="Times New Roman" w:cs="Times New Roman"/>
                <w:sz w:val="24"/>
                <w:szCs w:val="24"/>
              </w:rPr>
            </w:pPr>
            <w:r>
              <w:rPr>
                <w:rFonts w:ascii="Times New Roman" w:hAnsi="Times New Roman" w:cs="Times New Roman"/>
                <w:sz w:val="24"/>
                <w:szCs w:val="24"/>
              </w:rPr>
              <w:t>определить проектом</w:t>
            </w:r>
          </w:p>
        </w:tc>
        <w:tc>
          <w:tcPr>
            <w:tcW w:w="2940" w:type="dxa"/>
          </w:tcPr>
          <w:p w:rsidR="00583278" w:rsidRPr="00C82240" w:rsidRDefault="00583278" w:rsidP="0078556B">
            <w:pPr>
              <w:pStyle w:val="af"/>
              <w:ind w:left="0"/>
              <w:rPr>
                <w:rFonts w:ascii="Times New Roman" w:hAnsi="Times New Roman" w:cs="Times New Roman"/>
                <w:sz w:val="24"/>
                <w:szCs w:val="24"/>
              </w:rPr>
            </w:pPr>
            <w:r w:rsidRPr="00583278">
              <w:rPr>
                <w:rFonts w:ascii="Times New Roman" w:hAnsi="Times New Roman" w:cs="Times New Roman"/>
                <w:sz w:val="24"/>
                <w:szCs w:val="24"/>
              </w:rPr>
              <w:t>пос. Мыслец по ул. Вокзальной</w:t>
            </w:r>
          </w:p>
        </w:tc>
        <w:tc>
          <w:tcPr>
            <w:tcW w:w="3587" w:type="dxa"/>
          </w:tcPr>
          <w:p w:rsidR="00583278" w:rsidRPr="00C82240" w:rsidRDefault="00583278" w:rsidP="0078556B">
            <w:pPr>
              <w:pStyle w:val="af"/>
              <w:tabs>
                <w:tab w:val="left" w:pos="1603"/>
              </w:tabs>
              <w:ind w:left="0"/>
              <w:jc w:val="both"/>
              <w:rPr>
                <w:rFonts w:ascii="Times New Roman" w:hAnsi="Times New Roman" w:cs="Times New Roman"/>
                <w:sz w:val="24"/>
                <w:szCs w:val="24"/>
              </w:rPr>
            </w:pPr>
            <w:r w:rsidRPr="00C82240">
              <w:rPr>
                <w:rFonts w:ascii="Times New Roman" w:hAnsi="Times New Roman" w:cs="Times New Roman"/>
                <w:sz w:val="24"/>
                <w:szCs w:val="24"/>
              </w:rPr>
              <w:t>Не устанавливается</w:t>
            </w:r>
          </w:p>
        </w:tc>
      </w:tr>
    </w:tbl>
    <w:p w:rsidR="00D07287" w:rsidRPr="00C82240" w:rsidRDefault="00583278" w:rsidP="00D07287">
      <w:pPr>
        <w:pStyle w:val="af"/>
        <w:spacing w:before="240" w:after="240"/>
        <w:ind w:left="0" w:firstLine="709"/>
        <w:jc w:val="both"/>
        <w:outlineLvl w:val="1"/>
        <w:rPr>
          <w:rFonts w:ascii="Times New Roman" w:hAnsi="Times New Roman" w:cs="Times New Roman"/>
          <w:b/>
          <w:sz w:val="24"/>
          <w:szCs w:val="24"/>
        </w:rPr>
      </w:pPr>
      <w:bookmarkStart w:id="6" w:name="_Toc111108762"/>
      <w:r w:rsidRPr="00C82240">
        <w:rPr>
          <w:rFonts w:ascii="Times New Roman" w:hAnsi="Times New Roman" w:cs="Times New Roman"/>
          <w:b/>
          <w:sz w:val="24"/>
          <w:szCs w:val="24"/>
        </w:rPr>
        <w:t xml:space="preserve">Планируемые для размещения на территории </w:t>
      </w:r>
      <w:r w:rsidRPr="00EF28DC">
        <w:rPr>
          <w:rFonts w:ascii="Times New Roman" w:hAnsi="Times New Roman" w:cs="Times New Roman"/>
          <w:b/>
          <w:sz w:val="24"/>
          <w:szCs w:val="24"/>
        </w:rPr>
        <w:t>муниципального образования – Шумерлинский муниципал</w:t>
      </w:r>
      <w:r>
        <w:rPr>
          <w:rFonts w:ascii="Times New Roman" w:hAnsi="Times New Roman" w:cs="Times New Roman"/>
          <w:b/>
          <w:sz w:val="24"/>
          <w:szCs w:val="24"/>
        </w:rPr>
        <w:t>ьный округ Чувашской Республики</w:t>
      </w:r>
      <w:r w:rsidRPr="00C82240">
        <w:rPr>
          <w:rFonts w:ascii="Times New Roman" w:hAnsi="Times New Roman" w:cs="Times New Roman"/>
          <w:b/>
          <w:sz w:val="24"/>
          <w:szCs w:val="24"/>
        </w:rPr>
        <w:t xml:space="preserve"> </w:t>
      </w:r>
      <w:r w:rsidR="00D07287" w:rsidRPr="00C82240">
        <w:rPr>
          <w:rFonts w:ascii="Times New Roman" w:hAnsi="Times New Roman" w:cs="Times New Roman"/>
          <w:b/>
          <w:sz w:val="24"/>
          <w:szCs w:val="24"/>
        </w:rPr>
        <w:t>объекты физической культуры и массового спорта местного значения</w:t>
      </w:r>
      <w:bookmarkEnd w:id="6"/>
      <w:r w:rsidR="00D07287" w:rsidRPr="00C82240">
        <w:rPr>
          <w:rFonts w:ascii="Times New Roman" w:hAnsi="Times New Roman" w:cs="Times New Roman"/>
          <w:b/>
          <w:sz w:val="24"/>
          <w:szCs w:val="24"/>
        </w:rPr>
        <w:t xml:space="preserve"> </w:t>
      </w:r>
    </w:p>
    <w:tbl>
      <w:tblPr>
        <w:tblStyle w:val="af1"/>
        <w:tblW w:w="14927" w:type="dxa"/>
        <w:jc w:val="center"/>
        <w:tblLayout w:type="fixed"/>
        <w:tblLook w:val="04A0" w:firstRow="1" w:lastRow="0" w:firstColumn="1" w:lastColumn="0" w:noHBand="0" w:noVBand="1"/>
      </w:tblPr>
      <w:tblGrid>
        <w:gridCol w:w="462"/>
        <w:gridCol w:w="1843"/>
        <w:gridCol w:w="1985"/>
        <w:gridCol w:w="2126"/>
        <w:gridCol w:w="1984"/>
        <w:gridCol w:w="2940"/>
        <w:gridCol w:w="3587"/>
      </w:tblGrid>
      <w:tr w:rsidR="00432538" w:rsidRPr="00C82240" w:rsidTr="007E455D">
        <w:trPr>
          <w:tblHeader/>
          <w:jc w:val="center"/>
        </w:trPr>
        <w:tc>
          <w:tcPr>
            <w:tcW w:w="462"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 п/п</w:t>
            </w:r>
          </w:p>
        </w:tc>
        <w:tc>
          <w:tcPr>
            <w:tcW w:w="1843"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Наименование объекта</w:t>
            </w:r>
          </w:p>
        </w:tc>
        <w:tc>
          <w:tcPr>
            <w:tcW w:w="1985"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Статус</w:t>
            </w:r>
          </w:p>
        </w:tc>
        <w:tc>
          <w:tcPr>
            <w:tcW w:w="2126"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Назначение</w:t>
            </w:r>
          </w:p>
        </w:tc>
        <w:tc>
          <w:tcPr>
            <w:tcW w:w="1984"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Основные характеристики</w:t>
            </w:r>
          </w:p>
        </w:tc>
        <w:tc>
          <w:tcPr>
            <w:tcW w:w="2940"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Местоположение</w:t>
            </w:r>
          </w:p>
        </w:tc>
        <w:tc>
          <w:tcPr>
            <w:tcW w:w="3587" w:type="dxa"/>
          </w:tcPr>
          <w:p w:rsidR="00432538" w:rsidRPr="00C82240" w:rsidRDefault="00432538" w:rsidP="004E69F6">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Характеристика зон с особыми условиями использования территорий</w:t>
            </w:r>
          </w:p>
        </w:tc>
      </w:tr>
      <w:tr w:rsidR="00583278" w:rsidRPr="00C82240" w:rsidTr="007E455D">
        <w:trPr>
          <w:trHeight w:val="1192"/>
          <w:jc w:val="center"/>
        </w:trPr>
        <w:tc>
          <w:tcPr>
            <w:tcW w:w="462" w:type="dxa"/>
          </w:tcPr>
          <w:p w:rsidR="00583278" w:rsidRPr="00C82240" w:rsidRDefault="00583278" w:rsidP="0086618D">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1</w:t>
            </w:r>
          </w:p>
        </w:tc>
        <w:tc>
          <w:tcPr>
            <w:tcW w:w="1843"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86618D">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251A2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C82240" w:rsidRDefault="00583278" w:rsidP="0086618D">
            <w:pPr>
              <w:pStyle w:val="af"/>
              <w:ind w:left="0"/>
              <w:rPr>
                <w:rFonts w:ascii="Times New Roman" w:hAnsi="Times New Roman" w:cs="Times New Roman"/>
                <w:sz w:val="24"/>
                <w:szCs w:val="24"/>
              </w:rPr>
            </w:pPr>
            <w:r w:rsidRPr="00583278">
              <w:rPr>
                <w:rFonts w:ascii="Times New Roman" w:hAnsi="Times New Roman" w:cs="Times New Roman"/>
                <w:sz w:val="24"/>
                <w:szCs w:val="24"/>
              </w:rPr>
              <w:t>д. Тарн-Сирма</w:t>
            </w:r>
          </w:p>
        </w:tc>
        <w:tc>
          <w:tcPr>
            <w:tcW w:w="3587" w:type="dxa"/>
            <w:vMerge w:val="restart"/>
          </w:tcPr>
          <w:p w:rsidR="00583278" w:rsidRPr="00C82240" w:rsidRDefault="00583278" w:rsidP="0086618D">
            <w:pPr>
              <w:pStyle w:val="af"/>
              <w:tabs>
                <w:tab w:val="left" w:pos="1603"/>
              </w:tabs>
              <w:ind w:left="0"/>
              <w:jc w:val="both"/>
              <w:rPr>
                <w:rFonts w:ascii="Times New Roman" w:hAnsi="Times New Roman" w:cs="Times New Roman"/>
                <w:sz w:val="24"/>
                <w:szCs w:val="24"/>
              </w:rPr>
            </w:pPr>
            <w:r w:rsidRPr="00C82240">
              <w:rPr>
                <w:rFonts w:ascii="Times New Roman" w:hAnsi="Times New Roman" w:cs="Times New Roman"/>
                <w:sz w:val="24"/>
                <w:szCs w:val="24"/>
              </w:rPr>
              <w:t>Не устанавливается</w:t>
            </w:r>
          </w:p>
        </w:tc>
      </w:tr>
      <w:tr w:rsidR="00583278" w:rsidRPr="00C82240" w:rsidTr="007E455D">
        <w:trPr>
          <w:jc w:val="center"/>
        </w:trPr>
        <w:tc>
          <w:tcPr>
            <w:tcW w:w="462" w:type="dxa"/>
          </w:tcPr>
          <w:p w:rsidR="00583278" w:rsidRPr="00C82240" w:rsidRDefault="00583278" w:rsidP="0086618D">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2</w:t>
            </w:r>
          </w:p>
        </w:tc>
        <w:tc>
          <w:tcPr>
            <w:tcW w:w="1843"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86618D">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251A2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C82240" w:rsidRDefault="00583278" w:rsidP="0086618D">
            <w:pPr>
              <w:pStyle w:val="af"/>
              <w:ind w:left="0"/>
              <w:rPr>
                <w:rFonts w:ascii="Times New Roman" w:hAnsi="Times New Roman" w:cs="Times New Roman"/>
                <w:sz w:val="24"/>
                <w:szCs w:val="24"/>
              </w:rPr>
            </w:pPr>
            <w:r w:rsidRPr="00583278">
              <w:rPr>
                <w:rFonts w:ascii="Times New Roman" w:hAnsi="Times New Roman" w:cs="Times New Roman"/>
                <w:sz w:val="24"/>
                <w:szCs w:val="24"/>
              </w:rPr>
              <w:t>д. Вторые Ялдры</w:t>
            </w:r>
          </w:p>
        </w:tc>
        <w:tc>
          <w:tcPr>
            <w:tcW w:w="3587" w:type="dxa"/>
            <w:vMerge/>
          </w:tcPr>
          <w:p w:rsidR="00583278" w:rsidRPr="00C82240" w:rsidRDefault="00583278" w:rsidP="0086618D">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Pr="00C82240" w:rsidRDefault="00583278" w:rsidP="0086618D">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3</w:t>
            </w:r>
          </w:p>
        </w:tc>
        <w:tc>
          <w:tcPr>
            <w:tcW w:w="1843"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86618D">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86618D">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251A2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C82240" w:rsidRDefault="00583278" w:rsidP="0086618D">
            <w:pPr>
              <w:pStyle w:val="af"/>
              <w:ind w:left="0"/>
              <w:rPr>
                <w:rFonts w:ascii="Times New Roman" w:hAnsi="Times New Roman" w:cs="Times New Roman"/>
                <w:sz w:val="24"/>
                <w:szCs w:val="24"/>
              </w:rPr>
            </w:pPr>
            <w:r w:rsidRPr="00583278">
              <w:rPr>
                <w:rFonts w:ascii="Times New Roman" w:hAnsi="Times New Roman" w:cs="Times New Roman"/>
                <w:sz w:val="24"/>
                <w:szCs w:val="24"/>
              </w:rPr>
              <w:t>д. Кадеркино</w:t>
            </w:r>
          </w:p>
        </w:tc>
        <w:tc>
          <w:tcPr>
            <w:tcW w:w="3587" w:type="dxa"/>
            <w:vMerge/>
          </w:tcPr>
          <w:p w:rsidR="00583278" w:rsidRPr="00C82240" w:rsidRDefault="00583278" w:rsidP="0086618D">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Pr="00C82240" w:rsidRDefault="00583278" w:rsidP="00FB36CE">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583278" w:rsidRPr="00C82240" w:rsidRDefault="00583278" w:rsidP="00FB36CE">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FB36CE">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FB36CE">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251A2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D94B74" w:rsidRDefault="00583278" w:rsidP="00FB36CE">
            <w:pPr>
              <w:pStyle w:val="af"/>
              <w:ind w:left="0"/>
              <w:rPr>
                <w:rFonts w:ascii="Times New Roman" w:hAnsi="Times New Roman" w:cs="Times New Roman"/>
                <w:sz w:val="24"/>
                <w:szCs w:val="24"/>
              </w:rPr>
            </w:pPr>
            <w:r w:rsidRPr="00583278">
              <w:rPr>
                <w:rFonts w:ascii="Times New Roman" w:hAnsi="Times New Roman" w:cs="Times New Roman"/>
                <w:sz w:val="24"/>
                <w:szCs w:val="24"/>
              </w:rPr>
              <w:t>д. Тугасы</w:t>
            </w:r>
          </w:p>
        </w:tc>
        <w:tc>
          <w:tcPr>
            <w:tcW w:w="3587" w:type="dxa"/>
            <w:vMerge/>
          </w:tcPr>
          <w:p w:rsidR="00583278" w:rsidRPr="00C82240" w:rsidRDefault="00583278" w:rsidP="00FB36CE">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д. Бреняши</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д. Синькасы</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д. Петропавловск</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д. Мыслец</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пос. Мыслец</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с. Большие Алгаши</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583278" w:rsidRPr="00C82240" w:rsidTr="007E455D">
        <w:trPr>
          <w:jc w:val="center"/>
        </w:trPr>
        <w:tc>
          <w:tcPr>
            <w:tcW w:w="462" w:type="dxa"/>
          </w:tcPr>
          <w:p w:rsidR="00583278" w:rsidRDefault="002A7340" w:rsidP="0058327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583278" w:rsidRPr="00C82240" w:rsidRDefault="00583278" w:rsidP="00583278">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583278" w:rsidRPr="00C82240" w:rsidRDefault="00583278" w:rsidP="00583278">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583278" w:rsidRPr="00C82240" w:rsidRDefault="00583278" w:rsidP="00583278">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583278" w:rsidRPr="00583278" w:rsidRDefault="00583278" w:rsidP="00583278">
            <w:pPr>
              <w:pStyle w:val="af"/>
              <w:ind w:left="0"/>
              <w:rPr>
                <w:rFonts w:ascii="Times New Roman" w:hAnsi="Times New Roman" w:cs="Times New Roman"/>
                <w:sz w:val="24"/>
                <w:szCs w:val="24"/>
              </w:rPr>
            </w:pPr>
            <w:r w:rsidRPr="00583278">
              <w:rPr>
                <w:rFonts w:ascii="Times New Roman" w:hAnsi="Times New Roman" w:cs="Times New Roman"/>
                <w:sz w:val="24"/>
                <w:szCs w:val="24"/>
              </w:rPr>
              <w:t>д. Чувашские Алгаши</w:t>
            </w:r>
          </w:p>
        </w:tc>
        <w:tc>
          <w:tcPr>
            <w:tcW w:w="3587" w:type="dxa"/>
            <w:vMerge/>
          </w:tcPr>
          <w:p w:rsidR="00583278" w:rsidRPr="00C82240" w:rsidRDefault="00583278" w:rsidP="00583278">
            <w:pPr>
              <w:pStyle w:val="af"/>
              <w:tabs>
                <w:tab w:val="left" w:pos="1603"/>
              </w:tabs>
              <w:ind w:left="0"/>
              <w:jc w:val="both"/>
              <w:rPr>
                <w:rFonts w:ascii="Times New Roman" w:hAnsi="Times New Roman" w:cs="Times New Roman"/>
                <w:sz w:val="24"/>
                <w:szCs w:val="24"/>
              </w:rPr>
            </w:pPr>
          </w:p>
        </w:tc>
      </w:tr>
      <w:tr w:rsidR="002A7340" w:rsidRPr="00C82240" w:rsidTr="007E455D">
        <w:trPr>
          <w:jc w:val="center"/>
        </w:trPr>
        <w:tc>
          <w:tcPr>
            <w:tcW w:w="462" w:type="dxa"/>
          </w:tcPr>
          <w:p w:rsidR="002A7340" w:rsidRDefault="002A7340" w:rsidP="002A7340">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2A7340" w:rsidRPr="00C82240" w:rsidRDefault="002A7340" w:rsidP="002A7340">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2A7340" w:rsidRPr="00C82240" w:rsidRDefault="002A7340" w:rsidP="002A7340">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2A7340" w:rsidRPr="00583278" w:rsidRDefault="002A7340" w:rsidP="002A7340">
            <w:pPr>
              <w:pStyle w:val="af"/>
              <w:ind w:left="0"/>
              <w:jc w:val="center"/>
              <w:rPr>
                <w:rFonts w:ascii="Times New Roman" w:hAnsi="Times New Roman" w:cs="Times New Roman"/>
                <w:sz w:val="24"/>
                <w:szCs w:val="24"/>
              </w:rPr>
            </w:pPr>
            <w:r w:rsidRPr="002A7340">
              <w:rPr>
                <w:rFonts w:ascii="Times New Roman" w:hAnsi="Times New Roman" w:cs="Times New Roman"/>
                <w:sz w:val="24"/>
                <w:szCs w:val="24"/>
              </w:rPr>
              <w:t>д. Верхняя Кумашка</w:t>
            </w:r>
          </w:p>
        </w:tc>
        <w:tc>
          <w:tcPr>
            <w:tcW w:w="3587" w:type="dxa"/>
            <w:vMerge/>
          </w:tcPr>
          <w:p w:rsidR="002A7340" w:rsidRPr="00C82240" w:rsidRDefault="002A7340" w:rsidP="002A7340">
            <w:pPr>
              <w:pStyle w:val="af"/>
              <w:tabs>
                <w:tab w:val="left" w:pos="1603"/>
              </w:tabs>
              <w:ind w:left="0"/>
              <w:jc w:val="both"/>
              <w:rPr>
                <w:rFonts w:ascii="Times New Roman" w:hAnsi="Times New Roman" w:cs="Times New Roman"/>
                <w:sz w:val="24"/>
                <w:szCs w:val="24"/>
              </w:rPr>
            </w:pPr>
          </w:p>
        </w:tc>
      </w:tr>
      <w:tr w:rsidR="002A7340" w:rsidRPr="00C82240" w:rsidTr="007E455D">
        <w:trPr>
          <w:jc w:val="center"/>
        </w:trPr>
        <w:tc>
          <w:tcPr>
            <w:tcW w:w="462" w:type="dxa"/>
          </w:tcPr>
          <w:p w:rsidR="002A7340" w:rsidRDefault="002A7340" w:rsidP="002A7340">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2A7340" w:rsidRPr="00C82240" w:rsidRDefault="002A7340" w:rsidP="002A7340">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2A7340" w:rsidRPr="00C82240" w:rsidRDefault="002A7340" w:rsidP="002A7340">
            <w:pPr>
              <w:pStyle w:val="af"/>
              <w:ind w:left="0"/>
              <w:jc w:val="center"/>
              <w:rPr>
                <w:rFonts w:ascii="Times New Roman" w:hAnsi="Times New Roman" w:cs="Times New Roman"/>
                <w:sz w:val="24"/>
                <w:szCs w:val="24"/>
              </w:rPr>
            </w:pPr>
            <w:smartTag w:uri="urn:schemas-microsoft-com:office:smarttags" w:element="metricconverter">
              <w:smartTagPr>
                <w:attr w:name="ProductID" w:val="400 м2"/>
              </w:smartTagPr>
              <w:r w:rsidRPr="00D94B74">
                <w:rPr>
                  <w:rFonts w:ascii="Times New Roman" w:hAnsi="Times New Roman" w:cs="Times New Roman"/>
                  <w:sz w:val="24"/>
                  <w:szCs w:val="24"/>
                </w:rPr>
                <w:t>400 м</w:t>
              </w:r>
              <w:r w:rsidRPr="00D94B74">
                <w:rPr>
                  <w:rFonts w:ascii="Times New Roman" w:hAnsi="Times New Roman" w:cs="Times New Roman"/>
                  <w:sz w:val="24"/>
                  <w:szCs w:val="24"/>
                  <w:vertAlign w:val="superscript"/>
                </w:rPr>
                <w:t>2</w:t>
              </w:r>
            </w:smartTag>
          </w:p>
        </w:tc>
        <w:tc>
          <w:tcPr>
            <w:tcW w:w="2940" w:type="dxa"/>
          </w:tcPr>
          <w:p w:rsidR="002A7340" w:rsidRPr="00583278" w:rsidRDefault="002A7340" w:rsidP="002A7340">
            <w:pPr>
              <w:pStyle w:val="af"/>
              <w:ind w:left="0"/>
              <w:rPr>
                <w:rFonts w:ascii="Times New Roman" w:hAnsi="Times New Roman" w:cs="Times New Roman"/>
                <w:sz w:val="24"/>
                <w:szCs w:val="24"/>
              </w:rPr>
            </w:pPr>
            <w:r w:rsidRPr="00583278">
              <w:rPr>
                <w:rFonts w:ascii="Times New Roman" w:hAnsi="Times New Roman" w:cs="Times New Roman"/>
                <w:sz w:val="24"/>
                <w:szCs w:val="24"/>
              </w:rPr>
              <w:t>д. Лесные Туваны</w:t>
            </w:r>
          </w:p>
        </w:tc>
        <w:tc>
          <w:tcPr>
            <w:tcW w:w="3587" w:type="dxa"/>
            <w:vMerge/>
          </w:tcPr>
          <w:p w:rsidR="002A7340" w:rsidRPr="00C82240" w:rsidRDefault="002A7340" w:rsidP="002A7340">
            <w:pPr>
              <w:pStyle w:val="af"/>
              <w:tabs>
                <w:tab w:val="left" w:pos="1603"/>
              </w:tabs>
              <w:ind w:left="0"/>
              <w:jc w:val="both"/>
              <w:rPr>
                <w:rFonts w:ascii="Times New Roman" w:hAnsi="Times New Roman" w:cs="Times New Roman"/>
                <w:sz w:val="24"/>
                <w:szCs w:val="24"/>
              </w:rPr>
            </w:pPr>
          </w:p>
        </w:tc>
      </w:tr>
      <w:tr w:rsidR="002A7340" w:rsidRPr="00C82240" w:rsidTr="007E455D">
        <w:trPr>
          <w:jc w:val="center"/>
        </w:trPr>
        <w:tc>
          <w:tcPr>
            <w:tcW w:w="462" w:type="dxa"/>
          </w:tcPr>
          <w:p w:rsidR="002A7340" w:rsidRDefault="002A7340" w:rsidP="002A7340">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спортивная площадка</w:t>
            </w:r>
          </w:p>
        </w:tc>
        <w:tc>
          <w:tcPr>
            <w:tcW w:w="1985" w:type="dxa"/>
          </w:tcPr>
          <w:p w:rsidR="002A7340" w:rsidRPr="00C82240" w:rsidRDefault="002A7340" w:rsidP="002A7340">
            <w:pPr>
              <w:rPr>
                <w:rFonts w:ascii="Times New Roman" w:hAnsi="Times New Roman" w:cs="Times New Roman"/>
                <w:sz w:val="24"/>
                <w:szCs w:val="24"/>
              </w:rPr>
            </w:pPr>
            <w:r w:rsidRPr="00C82240">
              <w:rPr>
                <w:rFonts w:ascii="Times New Roman" w:hAnsi="Times New Roman" w:cs="Times New Roman"/>
                <w:sz w:val="24"/>
                <w:szCs w:val="24"/>
              </w:rPr>
              <w:t>строительство</w:t>
            </w:r>
          </w:p>
        </w:tc>
        <w:tc>
          <w:tcPr>
            <w:tcW w:w="2126" w:type="dxa"/>
          </w:tcPr>
          <w:p w:rsidR="002A7340" w:rsidRPr="00C82240" w:rsidRDefault="002A7340" w:rsidP="002A7340">
            <w:pPr>
              <w:pStyle w:val="af"/>
              <w:ind w:left="0"/>
              <w:rPr>
                <w:rFonts w:ascii="Times New Roman" w:hAnsi="Times New Roman" w:cs="Times New Roman"/>
                <w:sz w:val="24"/>
                <w:szCs w:val="24"/>
              </w:rPr>
            </w:pPr>
            <w:r w:rsidRPr="00C82240">
              <w:rPr>
                <w:rFonts w:ascii="Times New Roman" w:hAnsi="Times New Roman" w:cs="Times New Roman"/>
                <w:sz w:val="24"/>
                <w:szCs w:val="24"/>
              </w:rPr>
              <w:t>развитие сети физической культуры и спорта</w:t>
            </w:r>
          </w:p>
        </w:tc>
        <w:tc>
          <w:tcPr>
            <w:tcW w:w="1984" w:type="dxa"/>
          </w:tcPr>
          <w:p w:rsidR="002A7340" w:rsidRPr="00D94B74" w:rsidRDefault="002A7340" w:rsidP="002A7340">
            <w:pPr>
              <w:pStyle w:val="af"/>
              <w:ind w:left="0"/>
              <w:jc w:val="center"/>
              <w:rPr>
                <w:rFonts w:ascii="Times New Roman" w:hAnsi="Times New Roman" w:cs="Times New Roman"/>
                <w:sz w:val="24"/>
                <w:szCs w:val="24"/>
              </w:rPr>
            </w:pPr>
            <w:r>
              <w:rPr>
                <w:rFonts w:ascii="Times New Roman" w:hAnsi="Times New Roman" w:cs="Times New Roman"/>
                <w:sz w:val="24"/>
                <w:szCs w:val="24"/>
              </w:rPr>
              <w:t>определить проектом</w:t>
            </w:r>
          </w:p>
        </w:tc>
        <w:tc>
          <w:tcPr>
            <w:tcW w:w="2940" w:type="dxa"/>
          </w:tcPr>
          <w:p w:rsidR="002A7340" w:rsidRPr="00583278" w:rsidRDefault="002A7340" w:rsidP="002A7340">
            <w:pPr>
              <w:pStyle w:val="af"/>
              <w:ind w:left="0"/>
              <w:rPr>
                <w:rFonts w:ascii="Times New Roman" w:hAnsi="Times New Roman" w:cs="Times New Roman"/>
                <w:sz w:val="24"/>
                <w:szCs w:val="24"/>
              </w:rPr>
            </w:pPr>
            <w:r w:rsidRPr="00583278">
              <w:rPr>
                <w:rFonts w:ascii="Times New Roman" w:hAnsi="Times New Roman" w:cs="Times New Roman"/>
                <w:sz w:val="24"/>
                <w:szCs w:val="24"/>
              </w:rPr>
              <w:t>пос. Красный Октябрь</w:t>
            </w:r>
          </w:p>
        </w:tc>
        <w:tc>
          <w:tcPr>
            <w:tcW w:w="3587" w:type="dxa"/>
            <w:vMerge/>
          </w:tcPr>
          <w:p w:rsidR="002A7340" w:rsidRPr="00C82240" w:rsidRDefault="002A7340" w:rsidP="002A7340">
            <w:pPr>
              <w:pStyle w:val="af"/>
              <w:tabs>
                <w:tab w:val="left" w:pos="1603"/>
              </w:tabs>
              <w:ind w:left="0"/>
              <w:jc w:val="both"/>
              <w:rPr>
                <w:rFonts w:ascii="Times New Roman" w:hAnsi="Times New Roman" w:cs="Times New Roman"/>
                <w:sz w:val="24"/>
                <w:szCs w:val="24"/>
              </w:rPr>
            </w:pPr>
          </w:p>
        </w:tc>
      </w:tr>
    </w:tbl>
    <w:p w:rsidR="0000523C" w:rsidRPr="00C82240" w:rsidRDefault="0000523C" w:rsidP="0000523C">
      <w:pPr>
        <w:pStyle w:val="af"/>
        <w:spacing w:before="240" w:after="240"/>
        <w:ind w:left="0" w:firstLine="709"/>
        <w:jc w:val="both"/>
        <w:outlineLvl w:val="1"/>
        <w:rPr>
          <w:rFonts w:ascii="Times New Roman" w:hAnsi="Times New Roman" w:cs="Times New Roman"/>
          <w:b/>
          <w:sz w:val="24"/>
          <w:szCs w:val="24"/>
        </w:rPr>
      </w:pPr>
      <w:bookmarkStart w:id="7" w:name="_Toc111108763"/>
      <w:r w:rsidRPr="00C82240">
        <w:rPr>
          <w:rFonts w:ascii="Times New Roman" w:hAnsi="Times New Roman" w:cs="Times New Roman"/>
          <w:b/>
          <w:sz w:val="24"/>
          <w:szCs w:val="24"/>
        </w:rPr>
        <w:t xml:space="preserve">Планируемые для размещения на территории </w:t>
      </w:r>
      <w:r w:rsidR="00DB11F2" w:rsidRPr="00EF28DC">
        <w:rPr>
          <w:rFonts w:ascii="Times New Roman" w:hAnsi="Times New Roman" w:cs="Times New Roman"/>
          <w:b/>
          <w:sz w:val="24"/>
          <w:szCs w:val="24"/>
        </w:rPr>
        <w:t>муниципального образования – Шумерлинский муниципал</w:t>
      </w:r>
      <w:r w:rsidR="00DB11F2">
        <w:rPr>
          <w:rFonts w:ascii="Times New Roman" w:hAnsi="Times New Roman" w:cs="Times New Roman"/>
          <w:b/>
          <w:sz w:val="24"/>
          <w:szCs w:val="24"/>
        </w:rPr>
        <w:t>ьный округ Чувашской Республики</w:t>
      </w:r>
      <w:r w:rsidR="00DB11F2" w:rsidRPr="00C82240">
        <w:rPr>
          <w:rFonts w:ascii="Times New Roman" w:hAnsi="Times New Roman" w:cs="Times New Roman"/>
          <w:b/>
          <w:sz w:val="24"/>
          <w:szCs w:val="24"/>
        </w:rPr>
        <w:t xml:space="preserve"> </w:t>
      </w:r>
      <w:r w:rsidR="00A869AE" w:rsidRPr="00C82240">
        <w:rPr>
          <w:rFonts w:ascii="Times New Roman" w:hAnsi="Times New Roman" w:cs="Times New Roman"/>
          <w:b/>
          <w:sz w:val="24"/>
          <w:szCs w:val="24"/>
        </w:rPr>
        <w:t>объекты в области водоснабжения</w:t>
      </w:r>
      <w:bookmarkEnd w:id="7"/>
      <w:r w:rsidRPr="00C82240">
        <w:rPr>
          <w:rFonts w:ascii="Times New Roman" w:hAnsi="Times New Roman" w:cs="Times New Roman"/>
          <w:b/>
          <w:sz w:val="24"/>
          <w:szCs w:val="24"/>
        </w:rPr>
        <w:t xml:space="preserve"> </w:t>
      </w:r>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432538" w:rsidRPr="005B7900" w:rsidTr="007E455D">
        <w:trPr>
          <w:tblHeader/>
          <w:jc w:val="center"/>
        </w:trPr>
        <w:tc>
          <w:tcPr>
            <w:tcW w:w="4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п/п</w:t>
            </w:r>
          </w:p>
        </w:tc>
        <w:tc>
          <w:tcPr>
            <w:tcW w:w="196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Наименование объекта</w:t>
            </w:r>
          </w:p>
        </w:tc>
        <w:tc>
          <w:tcPr>
            <w:tcW w:w="1985"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Статус</w:t>
            </w:r>
          </w:p>
        </w:tc>
        <w:tc>
          <w:tcPr>
            <w:tcW w:w="20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Назначение</w:t>
            </w:r>
          </w:p>
        </w:tc>
        <w:tc>
          <w:tcPr>
            <w:tcW w:w="188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Основные характеристики</w:t>
            </w:r>
          </w:p>
        </w:tc>
        <w:tc>
          <w:tcPr>
            <w:tcW w:w="29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Местоположение</w:t>
            </w:r>
          </w:p>
        </w:tc>
        <w:tc>
          <w:tcPr>
            <w:tcW w:w="36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b/>
                <w:bCs/>
                <w:sz w:val="24"/>
                <w:szCs w:val="24"/>
                <w:lang w:bidi="ru-RU"/>
              </w:rPr>
              <w:t>Характеристика зон с особыми условиями использования территорий</w:t>
            </w: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(2 объекта)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Речной</w:t>
            </w:r>
          </w:p>
        </w:tc>
        <w:tc>
          <w:tcPr>
            <w:tcW w:w="3637" w:type="dxa"/>
            <w:vMerge w:val="restart"/>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 xml:space="preserve">санитарной охраны источников водоснабжения и водопроводов 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5B7900">
                <w:rPr>
                  <w:rFonts w:ascii="Times New Roman" w:hAnsi="Times New Roman" w:cs="Times New Roman"/>
                  <w:sz w:val="24"/>
                  <w:szCs w:val="24"/>
                </w:rPr>
                <w:t>30 м</w:t>
              </w:r>
            </w:smartTag>
            <w:r w:rsidRPr="005B7900">
              <w:rPr>
                <w:rFonts w:ascii="Times New Roman" w:hAnsi="Times New Roman" w:cs="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5B7900">
                <w:rPr>
                  <w:rFonts w:ascii="Times New Roman" w:hAnsi="Times New Roman" w:cs="Times New Roman"/>
                  <w:sz w:val="24"/>
                  <w:szCs w:val="24"/>
                </w:rPr>
                <w:t>50 м</w:t>
              </w:r>
            </w:smartTag>
            <w:r w:rsidRPr="005B7900">
              <w:rPr>
                <w:rFonts w:ascii="Times New Roman" w:hAnsi="Times New Roman" w:cs="Times New Roman"/>
                <w:sz w:val="24"/>
                <w:szCs w:val="24"/>
              </w:rPr>
              <w:t xml:space="preserve"> – при использовании недостаточно защищенных подземных вод, границы второго и третьего поясов</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определяются гидродинамическими расчетами</w:t>
            </w: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2</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V=25м³, H=18м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Речной</w:t>
            </w:r>
          </w:p>
        </w:tc>
        <w:tc>
          <w:tcPr>
            <w:tcW w:w="3637" w:type="dxa"/>
            <w:vMerge/>
          </w:tcPr>
          <w:p w:rsidR="005B7900" w:rsidRPr="005B7900" w:rsidRDefault="005B7900" w:rsidP="005B7900">
            <w:pPr>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3</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Речной</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4</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реконструкция</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Чувашские Алгаши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5</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реконструкция</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Чувашские Алгаши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6</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Чувашские Алгаши по улицам Лесная, Боровая</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7</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(2 объекта)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Яндаши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8</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Яндаши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9</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Яндаши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10</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с. Русские Алгаши по ул.Сосновка</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11</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с. Русские Алгаши по ул.Сосновка</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12</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с. Русские Алгаши по ул.Сосновка</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13</w:t>
            </w:r>
          </w:p>
        </w:tc>
        <w:tc>
          <w:tcPr>
            <w:tcW w:w="196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Style w:val="FontStyle173"/>
                <w:sz w:val="24"/>
                <w:szCs w:val="24"/>
              </w:rPr>
            </w:pPr>
            <w:r w:rsidRPr="005B7900">
              <w:rPr>
                <w:rStyle w:val="FontStyle173"/>
                <w:sz w:val="24"/>
                <w:szCs w:val="24"/>
              </w:rPr>
              <w:t>д. Егоркино</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по ул. Луначарского и ул. Ленинградская</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14</w:t>
            </w:r>
          </w:p>
        </w:tc>
        <w:tc>
          <w:tcPr>
            <w:tcW w:w="196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по ул. 40 лет Победы в д. Егоркино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15</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Савадеркино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16</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Савадеркино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17</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Савадеркино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18</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(2 объекта)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Пояндайкино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19</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Пояндайкино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20</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Пояндайкино</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21</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(2 объекта)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22</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23</w:t>
            </w:r>
          </w:p>
        </w:tc>
        <w:tc>
          <w:tcPr>
            <w:tcW w:w="1962" w:type="dxa"/>
          </w:tcPr>
          <w:p w:rsidR="005B7900" w:rsidRPr="005B7900" w:rsidRDefault="005B7900" w:rsidP="005B7900">
            <w:pPr>
              <w:pStyle w:val="af"/>
              <w:tabs>
                <w:tab w:val="left" w:pos="1603"/>
              </w:tabs>
              <w:ind w:left="0"/>
              <w:rPr>
                <w:rFonts w:ascii="Times New Roman" w:hAnsi="Times New Roman" w:cs="Times New Roman"/>
                <w:color w:val="FF0000"/>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24</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25</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Style w:val="FontStyle173"/>
                <w:sz w:val="24"/>
                <w:szCs w:val="24"/>
              </w:rPr>
            </w:pPr>
            <w:r w:rsidRPr="005B7900">
              <w:rPr>
                <w:rStyle w:val="FontStyle173"/>
                <w:sz w:val="24"/>
                <w:szCs w:val="24"/>
              </w:rPr>
              <w:t xml:space="preserve">в южной части </w:t>
            </w:r>
          </w:p>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26</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п. Красный Октябрь</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27</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Бреняши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28</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Бреняши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29</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Бреняши</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30</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 xml:space="preserve">д. Торханы по ул. Пролетарская </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31</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Торханы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32</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Торханы по ул. Пролетарская</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33</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Мыслец</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34</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Мыслец</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35</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Мыслец</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36</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Тугасы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37</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Тугасы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38</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д. Тугасы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39</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Пилешкасы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40</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водонапорная башня</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Пилешкасы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41</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водопровод</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rPr>
                <w:rFonts w:ascii="Times New Roman" w:hAnsi="Times New Roman" w:cs="Times New Roman"/>
                <w:sz w:val="24"/>
                <w:szCs w:val="24"/>
              </w:rPr>
            </w:pPr>
            <w:r w:rsidRPr="005B7900">
              <w:rPr>
                <w:rStyle w:val="FontStyle173"/>
                <w:sz w:val="24"/>
                <w:szCs w:val="24"/>
              </w:rPr>
              <w:t>д. Пилешкасы</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r w:rsidR="005B7900" w:rsidRPr="005B7900" w:rsidTr="007E455D">
        <w:trPr>
          <w:jc w:val="center"/>
        </w:trPr>
        <w:tc>
          <w:tcPr>
            <w:tcW w:w="487" w:type="dxa"/>
          </w:tcPr>
          <w:p w:rsidR="005B7900" w:rsidRPr="005B7900" w:rsidRDefault="005B7900" w:rsidP="005B7900">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42</w:t>
            </w:r>
          </w:p>
        </w:tc>
        <w:tc>
          <w:tcPr>
            <w:tcW w:w="1962"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скважина</w:t>
            </w:r>
          </w:p>
        </w:tc>
        <w:tc>
          <w:tcPr>
            <w:tcW w:w="1985"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208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обеспечение водоснабжением населения</w:t>
            </w:r>
          </w:p>
        </w:tc>
        <w:tc>
          <w:tcPr>
            <w:tcW w:w="1882" w:type="dxa"/>
          </w:tcPr>
          <w:p w:rsidR="005B7900" w:rsidRPr="005B7900" w:rsidRDefault="005B7900" w:rsidP="005B7900">
            <w:pPr>
              <w:rPr>
                <w:rFonts w:ascii="Times New Roman" w:hAnsi="Times New Roman" w:cs="Times New Roman"/>
                <w:sz w:val="24"/>
                <w:szCs w:val="24"/>
              </w:rPr>
            </w:pPr>
            <w:r w:rsidRPr="005B7900">
              <w:rPr>
                <w:rFonts w:ascii="Times New Roman" w:hAnsi="Times New Roman" w:cs="Times New Roman"/>
                <w:sz w:val="24"/>
                <w:szCs w:val="24"/>
              </w:rPr>
              <w:t>определить проектом</w:t>
            </w:r>
          </w:p>
        </w:tc>
        <w:tc>
          <w:tcPr>
            <w:tcW w:w="2937" w:type="dxa"/>
          </w:tcPr>
          <w:p w:rsidR="005B7900" w:rsidRPr="005B7900" w:rsidRDefault="005B7900" w:rsidP="005B7900">
            <w:pPr>
              <w:pStyle w:val="af"/>
              <w:tabs>
                <w:tab w:val="left" w:pos="1603"/>
              </w:tabs>
              <w:ind w:left="0"/>
              <w:rPr>
                <w:rFonts w:ascii="Times New Roman" w:hAnsi="Times New Roman" w:cs="Times New Roman"/>
                <w:sz w:val="24"/>
                <w:szCs w:val="24"/>
              </w:rPr>
            </w:pPr>
            <w:r w:rsidRPr="005B7900">
              <w:rPr>
                <w:rStyle w:val="FontStyle173"/>
                <w:sz w:val="24"/>
                <w:szCs w:val="24"/>
              </w:rPr>
              <w:t>с. Русские Алгаши по ул. Октябрьская</w:t>
            </w:r>
          </w:p>
        </w:tc>
        <w:tc>
          <w:tcPr>
            <w:tcW w:w="3637" w:type="dxa"/>
            <w:vMerge/>
          </w:tcPr>
          <w:p w:rsidR="005B7900" w:rsidRPr="005B7900" w:rsidRDefault="005B7900" w:rsidP="005B7900">
            <w:pPr>
              <w:pStyle w:val="af"/>
              <w:tabs>
                <w:tab w:val="left" w:pos="1603"/>
              </w:tabs>
              <w:ind w:left="0"/>
              <w:rPr>
                <w:rFonts w:ascii="Times New Roman" w:hAnsi="Times New Roman" w:cs="Times New Roman"/>
                <w:sz w:val="24"/>
                <w:szCs w:val="24"/>
              </w:rPr>
            </w:pPr>
          </w:p>
        </w:tc>
      </w:tr>
    </w:tbl>
    <w:p w:rsidR="0000523C" w:rsidRPr="00C82240" w:rsidRDefault="0000523C" w:rsidP="0000523C">
      <w:pPr>
        <w:pStyle w:val="af"/>
        <w:spacing w:before="240" w:after="240"/>
        <w:ind w:left="0" w:firstLine="709"/>
        <w:jc w:val="both"/>
        <w:outlineLvl w:val="1"/>
        <w:rPr>
          <w:rFonts w:ascii="Times New Roman" w:hAnsi="Times New Roman" w:cs="Times New Roman"/>
          <w:b/>
          <w:sz w:val="24"/>
          <w:szCs w:val="24"/>
        </w:rPr>
      </w:pPr>
      <w:bookmarkStart w:id="8" w:name="_Toc111108764"/>
      <w:r w:rsidRPr="00C82240">
        <w:rPr>
          <w:rFonts w:ascii="Times New Roman" w:hAnsi="Times New Roman" w:cs="Times New Roman"/>
          <w:b/>
          <w:sz w:val="24"/>
          <w:szCs w:val="24"/>
        </w:rPr>
        <w:t xml:space="preserve">Планируемые для размещения на территории </w:t>
      </w:r>
      <w:r w:rsidR="00DB11F2" w:rsidRPr="00EF28DC">
        <w:rPr>
          <w:rFonts w:ascii="Times New Roman" w:hAnsi="Times New Roman" w:cs="Times New Roman"/>
          <w:b/>
          <w:sz w:val="24"/>
          <w:szCs w:val="24"/>
        </w:rPr>
        <w:t>муниципального образования – Шумерлинский муниципал</w:t>
      </w:r>
      <w:r w:rsidR="00DB11F2">
        <w:rPr>
          <w:rFonts w:ascii="Times New Roman" w:hAnsi="Times New Roman" w:cs="Times New Roman"/>
          <w:b/>
          <w:sz w:val="24"/>
          <w:szCs w:val="24"/>
        </w:rPr>
        <w:t>ьный округ Чувашской Республики</w:t>
      </w:r>
      <w:r w:rsidR="00DB11F2" w:rsidRPr="00C82240">
        <w:rPr>
          <w:rFonts w:ascii="Times New Roman" w:hAnsi="Times New Roman" w:cs="Times New Roman"/>
          <w:b/>
          <w:sz w:val="24"/>
          <w:szCs w:val="24"/>
        </w:rPr>
        <w:t xml:space="preserve"> </w:t>
      </w:r>
      <w:r w:rsidRPr="00C82240">
        <w:rPr>
          <w:rFonts w:ascii="Times New Roman" w:hAnsi="Times New Roman" w:cs="Times New Roman"/>
          <w:b/>
          <w:sz w:val="24"/>
          <w:szCs w:val="24"/>
        </w:rPr>
        <w:t xml:space="preserve">объекты </w:t>
      </w:r>
      <w:r w:rsidR="00A869AE" w:rsidRPr="00C82240">
        <w:rPr>
          <w:rFonts w:ascii="Times New Roman" w:hAnsi="Times New Roman" w:cs="Times New Roman"/>
          <w:b/>
          <w:sz w:val="24"/>
          <w:szCs w:val="24"/>
        </w:rPr>
        <w:t>в области водоотведения</w:t>
      </w:r>
      <w:bookmarkEnd w:id="8"/>
      <w:r w:rsidRPr="00C82240">
        <w:rPr>
          <w:rFonts w:ascii="Times New Roman" w:hAnsi="Times New Roman" w:cs="Times New Roman"/>
          <w:b/>
          <w:sz w:val="24"/>
          <w:szCs w:val="24"/>
        </w:rPr>
        <w:t xml:space="preserve"> </w:t>
      </w:r>
    </w:p>
    <w:tbl>
      <w:tblPr>
        <w:tblStyle w:val="af1"/>
        <w:tblW w:w="15002" w:type="dxa"/>
        <w:jc w:val="center"/>
        <w:tblLayout w:type="fixed"/>
        <w:tblLook w:val="04A0" w:firstRow="1" w:lastRow="0" w:firstColumn="1" w:lastColumn="0" w:noHBand="0" w:noVBand="1"/>
      </w:tblPr>
      <w:tblGrid>
        <w:gridCol w:w="500"/>
        <w:gridCol w:w="1789"/>
        <w:gridCol w:w="1985"/>
        <w:gridCol w:w="1984"/>
        <w:gridCol w:w="1985"/>
        <w:gridCol w:w="3030"/>
        <w:gridCol w:w="3729"/>
      </w:tblGrid>
      <w:tr w:rsidR="00432538" w:rsidRPr="00432538" w:rsidTr="007E455D">
        <w:trPr>
          <w:tblHeader/>
          <w:jc w:val="center"/>
        </w:trPr>
        <w:tc>
          <w:tcPr>
            <w:tcW w:w="500" w:type="dxa"/>
          </w:tcPr>
          <w:p w:rsidR="00432538" w:rsidRPr="00432538" w:rsidRDefault="00432538" w:rsidP="0086618D">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 п/п</w:t>
            </w:r>
          </w:p>
        </w:tc>
        <w:tc>
          <w:tcPr>
            <w:tcW w:w="1789" w:type="dxa"/>
          </w:tcPr>
          <w:p w:rsidR="00432538" w:rsidRPr="00432538" w:rsidRDefault="00432538" w:rsidP="0086618D">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Наименование объекта</w:t>
            </w:r>
          </w:p>
        </w:tc>
        <w:tc>
          <w:tcPr>
            <w:tcW w:w="1985" w:type="dxa"/>
          </w:tcPr>
          <w:p w:rsidR="00432538" w:rsidRPr="00432538" w:rsidRDefault="00432538" w:rsidP="0086618D">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Статус</w:t>
            </w:r>
          </w:p>
        </w:tc>
        <w:tc>
          <w:tcPr>
            <w:tcW w:w="1984" w:type="dxa"/>
          </w:tcPr>
          <w:p w:rsidR="00432538" w:rsidRPr="00432538" w:rsidRDefault="00432538" w:rsidP="0086618D">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Назначение</w:t>
            </w:r>
          </w:p>
        </w:tc>
        <w:tc>
          <w:tcPr>
            <w:tcW w:w="1985" w:type="dxa"/>
          </w:tcPr>
          <w:p w:rsidR="00432538" w:rsidRPr="00432538" w:rsidRDefault="00432538" w:rsidP="0086618D">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Основные характеристики</w:t>
            </w:r>
          </w:p>
        </w:tc>
        <w:tc>
          <w:tcPr>
            <w:tcW w:w="3030" w:type="dxa"/>
          </w:tcPr>
          <w:p w:rsidR="00432538" w:rsidRPr="00432538" w:rsidRDefault="00432538" w:rsidP="00432538">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Местоположение</w:t>
            </w:r>
          </w:p>
        </w:tc>
        <w:tc>
          <w:tcPr>
            <w:tcW w:w="3729" w:type="dxa"/>
            <w:vAlign w:val="center"/>
          </w:tcPr>
          <w:p w:rsidR="00432538" w:rsidRPr="00432538" w:rsidRDefault="00432538" w:rsidP="0086618D">
            <w:pPr>
              <w:pStyle w:val="af"/>
              <w:ind w:left="0"/>
              <w:rPr>
                <w:rFonts w:ascii="Times New Roman" w:hAnsi="Times New Roman" w:cs="Times New Roman"/>
                <w:sz w:val="24"/>
                <w:szCs w:val="24"/>
              </w:rPr>
            </w:pPr>
            <w:r w:rsidRPr="00432538">
              <w:rPr>
                <w:rFonts w:ascii="Times New Roman" w:hAnsi="Times New Roman" w:cs="Times New Roman"/>
                <w:sz w:val="24"/>
                <w:szCs w:val="24"/>
              </w:rPr>
              <w:t>Характеристика зон с особыми условиями использования территорий</w:t>
            </w:r>
          </w:p>
        </w:tc>
      </w:tr>
      <w:tr w:rsidR="00432538" w:rsidRPr="00432538" w:rsidTr="007E455D">
        <w:trPr>
          <w:jc w:val="center"/>
        </w:trPr>
        <w:tc>
          <w:tcPr>
            <w:tcW w:w="500" w:type="dxa"/>
          </w:tcPr>
          <w:p w:rsidR="00432538" w:rsidRPr="00432538" w:rsidRDefault="00432538" w:rsidP="0024540B">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1</w:t>
            </w:r>
          </w:p>
        </w:tc>
        <w:tc>
          <w:tcPr>
            <w:tcW w:w="1789" w:type="dxa"/>
          </w:tcPr>
          <w:p w:rsidR="00432538" w:rsidRPr="00432538" w:rsidRDefault="00275858" w:rsidP="00275858">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КОС</w:t>
            </w:r>
          </w:p>
        </w:tc>
        <w:tc>
          <w:tcPr>
            <w:tcW w:w="1985" w:type="dxa"/>
          </w:tcPr>
          <w:p w:rsidR="00432538" w:rsidRPr="00432538" w:rsidRDefault="00275858" w:rsidP="0024540B">
            <w:pPr>
              <w:pStyle w:val="af"/>
              <w:tabs>
                <w:tab w:val="left" w:pos="1603"/>
              </w:tabs>
              <w:ind w:left="0"/>
              <w:jc w:val="center"/>
              <w:rPr>
                <w:rFonts w:ascii="Times New Roman" w:hAnsi="Times New Roman" w:cs="Times New Roman"/>
                <w:sz w:val="24"/>
                <w:szCs w:val="24"/>
              </w:rPr>
            </w:pPr>
            <w:r w:rsidRPr="005B7900">
              <w:rPr>
                <w:rFonts w:ascii="Times New Roman" w:hAnsi="Times New Roman" w:cs="Times New Roman"/>
                <w:sz w:val="24"/>
                <w:szCs w:val="24"/>
              </w:rPr>
              <w:t>строительство</w:t>
            </w:r>
          </w:p>
        </w:tc>
        <w:tc>
          <w:tcPr>
            <w:tcW w:w="1984" w:type="dxa"/>
          </w:tcPr>
          <w:p w:rsidR="00432538" w:rsidRPr="00432538" w:rsidRDefault="00432538" w:rsidP="00275858">
            <w:pPr>
              <w:pStyle w:val="af"/>
              <w:tabs>
                <w:tab w:val="left" w:pos="1603"/>
              </w:tabs>
              <w:ind w:left="0"/>
              <w:rPr>
                <w:rFonts w:ascii="Times New Roman" w:hAnsi="Times New Roman" w:cs="Times New Roman"/>
                <w:sz w:val="24"/>
                <w:szCs w:val="24"/>
              </w:rPr>
            </w:pPr>
            <w:r w:rsidRPr="00432538">
              <w:rPr>
                <w:rFonts w:ascii="Times New Roman" w:hAnsi="Times New Roman" w:cs="Times New Roman"/>
                <w:sz w:val="24"/>
                <w:szCs w:val="24"/>
              </w:rPr>
              <w:t>обеспечение водоотведения</w:t>
            </w:r>
          </w:p>
        </w:tc>
        <w:tc>
          <w:tcPr>
            <w:tcW w:w="1985" w:type="dxa"/>
          </w:tcPr>
          <w:p w:rsidR="00432538" w:rsidRPr="00432538" w:rsidRDefault="00432538" w:rsidP="00275858">
            <w:r w:rsidRPr="00432538">
              <w:rPr>
                <w:rFonts w:ascii="Times New Roman" w:hAnsi="Times New Roman" w:cs="Times New Roman"/>
                <w:sz w:val="24"/>
                <w:szCs w:val="24"/>
              </w:rPr>
              <w:t>определить проектом</w:t>
            </w:r>
          </w:p>
        </w:tc>
        <w:tc>
          <w:tcPr>
            <w:tcW w:w="3030" w:type="dxa"/>
          </w:tcPr>
          <w:p w:rsidR="00432538" w:rsidRPr="00432538" w:rsidRDefault="00275858" w:rsidP="00432538">
            <w:pPr>
              <w:pStyle w:val="af"/>
              <w:tabs>
                <w:tab w:val="left" w:pos="1603"/>
              </w:tabs>
              <w:ind w:left="0"/>
              <w:jc w:val="center"/>
              <w:rPr>
                <w:rFonts w:ascii="Times New Roman" w:hAnsi="Times New Roman" w:cs="Times New Roman"/>
                <w:sz w:val="24"/>
                <w:szCs w:val="24"/>
              </w:rPr>
            </w:pPr>
            <w:r w:rsidRPr="00275858">
              <w:rPr>
                <w:rFonts w:ascii="Times New Roman" w:hAnsi="Times New Roman" w:cs="Times New Roman"/>
                <w:sz w:val="24"/>
                <w:szCs w:val="24"/>
              </w:rPr>
              <w:t>с. Русские Алгаши</w:t>
            </w:r>
          </w:p>
        </w:tc>
        <w:tc>
          <w:tcPr>
            <w:tcW w:w="3729" w:type="dxa"/>
            <w:vMerge w:val="restart"/>
          </w:tcPr>
          <w:p w:rsidR="00432538" w:rsidRPr="00432538" w:rsidRDefault="00432538" w:rsidP="0024540B">
            <w:pPr>
              <w:pStyle w:val="af"/>
              <w:ind w:left="0"/>
              <w:rPr>
                <w:rFonts w:ascii="Times New Roman" w:hAnsi="Times New Roman" w:cs="Times New Roman"/>
                <w:sz w:val="24"/>
                <w:szCs w:val="24"/>
              </w:rPr>
            </w:pPr>
            <w:r w:rsidRPr="00432538">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таблица 7.1.2: радиус </w:t>
            </w:r>
            <w:smartTag w:uri="urn:schemas-microsoft-com:office:smarttags" w:element="metricconverter">
              <w:smartTagPr>
                <w:attr w:name="ProductID" w:val="15 м"/>
              </w:smartTagPr>
              <w:r w:rsidRPr="00432538">
                <w:rPr>
                  <w:rFonts w:ascii="Times New Roman" w:hAnsi="Times New Roman" w:cs="Times New Roman"/>
                  <w:sz w:val="24"/>
                  <w:szCs w:val="24"/>
                </w:rPr>
                <w:t>15 м</w:t>
              </w:r>
            </w:smartTag>
          </w:p>
        </w:tc>
      </w:tr>
      <w:tr w:rsidR="00275858" w:rsidRPr="00432538" w:rsidTr="007E455D">
        <w:trPr>
          <w:jc w:val="center"/>
        </w:trPr>
        <w:tc>
          <w:tcPr>
            <w:tcW w:w="500" w:type="dxa"/>
          </w:tcPr>
          <w:p w:rsidR="00275858" w:rsidRPr="00432538" w:rsidRDefault="00275858" w:rsidP="00275858">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2</w:t>
            </w:r>
          </w:p>
        </w:tc>
        <w:tc>
          <w:tcPr>
            <w:tcW w:w="1789" w:type="dxa"/>
          </w:tcPr>
          <w:p w:rsidR="00275858" w:rsidRPr="00432538" w:rsidRDefault="00275858" w:rsidP="00275858">
            <w:pPr>
              <w:pStyle w:val="af"/>
              <w:tabs>
                <w:tab w:val="left" w:pos="1603"/>
              </w:tabs>
              <w:ind w:left="0"/>
              <w:jc w:val="both"/>
              <w:rPr>
                <w:rFonts w:ascii="Times New Roman" w:hAnsi="Times New Roman" w:cs="Times New Roman"/>
                <w:sz w:val="24"/>
                <w:szCs w:val="24"/>
              </w:rPr>
            </w:pPr>
            <w:r w:rsidRPr="00275858">
              <w:rPr>
                <w:rFonts w:ascii="Times New Roman" w:hAnsi="Times New Roman" w:cs="Times New Roman"/>
                <w:sz w:val="24"/>
                <w:szCs w:val="24"/>
              </w:rPr>
              <w:t>хозяйственно-бытовой канализации</w:t>
            </w:r>
          </w:p>
        </w:tc>
        <w:tc>
          <w:tcPr>
            <w:tcW w:w="1985" w:type="dxa"/>
          </w:tcPr>
          <w:p w:rsidR="00275858" w:rsidRPr="00275858" w:rsidRDefault="00275858" w:rsidP="00275858">
            <w:pPr>
              <w:pStyle w:val="af"/>
              <w:tabs>
                <w:tab w:val="left" w:pos="1603"/>
              </w:tabs>
              <w:ind w:left="0"/>
              <w:jc w:val="center"/>
              <w:rPr>
                <w:rFonts w:ascii="Times New Roman" w:hAnsi="Times New Roman" w:cs="Times New Roman"/>
                <w:sz w:val="24"/>
                <w:szCs w:val="24"/>
              </w:rPr>
            </w:pPr>
            <w:r w:rsidRPr="00127195">
              <w:rPr>
                <w:rFonts w:ascii="Times New Roman" w:hAnsi="Times New Roman" w:cs="Times New Roman"/>
                <w:sz w:val="24"/>
                <w:szCs w:val="24"/>
              </w:rPr>
              <w:t>строительство</w:t>
            </w:r>
          </w:p>
        </w:tc>
        <w:tc>
          <w:tcPr>
            <w:tcW w:w="1984" w:type="dxa"/>
          </w:tcPr>
          <w:p w:rsidR="00275858" w:rsidRPr="00432538" w:rsidRDefault="00275858" w:rsidP="00275858">
            <w:pPr>
              <w:pStyle w:val="af"/>
              <w:tabs>
                <w:tab w:val="left" w:pos="1603"/>
              </w:tabs>
              <w:ind w:left="0"/>
              <w:rPr>
                <w:rFonts w:ascii="Times New Roman" w:hAnsi="Times New Roman" w:cs="Times New Roman"/>
                <w:sz w:val="24"/>
                <w:szCs w:val="24"/>
              </w:rPr>
            </w:pPr>
            <w:r w:rsidRPr="00432538">
              <w:rPr>
                <w:rFonts w:ascii="Times New Roman" w:hAnsi="Times New Roman" w:cs="Times New Roman"/>
                <w:sz w:val="24"/>
                <w:szCs w:val="24"/>
              </w:rPr>
              <w:t>обеспечение водоотведения</w:t>
            </w:r>
          </w:p>
        </w:tc>
        <w:tc>
          <w:tcPr>
            <w:tcW w:w="1985" w:type="dxa"/>
          </w:tcPr>
          <w:p w:rsidR="00275858" w:rsidRPr="00432538" w:rsidRDefault="00275858" w:rsidP="00275858">
            <w:r w:rsidRPr="00432538">
              <w:rPr>
                <w:rFonts w:ascii="Times New Roman" w:hAnsi="Times New Roman" w:cs="Times New Roman"/>
                <w:sz w:val="24"/>
                <w:szCs w:val="24"/>
              </w:rPr>
              <w:t>определить проектом</w:t>
            </w:r>
          </w:p>
        </w:tc>
        <w:tc>
          <w:tcPr>
            <w:tcW w:w="3030" w:type="dxa"/>
          </w:tcPr>
          <w:p w:rsidR="00275858" w:rsidRPr="00432538" w:rsidRDefault="00275858" w:rsidP="00275858">
            <w:pPr>
              <w:pStyle w:val="af"/>
              <w:tabs>
                <w:tab w:val="left" w:pos="1603"/>
              </w:tabs>
              <w:ind w:left="0"/>
              <w:jc w:val="center"/>
              <w:rPr>
                <w:rFonts w:ascii="Times New Roman" w:hAnsi="Times New Roman" w:cs="Times New Roman"/>
                <w:sz w:val="24"/>
                <w:szCs w:val="24"/>
              </w:rPr>
            </w:pPr>
            <w:r w:rsidRPr="00275858">
              <w:rPr>
                <w:rFonts w:ascii="Times New Roman" w:hAnsi="Times New Roman" w:cs="Times New Roman"/>
                <w:sz w:val="24"/>
                <w:szCs w:val="24"/>
              </w:rPr>
              <w:t>с. Русские Алгаши</w:t>
            </w:r>
          </w:p>
        </w:tc>
        <w:tc>
          <w:tcPr>
            <w:tcW w:w="3729" w:type="dxa"/>
            <w:vMerge/>
          </w:tcPr>
          <w:p w:rsidR="00275858" w:rsidRPr="00432538" w:rsidRDefault="00275858" w:rsidP="00275858">
            <w:pPr>
              <w:pStyle w:val="af"/>
              <w:ind w:left="0"/>
              <w:rPr>
                <w:rFonts w:ascii="Times New Roman" w:hAnsi="Times New Roman" w:cs="Times New Roman"/>
                <w:sz w:val="24"/>
                <w:szCs w:val="24"/>
              </w:rPr>
            </w:pPr>
          </w:p>
        </w:tc>
      </w:tr>
      <w:tr w:rsidR="00275858" w:rsidRPr="00432538" w:rsidTr="007E455D">
        <w:trPr>
          <w:jc w:val="center"/>
        </w:trPr>
        <w:tc>
          <w:tcPr>
            <w:tcW w:w="500" w:type="dxa"/>
          </w:tcPr>
          <w:p w:rsidR="00275858" w:rsidRPr="00432538" w:rsidRDefault="00275858" w:rsidP="00275858">
            <w:pPr>
              <w:pStyle w:val="af"/>
              <w:tabs>
                <w:tab w:val="left" w:pos="1603"/>
              </w:tabs>
              <w:ind w:left="0"/>
              <w:jc w:val="center"/>
              <w:rPr>
                <w:rFonts w:ascii="Times New Roman" w:hAnsi="Times New Roman" w:cs="Times New Roman"/>
                <w:sz w:val="24"/>
                <w:szCs w:val="24"/>
              </w:rPr>
            </w:pPr>
            <w:r w:rsidRPr="00432538">
              <w:rPr>
                <w:rFonts w:ascii="Times New Roman" w:hAnsi="Times New Roman" w:cs="Times New Roman"/>
                <w:sz w:val="24"/>
                <w:szCs w:val="24"/>
              </w:rPr>
              <w:t>3</w:t>
            </w:r>
          </w:p>
        </w:tc>
        <w:tc>
          <w:tcPr>
            <w:tcW w:w="1789" w:type="dxa"/>
          </w:tcPr>
          <w:p w:rsidR="00275858" w:rsidRPr="00432538" w:rsidRDefault="00275858" w:rsidP="00275858">
            <w:pPr>
              <w:pStyle w:val="af"/>
              <w:tabs>
                <w:tab w:val="left" w:pos="1603"/>
              </w:tabs>
              <w:ind w:left="0"/>
              <w:jc w:val="both"/>
              <w:rPr>
                <w:rFonts w:ascii="Times New Roman" w:hAnsi="Times New Roman" w:cs="Times New Roman"/>
                <w:sz w:val="24"/>
                <w:szCs w:val="24"/>
              </w:rPr>
            </w:pPr>
            <w:r w:rsidRPr="00275858">
              <w:rPr>
                <w:rFonts w:ascii="Times New Roman" w:hAnsi="Times New Roman" w:cs="Times New Roman"/>
                <w:sz w:val="24"/>
                <w:szCs w:val="24"/>
              </w:rPr>
              <w:t>хозяйственно-бытовой канализации</w:t>
            </w:r>
          </w:p>
        </w:tc>
        <w:tc>
          <w:tcPr>
            <w:tcW w:w="1985" w:type="dxa"/>
          </w:tcPr>
          <w:p w:rsidR="00275858" w:rsidRPr="00275858" w:rsidRDefault="00275858" w:rsidP="00275858">
            <w:pPr>
              <w:pStyle w:val="af"/>
              <w:tabs>
                <w:tab w:val="left" w:pos="1603"/>
              </w:tabs>
              <w:ind w:left="0"/>
              <w:jc w:val="center"/>
              <w:rPr>
                <w:rFonts w:ascii="Times New Roman" w:hAnsi="Times New Roman" w:cs="Times New Roman"/>
                <w:sz w:val="24"/>
                <w:szCs w:val="24"/>
              </w:rPr>
            </w:pPr>
            <w:r w:rsidRPr="00127195">
              <w:rPr>
                <w:rFonts w:ascii="Times New Roman" w:hAnsi="Times New Roman" w:cs="Times New Roman"/>
                <w:sz w:val="24"/>
                <w:szCs w:val="24"/>
              </w:rPr>
              <w:t>строительство</w:t>
            </w:r>
          </w:p>
        </w:tc>
        <w:tc>
          <w:tcPr>
            <w:tcW w:w="1984" w:type="dxa"/>
          </w:tcPr>
          <w:p w:rsidR="00275858" w:rsidRPr="00432538" w:rsidRDefault="00275858" w:rsidP="00275858">
            <w:pPr>
              <w:pStyle w:val="af"/>
              <w:tabs>
                <w:tab w:val="left" w:pos="1603"/>
              </w:tabs>
              <w:ind w:left="0"/>
              <w:rPr>
                <w:rFonts w:ascii="Times New Roman" w:hAnsi="Times New Roman" w:cs="Times New Roman"/>
                <w:sz w:val="24"/>
                <w:szCs w:val="24"/>
              </w:rPr>
            </w:pPr>
            <w:r w:rsidRPr="00432538">
              <w:rPr>
                <w:rFonts w:ascii="Times New Roman" w:hAnsi="Times New Roman" w:cs="Times New Roman"/>
                <w:sz w:val="24"/>
                <w:szCs w:val="24"/>
              </w:rPr>
              <w:t>обеспечение водоотведения</w:t>
            </w:r>
          </w:p>
        </w:tc>
        <w:tc>
          <w:tcPr>
            <w:tcW w:w="1985" w:type="dxa"/>
          </w:tcPr>
          <w:p w:rsidR="00275858" w:rsidRPr="00432538" w:rsidRDefault="00275858" w:rsidP="00275858">
            <w:r w:rsidRPr="00432538">
              <w:rPr>
                <w:rFonts w:ascii="Times New Roman" w:hAnsi="Times New Roman" w:cs="Times New Roman"/>
                <w:sz w:val="24"/>
                <w:szCs w:val="24"/>
              </w:rPr>
              <w:t>определить проектом</w:t>
            </w:r>
          </w:p>
        </w:tc>
        <w:tc>
          <w:tcPr>
            <w:tcW w:w="3030" w:type="dxa"/>
          </w:tcPr>
          <w:p w:rsidR="00275858" w:rsidRPr="00432538" w:rsidRDefault="00275858" w:rsidP="00275858">
            <w:pPr>
              <w:pStyle w:val="af"/>
              <w:tabs>
                <w:tab w:val="left" w:pos="1603"/>
              </w:tabs>
              <w:ind w:left="0"/>
              <w:jc w:val="center"/>
              <w:rPr>
                <w:rFonts w:ascii="Times New Roman" w:hAnsi="Times New Roman" w:cs="Times New Roman"/>
                <w:sz w:val="24"/>
                <w:szCs w:val="24"/>
              </w:rPr>
            </w:pPr>
            <w:r w:rsidRPr="00275858">
              <w:rPr>
                <w:rFonts w:ascii="Times New Roman" w:hAnsi="Times New Roman" w:cs="Times New Roman"/>
                <w:sz w:val="24"/>
                <w:szCs w:val="24"/>
              </w:rPr>
              <w:t>с. Русские Алгаши</w:t>
            </w:r>
          </w:p>
        </w:tc>
        <w:tc>
          <w:tcPr>
            <w:tcW w:w="3729" w:type="dxa"/>
            <w:vMerge/>
          </w:tcPr>
          <w:p w:rsidR="00275858" w:rsidRPr="00432538" w:rsidRDefault="00275858" w:rsidP="00275858">
            <w:pPr>
              <w:pStyle w:val="af"/>
              <w:tabs>
                <w:tab w:val="left" w:pos="1603"/>
              </w:tabs>
              <w:ind w:left="0"/>
              <w:jc w:val="both"/>
              <w:rPr>
                <w:rFonts w:ascii="Times New Roman" w:hAnsi="Times New Roman" w:cs="Times New Roman"/>
                <w:sz w:val="24"/>
                <w:szCs w:val="24"/>
              </w:rPr>
            </w:pPr>
          </w:p>
        </w:tc>
      </w:tr>
      <w:tr w:rsidR="00275858" w:rsidRPr="00432538" w:rsidTr="007E455D">
        <w:trPr>
          <w:jc w:val="center"/>
        </w:trPr>
        <w:tc>
          <w:tcPr>
            <w:tcW w:w="500" w:type="dxa"/>
          </w:tcPr>
          <w:p w:rsidR="00275858" w:rsidRPr="00432538" w:rsidRDefault="00275858" w:rsidP="00275858">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89" w:type="dxa"/>
          </w:tcPr>
          <w:p w:rsidR="00275858" w:rsidRPr="00432538" w:rsidRDefault="00275858" w:rsidP="00275858">
            <w:pPr>
              <w:pStyle w:val="af"/>
              <w:tabs>
                <w:tab w:val="left" w:pos="1603"/>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w:t>
            </w:r>
          </w:p>
        </w:tc>
        <w:tc>
          <w:tcPr>
            <w:tcW w:w="1985" w:type="dxa"/>
          </w:tcPr>
          <w:p w:rsidR="00275858" w:rsidRPr="00275858" w:rsidRDefault="00275858" w:rsidP="00275858">
            <w:pPr>
              <w:pStyle w:val="af"/>
              <w:tabs>
                <w:tab w:val="left" w:pos="1603"/>
              </w:tabs>
              <w:ind w:left="0"/>
              <w:jc w:val="center"/>
              <w:rPr>
                <w:rFonts w:ascii="Times New Roman" w:hAnsi="Times New Roman" w:cs="Times New Roman"/>
                <w:sz w:val="24"/>
                <w:szCs w:val="24"/>
              </w:rPr>
            </w:pPr>
            <w:r w:rsidRPr="00127195">
              <w:rPr>
                <w:rFonts w:ascii="Times New Roman" w:hAnsi="Times New Roman" w:cs="Times New Roman"/>
                <w:sz w:val="24"/>
                <w:szCs w:val="24"/>
              </w:rPr>
              <w:t>строительство</w:t>
            </w:r>
          </w:p>
        </w:tc>
        <w:tc>
          <w:tcPr>
            <w:tcW w:w="1984" w:type="dxa"/>
          </w:tcPr>
          <w:p w:rsidR="00275858" w:rsidRPr="00432538" w:rsidRDefault="00275858" w:rsidP="00275858">
            <w:pPr>
              <w:pStyle w:val="af"/>
              <w:tabs>
                <w:tab w:val="left" w:pos="1603"/>
              </w:tabs>
              <w:ind w:left="0"/>
              <w:rPr>
                <w:rFonts w:ascii="Times New Roman" w:hAnsi="Times New Roman" w:cs="Times New Roman"/>
                <w:sz w:val="24"/>
                <w:szCs w:val="24"/>
              </w:rPr>
            </w:pPr>
            <w:r w:rsidRPr="00432538">
              <w:rPr>
                <w:rFonts w:ascii="Times New Roman" w:hAnsi="Times New Roman" w:cs="Times New Roman"/>
                <w:sz w:val="24"/>
                <w:szCs w:val="24"/>
              </w:rPr>
              <w:t>обеспечение водоотведения</w:t>
            </w:r>
          </w:p>
        </w:tc>
        <w:tc>
          <w:tcPr>
            <w:tcW w:w="1985" w:type="dxa"/>
          </w:tcPr>
          <w:p w:rsidR="00275858" w:rsidRPr="00432538" w:rsidRDefault="00275858" w:rsidP="00275858">
            <w:r w:rsidRPr="00432538">
              <w:rPr>
                <w:rFonts w:ascii="Times New Roman" w:hAnsi="Times New Roman" w:cs="Times New Roman"/>
                <w:sz w:val="24"/>
                <w:szCs w:val="24"/>
              </w:rPr>
              <w:t>определить проектом</w:t>
            </w:r>
          </w:p>
        </w:tc>
        <w:tc>
          <w:tcPr>
            <w:tcW w:w="3030" w:type="dxa"/>
          </w:tcPr>
          <w:p w:rsidR="00275858" w:rsidRPr="00275858" w:rsidRDefault="00275858" w:rsidP="00275858">
            <w:pPr>
              <w:pStyle w:val="af"/>
              <w:tabs>
                <w:tab w:val="left" w:pos="1603"/>
              </w:tabs>
              <w:ind w:left="0"/>
              <w:jc w:val="center"/>
              <w:rPr>
                <w:rFonts w:ascii="Times New Roman" w:hAnsi="Times New Roman" w:cs="Times New Roman"/>
                <w:sz w:val="24"/>
                <w:szCs w:val="24"/>
              </w:rPr>
            </w:pPr>
            <w:r w:rsidRPr="00275858">
              <w:rPr>
                <w:rFonts w:ascii="Times New Roman" w:hAnsi="Times New Roman" w:cs="Times New Roman"/>
                <w:sz w:val="24"/>
                <w:szCs w:val="24"/>
              </w:rPr>
              <w:t>с. Ру</w:t>
            </w:r>
            <w:r w:rsidR="00D31E54">
              <w:rPr>
                <w:rFonts w:ascii="Times New Roman" w:hAnsi="Times New Roman" w:cs="Times New Roman"/>
                <w:sz w:val="24"/>
                <w:szCs w:val="24"/>
              </w:rPr>
              <w:t>с</w:t>
            </w:r>
            <w:r w:rsidRPr="00275858">
              <w:rPr>
                <w:rFonts w:ascii="Times New Roman" w:hAnsi="Times New Roman" w:cs="Times New Roman"/>
                <w:sz w:val="24"/>
                <w:szCs w:val="24"/>
              </w:rPr>
              <w:t xml:space="preserve">ские Алгаши </w:t>
            </w:r>
          </w:p>
          <w:p w:rsidR="00275858" w:rsidRPr="00275858" w:rsidRDefault="00275858" w:rsidP="00275858">
            <w:pPr>
              <w:pStyle w:val="af"/>
              <w:tabs>
                <w:tab w:val="left" w:pos="1603"/>
              </w:tabs>
              <w:ind w:left="0"/>
              <w:jc w:val="center"/>
              <w:rPr>
                <w:rFonts w:ascii="Times New Roman" w:hAnsi="Times New Roman" w:cs="Times New Roman"/>
                <w:sz w:val="24"/>
                <w:szCs w:val="24"/>
              </w:rPr>
            </w:pPr>
            <w:r w:rsidRPr="00275858">
              <w:rPr>
                <w:rFonts w:ascii="Times New Roman" w:hAnsi="Times New Roman" w:cs="Times New Roman"/>
                <w:sz w:val="24"/>
                <w:szCs w:val="24"/>
              </w:rPr>
              <w:t xml:space="preserve">ул. Октябрьской  </w:t>
            </w:r>
          </w:p>
        </w:tc>
        <w:tc>
          <w:tcPr>
            <w:tcW w:w="3729" w:type="dxa"/>
            <w:vMerge/>
          </w:tcPr>
          <w:p w:rsidR="00275858" w:rsidRPr="00432538" w:rsidRDefault="00275858" w:rsidP="00275858">
            <w:pPr>
              <w:pStyle w:val="af"/>
              <w:tabs>
                <w:tab w:val="left" w:pos="1603"/>
              </w:tabs>
              <w:ind w:left="0"/>
              <w:jc w:val="both"/>
              <w:rPr>
                <w:rFonts w:ascii="Times New Roman" w:hAnsi="Times New Roman" w:cs="Times New Roman"/>
                <w:sz w:val="24"/>
                <w:szCs w:val="24"/>
              </w:rPr>
            </w:pPr>
          </w:p>
        </w:tc>
      </w:tr>
    </w:tbl>
    <w:p w:rsidR="00A42BB2" w:rsidRPr="00C82240" w:rsidRDefault="00A42BB2" w:rsidP="005D690E">
      <w:pPr>
        <w:spacing w:after="0" w:line="240" w:lineRule="auto"/>
        <w:rPr>
          <w:rFonts w:ascii="Times New Roman" w:hAnsi="Times New Roman" w:cs="Times New Roman"/>
          <w:sz w:val="24"/>
          <w:szCs w:val="24"/>
        </w:rPr>
        <w:sectPr w:rsidR="00A42BB2" w:rsidRPr="00C82240" w:rsidSect="00713290">
          <w:pgSz w:w="16838" w:h="11906" w:orient="landscape"/>
          <w:pgMar w:top="1134" w:right="567" w:bottom="567" w:left="1134" w:header="425" w:footer="567" w:gutter="0"/>
          <w:cols w:space="708"/>
          <w:docGrid w:linePitch="360"/>
        </w:sectPr>
      </w:pPr>
    </w:p>
    <w:p w:rsidR="0033579E"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9" w:name="_Toc518253380"/>
      <w:bookmarkStart w:id="10" w:name="_Toc111108765"/>
      <w:r w:rsidRPr="00C82240">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9"/>
      <w:bookmarkEnd w:id="10"/>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82240">
        <w:rPr>
          <w:rFonts w:ascii="Times New Roman" w:eastAsia="Calibri-Bold"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C82240">
          <w:rPr>
            <w:rFonts w:ascii="Times New Roman" w:eastAsia="Calibri-Bold" w:hAnsi="Times New Roman" w:cs="Times New Roman"/>
            <w:sz w:val="24"/>
            <w:szCs w:val="24"/>
          </w:rPr>
          <w:t>09 января 2018 года</w:t>
        </w:r>
      </w:smartTag>
      <w:r w:rsidRPr="00C82240">
        <w:rPr>
          <w:rFonts w:ascii="Times New Roman" w:eastAsia="Calibri-Bold" w:hAnsi="Times New Roman" w:cs="Times New Roman"/>
          <w:sz w:val="24"/>
          <w:szCs w:val="24"/>
        </w:rPr>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C82240">
          <w:rPr>
            <w:rFonts w:ascii="Times New Roman" w:eastAsia="Calibri-Bold" w:hAnsi="Times New Roman" w:cs="Times New Roman"/>
            <w:sz w:val="24"/>
            <w:szCs w:val="24"/>
          </w:rPr>
          <w:t>07 декабря 2016</w:t>
        </w:r>
      </w:smartTag>
      <w:r w:rsidRPr="00C82240">
        <w:rPr>
          <w:rFonts w:ascii="Times New Roman" w:eastAsia="Calibri-Bold" w:hAnsi="Times New Roman" w:cs="Times New Roman"/>
          <w:sz w:val="24"/>
          <w:szCs w:val="24"/>
        </w:rPr>
        <w:t>№ 793».</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82240">
        <w:rPr>
          <w:rFonts w:ascii="Times New Roman" w:eastAsia="Calibri-Bold" w:hAnsi="Times New Roman" w:cs="Times New Roman"/>
          <w:sz w:val="24"/>
          <w:szCs w:val="24"/>
        </w:rPr>
        <w:t>Для функциональных зон установлены следующие параметры:</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82240">
        <w:rPr>
          <w:rFonts w:ascii="Times New Roman" w:eastAsia="Calibri-Bold" w:hAnsi="Times New Roman" w:cs="Times New Roman"/>
          <w:sz w:val="24"/>
          <w:szCs w:val="24"/>
        </w:rPr>
        <w:t>1) максимально допустимый коэффициент плотности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82240">
        <w:rPr>
          <w:rFonts w:ascii="Times New Roman" w:eastAsia="Calibri-Bold" w:hAnsi="Times New Roman" w:cs="Times New Roman"/>
          <w:sz w:val="24"/>
          <w:szCs w:val="24"/>
        </w:rPr>
        <w:t>2) максимальная и средняя этажность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0F056C" w:rsidRDefault="00837EDB" w:rsidP="000F056C">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82240">
        <w:rPr>
          <w:rFonts w:ascii="Times New Roman" w:eastAsia="Calibri-Bold" w:hAnsi="Times New Roman" w:cs="Times New Roman"/>
          <w:sz w:val="24"/>
          <w:szCs w:val="24"/>
        </w:rPr>
        <w:t xml:space="preserve">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w:t>
      </w:r>
      <w:r w:rsidR="000F056C" w:rsidRPr="000F056C">
        <w:rPr>
          <w:rFonts w:ascii="Times New Roman" w:eastAsia="Calibri-Bold" w:hAnsi="Times New Roman" w:cs="Times New Roman"/>
          <w:sz w:val="24"/>
          <w:szCs w:val="24"/>
        </w:rPr>
        <w:t>муниципального образования – Шумерлинский муниципальный округ</w:t>
      </w:r>
      <w:r w:rsidR="00F31A81" w:rsidRPr="00C82240">
        <w:rPr>
          <w:rFonts w:ascii="Times New Roman" w:eastAsia="Calibri-Bold" w:hAnsi="Times New Roman" w:cs="Times New Roman"/>
          <w:sz w:val="24"/>
          <w:szCs w:val="24"/>
        </w:rPr>
        <w:t>.</w:t>
      </w:r>
    </w:p>
    <w:p w:rsidR="00AE1FB8" w:rsidRPr="00C82240" w:rsidRDefault="00AE1FB8" w:rsidP="00837EDB">
      <w:pPr>
        <w:pStyle w:val="G1"/>
        <w:rPr>
          <w:rFonts w:ascii="Times New Roman" w:eastAsia="Calibri-Bold" w:hAnsi="Times New Roman"/>
        </w:rPr>
        <w:sectPr w:rsidR="00AE1FB8" w:rsidRPr="00C82240" w:rsidSect="000A6D9F">
          <w:pgSz w:w="11906" w:h="16838"/>
          <w:pgMar w:top="567" w:right="567" w:bottom="567" w:left="1134" w:header="425" w:footer="569" w:gutter="0"/>
          <w:cols w:space="708"/>
          <w:docGrid w:linePitch="360"/>
        </w:sectPr>
      </w:pPr>
    </w:p>
    <w:tbl>
      <w:tblPr>
        <w:tblW w:w="159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606"/>
        <w:gridCol w:w="3463"/>
        <w:gridCol w:w="6529"/>
        <w:gridCol w:w="5322"/>
      </w:tblGrid>
      <w:tr w:rsidR="00AE1FB8" w:rsidRPr="00C82240" w:rsidTr="00AE1FB8">
        <w:trPr>
          <w:tblHeader/>
          <w:jc w:val="center"/>
        </w:trPr>
        <w:tc>
          <w:tcPr>
            <w:tcW w:w="606"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 п/п</w:t>
            </w:r>
          </w:p>
        </w:tc>
        <w:tc>
          <w:tcPr>
            <w:tcW w:w="3463"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Функциональные зоны</w:t>
            </w:r>
          </w:p>
        </w:tc>
        <w:tc>
          <w:tcPr>
            <w:tcW w:w="6529"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Параметры</w:t>
            </w:r>
          </w:p>
        </w:tc>
        <w:tc>
          <w:tcPr>
            <w:tcW w:w="5322"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p>
        </w:tc>
        <w:tc>
          <w:tcPr>
            <w:tcW w:w="3463" w:type="dxa"/>
            <w:tcBorders>
              <w:righ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Жилая зона, в том числе:</w:t>
            </w:r>
          </w:p>
        </w:tc>
        <w:tc>
          <w:tcPr>
            <w:tcW w:w="6529"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c>
          <w:tcPr>
            <w:tcW w:w="532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r>
      <w:tr w:rsidR="004A4168" w:rsidRPr="00C82240" w:rsidTr="00AE1FB8">
        <w:trPr>
          <w:jc w:val="center"/>
        </w:trPr>
        <w:tc>
          <w:tcPr>
            <w:tcW w:w="606" w:type="dxa"/>
          </w:tcPr>
          <w:p w:rsidR="004A4168" w:rsidRPr="00C82240" w:rsidRDefault="004A4168" w:rsidP="006B30BF">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r w:rsidR="006B30BF">
              <w:rPr>
                <w:rFonts w:ascii="Times New Roman" w:eastAsia="Times New Roman" w:hAnsi="Times New Roman" w:cs="Times New Roman"/>
                <w:sz w:val="24"/>
                <w:szCs w:val="24"/>
              </w:rPr>
              <w:t>1</w:t>
            </w:r>
          </w:p>
        </w:tc>
        <w:tc>
          <w:tcPr>
            <w:tcW w:w="3463" w:type="dxa"/>
          </w:tcPr>
          <w:p w:rsidR="004A4168" w:rsidRPr="00C82240" w:rsidRDefault="004A4168" w:rsidP="004A4168">
            <w:pPr>
              <w:spacing w:after="0" w:line="240" w:lineRule="auto"/>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малоэтажными жилыми домами</w:t>
            </w:r>
          </w:p>
        </w:tc>
        <w:tc>
          <w:tcPr>
            <w:tcW w:w="6529" w:type="dxa"/>
          </w:tcPr>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4 этажа включая мансардный, для блокированной жилой застройки – 3 этажа;</w:t>
            </w:r>
          </w:p>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4A4168" w:rsidRPr="00C82240" w:rsidRDefault="002F7814"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0,4</w:t>
            </w:r>
          </w:p>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w:t>
            </w:r>
            <w:r w:rsidR="002F7814">
              <w:rPr>
                <w:rFonts w:ascii="Times New Roman" w:eastAsiaTheme="majorEastAsia" w:hAnsi="Times New Roman"/>
                <w:color w:val="auto"/>
                <w:kern w:val="0"/>
                <w:sz w:val="24"/>
                <w:szCs w:val="24"/>
                <w:lang w:val="ru-RU" w:eastAsia="en-US" w:bidi="ar-SA"/>
              </w:rPr>
              <w:t>ффициент плотности застройки – 0,8</w:t>
            </w:r>
            <w:r w:rsidRPr="00C82240">
              <w:rPr>
                <w:rFonts w:ascii="Times New Roman" w:eastAsiaTheme="majorEastAsia" w:hAnsi="Times New Roman"/>
                <w:color w:val="auto"/>
                <w:kern w:val="0"/>
                <w:sz w:val="24"/>
                <w:szCs w:val="24"/>
                <w:lang w:val="ru-RU" w:eastAsia="en-US" w:bidi="ar-SA"/>
              </w:rPr>
              <w:t>.</w:t>
            </w:r>
          </w:p>
        </w:tc>
        <w:tc>
          <w:tcPr>
            <w:tcW w:w="5322" w:type="dxa"/>
          </w:tcPr>
          <w:p w:rsidR="004A4168" w:rsidRPr="00C82240" w:rsidRDefault="004A4168" w:rsidP="004A4168">
            <w:pPr>
              <w:pStyle w:val="afff0"/>
              <w:spacing w:before="0" w:beforeAutospacing="0" w:after="0" w:afterAutospacing="0"/>
              <w:rPr>
                <w:rFonts w:ascii="Times New Roman" w:hAnsi="Times New Roman"/>
                <w:sz w:val="24"/>
                <w:szCs w:val="24"/>
                <w:lang w:val="ru-RU"/>
              </w:rPr>
            </w:pPr>
          </w:p>
        </w:tc>
      </w:tr>
      <w:tr w:rsidR="004A4168" w:rsidRPr="00C82240" w:rsidTr="00AE1FB8">
        <w:trPr>
          <w:jc w:val="center"/>
        </w:trPr>
        <w:tc>
          <w:tcPr>
            <w:tcW w:w="606" w:type="dxa"/>
          </w:tcPr>
          <w:p w:rsidR="004A4168" w:rsidRPr="00C82240" w:rsidRDefault="004A4168" w:rsidP="006B30BF">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r w:rsidR="006B30BF">
              <w:rPr>
                <w:rFonts w:ascii="Times New Roman" w:eastAsia="Times New Roman" w:hAnsi="Times New Roman" w:cs="Times New Roman"/>
                <w:sz w:val="24"/>
                <w:szCs w:val="24"/>
              </w:rPr>
              <w:t>2</w:t>
            </w:r>
          </w:p>
        </w:tc>
        <w:tc>
          <w:tcPr>
            <w:tcW w:w="3463" w:type="dxa"/>
          </w:tcPr>
          <w:p w:rsidR="004A4168" w:rsidRPr="00C82240" w:rsidRDefault="004A4168" w:rsidP="004A4168">
            <w:pPr>
              <w:autoSpaceDE w:val="0"/>
              <w:autoSpaceDN w:val="0"/>
              <w:adjustRightInd w:val="0"/>
              <w:spacing w:after="0" w:line="240" w:lineRule="auto"/>
              <w:jc w:val="both"/>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индивидуальными жилыми домами</w:t>
            </w:r>
          </w:p>
        </w:tc>
        <w:tc>
          <w:tcPr>
            <w:tcW w:w="6529" w:type="dxa"/>
          </w:tcPr>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3 этажа,</w:t>
            </w:r>
          </w:p>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4A4168" w:rsidRPr="00C82240" w:rsidRDefault="002F7814"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0,2</w:t>
            </w:r>
          </w:p>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sidR="002F7814">
              <w:rPr>
                <w:rFonts w:ascii="Times New Roman" w:eastAsiaTheme="majorEastAsia" w:hAnsi="Times New Roman"/>
                <w:color w:val="auto"/>
                <w:kern w:val="0"/>
                <w:sz w:val="24"/>
                <w:szCs w:val="24"/>
                <w:lang w:val="ru-RU" w:eastAsia="en-US" w:bidi="ar-SA"/>
              </w:rPr>
              <w:t>ициент плотности застройки – 0,4</w:t>
            </w:r>
            <w:r w:rsidRPr="00C82240">
              <w:rPr>
                <w:rFonts w:ascii="Times New Roman" w:eastAsiaTheme="majorEastAsia" w:hAnsi="Times New Roman"/>
                <w:color w:val="auto"/>
                <w:kern w:val="0"/>
                <w:sz w:val="24"/>
                <w:szCs w:val="24"/>
                <w:lang w:val="ru-RU" w:eastAsia="en-US" w:bidi="ar-SA"/>
              </w:rPr>
              <w:t>.</w:t>
            </w:r>
          </w:p>
        </w:tc>
        <w:tc>
          <w:tcPr>
            <w:tcW w:w="5322" w:type="dxa"/>
          </w:tcPr>
          <w:p w:rsidR="004A4168" w:rsidRPr="00C82240" w:rsidRDefault="004A4168" w:rsidP="004A4168">
            <w:pPr>
              <w:pStyle w:val="afff0"/>
              <w:spacing w:before="0" w:beforeAutospacing="0" w:after="0" w:afterAutospacing="0"/>
              <w:rPr>
                <w:rFonts w:ascii="Times New Roman" w:hAnsi="Times New Roman"/>
                <w:sz w:val="24"/>
                <w:szCs w:val="24"/>
                <w:lang w:val="ru-RU"/>
              </w:rPr>
            </w:pPr>
          </w:p>
        </w:tc>
      </w:tr>
      <w:tr w:rsidR="004A4168" w:rsidRPr="00C82240" w:rsidTr="00AE1FB8">
        <w:trPr>
          <w:jc w:val="center"/>
        </w:trPr>
        <w:tc>
          <w:tcPr>
            <w:tcW w:w="606" w:type="dxa"/>
          </w:tcPr>
          <w:p w:rsidR="004A4168" w:rsidRPr="00C82240" w:rsidRDefault="004A4168" w:rsidP="004A4168">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2</w:t>
            </w:r>
          </w:p>
        </w:tc>
        <w:tc>
          <w:tcPr>
            <w:tcW w:w="3463" w:type="dxa"/>
          </w:tcPr>
          <w:p w:rsidR="004A4168" w:rsidRPr="00C82240" w:rsidRDefault="004A4168" w:rsidP="004A4168">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Calibri-Bold" w:hAnsi="Times New Roman" w:cs="Times New Roman"/>
                <w:bCs/>
                <w:sz w:val="24"/>
                <w:szCs w:val="24"/>
              </w:rPr>
              <w:t>Общественно-деловая зона, в том числе:</w:t>
            </w:r>
          </w:p>
        </w:tc>
        <w:tc>
          <w:tcPr>
            <w:tcW w:w="6529" w:type="dxa"/>
          </w:tcPr>
          <w:p w:rsidR="004A4168" w:rsidRPr="00C82240" w:rsidRDefault="004A4168" w:rsidP="004A4168">
            <w:pPr>
              <w:spacing w:after="0" w:line="240" w:lineRule="auto"/>
              <w:ind w:firstLine="33"/>
              <w:jc w:val="both"/>
              <w:rPr>
                <w:rFonts w:ascii="Times New Roman" w:eastAsiaTheme="majorEastAsia" w:hAnsi="Times New Roman" w:cs="Times New Roman"/>
                <w:bCs/>
                <w:sz w:val="24"/>
                <w:szCs w:val="24"/>
              </w:rPr>
            </w:pPr>
          </w:p>
        </w:tc>
        <w:tc>
          <w:tcPr>
            <w:tcW w:w="5322" w:type="dxa"/>
          </w:tcPr>
          <w:p w:rsidR="004A4168" w:rsidRPr="00C82240" w:rsidRDefault="004A4168" w:rsidP="004A4168">
            <w:pPr>
              <w:spacing w:after="0" w:line="240" w:lineRule="auto"/>
              <w:ind w:firstLine="33"/>
              <w:jc w:val="both"/>
              <w:rPr>
                <w:rFonts w:ascii="Times New Roman" w:eastAsia="Times New Roman" w:hAnsi="Times New Roman" w:cs="Times New Roman"/>
                <w:sz w:val="24"/>
                <w:szCs w:val="24"/>
              </w:rPr>
            </w:pPr>
          </w:p>
        </w:tc>
      </w:tr>
      <w:tr w:rsidR="004A4168" w:rsidRPr="00C82240" w:rsidTr="00AE1FB8">
        <w:trPr>
          <w:jc w:val="center"/>
        </w:trPr>
        <w:tc>
          <w:tcPr>
            <w:tcW w:w="606" w:type="dxa"/>
          </w:tcPr>
          <w:p w:rsidR="004A4168" w:rsidRPr="00C82240" w:rsidRDefault="004A4168" w:rsidP="004A4168">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2.1</w:t>
            </w:r>
          </w:p>
        </w:tc>
        <w:tc>
          <w:tcPr>
            <w:tcW w:w="3463" w:type="dxa"/>
          </w:tcPr>
          <w:p w:rsidR="004A4168" w:rsidRPr="00C82240" w:rsidRDefault="004A4168" w:rsidP="004A4168">
            <w:pPr>
              <w:pStyle w:val="af"/>
              <w:spacing w:after="0" w:line="240" w:lineRule="auto"/>
              <w:ind w:left="0"/>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многофункциональная общественно-деловая зона</w:t>
            </w:r>
          </w:p>
        </w:tc>
        <w:tc>
          <w:tcPr>
            <w:tcW w:w="6529" w:type="dxa"/>
          </w:tcPr>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w:t>
            </w:r>
            <w:r w:rsidR="00435D7A">
              <w:rPr>
                <w:rFonts w:ascii="Times New Roman" w:eastAsiaTheme="majorEastAsia" w:hAnsi="Times New Roman"/>
                <w:color w:val="auto"/>
                <w:kern w:val="0"/>
                <w:sz w:val="24"/>
                <w:szCs w:val="24"/>
                <w:lang w:val="ru-RU" w:eastAsia="en-US" w:bidi="ar-SA"/>
              </w:rPr>
              <w:t>аксимальная этажность зданий – 3</w:t>
            </w:r>
            <w:r w:rsidRPr="00C82240">
              <w:rPr>
                <w:rFonts w:ascii="Times New Roman" w:eastAsiaTheme="majorEastAsia" w:hAnsi="Times New Roman"/>
                <w:color w:val="auto"/>
                <w:kern w:val="0"/>
                <w:sz w:val="24"/>
                <w:szCs w:val="24"/>
                <w:lang w:val="ru-RU" w:eastAsia="en-US" w:bidi="ar-SA"/>
              </w:rPr>
              <w:t xml:space="preserve"> этажей;</w:t>
            </w:r>
          </w:p>
          <w:p w:rsidR="004A4168" w:rsidRPr="00C82240" w:rsidRDefault="00435D7A"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004A4168" w:rsidRPr="00C82240">
              <w:rPr>
                <w:rFonts w:ascii="Times New Roman" w:eastAsiaTheme="majorEastAsia" w:hAnsi="Times New Roman"/>
                <w:color w:val="auto"/>
                <w:kern w:val="0"/>
                <w:sz w:val="24"/>
                <w:szCs w:val="24"/>
                <w:lang w:val="ru-RU" w:eastAsia="en-US" w:bidi="ar-SA"/>
              </w:rPr>
              <w:t xml:space="preserve"> этажа</w:t>
            </w:r>
          </w:p>
          <w:p w:rsidR="004A4168" w:rsidRPr="00C82240" w:rsidRDefault="002F7814"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1,0</w:t>
            </w:r>
          </w:p>
          <w:p w:rsidR="004A4168" w:rsidRPr="00C82240" w:rsidRDefault="004A4168" w:rsidP="002F7814">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Коэффициент плотности застройки –</w:t>
            </w:r>
            <w:r w:rsidR="002F7814">
              <w:rPr>
                <w:rFonts w:ascii="Times New Roman" w:eastAsiaTheme="majorEastAsia" w:hAnsi="Times New Roman"/>
                <w:color w:val="auto"/>
                <w:kern w:val="0"/>
                <w:sz w:val="24"/>
                <w:szCs w:val="24"/>
                <w:lang w:val="ru-RU" w:eastAsia="en-US" w:bidi="ar-SA"/>
              </w:rPr>
              <w:t>3</w:t>
            </w:r>
            <w:r w:rsidRPr="00C82240">
              <w:rPr>
                <w:rFonts w:ascii="Times New Roman" w:eastAsiaTheme="majorEastAsia" w:hAnsi="Times New Roman"/>
                <w:color w:val="auto"/>
                <w:kern w:val="0"/>
                <w:sz w:val="24"/>
                <w:szCs w:val="24"/>
                <w:lang w:val="ru-RU" w:eastAsia="en-US" w:bidi="ar-SA"/>
              </w:rPr>
              <w:t>,0.</w:t>
            </w:r>
          </w:p>
        </w:tc>
        <w:tc>
          <w:tcPr>
            <w:tcW w:w="5322" w:type="dxa"/>
          </w:tcPr>
          <w:p w:rsidR="004A4168" w:rsidRPr="00C82240" w:rsidRDefault="004A4168" w:rsidP="004A4168">
            <w:pPr>
              <w:pStyle w:val="G1"/>
              <w:spacing w:before="0" w:after="0"/>
              <w:ind w:firstLine="0"/>
              <w:rPr>
                <w:rFonts w:ascii="Times New Roman" w:hAnsi="Times New Roman"/>
              </w:rPr>
            </w:pPr>
          </w:p>
        </w:tc>
      </w:tr>
      <w:tr w:rsidR="004A4168" w:rsidRPr="00C82240" w:rsidTr="00AE1FB8">
        <w:trPr>
          <w:jc w:val="center"/>
        </w:trPr>
        <w:tc>
          <w:tcPr>
            <w:tcW w:w="606" w:type="dxa"/>
          </w:tcPr>
          <w:p w:rsidR="004A4168" w:rsidRPr="00C82240" w:rsidRDefault="004A4168" w:rsidP="004A4168">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2.2</w:t>
            </w:r>
          </w:p>
        </w:tc>
        <w:tc>
          <w:tcPr>
            <w:tcW w:w="3463" w:type="dxa"/>
          </w:tcPr>
          <w:p w:rsidR="004A4168" w:rsidRPr="00C82240" w:rsidRDefault="004A4168" w:rsidP="004A4168">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специализированной общественной застройки</w:t>
            </w:r>
          </w:p>
        </w:tc>
        <w:tc>
          <w:tcPr>
            <w:tcW w:w="6529" w:type="dxa"/>
          </w:tcPr>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w:t>
            </w:r>
            <w:r w:rsidR="00435D7A">
              <w:rPr>
                <w:rFonts w:ascii="Times New Roman" w:eastAsiaTheme="majorEastAsia" w:hAnsi="Times New Roman"/>
                <w:color w:val="auto"/>
                <w:kern w:val="0"/>
                <w:sz w:val="24"/>
                <w:szCs w:val="24"/>
                <w:lang w:val="ru-RU" w:eastAsia="en-US" w:bidi="ar-SA"/>
              </w:rPr>
              <w:t xml:space="preserve"> зданий – 3</w:t>
            </w:r>
            <w:r w:rsidRPr="00C82240">
              <w:rPr>
                <w:rFonts w:ascii="Times New Roman" w:eastAsiaTheme="majorEastAsia" w:hAnsi="Times New Roman"/>
                <w:color w:val="auto"/>
                <w:kern w:val="0"/>
                <w:sz w:val="24"/>
                <w:szCs w:val="24"/>
                <w:lang w:val="ru-RU" w:eastAsia="en-US" w:bidi="ar-SA"/>
              </w:rPr>
              <w:t xml:space="preserve"> этажей;</w:t>
            </w:r>
          </w:p>
          <w:p w:rsidR="004A4168" w:rsidRPr="00C82240" w:rsidRDefault="00435D7A"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004A4168" w:rsidRPr="00C82240">
              <w:rPr>
                <w:rFonts w:ascii="Times New Roman" w:eastAsiaTheme="majorEastAsia" w:hAnsi="Times New Roman"/>
                <w:color w:val="auto"/>
                <w:kern w:val="0"/>
                <w:sz w:val="24"/>
                <w:szCs w:val="24"/>
                <w:lang w:val="ru-RU" w:eastAsia="en-US" w:bidi="ar-SA"/>
              </w:rPr>
              <w:t xml:space="preserve"> этажа</w:t>
            </w:r>
          </w:p>
          <w:p w:rsidR="004A4168" w:rsidRPr="00C82240" w:rsidRDefault="002F7814"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0,8</w:t>
            </w:r>
          </w:p>
          <w:p w:rsidR="004A4168" w:rsidRPr="00C82240" w:rsidRDefault="004A4168" w:rsidP="004A4168">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sidR="002F7814">
              <w:rPr>
                <w:rFonts w:ascii="Times New Roman" w:eastAsiaTheme="majorEastAsia" w:hAnsi="Times New Roman"/>
                <w:color w:val="auto"/>
                <w:kern w:val="0"/>
                <w:sz w:val="24"/>
                <w:szCs w:val="24"/>
                <w:lang w:val="ru-RU" w:eastAsia="en-US" w:bidi="ar-SA"/>
              </w:rPr>
              <w:t>ициент плотности застройки – 2,4</w:t>
            </w:r>
          </w:p>
        </w:tc>
        <w:tc>
          <w:tcPr>
            <w:tcW w:w="5322" w:type="dxa"/>
          </w:tcPr>
          <w:p w:rsidR="004A4168" w:rsidRPr="00C82240" w:rsidRDefault="004A4168" w:rsidP="00D745AA">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регионального значения:</w:t>
            </w:r>
          </w:p>
          <w:p w:rsidR="00D745AA"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фельдшерско-акушерского пункта в пос. Кабаново</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спортивной площадки с футбольным полемпри МАУ ДО «Спортивная школа им. В.Н. Ядры» Шумерлинского района.</w:t>
            </w:r>
          </w:p>
          <w:p w:rsidR="00734242" w:rsidRDefault="00734242" w:rsidP="00D745AA">
            <w:pPr>
              <w:pStyle w:val="G1"/>
              <w:spacing w:before="0" w:after="0"/>
              <w:ind w:firstLine="0"/>
              <w:rPr>
                <w:rFonts w:ascii="Times New Roman" w:eastAsia="Calibri" w:hAnsi="Times New Roman"/>
                <w:bCs/>
                <w:color w:val="000000"/>
                <w:kern w:val="24"/>
                <w:u w:val="single"/>
              </w:rPr>
            </w:pPr>
          </w:p>
          <w:p w:rsidR="004A4168" w:rsidRPr="00C82240" w:rsidRDefault="004A4168" w:rsidP="00D745AA">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 поселения:</w:t>
            </w:r>
          </w:p>
          <w:p w:rsidR="004A4168"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детского дошкольного учреждения в д. Шумерля</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дома культуры в пос. Мыслец по ул. Вокзальной;</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Тарн-Сирма;</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Вторые Ялдры;</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Кадеркино;</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Тугасы;</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Бреняши.</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Синькасы</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Петропавловск</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Мыслец</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пос. Мыслец</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с. Большие Алгаши</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Чувашские Алгаши</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Верхняя Кумашка</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строительство спортивной площадки площадью </w:t>
            </w:r>
            <w:smartTag w:uri="urn:schemas-microsoft-com:office:smarttags" w:element="metricconverter">
              <w:smartTagPr>
                <w:attr w:name="ProductID" w:val="400 м2"/>
              </w:smartTagPr>
              <w:r w:rsidRPr="00734242">
                <w:rPr>
                  <w:rFonts w:ascii="Times New Roman" w:hAnsi="Times New Roman" w:cs="Times New Roman"/>
                  <w:sz w:val="24"/>
                  <w:szCs w:val="24"/>
                </w:rPr>
                <w:t>400 м2</w:t>
              </w:r>
            </w:smartTag>
            <w:r w:rsidRPr="00734242">
              <w:rPr>
                <w:rFonts w:ascii="Times New Roman" w:hAnsi="Times New Roman" w:cs="Times New Roman"/>
                <w:sz w:val="24"/>
                <w:szCs w:val="24"/>
              </w:rPr>
              <w:t xml:space="preserve"> в д. Лесные Туваны.</w:t>
            </w:r>
          </w:p>
          <w:p w:rsidR="003D1CFD" w:rsidRPr="00734242" w:rsidRDefault="003D1CFD"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спортивной площадки в пос. Красный Октябрь.</w:t>
            </w: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3</w:t>
            </w:r>
          </w:p>
        </w:tc>
        <w:tc>
          <w:tcPr>
            <w:tcW w:w="3463" w:type="dxa"/>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hAnsi="Times New Roman" w:cs="Times New Roman"/>
                <w:sz w:val="24"/>
                <w:szCs w:val="24"/>
              </w:rPr>
              <w:t>Производственная зона, в том числе:</w:t>
            </w:r>
          </w:p>
        </w:tc>
        <w:tc>
          <w:tcPr>
            <w:tcW w:w="6529" w:type="dxa"/>
          </w:tcPr>
          <w:p w:rsidR="00AE1FB8" w:rsidRPr="00C82240" w:rsidRDefault="00AE1FB8" w:rsidP="004E69F6">
            <w:pPr>
              <w:shd w:val="clear" w:color="auto" w:fill="FFFFFF"/>
              <w:spacing w:after="0" w:line="240" w:lineRule="auto"/>
              <w:ind w:firstLine="33"/>
              <w:jc w:val="both"/>
              <w:rPr>
                <w:rFonts w:ascii="Times New Roman" w:eastAsia="Times New Roman" w:hAnsi="Times New Roman" w:cs="Times New Roman"/>
                <w:sz w:val="24"/>
                <w:szCs w:val="24"/>
              </w:rPr>
            </w:pPr>
          </w:p>
        </w:tc>
        <w:tc>
          <w:tcPr>
            <w:tcW w:w="5322" w:type="dxa"/>
          </w:tcPr>
          <w:p w:rsidR="00AE1FB8" w:rsidRPr="00C82240" w:rsidRDefault="00AE1FB8" w:rsidP="004E69F6">
            <w:pPr>
              <w:shd w:val="clear" w:color="auto" w:fill="FFFFFF"/>
              <w:spacing w:after="0" w:line="240" w:lineRule="auto"/>
              <w:ind w:firstLine="33"/>
              <w:jc w:val="both"/>
              <w:rPr>
                <w:rFonts w:ascii="Times New Roman" w:eastAsia="Calibri" w:hAnsi="Times New Roman" w:cs="Times New Roman"/>
                <w:bCs/>
                <w:color w:val="000000"/>
                <w:kern w:val="24"/>
                <w:sz w:val="24"/>
                <w:szCs w:val="24"/>
                <w:lang w:eastAsia="ar-SA" w:bidi="en-US"/>
              </w:rPr>
            </w:pP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3.1</w:t>
            </w:r>
          </w:p>
        </w:tc>
        <w:tc>
          <w:tcPr>
            <w:tcW w:w="3463" w:type="dxa"/>
          </w:tcPr>
          <w:p w:rsidR="00AE1FB8" w:rsidRPr="00C82240" w:rsidRDefault="00AE1FB8" w:rsidP="004E69F6">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Максимальная этажность зданий – </w:t>
            </w:r>
            <w:r w:rsidR="005B1907">
              <w:rPr>
                <w:rFonts w:ascii="Times New Roman" w:hAnsi="Times New Roman"/>
                <w:sz w:val="24"/>
                <w:szCs w:val="24"/>
                <w:lang w:val="ru-RU"/>
              </w:rPr>
              <w:t>3 этажа</w:t>
            </w:r>
            <w:r w:rsidRPr="00C82240">
              <w:rPr>
                <w:rFonts w:ascii="Times New Roman" w:hAnsi="Times New Roman"/>
                <w:sz w:val="24"/>
                <w:szCs w:val="24"/>
                <w:lang w:val="ru-RU"/>
              </w:rPr>
              <w:t>.</w:t>
            </w:r>
          </w:p>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AE1FB8" w:rsidRPr="00C82240" w:rsidRDefault="005B1907" w:rsidP="004E69F6">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Минимальная этажность – 1</w:t>
            </w:r>
            <w:r w:rsidR="00AE1FB8" w:rsidRPr="00C82240">
              <w:rPr>
                <w:rFonts w:ascii="Times New Roman" w:hAnsi="Times New Roman"/>
                <w:sz w:val="24"/>
                <w:szCs w:val="24"/>
                <w:lang w:val="ru-RU"/>
              </w:rPr>
              <w:t xml:space="preserve"> этаж.</w:t>
            </w:r>
          </w:p>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застройки – 0,8</w:t>
            </w:r>
          </w:p>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плотности застройки – 2,4.</w:t>
            </w: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p>
        </w:tc>
        <w:tc>
          <w:tcPr>
            <w:tcW w:w="3463" w:type="dxa"/>
          </w:tcPr>
          <w:p w:rsidR="00AE1FB8" w:rsidRPr="00C82240" w:rsidRDefault="00AE1FB8" w:rsidP="004E69F6">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коммунально-складская зона</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максимальная этажность зданий – не установлена;</w:t>
            </w:r>
          </w:p>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2F7814" w:rsidRPr="00C82240" w:rsidRDefault="002F7814" w:rsidP="002F7814">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Коэффициент застройки – 0,6</w:t>
            </w:r>
          </w:p>
          <w:p w:rsidR="00AE1FB8" w:rsidRPr="00C82240" w:rsidRDefault="002F7814" w:rsidP="004E69F6">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К</w:t>
            </w:r>
            <w:r w:rsidR="00AE1FB8" w:rsidRPr="00C82240">
              <w:rPr>
                <w:rFonts w:ascii="Times New Roman" w:hAnsi="Times New Roman"/>
                <w:sz w:val="24"/>
                <w:szCs w:val="24"/>
                <w:lang w:val="ru-RU"/>
              </w:rPr>
              <w:t>оэфф</w:t>
            </w:r>
            <w:r>
              <w:rPr>
                <w:rFonts w:ascii="Times New Roman" w:hAnsi="Times New Roman"/>
                <w:sz w:val="24"/>
                <w:szCs w:val="24"/>
                <w:lang w:val="ru-RU"/>
              </w:rPr>
              <w:t>ициент плотности застройки – 1,8</w:t>
            </w:r>
            <w:r w:rsidR="00AE1FB8" w:rsidRPr="00C82240">
              <w:rPr>
                <w:rFonts w:ascii="Times New Roman" w:hAnsi="Times New Roman"/>
                <w:sz w:val="24"/>
                <w:szCs w:val="24"/>
                <w:lang w:val="ru-RU"/>
              </w:rPr>
              <w:t>.</w:t>
            </w: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4</w:t>
            </w:r>
          </w:p>
        </w:tc>
        <w:tc>
          <w:tcPr>
            <w:tcW w:w="3463" w:type="dxa"/>
          </w:tcPr>
          <w:p w:rsidR="00AE1FB8" w:rsidRPr="00C82240" w:rsidRDefault="00AE1FB8" w:rsidP="004E69F6">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инженерной инфраструктуры</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Параметры зоны инженерной инфраструктуры не установлены.</w:t>
            </w:r>
          </w:p>
          <w:p w:rsidR="00AE1FB8" w:rsidRPr="00C82240" w:rsidRDefault="00AE1FB8" w:rsidP="004E69F6">
            <w:pPr>
              <w:shd w:val="clear" w:color="auto" w:fill="FFFFFF"/>
              <w:spacing w:after="0" w:line="240" w:lineRule="auto"/>
              <w:ind w:firstLine="33"/>
              <w:rPr>
                <w:rFonts w:ascii="Times New Roman" w:hAnsi="Times New Roman" w:cs="Times New Roman"/>
                <w:sz w:val="24"/>
                <w:szCs w:val="24"/>
                <w:shd w:val="clear" w:color="auto" w:fill="FFFFFF"/>
              </w:rPr>
            </w:pPr>
          </w:p>
        </w:tc>
        <w:tc>
          <w:tcPr>
            <w:tcW w:w="5322" w:type="dxa"/>
          </w:tcPr>
          <w:p w:rsidR="00734242" w:rsidRPr="00C82240" w:rsidRDefault="00734242" w:rsidP="00734242">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 поселения:</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две артезианские скважины в п. Речной,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Pr="00734242">
              <w:rPr>
                <w:rFonts w:ascii="Times New Roman" w:hAnsi="Times New Roman" w:cs="Times New Roman"/>
                <w:sz w:val="24"/>
                <w:szCs w:val="24"/>
              </w:rPr>
              <w:t xml:space="preserve"> п. Речной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734242">
              <w:rPr>
                <w:rFonts w:ascii="Times New Roman" w:hAnsi="Times New Roman" w:cs="Times New Roman"/>
                <w:sz w:val="24"/>
                <w:szCs w:val="24"/>
              </w:rPr>
              <w:t>робурить вторую артезианскую скважину в д. Чувашские Алгаши.</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Чувашские Алгаши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Пробурить две артезианские скважины в д. Яндаши,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Яндаши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одну артезианскую скважину в с. Русские Алгаши по ул.Сосновка.</w:t>
            </w:r>
          </w:p>
          <w:p w:rsidR="00C70004" w:rsidRDefault="00734242" w:rsidP="0078556B">
            <w:pPr>
              <w:pStyle w:val="af"/>
              <w:numPr>
                <w:ilvl w:val="0"/>
                <w:numId w:val="48"/>
              </w:numPr>
              <w:spacing w:after="0" w:line="240" w:lineRule="auto"/>
              <w:ind w:left="0" w:firstLine="0"/>
              <w:jc w:val="both"/>
              <w:rPr>
                <w:rFonts w:ascii="Times New Roman" w:hAnsi="Times New Roman" w:cs="Times New Roman"/>
                <w:sz w:val="24"/>
                <w:szCs w:val="24"/>
              </w:rPr>
            </w:pPr>
            <w:r w:rsidRPr="00C70004">
              <w:rPr>
                <w:rFonts w:ascii="Times New Roman" w:hAnsi="Times New Roman" w:cs="Times New Roman"/>
                <w:sz w:val="24"/>
                <w:szCs w:val="24"/>
              </w:rPr>
              <w:t xml:space="preserve">В с. Русские Алгаши по ул.Сосновка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одну артезианскую скважину в д. Савадеркино.</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Савадеркино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Пробурить две артезианские скважины в д. Пояндайкино,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Пояндайкино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две артезианские скважины в п. Красный Октябрь</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п. Красный Октябрь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вторую артезианскую скважину в южной части п. Красный Октябрь.</w:t>
            </w:r>
          </w:p>
          <w:p w:rsidR="00C70004" w:rsidRDefault="00734242" w:rsidP="0078556B">
            <w:pPr>
              <w:pStyle w:val="af"/>
              <w:numPr>
                <w:ilvl w:val="0"/>
                <w:numId w:val="48"/>
              </w:numPr>
              <w:spacing w:after="0" w:line="240" w:lineRule="auto"/>
              <w:ind w:left="0" w:firstLine="0"/>
              <w:jc w:val="both"/>
              <w:rPr>
                <w:rFonts w:ascii="Times New Roman" w:hAnsi="Times New Roman" w:cs="Times New Roman"/>
                <w:sz w:val="24"/>
                <w:szCs w:val="24"/>
              </w:rPr>
            </w:pPr>
            <w:r w:rsidRPr="00C70004">
              <w:rPr>
                <w:rFonts w:ascii="Times New Roman" w:hAnsi="Times New Roman" w:cs="Times New Roman"/>
                <w:sz w:val="24"/>
                <w:szCs w:val="24"/>
              </w:rPr>
              <w:t xml:space="preserve">В южной части п. Красный Октябрь устройство водонапорной башни </w:t>
            </w:r>
          </w:p>
          <w:p w:rsidR="00734242" w:rsidRPr="00C70004" w:rsidRDefault="00734242" w:rsidP="0078556B">
            <w:pPr>
              <w:pStyle w:val="af"/>
              <w:numPr>
                <w:ilvl w:val="0"/>
                <w:numId w:val="48"/>
              </w:numPr>
              <w:spacing w:after="0" w:line="240" w:lineRule="auto"/>
              <w:ind w:left="0" w:firstLine="0"/>
              <w:jc w:val="both"/>
              <w:rPr>
                <w:rFonts w:ascii="Times New Roman" w:hAnsi="Times New Roman" w:cs="Times New Roman"/>
                <w:sz w:val="24"/>
                <w:szCs w:val="24"/>
              </w:rPr>
            </w:pPr>
            <w:r w:rsidRPr="00C70004">
              <w:rPr>
                <w:rFonts w:ascii="Times New Roman" w:hAnsi="Times New Roman" w:cs="Times New Roman"/>
                <w:sz w:val="24"/>
                <w:szCs w:val="24"/>
              </w:rPr>
              <w:t>Пробурить вторую артезианскую скважину в д. Бреняши.</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Бреняши </w:t>
            </w:r>
            <w:r w:rsidR="00C70004">
              <w:rPr>
                <w:rFonts w:ascii="Times New Roman" w:hAnsi="Times New Roman" w:cs="Times New Roman"/>
                <w:sz w:val="24"/>
                <w:szCs w:val="24"/>
              </w:rPr>
              <w:t xml:space="preserve">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артезианскую скважину по ул. Пролетарская в д. Торханы.</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Торханы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одну артезианскую скважину в д. Мыслец.</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Мыслец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одну артезианскую скважину в д. Тугасы.</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Тугасы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Пробурить одну артезианскую скважину в д. Пилешкасы;</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 xml:space="preserve">В д. Пилешкасы устройство водонапорной башни </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арт</w:t>
            </w:r>
            <w:r w:rsidR="00D31E54">
              <w:rPr>
                <w:rFonts w:ascii="Times New Roman" w:hAnsi="Times New Roman" w:cs="Times New Roman"/>
                <w:sz w:val="24"/>
                <w:szCs w:val="24"/>
              </w:rPr>
              <w:t>е</w:t>
            </w:r>
            <w:r w:rsidRPr="00734242">
              <w:rPr>
                <w:rFonts w:ascii="Times New Roman" w:hAnsi="Times New Roman" w:cs="Times New Roman"/>
                <w:sz w:val="24"/>
                <w:szCs w:val="24"/>
              </w:rPr>
              <w:t>з</w:t>
            </w:r>
            <w:r w:rsidR="00D31E54">
              <w:rPr>
                <w:rFonts w:ascii="Times New Roman" w:hAnsi="Times New Roman" w:cs="Times New Roman"/>
                <w:sz w:val="24"/>
                <w:szCs w:val="24"/>
              </w:rPr>
              <w:t>и</w:t>
            </w:r>
            <w:r w:rsidRPr="00734242">
              <w:rPr>
                <w:rFonts w:ascii="Times New Roman" w:hAnsi="Times New Roman" w:cs="Times New Roman"/>
                <w:sz w:val="24"/>
                <w:szCs w:val="24"/>
              </w:rPr>
              <w:t>анской скважины в с. Русские Алгаши по ул. Октябрьская</w:t>
            </w:r>
          </w:p>
          <w:p w:rsidR="00734242" w:rsidRPr="00734242"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КОС с. Русские Алгаши;</w:t>
            </w:r>
          </w:p>
          <w:p w:rsidR="0059005B" w:rsidRPr="00D07287" w:rsidRDefault="00734242" w:rsidP="00734242">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канализационных очистных сооружений по ул. Октябрьской в с. Ру</w:t>
            </w:r>
            <w:r w:rsidR="00D31E54">
              <w:rPr>
                <w:rFonts w:ascii="Times New Roman" w:hAnsi="Times New Roman" w:cs="Times New Roman"/>
                <w:sz w:val="24"/>
                <w:szCs w:val="24"/>
              </w:rPr>
              <w:t>с</w:t>
            </w:r>
            <w:r w:rsidRPr="00734242">
              <w:rPr>
                <w:rFonts w:ascii="Times New Roman" w:hAnsi="Times New Roman" w:cs="Times New Roman"/>
                <w:sz w:val="24"/>
                <w:szCs w:val="24"/>
              </w:rPr>
              <w:t>ские Алгаши</w:t>
            </w: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5</w:t>
            </w:r>
          </w:p>
        </w:tc>
        <w:tc>
          <w:tcPr>
            <w:tcW w:w="3463" w:type="dxa"/>
          </w:tcPr>
          <w:p w:rsidR="00AE1FB8" w:rsidRPr="00C82240" w:rsidRDefault="00AE1FB8" w:rsidP="004E69F6">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транспортной инфраструктуры</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Параметры зоны инженерной инфраструктуры не установлены.</w:t>
            </w:r>
          </w:p>
          <w:p w:rsidR="00AE1FB8" w:rsidRPr="00C82240" w:rsidRDefault="00AE1FB8" w:rsidP="004E69F6">
            <w:pPr>
              <w:spacing w:after="0" w:line="240" w:lineRule="auto"/>
              <w:ind w:firstLine="33"/>
              <w:jc w:val="both"/>
              <w:rPr>
                <w:rFonts w:ascii="Times New Roman" w:eastAsiaTheme="majorEastAsia" w:hAnsi="Times New Roman" w:cs="Times New Roman"/>
                <w:bCs/>
                <w:sz w:val="24"/>
                <w:szCs w:val="24"/>
              </w:rPr>
            </w:pP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6</w:t>
            </w:r>
          </w:p>
        </w:tc>
        <w:tc>
          <w:tcPr>
            <w:tcW w:w="3463" w:type="dxa"/>
          </w:tcPr>
          <w:p w:rsidR="00AE1FB8" w:rsidRPr="00C82240" w:rsidRDefault="00AE1FB8" w:rsidP="004E69F6">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Зона сельскохозяйственного использования</w:t>
            </w:r>
          </w:p>
          <w:p w:rsidR="00AE1FB8" w:rsidRPr="00C82240" w:rsidRDefault="00AE1FB8" w:rsidP="004E69F6">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в том числе:</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Pr>
          <w:p w:rsidR="00AE1FB8" w:rsidRPr="00C82240" w:rsidRDefault="004A77F7" w:rsidP="004E69F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463" w:type="dxa"/>
          </w:tcPr>
          <w:p w:rsidR="00AE1FB8" w:rsidRPr="00C82240" w:rsidRDefault="00AE1FB8" w:rsidP="004A77F7">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 xml:space="preserve">зона сельскохозяйственного </w:t>
            </w:r>
            <w:r w:rsidR="004A77F7">
              <w:rPr>
                <w:rFonts w:ascii="Times New Roman" w:hAnsi="Times New Roman" w:cs="Times New Roman"/>
                <w:sz w:val="24"/>
                <w:szCs w:val="24"/>
              </w:rPr>
              <w:t>использования</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rPr>
            </w:pPr>
            <w:r w:rsidRPr="00C82240">
              <w:rPr>
                <w:rFonts w:ascii="Times New Roman" w:hAnsi="Times New Roman"/>
                <w:sz w:val="24"/>
                <w:szCs w:val="24"/>
              </w:rPr>
              <w:t>Параметры зоны не установлены.</w:t>
            </w: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rPr>
            </w:pPr>
          </w:p>
        </w:tc>
      </w:tr>
      <w:tr w:rsidR="00AE1FB8" w:rsidRPr="00C82240" w:rsidTr="00AE1FB8">
        <w:trPr>
          <w:jc w:val="center"/>
        </w:trPr>
        <w:tc>
          <w:tcPr>
            <w:tcW w:w="606" w:type="dxa"/>
          </w:tcPr>
          <w:p w:rsidR="00AE1FB8" w:rsidRPr="00C82240" w:rsidRDefault="004A77F7" w:rsidP="004E69F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463" w:type="dxa"/>
          </w:tcPr>
          <w:p w:rsidR="00AE1FB8" w:rsidRPr="00C82240" w:rsidRDefault="00AE1FB8" w:rsidP="004E69F6">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 сельскохозяйственных предприятий</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w:t>
            </w:r>
            <w:r w:rsidR="00435D7A">
              <w:rPr>
                <w:rFonts w:ascii="Times New Roman" w:hAnsi="Times New Roman"/>
                <w:sz w:val="24"/>
                <w:szCs w:val="24"/>
                <w:lang w:val="ru-RU"/>
              </w:rPr>
              <w:t>едельно допустимая этажность – 3</w:t>
            </w:r>
            <w:r w:rsidRPr="00C82240">
              <w:rPr>
                <w:rFonts w:ascii="Times New Roman" w:hAnsi="Times New Roman"/>
                <w:sz w:val="24"/>
                <w:szCs w:val="24"/>
                <w:lang w:val="ru-RU"/>
              </w:rPr>
              <w:t xml:space="preserve"> этажа.</w:t>
            </w:r>
          </w:p>
          <w:p w:rsidR="00AE1FB8" w:rsidRPr="002F7814" w:rsidRDefault="00AE1FB8" w:rsidP="004E69F6">
            <w:pPr>
              <w:pStyle w:val="afff0"/>
              <w:spacing w:before="0" w:beforeAutospacing="0" w:after="0" w:afterAutospacing="0"/>
              <w:rPr>
                <w:rFonts w:ascii="Times New Roman" w:hAnsi="Times New Roman"/>
                <w:sz w:val="24"/>
                <w:szCs w:val="24"/>
                <w:lang w:val="ru-RU"/>
              </w:rPr>
            </w:pPr>
            <w:r w:rsidRPr="002F7814">
              <w:rPr>
                <w:rFonts w:ascii="Times New Roman" w:hAnsi="Times New Roman"/>
                <w:sz w:val="24"/>
                <w:szCs w:val="24"/>
                <w:lang w:val="ru-RU"/>
              </w:rPr>
              <w:t>Максимальный процент застройки – 40 %.</w:t>
            </w:r>
          </w:p>
        </w:tc>
        <w:tc>
          <w:tcPr>
            <w:tcW w:w="5322" w:type="dxa"/>
          </w:tcPr>
          <w:p w:rsidR="00AE1FB8" w:rsidRPr="00C82240" w:rsidRDefault="00AE1FB8" w:rsidP="0059005B">
            <w:pPr>
              <w:pStyle w:val="afff0"/>
              <w:tabs>
                <w:tab w:val="clear" w:pos="0"/>
              </w:tabs>
              <w:spacing w:before="0" w:beforeAutospacing="0" w:after="0" w:afterAutospacing="0"/>
              <w:jc w:val="both"/>
              <w:rPr>
                <w:rFonts w:ascii="Times New Roman" w:hAnsi="Times New Roman"/>
                <w:sz w:val="24"/>
                <w:szCs w:val="24"/>
                <w:lang w:val="ru-RU"/>
              </w:rPr>
            </w:pPr>
          </w:p>
        </w:tc>
      </w:tr>
      <w:tr w:rsidR="00AE1FB8" w:rsidRPr="00C82240" w:rsidTr="00AE1FB8">
        <w:trPr>
          <w:jc w:val="center"/>
        </w:trPr>
        <w:tc>
          <w:tcPr>
            <w:tcW w:w="606" w:type="dxa"/>
          </w:tcPr>
          <w:p w:rsidR="00AE1FB8" w:rsidRPr="00C82240" w:rsidRDefault="004A77F7" w:rsidP="00F05D31">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05D31">
              <w:rPr>
                <w:rFonts w:ascii="Times New Roman" w:eastAsia="Times New Roman" w:hAnsi="Times New Roman" w:cs="Times New Roman"/>
                <w:sz w:val="24"/>
                <w:szCs w:val="24"/>
              </w:rPr>
              <w:t>3</w:t>
            </w:r>
          </w:p>
        </w:tc>
        <w:tc>
          <w:tcPr>
            <w:tcW w:w="3463" w:type="dxa"/>
          </w:tcPr>
          <w:p w:rsidR="00AE1FB8" w:rsidRPr="00C82240" w:rsidRDefault="00AE1FB8" w:rsidP="004E69F6">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зона садоводческих и огороднических некоммерческих объединений граждан</w:t>
            </w:r>
          </w:p>
        </w:tc>
        <w:tc>
          <w:tcPr>
            <w:tcW w:w="6529"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w:t>
            </w:r>
            <w:r w:rsidR="00435D7A">
              <w:rPr>
                <w:rFonts w:ascii="Times New Roman" w:hAnsi="Times New Roman"/>
                <w:sz w:val="24"/>
                <w:szCs w:val="24"/>
                <w:lang w:val="ru-RU"/>
              </w:rPr>
              <w:t>едельно допустимая этажность – 3 этажа</w:t>
            </w:r>
            <w:r w:rsidRPr="00C82240">
              <w:rPr>
                <w:rFonts w:ascii="Times New Roman" w:hAnsi="Times New Roman"/>
                <w:sz w:val="24"/>
                <w:szCs w:val="24"/>
                <w:lang w:val="ru-RU"/>
              </w:rPr>
              <w:t>.</w:t>
            </w:r>
          </w:p>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Максимально допустимая высота здания (сооружения) (до конька крыши) – </w:t>
            </w:r>
            <w:smartTag w:uri="urn:schemas-microsoft-com:office:smarttags" w:element="metricconverter">
              <w:smartTagPr>
                <w:attr w:name="ProductID" w:val="8 м"/>
              </w:smartTagPr>
              <w:r w:rsidRPr="00C82240">
                <w:rPr>
                  <w:rFonts w:ascii="Times New Roman" w:hAnsi="Times New Roman"/>
                  <w:sz w:val="24"/>
                  <w:szCs w:val="24"/>
                  <w:lang w:val="ru-RU"/>
                </w:rPr>
                <w:t>8 м</w:t>
              </w:r>
            </w:smartTag>
            <w:r w:rsidRPr="00C82240">
              <w:rPr>
                <w:rFonts w:ascii="Times New Roman" w:hAnsi="Times New Roman"/>
                <w:sz w:val="24"/>
                <w:szCs w:val="24"/>
                <w:lang w:val="ru-RU"/>
              </w:rPr>
              <w:t>.</w:t>
            </w:r>
          </w:p>
          <w:p w:rsidR="00AE1FB8" w:rsidRPr="00C82240" w:rsidRDefault="00AE1FB8" w:rsidP="004E69F6">
            <w:pPr>
              <w:pStyle w:val="afff0"/>
              <w:spacing w:before="0" w:beforeAutospacing="0" w:after="0" w:afterAutospacing="0"/>
              <w:rPr>
                <w:rFonts w:ascii="Times New Roman" w:hAnsi="Times New Roman"/>
                <w:sz w:val="24"/>
                <w:szCs w:val="24"/>
              </w:rPr>
            </w:pPr>
            <w:r w:rsidRPr="00C82240">
              <w:rPr>
                <w:rFonts w:ascii="Times New Roman" w:hAnsi="Times New Roman"/>
                <w:sz w:val="24"/>
                <w:szCs w:val="24"/>
              </w:rPr>
              <w:t>Максимальный процент застройки – 40 %.</w:t>
            </w:r>
          </w:p>
        </w:tc>
        <w:tc>
          <w:tcPr>
            <w:tcW w:w="5322" w:type="dxa"/>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7</w:t>
            </w:r>
          </w:p>
        </w:tc>
        <w:tc>
          <w:tcPr>
            <w:tcW w:w="3463"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Рекреационная зона, в том числе:</w:t>
            </w:r>
          </w:p>
        </w:tc>
        <w:tc>
          <w:tcPr>
            <w:tcW w:w="6529"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rPr>
                <w:rFonts w:ascii="Times New Roman" w:hAnsi="Times New Roman" w:cs="Times New Roman"/>
                <w:sz w:val="24"/>
                <w:szCs w:val="24"/>
              </w:rPr>
            </w:pPr>
          </w:p>
        </w:tc>
        <w:tc>
          <w:tcPr>
            <w:tcW w:w="5322"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rPr>
                <w:rFonts w:ascii="Times New Roman" w:hAnsi="Times New Roman" w:cs="Times New Roman"/>
                <w:sz w:val="24"/>
                <w:szCs w:val="24"/>
              </w:rPr>
            </w:pPr>
          </w:p>
        </w:tc>
      </w:tr>
      <w:tr w:rsidR="00AE1FB8"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7.1</w:t>
            </w:r>
          </w:p>
        </w:tc>
        <w:tc>
          <w:tcPr>
            <w:tcW w:w="3463"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rPr>
                <w:rFonts w:ascii="Times New Roman" w:eastAsiaTheme="majorEastAsia" w:hAnsi="Times New Roman" w:cs="Times New Roman"/>
                <w:bCs/>
                <w:sz w:val="24"/>
                <w:szCs w:val="24"/>
              </w:rPr>
            </w:pPr>
            <w:r w:rsidRPr="00C82240">
              <w:rPr>
                <w:rFonts w:ascii="Times New Roman" w:eastAsia="Calibri-Bold" w:hAnsi="Times New Roman" w:cs="Times New Roman"/>
                <w:bCs/>
                <w:sz w:val="24"/>
                <w:szCs w:val="24"/>
              </w:rPr>
              <w:t>зона озелененных территорий общего пользования (лесопарки, парки, сады, скверы, бульвары, городские леса)</w:t>
            </w:r>
          </w:p>
        </w:tc>
        <w:tc>
          <w:tcPr>
            <w:tcW w:w="6529" w:type="dxa"/>
            <w:tcBorders>
              <w:top w:val="single" w:sz="4" w:space="0" w:color="000000"/>
              <w:left w:val="single" w:sz="4" w:space="0" w:color="000000"/>
              <w:bottom w:val="single" w:sz="4" w:space="0" w:color="000000"/>
              <w:right w:val="single" w:sz="4" w:space="0" w:color="000000"/>
            </w:tcBorders>
          </w:tcPr>
          <w:p w:rsidR="00AE1FB8" w:rsidRPr="00C82240" w:rsidRDefault="002F7814" w:rsidP="004E69F6">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Емкость территории – 12</w:t>
            </w:r>
            <w:r w:rsidR="00AE1FB8" w:rsidRPr="00C82240">
              <w:rPr>
                <w:rFonts w:ascii="Times New Roman" w:hAnsi="Times New Roman"/>
                <w:sz w:val="24"/>
                <w:szCs w:val="24"/>
                <w:lang w:val="ru-RU"/>
              </w:rPr>
              <w:t xml:space="preserve"> м</w:t>
            </w:r>
            <w:r w:rsidR="00AE1FB8" w:rsidRPr="00C82240">
              <w:rPr>
                <w:rFonts w:ascii="Times New Roman" w:hAnsi="Times New Roman"/>
                <w:sz w:val="24"/>
                <w:szCs w:val="24"/>
                <w:vertAlign w:val="superscript"/>
                <w:lang w:val="ru-RU"/>
              </w:rPr>
              <w:t>2</w:t>
            </w:r>
            <w:r w:rsidR="00AE1FB8" w:rsidRPr="00C82240">
              <w:rPr>
                <w:rFonts w:ascii="Times New Roman" w:hAnsi="Times New Roman"/>
                <w:sz w:val="24"/>
                <w:szCs w:val="24"/>
                <w:lang w:val="ru-RU"/>
              </w:rPr>
              <w:t>/чел.</w:t>
            </w:r>
          </w:p>
          <w:p w:rsidR="00AE1FB8" w:rsidRPr="00C82240" w:rsidRDefault="00AE1FB8" w:rsidP="004E69F6">
            <w:pPr>
              <w:pStyle w:val="afff0"/>
              <w:spacing w:before="0" w:beforeAutospacing="0" w:after="0" w:afterAutospacing="0"/>
              <w:rPr>
                <w:rFonts w:ascii="Times New Roman" w:hAnsi="Times New Roman"/>
                <w:sz w:val="24"/>
                <w:szCs w:val="24"/>
                <w:lang w:val="ru-RU"/>
              </w:rPr>
            </w:pPr>
          </w:p>
        </w:tc>
        <w:tc>
          <w:tcPr>
            <w:tcW w:w="5322"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7.2</w:t>
            </w:r>
          </w:p>
        </w:tc>
        <w:tc>
          <w:tcPr>
            <w:tcW w:w="3463"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отдыха</w:t>
            </w:r>
          </w:p>
        </w:tc>
        <w:tc>
          <w:tcPr>
            <w:tcW w:w="6529"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предельная этажность основных и вспомогательных зданий – до 4 этажей, включая мансардный; коэффициент плотности застройки – 0,8.</w:t>
            </w:r>
          </w:p>
        </w:tc>
        <w:tc>
          <w:tcPr>
            <w:tcW w:w="5322"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AE1FB8" w:rsidRPr="00C82240" w:rsidTr="00AE1FB8">
        <w:trPr>
          <w:jc w:val="center"/>
        </w:trPr>
        <w:tc>
          <w:tcPr>
            <w:tcW w:w="606"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8</w:t>
            </w:r>
          </w:p>
        </w:tc>
        <w:tc>
          <w:tcPr>
            <w:tcW w:w="3463"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специального назначения, в том числе:</w:t>
            </w:r>
          </w:p>
        </w:tc>
        <w:tc>
          <w:tcPr>
            <w:tcW w:w="6529"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ind w:firstLine="33"/>
              <w:rPr>
                <w:rFonts w:ascii="Times New Roman" w:hAnsi="Times New Roman" w:cs="Times New Roman"/>
                <w:sz w:val="24"/>
                <w:szCs w:val="24"/>
              </w:rPr>
            </w:pPr>
          </w:p>
        </w:tc>
        <w:tc>
          <w:tcPr>
            <w:tcW w:w="5322"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ind w:firstLine="33"/>
              <w:rPr>
                <w:rFonts w:ascii="Times New Roman" w:hAnsi="Times New Roman" w:cs="Times New Roman"/>
                <w:sz w:val="24"/>
                <w:szCs w:val="24"/>
              </w:rPr>
            </w:pPr>
          </w:p>
        </w:tc>
      </w:tr>
      <w:tr w:rsidR="00AE1FB8" w:rsidRPr="00C82240" w:rsidTr="00AE1FB8">
        <w:trPr>
          <w:jc w:val="center"/>
        </w:trPr>
        <w:tc>
          <w:tcPr>
            <w:tcW w:w="606"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8.1</w:t>
            </w:r>
          </w:p>
        </w:tc>
        <w:tc>
          <w:tcPr>
            <w:tcW w:w="3463"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кладбищ</w:t>
            </w:r>
          </w:p>
        </w:tc>
        <w:tc>
          <w:tcPr>
            <w:tcW w:w="6529" w:type="dxa"/>
            <w:tcBorders>
              <w:top w:val="single" w:sz="4" w:space="0" w:color="000000"/>
              <w:left w:val="single" w:sz="4" w:space="0" w:color="000000"/>
              <w:bottom w:val="single" w:sz="4" w:space="0" w:color="auto"/>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Параметры зоны кладбищ не установлены.</w:t>
            </w:r>
          </w:p>
        </w:tc>
        <w:tc>
          <w:tcPr>
            <w:tcW w:w="5322" w:type="dxa"/>
            <w:tcBorders>
              <w:top w:val="single" w:sz="4" w:space="0" w:color="000000"/>
              <w:left w:val="single" w:sz="4" w:space="0" w:color="000000"/>
              <w:bottom w:val="single" w:sz="4" w:space="0" w:color="auto"/>
              <w:right w:val="single" w:sz="4" w:space="0" w:color="000000"/>
            </w:tcBorders>
          </w:tcPr>
          <w:p w:rsidR="00AE1FB8" w:rsidRPr="00D745AA" w:rsidRDefault="00AE1FB8" w:rsidP="002F7814">
            <w:pPr>
              <w:pStyle w:val="afff0"/>
              <w:tabs>
                <w:tab w:val="clear" w:pos="0"/>
              </w:tabs>
              <w:spacing w:before="0" w:beforeAutospacing="0" w:after="0" w:afterAutospacing="0"/>
              <w:jc w:val="both"/>
              <w:rPr>
                <w:rFonts w:ascii="Times New Roman" w:hAnsi="Times New Roman"/>
                <w:sz w:val="24"/>
                <w:szCs w:val="24"/>
                <w:lang w:val="ru-RU"/>
              </w:rPr>
            </w:pPr>
          </w:p>
        </w:tc>
      </w:tr>
      <w:tr w:rsidR="00AE1FB8"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9</w:t>
            </w:r>
          </w:p>
        </w:tc>
        <w:tc>
          <w:tcPr>
            <w:tcW w:w="3463"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 xml:space="preserve">Зона складирования и захоронения отходов </w:t>
            </w:r>
          </w:p>
        </w:tc>
        <w:tc>
          <w:tcPr>
            <w:tcW w:w="6529"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Параметры зоны </w:t>
            </w:r>
            <w:r w:rsidRPr="00C82240">
              <w:rPr>
                <w:rFonts w:ascii="Times New Roman" w:eastAsiaTheme="majorEastAsia" w:hAnsi="Times New Roman"/>
                <w:sz w:val="24"/>
                <w:szCs w:val="24"/>
                <w:lang w:val="ru-RU"/>
              </w:rPr>
              <w:t xml:space="preserve">складирования и захоронения отходов </w:t>
            </w:r>
            <w:r w:rsidRPr="00C82240">
              <w:rPr>
                <w:rFonts w:ascii="Times New Roman" w:hAnsi="Times New Roman"/>
                <w:sz w:val="24"/>
                <w:szCs w:val="24"/>
                <w:lang w:val="ru-RU"/>
              </w:rPr>
              <w:t>не установлены.</w:t>
            </w:r>
          </w:p>
        </w:tc>
        <w:tc>
          <w:tcPr>
            <w:tcW w:w="5322" w:type="dxa"/>
            <w:tcBorders>
              <w:top w:val="single" w:sz="4" w:space="0" w:color="000000"/>
              <w:left w:val="single" w:sz="4" w:space="0" w:color="000000"/>
              <w:bottom w:val="single" w:sz="4" w:space="0" w:color="000000"/>
              <w:right w:val="single" w:sz="4" w:space="0" w:color="000000"/>
            </w:tcBorders>
          </w:tcPr>
          <w:p w:rsidR="00734242" w:rsidRPr="00C82240" w:rsidRDefault="00734242" w:rsidP="00734242">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регионального значения:</w:t>
            </w:r>
          </w:p>
          <w:p w:rsidR="00AE1FB8" w:rsidRPr="00734242" w:rsidRDefault="00734242" w:rsidP="004E69F6">
            <w:pPr>
              <w:pStyle w:val="af"/>
              <w:numPr>
                <w:ilvl w:val="0"/>
                <w:numId w:val="48"/>
              </w:numPr>
              <w:spacing w:after="0" w:line="240" w:lineRule="auto"/>
              <w:ind w:left="0" w:firstLine="0"/>
              <w:jc w:val="both"/>
              <w:rPr>
                <w:rFonts w:ascii="Times New Roman" w:hAnsi="Times New Roman" w:cs="Times New Roman"/>
                <w:sz w:val="24"/>
                <w:szCs w:val="24"/>
              </w:rPr>
            </w:pPr>
            <w:r w:rsidRPr="00734242">
              <w:rPr>
                <w:rFonts w:ascii="Times New Roman" w:hAnsi="Times New Roman" w:cs="Times New Roman"/>
                <w:sz w:val="24"/>
                <w:szCs w:val="24"/>
              </w:rPr>
              <w:t>строительство мусороперегрузочной площадки с предварительной сортировкой 30000 тонн/год в д. Шумерля</w:t>
            </w:r>
          </w:p>
        </w:tc>
      </w:tr>
      <w:tr w:rsidR="00AE1FB8"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10</w:t>
            </w:r>
          </w:p>
        </w:tc>
        <w:tc>
          <w:tcPr>
            <w:tcW w:w="3463"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режимных территорий</w:t>
            </w:r>
          </w:p>
        </w:tc>
        <w:tc>
          <w:tcPr>
            <w:tcW w:w="6529"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Параметры зоны режимных территорий не установлены.</w:t>
            </w:r>
          </w:p>
        </w:tc>
        <w:tc>
          <w:tcPr>
            <w:tcW w:w="5322" w:type="dxa"/>
            <w:tcBorders>
              <w:top w:val="single" w:sz="4" w:space="0" w:color="000000"/>
              <w:left w:val="single" w:sz="4" w:space="0" w:color="000000"/>
              <w:bottom w:val="single" w:sz="4" w:space="0" w:color="000000"/>
              <w:right w:val="single" w:sz="4" w:space="0" w:color="000000"/>
            </w:tcBorders>
          </w:tcPr>
          <w:p w:rsidR="00AE1FB8" w:rsidRPr="00C82240" w:rsidRDefault="00AE1FB8" w:rsidP="004E69F6">
            <w:pPr>
              <w:pStyle w:val="afff0"/>
              <w:spacing w:before="0" w:beforeAutospacing="0" w:after="0" w:afterAutospacing="0"/>
              <w:rPr>
                <w:rFonts w:ascii="Times New Roman" w:hAnsi="Times New Roman"/>
                <w:sz w:val="24"/>
                <w:szCs w:val="24"/>
                <w:lang w:val="ru-RU"/>
              </w:rPr>
            </w:pPr>
          </w:p>
        </w:tc>
      </w:tr>
      <w:tr w:rsidR="006B30BF" w:rsidRPr="00C82240" w:rsidTr="00AE1FB8">
        <w:trPr>
          <w:jc w:val="center"/>
        </w:trPr>
        <w:tc>
          <w:tcPr>
            <w:tcW w:w="606" w:type="dxa"/>
            <w:tcBorders>
              <w:top w:val="single" w:sz="4" w:space="0" w:color="000000"/>
              <w:left w:val="single" w:sz="4" w:space="0" w:color="000000"/>
              <w:bottom w:val="single" w:sz="4" w:space="0" w:color="000000"/>
              <w:right w:val="single" w:sz="4" w:space="0" w:color="000000"/>
            </w:tcBorders>
          </w:tcPr>
          <w:p w:rsidR="006B30BF" w:rsidRPr="00C82240" w:rsidRDefault="006B30BF" w:rsidP="004E69F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63" w:type="dxa"/>
            <w:tcBorders>
              <w:top w:val="single" w:sz="4" w:space="0" w:color="000000"/>
              <w:left w:val="single" w:sz="4" w:space="0" w:color="000000"/>
              <w:bottom w:val="single" w:sz="4" w:space="0" w:color="000000"/>
              <w:right w:val="single" w:sz="4" w:space="0" w:color="000000"/>
            </w:tcBorders>
          </w:tcPr>
          <w:p w:rsidR="006B30BF" w:rsidRPr="00C82240" w:rsidRDefault="006B30BF" w:rsidP="004E69F6">
            <w:pPr>
              <w:tabs>
                <w:tab w:val="left" w:pos="993"/>
              </w:tabs>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Зона лесов</w:t>
            </w:r>
          </w:p>
        </w:tc>
        <w:tc>
          <w:tcPr>
            <w:tcW w:w="6529" w:type="dxa"/>
            <w:tcBorders>
              <w:top w:val="single" w:sz="4" w:space="0" w:color="000000"/>
              <w:left w:val="single" w:sz="4" w:space="0" w:color="000000"/>
              <w:bottom w:val="single" w:sz="4" w:space="0" w:color="000000"/>
              <w:right w:val="single" w:sz="4" w:space="0" w:color="000000"/>
            </w:tcBorders>
          </w:tcPr>
          <w:p w:rsidR="006B30BF" w:rsidRPr="00C82240" w:rsidRDefault="006B30BF" w:rsidP="006B30BF">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Параметры зоны </w:t>
            </w:r>
            <w:r>
              <w:rPr>
                <w:rFonts w:ascii="Times New Roman" w:hAnsi="Times New Roman"/>
                <w:sz w:val="24"/>
                <w:szCs w:val="24"/>
                <w:lang w:val="ru-RU"/>
              </w:rPr>
              <w:t>лесов</w:t>
            </w:r>
            <w:r w:rsidRPr="00C82240">
              <w:rPr>
                <w:rFonts w:ascii="Times New Roman" w:hAnsi="Times New Roman"/>
                <w:sz w:val="24"/>
                <w:szCs w:val="24"/>
                <w:lang w:val="ru-RU"/>
              </w:rPr>
              <w:t xml:space="preserve"> не установлены.</w:t>
            </w:r>
          </w:p>
        </w:tc>
        <w:tc>
          <w:tcPr>
            <w:tcW w:w="5322" w:type="dxa"/>
            <w:tcBorders>
              <w:top w:val="single" w:sz="4" w:space="0" w:color="000000"/>
              <w:left w:val="single" w:sz="4" w:space="0" w:color="000000"/>
              <w:bottom w:val="single" w:sz="4" w:space="0" w:color="000000"/>
              <w:right w:val="single" w:sz="4" w:space="0" w:color="000000"/>
            </w:tcBorders>
          </w:tcPr>
          <w:p w:rsidR="006B30BF" w:rsidRPr="00C82240" w:rsidRDefault="006B30BF" w:rsidP="004E69F6">
            <w:pPr>
              <w:pStyle w:val="afff0"/>
              <w:spacing w:before="0" w:beforeAutospacing="0" w:after="0" w:afterAutospacing="0"/>
              <w:rPr>
                <w:rFonts w:ascii="Times New Roman" w:hAnsi="Times New Roman"/>
                <w:sz w:val="24"/>
                <w:szCs w:val="24"/>
                <w:lang w:val="ru-RU"/>
              </w:rPr>
            </w:pPr>
          </w:p>
        </w:tc>
      </w:tr>
    </w:tbl>
    <w:p w:rsidR="00713290" w:rsidRPr="00C82240" w:rsidRDefault="00713290" w:rsidP="00713290">
      <w:pPr>
        <w:autoSpaceDE w:val="0"/>
        <w:autoSpaceDN w:val="0"/>
        <w:adjustRightInd w:val="0"/>
        <w:spacing w:after="0" w:line="240" w:lineRule="auto"/>
        <w:ind w:firstLine="709"/>
        <w:jc w:val="both"/>
        <w:rPr>
          <w:rFonts w:ascii="Times New Roman" w:eastAsia="Calibri-Bold" w:hAnsi="Times New Roman" w:cs="Times New Roman"/>
          <w:sz w:val="24"/>
          <w:szCs w:val="24"/>
        </w:rPr>
      </w:pPr>
    </w:p>
    <w:p w:rsidR="00837EDB" w:rsidRPr="00C82240" w:rsidRDefault="00837EDB" w:rsidP="00713290">
      <w:pPr>
        <w:autoSpaceDE w:val="0"/>
        <w:autoSpaceDN w:val="0"/>
        <w:adjustRightInd w:val="0"/>
        <w:spacing w:after="0" w:line="240" w:lineRule="auto"/>
        <w:ind w:firstLine="709"/>
        <w:jc w:val="both"/>
        <w:rPr>
          <w:rFonts w:ascii="Times New Roman" w:eastAsia="Calibri-Bold" w:hAnsi="Times New Roman" w:cs="Times New Roman"/>
          <w:sz w:val="24"/>
          <w:szCs w:val="24"/>
        </w:rPr>
        <w:sectPr w:rsidR="00837EDB" w:rsidRPr="00C82240" w:rsidSect="00837EDB">
          <w:pgSz w:w="16838" w:h="11906" w:orient="landscape"/>
          <w:pgMar w:top="1134" w:right="567" w:bottom="567" w:left="567" w:header="425" w:footer="569" w:gutter="0"/>
          <w:cols w:space="708"/>
          <w:docGrid w:linePitch="360"/>
        </w:sectPr>
      </w:pPr>
    </w:p>
    <w:p w:rsidR="003860A7" w:rsidRPr="00C82240" w:rsidRDefault="002A6471" w:rsidP="00D5799C">
      <w:pPr>
        <w:pStyle w:val="af"/>
        <w:spacing w:before="120" w:after="120"/>
        <w:ind w:left="0"/>
        <w:jc w:val="right"/>
        <w:outlineLvl w:val="0"/>
        <w:rPr>
          <w:rFonts w:ascii="Times New Roman" w:hAnsi="Times New Roman" w:cs="Times New Roman"/>
          <w:b/>
          <w:sz w:val="24"/>
          <w:szCs w:val="24"/>
        </w:rPr>
      </w:pPr>
      <w:bookmarkStart w:id="11" w:name="_Toc111108766"/>
      <w:r w:rsidRPr="00C82240">
        <w:rPr>
          <w:rFonts w:ascii="Times New Roman" w:hAnsi="Times New Roman" w:cs="Times New Roman"/>
          <w:b/>
          <w:sz w:val="24"/>
          <w:szCs w:val="24"/>
        </w:rPr>
        <w:t>Приложение 1</w:t>
      </w:r>
      <w:bookmarkEnd w:id="11"/>
    </w:p>
    <w:p w:rsidR="00754F29" w:rsidRDefault="00754F29" w:rsidP="00813F81">
      <w:pPr>
        <w:pStyle w:val="G1"/>
        <w:spacing w:after="120" w:line="276" w:lineRule="auto"/>
        <w:ind w:firstLine="709"/>
        <w:rPr>
          <w:rFonts w:ascii="Times New Roman" w:hAnsi="Times New Roman"/>
          <w:b/>
        </w:rPr>
      </w:pPr>
      <w:r w:rsidRPr="00C82240">
        <w:rPr>
          <w:rFonts w:ascii="Times New Roman" w:hAnsi="Times New Roman"/>
          <w:b/>
        </w:rPr>
        <w:t xml:space="preserve">Сведения о планируемых для размещения на территории </w:t>
      </w:r>
      <w:r w:rsidR="000F056C" w:rsidRPr="00EF28DC">
        <w:rPr>
          <w:rFonts w:ascii="Times New Roman" w:hAnsi="Times New Roman"/>
          <w:b/>
          <w:lang w:eastAsia="ru-RU"/>
        </w:rPr>
        <w:t>муниципального образования – Шумерлинский муниципал</w:t>
      </w:r>
      <w:r w:rsidR="000F056C">
        <w:rPr>
          <w:rFonts w:ascii="Times New Roman" w:hAnsi="Times New Roman"/>
          <w:b/>
          <w:lang w:eastAsia="ru-RU"/>
        </w:rPr>
        <w:t xml:space="preserve">ьный округ </w:t>
      </w:r>
      <w:r w:rsidRPr="00C82240">
        <w:rPr>
          <w:rFonts w:ascii="Times New Roman" w:hAnsi="Times New Roman"/>
          <w:b/>
        </w:rPr>
        <w:t xml:space="preserve">объектах </w:t>
      </w:r>
      <w:r w:rsidR="007B3B74" w:rsidRPr="00C82240">
        <w:rPr>
          <w:rFonts w:ascii="Times New Roman" w:hAnsi="Times New Roman"/>
          <w:b/>
        </w:rPr>
        <w:t>федерального</w:t>
      </w:r>
      <w:r w:rsidRPr="00C82240">
        <w:rPr>
          <w:rFonts w:ascii="Times New Roman" w:hAnsi="Times New Roman"/>
          <w:b/>
        </w:rPr>
        <w:t xml:space="preserve"> значения</w:t>
      </w:r>
      <w:r w:rsidRPr="00C82240">
        <w:rPr>
          <w:rFonts w:ascii="Times New Roman" w:hAnsi="Times New Roman"/>
          <w:vertAlign w:val="superscript"/>
        </w:rPr>
        <w:footnoteReference w:id="1"/>
      </w:r>
    </w:p>
    <w:tbl>
      <w:tblPr>
        <w:tblStyle w:val="af1"/>
        <w:tblW w:w="14418" w:type="dxa"/>
        <w:jc w:val="center"/>
        <w:tblLook w:val="04A0" w:firstRow="1" w:lastRow="0" w:firstColumn="1" w:lastColumn="0" w:noHBand="0" w:noVBand="1"/>
      </w:tblPr>
      <w:tblGrid>
        <w:gridCol w:w="584"/>
        <w:gridCol w:w="2525"/>
        <w:gridCol w:w="6"/>
        <w:gridCol w:w="1945"/>
        <w:gridCol w:w="3051"/>
        <w:gridCol w:w="2692"/>
        <w:gridCol w:w="28"/>
        <w:gridCol w:w="3587"/>
      </w:tblGrid>
      <w:tr w:rsidR="00026773" w:rsidRPr="00F46E90" w:rsidTr="003469E0">
        <w:trPr>
          <w:tblHeader/>
          <w:jc w:val="center"/>
        </w:trPr>
        <w:tc>
          <w:tcPr>
            <w:tcW w:w="584" w:type="dxa"/>
          </w:tcPr>
          <w:p w:rsidR="00026773" w:rsidRPr="00F46E90" w:rsidRDefault="00026773" w:rsidP="003469E0">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 п/п</w:t>
            </w:r>
          </w:p>
        </w:tc>
        <w:tc>
          <w:tcPr>
            <w:tcW w:w="2531" w:type="dxa"/>
            <w:gridSpan w:val="2"/>
          </w:tcPr>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объекта</w:t>
            </w:r>
          </w:p>
        </w:tc>
        <w:tc>
          <w:tcPr>
            <w:tcW w:w="1945" w:type="dxa"/>
          </w:tcPr>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Назначение </w:t>
            </w:r>
          </w:p>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объекта</w:t>
            </w:r>
          </w:p>
        </w:tc>
        <w:tc>
          <w:tcPr>
            <w:tcW w:w="3051" w:type="dxa"/>
          </w:tcPr>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мероприятия</w:t>
            </w:r>
          </w:p>
        </w:tc>
        <w:tc>
          <w:tcPr>
            <w:tcW w:w="2720" w:type="dxa"/>
            <w:gridSpan w:val="2"/>
          </w:tcPr>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Краткая </w:t>
            </w:r>
          </w:p>
          <w:p w:rsidR="00026773" w:rsidRPr="00F46E90" w:rsidRDefault="00026773" w:rsidP="003469E0">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объекта, протя</w:t>
            </w:r>
            <w:r w:rsidRPr="00F46E90">
              <w:rPr>
                <w:rFonts w:ascii="Times New Roman" w:hAnsi="Times New Roman" w:cs="Times New Roman"/>
                <w:sz w:val="24"/>
                <w:szCs w:val="24"/>
              </w:rPr>
              <w:t>женность, км/категория</w:t>
            </w:r>
          </w:p>
        </w:tc>
        <w:tc>
          <w:tcPr>
            <w:tcW w:w="3587" w:type="dxa"/>
          </w:tcPr>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Местоположение </w:t>
            </w:r>
          </w:p>
          <w:p w:rsidR="00026773" w:rsidRPr="00F46E90" w:rsidRDefault="00026773"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планируемого объекта</w:t>
            </w:r>
          </w:p>
        </w:tc>
      </w:tr>
      <w:tr w:rsidR="00026773" w:rsidRPr="008039A8" w:rsidTr="003469E0">
        <w:trPr>
          <w:jc w:val="center"/>
        </w:trPr>
        <w:tc>
          <w:tcPr>
            <w:tcW w:w="584" w:type="dxa"/>
          </w:tcPr>
          <w:p w:rsidR="00026773" w:rsidRPr="008039A8"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1</w:t>
            </w:r>
          </w:p>
        </w:tc>
        <w:tc>
          <w:tcPr>
            <w:tcW w:w="2525" w:type="dxa"/>
          </w:tcPr>
          <w:p w:rsidR="00026773" w:rsidRPr="00F46E90"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 xml:space="preserve">Скоростная автомобильная дорога М-12 Москва - Нижний Новгород </w:t>
            </w:r>
            <w:r>
              <w:rPr>
                <w:rFonts w:ascii="Times New Roman" w:hAnsi="Times New Roman" w:cs="Times New Roman"/>
                <w:sz w:val="24"/>
                <w:szCs w:val="24"/>
              </w:rPr>
              <w:t>–</w:t>
            </w:r>
            <w:r w:rsidRPr="008039A8">
              <w:rPr>
                <w:rFonts w:ascii="Times New Roman" w:hAnsi="Times New Roman" w:cs="Times New Roman"/>
                <w:sz w:val="24"/>
                <w:szCs w:val="24"/>
              </w:rPr>
              <w:t xml:space="preserve"> Казань</w:t>
            </w:r>
            <w:r>
              <w:rPr>
                <w:rFonts w:ascii="Times New Roman" w:hAnsi="Times New Roman" w:cs="Times New Roman"/>
                <w:sz w:val="24"/>
                <w:szCs w:val="24"/>
              </w:rPr>
              <w:t xml:space="preserve"> </w:t>
            </w:r>
            <w:r w:rsidRPr="008039A8">
              <w:rPr>
                <w:rFonts w:ascii="Times New Roman" w:hAnsi="Times New Roman" w:cs="Times New Roman"/>
                <w:sz w:val="24"/>
                <w:szCs w:val="24"/>
              </w:rPr>
              <w:t>строительство скоростной автомобильной дороги, категория IБ, с 4 - 6 полосами движения с последующей эксплуатацией на платной основе</w:t>
            </w:r>
          </w:p>
        </w:tc>
        <w:tc>
          <w:tcPr>
            <w:tcW w:w="1951" w:type="dxa"/>
            <w:gridSpan w:val="2"/>
          </w:tcPr>
          <w:p w:rsidR="00026773" w:rsidRPr="00F46E90"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Строящаяся скоростная автомобильная дорога</w:t>
            </w:r>
          </w:p>
        </w:tc>
        <w:tc>
          <w:tcPr>
            <w:tcW w:w="3051" w:type="dxa"/>
          </w:tcPr>
          <w:p w:rsidR="00026773" w:rsidRPr="008039A8"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Строительство скоростной автомобильной дороги Москва – Нижний Новгород – Казань. Строительство скоростной автомобильной дороги Москва – Нижний Новгород – Казань, 6 этап км 454 – км 586, Нижегородская область, Чувашская Республика (от пересечения с автомобильной дорогой регионального значения 22К-0162 «Работки – Порецкое» до пересечения с автомобильной дорогой федерального значения А-151 «Цивильск – Ульяновск»).</w:t>
            </w:r>
          </w:p>
          <w:p w:rsidR="00026773" w:rsidRPr="00F46E90" w:rsidRDefault="00026773" w:rsidP="003469E0">
            <w:pPr>
              <w:autoSpaceDE w:val="0"/>
              <w:autoSpaceDN w:val="0"/>
              <w:adjustRightInd w:val="0"/>
              <w:jc w:val="both"/>
              <w:rPr>
                <w:rFonts w:ascii="Times New Roman" w:hAnsi="Times New Roman" w:cs="Times New Roman"/>
                <w:sz w:val="24"/>
                <w:szCs w:val="24"/>
              </w:rPr>
            </w:pPr>
          </w:p>
        </w:tc>
        <w:tc>
          <w:tcPr>
            <w:tcW w:w="2692" w:type="dxa"/>
          </w:tcPr>
          <w:p w:rsidR="00026773" w:rsidRPr="00F46E90"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6 этап км 454 – км 586</w:t>
            </w:r>
          </w:p>
        </w:tc>
        <w:tc>
          <w:tcPr>
            <w:tcW w:w="3615" w:type="dxa"/>
            <w:gridSpan w:val="2"/>
          </w:tcPr>
          <w:p w:rsidR="00026773" w:rsidRPr="00F46E90" w:rsidRDefault="00026773" w:rsidP="003469E0">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Шумерлинский муниципальный округ</w:t>
            </w:r>
          </w:p>
        </w:tc>
      </w:tr>
    </w:tbl>
    <w:p w:rsidR="00D5799C" w:rsidRPr="00C82240" w:rsidRDefault="00D5799C" w:rsidP="00D5799C">
      <w:pPr>
        <w:pStyle w:val="af"/>
        <w:spacing w:before="120" w:after="120"/>
        <w:ind w:left="0"/>
        <w:jc w:val="right"/>
        <w:outlineLvl w:val="0"/>
        <w:rPr>
          <w:rFonts w:ascii="Times New Roman" w:hAnsi="Times New Roman" w:cs="Times New Roman"/>
          <w:b/>
          <w:sz w:val="24"/>
          <w:szCs w:val="24"/>
        </w:rPr>
      </w:pPr>
      <w:bookmarkStart w:id="12" w:name="_Toc111108767"/>
      <w:r w:rsidRPr="00C82240">
        <w:rPr>
          <w:rFonts w:ascii="Times New Roman" w:hAnsi="Times New Roman" w:cs="Times New Roman"/>
          <w:b/>
          <w:sz w:val="24"/>
          <w:szCs w:val="24"/>
        </w:rPr>
        <w:t>Приложение 2</w:t>
      </w:r>
      <w:bookmarkEnd w:id="12"/>
    </w:p>
    <w:p w:rsidR="00D5799C" w:rsidRPr="00C82240" w:rsidRDefault="00D5799C" w:rsidP="00813F81">
      <w:pPr>
        <w:pStyle w:val="G1"/>
        <w:spacing w:after="120" w:line="276" w:lineRule="auto"/>
        <w:ind w:firstLine="709"/>
        <w:rPr>
          <w:rFonts w:ascii="Times New Roman" w:hAnsi="Times New Roman"/>
          <w:b/>
        </w:rPr>
      </w:pPr>
      <w:r w:rsidRPr="00C82240">
        <w:rPr>
          <w:rFonts w:ascii="Times New Roman" w:hAnsi="Times New Roman"/>
          <w:b/>
        </w:rPr>
        <w:t xml:space="preserve">Сведения о планируемых для размещения на территории </w:t>
      </w:r>
      <w:r w:rsidR="000F056C" w:rsidRPr="00EF28DC">
        <w:rPr>
          <w:rFonts w:ascii="Times New Roman" w:hAnsi="Times New Roman"/>
          <w:b/>
          <w:lang w:eastAsia="ru-RU"/>
        </w:rPr>
        <w:t>муниципального образования – Шумерлинский муниципал</w:t>
      </w:r>
      <w:r w:rsidR="000F056C">
        <w:rPr>
          <w:rFonts w:ascii="Times New Roman" w:hAnsi="Times New Roman"/>
          <w:b/>
          <w:lang w:eastAsia="ru-RU"/>
        </w:rPr>
        <w:t xml:space="preserve">ьный округ </w:t>
      </w:r>
      <w:r w:rsidRPr="00C82240">
        <w:rPr>
          <w:rFonts w:ascii="Times New Roman" w:hAnsi="Times New Roman"/>
          <w:b/>
        </w:rPr>
        <w:t>объектах регионального значения</w:t>
      </w:r>
      <w:r w:rsidRPr="00C82240">
        <w:rPr>
          <w:rStyle w:val="afb"/>
          <w:rFonts w:ascii="Times New Roman" w:hAnsi="Times New Roman"/>
          <w:b/>
        </w:rPr>
        <w:footnoteReference w:id="2"/>
      </w:r>
    </w:p>
    <w:tbl>
      <w:tblPr>
        <w:tblStyle w:val="af1"/>
        <w:tblW w:w="15353" w:type="dxa"/>
        <w:jc w:val="center"/>
        <w:tblLook w:val="04A0" w:firstRow="1" w:lastRow="0" w:firstColumn="1" w:lastColumn="0" w:noHBand="0" w:noVBand="1"/>
      </w:tblPr>
      <w:tblGrid>
        <w:gridCol w:w="584"/>
        <w:gridCol w:w="2525"/>
        <w:gridCol w:w="6"/>
        <w:gridCol w:w="1945"/>
        <w:gridCol w:w="3051"/>
        <w:gridCol w:w="2692"/>
        <w:gridCol w:w="28"/>
        <w:gridCol w:w="2522"/>
        <w:gridCol w:w="2000"/>
      </w:tblGrid>
      <w:tr w:rsidR="000425B1" w:rsidRPr="00F46E90" w:rsidTr="003469E0">
        <w:trPr>
          <w:tblHeade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 п/п</w:t>
            </w:r>
          </w:p>
        </w:tc>
        <w:tc>
          <w:tcPr>
            <w:tcW w:w="2531" w:type="dxa"/>
            <w:gridSpan w:val="2"/>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объекта</w:t>
            </w:r>
          </w:p>
        </w:tc>
        <w:tc>
          <w:tcPr>
            <w:tcW w:w="1945" w:type="dxa"/>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Назначение </w:t>
            </w:r>
          </w:p>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объекта</w:t>
            </w:r>
          </w:p>
        </w:tc>
        <w:tc>
          <w:tcPr>
            <w:tcW w:w="3051" w:type="dxa"/>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мероприятия</w:t>
            </w:r>
          </w:p>
        </w:tc>
        <w:tc>
          <w:tcPr>
            <w:tcW w:w="2720" w:type="dxa"/>
            <w:gridSpan w:val="2"/>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Краткая </w:t>
            </w:r>
          </w:p>
          <w:p w:rsidR="000425B1" w:rsidRPr="00F46E90" w:rsidRDefault="000425B1" w:rsidP="003469E0">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объекта, протя</w:t>
            </w:r>
            <w:r w:rsidRPr="00F46E90">
              <w:rPr>
                <w:rFonts w:ascii="Times New Roman" w:hAnsi="Times New Roman" w:cs="Times New Roman"/>
                <w:sz w:val="24"/>
                <w:szCs w:val="24"/>
              </w:rPr>
              <w:t>женность, км/категория</w:t>
            </w:r>
          </w:p>
        </w:tc>
        <w:tc>
          <w:tcPr>
            <w:tcW w:w="2522" w:type="dxa"/>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Местоположение </w:t>
            </w:r>
          </w:p>
          <w:p w:rsidR="000425B1" w:rsidRPr="00F46E90" w:rsidRDefault="000425B1" w:rsidP="003469E0">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планируемого объекта</w:t>
            </w:r>
          </w:p>
        </w:tc>
        <w:tc>
          <w:tcPr>
            <w:tcW w:w="2000" w:type="dxa"/>
          </w:tcPr>
          <w:p w:rsidR="000425B1" w:rsidRPr="00F46E90" w:rsidRDefault="000425B1" w:rsidP="003469E0">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Зоны с особыми условиями использования террито</w:t>
            </w:r>
            <w:r w:rsidRPr="00F46E90">
              <w:rPr>
                <w:rFonts w:ascii="Times New Roman" w:hAnsi="Times New Roman" w:cs="Times New Roman"/>
                <w:sz w:val="24"/>
                <w:szCs w:val="24"/>
              </w:rPr>
              <w:t>рии</w:t>
            </w:r>
          </w:p>
        </w:tc>
      </w:tr>
      <w:tr w:rsidR="000425B1" w:rsidRPr="00F46E90" w:rsidTr="003469E0">
        <w:trP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1</w:t>
            </w:r>
          </w:p>
        </w:tc>
        <w:tc>
          <w:tcPr>
            <w:tcW w:w="2525" w:type="dxa"/>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 xml:space="preserve">Автомобильная дорога в обход г. Шумерля </w:t>
            </w:r>
          </w:p>
        </w:tc>
        <w:tc>
          <w:tcPr>
            <w:tcW w:w="1951" w:type="dxa"/>
            <w:gridSpan w:val="2"/>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автотранспорт</w:t>
            </w:r>
            <w:r w:rsidRPr="00F46E90">
              <w:rPr>
                <w:rFonts w:ascii="Times New Roman" w:eastAsia="Times New Roman" w:hAnsi="Times New Roman" w:cs="Times New Roman"/>
                <w:sz w:val="24"/>
                <w:szCs w:val="24"/>
              </w:rPr>
              <w:softHyphen/>
              <w:t>ное обслужива</w:t>
            </w:r>
            <w:r w:rsidRPr="00F46E90">
              <w:rPr>
                <w:rFonts w:ascii="Times New Roman" w:eastAsia="Times New Roman" w:hAnsi="Times New Roman" w:cs="Times New Roman"/>
                <w:sz w:val="24"/>
                <w:szCs w:val="24"/>
              </w:rPr>
              <w:softHyphen/>
              <w:t>ние территории</w:t>
            </w:r>
          </w:p>
        </w:tc>
        <w:tc>
          <w:tcPr>
            <w:tcW w:w="3051" w:type="dxa"/>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строительство автомобил</w:t>
            </w:r>
            <w:r>
              <w:rPr>
                <w:rFonts w:ascii="Times New Roman" w:eastAsia="Times New Roman" w:hAnsi="Times New Roman" w:cs="Times New Roman"/>
                <w:sz w:val="24"/>
                <w:szCs w:val="24"/>
              </w:rPr>
              <w:t xml:space="preserve">ьной дороги в обход </w:t>
            </w:r>
            <w:r w:rsidRPr="00F46E90">
              <w:rPr>
                <w:rFonts w:ascii="Times New Roman" w:eastAsia="Times New Roman" w:hAnsi="Times New Roman" w:cs="Times New Roman"/>
                <w:sz w:val="24"/>
                <w:szCs w:val="24"/>
              </w:rPr>
              <w:t>г. Шумерля (участки автомобильных дорог Чебок</w:t>
            </w:r>
            <w:r w:rsidRPr="00F46E90">
              <w:rPr>
                <w:rFonts w:ascii="Times New Roman" w:eastAsia="Times New Roman" w:hAnsi="Times New Roman" w:cs="Times New Roman"/>
                <w:sz w:val="24"/>
                <w:szCs w:val="24"/>
              </w:rPr>
              <w:softHyphen/>
              <w:t>сары – Сурское (до границы Ульяновской области) и «Сура»)</w:t>
            </w:r>
          </w:p>
        </w:tc>
        <w:tc>
          <w:tcPr>
            <w:tcW w:w="2692" w:type="dxa"/>
          </w:tcPr>
          <w:p w:rsidR="000425B1" w:rsidRPr="00F46E90" w:rsidRDefault="000425B1" w:rsidP="003469E0">
            <w:pPr>
              <w:spacing w:line="230" w:lineRule="auto"/>
              <w:jc w:val="center"/>
              <w:rPr>
                <w:rFonts w:ascii="Times New Roman" w:hAnsi="Times New Roman" w:cs="Times New Roman"/>
                <w:sz w:val="24"/>
                <w:szCs w:val="24"/>
              </w:rPr>
            </w:pPr>
            <w:r w:rsidRPr="00F46E90">
              <w:rPr>
                <w:rFonts w:ascii="Times New Roman" w:eastAsia="Times New Roman" w:hAnsi="Times New Roman" w:cs="Times New Roman"/>
                <w:sz w:val="24"/>
                <w:szCs w:val="24"/>
              </w:rPr>
              <w:t>9,0 км/ III</w:t>
            </w:r>
          </w:p>
        </w:tc>
        <w:tc>
          <w:tcPr>
            <w:tcW w:w="2550" w:type="dxa"/>
            <w:gridSpan w:val="2"/>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Шумерлинский муни</w:t>
            </w:r>
            <w:r w:rsidRPr="00F46E90">
              <w:rPr>
                <w:rFonts w:ascii="Times New Roman" w:eastAsia="Times New Roman" w:hAnsi="Times New Roman" w:cs="Times New Roman"/>
                <w:sz w:val="24"/>
                <w:szCs w:val="24"/>
              </w:rPr>
              <w:softHyphen/>
              <w:t>ципальный округ, ад</w:t>
            </w:r>
            <w:r w:rsidRPr="00F46E90">
              <w:rPr>
                <w:rFonts w:ascii="Times New Roman" w:eastAsia="Times New Roman" w:hAnsi="Times New Roman" w:cs="Times New Roman"/>
                <w:sz w:val="24"/>
                <w:szCs w:val="24"/>
              </w:rPr>
              <w:softHyphen/>
              <w:t>министративно-терри</w:t>
            </w:r>
            <w:r w:rsidRPr="00F46E90">
              <w:rPr>
                <w:rFonts w:ascii="Times New Roman" w:eastAsia="Times New Roman" w:hAnsi="Times New Roman" w:cs="Times New Roman"/>
                <w:sz w:val="24"/>
                <w:szCs w:val="24"/>
              </w:rPr>
              <w:softHyphen/>
              <w:t>ториальная единица Шумерлинское сель</w:t>
            </w:r>
            <w:r w:rsidRPr="00F46E90">
              <w:rPr>
                <w:rFonts w:ascii="Times New Roman" w:eastAsia="Times New Roman" w:hAnsi="Times New Roman" w:cs="Times New Roman"/>
                <w:sz w:val="24"/>
                <w:szCs w:val="24"/>
              </w:rPr>
              <w:softHyphen/>
              <w:t>ское поселение, адми</w:t>
            </w:r>
            <w:r w:rsidRPr="00F46E90">
              <w:rPr>
                <w:rFonts w:ascii="Times New Roman" w:eastAsia="Times New Roman" w:hAnsi="Times New Roman" w:cs="Times New Roman"/>
                <w:sz w:val="24"/>
                <w:szCs w:val="24"/>
              </w:rPr>
              <w:softHyphen/>
              <w:t>нистративно-террито</w:t>
            </w:r>
            <w:r w:rsidRPr="00F46E90">
              <w:rPr>
                <w:rFonts w:ascii="Times New Roman" w:eastAsia="Times New Roman" w:hAnsi="Times New Roman" w:cs="Times New Roman"/>
                <w:sz w:val="24"/>
                <w:szCs w:val="24"/>
              </w:rPr>
              <w:softHyphen/>
              <w:t>риальная единица Торханское сельское поселение</w:t>
            </w:r>
          </w:p>
        </w:tc>
        <w:tc>
          <w:tcPr>
            <w:tcW w:w="2000" w:type="dxa"/>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 xml:space="preserve">придорожные полосы автомобильных дорог – </w:t>
            </w:r>
            <w:smartTag w:uri="urn:schemas-microsoft-com:office:smarttags" w:element="metricconverter">
              <w:smartTagPr>
                <w:attr w:name="ProductID" w:val="50 м"/>
              </w:smartTagPr>
              <w:r w:rsidRPr="00F46E90">
                <w:rPr>
                  <w:rFonts w:ascii="Times New Roman" w:eastAsia="Times New Roman" w:hAnsi="Times New Roman" w:cs="Times New Roman"/>
                  <w:sz w:val="24"/>
                  <w:szCs w:val="24"/>
                </w:rPr>
                <w:t>50 м</w:t>
              </w:r>
            </w:smartTag>
          </w:p>
        </w:tc>
      </w:tr>
      <w:tr w:rsidR="000425B1" w:rsidRPr="00F46E90" w:rsidTr="003469E0">
        <w:trP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2</w:t>
            </w:r>
          </w:p>
        </w:tc>
        <w:tc>
          <w:tcPr>
            <w:tcW w:w="2525" w:type="dxa"/>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Газопровод межпо</w:t>
            </w:r>
            <w:r w:rsidRPr="00F46E90">
              <w:rPr>
                <w:rFonts w:ascii="Times New Roman" w:eastAsia="Times New Roman" w:hAnsi="Times New Roman" w:cs="Times New Roman"/>
                <w:sz w:val="24"/>
                <w:szCs w:val="24"/>
              </w:rPr>
              <w:softHyphen/>
              <w:t>селковый</w:t>
            </w:r>
          </w:p>
        </w:tc>
        <w:tc>
          <w:tcPr>
            <w:tcW w:w="1951" w:type="dxa"/>
            <w:gridSpan w:val="2"/>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газоснабжение населенных пунктов Шумерлинского му</w:t>
            </w:r>
            <w:r w:rsidRPr="00F46E90">
              <w:rPr>
                <w:rFonts w:ascii="Times New Roman" w:eastAsia="Times New Roman" w:hAnsi="Times New Roman" w:cs="Times New Roman"/>
                <w:sz w:val="24"/>
                <w:szCs w:val="24"/>
              </w:rPr>
              <w:softHyphen/>
              <w:t>ниципального округа</w:t>
            </w:r>
          </w:p>
        </w:tc>
        <w:tc>
          <w:tcPr>
            <w:tcW w:w="3051" w:type="dxa"/>
          </w:tcPr>
          <w:p w:rsidR="000425B1" w:rsidRPr="00F46E90" w:rsidRDefault="000425B1" w:rsidP="003469E0">
            <w:pPr>
              <w:pStyle w:val="ConsPlusNormal"/>
              <w:suppressAutoHyphens w:val="0"/>
              <w:snapToGrid w:val="0"/>
              <w:spacing w:line="230" w:lineRule="auto"/>
              <w:ind w:left="28" w:right="28" w:firstLine="0"/>
              <w:jc w:val="both"/>
              <w:rPr>
                <w:rFonts w:ascii="Times New Roman" w:hAnsi="Times New Roman" w:cs="Times New Roman"/>
                <w:sz w:val="24"/>
                <w:szCs w:val="24"/>
              </w:rPr>
            </w:pPr>
            <w:r w:rsidRPr="00F46E90">
              <w:rPr>
                <w:rFonts w:ascii="Times New Roman" w:hAnsi="Times New Roman" w:cs="Times New Roman"/>
                <w:sz w:val="24"/>
                <w:szCs w:val="24"/>
              </w:rPr>
              <w:t>строительство межпоселкового газопровода</w:t>
            </w:r>
          </w:p>
        </w:tc>
        <w:tc>
          <w:tcPr>
            <w:tcW w:w="2692" w:type="dxa"/>
          </w:tcPr>
          <w:p w:rsidR="000425B1" w:rsidRPr="00F46E90" w:rsidRDefault="000425B1" w:rsidP="003469E0">
            <w:pPr>
              <w:spacing w:line="230" w:lineRule="auto"/>
              <w:ind w:left="28" w:right="28"/>
              <w:jc w:val="center"/>
              <w:rPr>
                <w:rFonts w:ascii="Times New Roman" w:hAnsi="Times New Roman" w:cs="Times New Roman"/>
                <w:sz w:val="24"/>
                <w:szCs w:val="24"/>
              </w:rPr>
            </w:pPr>
            <w:smartTag w:uri="urn:schemas-microsoft-com:office:smarttags" w:element="metricconverter">
              <w:smartTagPr>
                <w:attr w:name="ProductID" w:val="28 км"/>
              </w:smartTagPr>
              <w:r w:rsidRPr="00F46E90">
                <w:rPr>
                  <w:rFonts w:ascii="Times New Roman" w:eastAsia="Times New Roman" w:hAnsi="Times New Roman" w:cs="Times New Roman"/>
                  <w:sz w:val="24"/>
                  <w:szCs w:val="24"/>
                </w:rPr>
                <w:t>28 км</w:t>
              </w:r>
            </w:smartTag>
          </w:p>
        </w:tc>
        <w:tc>
          <w:tcPr>
            <w:tcW w:w="2550" w:type="dxa"/>
            <w:gridSpan w:val="2"/>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Шумерлинский муни</w:t>
            </w:r>
            <w:r w:rsidRPr="00F46E90">
              <w:rPr>
                <w:rFonts w:ascii="Times New Roman" w:eastAsia="Times New Roman" w:hAnsi="Times New Roman" w:cs="Times New Roman"/>
                <w:sz w:val="24"/>
                <w:szCs w:val="24"/>
              </w:rPr>
              <w:softHyphen/>
              <w:t>ципальный округ</w:t>
            </w:r>
          </w:p>
        </w:tc>
        <w:tc>
          <w:tcPr>
            <w:tcW w:w="2000" w:type="dxa"/>
          </w:tcPr>
          <w:p w:rsidR="000425B1" w:rsidRPr="00F46E90" w:rsidRDefault="000425B1" w:rsidP="003469E0">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охранная зона трубопроводов (газопроводов)</w:t>
            </w:r>
          </w:p>
        </w:tc>
      </w:tr>
      <w:tr w:rsidR="000425B1" w:rsidRPr="00F46E90" w:rsidTr="003469E0">
        <w:trP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3</w:t>
            </w:r>
          </w:p>
        </w:tc>
        <w:tc>
          <w:tcPr>
            <w:tcW w:w="2525" w:type="dxa"/>
          </w:tcPr>
          <w:p w:rsidR="000425B1" w:rsidRPr="00F46E90" w:rsidRDefault="000425B1" w:rsidP="003469E0">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Фельдшерско-акушерский пункт</w:t>
            </w:r>
          </w:p>
        </w:tc>
        <w:tc>
          <w:tcPr>
            <w:tcW w:w="1951" w:type="dxa"/>
            <w:gridSpan w:val="2"/>
          </w:tcPr>
          <w:p w:rsidR="000425B1" w:rsidRPr="00F46E90" w:rsidRDefault="000425B1" w:rsidP="003469E0">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оказание доврачебной первичной медико-са</w:t>
            </w:r>
            <w:r w:rsidRPr="00F46E90">
              <w:rPr>
                <w:rFonts w:ascii="Times New Roman" w:eastAsia="Times New Roman" w:hAnsi="Times New Roman" w:cs="Times New Roman"/>
                <w:sz w:val="24"/>
                <w:szCs w:val="24"/>
              </w:rPr>
              <w:softHyphen/>
              <w:t>нитарной помощи населению</w:t>
            </w:r>
          </w:p>
        </w:tc>
        <w:tc>
          <w:tcPr>
            <w:tcW w:w="3051" w:type="dxa"/>
          </w:tcPr>
          <w:p w:rsidR="000425B1" w:rsidRPr="00F46E90" w:rsidRDefault="000425B1" w:rsidP="003469E0">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строительство</w:t>
            </w:r>
          </w:p>
        </w:tc>
        <w:tc>
          <w:tcPr>
            <w:tcW w:w="2692" w:type="dxa"/>
          </w:tcPr>
          <w:p w:rsidR="000425B1" w:rsidRPr="00F46E90" w:rsidRDefault="000425B1" w:rsidP="003469E0">
            <w:pPr>
              <w:ind w:right="28"/>
              <w:jc w:val="center"/>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по заданию на проектирование</w:t>
            </w:r>
          </w:p>
        </w:tc>
        <w:tc>
          <w:tcPr>
            <w:tcW w:w="2550" w:type="dxa"/>
            <w:gridSpan w:val="2"/>
          </w:tcPr>
          <w:p w:rsidR="000425B1" w:rsidRPr="00F46E90" w:rsidRDefault="000425B1" w:rsidP="003469E0">
            <w:pPr>
              <w:ind w:right="28"/>
              <w:jc w:val="both"/>
              <w:rPr>
                <w:rFonts w:ascii="Times New Roman" w:eastAsia="Times New Roman" w:hAnsi="Times New Roman" w:cs="Times New Roman"/>
                <w:sz w:val="24"/>
                <w:szCs w:val="24"/>
              </w:rPr>
            </w:pPr>
            <w:r w:rsidRPr="00F46E90">
              <w:rPr>
                <w:rFonts w:ascii="Times New Roman" w:hAnsi="Times New Roman" w:cs="Times New Roman"/>
                <w:sz w:val="24"/>
                <w:szCs w:val="24"/>
              </w:rPr>
              <w:t>Шумерлинский муни</w:t>
            </w:r>
            <w:r w:rsidRPr="00F46E90">
              <w:rPr>
                <w:rFonts w:ascii="Times New Roman" w:hAnsi="Times New Roman" w:cs="Times New Roman"/>
                <w:sz w:val="24"/>
                <w:szCs w:val="24"/>
              </w:rPr>
              <w:softHyphen/>
              <w:t xml:space="preserve">ципальный округ, </w:t>
            </w:r>
            <w:r>
              <w:rPr>
                <w:rFonts w:ascii="Times New Roman" w:eastAsia="Times New Roman" w:hAnsi="Times New Roman" w:cs="Times New Roman"/>
                <w:sz w:val="24"/>
                <w:szCs w:val="24"/>
              </w:rPr>
              <w:t>ад</w:t>
            </w:r>
            <w:r>
              <w:rPr>
                <w:rFonts w:ascii="Times New Roman" w:eastAsia="Times New Roman" w:hAnsi="Times New Roman" w:cs="Times New Roman"/>
                <w:sz w:val="24"/>
                <w:szCs w:val="24"/>
              </w:rPr>
              <w:softHyphen/>
              <w:t>министративно-террито</w:t>
            </w:r>
            <w:r w:rsidRPr="00F46E90">
              <w:rPr>
                <w:rFonts w:ascii="Times New Roman" w:eastAsia="Times New Roman" w:hAnsi="Times New Roman" w:cs="Times New Roman"/>
                <w:sz w:val="24"/>
                <w:szCs w:val="24"/>
              </w:rPr>
              <w:t>риальная единица Большеалгашинское сельское поселение</w:t>
            </w:r>
            <w:r w:rsidRPr="00F46E90">
              <w:rPr>
                <w:rFonts w:ascii="Times New Roman" w:hAnsi="Times New Roman" w:cs="Times New Roman"/>
                <w:sz w:val="24"/>
                <w:szCs w:val="24"/>
              </w:rPr>
              <w:t>, пос. Кабаново</w:t>
            </w:r>
          </w:p>
        </w:tc>
        <w:tc>
          <w:tcPr>
            <w:tcW w:w="2000" w:type="dxa"/>
          </w:tcPr>
          <w:p w:rsidR="000425B1" w:rsidRPr="00F46E90" w:rsidRDefault="000425B1" w:rsidP="003469E0">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не устанавливаются</w:t>
            </w:r>
          </w:p>
        </w:tc>
      </w:tr>
      <w:tr w:rsidR="000425B1" w:rsidRPr="00F46E90" w:rsidTr="003469E0">
        <w:trP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25" w:type="dxa"/>
          </w:tcPr>
          <w:p w:rsidR="000425B1" w:rsidRPr="00F46E90" w:rsidRDefault="000425B1" w:rsidP="003469E0">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t>Канализация са</w:t>
            </w:r>
            <w:r w:rsidRPr="00F46E90">
              <w:rPr>
                <w:rFonts w:ascii="Times New Roman" w:hAnsi="Times New Roman" w:cs="Times New Roman"/>
                <w:sz w:val="24"/>
                <w:szCs w:val="24"/>
              </w:rPr>
              <w:softHyphen/>
              <w:t>мотечная</w:t>
            </w:r>
          </w:p>
        </w:tc>
        <w:tc>
          <w:tcPr>
            <w:tcW w:w="1951" w:type="dxa"/>
            <w:gridSpan w:val="2"/>
          </w:tcPr>
          <w:p w:rsidR="000425B1" w:rsidRPr="00F46E90" w:rsidRDefault="000425B1" w:rsidP="003469E0">
            <w:pPr>
              <w:pStyle w:val="ConsPlusNormal"/>
              <w:suppressAutoHyphens w:val="0"/>
              <w:spacing w:line="247" w:lineRule="auto"/>
              <w:ind w:right="28"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 надеж</w:t>
            </w:r>
            <w:r w:rsidRPr="00F46E90">
              <w:rPr>
                <w:rFonts w:ascii="Times New Roman" w:hAnsi="Times New Roman" w:cs="Times New Roman"/>
                <w:sz w:val="24"/>
                <w:szCs w:val="24"/>
              </w:rPr>
              <w:t>но</w:t>
            </w:r>
            <w:r>
              <w:rPr>
                <w:rFonts w:ascii="Times New Roman" w:hAnsi="Times New Roman" w:cs="Times New Roman"/>
                <w:sz w:val="24"/>
                <w:szCs w:val="24"/>
              </w:rPr>
              <w:t>сти функциони</w:t>
            </w:r>
            <w:r>
              <w:rPr>
                <w:rFonts w:ascii="Times New Roman" w:hAnsi="Times New Roman" w:cs="Times New Roman"/>
                <w:sz w:val="24"/>
                <w:szCs w:val="24"/>
              </w:rPr>
              <w:softHyphen/>
              <w:t>рования систем во</w:t>
            </w:r>
            <w:r w:rsidRPr="00F46E90">
              <w:rPr>
                <w:rFonts w:ascii="Times New Roman" w:hAnsi="Times New Roman" w:cs="Times New Roman"/>
                <w:sz w:val="24"/>
                <w:szCs w:val="24"/>
              </w:rPr>
              <w:t>доотведения и очистки сточных вод</w:t>
            </w:r>
          </w:p>
        </w:tc>
        <w:tc>
          <w:tcPr>
            <w:tcW w:w="3051" w:type="dxa"/>
          </w:tcPr>
          <w:p w:rsidR="000425B1" w:rsidRPr="00F46E90" w:rsidRDefault="000425B1" w:rsidP="003469E0">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t>строительство наружных сетей канализации жилого микрорайона с малоэтаж</w:t>
            </w:r>
            <w:r w:rsidRPr="00F46E90">
              <w:rPr>
                <w:rFonts w:ascii="Times New Roman" w:hAnsi="Times New Roman" w:cs="Times New Roman"/>
                <w:sz w:val="24"/>
                <w:szCs w:val="24"/>
              </w:rPr>
              <w:softHyphen/>
              <w:t>ными и коттеджного типа домами ул. Благо</w:t>
            </w:r>
            <w:r>
              <w:rPr>
                <w:rFonts w:ascii="Times New Roman" w:hAnsi="Times New Roman" w:cs="Times New Roman"/>
                <w:sz w:val="24"/>
                <w:szCs w:val="24"/>
              </w:rPr>
              <w:t>вещенская в д. Шумерля Шумерлин</w:t>
            </w:r>
            <w:r w:rsidRPr="00F46E90">
              <w:rPr>
                <w:rFonts w:ascii="Times New Roman" w:hAnsi="Times New Roman" w:cs="Times New Roman"/>
                <w:sz w:val="24"/>
                <w:szCs w:val="24"/>
              </w:rPr>
              <w:t xml:space="preserve">ского муниципального округа </w:t>
            </w:r>
          </w:p>
        </w:tc>
        <w:tc>
          <w:tcPr>
            <w:tcW w:w="2692" w:type="dxa"/>
          </w:tcPr>
          <w:p w:rsidR="000425B1" w:rsidRPr="00F46E90" w:rsidRDefault="000425B1" w:rsidP="003469E0">
            <w:pPr>
              <w:pStyle w:val="ConsPlusNormal"/>
              <w:suppressAutoHyphens w:val="0"/>
              <w:spacing w:line="247" w:lineRule="auto"/>
              <w:ind w:right="28" w:firstLine="0"/>
              <w:jc w:val="center"/>
              <w:rPr>
                <w:rFonts w:ascii="Times New Roman" w:hAnsi="Times New Roman" w:cs="Times New Roman"/>
                <w:sz w:val="24"/>
                <w:szCs w:val="24"/>
              </w:rPr>
            </w:pPr>
            <w:r w:rsidRPr="00F46E90">
              <w:rPr>
                <w:rFonts w:ascii="Times New Roman" w:hAnsi="Times New Roman" w:cs="Times New Roman"/>
                <w:sz w:val="24"/>
                <w:szCs w:val="24"/>
              </w:rPr>
              <w:t>по заданию на проектирование</w:t>
            </w:r>
          </w:p>
        </w:tc>
        <w:tc>
          <w:tcPr>
            <w:tcW w:w="2550" w:type="dxa"/>
            <w:gridSpan w:val="2"/>
          </w:tcPr>
          <w:p w:rsidR="000425B1" w:rsidRPr="00F46E90" w:rsidRDefault="000425B1" w:rsidP="003469E0">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t>Шумерлинский му</w:t>
            </w:r>
            <w:r w:rsidRPr="00F46E90">
              <w:rPr>
                <w:rFonts w:ascii="Times New Roman" w:hAnsi="Times New Roman" w:cs="Times New Roman"/>
                <w:sz w:val="24"/>
                <w:szCs w:val="24"/>
              </w:rPr>
              <w:softHyphen/>
              <w:t>ниципальный округ, административно-территориальная еди</w:t>
            </w:r>
            <w:r w:rsidRPr="00F46E90">
              <w:rPr>
                <w:rFonts w:ascii="Times New Roman" w:hAnsi="Times New Roman" w:cs="Times New Roman"/>
                <w:sz w:val="24"/>
                <w:szCs w:val="24"/>
              </w:rPr>
              <w:softHyphen/>
              <w:t>ница Шумерлинское сельское поселение, д. Шумерля (ул. Бла</w:t>
            </w:r>
            <w:r w:rsidRPr="00F46E90">
              <w:rPr>
                <w:rFonts w:ascii="Times New Roman" w:hAnsi="Times New Roman" w:cs="Times New Roman"/>
                <w:sz w:val="24"/>
                <w:szCs w:val="24"/>
              </w:rPr>
              <w:softHyphen/>
              <w:t>говещенская)</w:t>
            </w:r>
          </w:p>
        </w:tc>
        <w:tc>
          <w:tcPr>
            <w:tcW w:w="2000" w:type="dxa"/>
          </w:tcPr>
          <w:p w:rsidR="000425B1" w:rsidRPr="00F46E90" w:rsidRDefault="000425B1" w:rsidP="003469E0">
            <w:pPr>
              <w:pStyle w:val="ConsPlusNormal"/>
              <w:keepNext/>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t>санитарно-защитная зона</w:t>
            </w:r>
          </w:p>
        </w:tc>
      </w:tr>
      <w:tr w:rsidR="000425B1" w:rsidRPr="00B14D7B" w:rsidTr="003469E0">
        <w:trPr>
          <w:jc w:val="center"/>
        </w:trPr>
        <w:tc>
          <w:tcPr>
            <w:tcW w:w="584" w:type="dxa"/>
          </w:tcPr>
          <w:p w:rsidR="000425B1" w:rsidRPr="00F46E90" w:rsidRDefault="000425B1" w:rsidP="003469E0">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25" w:type="dxa"/>
          </w:tcPr>
          <w:p w:rsidR="000425B1" w:rsidRPr="00F46E90" w:rsidRDefault="000425B1" w:rsidP="003469E0">
            <w:pPr>
              <w:ind w:right="28"/>
              <w:jc w:val="both"/>
              <w:textAlignment w:val="baseline"/>
              <w:rPr>
                <w:rFonts w:ascii="Times New Roman" w:hAnsi="Times New Roman" w:cs="Times New Roman"/>
                <w:sz w:val="24"/>
                <w:szCs w:val="24"/>
              </w:rPr>
            </w:pPr>
            <w:r w:rsidRPr="00F46E90">
              <w:rPr>
                <w:rFonts w:ascii="Times New Roman" w:hAnsi="Times New Roman" w:cs="Times New Roman"/>
                <w:sz w:val="24"/>
                <w:szCs w:val="24"/>
              </w:rPr>
              <w:t>Мусороперегрузочная площадка с предвари</w:t>
            </w:r>
            <w:r w:rsidRPr="00F46E90">
              <w:rPr>
                <w:rFonts w:ascii="Times New Roman" w:hAnsi="Times New Roman" w:cs="Times New Roman"/>
                <w:sz w:val="24"/>
                <w:szCs w:val="24"/>
              </w:rPr>
              <w:softHyphen/>
              <w:t>тельной сортировкой</w:t>
            </w:r>
          </w:p>
        </w:tc>
        <w:tc>
          <w:tcPr>
            <w:tcW w:w="1951" w:type="dxa"/>
            <w:gridSpan w:val="2"/>
          </w:tcPr>
          <w:p w:rsidR="000425B1" w:rsidRPr="00F46E90" w:rsidRDefault="000425B1" w:rsidP="003469E0">
            <w:pPr>
              <w:ind w:right="28"/>
              <w:jc w:val="both"/>
              <w:textAlignment w:val="baseline"/>
              <w:rPr>
                <w:rFonts w:ascii="Times New Roman" w:hAnsi="Times New Roman" w:cs="Times New Roman"/>
                <w:sz w:val="24"/>
                <w:szCs w:val="24"/>
              </w:rPr>
            </w:pPr>
            <w:r w:rsidRPr="00416185">
              <w:rPr>
                <w:rFonts w:ascii="Times New Roman" w:hAnsi="Times New Roman" w:cs="Times New Roman"/>
                <w:sz w:val="24"/>
                <w:szCs w:val="24"/>
              </w:rPr>
              <w:t>накопление, хранение сортировка отходов</w:t>
            </w:r>
          </w:p>
        </w:tc>
        <w:tc>
          <w:tcPr>
            <w:tcW w:w="3051" w:type="dxa"/>
          </w:tcPr>
          <w:p w:rsidR="000425B1" w:rsidRPr="00F46E90" w:rsidRDefault="000425B1" w:rsidP="003469E0">
            <w:pPr>
              <w:pStyle w:val="ConsPlusNormal"/>
              <w:suppressAutoHyphens w:val="0"/>
              <w:snapToGrid w:val="0"/>
              <w:ind w:right="28" w:firstLine="0"/>
              <w:jc w:val="both"/>
              <w:rPr>
                <w:rFonts w:ascii="Times New Roman" w:hAnsi="Times New Roman" w:cs="Times New Roman"/>
                <w:sz w:val="24"/>
                <w:szCs w:val="24"/>
              </w:rPr>
            </w:pPr>
            <w:r w:rsidRPr="00F46E90">
              <w:rPr>
                <w:rFonts w:ascii="Times New Roman" w:hAnsi="Times New Roman" w:cs="Times New Roman"/>
                <w:sz w:val="24"/>
                <w:szCs w:val="24"/>
              </w:rPr>
              <w:t xml:space="preserve">строительство </w:t>
            </w:r>
          </w:p>
        </w:tc>
        <w:tc>
          <w:tcPr>
            <w:tcW w:w="2692" w:type="dxa"/>
          </w:tcPr>
          <w:p w:rsidR="000425B1" w:rsidRPr="00F46E90" w:rsidRDefault="000425B1" w:rsidP="003469E0">
            <w:pPr>
              <w:ind w:right="28"/>
              <w:jc w:val="center"/>
              <w:textAlignment w:val="baseline"/>
              <w:rPr>
                <w:rFonts w:ascii="Times New Roman" w:hAnsi="Times New Roman" w:cs="Times New Roman"/>
                <w:sz w:val="24"/>
                <w:szCs w:val="24"/>
              </w:rPr>
            </w:pPr>
            <w:r w:rsidRPr="00F46E90">
              <w:rPr>
                <w:rFonts w:ascii="Times New Roman" w:hAnsi="Times New Roman" w:cs="Times New Roman"/>
                <w:sz w:val="24"/>
                <w:szCs w:val="24"/>
              </w:rPr>
              <w:t>30000 тонн/год</w:t>
            </w:r>
          </w:p>
        </w:tc>
        <w:tc>
          <w:tcPr>
            <w:tcW w:w="2550" w:type="dxa"/>
            <w:gridSpan w:val="2"/>
          </w:tcPr>
          <w:p w:rsidR="000425B1" w:rsidRPr="00F46E90" w:rsidRDefault="000425B1" w:rsidP="003469E0">
            <w:pPr>
              <w:ind w:right="28"/>
              <w:jc w:val="both"/>
              <w:textAlignment w:val="baseline"/>
              <w:rPr>
                <w:rFonts w:ascii="Times New Roman" w:hAnsi="Times New Roman" w:cs="Times New Roman"/>
                <w:sz w:val="24"/>
                <w:szCs w:val="24"/>
              </w:rPr>
            </w:pPr>
            <w:r>
              <w:rPr>
                <w:rFonts w:ascii="Times New Roman" w:hAnsi="Times New Roman" w:cs="Times New Roman"/>
                <w:sz w:val="24"/>
                <w:szCs w:val="24"/>
              </w:rPr>
              <w:t>Шумерлинский муници</w:t>
            </w:r>
            <w:r w:rsidRPr="00F46E90">
              <w:rPr>
                <w:rFonts w:ascii="Times New Roman" w:hAnsi="Times New Roman" w:cs="Times New Roman"/>
                <w:sz w:val="24"/>
                <w:szCs w:val="24"/>
              </w:rPr>
              <w:t xml:space="preserve">пальный округ, </w:t>
            </w:r>
            <w:r>
              <w:rPr>
                <w:rFonts w:ascii="Times New Roman" w:eastAsia="Times New Roman" w:hAnsi="Times New Roman" w:cs="Times New Roman"/>
                <w:sz w:val="24"/>
                <w:szCs w:val="24"/>
              </w:rPr>
              <w:t>админи</w:t>
            </w:r>
            <w:r>
              <w:rPr>
                <w:rFonts w:ascii="Times New Roman" w:eastAsia="Times New Roman" w:hAnsi="Times New Roman" w:cs="Times New Roman"/>
                <w:sz w:val="24"/>
                <w:szCs w:val="24"/>
              </w:rPr>
              <w:softHyphen/>
              <w:t>стративно-территориаль</w:t>
            </w:r>
            <w:r w:rsidRPr="00F46E90">
              <w:rPr>
                <w:rFonts w:ascii="Times New Roman" w:eastAsia="Times New Roman" w:hAnsi="Times New Roman" w:cs="Times New Roman"/>
                <w:sz w:val="24"/>
                <w:szCs w:val="24"/>
              </w:rPr>
              <w:t>ная единица Шумерлин</w:t>
            </w:r>
            <w:r w:rsidRPr="00F46E90">
              <w:rPr>
                <w:rFonts w:ascii="Times New Roman" w:eastAsia="Times New Roman" w:hAnsi="Times New Roman" w:cs="Times New Roman"/>
                <w:sz w:val="24"/>
                <w:szCs w:val="24"/>
              </w:rPr>
              <w:softHyphen/>
              <w:t>ское сельское поселение</w:t>
            </w:r>
            <w:r w:rsidRPr="00F46E90">
              <w:rPr>
                <w:rFonts w:ascii="Times New Roman" w:hAnsi="Times New Roman" w:cs="Times New Roman"/>
                <w:sz w:val="24"/>
                <w:szCs w:val="24"/>
              </w:rPr>
              <w:t>, д. Шумерля</w:t>
            </w:r>
          </w:p>
        </w:tc>
        <w:tc>
          <w:tcPr>
            <w:tcW w:w="2000" w:type="dxa"/>
          </w:tcPr>
          <w:p w:rsidR="000425B1" w:rsidRPr="00F46E90" w:rsidRDefault="000425B1" w:rsidP="003469E0">
            <w:pPr>
              <w:ind w:right="28"/>
              <w:jc w:val="both"/>
              <w:textAlignment w:val="baseline"/>
              <w:rPr>
                <w:rFonts w:ascii="Times New Roman" w:hAnsi="Times New Roman" w:cs="Times New Roman"/>
                <w:sz w:val="24"/>
                <w:szCs w:val="24"/>
              </w:rPr>
            </w:pPr>
            <w:r>
              <w:rPr>
                <w:rFonts w:ascii="Times New Roman" w:hAnsi="Times New Roman" w:cs="Times New Roman"/>
                <w:sz w:val="24"/>
                <w:szCs w:val="24"/>
              </w:rPr>
              <w:t>санитарно-защит</w:t>
            </w:r>
            <w:r w:rsidRPr="00F46E90">
              <w:rPr>
                <w:rFonts w:ascii="Times New Roman" w:hAnsi="Times New Roman" w:cs="Times New Roman"/>
                <w:sz w:val="24"/>
                <w:szCs w:val="24"/>
              </w:rPr>
              <w:t>ная зона</w:t>
            </w:r>
          </w:p>
        </w:tc>
      </w:tr>
      <w:tr w:rsidR="000425B1" w:rsidRPr="00B14D7B" w:rsidTr="003469E0">
        <w:trPr>
          <w:jc w:val="center"/>
        </w:trPr>
        <w:tc>
          <w:tcPr>
            <w:tcW w:w="584" w:type="dxa"/>
          </w:tcPr>
          <w:p w:rsidR="000425B1" w:rsidRDefault="000425B1" w:rsidP="003469E0">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25" w:type="dxa"/>
          </w:tcPr>
          <w:p w:rsidR="000425B1" w:rsidRPr="00F46E90" w:rsidRDefault="000425B1" w:rsidP="003469E0">
            <w:pPr>
              <w:ind w:right="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Мостовое сооружение </w:t>
            </w:r>
          </w:p>
        </w:tc>
        <w:tc>
          <w:tcPr>
            <w:tcW w:w="1951" w:type="dxa"/>
            <w:gridSpan w:val="2"/>
          </w:tcPr>
          <w:p w:rsidR="000425B1" w:rsidRPr="00F46E90" w:rsidRDefault="000425B1" w:rsidP="003469E0">
            <w:pPr>
              <w:ind w:right="28"/>
              <w:jc w:val="both"/>
              <w:textAlignment w:val="baseline"/>
              <w:rPr>
                <w:rStyle w:val="spellingerror"/>
              </w:rPr>
            </w:pPr>
          </w:p>
        </w:tc>
        <w:tc>
          <w:tcPr>
            <w:tcW w:w="3051" w:type="dxa"/>
          </w:tcPr>
          <w:p w:rsidR="000425B1" w:rsidRPr="00F46E90" w:rsidRDefault="000425B1" w:rsidP="003469E0">
            <w:pPr>
              <w:pStyle w:val="ConsPlusNormal"/>
              <w:suppressAutoHyphens w:val="0"/>
              <w:snapToGrid w:val="0"/>
              <w:ind w:right="28" w:firstLine="0"/>
              <w:jc w:val="both"/>
              <w:rPr>
                <w:rFonts w:ascii="Times New Roman" w:hAnsi="Times New Roman" w:cs="Times New Roman"/>
                <w:sz w:val="24"/>
                <w:szCs w:val="24"/>
              </w:rPr>
            </w:pPr>
          </w:p>
        </w:tc>
        <w:tc>
          <w:tcPr>
            <w:tcW w:w="2692" w:type="dxa"/>
          </w:tcPr>
          <w:p w:rsidR="000425B1" w:rsidRPr="00F46E90" w:rsidRDefault="000425B1" w:rsidP="003469E0">
            <w:pPr>
              <w:ind w:right="28"/>
              <w:jc w:val="center"/>
              <w:textAlignment w:val="baseline"/>
              <w:rPr>
                <w:rFonts w:ascii="Times New Roman" w:hAnsi="Times New Roman" w:cs="Times New Roman"/>
                <w:sz w:val="24"/>
                <w:szCs w:val="24"/>
              </w:rPr>
            </w:pPr>
          </w:p>
        </w:tc>
        <w:tc>
          <w:tcPr>
            <w:tcW w:w="2550" w:type="dxa"/>
            <w:gridSpan w:val="2"/>
          </w:tcPr>
          <w:p w:rsidR="000425B1" w:rsidRPr="00F46E90" w:rsidRDefault="000425B1" w:rsidP="003469E0">
            <w:pPr>
              <w:ind w:right="28"/>
              <w:jc w:val="both"/>
              <w:textAlignment w:val="baseline"/>
              <w:rPr>
                <w:rFonts w:ascii="Times New Roman" w:hAnsi="Times New Roman" w:cs="Times New Roman"/>
                <w:sz w:val="24"/>
                <w:szCs w:val="24"/>
              </w:rPr>
            </w:pPr>
          </w:p>
        </w:tc>
        <w:tc>
          <w:tcPr>
            <w:tcW w:w="2000" w:type="dxa"/>
          </w:tcPr>
          <w:p w:rsidR="000425B1" w:rsidRPr="00F46E90" w:rsidRDefault="000425B1" w:rsidP="003469E0">
            <w:pPr>
              <w:ind w:right="28"/>
              <w:jc w:val="both"/>
              <w:textAlignment w:val="baseline"/>
              <w:rPr>
                <w:rFonts w:ascii="Times New Roman" w:hAnsi="Times New Roman" w:cs="Times New Roman"/>
                <w:sz w:val="24"/>
                <w:szCs w:val="24"/>
              </w:rPr>
            </w:pPr>
          </w:p>
        </w:tc>
      </w:tr>
    </w:tbl>
    <w:p w:rsidR="00CF1ADE" w:rsidRPr="006B30BF" w:rsidRDefault="00CF1ADE" w:rsidP="006B30BF">
      <w:pPr>
        <w:spacing w:after="0" w:line="240" w:lineRule="auto"/>
        <w:rPr>
          <w:rFonts w:ascii="Times New Roman" w:hAnsi="Times New Roman" w:cs="Times New Roman"/>
          <w:sz w:val="24"/>
          <w:szCs w:val="24"/>
        </w:rPr>
        <w:sectPr w:rsidR="00CF1ADE" w:rsidRPr="006B30BF" w:rsidSect="003860A7">
          <w:pgSz w:w="16838" w:h="11906" w:orient="landscape"/>
          <w:pgMar w:top="1134" w:right="567" w:bottom="567" w:left="567" w:header="709" w:footer="709" w:gutter="0"/>
          <w:cols w:space="708"/>
          <w:docGrid w:linePitch="360"/>
        </w:sectPr>
      </w:pPr>
    </w:p>
    <w:p w:rsidR="00175585" w:rsidRPr="00C82240" w:rsidRDefault="00175585" w:rsidP="006B30BF">
      <w:pPr>
        <w:pStyle w:val="af"/>
        <w:spacing w:before="120" w:after="120"/>
        <w:ind w:left="0"/>
        <w:outlineLvl w:val="0"/>
        <w:rPr>
          <w:rFonts w:ascii="Times New Roman" w:hAnsi="Times New Roman" w:cs="Times New Roman"/>
          <w:sz w:val="24"/>
          <w:szCs w:val="24"/>
        </w:rPr>
      </w:pPr>
    </w:p>
    <w:sectPr w:rsidR="00175585" w:rsidRPr="00C82240" w:rsidSect="006B30B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2E" w:rsidRDefault="0040142E" w:rsidP="00AE12F9">
      <w:pPr>
        <w:spacing w:after="0" w:line="240" w:lineRule="auto"/>
      </w:pPr>
      <w:r>
        <w:separator/>
      </w:r>
    </w:p>
  </w:endnote>
  <w:endnote w:type="continuationSeparator" w:id="0">
    <w:p w:rsidR="0040142E" w:rsidRDefault="0040142E"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BB" w:rsidRDefault="005E5DBB">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2 г"/>
      </w:smartTagPr>
      <w:r>
        <w:rPr>
          <w:rFonts w:ascii="Times New Roman" w:hAnsi="Times New Roman" w:cs="Times New Roman"/>
          <w:sz w:val="24"/>
          <w:szCs w:val="24"/>
        </w:rPr>
        <w:t xml:space="preserve">2022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A6436D">
      <w:rPr>
        <w:rFonts w:ascii="Times New Roman" w:hAnsi="Times New Roman" w:cs="Times New Roman"/>
        <w:noProof/>
        <w:sz w:val="24"/>
        <w:szCs w:val="24"/>
      </w:rPr>
      <w:t>3</w:t>
    </w:r>
    <w:r w:rsidRPr="002D2AF4">
      <w:rPr>
        <w:rFonts w:ascii="Times New Roman" w:hAnsi="Times New Roman" w:cs="Times New Roman"/>
        <w:sz w:val="24"/>
        <w:szCs w:val="24"/>
      </w:rPr>
      <w:fldChar w:fldCharType="end"/>
    </w:r>
  </w:p>
  <w:p w:rsidR="005E5DBB" w:rsidRDefault="005E5D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2E" w:rsidRDefault="0040142E" w:rsidP="00AE12F9">
      <w:pPr>
        <w:spacing w:after="0" w:line="240" w:lineRule="auto"/>
      </w:pPr>
      <w:r>
        <w:separator/>
      </w:r>
    </w:p>
  </w:footnote>
  <w:footnote w:type="continuationSeparator" w:id="0">
    <w:p w:rsidR="0040142E" w:rsidRDefault="0040142E" w:rsidP="00AE12F9">
      <w:pPr>
        <w:spacing w:after="0" w:line="240" w:lineRule="auto"/>
      </w:pPr>
      <w:r>
        <w:continuationSeparator/>
      </w:r>
    </w:p>
  </w:footnote>
  <w:footnote w:id="1">
    <w:p w:rsidR="005E5DBB" w:rsidRDefault="005E5DBB" w:rsidP="00754F29">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5E5DBB" w:rsidRDefault="005E5DBB" w:rsidP="00D5799C">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EndPr/>
    <w:sdtContent>
      <w:p w:rsidR="005E5DBB" w:rsidRPr="006B30BF" w:rsidRDefault="00A6436D" w:rsidP="006B30BF">
        <w:pPr>
          <w:pStyle w:val="a9"/>
          <w:pBdr>
            <w:bottom w:val="thickThinSmallGap" w:sz="24" w:space="1" w:color="622423" w:themeColor="accent2" w:themeShade="7F"/>
          </w:pBdr>
          <w:jc w:val="center"/>
          <w:rPr>
            <w:rFonts w:ascii="Times New Roman" w:hAnsi="Times New Roman" w:cs="Times New Roman"/>
          </w:rPr>
        </w:pPr>
        <w:r>
          <w:rPr>
            <w:rFonts w:ascii="Times New Roman" w:hAnsi="Times New Roman" w:cs="Times New Roman"/>
            <w:sz w:val="24"/>
            <w:szCs w:val="24"/>
          </w:rPr>
          <w:t>Генеральный план муниципального образования – Шумерлинский муниципальный округ Чувашской Республики.</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224257"/>
    <w:multiLevelType w:val="hybridMultilevel"/>
    <w:tmpl w:val="7570AC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2675DF9"/>
    <w:multiLevelType w:val="hybridMultilevel"/>
    <w:tmpl w:val="BC7A3A92"/>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92922"/>
    <w:multiLevelType w:val="hybridMultilevel"/>
    <w:tmpl w:val="957076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014046"/>
    <w:multiLevelType w:val="hybridMultilevel"/>
    <w:tmpl w:val="0CDEF5B0"/>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15255"/>
    <w:multiLevelType w:val="hybridMultilevel"/>
    <w:tmpl w:val="7E02B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7E33D9"/>
    <w:multiLevelType w:val="hybridMultilevel"/>
    <w:tmpl w:val="726AD6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F945E89"/>
    <w:multiLevelType w:val="multilevel"/>
    <w:tmpl w:val="2592C424"/>
    <w:lvl w:ilvl="0">
      <w:start w:val="1"/>
      <w:numFmt w:val="decimal"/>
      <w:lvlText w:val="%1."/>
      <w:lvlJc w:val="left"/>
      <w:pPr>
        <w:ind w:left="128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B583D"/>
    <w:multiLevelType w:val="hybridMultilevel"/>
    <w:tmpl w:val="A7F27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F6A6E55"/>
    <w:multiLevelType w:val="hybridMultilevel"/>
    <w:tmpl w:val="EFA883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375AAF"/>
    <w:multiLevelType w:val="hybridMultilevel"/>
    <w:tmpl w:val="675230C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84886"/>
    <w:multiLevelType w:val="hybridMultilevel"/>
    <w:tmpl w:val="275A22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172CAC"/>
    <w:multiLevelType w:val="hybridMultilevel"/>
    <w:tmpl w:val="D700D58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A5B6D5B"/>
    <w:multiLevelType w:val="hybridMultilevel"/>
    <w:tmpl w:val="22F6C0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D9C3936"/>
    <w:multiLevelType w:val="hybridMultilevel"/>
    <w:tmpl w:val="079068CA"/>
    <w:lvl w:ilvl="0" w:tplc="422CEA5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414F2C2F"/>
    <w:multiLevelType w:val="hybridMultilevel"/>
    <w:tmpl w:val="A78C3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F1D8A"/>
    <w:multiLevelType w:val="hybridMultilevel"/>
    <w:tmpl w:val="EBA6D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A7789A"/>
    <w:multiLevelType w:val="hybridMultilevel"/>
    <w:tmpl w:val="0DEEB648"/>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CB34218"/>
    <w:multiLevelType w:val="hybridMultilevel"/>
    <w:tmpl w:val="BE100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23041E5"/>
    <w:multiLevelType w:val="hybridMultilevel"/>
    <w:tmpl w:val="8042FA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6">
    <w:nsid w:val="61217C23"/>
    <w:multiLevelType w:val="hybridMultilevel"/>
    <w:tmpl w:val="2E1E9B56"/>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8">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0477AE"/>
    <w:multiLevelType w:val="hybridMultilevel"/>
    <w:tmpl w:val="46EE9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D4D6517"/>
    <w:multiLevelType w:val="hybridMultilevel"/>
    <w:tmpl w:val="EAA2C8DC"/>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2">
    <w:nsid w:val="6E737449"/>
    <w:multiLevelType w:val="hybridMultilevel"/>
    <w:tmpl w:val="EC5ADACA"/>
    <w:lvl w:ilvl="0" w:tplc="A4524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5F4F10"/>
    <w:multiLevelType w:val="hybridMultilevel"/>
    <w:tmpl w:val="46BAA14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70257C1B"/>
    <w:multiLevelType w:val="hybridMultilevel"/>
    <w:tmpl w:val="A78C3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1C4CFA"/>
    <w:multiLevelType w:val="hybridMultilevel"/>
    <w:tmpl w:val="89FAC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C80728"/>
    <w:multiLevelType w:val="hybridMultilevel"/>
    <w:tmpl w:val="68AAC8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12"/>
  </w:num>
  <w:num w:numId="3">
    <w:abstractNumId w:val="17"/>
  </w:num>
  <w:num w:numId="4">
    <w:abstractNumId w:val="31"/>
  </w:num>
  <w:num w:numId="5">
    <w:abstractNumId w:val="37"/>
  </w:num>
  <w:num w:numId="6">
    <w:abstractNumId w:val="0"/>
  </w:num>
  <w:num w:numId="7">
    <w:abstractNumId w:val="29"/>
  </w:num>
  <w:num w:numId="8">
    <w:abstractNumId w:val="27"/>
  </w:num>
  <w:num w:numId="9">
    <w:abstractNumId w:val="33"/>
  </w:num>
  <w:num w:numId="10">
    <w:abstractNumId w:val="14"/>
  </w:num>
  <w:num w:numId="11">
    <w:abstractNumId w:val="22"/>
  </w:num>
  <w:num w:numId="12">
    <w:abstractNumId w:val="45"/>
  </w:num>
  <w:num w:numId="13">
    <w:abstractNumId w:val="35"/>
  </w:num>
  <w:num w:numId="14">
    <w:abstractNumId w:val="38"/>
  </w:num>
  <w:num w:numId="15">
    <w:abstractNumId w:val="46"/>
  </w:num>
  <w:num w:numId="16">
    <w:abstractNumId w:val="15"/>
  </w:num>
  <w:num w:numId="17">
    <w:abstractNumId w:val="11"/>
  </w:num>
  <w:num w:numId="18">
    <w:abstractNumId w:val="30"/>
  </w:num>
  <w:num w:numId="19">
    <w:abstractNumId w:val="18"/>
  </w:num>
  <w:num w:numId="20">
    <w:abstractNumId w:val="48"/>
  </w:num>
  <w:num w:numId="21">
    <w:abstractNumId w:val="9"/>
  </w:num>
  <w:num w:numId="22">
    <w:abstractNumId w:val="34"/>
  </w:num>
  <w:num w:numId="23">
    <w:abstractNumId w:val="24"/>
  </w:num>
  <w:num w:numId="24">
    <w:abstractNumId w:val="8"/>
  </w:num>
  <w:num w:numId="25">
    <w:abstractNumId w:val="23"/>
  </w:num>
  <w:num w:numId="26">
    <w:abstractNumId w:val="7"/>
  </w:num>
  <w:num w:numId="27">
    <w:abstractNumId w:val="44"/>
  </w:num>
  <w:num w:numId="28">
    <w:abstractNumId w:val="5"/>
  </w:num>
  <w:num w:numId="29">
    <w:abstractNumId w:val="3"/>
  </w:num>
  <w:num w:numId="30">
    <w:abstractNumId w:val="20"/>
  </w:num>
  <w:num w:numId="31">
    <w:abstractNumId w:val="36"/>
  </w:num>
  <w:num w:numId="32">
    <w:abstractNumId w:val="42"/>
  </w:num>
  <w:num w:numId="33">
    <w:abstractNumId w:val="1"/>
  </w:num>
  <w:num w:numId="34">
    <w:abstractNumId w:val="43"/>
  </w:num>
  <w:num w:numId="35">
    <w:abstractNumId w:val="19"/>
  </w:num>
  <w:num w:numId="36">
    <w:abstractNumId w:val="25"/>
  </w:num>
  <w:num w:numId="37">
    <w:abstractNumId w:val="13"/>
  </w:num>
  <w:num w:numId="38">
    <w:abstractNumId w:val="49"/>
  </w:num>
  <w:num w:numId="39">
    <w:abstractNumId w:val="6"/>
  </w:num>
  <w:num w:numId="40">
    <w:abstractNumId w:val="39"/>
  </w:num>
  <w:num w:numId="41">
    <w:abstractNumId w:val="47"/>
  </w:num>
  <w:num w:numId="42">
    <w:abstractNumId w:val="28"/>
  </w:num>
  <w:num w:numId="43">
    <w:abstractNumId w:val="41"/>
  </w:num>
  <w:num w:numId="44">
    <w:abstractNumId w:val="4"/>
  </w:num>
  <w:num w:numId="45">
    <w:abstractNumId w:val="10"/>
  </w:num>
  <w:num w:numId="46">
    <w:abstractNumId w:val="26"/>
  </w:num>
  <w:num w:numId="47">
    <w:abstractNumId w:val="32"/>
  </w:num>
  <w:num w:numId="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73"/>
    <w:rsid w:val="000267A0"/>
    <w:rsid w:val="00031C78"/>
    <w:rsid w:val="00031FA9"/>
    <w:rsid w:val="000344DA"/>
    <w:rsid w:val="0004134B"/>
    <w:rsid w:val="0004183F"/>
    <w:rsid w:val="000425B1"/>
    <w:rsid w:val="00042AAA"/>
    <w:rsid w:val="00045562"/>
    <w:rsid w:val="00045741"/>
    <w:rsid w:val="000471B1"/>
    <w:rsid w:val="000472B4"/>
    <w:rsid w:val="00050DB5"/>
    <w:rsid w:val="00051507"/>
    <w:rsid w:val="00052BFC"/>
    <w:rsid w:val="00053459"/>
    <w:rsid w:val="000544BA"/>
    <w:rsid w:val="00054A6D"/>
    <w:rsid w:val="00055F7C"/>
    <w:rsid w:val="00056A67"/>
    <w:rsid w:val="000637DD"/>
    <w:rsid w:val="00066DC2"/>
    <w:rsid w:val="00066ECD"/>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4E00"/>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56C"/>
    <w:rsid w:val="000F0E65"/>
    <w:rsid w:val="000F1ABD"/>
    <w:rsid w:val="001041F9"/>
    <w:rsid w:val="00105079"/>
    <w:rsid w:val="0011240B"/>
    <w:rsid w:val="0011372F"/>
    <w:rsid w:val="0011547E"/>
    <w:rsid w:val="0012609A"/>
    <w:rsid w:val="00131820"/>
    <w:rsid w:val="001320B7"/>
    <w:rsid w:val="00132B55"/>
    <w:rsid w:val="00135362"/>
    <w:rsid w:val="00135F36"/>
    <w:rsid w:val="001404B0"/>
    <w:rsid w:val="0014057D"/>
    <w:rsid w:val="00144834"/>
    <w:rsid w:val="001452D6"/>
    <w:rsid w:val="00145625"/>
    <w:rsid w:val="00145DCD"/>
    <w:rsid w:val="00146511"/>
    <w:rsid w:val="00146883"/>
    <w:rsid w:val="0014740A"/>
    <w:rsid w:val="00150136"/>
    <w:rsid w:val="00151209"/>
    <w:rsid w:val="0015365C"/>
    <w:rsid w:val="001549A8"/>
    <w:rsid w:val="001604C8"/>
    <w:rsid w:val="00162359"/>
    <w:rsid w:val="00162F1A"/>
    <w:rsid w:val="00163267"/>
    <w:rsid w:val="00163F01"/>
    <w:rsid w:val="001679A2"/>
    <w:rsid w:val="00173338"/>
    <w:rsid w:val="001741BE"/>
    <w:rsid w:val="00175585"/>
    <w:rsid w:val="001772DA"/>
    <w:rsid w:val="0018135D"/>
    <w:rsid w:val="00182991"/>
    <w:rsid w:val="001837F3"/>
    <w:rsid w:val="0018528F"/>
    <w:rsid w:val="00192DD6"/>
    <w:rsid w:val="001936A1"/>
    <w:rsid w:val="001944CB"/>
    <w:rsid w:val="001B1B57"/>
    <w:rsid w:val="001B2728"/>
    <w:rsid w:val="001B4781"/>
    <w:rsid w:val="001C1C61"/>
    <w:rsid w:val="001C2C98"/>
    <w:rsid w:val="001D3972"/>
    <w:rsid w:val="001D5D6A"/>
    <w:rsid w:val="001D7806"/>
    <w:rsid w:val="001E3B8D"/>
    <w:rsid w:val="001E70B5"/>
    <w:rsid w:val="001F2264"/>
    <w:rsid w:val="001F3D84"/>
    <w:rsid w:val="001F5D14"/>
    <w:rsid w:val="001F5DE9"/>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25D3C"/>
    <w:rsid w:val="0023290A"/>
    <w:rsid w:val="002347C6"/>
    <w:rsid w:val="00235B76"/>
    <w:rsid w:val="0023765E"/>
    <w:rsid w:val="002403BF"/>
    <w:rsid w:val="00241BCC"/>
    <w:rsid w:val="0024540B"/>
    <w:rsid w:val="00245FDB"/>
    <w:rsid w:val="0024715F"/>
    <w:rsid w:val="00247973"/>
    <w:rsid w:val="002513BC"/>
    <w:rsid w:val="00251A28"/>
    <w:rsid w:val="00251D1F"/>
    <w:rsid w:val="0025391B"/>
    <w:rsid w:val="00254D15"/>
    <w:rsid w:val="00257E44"/>
    <w:rsid w:val="00262B29"/>
    <w:rsid w:val="00263128"/>
    <w:rsid w:val="002635D1"/>
    <w:rsid w:val="00266276"/>
    <w:rsid w:val="00273630"/>
    <w:rsid w:val="002743EE"/>
    <w:rsid w:val="002752BB"/>
    <w:rsid w:val="002755F8"/>
    <w:rsid w:val="00275858"/>
    <w:rsid w:val="0027624C"/>
    <w:rsid w:val="00277BE6"/>
    <w:rsid w:val="002820F8"/>
    <w:rsid w:val="00286951"/>
    <w:rsid w:val="0028699A"/>
    <w:rsid w:val="00294D35"/>
    <w:rsid w:val="002958C3"/>
    <w:rsid w:val="00296E0B"/>
    <w:rsid w:val="00297ADE"/>
    <w:rsid w:val="002A4787"/>
    <w:rsid w:val="002A5DC4"/>
    <w:rsid w:val="002A6471"/>
    <w:rsid w:val="002A7340"/>
    <w:rsid w:val="002A76C0"/>
    <w:rsid w:val="002A786A"/>
    <w:rsid w:val="002B214B"/>
    <w:rsid w:val="002B3751"/>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2F7814"/>
    <w:rsid w:val="00300C87"/>
    <w:rsid w:val="00304971"/>
    <w:rsid w:val="00305FE2"/>
    <w:rsid w:val="003064E2"/>
    <w:rsid w:val="00310534"/>
    <w:rsid w:val="00312D10"/>
    <w:rsid w:val="0031505E"/>
    <w:rsid w:val="003152DC"/>
    <w:rsid w:val="00317A38"/>
    <w:rsid w:val="00320846"/>
    <w:rsid w:val="00322886"/>
    <w:rsid w:val="00325009"/>
    <w:rsid w:val="00325871"/>
    <w:rsid w:val="0032741E"/>
    <w:rsid w:val="003300C6"/>
    <w:rsid w:val="0033040B"/>
    <w:rsid w:val="00333AFA"/>
    <w:rsid w:val="00334205"/>
    <w:rsid w:val="00334B85"/>
    <w:rsid w:val="003352B1"/>
    <w:rsid w:val="00335374"/>
    <w:rsid w:val="0033579E"/>
    <w:rsid w:val="0033734D"/>
    <w:rsid w:val="003400F2"/>
    <w:rsid w:val="00340291"/>
    <w:rsid w:val="003427B1"/>
    <w:rsid w:val="00345CE6"/>
    <w:rsid w:val="003469E0"/>
    <w:rsid w:val="00347BD0"/>
    <w:rsid w:val="00355063"/>
    <w:rsid w:val="00355E6E"/>
    <w:rsid w:val="0035642F"/>
    <w:rsid w:val="00357A4C"/>
    <w:rsid w:val="003612EE"/>
    <w:rsid w:val="00362D67"/>
    <w:rsid w:val="0036591A"/>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1CFD"/>
    <w:rsid w:val="003D2727"/>
    <w:rsid w:val="003D42F2"/>
    <w:rsid w:val="003D525A"/>
    <w:rsid w:val="003D6663"/>
    <w:rsid w:val="003E0547"/>
    <w:rsid w:val="003E5ABF"/>
    <w:rsid w:val="003E6E4C"/>
    <w:rsid w:val="003E724D"/>
    <w:rsid w:val="003E73F0"/>
    <w:rsid w:val="003F310F"/>
    <w:rsid w:val="003F6175"/>
    <w:rsid w:val="003F7E51"/>
    <w:rsid w:val="0040067B"/>
    <w:rsid w:val="0040142E"/>
    <w:rsid w:val="00402981"/>
    <w:rsid w:val="00404DA6"/>
    <w:rsid w:val="004050B4"/>
    <w:rsid w:val="0040658C"/>
    <w:rsid w:val="00407460"/>
    <w:rsid w:val="00407A24"/>
    <w:rsid w:val="00412A75"/>
    <w:rsid w:val="00414F90"/>
    <w:rsid w:val="004172FB"/>
    <w:rsid w:val="004176C5"/>
    <w:rsid w:val="00417A90"/>
    <w:rsid w:val="00417B4C"/>
    <w:rsid w:val="00417F87"/>
    <w:rsid w:val="00421CB8"/>
    <w:rsid w:val="004223F7"/>
    <w:rsid w:val="00422681"/>
    <w:rsid w:val="00424704"/>
    <w:rsid w:val="00425E72"/>
    <w:rsid w:val="00427EFA"/>
    <w:rsid w:val="00432538"/>
    <w:rsid w:val="0043255A"/>
    <w:rsid w:val="00432ABC"/>
    <w:rsid w:val="004342C0"/>
    <w:rsid w:val="00435D7A"/>
    <w:rsid w:val="0043619A"/>
    <w:rsid w:val="00436588"/>
    <w:rsid w:val="00443745"/>
    <w:rsid w:val="00444E66"/>
    <w:rsid w:val="004455B4"/>
    <w:rsid w:val="00447186"/>
    <w:rsid w:val="00447538"/>
    <w:rsid w:val="0045098A"/>
    <w:rsid w:val="004529E6"/>
    <w:rsid w:val="0045303C"/>
    <w:rsid w:val="00453A2F"/>
    <w:rsid w:val="004542FF"/>
    <w:rsid w:val="00454DA4"/>
    <w:rsid w:val="00455C9B"/>
    <w:rsid w:val="00457C9B"/>
    <w:rsid w:val="00460AAB"/>
    <w:rsid w:val="0046359D"/>
    <w:rsid w:val="00464AFA"/>
    <w:rsid w:val="0046521E"/>
    <w:rsid w:val="004703BF"/>
    <w:rsid w:val="00473DD0"/>
    <w:rsid w:val="00474831"/>
    <w:rsid w:val="004759B3"/>
    <w:rsid w:val="00480D9D"/>
    <w:rsid w:val="0049517B"/>
    <w:rsid w:val="004A08EE"/>
    <w:rsid w:val="004A26FD"/>
    <w:rsid w:val="004A4168"/>
    <w:rsid w:val="004A4FF6"/>
    <w:rsid w:val="004A5972"/>
    <w:rsid w:val="004A6163"/>
    <w:rsid w:val="004A70B6"/>
    <w:rsid w:val="004A77F7"/>
    <w:rsid w:val="004B095F"/>
    <w:rsid w:val="004B1411"/>
    <w:rsid w:val="004B1F73"/>
    <w:rsid w:val="004B620F"/>
    <w:rsid w:val="004C3F74"/>
    <w:rsid w:val="004C5E9A"/>
    <w:rsid w:val="004C6015"/>
    <w:rsid w:val="004C60D9"/>
    <w:rsid w:val="004C71E6"/>
    <w:rsid w:val="004D00E5"/>
    <w:rsid w:val="004D2F76"/>
    <w:rsid w:val="004D767B"/>
    <w:rsid w:val="004D7A42"/>
    <w:rsid w:val="004E0951"/>
    <w:rsid w:val="004E69F6"/>
    <w:rsid w:val="004F2C64"/>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289"/>
    <w:rsid w:val="00576C8B"/>
    <w:rsid w:val="0057749F"/>
    <w:rsid w:val="00583278"/>
    <w:rsid w:val="00584703"/>
    <w:rsid w:val="00587A06"/>
    <w:rsid w:val="0059005B"/>
    <w:rsid w:val="00590562"/>
    <w:rsid w:val="005933CE"/>
    <w:rsid w:val="00594C11"/>
    <w:rsid w:val="00594C63"/>
    <w:rsid w:val="00597D8F"/>
    <w:rsid w:val="005A420E"/>
    <w:rsid w:val="005B1907"/>
    <w:rsid w:val="005B2FCA"/>
    <w:rsid w:val="005B39C0"/>
    <w:rsid w:val="005B65BF"/>
    <w:rsid w:val="005B7900"/>
    <w:rsid w:val="005B7B71"/>
    <w:rsid w:val="005B7E92"/>
    <w:rsid w:val="005C1249"/>
    <w:rsid w:val="005C4544"/>
    <w:rsid w:val="005C49C6"/>
    <w:rsid w:val="005D2C01"/>
    <w:rsid w:val="005D2D30"/>
    <w:rsid w:val="005D690E"/>
    <w:rsid w:val="005D78D3"/>
    <w:rsid w:val="005E088F"/>
    <w:rsid w:val="005E1599"/>
    <w:rsid w:val="005E2D05"/>
    <w:rsid w:val="005E3533"/>
    <w:rsid w:val="005E3FE0"/>
    <w:rsid w:val="005E4B16"/>
    <w:rsid w:val="005E5DBB"/>
    <w:rsid w:val="005E6853"/>
    <w:rsid w:val="005E6D94"/>
    <w:rsid w:val="005E6E5C"/>
    <w:rsid w:val="005F4349"/>
    <w:rsid w:val="005F5B48"/>
    <w:rsid w:val="005F64FA"/>
    <w:rsid w:val="005F65AB"/>
    <w:rsid w:val="005F6842"/>
    <w:rsid w:val="00601183"/>
    <w:rsid w:val="00603146"/>
    <w:rsid w:val="006060C5"/>
    <w:rsid w:val="0060796D"/>
    <w:rsid w:val="00610150"/>
    <w:rsid w:val="006103DE"/>
    <w:rsid w:val="00614367"/>
    <w:rsid w:val="0062009D"/>
    <w:rsid w:val="00620B45"/>
    <w:rsid w:val="00625F05"/>
    <w:rsid w:val="00630245"/>
    <w:rsid w:val="00637D9C"/>
    <w:rsid w:val="00641821"/>
    <w:rsid w:val="00641E20"/>
    <w:rsid w:val="00642B6E"/>
    <w:rsid w:val="00652AEF"/>
    <w:rsid w:val="006532AE"/>
    <w:rsid w:val="00654CAB"/>
    <w:rsid w:val="00656587"/>
    <w:rsid w:val="006640ED"/>
    <w:rsid w:val="00664201"/>
    <w:rsid w:val="006656D0"/>
    <w:rsid w:val="00665AAC"/>
    <w:rsid w:val="00665F58"/>
    <w:rsid w:val="0067384F"/>
    <w:rsid w:val="00674F2C"/>
    <w:rsid w:val="00680447"/>
    <w:rsid w:val="006813EE"/>
    <w:rsid w:val="00683AB3"/>
    <w:rsid w:val="00683FB5"/>
    <w:rsid w:val="00685116"/>
    <w:rsid w:val="006932F3"/>
    <w:rsid w:val="00694E51"/>
    <w:rsid w:val="00696C6D"/>
    <w:rsid w:val="006971C8"/>
    <w:rsid w:val="006974F6"/>
    <w:rsid w:val="006A0BD3"/>
    <w:rsid w:val="006A0E6B"/>
    <w:rsid w:val="006A3B7C"/>
    <w:rsid w:val="006B30BF"/>
    <w:rsid w:val="006B40EB"/>
    <w:rsid w:val="006B4D3D"/>
    <w:rsid w:val="006B59D1"/>
    <w:rsid w:val="006C3807"/>
    <w:rsid w:val="006D0BE7"/>
    <w:rsid w:val="006D1897"/>
    <w:rsid w:val="006D2C41"/>
    <w:rsid w:val="006D34B5"/>
    <w:rsid w:val="006D3BF3"/>
    <w:rsid w:val="006D621C"/>
    <w:rsid w:val="006E03F9"/>
    <w:rsid w:val="006E4798"/>
    <w:rsid w:val="006E4BDE"/>
    <w:rsid w:val="006E4F79"/>
    <w:rsid w:val="006E6B62"/>
    <w:rsid w:val="006F2450"/>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3877"/>
    <w:rsid w:val="00734242"/>
    <w:rsid w:val="00735781"/>
    <w:rsid w:val="0073641F"/>
    <w:rsid w:val="00736F76"/>
    <w:rsid w:val="00737FA0"/>
    <w:rsid w:val="00740B3A"/>
    <w:rsid w:val="007434CF"/>
    <w:rsid w:val="0074363D"/>
    <w:rsid w:val="00743A26"/>
    <w:rsid w:val="007448B4"/>
    <w:rsid w:val="007449D6"/>
    <w:rsid w:val="007519F8"/>
    <w:rsid w:val="00751BF2"/>
    <w:rsid w:val="00752A11"/>
    <w:rsid w:val="00752C87"/>
    <w:rsid w:val="00754765"/>
    <w:rsid w:val="00754F29"/>
    <w:rsid w:val="00755B5A"/>
    <w:rsid w:val="00756E3E"/>
    <w:rsid w:val="0076126A"/>
    <w:rsid w:val="007624C0"/>
    <w:rsid w:val="00765FC9"/>
    <w:rsid w:val="00771719"/>
    <w:rsid w:val="00776A64"/>
    <w:rsid w:val="00777996"/>
    <w:rsid w:val="00780221"/>
    <w:rsid w:val="0078040E"/>
    <w:rsid w:val="0078085C"/>
    <w:rsid w:val="00783FC2"/>
    <w:rsid w:val="0078556B"/>
    <w:rsid w:val="007861D4"/>
    <w:rsid w:val="00787158"/>
    <w:rsid w:val="00792428"/>
    <w:rsid w:val="00795549"/>
    <w:rsid w:val="00795632"/>
    <w:rsid w:val="00795AC5"/>
    <w:rsid w:val="007A0F60"/>
    <w:rsid w:val="007A2193"/>
    <w:rsid w:val="007A4D55"/>
    <w:rsid w:val="007A533B"/>
    <w:rsid w:val="007A7D16"/>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55D"/>
    <w:rsid w:val="007E4968"/>
    <w:rsid w:val="007E6B0C"/>
    <w:rsid w:val="007E79A2"/>
    <w:rsid w:val="007F1BA4"/>
    <w:rsid w:val="007F404A"/>
    <w:rsid w:val="00801380"/>
    <w:rsid w:val="008014E8"/>
    <w:rsid w:val="008033E6"/>
    <w:rsid w:val="0080384F"/>
    <w:rsid w:val="0081274A"/>
    <w:rsid w:val="00813F81"/>
    <w:rsid w:val="008147F9"/>
    <w:rsid w:val="008149B6"/>
    <w:rsid w:val="00820068"/>
    <w:rsid w:val="00824D83"/>
    <w:rsid w:val="00827AED"/>
    <w:rsid w:val="008307E0"/>
    <w:rsid w:val="008327B5"/>
    <w:rsid w:val="00836D7D"/>
    <w:rsid w:val="00837289"/>
    <w:rsid w:val="00837EDB"/>
    <w:rsid w:val="0084278F"/>
    <w:rsid w:val="00843796"/>
    <w:rsid w:val="008453F3"/>
    <w:rsid w:val="00845441"/>
    <w:rsid w:val="00851C7A"/>
    <w:rsid w:val="00860D93"/>
    <w:rsid w:val="0086618D"/>
    <w:rsid w:val="00871CB1"/>
    <w:rsid w:val="008725AA"/>
    <w:rsid w:val="00873342"/>
    <w:rsid w:val="0087538B"/>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7832"/>
    <w:rsid w:val="008B01D0"/>
    <w:rsid w:val="008B1BAC"/>
    <w:rsid w:val="008B35E8"/>
    <w:rsid w:val="008B7E07"/>
    <w:rsid w:val="008C4EA4"/>
    <w:rsid w:val="008C55CB"/>
    <w:rsid w:val="008C5833"/>
    <w:rsid w:val="008C728C"/>
    <w:rsid w:val="008D06CA"/>
    <w:rsid w:val="008D2F2C"/>
    <w:rsid w:val="008D70B5"/>
    <w:rsid w:val="008E0A4C"/>
    <w:rsid w:val="008E1298"/>
    <w:rsid w:val="008E34E3"/>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276BA"/>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0790"/>
    <w:rsid w:val="00962253"/>
    <w:rsid w:val="00964B89"/>
    <w:rsid w:val="00965B7A"/>
    <w:rsid w:val="00966B47"/>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60AA"/>
    <w:rsid w:val="009D6896"/>
    <w:rsid w:val="009D6D2B"/>
    <w:rsid w:val="009D7350"/>
    <w:rsid w:val="009E2E7B"/>
    <w:rsid w:val="009E3293"/>
    <w:rsid w:val="009E410A"/>
    <w:rsid w:val="009E66C6"/>
    <w:rsid w:val="009E7EB4"/>
    <w:rsid w:val="009F49CB"/>
    <w:rsid w:val="009F4D0C"/>
    <w:rsid w:val="009F4F89"/>
    <w:rsid w:val="009F741E"/>
    <w:rsid w:val="00A018E3"/>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55E8B"/>
    <w:rsid w:val="00A574D5"/>
    <w:rsid w:val="00A613FC"/>
    <w:rsid w:val="00A62D44"/>
    <w:rsid w:val="00A6436D"/>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1FB8"/>
    <w:rsid w:val="00AE2664"/>
    <w:rsid w:val="00AE4E05"/>
    <w:rsid w:val="00AF0E08"/>
    <w:rsid w:val="00AF45EA"/>
    <w:rsid w:val="00AF4DAB"/>
    <w:rsid w:val="00B007CB"/>
    <w:rsid w:val="00B028BD"/>
    <w:rsid w:val="00B04B4C"/>
    <w:rsid w:val="00B04B89"/>
    <w:rsid w:val="00B0542C"/>
    <w:rsid w:val="00B07741"/>
    <w:rsid w:val="00B078A7"/>
    <w:rsid w:val="00B11345"/>
    <w:rsid w:val="00B11FB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418E1"/>
    <w:rsid w:val="00B501B4"/>
    <w:rsid w:val="00B50CF8"/>
    <w:rsid w:val="00B51121"/>
    <w:rsid w:val="00B52033"/>
    <w:rsid w:val="00B52A5B"/>
    <w:rsid w:val="00B54DEC"/>
    <w:rsid w:val="00B5790C"/>
    <w:rsid w:val="00B61370"/>
    <w:rsid w:val="00B622A0"/>
    <w:rsid w:val="00B622D6"/>
    <w:rsid w:val="00B64570"/>
    <w:rsid w:val="00B64A86"/>
    <w:rsid w:val="00B666E4"/>
    <w:rsid w:val="00B67E97"/>
    <w:rsid w:val="00B71BB7"/>
    <w:rsid w:val="00B72104"/>
    <w:rsid w:val="00B727B1"/>
    <w:rsid w:val="00B75E3B"/>
    <w:rsid w:val="00B82917"/>
    <w:rsid w:val="00B82E5F"/>
    <w:rsid w:val="00B84A74"/>
    <w:rsid w:val="00B857CC"/>
    <w:rsid w:val="00B85BB0"/>
    <w:rsid w:val="00B86D0B"/>
    <w:rsid w:val="00B873D9"/>
    <w:rsid w:val="00B87E30"/>
    <w:rsid w:val="00B90D35"/>
    <w:rsid w:val="00B94DA3"/>
    <w:rsid w:val="00B957A7"/>
    <w:rsid w:val="00B9692B"/>
    <w:rsid w:val="00BA4082"/>
    <w:rsid w:val="00BA4A72"/>
    <w:rsid w:val="00BA5C79"/>
    <w:rsid w:val="00BB1776"/>
    <w:rsid w:val="00BB2CF6"/>
    <w:rsid w:val="00BB3CA2"/>
    <w:rsid w:val="00BB47D1"/>
    <w:rsid w:val="00BB57DF"/>
    <w:rsid w:val="00BC05AF"/>
    <w:rsid w:val="00BC2070"/>
    <w:rsid w:val="00BC5BED"/>
    <w:rsid w:val="00BC5D0F"/>
    <w:rsid w:val="00BC5EBA"/>
    <w:rsid w:val="00BD0985"/>
    <w:rsid w:val="00BD3F73"/>
    <w:rsid w:val="00BD5F8E"/>
    <w:rsid w:val="00BD6652"/>
    <w:rsid w:val="00BE038F"/>
    <w:rsid w:val="00BE09C9"/>
    <w:rsid w:val="00BE3DCC"/>
    <w:rsid w:val="00BE404B"/>
    <w:rsid w:val="00BF0123"/>
    <w:rsid w:val="00BF24EC"/>
    <w:rsid w:val="00BF2D31"/>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1EF6"/>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0004"/>
    <w:rsid w:val="00C72E87"/>
    <w:rsid w:val="00C738AA"/>
    <w:rsid w:val="00C74117"/>
    <w:rsid w:val="00C7609B"/>
    <w:rsid w:val="00C80C32"/>
    <w:rsid w:val="00C82240"/>
    <w:rsid w:val="00C82686"/>
    <w:rsid w:val="00C83B03"/>
    <w:rsid w:val="00C84279"/>
    <w:rsid w:val="00C845C9"/>
    <w:rsid w:val="00C85A6D"/>
    <w:rsid w:val="00C91246"/>
    <w:rsid w:val="00C91313"/>
    <w:rsid w:val="00C91846"/>
    <w:rsid w:val="00C9238F"/>
    <w:rsid w:val="00C958AC"/>
    <w:rsid w:val="00C97D52"/>
    <w:rsid w:val="00C97D6B"/>
    <w:rsid w:val="00CA0AA0"/>
    <w:rsid w:val="00CA15FD"/>
    <w:rsid w:val="00CA3AD6"/>
    <w:rsid w:val="00CA5937"/>
    <w:rsid w:val="00CB0D21"/>
    <w:rsid w:val="00CB0E27"/>
    <w:rsid w:val="00CB2B0E"/>
    <w:rsid w:val="00CB2CAF"/>
    <w:rsid w:val="00CB4FBD"/>
    <w:rsid w:val="00CB656D"/>
    <w:rsid w:val="00CB73B3"/>
    <w:rsid w:val="00CC029A"/>
    <w:rsid w:val="00CC0BC4"/>
    <w:rsid w:val="00CC2B2F"/>
    <w:rsid w:val="00CC5884"/>
    <w:rsid w:val="00CD0046"/>
    <w:rsid w:val="00CD1BF8"/>
    <w:rsid w:val="00CD2840"/>
    <w:rsid w:val="00CD3D20"/>
    <w:rsid w:val="00CD5142"/>
    <w:rsid w:val="00CE2310"/>
    <w:rsid w:val="00CE2DBE"/>
    <w:rsid w:val="00CE7825"/>
    <w:rsid w:val="00CF1ADE"/>
    <w:rsid w:val="00CF3A83"/>
    <w:rsid w:val="00CF61FD"/>
    <w:rsid w:val="00D02009"/>
    <w:rsid w:val="00D028F3"/>
    <w:rsid w:val="00D0435F"/>
    <w:rsid w:val="00D06A4E"/>
    <w:rsid w:val="00D06D08"/>
    <w:rsid w:val="00D07287"/>
    <w:rsid w:val="00D072CC"/>
    <w:rsid w:val="00D10A65"/>
    <w:rsid w:val="00D1295D"/>
    <w:rsid w:val="00D157C9"/>
    <w:rsid w:val="00D16742"/>
    <w:rsid w:val="00D22662"/>
    <w:rsid w:val="00D23913"/>
    <w:rsid w:val="00D31E54"/>
    <w:rsid w:val="00D3207E"/>
    <w:rsid w:val="00D34C21"/>
    <w:rsid w:val="00D35943"/>
    <w:rsid w:val="00D36D77"/>
    <w:rsid w:val="00D40770"/>
    <w:rsid w:val="00D4493E"/>
    <w:rsid w:val="00D459B7"/>
    <w:rsid w:val="00D45E84"/>
    <w:rsid w:val="00D4743C"/>
    <w:rsid w:val="00D5111C"/>
    <w:rsid w:val="00D513F0"/>
    <w:rsid w:val="00D52CF7"/>
    <w:rsid w:val="00D54A86"/>
    <w:rsid w:val="00D54B99"/>
    <w:rsid w:val="00D5799C"/>
    <w:rsid w:val="00D60BFF"/>
    <w:rsid w:val="00D6172F"/>
    <w:rsid w:val="00D63866"/>
    <w:rsid w:val="00D67A73"/>
    <w:rsid w:val="00D71D9C"/>
    <w:rsid w:val="00D7290F"/>
    <w:rsid w:val="00D745AA"/>
    <w:rsid w:val="00D753A6"/>
    <w:rsid w:val="00D77AB6"/>
    <w:rsid w:val="00D82E88"/>
    <w:rsid w:val="00D868FE"/>
    <w:rsid w:val="00D93109"/>
    <w:rsid w:val="00D93227"/>
    <w:rsid w:val="00D94EC0"/>
    <w:rsid w:val="00DA219C"/>
    <w:rsid w:val="00DA32FD"/>
    <w:rsid w:val="00DA4960"/>
    <w:rsid w:val="00DA7494"/>
    <w:rsid w:val="00DB11F2"/>
    <w:rsid w:val="00DB21F4"/>
    <w:rsid w:val="00DB66C5"/>
    <w:rsid w:val="00DB772D"/>
    <w:rsid w:val="00DC0DB6"/>
    <w:rsid w:val="00DC1796"/>
    <w:rsid w:val="00DC1EE5"/>
    <w:rsid w:val="00DC24BB"/>
    <w:rsid w:val="00DC2DAE"/>
    <w:rsid w:val="00DC3378"/>
    <w:rsid w:val="00DC4046"/>
    <w:rsid w:val="00DC674F"/>
    <w:rsid w:val="00DD0BAE"/>
    <w:rsid w:val="00DD2623"/>
    <w:rsid w:val="00DD30DE"/>
    <w:rsid w:val="00DD6250"/>
    <w:rsid w:val="00DE2914"/>
    <w:rsid w:val="00DE3A3D"/>
    <w:rsid w:val="00DE6E05"/>
    <w:rsid w:val="00DF1877"/>
    <w:rsid w:val="00DF1A96"/>
    <w:rsid w:val="00DF2E1F"/>
    <w:rsid w:val="00E00BA0"/>
    <w:rsid w:val="00E016AF"/>
    <w:rsid w:val="00E04D16"/>
    <w:rsid w:val="00E05A37"/>
    <w:rsid w:val="00E0635A"/>
    <w:rsid w:val="00E103E5"/>
    <w:rsid w:val="00E13F86"/>
    <w:rsid w:val="00E146E4"/>
    <w:rsid w:val="00E14971"/>
    <w:rsid w:val="00E14BB4"/>
    <w:rsid w:val="00E179B0"/>
    <w:rsid w:val="00E2017A"/>
    <w:rsid w:val="00E20C00"/>
    <w:rsid w:val="00E24EE8"/>
    <w:rsid w:val="00E328C6"/>
    <w:rsid w:val="00E410C0"/>
    <w:rsid w:val="00E41287"/>
    <w:rsid w:val="00E42E2F"/>
    <w:rsid w:val="00E43C4D"/>
    <w:rsid w:val="00E44238"/>
    <w:rsid w:val="00E44ADB"/>
    <w:rsid w:val="00E44FB4"/>
    <w:rsid w:val="00E45142"/>
    <w:rsid w:val="00E455AD"/>
    <w:rsid w:val="00E46283"/>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A4E21"/>
    <w:rsid w:val="00EB048E"/>
    <w:rsid w:val="00EB22BA"/>
    <w:rsid w:val="00EB29DD"/>
    <w:rsid w:val="00EB3E0B"/>
    <w:rsid w:val="00EB5926"/>
    <w:rsid w:val="00EB5B45"/>
    <w:rsid w:val="00EB7E7E"/>
    <w:rsid w:val="00EC01D9"/>
    <w:rsid w:val="00EC0594"/>
    <w:rsid w:val="00EC0861"/>
    <w:rsid w:val="00EC2828"/>
    <w:rsid w:val="00EC37C8"/>
    <w:rsid w:val="00EC3989"/>
    <w:rsid w:val="00EC62E9"/>
    <w:rsid w:val="00EC6799"/>
    <w:rsid w:val="00EC7728"/>
    <w:rsid w:val="00ED2008"/>
    <w:rsid w:val="00ED2BD0"/>
    <w:rsid w:val="00ED302C"/>
    <w:rsid w:val="00ED43DE"/>
    <w:rsid w:val="00ED7564"/>
    <w:rsid w:val="00EE0681"/>
    <w:rsid w:val="00EE2399"/>
    <w:rsid w:val="00EE4A47"/>
    <w:rsid w:val="00EE61D9"/>
    <w:rsid w:val="00EE6678"/>
    <w:rsid w:val="00EF086A"/>
    <w:rsid w:val="00EF28DC"/>
    <w:rsid w:val="00EF32E0"/>
    <w:rsid w:val="00EF3861"/>
    <w:rsid w:val="00EF52B6"/>
    <w:rsid w:val="00EF5F22"/>
    <w:rsid w:val="00F003CF"/>
    <w:rsid w:val="00F05D31"/>
    <w:rsid w:val="00F05E93"/>
    <w:rsid w:val="00F06F0F"/>
    <w:rsid w:val="00F1469C"/>
    <w:rsid w:val="00F15AC9"/>
    <w:rsid w:val="00F16AB9"/>
    <w:rsid w:val="00F204AB"/>
    <w:rsid w:val="00F21DCA"/>
    <w:rsid w:val="00F22D9B"/>
    <w:rsid w:val="00F31A81"/>
    <w:rsid w:val="00F35A69"/>
    <w:rsid w:val="00F37236"/>
    <w:rsid w:val="00F37497"/>
    <w:rsid w:val="00F44003"/>
    <w:rsid w:val="00F454C1"/>
    <w:rsid w:val="00F45ABF"/>
    <w:rsid w:val="00F51B48"/>
    <w:rsid w:val="00F53EF3"/>
    <w:rsid w:val="00F55B15"/>
    <w:rsid w:val="00F56338"/>
    <w:rsid w:val="00F56424"/>
    <w:rsid w:val="00F57831"/>
    <w:rsid w:val="00F57CB5"/>
    <w:rsid w:val="00F6144D"/>
    <w:rsid w:val="00F623C9"/>
    <w:rsid w:val="00F62586"/>
    <w:rsid w:val="00F63354"/>
    <w:rsid w:val="00F648B7"/>
    <w:rsid w:val="00F65267"/>
    <w:rsid w:val="00F660EF"/>
    <w:rsid w:val="00F73A34"/>
    <w:rsid w:val="00F73BBD"/>
    <w:rsid w:val="00F768BE"/>
    <w:rsid w:val="00F83B47"/>
    <w:rsid w:val="00F866BF"/>
    <w:rsid w:val="00F86D25"/>
    <w:rsid w:val="00F918C8"/>
    <w:rsid w:val="00F91AD8"/>
    <w:rsid w:val="00F91DED"/>
    <w:rsid w:val="00F9318E"/>
    <w:rsid w:val="00F93533"/>
    <w:rsid w:val="00F95713"/>
    <w:rsid w:val="00F9646F"/>
    <w:rsid w:val="00F966F8"/>
    <w:rsid w:val="00FA28F0"/>
    <w:rsid w:val="00FA2AAE"/>
    <w:rsid w:val="00FA43AE"/>
    <w:rsid w:val="00FA4C43"/>
    <w:rsid w:val="00FB36CE"/>
    <w:rsid w:val="00FB3DC4"/>
    <w:rsid w:val="00FB658C"/>
    <w:rsid w:val="00FB6F67"/>
    <w:rsid w:val="00FC3FDF"/>
    <w:rsid w:val="00FC688E"/>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4B2C"/>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Aa?oiee eieiioeooe,I.L.T."/>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Aa?oiee eieiioeooe Знак,I.L.T.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uiPriority w:val="99"/>
    <w:qFormat/>
    <w:locked/>
    <w:rsid w:val="00F45ABF"/>
  </w:style>
  <w:style w:type="table" w:styleId="af1">
    <w:name w:val="Table Grid"/>
    <w:aliases w:val="Table Grid Report,OTR"/>
    <w:basedOn w:val="a7"/>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uiPriority w:val="99"/>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qFormat/>
    <w:rsid w:val="00CB2CAF"/>
    <w:pPr>
      <w:spacing w:after="0" w:line="240" w:lineRule="auto"/>
    </w:pPr>
    <w:rPr>
      <w:rFonts w:ascii="Calibri" w:eastAsia="Calibri" w:hAnsi="Calibri" w:cs="Times New Roman"/>
    </w:rPr>
  </w:style>
  <w:style w:type="paragraph" w:styleId="af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aliases w:val="Название Знак Знак Знак,Название Знак Знак Знак Знак Знак Знак Знак Знак Знак Знак Знак Знак Знак Знак Зна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fff9">
    <w:name w:val="Основной текст пояснительной записки"/>
    <w:basedOn w:val="a4"/>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table" w:customStyle="1" w:styleId="TableGridReport1">
    <w:name w:val="Table Grid Report1"/>
    <w:basedOn w:val="a7"/>
    <w:next w:val="af1"/>
    <w:uiPriority w:val="59"/>
    <w:rsid w:val="0033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СТП-Э Позиция"/>
    <w:basedOn w:val="a4"/>
    <w:uiPriority w:val="99"/>
    <w:qFormat/>
    <w:rsid w:val="00BB3CA2"/>
    <w:pPr>
      <w:spacing w:after="0" w:line="240" w:lineRule="auto"/>
    </w:pPr>
    <w:rPr>
      <w:rFonts w:ascii="Times New Roman" w:eastAsia="Times New Roman" w:hAnsi="Times New Roman" w:cs="Times New Roman"/>
      <w:sz w:val="20"/>
    </w:rPr>
  </w:style>
  <w:style w:type="character" w:customStyle="1" w:styleId="searchresult">
    <w:name w:val="search_result"/>
    <w:basedOn w:val="a6"/>
    <w:rsid w:val="00BB3CA2"/>
  </w:style>
  <w:style w:type="character" w:customStyle="1" w:styleId="spellingerror">
    <w:name w:val="spellingerror"/>
    <w:rsid w:val="006B3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Aa?oiee eieiioeooe,I.L.T."/>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Aa?oiee eieiioeooe Знак,I.L.T.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uiPriority w:val="99"/>
    <w:qFormat/>
    <w:locked/>
    <w:rsid w:val="00F45ABF"/>
  </w:style>
  <w:style w:type="table" w:styleId="af1">
    <w:name w:val="Table Grid"/>
    <w:aliases w:val="Table Grid Report,OTR"/>
    <w:basedOn w:val="a7"/>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uiPriority w:val="99"/>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qFormat/>
    <w:rsid w:val="00CB2CAF"/>
    <w:pPr>
      <w:spacing w:after="0" w:line="240" w:lineRule="auto"/>
    </w:pPr>
    <w:rPr>
      <w:rFonts w:ascii="Calibri" w:eastAsia="Calibri" w:hAnsi="Calibri" w:cs="Times New Roman"/>
    </w:rPr>
  </w:style>
  <w:style w:type="paragraph" w:styleId="af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aliases w:val="Название Знак Знак Знак,Название Знак Знак Знак Знак Знак Знак Знак Знак Знак Знак Знак Знак Знак Знак Зна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fff9">
    <w:name w:val="Основной текст пояснительной записки"/>
    <w:basedOn w:val="a4"/>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table" w:customStyle="1" w:styleId="TableGridReport1">
    <w:name w:val="Table Grid Report1"/>
    <w:basedOn w:val="a7"/>
    <w:next w:val="af1"/>
    <w:uiPriority w:val="59"/>
    <w:rsid w:val="0033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СТП-Э Позиция"/>
    <w:basedOn w:val="a4"/>
    <w:uiPriority w:val="99"/>
    <w:qFormat/>
    <w:rsid w:val="00BB3CA2"/>
    <w:pPr>
      <w:spacing w:after="0" w:line="240" w:lineRule="auto"/>
    </w:pPr>
    <w:rPr>
      <w:rFonts w:ascii="Times New Roman" w:eastAsia="Times New Roman" w:hAnsi="Times New Roman" w:cs="Times New Roman"/>
      <w:sz w:val="20"/>
    </w:rPr>
  </w:style>
  <w:style w:type="character" w:customStyle="1" w:styleId="searchresult">
    <w:name w:val="search_result"/>
    <w:basedOn w:val="a6"/>
    <w:rsid w:val="00BB3CA2"/>
  </w:style>
  <w:style w:type="character" w:customStyle="1" w:styleId="spellingerror">
    <w:name w:val="spellingerror"/>
    <w:rsid w:val="006B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4684C-8FD4-4865-91CB-FCDB5FBF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 Шумерлинский муниципальный округ Чувашской Республики. </vt:lpstr>
    </vt:vector>
  </TitlesOfParts>
  <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муниципального образования – Шумерлинский муниципальный округ Чувашской Республики.</dc:title>
  <dc:creator>Пользователь</dc:creator>
  <cp:lastModifiedBy>Людмила Валентиновна Крымова</cp:lastModifiedBy>
  <cp:revision>2</cp:revision>
  <cp:lastPrinted>2023-01-12T07:38:00Z</cp:lastPrinted>
  <dcterms:created xsi:type="dcterms:W3CDTF">2023-06-28T07:29:00Z</dcterms:created>
  <dcterms:modified xsi:type="dcterms:W3CDTF">2023-06-28T07:29:00Z</dcterms:modified>
</cp:coreProperties>
</file>