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BC" w:rsidRDefault="00DA07BC" w:rsidP="00DA07BC">
      <w:pPr>
        <w:pStyle w:val="a8"/>
        <w:ind w:left="10773"/>
      </w:pPr>
      <w:r w:rsidRPr="00F007FA">
        <w:t xml:space="preserve">Приложение к постановлению администрации </w:t>
      </w:r>
      <w:r w:rsidR="00E215A9">
        <w:t xml:space="preserve">Чебоксарского </w:t>
      </w:r>
      <w:r w:rsidR="002F2319">
        <w:t>муниципального округа</w:t>
      </w:r>
      <w:r w:rsidRPr="00F007FA">
        <w:t xml:space="preserve"> №</w:t>
      </w:r>
      <w:r w:rsidR="00064A27">
        <w:t xml:space="preserve"> 529</w:t>
      </w:r>
      <w:r w:rsidRPr="00F007FA">
        <w:t xml:space="preserve"> от </w:t>
      </w:r>
      <w:r w:rsidR="00064A27">
        <w:t>10.03.</w:t>
      </w:r>
      <w:r w:rsidR="002F2319">
        <w:t xml:space="preserve"> 2023</w:t>
      </w:r>
      <w:r w:rsidRPr="00F007FA">
        <w:t xml:space="preserve">г. </w:t>
      </w:r>
    </w:p>
    <w:p w:rsidR="00DA07BC" w:rsidRPr="00F007FA" w:rsidRDefault="00DA07BC" w:rsidP="00DA07BC">
      <w:pPr>
        <w:pStyle w:val="a8"/>
        <w:ind w:left="10773"/>
      </w:pPr>
    </w:p>
    <w:p w:rsidR="00DA07BC" w:rsidRPr="003A14DE" w:rsidRDefault="00DA07BC" w:rsidP="00DA07BC">
      <w:pPr>
        <w:jc w:val="center"/>
        <w:rPr>
          <w:b/>
          <w:sz w:val="28"/>
          <w:szCs w:val="28"/>
        </w:rPr>
      </w:pPr>
    </w:p>
    <w:p w:rsidR="00DA07BC" w:rsidRPr="003A14DE" w:rsidRDefault="00DA07BC" w:rsidP="00DA07BC">
      <w:pPr>
        <w:jc w:val="center"/>
        <w:rPr>
          <w:b/>
          <w:sz w:val="28"/>
          <w:szCs w:val="28"/>
        </w:rPr>
      </w:pPr>
      <w:r w:rsidRPr="003A14DE">
        <w:rPr>
          <w:b/>
          <w:sz w:val="28"/>
          <w:szCs w:val="28"/>
        </w:rPr>
        <w:t xml:space="preserve">План мероприятий («дорожная карта») </w:t>
      </w:r>
      <w:bookmarkStart w:id="0" w:name="_GoBack"/>
      <w:bookmarkEnd w:id="0"/>
    </w:p>
    <w:p w:rsidR="00DA07BC" w:rsidRPr="003A14DE" w:rsidRDefault="00DA07BC" w:rsidP="00DA07BC">
      <w:pPr>
        <w:jc w:val="center"/>
        <w:rPr>
          <w:b/>
          <w:sz w:val="28"/>
          <w:szCs w:val="28"/>
        </w:rPr>
      </w:pPr>
      <w:proofErr w:type="gramStart"/>
      <w:r w:rsidRPr="003A14DE">
        <w:rPr>
          <w:b/>
          <w:sz w:val="28"/>
          <w:szCs w:val="28"/>
        </w:rPr>
        <w:t>по</w:t>
      </w:r>
      <w:proofErr w:type="gramEnd"/>
      <w:r w:rsidRPr="003A14DE">
        <w:rPr>
          <w:b/>
          <w:sz w:val="28"/>
          <w:szCs w:val="28"/>
        </w:rPr>
        <w:t xml:space="preserve"> снижению </w:t>
      </w:r>
      <w:proofErr w:type="spellStart"/>
      <w:r w:rsidRPr="003A14DE">
        <w:rPr>
          <w:b/>
          <w:sz w:val="28"/>
          <w:szCs w:val="28"/>
        </w:rPr>
        <w:t>комплаенс</w:t>
      </w:r>
      <w:proofErr w:type="spellEnd"/>
      <w:r w:rsidRPr="003A14DE">
        <w:rPr>
          <w:b/>
          <w:sz w:val="28"/>
          <w:szCs w:val="28"/>
        </w:rPr>
        <w:t xml:space="preserve"> - рисков администрации </w:t>
      </w:r>
      <w:r w:rsidR="003A14DE" w:rsidRPr="003A14DE">
        <w:rPr>
          <w:b/>
          <w:sz w:val="28"/>
          <w:szCs w:val="28"/>
        </w:rPr>
        <w:t>Ч</w:t>
      </w:r>
      <w:r w:rsidR="002917CB">
        <w:rPr>
          <w:b/>
          <w:sz w:val="28"/>
          <w:szCs w:val="28"/>
        </w:rPr>
        <w:t>ебоксарского</w:t>
      </w:r>
      <w:r w:rsidRPr="003A14DE">
        <w:rPr>
          <w:b/>
          <w:sz w:val="28"/>
          <w:szCs w:val="28"/>
        </w:rPr>
        <w:t xml:space="preserve"> </w:t>
      </w:r>
      <w:r w:rsidR="002F2319">
        <w:rPr>
          <w:b/>
          <w:sz w:val="28"/>
          <w:szCs w:val="28"/>
        </w:rPr>
        <w:t>муниципального округа</w:t>
      </w:r>
      <w:r w:rsidRPr="003A14DE">
        <w:rPr>
          <w:b/>
          <w:sz w:val="28"/>
          <w:szCs w:val="28"/>
        </w:rPr>
        <w:t xml:space="preserve"> Чувашской Республики </w:t>
      </w:r>
    </w:p>
    <w:p w:rsidR="00DA07BC" w:rsidRPr="003A14DE" w:rsidRDefault="00DA07BC" w:rsidP="00DA07BC">
      <w:pPr>
        <w:jc w:val="center"/>
        <w:rPr>
          <w:b/>
          <w:color w:val="FF0000"/>
          <w:sz w:val="28"/>
          <w:szCs w:val="28"/>
        </w:r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674"/>
        <w:gridCol w:w="2410"/>
        <w:gridCol w:w="2552"/>
        <w:gridCol w:w="4677"/>
        <w:gridCol w:w="3402"/>
        <w:gridCol w:w="1277"/>
      </w:tblGrid>
      <w:tr w:rsidR="006B5E46" w:rsidRPr="003A14DE" w:rsidTr="006B5E46">
        <w:trPr>
          <w:trHeight w:val="14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4D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14DE">
              <w:rPr>
                <w:rFonts w:ascii="Times New Roman" w:hAnsi="Times New Roman" w:cs="Times New Roman"/>
                <w:b/>
              </w:rPr>
              <w:t>Комплаенс</w:t>
            </w:r>
            <w:proofErr w:type="spellEnd"/>
            <w:r w:rsidRPr="003A14DE">
              <w:rPr>
                <w:rFonts w:ascii="Times New Roman" w:hAnsi="Times New Roman" w:cs="Times New Roman"/>
                <w:b/>
              </w:rPr>
              <w:t xml:space="preserve">-риск (согласно карте </w:t>
            </w:r>
            <w:proofErr w:type="spellStart"/>
            <w:r w:rsidRPr="003A14DE">
              <w:rPr>
                <w:rFonts w:ascii="Times New Roman" w:hAnsi="Times New Roman" w:cs="Times New Roman"/>
                <w:b/>
              </w:rPr>
              <w:t>комплаенс</w:t>
            </w:r>
            <w:proofErr w:type="spellEnd"/>
            <w:r w:rsidRPr="003A14DE">
              <w:rPr>
                <w:rFonts w:ascii="Times New Roman" w:hAnsi="Times New Roman" w:cs="Times New Roman"/>
                <w:b/>
              </w:rPr>
              <w:t>-рисков)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4DE">
              <w:rPr>
                <w:rFonts w:ascii="Times New Roman" w:hAnsi="Times New Roman" w:cs="Times New Roman"/>
                <w:b/>
              </w:rPr>
              <w:t xml:space="preserve">Общие меры по минимизации и устранению </w:t>
            </w:r>
            <w:proofErr w:type="spellStart"/>
            <w:r w:rsidRPr="003A14DE">
              <w:rPr>
                <w:rFonts w:ascii="Times New Roman" w:hAnsi="Times New Roman" w:cs="Times New Roman"/>
                <w:b/>
              </w:rPr>
              <w:t>комплаенс</w:t>
            </w:r>
            <w:proofErr w:type="spellEnd"/>
            <w:r w:rsidRPr="003A14DE">
              <w:rPr>
                <w:rFonts w:ascii="Times New Roman" w:hAnsi="Times New Roman" w:cs="Times New Roman"/>
                <w:b/>
              </w:rPr>
              <w:t>-рисков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4DE">
              <w:rPr>
                <w:rFonts w:ascii="Times New Roman" w:hAnsi="Times New Roman" w:cs="Times New Roman"/>
                <w:b/>
              </w:rPr>
              <w:t xml:space="preserve">Описание конкретных действий (мероприятий), направленных на минимизацию и устранение </w:t>
            </w:r>
            <w:proofErr w:type="spellStart"/>
            <w:r w:rsidRPr="003A14DE">
              <w:rPr>
                <w:rFonts w:ascii="Times New Roman" w:hAnsi="Times New Roman" w:cs="Times New Roman"/>
                <w:b/>
              </w:rPr>
              <w:t>комплаенс</w:t>
            </w:r>
            <w:proofErr w:type="spellEnd"/>
            <w:r w:rsidRPr="003A14DE">
              <w:rPr>
                <w:rFonts w:ascii="Times New Roman" w:hAnsi="Times New Roman" w:cs="Times New Roman"/>
                <w:b/>
              </w:rPr>
              <w:t>-рисков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4DE">
              <w:rPr>
                <w:rFonts w:ascii="Times New Roman" w:hAnsi="Times New Roman" w:cs="Times New Roman"/>
                <w:b/>
              </w:rPr>
              <w:t>Структурное подразделение ответственное за выполнение каждого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A14DE">
              <w:rPr>
                <w:rFonts w:ascii="Times New Roman" w:hAnsi="Times New Roman" w:cs="Times New Roman"/>
                <w:b/>
              </w:rPr>
              <w:t>срок</w:t>
            </w:r>
            <w:proofErr w:type="gramEnd"/>
          </w:p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A14DE">
              <w:rPr>
                <w:rFonts w:ascii="Times New Roman" w:hAnsi="Times New Roman" w:cs="Times New Roman"/>
                <w:b/>
              </w:rPr>
              <w:t>исполнения</w:t>
            </w:r>
            <w:proofErr w:type="gramEnd"/>
            <w:r w:rsidRPr="003A14DE">
              <w:rPr>
                <w:rFonts w:ascii="Times New Roman" w:hAnsi="Times New Roman" w:cs="Times New Roman"/>
                <w:b/>
              </w:rPr>
              <w:t xml:space="preserve"> мероприятий</w:t>
            </w:r>
          </w:p>
        </w:tc>
      </w:tr>
      <w:tr w:rsidR="006B5E46" w:rsidRPr="003A14DE" w:rsidTr="006B5E46">
        <w:trPr>
          <w:trHeight w:val="7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14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14DE">
              <w:rPr>
                <w:rFonts w:ascii="Times New Roman" w:hAnsi="Times New Roman" w:cs="Times New Roman"/>
              </w:rPr>
              <w:t xml:space="preserve">Проведение закупок товаров, работ и услуг для обеспечения муниципальных нужд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4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gramEnd"/>
            <w:r w:rsidRPr="003A14D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требований законодательства Российской Федерации о контрактной системе в сфере закупок товаров, работ, услуг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обязательная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экспертиза документации в сфере закупок для муниципальных нужд </w:t>
            </w:r>
          </w:p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внедрение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процедуры мониторинга цен закупаемой продукции;</w:t>
            </w:r>
          </w:p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повышение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эффективности противодействия коррупции при осуществлении закупок товаров, работ, услуг для обеспечения государственных нужд, в том числе осуществление работы по недопущению возникновения конфликта интересов в данной сфере деятельности;</w:t>
            </w:r>
          </w:p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отслеживание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эффективности бюджетных расходов при проведении закупок для муниципальных нужд;</w:t>
            </w:r>
          </w:p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включение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в состав конкурсных и аукционных комиссий лиц, ответственных за профилактику коррупционных и иных правонарушений в администрации </w:t>
            </w:r>
            <w:r w:rsidR="0034664D">
              <w:rPr>
                <w:rFonts w:ascii="Times New Roman" w:hAnsi="Times New Roman" w:cs="Times New Roman"/>
              </w:rPr>
              <w:lastRenderedPageBreak/>
              <w:t>Чебоксарского</w:t>
            </w:r>
            <w:r w:rsidRPr="003A14DE">
              <w:rPr>
                <w:rFonts w:ascii="Times New Roman" w:hAnsi="Times New Roman" w:cs="Times New Roman"/>
              </w:rPr>
              <w:t xml:space="preserve"> </w:t>
            </w:r>
            <w:r w:rsidR="002F2319">
              <w:rPr>
                <w:rFonts w:ascii="Times New Roman" w:hAnsi="Times New Roman" w:cs="Times New Roman"/>
              </w:rPr>
              <w:t>муниципального округа Чувашской Республики</w:t>
            </w:r>
            <w:r w:rsidRPr="003A14DE">
              <w:rPr>
                <w:rFonts w:ascii="Times New Roman" w:hAnsi="Times New Roman" w:cs="Times New Roman"/>
              </w:rPr>
              <w:t>;</w:t>
            </w:r>
          </w:p>
          <w:p w:rsidR="006B5E46" w:rsidRPr="003A14DE" w:rsidRDefault="006B5E46" w:rsidP="008E3C76">
            <w:pPr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взаимодействие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с контролирующими и правоохранительными органами по вопросам противодействия коррупции в сфере закупок;</w:t>
            </w:r>
          </w:p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анализ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уровня профессиональной подготовки муниципальных служащих администрации </w:t>
            </w:r>
            <w:r w:rsidR="0034664D">
              <w:rPr>
                <w:rFonts w:ascii="Times New Roman" w:hAnsi="Times New Roman" w:cs="Times New Roman"/>
              </w:rPr>
              <w:t>Чебоксарского</w:t>
            </w:r>
            <w:r w:rsidRPr="003A14DE">
              <w:rPr>
                <w:rFonts w:ascii="Times New Roman" w:hAnsi="Times New Roman" w:cs="Times New Roman"/>
              </w:rPr>
              <w:t xml:space="preserve"> </w:t>
            </w:r>
            <w:r w:rsidR="002F2319">
              <w:rPr>
                <w:rFonts w:ascii="Times New Roman" w:hAnsi="Times New Roman" w:cs="Times New Roman"/>
              </w:rPr>
              <w:t>муниципального округа Чува</w:t>
            </w:r>
            <w:r w:rsidRPr="003A14DE">
              <w:rPr>
                <w:rFonts w:ascii="Times New Roman" w:hAnsi="Times New Roman" w:cs="Times New Roman"/>
              </w:rPr>
              <w:t xml:space="preserve">шской Республики, </w:t>
            </w:r>
          </w:p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обеспечение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повышения их квалификации, направление их на курсы повышения квалификации;</w:t>
            </w:r>
          </w:p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проведение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аттестации в соответствии с законодательством.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D" w:rsidRDefault="0034664D" w:rsidP="0051187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отдел</w:t>
            </w:r>
            <w:proofErr w:type="gramEnd"/>
            <w:r>
              <w:rPr>
                <w:rFonts w:ascii="Times New Roman" w:hAnsi="Times New Roman" w:cs="Times New Roman"/>
              </w:rPr>
              <w:t xml:space="preserve"> экономики</w:t>
            </w:r>
            <w:r w:rsidR="002F2319">
              <w:rPr>
                <w:rFonts w:ascii="Times New Roman" w:hAnsi="Times New Roman" w:cs="Times New Roman"/>
              </w:rPr>
              <w:t xml:space="preserve"> и инвестиционной деятельности Управления экономики, сельского хозяйства, имущественных и земельных отношений</w:t>
            </w:r>
            <w:r w:rsidR="00511872">
              <w:rPr>
                <w:rFonts w:ascii="Times New Roman" w:hAnsi="Times New Roman" w:cs="Times New Roman"/>
              </w:rPr>
              <w:t xml:space="preserve"> администрации Чебоксарского муниципального округа Чувашской Республики;</w:t>
            </w:r>
          </w:p>
          <w:p w:rsidR="006B5E46" w:rsidRPr="00851ED2" w:rsidRDefault="00851ED2" w:rsidP="0051187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Cuprum" w:hAnsi="Cuprum" w:cs="Helvetica"/>
                <w:bCs/>
                <w:color w:val="262626"/>
              </w:rPr>
              <w:t>о</w:t>
            </w:r>
            <w:r w:rsidRPr="00851ED2">
              <w:rPr>
                <w:rFonts w:ascii="Cuprum" w:hAnsi="Cuprum" w:cs="Helvetica"/>
                <w:bCs/>
                <w:color w:val="262626"/>
              </w:rPr>
              <w:t>тдел</w:t>
            </w:r>
            <w:proofErr w:type="gramEnd"/>
            <w:r w:rsidRPr="00851ED2">
              <w:rPr>
                <w:rFonts w:ascii="Cuprum" w:hAnsi="Cuprum" w:cs="Helvetica"/>
                <w:bCs/>
                <w:color w:val="262626"/>
              </w:rPr>
              <w:t xml:space="preserve"> по организации и проведению закупок</w:t>
            </w:r>
            <w:r w:rsidR="00F853D2">
              <w:rPr>
                <w:rFonts w:ascii="Cuprum" w:hAnsi="Cuprum" w:cs="Helvetica"/>
                <w:bCs/>
                <w:color w:val="262626"/>
              </w:rPr>
              <w:t xml:space="preserve"> администрации Чебоксарского </w:t>
            </w:r>
            <w:r w:rsidR="002F2319" w:rsidRPr="00511872">
              <w:rPr>
                <w:rFonts w:ascii="Times New Roman" w:hAnsi="Times New Roman" w:cs="Times New Roman"/>
                <w:bCs/>
                <w:color w:val="262626"/>
              </w:rPr>
              <w:t>муниципального округа Чувашской Республики</w:t>
            </w:r>
            <w:r w:rsidR="00F853D2">
              <w:rPr>
                <w:rFonts w:ascii="Cuprum" w:hAnsi="Cuprum" w:cs="Helvetica"/>
                <w:bCs/>
                <w:color w:val="26262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в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</w:tr>
      <w:tr w:rsidR="006B5E46" w:rsidRPr="003A14DE" w:rsidTr="006B5E46">
        <w:trPr>
          <w:trHeight w:val="7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14D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14DE">
              <w:rPr>
                <w:rFonts w:ascii="Times New Roman" w:hAnsi="Times New Roman" w:cs="Times New Roman"/>
              </w:rPr>
              <w:t xml:space="preserve">Предоставление земельных участков и имущества, находящихся в муниципальной собственности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обеспечение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соблюдения требований земельного законодательства Российской</w:t>
            </w:r>
          </w:p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</w:rPr>
            </w:pPr>
            <w:r w:rsidRPr="003A14DE">
              <w:rPr>
                <w:rFonts w:ascii="Times New Roman" w:hAnsi="Times New Roman" w:cs="Times New Roman"/>
              </w:rPr>
              <w:t>Федерации</w:t>
            </w:r>
          </w:p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</w:rPr>
            </w:pPr>
            <w:r w:rsidRPr="003A14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правовая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экспертиза правовых актов и  их проектов;</w:t>
            </w:r>
          </w:p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повышение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эффективности противодействия коррупции при предоставлении земельных участков и имущества, находящихся в муниципальной собственности, в том числе осуществление работы по недопущению возникновения конфликта интересов в данной сфере деятельности;</w:t>
            </w:r>
          </w:p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включение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в состав конкурсных и аукционных комиссий лиц, ответственных за профилактику коррупционных и иных правонарушений в администрации </w:t>
            </w:r>
            <w:r w:rsidR="0034664D">
              <w:rPr>
                <w:rFonts w:ascii="Times New Roman" w:hAnsi="Times New Roman" w:cs="Times New Roman"/>
              </w:rPr>
              <w:t xml:space="preserve">Чебоксарского </w:t>
            </w:r>
            <w:r w:rsidR="002F2319">
              <w:rPr>
                <w:rFonts w:ascii="Times New Roman" w:hAnsi="Times New Roman" w:cs="Times New Roman"/>
              </w:rPr>
              <w:t>муниципального округа Чувашской Республики</w:t>
            </w:r>
            <w:r w:rsidRPr="003A14DE">
              <w:rPr>
                <w:rFonts w:ascii="Times New Roman" w:hAnsi="Times New Roman" w:cs="Times New Roman"/>
              </w:rPr>
              <w:t>;</w:t>
            </w:r>
          </w:p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анализ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уровня профессиональной подготовки муниципальных служащих администрации </w:t>
            </w:r>
            <w:r w:rsidR="0034664D">
              <w:rPr>
                <w:rFonts w:ascii="Times New Roman" w:hAnsi="Times New Roman" w:cs="Times New Roman"/>
              </w:rPr>
              <w:t>Чебоксарского</w:t>
            </w:r>
            <w:r w:rsidRPr="003A14DE">
              <w:rPr>
                <w:rFonts w:ascii="Times New Roman" w:hAnsi="Times New Roman" w:cs="Times New Roman"/>
              </w:rPr>
              <w:t xml:space="preserve"> </w:t>
            </w:r>
            <w:r w:rsidR="002F2319">
              <w:rPr>
                <w:rFonts w:ascii="Times New Roman" w:hAnsi="Times New Roman" w:cs="Times New Roman"/>
              </w:rPr>
              <w:lastRenderedPageBreak/>
              <w:t>муниципального округа Чувашской Республики</w:t>
            </w:r>
            <w:r w:rsidRPr="003A14DE">
              <w:rPr>
                <w:rFonts w:ascii="Times New Roman" w:hAnsi="Times New Roman" w:cs="Times New Roman"/>
              </w:rPr>
              <w:t>, обеспечение повышения их квалификации, направление их на курсы повышения квалификации;</w:t>
            </w:r>
          </w:p>
          <w:p w:rsidR="006B5E46" w:rsidRPr="003A14DE" w:rsidRDefault="006B5E46" w:rsidP="008E3C76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проведение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аттестации в соответствии с законодательством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0D" w:rsidRDefault="0034664D" w:rsidP="00511872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отдел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имущественных </w:t>
            </w:r>
            <w:r w:rsidR="00DC740D">
              <w:rPr>
                <w:rFonts w:ascii="Times New Roman" w:hAnsi="Times New Roman" w:cs="Times New Roman"/>
                <w:shd w:val="clear" w:color="auto" w:fill="FFFFFF"/>
              </w:rPr>
              <w:t>отношений Управления экономики, сельского хозяйства, имущественных и земельных отношений</w:t>
            </w:r>
            <w:r w:rsidR="00511872">
              <w:rPr>
                <w:rFonts w:ascii="Times New Roman" w:hAnsi="Times New Roman" w:cs="Times New Roman"/>
                <w:shd w:val="clear" w:color="auto" w:fill="FFFFFF"/>
              </w:rPr>
              <w:t xml:space="preserve"> администрации Чебоксарского муниципального округа</w:t>
            </w:r>
            <w:r w:rsidR="00DC740D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6B5E46" w:rsidRPr="003A14DE" w:rsidRDefault="00DC740D" w:rsidP="0051187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отдел</w:t>
            </w:r>
            <w:proofErr w:type="gramEnd"/>
            <w:r w:rsidR="0034664D">
              <w:rPr>
                <w:rFonts w:ascii="Times New Roman" w:hAnsi="Times New Roman" w:cs="Times New Roman"/>
                <w:shd w:val="clear" w:color="auto" w:fill="FFFFFF"/>
              </w:rPr>
              <w:t xml:space="preserve"> земельных отношений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Управления экономики, сельского хозяйства, имущественных и земельных отношений </w:t>
            </w:r>
            <w:r>
              <w:rPr>
                <w:rFonts w:ascii="Cuprum" w:hAnsi="Cuprum" w:cs="Helvetica"/>
                <w:bCs/>
                <w:color w:val="262626"/>
              </w:rPr>
              <w:t xml:space="preserve">администрации Чебоксарского </w:t>
            </w:r>
            <w:r w:rsidRPr="00511872">
              <w:rPr>
                <w:rFonts w:ascii="Times New Roman" w:hAnsi="Times New Roman" w:cs="Times New Roman"/>
                <w:bCs/>
                <w:color w:val="262626"/>
              </w:rPr>
              <w:t>муниципального округа Чувашской Республики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в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</w:tr>
      <w:tr w:rsidR="006B5E46" w:rsidRPr="003A14DE" w:rsidTr="006B5E46">
        <w:trPr>
          <w:trHeight w:val="7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</w:rPr>
            </w:pPr>
            <w:r w:rsidRPr="0018152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</w:rPr>
            </w:pPr>
            <w:r w:rsidRPr="003A14DE">
              <w:rPr>
                <w:rFonts w:ascii="Times New Roman" w:hAnsi="Times New Roman" w:cs="Times New Roman"/>
              </w:rPr>
              <w:t xml:space="preserve">Проведение конкурсов на право осуществления регулярных пассажирских перевозок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2A59D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обеспечение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соблюдения требований законодательства Российской Федерации при проведении конкурсов на право получения свидетельства об осуществлении перевозок по муниципальным маршрутам регулярных перевозок в границах </w:t>
            </w:r>
            <w:r w:rsidR="0034664D">
              <w:rPr>
                <w:rFonts w:ascii="Times New Roman" w:hAnsi="Times New Roman" w:cs="Times New Roman"/>
              </w:rPr>
              <w:t>Чебоксарского</w:t>
            </w:r>
            <w:r w:rsidRPr="003A14DE">
              <w:rPr>
                <w:rFonts w:ascii="Times New Roman" w:hAnsi="Times New Roman" w:cs="Times New Roman"/>
              </w:rPr>
              <w:t> </w:t>
            </w:r>
            <w:r w:rsidR="002A59D6">
              <w:rPr>
                <w:rFonts w:ascii="Times New Roman" w:hAnsi="Times New Roman" w:cs="Times New Roman"/>
              </w:rPr>
              <w:t>муници</w:t>
            </w:r>
            <w:r w:rsidR="00181529">
              <w:rPr>
                <w:rFonts w:ascii="Times New Roman" w:hAnsi="Times New Roman" w:cs="Times New Roman"/>
              </w:rPr>
              <w:t>пального округа</w:t>
            </w:r>
            <w:r w:rsidRPr="003A14D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правовая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экспертиза нормативных правовых актов и проектов нормативных правовых актов, в том числе  в части соблюдения антимонопольного законодательства;</w:t>
            </w:r>
          </w:p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включение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в состав конкурсных комиссий лиц, ответственных за профилактику коррупционных и иных правонарушений в администрации </w:t>
            </w:r>
            <w:r w:rsidR="0034664D">
              <w:rPr>
                <w:rFonts w:ascii="Times New Roman" w:hAnsi="Times New Roman" w:cs="Times New Roman"/>
              </w:rPr>
              <w:t>Чебоксарского</w:t>
            </w:r>
            <w:r w:rsidRPr="003A14DE">
              <w:rPr>
                <w:rFonts w:ascii="Times New Roman" w:hAnsi="Times New Roman" w:cs="Times New Roman"/>
              </w:rPr>
              <w:t xml:space="preserve"> </w:t>
            </w:r>
            <w:r w:rsidR="00181529">
              <w:rPr>
                <w:rFonts w:ascii="Times New Roman" w:hAnsi="Times New Roman" w:cs="Times New Roman"/>
              </w:rPr>
              <w:t>муниципального округа Чувашской Республики</w:t>
            </w:r>
            <w:r w:rsidRPr="003A14DE">
              <w:rPr>
                <w:rFonts w:ascii="Times New Roman" w:hAnsi="Times New Roman" w:cs="Times New Roman"/>
              </w:rPr>
              <w:t>;</w:t>
            </w:r>
          </w:p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анализ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уровня профессиональной подготовки муниципальных служащих администрации </w:t>
            </w:r>
            <w:r w:rsidR="0034664D">
              <w:rPr>
                <w:rFonts w:ascii="Times New Roman" w:hAnsi="Times New Roman" w:cs="Times New Roman"/>
              </w:rPr>
              <w:t>Чебоксарского</w:t>
            </w:r>
            <w:r w:rsidRPr="003A14DE">
              <w:rPr>
                <w:rFonts w:ascii="Times New Roman" w:hAnsi="Times New Roman" w:cs="Times New Roman"/>
              </w:rPr>
              <w:t xml:space="preserve"> </w:t>
            </w:r>
            <w:r w:rsidR="00181529">
              <w:rPr>
                <w:rFonts w:ascii="Times New Roman" w:hAnsi="Times New Roman" w:cs="Times New Roman"/>
              </w:rPr>
              <w:t>муниципального округа</w:t>
            </w:r>
            <w:r w:rsidRPr="003A14DE">
              <w:rPr>
                <w:rFonts w:ascii="Times New Roman" w:hAnsi="Times New Roman" w:cs="Times New Roman"/>
              </w:rPr>
              <w:t xml:space="preserve"> Чувашской Республики, </w:t>
            </w:r>
          </w:p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обеспечение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повышения их квалификации, направление их на курсы повышения квалификации;</w:t>
            </w:r>
          </w:p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проведение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аттестации в соответствии с законодательством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2917CB" w:rsidRDefault="00181529" w:rsidP="00511872">
            <w:pPr>
              <w:rPr>
                <w:rFonts w:ascii="Times New Roman" w:hAnsi="Times New Roman" w:cs="Times New Roman"/>
              </w:rPr>
            </w:pPr>
            <w:r w:rsidRPr="00181529">
              <w:rPr>
                <w:rFonts w:ascii="Times New Roman" w:hAnsi="Times New Roman" w:cs="Times New Roman"/>
              </w:rPr>
              <w:t>Управление градостроительства, архитектуры, транспорта и дорожного хозяйства</w:t>
            </w:r>
            <w:r>
              <w:rPr>
                <w:rFonts w:ascii="Times New Roman" w:hAnsi="Times New Roman" w:cs="Times New Roman"/>
              </w:rPr>
              <w:t xml:space="preserve"> администрации Чебоксарского муниципального округа Чувашской Республики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в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</w:tr>
      <w:tr w:rsidR="006B5E46" w:rsidRPr="003A14DE" w:rsidTr="006B5E4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</w:rPr>
            </w:pPr>
            <w:r w:rsidRPr="003A14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</w:rPr>
            </w:pPr>
            <w:r w:rsidRPr="003A14DE">
              <w:rPr>
                <w:rFonts w:ascii="Times New Roman" w:hAnsi="Times New Roman" w:cs="Times New Roman"/>
              </w:rPr>
              <w:t xml:space="preserve">Предоставление муниципальных услуг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18152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совершенствование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нормативно-правовой базы администрации </w:t>
            </w:r>
            <w:r w:rsidR="002917CB">
              <w:rPr>
                <w:rFonts w:ascii="Times New Roman" w:hAnsi="Times New Roman" w:cs="Times New Roman"/>
              </w:rPr>
              <w:t xml:space="preserve">Чебоксарского </w:t>
            </w:r>
            <w:r w:rsidRPr="003A14DE">
              <w:rPr>
                <w:rFonts w:ascii="Times New Roman" w:hAnsi="Times New Roman" w:cs="Times New Roman"/>
              </w:rPr>
              <w:t xml:space="preserve"> </w:t>
            </w:r>
            <w:r w:rsidR="00181529">
              <w:rPr>
                <w:rFonts w:ascii="Times New Roman" w:hAnsi="Times New Roman" w:cs="Times New Roman"/>
              </w:rPr>
              <w:t>муниципального округа Чувашской Республики</w:t>
            </w:r>
            <w:r w:rsidRPr="003A14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мониторинг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нормативно-правовой базы;</w:t>
            </w:r>
          </w:p>
          <w:p w:rsidR="006B5E46" w:rsidRPr="003A14DE" w:rsidRDefault="006B5E46" w:rsidP="008E3C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t>правовая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экспертиза нормативных правовых актов и проектов нормативных правовых актов, в том числе  в части соблюдения антимонопольного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29" w:rsidRDefault="002917CB" w:rsidP="0051187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отдел</w:t>
            </w:r>
            <w:proofErr w:type="gramEnd"/>
            <w:r>
              <w:rPr>
                <w:rFonts w:ascii="Times New Roman" w:hAnsi="Times New Roman" w:cs="Times New Roman"/>
              </w:rPr>
              <w:t xml:space="preserve"> экономики</w:t>
            </w:r>
            <w:r w:rsidR="00181529">
              <w:rPr>
                <w:rFonts w:ascii="Times New Roman" w:hAnsi="Times New Roman" w:cs="Times New Roman"/>
              </w:rPr>
              <w:t xml:space="preserve"> и инвестиционной деятельности Управления экономики, сельского хозяйства, имущественных и земельных отношений</w:t>
            </w:r>
            <w:r w:rsidR="00511872">
              <w:rPr>
                <w:rFonts w:ascii="Times New Roman" w:hAnsi="Times New Roman" w:cs="Times New Roman"/>
              </w:rPr>
              <w:t xml:space="preserve"> администрации Чебоксарского </w:t>
            </w:r>
            <w:r w:rsidR="00511872">
              <w:rPr>
                <w:rFonts w:ascii="Times New Roman" w:hAnsi="Times New Roman" w:cs="Times New Roman"/>
              </w:rPr>
              <w:lastRenderedPageBreak/>
              <w:t>муниципального округа Чувашской Республики</w:t>
            </w:r>
            <w:r w:rsidR="00181529">
              <w:rPr>
                <w:rFonts w:ascii="Times New Roman" w:hAnsi="Times New Roman" w:cs="Times New Roman"/>
              </w:rPr>
              <w:t>;</w:t>
            </w:r>
          </w:p>
          <w:p w:rsidR="006B5E46" w:rsidRPr="00181529" w:rsidRDefault="00181529" w:rsidP="00511872">
            <w:pPr>
              <w:rPr>
                <w:rFonts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отдел</w:t>
            </w:r>
            <w:proofErr w:type="gramEnd"/>
            <w:r w:rsidR="002917CB">
              <w:rPr>
                <w:rFonts w:ascii="Times New Roman" w:hAnsi="Times New Roman" w:cs="Times New Roman"/>
              </w:rPr>
              <w:t xml:space="preserve"> информатизации</w:t>
            </w:r>
            <w:r w:rsidR="00F853D2">
              <w:rPr>
                <w:rFonts w:ascii="Cuprum" w:hAnsi="Cuprum" w:cs="Helvetica"/>
                <w:bCs/>
                <w:color w:val="262626"/>
              </w:rPr>
              <w:t xml:space="preserve"> администрации Чебоксарского </w:t>
            </w:r>
            <w:r w:rsidRPr="00181529">
              <w:rPr>
                <w:rFonts w:ascii="Times New Roman" w:hAnsi="Times New Roman" w:cs="Times New Roman"/>
                <w:bCs/>
                <w:color w:val="262626"/>
              </w:rPr>
              <w:t>муниципального округа</w:t>
            </w:r>
            <w:r w:rsidR="00511872">
              <w:rPr>
                <w:rFonts w:ascii="Times New Roman" w:hAnsi="Times New Roman" w:cs="Times New Roman"/>
                <w:bCs/>
                <w:color w:val="262626"/>
              </w:rPr>
              <w:t xml:space="preserve"> Чувашской Республики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6" w:rsidRPr="003A14DE" w:rsidRDefault="006B5E46" w:rsidP="008E3C7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14DE">
              <w:rPr>
                <w:rFonts w:ascii="Times New Roman" w:hAnsi="Times New Roman" w:cs="Times New Roman"/>
              </w:rPr>
              <w:lastRenderedPageBreak/>
              <w:t>в</w:t>
            </w:r>
            <w:proofErr w:type="gramEnd"/>
            <w:r w:rsidRPr="003A14DE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</w:tr>
    </w:tbl>
    <w:p w:rsidR="006B5E46" w:rsidRPr="003A14DE" w:rsidRDefault="006B5E46" w:rsidP="006B5E46">
      <w:pPr>
        <w:rPr>
          <w:color w:val="FF0000"/>
          <w:sz w:val="28"/>
          <w:szCs w:val="28"/>
        </w:rPr>
      </w:pPr>
    </w:p>
    <w:p w:rsidR="006B5E46" w:rsidRPr="003A14DE" w:rsidRDefault="006B5E46" w:rsidP="006B5E46">
      <w:pPr>
        <w:jc w:val="center"/>
        <w:rPr>
          <w:b/>
          <w:color w:val="FF0000"/>
          <w:sz w:val="28"/>
          <w:szCs w:val="28"/>
        </w:rPr>
      </w:pPr>
    </w:p>
    <w:p w:rsidR="006B5E46" w:rsidRPr="003A14DE" w:rsidRDefault="006B5E46" w:rsidP="006B5E46">
      <w:pPr>
        <w:rPr>
          <w:color w:val="FF0000"/>
        </w:rPr>
      </w:pPr>
    </w:p>
    <w:p w:rsidR="00EA0494" w:rsidRPr="00EA0494" w:rsidRDefault="00EA0494" w:rsidP="00E215A9">
      <w:pPr>
        <w:pStyle w:val="a8"/>
        <w:ind w:left="10773"/>
      </w:pPr>
    </w:p>
    <w:sectPr w:rsidR="00EA0494" w:rsidRPr="00EA0494" w:rsidSect="00590A63">
      <w:footerReference w:type="default" r:id="rId6"/>
      <w:pgSz w:w="16838" w:h="11906" w:orient="landscape"/>
      <w:pgMar w:top="709" w:right="1387" w:bottom="566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BB8" w:rsidRDefault="00643BB8">
      <w:r>
        <w:separator/>
      </w:r>
    </w:p>
  </w:endnote>
  <w:endnote w:type="continuationSeparator" w:id="0">
    <w:p w:rsidR="00643BB8" w:rsidRDefault="0064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uprum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B96DCA">
          <w:pPr>
            <w:pStyle w:val="a4"/>
          </w:pP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B952C9">
            <w:rPr>
              <w:noProof/>
              <w:sz w:val="8"/>
            </w:rPr>
            <w:t>13.03.2023</w:t>
          </w:r>
          <w:r>
            <w:rPr>
              <w:sz w:val="8"/>
            </w:rPr>
            <w:fldChar w:fldCharType="end"/>
          </w:r>
          <w:r w:rsidRPr="001359BA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proofErr w:type="gramStart"/>
          <w:r w:rsidR="00B952C9">
            <w:rPr>
              <w:noProof/>
              <w:sz w:val="8"/>
            </w:rPr>
            <w:t xml:space="preserve">3:18 </w:t>
          </w:r>
          <w:r>
            <w:rPr>
              <w:sz w:val="8"/>
            </w:rPr>
            <w:fldChar w:fldCharType="end"/>
          </w:r>
          <w:r w:rsidRPr="001359BA">
            <w:rPr>
              <w:sz w:val="8"/>
            </w:rPr>
            <w:t xml:space="preserve"> -</w:t>
          </w:r>
          <w:proofErr w:type="gramEnd"/>
          <w:r w:rsidRPr="001359BA">
            <w:rPr>
              <w:sz w:val="8"/>
            </w:rPr>
            <w:t xml:space="preserve"> </w:t>
          </w:r>
          <w:r>
            <w:rPr>
              <w:sz w:val="8"/>
            </w:rPr>
            <w:fldChar w:fldCharType="begin"/>
          </w:r>
          <w:r w:rsidRPr="001359BA">
            <w:rPr>
              <w:sz w:val="8"/>
            </w:rPr>
            <w:instrText xml:space="preserve"> </w:instrText>
          </w:r>
          <w:r w:rsidRPr="00C7595D">
            <w:rPr>
              <w:sz w:val="8"/>
              <w:lang w:val="en-US"/>
            </w:rPr>
            <w:instrText>FILENAME</w:instrText>
          </w:r>
          <w:r w:rsidRPr="001359BA">
            <w:rPr>
              <w:sz w:val="8"/>
            </w:rPr>
            <w:instrText xml:space="preserve"> \</w:instrText>
          </w:r>
          <w:r w:rsidRPr="00C7595D">
            <w:rPr>
              <w:sz w:val="8"/>
              <w:lang w:val="en-US"/>
            </w:rPr>
            <w:instrText>p</w:instrText>
          </w:r>
          <w:r w:rsidRPr="001359BA">
            <w:rPr>
              <w:sz w:val="8"/>
            </w:rPr>
            <w:instrText xml:space="preserve"> \* </w:instrText>
          </w:r>
          <w:r w:rsidRPr="00C7595D">
            <w:rPr>
              <w:sz w:val="8"/>
              <w:lang w:val="en-US"/>
            </w:rPr>
            <w:instrText>LOWER</w:instrText>
          </w:r>
          <w:r w:rsidRPr="001359BA">
            <w:rPr>
              <w:sz w:val="8"/>
            </w:rPr>
            <w:instrText xml:space="preserve"> </w:instrText>
          </w:r>
          <w:r>
            <w:rPr>
              <w:sz w:val="8"/>
            </w:rPr>
            <w:fldChar w:fldCharType="separate"/>
          </w:r>
          <w:r w:rsidR="00BE58C4">
            <w:rPr>
              <w:noProof/>
              <w:sz w:val="8"/>
              <w:lang w:val="en-US"/>
            </w:rPr>
            <w:t>h</w:t>
          </w:r>
          <w:r w:rsidR="00BE58C4" w:rsidRPr="00BE58C4">
            <w:rPr>
              <w:noProof/>
              <w:sz w:val="8"/>
            </w:rPr>
            <w:t>:\</w:t>
          </w:r>
          <w:r w:rsidR="00BE58C4">
            <w:rPr>
              <w:noProof/>
              <w:sz w:val="8"/>
              <w:lang w:val="en-US"/>
            </w:rPr>
            <w:t>ekonom</w:t>
          </w:r>
          <w:r w:rsidR="00BE58C4" w:rsidRPr="00BE58C4">
            <w:rPr>
              <w:noProof/>
              <w:sz w:val="8"/>
            </w:rPr>
            <w:t>\нина\экономика\дорожная карта комплаенс\план мероприятий комплаенс .</w:t>
          </w:r>
          <w:r w:rsidR="00BE58C4">
            <w:rPr>
              <w:noProof/>
              <w:sz w:val="8"/>
              <w:lang w:val="en-US"/>
            </w:rPr>
            <w:t>docx</w:t>
          </w:r>
          <w:r>
            <w:rPr>
              <w:sz w:val="8"/>
            </w:rPr>
            <w:fldChar w:fldCharType="end"/>
          </w:r>
          <w:r w:rsidRPr="001359BA">
            <w:rPr>
              <w:sz w:val="8"/>
            </w:rPr>
            <w:t xml:space="preserve"> </w:t>
          </w:r>
          <w:r>
            <w:rPr>
              <w:sz w:val="8"/>
            </w:rPr>
            <w:t>СТР</w:t>
          </w:r>
          <w:r w:rsidRPr="001359BA">
            <w:rPr>
              <w:sz w:val="8"/>
            </w:rPr>
            <w:t>.</w:t>
          </w:r>
          <w:r>
            <w:rPr>
              <w:rStyle w:val="a5"/>
              <w:sz w:val="8"/>
            </w:rPr>
            <w:fldChar w:fldCharType="begin"/>
          </w:r>
          <w:r w:rsidRPr="001359BA">
            <w:rPr>
              <w:rStyle w:val="a5"/>
              <w:sz w:val="8"/>
            </w:rPr>
            <w:instrText xml:space="preserve"> </w:instrText>
          </w:r>
          <w:r w:rsidRPr="00C7595D">
            <w:rPr>
              <w:rStyle w:val="a5"/>
              <w:sz w:val="8"/>
              <w:lang w:val="en-US"/>
            </w:rPr>
            <w:instrText>PAGE</w:instrText>
          </w:r>
          <w:r w:rsidRPr="001359BA">
            <w:rPr>
              <w:rStyle w:val="a5"/>
              <w:sz w:val="8"/>
            </w:rPr>
            <w:instrText xml:space="preserve"> </w:instrText>
          </w:r>
          <w:r>
            <w:rPr>
              <w:rStyle w:val="a5"/>
              <w:sz w:val="8"/>
            </w:rPr>
            <w:fldChar w:fldCharType="separate"/>
          </w:r>
          <w:r w:rsidR="00B952C9">
            <w:rPr>
              <w:rStyle w:val="a5"/>
              <w:noProof/>
              <w:sz w:val="8"/>
              <w:lang w:val="en-US"/>
            </w:rPr>
            <w:t>4</w:t>
          </w:r>
          <w:r>
            <w:rPr>
              <w:rStyle w:val="a5"/>
              <w:sz w:val="8"/>
            </w:rPr>
            <w:fldChar w:fldCharType="end"/>
          </w:r>
          <w:r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B952C9">
            <w:rPr>
              <w:rStyle w:val="a5"/>
              <w:noProof/>
              <w:sz w:val="8"/>
            </w:rPr>
            <w:t>4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BB8" w:rsidRDefault="00643BB8">
      <w:r>
        <w:separator/>
      </w:r>
    </w:p>
  </w:footnote>
  <w:footnote w:type="continuationSeparator" w:id="0">
    <w:p w:rsidR="00643BB8" w:rsidRDefault="00643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B8"/>
    <w:rsid w:val="00064A27"/>
    <w:rsid w:val="00076F5A"/>
    <w:rsid w:val="00085DCA"/>
    <w:rsid w:val="000F63BB"/>
    <w:rsid w:val="001359BA"/>
    <w:rsid w:val="00181529"/>
    <w:rsid w:val="002917CB"/>
    <w:rsid w:val="002A59D6"/>
    <w:rsid w:val="002D2BA4"/>
    <w:rsid w:val="002F2319"/>
    <w:rsid w:val="0033377E"/>
    <w:rsid w:val="0034664D"/>
    <w:rsid w:val="003A14DE"/>
    <w:rsid w:val="00433F37"/>
    <w:rsid w:val="00511872"/>
    <w:rsid w:val="00590A63"/>
    <w:rsid w:val="0059773F"/>
    <w:rsid w:val="00643BB8"/>
    <w:rsid w:val="006B5E46"/>
    <w:rsid w:val="007E4F46"/>
    <w:rsid w:val="008068EA"/>
    <w:rsid w:val="00851ED2"/>
    <w:rsid w:val="009325E2"/>
    <w:rsid w:val="00AC1DEE"/>
    <w:rsid w:val="00B80CF7"/>
    <w:rsid w:val="00B952C9"/>
    <w:rsid w:val="00B96DCA"/>
    <w:rsid w:val="00BE58C4"/>
    <w:rsid w:val="00C7595D"/>
    <w:rsid w:val="00DA07BC"/>
    <w:rsid w:val="00DB4CFF"/>
    <w:rsid w:val="00DC740D"/>
    <w:rsid w:val="00E215A9"/>
    <w:rsid w:val="00EA0494"/>
    <w:rsid w:val="00F853D2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F93242-D603-4568-B639-519ECF84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1359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359B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A0494"/>
    <w:rPr>
      <w:sz w:val="24"/>
      <w:szCs w:val="24"/>
    </w:rPr>
  </w:style>
  <w:style w:type="table" w:styleId="a9">
    <w:name w:val="Table Grid"/>
    <w:basedOn w:val="a1"/>
    <w:uiPriority w:val="39"/>
    <w:rsid w:val="00EA049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5E4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554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Т.Е.</dc:creator>
  <cp:keywords/>
  <dc:description/>
  <cp:lastModifiedBy>Чеб. р-н - Емельянова Т.Е.</cp:lastModifiedBy>
  <cp:revision>6</cp:revision>
  <cp:lastPrinted>2019-11-22T05:48:00Z</cp:lastPrinted>
  <dcterms:created xsi:type="dcterms:W3CDTF">2023-02-16T10:57:00Z</dcterms:created>
  <dcterms:modified xsi:type="dcterms:W3CDTF">2023-03-13T12:18:00Z</dcterms:modified>
</cp:coreProperties>
</file>