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743839" w:rsidRPr="00C323D5" w:rsidTr="004E1856">
        <w:trPr>
          <w:trHeight w:hRule="exact" w:val="3201"/>
          <w:jc w:val="center"/>
        </w:trPr>
        <w:tc>
          <w:tcPr>
            <w:tcW w:w="3799" w:type="dxa"/>
          </w:tcPr>
          <w:p w:rsidR="00743839" w:rsidRDefault="00743839" w:rsidP="004E1856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743839" w:rsidRDefault="00743839" w:rsidP="004E1856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743839" w:rsidRDefault="00743839" w:rsidP="004E1856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743839" w:rsidRDefault="00743839" w:rsidP="00771A0E">
            <w:pPr>
              <w:spacing w:after="0" w:line="276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743839" w:rsidRDefault="00743839" w:rsidP="004E1856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743839" w:rsidRDefault="00743839" w:rsidP="004E1856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eastAsia="ru-RU"/>
              </w:rPr>
            </w:pPr>
          </w:p>
          <w:p w:rsidR="00743839" w:rsidRDefault="00743839" w:rsidP="004E18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18.05.2023 г. № 36/1</w:t>
            </w:r>
          </w:p>
          <w:p w:rsidR="00743839" w:rsidRDefault="00743839" w:rsidP="004E1856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743839" w:rsidRDefault="00743839" w:rsidP="004E1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43839" w:rsidRDefault="00743839" w:rsidP="004E1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43839" w:rsidRDefault="00743839" w:rsidP="004E1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5A93182D" wp14:editId="58135282">
                  <wp:extent cx="828675" cy="10668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743839" w:rsidRDefault="00743839" w:rsidP="004E1856">
            <w:pPr>
              <w:keepNext/>
              <w:spacing w:after="0" w:line="240" w:lineRule="auto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743839" w:rsidRDefault="00743839" w:rsidP="004E1856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743839" w:rsidRDefault="00743839" w:rsidP="004E1856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743839" w:rsidRDefault="00743839" w:rsidP="004E1856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743839" w:rsidRDefault="00743839" w:rsidP="004E1856">
            <w:pPr>
              <w:keepNext/>
              <w:spacing w:after="0" w:line="240" w:lineRule="auto"/>
              <w:jc w:val="center"/>
              <w:outlineLvl w:val="2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743839" w:rsidRDefault="00743839" w:rsidP="004E185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43839" w:rsidRPr="00682ACD" w:rsidRDefault="00743839" w:rsidP="004E1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18.05.2023 </w:t>
            </w:r>
            <w:r w:rsidRPr="00682AC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г. №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36/1</w:t>
            </w:r>
            <w:r w:rsidRPr="00682ACD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743839" w:rsidRDefault="00743839" w:rsidP="004E1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43839" w:rsidRDefault="00743839" w:rsidP="004E1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43839" w:rsidRDefault="00743839" w:rsidP="004E1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43839" w:rsidRDefault="00743839" w:rsidP="004E1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43839" w:rsidRDefault="00743839" w:rsidP="004E1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743839" w:rsidRDefault="00743839" w:rsidP="004E185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7366A4" w:rsidRPr="007366A4" w:rsidRDefault="007366A4" w:rsidP="007366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7D39" w:rsidRDefault="007366A4" w:rsidP="007366A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 утверждении отчета об исполнении </w:t>
      </w:r>
    </w:p>
    <w:p w:rsidR="007366A4" w:rsidRPr="007366A4" w:rsidRDefault="007366A4" w:rsidP="007366A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бюджета </w:t>
      </w:r>
      <w:r w:rsidR="0023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города </w:t>
      </w:r>
      <w:r w:rsidR="0023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Канаш </w:t>
      </w:r>
      <w:r w:rsidR="0023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proofErr w:type="gramStart"/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 </w:t>
      </w:r>
      <w:r w:rsidR="00237D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7733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proofErr w:type="gramEnd"/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7366A4" w:rsidRPr="007366A4" w:rsidRDefault="007366A4" w:rsidP="007366A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Бюджетным кодексом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Уставом города Канаш Чувашской Республики, </w:t>
      </w:r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Собрание </w:t>
      </w:r>
      <w:r w:rsidR="00771A0E"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депутатов города</w:t>
      </w:r>
      <w:r w:rsidRPr="007366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Канаш решило:</w:t>
      </w:r>
    </w:p>
    <w:p w:rsidR="007366A4" w:rsidRPr="007366A4" w:rsidRDefault="007366A4" w:rsidP="007366A4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 Утвердить отчет об </w:t>
      </w:r>
      <w:r w:rsidR="00771A0E"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исполнении бюджета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города Канаш за 20</w:t>
      </w:r>
      <w:r w:rsidR="000164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4383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 доходам в сумме </w:t>
      </w:r>
      <w:r w:rsidRPr="00351D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3145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131450">
        <w:rPr>
          <w:rFonts w:ascii="Times New Roman" w:eastAsia="Times New Roman" w:hAnsi="Times New Roman" w:cs="Times New Roman"/>
          <w:sz w:val="24"/>
          <w:szCs w:val="24"/>
          <w:lang w:eastAsia="ru-RU"/>
        </w:rPr>
        <w:t>232 391,1</w:t>
      </w:r>
      <w:r w:rsidR="004442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рублей, по расходам в сумме </w:t>
      </w:r>
      <w:r w:rsidR="00CF2BA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31450">
        <w:rPr>
          <w:rFonts w:ascii="Times New Roman" w:eastAsia="Times New Roman" w:hAnsi="Times New Roman" w:cs="Times New Roman"/>
          <w:sz w:val="24"/>
          <w:szCs w:val="24"/>
          <w:lang w:eastAsia="ru-RU"/>
        </w:rPr>
        <w:t> 258 866,0</w:t>
      </w:r>
      <w:r w:rsidR="00444242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 с превышением </w:t>
      </w:r>
      <w:r w:rsidR="00E23F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расходов над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</w:t>
      </w:r>
      <w:r w:rsidR="00E23F2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E694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дефицит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города Канаш) в сумме </w:t>
      </w:r>
      <w:r w:rsidR="00131450">
        <w:rPr>
          <w:rFonts w:ascii="Times New Roman" w:eastAsia="Times New Roman" w:hAnsi="Times New Roman" w:cs="Times New Roman"/>
          <w:sz w:val="24"/>
          <w:szCs w:val="24"/>
          <w:lang w:eastAsia="ru-RU"/>
        </w:rPr>
        <w:t>26 474,9</w:t>
      </w:r>
      <w:r w:rsidR="0044424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рублей.</w:t>
      </w:r>
    </w:p>
    <w:p w:rsidR="007366A4" w:rsidRPr="007366A4" w:rsidRDefault="007366A4" w:rsidP="007366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Утвердить исполнение бюджета города Канаш по следующим показателям: </w:t>
      </w:r>
    </w:p>
    <w:p w:rsidR="007366A4" w:rsidRPr="007366A4" w:rsidRDefault="007366A4" w:rsidP="007366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доходов бюджета города Канаш по </w:t>
      </w:r>
      <w:r w:rsidRPr="007366A4">
        <w:rPr>
          <w:rFonts w:ascii="Times New Roman" w:eastAsia="Calibri" w:hAnsi="Times New Roman" w:cs="Times New Roman"/>
          <w:sz w:val="24"/>
          <w:szCs w:val="24"/>
        </w:rPr>
        <w:t xml:space="preserve">кодам классификации доходов бюджетов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20</w:t>
      </w:r>
      <w:r w:rsidR="000164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314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№ 1 к настояще</w:t>
      </w:r>
      <w:r w:rsidR="00886300">
        <w:rPr>
          <w:rFonts w:ascii="Times New Roman" w:eastAsia="Times New Roman" w:hAnsi="Times New Roman" w:cs="Times New Roman"/>
          <w:sz w:val="24"/>
          <w:szCs w:val="24"/>
          <w:lang w:eastAsia="ru-RU"/>
        </w:rPr>
        <w:t>му р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ешению;</w:t>
      </w:r>
    </w:p>
    <w:p w:rsidR="007366A4" w:rsidRPr="007366A4" w:rsidRDefault="007366A4" w:rsidP="007366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расходов бюджета города Канаш по разделам, подразделам классификации расходов бюджета города Канаш за 20</w:t>
      </w:r>
      <w:r w:rsidR="000164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314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</w:t>
      </w:r>
      <w:r w:rsidR="00886300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приложению № 2 к настоящему р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>ешению;</w:t>
      </w:r>
    </w:p>
    <w:p w:rsidR="007366A4" w:rsidRPr="007366A4" w:rsidRDefault="007366A4" w:rsidP="007366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расходов бюджета города Канаш по ведомственной структуре расходов бюджета города </w:t>
      </w:r>
      <w:r w:rsidR="00771A0E"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Канаш за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0164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314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№ 3 к настоящему Решению;    </w:t>
      </w:r>
    </w:p>
    <w:p w:rsidR="007366A4" w:rsidRPr="007366A4" w:rsidRDefault="007366A4" w:rsidP="007366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источников финансирования дефицита бюджета города Канаш по кодам классификации источников финансирования дефицита бюджета за 20</w:t>
      </w:r>
      <w:r w:rsidR="000164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3145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№ 4 к настоящему Решению.</w:t>
      </w:r>
    </w:p>
    <w:p w:rsidR="007366A4" w:rsidRPr="007366A4" w:rsidRDefault="007366A4" w:rsidP="007366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3. Настоящее Решение вступает в силу после его официального опубликования.</w:t>
      </w:r>
    </w:p>
    <w:p w:rsidR="007366A4" w:rsidRPr="007366A4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E50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34E50" w:rsidSect="00AE331F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  <w:r w:rsidRPr="007366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города </w:t>
      </w:r>
      <w:r w:rsidR="004C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237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  <w:r w:rsidR="004C52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237D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528C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</w:t>
      </w:r>
      <w:r w:rsidR="00771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C528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442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C528C">
        <w:rPr>
          <w:rFonts w:ascii="Times New Roman" w:eastAsia="Times New Roman" w:hAnsi="Times New Roman" w:cs="Times New Roman"/>
          <w:sz w:val="24"/>
          <w:szCs w:val="24"/>
          <w:lang w:eastAsia="ru-RU"/>
        </w:rPr>
        <w:t>вчук</w:t>
      </w:r>
    </w:p>
    <w:tbl>
      <w:tblPr>
        <w:tblW w:w="3544" w:type="dxa"/>
        <w:tblInd w:w="5954" w:type="dxa"/>
        <w:tblLook w:val="04A0" w:firstRow="1" w:lastRow="0" w:firstColumn="1" w:lastColumn="0" w:noHBand="0" w:noVBand="1"/>
      </w:tblPr>
      <w:tblGrid>
        <w:gridCol w:w="3544"/>
      </w:tblGrid>
      <w:tr w:rsidR="00634E50" w:rsidRPr="007366A4" w:rsidTr="00497B8E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7366A4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66A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Приложение № 1</w:t>
            </w:r>
          </w:p>
        </w:tc>
      </w:tr>
      <w:tr w:rsidR="00634E50" w:rsidRPr="007366A4" w:rsidTr="00497B8E">
        <w:trPr>
          <w:trHeight w:val="342"/>
        </w:trPr>
        <w:tc>
          <w:tcPr>
            <w:tcW w:w="354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E50" w:rsidRPr="007366A4" w:rsidRDefault="00634E50" w:rsidP="007438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7366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 решению Собрания депутатов города Канаш от  </w:t>
            </w:r>
            <w:r w:rsidR="007438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18.05.2023 года №36/1 </w:t>
            </w:r>
          </w:p>
        </w:tc>
      </w:tr>
      <w:tr w:rsidR="00634E50" w:rsidRPr="007366A4" w:rsidTr="00497B8E">
        <w:trPr>
          <w:trHeight w:val="450"/>
        </w:trPr>
        <w:tc>
          <w:tcPr>
            <w:tcW w:w="354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4E50" w:rsidRPr="007366A4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4E50" w:rsidRPr="007366A4" w:rsidRDefault="00634E50" w:rsidP="00634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E50" w:rsidRPr="007366A4" w:rsidRDefault="00634E50" w:rsidP="00634E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E50" w:rsidRDefault="00634E50" w:rsidP="00634E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66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Отчет об исполнении доходов бюджета города Канаш по кодам классификации доходов бюджетов за 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</w:t>
      </w:r>
      <w:r w:rsidRPr="007366A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p w:rsidR="00634E50" w:rsidRDefault="00634E50" w:rsidP="00634E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33649">
        <w:rPr>
          <w:rFonts w:ascii="Times New Roman" w:hAnsi="Times New Roman" w:cs="Times New Roman"/>
        </w:rPr>
        <w:t>(</w:t>
      </w:r>
      <w:proofErr w:type="spellStart"/>
      <w:r w:rsidRPr="00E33649">
        <w:rPr>
          <w:rFonts w:ascii="Times New Roman" w:hAnsi="Times New Roman" w:cs="Times New Roman"/>
        </w:rPr>
        <w:t>тыс.руб</w:t>
      </w:r>
      <w:proofErr w:type="spellEnd"/>
      <w:r w:rsidRPr="00E33649">
        <w:rPr>
          <w:rFonts w:ascii="Times New Roman" w:hAnsi="Times New Roman" w:cs="Times New Roman"/>
        </w:rPr>
        <w:t>.)</w:t>
      </w:r>
    </w:p>
    <w:tbl>
      <w:tblPr>
        <w:tblW w:w="10065" w:type="dxa"/>
        <w:tblInd w:w="-572" w:type="dxa"/>
        <w:tblLook w:val="04A0" w:firstRow="1" w:lastRow="0" w:firstColumn="1" w:lastColumn="0" w:noHBand="0" w:noVBand="1"/>
      </w:tblPr>
      <w:tblGrid>
        <w:gridCol w:w="5670"/>
        <w:gridCol w:w="2976"/>
        <w:gridCol w:w="1419"/>
      </w:tblGrid>
      <w:tr w:rsidR="00634E50" w:rsidRPr="009A2478" w:rsidTr="00497B8E">
        <w:trPr>
          <w:trHeight w:val="276"/>
        </w:trPr>
        <w:tc>
          <w:tcPr>
            <w:tcW w:w="5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9A2478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9A2478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9A2478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634E50" w:rsidRPr="009A2478" w:rsidTr="00497B8E">
        <w:trPr>
          <w:trHeight w:val="450"/>
        </w:trPr>
        <w:tc>
          <w:tcPr>
            <w:tcW w:w="5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9A2478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9A2478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9A2478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4E50" w:rsidRPr="009A2478" w:rsidTr="00497B8E">
        <w:trPr>
          <w:trHeight w:val="450"/>
        </w:trPr>
        <w:tc>
          <w:tcPr>
            <w:tcW w:w="5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9A2478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9A2478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9A2478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4E50" w:rsidRPr="009A2478" w:rsidTr="00497B8E">
        <w:trPr>
          <w:trHeight w:val="28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9A2478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24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9A2478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9A2478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634E50" w:rsidRPr="00A92CBF" w:rsidTr="00497B8E">
        <w:trPr>
          <w:trHeight w:val="137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1 232 391,12</w:t>
            </w:r>
          </w:p>
        </w:tc>
      </w:tr>
      <w:tr w:rsidR="00634E50" w:rsidRPr="00A92CBF" w:rsidTr="00497B8E">
        <w:trPr>
          <w:trHeight w:val="8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048 1 00 00000 00 0000 000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528,99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ПЛАТЕЖИ ПРИ ПОЛЬЗОВАНИИ ПРИРОДНЫМИ РЕСУРСАМИ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528,99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Плата за негативное воздействие на окружающую среду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048 1 12 01000 01 0000 120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528,99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Плата за выбросы загрязняющих веществ в атмосферный воздух стационарными объектами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048 1 12 01010 01 0000 120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47,48</w:t>
            </w:r>
          </w:p>
        </w:tc>
      </w:tr>
      <w:tr w:rsidR="00634E50" w:rsidRPr="00A92CBF" w:rsidTr="00497B8E">
        <w:trPr>
          <w:trHeight w:val="499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048 1 12 01010 01 2100 120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34E50" w:rsidRPr="00A92CBF" w:rsidTr="00497B8E">
        <w:trPr>
          <w:trHeight w:val="778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048 1 12 01010 01 6000 120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47,48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048 1 12 01030 01 0000 120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405,16</w:t>
            </w:r>
          </w:p>
        </w:tc>
      </w:tr>
      <w:tr w:rsidR="00634E50" w:rsidRPr="00A92CBF" w:rsidTr="00497B8E">
        <w:trPr>
          <w:trHeight w:val="742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Плата за сбросы загрязняющих веществ в водные объекты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048 1 12 01030 01 6000 120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405,16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048 1 12 01040 01 0000 120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76,36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Плата за размещение отходов производства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048 1 12 01041 01 0000 120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75,82</w:t>
            </w:r>
          </w:p>
        </w:tc>
      </w:tr>
      <w:tr w:rsidR="00634E50" w:rsidRPr="00A92CBF" w:rsidTr="00497B8E">
        <w:trPr>
          <w:trHeight w:val="622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048 1 12 01041 01 6000 120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75,82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Плата за размещение твердых коммунальных отходов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048 1 12 01042 01 0000 120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</w:tr>
      <w:tr w:rsidR="00634E50" w:rsidRPr="00A92CBF" w:rsidTr="00497B8E">
        <w:trPr>
          <w:trHeight w:val="824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048 1 12 01042 01 6000 120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0,53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100 1 00 00000 00 0000 000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3 192,28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3 192,28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100 1 03 02000 01 0000 110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3 192,28</w:t>
            </w:r>
          </w:p>
        </w:tc>
      </w:tr>
      <w:tr w:rsidR="00634E50" w:rsidRPr="00A92CBF" w:rsidTr="00497B8E">
        <w:trPr>
          <w:trHeight w:val="854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100 1 03 02230 01 0000 110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1 600,31</w:t>
            </w:r>
          </w:p>
        </w:tc>
      </w:tr>
      <w:tr w:rsidR="00634E50" w:rsidRPr="00A92CBF" w:rsidTr="00497B8E">
        <w:trPr>
          <w:trHeight w:val="1268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100 1 03 02231 01 0000 110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1 600,31</w:t>
            </w:r>
          </w:p>
        </w:tc>
      </w:tr>
      <w:tr w:rsidR="00634E50" w:rsidRPr="00A92CBF" w:rsidTr="00497B8E">
        <w:trPr>
          <w:trHeight w:val="98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100 1 03 02240 01 0000 110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</w:tr>
      <w:tr w:rsidR="00634E50" w:rsidRPr="00A92CBF" w:rsidTr="00497B8E">
        <w:trPr>
          <w:trHeight w:val="1551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уплаты акцизов на моторные масла для дизельных и (или) карбюраторных (</w:t>
            </w:r>
            <w:proofErr w:type="spellStart"/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100 1 03 02241 01 0000 110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8,64</w:t>
            </w:r>
          </w:p>
        </w:tc>
      </w:tr>
      <w:tr w:rsidR="00634E50" w:rsidRPr="00A92CBF" w:rsidTr="00497B8E">
        <w:trPr>
          <w:trHeight w:val="836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100 1 03 02250 01 0000 110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1 766,93</w:t>
            </w:r>
          </w:p>
        </w:tc>
      </w:tr>
      <w:tr w:rsidR="00634E50" w:rsidRPr="00A92CBF" w:rsidTr="00497B8E">
        <w:trPr>
          <w:trHeight w:val="1273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100 1 03 02251 01 0000 110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1 766,93</w:t>
            </w:r>
          </w:p>
        </w:tc>
      </w:tr>
      <w:tr w:rsidR="00634E50" w:rsidRPr="00A92CBF" w:rsidTr="00497B8E">
        <w:trPr>
          <w:trHeight w:val="824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100 1 03 02260 01 0000 110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-183,60</w:t>
            </w:r>
          </w:p>
        </w:tc>
      </w:tr>
      <w:tr w:rsidR="00634E50" w:rsidRPr="00A92CBF" w:rsidTr="00497B8E">
        <w:trPr>
          <w:trHeight w:val="127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100 1 03 02261 01 0000 110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-183,60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182 1 00 00000 00 0000 000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250 526,47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НАЛОГИ НА ПРИБЫЛЬ, ДОХОДЫ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157 459,19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182 1 01 02000 01 0000 110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157 459,19</w:t>
            </w:r>
          </w:p>
        </w:tc>
      </w:tr>
      <w:tr w:rsidR="00634E50" w:rsidRPr="00A92CBF" w:rsidTr="00497B8E">
        <w:trPr>
          <w:trHeight w:val="882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182 1 01 02010 01 0000 110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154 879,67</w:t>
            </w:r>
          </w:p>
        </w:tc>
      </w:tr>
      <w:tr w:rsidR="00634E50" w:rsidRPr="00A92CBF" w:rsidTr="00497B8E">
        <w:trPr>
          <w:trHeight w:val="1121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</w:t>
            </w: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182 1 01 02010 01 1000 110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154 420,98</w:t>
            </w:r>
          </w:p>
        </w:tc>
      </w:tr>
      <w:tr w:rsidR="00634E50" w:rsidRPr="00A92CBF" w:rsidTr="00497B8E">
        <w:trPr>
          <w:trHeight w:val="982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182 1 01 02010 01 2100 110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122,22</w:t>
            </w:r>
          </w:p>
        </w:tc>
      </w:tr>
      <w:tr w:rsidR="00634E50" w:rsidRPr="00A92CBF" w:rsidTr="00497B8E">
        <w:trPr>
          <w:trHeight w:val="982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(проценты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182 1 01 02010 01 2200 110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157,60</w:t>
            </w:r>
          </w:p>
        </w:tc>
      </w:tr>
      <w:tr w:rsidR="00634E50" w:rsidRPr="00A92CBF" w:rsidTr="00497B8E">
        <w:trPr>
          <w:trHeight w:val="1124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182 1 01 02010 01 3000 110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174,49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(прочие поступления)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182 1 01 02010 01 4000 110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4,38</w:t>
            </w:r>
          </w:p>
        </w:tc>
      </w:tr>
      <w:tr w:rsidR="00634E50" w:rsidRPr="00A92CBF" w:rsidTr="00497B8E">
        <w:trPr>
          <w:trHeight w:val="1268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182 1 01 02020 01 0000 110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794,13</w:t>
            </w:r>
          </w:p>
        </w:tc>
      </w:tr>
      <w:tr w:rsidR="00634E50" w:rsidRPr="00A92CBF" w:rsidTr="00497B8E">
        <w:trPr>
          <w:trHeight w:val="1526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182 1 01 02020 01 1000 110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788,10</w:t>
            </w:r>
          </w:p>
        </w:tc>
      </w:tr>
      <w:tr w:rsidR="00634E50" w:rsidRPr="00A92CBF" w:rsidTr="00497B8E">
        <w:trPr>
          <w:trHeight w:val="18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182 1 01 02020 01 2100 110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5,31</w:t>
            </w:r>
          </w:p>
        </w:tc>
      </w:tr>
      <w:tr w:rsidR="00634E50" w:rsidRPr="00A92CBF" w:rsidTr="00497B8E">
        <w:trPr>
          <w:trHeight w:val="1982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182 1 01 02020 01 3000 110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0,71</w:t>
            </w:r>
          </w:p>
        </w:tc>
      </w:tr>
      <w:tr w:rsidR="00634E50" w:rsidRPr="00A92CBF" w:rsidTr="00497B8E">
        <w:trPr>
          <w:trHeight w:val="56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182 1 01 02030 01 0000 110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1 004,01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182 1 01 02030 01 1000 110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973,24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182 1 01 02030 01 2100 110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28,83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182 1 01 02030 01 3000 110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1,94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182 1 01 02040 01 0000 110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634E50" w:rsidRPr="00A92CBF" w:rsidTr="00497B8E">
        <w:trPr>
          <w:trHeight w:val="18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182 1 01 02040 01 1000 110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1,02</w:t>
            </w:r>
          </w:p>
        </w:tc>
      </w:tr>
      <w:tr w:rsidR="00634E50" w:rsidRPr="00A92CBF" w:rsidTr="00497B8E">
        <w:trPr>
          <w:trHeight w:val="1441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182 1 01 02080 01 0000 110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780,37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части суммы налога, превышающей 650 000 рублей, относящейся к части налоговой базы, превышающей 5 000 000 рублей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182 1 01 02080 01 1000 110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778,11</w:t>
            </w:r>
          </w:p>
        </w:tc>
      </w:tr>
      <w:tr w:rsidR="00634E50" w:rsidRPr="00A92CBF" w:rsidTr="00497B8E">
        <w:trPr>
          <w:trHeight w:val="15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182 1 01 02080 01 2100 110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2,26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НАЛОГИ НА СОВОКУПНЫЙ ДОХОД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36 091,86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182 1 05 01000 00 0000 110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30 237,91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182 1 05 01010 01 0000 110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18 100,12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182 1 05 01011 01 0000 110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18 100,12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182 1 05 01011 01 1000 110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17 882,88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182 1 05 01011 01 2100 110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203,50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182 1 05 01011 01 3000 110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13,73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182 1 05 01020 01 0000 110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12 137,79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182 1 05 01021 01 0000 110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12 137,79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182 1 05 01021 01 1000 110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11 924,79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182 1 05 01021 01 2100 110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211,95</w:t>
            </w:r>
          </w:p>
        </w:tc>
      </w:tr>
      <w:tr w:rsidR="00634E50" w:rsidRPr="00A92CBF" w:rsidTr="00497B8E">
        <w:trPr>
          <w:trHeight w:val="1269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182 1 05 01021 01 3000 110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1,05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182 1 05 02000 02 0000 110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378,10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182 1 05 02010 02 0000 110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378,10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182 1 05 02010 02 1000 110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172,34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Единый налог на вмененный доход для отдельных видов деятельности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182 1 05 02010 02 2100 110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148,91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182 1 05 02010 02 3000 110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56,85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182 1 05 02020 02 0000 110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Единый налог на вмененный доход для отдельных видов деятельности (за налоговые периоды, истекшие до 1 января 2011 года)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182 1 05 02020 02 2100 110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182 1 05 03000 01 0000 110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-15,34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Единый сельскохозяйственный налог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182 1 05 03010 01 0000 110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-15,34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182 1 05 03010 01 1000 110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-14,49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Единый сельскохозяйственный налог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182 1 05 03010 01 2100 110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-0,85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Налог, взимаемый в связи с применением патентной системы налогообложения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182 1 05 04000 02 0000 110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5 491,18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182 1 05 04010 02 0000 110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5 491,18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Налог, взимаемый в связи с применением патентной системы налогообложения, зачисляемый в бюджеты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182 1 05 04010 02 1000 110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5 486,28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Налог, взимаемый в связи с применением патентной системы налогообложения, зачисляемый в бюджеты городских округов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182 1 05 04010 02 2100 110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4,91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НАЛОГИ НА ИМУЩЕСТВО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48 784,58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имущество физических лиц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182 1 06 01000 00 0000 110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28 550,00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182 1 06 01020 04 0000 110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28 550,00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182 1 06 01020 04 1000 110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28 297,79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 на имущество физических лиц, взимаемый по ставкам, применяемым к объектам налогообложения, расположенным в границах городских округов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182 1 06 01020 04 2100 110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252,21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Транспортный налог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182 1 06 04000 02 0000 110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3 388,82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Транспортный налог с организаций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182 1 06 04011 02 0000 110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428,55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Транспортный налог с организаций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182 1 06 04011 02 1000 110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421,41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Транспортный налог с организаций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182 1 06 04011 02 2100 110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7,24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Транспортный налог с организаций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182 1 06 04011 02 3000 110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0,04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Транспортный налог с организаций (прочие поступления)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182 1 06 04011 02 4000 110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-0,15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Транспортный налог с физических лиц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182 1 06 04012 02 0000 110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2 960,27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Транспортный налог с физических лиц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182 1 06 04012 02 1000 110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2 923,14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Транспортный налог с физических лиц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182 1 06 04012 02 2100 110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37,13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182 1 06 06000 00 0000 110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16 845,76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 с организаций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182 1 06 06030 00 0000 110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10 663,89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182 1 06 06032 04 0000 110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10 663,89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 с организаций, обладающих земельным участком, расположенным в границах городских округов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182 1 06 06032 04 1000 110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10 406,59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 с организаций, обладающих земельным участком, расположенным в границах городских округов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182 1 06 06032 04 2100 110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246,01</w:t>
            </w:r>
          </w:p>
        </w:tc>
      </w:tr>
      <w:tr w:rsidR="00634E50" w:rsidRPr="00A92CBF" w:rsidTr="00497B8E">
        <w:trPr>
          <w:trHeight w:val="878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 с организаций, обладающих земельным участком, расположенным в границах городских округов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182 1 06 06032 04 3000 110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11,29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 с физических лиц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182 1 06 06040 00 0000 110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6 181,87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182 1 06 06042 04 0000 110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6 181,87</w:t>
            </w:r>
          </w:p>
        </w:tc>
      </w:tr>
      <w:tr w:rsidR="00634E50" w:rsidRPr="00A92CBF" w:rsidTr="00497B8E">
        <w:trPr>
          <w:trHeight w:val="418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Земельный налог с физических лиц, обладающих земельным участком, расположенным в границах городских округов (сумма платежа (перерасчеты, недоимка и </w:t>
            </w: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задолженность по соответствующему платежу, в том числе по отмененному)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182 1 06 06042 04 1000 110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6 167,95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Земельный налог с физических лиц, обладающих земельным участком, расположенным в границах городских округов (пени по соответствующему платежу)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182 1 06 06042 04 2100 110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13,92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ГОСУДАРСТВЕННАЯ ПОШЛИНА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182 1 08 00000 00 0000 000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8 175,69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182 1 08 03000 01 0000 110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8 175,69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182 1 08 03010 01 0000 110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8 175,69</w:t>
            </w:r>
          </w:p>
        </w:tc>
      </w:tr>
      <w:tr w:rsidR="00634E50" w:rsidRPr="00A92CBF" w:rsidTr="00497B8E">
        <w:trPr>
          <w:trHeight w:val="56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182 1 08 03010 01 1050 110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8 139,82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182 1 08 03010 01 1060 110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61,09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 (прочие поступления)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182 1 08 03010 01 4000 110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-25,22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182 1 16 00000 00 0000 000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15,14</w:t>
            </w:r>
          </w:p>
        </w:tc>
      </w:tr>
      <w:tr w:rsidR="00634E50" w:rsidRPr="00A92CBF" w:rsidTr="00497B8E">
        <w:trPr>
          <w:trHeight w:val="341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182 1 16 10000 00 0000 140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15,14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182 1 16 10120 00 0000 140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15,14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182 1 16 10123 01 0000 140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634E50" w:rsidRPr="00A92CBF" w:rsidTr="00497B8E">
        <w:trPr>
          <w:trHeight w:val="22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182 1 16 10123 01 0041 140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0,10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182 1 16 10129 01 0000 140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15,04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188 1 00 00000 00 0000 000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45,64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188 1 16 00000 00 0000 000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45,64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Платежи в целях возмещения причиненного ущерба (убытков)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188 1 16 10000 00 0000 140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45,64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188 1 16 10120 00 0000 140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45,64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188 1 16 10123 01 0000 140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45,64</w:t>
            </w:r>
          </w:p>
        </w:tc>
      </w:tr>
      <w:tr w:rsidR="00634E50" w:rsidRPr="00A92CBF" w:rsidTr="00497B8E">
        <w:trPr>
          <w:trHeight w:val="22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188 1 16 10123 01 0041 140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45,64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818 1 00 00000 00 0000 000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1 284,98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1 284,98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818 1 16 01000 01 0000 140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1 284,98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818 1 16 01050 01 0000 140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38,00</w:t>
            </w:r>
          </w:p>
        </w:tc>
      </w:tr>
      <w:tr w:rsidR="00634E50" w:rsidRPr="00A92CBF" w:rsidTr="00497B8E">
        <w:trPr>
          <w:trHeight w:val="18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трудового законодательства и иных нормативных правовых актов, содержащих нормы трудового права)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818 1 16 01053 01 0027 140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10,00</w:t>
            </w:r>
          </w:p>
        </w:tc>
      </w:tr>
      <w:tr w:rsidR="00634E50" w:rsidRPr="00A92CBF" w:rsidTr="00497B8E">
        <w:trPr>
          <w:trHeight w:val="15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(штрафы за нарушение порядка рассмотрения обращений граждан)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818 1 16 01053 01 0059 140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634E50" w:rsidRPr="00A92CBF" w:rsidTr="00497B8E">
        <w:trPr>
          <w:trHeight w:val="1169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818 1 16 01053 01 0351 140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20,00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818 1 16 01053 01 9000 140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3,00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818 1 16 01060 01 0000 140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504,04</w:t>
            </w:r>
          </w:p>
        </w:tc>
      </w:tr>
      <w:tr w:rsidR="00634E50" w:rsidRPr="00A92CBF" w:rsidTr="00497B8E">
        <w:trPr>
          <w:trHeight w:val="15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818 1 16 01063 01 0000 140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504,04</w:t>
            </w:r>
          </w:p>
        </w:tc>
      </w:tr>
      <w:tr w:rsidR="00634E50" w:rsidRPr="00A92CBF" w:rsidTr="00497B8E">
        <w:trPr>
          <w:trHeight w:val="29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незаконный оборот наркотических средств, психотропных веществ или их аналогов и незаконные приобретение, хранение, перевозку растений, содержащих наркотические средства или психотропные вещества, либо их частей, содержащих наркотические средства или психотропные вещества)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818 1 16 01063 01 0008 140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4,50</w:t>
            </w:r>
          </w:p>
        </w:tc>
      </w:tr>
      <w:tr w:rsidR="00634E50" w:rsidRPr="00A92CBF" w:rsidTr="00497B8E">
        <w:trPr>
          <w:trHeight w:val="418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потребление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веществ)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818 1 16 01063 01 0009 140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68,66</w:t>
            </w:r>
          </w:p>
        </w:tc>
      </w:tr>
      <w:tr w:rsidR="00634E50" w:rsidRPr="00A92CBF" w:rsidTr="00497B8E">
        <w:trPr>
          <w:trHeight w:val="29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уклонение от прохождения диагностики, профилактических мероприятий, лечения от наркомании и (или) медицинской и (или) социальной реабилитации в связи с потреблением наркотических средств или психотропных веществ без назначения врача либо новых потенциально опасных </w:t>
            </w:r>
            <w:proofErr w:type="spellStart"/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психоактивных</w:t>
            </w:r>
            <w:proofErr w:type="spellEnd"/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веществ)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818 1 16 01063 01 0091 140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4,73</w:t>
            </w:r>
          </w:p>
        </w:tc>
      </w:tr>
      <w:tr w:rsidR="00634E50" w:rsidRPr="00A92CBF" w:rsidTr="00497B8E">
        <w:trPr>
          <w:trHeight w:val="15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(штрафы за побои)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818 1 16 01063 01 0101 140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378,30</w:t>
            </w:r>
          </w:p>
        </w:tc>
      </w:tr>
      <w:tr w:rsidR="00634E50" w:rsidRPr="00A92CBF" w:rsidTr="00497B8E">
        <w:trPr>
          <w:trHeight w:val="15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818 1 16 01063 01 9000 140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47,84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818 1 16 01070 01 0000 140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124,81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818 1 16 01073 01 0000 140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124,81</w:t>
            </w:r>
          </w:p>
        </w:tc>
      </w:tr>
      <w:tr w:rsidR="00634E50" w:rsidRPr="00A92CBF" w:rsidTr="00497B8E">
        <w:trPr>
          <w:trHeight w:val="56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</w:t>
            </w: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их прав (штрафы за уничтожение или повреждение чужого имущества)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818 1 16 01073 01 0017 140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2,04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(штрафы за мелкое хищение)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818 1 16 01073 01 0027 140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60,30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818 1 16 01073 01 9000 140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62,48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818 1 16 01080 01 0000 140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818 1 16 01083 01 0000 140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634E50" w:rsidRPr="00A92CBF" w:rsidTr="00497B8E">
        <w:trPr>
          <w:trHeight w:val="18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 (штрафы за нарушение требований лесного законодательства об учете древесины и сделок с ней)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818 1 16 01083 01 0281 140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818 1 16 01090 01 0000 140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818 1 16 01093 01 0000 140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818 1 16 01093 01 9000 140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818 1 16 01100 01 0000 140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818 1 16 01103 01 0000 140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634E50" w:rsidRPr="00A92CBF" w:rsidTr="00497B8E">
        <w:trPr>
          <w:trHeight w:val="1924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 (штрафы за нарушение ветеринарно-санитарных правил перевозки, перегона или убоя животных либо правил заготовки, переработки, хранения или реализации продуктов животноводства)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818 1 16 01103 01 0008 140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818 1 16 01140 01 0000 140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16,40</w:t>
            </w:r>
          </w:p>
        </w:tc>
      </w:tr>
      <w:tr w:rsidR="00634E50" w:rsidRPr="00A92CBF" w:rsidTr="00497B8E">
        <w:trPr>
          <w:trHeight w:val="15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818 1 16 01143 01 0000 140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16,40</w:t>
            </w:r>
          </w:p>
        </w:tc>
      </w:tr>
      <w:tr w:rsidR="00634E50" w:rsidRPr="00A92CBF" w:rsidTr="00497B8E">
        <w:trPr>
          <w:trHeight w:val="141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нарушение правил продажи этилового спирта, алкогольной и спиртосодержащей продукции)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818 1 16 01143 01 0016 140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12,15</w:t>
            </w:r>
          </w:p>
        </w:tc>
      </w:tr>
      <w:tr w:rsidR="00634E50" w:rsidRPr="00A92CBF" w:rsidTr="00497B8E">
        <w:trPr>
          <w:trHeight w:val="1823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(штрафы за осуществление предпринимательской деятельности в области транспорта без лицензии)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818 1 16 01143 01 0102 140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</w:tr>
      <w:tr w:rsidR="00634E50" w:rsidRPr="00A92CBF" w:rsidTr="00497B8E">
        <w:trPr>
          <w:trHeight w:val="1469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818 1 16 01143 01 9000 140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818 1 16 01150 01 0000 140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28,43</w:t>
            </w:r>
          </w:p>
        </w:tc>
      </w:tr>
      <w:tr w:rsidR="00634E50" w:rsidRPr="00A92CBF" w:rsidTr="00497B8E">
        <w:trPr>
          <w:trHeight w:val="18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818 1 16 01153 01 0000 140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28,43</w:t>
            </w:r>
          </w:p>
        </w:tc>
      </w:tr>
      <w:tr w:rsidR="00634E50" w:rsidRPr="00A92CBF" w:rsidTr="00497B8E">
        <w:trPr>
          <w:trHeight w:val="22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нарушение сроков представления налоговой декларации (расчета по страховым взносам))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818 1 16 01153 01 0005 140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0,60</w:t>
            </w:r>
          </w:p>
        </w:tc>
      </w:tr>
      <w:tr w:rsidR="00634E50" w:rsidRPr="00A92CBF" w:rsidTr="00497B8E">
        <w:trPr>
          <w:trHeight w:val="22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непредставление (несообщение) сведений, необходимых для осуществления налогового контроля)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818 1 16 01153 01 0006 140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2,00</w:t>
            </w:r>
          </w:p>
        </w:tc>
      </w:tr>
      <w:tr w:rsidR="00634E50" w:rsidRPr="00A92CBF" w:rsidTr="00497B8E">
        <w:trPr>
          <w:trHeight w:val="2892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(штрафы за производство или продажу товаров и продукции, в отношении которых установлены требования по маркировке и (или) нанесению информации, без соответствующей маркировки и (или) информации, а также с нарушением установленного порядка нанесения такой маркировки и (или) информации)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818 1 16 01153 01 0012 140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12,50</w:t>
            </w:r>
          </w:p>
        </w:tc>
      </w:tr>
      <w:tr w:rsidR="00634E50" w:rsidRPr="00A92CBF" w:rsidTr="00497B8E">
        <w:trPr>
          <w:trHeight w:val="18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818 1 16 01153 01 9000 140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13,33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818 1 16 01170 01 0000 140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9,84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818 1 16 01173 01 0000 140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9,84</w:t>
            </w:r>
          </w:p>
        </w:tc>
      </w:tr>
      <w:tr w:rsidR="00634E50" w:rsidRPr="00A92CBF" w:rsidTr="00497B8E">
        <w:trPr>
          <w:trHeight w:val="205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невыполнение законных требований прокурора, следователя, дознавателя или должностного лица, осуществляющего производство по делу об административном правонарушении)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818 1 16 01173 01 0007 140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</w:tr>
      <w:tr w:rsidR="00634E50" w:rsidRPr="00A92CBF" w:rsidTr="00497B8E">
        <w:trPr>
          <w:trHeight w:val="1977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органа,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818 1 16 01173 01 0008 140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7,23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818 1 16 01173 01 9000 140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1,81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818 1 16 01190 01 0000 140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102,52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818 1 16 01193 01 0000 140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102,52</w:t>
            </w:r>
          </w:p>
        </w:tc>
      </w:tr>
      <w:tr w:rsidR="00634E50" w:rsidRPr="00A92CBF" w:rsidTr="00497B8E">
        <w:trPr>
          <w:trHeight w:val="2686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невыполнение в срок законного предписания (постановления, представления, решения) органа (должностного лица), осуществляющего государственный надзор (контроль), организации, уполномоченной в соответствии с федеральными законами на осуществление государственного надзора (должностного лица), органа (должностного лица), осуществляющего муниципальный контроль)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818 1 16 01193 01 0005 140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55,00</w:t>
            </w:r>
          </w:p>
        </w:tc>
      </w:tr>
      <w:tr w:rsidR="00634E50" w:rsidRPr="00A92CBF" w:rsidTr="00497B8E">
        <w:trPr>
          <w:trHeight w:val="15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заведомо ложный вызов специализированных служб)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818 1 16 01193 01 0013 140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10,65</w:t>
            </w:r>
          </w:p>
        </w:tc>
      </w:tr>
      <w:tr w:rsidR="00634E50" w:rsidRPr="00A92CBF" w:rsidTr="00497B8E">
        <w:trPr>
          <w:trHeight w:val="20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818 1 16 01193 01 0029 140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5,36</w:t>
            </w:r>
          </w:p>
        </w:tc>
      </w:tr>
      <w:tr w:rsidR="00634E50" w:rsidRPr="00A92CBF" w:rsidTr="00497B8E">
        <w:trPr>
          <w:trHeight w:val="24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(штрафы за воспрепятствование законной деятельности должностного лица органа государственного контроля (надзора), должностного лица организации, уполномоченной в соответствии с федеральными законами на осуществление </w:t>
            </w: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государственного надзора, должностного лица органа муниципального контроля)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818 1 16 01193 01 0401 140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2,43</w:t>
            </w:r>
          </w:p>
        </w:tc>
      </w:tr>
      <w:tr w:rsidR="00634E50" w:rsidRPr="00A92CBF" w:rsidTr="00497B8E">
        <w:trPr>
          <w:trHeight w:val="1268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818 1 16 01193 01 9000 140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29,08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818 1 16 01200 01 0000 140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430,82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818 1 16 01203 01 0000 140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430,82</w:t>
            </w:r>
          </w:p>
        </w:tc>
      </w:tr>
      <w:tr w:rsidR="00634E50" w:rsidRPr="00A92CBF" w:rsidTr="00497B8E">
        <w:trPr>
          <w:trHeight w:val="3989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нарушение правил производства, приобретения, продажи, передачи, хранения, перевозки, ношения, коллекционирования, экспонирования, уничтожения или учета оружия и патронов к нему, а также нарушение правил производства, продажи, хранения, уничтожения или учета взрывчатых веществ и взрывных устройств, пиротехнических изделий,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818 1 16 01203 01 0008 140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0,25</w:t>
            </w:r>
          </w:p>
        </w:tc>
      </w:tr>
      <w:tr w:rsidR="00634E50" w:rsidRPr="00A92CBF" w:rsidTr="00497B8E">
        <w:trPr>
          <w:trHeight w:val="15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(штрафы за появление в общественных местах в состоянии опьянения)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818 1 16 01203 01 0021 140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43,24</w:t>
            </w:r>
          </w:p>
        </w:tc>
      </w:tr>
      <w:tr w:rsidR="00634E50" w:rsidRPr="00A92CBF" w:rsidTr="00497B8E">
        <w:trPr>
          <w:trHeight w:val="1319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818 1 16 01203 01 9000 140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387,33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874 1 00 00000 00 0000 000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46,68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46,68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874 1 16 01000 01 0000 140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46,68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874 1 16 01050 01 0000 140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22,13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874 1 16 01053 01 9000 140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22,13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874 1 16 01060 01 0000 140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15,75</w:t>
            </w:r>
          </w:p>
        </w:tc>
      </w:tr>
      <w:tr w:rsidR="00634E50" w:rsidRPr="00A92CBF" w:rsidTr="00497B8E">
        <w:trPr>
          <w:trHeight w:val="15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874 1 16 01063 01 0000 140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15,75</w:t>
            </w:r>
          </w:p>
        </w:tc>
      </w:tr>
      <w:tr w:rsidR="00634E50" w:rsidRPr="00A92CBF" w:rsidTr="00497B8E">
        <w:trPr>
          <w:trHeight w:val="15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874 1 16 01063 01 9000 140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15,75</w:t>
            </w:r>
          </w:p>
        </w:tc>
      </w:tr>
      <w:tr w:rsidR="00634E50" w:rsidRPr="00A92CBF" w:rsidTr="00497B8E">
        <w:trPr>
          <w:trHeight w:val="56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874 1 16 01070 01 0000 140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874 1 16 01073 01 0000 140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874 1 16 01073 01 9000 140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0,50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874 1 16 01110 01 0000 140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874 1 16 01113 01 0000 140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874 1 16 01113 01 9000 140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874 1 16 01190 01 0000 140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874 1 16 01193 01 0000 140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874 1 16 01193 01 9000 140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874 1 16 01200 01 0000 140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874 1 16 01203 01 0000 140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</w:tr>
      <w:tr w:rsidR="00634E50" w:rsidRPr="00A92CBF" w:rsidTr="00497B8E">
        <w:trPr>
          <w:trHeight w:val="132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874 1 16 01203 01 9000 140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7,25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903 1 00 00000 00 0000 000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58 680,65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ГОСУДАРСТВЕННАЯ ПОШЛИНА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903 1 08 00000 00 0000 000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60,20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903 1 08 07000 01 0000 110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60,20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Государственная пошлина за выдачу разрешения на установку рекламной конструкции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903 1 08 07150 01 0000 110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903 1 08 07150 01 1000 110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903 1 08 07170 01 0000 110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35,20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903 1 08 07173 01 0000 110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35,20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 бюджеты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903 1 08 07173 01 1000 110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35,20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31 475,11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903 1 11 01000 00 0000 120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5 006,02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903 1 11 01040 04 0000 120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5 006,02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903 1 11 05000 00 0000 120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21 864,43</w:t>
            </w:r>
          </w:p>
        </w:tc>
      </w:tr>
      <w:tr w:rsidR="00634E50" w:rsidRPr="00A92CBF" w:rsidTr="00497B8E">
        <w:trPr>
          <w:trHeight w:val="914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903 1 11 05010 00 0000 120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17 563,36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903 1 11 05012 04 0000 120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17 563,36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903 1 11 05020 00 0000 120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591,87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903 1 11 05024 04 0000 120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591,87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Доходы, получаемые в виде арендной платы за земельные участки, расположенные в полосе отвода автомобильных дорог общего пользования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903 1 11 05027 00 0000 120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35,08</w:t>
            </w:r>
          </w:p>
        </w:tc>
      </w:tr>
      <w:tr w:rsidR="00634E50" w:rsidRPr="00A92CBF" w:rsidTr="00497B8E">
        <w:trPr>
          <w:trHeight w:val="701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903 1 11 05027 04 0000 120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35,08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903 1 11 05030 00 0000 120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3 674,12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903 1 11 05034 04 0000 120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3 674,12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Платежи от государственных и муниципальных унитарных предприятий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903 1 11 07000 00 0000 120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200,50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903 1 11 07010 00 0000 120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200,50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903 1 11 07014 04 0000 120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200,50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903 1 11 09000 00 0000 120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4 404,16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903 1 11 09040 00 0000 120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4 404,16</w:t>
            </w:r>
          </w:p>
        </w:tc>
      </w:tr>
      <w:tr w:rsidR="00634E50" w:rsidRPr="00A92CBF" w:rsidTr="00497B8E">
        <w:trPr>
          <w:trHeight w:val="1132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903 1 11 09044 04 0000 120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4 404,16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903 1 13 00000 00 0000 000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4 407,23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оказания платных услуг (работ)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903 1 13 01000 00 0000 130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3 885,61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доходы от оказания платных услуг (работ)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903 1 13 01990 00 0000 130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3 885,61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903 1 13 01994 04 0000 130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3 885,61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компенсации затрат государства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903 1 13 02000 00 0000 130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521,62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903 1 13 02060 00 0000 130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273,06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903 1 13 02064 04 0000 130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273,06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доходы от компенсации затрат государства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903 1 13 02990 00 0000 130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248,56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доходы от компенсации затрат бюджетов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903 1 13 02994 04 0000 130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248,56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ПРОДАЖИ МАТЕРИАЛЬНЫХ И НЕМАТЕРИАЛЬНЫХ АКТИВОВ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903 1 14 00000 00 0000 000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19 795,09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903 1 14 02000 00 0000 000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12 445,37</w:t>
            </w:r>
          </w:p>
        </w:tc>
      </w:tr>
      <w:tr w:rsidR="00634E50" w:rsidRPr="00A92CBF" w:rsidTr="00497B8E">
        <w:trPr>
          <w:trHeight w:val="1126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903 1 14 02040 04 0000 410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12 381,64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903 1 14 02042 04 0000 410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17,16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903 1 14 02043 04 0000 410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12 364,48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903 1 14 02040 04 0000 440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63,73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903 1 14 02043 04 0000 440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63,73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903 1 14 06000 00 0000 430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7 349,72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903 1 14 06010 00 0000 430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7 349,72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903 1 14 06012 04 0000 430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7 349,72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903 1 16 00000 00 0000 000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163,74</w:t>
            </w:r>
          </w:p>
        </w:tc>
      </w:tr>
      <w:tr w:rsidR="00634E50" w:rsidRPr="00A92CBF" w:rsidTr="00497B8E">
        <w:trPr>
          <w:trHeight w:val="18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903 1 16 07000 00 0000 140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160,52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903 1 16 07090 00 0000 140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160,52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903 1 16 07090 04 0000 140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160,52</w:t>
            </w:r>
          </w:p>
        </w:tc>
      </w:tr>
      <w:tr w:rsidR="00634E50" w:rsidRPr="00A92CBF" w:rsidTr="00497B8E">
        <w:trPr>
          <w:trHeight w:val="294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903 1 16 10000 00 0000 140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3,22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903 1 16 10030 04 0000 140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3,22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903 1 16 10032 04 0000 140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3,22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903 1 16 10120 00 0000 140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903 1 16 10123 01 0000 140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634E50" w:rsidRPr="00A92CBF" w:rsidTr="00497B8E">
        <w:trPr>
          <w:trHeight w:val="22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903 1 16 10123 01 0041 140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0,01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НЕНАЛОГОВЫЕ ДОХОДЫ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903 1 17 00000 00 0000 000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2 779,27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Невыясненные поступления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903 1 17 01000 00 0000 180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Невыясненные поступления, зачисляемые в бюджеты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903 1 17 01040 04 0000 180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0,83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неналоговые доходы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903 1 17 05000 00 0000 180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1 866,47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неналоговые доходы бюджетов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903 1 17 05040 04 0000 180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1 866,47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Инициативные платежи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903 1 17 15000 00 0000 150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911,97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Инициативные платежи, зачисляемые в бюджеты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903 1 17 15020 04 0000 150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911,97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903 2 00 00000 00 0000 000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276 371,81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276 829,75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903 2 02 20000 00 0000 150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223 792,51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903 2 02 20216 00 0000 150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64 033,71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903 2 02 20216 04 0000 150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64 033,71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903 2 02 25424 00 0000 150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16 512,95</w:t>
            </w:r>
          </w:p>
        </w:tc>
      </w:tr>
      <w:tr w:rsidR="00634E50" w:rsidRPr="00A92CBF" w:rsidTr="00497B8E">
        <w:trPr>
          <w:trHeight w:val="926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городских округов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903 2 02 25424 04 0000 150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16 512,95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на реализацию мероприятий по обеспечению жильем молодых семей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903 2 02 25497 00 0000 150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23 206,04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903 2 02 25497 04 0000 150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23 206,04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на проведение комплексных кадастровых работ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903 2 02 25511 00 0000 150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781,47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городских округов на проведение комплексных кадастровых работ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903 2 02 25511 04 0000 150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781,47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на реализацию программ формирования современной городской среды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903 2 02 25555 00 0000 150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17 616,57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903 2 02 25555 04 0000 150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17 616,57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на </w:t>
            </w:r>
            <w:proofErr w:type="spellStart"/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903 2 02 27112 00 0000 150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36 359,20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Субсидии бюджетам городских округов на </w:t>
            </w:r>
            <w:proofErr w:type="spellStart"/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903 2 02 27112 04 0000 150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36 359,20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субсидии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903 2 02 29999 00 0000 150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65 282,57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субсидии бюджетам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903 2 02 29999 04 0000 150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65 282,57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Субвенции бюджетам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903 2 02 30000 00 0000 150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32 358,20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903 2 02 30024 00 0000 150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4 787,19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903 2 02 30024 04 0000 150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4 787,19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903 2 02 35082 00 0000 150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23 456,31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903 2 02 35082 04 0000 150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23 456,31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903 2 02 35120 00 0000 150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196,70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903 2 02 35120 04 0000 150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Субвенции бюджетам на государственную регистрацию актов гражданского состояния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903 2 02 35930 00 0000 150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3 918,00</w:t>
            </w:r>
          </w:p>
        </w:tc>
      </w:tr>
      <w:tr w:rsidR="00634E50" w:rsidRPr="00A92CBF" w:rsidTr="00497B8E">
        <w:trPr>
          <w:trHeight w:val="436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903 2 02 35930 04 0000 150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3 918,00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903 2 02 40000 00 0000 150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20 679,03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903 2 02 49999 00 0000 150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20 679,03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межбюджетные трансферты, передаваемые бюджетам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903 2 02 49999 04 0000 150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20 679,03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БЕЗВОЗМЕЗДНЫЕ ПОСТУПЛЕНИЯ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903 2 07 00000 00 0000 000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135,46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безвозмездные поступления в бюджеты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903 2 07 04000 04 0000 150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135,46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903 2 07 04020 04 0000 150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135,46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903 2 18 00000 00 0000 000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163,86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903 2 18 00000 00 0000 150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163,86</w:t>
            </w:r>
          </w:p>
        </w:tc>
      </w:tr>
      <w:tr w:rsidR="00634E50" w:rsidRPr="00A92CBF" w:rsidTr="00497B8E">
        <w:trPr>
          <w:trHeight w:val="1231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903 2 18 00000 04 0000 150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163,86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903 2 18 04000 04 0000 150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163,86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903 2 18 04030 04 0000 150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163,86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903 2 19 00000 00 0000 000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-757,26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903 2 19 00000 04 0000 150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-757,26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903 2 19 25497 04 0000 150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-0,21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903 2 19 60010 04 0000 150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-757,05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957 2 00 00000 00 0000 000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7 819,11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957 2 02 00000 00 0000 000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7 206,41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957 2 02 20000 00 0000 150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7 206,41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на поддержку отрасли культуры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957 2 02 25519 00 0000 150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5 334,21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городских округов на поддержку отрасли культуры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957 2 02 25519 04 0000 150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5 334,21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субсидии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957 2 02 29999 00 0000 150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1 872,20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субсидии бюджетам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957 2 02 29999 04 0000 150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1 872,20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957 2 18 00000 00 0000 000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612,70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957 2 18 00000 00 0000 150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612,70</w:t>
            </w:r>
          </w:p>
        </w:tc>
      </w:tr>
      <w:tr w:rsidR="00634E50" w:rsidRPr="00A92CBF" w:rsidTr="00497B8E">
        <w:trPr>
          <w:trHeight w:val="1082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957 2 18 00000 04 0000 150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612,70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957 2 18 04000 04 0000 150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612,70</w:t>
            </w:r>
          </w:p>
        </w:tc>
      </w:tr>
      <w:tr w:rsidR="00634E50" w:rsidRPr="00A92CBF" w:rsidTr="00497B8E">
        <w:trPr>
          <w:trHeight w:val="384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957 2 18 04020 04 0000 150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612,70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НАЛОГОВЫЕ И НЕНАЛОГОВЫЕ ДОХОДЫ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974 1 00 00000 00 0000 000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82,78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ОКАЗАНИЯ ПЛАТНЫХ УСЛУГ И КОМПЕНСАЦИИ ЗАТРАТ ГОСУДАРСТВА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974 1 13 00000 00 0000 000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от компенсации затрат государства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974 1 13 02000 00 0000 130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доходы от компенсации затрат государства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974 1 13 02990 00 0000 130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доходы от компенсации затрат бюджетов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974 1 13 02994 04 0000 130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ШТРАФЫ, САНКЦИИ, ВОЗМЕЩЕНИЕ УЩЕРБА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974 1 16 00000 00 0000 000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42,78</w:t>
            </w:r>
          </w:p>
        </w:tc>
      </w:tr>
      <w:tr w:rsidR="00634E50" w:rsidRPr="00A92CBF" w:rsidTr="00497B8E">
        <w:trPr>
          <w:trHeight w:val="18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974 1 16 07000 00 0000 140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42,78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974 1 16 07010 00 0000 140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974 1 16 07010 04 0000 140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974 1 16 07090 00 0000 140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41,88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974 1 16 07090 04 0000 140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41,88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974 2 00 00000 00 0000 000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592 253,84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584 108,32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974 2 02 20000 00 0000 150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34 459,89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974 2 02 25169 00 0000 150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3 625,92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городских округов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974 2 02 25169 04 0000 150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3 625,92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974 2 02 25304 00 0000 150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25 512,89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974 2 02 25304 04 0000 150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25 512,89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субсидии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974 2 02 29999 00 0000 150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5 321,08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субсидии бюджетам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974 2 02 29999 04 0000 150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5 321,08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974 2 02 30000 00 0000 150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528 757,62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974 2 02 30024 00 0000 150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528 312,13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974 2 02 30024 04 0000 150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528 312,13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974 2 02 30029 00 0000 150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445,50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974 2 02 30029 04 0000 150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445,50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974 2 02 40000 00 0000 150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20 890,81</w:t>
            </w:r>
          </w:p>
        </w:tc>
      </w:tr>
      <w:tr w:rsidR="00634E50" w:rsidRPr="00A92CBF" w:rsidTr="00497B8E">
        <w:trPr>
          <w:trHeight w:val="91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974 2 02 45303 00 0000 150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19 959,21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974 2 02 45303 04 0000 150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19 959,21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974 2 02 49999 00 0000 150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931,60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межбюджетные трансферты, передаваемые бюджетам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974 2 02 49999 04 0000 150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931,60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974 2 18 00000 00 0000 000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8 228,02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974 2 18 00000 00 0000 150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8 228,02</w:t>
            </w:r>
          </w:p>
        </w:tc>
      </w:tr>
      <w:tr w:rsidR="00634E50" w:rsidRPr="00A92CBF" w:rsidTr="00497B8E">
        <w:trPr>
          <w:trHeight w:val="13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городских округов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974 2 18 00000 04 0000 150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8 228,02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974 2 18 04000 04 0000 150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8 228,02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974 2 18 04010 04 0000 150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8 191,63</w:t>
            </w:r>
          </w:p>
        </w:tc>
      </w:tr>
      <w:tr w:rsidR="00634E50" w:rsidRPr="00A92CBF" w:rsidTr="00497B8E">
        <w:trPr>
          <w:trHeight w:val="35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974 2 18 04020 04 0000 150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36,39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974 2 19 00000 00 0000 000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-82,49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974 2 19 00000 04 0000 150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-82,49</w:t>
            </w:r>
          </w:p>
        </w:tc>
      </w:tr>
      <w:tr w:rsidR="00634E50" w:rsidRPr="00A92CBF" w:rsidTr="00497B8E">
        <w:trPr>
          <w:trHeight w:val="114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974 2 19 35303 04 0000 150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-42,46</w:t>
            </w:r>
          </w:p>
        </w:tc>
      </w:tr>
      <w:tr w:rsidR="00634E50" w:rsidRPr="00A92CBF" w:rsidTr="00497B8E">
        <w:trPr>
          <w:trHeight w:val="69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974 2 19 60010 04 0000 150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-40,03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БЕЗВОЗМЕЗДНЫЕ ПОСТУПЛЕНИЯ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992 2 00 00000 00 0000 000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41 557,90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992 2 02 00000 00 0000 000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41 557,90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Дотации бюджетам бюджетной системы Российской Федерации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992 2 02 10000 00 0000 150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5 230,00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992 2 02 15002 00 0000 150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5 230,00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992 2 02 15002 04 0000 150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5 230,00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Субсидии бюджетам бюджетной системы Российской Федерации (межбюджетные субсидии)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992 2 02 20000 00 0000 150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30 704,90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субсидии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992 2 02 29999 00 0000 150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30 704,90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Прочие субсидии бюджетам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992 2 02 29999 04 0000 150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30 704,90</w:t>
            </w:r>
          </w:p>
        </w:tc>
      </w:tr>
      <w:tr w:rsidR="00634E50" w:rsidRPr="00A92CBF" w:rsidTr="00497B8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межбюджетные трансферты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992 2 02 40000 00 0000 150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5 623,00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межбюджетные трансферты, передаваемые бюджетам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992 2 02 49999 00 0000 150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5 623,00</w:t>
            </w:r>
          </w:p>
        </w:tc>
      </w:tr>
      <w:tr w:rsidR="00634E50" w:rsidRPr="00A92CBF" w:rsidTr="00497B8E">
        <w:trPr>
          <w:trHeight w:val="465"/>
        </w:trPr>
        <w:tc>
          <w:tcPr>
            <w:tcW w:w="56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Прочие межбюджетные трансферты, передаваемые бюджетам городских округов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992 2 02 49999 04 0000 150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A92CB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92C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5 623,00</w:t>
            </w:r>
          </w:p>
        </w:tc>
      </w:tr>
    </w:tbl>
    <w:p w:rsidR="00634E50" w:rsidRPr="00A92CBF" w:rsidRDefault="00634E50" w:rsidP="00634E50">
      <w:pPr>
        <w:rPr>
          <w:rFonts w:ascii="Times New Roman" w:hAnsi="Times New Roman" w:cs="Times New Roman"/>
          <w:sz w:val="20"/>
          <w:szCs w:val="20"/>
        </w:rPr>
      </w:pPr>
    </w:p>
    <w:p w:rsidR="00634E50" w:rsidRDefault="00634E50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34E50" w:rsidSect="00AE331F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W w:w="9975" w:type="dxa"/>
        <w:tblInd w:w="-622" w:type="dxa"/>
        <w:tblLook w:val="04A0" w:firstRow="1" w:lastRow="0" w:firstColumn="1" w:lastColumn="0" w:noHBand="0" w:noVBand="1"/>
      </w:tblPr>
      <w:tblGrid>
        <w:gridCol w:w="9975"/>
      </w:tblGrid>
      <w:tr w:rsidR="00634E50" w:rsidRPr="008C73FC" w:rsidTr="00497B8E">
        <w:trPr>
          <w:trHeight w:val="300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8C73FC" w:rsidRDefault="00634E50" w:rsidP="00497B8E">
            <w:pPr>
              <w:spacing w:after="0" w:line="240" w:lineRule="auto"/>
              <w:ind w:left="1223" w:firstLine="4909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C73F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Приложение № 2</w:t>
            </w:r>
          </w:p>
        </w:tc>
      </w:tr>
      <w:tr w:rsidR="00634E50" w:rsidRPr="008C73FC" w:rsidTr="00497B8E">
        <w:trPr>
          <w:trHeight w:val="342"/>
        </w:trPr>
        <w:tc>
          <w:tcPr>
            <w:tcW w:w="454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E50" w:rsidRPr="008C73FC" w:rsidRDefault="00634E50" w:rsidP="00497B8E">
            <w:pPr>
              <w:spacing w:after="0" w:line="240" w:lineRule="auto"/>
              <w:ind w:left="618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C73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 решению Собрания депутатов города Канаш </w:t>
            </w:r>
            <w:proofErr w:type="gramStart"/>
            <w:r w:rsidRPr="008C73F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от  </w:t>
            </w:r>
            <w:r w:rsidR="008863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18.05.2023</w:t>
            </w:r>
            <w:proofErr w:type="gramEnd"/>
            <w:r w:rsidR="0088630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года №36/1 </w:t>
            </w:r>
          </w:p>
          <w:p w:rsidR="00634E50" w:rsidRPr="008C73FC" w:rsidRDefault="00634E50" w:rsidP="00497B8E">
            <w:pPr>
              <w:spacing w:after="0" w:line="240" w:lineRule="auto"/>
              <w:ind w:left="3208" w:hanging="32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34E50" w:rsidRPr="008C73FC" w:rsidRDefault="00634E50" w:rsidP="00497B8E">
            <w:pPr>
              <w:spacing w:after="0" w:line="240" w:lineRule="auto"/>
              <w:ind w:left="3208" w:hanging="3208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34E50" w:rsidRPr="008C73FC" w:rsidTr="00497B8E">
        <w:trPr>
          <w:trHeight w:val="450"/>
        </w:trPr>
        <w:tc>
          <w:tcPr>
            <w:tcW w:w="45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4E50" w:rsidRPr="008C73FC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4E50" w:rsidRPr="008C73FC" w:rsidRDefault="00634E50" w:rsidP="00634E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C7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Отчет об исполнении расходов бюджета города Канаш   по разделам, подразделам классификации расходов бюджета города Канаш за 20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</w:t>
      </w:r>
      <w:r w:rsidRPr="008C73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</w:p>
    <w:p w:rsidR="00634E50" w:rsidRPr="003C2C7B" w:rsidRDefault="00634E50" w:rsidP="00634E50">
      <w:pPr>
        <w:rPr>
          <w:rFonts w:ascii="Times New Roman" w:hAnsi="Times New Roman" w:cs="Times New Roman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Pr="003C2C7B">
        <w:rPr>
          <w:rFonts w:ascii="Times New Roman" w:hAnsi="Times New Roman" w:cs="Times New Roman"/>
          <w:sz w:val="16"/>
          <w:szCs w:val="16"/>
        </w:rPr>
        <w:t>(</w:t>
      </w:r>
      <w:proofErr w:type="spellStart"/>
      <w:proofErr w:type="gramStart"/>
      <w:r w:rsidRPr="003C2C7B">
        <w:rPr>
          <w:rFonts w:ascii="Times New Roman" w:hAnsi="Times New Roman" w:cs="Times New Roman"/>
          <w:sz w:val="16"/>
          <w:szCs w:val="16"/>
        </w:rPr>
        <w:t>тыс.руб</w:t>
      </w:r>
      <w:proofErr w:type="spellEnd"/>
      <w:proofErr w:type="gramEnd"/>
      <w:r w:rsidRPr="003C2C7B">
        <w:rPr>
          <w:rFonts w:ascii="Times New Roman" w:hAnsi="Times New Roman" w:cs="Times New Roman"/>
          <w:sz w:val="16"/>
          <w:szCs w:val="16"/>
        </w:rPr>
        <w:t>)</w:t>
      </w:r>
    </w:p>
    <w:tbl>
      <w:tblPr>
        <w:tblW w:w="9356" w:type="dxa"/>
        <w:tblInd w:w="-5" w:type="dxa"/>
        <w:tblLook w:val="04A0" w:firstRow="1" w:lastRow="0" w:firstColumn="1" w:lastColumn="0" w:noHBand="0" w:noVBand="1"/>
      </w:tblPr>
      <w:tblGrid>
        <w:gridCol w:w="5245"/>
        <w:gridCol w:w="1134"/>
        <w:gridCol w:w="1302"/>
        <w:gridCol w:w="1675"/>
      </w:tblGrid>
      <w:tr w:rsidR="00634E50" w:rsidRPr="00864CB0" w:rsidTr="00497B8E">
        <w:trPr>
          <w:trHeight w:val="990"/>
        </w:trPr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E50" w:rsidRPr="003C2C7B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2C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E50" w:rsidRPr="003C2C7B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2C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30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E50" w:rsidRPr="003C2C7B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2C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6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E50" w:rsidRPr="003C2C7B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3C2C7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Кассовое исполнение</w:t>
            </w:r>
          </w:p>
        </w:tc>
      </w:tr>
      <w:tr w:rsidR="00634E50" w:rsidRPr="00864CB0" w:rsidTr="00497B8E">
        <w:trPr>
          <w:trHeight w:val="450"/>
        </w:trPr>
        <w:tc>
          <w:tcPr>
            <w:tcW w:w="524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34E50" w:rsidRPr="00864CB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34E50" w:rsidRPr="00864CB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34E50" w:rsidRPr="00864CB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34E50" w:rsidRPr="00864CB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4E50" w:rsidRPr="00864CB0" w:rsidTr="00497B8E">
        <w:trPr>
          <w:trHeight w:val="265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864CB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6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864CB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6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864CB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6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6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864CB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64CB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34E50" w:rsidRPr="00F164DF" w:rsidTr="00497B8E">
        <w:trPr>
          <w:trHeight w:val="45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70 168,53</w:t>
            </w:r>
          </w:p>
        </w:tc>
      </w:tr>
      <w:tr w:rsidR="00634E50" w:rsidRPr="00F164DF" w:rsidTr="00497B8E">
        <w:trPr>
          <w:trHeight w:val="99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303,00</w:t>
            </w:r>
          </w:p>
        </w:tc>
      </w:tr>
      <w:tr w:rsidR="00634E50" w:rsidRPr="00F164DF" w:rsidTr="00497B8E">
        <w:trPr>
          <w:trHeight w:val="99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28 059,65</w:t>
            </w:r>
          </w:p>
        </w:tc>
      </w:tr>
      <w:tr w:rsidR="00634E50" w:rsidRPr="00F164DF" w:rsidTr="00497B8E">
        <w:trPr>
          <w:trHeight w:val="46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196,70</w:t>
            </w:r>
          </w:p>
        </w:tc>
      </w:tr>
      <w:tr w:rsidR="00634E50" w:rsidRPr="00F164DF" w:rsidTr="00497B8E">
        <w:trPr>
          <w:trHeight w:val="99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5 120,12</w:t>
            </w:r>
          </w:p>
        </w:tc>
      </w:tr>
      <w:tr w:rsidR="00634E50" w:rsidRPr="00F164DF" w:rsidTr="00497B8E">
        <w:trPr>
          <w:trHeight w:val="48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36 489,06</w:t>
            </w:r>
          </w:p>
        </w:tc>
      </w:tr>
      <w:tr w:rsidR="00634E50" w:rsidRPr="00F164DF" w:rsidTr="00497B8E">
        <w:trPr>
          <w:trHeight w:val="99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7 200,81</w:t>
            </w:r>
          </w:p>
        </w:tc>
      </w:tr>
      <w:tr w:rsidR="00634E50" w:rsidRPr="00F164DF" w:rsidTr="00497B8E">
        <w:trPr>
          <w:trHeight w:val="48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Органы юстиции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3 918,00</w:t>
            </w:r>
          </w:p>
        </w:tc>
      </w:tr>
      <w:tr w:rsidR="00634E50" w:rsidRPr="00F164DF" w:rsidTr="00497B8E">
        <w:trPr>
          <w:trHeight w:val="58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Гражданская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1 562,81</w:t>
            </w:r>
          </w:p>
        </w:tc>
      </w:tr>
      <w:tr w:rsidR="00634E50" w:rsidRPr="00F164DF" w:rsidTr="00497B8E">
        <w:trPr>
          <w:trHeight w:val="99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</w:tr>
      <w:tr w:rsidR="00634E50" w:rsidRPr="00F164DF" w:rsidTr="00497B8E">
        <w:trPr>
          <w:trHeight w:val="81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</w:tr>
      <w:tr w:rsidR="00634E50" w:rsidRPr="00F164DF" w:rsidTr="00497B8E">
        <w:trPr>
          <w:trHeight w:val="51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152 662,63</w:t>
            </w:r>
          </w:p>
        </w:tc>
      </w:tr>
      <w:tr w:rsidR="00634E50" w:rsidRPr="00F164DF" w:rsidTr="00497B8E">
        <w:trPr>
          <w:trHeight w:val="49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Общеэкономические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</w:tr>
      <w:tr w:rsidR="00634E50" w:rsidRPr="00F164DF" w:rsidTr="00497B8E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Сельское хозяйство и рыболовство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2 236,79</w:t>
            </w:r>
          </w:p>
        </w:tc>
      </w:tr>
      <w:tr w:rsidR="00634E50" w:rsidRPr="00F164DF" w:rsidTr="00497B8E">
        <w:trPr>
          <w:trHeight w:val="73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149 815,14</w:t>
            </w:r>
          </w:p>
        </w:tc>
      </w:tr>
      <w:tr w:rsidR="00634E50" w:rsidRPr="00F164DF" w:rsidTr="00497B8E">
        <w:trPr>
          <w:trHeight w:val="58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национальной экономики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410,70</w:t>
            </w:r>
          </w:p>
        </w:tc>
      </w:tr>
      <w:tr w:rsidR="00634E50" w:rsidRPr="00F164DF" w:rsidTr="00497B8E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172 518,78</w:t>
            </w:r>
          </w:p>
        </w:tc>
      </w:tr>
      <w:tr w:rsidR="00634E50" w:rsidRPr="00F164DF" w:rsidTr="00497B8E">
        <w:trPr>
          <w:trHeight w:val="51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Жилищное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5 795,01</w:t>
            </w:r>
          </w:p>
        </w:tc>
      </w:tr>
      <w:tr w:rsidR="00634E50" w:rsidRPr="00F164DF" w:rsidTr="00497B8E">
        <w:trPr>
          <w:trHeight w:val="46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37 023,41</w:t>
            </w:r>
          </w:p>
        </w:tc>
      </w:tr>
      <w:tr w:rsidR="00634E50" w:rsidRPr="00F164DF" w:rsidTr="00497B8E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111 546,56</w:t>
            </w:r>
          </w:p>
        </w:tc>
      </w:tr>
      <w:tr w:rsidR="00634E50" w:rsidRPr="00F164DF" w:rsidTr="00497B8E">
        <w:trPr>
          <w:trHeight w:val="99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жилищно-коммунального хозяйства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18 153,80</w:t>
            </w:r>
          </w:p>
        </w:tc>
      </w:tr>
      <w:tr w:rsidR="00634E50" w:rsidRPr="00F164DF" w:rsidTr="00497B8E">
        <w:trPr>
          <w:trHeight w:val="48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4 645,99</w:t>
            </w:r>
          </w:p>
        </w:tc>
      </w:tr>
      <w:tr w:rsidR="00634E50" w:rsidRPr="00F164DF" w:rsidTr="00497B8E">
        <w:trPr>
          <w:trHeight w:val="57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охраны окружающей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4 645,99</w:t>
            </w:r>
          </w:p>
        </w:tc>
      </w:tr>
      <w:tr w:rsidR="00634E50" w:rsidRPr="00F164DF" w:rsidTr="00497B8E">
        <w:trPr>
          <w:trHeight w:val="51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753 074,22</w:t>
            </w:r>
          </w:p>
        </w:tc>
      </w:tr>
      <w:tr w:rsidR="00634E50" w:rsidRPr="00F164DF" w:rsidTr="00497B8E">
        <w:trPr>
          <w:trHeight w:val="61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269 646,68</w:t>
            </w:r>
          </w:p>
        </w:tc>
      </w:tr>
      <w:tr w:rsidR="00634E50" w:rsidRPr="00F164DF" w:rsidTr="00497B8E">
        <w:trPr>
          <w:trHeight w:val="52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422 161,50</w:t>
            </w:r>
          </w:p>
        </w:tc>
      </w:tr>
      <w:tr w:rsidR="00634E50" w:rsidRPr="00F164DF" w:rsidTr="00497B8E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44 817,89</w:t>
            </w:r>
          </w:p>
        </w:tc>
      </w:tr>
      <w:tr w:rsidR="00634E50" w:rsidRPr="00F164DF" w:rsidTr="00497B8E">
        <w:trPr>
          <w:trHeight w:val="99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Профессиональная подготовка, переподготовка и повышение квалификации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</w:tr>
      <w:tr w:rsidR="00634E50" w:rsidRPr="00F164DF" w:rsidTr="00497B8E">
        <w:trPr>
          <w:trHeight w:val="61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Молодежная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7 798,34</w:t>
            </w:r>
          </w:p>
        </w:tc>
      </w:tr>
      <w:tr w:rsidR="00634E50" w:rsidRPr="00F164DF" w:rsidTr="00497B8E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8 601,71</w:t>
            </w:r>
          </w:p>
        </w:tc>
      </w:tr>
      <w:tr w:rsidR="00634E50" w:rsidRPr="00F164DF" w:rsidTr="00497B8E">
        <w:trPr>
          <w:trHeight w:val="61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28 448,75</w:t>
            </w:r>
          </w:p>
        </w:tc>
      </w:tr>
      <w:tr w:rsidR="00634E50" w:rsidRPr="00F164DF" w:rsidTr="00497B8E">
        <w:trPr>
          <w:trHeight w:val="67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27 182,72</w:t>
            </w:r>
          </w:p>
        </w:tc>
      </w:tr>
      <w:tr w:rsidR="00634E50" w:rsidRPr="00F164DF" w:rsidTr="00497B8E">
        <w:trPr>
          <w:trHeight w:val="70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1 266,03</w:t>
            </w:r>
          </w:p>
        </w:tc>
      </w:tr>
      <w:tr w:rsidR="00634E50" w:rsidRPr="00F164DF" w:rsidTr="00497B8E">
        <w:trPr>
          <w:trHeight w:val="64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50 515,22</w:t>
            </w:r>
          </w:p>
        </w:tc>
      </w:tr>
      <w:tr w:rsidR="00634E50" w:rsidRPr="00F164DF" w:rsidTr="00497B8E">
        <w:trPr>
          <w:trHeight w:val="64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473,75</w:t>
            </w:r>
          </w:p>
        </w:tc>
      </w:tr>
      <w:tr w:rsidR="00634E50" w:rsidRPr="00F164DF" w:rsidTr="00497B8E">
        <w:trPr>
          <w:trHeight w:val="69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49 794,73</w:t>
            </w:r>
          </w:p>
        </w:tc>
      </w:tr>
      <w:tr w:rsidR="00634E50" w:rsidRPr="00F164DF" w:rsidTr="00497B8E">
        <w:trPr>
          <w:trHeight w:val="60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246,74</w:t>
            </w:r>
          </w:p>
        </w:tc>
      </w:tr>
      <w:tr w:rsidR="00634E50" w:rsidRPr="00F164DF" w:rsidTr="00497B8E">
        <w:trPr>
          <w:trHeight w:val="52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19 353,92</w:t>
            </w:r>
          </w:p>
        </w:tc>
      </w:tr>
      <w:tr w:rsidR="00634E50" w:rsidRPr="00F164DF" w:rsidTr="00497B8E">
        <w:trPr>
          <w:trHeight w:val="64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17 922,33</w:t>
            </w:r>
          </w:p>
        </w:tc>
      </w:tr>
      <w:tr w:rsidR="00634E50" w:rsidRPr="00F164DF" w:rsidTr="00497B8E">
        <w:trPr>
          <w:trHeight w:val="660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Массовый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1 431,59</w:t>
            </w:r>
          </w:p>
        </w:tc>
      </w:tr>
      <w:tr w:rsidR="00634E50" w:rsidRPr="00F164DF" w:rsidTr="00497B8E">
        <w:trPr>
          <w:trHeight w:val="55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277,20</w:t>
            </w:r>
          </w:p>
        </w:tc>
      </w:tr>
      <w:tr w:rsidR="00634E50" w:rsidRPr="00F164DF" w:rsidTr="00497B8E">
        <w:trPr>
          <w:trHeight w:val="52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Телевидение и радиовещание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164DF" w:rsidRDefault="00634E50" w:rsidP="00497B8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277,20</w:t>
            </w:r>
          </w:p>
        </w:tc>
      </w:tr>
      <w:tr w:rsidR="00634E50" w:rsidRPr="00F164DF" w:rsidTr="00497B8E">
        <w:trPr>
          <w:trHeight w:val="675"/>
        </w:trPr>
        <w:tc>
          <w:tcPr>
            <w:tcW w:w="52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F164D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F164D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F164DF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F164DF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16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1 258 866,06</w:t>
            </w:r>
          </w:p>
        </w:tc>
      </w:tr>
    </w:tbl>
    <w:p w:rsidR="00634E50" w:rsidRPr="00F164DF" w:rsidRDefault="00634E50" w:rsidP="00634E50">
      <w:pPr>
        <w:rPr>
          <w:sz w:val="20"/>
          <w:szCs w:val="20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4E50" w:rsidRDefault="00634E50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34E50" w:rsidSect="00AE331F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W w:w="13397" w:type="dxa"/>
        <w:tblInd w:w="-851" w:type="dxa"/>
        <w:tblLook w:val="04A0" w:firstRow="1" w:lastRow="0" w:firstColumn="1" w:lastColumn="0" w:noHBand="0" w:noVBand="1"/>
      </w:tblPr>
      <w:tblGrid>
        <w:gridCol w:w="3917"/>
        <w:gridCol w:w="1026"/>
        <w:gridCol w:w="672"/>
        <w:gridCol w:w="940"/>
        <w:gridCol w:w="338"/>
        <w:gridCol w:w="1029"/>
        <w:gridCol w:w="1232"/>
        <w:gridCol w:w="1575"/>
        <w:gridCol w:w="337"/>
        <w:gridCol w:w="50"/>
        <w:gridCol w:w="51"/>
        <w:gridCol w:w="186"/>
        <w:gridCol w:w="72"/>
        <w:gridCol w:w="25"/>
        <w:gridCol w:w="258"/>
        <w:gridCol w:w="25"/>
        <w:gridCol w:w="580"/>
        <w:gridCol w:w="355"/>
        <w:gridCol w:w="25"/>
        <w:gridCol w:w="680"/>
        <w:gridCol w:w="355"/>
        <w:gridCol w:w="34"/>
      </w:tblGrid>
      <w:tr w:rsidR="00634E50" w:rsidRPr="00A02745" w:rsidTr="00497B8E">
        <w:trPr>
          <w:trHeight w:val="300"/>
        </w:trPr>
        <w:tc>
          <w:tcPr>
            <w:tcW w:w="108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trHeight w:val="319"/>
        </w:trPr>
        <w:tc>
          <w:tcPr>
            <w:tcW w:w="108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10261" w:type="dxa"/>
              <w:tblLook w:val="04A0" w:firstRow="1" w:lastRow="0" w:firstColumn="1" w:lastColumn="0" w:noHBand="0" w:noVBand="1"/>
            </w:tblPr>
            <w:tblGrid>
              <w:gridCol w:w="10261"/>
            </w:tblGrid>
            <w:tr w:rsidR="00634E50" w:rsidRPr="005820D2" w:rsidTr="00497B8E">
              <w:trPr>
                <w:trHeight w:val="300"/>
              </w:trPr>
              <w:tc>
                <w:tcPr>
                  <w:tcW w:w="1026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E50" w:rsidRPr="005820D2" w:rsidRDefault="00634E50" w:rsidP="00886300">
                  <w:pPr>
                    <w:spacing w:after="0" w:line="240" w:lineRule="auto"/>
                    <w:ind w:firstLine="7460"/>
                    <w:jc w:val="right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5820D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Приложение № 3</w:t>
                  </w:r>
                </w:p>
              </w:tc>
            </w:tr>
            <w:tr w:rsidR="00634E50" w:rsidRPr="005820D2" w:rsidTr="00497B8E">
              <w:trPr>
                <w:trHeight w:val="342"/>
              </w:trPr>
              <w:tc>
                <w:tcPr>
                  <w:tcW w:w="1026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34E50" w:rsidRPr="005820D2" w:rsidRDefault="00634E50" w:rsidP="00886300">
                  <w:pPr>
                    <w:spacing w:after="0" w:line="240" w:lineRule="auto"/>
                    <w:ind w:left="6893"/>
                    <w:jc w:val="right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5820D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к решению Собрания депутатов города Канаш от</w:t>
                  </w:r>
                  <w:r w:rsidR="00886300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18.05.2023 №36/1</w:t>
                  </w:r>
                </w:p>
                <w:p w:rsidR="00634E50" w:rsidRPr="005820D2" w:rsidRDefault="00634E50" w:rsidP="00886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634E50" w:rsidRPr="005820D2" w:rsidRDefault="00634E50" w:rsidP="0088630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34E50" w:rsidRPr="005820D2" w:rsidTr="00497B8E">
              <w:trPr>
                <w:trHeight w:val="450"/>
              </w:trPr>
              <w:tc>
                <w:tcPr>
                  <w:tcW w:w="1026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634E50" w:rsidRPr="005820D2" w:rsidRDefault="00634E50" w:rsidP="00497B8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634E50" w:rsidRPr="005820D2" w:rsidRDefault="00634E50" w:rsidP="00497B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trHeight w:val="315"/>
        </w:trPr>
        <w:tc>
          <w:tcPr>
            <w:tcW w:w="108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9535" w:type="dxa"/>
              <w:tblInd w:w="322" w:type="dxa"/>
              <w:tblLook w:val="04A0" w:firstRow="1" w:lastRow="0" w:firstColumn="1" w:lastColumn="0" w:noHBand="0" w:noVBand="1"/>
            </w:tblPr>
            <w:tblGrid>
              <w:gridCol w:w="8969"/>
              <w:gridCol w:w="283"/>
              <w:gridCol w:w="283"/>
            </w:tblGrid>
            <w:tr w:rsidR="00634E50" w:rsidRPr="005820D2" w:rsidTr="00497B8E">
              <w:trPr>
                <w:trHeight w:val="300"/>
              </w:trPr>
              <w:tc>
                <w:tcPr>
                  <w:tcW w:w="8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634E50" w:rsidRPr="005820D2" w:rsidRDefault="00634E50" w:rsidP="00497B8E">
                  <w:pPr>
                    <w:spacing w:after="0" w:line="240" w:lineRule="auto"/>
                    <w:jc w:val="center"/>
                    <w:rPr>
                      <w:rFonts w:ascii="Arial CYR" w:eastAsia="Times New Roman" w:hAnsi="Arial CYR" w:cs="Calibri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820D2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Отчет об исполнении расходов бюджета города Канаш   по ведомственной структуре расходов бюджета города Канаш  за 2022 год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E50" w:rsidRPr="005820D2" w:rsidRDefault="00634E50" w:rsidP="00497B8E">
                  <w:pPr>
                    <w:spacing w:after="0" w:line="240" w:lineRule="auto"/>
                    <w:rPr>
                      <w:rFonts w:ascii="Arial CYR" w:eastAsia="Times New Roman" w:hAnsi="Arial CYR" w:cs="Calibri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820D2">
                    <w:rPr>
                      <w:rFonts w:ascii="Arial CYR" w:eastAsia="Times New Roman" w:hAnsi="Arial CYR" w:cs="Calibri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34E50" w:rsidRPr="005820D2" w:rsidRDefault="00634E50" w:rsidP="00497B8E">
                  <w:pPr>
                    <w:spacing w:after="0" w:line="240" w:lineRule="auto"/>
                    <w:rPr>
                      <w:rFonts w:ascii="Arial CYR" w:eastAsia="Times New Roman" w:hAnsi="Arial CYR" w:cs="Calibri"/>
                      <w:color w:val="000000"/>
                      <w:sz w:val="20"/>
                      <w:szCs w:val="20"/>
                      <w:lang w:eastAsia="ru-RU"/>
                    </w:rPr>
                  </w:pPr>
                  <w:r w:rsidRPr="005820D2">
                    <w:rPr>
                      <w:rFonts w:ascii="Arial CYR" w:eastAsia="Times New Roman" w:hAnsi="Arial CYR" w:cs="Calibri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634E50" w:rsidRDefault="00634E50" w:rsidP="00497B8E"/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trHeight w:val="300"/>
        </w:trPr>
        <w:tc>
          <w:tcPr>
            <w:tcW w:w="108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trHeight w:val="255"/>
        </w:trPr>
        <w:tc>
          <w:tcPr>
            <w:tcW w:w="1080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143399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</w:t>
            </w: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(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тыс. рублей)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4"/>
        </w:trPr>
        <w:tc>
          <w:tcPr>
            <w:tcW w:w="391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E50" w:rsidRPr="00143399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3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02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E50" w:rsidRPr="00143399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3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ведомства</w:t>
            </w:r>
          </w:p>
        </w:tc>
        <w:tc>
          <w:tcPr>
            <w:tcW w:w="67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E50" w:rsidRPr="00143399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3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E50" w:rsidRPr="00143399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339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3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E50" w:rsidRPr="00143399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3399">
              <w:rPr>
                <w:rFonts w:ascii="Times New Roman" w:hAnsi="Times New Roman"/>
                <w:color w:val="000000"/>
                <w:sz w:val="16"/>
                <w:szCs w:val="16"/>
              </w:rPr>
              <w:t>Целевая статья (муниципальные программы</w:t>
            </w:r>
          </w:p>
        </w:tc>
        <w:tc>
          <w:tcPr>
            <w:tcW w:w="8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E50" w:rsidRPr="00143399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3399">
              <w:rPr>
                <w:rFonts w:ascii="Times New Roman" w:hAnsi="Times New Roman"/>
                <w:color w:val="000000"/>
                <w:sz w:val="16"/>
                <w:szCs w:val="16"/>
              </w:rPr>
              <w:t>Группа(группа и подгруппа) вида расходов</w:t>
            </w: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4E50" w:rsidRPr="00143399" w:rsidRDefault="00634E50" w:rsidP="00497B8E">
            <w:pPr>
              <w:spacing w:after="0" w:line="240" w:lineRule="auto"/>
              <w:ind w:right="36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Кассовое исполнение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445"/>
        </w:trPr>
        <w:tc>
          <w:tcPr>
            <w:tcW w:w="391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55"/>
        </w:trPr>
        <w:tc>
          <w:tcPr>
            <w:tcW w:w="3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A02745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ind w:left="45" w:hanging="45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города Канаш Чувашской Республики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415 500,28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63 997,55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28 059,65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979,60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5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A330000000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959,10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7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959,10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4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925,89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7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925,89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4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33,21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Обеспечение реализации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98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9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20,50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поддержка граждан"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Ц300000000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335,40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государственной программы Чувашской Республики "Социальная поддержка граждан"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Ц3Э0000000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335,40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Ц3Э0100000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335,40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39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Ц3Э0100000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4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Ц3Э0100000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49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Ц3Э0100000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Ц3Э0100000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80,40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"Содействие занятости населения"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Ц600000000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5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Подпрограмма "Безопасный труд" муниципальной программы "Содействие занятости населения"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Ц630000000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6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"Организационно-техническое обеспечение охраны труда и здоровья работающих"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Ц630100000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5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Ц630100000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Ц630100000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86,40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9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Ц630100000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9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Ц630100000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3,30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1 402,44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муниципальной программы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1 402,44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1 402,44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2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1 358,76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1 358,76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2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98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43,68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9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"Управление общественными финансами и муниципальным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1 786,01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1 786,01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7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1 786,01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1 786,01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4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1 786,01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5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23 466,49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муниципальной программы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23 466,49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23 466,49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18 724,73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18 724,73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2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4 637,02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9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4 637,02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48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104,75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государственного управления в сфере юстиции" муниципальной программы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Ч540000000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мировых судей Чувашской Республики в целях реализации прав, свобод и законных интересов граждан и юридических лиц"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Ч540100000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Ч540100000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79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Ч540100000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35 741,20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1 815,14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имуществом" муниципальной программы "Развитие земельных и имущественных отношений"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максимального вовлечения в хозяйственный оборот муниципального имущества, в том числе земельных участков"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9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8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795,06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эффективного государственного сектора экономики Чувашской Республики" муниципальной программы "Развитие земельных и имущественных отношений"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A420000000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1 020,09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"Эффективное управление муниципальным имуществом"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A420200000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1 020,09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5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A420200000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1 020,09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2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A420200000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1 020,09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общественными финансами и муниципальным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1 293,44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1 293,44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60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1 293,44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2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1 293,44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74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1 293,44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31 938,62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муниципальной программы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31 938,62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31 938,62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4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13 831,88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13 831,88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8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2 857,17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28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2 857,17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9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14 452,06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41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14 452,06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797,51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2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513,43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98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284,08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"Цифровое общество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города Канаш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Ч600000000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693,99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"Массовые коммуникации" муниципальной программы "Цифровое общество Чувашии"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Ч640000000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693,99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деятельности муниципальных учреждений средств массовой информации"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Ч640100000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693,99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8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Ч640100000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693,99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78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Ч640100000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693,99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НАЦИОНАЛЬНАЯ БЕЗОПАСНОСТЬ И ПРАВООХРАНИТЕЛЬНАЯ ДЕЯТЕЛЬНОСТЬ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7 200,81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3 918,00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3 918,00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государственного управления в сфере юстиции" муниципальной программы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Ч540000000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3 918,00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качества и доступности государственных услуг в сфере государственной регистрации актов гражданского состояния, в том числе в электронном виде"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Ч540200000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3 918,00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4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Ч540200000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2 913,00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4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Ч540200000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2 913,00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62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Ч540200000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0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Ч540200000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8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Ч540200000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7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Ч540200000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1 562,81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"Повышение безопасности жизнедеятельности населения и территорий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города Канаш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1 486,86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7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Подпрограмма "Построение (развитие) аппаратно-программного комплекса "Безопасный город" на территории Чувашской Республики" муниципальной программы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Ц850000000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1 486,86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управления оперативной обстановкой в муниципальном образовании"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Ц850500000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1 486,86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Ц850500000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1 424,04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72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Ц850500000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1 424,04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8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Ц850500000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62,82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Ц850500000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62,82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"Управление общественными финансами и муниципальным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7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47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75,96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"Повышение безопасности жизнедеятельности населения и территорий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города Канаш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29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территорий от чрезвычайных ситуаций природного и техногенного характера, обеспечение пожарной безопасности и безопасности населения на водных объектах на территории Чувашской Республики" муниципальной программы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68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гражданской обороны, повышение уровня готовности территориальной подсистемы Чувашской Республики единой государственной системы предупреждения и ликвидации чрезвычайных ситуаций к оперативному реагированию на чрезвычайные ситуации, пожары и происшествия на водных объектах"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5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9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1 500,00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996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"Дальнейшее развитие многоуровневой системы профилактики правонарушений"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132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5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"Профилактика и предупреждение рецидивной преступности, 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ресоциализация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адаптация лиц, освободившихся из мест лишения свободы, и лиц, осужденных к уголовным наказаниям, не связанным с лишением свободы"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58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"Профилактика и предупреждение бытовой преступности, а также преступлений, совершенных в состоянии алкогольного опьянения"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9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98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"Информационно-методическое обеспечение профилактики правонарушений и повышение уровня правовой культуры населения"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A310600000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9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A310600000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5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A310600000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14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"Предупреждение детской беспризорности, безнадзорности и правонарушений несовершеннолетних"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A330000000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689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развитию этих негативных явлений"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6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3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Муниципальная программа "Повышение безопасности жизнедеятельности населения и территорий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города Канаш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1 081,00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5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терроризма и экстремистской деятельности в Чувашской Республике" муниципальной программы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Ц830000000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по профилактике и соблюдению правопорядка на улицах и в других общественных местах"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Ц830500000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6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Ц830500000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44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Ц830500000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4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Ц830500000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69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Ц830500000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4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Подпрограмма "Построение (развитие) аппаратно-программного комплекса "Безопасный город" на территории Чувашской Республики" муниципальной программы "Повышение безопасности жизнедеятельности населения и территорий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Ц850000000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9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безопасности населения и муниципальной (коммунальной) инфраструктуры"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Ц850200000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6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Ц850200000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1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Ц850200000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НАЦИОНАЛЬНАЯ ЭКОНОМИКА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152 462,63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2 236,79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"Развитие сельского хозяйства и регулирование рынка сельскохозяйственной продукции, сырья и продовольствия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Ц900000000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2 236,79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19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ветеринарии" муниципальной программы "Развитие сельского хозяйства и регулирование рынка сельскохозяйственной продукции, сырья и продовольствия"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Ц970000000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2 236,79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5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"Предупреждение и ликвидация болезней животных"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Ц970100000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2 236,79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6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Ц970100000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2 236,79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89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Ц970100000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2 236,79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149 815,14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города Канаш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6 524,22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Подпрограмма "Благоустройство дворовых и общественных территорий" муниципальной программы "Формирование современной городской среды на территории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6 524,22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6 524,22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6 524,22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0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6 524,22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"Развитие транспортной системы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143 290,91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"Безопасные и качественные автомобильные дороги" муниципальной программы "Развитие транспортной системы 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140 332,43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с привлечением межбюджетных трансфертов бюджетам другого уровня"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115 944,05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9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75 544,94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22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75 544,94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6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40 399,11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7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40 399,11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реализуемые с привлечением межбюджетных трансфертов бюджетам другого уровня"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24 388,38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58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24 388,38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6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24 388,38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"Безопасность дорожного движения" муниципальной программы "Развитие транспортной системы"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Ч230000000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2 958,48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мероприятий, направленных на обеспечение безопасности дорожного движения"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2 958,48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5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2 958,48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3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Ч230100000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2 958,48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земельных и имущественных отношений"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"Управление муниципальным имуществом" муниципальной программы "Развитие земельных и имущественных отношений"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максимального вовлечения в хозяйственный оборот муниципального имущества, в том числе земельных участков"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3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4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A410200000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136 703,10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5 795,01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5 275,42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3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"Модернизация коммунальной инфраструктуры на территории Чувашской Республики" муниципальной программы Чувашской Республики "Модернизация и развитие сферы жилищно-коммунального хозяйства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5 275,42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"Улучшение потребительских и эксплуатационных характеристик жилищного фонда, обеспечивающих гражданам безопасные и комфортные условия проживания"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5 275,42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7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4 940,60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1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4 940,60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334,82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334,82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177,39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реализации муниципальной программы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177,39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177,39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5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146,99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18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146,99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4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5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30,40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"Доступная среда"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Ч800000000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5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 муниципальной программы "Доступная среда"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Ч810000000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"Совершенствование нормативно-правовой и организационной основы формирования доступной среды"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Ч810100000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Ч810100000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94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Ч810100000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37 023,41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"Модернизация и развитие сферы жилищно-коммунального хозяйства"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21 670,91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5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"Модернизация коммунальной инфраструктуры на территории Чувашской Республики" муниципальной программы Чувашской Республики "Модернизация и развитие сферы жилищно-коммунального хозяйства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21 670,91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качества жилищно-коммунальных услуг"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21 670,91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2 580,62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2 580,62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19 090,28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1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A110100000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19 090,28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15 352,50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муниципальной программы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15 352,50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15 352,50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5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15 352,50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9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15 352,50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93 876,98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"Формирование современной городской среды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города Канаш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93 876,98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"Благоустройство дворовых и общественных территорий" муниципальной программы "Формирование современной городской среды на территории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93 876,98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благоустройству населенных пунктов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93 876,98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5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93 876,98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9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93 876,98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"Обеспечение граждан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городе Канаш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Чувашской Республик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доступным и комфортным жильем"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"Поддержка строительства жилья в Чувашской Республике" муниципальной программы "Обеспечение граждан в Чувашской Республике доступным и комфортным жильем"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граждан доступным жильем"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8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4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7,70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4 645,99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4 645,99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Ч300000000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4 645,99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5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"Обращение с отходами, в том числе с твердыми коммунальными отходами, на территории Чувашской Республики" муниципальной программы "Развитие потенциала природно-сырьевых ресурсов и обеспечение экологической безопасности"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Ч360000000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790,08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"Мероприятия, направленные на снижение негативного воздействия хозяйственной и иной деятельности на окружающую среду"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Ч360200000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790,08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Ч360200000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790,08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Ч360200000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790,09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муниципальной программы "Развитие потенциала природно-сырьевых ресурсов и повышение экологической безопасности"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Ч3Э0000000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3 855,91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Ч3Э0100000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3 855,91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Ч3Э0100000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3 855,91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5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Ч3Э0100000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3 855,91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ОБРАЗОВАНИЕ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"Развитие муниципальной службы в Чувашской Республике" муниципальной программы Чувашской Республики "Развитие потенциала государственного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Ч530000000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"Организация дополнительного профессионального развития муниципальных служащих в Чувашской Республике"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Ч530200000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Ч530200000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2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Ч530200000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49 524,10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"Социальная поддержка граждан"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Ц300000000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"Социальное обеспечение граждан" муниципальной программы "Социальная поддержка граждан"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Ц310000000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законодательства в области предоставления мер социальной поддержки отдельным категориям граждан"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Ц310100000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Ц310100000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Ц310100000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173,75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49 103,61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"Обеспечение граждан в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городе Канаш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Чувашской Республик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доступным и комфортным жильем"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49 103,61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148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"Поддержка строительства жилья в Чувашской Республике" муниципальной программы "Обеспечение граждан в Чувашской Республике доступным и комфортным жильем"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25 647,30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граждан доступным жильем"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25 647,30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4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25 647,30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1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25 647,30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65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 муниципальной программы Чувашской Республики "Обеспечение граждан в Чувашской Республике доступным и комфортным жильем"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A220000000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23 456,31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A220100000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23 456,31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44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A220100000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A220100000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A220100000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19 416,25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3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A220100000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19 416,25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246,74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246,74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Обеспечение реализации муниципальной программы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246,74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246,74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246,74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246,74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640,79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640,79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640,79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массового спорта" муниципальной программы "Развитие физической культуры и спорта"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640,79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"Физкультурно-оздоровительная и спортивно-массовая работа с населением"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640,79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4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640,79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640,79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"Цифровое общество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города Канаш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Ч600000000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Подпрограмма "Массовые коммуникации" муниципальной программы "Цифровое общество Чувашии"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Ч640000000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"Информационная политика"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Ч640200000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Ч640200000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5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Ч640200000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муниципальной программы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"Отдел культуры, по делам национальностей и архивного дела администрации города Канаш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89 364,26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35 815,68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17 669,58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"Формирование современной городской среды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города Канаш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17 669,58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Подпрограмма "Благоустройство дворовых и общественных территорий" муниципальной программы "Формирование современной городской среды на территории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17 669,58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регионального проекта "Формирование комфортной городской среды"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A51F200000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17 669,58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A51F200000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17 669,58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6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A51F200000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17 669,58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18 146,10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"Формирование современной городской среды на территории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города Канаш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18 146,10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"Благоустройство дворовых и общественных территорий" муниципальной программы "Формирование современной городской среды на территории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18 146,10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"Реализация мероприятий регионального проекта "Формирование комфортной городской среды"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A51F200000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18 146,10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A51F200000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18 146,10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A51F200000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18 146,10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25 099,83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25 099,83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4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14 841,43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культуры в Чувашской Республике" муниципальной программы "Развитие культуры"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14 841,43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образования в сфере культуры и искусства"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Ц410600000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9 480,42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9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Ц410600000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9 480,42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9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Ц410600000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9 480,42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регионального проекта "Культурная среда"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Ц41A100000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5 361,01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Ц41A100000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5 361,01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3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Ц41A100000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5 361,01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2 198,02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"Муниципальная поддержка развития образования" муниципальной программы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2 198,02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2 198,02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5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2 198,02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4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2 198,02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общественными финансами и муниципальным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8 060,38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8 060,38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58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8 060,38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8 060,38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1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8 060,38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28 448,75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Культура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27 182,72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"Развитие культуры"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24 674,28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культуры в Чувашской Республике" муниципальной программы "Развитие культуры"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24 674,28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8 914,07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8 914,07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36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8 914,07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2 286,36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5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2 286,36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6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2 286,36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"Сохранение и развитие народного творчества"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Ц410700000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10 648,59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Ц410700000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10 648,59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2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Ц410700000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10 648,59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в сфере культуры и искусства, архивного дела"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Ц411000000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767,90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Ц411000000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767,90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74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Ц411000000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767,90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муниципальных учреждений культуры"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Ц411500000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2 057,36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Ц411500000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2 057,36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Ц411500000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1 209,22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72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Ц411500000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848,15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Муниципальная программа "Экономическое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города Канаш Чувашской Республики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Ч100000000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"Инвестиционный климат" государственной программы Чувашской Республики "Экономическое развитие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города Канаш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Ч160000000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"Внедрение механизмов конкуренции между муниципальными образованиями по показателям динамики привлечения инвестиций, создания новых рабочих мест"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Ч160800000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Ч160800000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4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Ч160800000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1 415,00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общественными финансами и муниципальным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1 093,43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1 093,43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65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1 093,43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8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1 093,43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6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662,26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9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431,18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1 266,03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1 173,20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государственной программы Чувашской Республики "Развитие культуры и туризма"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1 173,20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1 173,20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1 044,10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1 044,10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1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Ц4Э0100000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5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общественными финансами и муниципальным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3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3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9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92,83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Муниципальное казенное учреждение "Отдел образования и молодёжной политики администрации города Канаш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747 830,54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4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"Содействие занятости населения"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Ц600000000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"Активная политика занятости населения и социальная поддержка безработных граждан" муниципальной программы "Содействие занятости населения"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Ц610000000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"Мероприятия в области содействия занятости населения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Ц610100000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Ц610100000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4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Ц610100000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9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Ц610100000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727 926,29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269 646,68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258 335,61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"Муниципальная поддержка развития образования" муниципальной программы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258 335,61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24 653,31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52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24 653,31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5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22 496,76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7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2 156,55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получения дошкольного образования, начального общего, основного общего, и среднего профессионального образования, среднего общего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233 682,30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2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233 682,30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215 868,32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66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17 813,98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общественными финансами и муниципальным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11 311,07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11 311,07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6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11 311,07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9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11 311,07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9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8 581,40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4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2 729,67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422 161,50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418 121,10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"Муниципальная поддержка развития образования" муниципальной программы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417 189,50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39 516,41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8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39 516,41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2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24 130,46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2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15 385,95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98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"Финансовое обеспечение получения дошкольного образования, начального общего, основного общего, и среднего профессионального образования, среднего общего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294 084,20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294 084,20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29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188 690,61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9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105 393,59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5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выплаты ежемесячного денежного вознаграждения за выполнение функций классного руководителя педагогическим работникам государственных общеобразовательных организаций Чувашской Республики"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19 959,21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2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19 959,21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9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13 317,76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8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Ц710500000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6 641,45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25 989,09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25 989,09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66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17 749,55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58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8 239,54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"Модернизация инфраструктуры муниципальных образовательных организаций"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Ц713000000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33 993,94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1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Ц713000000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33 993,94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14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Ц713000000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33 993,94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отдельных мероприятий регионального проекта "Современная школа"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Ц71E100000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3 646,65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Ц71E100000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3 645,75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Ц71E100000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3 645,75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1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Иные бюджетные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Ц71E100000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Ц71E100000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0,90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7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"Патриотическое воспитание и допризывная подготовка молодежи Чувашской Республики" муниципальной программы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Ц760000000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931,60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82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Основное мероприятие "Реализация мероприятий регионального проекта "Патриотическое воспитание граждан Российской Федерации"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Ц76EВ00000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931,60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5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Ц76EВ00000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931,60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9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Ц76EВ00000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29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Ц76EВ00000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310,53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общественными финансами и муниципальным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629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8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4 040,41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19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2 285,41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9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1 755,00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19 718,06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19 700,06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Подпрограмма "Муниципальная поддержка развития образования" муниципальной программы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19 700,06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3 218,06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3 218,06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1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3 218,06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регионального проекта "Успех каждого ребенка"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Ц71E200000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16 482,00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Ц71E200000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16 482,00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1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Ц71E200000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16 482,00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общественными финансами и муниципальным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7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6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7 798,34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общественного порядка и противодействие преступности"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5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потребления наркотических средств и психотропных веществ, наркомании в Чувашской Республике" муниципальной программы "Обеспечение общественного порядка и противодействие преступности"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A320000000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мер по сокращению предложения наркотиков"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A320100000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A320100000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A320100000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7 748,34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91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"Муниципальная поддержка развития образования" муниципальной программы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объектов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1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3 300,00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5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2 144,08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1 155,92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"Молодежь Чувашской Республики" муниципальной программы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Ц720000000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4 448,35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отдыха детей"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Ц720300000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4 448,35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7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Ц720300000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2 623,55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Социальные выплаты гражданам, кроме публичных нормативных социальных выплат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Ц720300000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2 623,55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8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Ц720300000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1 824,80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4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Ц720300000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1 215,77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Ц720300000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609,03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8 601,71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8 547,98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"Муниципальная поддержка развития образования" муниципальной программы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4 847,83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организаций в сфере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4 847,83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3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4 847,83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9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4 847,83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муниципальной программы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3 700,15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3 700,15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2 925,41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23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1 968,13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5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957,28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1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774,73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9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774,73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общественными финансами и муниципальным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53,73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53,73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53,73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1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6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43,23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9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10,50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991,12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91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Подпрограмма "Муниципальная поддержка развития образования" муниципальной программы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6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59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691,12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691,12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"Муниципальная поддержка развития образования" муниципальной программы "Развитие образования"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691,12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"Меры социальной поддержки"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691,12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1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0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443,29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29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443,29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245,63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179,76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Ц711400000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65,87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18 713,13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17 922,33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9 539,44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981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 муниципальной программы "Развитие физической культуры и спорта"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Ц520000000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9 539,44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спортивных школ"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Ц520100000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9 539,44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Ц520100000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9 539,44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5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Ц520100000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1 778,31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37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Ц520100000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7 761,13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общественными финансами и муниципальным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8 382,89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8 382,89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42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8 382,89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6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8 382,89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8 382,89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790,80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790,80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02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физической культуры и массового спорта" муниципальной программы "Развитие физической культуры и спорта"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790,80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спортивной инфраструктуры"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790,80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3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790,80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88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Ц510200000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790,80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Финансовый отдел администрации города Канаш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5 867,98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5 867,98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5 120,12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общественными финансами и муниципальным долгом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города Канаш Чувашской Республики </w:t>
            </w: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5 120,12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27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"Совершенствование бюджетной политики и обеспечение сбалансированности бюджета" муниципальной программы "Управление общественными финансами и муниципальным долгом"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429,92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78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"Осуществление мер финансовой поддержки бюджетов муниципальных районов, муниципальных округов, городских округов и поселений, направленных на обеспечение их сбалансированности и повышение уровня бюджетной обеспеченности"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429,92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1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429,92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4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Ч410400000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429,92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муниципальной программы "Управление общественными финансами и муниципальным долгом"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4 690,20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4 690,20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117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4 088,21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4 088,21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64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601,99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48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Ч4Э0100000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601,99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30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Другие общегосударственные вопросы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Ч500000000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76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реализации муниципальной программы "Развитие потенциала муниципального управления"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Ч5Э0000000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51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</w:t>
            </w:r>
            <w:proofErr w:type="spellStart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Общепрограммные</w:t>
            </w:r>
            <w:proofErr w:type="spellEnd"/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расходы"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90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Иные бюджетные ассигнования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79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Ч5Э0100000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747,86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55"/>
        </w:trPr>
        <w:tc>
          <w:tcPr>
            <w:tcW w:w="391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0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634E50" w:rsidRPr="00A02745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1 258 866,06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2"/>
          <w:wAfter w:w="389" w:type="dxa"/>
          <w:trHeight w:val="255"/>
        </w:trPr>
        <w:tc>
          <w:tcPr>
            <w:tcW w:w="3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4E50" w:rsidRPr="00A02745" w:rsidTr="00497B8E">
        <w:trPr>
          <w:gridAfter w:val="1"/>
          <w:wAfter w:w="34" w:type="dxa"/>
          <w:trHeight w:val="255"/>
        </w:trPr>
        <w:tc>
          <w:tcPr>
            <w:tcW w:w="68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027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4E50" w:rsidRPr="00A02745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34E50" w:rsidRPr="00A02745" w:rsidRDefault="00634E50" w:rsidP="00634E50">
      <w:pPr>
        <w:rPr>
          <w:rFonts w:ascii="Times New Roman" w:hAnsi="Times New Roman" w:cs="Times New Roman"/>
        </w:rPr>
      </w:pPr>
    </w:p>
    <w:p w:rsidR="00634E50" w:rsidRDefault="00634E50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34E50" w:rsidSect="00AE331F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465"/>
        <w:tblW w:w="10382" w:type="dxa"/>
        <w:tblLayout w:type="fixed"/>
        <w:tblLook w:val="04A0" w:firstRow="1" w:lastRow="0" w:firstColumn="1" w:lastColumn="0" w:noHBand="0" w:noVBand="1"/>
      </w:tblPr>
      <w:tblGrid>
        <w:gridCol w:w="10382"/>
      </w:tblGrid>
      <w:tr w:rsidR="00634E50" w:rsidRPr="00B51A30" w:rsidTr="00497B8E">
        <w:trPr>
          <w:trHeight w:val="342"/>
        </w:trPr>
        <w:tc>
          <w:tcPr>
            <w:tcW w:w="1038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34E50" w:rsidRDefault="00634E50" w:rsidP="00771A0E">
            <w:pPr>
              <w:spacing w:after="0" w:line="240" w:lineRule="auto"/>
              <w:ind w:left="2297" w:hanging="229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634E50" w:rsidRDefault="00634E50" w:rsidP="00771A0E">
            <w:pPr>
              <w:spacing w:after="0" w:line="240" w:lineRule="auto"/>
              <w:ind w:left="2297" w:hanging="229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Приложение № 4</w:t>
            </w:r>
          </w:p>
          <w:p w:rsidR="00771A0E" w:rsidRDefault="00634E50" w:rsidP="00771A0E">
            <w:pPr>
              <w:spacing w:after="0" w:line="240" w:lineRule="auto"/>
              <w:ind w:left="2297" w:hanging="229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1A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 решению Собрания депутатов города</w:t>
            </w:r>
          </w:p>
          <w:p w:rsidR="00634E50" w:rsidRPr="00B51A30" w:rsidRDefault="00634E50" w:rsidP="00771A0E">
            <w:pPr>
              <w:spacing w:after="0" w:line="240" w:lineRule="auto"/>
              <w:ind w:left="2297" w:hanging="2297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51A3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Канаш </w:t>
            </w:r>
            <w:proofErr w:type="gramStart"/>
            <w:r w:rsidR="00771A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</w:t>
            </w:r>
            <w:r w:rsidR="00771A0E" w:rsidRPr="007366A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771A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18.05.2023</w:t>
            </w:r>
            <w:proofErr w:type="gramEnd"/>
            <w:r w:rsidR="00771A0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года №36/1 </w:t>
            </w:r>
          </w:p>
          <w:p w:rsidR="00634E50" w:rsidRPr="00B51A30" w:rsidRDefault="00634E50" w:rsidP="00771A0E">
            <w:pPr>
              <w:spacing w:after="0" w:line="240" w:lineRule="auto"/>
              <w:ind w:left="2297" w:hanging="2297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34E50" w:rsidRPr="00B51A30" w:rsidTr="00497B8E">
        <w:trPr>
          <w:trHeight w:val="450"/>
        </w:trPr>
        <w:tc>
          <w:tcPr>
            <w:tcW w:w="1038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34E50" w:rsidRPr="00B51A3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34E50" w:rsidRDefault="00634E50" w:rsidP="00634E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51A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Отчет об исполнении бюджета города Канаш по источникам финансирования дефицита бюджета города Канаш по кодам классификации источников </w:t>
      </w:r>
      <w:proofErr w:type="gramStart"/>
      <w:r w:rsidRPr="00B51A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финансирования  дефицита</w:t>
      </w:r>
      <w:proofErr w:type="gramEnd"/>
      <w:r w:rsidRPr="00B51A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бюджета за 20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</w:t>
      </w:r>
      <w:r w:rsidRPr="00B51A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</w:t>
      </w:r>
    </w:p>
    <w:p w:rsidR="00634E50" w:rsidRDefault="00634E50" w:rsidP="00634E50">
      <w:pPr>
        <w:spacing w:after="0" w:line="240" w:lineRule="auto"/>
        <w:jc w:val="center"/>
      </w:pPr>
      <w:r>
        <w:t xml:space="preserve">                                                                                                                                                                       </w:t>
      </w:r>
    </w:p>
    <w:p w:rsidR="00634E50" w:rsidRPr="00C15A3A" w:rsidRDefault="00634E50" w:rsidP="00634E5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E580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(</w:t>
      </w:r>
      <w:r w:rsidRPr="00C15A3A">
        <w:rPr>
          <w:rFonts w:ascii="Times New Roman" w:hAnsi="Times New Roman" w:cs="Times New Roman"/>
          <w:sz w:val="16"/>
          <w:szCs w:val="16"/>
        </w:rPr>
        <w:t xml:space="preserve">тыс. руб.)  </w:t>
      </w:r>
    </w:p>
    <w:tbl>
      <w:tblPr>
        <w:tblW w:w="10490" w:type="dxa"/>
        <w:tblInd w:w="-572" w:type="dxa"/>
        <w:tblLook w:val="04A0" w:firstRow="1" w:lastRow="0" w:firstColumn="1" w:lastColumn="0" w:noHBand="0" w:noVBand="1"/>
      </w:tblPr>
      <w:tblGrid>
        <w:gridCol w:w="5529"/>
        <w:gridCol w:w="3119"/>
        <w:gridCol w:w="1842"/>
      </w:tblGrid>
      <w:tr w:rsidR="00634E50" w:rsidRPr="00EE5803" w:rsidTr="00497B8E">
        <w:trPr>
          <w:trHeight w:val="276"/>
        </w:trPr>
        <w:tc>
          <w:tcPr>
            <w:tcW w:w="5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64C02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C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64C02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C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34E50" w:rsidRPr="00F64C02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C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Исполнено</w:t>
            </w:r>
          </w:p>
        </w:tc>
      </w:tr>
      <w:tr w:rsidR="00634E50" w:rsidRPr="00EE5803" w:rsidTr="00497B8E">
        <w:trPr>
          <w:trHeight w:val="450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EE5803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EE5803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EE5803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4E50" w:rsidRPr="00EE5803" w:rsidTr="00497B8E">
        <w:trPr>
          <w:trHeight w:val="450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EE5803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EE5803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EE5803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4E50" w:rsidRPr="00EE5803" w:rsidTr="00497B8E">
        <w:trPr>
          <w:trHeight w:val="450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EE5803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EE5803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EE5803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4E50" w:rsidRPr="00EE5803" w:rsidTr="00497B8E">
        <w:trPr>
          <w:trHeight w:val="450"/>
        </w:trPr>
        <w:tc>
          <w:tcPr>
            <w:tcW w:w="5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EE5803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EE5803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4E50" w:rsidRPr="00EE5803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34E50" w:rsidRPr="00EE5803" w:rsidTr="00497B8E">
        <w:trPr>
          <w:trHeight w:val="24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F64C02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C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F64C02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C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F64C02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F64C0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634E50" w:rsidRPr="00EE5803" w:rsidTr="00497B8E">
        <w:trPr>
          <w:trHeight w:val="36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26 474,94</w:t>
            </w:r>
          </w:p>
        </w:tc>
      </w:tr>
      <w:tr w:rsidR="00634E50" w:rsidRPr="00EE5803" w:rsidTr="00497B8E">
        <w:trPr>
          <w:trHeight w:val="24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34E50" w:rsidRPr="00EE5803" w:rsidTr="00497B8E">
        <w:trPr>
          <w:trHeight w:val="282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26 474,94</w:t>
            </w:r>
          </w:p>
        </w:tc>
      </w:tr>
      <w:tr w:rsidR="00634E50" w:rsidRPr="00EE5803" w:rsidTr="00497B8E">
        <w:trPr>
          <w:trHeight w:val="46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26 474,94</w:t>
            </w:r>
          </w:p>
        </w:tc>
      </w:tr>
      <w:tr w:rsidR="00634E50" w:rsidRPr="00EE5803" w:rsidTr="00497B8E">
        <w:trPr>
          <w:trHeight w:val="28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-1 435 244,56</w:t>
            </w:r>
          </w:p>
        </w:tc>
      </w:tr>
      <w:tr w:rsidR="00634E50" w:rsidRPr="00EE5803" w:rsidTr="00497B8E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D97690" w:rsidRDefault="00634E50" w:rsidP="00497B8E">
            <w:pPr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-1 435 244,56</w:t>
            </w:r>
          </w:p>
        </w:tc>
      </w:tr>
      <w:tr w:rsidR="00634E50" w:rsidRPr="00EE5803" w:rsidTr="00497B8E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000 01 05 02 00 00 0000 500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D97690" w:rsidRDefault="00634E50" w:rsidP="00497B8E">
            <w:pPr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-1 435 244,56</w:t>
            </w:r>
          </w:p>
        </w:tc>
      </w:tr>
      <w:tr w:rsidR="00634E50" w:rsidRPr="00EE5803" w:rsidTr="00497B8E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D97690" w:rsidRDefault="00634E50" w:rsidP="00497B8E">
            <w:pPr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-1 435 244,56</w:t>
            </w:r>
          </w:p>
        </w:tc>
      </w:tr>
      <w:tr w:rsidR="00634E50" w:rsidRPr="00EE5803" w:rsidTr="00497B8E">
        <w:trPr>
          <w:trHeight w:val="46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000 01 05 02 01 04 0000 510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D97690" w:rsidRDefault="00634E50" w:rsidP="00497B8E">
            <w:pPr>
              <w:ind w:right="-112"/>
              <w:rPr>
                <w:rFonts w:ascii="Times New Roman" w:hAnsi="Times New Roman" w:cs="Times New Roman"/>
                <w:sz w:val="20"/>
                <w:szCs w:val="20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-1 435 244,56</w:t>
            </w:r>
          </w:p>
        </w:tc>
      </w:tr>
      <w:tr w:rsidR="00634E50" w:rsidRPr="00EE5803" w:rsidTr="00497B8E">
        <w:trPr>
          <w:trHeight w:val="282"/>
        </w:trPr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1 461 719,50</w:t>
            </w:r>
          </w:p>
        </w:tc>
      </w:tr>
      <w:tr w:rsidR="00634E50" w:rsidRPr="00EE5803" w:rsidTr="00497B8E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000 01 05 00 00 00 0000 600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D97690" w:rsidRDefault="00634E50" w:rsidP="00497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1 461 719,50</w:t>
            </w:r>
          </w:p>
        </w:tc>
      </w:tr>
      <w:tr w:rsidR="00634E50" w:rsidRPr="00EE5803" w:rsidTr="00497B8E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000 01 05 02 00 00 0000 600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D97690" w:rsidRDefault="00634E50" w:rsidP="00497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1 461 719,50</w:t>
            </w:r>
          </w:p>
        </w:tc>
      </w:tr>
      <w:tr w:rsidR="00634E50" w:rsidRPr="00EE5803" w:rsidTr="00497B8E">
        <w:trPr>
          <w:trHeight w:val="300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000 01 05 02 01 00 0000 610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D97690" w:rsidRDefault="00634E50" w:rsidP="00497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1 461 719,50</w:t>
            </w:r>
          </w:p>
        </w:tc>
      </w:tr>
      <w:tr w:rsidR="00634E50" w:rsidRPr="00EE5803" w:rsidTr="00497B8E">
        <w:trPr>
          <w:trHeight w:val="465"/>
        </w:trPr>
        <w:tc>
          <w:tcPr>
            <w:tcW w:w="5529" w:type="dxa"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34E50" w:rsidRPr="00D97690" w:rsidRDefault="00634E50" w:rsidP="00497B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34E50" w:rsidRPr="00D97690" w:rsidRDefault="00634E50" w:rsidP="00497B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000 01 05 02 01 04 0000 610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34E50" w:rsidRPr="00D97690" w:rsidRDefault="00634E50" w:rsidP="00497B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D976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1 461 719,50</w:t>
            </w:r>
          </w:p>
        </w:tc>
      </w:tr>
    </w:tbl>
    <w:p w:rsidR="00634E50" w:rsidRPr="00EE5803" w:rsidRDefault="00634E50" w:rsidP="00634E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A4" w:rsidRPr="007366A4" w:rsidRDefault="007366A4" w:rsidP="00736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366A4" w:rsidRPr="007366A4" w:rsidSect="00AE331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721"/>
    <w:rsid w:val="000164E7"/>
    <w:rsid w:val="00032713"/>
    <w:rsid w:val="000665AA"/>
    <w:rsid w:val="000E6944"/>
    <w:rsid w:val="00102D24"/>
    <w:rsid w:val="00127D95"/>
    <w:rsid w:val="00131450"/>
    <w:rsid w:val="001408B0"/>
    <w:rsid w:val="00204BA5"/>
    <w:rsid w:val="00237D39"/>
    <w:rsid w:val="00246D60"/>
    <w:rsid w:val="003421DD"/>
    <w:rsid w:val="003435F4"/>
    <w:rsid w:val="003446CD"/>
    <w:rsid w:val="00351DE9"/>
    <w:rsid w:val="00364A58"/>
    <w:rsid w:val="00370328"/>
    <w:rsid w:val="00444242"/>
    <w:rsid w:val="004948B9"/>
    <w:rsid w:val="004C528C"/>
    <w:rsid w:val="004D0A3C"/>
    <w:rsid w:val="0050100D"/>
    <w:rsid w:val="00502566"/>
    <w:rsid w:val="00530FCB"/>
    <w:rsid w:val="005664DB"/>
    <w:rsid w:val="00581766"/>
    <w:rsid w:val="005F6F90"/>
    <w:rsid w:val="00634E50"/>
    <w:rsid w:val="007134F4"/>
    <w:rsid w:val="007366A4"/>
    <w:rsid w:val="00743839"/>
    <w:rsid w:val="007514A3"/>
    <w:rsid w:val="00771A0E"/>
    <w:rsid w:val="0077287E"/>
    <w:rsid w:val="0077331E"/>
    <w:rsid w:val="007B1C9B"/>
    <w:rsid w:val="00831F61"/>
    <w:rsid w:val="0084593E"/>
    <w:rsid w:val="00886300"/>
    <w:rsid w:val="008A2F90"/>
    <w:rsid w:val="008C73FC"/>
    <w:rsid w:val="009437EE"/>
    <w:rsid w:val="009706B6"/>
    <w:rsid w:val="009E0B21"/>
    <w:rsid w:val="00A7291C"/>
    <w:rsid w:val="00AE331F"/>
    <w:rsid w:val="00B51A30"/>
    <w:rsid w:val="00BA2B4B"/>
    <w:rsid w:val="00C90BC3"/>
    <w:rsid w:val="00C95ADA"/>
    <w:rsid w:val="00CF2BA0"/>
    <w:rsid w:val="00D10051"/>
    <w:rsid w:val="00D26886"/>
    <w:rsid w:val="00D90554"/>
    <w:rsid w:val="00DA0721"/>
    <w:rsid w:val="00DE1F28"/>
    <w:rsid w:val="00DE79E2"/>
    <w:rsid w:val="00E23F2F"/>
    <w:rsid w:val="00E87470"/>
    <w:rsid w:val="00E902E1"/>
    <w:rsid w:val="00FA3F19"/>
    <w:rsid w:val="00FD3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9809B"/>
  <w15:chartTrackingRefBased/>
  <w15:docId w15:val="{945E4026-C0AC-4156-B99D-E1B1BAEF6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0665AA"/>
  </w:style>
  <w:style w:type="character" w:styleId="a3">
    <w:name w:val="Hyperlink"/>
    <w:basedOn w:val="a0"/>
    <w:uiPriority w:val="99"/>
    <w:semiHidden/>
    <w:unhideWhenUsed/>
    <w:rsid w:val="000665A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665AA"/>
    <w:rPr>
      <w:color w:val="800080"/>
      <w:u w:val="single"/>
    </w:rPr>
  </w:style>
  <w:style w:type="paragraph" w:customStyle="1" w:styleId="xl114">
    <w:name w:val="xl114"/>
    <w:basedOn w:val="a"/>
    <w:rsid w:val="00066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5">
    <w:name w:val="xl115"/>
    <w:basedOn w:val="a"/>
    <w:rsid w:val="00066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066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8">
    <w:name w:val="xl118"/>
    <w:basedOn w:val="a"/>
    <w:rsid w:val="000665A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19">
    <w:name w:val="xl119"/>
    <w:basedOn w:val="a"/>
    <w:rsid w:val="000665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0">
    <w:name w:val="xl120"/>
    <w:basedOn w:val="a"/>
    <w:rsid w:val="000665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21">
    <w:name w:val="xl121"/>
    <w:basedOn w:val="a"/>
    <w:rsid w:val="000665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2">
    <w:name w:val="xl122"/>
    <w:basedOn w:val="a"/>
    <w:rsid w:val="000665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0665A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0665A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29">
    <w:name w:val="xl129"/>
    <w:basedOn w:val="a"/>
    <w:rsid w:val="000665A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0">
    <w:name w:val="xl130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131">
    <w:name w:val="xl131"/>
    <w:basedOn w:val="a"/>
    <w:rsid w:val="000665A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46D60"/>
  </w:style>
  <w:style w:type="paragraph" w:customStyle="1" w:styleId="xl195">
    <w:name w:val="xl195"/>
    <w:basedOn w:val="a"/>
    <w:rsid w:val="00634E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6">
    <w:name w:val="xl196"/>
    <w:basedOn w:val="a"/>
    <w:rsid w:val="00634E5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7">
    <w:name w:val="xl197"/>
    <w:basedOn w:val="a"/>
    <w:rsid w:val="00634E50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8">
    <w:name w:val="xl198"/>
    <w:basedOn w:val="a"/>
    <w:rsid w:val="00634E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9">
    <w:name w:val="xl199"/>
    <w:basedOn w:val="a"/>
    <w:rsid w:val="00634E5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0">
    <w:name w:val="xl200"/>
    <w:basedOn w:val="a"/>
    <w:rsid w:val="00634E5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1">
    <w:name w:val="xl201"/>
    <w:basedOn w:val="a"/>
    <w:rsid w:val="00634E50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2">
    <w:name w:val="xl202"/>
    <w:basedOn w:val="a"/>
    <w:rsid w:val="00634E5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3">
    <w:name w:val="xl203"/>
    <w:basedOn w:val="a"/>
    <w:rsid w:val="00634E5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4">
    <w:name w:val="xl204"/>
    <w:basedOn w:val="a"/>
    <w:rsid w:val="00634E50"/>
    <w:pPr>
      <w:pBdr>
        <w:left w:val="single" w:sz="4" w:space="14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ind w:firstLineChars="200" w:firstLine="200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5">
    <w:name w:val="xl205"/>
    <w:basedOn w:val="a"/>
    <w:rsid w:val="00634E5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6">
    <w:name w:val="xl206"/>
    <w:basedOn w:val="a"/>
    <w:rsid w:val="00634E5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7">
    <w:name w:val="xl207"/>
    <w:basedOn w:val="a"/>
    <w:rsid w:val="00634E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208">
    <w:name w:val="xl208"/>
    <w:basedOn w:val="a"/>
    <w:rsid w:val="00634E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34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34E50"/>
  </w:style>
  <w:style w:type="paragraph" w:styleId="a7">
    <w:name w:val="footer"/>
    <w:basedOn w:val="a"/>
    <w:link w:val="a8"/>
    <w:uiPriority w:val="99"/>
    <w:unhideWhenUsed/>
    <w:rsid w:val="00634E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34E50"/>
  </w:style>
  <w:style w:type="paragraph" w:customStyle="1" w:styleId="xl193">
    <w:name w:val="xl193"/>
    <w:basedOn w:val="a"/>
    <w:rsid w:val="00634E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color w:val="000000"/>
      <w:sz w:val="16"/>
      <w:szCs w:val="16"/>
      <w:lang w:eastAsia="ru-RU"/>
    </w:rPr>
  </w:style>
  <w:style w:type="paragraph" w:customStyle="1" w:styleId="xl194">
    <w:name w:val="xl194"/>
    <w:basedOn w:val="a"/>
    <w:rsid w:val="00634E50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5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26524-507D-457C-818D-E6F930521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59</Pages>
  <Words>23368</Words>
  <Characters>133198</Characters>
  <Application>Microsoft Office Word</Application>
  <DocSecurity>0</DocSecurity>
  <Lines>1109</Lines>
  <Paragraphs>312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budsec</dc:creator>
  <cp:keywords/>
  <dc:description/>
  <cp:lastModifiedBy>Сладкова Светлана Николаевна</cp:lastModifiedBy>
  <cp:revision>44</cp:revision>
  <dcterms:created xsi:type="dcterms:W3CDTF">2021-02-26T05:52:00Z</dcterms:created>
  <dcterms:modified xsi:type="dcterms:W3CDTF">2023-05-18T06:35:00Z</dcterms:modified>
</cp:coreProperties>
</file>