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855992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55992">
        <w:rPr>
          <w:rFonts w:ascii="Times New Roman" w:hAnsi="Times New Roman"/>
          <w:sz w:val="24"/>
          <w:szCs w:val="24"/>
        </w:rPr>
        <w:t>П</w:t>
      </w:r>
      <w:proofErr w:type="gramEnd"/>
      <w:r w:rsidRPr="00855992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855992" w:rsidRDefault="00FD29DE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99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855992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582ADF" w:rsidRPr="00855992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шестьдесят </w:t>
      </w:r>
      <w:r w:rsidR="00855992" w:rsidRPr="00855992">
        <w:rPr>
          <w:rFonts w:ascii="Times New Roman" w:eastAsia="Times New Roman" w:hAnsi="Times New Roman"/>
          <w:sz w:val="24"/>
          <w:szCs w:val="24"/>
          <w:lang w:eastAsia="ru-RU"/>
        </w:rPr>
        <w:t>третьего</w:t>
      </w:r>
      <w:r w:rsidR="00BD5BB1" w:rsidRPr="00855992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855992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992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855992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99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855992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042524" w:rsidRPr="00855992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855992">
        <w:rPr>
          <w:rFonts w:ascii="Times New Roman" w:hAnsi="Times New Roman"/>
          <w:sz w:val="24"/>
          <w:szCs w:val="24"/>
        </w:rPr>
        <w:t xml:space="preserve">Дата проведения: </w:t>
      </w:r>
      <w:r w:rsidR="00855992" w:rsidRPr="00855992">
        <w:rPr>
          <w:rFonts w:ascii="Times New Roman" w:hAnsi="Times New Roman"/>
          <w:b/>
          <w:sz w:val="24"/>
          <w:szCs w:val="24"/>
        </w:rPr>
        <w:t>29 августа</w:t>
      </w:r>
      <w:r w:rsidR="00BD3C79" w:rsidRPr="00855992">
        <w:rPr>
          <w:rFonts w:ascii="Times New Roman" w:hAnsi="Times New Roman"/>
          <w:b/>
          <w:sz w:val="24"/>
          <w:szCs w:val="24"/>
        </w:rPr>
        <w:t xml:space="preserve"> 2024</w:t>
      </w:r>
      <w:r w:rsidRPr="00855992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855992">
        <w:rPr>
          <w:rFonts w:ascii="Times New Roman" w:hAnsi="Times New Roman"/>
          <w:b/>
          <w:sz w:val="24"/>
          <w:szCs w:val="24"/>
        </w:rPr>
        <w:t>ода</w:t>
      </w:r>
    </w:p>
    <w:p w:rsidR="00042524" w:rsidRPr="00855992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855992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855992">
        <w:rPr>
          <w:rFonts w:ascii="Times New Roman" w:hAnsi="Times New Roman"/>
          <w:b/>
          <w:sz w:val="24"/>
          <w:szCs w:val="24"/>
        </w:rPr>
        <w:t>1</w:t>
      </w:r>
      <w:r w:rsidR="00D575BB" w:rsidRPr="00855992">
        <w:rPr>
          <w:rFonts w:ascii="Times New Roman" w:hAnsi="Times New Roman"/>
          <w:b/>
          <w:sz w:val="24"/>
          <w:szCs w:val="24"/>
        </w:rPr>
        <w:t>6</w:t>
      </w:r>
      <w:r w:rsidR="00C72EA4" w:rsidRPr="00855992">
        <w:rPr>
          <w:rFonts w:ascii="Times New Roman" w:hAnsi="Times New Roman"/>
          <w:b/>
          <w:sz w:val="24"/>
          <w:szCs w:val="24"/>
        </w:rPr>
        <w:t>.</w:t>
      </w:r>
      <w:r w:rsidR="00D575BB" w:rsidRPr="00855992">
        <w:rPr>
          <w:rFonts w:ascii="Times New Roman" w:hAnsi="Times New Roman"/>
          <w:b/>
          <w:sz w:val="24"/>
          <w:szCs w:val="24"/>
        </w:rPr>
        <w:t>00</w:t>
      </w:r>
    </w:p>
    <w:p w:rsidR="00042524" w:rsidRPr="00855992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855992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855992">
        <w:rPr>
          <w:rFonts w:ascii="Times New Roman" w:hAnsi="Times New Roman"/>
          <w:sz w:val="24"/>
          <w:szCs w:val="24"/>
        </w:rPr>
        <w:t>малый</w:t>
      </w:r>
      <w:r w:rsidRPr="00855992">
        <w:rPr>
          <w:rFonts w:ascii="Times New Roman" w:hAnsi="Times New Roman"/>
          <w:sz w:val="24"/>
          <w:szCs w:val="24"/>
        </w:rPr>
        <w:t xml:space="preserve"> зал </w:t>
      </w:r>
    </w:p>
    <w:p w:rsidR="00042524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855992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646A8" w:rsidRPr="00855992" w:rsidRDefault="006646A8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855992" w:rsidRPr="001560E1" w:rsidRDefault="00855992" w:rsidP="00855992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60E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14 декабря 2023 г. № С 54-1 «О бюджете города Новочебоксарска на 2024 год и на плановый период 2025 и 2026 годов»;</w:t>
      </w:r>
    </w:p>
    <w:p w:rsidR="00855992" w:rsidRPr="001560E1" w:rsidRDefault="00855992" w:rsidP="00855992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60E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Правила землепользования и застройки в городском округе Новочебоксарск Чувашской Республики;</w:t>
      </w:r>
    </w:p>
    <w:p w:rsidR="00855992" w:rsidRPr="00641281" w:rsidRDefault="00855992" w:rsidP="00855992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1281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об Общественной палате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41281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 Новочебоксарска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41281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Чувашской Республики;</w:t>
      </w:r>
    </w:p>
    <w:p w:rsidR="00855992" w:rsidRPr="000B362E" w:rsidRDefault="00855992" w:rsidP="00855992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B8A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31.03.2022</w:t>
      </w:r>
      <w:proofErr w:type="gramStart"/>
      <w:r w:rsidRPr="00086B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086B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proofErr w:type="gramEnd"/>
      <w:r w:rsidRPr="00086B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27-5</w:t>
      </w:r>
      <w:r w:rsidRPr="000B362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55992" w:rsidRPr="00641281" w:rsidRDefault="00855992" w:rsidP="00855992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641281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о порядке назначения пенсии за выслугу лет муниципальным служащим и доплаты к пенсии, устанавливаемой лицам, замещавшим на постоянной основе муниципальные должности в органах местного самоуправления города Новочебоксарска, Положения о Комиссии по установлению ежемесячной доплаты к пенсии и пенсии за выслугу лет, состава Комиссии по установлению ежемесячной доплаты к пенсии и пенсии за выслугу лет и признании утратившим</w:t>
      </w:r>
      <w:proofErr w:type="gramEnd"/>
      <w:r w:rsidRPr="0064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муниципал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ьных нормативных правовых актов;</w:t>
      </w:r>
    </w:p>
    <w:p w:rsidR="00855992" w:rsidRDefault="00855992" w:rsidP="00855992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02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законодательной инициативе Новочебоксарского городского Собрания депутатов по внесению в </w:t>
      </w:r>
      <w:proofErr w:type="gramStart"/>
      <w:r w:rsidRPr="002D025D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Государственный</w:t>
      </w:r>
      <w:proofErr w:type="gramEnd"/>
      <w:r w:rsidRPr="002D02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 Чувашской Республики проекта Закона Чувашской Республики «О внесении изменения в статью 11 Закона Чувашской Республики «О муниципальной службе в Чувашской Республике»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55992" w:rsidRPr="00855992" w:rsidRDefault="00855992" w:rsidP="00855992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5992">
        <w:rPr>
          <w:rFonts w:ascii="Times New Roman" w:eastAsia="Times New Roman" w:hAnsi="Times New Roman"/>
          <w:bCs/>
          <w:sz w:val="24"/>
          <w:szCs w:val="24"/>
          <w:lang w:eastAsia="ru-RU"/>
        </w:rPr>
        <w:t>О премировании главы города Новочебоксарска</w:t>
      </w:r>
      <w:r w:rsidR="006646A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F3F79" w:rsidRPr="00855992" w:rsidRDefault="00855992" w:rsidP="00EF3F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55992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EF3F79" w:rsidRPr="00855992">
        <w:rPr>
          <w:rFonts w:ascii="Times New Roman" w:eastAsia="Times New Roman" w:hAnsi="Times New Roman"/>
          <w:bCs/>
          <w:sz w:val="24"/>
          <w:szCs w:val="24"/>
          <w:lang w:eastAsia="ru-RU"/>
        </w:rPr>
        <w:t>. О награждении.</w:t>
      </w:r>
    </w:p>
    <w:p w:rsidR="00C44F1B" w:rsidRPr="00855992" w:rsidRDefault="00C44F1B" w:rsidP="00C44F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EF3F79" w:rsidRPr="00855992" w:rsidRDefault="00EF3F79" w:rsidP="00C44F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</w:p>
    <w:p w:rsidR="00C44F1B" w:rsidRPr="00855992" w:rsidRDefault="00C44F1B" w:rsidP="00C44F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5992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  <w:bookmarkStart w:id="0" w:name="_GoBack"/>
      <w:bookmarkEnd w:id="0"/>
    </w:p>
    <w:p w:rsidR="001A60E3" w:rsidRPr="00855992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855992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75862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46A8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3521B"/>
    <w:rsid w:val="00841A63"/>
    <w:rsid w:val="008432CE"/>
    <w:rsid w:val="00854A15"/>
    <w:rsid w:val="00855992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63BE7"/>
    <w:rsid w:val="00A66437"/>
    <w:rsid w:val="00A74C27"/>
    <w:rsid w:val="00A818CB"/>
    <w:rsid w:val="00A822D9"/>
    <w:rsid w:val="00A87493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51A04"/>
    <w:rsid w:val="00C7140D"/>
    <w:rsid w:val="00C72EA4"/>
    <w:rsid w:val="00C838D1"/>
    <w:rsid w:val="00C8468B"/>
    <w:rsid w:val="00C9782C"/>
    <w:rsid w:val="00CA285E"/>
    <w:rsid w:val="00CA3A91"/>
    <w:rsid w:val="00CA6C05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6AF8-E753-4F72-9DA6-5CF59A35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43</cp:revision>
  <cp:lastPrinted>2024-05-27T11:40:00Z</cp:lastPrinted>
  <dcterms:created xsi:type="dcterms:W3CDTF">2023-10-18T13:45:00Z</dcterms:created>
  <dcterms:modified xsi:type="dcterms:W3CDTF">2024-08-26T14:05:00Z</dcterms:modified>
</cp:coreProperties>
</file>