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CC8" w:rsidRPr="00B86D49" w:rsidRDefault="003C7CC8" w:rsidP="003C7CC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86D49">
        <w:rPr>
          <w:rFonts w:ascii="Times New Roman" w:hAnsi="Times New Roman" w:cs="Times New Roman"/>
          <w:sz w:val="24"/>
          <w:szCs w:val="24"/>
        </w:rPr>
        <w:t xml:space="preserve"> Приложение</w:t>
      </w:r>
    </w:p>
    <w:p w:rsidR="003C7CC8" w:rsidRPr="00B86D49" w:rsidRDefault="003C7CC8" w:rsidP="003C7CC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86D49">
        <w:rPr>
          <w:rFonts w:ascii="Times New Roman" w:hAnsi="Times New Roman" w:cs="Times New Roman"/>
          <w:sz w:val="24"/>
          <w:szCs w:val="24"/>
        </w:rPr>
        <w:t xml:space="preserve"> к заключению о результатах публичных слушаний </w:t>
      </w:r>
    </w:p>
    <w:p w:rsidR="003C7CC8" w:rsidRPr="00B86D49" w:rsidRDefault="003C7CC8" w:rsidP="003C7CC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86D49">
        <w:rPr>
          <w:rFonts w:ascii="Times New Roman" w:hAnsi="Times New Roman" w:cs="Times New Roman"/>
          <w:sz w:val="24"/>
          <w:szCs w:val="24"/>
        </w:rPr>
        <w:t xml:space="preserve">по </w:t>
      </w:r>
      <w:bookmarkStart w:id="0" w:name="_Hlk147905553"/>
      <w:r w:rsidRPr="00B86D49">
        <w:rPr>
          <w:rFonts w:ascii="Times New Roman" w:hAnsi="Times New Roman" w:cs="Times New Roman"/>
          <w:sz w:val="24"/>
          <w:szCs w:val="24"/>
        </w:rPr>
        <w:t xml:space="preserve">проекту </w:t>
      </w:r>
      <w:bookmarkStart w:id="1" w:name="_GoBack"/>
      <w:bookmarkEnd w:id="1"/>
      <w:r w:rsidR="00BC1C90">
        <w:rPr>
          <w:rFonts w:ascii="Times New Roman" w:hAnsi="Times New Roman" w:cs="Times New Roman"/>
          <w:sz w:val="24"/>
          <w:szCs w:val="24"/>
        </w:rPr>
        <w:t>генерального плана</w:t>
      </w:r>
    </w:p>
    <w:p w:rsidR="003C7CC8" w:rsidRPr="00B86D49" w:rsidRDefault="00ED0E47" w:rsidP="003C7CC8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Мариинско-Посадского</w:t>
      </w:r>
      <w:r w:rsidR="003C7CC8" w:rsidRPr="00B86D4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муниципального округа</w:t>
      </w:r>
    </w:p>
    <w:p w:rsidR="003C7CC8" w:rsidRPr="00B86D49" w:rsidRDefault="003C7CC8" w:rsidP="003C7CC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86D4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Чувашской Республики</w:t>
      </w:r>
      <w:r w:rsidRPr="00B86D4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769"/>
        <w:gridCol w:w="4188"/>
        <w:gridCol w:w="4388"/>
      </w:tblGrid>
      <w:tr w:rsidR="00B86D49" w:rsidRPr="00B86D49" w:rsidTr="00F64C4E">
        <w:tc>
          <w:tcPr>
            <w:tcW w:w="0" w:type="auto"/>
          </w:tcPr>
          <w:bookmarkEnd w:id="0"/>
          <w:p w:rsidR="0048303B" w:rsidRPr="00B86D49" w:rsidRDefault="0048303B" w:rsidP="00483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D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B86D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86D4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86D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88" w:type="dxa"/>
          </w:tcPr>
          <w:p w:rsidR="0048303B" w:rsidRPr="00B86D49" w:rsidRDefault="0048303B" w:rsidP="00F64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D49"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предложения (замечания), наличие обосновывающих материалов</w:t>
            </w:r>
          </w:p>
        </w:tc>
        <w:tc>
          <w:tcPr>
            <w:tcW w:w="4388" w:type="dxa"/>
          </w:tcPr>
          <w:p w:rsidR="0048303B" w:rsidRPr="00B86D49" w:rsidRDefault="0048303B" w:rsidP="00F64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D49">
              <w:rPr>
                <w:rFonts w:ascii="Times New Roman" w:hAnsi="Times New Roman" w:cs="Times New Roman"/>
                <w:sz w:val="24"/>
                <w:szCs w:val="24"/>
              </w:rPr>
              <w:t>Рекомендации организатора публичных слушаний</w:t>
            </w:r>
          </w:p>
        </w:tc>
      </w:tr>
      <w:tr w:rsidR="00B86D49" w:rsidRPr="00B86D49" w:rsidTr="00D73F5B">
        <w:trPr>
          <w:trHeight w:val="4286"/>
        </w:trPr>
        <w:tc>
          <w:tcPr>
            <w:tcW w:w="0" w:type="auto"/>
          </w:tcPr>
          <w:p w:rsidR="0048303B" w:rsidRPr="00B86D49" w:rsidRDefault="00F64C4E" w:rsidP="00D9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D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88" w:type="dxa"/>
          </w:tcPr>
          <w:p w:rsidR="002C69A1" w:rsidRPr="00B86D49" w:rsidRDefault="00764FDE" w:rsidP="00F64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Выступила начальник территориального отдела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Жандарова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Маргарита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Федеровна</w:t>
            </w:r>
            <w:proofErr w:type="spellEnd"/>
          </w:p>
          <w:p w:rsidR="002C69A1" w:rsidRPr="00B86D49" w:rsidRDefault="002C69A1" w:rsidP="00F64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9A1" w:rsidRPr="00B86D49" w:rsidRDefault="002C69A1" w:rsidP="00F64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9A1" w:rsidRPr="00B86D49" w:rsidRDefault="002C69A1" w:rsidP="00F64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9A1" w:rsidRPr="00B86D49" w:rsidRDefault="002C69A1" w:rsidP="00F64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9A1" w:rsidRPr="00B86D49" w:rsidRDefault="002C69A1" w:rsidP="00F64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9A1" w:rsidRPr="00B86D49" w:rsidRDefault="002C69A1" w:rsidP="00F64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9A1" w:rsidRPr="00B86D49" w:rsidRDefault="002C69A1" w:rsidP="00F64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9A1" w:rsidRPr="00B86D49" w:rsidRDefault="002C69A1" w:rsidP="00F64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03B" w:rsidRPr="00B86D49" w:rsidRDefault="0048303B" w:rsidP="00F64C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8" w:type="dxa"/>
          </w:tcPr>
          <w:p w:rsidR="00764FDE" w:rsidRPr="00764FDE" w:rsidRDefault="00764FDE" w:rsidP="0076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FD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764FDE">
              <w:rPr>
                <w:rFonts w:ascii="Times New Roman" w:hAnsi="Times New Roman" w:cs="Times New Roman"/>
                <w:sz w:val="24"/>
                <w:szCs w:val="24"/>
              </w:rPr>
              <w:t>Карабаши</w:t>
            </w:r>
            <w:proofErr w:type="spellEnd"/>
            <w:r w:rsidRPr="00764FDE">
              <w:rPr>
                <w:rFonts w:ascii="Times New Roman" w:hAnsi="Times New Roman" w:cs="Times New Roman"/>
                <w:sz w:val="24"/>
                <w:szCs w:val="24"/>
              </w:rPr>
              <w:t xml:space="preserve"> ЗУ 21:16:170403:180 включить в границы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аселенного </w:t>
            </w:r>
            <w:r w:rsidRPr="00764F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ункта</w:t>
            </w:r>
            <w:r w:rsidRPr="00764FDE">
              <w:rPr>
                <w:rFonts w:ascii="Times New Roman" w:hAnsi="Times New Roman" w:cs="Times New Roman"/>
                <w:sz w:val="24"/>
                <w:szCs w:val="24"/>
              </w:rPr>
              <w:t xml:space="preserve"> под </w:t>
            </w:r>
            <w:proofErr w:type="spellStart"/>
            <w:r w:rsidRPr="00764FDE">
              <w:rPr>
                <w:rFonts w:ascii="Times New Roman" w:hAnsi="Times New Roman" w:cs="Times New Roman"/>
                <w:sz w:val="24"/>
                <w:szCs w:val="24"/>
              </w:rPr>
              <w:t>водобашню</w:t>
            </w:r>
            <w:proofErr w:type="spellEnd"/>
          </w:p>
          <w:p w:rsidR="00764FDE" w:rsidRPr="00764FDE" w:rsidRDefault="00764FDE" w:rsidP="0076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FDE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764FDE"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  <w:proofErr w:type="spellEnd"/>
            <w:r w:rsidRPr="00764FDE">
              <w:rPr>
                <w:rFonts w:ascii="Times New Roman" w:hAnsi="Times New Roman" w:cs="Times New Roman"/>
                <w:sz w:val="24"/>
                <w:szCs w:val="24"/>
              </w:rPr>
              <w:t xml:space="preserve">: 21:16:170403:179, 21:16:000000:241, 21:16:000000:7375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выделить зону</w:t>
            </w:r>
            <w:r w:rsidRPr="00764FDE">
              <w:rPr>
                <w:rFonts w:ascii="Times New Roman" w:hAnsi="Times New Roman" w:cs="Times New Roman"/>
                <w:sz w:val="24"/>
                <w:szCs w:val="24"/>
              </w:rPr>
              <w:t xml:space="preserve"> под </w:t>
            </w:r>
            <w:proofErr w:type="spellStart"/>
            <w:r w:rsidRPr="00764FDE">
              <w:rPr>
                <w:rFonts w:ascii="Times New Roman" w:hAnsi="Times New Roman" w:cs="Times New Roman"/>
                <w:sz w:val="24"/>
                <w:szCs w:val="24"/>
              </w:rPr>
              <w:t>сх</w:t>
            </w:r>
            <w:proofErr w:type="spellEnd"/>
            <w:r w:rsidRPr="00764FDE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производство, и перевести в перспективу в границы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ас5еленного пункта</w:t>
            </w:r>
          </w:p>
          <w:p w:rsidR="00764FDE" w:rsidRPr="00764FDE" w:rsidRDefault="00764FDE" w:rsidP="0076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Pr="00764FDE">
              <w:rPr>
                <w:rFonts w:ascii="Times New Roman" w:hAnsi="Times New Roman" w:cs="Times New Roman"/>
                <w:sz w:val="24"/>
                <w:szCs w:val="24"/>
              </w:rPr>
              <w:t xml:space="preserve"> 21:16:170403:125 включить в границы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населенного пункта</w:t>
            </w:r>
            <w:r w:rsidRPr="00764FDE">
              <w:rPr>
                <w:rFonts w:ascii="Times New Roman" w:hAnsi="Times New Roman" w:cs="Times New Roman"/>
                <w:sz w:val="24"/>
                <w:szCs w:val="24"/>
              </w:rPr>
              <w:t xml:space="preserve">  д</w:t>
            </w:r>
            <w:r w:rsidR="00FE48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64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4FDE">
              <w:rPr>
                <w:rFonts w:ascii="Times New Roman" w:hAnsi="Times New Roman" w:cs="Times New Roman"/>
                <w:sz w:val="24"/>
                <w:szCs w:val="24"/>
              </w:rPr>
              <w:t>Вурман-Пилемчи</w:t>
            </w:r>
            <w:proofErr w:type="spellEnd"/>
            <w:r w:rsidRPr="00764FDE">
              <w:rPr>
                <w:rFonts w:ascii="Times New Roman" w:hAnsi="Times New Roman" w:cs="Times New Roman"/>
                <w:sz w:val="24"/>
                <w:szCs w:val="24"/>
              </w:rPr>
              <w:t xml:space="preserve"> под </w:t>
            </w:r>
            <w:proofErr w:type="spellStart"/>
            <w:r w:rsidRPr="00764FDE">
              <w:rPr>
                <w:rFonts w:ascii="Times New Roman" w:hAnsi="Times New Roman" w:cs="Times New Roman"/>
                <w:sz w:val="24"/>
                <w:szCs w:val="24"/>
              </w:rPr>
              <w:t>водобашню</w:t>
            </w:r>
            <w:proofErr w:type="spellEnd"/>
            <w:r w:rsidRPr="00764FDE">
              <w:rPr>
                <w:rFonts w:ascii="Times New Roman" w:hAnsi="Times New Roman" w:cs="Times New Roman"/>
                <w:sz w:val="24"/>
                <w:szCs w:val="24"/>
              </w:rPr>
              <w:t>. Выделить зону под инженерную инфраструктуру.</w:t>
            </w:r>
          </w:p>
          <w:p w:rsidR="00FE482E" w:rsidRDefault="00764FDE" w:rsidP="00295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FDE">
              <w:rPr>
                <w:rFonts w:ascii="Times New Roman" w:hAnsi="Times New Roman" w:cs="Times New Roman"/>
                <w:sz w:val="24"/>
                <w:szCs w:val="24"/>
              </w:rPr>
              <w:t>Выделить зону под рекреацию</w:t>
            </w:r>
          </w:p>
          <w:p w:rsidR="0048303B" w:rsidRPr="00764FDE" w:rsidRDefault="00295A6E" w:rsidP="00295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="00FE482E">
              <w:t xml:space="preserve">   </w:t>
            </w:r>
            <w:r w:rsidR="00FE482E">
              <w:rPr>
                <w:rFonts w:ascii="Times New Roman" w:hAnsi="Times New Roman" w:cs="Times New Roman"/>
                <w:kern w:val="0"/>
                <w:sz w:val="24"/>
                <w:szCs w:val="24"/>
              </w:rPr>
              <w:t>Заключение Кабинета Министров ЧР от 31.10.2023 г.  №220 принять к сведению.</w:t>
            </w:r>
          </w:p>
        </w:tc>
      </w:tr>
    </w:tbl>
    <w:p w:rsidR="003C7CC8" w:rsidRPr="00B86D49" w:rsidRDefault="003C7CC8">
      <w:pPr>
        <w:rPr>
          <w:rFonts w:ascii="Times New Roman" w:hAnsi="Times New Roman" w:cs="Times New Roman"/>
          <w:sz w:val="24"/>
          <w:szCs w:val="24"/>
        </w:rPr>
      </w:pPr>
    </w:p>
    <w:sectPr w:rsidR="003C7CC8" w:rsidRPr="00B86D49" w:rsidSect="00245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CAC" w:rsidRDefault="004A7CAC" w:rsidP="003C7CC8">
      <w:pPr>
        <w:spacing w:after="0" w:line="240" w:lineRule="auto"/>
      </w:pPr>
      <w:r>
        <w:separator/>
      </w:r>
    </w:p>
  </w:endnote>
  <w:endnote w:type="continuationSeparator" w:id="0">
    <w:p w:rsidR="004A7CAC" w:rsidRDefault="004A7CAC" w:rsidP="003C7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CAC" w:rsidRDefault="004A7CAC" w:rsidP="003C7CC8">
      <w:pPr>
        <w:spacing w:after="0" w:line="240" w:lineRule="auto"/>
      </w:pPr>
      <w:r>
        <w:separator/>
      </w:r>
    </w:p>
  </w:footnote>
  <w:footnote w:type="continuationSeparator" w:id="0">
    <w:p w:rsidR="004A7CAC" w:rsidRDefault="004A7CAC" w:rsidP="003C7C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303B"/>
    <w:rsid w:val="00016BE6"/>
    <w:rsid w:val="001030B5"/>
    <w:rsid w:val="0016016A"/>
    <w:rsid w:val="001C33B6"/>
    <w:rsid w:val="00211A31"/>
    <w:rsid w:val="00241DEC"/>
    <w:rsid w:val="00245EE6"/>
    <w:rsid w:val="00295A6E"/>
    <w:rsid w:val="002C69A1"/>
    <w:rsid w:val="002D399C"/>
    <w:rsid w:val="00343EE9"/>
    <w:rsid w:val="00350BED"/>
    <w:rsid w:val="0037089C"/>
    <w:rsid w:val="003C7CC8"/>
    <w:rsid w:val="003F77D4"/>
    <w:rsid w:val="0048303B"/>
    <w:rsid w:val="004A7CAC"/>
    <w:rsid w:val="004D3148"/>
    <w:rsid w:val="00520AF0"/>
    <w:rsid w:val="00543961"/>
    <w:rsid w:val="005614C3"/>
    <w:rsid w:val="005D4FEB"/>
    <w:rsid w:val="0065444C"/>
    <w:rsid w:val="0066052D"/>
    <w:rsid w:val="006C2CD1"/>
    <w:rsid w:val="00763FD8"/>
    <w:rsid w:val="00764FDE"/>
    <w:rsid w:val="007A6156"/>
    <w:rsid w:val="007E149B"/>
    <w:rsid w:val="00846D63"/>
    <w:rsid w:val="00886EEB"/>
    <w:rsid w:val="00966C52"/>
    <w:rsid w:val="009767E8"/>
    <w:rsid w:val="009977A9"/>
    <w:rsid w:val="009B4855"/>
    <w:rsid w:val="00A44033"/>
    <w:rsid w:val="00A63748"/>
    <w:rsid w:val="00AA1EF9"/>
    <w:rsid w:val="00AF2F29"/>
    <w:rsid w:val="00B5651C"/>
    <w:rsid w:val="00B65015"/>
    <w:rsid w:val="00B86D49"/>
    <w:rsid w:val="00BC1C90"/>
    <w:rsid w:val="00BF73D7"/>
    <w:rsid w:val="00C453A7"/>
    <w:rsid w:val="00C51F25"/>
    <w:rsid w:val="00D73F5B"/>
    <w:rsid w:val="00D76287"/>
    <w:rsid w:val="00D966DE"/>
    <w:rsid w:val="00DA351B"/>
    <w:rsid w:val="00DB74DA"/>
    <w:rsid w:val="00DE1043"/>
    <w:rsid w:val="00EA6A73"/>
    <w:rsid w:val="00ED0E47"/>
    <w:rsid w:val="00F52408"/>
    <w:rsid w:val="00F64C4E"/>
    <w:rsid w:val="00F87952"/>
    <w:rsid w:val="00FC564E"/>
    <w:rsid w:val="00FE482E"/>
    <w:rsid w:val="00FE6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30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C7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7CC8"/>
  </w:style>
  <w:style w:type="paragraph" w:styleId="a6">
    <w:name w:val="footer"/>
    <w:basedOn w:val="a"/>
    <w:link w:val="a7"/>
    <w:uiPriority w:val="99"/>
    <w:unhideWhenUsed/>
    <w:rsid w:val="003C7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7CC8"/>
  </w:style>
  <w:style w:type="character" w:styleId="a8">
    <w:name w:val="annotation reference"/>
    <w:basedOn w:val="a0"/>
    <w:uiPriority w:val="99"/>
    <w:semiHidden/>
    <w:unhideWhenUsed/>
    <w:rsid w:val="00DA351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A351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A351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A351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A351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Грацилева Надежда Григорьевна</dc:creator>
  <cp:lastModifiedBy>marpos_construc</cp:lastModifiedBy>
  <cp:revision>11</cp:revision>
  <dcterms:created xsi:type="dcterms:W3CDTF">2023-11-29T07:04:00Z</dcterms:created>
  <dcterms:modified xsi:type="dcterms:W3CDTF">2023-12-04T11:52:00Z</dcterms:modified>
</cp:coreProperties>
</file>