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C860DC" w:rsidRPr="00C860DC" w:rsidTr="00C860DC">
        <w:tc>
          <w:tcPr>
            <w:tcW w:w="4077" w:type="dxa"/>
          </w:tcPr>
          <w:p w:rsidR="00C860DC" w:rsidRPr="00C860DC" w:rsidRDefault="00C860DC" w:rsidP="00C860DC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aps/>
                <w:sz w:val="26"/>
                <w:szCs w:val="26"/>
              </w:rPr>
            </w:pPr>
            <w:r w:rsidRPr="00C860DC">
              <w:rPr>
                <w:rFonts w:ascii="Times New Roman" w:eastAsia="Times New Roman" w:hAnsi="Times New Roman" w:cs="Times New Roman"/>
                <w:caps/>
                <w:sz w:val="26"/>
                <w:szCs w:val="26"/>
              </w:rPr>
              <w:t>ЧĂВАШ РЕСПУБЛИКИН</w:t>
            </w:r>
          </w:p>
          <w:p w:rsidR="00C860DC" w:rsidRPr="00C860DC" w:rsidRDefault="00C860DC" w:rsidP="00C860DC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aps/>
                <w:sz w:val="26"/>
                <w:szCs w:val="26"/>
              </w:rPr>
            </w:pPr>
            <w:r w:rsidRPr="00C860DC">
              <w:rPr>
                <w:rFonts w:ascii="Times New Roman" w:eastAsia="Times New Roman" w:hAnsi="Times New Roman" w:cs="Times New Roman"/>
                <w:caps/>
                <w:sz w:val="26"/>
                <w:szCs w:val="26"/>
              </w:rPr>
              <w:t xml:space="preserve">ÇĚНĚ ШУПАШКАР </w:t>
            </w:r>
          </w:p>
          <w:p w:rsidR="00C860DC" w:rsidRPr="00C860DC" w:rsidRDefault="00C860DC" w:rsidP="00C860DC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aps/>
                <w:sz w:val="26"/>
                <w:szCs w:val="26"/>
              </w:rPr>
            </w:pPr>
            <w:r w:rsidRPr="00C860DC">
              <w:rPr>
                <w:rFonts w:ascii="Times New Roman" w:eastAsia="Times New Roman" w:hAnsi="Times New Roman" w:cs="Times New Roman"/>
                <w:caps/>
                <w:sz w:val="26"/>
                <w:szCs w:val="26"/>
              </w:rPr>
              <w:t>ХУЛА АДМИНИСТРАЦИЙĚ</w:t>
            </w:r>
          </w:p>
          <w:p w:rsidR="00C860DC" w:rsidRPr="00C860DC" w:rsidRDefault="00C860DC" w:rsidP="00C860DC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aps/>
                <w:sz w:val="26"/>
                <w:szCs w:val="26"/>
              </w:rPr>
            </w:pPr>
          </w:p>
          <w:p w:rsidR="00C860DC" w:rsidRPr="00C860DC" w:rsidRDefault="00C860DC" w:rsidP="00C860DC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aps/>
                <w:sz w:val="26"/>
                <w:szCs w:val="26"/>
              </w:rPr>
            </w:pPr>
          </w:p>
          <w:p w:rsidR="00C860DC" w:rsidRPr="00C860DC" w:rsidRDefault="00C860DC" w:rsidP="00C860DC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60DC">
              <w:rPr>
                <w:rFonts w:ascii="Times New Roman" w:eastAsia="Times New Roman" w:hAnsi="Times New Roman" w:cs="Times New Roman"/>
                <w:caps/>
                <w:sz w:val="26"/>
                <w:szCs w:val="26"/>
              </w:rPr>
              <w:t>ЙЫШᾸНУ</w:t>
            </w:r>
          </w:p>
        </w:tc>
        <w:tc>
          <w:tcPr>
            <w:tcW w:w="1417" w:type="dxa"/>
          </w:tcPr>
          <w:p w:rsidR="00C860DC" w:rsidRPr="00C860DC" w:rsidRDefault="00430CBD" w:rsidP="00C860D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771525" cy="1000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860DC" w:rsidRPr="00C860DC" w:rsidRDefault="00C860DC" w:rsidP="00C860D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60DC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</w:t>
            </w:r>
          </w:p>
          <w:p w:rsidR="00C860DC" w:rsidRPr="00C860DC" w:rsidRDefault="00E3309B" w:rsidP="00C860D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города </w:t>
            </w:r>
            <w:r w:rsidR="00C860DC" w:rsidRPr="00C860DC">
              <w:rPr>
                <w:rFonts w:ascii="Times New Roman" w:eastAsia="Times New Roman" w:hAnsi="Times New Roman" w:cs="Times New Roman"/>
                <w:sz w:val="26"/>
                <w:szCs w:val="26"/>
              </w:rPr>
              <w:t>Новочебоксарска</w:t>
            </w:r>
          </w:p>
          <w:p w:rsidR="00C860DC" w:rsidRPr="00C860DC" w:rsidRDefault="00C860DC" w:rsidP="00C860D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60DC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Чувашской Республики</w:t>
            </w:r>
          </w:p>
          <w:p w:rsidR="00C860DC" w:rsidRPr="00C860DC" w:rsidRDefault="00C860DC" w:rsidP="00C860D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860DC" w:rsidRPr="00C860DC" w:rsidRDefault="00C860DC" w:rsidP="00C860DC">
            <w:pPr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60DC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ПОСТАНОВЛЕНИЕ</w:t>
            </w:r>
          </w:p>
          <w:p w:rsidR="00C860DC" w:rsidRPr="00C860DC" w:rsidRDefault="00C860DC" w:rsidP="00C860D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3309B" w:rsidRDefault="00C860DC" w:rsidP="00C860DC">
      <w:pPr>
        <w:tabs>
          <w:tab w:val="left" w:pos="2265"/>
          <w:tab w:val="center" w:pos="4677"/>
        </w:tabs>
        <w:ind w:firstLine="0"/>
        <w:jc w:val="left"/>
        <w:rPr>
          <w:rFonts w:ascii="Times New Roman" w:eastAsia="Times New Roman" w:hAnsi="Times New Roman" w:cs="Times New Roman"/>
        </w:rPr>
      </w:pPr>
      <w:r w:rsidRPr="00C860DC">
        <w:rPr>
          <w:rFonts w:ascii="Times New Roman" w:eastAsia="Times New Roman" w:hAnsi="Times New Roman" w:cs="Times New Roman"/>
        </w:rPr>
        <w:tab/>
      </w:r>
    </w:p>
    <w:p w:rsidR="00C860DC" w:rsidRPr="00C860DC" w:rsidRDefault="00E3309B" w:rsidP="00E3309B">
      <w:pPr>
        <w:tabs>
          <w:tab w:val="left" w:pos="2265"/>
          <w:tab w:val="center" w:pos="4677"/>
        </w:tabs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 </w:t>
      </w:r>
      <w:r w:rsidR="00C860DC" w:rsidRPr="00C860DC"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 w:rsidR="00C860DC" w:rsidRPr="00C860DC">
        <w:rPr>
          <w:rFonts w:ascii="Times New Roman" w:eastAsia="Times New Roman" w:hAnsi="Times New Roman" w:cs="Times New Roman"/>
        </w:rPr>
        <w:t>_______________</w:t>
      </w:r>
    </w:p>
    <w:p w:rsidR="00C860DC" w:rsidRPr="00C860DC" w:rsidRDefault="00C860DC" w:rsidP="00C860DC">
      <w:pPr>
        <w:ind w:firstLine="0"/>
        <w:jc w:val="center"/>
        <w:rPr>
          <w:rFonts w:ascii="Times New Roman" w:eastAsia="Times New Roman" w:hAnsi="Times New Roman" w:cs="Times New Roman"/>
          <w:u w:val="single"/>
        </w:rPr>
      </w:pPr>
    </w:p>
    <w:p w:rsidR="00C860DC" w:rsidRPr="00C860DC" w:rsidRDefault="00C860DC" w:rsidP="00C860DC">
      <w:pPr>
        <w:ind w:firstLine="0"/>
        <w:jc w:val="center"/>
        <w:rPr>
          <w:rFonts w:ascii="Times New Roman" w:eastAsia="Times New Roman" w:hAnsi="Times New Roman" w:cs="Times New Roman"/>
          <w:u w:val="single"/>
        </w:rPr>
      </w:pPr>
    </w:p>
    <w:p w:rsidR="00C860DC" w:rsidRPr="00C860DC" w:rsidRDefault="00C860DC" w:rsidP="00C860DC">
      <w:pPr>
        <w:ind w:firstLine="0"/>
        <w:jc w:val="center"/>
        <w:rPr>
          <w:rFonts w:ascii="Times New Roman" w:eastAsia="Times New Roman" w:hAnsi="Times New Roman" w:cs="Times New Roman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C860DC" w:rsidRPr="00C860DC" w:rsidTr="00C860DC">
        <w:tc>
          <w:tcPr>
            <w:tcW w:w="4644" w:type="dxa"/>
          </w:tcPr>
          <w:p w:rsidR="00C860DC" w:rsidRPr="00C860DC" w:rsidRDefault="00C860DC" w:rsidP="00C860DC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860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 внесении изменений в муниципальную программу «Модернизация и развитие сферы жилищно-коммунального хоз</w:t>
            </w:r>
            <w:r w:rsidR="00E330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яйства города Новочебоксарска»</w:t>
            </w:r>
          </w:p>
        </w:tc>
      </w:tr>
    </w:tbl>
    <w:p w:rsidR="00C860DC" w:rsidRPr="00C860DC" w:rsidRDefault="00C860DC" w:rsidP="00C860DC">
      <w:pPr>
        <w:suppressAutoHyphens/>
        <w:rPr>
          <w:rFonts w:ascii="Times New Roman" w:eastAsia="Times New Roman" w:hAnsi="Times New Roman" w:cs="Times New Roman"/>
        </w:rPr>
      </w:pPr>
    </w:p>
    <w:p w:rsidR="00C860DC" w:rsidRPr="00C860DC" w:rsidRDefault="00C860DC" w:rsidP="00C860DC">
      <w:pPr>
        <w:suppressAutoHyphens/>
        <w:rPr>
          <w:rFonts w:ascii="Times New Roman" w:eastAsia="Times New Roman" w:hAnsi="Times New Roman" w:cs="Times New Roman"/>
        </w:rPr>
      </w:pPr>
    </w:p>
    <w:p w:rsidR="00E3309B" w:rsidRDefault="00C860DC" w:rsidP="00E3309B">
      <w:pPr>
        <w:suppressAutoHyphens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В целях обеспечения модернизации и развития сферы жилищно-коммунального хозяйства города Новочебоксарска, руководствуясь статьей 22 Устава города Новочебоксарска Чувашской Республики</w:t>
      </w:r>
      <w:r w:rsidR="00E330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60D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города Новочебоксарска Чувашской Республики п о с </w:t>
      </w:r>
      <w:proofErr w:type="gramStart"/>
      <w:r w:rsidRPr="00C860DC">
        <w:rPr>
          <w:rFonts w:ascii="Times New Roman" w:eastAsia="Times New Roman" w:hAnsi="Times New Roman" w:cs="Times New Roman"/>
          <w:sz w:val="26"/>
          <w:szCs w:val="26"/>
        </w:rPr>
        <w:t>т</w:t>
      </w:r>
      <w:proofErr w:type="gramEnd"/>
      <w:r w:rsidRPr="00C860DC">
        <w:rPr>
          <w:rFonts w:ascii="Times New Roman" w:eastAsia="Times New Roman" w:hAnsi="Times New Roman" w:cs="Times New Roman"/>
          <w:sz w:val="26"/>
          <w:szCs w:val="26"/>
        </w:rPr>
        <w:t xml:space="preserve"> а н о в л я е т:</w:t>
      </w:r>
    </w:p>
    <w:p w:rsidR="00C860DC" w:rsidRPr="00C860DC" w:rsidRDefault="00C860DC" w:rsidP="00E3309B">
      <w:pPr>
        <w:suppressAutoHyphens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1. Утвердить прилагаемые изменения, которые вносятся в муниципальную программу «Модернизация и развитие сферы жилищно-коммунального хозяйства</w:t>
      </w:r>
      <w:r w:rsidR="006454AD">
        <w:rPr>
          <w:rFonts w:ascii="Times New Roman" w:eastAsia="Times New Roman" w:hAnsi="Times New Roman" w:cs="Times New Roman"/>
          <w:sz w:val="26"/>
          <w:szCs w:val="26"/>
        </w:rPr>
        <w:t xml:space="preserve"> города Новочебоксарска</w:t>
      </w:r>
      <w:r w:rsidR="00DA17A6">
        <w:rPr>
          <w:rFonts w:ascii="Times New Roman" w:eastAsia="Times New Roman" w:hAnsi="Times New Roman" w:cs="Times New Roman"/>
          <w:sz w:val="26"/>
          <w:szCs w:val="26"/>
        </w:rPr>
        <w:t xml:space="preserve"> города Новочебоксарска</w:t>
      </w:r>
      <w:r w:rsidRPr="00C860DC">
        <w:rPr>
          <w:rFonts w:ascii="Times New Roman" w:eastAsia="Times New Roman" w:hAnsi="Times New Roman" w:cs="Times New Roman"/>
          <w:sz w:val="26"/>
          <w:szCs w:val="26"/>
        </w:rPr>
        <w:t>», утвержденную постановлением администрации города Новочебоксарска Чувашской Республики от 24 декабря 2018 г. № 1856.</w:t>
      </w:r>
    </w:p>
    <w:p w:rsidR="00C860DC" w:rsidRPr="00C860DC" w:rsidRDefault="00C860DC" w:rsidP="00C860DC">
      <w:pPr>
        <w:widowControl/>
        <w:suppressAutoHyphens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2. Утвердить ответственным исполнителем муниципальную программу Управление городского хозяйства администрации города Новочебоксарска Чувашской Республики.</w:t>
      </w:r>
    </w:p>
    <w:p w:rsidR="00C860DC" w:rsidRPr="00C860DC" w:rsidRDefault="00C860DC" w:rsidP="00C860DC">
      <w:pPr>
        <w:widowControl/>
        <w:suppressAutoHyphens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3. Финансовому отделу администрации города Новочебоксарска Чувашской Республики при формировании проекта местного бюджета Новочебоксарска на очередной финансовый год и плановый период предусматривать бюджетные ассигнования на реализацию муниципальной программы исходя из реальных возможностей местного бюджета Новочебоксарска.</w:t>
      </w:r>
    </w:p>
    <w:p w:rsidR="00C860DC" w:rsidRPr="00C860DC" w:rsidRDefault="00C860DC" w:rsidP="00C860DC">
      <w:pPr>
        <w:widowControl/>
        <w:suppressAutoHyphens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4. Настоящее постановление вступает в силу с 1 января 2025 года.</w:t>
      </w:r>
    </w:p>
    <w:p w:rsidR="00C860DC" w:rsidRPr="00C860DC" w:rsidRDefault="00C860DC" w:rsidP="00C860DC">
      <w:pPr>
        <w:widowControl/>
        <w:suppressAutoHyphens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5. Контроль за выполнением настоящего постановления возложить на Министерство строительства, архитектуры и жилищно-коммунального хозяйства Чувашской Республики.</w:t>
      </w:r>
    </w:p>
    <w:p w:rsidR="00C860DC" w:rsidRPr="00C860DC" w:rsidRDefault="00C860DC" w:rsidP="00C860DC">
      <w:pPr>
        <w:suppressAutoHyphens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C860DC" w:rsidRPr="00C860DC" w:rsidRDefault="00C860DC" w:rsidP="00C860DC">
      <w:pPr>
        <w:suppressAutoHyphens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16"/>
        <w:gridCol w:w="2643"/>
        <w:gridCol w:w="2197"/>
      </w:tblGrid>
      <w:tr w:rsidR="00C860DC" w:rsidRPr="00C860DC" w:rsidTr="00E3309B">
        <w:trPr>
          <w:trHeight w:val="852"/>
        </w:trPr>
        <w:tc>
          <w:tcPr>
            <w:tcW w:w="4516" w:type="dxa"/>
            <w:hideMark/>
          </w:tcPr>
          <w:p w:rsidR="00C860DC" w:rsidRPr="00C860DC" w:rsidRDefault="00E3309B" w:rsidP="00E3309B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города </w:t>
            </w:r>
            <w:r w:rsidR="00C860DC" w:rsidRPr="00C860DC">
              <w:rPr>
                <w:rFonts w:ascii="Times New Roman" w:eastAsia="Times New Roman" w:hAnsi="Times New Roman" w:cs="Times New Roman"/>
                <w:sz w:val="26"/>
                <w:szCs w:val="26"/>
              </w:rPr>
              <w:t>Новочебоксарска</w:t>
            </w:r>
          </w:p>
          <w:p w:rsidR="00C860DC" w:rsidRPr="00C860DC" w:rsidRDefault="00C860DC" w:rsidP="00E3309B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60DC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Чувашской Республики</w:t>
            </w:r>
          </w:p>
        </w:tc>
        <w:tc>
          <w:tcPr>
            <w:tcW w:w="2643" w:type="dxa"/>
          </w:tcPr>
          <w:p w:rsidR="00C860DC" w:rsidRPr="00C860DC" w:rsidRDefault="00C860DC" w:rsidP="00E3309B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7" w:type="dxa"/>
          </w:tcPr>
          <w:p w:rsidR="00E3309B" w:rsidRDefault="00E3309B" w:rsidP="00E3309B">
            <w:pPr>
              <w:tabs>
                <w:tab w:val="left" w:pos="90"/>
              </w:tabs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26282F"/>
                <w:sz w:val="26"/>
                <w:szCs w:val="26"/>
              </w:rPr>
            </w:pPr>
          </w:p>
          <w:p w:rsidR="00C860DC" w:rsidRPr="00C860DC" w:rsidRDefault="00C860DC" w:rsidP="00E3309B">
            <w:pPr>
              <w:tabs>
                <w:tab w:val="left" w:pos="90"/>
              </w:tabs>
              <w:ind w:firstLine="0"/>
              <w:jc w:val="right"/>
              <w:outlineLvl w:val="0"/>
              <w:rPr>
                <w:rFonts w:ascii="Times New Roman" w:eastAsia="Times New Roman" w:hAnsi="Times New Roman" w:cs="Times New Roman"/>
                <w:color w:val="26282F"/>
                <w:sz w:val="26"/>
                <w:szCs w:val="26"/>
              </w:rPr>
            </w:pPr>
            <w:r w:rsidRPr="00C860DC">
              <w:rPr>
                <w:rFonts w:ascii="Times New Roman" w:eastAsia="Times New Roman" w:hAnsi="Times New Roman" w:cs="Times New Roman"/>
                <w:color w:val="26282F"/>
                <w:sz w:val="26"/>
                <w:szCs w:val="26"/>
              </w:rPr>
              <w:t>М.Л. Семенов</w:t>
            </w:r>
          </w:p>
        </w:tc>
      </w:tr>
    </w:tbl>
    <w:p w:rsidR="00C860DC" w:rsidRPr="00C860DC" w:rsidRDefault="00C860DC" w:rsidP="00C860DC">
      <w:pPr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860DC" w:rsidRPr="00C860DC" w:rsidRDefault="00C860DC" w:rsidP="00C860DC">
      <w:pPr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860DC" w:rsidRDefault="00C860DC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E3309B" w:rsidRDefault="00E3309B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E3309B" w:rsidRPr="00C860DC" w:rsidRDefault="00E3309B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C860DC" w:rsidRPr="00C860DC" w:rsidRDefault="00C860DC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C860DC" w:rsidRPr="00C860DC" w:rsidRDefault="00C860DC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860DC" w:rsidRPr="00C860DC" w:rsidRDefault="00C860DC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СОГЛАСОВАНО: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по вопросам градостроительства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ЖКХ и инфраструктуры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города Новочебоксарска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Чувашской Республики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_________________________С.В. Ильин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«____» ___________________2024 год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C860DC" w:rsidRPr="00C860DC" w:rsidRDefault="00C860DC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Начальник правового Управления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администрации города. Новочебоксарска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Чувашской Республики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_________________________И.П. Питимирова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«______» ___________________ 2024 год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860DC" w:rsidRPr="00C860DC" w:rsidRDefault="00C860DC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860DC" w:rsidRPr="00C860DC" w:rsidRDefault="00E411A4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н</w:t>
      </w:r>
      <w:r w:rsidR="00C860DC" w:rsidRPr="00C860DC">
        <w:rPr>
          <w:rFonts w:ascii="Times New Roman" w:eastAsia="Times New Roman" w:hAnsi="Times New Roman" w:cs="Times New Roman"/>
          <w:sz w:val="26"/>
          <w:szCs w:val="26"/>
        </w:rPr>
        <w:t>ачальник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C860DC" w:rsidRPr="00C860DC">
        <w:rPr>
          <w:rFonts w:ascii="Times New Roman" w:eastAsia="Times New Roman" w:hAnsi="Times New Roman" w:cs="Times New Roman"/>
          <w:sz w:val="26"/>
          <w:szCs w:val="26"/>
        </w:rPr>
        <w:t xml:space="preserve"> Управления городского хозяйства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администрации города Новочебоксарска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Чувашской Республики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  <w:r w:rsidR="00E411A4">
        <w:rPr>
          <w:rFonts w:ascii="Times New Roman" w:eastAsia="Times New Roman" w:hAnsi="Times New Roman" w:cs="Times New Roman"/>
          <w:sz w:val="26"/>
          <w:szCs w:val="26"/>
        </w:rPr>
        <w:t>Г.Н. Щербакова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«____» ___________________2024 год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Начальник Финансового отдела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администрации города Новочебоксарска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Чувашской Республики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______________________ О.А. Мясникова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«_____» _______________ 2024 год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:rsidR="00C860DC" w:rsidRPr="00C860DC" w:rsidRDefault="00C860DC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C860DC" w:rsidRPr="00C860DC" w:rsidRDefault="00C860DC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C860DC" w:rsidRPr="00C860DC" w:rsidRDefault="00C860DC" w:rsidP="00C860DC">
      <w:pPr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860DC" w:rsidRPr="00C860DC" w:rsidRDefault="00C860DC" w:rsidP="00C860DC">
      <w:pPr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860DC" w:rsidRPr="00C860DC" w:rsidRDefault="00C860DC" w:rsidP="00C860DC">
      <w:pPr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860DC" w:rsidRDefault="00C860DC" w:rsidP="00C860DC">
      <w:pPr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3309B" w:rsidRDefault="00E3309B" w:rsidP="00C860DC">
      <w:pPr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3309B" w:rsidRDefault="00E3309B" w:rsidP="00C860DC">
      <w:pPr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3309B" w:rsidRDefault="00E3309B" w:rsidP="00C860DC">
      <w:pPr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3309B" w:rsidRDefault="00E3309B" w:rsidP="00C860DC">
      <w:pPr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3309B" w:rsidRPr="00C860DC" w:rsidRDefault="00E3309B" w:rsidP="00C860DC">
      <w:pPr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860DC" w:rsidRPr="00C860DC" w:rsidRDefault="00C860DC" w:rsidP="00C860DC">
      <w:pPr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860DC" w:rsidRPr="00C860DC" w:rsidRDefault="00C860DC" w:rsidP="00C860DC">
      <w:pPr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860DC" w:rsidRPr="00C860DC" w:rsidRDefault="00C860DC" w:rsidP="00C860DC">
      <w:pPr>
        <w:ind w:firstLine="0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860DC">
        <w:rPr>
          <w:rFonts w:ascii="Times New Roman" w:eastAsia="Times New Roman" w:hAnsi="Times New Roman" w:cs="Times New Roman"/>
          <w:bCs/>
          <w:sz w:val="16"/>
          <w:szCs w:val="16"/>
        </w:rPr>
        <w:t>Долганова О.К.</w:t>
      </w:r>
    </w:p>
    <w:p w:rsidR="00C860DC" w:rsidRPr="00C860DC" w:rsidRDefault="00C860DC" w:rsidP="00C860DC">
      <w:pPr>
        <w:ind w:firstLine="0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860DC">
        <w:rPr>
          <w:rFonts w:ascii="Times New Roman" w:eastAsia="Times New Roman" w:hAnsi="Times New Roman" w:cs="Times New Roman"/>
          <w:bCs/>
          <w:sz w:val="16"/>
          <w:szCs w:val="16"/>
        </w:rPr>
        <w:t>73-71-65</w:t>
      </w:r>
    </w:p>
    <w:p w:rsidR="00C860DC" w:rsidRPr="00C860DC" w:rsidRDefault="00C860DC" w:rsidP="00C860DC">
      <w:pPr>
        <w:ind w:firstLine="0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6668DE" w:rsidRPr="0016624D" w:rsidRDefault="006668DE" w:rsidP="003A4E6F">
      <w:pPr>
        <w:pStyle w:val="11"/>
        <w:spacing w:before="0" w:after="0" w:line="240" w:lineRule="atLeast"/>
        <w:ind w:left="5812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3A4E6F" w:rsidRPr="0016624D" w:rsidRDefault="003A4E6F" w:rsidP="003A4E6F">
      <w:pPr>
        <w:pStyle w:val="11"/>
        <w:spacing w:before="0" w:after="0" w:line="240" w:lineRule="atLeast"/>
        <w:ind w:left="5812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3A4E6F" w:rsidRPr="0016624D" w:rsidRDefault="003A4E6F" w:rsidP="003A4E6F">
      <w:pPr>
        <w:pStyle w:val="11"/>
        <w:spacing w:before="0" w:after="0" w:line="240" w:lineRule="atLeast"/>
        <w:ind w:left="5812"/>
        <w:jc w:val="left"/>
        <w:rPr>
          <w:rFonts w:ascii="Times New Roman" w:hAnsi="Times New Roman"/>
          <w:color w:val="auto"/>
          <w:sz w:val="24"/>
          <w:szCs w:val="24"/>
        </w:rPr>
      </w:pPr>
      <w:r w:rsidRPr="0016624D">
        <w:rPr>
          <w:rFonts w:ascii="Times New Roman" w:hAnsi="Times New Roman"/>
          <w:color w:val="auto"/>
          <w:sz w:val="24"/>
          <w:szCs w:val="24"/>
        </w:rPr>
        <w:lastRenderedPageBreak/>
        <w:t xml:space="preserve">Утверждены </w:t>
      </w:r>
    </w:p>
    <w:p w:rsidR="003A4E6F" w:rsidRPr="0016624D" w:rsidRDefault="003A4E6F" w:rsidP="003A4E6F">
      <w:pPr>
        <w:pStyle w:val="11"/>
        <w:spacing w:before="0" w:after="0" w:line="240" w:lineRule="atLeast"/>
        <w:ind w:left="5812"/>
        <w:jc w:val="left"/>
        <w:rPr>
          <w:rFonts w:ascii="Times New Roman" w:hAnsi="Times New Roman"/>
          <w:color w:val="auto"/>
          <w:sz w:val="24"/>
          <w:szCs w:val="24"/>
        </w:rPr>
      </w:pPr>
      <w:r w:rsidRPr="0016624D">
        <w:rPr>
          <w:rFonts w:ascii="Times New Roman" w:hAnsi="Times New Roman"/>
          <w:color w:val="auto"/>
          <w:sz w:val="24"/>
          <w:szCs w:val="24"/>
        </w:rPr>
        <w:t xml:space="preserve">постановлением администрации </w:t>
      </w:r>
    </w:p>
    <w:p w:rsidR="003A4E6F" w:rsidRPr="0016624D" w:rsidRDefault="003A4E6F" w:rsidP="003A4E6F">
      <w:pPr>
        <w:pStyle w:val="11"/>
        <w:spacing w:before="0" w:after="0" w:line="240" w:lineRule="atLeast"/>
        <w:ind w:left="5812"/>
        <w:jc w:val="left"/>
        <w:rPr>
          <w:rFonts w:ascii="Times New Roman" w:hAnsi="Times New Roman"/>
          <w:color w:val="auto"/>
          <w:sz w:val="24"/>
          <w:szCs w:val="24"/>
        </w:rPr>
      </w:pPr>
      <w:r w:rsidRPr="0016624D">
        <w:rPr>
          <w:rFonts w:ascii="Times New Roman" w:hAnsi="Times New Roman"/>
          <w:color w:val="auto"/>
          <w:sz w:val="24"/>
          <w:szCs w:val="24"/>
        </w:rPr>
        <w:t>города Новочебоксарска</w:t>
      </w:r>
    </w:p>
    <w:p w:rsidR="003A4E6F" w:rsidRPr="0016624D" w:rsidRDefault="003A4E6F" w:rsidP="003A4E6F">
      <w:pPr>
        <w:pStyle w:val="11"/>
        <w:spacing w:before="0" w:after="0" w:line="240" w:lineRule="atLeast"/>
        <w:ind w:left="5812"/>
        <w:jc w:val="left"/>
        <w:rPr>
          <w:rFonts w:ascii="Times New Roman" w:hAnsi="Times New Roman"/>
          <w:color w:val="auto"/>
          <w:sz w:val="24"/>
          <w:szCs w:val="24"/>
        </w:rPr>
      </w:pPr>
      <w:r w:rsidRPr="0016624D">
        <w:rPr>
          <w:rFonts w:ascii="Times New Roman" w:hAnsi="Times New Roman"/>
          <w:color w:val="auto"/>
          <w:sz w:val="24"/>
          <w:szCs w:val="24"/>
        </w:rPr>
        <w:t>Чувашской Республики</w:t>
      </w:r>
    </w:p>
    <w:p w:rsidR="003A4E6F" w:rsidRPr="0016624D" w:rsidRDefault="003A4E6F" w:rsidP="003A4E6F">
      <w:pPr>
        <w:pStyle w:val="11"/>
        <w:spacing w:before="0" w:after="0" w:line="240" w:lineRule="atLeast"/>
        <w:ind w:left="5812"/>
        <w:jc w:val="left"/>
        <w:rPr>
          <w:rFonts w:ascii="Times New Roman" w:hAnsi="Times New Roman"/>
          <w:color w:val="auto"/>
          <w:sz w:val="24"/>
          <w:szCs w:val="24"/>
        </w:rPr>
      </w:pPr>
      <w:r w:rsidRPr="0016624D">
        <w:rPr>
          <w:rFonts w:ascii="Times New Roman" w:hAnsi="Times New Roman"/>
          <w:color w:val="auto"/>
          <w:sz w:val="24"/>
          <w:szCs w:val="24"/>
        </w:rPr>
        <w:t>от ________________ № _______</w:t>
      </w:r>
    </w:p>
    <w:p w:rsidR="003A4E6F" w:rsidRPr="0016624D" w:rsidRDefault="003A4E6F" w:rsidP="003A4E6F">
      <w:pPr>
        <w:pStyle w:val="11"/>
        <w:spacing w:before="0" w:after="0" w:line="240" w:lineRule="atLeast"/>
        <w:rPr>
          <w:rFonts w:ascii="Times New Roman" w:hAnsi="Times New Roman"/>
          <w:color w:val="auto"/>
          <w:sz w:val="24"/>
          <w:szCs w:val="24"/>
        </w:rPr>
      </w:pPr>
    </w:p>
    <w:p w:rsidR="003A4E6F" w:rsidRPr="0016624D" w:rsidRDefault="003A4E6F" w:rsidP="003A4E6F">
      <w:pPr>
        <w:pStyle w:val="1"/>
        <w:spacing w:before="0" w:after="0" w:line="240" w:lineRule="atLeast"/>
        <w:rPr>
          <w:b w:val="0"/>
          <w:color w:val="auto"/>
        </w:rPr>
      </w:pPr>
    </w:p>
    <w:p w:rsidR="003A4E6F" w:rsidRPr="0016624D" w:rsidRDefault="003A4E6F" w:rsidP="003A4E6F">
      <w:pPr>
        <w:pStyle w:val="1"/>
        <w:spacing w:before="0" w:after="0" w:line="240" w:lineRule="atLeast"/>
        <w:rPr>
          <w:b w:val="0"/>
          <w:color w:val="auto"/>
        </w:rPr>
      </w:pPr>
      <w:r w:rsidRPr="0016624D">
        <w:rPr>
          <w:b w:val="0"/>
          <w:color w:val="auto"/>
        </w:rPr>
        <w:t>Изменения,</w:t>
      </w:r>
    </w:p>
    <w:p w:rsidR="003A4E6F" w:rsidRPr="0016624D" w:rsidRDefault="003A4E6F" w:rsidP="003A4E6F">
      <w:pPr>
        <w:pStyle w:val="1"/>
        <w:spacing w:before="0" w:after="0" w:line="240" w:lineRule="atLeast"/>
        <w:rPr>
          <w:b w:val="0"/>
          <w:color w:val="auto"/>
        </w:rPr>
      </w:pPr>
      <w:r w:rsidRPr="0016624D">
        <w:rPr>
          <w:b w:val="0"/>
          <w:color w:val="auto"/>
        </w:rPr>
        <w:t>которые вносятся в муниципальную программу «Модернизация и развитие сферы жилищно-коммунального хозяйства</w:t>
      </w:r>
      <w:r w:rsidR="006454AD">
        <w:rPr>
          <w:b w:val="0"/>
          <w:color w:val="auto"/>
        </w:rPr>
        <w:t xml:space="preserve"> города Новочебоксарска</w:t>
      </w:r>
      <w:r w:rsidRPr="0016624D">
        <w:rPr>
          <w:b w:val="0"/>
          <w:color w:val="auto"/>
        </w:rPr>
        <w:t>»</w:t>
      </w:r>
    </w:p>
    <w:p w:rsidR="003A4E6F" w:rsidRPr="0016624D" w:rsidRDefault="003A4E6F" w:rsidP="003A4E6F"/>
    <w:p w:rsidR="003A4E6F" w:rsidRPr="0016624D" w:rsidRDefault="003A4E6F" w:rsidP="003A4E6F">
      <w:pPr>
        <w:ind w:firstLine="709"/>
      </w:pPr>
      <w:r w:rsidRPr="0016624D">
        <w:t>Изложить муниципальную программу «Модернизация и развитие сферы жилищно-коммунального хозяйства</w:t>
      </w:r>
      <w:r w:rsidR="006454AD">
        <w:t xml:space="preserve"> города Новочебоксарска</w:t>
      </w:r>
      <w:r w:rsidRPr="0016624D">
        <w:t>» в следующей редакции:</w:t>
      </w:r>
    </w:p>
    <w:p w:rsidR="003A4E6F" w:rsidRPr="0016624D" w:rsidRDefault="003A4E6F" w:rsidP="003A4E6F">
      <w:pPr>
        <w:ind w:firstLine="0"/>
        <w:rPr>
          <w:bCs/>
        </w:rPr>
      </w:pPr>
    </w:p>
    <w:p w:rsidR="00774769" w:rsidRPr="0016624D" w:rsidRDefault="003A4E6F" w:rsidP="003A4E6F">
      <w:pPr>
        <w:ind w:left="5954" w:firstLine="0"/>
        <w:rPr>
          <w:bCs/>
        </w:rPr>
      </w:pPr>
      <w:r w:rsidRPr="0016624D">
        <w:rPr>
          <w:bCs/>
        </w:rPr>
        <w:t>«</w:t>
      </w:r>
      <w:r w:rsidR="00774769" w:rsidRPr="0016624D">
        <w:rPr>
          <w:bCs/>
        </w:rPr>
        <w:t>Утверждено</w:t>
      </w:r>
    </w:p>
    <w:p w:rsidR="00120BC1" w:rsidRPr="0016624D" w:rsidRDefault="00120BC1" w:rsidP="003A4E6F">
      <w:pPr>
        <w:ind w:left="5954" w:firstLine="0"/>
        <w:rPr>
          <w:bCs/>
        </w:rPr>
      </w:pPr>
      <w:r w:rsidRPr="0016624D">
        <w:t>постановлением</w:t>
      </w:r>
      <w:r w:rsidRPr="0016624D">
        <w:rPr>
          <w:bCs/>
        </w:rPr>
        <w:t xml:space="preserve"> администрации</w:t>
      </w:r>
    </w:p>
    <w:p w:rsidR="003A4E6F" w:rsidRPr="0016624D" w:rsidRDefault="00120BC1" w:rsidP="003A4E6F">
      <w:pPr>
        <w:ind w:left="5954" w:firstLine="0"/>
        <w:rPr>
          <w:bCs/>
        </w:rPr>
      </w:pPr>
      <w:r w:rsidRPr="0016624D">
        <w:rPr>
          <w:bCs/>
        </w:rPr>
        <w:t>города Новочебоксарска</w:t>
      </w:r>
    </w:p>
    <w:p w:rsidR="003A4E6F" w:rsidRPr="0016624D" w:rsidRDefault="00120BC1" w:rsidP="003A4E6F">
      <w:pPr>
        <w:ind w:left="5954" w:firstLine="0"/>
        <w:rPr>
          <w:bCs/>
        </w:rPr>
      </w:pPr>
      <w:r w:rsidRPr="0016624D">
        <w:rPr>
          <w:bCs/>
        </w:rPr>
        <w:t>Чувашской Республики</w:t>
      </w:r>
      <w:r w:rsidR="003A4E6F" w:rsidRPr="0016624D">
        <w:rPr>
          <w:bCs/>
        </w:rPr>
        <w:t xml:space="preserve"> </w:t>
      </w:r>
    </w:p>
    <w:p w:rsidR="00B24422" w:rsidRPr="0016624D" w:rsidRDefault="00120BC1" w:rsidP="003A4E6F">
      <w:pPr>
        <w:ind w:left="5954" w:firstLine="0"/>
        <w:rPr>
          <w:b/>
          <w:bCs/>
        </w:rPr>
      </w:pPr>
      <w:r w:rsidRPr="0016624D">
        <w:rPr>
          <w:bCs/>
        </w:rPr>
        <w:t xml:space="preserve">от </w:t>
      </w:r>
      <w:r w:rsidR="00774769" w:rsidRPr="0016624D">
        <w:rPr>
          <w:bCs/>
        </w:rPr>
        <w:t>24 декабря 2018 года № 1856</w:t>
      </w:r>
      <w:r w:rsidR="00774769" w:rsidRPr="0016624D">
        <w:rPr>
          <w:b/>
          <w:bCs/>
        </w:rPr>
        <w:t xml:space="preserve"> </w:t>
      </w:r>
    </w:p>
    <w:p w:rsidR="003A4E6F" w:rsidRPr="0016624D" w:rsidRDefault="003A4E6F" w:rsidP="00B24422">
      <w:pPr>
        <w:jc w:val="center"/>
        <w:rPr>
          <w:b/>
          <w:bCs/>
        </w:rPr>
      </w:pPr>
    </w:p>
    <w:p w:rsidR="00B24422" w:rsidRPr="0016624D" w:rsidRDefault="00120BC1" w:rsidP="00B24422">
      <w:pPr>
        <w:jc w:val="center"/>
        <w:rPr>
          <w:b/>
          <w:bCs/>
        </w:rPr>
      </w:pPr>
      <w:r w:rsidRPr="0016624D">
        <w:rPr>
          <w:b/>
          <w:bCs/>
        </w:rPr>
        <w:t>Муниципальная программа</w:t>
      </w:r>
    </w:p>
    <w:p w:rsidR="00120BC1" w:rsidRPr="0016624D" w:rsidRDefault="00B24422" w:rsidP="00B24422">
      <w:pPr>
        <w:jc w:val="center"/>
        <w:rPr>
          <w:b/>
          <w:bCs/>
        </w:rPr>
      </w:pPr>
      <w:r w:rsidRPr="0016624D">
        <w:rPr>
          <w:b/>
          <w:bCs/>
        </w:rPr>
        <w:t>«</w:t>
      </w:r>
      <w:r w:rsidR="00120BC1" w:rsidRPr="0016624D">
        <w:rPr>
          <w:b/>
          <w:bCs/>
        </w:rPr>
        <w:t>Модернизация и развитие сферы жилищно-коммунального хозяйства</w:t>
      </w:r>
      <w:r w:rsidR="006454AD">
        <w:rPr>
          <w:b/>
          <w:bCs/>
        </w:rPr>
        <w:t xml:space="preserve"> города </w:t>
      </w:r>
      <w:r w:rsidR="004C7B05">
        <w:rPr>
          <w:b/>
          <w:bCs/>
        </w:rPr>
        <w:t>Новочебоксарска</w:t>
      </w:r>
      <w:r w:rsidRPr="0016624D">
        <w:rPr>
          <w:b/>
          <w:bCs/>
        </w:rPr>
        <w:t>»</w:t>
      </w:r>
    </w:p>
    <w:p w:rsidR="00B24422" w:rsidRPr="0016624D" w:rsidRDefault="00B24422" w:rsidP="00B24422">
      <w:pPr>
        <w:ind w:left="1560" w:firstLine="0"/>
        <w:jc w:val="center"/>
        <w:rPr>
          <w:b/>
          <w:bCs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4"/>
        <w:gridCol w:w="236"/>
        <w:gridCol w:w="5718"/>
        <w:gridCol w:w="426"/>
      </w:tblGrid>
      <w:tr w:rsidR="0016624D" w:rsidRPr="0016624D" w:rsidTr="0016624D">
        <w:trPr>
          <w:gridAfter w:val="1"/>
          <w:wAfter w:w="426" w:type="dxa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6624D" w:rsidRPr="0016624D" w:rsidRDefault="0016624D" w:rsidP="00120BC1">
            <w:pPr>
              <w:ind w:firstLine="0"/>
              <w:jc w:val="left"/>
            </w:pPr>
            <w:r w:rsidRPr="0016624D">
              <w:t>Ответственный исполнитель муниципальной программы: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6624D" w:rsidRPr="0016624D" w:rsidRDefault="0016624D" w:rsidP="00120BC1">
            <w:pPr>
              <w:ind w:firstLine="0"/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16624D" w:rsidRDefault="0016624D" w:rsidP="00120BC1">
            <w:pPr>
              <w:ind w:firstLine="0"/>
              <w:jc w:val="left"/>
            </w:pPr>
            <w:r w:rsidRPr="0016624D">
              <w:t>Управление городского хозяйства администрации города Новочебоксарска Чувашской Республики</w:t>
            </w:r>
          </w:p>
          <w:p w:rsidR="006808DC" w:rsidRPr="0016624D" w:rsidRDefault="006808DC" w:rsidP="00120BC1">
            <w:pPr>
              <w:ind w:firstLine="0"/>
              <w:jc w:val="left"/>
            </w:pPr>
          </w:p>
        </w:tc>
      </w:tr>
      <w:tr w:rsidR="0016624D" w:rsidRPr="0016624D" w:rsidTr="0016624D">
        <w:trPr>
          <w:gridAfter w:val="1"/>
          <w:wAfter w:w="426" w:type="dxa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6624D" w:rsidRDefault="0016624D" w:rsidP="00120BC1">
            <w:pPr>
              <w:ind w:firstLine="0"/>
              <w:jc w:val="left"/>
            </w:pPr>
            <w:r w:rsidRPr="0016624D">
              <w:t>Дата составления проекта муниципальной программы:</w:t>
            </w:r>
          </w:p>
          <w:p w:rsidR="006808DC" w:rsidRPr="0016624D" w:rsidRDefault="006808DC" w:rsidP="00120BC1">
            <w:pPr>
              <w:ind w:firstLine="0"/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6624D" w:rsidRPr="0016624D" w:rsidRDefault="0016624D" w:rsidP="00120BC1">
            <w:pPr>
              <w:ind w:firstLine="0"/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16624D" w:rsidRPr="0016624D" w:rsidRDefault="0016624D" w:rsidP="00120BC1">
            <w:pPr>
              <w:ind w:firstLine="0"/>
              <w:jc w:val="left"/>
            </w:pPr>
            <w:r w:rsidRPr="0016624D">
              <w:t>01 августа 2024 года</w:t>
            </w:r>
          </w:p>
        </w:tc>
      </w:tr>
      <w:tr w:rsidR="0016624D" w:rsidRPr="00B22BF8" w:rsidTr="0016624D">
        <w:trPr>
          <w:gridAfter w:val="1"/>
          <w:wAfter w:w="426" w:type="dxa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6624D" w:rsidRPr="0016624D" w:rsidRDefault="0016624D" w:rsidP="00120BC1">
            <w:pPr>
              <w:ind w:firstLine="0"/>
              <w:jc w:val="left"/>
            </w:pPr>
            <w:r w:rsidRPr="0016624D">
              <w:t>Непосредственный исполнитель муниципальной программы: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6624D" w:rsidRPr="0016624D" w:rsidRDefault="0016624D" w:rsidP="00120BC1">
            <w:pPr>
              <w:ind w:firstLine="0"/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16624D" w:rsidRPr="0016624D" w:rsidRDefault="0016624D" w:rsidP="00120BC1">
            <w:pPr>
              <w:ind w:firstLine="0"/>
              <w:jc w:val="left"/>
            </w:pPr>
            <w:r w:rsidRPr="0016624D">
              <w:t>Начальник Управления</w:t>
            </w:r>
            <w:r w:rsidR="004C7B05">
              <w:t xml:space="preserve"> </w:t>
            </w:r>
            <w:r w:rsidRPr="0016624D">
              <w:t xml:space="preserve">городского хозяйства администрации г. Новочебоксарска Чувашской Республики </w:t>
            </w:r>
          </w:p>
          <w:p w:rsidR="0016624D" w:rsidRPr="0016624D" w:rsidRDefault="0016624D" w:rsidP="00403C21">
            <w:pPr>
              <w:ind w:firstLine="0"/>
              <w:jc w:val="left"/>
              <w:rPr>
                <w:lang w:val="en-US"/>
              </w:rPr>
            </w:pPr>
            <w:r w:rsidRPr="0016624D">
              <w:rPr>
                <w:lang w:val="en-US"/>
              </w:rPr>
              <w:t>(</w:t>
            </w:r>
            <w:r w:rsidRPr="0016624D">
              <w:t>т</w:t>
            </w:r>
            <w:r w:rsidRPr="0016624D">
              <w:rPr>
                <w:lang w:val="en-US"/>
              </w:rPr>
              <w:t xml:space="preserve">.+7(8352)74-03-56, e-mail: </w:t>
            </w:r>
            <w:r w:rsidRPr="003F6AE1">
              <w:rPr>
                <w:lang w:val="en-US"/>
              </w:rPr>
              <w:t>nowch-tb13@cap.ru)</w:t>
            </w:r>
          </w:p>
        </w:tc>
      </w:tr>
      <w:tr w:rsidR="0016624D" w:rsidRPr="0016624D" w:rsidTr="00166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6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8DC" w:rsidRPr="00D5741E" w:rsidRDefault="006808DC">
            <w:pPr>
              <w:rPr>
                <w:lang w:val="en-US"/>
              </w:rPr>
            </w:pPr>
          </w:p>
          <w:tbl>
            <w:tblPr>
              <w:tblW w:w="9288" w:type="dxa"/>
              <w:tblLayout w:type="fixed"/>
              <w:tblLook w:val="04A0" w:firstRow="1" w:lastRow="0" w:firstColumn="1" w:lastColumn="0" w:noHBand="0" w:noVBand="1"/>
            </w:tblPr>
            <w:tblGrid>
              <w:gridCol w:w="6027"/>
              <w:gridCol w:w="3261"/>
            </w:tblGrid>
            <w:tr w:rsidR="0016624D" w:rsidRPr="0016624D" w:rsidTr="006668DE">
              <w:tc>
                <w:tcPr>
                  <w:tcW w:w="60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624D" w:rsidRPr="0016624D" w:rsidRDefault="0016624D" w:rsidP="000C3E2B">
                  <w:pPr>
                    <w:widowControl/>
                    <w:ind w:hanging="68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6624D">
                    <w:rPr>
                      <w:rFonts w:ascii="Times New Roman" w:hAnsi="Times New Roman" w:cs="Times New Roman"/>
                      <w:lang w:eastAsia="en-US"/>
                    </w:rPr>
                    <w:t>Заместитель главы администрации</w:t>
                  </w:r>
                </w:p>
                <w:p w:rsidR="0016624D" w:rsidRPr="0016624D" w:rsidRDefault="0016624D" w:rsidP="000C3E2B">
                  <w:pPr>
                    <w:widowControl/>
                    <w:ind w:hanging="68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6624D">
                    <w:rPr>
                      <w:rFonts w:ascii="Times New Roman" w:hAnsi="Times New Roman" w:cs="Times New Roman"/>
                      <w:lang w:eastAsia="en-US"/>
                    </w:rPr>
                    <w:t xml:space="preserve">по вопросам градостроительства, </w:t>
                  </w:r>
                </w:p>
                <w:p w:rsidR="0016624D" w:rsidRPr="0016624D" w:rsidRDefault="0016624D" w:rsidP="000C3E2B">
                  <w:pPr>
                    <w:widowControl/>
                    <w:ind w:hanging="68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6624D">
                    <w:rPr>
                      <w:rFonts w:ascii="Times New Roman" w:hAnsi="Times New Roman" w:cs="Times New Roman"/>
                      <w:lang w:eastAsia="en-US"/>
                    </w:rPr>
                    <w:t>ЖКХ и инфраструктуры</w:t>
                  </w:r>
                </w:p>
                <w:p w:rsidR="0016624D" w:rsidRPr="0016624D" w:rsidRDefault="0016624D" w:rsidP="000C3E2B">
                  <w:pPr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624D" w:rsidRPr="0016624D" w:rsidRDefault="0016624D" w:rsidP="000C3E2B">
                  <w:pPr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16624D" w:rsidRPr="0016624D" w:rsidRDefault="0016624D" w:rsidP="000C3E2B">
                  <w:pPr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16624D" w:rsidRPr="0016624D" w:rsidRDefault="0016624D" w:rsidP="006668DE">
                  <w:pPr>
                    <w:ind w:firstLine="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6624D">
                    <w:rPr>
                      <w:rFonts w:ascii="Times New Roman" w:hAnsi="Times New Roman" w:cs="Times New Roman"/>
                      <w:lang w:eastAsia="en-US"/>
                    </w:rPr>
                    <w:t>С.В. Ильин</w:t>
                  </w:r>
                </w:p>
              </w:tc>
            </w:tr>
          </w:tbl>
          <w:p w:rsidR="0016624D" w:rsidRPr="0016624D" w:rsidRDefault="0016624D" w:rsidP="00120BC1">
            <w:pPr>
              <w:ind w:firstLine="0"/>
              <w:jc w:val="left"/>
            </w:pPr>
          </w:p>
        </w:tc>
      </w:tr>
    </w:tbl>
    <w:p w:rsidR="00B24422" w:rsidRPr="0016624D" w:rsidRDefault="00B24422" w:rsidP="00B24422">
      <w:pPr>
        <w:ind w:firstLine="0"/>
        <w:jc w:val="center"/>
        <w:outlineLvl w:val="0"/>
        <w:rPr>
          <w:b/>
          <w:bCs/>
        </w:rPr>
      </w:pPr>
    </w:p>
    <w:p w:rsidR="00B24422" w:rsidRPr="0016624D" w:rsidRDefault="00B24422" w:rsidP="00B24422">
      <w:pPr>
        <w:ind w:firstLine="0"/>
        <w:jc w:val="center"/>
        <w:outlineLvl w:val="0"/>
        <w:rPr>
          <w:b/>
          <w:bCs/>
        </w:rPr>
      </w:pPr>
      <w:r w:rsidRPr="0016624D">
        <w:rPr>
          <w:b/>
          <w:bCs/>
        </w:rPr>
        <w:t>Основные</w:t>
      </w:r>
      <w:r w:rsidR="00120BC1" w:rsidRPr="0016624D">
        <w:rPr>
          <w:b/>
          <w:bCs/>
        </w:rPr>
        <w:t xml:space="preserve"> приоритеты</w:t>
      </w:r>
    </w:p>
    <w:p w:rsidR="00B24422" w:rsidRPr="0016624D" w:rsidRDefault="00120BC1" w:rsidP="00B24422">
      <w:pPr>
        <w:ind w:firstLine="0"/>
        <w:jc w:val="center"/>
        <w:outlineLvl w:val="0"/>
        <w:rPr>
          <w:b/>
          <w:bCs/>
        </w:rPr>
      </w:pPr>
      <w:r w:rsidRPr="0016624D">
        <w:rPr>
          <w:b/>
          <w:bCs/>
        </w:rPr>
        <w:t>в сфере реализации муниципальной программы города Новочебоксарска «Модернизация и развитие сферы жилищно-коммунального хозяйства</w:t>
      </w:r>
      <w:r w:rsidR="006454AD">
        <w:rPr>
          <w:b/>
          <w:bCs/>
        </w:rPr>
        <w:t xml:space="preserve"> города Новочебоксарска»</w:t>
      </w:r>
    </w:p>
    <w:p w:rsidR="00120BC1" w:rsidRPr="0016624D" w:rsidRDefault="00120BC1" w:rsidP="00B24422">
      <w:pPr>
        <w:ind w:firstLine="0"/>
        <w:jc w:val="center"/>
        <w:outlineLvl w:val="0"/>
        <w:rPr>
          <w:b/>
          <w:bCs/>
        </w:rPr>
      </w:pPr>
      <w:r w:rsidRPr="0016624D">
        <w:rPr>
          <w:b/>
          <w:bCs/>
        </w:rPr>
        <w:t xml:space="preserve"> (далее также - муниципальная программа)</w:t>
      </w:r>
    </w:p>
    <w:p w:rsidR="00120BC1" w:rsidRPr="0016624D" w:rsidRDefault="00120BC1" w:rsidP="00120BC1"/>
    <w:p w:rsidR="00120BC1" w:rsidRPr="0016624D" w:rsidRDefault="00120BC1" w:rsidP="00120BC1">
      <w:pPr>
        <w:spacing w:before="108" w:after="108"/>
        <w:ind w:firstLine="0"/>
        <w:jc w:val="center"/>
        <w:outlineLvl w:val="0"/>
        <w:rPr>
          <w:b/>
          <w:bCs/>
        </w:rPr>
      </w:pPr>
      <w:r w:rsidRPr="0016624D">
        <w:rPr>
          <w:b/>
          <w:bCs/>
        </w:rPr>
        <w:t>I. Оценка текущего состояния сферы реализации муниципальной программы</w:t>
      </w:r>
    </w:p>
    <w:p w:rsidR="00120BC1" w:rsidRPr="0016624D" w:rsidRDefault="00120BC1" w:rsidP="00120BC1"/>
    <w:p w:rsidR="00120BC1" w:rsidRPr="0016624D" w:rsidRDefault="00120BC1" w:rsidP="00120BC1">
      <w:r w:rsidRPr="0016624D">
        <w:t>В рамках Муниципальной программы в 2022 году:</w:t>
      </w:r>
    </w:p>
    <w:p w:rsidR="00120BC1" w:rsidRPr="0016624D" w:rsidRDefault="00120BC1" w:rsidP="00120BC1">
      <w:r w:rsidRPr="0016624D">
        <w:t>завершены работы по модернизации тепловых сетей в городе Новочебоксарске на сумму 159,6</w:t>
      </w:r>
      <w:r w:rsidR="006668DE" w:rsidRPr="0016624D">
        <w:t xml:space="preserve"> </w:t>
      </w:r>
      <w:r w:rsidRPr="0016624D">
        <w:t xml:space="preserve">млн. рублей, из них за счет средств публично-правовой компании «Фонд </w:t>
      </w:r>
      <w:r w:rsidRPr="0016624D">
        <w:lastRenderedPageBreak/>
        <w:t>развития территорий» (далее - Фонд) 95,8</w:t>
      </w:r>
      <w:r w:rsidR="006668DE" w:rsidRPr="0016624D">
        <w:t xml:space="preserve"> </w:t>
      </w:r>
      <w:r w:rsidRPr="0016624D">
        <w:t>млн. рублей, софинансирования из республиканского бюджета Чувашской Республики - 30,3</w:t>
      </w:r>
      <w:r w:rsidR="006668DE" w:rsidRPr="0016624D">
        <w:t xml:space="preserve"> </w:t>
      </w:r>
      <w:r w:rsidRPr="0016624D">
        <w:t>млн. рублей, внебюджетных источников - 33,5</w:t>
      </w:r>
      <w:r w:rsidR="00E3309B">
        <w:t xml:space="preserve"> </w:t>
      </w:r>
      <w:r w:rsidRPr="0016624D">
        <w:t>млн. рублей.</w:t>
      </w:r>
    </w:p>
    <w:p w:rsidR="00120BC1" w:rsidRPr="0016624D" w:rsidRDefault="00120BC1" w:rsidP="00120BC1">
      <w:r w:rsidRPr="0016624D">
        <w:t>Основной целью является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населения.</w:t>
      </w:r>
    </w:p>
    <w:p w:rsidR="00120BC1" w:rsidRPr="0016624D" w:rsidRDefault="00120BC1" w:rsidP="00120BC1">
      <w:r w:rsidRPr="0016624D">
        <w:t>Достижению поставленной в подпрограмме цели способствует решение следующих приоритетных задач:</w:t>
      </w:r>
    </w:p>
    <w:p w:rsidR="00120BC1" w:rsidRPr="0016624D" w:rsidRDefault="00120BC1" w:rsidP="00120BC1">
      <w:r w:rsidRPr="0016624D">
        <w:t>увеличение количества граждан, обеспеченных безопасными и комфортными условиями проживания;</w:t>
      </w:r>
    </w:p>
    <w:p w:rsidR="00120BC1" w:rsidRPr="0016624D" w:rsidRDefault="00120BC1" w:rsidP="00120BC1">
      <w:r w:rsidRPr="0016624D">
        <w:t>уменьшение уровня износа многоквартирных жилых домов.</w:t>
      </w:r>
    </w:p>
    <w:p w:rsidR="00120BC1" w:rsidRPr="0016624D" w:rsidRDefault="00120BC1" w:rsidP="006808DC"/>
    <w:p w:rsidR="00120BC1" w:rsidRPr="0016624D" w:rsidRDefault="00120BC1" w:rsidP="006808DC">
      <w:pPr>
        <w:ind w:firstLine="0"/>
        <w:jc w:val="center"/>
        <w:outlineLvl w:val="0"/>
        <w:rPr>
          <w:b/>
          <w:bCs/>
        </w:rPr>
      </w:pPr>
      <w:r w:rsidRPr="0016624D">
        <w:rPr>
          <w:b/>
          <w:bCs/>
        </w:rPr>
        <w:t xml:space="preserve">II. </w:t>
      </w:r>
      <w:r w:rsidR="00010EB8">
        <w:rPr>
          <w:b/>
          <w:bCs/>
        </w:rPr>
        <w:t>П</w:t>
      </w:r>
      <w:r w:rsidRPr="0016624D">
        <w:rPr>
          <w:b/>
          <w:bCs/>
        </w:rPr>
        <w:t>риоритеты и цели муниципальной политики в сфере реализации муниципальной программы</w:t>
      </w:r>
    </w:p>
    <w:p w:rsidR="00120BC1" w:rsidRPr="0016624D" w:rsidRDefault="00120BC1" w:rsidP="006808DC"/>
    <w:p w:rsidR="00120BC1" w:rsidRPr="0016624D" w:rsidRDefault="00120BC1" w:rsidP="00120BC1">
      <w:r w:rsidRPr="0016624D">
        <w:t xml:space="preserve">Приоритеты муниципальной политики в области модернизации и развития сферы жилищно-коммунального хозяйства города Новочебоксарска Чувашской Республики определены </w:t>
      </w:r>
      <w:hyperlink r:id="rId9" w:history="1">
        <w:r w:rsidRPr="0016624D">
          <w:t>Стратегией</w:t>
        </w:r>
      </w:hyperlink>
      <w:r w:rsidRPr="0016624D">
        <w:t xml:space="preserve"> развития строительной отрасли и жилищно-коммунального хозяйства Российской Федерации на период до 2030 года с прогнозом до 2035 года, утвержденной </w:t>
      </w:r>
      <w:hyperlink r:id="rId10" w:history="1">
        <w:r w:rsidRPr="0016624D">
          <w:t>распоряжением</w:t>
        </w:r>
      </w:hyperlink>
      <w:r w:rsidRPr="0016624D">
        <w:t xml:space="preserve"> Правительства Российской Федерации от 31 октября 2022 г. № 3268-р, </w:t>
      </w:r>
      <w:hyperlink r:id="rId11" w:history="1">
        <w:r w:rsidRPr="0016624D">
          <w:t>Стратегией</w:t>
        </w:r>
      </w:hyperlink>
      <w:r w:rsidRPr="0016624D">
        <w:t xml:space="preserve"> социально-экономического развития Чувашской Республики до 2035 года, утвержденной </w:t>
      </w:r>
      <w:hyperlink r:id="rId12" w:history="1">
        <w:r w:rsidRPr="0016624D">
          <w:t>Законом</w:t>
        </w:r>
      </w:hyperlink>
      <w:r w:rsidRPr="0016624D">
        <w:t xml:space="preserve"> Чувашской Республики от 26 ноября 2020</w:t>
      </w:r>
      <w:r w:rsidR="00651AC2" w:rsidRPr="0016624D">
        <w:t xml:space="preserve"> </w:t>
      </w:r>
      <w:r w:rsidRPr="0016624D">
        <w:t>г. №</w:t>
      </w:r>
      <w:r w:rsidR="00651AC2" w:rsidRPr="0016624D">
        <w:t xml:space="preserve"> </w:t>
      </w:r>
      <w:r w:rsidRPr="0016624D">
        <w:t>102 (далее - Стратегия до 2035 года), ежегодными посланиями Главы Чувашской Республики Государственному Совету Чувашской Республики.</w:t>
      </w:r>
    </w:p>
    <w:p w:rsidR="00120BC1" w:rsidRPr="0016624D" w:rsidRDefault="00120BC1" w:rsidP="00120BC1">
      <w:r w:rsidRPr="0016624D">
        <w:t>Основными стратегическими приоритетами муниципальной политики в области модернизации и развития сферы жилищно-коммунального хозяйства города Новочебоксарска Чувашской Республики являются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населения, повышение надежности функционирования газотранспортной системы города Новочебоксарска Чувашской Республики.</w:t>
      </w:r>
    </w:p>
    <w:p w:rsidR="00120BC1" w:rsidRPr="0016624D" w:rsidRDefault="00120BC1" w:rsidP="00120BC1">
      <w:r w:rsidRPr="0016624D">
        <w:t>Целями муниципальной программы являются:</w:t>
      </w:r>
    </w:p>
    <w:p w:rsidR="00120BC1" w:rsidRPr="0016624D" w:rsidRDefault="00120BC1" w:rsidP="00120BC1">
      <w:r w:rsidRPr="0016624D">
        <w:t>цель 1 - обеспечение населения города Новочебоксарска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120BC1" w:rsidRPr="0016624D" w:rsidRDefault="00120BC1" w:rsidP="00120BC1">
      <w:r w:rsidRPr="0016624D">
        <w:t>цель 2 - 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</w:t>
      </w:r>
    </w:p>
    <w:p w:rsidR="00120BC1" w:rsidRPr="0016624D" w:rsidRDefault="00120BC1" w:rsidP="00120BC1">
      <w:r w:rsidRPr="0016624D">
        <w:t>цель 3 - повышение надежности функционирования газотранспортной системы города Новочебоксарска Чувашской Республики.</w:t>
      </w:r>
    </w:p>
    <w:p w:rsidR="00120BC1" w:rsidRPr="0016624D" w:rsidRDefault="00120BC1" w:rsidP="00651AC2">
      <w:r w:rsidRPr="0016624D">
        <w:t>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показателя, изменений приоритетов муниципальной политики в области модернизации и развития сферы жилищно-коммунального хозяйства города Новочебоксарска Чувашской Республики,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120BC1" w:rsidRPr="0016624D" w:rsidRDefault="00120BC1" w:rsidP="00651AC2"/>
    <w:p w:rsidR="00120BC1" w:rsidRPr="0016624D" w:rsidRDefault="00120BC1" w:rsidP="00651AC2">
      <w:pPr>
        <w:ind w:firstLine="0"/>
        <w:jc w:val="center"/>
        <w:outlineLvl w:val="0"/>
        <w:rPr>
          <w:b/>
          <w:bCs/>
        </w:rPr>
      </w:pPr>
      <w:r w:rsidRPr="0016624D">
        <w:rPr>
          <w:b/>
          <w:bCs/>
        </w:rPr>
        <w:t xml:space="preserve">III. Сведения о взаимосвязи со стратегическими приоритетами, целями и показателями муниципальной программы города Новочебоксарска </w:t>
      </w:r>
    </w:p>
    <w:p w:rsidR="00120BC1" w:rsidRPr="0016624D" w:rsidRDefault="00120BC1" w:rsidP="00651AC2"/>
    <w:p w:rsidR="00120BC1" w:rsidRPr="0016624D" w:rsidRDefault="00120BC1" w:rsidP="00651AC2">
      <w:r w:rsidRPr="0016624D">
        <w:t xml:space="preserve">Муниципальная программа направлена на достижение следующих стратегических приоритетов и целей государственной программы Российской Федерации «Обеспечение доступным и комфортным жильем и коммунальными услугами граждан Российской </w:t>
      </w:r>
      <w:r w:rsidRPr="0016624D">
        <w:lastRenderedPageBreak/>
        <w:t>Федерации», утвержденной постановлением Правительства Российской Федерации от 30 декабря 2017 г. № 1710.</w:t>
      </w:r>
    </w:p>
    <w:p w:rsidR="00120BC1" w:rsidRPr="0016624D" w:rsidRDefault="00120BC1" w:rsidP="00120BC1">
      <w:r w:rsidRPr="0016624D">
        <w:t>Для достижения целей установлены следующие значения показателей:</w:t>
      </w:r>
    </w:p>
    <w:p w:rsidR="00120BC1" w:rsidRPr="0016624D" w:rsidRDefault="00120BC1" w:rsidP="00120BC1">
      <w:r w:rsidRPr="0016624D">
        <w:t>«Удовлетворенно</w:t>
      </w:r>
      <w:bookmarkStart w:id="0" w:name="_GoBack"/>
      <w:bookmarkEnd w:id="0"/>
      <w:r w:rsidRPr="0016624D">
        <w:t>сть граждан качеством жилищно-коммунальных услуг» (на 2024 год - 87%, на 2025 год - 90%, на 2026 год - 90%).</w:t>
      </w:r>
    </w:p>
    <w:p w:rsidR="00120BC1" w:rsidRPr="0016624D" w:rsidRDefault="00120BC1" w:rsidP="00651AC2">
      <w:r w:rsidRPr="0016624D">
        <w:t>«Уровень газификации города Новочебоксарска Чувашской Республики» (на 2024 год - 88,4%, на 2025 год - 90,1%, на 2026 год - 91,6%).</w:t>
      </w:r>
    </w:p>
    <w:p w:rsidR="00120BC1" w:rsidRPr="0016624D" w:rsidRDefault="00120BC1" w:rsidP="00651AC2">
      <w:pPr>
        <w:ind w:firstLine="0"/>
      </w:pPr>
    </w:p>
    <w:p w:rsidR="00120BC1" w:rsidRPr="0016624D" w:rsidRDefault="00120BC1" w:rsidP="00651AC2">
      <w:pPr>
        <w:ind w:firstLine="0"/>
        <w:jc w:val="center"/>
        <w:outlineLvl w:val="0"/>
        <w:rPr>
          <w:b/>
          <w:bCs/>
        </w:rPr>
      </w:pPr>
      <w:r w:rsidRPr="0016624D">
        <w:rPr>
          <w:b/>
          <w:bCs/>
        </w:rPr>
        <w:t>IV. Задачи муниципального управления и способы их эффективного решения</w:t>
      </w:r>
    </w:p>
    <w:p w:rsidR="00120BC1" w:rsidRPr="0016624D" w:rsidRDefault="00120BC1" w:rsidP="00651AC2"/>
    <w:p w:rsidR="00120BC1" w:rsidRPr="0016624D" w:rsidRDefault="00120BC1" w:rsidP="00651AC2">
      <w:r w:rsidRPr="0016624D">
        <w:t>Для достижения целей муниципальной программы предусматривается реализация следующих задач:</w:t>
      </w:r>
    </w:p>
    <w:p w:rsidR="00120BC1" w:rsidRPr="0016624D" w:rsidRDefault="00120BC1" w:rsidP="00651AC2">
      <w:r w:rsidRPr="0016624D">
        <w:t>задача 1 - строительство и модернизация систем водоснабжения, водоотведения и очистки сточных вод в рамках реализации инвестиционных проектов;</w:t>
      </w:r>
    </w:p>
    <w:p w:rsidR="00120BC1" w:rsidRPr="0016624D" w:rsidRDefault="00120BC1" w:rsidP="00120BC1">
      <w:r w:rsidRPr="0016624D">
        <w:t>задача 2 - улучшение потребительских и эксплуатационных характеристик жилищного фонда;</w:t>
      </w:r>
    </w:p>
    <w:p w:rsidR="00120BC1" w:rsidRPr="0016624D" w:rsidRDefault="00120BC1" w:rsidP="00120BC1">
      <w:r w:rsidRPr="0016624D">
        <w:t>задача 3 - повышение уровня газификации жилищно-коммунального хозяйства, промышленных и иных организаций, расположенных на территории города Новочебоксарска Чувашской Республики.</w:t>
      </w:r>
    </w:p>
    <w:p w:rsidR="00120BC1" w:rsidRPr="0016624D" w:rsidRDefault="00120BC1" w:rsidP="00120BC1">
      <w:r w:rsidRPr="0016624D">
        <w:t>Повышение уровня газификации жилищно-коммунального хозяйства, промышленных и иных организаций, расположенных на территории Чувашской Республики, планируется осуществить путем обеспечения надежности газоснабжения, реконструкции и модернизации газотранспортной системы.</w:t>
      </w:r>
    </w:p>
    <w:p w:rsidR="00B67B30" w:rsidRPr="0016624D" w:rsidRDefault="00B67B30"/>
    <w:p w:rsidR="00B67B30" w:rsidRPr="0016624D" w:rsidRDefault="00B67B30"/>
    <w:p w:rsidR="00B67B30" w:rsidRPr="0016624D" w:rsidRDefault="00B67B30">
      <w:pPr>
        <w:ind w:firstLine="0"/>
        <w:jc w:val="left"/>
        <w:sectPr w:rsidR="00B67B30" w:rsidRPr="0016624D" w:rsidSect="00E3309B">
          <w:headerReference w:type="default" r:id="rId13"/>
          <w:pgSz w:w="11907" w:h="16840" w:code="9"/>
          <w:pgMar w:top="1440" w:right="992" w:bottom="709" w:left="1701" w:header="720" w:footer="720" w:gutter="0"/>
          <w:cols w:space="720"/>
          <w:noEndnote/>
        </w:sectPr>
      </w:pPr>
    </w:p>
    <w:p w:rsidR="0014384D" w:rsidRPr="0016624D" w:rsidRDefault="00B67B30" w:rsidP="0014384D">
      <w:pPr>
        <w:pStyle w:val="1"/>
        <w:spacing w:before="0" w:after="0"/>
        <w:rPr>
          <w:color w:val="auto"/>
        </w:rPr>
      </w:pPr>
      <w:bookmarkStart w:id="1" w:name="sub_1100"/>
      <w:r w:rsidRPr="0016624D">
        <w:rPr>
          <w:color w:val="auto"/>
        </w:rPr>
        <w:lastRenderedPageBreak/>
        <w:t>Паспорт</w:t>
      </w:r>
    </w:p>
    <w:p w:rsidR="00B67B30" w:rsidRPr="0016624D" w:rsidRDefault="00F67D4F" w:rsidP="0014384D">
      <w:pPr>
        <w:pStyle w:val="1"/>
        <w:spacing w:before="0" w:after="0"/>
        <w:rPr>
          <w:color w:val="auto"/>
        </w:rPr>
      </w:pPr>
      <w:r w:rsidRPr="0016624D">
        <w:rPr>
          <w:color w:val="auto"/>
        </w:rPr>
        <w:t>муниципальной</w:t>
      </w:r>
      <w:r w:rsidR="00B67B30" w:rsidRPr="0016624D">
        <w:rPr>
          <w:color w:val="auto"/>
        </w:rPr>
        <w:t xml:space="preserve"> программы </w:t>
      </w:r>
      <w:r w:rsidRPr="0016624D">
        <w:rPr>
          <w:color w:val="auto"/>
        </w:rPr>
        <w:t xml:space="preserve">города Новочебоксарска </w:t>
      </w:r>
      <w:r w:rsidR="005750D7" w:rsidRPr="0016624D">
        <w:rPr>
          <w:color w:val="auto"/>
        </w:rPr>
        <w:t>«</w:t>
      </w:r>
      <w:r w:rsidR="00B67B30" w:rsidRPr="0016624D">
        <w:rPr>
          <w:color w:val="auto"/>
        </w:rPr>
        <w:t xml:space="preserve">Модернизация и развитие сферы </w:t>
      </w:r>
      <w:r w:rsidR="005750D7" w:rsidRPr="0016624D">
        <w:rPr>
          <w:color w:val="auto"/>
        </w:rPr>
        <w:t>жилищно-коммунального хозяйства</w:t>
      </w:r>
      <w:r w:rsidR="006454AD">
        <w:rPr>
          <w:color w:val="auto"/>
        </w:rPr>
        <w:t xml:space="preserve"> города Новочебоксарска</w:t>
      </w:r>
      <w:r w:rsidR="005750D7" w:rsidRPr="0016624D">
        <w:rPr>
          <w:color w:val="auto"/>
        </w:rPr>
        <w:t>»</w:t>
      </w:r>
    </w:p>
    <w:bookmarkEnd w:id="1"/>
    <w:p w:rsidR="00B67B30" w:rsidRPr="0016624D" w:rsidRDefault="00B67B30" w:rsidP="00010EB8"/>
    <w:p w:rsidR="00B67B30" w:rsidRPr="0016624D" w:rsidRDefault="00B67B30" w:rsidP="00010EB8">
      <w:pPr>
        <w:pStyle w:val="1"/>
        <w:spacing w:before="0" w:after="0"/>
        <w:rPr>
          <w:color w:val="auto"/>
        </w:rPr>
      </w:pPr>
      <w:bookmarkStart w:id="2" w:name="sub_1010"/>
      <w:r w:rsidRPr="0016624D">
        <w:rPr>
          <w:color w:val="auto"/>
        </w:rPr>
        <w:t>1. Основные положения</w:t>
      </w:r>
    </w:p>
    <w:bookmarkEnd w:id="2"/>
    <w:p w:rsidR="00B67B30" w:rsidRPr="0016624D" w:rsidRDefault="00B67B30" w:rsidP="00010EB8"/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0"/>
        <w:gridCol w:w="8866"/>
      </w:tblGrid>
      <w:tr w:rsidR="0016624D" w:rsidRPr="0016624D" w:rsidTr="00B22BF8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 w:rsidP="00696829">
            <w:pPr>
              <w:pStyle w:val="ad"/>
            </w:pPr>
            <w:r w:rsidRPr="0016624D">
              <w:t>Куратор</w:t>
            </w:r>
            <w:r w:rsidR="00696829" w:rsidRPr="0016624D">
              <w:t xml:space="preserve"> </w:t>
            </w:r>
            <w:r w:rsidR="0030529D" w:rsidRPr="0016624D">
              <w:t>муниципальной программы</w:t>
            </w:r>
            <w:r w:rsidRPr="0016624D">
              <w:t xml:space="preserve"> 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30" w:rsidRPr="0016624D" w:rsidRDefault="00651AC2" w:rsidP="00651AC2">
            <w:pPr>
              <w:pStyle w:val="ad"/>
              <w:jc w:val="both"/>
            </w:pPr>
            <w:r w:rsidRPr="0016624D">
              <w:t>з</w:t>
            </w:r>
            <w:r w:rsidR="008D7AE9" w:rsidRPr="0016624D">
              <w:t>аместител</w:t>
            </w:r>
            <w:r w:rsidRPr="0016624D">
              <w:t>ь</w:t>
            </w:r>
            <w:r w:rsidR="0030529D" w:rsidRPr="0016624D">
              <w:t xml:space="preserve"> главы администрации по вопросам градостроительства, ЖКХ и инфраструктуры</w:t>
            </w:r>
            <w:r w:rsidRPr="0016624D">
              <w:t xml:space="preserve"> -</w:t>
            </w:r>
            <w:r w:rsidR="0030529D" w:rsidRPr="0016624D">
              <w:t xml:space="preserve"> </w:t>
            </w:r>
            <w:r w:rsidR="008D7AE9" w:rsidRPr="0016624D">
              <w:t>Ильин С.В.</w:t>
            </w:r>
          </w:p>
        </w:tc>
      </w:tr>
      <w:tr w:rsidR="0016624D" w:rsidRPr="0016624D" w:rsidTr="00B22BF8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d"/>
            </w:pPr>
            <w:r w:rsidRPr="0016624D">
              <w:t xml:space="preserve">Ответственный исполнитель </w:t>
            </w:r>
            <w:r w:rsidR="00696829" w:rsidRPr="0016624D">
              <w:t xml:space="preserve">муниципальной </w:t>
            </w:r>
            <w:r w:rsidRPr="0016624D">
              <w:t>программы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30" w:rsidRPr="0016624D" w:rsidRDefault="00696829" w:rsidP="004C7B05">
            <w:pPr>
              <w:pStyle w:val="ad"/>
              <w:jc w:val="both"/>
            </w:pPr>
            <w:r w:rsidRPr="0016624D">
              <w:t xml:space="preserve">Начальник Управления городского хозяйства </w:t>
            </w:r>
          </w:p>
        </w:tc>
      </w:tr>
      <w:tr w:rsidR="0016624D" w:rsidRPr="0016624D" w:rsidTr="00B22BF8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 w:rsidP="00651AC2">
            <w:pPr>
              <w:pStyle w:val="ad"/>
            </w:pPr>
            <w:r w:rsidRPr="0016624D">
              <w:t xml:space="preserve">Соисполнители </w:t>
            </w:r>
            <w:r w:rsidR="00696829" w:rsidRPr="0016624D">
              <w:t>муниципальной</w:t>
            </w:r>
            <w:r w:rsidRPr="0016624D">
              <w:t xml:space="preserve"> программы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30" w:rsidRPr="0016624D" w:rsidRDefault="00696829" w:rsidP="0014384D">
            <w:pPr>
              <w:pStyle w:val="ad"/>
              <w:jc w:val="both"/>
            </w:pPr>
            <w:r w:rsidRPr="0016624D">
              <w:t>Администрация города Новочебоксарска</w:t>
            </w:r>
            <w:r w:rsidR="00B67B30" w:rsidRPr="0016624D">
              <w:t xml:space="preserve"> Чувашской Республики;</w:t>
            </w:r>
          </w:p>
          <w:p w:rsidR="00B67B30" w:rsidRPr="0016624D" w:rsidRDefault="005750D7" w:rsidP="0014384D">
            <w:pPr>
              <w:pStyle w:val="ad"/>
              <w:jc w:val="both"/>
            </w:pPr>
            <w:r w:rsidRPr="0016624D">
              <w:t>некоммерческая организация «</w:t>
            </w:r>
            <w:r w:rsidR="00B67B30" w:rsidRPr="0016624D">
              <w:t>Республиканский фонд капитального ремонта многок</w:t>
            </w:r>
            <w:r w:rsidRPr="0016624D">
              <w:t>вартирных домов»</w:t>
            </w:r>
            <w:r w:rsidR="00B67B30" w:rsidRPr="0016624D">
              <w:t xml:space="preserve"> (по согласованию)</w:t>
            </w:r>
          </w:p>
        </w:tc>
      </w:tr>
      <w:tr w:rsidR="0016624D" w:rsidRPr="0016624D" w:rsidTr="00B22BF8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d"/>
            </w:pPr>
            <w:r w:rsidRPr="0016624D">
              <w:t xml:space="preserve">Участники </w:t>
            </w:r>
            <w:r w:rsidR="00696829" w:rsidRPr="0016624D">
              <w:t>муниципальной</w:t>
            </w:r>
            <w:r w:rsidRPr="0016624D">
              <w:t xml:space="preserve"> программы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30" w:rsidRPr="0016624D" w:rsidRDefault="00696829" w:rsidP="0014384D">
            <w:pPr>
              <w:pStyle w:val="ad"/>
              <w:jc w:val="both"/>
            </w:pPr>
            <w:r w:rsidRPr="0016624D">
              <w:t>Администрация города Новочебоксарска Чувашской Республики</w:t>
            </w:r>
            <w:r w:rsidR="005750D7" w:rsidRPr="0016624D">
              <w:t>;</w:t>
            </w:r>
          </w:p>
          <w:p w:rsidR="00B67B30" w:rsidRPr="0016624D" w:rsidRDefault="00696829" w:rsidP="0014384D">
            <w:pPr>
              <w:pStyle w:val="ad"/>
              <w:jc w:val="both"/>
            </w:pPr>
            <w:r w:rsidRPr="0016624D">
              <w:t>газораспределительная организация</w:t>
            </w:r>
            <w:r w:rsidR="00B67B30" w:rsidRPr="0016624D">
              <w:t xml:space="preserve"> (по согласованию)</w:t>
            </w:r>
          </w:p>
        </w:tc>
      </w:tr>
      <w:tr w:rsidR="0016624D" w:rsidRPr="0016624D" w:rsidTr="00B22BF8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d"/>
            </w:pPr>
            <w:r w:rsidRPr="0016624D">
              <w:t>Направления (подпрограммы)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30" w:rsidRPr="0016624D" w:rsidRDefault="00B67B30" w:rsidP="0014384D">
            <w:pPr>
              <w:pStyle w:val="ad"/>
              <w:jc w:val="both"/>
            </w:pPr>
            <w:r w:rsidRPr="0016624D">
              <w:t>отсутствует</w:t>
            </w:r>
          </w:p>
        </w:tc>
      </w:tr>
      <w:tr w:rsidR="0016624D" w:rsidRPr="0016624D" w:rsidTr="00B22BF8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d"/>
            </w:pPr>
            <w:r w:rsidRPr="0016624D">
              <w:t xml:space="preserve">Цель </w:t>
            </w:r>
            <w:r w:rsidR="00696829" w:rsidRPr="0016624D">
              <w:t>муниципальной</w:t>
            </w:r>
            <w:r w:rsidRPr="0016624D">
              <w:t xml:space="preserve"> программы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30" w:rsidRPr="0016624D" w:rsidRDefault="0030529D" w:rsidP="0014384D">
            <w:pPr>
              <w:pStyle w:val="ad"/>
              <w:jc w:val="both"/>
            </w:pPr>
            <w:r w:rsidRPr="0016624D">
              <w:t>цель 1</w:t>
            </w:r>
            <w:r w:rsidR="00B67B30" w:rsidRPr="0016624D">
              <w:t xml:space="preserve"> - 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</w:t>
            </w:r>
          </w:p>
          <w:p w:rsidR="00016E7C" w:rsidRPr="0016624D" w:rsidRDefault="00016E7C" w:rsidP="0014384D">
            <w:pPr>
              <w:ind w:firstLine="0"/>
            </w:pPr>
            <w:r w:rsidRPr="0016624D">
              <w:t>цель 2 - улучшение потребительских и эксплуатационных характеристик жилищного фонда;</w:t>
            </w:r>
          </w:p>
          <w:p w:rsidR="00B67B30" w:rsidRPr="0016624D" w:rsidRDefault="00016E7C" w:rsidP="0014384D">
            <w:pPr>
              <w:pStyle w:val="ad"/>
              <w:jc w:val="both"/>
            </w:pPr>
            <w:r w:rsidRPr="0016624D">
              <w:t>цель 3</w:t>
            </w:r>
            <w:r w:rsidR="00B67B30" w:rsidRPr="0016624D">
              <w:t xml:space="preserve"> - повышение надежности функционирования газотранспортной системы </w:t>
            </w:r>
            <w:r w:rsidR="00AB5B1B" w:rsidRPr="0016624D">
              <w:t>города Новочебоксарска</w:t>
            </w:r>
            <w:r w:rsidR="00B67B30" w:rsidRPr="0016624D">
              <w:t xml:space="preserve"> Чувашской Республики</w:t>
            </w:r>
          </w:p>
        </w:tc>
      </w:tr>
      <w:tr w:rsidR="0016624D" w:rsidRPr="0016624D" w:rsidTr="00B22BF8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d"/>
            </w:pPr>
            <w:r w:rsidRPr="0016624D">
              <w:t xml:space="preserve">Сроки и этапы реализации </w:t>
            </w:r>
            <w:r w:rsidR="00696829" w:rsidRPr="0016624D">
              <w:t>муниципальной</w:t>
            </w:r>
            <w:r w:rsidRPr="0016624D">
              <w:t xml:space="preserve"> программы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30" w:rsidRPr="0016624D" w:rsidRDefault="00B67B30" w:rsidP="0014384D">
            <w:pPr>
              <w:pStyle w:val="ad"/>
              <w:jc w:val="both"/>
            </w:pPr>
            <w:r w:rsidRPr="0016624D">
              <w:t>I этап: 2019 - 202</w:t>
            </w:r>
            <w:r w:rsidR="00010EB8">
              <w:t>4</w:t>
            </w:r>
            <w:r w:rsidRPr="0016624D">
              <w:t> годы;</w:t>
            </w:r>
          </w:p>
          <w:p w:rsidR="00B67B30" w:rsidRPr="0016624D" w:rsidRDefault="00B67B30" w:rsidP="0014384D">
            <w:pPr>
              <w:pStyle w:val="ad"/>
              <w:jc w:val="both"/>
            </w:pPr>
            <w:r w:rsidRPr="0016624D">
              <w:t>II этап: 202</w:t>
            </w:r>
            <w:r w:rsidR="00010EB8">
              <w:t>5</w:t>
            </w:r>
            <w:r w:rsidRPr="0016624D">
              <w:t> - 2030 годы;</w:t>
            </w:r>
          </w:p>
          <w:p w:rsidR="00B67B30" w:rsidRPr="0016624D" w:rsidRDefault="00B67B30" w:rsidP="0014384D">
            <w:pPr>
              <w:pStyle w:val="ad"/>
              <w:jc w:val="both"/>
            </w:pPr>
            <w:r w:rsidRPr="0016624D">
              <w:t>III этап: 2031 - 2035 годы</w:t>
            </w:r>
          </w:p>
        </w:tc>
      </w:tr>
      <w:tr w:rsidR="0016624D" w:rsidRPr="0016624D" w:rsidTr="00B22BF8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d"/>
            </w:pPr>
            <w:r w:rsidRPr="0016624D">
              <w:t xml:space="preserve">Объемы финансового обеспечения </w:t>
            </w:r>
            <w:r w:rsidR="00696829" w:rsidRPr="0016624D">
              <w:t xml:space="preserve">муниципальной </w:t>
            </w:r>
            <w:r w:rsidRPr="0016624D">
              <w:t>программы за весь период реализации и с разбивкой по годам реализации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829" w:rsidRPr="0016624D" w:rsidRDefault="00B67B30" w:rsidP="0014384D">
            <w:pPr>
              <w:pStyle w:val="ad"/>
              <w:jc w:val="both"/>
            </w:pPr>
            <w:r w:rsidRPr="0016624D">
              <w:t xml:space="preserve">прогнозируемый объем финансирования </w:t>
            </w:r>
            <w:r w:rsidR="00AB5B1B" w:rsidRPr="0016624D">
              <w:t>муниципальной</w:t>
            </w:r>
            <w:r w:rsidRPr="0016624D">
              <w:t xml:space="preserve"> программы</w:t>
            </w:r>
            <w:r w:rsidR="00696829" w:rsidRPr="0016624D">
              <w:t xml:space="preserve"> в 2019 - 2035 годах составляет </w:t>
            </w:r>
            <w:r w:rsidR="00AB1AB9">
              <w:t>719</w:t>
            </w:r>
            <w:r w:rsidR="009630EB">
              <w:t> </w:t>
            </w:r>
            <w:r w:rsidR="00AB1AB9">
              <w:t>70</w:t>
            </w:r>
            <w:r w:rsidR="009630EB">
              <w:t xml:space="preserve">3,9 </w:t>
            </w:r>
            <w:r w:rsidR="00696829" w:rsidRPr="0016624D">
              <w:t>тыс. рублей, в том числе:</w:t>
            </w:r>
          </w:p>
          <w:p w:rsidR="00696829" w:rsidRPr="00217F4C" w:rsidRDefault="00696829" w:rsidP="0014384D">
            <w:pPr>
              <w:pStyle w:val="ad"/>
              <w:jc w:val="both"/>
            </w:pPr>
            <w:r w:rsidRPr="00217F4C">
              <w:t>в 2019 году – 5 629,</w:t>
            </w:r>
            <w:r w:rsidR="00125DA0" w:rsidRPr="00217F4C">
              <w:t>3</w:t>
            </w:r>
            <w:r w:rsidRPr="00217F4C">
              <w:t xml:space="preserve"> тыс. рублей;</w:t>
            </w:r>
          </w:p>
          <w:p w:rsidR="00696829" w:rsidRPr="00217F4C" w:rsidRDefault="00696829" w:rsidP="0014384D">
            <w:pPr>
              <w:pStyle w:val="ad"/>
              <w:jc w:val="both"/>
            </w:pPr>
            <w:r w:rsidRPr="00217F4C">
              <w:t>в 2020 году – 100 070,5 тыс. рублей;</w:t>
            </w:r>
          </w:p>
          <w:p w:rsidR="00696829" w:rsidRPr="00217F4C" w:rsidRDefault="00696829" w:rsidP="0014384D">
            <w:pPr>
              <w:pStyle w:val="ad"/>
              <w:jc w:val="both"/>
            </w:pPr>
            <w:r w:rsidRPr="00217F4C">
              <w:t>в 2021 году – 140 237,</w:t>
            </w:r>
            <w:r w:rsidR="00125DA0" w:rsidRPr="00217F4C">
              <w:t>5</w:t>
            </w:r>
            <w:r w:rsidRPr="00217F4C">
              <w:t xml:space="preserve"> тыс. рублей;</w:t>
            </w:r>
          </w:p>
          <w:p w:rsidR="00696829" w:rsidRPr="00217F4C" w:rsidRDefault="00696829" w:rsidP="0014384D">
            <w:pPr>
              <w:pStyle w:val="ad"/>
              <w:jc w:val="both"/>
            </w:pPr>
            <w:r w:rsidRPr="00217F4C">
              <w:t>в 2022 году – 154 236,3 тыс. рублей;</w:t>
            </w:r>
          </w:p>
          <w:p w:rsidR="00696829" w:rsidRPr="00217F4C" w:rsidRDefault="00696829" w:rsidP="0014384D">
            <w:pPr>
              <w:pStyle w:val="ad"/>
              <w:jc w:val="both"/>
            </w:pPr>
            <w:r w:rsidRPr="00217F4C">
              <w:t>в 2023 году – 42 047,9 тыс. рублей;</w:t>
            </w:r>
          </w:p>
          <w:p w:rsidR="00696829" w:rsidRPr="00217F4C" w:rsidRDefault="00696829" w:rsidP="0014384D">
            <w:pPr>
              <w:pStyle w:val="ad"/>
              <w:jc w:val="both"/>
            </w:pPr>
            <w:r w:rsidRPr="00217F4C">
              <w:t xml:space="preserve">в 2024 году – </w:t>
            </w:r>
            <w:r w:rsidR="00FE0572" w:rsidRPr="00217F4C">
              <w:t>61</w:t>
            </w:r>
            <w:r w:rsidR="00125DA0" w:rsidRPr="00217F4C">
              <w:t> </w:t>
            </w:r>
            <w:r w:rsidR="00FE0572" w:rsidRPr="00217F4C">
              <w:t>958</w:t>
            </w:r>
            <w:r w:rsidR="00125DA0" w:rsidRPr="00217F4C">
              <w:t>,</w:t>
            </w:r>
            <w:r w:rsidR="003F6AE1">
              <w:t>4</w:t>
            </w:r>
            <w:r w:rsidRPr="00217F4C">
              <w:t xml:space="preserve"> тыс. рублей;</w:t>
            </w:r>
          </w:p>
          <w:p w:rsidR="00696829" w:rsidRPr="0016624D" w:rsidRDefault="00696829" w:rsidP="0014384D">
            <w:pPr>
              <w:pStyle w:val="ad"/>
              <w:jc w:val="both"/>
            </w:pPr>
            <w:r w:rsidRPr="00217F4C">
              <w:t>в 2025 году – 51 804,2 тыс. рублей;</w:t>
            </w:r>
          </w:p>
          <w:p w:rsidR="00FE0572" w:rsidRPr="0016624D" w:rsidRDefault="00FE0572" w:rsidP="00FE0572">
            <w:pPr>
              <w:ind w:firstLine="0"/>
            </w:pPr>
            <w:r w:rsidRPr="0016624D">
              <w:t>в 2026 году – 18 191,2 тыс. рублей</w:t>
            </w:r>
            <w:r w:rsidR="00F35DFD" w:rsidRPr="0016624D">
              <w:t>;</w:t>
            </w:r>
          </w:p>
          <w:p w:rsidR="00651AC2" w:rsidRPr="0016624D" w:rsidRDefault="00651AC2" w:rsidP="00FE0572">
            <w:pPr>
              <w:ind w:firstLine="0"/>
            </w:pPr>
            <w:r w:rsidRPr="0016624D">
              <w:t xml:space="preserve">в 2027 году </w:t>
            </w:r>
            <w:r w:rsidR="00F35DFD" w:rsidRPr="0016624D">
              <w:t>–</w:t>
            </w:r>
            <w:r w:rsidRPr="0016624D">
              <w:t xml:space="preserve"> </w:t>
            </w:r>
            <w:r w:rsidR="00F35DFD" w:rsidRPr="0016624D">
              <w:t>18 191,2 тыс. рублей;</w:t>
            </w:r>
          </w:p>
          <w:p w:rsidR="00696829" w:rsidRPr="0016624D" w:rsidRDefault="00696829" w:rsidP="0014384D">
            <w:pPr>
              <w:pStyle w:val="ad"/>
              <w:jc w:val="both"/>
            </w:pPr>
            <w:r w:rsidRPr="0016624D">
              <w:t>в 202</w:t>
            </w:r>
            <w:r w:rsidR="00651AC2" w:rsidRPr="0016624D">
              <w:t>8</w:t>
            </w:r>
            <w:r w:rsidR="00F35DFD" w:rsidRPr="0016624D">
              <w:t xml:space="preserve">- 2030 году – </w:t>
            </w:r>
            <w:r w:rsidR="00AB1AB9">
              <w:t>36 381</w:t>
            </w:r>
            <w:r w:rsidR="00F35DFD" w:rsidRPr="0016624D">
              <w:t>,</w:t>
            </w:r>
            <w:r w:rsidR="00AB1AB9">
              <w:t>4</w:t>
            </w:r>
            <w:r w:rsidR="00F35DFD" w:rsidRPr="0016624D">
              <w:t xml:space="preserve"> </w:t>
            </w:r>
            <w:r w:rsidRPr="0016624D">
              <w:t>тыс. рублей;</w:t>
            </w:r>
          </w:p>
          <w:p w:rsidR="00B67B30" w:rsidRPr="0016624D" w:rsidRDefault="00696829" w:rsidP="00651AC2">
            <w:pPr>
              <w:pStyle w:val="ad"/>
              <w:jc w:val="both"/>
            </w:pPr>
            <w:r w:rsidRPr="0016624D">
              <w:t>в 2031- 2035 году –  90 956,0 тыс. рублей</w:t>
            </w:r>
          </w:p>
        </w:tc>
      </w:tr>
    </w:tbl>
    <w:p w:rsidR="00B67B30" w:rsidRPr="0016624D" w:rsidRDefault="00B67B30" w:rsidP="00AB337D"/>
    <w:p w:rsidR="00B67B30" w:rsidRPr="0016624D" w:rsidRDefault="00B67B30" w:rsidP="00AB337D">
      <w:pPr>
        <w:pStyle w:val="1"/>
        <w:spacing w:before="0" w:after="0"/>
        <w:rPr>
          <w:color w:val="auto"/>
        </w:rPr>
      </w:pPr>
      <w:bookmarkStart w:id="3" w:name="sub_1200"/>
      <w:r w:rsidRPr="0016624D">
        <w:rPr>
          <w:color w:val="auto"/>
        </w:rPr>
        <w:lastRenderedPageBreak/>
        <w:t xml:space="preserve">2. Показатели </w:t>
      </w:r>
      <w:r w:rsidR="00EE312E" w:rsidRPr="0016624D">
        <w:rPr>
          <w:color w:val="auto"/>
        </w:rPr>
        <w:t>муниципальной</w:t>
      </w:r>
      <w:r w:rsidRPr="0016624D">
        <w:rPr>
          <w:color w:val="auto"/>
        </w:rPr>
        <w:t xml:space="preserve"> программы</w:t>
      </w:r>
      <w:r w:rsidR="00EE312E" w:rsidRPr="0016624D">
        <w:rPr>
          <w:color w:val="auto"/>
        </w:rPr>
        <w:t xml:space="preserve"> города Новочебоксарска</w:t>
      </w:r>
      <w:r w:rsidR="00930F7C" w:rsidRPr="0016624D">
        <w:rPr>
          <w:color w:val="auto"/>
        </w:rPr>
        <w:t xml:space="preserve"> «</w:t>
      </w:r>
      <w:r w:rsidRPr="0016624D">
        <w:rPr>
          <w:color w:val="auto"/>
        </w:rPr>
        <w:t>Модернизация и развитие сферы жилищно-комм</w:t>
      </w:r>
      <w:r w:rsidR="00930F7C" w:rsidRPr="0016624D">
        <w:rPr>
          <w:color w:val="auto"/>
        </w:rPr>
        <w:t>унального хозяйства</w:t>
      </w:r>
      <w:r w:rsidR="006454AD">
        <w:rPr>
          <w:color w:val="auto"/>
        </w:rPr>
        <w:t xml:space="preserve"> города Новочебоксарска</w:t>
      </w:r>
      <w:r w:rsidR="00930F7C" w:rsidRPr="0016624D">
        <w:rPr>
          <w:color w:val="auto"/>
        </w:rPr>
        <w:t>»</w:t>
      </w:r>
    </w:p>
    <w:bookmarkEnd w:id="3"/>
    <w:p w:rsidR="00B67B30" w:rsidRPr="0016624D" w:rsidRDefault="00B67B30" w:rsidP="00AB337D"/>
    <w:tbl>
      <w:tblPr>
        <w:tblpPr w:leftFromText="180" w:rightFromText="180" w:vertAnchor="text" w:tblpX="-572" w:tblpY="1"/>
        <w:tblOverlap w:val="never"/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3069"/>
        <w:gridCol w:w="982"/>
        <w:gridCol w:w="715"/>
        <w:gridCol w:w="57"/>
        <w:gridCol w:w="655"/>
        <w:gridCol w:w="720"/>
        <w:gridCol w:w="720"/>
        <w:gridCol w:w="717"/>
        <w:gridCol w:w="716"/>
        <w:gridCol w:w="712"/>
        <w:gridCol w:w="857"/>
        <w:gridCol w:w="678"/>
        <w:gridCol w:w="1855"/>
        <w:gridCol w:w="1988"/>
        <w:gridCol w:w="14"/>
      </w:tblGrid>
      <w:tr w:rsidR="003F6AE1" w:rsidRPr="006A67DD" w:rsidTr="00B22BF8">
        <w:trPr>
          <w:gridAfter w:val="1"/>
          <w:wAfter w:w="14" w:type="dxa"/>
          <w:trHeight w:val="1698"/>
        </w:trPr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4" w:history="1">
              <w:r w:rsidRPr="006A67DD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ОКЕИ</w:t>
              </w:r>
            </w:hyperlink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ind w:right="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3F6AE1" w:rsidRPr="006A67DD" w:rsidTr="00B22BF8">
        <w:trPr>
          <w:gridAfter w:val="1"/>
          <w:wAfter w:w="14" w:type="dxa"/>
        </w:trPr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AE1" w:rsidRPr="006A67DD" w:rsidTr="00B22BF8">
        <w:trPr>
          <w:gridAfter w:val="1"/>
          <w:wAfter w:w="14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A67DD" w:rsidRPr="006A67DD" w:rsidTr="00B22BF8">
        <w:tc>
          <w:tcPr>
            <w:tcW w:w="1518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67B30" w:rsidRPr="006A67DD" w:rsidRDefault="00BC5E82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Цель 1 – обеспечение населения города Новочебоксарска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</w:t>
            </w:r>
          </w:p>
        </w:tc>
      </w:tr>
      <w:tr w:rsidR="003F6AE1" w:rsidRPr="006A67DD" w:rsidTr="00B22BF8">
        <w:trPr>
          <w:gridAfter w:val="1"/>
          <w:wAfter w:w="14" w:type="dxa"/>
          <w:trHeight w:val="1972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Доля населения города Новочебоксарска Чувашской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хозяйства администрации города Новочебоксарска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E1" w:rsidRPr="006A67DD" w:rsidRDefault="003F6AE1" w:rsidP="00B22BF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50130A">
              <w:rPr>
                <w:rFonts w:ascii="Times New Roman" w:hAnsi="Times New Roman" w:cs="Times New Roman"/>
                <w:sz w:val="20"/>
                <w:szCs w:val="20"/>
              </w:rPr>
              <w:t>Официальный сайт</w:t>
            </w: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Новочебоксарска</w:t>
            </w:r>
          </w:p>
        </w:tc>
      </w:tr>
      <w:tr w:rsidR="003F6AE1" w:rsidRPr="006A67DD" w:rsidTr="00B22BF8">
        <w:trPr>
          <w:gridAfter w:val="1"/>
          <w:wAfter w:w="14" w:type="dxa"/>
          <w:trHeight w:val="1125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Доля уличной водопроводной сети, нуждающейся в замене, в общем протяжении водопроводной сети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хозяйства администрации города Новочебоксарска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E1" w:rsidRPr="006A67DD" w:rsidRDefault="003F6AE1" w:rsidP="00B22BF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Официальный сайт администрации города Новочебоксарска</w:t>
            </w:r>
          </w:p>
        </w:tc>
      </w:tr>
      <w:tr w:rsidR="006A67DD" w:rsidRPr="006A67DD" w:rsidTr="00B22BF8">
        <w:trPr>
          <w:trHeight w:val="554"/>
        </w:trPr>
        <w:tc>
          <w:tcPr>
            <w:tcW w:w="1518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AD42B4" w:rsidRPr="006A67DD" w:rsidRDefault="00AD42B4" w:rsidP="00B22BF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Цель 2 – создание условий для приведения коммунальной инфраструктуры в соответствие со стандартами качества, о</w:t>
            </w:r>
            <w:r w:rsidR="006A67DD" w:rsidRPr="006A67DD">
              <w:rPr>
                <w:rFonts w:ascii="Times New Roman" w:hAnsi="Times New Roman" w:cs="Times New Roman"/>
                <w:sz w:val="20"/>
                <w:szCs w:val="20"/>
              </w:rPr>
              <w:t>беспечивающими комфортные и без</w:t>
            </w: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опасные условия проживания населения</w:t>
            </w:r>
          </w:p>
        </w:tc>
      </w:tr>
      <w:tr w:rsidR="003F6AE1" w:rsidRPr="006A67DD" w:rsidTr="00B22BF8">
        <w:trPr>
          <w:gridAfter w:val="1"/>
          <w:wAfter w:w="14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замененных лифтов с истекшим сроком эксплуатации 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хозяйства администрации города Новочебоксарска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E1" w:rsidRPr="006A67DD" w:rsidRDefault="003F6AE1" w:rsidP="00B22BF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Официальный сайт администрации города Новочебоксарска</w:t>
            </w:r>
          </w:p>
        </w:tc>
      </w:tr>
      <w:tr w:rsidR="003F6AE1" w:rsidRPr="006A67DD" w:rsidTr="00B22BF8">
        <w:trPr>
          <w:gridAfter w:val="1"/>
          <w:wAfter w:w="14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хозяйства администрации города Новочебоксарска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E1" w:rsidRPr="006A67DD" w:rsidRDefault="003F6AE1" w:rsidP="00B22BF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Официальный сайт администрации города Новочебоксарска</w:t>
            </w:r>
          </w:p>
        </w:tc>
      </w:tr>
      <w:tr w:rsidR="003F6AE1" w:rsidRPr="006A67DD" w:rsidTr="00B22BF8">
        <w:trPr>
          <w:gridAfter w:val="1"/>
          <w:wAfter w:w="14" w:type="dxa"/>
          <w:trHeight w:val="2252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Осуществление лицензионного контроля деятельности юридических лиц и индивидуальных предпринимателей, имеющих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хозяйства администрации города Новочебоксарска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Официальный сайт администрации города Новочебоксарска</w:t>
            </w:r>
          </w:p>
        </w:tc>
      </w:tr>
      <w:tr w:rsidR="006A67DD" w:rsidRPr="006A67DD" w:rsidTr="00B22BF8">
        <w:tc>
          <w:tcPr>
            <w:tcW w:w="1518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860DC" w:rsidRPr="006A67DD" w:rsidRDefault="00C860DC" w:rsidP="00B2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Цель 3 – повышение надежности функционирования газотранспортной системы населенных пунктов Чувашской Республики</w:t>
            </w:r>
          </w:p>
        </w:tc>
      </w:tr>
      <w:tr w:rsidR="003F6AE1" w:rsidRPr="006A67DD" w:rsidTr="00B22BF8">
        <w:trPr>
          <w:gridAfter w:val="1"/>
          <w:wAfter w:w="14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Газификация населенных пунктов (проектирование, строительство, реконструкция газопроводных сетей)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хозяйства администрации города Новочебоксарска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E1" w:rsidRPr="006A67DD" w:rsidRDefault="003F6AE1" w:rsidP="00B22BF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Официальный сайт администрации города Новочебоксарска</w:t>
            </w:r>
          </w:p>
        </w:tc>
      </w:tr>
    </w:tbl>
    <w:p w:rsidR="00FB6A92" w:rsidRDefault="00FB6A92" w:rsidP="00D5741E">
      <w:pPr>
        <w:pStyle w:val="1"/>
        <w:spacing w:before="0" w:after="0"/>
        <w:rPr>
          <w:color w:val="auto"/>
        </w:rPr>
      </w:pPr>
      <w:bookmarkStart w:id="4" w:name="sub_1300"/>
    </w:p>
    <w:p w:rsidR="00D5741E" w:rsidRDefault="00B67B30" w:rsidP="00D5741E">
      <w:pPr>
        <w:pStyle w:val="1"/>
        <w:spacing w:before="0" w:after="0"/>
        <w:rPr>
          <w:color w:val="auto"/>
        </w:rPr>
      </w:pPr>
      <w:r w:rsidRPr="0016624D">
        <w:rPr>
          <w:color w:val="auto"/>
        </w:rPr>
        <w:t xml:space="preserve">3. Структура </w:t>
      </w:r>
      <w:r w:rsidR="007B0BE9" w:rsidRPr="0016624D">
        <w:rPr>
          <w:color w:val="auto"/>
        </w:rPr>
        <w:t>муниципальной</w:t>
      </w:r>
      <w:r w:rsidRPr="0016624D">
        <w:rPr>
          <w:color w:val="auto"/>
        </w:rPr>
        <w:t xml:space="preserve"> программы </w:t>
      </w:r>
      <w:r w:rsidR="007B0BE9" w:rsidRPr="0016624D">
        <w:rPr>
          <w:color w:val="auto"/>
        </w:rPr>
        <w:t xml:space="preserve">города Новочебоксарска </w:t>
      </w:r>
    </w:p>
    <w:p w:rsidR="00B67B30" w:rsidRPr="0016624D" w:rsidRDefault="00B5338E" w:rsidP="00D5741E">
      <w:pPr>
        <w:pStyle w:val="1"/>
        <w:spacing w:before="0" w:after="0"/>
        <w:rPr>
          <w:color w:val="auto"/>
        </w:rPr>
      </w:pPr>
      <w:r w:rsidRPr="0016624D">
        <w:rPr>
          <w:color w:val="auto"/>
        </w:rPr>
        <w:t>«</w:t>
      </w:r>
      <w:r w:rsidR="00B67B30" w:rsidRPr="0016624D">
        <w:rPr>
          <w:color w:val="auto"/>
        </w:rPr>
        <w:t xml:space="preserve">Модернизация и развитие сферы </w:t>
      </w:r>
      <w:r w:rsidRPr="0016624D">
        <w:rPr>
          <w:color w:val="auto"/>
        </w:rPr>
        <w:t>жилищно-коммунального хозяйства</w:t>
      </w:r>
      <w:r w:rsidR="006454AD">
        <w:rPr>
          <w:color w:val="auto"/>
        </w:rPr>
        <w:t xml:space="preserve"> города Новочебоксарска</w:t>
      </w:r>
      <w:r w:rsidRPr="0016624D">
        <w:rPr>
          <w:color w:val="auto"/>
        </w:rPr>
        <w:t>»</w:t>
      </w:r>
    </w:p>
    <w:bookmarkEnd w:id="4"/>
    <w:p w:rsidR="00B67B30" w:rsidRPr="0016624D" w:rsidRDefault="00B67B30" w:rsidP="00D5741E"/>
    <w:tbl>
      <w:tblPr>
        <w:tblW w:w="1504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4392"/>
        <w:gridCol w:w="1857"/>
        <w:gridCol w:w="109"/>
        <w:gridCol w:w="20"/>
        <w:gridCol w:w="5248"/>
        <w:gridCol w:w="2559"/>
        <w:gridCol w:w="11"/>
      </w:tblGrid>
      <w:tr w:rsidR="0016624D" w:rsidRPr="00AB337D" w:rsidTr="00B22BF8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AB337D" w:rsidRDefault="00651AC2" w:rsidP="00AB33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B337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="00B67B30" w:rsidRPr="00AB337D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AB337D" w:rsidRDefault="00B67B30" w:rsidP="00AB33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B337D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AB337D" w:rsidRDefault="00B67B30" w:rsidP="00AB33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B337D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30" w:rsidRPr="00AB337D" w:rsidRDefault="00B67B30" w:rsidP="00AB33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B337D">
              <w:rPr>
                <w:rFonts w:ascii="Times New Roman" w:hAnsi="Times New Roman" w:cs="Times New Roman"/>
              </w:rPr>
              <w:t xml:space="preserve">Связь с показателями </w:t>
            </w:r>
            <w:r w:rsidR="003F6AE1" w:rsidRPr="00AB337D">
              <w:rPr>
                <w:rFonts w:ascii="Times New Roman" w:hAnsi="Times New Roman" w:cs="Times New Roman"/>
              </w:rPr>
              <w:t>Муниципальной</w:t>
            </w:r>
            <w:r w:rsidRPr="00AB337D">
              <w:rPr>
                <w:rFonts w:ascii="Times New Roman" w:hAnsi="Times New Roman" w:cs="Times New Roman"/>
              </w:rPr>
              <w:t xml:space="preserve"> программы</w:t>
            </w:r>
          </w:p>
        </w:tc>
      </w:tr>
      <w:tr w:rsidR="0016624D" w:rsidRPr="00AB337D" w:rsidTr="00B22BF8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AB337D" w:rsidRDefault="00B67B30" w:rsidP="00AB33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B3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AB337D" w:rsidRDefault="00B67B30" w:rsidP="00AB33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B33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AB337D" w:rsidRDefault="00B67B30" w:rsidP="00AB33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B33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30" w:rsidRPr="00AB337D" w:rsidRDefault="00B67B30" w:rsidP="00AB33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B337D">
              <w:rPr>
                <w:rFonts w:ascii="Times New Roman" w:hAnsi="Times New Roman" w:cs="Times New Roman"/>
              </w:rPr>
              <w:t>4</w:t>
            </w:r>
          </w:p>
        </w:tc>
      </w:tr>
      <w:tr w:rsidR="00895478" w:rsidRPr="00AB337D" w:rsidTr="00B22BF8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AB337D" w:rsidRDefault="005B3BF1" w:rsidP="00AB337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AB33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AB337D" w:rsidRDefault="00895478" w:rsidP="00AB337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AB337D">
              <w:rPr>
                <w:rFonts w:ascii="Times New Roman" w:hAnsi="Times New Roman" w:cs="Times New Roman"/>
                <w:b/>
              </w:rPr>
              <w:t>Комплекс процессных мероприятий «Обеспечение качества жилищно-коммунальных услуг»</w:t>
            </w:r>
          </w:p>
        </w:tc>
      </w:tr>
      <w:tr w:rsidR="00895478" w:rsidRPr="00AB337D" w:rsidTr="00B22BF8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AB337D" w:rsidRDefault="00895478" w:rsidP="00AB33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AB337D" w:rsidRDefault="00895478" w:rsidP="00AB337D">
            <w:pPr>
              <w:pStyle w:val="aa"/>
              <w:rPr>
                <w:rFonts w:ascii="Times New Roman" w:hAnsi="Times New Roman" w:cs="Times New Roman"/>
              </w:rPr>
            </w:pPr>
            <w:r w:rsidRPr="00AB337D">
              <w:rPr>
                <w:rFonts w:ascii="Times New Roman" w:hAnsi="Times New Roman" w:cs="Times New Roman"/>
              </w:rPr>
              <w:t>Ответственный за реализацию: 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7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AB337D" w:rsidRDefault="00895478" w:rsidP="00AB33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B337D">
              <w:rPr>
                <w:rFonts w:ascii="Times New Roman" w:hAnsi="Times New Roman" w:cs="Times New Roman"/>
              </w:rPr>
              <w:t>Срок реализации: -</w:t>
            </w:r>
          </w:p>
        </w:tc>
      </w:tr>
      <w:tr w:rsidR="00D302E0" w:rsidRPr="00AB337D" w:rsidTr="00B22BF8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AB337D" w:rsidRDefault="005B3BF1" w:rsidP="00AB33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B337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AB337D" w:rsidRDefault="00D302E0" w:rsidP="00AB337D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074B30">
              <w:rPr>
                <w:rFonts w:ascii="Times New Roman" w:hAnsi="Times New Roman" w:cs="Times New Roman"/>
              </w:rPr>
              <w:t>Модернизация коммунальной инфраструктуры для сокращения будущих расходов на текущий ремонт и экономии энергоресурсов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0" w:rsidRPr="00AB337D" w:rsidRDefault="00074B30" w:rsidP="00AB337D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074B30">
              <w:rPr>
                <w:rFonts w:ascii="Times New Roman" w:hAnsi="Times New Roman" w:cs="Times New Roman"/>
              </w:rPr>
              <w:t>количество построенных и реконструированных (модернизированных) объектов питьевого водоснабжения и водоподготовки, предусмотренных региональными программами - 13 единиц нарастающим итогом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2E0" w:rsidRPr="00AB337D" w:rsidRDefault="00074B30" w:rsidP="00AB337D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074B30">
              <w:rPr>
                <w:rFonts w:ascii="Times New Roman" w:hAnsi="Times New Roman" w:cs="Times New Roman"/>
              </w:rPr>
              <w:t>количество модернизированных источников водоснабжения</w:t>
            </w:r>
          </w:p>
        </w:tc>
      </w:tr>
      <w:tr w:rsidR="005B3BF1" w:rsidRPr="00AB337D" w:rsidTr="00B22BF8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1" w:rsidRPr="00AB337D" w:rsidRDefault="005B3BF1" w:rsidP="00AB337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AB337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1" w:rsidRPr="00AB337D" w:rsidRDefault="005B3BF1" w:rsidP="00AB337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AB337D">
              <w:rPr>
                <w:rFonts w:ascii="Times New Roman" w:hAnsi="Times New Roman" w:cs="Times New Roman"/>
                <w:b/>
              </w:rPr>
              <w:t>Комплекс процессных мероприятий «Улучшение условий проживания граждан в многоквартирных домах»</w:t>
            </w:r>
          </w:p>
        </w:tc>
      </w:tr>
      <w:tr w:rsidR="005B3BF1" w:rsidRPr="00AB337D" w:rsidTr="00B22BF8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1" w:rsidRPr="00AB337D" w:rsidRDefault="005B3BF1" w:rsidP="00AB337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1" w:rsidRPr="00AB337D" w:rsidRDefault="005B3BF1" w:rsidP="00AB337D">
            <w:pPr>
              <w:ind w:firstLine="0"/>
              <w:rPr>
                <w:rFonts w:ascii="Times New Roman" w:hAnsi="Times New Roman" w:cs="Times New Roman"/>
              </w:rPr>
            </w:pPr>
            <w:r w:rsidRPr="00AB337D">
              <w:rPr>
                <w:rFonts w:ascii="Times New Roman" w:hAnsi="Times New Roman" w:cs="Times New Roman"/>
              </w:rPr>
              <w:t>Ответственный за реализацию: 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7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BF1" w:rsidRPr="00AB337D" w:rsidRDefault="005B3BF1" w:rsidP="00AB33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B337D">
              <w:rPr>
                <w:rFonts w:ascii="Times New Roman" w:hAnsi="Times New Roman" w:cs="Times New Roman"/>
              </w:rPr>
              <w:t>Срок реализации: -</w:t>
            </w:r>
          </w:p>
        </w:tc>
      </w:tr>
      <w:tr w:rsidR="005B3BF1" w:rsidRPr="00AB337D" w:rsidTr="00B22BF8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1" w:rsidRPr="00AB337D" w:rsidRDefault="005B3BF1" w:rsidP="00AB33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B337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1" w:rsidRPr="00AB337D" w:rsidRDefault="005B3BF1" w:rsidP="00AB337D">
            <w:pPr>
              <w:ind w:firstLine="0"/>
              <w:rPr>
                <w:rFonts w:ascii="Times New Roman" w:hAnsi="Times New Roman" w:cs="Times New Roman"/>
              </w:rPr>
            </w:pPr>
            <w:r w:rsidRPr="00AB337D">
              <w:rPr>
                <w:rFonts w:ascii="Times New Roman" w:hAnsi="Times New Roman" w:cs="Times New Roman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1" w:rsidRPr="00AB337D" w:rsidRDefault="005B3BF1" w:rsidP="00AB337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B337D">
              <w:rPr>
                <w:rFonts w:ascii="Times New Roman" w:hAnsi="Times New Roman" w:cs="Times New Roman"/>
              </w:rPr>
              <w:t>количество многоквартирных домов, в которых проведен капитальный ремонт, - 45 домов (ежегодно)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BF1" w:rsidRPr="00AB337D" w:rsidRDefault="005B3BF1" w:rsidP="00AB33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B337D">
              <w:rPr>
                <w:rFonts w:ascii="Times New Roman" w:hAnsi="Times New Roman" w:cs="Times New Roman"/>
              </w:rPr>
              <w:t>количество многоквартирных домов, в которых проведен капитальный ремонт</w:t>
            </w:r>
          </w:p>
        </w:tc>
      </w:tr>
      <w:tr w:rsidR="005B3BF1" w:rsidRPr="00AB337D" w:rsidTr="00B22BF8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1" w:rsidRPr="00AB337D" w:rsidRDefault="005B3BF1" w:rsidP="00AB33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B337D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1" w:rsidRPr="00AB337D" w:rsidRDefault="005B3BF1" w:rsidP="00AB337D">
            <w:pPr>
              <w:ind w:firstLine="0"/>
              <w:rPr>
                <w:rFonts w:ascii="Times New Roman" w:hAnsi="Times New Roman" w:cs="Times New Roman"/>
              </w:rPr>
            </w:pPr>
            <w:r w:rsidRPr="00AB337D">
              <w:rPr>
                <w:rFonts w:ascii="Times New Roman" w:hAnsi="Times New Roman" w:cs="Times New Roman"/>
              </w:rPr>
              <w:t>Обеспечение сокращения количества лифтов с истекшим сроком эксплуатации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1" w:rsidRPr="00AB337D" w:rsidRDefault="005B3BF1" w:rsidP="00AB337D">
            <w:pPr>
              <w:ind w:firstLine="140"/>
              <w:jc w:val="left"/>
              <w:rPr>
                <w:rFonts w:ascii="Times New Roman" w:hAnsi="Times New Roman" w:cs="Times New Roman"/>
              </w:rPr>
            </w:pPr>
            <w:r w:rsidRPr="00AB337D">
              <w:rPr>
                <w:rFonts w:ascii="Times New Roman" w:hAnsi="Times New Roman" w:cs="Times New Roman"/>
              </w:rPr>
              <w:t>в настоящее время в городе Новочебоксарске Чувашской Республике 221 лифтов с истекшим сроком эксплуатации, на замену которых требуется порядка 614 453 151,0 рублей. С привлечением федеральных средств в размере 238 797 000,0. рублей планируется заменить не менее 62 лифтов (1 этап).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BF1" w:rsidRPr="00AB337D" w:rsidRDefault="005B3BF1" w:rsidP="00AB33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B337D">
              <w:rPr>
                <w:rFonts w:ascii="Times New Roman" w:hAnsi="Times New Roman" w:cs="Times New Roman"/>
              </w:rPr>
              <w:t>количества замененных лифтов с истекшим сроком эксплуатации</w:t>
            </w:r>
          </w:p>
        </w:tc>
      </w:tr>
      <w:tr w:rsidR="005B3BF1" w:rsidRPr="00AB337D" w:rsidTr="00B22BF8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1" w:rsidRPr="00AB337D" w:rsidRDefault="005B3BF1" w:rsidP="00AB33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B337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1" w:rsidRPr="00AB337D" w:rsidRDefault="005B3BF1" w:rsidP="00AB337D">
            <w:pPr>
              <w:ind w:firstLine="0"/>
              <w:rPr>
                <w:rFonts w:ascii="Times New Roman" w:hAnsi="Times New Roman" w:cs="Times New Roman"/>
              </w:rPr>
            </w:pPr>
            <w:r w:rsidRPr="00AB337D">
              <w:rPr>
                <w:rFonts w:ascii="Times New Roman" w:hAnsi="Times New Roman" w:cs="Times New Roman"/>
              </w:rPr>
              <w:t>Осуществление лицензионного контроля деятельности юридических лиц и индивидуальных предпринимателей, имеющих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1" w:rsidRPr="00AB337D" w:rsidRDefault="005B3BF1" w:rsidP="00AB337D">
            <w:pPr>
              <w:ind w:firstLine="14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BF1" w:rsidRPr="00AB337D" w:rsidRDefault="005B3BF1" w:rsidP="00AB33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24D" w:rsidRPr="00AB337D" w:rsidTr="00B22BF8">
        <w:trPr>
          <w:trHeight w:val="40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6D" w:rsidRPr="00AB337D" w:rsidRDefault="00AB337D" w:rsidP="00AB337D">
            <w:pPr>
              <w:pStyle w:val="aa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337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4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66D" w:rsidRPr="00AB337D" w:rsidRDefault="003F6AE1" w:rsidP="00AB337D">
            <w:pPr>
              <w:tabs>
                <w:tab w:val="left" w:pos="1071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337D">
              <w:rPr>
                <w:rFonts w:ascii="Times New Roman" w:hAnsi="Times New Roman" w:cs="Times New Roman"/>
                <w:b/>
              </w:rPr>
              <w:t xml:space="preserve">Комплекс процессных мероприятий </w:t>
            </w:r>
            <w:r w:rsidR="0029505F" w:rsidRPr="00AB337D">
              <w:rPr>
                <w:rFonts w:ascii="Times New Roman" w:hAnsi="Times New Roman" w:cs="Times New Roman"/>
                <w:b/>
              </w:rPr>
              <w:t>«</w:t>
            </w:r>
            <w:r w:rsidR="0045566D" w:rsidRPr="00AB337D">
              <w:rPr>
                <w:rFonts w:ascii="Times New Roman" w:hAnsi="Times New Roman" w:cs="Times New Roman"/>
                <w:b/>
              </w:rPr>
              <w:t>Водоснабжение, водо</w:t>
            </w:r>
            <w:r w:rsidR="0029505F" w:rsidRPr="00AB337D">
              <w:rPr>
                <w:rFonts w:ascii="Times New Roman" w:hAnsi="Times New Roman" w:cs="Times New Roman"/>
                <w:b/>
              </w:rPr>
              <w:t>отведение и очистка сточных вод»</w:t>
            </w:r>
          </w:p>
        </w:tc>
      </w:tr>
      <w:tr w:rsidR="0016624D" w:rsidRPr="00AB337D" w:rsidTr="00B22BF8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6D" w:rsidRPr="00AB337D" w:rsidRDefault="0045566D" w:rsidP="00AB337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66D" w:rsidRPr="00AB337D" w:rsidRDefault="0045566D" w:rsidP="00AB337D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B337D">
              <w:rPr>
                <w:rFonts w:ascii="Times New Roman" w:hAnsi="Times New Roman" w:cs="Times New Roman"/>
              </w:rPr>
              <w:t xml:space="preserve">Ответственный за реализацию: </w:t>
            </w:r>
            <w:r w:rsidR="00B532E7" w:rsidRPr="00AB337D">
              <w:rPr>
                <w:rFonts w:ascii="Times New Roman" w:hAnsi="Times New Roman" w:cs="Times New Roman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7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66D" w:rsidRPr="00AB337D" w:rsidRDefault="0045566D" w:rsidP="00AB337D">
            <w:pPr>
              <w:pStyle w:val="aa"/>
              <w:ind w:hanging="249"/>
              <w:jc w:val="center"/>
              <w:rPr>
                <w:rFonts w:ascii="Times New Roman" w:hAnsi="Times New Roman" w:cs="Times New Roman"/>
              </w:rPr>
            </w:pPr>
            <w:r w:rsidRPr="00AB337D">
              <w:rPr>
                <w:rFonts w:ascii="Times New Roman" w:hAnsi="Times New Roman" w:cs="Times New Roman"/>
              </w:rPr>
              <w:t xml:space="preserve">Срок реализации: - </w:t>
            </w:r>
          </w:p>
        </w:tc>
      </w:tr>
      <w:tr w:rsidR="0016624D" w:rsidRPr="00AB337D" w:rsidTr="00B22BF8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6D" w:rsidRPr="00AB337D" w:rsidRDefault="00AB337D" w:rsidP="00AB33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532E7" w:rsidRPr="00AB337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66D" w:rsidRPr="00AB337D" w:rsidRDefault="00B532E7" w:rsidP="00AB337D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B337D">
              <w:rPr>
                <w:rFonts w:ascii="Times New Roman" w:hAnsi="Times New Roman" w:cs="Times New Roman"/>
              </w:rPr>
              <w:t>Повышение качества питьевой воды посредством создания и модернизации систем водоснабжения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E7" w:rsidRPr="00AB337D" w:rsidRDefault="00C860DC" w:rsidP="00AB337D">
            <w:pPr>
              <w:pStyle w:val="ad"/>
              <w:ind w:firstLine="282"/>
              <w:jc w:val="both"/>
              <w:rPr>
                <w:rFonts w:ascii="Times New Roman" w:hAnsi="Times New Roman" w:cs="Times New Roman"/>
              </w:rPr>
            </w:pPr>
            <w:r w:rsidRPr="00AB337D">
              <w:rPr>
                <w:rFonts w:ascii="Times New Roman" w:hAnsi="Times New Roman" w:cs="Times New Roman"/>
              </w:rPr>
              <w:t>к 2025</w:t>
            </w:r>
            <w:r w:rsidR="00B532E7" w:rsidRPr="00AB337D">
              <w:rPr>
                <w:rFonts w:ascii="Times New Roman" w:hAnsi="Times New Roman" w:cs="Times New Roman"/>
              </w:rPr>
              <w:t xml:space="preserve"> году будут достигнуты следующие целевые показатели:</w:t>
            </w:r>
          </w:p>
          <w:p w:rsidR="00B532E7" w:rsidRPr="00AB337D" w:rsidRDefault="00B532E7" w:rsidP="00AB337D">
            <w:pPr>
              <w:pStyle w:val="ad"/>
              <w:ind w:firstLine="282"/>
              <w:jc w:val="both"/>
              <w:rPr>
                <w:rFonts w:ascii="Times New Roman" w:hAnsi="Times New Roman" w:cs="Times New Roman"/>
              </w:rPr>
            </w:pPr>
            <w:r w:rsidRPr="00AB337D">
              <w:rPr>
                <w:rFonts w:ascii="Times New Roman" w:hAnsi="Times New Roman" w:cs="Times New Roman"/>
              </w:rPr>
              <w:t xml:space="preserve">доля населения </w:t>
            </w:r>
            <w:r w:rsidR="003F6AE1" w:rsidRPr="00AB337D">
              <w:rPr>
                <w:rFonts w:ascii="Times New Roman" w:hAnsi="Times New Roman" w:cs="Times New Roman"/>
              </w:rPr>
              <w:t xml:space="preserve">города Новочебоксарска </w:t>
            </w:r>
            <w:r w:rsidRPr="00AB337D">
              <w:rPr>
                <w:rFonts w:ascii="Times New Roman" w:hAnsi="Times New Roman" w:cs="Times New Roman"/>
              </w:rPr>
              <w:t>Чувашской Республики, обеспеченного качественной питьевой водой из систем централизованного водоснабжения - 98,5 процента;</w:t>
            </w:r>
          </w:p>
          <w:p w:rsidR="0045566D" w:rsidRPr="00AB337D" w:rsidRDefault="00B532E7" w:rsidP="00AB337D">
            <w:pPr>
              <w:pStyle w:val="ad"/>
              <w:ind w:firstLine="282"/>
              <w:jc w:val="both"/>
              <w:rPr>
                <w:rFonts w:ascii="Times New Roman" w:hAnsi="Times New Roman" w:cs="Times New Roman"/>
              </w:rPr>
            </w:pPr>
            <w:r w:rsidRPr="00AB337D">
              <w:rPr>
                <w:rFonts w:ascii="Times New Roman" w:hAnsi="Times New Roman" w:cs="Times New Roman"/>
              </w:rPr>
              <w:t>количество построенных и реконструированных (модернизированных) объектов питьевого водоснабжения и водоподготовки, предусмотренных региональными программами - 13 единиц нарастающим итогом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66D" w:rsidRPr="00AB337D" w:rsidRDefault="00B532E7" w:rsidP="00AB337D">
            <w:pPr>
              <w:pStyle w:val="aa"/>
              <w:rPr>
                <w:rFonts w:ascii="Times New Roman" w:hAnsi="Times New Roman" w:cs="Times New Roman"/>
              </w:rPr>
            </w:pPr>
            <w:r w:rsidRPr="00AB337D">
              <w:rPr>
                <w:rFonts w:ascii="Times New Roman" w:hAnsi="Times New Roman" w:cs="Times New Roman"/>
              </w:rPr>
              <w:t>количество модернизированных источников водоснабжения</w:t>
            </w:r>
          </w:p>
        </w:tc>
      </w:tr>
      <w:tr w:rsidR="0016624D" w:rsidRPr="00AB337D" w:rsidTr="00B22BF8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7" w:rsidRPr="00AB337D" w:rsidRDefault="00AB337D" w:rsidP="00AB337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bookmarkStart w:id="5" w:name="sub_1400"/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27" w:rsidRPr="00AB337D" w:rsidRDefault="002E1727" w:rsidP="00AB337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B337D">
              <w:rPr>
                <w:rFonts w:ascii="Times New Roman" w:hAnsi="Times New Roman" w:cs="Times New Roman"/>
                <w:b/>
              </w:rPr>
              <w:t>К</w:t>
            </w:r>
            <w:r w:rsidR="0029505F" w:rsidRPr="00AB337D">
              <w:rPr>
                <w:rFonts w:ascii="Times New Roman" w:hAnsi="Times New Roman" w:cs="Times New Roman"/>
                <w:b/>
              </w:rPr>
              <w:t>омплекс процессных мероприятий «</w:t>
            </w:r>
            <w:r w:rsidR="000506CE" w:rsidRPr="00AB337D">
              <w:rPr>
                <w:rFonts w:ascii="Times New Roman" w:hAnsi="Times New Roman" w:cs="Times New Roman"/>
                <w:b/>
              </w:rPr>
              <w:t xml:space="preserve">Газификация </w:t>
            </w:r>
            <w:r w:rsidR="00AB337D">
              <w:rPr>
                <w:rFonts w:ascii="Times New Roman" w:hAnsi="Times New Roman" w:cs="Times New Roman"/>
                <w:b/>
              </w:rPr>
              <w:t>города Новочебоксарска</w:t>
            </w:r>
            <w:r w:rsidR="000506CE" w:rsidRPr="00AB337D">
              <w:rPr>
                <w:rFonts w:ascii="Times New Roman" w:hAnsi="Times New Roman" w:cs="Times New Roman"/>
                <w:b/>
              </w:rPr>
              <w:t xml:space="preserve"> Чувашской Республики</w:t>
            </w:r>
            <w:r w:rsidR="0029505F" w:rsidRPr="00AB337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6624D" w:rsidRPr="00AB337D" w:rsidTr="00B22BF8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7" w:rsidRPr="00AB337D" w:rsidRDefault="002E1727" w:rsidP="00AB337D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7" w:rsidRPr="00AB337D" w:rsidRDefault="002E1727" w:rsidP="00AB337D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AB337D">
              <w:rPr>
                <w:rFonts w:ascii="Times New Roman" w:hAnsi="Times New Roman" w:cs="Times New Roman"/>
                <w:b w:val="0"/>
                <w:color w:val="auto"/>
              </w:rPr>
              <w:t>Ответственный за реализацию: 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7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27" w:rsidRPr="00AB337D" w:rsidRDefault="002E1727" w:rsidP="00AB337D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</w:rPr>
            </w:pPr>
            <w:r w:rsidRPr="00AB337D">
              <w:rPr>
                <w:rFonts w:ascii="Times New Roman" w:hAnsi="Times New Roman" w:cs="Times New Roman"/>
                <w:b w:val="0"/>
                <w:color w:val="auto"/>
              </w:rPr>
              <w:t>Срок реализации: -</w:t>
            </w:r>
          </w:p>
        </w:tc>
      </w:tr>
      <w:tr w:rsidR="002E1727" w:rsidRPr="00AB337D" w:rsidTr="00B22BF8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7" w:rsidRPr="00AB337D" w:rsidRDefault="00AB337D" w:rsidP="00AB337D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4</w:t>
            </w:r>
            <w:r w:rsidR="002E1727" w:rsidRPr="00AB337D">
              <w:rPr>
                <w:rFonts w:ascii="Times New Roman" w:hAnsi="Times New Roman" w:cs="Times New Roman"/>
                <w:b w:val="0"/>
                <w:color w:val="auto"/>
              </w:rPr>
              <w:t>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7" w:rsidRPr="00AB337D" w:rsidRDefault="002E1727" w:rsidP="00AB337D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AB337D">
              <w:rPr>
                <w:rFonts w:ascii="Times New Roman" w:hAnsi="Times New Roman" w:cs="Times New Roman"/>
                <w:b w:val="0"/>
                <w:color w:val="auto"/>
              </w:rPr>
              <w:t>Обеспечение надежности газоснабжения, реконструкция и модернизация газотранспортной системы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27" w:rsidRPr="00AB337D" w:rsidRDefault="002E1727" w:rsidP="00AB337D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</w:rPr>
            </w:pPr>
            <w:r w:rsidRPr="00AB337D">
              <w:rPr>
                <w:rFonts w:ascii="Times New Roman" w:hAnsi="Times New Roman" w:cs="Times New Roman"/>
                <w:b w:val="0"/>
                <w:color w:val="auto"/>
              </w:rPr>
              <w:t>строительство газопроводов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27" w:rsidRPr="00AB337D" w:rsidRDefault="002E1727" w:rsidP="00AB337D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</w:rPr>
            </w:pPr>
            <w:r w:rsidRPr="00AB337D">
              <w:rPr>
                <w:rFonts w:ascii="Times New Roman" w:hAnsi="Times New Roman" w:cs="Times New Roman"/>
                <w:b w:val="0"/>
                <w:color w:val="auto"/>
              </w:rPr>
              <w:t>строительство газопроводов</w:t>
            </w:r>
          </w:p>
        </w:tc>
      </w:tr>
    </w:tbl>
    <w:p w:rsidR="00743950" w:rsidRPr="0016624D" w:rsidRDefault="00743950" w:rsidP="006A67DD">
      <w:pPr>
        <w:pStyle w:val="1"/>
        <w:spacing w:before="0" w:after="0"/>
        <w:rPr>
          <w:color w:val="auto"/>
        </w:rPr>
      </w:pPr>
    </w:p>
    <w:p w:rsidR="00B67B30" w:rsidRPr="0016624D" w:rsidRDefault="00E31F2D" w:rsidP="006A67DD">
      <w:pPr>
        <w:pStyle w:val="1"/>
        <w:spacing w:before="0" w:after="0"/>
        <w:rPr>
          <w:color w:val="auto"/>
        </w:rPr>
      </w:pPr>
      <w:r w:rsidRPr="0016624D">
        <w:rPr>
          <w:color w:val="auto"/>
        </w:rPr>
        <w:t>4. Финансовое обеспечение муниципальной</w:t>
      </w:r>
      <w:r w:rsidR="00B67B30" w:rsidRPr="0016624D">
        <w:rPr>
          <w:color w:val="auto"/>
        </w:rPr>
        <w:t xml:space="preserve"> программы</w:t>
      </w:r>
    </w:p>
    <w:bookmarkEnd w:id="5"/>
    <w:p w:rsidR="00B67B30" w:rsidRPr="0016624D" w:rsidRDefault="00B67B30" w:rsidP="006A67DD"/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1418"/>
        <w:gridCol w:w="1134"/>
        <w:gridCol w:w="1276"/>
        <w:gridCol w:w="1260"/>
        <w:gridCol w:w="1260"/>
        <w:gridCol w:w="1260"/>
        <w:gridCol w:w="1323"/>
      </w:tblGrid>
      <w:tr w:rsidR="0016624D" w:rsidRPr="0016624D" w:rsidTr="00B22BF8">
        <w:tc>
          <w:tcPr>
            <w:tcW w:w="59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16624D" w:rsidRDefault="000D42E6" w:rsidP="00C65DD9">
            <w:pPr>
              <w:pStyle w:val="aa"/>
              <w:jc w:val="center"/>
            </w:pPr>
            <w:r w:rsidRPr="0016624D"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D42E6" w:rsidRPr="0016624D" w:rsidRDefault="000D42E6">
            <w:pPr>
              <w:pStyle w:val="aa"/>
              <w:jc w:val="center"/>
            </w:pPr>
            <w:r w:rsidRPr="0016624D">
              <w:t>Объем финансового обеспечения по годам реализации, тыс. рублей</w:t>
            </w:r>
          </w:p>
        </w:tc>
      </w:tr>
      <w:tr w:rsidR="0016624D" w:rsidRPr="0016624D" w:rsidTr="00B22BF8">
        <w:tc>
          <w:tcPr>
            <w:tcW w:w="59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16624D" w:rsidRDefault="000D42E6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217F4C" w:rsidRDefault="008D26C5" w:rsidP="009F0DF7">
            <w:pPr>
              <w:pStyle w:val="aa"/>
              <w:jc w:val="center"/>
            </w:pPr>
            <w:r w:rsidRPr="00217F4C">
              <w:t>201</w:t>
            </w:r>
            <w:r w:rsidR="009F0DF7">
              <w:t>9</w:t>
            </w:r>
            <w:r w:rsidRPr="00217F4C">
              <w:t>-</w:t>
            </w:r>
            <w:r w:rsidR="000D42E6" w:rsidRPr="00217F4C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217F4C" w:rsidRDefault="000D42E6">
            <w:pPr>
              <w:pStyle w:val="aa"/>
              <w:jc w:val="center"/>
            </w:pPr>
            <w:r w:rsidRPr="00217F4C"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217F4C" w:rsidRDefault="000D42E6">
            <w:pPr>
              <w:pStyle w:val="aa"/>
              <w:jc w:val="center"/>
            </w:pPr>
            <w:r w:rsidRPr="00217F4C"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217F4C" w:rsidRDefault="000D42E6">
            <w:pPr>
              <w:pStyle w:val="aa"/>
              <w:jc w:val="center"/>
            </w:pPr>
            <w:r w:rsidRPr="00217F4C">
              <w:t>2027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217F4C" w:rsidRDefault="000D42E6">
            <w:pPr>
              <w:pStyle w:val="aa"/>
              <w:jc w:val="center"/>
            </w:pPr>
            <w:r w:rsidRPr="00217F4C">
              <w:t>2028-2030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217F4C" w:rsidRDefault="000D42E6">
            <w:pPr>
              <w:pStyle w:val="aa"/>
              <w:jc w:val="center"/>
            </w:pPr>
            <w:r w:rsidRPr="00217F4C">
              <w:t>2031-2035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2E6" w:rsidRPr="00217F4C" w:rsidRDefault="000D42E6">
            <w:pPr>
              <w:pStyle w:val="aa"/>
              <w:jc w:val="center"/>
            </w:pPr>
            <w:r w:rsidRPr="00217F4C">
              <w:t>всего</w:t>
            </w:r>
          </w:p>
        </w:tc>
      </w:tr>
      <w:tr w:rsidR="0016624D" w:rsidRPr="0016624D" w:rsidTr="00B22BF8"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16624D" w:rsidRDefault="000D42E6">
            <w:pPr>
              <w:pStyle w:val="aa"/>
              <w:jc w:val="center"/>
            </w:pPr>
            <w:r w:rsidRPr="0016624D"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217F4C" w:rsidRDefault="000D42E6">
            <w:pPr>
              <w:pStyle w:val="aa"/>
              <w:jc w:val="center"/>
            </w:pPr>
            <w:r w:rsidRPr="00217F4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217F4C" w:rsidRDefault="000D42E6">
            <w:pPr>
              <w:pStyle w:val="aa"/>
              <w:jc w:val="center"/>
            </w:pPr>
            <w:r w:rsidRPr="00217F4C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217F4C" w:rsidRDefault="000D42E6">
            <w:pPr>
              <w:pStyle w:val="aa"/>
              <w:jc w:val="center"/>
            </w:pPr>
            <w:r w:rsidRPr="00217F4C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217F4C" w:rsidRDefault="000D42E6">
            <w:pPr>
              <w:pStyle w:val="aa"/>
              <w:jc w:val="center"/>
            </w:pPr>
            <w:r w:rsidRPr="00217F4C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217F4C" w:rsidRDefault="000D42E6">
            <w:pPr>
              <w:pStyle w:val="aa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217F4C" w:rsidRDefault="000D42E6">
            <w:pPr>
              <w:pStyle w:val="aa"/>
              <w:jc w:val="center"/>
            </w:pPr>
            <w:r w:rsidRPr="00217F4C"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2E6" w:rsidRPr="00217F4C" w:rsidRDefault="000D42E6">
            <w:pPr>
              <w:pStyle w:val="aa"/>
              <w:jc w:val="center"/>
            </w:pPr>
            <w:r w:rsidRPr="00217F4C">
              <w:t>8</w:t>
            </w:r>
          </w:p>
        </w:tc>
      </w:tr>
      <w:tr w:rsidR="0016624D" w:rsidRPr="0016624D" w:rsidTr="00B22BF8"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16624D" w:rsidRDefault="000D42E6">
            <w:pPr>
              <w:pStyle w:val="ad"/>
              <w:rPr>
                <w:b/>
              </w:rPr>
            </w:pPr>
            <w:r w:rsidRPr="0016624D">
              <w:rPr>
                <w:b/>
              </w:rPr>
              <w:t>Муниципальная программа города Новочебоксарска «Модернизация и развитие сферы жилищно-коммунального хозяйства</w:t>
            </w:r>
            <w:r w:rsidR="006454AD">
              <w:rPr>
                <w:b/>
              </w:rPr>
              <w:t xml:space="preserve"> города Новочебоксарска</w:t>
            </w:r>
            <w:r w:rsidRPr="0016624D">
              <w:rPr>
                <w:b/>
              </w:rPr>
              <w:t xml:space="preserve">», всего </w:t>
            </w:r>
          </w:p>
          <w:p w:rsidR="000D42E6" w:rsidRPr="0016624D" w:rsidRDefault="000D42E6">
            <w:pPr>
              <w:pStyle w:val="ad"/>
              <w:rPr>
                <w:b/>
              </w:rPr>
            </w:pPr>
            <w:r w:rsidRPr="0016624D">
              <w:rPr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5" w:rsidRPr="009630EB" w:rsidRDefault="009630EB">
            <w:pPr>
              <w:pStyle w:val="aa"/>
              <w:jc w:val="center"/>
              <w:rPr>
                <w:b/>
              </w:rPr>
            </w:pPr>
            <w:r w:rsidRPr="009630EB">
              <w:rPr>
                <w:b/>
              </w:rPr>
              <w:t>504</w:t>
            </w:r>
            <w:r w:rsidR="00330D75">
              <w:rPr>
                <w:b/>
              </w:rPr>
              <w:t> 179,2</w:t>
            </w:r>
          </w:p>
          <w:p w:rsidR="000D42E6" w:rsidRPr="009630EB" w:rsidRDefault="000D42E6" w:rsidP="008D26C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9630EB" w:rsidRDefault="000D42E6">
            <w:pPr>
              <w:pStyle w:val="aa"/>
              <w:jc w:val="center"/>
              <w:rPr>
                <w:b/>
              </w:rPr>
            </w:pPr>
            <w:r w:rsidRPr="009630EB">
              <w:rPr>
                <w:b/>
              </w:rPr>
              <w:t>51 804,2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9630EB" w:rsidRDefault="000D42E6">
            <w:pPr>
              <w:pStyle w:val="aa"/>
              <w:jc w:val="center"/>
              <w:rPr>
                <w:b/>
              </w:rPr>
            </w:pPr>
            <w:r w:rsidRPr="009630EB">
              <w:rPr>
                <w:b/>
              </w:rPr>
              <w:t>18 191,2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9630EB" w:rsidRDefault="00C860DC">
            <w:pPr>
              <w:pStyle w:val="aa"/>
              <w:jc w:val="center"/>
              <w:rPr>
                <w:b/>
              </w:rPr>
            </w:pPr>
            <w:r w:rsidRPr="009630EB">
              <w:rPr>
                <w:b/>
              </w:rPr>
              <w:t>18 191,2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9630EB" w:rsidRDefault="00FB3111">
            <w:pPr>
              <w:pStyle w:val="aa"/>
              <w:jc w:val="center"/>
              <w:rPr>
                <w:b/>
              </w:rPr>
            </w:pPr>
            <w:r w:rsidRPr="009630EB">
              <w:rPr>
                <w:b/>
              </w:rPr>
              <w:t>36 381,4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9630EB" w:rsidRDefault="00FB3111">
            <w:pPr>
              <w:pStyle w:val="aa"/>
              <w:jc w:val="center"/>
              <w:rPr>
                <w:b/>
              </w:rPr>
            </w:pPr>
            <w:r w:rsidRPr="009630EB">
              <w:rPr>
                <w:b/>
              </w:rPr>
              <w:t>90 956,0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2E6" w:rsidRPr="009630EB" w:rsidRDefault="009630EB">
            <w:pPr>
              <w:pStyle w:val="aa"/>
              <w:jc w:val="center"/>
              <w:rPr>
                <w:b/>
              </w:rPr>
            </w:pPr>
            <w:r w:rsidRPr="009630EB">
              <w:rPr>
                <w:b/>
              </w:rPr>
              <w:t>719 703,9</w:t>
            </w:r>
          </w:p>
        </w:tc>
      </w:tr>
      <w:tr w:rsidR="0016624D" w:rsidRPr="0016624D" w:rsidTr="00B22BF8"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16624D" w:rsidRDefault="000D42E6">
            <w:pPr>
              <w:pStyle w:val="ad"/>
            </w:pPr>
            <w:r w:rsidRPr="0016624D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074B30" w:rsidRDefault="000D42E6">
            <w:pPr>
              <w:pStyle w:val="aa"/>
              <w:jc w:val="center"/>
            </w:pPr>
            <w:r w:rsidRPr="00074B30">
              <w:t>0</w:t>
            </w:r>
            <w:r w:rsidR="00EA7AB9" w:rsidRPr="00074B3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217F4C" w:rsidRDefault="00EA7AB9">
            <w:pPr>
              <w:pStyle w:val="aa"/>
              <w:jc w:val="center"/>
            </w:pPr>
            <w:r w:rsidRPr="00217F4C">
              <w:t>0,</w:t>
            </w:r>
            <w:r w:rsidR="000D42E6" w:rsidRPr="00217F4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217F4C" w:rsidRDefault="00EA7AB9">
            <w:pPr>
              <w:pStyle w:val="aa"/>
              <w:jc w:val="center"/>
            </w:pPr>
            <w:r w:rsidRPr="00217F4C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217F4C" w:rsidRDefault="00EA7AB9">
            <w:pPr>
              <w:pStyle w:val="aa"/>
              <w:jc w:val="center"/>
            </w:pPr>
            <w:r w:rsidRPr="00217F4C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217F4C" w:rsidRDefault="00EA7AB9">
            <w:pPr>
              <w:pStyle w:val="aa"/>
              <w:jc w:val="center"/>
            </w:pPr>
            <w:r w:rsidRPr="00217F4C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217F4C" w:rsidRDefault="00EA7AB9">
            <w:pPr>
              <w:pStyle w:val="aa"/>
              <w:jc w:val="center"/>
            </w:pPr>
            <w:r w:rsidRPr="00217F4C"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2E6" w:rsidRPr="00217F4C" w:rsidRDefault="00EA7AB9">
            <w:pPr>
              <w:pStyle w:val="aa"/>
              <w:jc w:val="center"/>
            </w:pPr>
            <w:r w:rsidRPr="00217F4C">
              <w:t>0,0</w:t>
            </w:r>
          </w:p>
        </w:tc>
      </w:tr>
      <w:tr w:rsidR="0016624D" w:rsidRPr="0016624D" w:rsidTr="00B22BF8"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16624D" w:rsidRDefault="000D42E6">
            <w:pPr>
              <w:pStyle w:val="ad"/>
            </w:pPr>
            <w:r w:rsidRPr="0016624D"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074B30" w:rsidRDefault="00125DA0">
            <w:pPr>
              <w:pStyle w:val="aa"/>
              <w:jc w:val="center"/>
            </w:pPr>
            <w:r w:rsidRPr="00074B30">
              <w:t>318 942,3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217F4C" w:rsidRDefault="000D42E6">
            <w:pPr>
              <w:pStyle w:val="aa"/>
              <w:jc w:val="center"/>
            </w:pPr>
            <w:r w:rsidRPr="00217F4C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217F4C" w:rsidRDefault="000D42E6">
            <w:pPr>
              <w:pStyle w:val="aa"/>
              <w:jc w:val="center"/>
            </w:pPr>
            <w:r w:rsidRPr="00217F4C">
              <w:t>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217F4C" w:rsidRDefault="00FB3111">
            <w:pPr>
              <w:pStyle w:val="aa"/>
              <w:jc w:val="center"/>
            </w:pPr>
            <w:r w:rsidRPr="00217F4C">
              <w:t>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217F4C" w:rsidRDefault="00FB3111">
            <w:pPr>
              <w:pStyle w:val="aa"/>
              <w:jc w:val="center"/>
            </w:pPr>
            <w:r w:rsidRPr="00217F4C">
              <w:t>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217F4C" w:rsidRDefault="00FB3111">
            <w:pPr>
              <w:pStyle w:val="aa"/>
              <w:jc w:val="center"/>
            </w:pPr>
            <w:r w:rsidRPr="00217F4C">
              <w:t>6,0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2E6" w:rsidRPr="00217F4C" w:rsidRDefault="00125DA0">
            <w:pPr>
              <w:pStyle w:val="aa"/>
              <w:jc w:val="center"/>
            </w:pPr>
            <w:r w:rsidRPr="00217F4C">
              <w:t>318 954,3</w:t>
            </w:r>
          </w:p>
        </w:tc>
      </w:tr>
      <w:tr w:rsidR="0016624D" w:rsidRPr="0016624D" w:rsidTr="00B22BF8"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16624D" w:rsidRDefault="000D42E6">
            <w:pPr>
              <w:pStyle w:val="ad"/>
            </w:pPr>
            <w:r w:rsidRPr="0016624D">
              <w:t>бюджет города Новочебоксарска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074B30" w:rsidRDefault="00125DA0" w:rsidP="00330D75">
            <w:pPr>
              <w:pStyle w:val="aa"/>
              <w:jc w:val="center"/>
            </w:pPr>
            <w:r w:rsidRPr="00074B30">
              <w:t>185 237,</w:t>
            </w:r>
            <w:r w:rsidR="00330D75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217F4C" w:rsidRDefault="000D42E6">
            <w:pPr>
              <w:pStyle w:val="aa"/>
              <w:jc w:val="center"/>
            </w:pPr>
            <w:r w:rsidRPr="00217F4C">
              <w:t>51 803,0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217F4C" w:rsidRDefault="000D42E6">
            <w:pPr>
              <w:pStyle w:val="aa"/>
              <w:jc w:val="center"/>
            </w:pPr>
            <w:r w:rsidRPr="00217F4C">
              <w:t>18 190,0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217F4C" w:rsidRDefault="00EA7AB9">
            <w:pPr>
              <w:pStyle w:val="aa"/>
              <w:jc w:val="center"/>
            </w:pPr>
            <w:r w:rsidRPr="00217F4C">
              <w:t>18 190,</w:t>
            </w:r>
            <w:r w:rsidR="00A04B48" w:rsidRPr="00217F4C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217F4C" w:rsidRDefault="00A04B48">
            <w:pPr>
              <w:pStyle w:val="aa"/>
              <w:jc w:val="center"/>
            </w:pPr>
            <w:r w:rsidRPr="00217F4C">
              <w:t>36 379,0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217F4C" w:rsidRDefault="00A04B48">
            <w:pPr>
              <w:pStyle w:val="aa"/>
              <w:jc w:val="center"/>
            </w:pPr>
            <w:r w:rsidRPr="00217F4C">
              <w:t>90 950,0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2E6" w:rsidRPr="00217F4C" w:rsidRDefault="00125DA0">
            <w:pPr>
              <w:pStyle w:val="aa"/>
              <w:jc w:val="center"/>
            </w:pPr>
            <w:r w:rsidRPr="00217F4C">
              <w:t>400 749,9</w:t>
            </w:r>
          </w:p>
        </w:tc>
      </w:tr>
      <w:tr w:rsidR="008D26C5" w:rsidRPr="0016624D" w:rsidTr="00B22BF8"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5" w:rsidRPr="0016624D" w:rsidRDefault="008D26C5" w:rsidP="008D26C5">
            <w:pPr>
              <w:pStyle w:val="ad"/>
            </w:pPr>
            <w:r w:rsidRPr="0016624D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5" w:rsidRPr="00217F4C" w:rsidRDefault="008D26C5" w:rsidP="008D26C5">
            <w:pPr>
              <w:pStyle w:val="aa"/>
              <w:jc w:val="center"/>
            </w:pPr>
            <w:r w:rsidRPr="00217F4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5" w:rsidRPr="00217F4C" w:rsidRDefault="008D26C5" w:rsidP="008D26C5">
            <w:pPr>
              <w:pStyle w:val="aa"/>
              <w:jc w:val="center"/>
            </w:pPr>
            <w:r w:rsidRPr="00217F4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5" w:rsidRPr="00217F4C" w:rsidRDefault="008D26C5" w:rsidP="008D26C5">
            <w:pPr>
              <w:pStyle w:val="aa"/>
              <w:jc w:val="center"/>
            </w:pPr>
            <w:r w:rsidRPr="00217F4C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5" w:rsidRPr="00217F4C" w:rsidRDefault="008D26C5" w:rsidP="008D26C5">
            <w:pPr>
              <w:pStyle w:val="aa"/>
              <w:jc w:val="center"/>
            </w:pPr>
            <w:r w:rsidRPr="00217F4C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5" w:rsidRPr="00217F4C" w:rsidRDefault="008D26C5" w:rsidP="008D26C5">
            <w:pPr>
              <w:pStyle w:val="aa"/>
              <w:jc w:val="center"/>
            </w:pPr>
            <w:r w:rsidRPr="00217F4C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5" w:rsidRPr="00217F4C" w:rsidRDefault="008D26C5" w:rsidP="008D26C5">
            <w:pPr>
              <w:pStyle w:val="aa"/>
              <w:jc w:val="center"/>
            </w:pPr>
            <w:r w:rsidRPr="00217F4C"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6C5" w:rsidRPr="00217F4C" w:rsidRDefault="008D26C5" w:rsidP="008D26C5">
            <w:pPr>
              <w:pStyle w:val="aa"/>
              <w:jc w:val="center"/>
            </w:pPr>
            <w:r w:rsidRPr="00217F4C">
              <w:t>0,0</w:t>
            </w:r>
          </w:p>
        </w:tc>
      </w:tr>
      <w:tr w:rsidR="00A128CD" w:rsidRPr="00AB337D" w:rsidTr="00B22BF8"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B337D" w:rsidRDefault="00A128CD" w:rsidP="00A128CD">
            <w:pPr>
              <w:spacing w:line="247" w:lineRule="auto"/>
              <w:ind w:firstLine="0"/>
              <w:rPr>
                <w:b/>
              </w:rPr>
            </w:pPr>
            <w:r w:rsidRPr="00AB337D">
              <w:rPr>
                <w:b/>
              </w:rPr>
              <w:t>Комплекс процессных мероприятий «Улучшение условий проживания граждан в многоквартирных домах</w:t>
            </w:r>
            <w:r w:rsidRPr="00AB337D">
              <w:t xml:space="preserve">», </w:t>
            </w:r>
            <w:r w:rsidRPr="00AB337D">
              <w:rPr>
                <w:b/>
              </w:rPr>
              <w:t xml:space="preserve">всего </w:t>
            </w:r>
          </w:p>
          <w:p w:rsidR="00A128CD" w:rsidRPr="00AB337D" w:rsidRDefault="00A128CD" w:rsidP="00A128CD">
            <w:pPr>
              <w:spacing w:line="247" w:lineRule="auto"/>
              <w:ind w:firstLine="0"/>
              <w:rPr>
                <w:b/>
              </w:rPr>
            </w:pPr>
            <w:r w:rsidRPr="00AB337D">
              <w:rPr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B337D" w:rsidRDefault="00A128CD" w:rsidP="00A128CD">
            <w:pPr>
              <w:pStyle w:val="aa"/>
              <w:jc w:val="center"/>
            </w:pPr>
            <w:r w:rsidRPr="00AB337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A128CD">
            <w:pPr>
              <w:ind w:firstLine="0"/>
            </w:pPr>
            <w:r w:rsidRPr="00A128CD">
              <w:t>51 804,2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A128CD">
            <w:pPr>
              <w:ind w:firstLine="0"/>
              <w:jc w:val="center"/>
            </w:pPr>
            <w:r w:rsidRPr="00A128CD">
              <w:t>18 191,2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A128CD">
            <w:pPr>
              <w:ind w:firstLine="0"/>
              <w:jc w:val="center"/>
            </w:pPr>
            <w:r w:rsidRPr="00A128CD">
              <w:t>18 191,2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A128CD">
            <w:pPr>
              <w:ind w:firstLine="0"/>
              <w:jc w:val="center"/>
            </w:pPr>
            <w:r w:rsidRPr="00A128CD">
              <w:t>36 382,4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A128CD">
            <w:pPr>
              <w:ind w:firstLine="0"/>
            </w:pPr>
            <w:r w:rsidRPr="00A128CD">
              <w:t>90 956,0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CD" w:rsidRPr="00A128CD" w:rsidRDefault="00A128CD" w:rsidP="00A128CD">
            <w:pPr>
              <w:ind w:firstLine="0"/>
              <w:jc w:val="center"/>
            </w:pPr>
            <w:r w:rsidRPr="00A128CD">
              <w:t>217 025,0</w:t>
            </w:r>
          </w:p>
        </w:tc>
      </w:tr>
      <w:tr w:rsidR="00A128CD" w:rsidRPr="00AB337D" w:rsidTr="00B22BF8"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B337D" w:rsidRDefault="00A128CD" w:rsidP="00A128CD">
            <w:pPr>
              <w:spacing w:line="247" w:lineRule="auto"/>
              <w:ind w:firstLine="0"/>
              <w:rPr>
                <w:iCs/>
              </w:rPr>
            </w:pPr>
            <w:r w:rsidRPr="00AB337D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B337D" w:rsidRDefault="00A128CD" w:rsidP="00A128CD">
            <w:pPr>
              <w:pStyle w:val="aa"/>
              <w:jc w:val="center"/>
            </w:pPr>
            <w:r w:rsidRPr="00AB337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A128CD">
            <w:pPr>
              <w:ind w:firstLine="0"/>
            </w:pPr>
            <w:r w:rsidRPr="00A128CD">
              <w:t xml:space="preserve">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A128CD">
            <w:pPr>
              <w:ind w:firstLine="0"/>
            </w:pPr>
            <w:r w:rsidRPr="00A128CD"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A128CD">
            <w:pPr>
              <w:ind w:firstLine="0"/>
            </w:pPr>
            <w:r w:rsidRPr="00A128CD"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A128CD">
            <w:pPr>
              <w:ind w:firstLine="0"/>
            </w:pPr>
            <w:r w:rsidRPr="00A128CD">
              <w:t xml:space="preserve">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A128CD">
            <w:pPr>
              <w:ind w:firstLine="0"/>
            </w:pPr>
            <w:r w:rsidRPr="00A128CD">
              <w:t xml:space="preserve">   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CD" w:rsidRPr="00A128CD" w:rsidRDefault="00A128CD" w:rsidP="00A128CD">
            <w:pPr>
              <w:ind w:firstLine="0"/>
            </w:pPr>
            <w:r w:rsidRPr="00A128CD">
              <w:t xml:space="preserve">    0,0</w:t>
            </w:r>
          </w:p>
        </w:tc>
      </w:tr>
      <w:tr w:rsidR="00A128CD" w:rsidRPr="00AB337D" w:rsidTr="00B22BF8"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B337D" w:rsidRDefault="00A128CD" w:rsidP="00A128CD">
            <w:pPr>
              <w:spacing w:line="247" w:lineRule="auto"/>
              <w:ind w:firstLine="0"/>
              <w:rPr>
                <w:iCs/>
              </w:rPr>
            </w:pPr>
            <w:r w:rsidRPr="00AB337D"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B337D" w:rsidRDefault="00A128CD" w:rsidP="00A128CD">
            <w:pPr>
              <w:pStyle w:val="aa"/>
              <w:jc w:val="center"/>
            </w:pPr>
            <w:r w:rsidRPr="00AB337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A128CD">
            <w:pPr>
              <w:ind w:firstLine="0"/>
              <w:jc w:val="center"/>
            </w:pPr>
            <w:r w:rsidRPr="00A128CD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A128CD">
            <w:pPr>
              <w:ind w:firstLine="0"/>
              <w:jc w:val="center"/>
            </w:pPr>
            <w:r w:rsidRPr="00A128CD">
              <w:t>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A128CD">
            <w:pPr>
              <w:ind w:firstLine="0"/>
              <w:jc w:val="center"/>
            </w:pPr>
            <w:r w:rsidRPr="00A128CD">
              <w:t>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A128CD">
            <w:pPr>
              <w:ind w:firstLine="0"/>
              <w:jc w:val="center"/>
            </w:pPr>
            <w:r w:rsidRPr="00A128CD">
              <w:t>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A128CD">
            <w:pPr>
              <w:ind w:firstLine="0"/>
            </w:pPr>
            <w:r w:rsidRPr="00A128CD">
              <w:t xml:space="preserve">   6,0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CD" w:rsidRPr="00A128CD" w:rsidRDefault="00A128CD" w:rsidP="00A128CD">
            <w:pPr>
              <w:ind w:firstLine="0"/>
            </w:pPr>
            <w:r w:rsidRPr="00A128CD">
              <w:t xml:space="preserve">    12,0</w:t>
            </w:r>
          </w:p>
        </w:tc>
      </w:tr>
      <w:tr w:rsidR="00A128CD" w:rsidRPr="00AB337D" w:rsidTr="00B22BF8"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B337D" w:rsidRDefault="00A128CD" w:rsidP="00A128CD">
            <w:pPr>
              <w:spacing w:line="247" w:lineRule="auto"/>
              <w:ind w:firstLine="0"/>
            </w:pPr>
            <w:r w:rsidRPr="00AB337D">
              <w:t>бюджет города Новочебоксарска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B337D" w:rsidRDefault="00A128CD" w:rsidP="00A128CD">
            <w:pPr>
              <w:pStyle w:val="aa"/>
              <w:jc w:val="center"/>
            </w:pPr>
            <w:r w:rsidRPr="00AB337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A128CD">
            <w:pPr>
              <w:ind w:firstLine="0"/>
            </w:pPr>
            <w:r w:rsidRPr="00A128CD">
              <w:t>51 804,2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A128CD">
            <w:pPr>
              <w:ind w:firstLine="0"/>
              <w:jc w:val="center"/>
            </w:pPr>
            <w:r w:rsidRPr="00A128CD">
              <w:t>18 190,0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A128CD">
            <w:pPr>
              <w:ind w:firstLine="0"/>
              <w:jc w:val="center"/>
            </w:pPr>
            <w:r w:rsidRPr="00A128CD">
              <w:t>18 190,0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A128CD">
            <w:pPr>
              <w:ind w:firstLine="0"/>
              <w:jc w:val="center"/>
            </w:pPr>
            <w:r w:rsidRPr="00A128CD">
              <w:t>36 380,0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A128CD">
            <w:pPr>
              <w:ind w:firstLine="0"/>
              <w:jc w:val="center"/>
            </w:pPr>
            <w:r w:rsidRPr="00A128CD">
              <w:t>90 950,0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CD" w:rsidRPr="00A128CD" w:rsidRDefault="00A128CD" w:rsidP="00A128CD">
            <w:pPr>
              <w:ind w:firstLine="0"/>
              <w:jc w:val="center"/>
            </w:pPr>
            <w:r w:rsidRPr="00A128CD">
              <w:t>217 013,0</w:t>
            </w:r>
          </w:p>
        </w:tc>
      </w:tr>
      <w:tr w:rsidR="00A128CD" w:rsidRPr="00AB337D" w:rsidTr="00B22BF8"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B337D" w:rsidRDefault="00A128CD" w:rsidP="00A128CD">
            <w:pPr>
              <w:spacing w:line="247" w:lineRule="auto"/>
              <w:ind w:firstLine="0"/>
              <w:rPr>
                <w:iCs/>
                <w:lang w:val="en-US"/>
              </w:rPr>
            </w:pPr>
            <w:r w:rsidRPr="00AB337D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B337D" w:rsidRDefault="00A128CD" w:rsidP="00A128CD">
            <w:pPr>
              <w:pStyle w:val="aa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A128CD">
            <w:pPr>
              <w:ind w:firstLine="0"/>
              <w:jc w:val="center"/>
            </w:pPr>
            <w:r w:rsidRPr="00A128C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A128CD">
            <w:pPr>
              <w:ind w:firstLine="0"/>
            </w:pPr>
            <w:r w:rsidRPr="00A128C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A128CD">
            <w:pPr>
              <w:ind w:firstLine="0"/>
              <w:jc w:val="center"/>
            </w:pPr>
            <w:r w:rsidRPr="00A128C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A128CD">
            <w:pPr>
              <w:ind w:firstLine="0"/>
            </w:pPr>
            <w:r w:rsidRPr="00A128CD"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A128CD">
            <w:pPr>
              <w:ind w:firstLine="0"/>
              <w:jc w:val="center"/>
            </w:pPr>
            <w:r w:rsidRPr="00A128CD"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CD" w:rsidRPr="00A128CD" w:rsidRDefault="00A128CD" w:rsidP="00A128CD">
            <w:pPr>
              <w:ind w:firstLine="0"/>
              <w:jc w:val="center"/>
            </w:pPr>
            <w:r w:rsidRPr="00A128CD">
              <w:t>0,0</w:t>
            </w:r>
          </w:p>
        </w:tc>
      </w:tr>
      <w:tr w:rsidR="003C7150" w:rsidRPr="00AB337D" w:rsidTr="00B22BF8">
        <w:tc>
          <w:tcPr>
            <w:tcW w:w="5953" w:type="dxa"/>
          </w:tcPr>
          <w:p w:rsidR="003C7150" w:rsidRPr="00AB337D" w:rsidRDefault="00953395" w:rsidP="003C7150">
            <w:pPr>
              <w:keepNext/>
              <w:spacing w:line="247" w:lineRule="auto"/>
              <w:ind w:firstLine="0"/>
              <w:rPr>
                <w:b/>
              </w:rPr>
            </w:pPr>
            <w:r w:rsidRPr="00AB337D">
              <w:rPr>
                <w:b/>
              </w:rPr>
              <w:t xml:space="preserve">Комплекс процессных мероприятий </w:t>
            </w:r>
            <w:r w:rsidR="003C7150" w:rsidRPr="00AB337D">
              <w:rPr>
                <w:b/>
              </w:rPr>
              <w:t>«Водоснабжение, водоотведение и очистка сточных вод», всего</w:t>
            </w:r>
          </w:p>
          <w:p w:rsidR="003C7150" w:rsidRPr="00AB337D" w:rsidRDefault="003C7150" w:rsidP="003C7150">
            <w:pPr>
              <w:spacing w:line="247" w:lineRule="auto"/>
              <w:ind w:firstLine="0"/>
              <w:rPr>
                <w:b/>
              </w:rPr>
            </w:pPr>
            <w:r w:rsidRPr="00AB337D">
              <w:rPr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8D26C5" w:rsidP="003C7150">
            <w:pPr>
              <w:pStyle w:val="aa"/>
              <w:jc w:val="center"/>
            </w:pPr>
            <w:r w:rsidRPr="00AB337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1 000,0</w:t>
            </w:r>
          </w:p>
        </w:tc>
      </w:tr>
      <w:tr w:rsidR="003C7150" w:rsidRPr="00AB337D" w:rsidTr="00B22BF8"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d"/>
            </w:pPr>
            <w:r w:rsidRPr="00AB337D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8D26C5" w:rsidP="008D26C5">
            <w:pPr>
              <w:pStyle w:val="aa"/>
              <w:jc w:val="center"/>
            </w:pPr>
            <w:r w:rsidRPr="00AB337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</w:tr>
      <w:tr w:rsidR="003C7150" w:rsidRPr="00AB337D" w:rsidTr="00B22BF8"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d"/>
            </w:pPr>
            <w:r w:rsidRPr="00AB337D"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8D26C5" w:rsidP="003C7150">
            <w:pPr>
              <w:pStyle w:val="aa"/>
              <w:jc w:val="center"/>
            </w:pPr>
            <w:r w:rsidRPr="00AB337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</w:tr>
      <w:tr w:rsidR="003C7150" w:rsidRPr="00AB337D" w:rsidTr="00B22BF8"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d"/>
            </w:pPr>
            <w:r w:rsidRPr="00AB337D">
              <w:t>бюджет города Новочебоксарска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8D26C5" w:rsidP="003C7150">
            <w:pPr>
              <w:pStyle w:val="aa"/>
              <w:jc w:val="center"/>
            </w:pPr>
            <w:r w:rsidRPr="00AB337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1 000,0</w:t>
            </w:r>
          </w:p>
        </w:tc>
      </w:tr>
      <w:tr w:rsidR="003C7150" w:rsidRPr="00AB337D" w:rsidTr="00B22BF8"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d"/>
            </w:pPr>
            <w:r w:rsidRPr="00AB337D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8D26C5" w:rsidP="003C7150">
            <w:pPr>
              <w:pStyle w:val="aa"/>
              <w:jc w:val="center"/>
            </w:pPr>
            <w:r w:rsidRPr="00AB337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</w:tr>
      <w:tr w:rsidR="003C7150" w:rsidRPr="0016624D" w:rsidTr="00B22BF8"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d"/>
              <w:jc w:val="both"/>
              <w:rPr>
                <w:b/>
              </w:rPr>
            </w:pPr>
            <w:r w:rsidRPr="00AB337D">
              <w:rPr>
                <w:b/>
              </w:rPr>
              <w:t>Комплекс процессных мероприятий «Газификация</w:t>
            </w:r>
            <w:r w:rsidRPr="00AB337D">
              <w:t xml:space="preserve"> </w:t>
            </w:r>
            <w:r w:rsidR="00AB337D">
              <w:rPr>
                <w:b/>
              </w:rPr>
              <w:t>города Новочебоксарска</w:t>
            </w:r>
            <w:r w:rsidR="009F0DF7" w:rsidRPr="00AB337D">
              <w:t xml:space="preserve"> </w:t>
            </w:r>
            <w:r w:rsidRPr="00AB337D">
              <w:rPr>
                <w:b/>
              </w:rPr>
              <w:t>Чувашской Республики»</w:t>
            </w:r>
            <w:r w:rsidRPr="00AB337D">
              <w:t xml:space="preserve">, </w:t>
            </w:r>
            <w:r w:rsidRPr="00AB337D">
              <w:rPr>
                <w:b/>
              </w:rPr>
              <w:t>всего</w:t>
            </w:r>
          </w:p>
          <w:p w:rsidR="003C7150" w:rsidRPr="00AB337D" w:rsidRDefault="003C7150" w:rsidP="003C7150">
            <w:pPr>
              <w:pStyle w:val="ad"/>
              <w:jc w:val="both"/>
            </w:pPr>
            <w:r w:rsidRPr="00AB337D">
              <w:rPr>
                <w:b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8D26C5" w:rsidP="003C7150">
            <w:pPr>
              <w:pStyle w:val="aa"/>
              <w:jc w:val="center"/>
            </w:pPr>
            <w:r w:rsidRPr="00AB337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AB337D" w:rsidRDefault="003C7150" w:rsidP="003C7150">
            <w:pPr>
              <w:pStyle w:val="aa"/>
              <w:jc w:val="center"/>
            </w:pPr>
            <w:r w:rsidRPr="00AB337D"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150" w:rsidRPr="0016624D" w:rsidRDefault="003C7150" w:rsidP="003C7150">
            <w:pPr>
              <w:pStyle w:val="aa"/>
              <w:jc w:val="center"/>
            </w:pPr>
            <w:r w:rsidRPr="00AB337D">
              <w:t>600,0</w:t>
            </w:r>
          </w:p>
        </w:tc>
      </w:tr>
      <w:tr w:rsidR="003C7150" w:rsidRPr="0016624D" w:rsidTr="00B22BF8"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16624D" w:rsidRDefault="003C7150" w:rsidP="003C7150">
            <w:pPr>
              <w:spacing w:line="247" w:lineRule="auto"/>
              <w:ind w:firstLine="0"/>
              <w:rPr>
                <w:b/>
              </w:rPr>
            </w:pPr>
            <w:r w:rsidRPr="0016624D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16624D" w:rsidRDefault="008D26C5" w:rsidP="003C7150">
            <w:pPr>
              <w:pStyle w:val="aa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16624D" w:rsidRDefault="003C7150" w:rsidP="003C715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16624D" w:rsidRDefault="003C7150" w:rsidP="003C715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16624D" w:rsidRDefault="003C7150" w:rsidP="003C715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16624D" w:rsidRDefault="003C7150" w:rsidP="003C7150">
            <w:pPr>
              <w:pStyle w:val="aa"/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16624D" w:rsidRDefault="003C7150" w:rsidP="003C715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150" w:rsidRPr="0016624D" w:rsidRDefault="003C7150" w:rsidP="003C7150">
            <w:pPr>
              <w:pStyle w:val="aa"/>
              <w:jc w:val="center"/>
            </w:pPr>
            <w:r w:rsidRPr="0016624D">
              <w:t>0,0</w:t>
            </w:r>
          </w:p>
        </w:tc>
      </w:tr>
      <w:tr w:rsidR="003C7150" w:rsidRPr="0016624D" w:rsidTr="00B22BF8"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16624D" w:rsidRDefault="003C7150" w:rsidP="003C7150">
            <w:pPr>
              <w:ind w:firstLine="0"/>
            </w:pPr>
            <w:r w:rsidRPr="0016624D"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16624D" w:rsidRDefault="008D26C5" w:rsidP="003C7150">
            <w:pPr>
              <w:pStyle w:val="aa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16624D" w:rsidRDefault="003C7150" w:rsidP="003C715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16624D" w:rsidRDefault="003C7150" w:rsidP="003C715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16624D" w:rsidRDefault="003C7150" w:rsidP="003C715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16624D" w:rsidRDefault="003C7150" w:rsidP="003C7150">
            <w:pPr>
              <w:pStyle w:val="aa"/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16624D" w:rsidRDefault="003C7150" w:rsidP="003C715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150" w:rsidRPr="0016624D" w:rsidRDefault="003C7150" w:rsidP="003C7150">
            <w:pPr>
              <w:pStyle w:val="aa"/>
              <w:jc w:val="center"/>
            </w:pPr>
            <w:r w:rsidRPr="0016624D">
              <w:t>0,0</w:t>
            </w:r>
          </w:p>
        </w:tc>
      </w:tr>
      <w:tr w:rsidR="003C7150" w:rsidRPr="0016624D" w:rsidTr="00B22BF8"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16624D" w:rsidRDefault="003C7150" w:rsidP="003C7150">
            <w:pPr>
              <w:ind w:firstLine="0"/>
            </w:pPr>
            <w:r w:rsidRPr="0016624D">
              <w:t>бюджет города Новочебоксарска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16624D" w:rsidRDefault="008D26C5" w:rsidP="003C7150">
            <w:pPr>
              <w:pStyle w:val="aa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16624D" w:rsidRDefault="003C7150" w:rsidP="003C715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16624D" w:rsidRDefault="003C7150" w:rsidP="003C715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16624D" w:rsidRDefault="003C7150" w:rsidP="003C715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16624D" w:rsidRDefault="003C7150" w:rsidP="003C7150">
            <w:pPr>
              <w:pStyle w:val="aa"/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16624D" w:rsidRDefault="003C7150" w:rsidP="003C715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150" w:rsidRPr="0016624D" w:rsidRDefault="003C7150" w:rsidP="003C7150">
            <w:pPr>
              <w:pStyle w:val="aa"/>
              <w:jc w:val="center"/>
            </w:pPr>
            <w:r w:rsidRPr="0016624D">
              <w:t>600,0</w:t>
            </w:r>
          </w:p>
        </w:tc>
      </w:tr>
      <w:tr w:rsidR="003C7150" w:rsidRPr="0016624D" w:rsidTr="00B22BF8"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16624D" w:rsidRDefault="003C7150" w:rsidP="003C7150">
            <w:pPr>
              <w:ind w:firstLine="0"/>
            </w:pPr>
            <w:r w:rsidRPr="0016624D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16624D" w:rsidRDefault="008D26C5" w:rsidP="003C7150">
            <w:pPr>
              <w:pStyle w:val="aa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16624D" w:rsidRDefault="003C7150" w:rsidP="003C715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16624D" w:rsidRDefault="003C7150" w:rsidP="003C715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16624D" w:rsidRDefault="003C7150" w:rsidP="003C715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16624D" w:rsidRDefault="003C7150" w:rsidP="003C7150">
            <w:pPr>
              <w:pStyle w:val="aa"/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16624D" w:rsidRDefault="003C7150" w:rsidP="003C715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150" w:rsidRPr="0016624D" w:rsidRDefault="003C7150" w:rsidP="003C7150">
            <w:pPr>
              <w:pStyle w:val="aa"/>
              <w:jc w:val="center"/>
            </w:pPr>
            <w:r w:rsidRPr="0016624D">
              <w:t>0,0</w:t>
            </w:r>
          </w:p>
        </w:tc>
      </w:tr>
    </w:tbl>
    <w:p w:rsidR="00504077" w:rsidRDefault="00504077" w:rsidP="00BA068F">
      <w:pPr>
        <w:pStyle w:val="s3"/>
        <w:shd w:val="clear" w:color="auto" w:fill="FFFFFF"/>
        <w:spacing w:before="0" w:beforeAutospacing="0" w:after="0" w:afterAutospacing="0"/>
        <w:jc w:val="center"/>
        <w:rPr>
          <w:b/>
        </w:rPr>
      </w:pPr>
      <w:bookmarkStart w:id="6" w:name="sub_150"/>
    </w:p>
    <w:p w:rsidR="00CF0300" w:rsidRDefault="00CF0300" w:rsidP="00AB337D">
      <w:pPr>
        <w:pStyle w:val="1"/>
        <w:tabs>
          <w:tab w:val="center" w:pos="7709"/>
          <w:tab w:val="left" w:pos="9276"/>
        </w:tabs>
        <w:spacing w:before="0" w:after="0"/>
        <w:rPr>
          <w:color w:val="auto"/>
        </w:rPr>
      </w:pPr>
    </w:p>
    <w:p w:rsidR="00895478" w:rsidRPr="0016624D" w:rsidRDefault="00895478" w:rsidP="00AB337D">
      <w:pPr>
        <w:pStyle w:val="1"/>
        <w:tabs>
          <w:tab w:val="center" w:pos="7709"/>
          <w:tab w:val="left" w:pos="9276"/>
        </w:tabs>
        <w:spacing w:before="0" w:after="0"/>
        <w:rPr>
          <w:color w:val="auto"/>
        </w:rPr>
      </w:pPr>
      <w:r w:rsidRPr="0016624D">
        <w:rPr>
          <w:color w:val="auto"/>
        </w:rPr>
        <w:t>Паспорт</w:t>
      </w:r>
    </w:p>
    <w:p w:rsidR="00895478" w:rsidRPr="0016624D" w:rsidRDefault="00895478" w:rsidP="00AB337D">
      <w:pPr>
        <w:pStyle w:val="1"/>
        <w:tabs>
          <w:tab w:val="center" w:pos="7709"/>
          <w:tab w:val="left" w:pos="9276"/>
        </w:tabs>
        <w:spacing w:before="0" w:after="0"/>
        <w:rPr>
          <w:color w:val="auto"/>
        </w:rPr>
      </w:pPr>
      <w:r w:rsidRPr="0016624D">
        <w:rPr>
          <w:color w:val="auto"/>
        </w:rPr>
        <w:t>комплекса процессных мероприятий «Улучшение условий проживания граждан в многоквартирных домах»</w:t>
      </w:r>
    </w:p>
    <w:p w:rsidR="00895478" w:rsidRPr="0016624D" w:rsidRDefault="00895478" w:rsidP="00AB337D">
      <w:pPr>
        <w:jc w:val="center"/>
      </w:pPr>
    </w:p>
    <w:p w:rsidR="00895478" w:rsidRPr="0016624D" w:rsidRDefault="00895478" w:rsidP="00AB337D">
      <w:pPr>
        <w:pStyle w:val="1"/>
        <w:spacing w:before="0" w:after="0"/>
        <w:rPr>
          <w:color w:val="auto"/>
        </w:rPr>
      </w:pPr>
      <w:r w:rsidRPr="0016624D">
        <w:rPr>
          <w:color w:val="auto"/>
        </w:rPr>
        <w:t>1. Основные положения</w:t>
      </w:r>
    </w:p>
    <w:p w:rsidR="00895478" w:rsidRDefault="00895478" w:rsidP="00AB337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6804"/>
      </w:tblGrid>
      <w:tr w:rsidR="00895478" w:rsidRPr="00FA4EC5" w:rsidTr="00B22BF8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FA4EC5" w:rsidRDefault="00895478" w:rsidP="00AB337D">
            <w:pPr>
              <w:pStyle w:val="ad"/>
            </w:pPr>
            <w:r w:rsidRPr="00FA4EC5">
              <w:t xml:space="preserve">Ответственный исполнитель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95478" w:rsidRPr="00FA4EC5" w:rsidRDefault="00895478" w:rsidP="00AB337D">
            <w:pPr>
              <w:pStyle w:val="aa"/>
            </w:pPr>
            <w:r w:rsidRPr="0016624D">
              <w:rPr>
                <w:rFonts w:ascii="Times New Roman" w:eastAsia="Times New Roman" w:hAnsi="Times New Roman" w:cs="Times New Roman"/>
              </w:rPr>
              <w:t>Начальник отдела жилищно-коммунального хозяйства администрации города Новочебоксарска</w:t>
            </w:r>
          </w:p>
        </w:tc>
      </w:tr>
      <w:tr w:rsidR="00895478" w:rsidRPr="00FA4EC5" w:rsidTr="00B22BF8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FA4EC5" w:rsidRDefault="00895478" w:rsidP="00AB337D">
            <w:pPr>
              <w:pStyle w:val="ad"/>
            </w:pPr>
            <w:r w:rsidRPr="00FA4EC5">
              <w:t>Муниципальная программа «Наименование»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FA4EC5" w:rsidRDefault="00895478" w:rsidP="00AB337D">
            <w:pPr>
              <w:pStyle w:val="aa"/>
            </w:pPr>
            <w:r w:rsidRPr="0016624D">
              <w:rPr>
                <w:rFonts w:ascii="Times New Roman" w:eastAsia="Times New Roman" w:hAnsi="Times New Roman" w:cs="Times New Roman"/>
              </w:rPr>
              <w:t>«Модернизация и развитие сферы жилищно-коммунального хозяйства</w:t>
            </w:r>
            <w:r>
              <w:rPr>
                <w:rFonts w:ascii="Times New Roman" w:eastAsia="Times New Roman" w:hAnsi="Times New Roman" w:cs="Times New Roman"/>
              </w:rPr>
              <w:t xml:space="preserve"> города Новочебоксарска</w:t>
            </w:r>
            <w:r w:rsidRPr="0016624D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895478" w:rsidRPr="0016624D" w:rsidRDefault="00895478" w:rsidP="00895478"/>
    <w:p w:rsidR="00895478" w:rsidRPr="0016624D" w:rsidRDefault="00895478" w:rsidP="00895478">
      <w:pPr>
        <w:pStyle w:val="1"/>
        <w:spacing w:before="0" w:after="0"/>
        <w:rPr>
          <w:color w:val="auto"/>
        </w:rPr>
      </w:pPr>
      <w:r w:rsidRPr="0016624D">
        <w:rPr>
          <w:color w:val="auto"/>
        </w:rPr>
        <w:t>2. Показатели комплекса процессных мероприятий</w:t>
      </w:r>
    </w:p>
    <w:p w:rsidR="00895478" w:rsidRPr="0016624D" w:rsidRDefault="00895478" w:rsidP="00895478"/>
    <w:tbl>
      <w:tblPr>
        <w:tblW w:w="1533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551"/>
        <w:gridCol w:w="9"/>
        <w:gridCol w:w="842"/>
        <w:gridCol w:w="30"/>
        <w:gridCol w:w="748"/>
        <w:gridCol w:w="50"/>
        <w:gridCol w:w="1015"/>
        <w:gridCol w:w="30"/>
        <w:gridCol w:w="774"/>
        <w:gridCol w:w="46"/>
        <w:gridCol w:w="826"/>
        <w:gridCol w:w="146"/>
        <w:gridCol w:w="975"/>
        <w:gridCol w:w="159"/>
        <w:gridCol w:w="1087"/>
        <w:gridCol w:w="188"/>
        <w:gridCol w:w="1044"/>
        <w:gridCol w:w="90"/>
        <w:gridCol w:w="1185"/>
        <w:gridCol w:w="91"/>
        <w:gridCol w:w="1580"/>
        <w:gridCol w:w="1134"/>
      </w:tblGrid>
      <w:tr w:rsidR="00895478" w:rsidRPr="0016624D" w:rsidTr="00B22BF8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 xml:space="preserve">№ </w:t>
            </w:r>
            <w:proofErr w:type="spellStart"/>
            <w:r w:rsidRPr="0016624D">
              <w:rPr>
                <w:sz w:val="21"/>
                <w:szCs w:val="21"/>
              </w:rPr>
              <w:t>пп</w:t>
            </w:r>
            <w:proofErr w:type="spellEnd"/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Наименование показателя/задачи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Признак возрастания/ убывания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Уровень показателя</w:t>
            </w:r>
          </w:p>
        </w:tc>
        <w:tc>
          <w:tcPr>
            <w:tcW w:w="1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 xml:space="preserve">Единица измерения (по </w:t>
            </w:r>
            <w:hyperlink r:id="rId15" w:history="1">
              <w:r w:rsidRPr="0016624D">
                <w:rPr>
                  <w:rStyle w:val="a4"/>
                  <w:rFonts w:cs="Times New Roman Cyr"/>
                  <w:color w:val="auto"/>
                  <w:sz w:val="21"/>
                  <w:szCs w:val="21"/>
                </w:rPr>
                <w:t>ОКЕИ</w:t>
              </w:r>
            </w:hyperlink>
            <w:r w:rsidRPr="0016624D">
              <w:rPr>
                <w:sz w:val="21"/>
                <w:szCs w:val="21"/>
              </w:rPr>
              <w:t>)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Базовое значение</w:t>
            </w:r>
          </w:p>
        </w:tc>
        <w:tc>
          <w:tcPr>
            <w:tcW w:w="4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Значение показателей по годам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Информационная система</w:t>
            </w:r>
          </w:p>
        </w:tc>
      </w:tr>
      <w:tr w:rsidR="00895478" w:rsidRPr="0016624D" w:rsidTr="00B22BF8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значение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год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2025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2026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</w:p>
        </w:tc>
        <w:tc>
          <w:tcPr>
            <w:tcW w:w="1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16624D" w:rsidRDefault="00895478" w:rsidP="00AB337D">
            <w:pPr>
              <w:pStyle w:val="aa"/>
              <w:rPr>
                <w:sz w:val="21"/>
                <w:szCs w:val="21"/>
              </w:rPr>
            </w:pPr>
          </w:p>
        </w:tc>
      </w:tr>
      <w:tr w:rsidR="00895478" w:rsidRPr="0016624D" w:rsidTr="00B22BF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2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4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7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8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9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11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13</w:t>
            </w:r>
          </w:p>
        </w:tc>
      </w:tr>
      <w:tr w:rsidR="00895478" w:rsidRPr="0016624D" w:rsidTr="00B22BF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1.</w:t>
            </w:r>
          </w:p>
        </w:tc>
        <w:tc>
          <w:tcPr>
            <w:tcW w:w="14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Задача «Улучшение потребительских и эксплуатационных характеристик жилищного фонда, обеспечивающих гражданам безопасные и комфортные условия проживания»</w:t>
            </w:r>
          </w:p>
        </w:tc>
      </w:tr>
      <w:tr w:rsidR="00A80377" w:rsidRPr="0016624D" w:rsidTr="00B22BF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7" w:rsidRPr="0016624D" w:rsidRDefault="00A80377" w:rsidP="00AB337D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14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377" w:rsidRPr="0016624D" w:rsidRDefault="00A80377" w:rsidP="00AB337D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895478" w:rsidRPr="0016624D" w:rsidTr="00B22BF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1.1.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d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КПМ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45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45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Управление городского хозяйства администрации города Новочебоксарска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16624D" w:rsidRDefault="00B22BF8" w:rsidP="00AB337D">
            <w:pPr>
              <w:pStyle w:val="aa"/>
              <w:jc w:val="center"/>
              <w:rPr>
                <w:sz w:val="21"/>
                <w:szCs w:val="21"/>
              </w:rPr>
            </w:pPr>
            <w:hyperlink r:id="rId16" w:history="1">
              <w:r w:rsidR="00895478" w:rsidRPr="0016624D">
                <w:rPr>
                  <w:rStyle w:val="a4"/>
                  <w:rFonts w:cs="Times New Roman Cyr"/>
                  <w:color w:val="auto"/>
                  <w:sz w:val="21"/>
                  <w:szCs w:val="21"/>
                </w:rPr>
                <w:t>официальный сайт</w:t>
              </w:r>
            </w:hyperlink>
            <w:r w:rsidR="00895478" w:rsidRPr="0016624D">
              <w:rPr>
                <w:sz w:val="21"/>
                <w:szCs w:val="21"/>
              </w:rPr>
              <w:t xml:space="preserve"> города Новочебоксарска</w:t>
            </w:r>
          </w:p>
        </w:tc>
      </w:tr>
      <w:tr w:rsidR="00895478" w:rsidRPr="0016624D" w:rsidTr="00B22BF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2.</w:t>
            </w:r>
          </w:p>
        </w:tc>
        <w:tc>
          <w:tcPr>
            <w:tcW w:w="14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Задача «Обеспечение сокращения количества лифтов с истекшим сроком эксплуатации»</w:t>
            </w:r>
          </w:p>
        </w:tc>
      </w:tr>
      <w:tr w:rsidR="00895478" w:rsidRPr="0016624D" w:rsidTr="00B22BF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2.1.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d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Количество замененных лифтов с истекшим сроком эксплуатации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КПМ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семей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16624D">
              <w:rPr>
                <w:sz w:val="21"/>
                <w:szCs w:val="21"/>
              </w:rPr>
              <w:t>4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34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Управление городского хозяйства администрации города Новочебоксарска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официальный сайт города Новочебоксарска</w:t>
            </w:r>
          </w:p>
        </w:tc>
      </w:tr>
      <w:tr w:rsidR="009B47AF" w:rsidRPr="0016624D" w:rsidTr="00B22BF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AF" w:rsidRPr="0016624D" w:rsidRDefault="009B47AF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14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7AF" w:rsidRPr="0016624D" w:rsidRDefault="009B47AF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Задача </w:t>
            </w:r>
            <w:r w:rsidRPr="00A80377">
              <w:rPr>
                <w:sz w:val="21"/>
                <w:szCs w:val="21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</w:tr>
      <w:tr w:rsidR="009B47AF" w:rsidRPr="0016624D" w:rsidTr="00B22BF8">
        <w:trPr>
          <w:trHeight w:val="165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AF" w:rsidRDefault="009B47AF" w:rsidP="00AB337D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7AF" w:rsidRDefault="009B47AF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7AF" w:rsidRDefault="009B47AF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7AF" w:rsidRDefault="009B47AF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КМП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7AF" w:rsidRDefault="009B47AF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7AF" w:rsidRDefault="000168AC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7AF" w:rsidRDefault="009B47AF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7AF" w:rsidRDefault="00450652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7AF" w:rsidRDefault="00450652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7AF" w:rsidRDefault="00450652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7AF" w:rsidRDefault="00450652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7AF" w:rsidRDefault="000168AC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0168AC">
              <w:rPr>
                <w:sz w:val="21"/>
                <w:szCs w:val="21"/>
              </w:rPr>
              <w:t>Управление городского хозяйства администрации города Новочебоксарска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7AF" w:rsidRDefault="000168AC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0168AC">
              <w:rPr>
                <w:sz w:val="21"/>
                <w:szCs w:val="21"/>
              </w:rPr>
              <w:t>официальный сайт города Новочебоксарска</w:t>
            </w:r>
          </w:p>
        </w:tc>
      </w:tr>
      <w:tr w:rsidR="009B47AF" w:rsidRPr="0016624D" w:rsidTr="00B22BF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AF" w:rsidRPr="0016624D" w:rsidRDefault="000168AC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9B47AF" w:rsidRPr="0016624D">
              <w:rPr>
                <w:sz w:val="21"/>
                <w:szCs w:val="21"/>
              </w:rPr>
              <w:t>.</w:t>
            </w:r>
          </w:p>
        </w:tc>
        <w:tc>
          <w:tcPr>
            <w:tcW w:w="14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7AF" w:rsidRPr="0016624D" w:rsidRDefault="009B47AF" w:rsidP="00AB337D">
            <w:pPr>
              <w:pStyle w:val="aa"/>
              <w:ind w:left="402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Задача: «Выявление и пресечение нарушений организациями, осуществляющими на территории города Новочебоксарска деятельность по управлению многоквартирными домам»</w:t>
            </w:r>
          </w:p>
        </w:tc>
      </w:tr>
      <w:tr w:rsidR="00895478" w:rsidRPr="0016624D" w:rsidTr="00B22BF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0168AC" w:rsidP="000168AC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</w:t>
            </w:r>
            <w:r w:rsidR="00895478" w:rsidRPr="0016624D">
              <w:rPr>
                <w:sz w:val="21"/>
                <w:szCs w:val="21"/>
              </w:rPr>
              <w:t>.1.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d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количество проведенных проверок по лицензионному контролю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КМП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количество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1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Управление городского хозяйства администрации города Новочебоксарска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официальный сайт города Новочебоксарска</w:t>
            </w:r>
          </w:p>
        </w:tc>
      </w:tr>
    </w:tbl>
    <w:p w:rsidR="00895478" w:rsidRPr="0016624D" w:rsidRDefault="00895478" w:rsidP="00895478">
      <w:pPr>
        <w:pStyle w:val="1"/>
        <w:spacing w:before="0" w:after="0"/>
        <w:jc w:val="both"/>
        <w:rPr>
          <w:color w:val="auto"/>
        </w:rPr>
      </w:pPr>
    </w:p>
    <w:p w:rsidR="00895478" w:rsidRPr="0016624D" w:rsidRDefault="00895478" w:rsidP="00895478">
      <w:pPr>
        <w:pStyle w:val="1"/>
        <w:spacing w:before="0" w:after="0"/>
        <w:rPr>
          <w:color w:val="auto"/>
        </w:rPr>
      </w:pPr>
      <w:r w:rsidRPr="0016624D">
        <w:rPr>
          <w:color w:val="auto"/>
        </w:rPr>
        <w:t>3. Перечень мероприятий (результатов) комплекса процессных мероприятий</w:t>
      </w:r>
    </w:p>
    <w:p w:rsidR="00895478" w:rsidRPr="0016624D" w:rsidRDefault="00895478" w:rsidP="00895478"/>
    <w:tbl>
      <w:tblPr>
        <w:tblW w:w="1563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402"/>
        <w:gridCol w:w="1525"/>
        <w:gridCol w:w="1663"/>
        <w:gridCol w:w="1489"/>
        <w:gridCol w:w="1109"/>
        <w:gridCol w:w="970"/>
        <w:gridCol w:w="1247"/>
        <w:gridCol w:w="1247"/>
        <w:gridCol w:w="1109"/>
        <w:gridCol w:w="1253"/>
        <w:gridCol w:w="28"/>
      </w:tblGrid>
      <w:tr w:rsidR="00895478" w:rsidRPr="0016624D" w:rsidTr="00B22BF8">
        <w:trPr>
          <w:gridAfter w:val="1"/>
          <w:wAfter w:w="28" w:type="dxa"/>
        </w:trPr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 xml:space="preserve">№ </w:t>
            </w:r>
            <w:proofErr w:type="spellStart"/>
            <w:r w:rsidRPr="0016624D">
              <w:t>пп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Наименование мероприятия (результата)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Тип мероприятия (результата)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Характеристика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 xml:space="preserve">Единица измерения (по </w:t>
            </w:r>
            <w:hyperlink r:id="rId17" w:history="1">
              <w:r w:rsidRPr="0016624D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  <w:r w:rsidRPr="0016624D">
              <w:t>)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Базовое значение</w:t>
            </w:r>
          </w:p>
        </w:tc>
        <w:tc>
          <w:tcPr>
            <w:tcW w:w="4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Значение мероприятия (результата) по годам</w:t>
            </w:r>
          </w:p>
        </w:tc>
      </w:tr>
      <w:tr w:rsidR="00895478" w:rsidRPr="0016624D" w:rsidTr="00B22BF8">
        <w:trPr>
          <w:gridAfter w:val="1"/>
          <w:wAfter w:w="28" w:type="dxa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значение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2025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2026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2027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>
              <w:t>2028</w:t>
            </w:r>
          </w:p>
        </w:tc>
      </w:tr>
      <w:tr w:rsidR="00895478" w:rsidRPr="0016624D" w:rsidTr="00B22BF8">
        <w:trPr>
          <w:gridAfter w:val="1"/>
          <w:wAfter w:w="28" w:type="dxa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11</w:t>
            </w:r>
          </w:p>
        </w:tc>
      </w:tr>
      <w:tr w:rsidR="00895478" w:rsidRPr="0016624D" w:rsidTr="00B22BF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1.</w:t>
            </w:r>
          </w:p>
        </w:tc>
        <w:tc>
          <w:tcPr>
            <w:tcW w:w="15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Задача «Улучшение потребительских и эксплуатационных характеристик жилищного фонда, обеспечивающих гражданам безопасные и комфортные условия проживания»</w:t>
            </w:r>
          </w:p>
        </w:tc>
      </w:tr>
      <w:tr w:rsidR="00895478" w:rsidRPr="0016624D" w:rsidTr="00B22BF8">
        <w:trPr>
          <w:gridAfter w:val="1"/>
          <w:wAfter w:w="28" w:type="dxa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0168AC" w:rsidP="00AB337D">
            <w:pPr>
              <w:pStyle w:val="ad"/>
            </w:pPr>
            <w:r w:rsidRPr="000168AC">
              <w:t>Количество многоквартирных домов, в которых проведен капитальный ремонт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d"/>
            </w:pPr>
            <w:r w:rsidRPr="0016624D">
              <w:t>оказание услуг (выполнение работ)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d"/>
            </w:pPr>
            <w:r w:rsidRPr="0016624D">
              <w:t>проведен капитальный ремонт в многоквартирных домах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единиц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>
              <w:t>49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202</w:t>
            </w: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45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45</w:t>
            </w:r>
          </w:p>
        </w:tc>
      </w:tr>
      <w:tr w:rsidR="00450652" w:rsidRPr="0016624D" w:rsidTr="00B22BF8">
        <w:trPr>
          <w:gridAfter w:val="1"/>
          <w:wAfter w:w="28" w:type="dxa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16624D" w:rsidRDefault="00450652" w:rsidP="00AB337D">
            <w:pPr>
              <w:pStyle w:val="aa"/>
              <w:jc w:val="center"/>
            </w:pPr>
          </w:p>
        </w:tc>
        <w:tc>
          <w:tcPr>
            <w:tcW w:w="15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652" w:rsidRDefault="00450652" w:rsidP="00450652">
            <w:pPr>
              <w:pStyle w:val="aa"/>
              <w:jc w:val="center"/>
            </w:pPr>
            <w:r>
              <w:t>2.</w:t>
            </w:r>
            <w:r>
              <w:tab/>
              <w:t>Задача «Обеспечение сокращения количества лифтов с истекшим сроком эксплуатации»</w:t>
            </w:r>
          </w:p>
          <w:p w:rsidR="00450652" w:rsidRPr="0016624D" w:rsidRDefault="00450652" w:rsidP="00450652">
            <w:pPr>
              <w:pStyle w:val="aa"/>
              <w:jc w:val="center"/>
            </w:pPr>
          </w:p>
        </w:tc>
      </w:tr>
      <w:tr w:rsidR="00450652" w:rsidRPr="0016624D" w:rsidTr="00B22BF8">
        <w:trPr>
          <w:gridAfter w:val="1"/>
          <w:wAfter w:w="28" w:type="dxa"/>
          <w:trHeight w:val="1412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16624D" w:rsidRDefault="00450652" w:rsidP="00450652">
            <w:pPr>
              <w:pStyle w:val="aa"/>
              <w:jc w:val="center"/>
            </w:pPr>
            <w: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16624D" w:rsidRDefault="00450652" w:rsidP="00450652">
            <w:pPr>
              <w:pStyle w:val="ad"/>
            </w:pPr>
            <w:r w:rsidRPr="0016624D">
              <w:t>Модернизация лифтов и лифтового оборудования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16624D" w:rsidRDefault="00450652" w:rsidP="00450652">
            <w:pPr>
              <w:pStyle w:val="ad"/>
            </w:pPr>
            <w:r w:rsidRPr="0016624D">
              <w:t>оказание услуг (выполнение работ)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16624D" w:rsidRDefault="00450652" w:rsidP="00450652">
            <w:pPr>
              <w:pStyle w:val="ad"/>
            </w:pPr>
            <w:r w:rsidRPr="0016624D">
              <w:t>количество модернизированных лифтов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16624D" w:rsidRDefault="00450652" w:rsidP="00450652">
            <w:pPr>
              <w:pStyle w:val="aa"/>
              <w:jc w:val="center"/>
            </w:pPr>
            <w:r w:rsidRPr="0016624D">
              <w:t>единиц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16624D" w:rsidRDefault="00450652" w:rsidP="00450652">
            <w:pPr>
              <w:pStyle w:val="aa"/>
              <w:jc w:val="center"/>
            </w:pPr>
            <w:r>
              <w:t>62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16624D" w:rsidRDefault="00450652" w:rsidP="00450652">
            <w:pPr>
              <w:pStyle w:val="aa"/>
              <w:jc w:val="center"/>
            </w:pPr>
            <w:r w:rsidRPr="0016624D">
              <w:t>202</w:t>
            </w: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16624D" w:rsidRDefault="00450652" w:rsidP="00450652">
            <w:pPr>
              <w:pStyle w:val="aa"/>
              <w:jc w:val="center"/>
            </w:pPr>
            <w:r>
              <w:t>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16624D" w:rsidRDefault="00450652" w:rsidP="00450652">
            <w:pPr>
              <w:pStyle w:val="aa"/>
              <w:jc w:val="center"/>
            </w:pPr>
            <w:r>
              <w:t>3</w:t>
            </w:r>
            <w:r w:rsidRPr="0016624D"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652" w:rsidRPr="0016624D" w:rsidRDefault="00450652" w:rsidP="00450652">
            <w:pPr>
              <w:pStyle w:val="aa"/>
              <w:jc w:val="center"/>
            </w:pPr>
            <w:r w:rsidRPr="0016624D">
              <w:t>34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652" w:rsidRPr="0016624D" w:rsidRDefault="00450652" w:rsidP="00450652">
            <w:pPr>
              <w:pStyle w:val="aa"/>
              <w:jc w:val="center"/>
            </w:pPr>
            <w:r w:rsidRPr="0016624D">
              <w:t>34</w:t>
            </w:r>
          </w:p>
        </w:tc>
      </w:tr>
      <w:tr w:rsidR="00FD7FBE" w:rsidRPr="0016624D" w:rsidTr="00B22BF8">
        <w:trPr>
          <w:gridAfter w:val="1"/>
          <w:wAfter w:w="28" w:type="dxa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BE" w:rsidRDefault="00FD7FBE" w:rsidP="00450652">
            <w:pPr>
              <w:pStyle w:val="aa"/>
              <w:jc w:val="center"/>
            </w:pPr>
            <w:r>
              <w:t>3.</w:t>
            </w:r>
          </w:p>
        </w:tc>
        <w:tc>
          <w:tcPr>
            <w:tcW w:w="15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BE" w:rsidRPr="0016624D" w:rsidRDefault="00FD7FBE" w:rsidP="00450652">
            <w:pPr>
              <w:pStyle w:val="aa"/>
              <w:jc w:val="center"/>
            </w:pPr>
            <w:r w:rsidRPr="00FD7FBE">
              <w:t>Задача 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</w:tr>
      <w:tr w:rsidR="00450652" w:rsidRPr="0016624D" w:rsidTr="00B22BF8">
        <w:trPr>
          <w:gridAfter w:val="1"/>
          <w:wAfter w:w="28" w:type="dxa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Default="00FD7FBE" w:rsidP="00450652">
            <w:pPr>
              <w:pStyle w:val="aa"/>
              <w:jc w:val="center"/>
            </w:pPr>
            <w:r>
              <w:lastRenderedPageBreak/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16624D" w:rsidRDefault="00FD7FBE" w:rsidP="00450652">
            <w:pPr>
              <w:pStyle w:val="ad"/>
            </w:pPr>
            <w:r w:rsidRPr="00FD7FBE">
              <w:t>Работы, услуги по содержанию имущества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16624D" w:rsidRDefault="00FD7FBE" w:rsidP="00450652">
            <w:pPr>
              <w:pStyle w:val="ad"/>
            </w:pPr>
            <w:r w:rsidRPr="00FD7FBE">
              <w:t>оказание услуг (выполнение работ)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16624D" w:rsidRDefault="00FD7FBE" w:rsidP="00FD7FBE">
            <w:pPr>
              <w:pStyle w:val="ad"/>
            </w:pPr>
            <w:r w:rsidRPr="00FD7FBE">
              <w:t xml:space="preserve">проведен </w:t>
            </w:r>
            <w:r>
              <w:t>косметический</w:t>
            </w:r>
            <w:r w:rsidRPr="00FD7FBE">
              <w:t xml:space="preserve"> ремонт в </w:t>
            </w:r>
            <w:r>
              <w:t>муниципальных квартирах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16624D" w:rsidRDefault="00FD7FBE" w:rsidP="00450652">
            <w:pPr>
              <w:pStyle w:val="aa"/>
              <w:jc w:val="center"/>
            </w:pPr>
            <w:r>
              <w:t>единиц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Default="00FD7FBE" w:rsidP="00450652">
            <w:pPr>
              <w:pStyle w:val="aa"/>
              <w:jc w:val="center"/>
            </w:pPr>
            <w: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16624D" w:rsidRDefault="00FD7FBE" w:rsidP="00450652">
            <w:pPr>
              <w:pStyle w:val="aa"/>
              <w:jc w:val="center"/>
            </w:pPr>
            <w:r>
              <w:t>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Default="00FD7FBE" w:rsidP="00450652">
            <w:pPr>
              <w:pStyle w:val="aa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Default="00FD7FBE" w:rsidP="00450652">
            <w:pPr>
              <w:pStyle w:val="aa"/>
              <w:jc w:val="center"/>
            </w:pPr>
            <w: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652" w:rsidRPr="0016624D" w:rsidRDefault="00FD7FBE" w:rsidP="00450652">
            <w:pPr>
              <w:pStyle w:val="aa"/>
              <w:jc w:val="center"/>
            </w:pPr>
            <w: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652" w:rsidRPr="0016624D" w:rsidRDefault="00FD7FBE" w:rsidP="00450652">
            <w:pPr>
              <w:pStyle w:val="aa"/>
              <w:jc w:val="center"/>
            </w:pPr>
            <w:r>
              <w:t>10</w:t>
            </w:r>
          </w:p>
        </w:tc>
      </w:tr>
      <w:tr w:rsidR="00FD7FBE" w:rsidRPr="0016624D" w:rsidTr="00B22BF8">
        <w:trPr>
          <w:gridAfter w:val="1"/>
          <w:wAfter w:w="28" w:type="dxa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BE" w:rsidRDefault="00FD7FBE" w:rsidP="00450652">
            <w:pPr>
              <w:pStyle w:val="aa"/>
              <w:jc w:val="center"/>
            </w:pPr>
            <w:r>
              <w:t>4.</w:t>
            </w:r>
          </w:p>
        </w:tc>
        <w:tc>
          <w:tcPr>
            <w:tcW w:w="15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BE" w:rsidRDefault="00FD7FBE" w:rsidP="00450652">
            <w:pPr>
              <w:pStyle w:val="aa"/>
              <w:jc w:val="center"/>
            </w:pPr>
            <w:r w:rsidRPr="00FD7FBE">
              <w:t>Задача: «Выявление и пресечение нарушений организациями, осуществляющими на территории города Новочебоксарска деятельность по управлению многоквартирными домам»</w:t>
            </w:r>
          </w:p>
        </w:tc>
      </w:tr>
      <w:tr w:rsidR="00450652" w:rsidRPr="0016624D" w:rsidTr="00B22BF8">
        <w:trPr>
          <w:gridAfter w:val="1"/>
          <w:wAfter w:w="28" w:type="dxa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16624D" w:rsidRDefault="00FD7FBE" w:rsidP="00450652">
            <w:pPr>
              <w:pStyle w:val="aa"/>
              <w:jc w:val="center"/>
            </w:pPr>
            <w:r>
              <w:t>4.1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16624D" w:rsidRDefault="00450652" w:rsidP="00450652">
            <w:pPr>
              <w:pStyle w:val="ad"/>
            </w:pPr>
            <w:r w:rsidRPr="0016624D">
              <w:t>Проведение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16624D" w:rsidRDefault="00450652" w:rsidP="00450652">
            <w:pPr>
              <w:pStyle w:val="ad"/>
            </w:pPr>
            <w:r w:rsidRPr="0016624D">
              <w:t>оказание услуг (выполнение работ)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16624D" w:rsidRDefault="00450652" w:rsidP="00450652">
            <w:pPr>
              <w:pStyle w:val="ad"/>
            </w:pPr>
            <w:r w:rsidRPr="0016624D"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16624D" w:rsidRDefault="00450652" w:rsidP="00450652">
            <w:pPr>
              <w:pStyle w:val="aa"/>
              <w:jc w:val="center"/>
            </w:pPr>
            <w:r w:rsidRPr="0016624D">
              <w:t>единиц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16624D" w:rsidRDefault="00450652" w:rsidP="00450652">
            <w:pPr>
              <w:pStyle w:val="aa"/>
              <w:jc w:val="center"/>
            </w:pPr>
            <w:r w:rsidRPr="0016624D"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16624D" w:rsidRDefault="00450652" w:rsidP="00450652">
            <w:pPr>
              <w:pStyle w:val="aa"/>
              <w:jc w:val="center"/>
            </w:pPr>
            <w:r w:rsidRPr="0016624D">
              <w:t>202</w:t>
            </w: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16624D" w:rsidRDefault="00450652" w:rsidP="00450652">
            <w:pPr>
              <w:pStyle w:val="aa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16624D" w:rsidRDefault="00450652" w:rsidP="00450652">
            <w:pPr>
              <w:pStyle w:val="aa"/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16624D" w:rsidRDefault="00450652" w:rsidP="00450652">
            <w:pPr>
              <w:pStyle w:val="aa"/>
              <w:jc w:val="center"/>
            </w:pPr>
            <w: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652" w:rsidRPr="0016624D" w:rsidRDefault="00450652" w:rsidP="00450652">
            <w:pPr>
              <w:pStyle w:val="aa"/>
              <w:jc w:val="center"/>
            </w:pPr>
            <w:r>
              <w:t>2</w:t>
            </w:r>
          </w:p>
        </w:tc>
      </w:tr>
    </w:tbl>
    <w:p w:rsidR="00895478" w:rsidRPr="0016624D" w:rsidRDefault="00895478" w:rsidP="005B1822"/>
    <w:p w:rsidR="00895478" w:rsidRPr="0016624D" w:rsidRDefault="00895478" w:rsidP="005B1822">
      <w:pPr>
        <w:pStyle w:val="1"/>
        <w:spacing w:before="0" w:after="0"/>
        <w:rPr>
          <w:color w:val="auto"/>
        </w:rPr>
      </w:pPr>
      <w:r w:rsidRPr="0016624D">
        <w:rPr>
          <w:color w:val="auto"/>
        </w:rPr>
        <w:t>4. Финансовое обеспечение реализации комплекса процессных мероприятий</w:t>
      </w:r>
    </w:p>
    <w:p w:rsidR="00895478" w:rsidRPr="0016624D" w:rsidRDefault="00895478" w:rsidP="005B1822"/>
    <w:tbl>
      <w:tblPr>
        <w:tblW w:w="154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5590"/>
        <w:gridCol w:w="1559"/>
        <w:gridCol w:w="1276"/>
        <w:gridCol w:w="1275"/>
        <w:gridCol w:w="1134"/>
        <w:gridCol w:w="1276"/>
        <w:gridCol w:w="1134"/>
        <w:gridCol w:w="9"/>
        <w:gridCol w:w="1267"/>
        <w:gridCol w:w="9"/>
      </w:tblGrid>
      <w:tr w:rsidR="00895478" w:rsidRPr="0016624D" w:rsidTr="00B22BF8"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A128CD" w:rsidRDefault="00895478" w:rsidP="00AB337D">
            <w:pPr>
              <w:pStyle w:val="aa"/>
              <w:jc w:val="center"/>
            </w:pPr>
            <w:r w:rsidRPr="00A128CD">
              <w:t xml:space="preserve">№ </w:t>
            </w:r>
            <w:proofErr w:type="spellStart"/>
            <w:r w:rsidRPr="00A128CD">
              <w:t>пп</w:t>
            </w:r>
            <w:proofErr w:type="spellEnd"/>
          </w:p>
        </w:tc>
        <w:tc>
          <w:tcPr>
            <w:tcW w:w="5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Наименование мероприятия (результата) и 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B22BF8" w:rsidP="00AB337D">
            <w:pPr>
              <w:pStyle w:val="aa"/>
              <w:jc w:val="center"/>
            </w:pPr>
            <w:hyperlink r:id="rId18" w:history="1">
              <w:r w:rsidR="00895478" w:rsidRPr="0016624D">
                <w:rPr>
                  <w:rStyle w:val="a4"/>
                  <w:rFonts w:cs="Times New Roman Cyr"/>
                  <w:color w:val="auto"/>
                </w:rPr>
                <w:t>КБК</w:t>
              </w:r>
            </w:hyperlink>
          </w:p>
        </w:tc>
        <w:tc>
          <w:tcPr>
            <w:tcW w:w="6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Объем финансового обеспечения по годам реализации (тыс. рублей)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Всего (тыс. рублей)</w:t>
            </w:r>
          </w:p>
        </w:tc>
      </w:tr>
      <w:tr w:rsidR="00895478" w:rsidRPr="0016624D" w:rsidTr="00B22BF8">
        <w:trPr>
          <w:gridAfter w:val="1"/>
          <w:wAfter w:w="9" w:type="dxa"/>
        </w:trPr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</w:pPr>
          </w:p>
        </w:tc>
        <w:tc>
          <w:tcPr>
            <w:tcW w:w="5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2028-2030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2031-2035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16624D" w:rsidRDefault="00895478" w:rsidP="00AB337D">
            <w:pPr>
              <w:pStyle w:val="aa"/>
            </w:pPr>
          </w:p>
        </w:tc>
      </w:tr>
      <w:tr w:rsidR="00895478" w:rsidRPr="0016624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1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A128CD" w:rsidRDefault="00895478" w:rsidP="00AB337D">
            <w:pPr>
              <w:pStyle w:val="aa"/>
              <w:jc w:val="center"/>
            </w:pPr>
            <w:r w:rsidRPr="00A128CD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</w:pPr>
            <w:r w:rsidRPr="0016624D">
              <w:t>9</w:t>
            </w:r>
          </w:p>
        </w:tc>
      </w:tr>
      <w:tr w:rsidR="00441FF9" w:rsidRPr="0016624D" w:rsidTr="00B22BF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F9" w:rsidRPr="0016624D" w:rsidRDefault="00441FF9" w:rsidP="00AB337D">
            <w:pPr>
              <w:pStyle w:val="aa"/>
              <w:jc w:val="center"/>
            </w:pPr>
          </w:p>
        </w:tc>
        <w:tc>
          <w:tcPr>
            <w:tcW w:w="14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FF9" w:rsidRPr="0016624D" w:rsidRDefault="00441FF9" w:rsidP="00333B26">
            <w:pPr>
              <w:pStyle w:val="aa"/>
            </w:pPr>
            <w:r w:rsidRPr="00441FF9">
              <w:t xml:space="preserve"> </w:t>
            </w:r>
            <w:r w:rsidR="00333B26">
              <w:t>«</w:t>
            </w:r>
            <w:r w:rsidR="00584E32" w:rsidRPr="00584E32">
              <w:t>Улучшение условий проживания граждан в многоквартирных домах»</w:t>
            </w:r>
          </w:p>
        </w:tc>
      </w:tr>
      <w:tr w:rsidR="00C63FDD" w:rsidRPr="0016624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16624D" w:rsidRDefault="00C63FDD" w:rsidP="00B22BF8">
            <w:pPr>
              <w:pStyle w:val="aa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16624D" w:rsidRDefault="00584E32" w:rsidP="00B22BF8">
            <w:pPr>
              <w:pStyle w:val="aa"/>
            </w:pPr>
            <w:r w:rsidRPr="00584E32">
              <w:t xml:space="preserve">Улучшение условий проживания </w:t>
            </w:r>
            <w:r w:rsidR="00A128CD">
              <w:t>граждан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Default="00C63FDD" w:rsidP="00B22BF8">
            <w:pPr>
              <w:pStyle w:val="aa"/>
              <w:jc w:val="center"/>
            </w:pPr>
            <w:r>
              <w:t>932 0501</w:t>
            </w:r>
          </w:p>
          <w:p w:rsidR="00C63FDD" w:rsidRPr="00C63FDD" w:rsidRDefault="00C63FDD" w:rsidP="00B22BF8">
            <w:pPr>
              <w:ind w:firstLine="0"/>
              <w:jc w:val="center"/>
            </w:pPr>
            <w:r>
              <w:t>А140100000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A128CD" w:rsidRDefault="009815A7" w:rsidP="00B22BF8">
            <w:pPr>
              <w:ind w:firstLine="0"/>
              <w:jc w:val="center"/>
            </w:pPr>
            <w:r w:rsidRPr="00A128CD">
              <w:t>51 804,2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A128CD" w:rsidRDefault="009815A7" w:rsidP="00B22BF8">
            <w:pPr>
              <w:ind w:firstLine="0"/>
              <w:jc w:val="center"/>
            </w:pPr>
            <w:r w:rsidRPr="00A128CD">
              <w:t>18 191,2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A128CD" w:rsidRDefault="009815A7" w:rsidP="00B22BF8">
            <w:pPr>
              <w:ind w:firstLine="0"/>
              <w:jc w:val="center"/>
            </w:pPr>
            <w:r w:rsidRPr="00A128CD">
              <w:t>18 191,2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A128CD" w:rsidRDefault="009815A7" w:rsidP="00B22BF8">
            <w:pPr>
              <w:ind w:firstLine="0"/>
              <w:jc w:val="center"/>
            </w:pPr>
            <w:r w:rsidRPr="00A128CD">
              <w:t>36 382,4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A128CD" w:rsidRDefault="00A128CD" w:rsidP="00B22BF8">
            <w:pPr>
              <w:ind w:firstLine="0"/>
              <w:jc w:val="center"/>
            </w:pPr>
            <w:r w:rsidRPr="00A128CD">
              <w:t>90 956,0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FDD" w:rsidRPr="00A128CD" w:rsidRDefault="00A128CD" w:rsidP="00B22BF8">
            <w:pPr>
              <w:ind w:firstLine="0"/>
              <w:jc w:val="center"/>
            </w:pPr>
            <w:r w:rsidRPr="00A128CD">
              <w:t>217 025,0</w:t>
            </w:r>
          </w:p>
        </w:tc>
      </w:tr>
      <w:tr w:rsidR="00C63FDD" w:rsidRPr="0016624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16624D" w:rsidRDefault="00C63FDD" w:rsidP="00B22BF8">
            <w:pPr>
              <w:pStyle w:val="aa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16624D" w:rsidRDefault="00C63FDD" w:rsidP="00B22BF8">
            <w:pPr>
              <w:pStyle w:val="aa"/>
            </w:pPr>
            <w:r w:rsidRPr="00441FF9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16624D" w:rsidRDefault="00C63FDD" w:rsidP="00B22BF8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A128CD" w:rsidRDefault="00C63FDD" w:rsidP="00B22BF8">
            <w:pPr>
              <w:ind w:firstLine="0"/>
              <w:jc w:val="center"/>
            </w:pPr>
            <w:r w:rsidRPr="00A128CD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A128CD" w:rsidRDefault="00C63FDD" w:rsidP="00B22BF8">
            <w:pPr>
              <w:ind w:firstLine="0"/>
              <w:jc w:val="center"/>
            </w:pPr>
            <w:r w:rsidRPr="00A128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A128CD" w:rsidRDefault="00C63FDD" w:rsidP="00B22BF8">
            <w:pPr>
              <w:ind w:firstLine="0"/>
              <w:jc w:val="center"/>
            </w:pPr>
            <w:r w:rsidRPr="00A128C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A128CD" w:rsidRDefault="00C63FDD" w:rsidP="00B22BF8">
            <w:pPr>
              <w:ind w:firstLine="0"/>
              <w:jc w:val="center"/>
            </w:pPr>
            <w:r w:rsidRPr="00A128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A128CD" w:rsidRDefault="00C63FDD" w:rsidP="00B22BF8">
            <w:pPr>
              <w:ind w:firstLine="0"/>
              <w:jc w:val="center"/>
            </w:pPr>
            <w:r w:rsidRPr="00A128CD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FDD" w:rsidRPr="00A128CD" w:rsidRDefault="00C63FDD" w:rsidP="00B22BF8">
            <w:pPr>
              <w:ind w:firstLine="0"/>
              <w:jc w:val="center"/>
            </w:pPr>
            <w:r w:rsidRPr="00A128CD">
              <w:t>0,0</w:t>
            </w:r>
          </w:p>
        </w:tc>
      </w:tr>
      <w:tr w:rsidR="00C63FDD" w:rsidRPr="0016624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16624D" w:rsidRDefault="00C63FDD" w:rsidP="00B22BF8">
            <w:pPr>
              <w:pStyle w:val="aa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16624D" w:rsidRDefault="00C63FDD" w:rsidP="00B22BF8">
            <w:pPr>
              <w:pStyle w:val="aa"/>
              <w:tabs>
                <w:tab w:val="left" w:pos="555"/>
              </w:tabs>
            </w:pPr>
            <w:r w:rsidRPr="00C63FDD"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16624D" w:rsidRDefault="00C63FDD" w:rsidP="00B22BF8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A128CD" w:rsidRDefault="00C63FDD" w:rsidP="00B22BF8">
            <w:pPr>
              <w:ind w:firstLine="0"/>
              <w:jc w:val="center"/>
            </w:pPr>
            <w:r w:rsidRPr="00A128CD"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A128CD" w:rsidRDefault="00C63FDD" w:rsidP="00B22BF8">
            <w:pPr>
              <w:ind w:firstLine="0"/>
              <w:jc w:val="center"/>
            </w:pPr>
            <w:r w:rsidRPr="00A128CD"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A128CD" w:rsidRDefault="00C63FDD" w:rsidP="00B22BF8">
            <w:pPr>
              <w:ind w:firstLine="0"/>
              <w:jc w:val="center"/>
            </w:pPr>
            <w:r w:rsidRPr="00A128CD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A128CD" w:rsidRDefault="00C63FDD" w:rsidP="00B22BF8">
            <w:pPr>
              <w:ind w:firstLine="0"/>
              <w:jc w:val="center"/>
            </w:pPr>
            <w:r w:rsidRPr="00A128CD"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A128CD" w:rsidRDefault="00C63FDD" w:rsidP="00B22BF8">
            <w:pPr>
              <w:ind w:firstLine="0"/>
              <w:jc w:val="center"/>
            </w:pPr>
            <w:r w:rsidRPr="00A128CD"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FDD" w:rsidRPr="00A128CD" w:rsidRDefault="00C63FDD" w:rsidP="00B22BF8">
            <w:pPr>
              <w:ind w:firstLine="0"/>
              <w:jc w:val="center"/>
            </w:pPr>
            <w:r w:rsidRPr="00A128CD">
              <w:t>12,0</w:t>
            </w:r>
          </w:p>
        </w:tc>
      </w:tr>
      <w:tr w:rsidR="00C63FDD" w:rsidRPr="0016624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16624D" w:rsidRDefault="00C63FDD" w:rsidP="00B22BF8">
            <w:pPr>
              <w:pStyle w:val="aa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16624D" w:rsidRDefault="00C63FDD" w:rsidP="00B22BF8">
            <w:pPr>
              <w:pStyle w:val="aa"/>
            </w:pPr>
            <w:r w:rsidRPr="00C63FDD">
              <w:t>бюджет города Новочебоксарска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16624D" w:rsidRDefault="00C63FDD" w:rsidP="00B22BF8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A128CD" w:rsidRDefault="00A128CD" w:rsidP="00B22BF8">
            <w:pPr>
              <w:ind w:firstLine="0"/>
              <w:jc w:val="center"/>
            </w:pPr>
            <w:r w:rsidRPr="00A128CD">
              <w:t>51 804,2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A128CD" w:rsidRDefault="00A128CD" w:rsidP="00B22BF8">
            <w:pPr>
              <w:ind w:firstLine="0"/>
              <w:jc w:val="center"/>
            </w:pPr>
            <w:r w:rsidRPr="00A128CD">
              <w:t>18 190,0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A128CD" w:rsidRDefault="00A128CD" w:rsidP="00B22BF8">
            <w:pPr>
              <w:ind w:firstLine="0"/>
              <w:jc w:val="center"/>
            </w:pPr>
            <w:r w:rsidRPr="00A128CD">
              <w:t>18 190,0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A128CD" w:rsidRDefault="00A128CD" w:rsidP="00B22BF8">
            <w:pPr>
              <w:ind w:firstLine="0"/>
              <w:jc w:val="center"/>
            </w:pPr>
            <w:r w:rsidRPr="00A128CD">
              <w:t>36 380,0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A128CD" w:rsidRDefault="00A128CD" w:rsidP="00B22BF8">
            <w:pPr>
              <w:ind w:firstLine="0"/>
              <w:jc w:val="center"/>
            </w:pPr>
            <w:r w:rsidRPr="00A128CD">
              <w:t>90 950,0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FDD" w:rsidRPr="00A128CD" w:rsidRDefault="00A128CD" w:rsidP="00B22BF8">
            <w:pPr>
              <w:ind w:firstLine="0"/>
              <w:jc w:val="center"/>
            </w:pPr>
            <w:r w:rsidRPr="00A128CD">
              <w:t>217 013,0</w:t>
            </w:r>
          </w:p>
        </w:tc>
      </w:tr>
      <w:tr w:rsidR="00C63FDD" w:rsidRPr="0016624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16624D" w:rsidRDefault="00C63FDD" w:rsidP="00B22BF8">
            <w:pPr>
              <w:pStyle w:val="aa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16624D" w:rsidRDefault="00C63FDD" w:rsidP="00B22BF8">
            <w:pPr>
              <w:pStyle w:val="aa"/>
            </w:pPr>
            <w:r w:rsidRPr="00C63FDD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16624D" w:rsidRDefault="00C63FDD" w:rsidP="00B22BF8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A128CD" w:rsidRDefault="00C63FDD" w:rsidP="00B22BF8">
            <w:pPr>
              <w:ind w:firstLine="0"/>
              <w:jc w:val="center"/>
            </w:pPr>
            <w:r w:rsidRPr="00A128CD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A128CD" w:rsidRDefault="00C63FDD" w:rsidP="00B22BF8">
            <w:pPr>
              <w:ind w:firstLine="0"/>
              <w:jc w:val="center"/>
            </w:pPr>
            <w:r w:rsidRPr="00A128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A128CD" w:rsidRDefault="00C63FDD" w:rsidP="00B22BF8">
            <w:pPr>
              <w:ind w:firstLine="0"/>
              <w:jc w:val="center"/>
            </w:pPr>
            <w:r w:rsidRPr="00A128C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A128CD" w:rsidRDefault="00C63FDD" w:rsidP="00B22BF8">
            <w:pPr>
              <w:ind w:firstLine="0"/>
              <w:jc w:val="center"/>
            </w:pPr>
            <w:r w:rsidRPr="00A128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A128CD" w:rsidRDefault="00C63FDD" w:rsidP="00B22BF8">
            <w:pPr>
              <w:ind w:firstLine="0"/>
              <w:jc w:val="center"/>
            </w:pPr>
            <w:r w:rsidRPr="00A128CD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FDD" w:rsidRPr="00A128CD" w:rsidRDefault="00C63FDD" w:rsidP="00B22BF8">
            <w:pPr>
              <w:ind w:firstLine="0"/>
              <w:jc w:val="center"/>
            </w:pPr>
            <w:r w:rsidRPr="00A128CD">
              <w:t>0,0</w:t>
            </w:r>
          </w:p>
        </w:tc>
      </w:tr>
      <w:tr w:rsidR="009815A7" w:rsidRPr="0016624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14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201550" w:rsidRDefault="009815A7" w:rsidP="00B22BF8">
            <w:pPr>
              <w:ind w:firstLine="0"/>
              <w:jc w:val="center"/>
            </w:pPr>
            <w:r w:rsidRPr="009815A7">
              <w:t>Задача «Модернизация коммунальной инфраструктуры для сокращения будущих расходов на текущий ремонт и экономии энергоресурсов»</w:t>
            </w:r>
          </w:p>
        </w:tc>
      </w:tr>
      <w:tr w:rsidR="009815A7" w:rsidRPr="0016624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C63FDD" w:rsidRDefault="009815A7" w:rsidP="00B22BF8">
            <w:pPr>
              <w:pStyle w:val="aa"/>
            </w:pPr>
            <w:r>
              <w:t>Обеспечение качества жилищно-коммунальных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Default="009815A7" w:rsidP="00B22BF8">
            <w:pPr>
              <w:pStyle w:val="aa"/>
              <w:jc w:val="center"/>
            </w:pPr>
            <w:r>
              <w:t>932 0501</w:t>
            </w:r>
          </w:p>
          <w:p w:rsidR="009815A7" w:rsidRPr="0016624D" w:rsidRDefault="009815A7" w:rsidP="00B22BF8">
            <w:pPr>
              <w:pStyle w:val="aa"/>
              <w:jc w:val="center"/>
            </w:pPr>
            <w:r>
              <w:t>А110100000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Default="009815A7" w:rsidP="00B22BF8">
            <w:pPr>
              <w:ind w:firstLine="0"/>
              <w:jc w:val="center"/>
            </w:pPr>
            <w:r>
              <w:t>2 500,0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Default="009815A7" w:rsidP="00B22BF8">
            <w:pPr>
              <w:ind w:firstLine="0"/>
              <w:jc w:val="center"/>
            </w:pPr>
            <w: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201550" w:rsidRDefault="009815A7" w:rsidP="00B22BF8">
            <w:pPr>
              <w:ind w:firstLine="0"/>
              <w:jc w:val="center"/>
            </w:pPr>
            <w:r>
              <w:t>2 500,0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Default="009815A7" w:rsidP="00B22BF8">
            <w:pPr>
              <w:ind w:firstLine="0"/>
              <w:jc w:val="center"/>
            </w:pPr>
            <w: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201550" w:rsidRDefault="009815A7" w:rsidP="00B22BF8">
            <w:pPr>
              <w:ind w:firstLine="0"/>
              <w:jc w:val="center"/>
            </w:pPr>
            <w:r>
              <w:t>12 500,0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201550" w:rsidRDefault="009815A7" w:rsidP="00B22BF8">
            <w:pPr>
              <w:ind w:firstLine="0"/>
              <w:jc w:val="center"/>
            </w:pPr>
            <w:r>
              <w:t>26 500,0</w:t>
            </w:r>
          </w:p>
        </w:tc>
      </w:tr>
      <w:tr w:rsidR="009815A7" w:rsidRPr="00A128C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</w:pPr>
            <w:r w:rsidRPr="00441FF9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</w:tr>
      <w:tr w:rsidR="009815A7" w:rsidRPr="0016624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tabs>
                <w:tab w:val="left" w:pos="555"/>
              </w:tabs>
            </w:pPr>
            <w:r w:rsidRPr="00C63FDD"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</w:tr>
      <w:tr w:rsidR="009815A7" w:rsidRPr="0016624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</w:pPr>
            <w:r w:rsidRPr="00C63FDD">
              <w:t>бюджет города Новочебоксарска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Default="009815A7" w:rsidP="00B22BF8">
            <w:pPr>
              <w:ind w:firstLine="0"/>
              <w:jc w:val="center"/>
            </w:pPr>
            <w:r>
              <w:t>2 500,0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Default="009815A7" w:rsidP="00B22BF8">
            <w:pPr>
              <w:ind w:firstLine="0"/>
              <w:jc w:val="center"/>
            </w:pPr>
            <w: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201550" w:rsidRDefault="009815A7" w:rsidP="00B22BF8">
            <w:pPr>
              <w:ind w:firstLine="0"/>
              <w:jc w:val="center"/>
            </w:pPr>
            <w:r>
              <w:t>2 500,0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Default="009815A7" w:rsidP="00B22BF8">
            <w:pPr>
              <w:ind w:firstLine="0"/>
              <w:jc w:val="center"/>
            </w:pPr>
            <w: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201550" w:rsidRDefault="009815A7" w:rsidP="00B22BF8">
            <w:pPr>
              <w:ind w:firstLine="0"/>
              <w:jc w:val="center"/>
            </w:pPr>
            <w:r>
              <w:t>12 500,0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201550" w:rsidRDefault="009815A7" w:rsidP="00B22BF8">
            <w:pPr>
              <w:ind w:firstLine="0"/>
              <w:jc w:val="center"/>
            </w:pPr>
            <w:r>
              <w:t>26 500,0</w:t>
            </w:r>
          </w:p>
        </w:tc>
      </w:tr>
      <w:tr w:rsidR="009815A7" w:rsidRPr="0016624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</w:pPr>
            <w:r w:rsidRPr="00C63FDD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</w:tr>
      <w:tr w:rsidR="009815A7" w:rsidRPr="0016624D" w:rsidTr="00B22BF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14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201550" w:rsidRDefault="009815A7" w:rsidP="00B22BF8">
            <w:pPr>
              <w:ind w:firstLine="0"/>
              <w:jc w:val="center"/>
            </w:pPr>
            <w:r w:rsidRPr="00333B26">
              <w:t>Задача «Улучшение потребительских и эксплуатационных характеристик жилищного фонда, обеспечивающих гражданам безопасные и комфортные условия проживания»</w:t>
            </w:r>
          </w:p>
        </w:tc>
      </w:tr>
      <w:tr w:rsidR="009815A7" w:rsidRPr="00A128C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16624D">
              <w:t>1.1.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d"/>
              <w:jc w:val="both"/>
            </w:pPr>
            <w:r w:rsidRPr="00333B26"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16624D">
              <w:t>932 0501</w:t>
            </w:r>
          </w:p>
          <w:p w:rsidR="009815A7" w:rsidRPr="0016624D" w:rsidRDefault="009815A7" w:rsidP="00B22BF8">
            <w:pPr>
              <w:pStyle w:val="aa"/>
              <w:jc w:val="center"/>
              <w:rPr>
                <w:highlight w:val="yellow"/>
              </w:rPr>
            </w:pPr>
            <w:r w:rsidRPr="0016624D">
              <w:t>A</w:t>
            </w:r>
            <w:r>
              <w:t>14010000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>
              <w:t>10 000,0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Default="009815A7" w:rsidP="00B22BF8">
            <w:pPr>
              <w:ind w:firstLine="0"/>
              <w:jc w:val="center"/>
            </w:pPr>
            <w:r>
              <w:t>10</w:t>
            </w:r>
            <w:r w:rsidRPr="00706AE7"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Default="009815A7" w:rsidP="00B22BF8">
            <w:pPr>
              <w:ind w:firstLine="0"/>
              <w:jc w:val="center"/>
            </w:pPr>
            <w:r w:rsidRPr="00706AE7"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>
              <w:t>20 000,0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>
              <w:t>50 000,0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>
              <w:t>100 000,0</w:t>
            </w:r>
          </w:p>
        </w:tc>
      </w:tr>
      <w:tr w:rsidR="009815A7" w:rsidRPr="0016624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d"/>
              <w:jc w:val="both"/>
            </w:pPr>
            <w:r w:rsidRPr="0016624D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</w:tr>
      <w:tr w:rsidR="009815A7" w:rsidRPr="0016624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d"/>
              <w:jc w:val="both"/>
            </w:pPr>
            <w:r w:rsidRPr="0016624D"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>
              <w:t>0,0</w:t>
            </w:r>
          </w:p>
        </w:tc>
      </w:tr>
      <w:tr w:rsidR="009815A7" w:rsidRPr="0016624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d"/>
              <w:jc w:val="both"/>
            </w:pPr>
            <w:r>
              <w:t>б</w:t>
            </w:r>
            <w:r w:rsidRPr="0016624D">
              <w:t>юджет города Новочебоксарска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>
              <w:t>10 000,0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Default="009815A7" w:rsidP="00B22BF8">
            <w:pPr>
              <w:ind w:firstLine="0"/>
              <w:jc w:val="center"/>
            </w:pPr>
            <w:r w:rsidRPr="008F3F8D"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Default="009815A7" w:rsidP="00B22BF8">
            <w:pPr>
              <w:ind w:firstLine="0"/>
              <w:jc w:val="center"/>
            </w:pPr>
            <w:r w:rsidRPr="008F3F8D"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5E43F4" w:rsidRDefault="009815A7" w:rsidP="00B22BF8">
            <w:pPr>
              <w:ind w:firstLine="0"/>
              <w:jc w:val="center"/>
            </w:pPr>
            <w:r w:rsidRPr="005E43F4"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Default="009815A7" w:rsidP="00B22BF8">
            <w:pPr>
              <w:ind w:firstLine="0"/>
              <w:jc w:val="center"/>
            </w:pPr>
            <w:r w:rsidRPr="005E43F4">
              <w:t>50 000,0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>
              <w:t>100 000,0</w:t>
            </w:r>
          </w:p>
        </w:tc>
      </w:tr>
      <w:tr w:rsidR="009815A7" w:rsidRPr="0016624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d"/>
              <w:jc w:val="both"/>
            </w:pPr>
            <w:r w:rsidRPr="0016624D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201550" w:rsidRDefault="009815A7" w:rsidP="00B22BF8">
            <w:pPr>
              <w:ind w:firstLine="0"/>
              <w:jc w:val="center"/>
            </w:pPr>
            <w:r w:rsidRPr="0020155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201550" w:rsidRDefault="009815A7" w:rsidP="00B22BF8">
            <w:pPr>
              <w:ind w:firstLine="0"/>
              <w:jc w:val="center"/>
            </w:pPr>
            <w:r w:rsidRPr="0020155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201550" w:rsidRDefault="009815A7" w:rsidP="00B22BF8">
            <w:pPr>
              <w:ind w:firstLine="0"/>
              <w:jc w:val="center"/>
            </w:pPr>
            <w:r w:rsidRPr="00201550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201550" w:rsidRDefault="009815A7" w:rsidP="00B22BF8">
            <w:pPr>
              <w:ind w:firstLine="0"/>
              <w:jc w:val="center"/>
            </w:pPr>
            <w:r w:rsidRPr="00201550">
              <w:t>0,0</w:t>
            </w:r>
          </w:p>
        </w:tc>
      </w:tr>
      <w:tr w:rsidR="009815A7" w:rsidRPr="00A128CD" w:rsidTr="00B22BF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14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201550" w:rsidRDefault="009815A7" w:rsidP="00B22BF8">
            <w:pPr>
              <w:ind w:firstLine="0"/>
              <w:jc w:val="center"/>
            </w:pPr>
            <w:r w:rsidRPr="00C84763">
              <w:t>Задача «Обеспечение сокращения количества лифтов с истекшим сроком эксплуатации»</w:t>
            </w:r>
          </w:p>
        </w:tc>
      </w:tr>
      <w:tr w:rsidR="009815A7" w:rsidRPr="0016624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16624D">
              <w:t>1.2.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d"/>
              <w:jc w:val="both"/>
            </w:pPr>
            <w:r w:rsidRPr="0016624D"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16624D">
              <w:t>932</w:t>
            </w:r>
          </w:p>
          <w:p w:rsidR="009815A7" w:rsidRPr="0016624D" w:rsidRDefault="009815A7" w:rsidP="00B22BF8">
            <w:pPr>
              <w:pStyle w:val="aa"/>
              <w:jc w:val="center"/>
            </w:pPr>
            <w:r w:rsidRPr="0016624D">
              <w:t>0501</w:t>
            </w:r>
          </w:p>
          <w:p w:rsidR="009815A7" w:rsidRPr="0016624D" w:rsidRDefault="009815A7" w:rsidP="00B22BF8">
            <w:pPr>
              <w:pStyle w:val="aa"/>
              <w:jc w:val="center"/>
            </w:pPr>
            <w:r w:rsidRPr="0016624D">
              <w:t>А1</w:t>
            </w:r>
            <w:r>
              <w:t>40171730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33 874,3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C84763">
              <w:t>33 874,3</w:t>
            </w:r>
          </w:p>
        </w:tc>
      </w:tr>
      <w:tr w:rsidR="009815A7" w:rsidRPr="0016624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d"/>
              <w:jc w:val="both"/>
            </w:pPr>
            <w:r w:rsidRPr="0016624D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</w:tr>
      <w:tr w:rsidR="009815A7" w:rsidRPr="0016624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d"/>
              <w:jc w:val="both"/>
            </w:pPr>
            <w:r w:rsidRPr="0016624D"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0,0</w:t>
            </w:r>
          </w:p>
        </w:tc>
      </w:tr>
      <w:tr w:rsidR="009815A7" w:rsidRPr="0016624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d"/>
              <w:jc w:val="both"/>
            </w:pPr>
            <w:r w:rsidRPr="0016624D">
              <w:t>бюджет города Новочебоксарска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C84763">
              <w:t>33 874,3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C84763">
              <w:t>33 874,3</w:t>
            </w:r>
          </w:p>
        </w:tc>
      </w:tr>
      <w:tr w:rsidR="009815A7" w:rsidRPr="0016624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d"/>
              <w:jc w:val="both"/>
            </w:pPr>
            <w:r w:rsidRPr="0016624D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16624D">
              <w:t>0,0</w:t>
            </w:r>
          </w:p>
        </w:tc>
      </w:tr>
      <w:tr w:rsidR="009815A7" w:rsidRPr="0016624D" w:rsidTr="00B22BF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1,3</w:t>
            </w:r>
          </w:p>
        </w:tc>
        <w:tc>
          <w:tcPr>
            <w:tcW w:w="14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C84763">
              <w:t xml:space="preserve">Задача </w:t>
            </w:r>
            <w:r>
              <w:t>«</w:t>
            </w:r>
            <w:r w:rsidRPr="00C84763"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  <w:r>
              <w:t>»</w:t>
            </w:r>
          </w:p>
        </w:tc>
      </w:tr>
      <w:tr w:rsidR="009815A7" w:rsidRPr="0016624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d"/>
              <w:jc w:val="both"/>
            </w:pPr>
            <w:r w:rsidRPr="00DC7E1A">
              <w:t>Работы, услуги по содержанию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Default="009815A7" w:rsidP="00B22BF8">
            <w:pPr>
              <w:pStyle w:val="aa"/>
              <w:jc w:val="center"/>
            </w:pPr>
            <w:r w:rsidRPr="00DC7E1A">
              <w:t>932 0505</w:t>
            </w:r>
          </w:p>
          <w:p w:rsidR="009815A7" w:rsidRPr="00DC7E1A" w:rsidRDefault="009815A7" w:rsidP="00B22BF8">
            <w:pPr>
              <w:pStyle w:val="aa"/>
              <w:jc w:val="center"/>
            </w:pPr>
            <w:r w:rsidRPr="00DC7E1A">
              <w:t>А110372950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5 428,7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5 690,0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11 118,7</w:t>
            </w:r>
          </w:p>
        </w:tc>
      </w:tr>
      <w:tr w:rsidR="009815A7" w:rsidRPr="0016624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Default="009815A7" w:rsidP="00B22BF8">
            <w:pPr>
              <w:pStyle w:val="ad"/>
              <w:jc w:val="both"/>
            </w:pPr>
            <w:r w:rsidRPr="00DC7E1A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</w:tr>
      <w:tr w:rsidR="009815A7" w:rsidRPr="0016624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d"/>
              <w:jc w:val="both"/>
            </w:pPr>
            <w:r w:rsidRPr="00DC7E1A"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</w:tr>
      <w:tr w:rsidR="009815A7" w:rsidRPr="0016624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d"/>
              <w:jc w:val="both"/>
            </w:pPr>
            <w:r w:rsidRPr="00DC7E1A">
              <w:t>бюджет города Новочебоксарска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5 428,7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5 690,0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11 118,7</w:t>
            </w:r>
          </w:p>
        </w:tc>
      </w:tr>
      <w:tr w:rsidR="009815A7" w:rsidRPr="0016624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d"/>
              <w:jc w:val="both"/>
            </w:pPr>
            <w:r w:rsidRPr="00DC7E1A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0,0</w:t>
            </w:r>
          </w:p>
        </w:tc>
      </w:tr>
      <w:tr w:rsidR="009815A7" w:rsidRPr="0016624D" w:rsidTr="00B22BF8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14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Задача «</w:t>
            </w:r>
            <w:r w:rsidRPr="00C84763">
              <w:t>Выявление и пресечение нарушений организациями, осуществляющими на территории города Новочебоксарска деятельность по управлению многоквартирными домам»</w:t>
            </w:r>
          </w:p>
        </w:tc>
      </w:tr>
      <w:tr w:rsidR="009815A7" w:rsidRPr="0016624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>
              <w:t>1.4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d"/>
              <w:jc w:val="both"/>
            </w:pPr>
            <w:r w:rsidRPr="0016624D">
              <w:t>Проведение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16624D">
              <w:t>932</w:t>
            </w:r>
          </w:p>
          <w:p w:rsidR="009815A7" w:rsidRPr="0016624D" w:rsidRDefault="009815A7" w:rsidP="00B22BF8">
            <w:pPr>
              <w:pStyle w:val="aa"/>
              <w:jc w:val="center"/>
            </w:pPr>
            <w:r w:rsidRPr="0016624D">
              <w:t>0505</w:t>
            </w:r>
          </w:p>
          <w:p w:rsidR="009815A7" w:rsidRPr="0016624D" w:rsidRDefault="009815A7" w:rsidP="00B22BF8">
            <w:pPr>
              <w:pStyle w:val="aa"/>
              <w:jc w:val="center"/>
            </w:pPr>
            <w:r w:rsidRPr="0016624D">
              <w:t>A140117740</w:t>
            </w:r>
          </w:p>
          <w:p w:rsidR="009815A7" w:rsidRPr="0016624D" w:rsidRDefault="009815A7" w:rsidP="00B22BF8">
            <w:pPr>
              <w:pStyle w:val="aa"/>
              <w:jc w:val="center"/>
            </w:pPr>
            <w:r w:rsidRPr="0016624D"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>
              <w:t>12,0</w:t>
            </w:r>
          </w:p>
        </w:tc>
      </w:tr>
      <w:tr w:rsidR="009815A7" w:rsidRPr="0016624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d"/>
              <w:jc w:val="both"/>
            </w:pPr>
            <w:r w:rsidRPr="0016624D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16624D">
              <w:t>0,0</w:t>
            </w:r>
          </w:p>
        </w:tc>
      </w:tr>
      <w:tr w:rsidR="009815A7" w:rsidRPr="0016624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d"/>
              <w:jc w:val="both"/>
            </w:pPr>
            <w:r w:rsidRPr="0016624D"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 w:rsidRPr="0016624D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16624D" w:rsidRDefault="009815A7" w:rsidP="00B22BF8">
            <w:pPr>
              <w:ind w:firstLine="0"/>
              <w:jc w:val="center"/>
            </w:pPr>
            <w:r>
              <w:t>12,0</w:t>
            </w:r>
          </w:p>
        </w:tc>
      </w:tr>
      <w:tr w:rsidR="009815A7" w:rsidRPr="0016624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d"/>
              <w:jc w:val="both"/>
            </w:pPr>
            <w:r w:rsidRPr="0016624D">
              <w:t>бюджет города Новочебоксарска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16624D">
              <w:t>0,0</w:t>
            </w:r>
          </w:p>
        </w:tc>
      </w:tr>
      <w:tr w:rsidR="009815A7" w:rsidRPr="0016624D" w:rsidTr="00B22BF8">
        <w:trPr>
          <w:gridAfter w:val="1"/>
          <w:wAfter w:w="9" w:type="dxa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d"/>
              <w:jc w:val="both"/>
            </w:pPr>
            <w:r w:rsidRPr="0016624D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16624D" w:rsidRDefault="009815A7" w:rsidP="00B22BF8">
            <w:pPr>
              <w:pStyle w:val="aa"/>
              <w:jc w:val="center"/>
            </w:pPr>
            <w:r w:rsidRPr="0016624D">
              <w:t>0,0</w:t>
            </w:r>
          </w:p>
        </w:tc>
      </w:tr>
      <w:tr w:rsidR="00A128CD" w:rsidRPr="0016624D" w:rsidTr="00B22BF8">
        <w:trPr>
          <w:gridAfter w:val="1"/>
          <w:wAfter w:w="9" w:type="dxa"/>
        </w:trPr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16624D" w:rsidRDefault="00A128CD" w:rsidP="00B22BF8">
            <w:pPr>
              <w:pStyle w:val="ad"/>
              <w:jc w:val="both"/>
            </w:pPr>
            <w:r w:rsidRPr="0016624D">
              <w:t>Итого по комплексу процессных мероприятий: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CD" w:rsidRPr="0016624D" w:rsidRDefault="00A128CD" w:rsidP="00B22BF8">
            <w:pPr>
              <w:pStyle w:val="aa"/>
              <w:jc w:val="center"/>
            </w:pPr>
            <w:r w:rsidRPr="0016624D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B22BF8">
            <w:pPr>
              <w:ind w:firstLine="0"/>
              <w:jc w:val="center"/>
            </w:pPr>
            <w:r w:rsidRPr="00A128CD">
              <w:t>51 804,2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B22BF8">
            <w:pPr>
              <w:ind w:firstLine="0"/>
              <w:jc w:val="center"/>
            </w:pPr>
            <w:r w:rsidRPr="00A128CD">
              <w:t>18 191,2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B22BF8">
            <w:pPr>
              <w:ind w:firstLine="0"/>
              <w:jc w:val="center"/>
            </w:pPr>
            <w:r w:rsidRPr="00A128CD">
              <w:t>18 191,2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B22BF8">
            <w:pPr>
              <w:ind w:firstLine="0"/>
              <w:jc w:val="center"/>
            </w:pPr>
            <w:r w:rsidRPr="00A128CD">
              <w:t>36 382,4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B22BF8">
            <w:pPr>
              <w:ind w:firstLine="0"/>
              <w:jc w:val="center"/>
            </w:pPr>
            <w:r w:rsidRPr="00A128CD">
              <w:t>90 956,0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CD" w:rsidRPr="00A128CD" w:rsidRDefault="00A128CD" w:rsidP="00B22BF8">
            <w:pPr>
              <w:ind w:firstLine="0"/>
              <w:jc w:val="center"/>
            </w:pPr>
            <w:r w:rsidRPr="00A128CD">
              <w:t>217 025,0</w:t>
            </w:r>
          </w:p>
        </w:tc>
      </w:tr>
      <w:tr w:rsidR="00A128CD" w:rsidRPr="0016624D" w:rsidTr="00B22BF8">
        <w:trPr>
          <w:gridAfter w:val="1"/>
          <w:wAfter w:w="9" w:type="dxa"/>
        </w:trPr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16624D" w:rsidRDefault="00A128CD" w:rsidP="00B22BF8">
            <w:pPr>
              <w:pStyle w:val="ad"/>
              <w:jc w:val="both"/>
            </w:pPr>
            <w:r w:rsidRPr="0016624D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CD" w:rsidRPr="0016624D" w:rsidRDefault="00A128CD" w:rsidP="00B22BF8">
            <w:pPr>
              <w:pStyle w:val="aa"/>
              <w:jc w:val="center"/>
            </w:pPr>
            <w:r w:rsidRPr="0016624D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B22BF8">
            <w:pPr>
              <w:ind w:firstLine="0"/>
              <w:jc w:val="center"/>
            </w:pPr>
            <w:r w:rsidRPr="00A128CD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B22BF8">
            <w:pPr>
              <w:ind w:firstLine="0"/>
              <w:jc w:val="center"/>
            </w:pPr>
            <w:r w:rsidRPr="00A128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B22BF8">
            <w:pPr>
              <w:ind w:firstLine="0"/>
              <w:jc w:val="center"/>
            </w:pPr>
            <w:r w:rsidRPr="00A128C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B22BF8">
            <w:pPr>
              <w:ind w:firstLine="0"/>
              <w:jc w:val="center"/>
            </w:pPr>
            <w:r w:rsidRPr="00A128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B22BF8">
            <w:pPr>
              <w:ind w:firstLine="0"/>
              <w:jc w:val="center"/>
            </w:pPr>
            <w:r w:rsidRPr="00A128CD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CD" w:rsidRPr="00A128CD" w:rsidRDefault="00A128CD" w:rsidP="00B22BF8">
            <w:pPr>
              <w:ind w:firstLine="0"/>
              <w:jc w:val="center"/>
            </w:pPr>
            <w:r w:rsidRPr="00A128CD">
              <w:t>0,0</w:t>
            </w:r>
          </w:p>
        </w:tc>
      </w:tr>
      <w:tr w:rsidR="00A128CD" w:rsidRPr="0016624D" w:rsidTr="00B22BF8">
        <w:trPr>
          <w:gridAfter w:val="1"/>
          <w:wAfter w:w="9" w:type="dxa"/>
        </w:trPr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16624D" w:rsidRDefault="00A128CD" w:rsidP="00B22BF8">
            <w:pPr>
              <w:pStyle w:val="ad"/>
              <w:jc w:val="both"/>
            </w:pPr>
            <w:r w:rsidRPr="0016624D"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CD" w:rsidRPr="0016624D" w:rsidRDefault="00A128CD" w:rsidP="00B22BF8">
            <w:pPr>
              <w:pStyle w:val="aa"/>
              <w:jc w:val="center"/>
            </w:pPr>
            <w:r w:rsidRPr="0016624D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B22BF8">
            <w:pPr>
              <w:ind w:firstLine="0"/>
              <w:jc w:val="center"/>
            </w:pPr>
            <w:r w:rsidRPr="00A128CD"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B22BF8">
            <w:pPr>
              <w:ind w:firstLine="0"/>
              <w:jc w:val="center"/>
            </w:pPr>
            <w:r w:rsidRPr="00A128CD"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B22BF8">
            <w:pPr>
              <w:ind w:firstLine="0"/>
              <w:jc w:val="center"/>
            </w:pPr>
            <w:r w:rsidRPr="00A128CD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B22BF8">
            <w:pPr>
              <w:ind w:firstLine="0"/>
              <w:jc w:val="center"/>
            </w:pPr>
            <w:r w:rsidRPr="00A128CD"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B22BF8">
            <w:pPr>
              <w:ind w:firstLine="0"/>
              <w:jc w:val="center"/>
            </w:pPr>
            <w:r w:rsidRPr="00A128CD"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CD" w:rsidRPr="00A128CD" w:rsidRDefault="00A128CD" w:rsidP="00B22BF8">
            <w:pPr>
              <w:ind w:firstLine="0"/>
              <w:jc w:val="center"/>
            </w:pPr>
            <w:r w:rsidRPr="00A128CD">
              <w:t>12,0</w:t>
            </w:r>
          </w:p>
        </w:tc>
      </w:tr>
      <w:tr w:rsidR="00A128CD" w:rsidRPr="0016624D" w:rsidTr="00B22BF8">
        <w:trPr>
          <w:gridAfter w:val="1"/>
          <w:wAfter w:w="9" w:type="dxa"/>
        </w:trPr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16624D" w:rsidRDefault="00A128CD" w:rsidP="00B22BF8">
            <w:pPr>
              <w:pStyle w:val="ad"/>
              <w:jc w:val="both"/>
            </w:pPr>
            <w:r w:rsidRPr="0016624D">
              <w:t>бюджет города Новочебоксарска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CD" w:rsidRPr="0016624D" w:rsidRDefault="00A128CD" w:rsidP="00B22BF8">
            <w:pPr>
              <w:pStyle w:val="aa"/>
              <w:jc w:val="center"/>
            </w:pPr>
            <w:r w:rsidRPr="0016624D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B22BF8">
            <w:pPr>
              <w:ind w:firstLine="0"/>
              <w:jc w:val="center"/>
            </w:pPr>
            <w:r w:rsidRPr="00A128CD">
              <w:t>51 804,2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B22BF8">
            <w:pPr>
              <w:ind w:firstLine="0"/>
              <w:jc w:val="center"/>
            </w:pPr>
            <w:r w:rsidRPr="00A128CD">
              <w:t>18 190,0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B22BF8">
            <w:pPr>
              <w:ind w:firstLine="0"/>
              <w:jc w:val="center"/>
            </w:pPr>
            <w:r w:rsidRPr="00A128CD">
              <w:t>18 190,0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B22BF8">
            <w:pPr>
              <w:ind w:firstLine="0"/>
              <w:jc w:val="center"/>
            </w:pPr>
            <w:r w:rsidRPr="00A128CD">
              <w:t>36 380,0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B22BF8">
            <w:pPr>
              <w:ind w:firstLine="0"/>
              <w:jc w:val="center"/>
            </w:pPr>
            <w:r w:rsidRPr="00A128CD">
              <w:t>90 950,0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CD" w:rsidRPr="00A128CD" w:rsidRDefault="00A128CD" w:rsidP="00B22BF8">
            <w:pPr>
              <w:ind w:firstLine="0"/>
              <w:jc w:val="center"/>
            </w:pPr>
            <w:r w:rsidRPr="00A128CD">
              <w:t>217 013,0</w:t>
            </w:r>
          </w:p>
        </w:tc>
      </w:tr>
      <w:tr w:rsidR="00A128CD" w:rsidRPr="0016624D" w:rsidTr="00B22BF8">
        <w:trPr>
          <w:gridAfter w:val="1"/>
          <w:wAfter w:w="9" w:type="dxa"/>
          <w:trHeight w:val="273"/>
        </w:trPr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16624D" w:rsidRDefault="00A128CD" w:rsidP="00B22BF8">
            <w:pPr>
              <w:pStyle w:val="ad"/>
              <w:jc w:val="both"/>
            </w:pPr>
            <w:r w:rsidRPr="0016624D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8CD" w:rsidRPr="0016624D" w:rsidRDefault="00A128CD" w:rsidP="00B22BF8">
            <w:pPr>
              <w:pStyle w:val="aa"/>
              <w:jc w:val="center"/>
            </w:pPr>
            <w:r w:rsidRPr="0016624D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B22BF8">
            <w:pPr>
              <w:ind w:firstLine="0"/>
              <w:jc w:val="center"/>
            </w:pPr>
            <w:r w:rsidRPr="00A128CD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B22BF8">
            <w:pPr>
              <w:ind w:firstLine="0"/>
              <w:jc w:val="center"/>
            </w:pPr>
            <w:r w:rsidRPr="00A128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B22BF8">
            <w:pPr>
              <w:ind w:firstLine="0"/>
              <w:jc w:val="center"/>
            </w:pPr>
            <w:r w:rsidRPr="00A128C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B22BF8">
            <w:pPr>
              <w:ind w:firstLine="0"/>
              <w:jc w:val="center"/>
            </w:pPr>
            <w:r w:rsidRPr="00A128C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A128CD" w:rsidRDefault="00A128CD" w:rsidP="00B22BF8">
            <w:pPr>
              <w:ind w:firstLine="0"/>
              <w:jc w:val="center"/>
            </w:pPr>
            <w:r w:rsidRPr="00A128CD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CD" w:rsidRPr="00A128CD" w:rsidRDefault="00A128CD" w:rsidP="00B22BF8">
            <w:pPr>
              <w:ind w:firstLine="0"/>
              <w:jc w:val="center"/>
            </w:pPr>
            <w:r w:rsidRPr="00A128CD">
              <w:t>0,0</w:t>
            </w:r>
          </w:p>
        </w:tc>
      </w:tr>
    </w:tbl>
    <w:p w:rsidR="005A775D" w:rsidRDefault="005A775D" w:rsidP="00B22BF8">
      <w:pPr>
        <w:pStyle w:val="1"/>
        <w:spacing w:before="0" w:after="0"/>
        <w:rPr>
          <w:b w:val="0"/>
          <w:bCs w:val="0"/>
          <w:color w:val="auto"/>
        </w:rPr>
      </w:pPr>
      <w:bookmarkStart w:id="7" w:name="sub_160"/>
      <w:bookmarkEnd w:id="6"/>
    </w:p>
    <w:p w:rsidR="00330D75" w:rsidRPr="00AB337D" w:rsidRDefault="00330D75" w:rsidP="00330D75">
      <w:pPr>
        <w:pStyle w:val="s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B337D">
        <w:rPr>
          <w:b/>
        </w:rPr>
        <w:t>Паспорт</w:t>
      </w:r>
    </w:p>
    <w:p w:rsidR="00330D75" w:rsidRPr="00AB337D" w:rsidRDefault="00330D75" w:rsidP="00330D75">
      <w:pPr>
        <w:pStyle w:val="s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B337D">
        <w:rPr>
          <w:rStyle w:val="s10"/>
          <w:b/>
          <w:bCs/>
        </w:rPr>
        <w:t xml:space="preserve">комплекс процессных мероприятий </w:t>
      </w:r>
      <w:r w:rsidRPr="00AB337D">
        <w:rPr>
          <w:b/>
        </w:rPr>
        <w:t>«</w:t>
      </w:r>
      <w:r w:rsidRPr="00A53C3A">
        <w:rPr>
          <w:b/>
        </w:rPr>
        <w:t>Водоотведение и очистка бытовых сточных вод»</w:t>
      </w:r>
    </w:p>
    <w:p w:rsidR="00330D75" w:rsidRPr="00AB337D" w:rsidRDefault="00330D75" w:rsidP="00330D75">
      <w:pPr>
        <w:pStyle w:val="s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330D75" w:rsidRPr="00AB337D" w:rsidRDefault="00330D75" w:rsidP="00330D75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 w:rsidRPr="00AB337D">
        <w:rPr>
          <w:b/>
          <w:color w:val="22272F"/>
        </w:rPr>
        <w:t>1. Основные положения</w:t>
      </w:r>
    </w:p>
    <w:p w:rsidR="00330D75" w:rsidRPr="00AB337D" w:rsidRDefault="00330D75" w:rsidP="00330D75">
      <w:pPr>
        <w:pStyle w:val="s3"/>
        <w:shd w:val="clear" w:color="auto" w:fill="FFFFFF"/>
        <w:spacing w:before="0" w:beforeAutospacing="0" w:after="0" w:afterAutospacing="0"/>
        <w:rPr>
          <w:b/>
          <w:color w:val="22272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6804"/>
      </w:tblGrid>
      <w:tr w:rsidR="00330D75" w:rsidRPr="00FA4EC5" w:rsidTr="00B22BF8">
        <w:trPr>
          <w:jc w:val="center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5" w:rsidRPr="00FA4EC5" w:rsidRDefault="00330D75" w:rsidP="004910B5">
            <w:pPr>
              <w:pStyle w:val="ad"/>
            </w:pPr>
            <w:r w:rsidRPr="00FA4EC5">
              <w:t xml:space="preserve">Ответственный исполнитель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30D75" w:rsidRPr="00FA4EC5" w:rsidRDefault="00330D75" w:rsidP="004910B5">
            <w:pPr>
              <w:pStyle w:val="aa"/>
            </w:pPr>
            <w:r w:rsidRPr="0016624D">
              <w:rPr>
                <w:rFonts w:ascii="Times New Roman" w:eastAsia="Times New Roman" w:hAnsi="Times New Roman" w:cs="Times New Roman"/>
              </w:rPr>
              <w:t>Начальник отдела жилищно-коммунального хозяйства администрации города Новочебоксарска</w:t>
            </w:r>
          </w:p>
        </w:tc>
      </w:tr>
      <w:tr w:rsidR="00330D75" w:rsidRPr="00FA4EC5" w:rsidTr="00B22BF8">
        <w:trPr>
          <w:jc w:val="center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5" w:rsidRPr="00FA4EC5" w:rsidRDefault="00330D75" w:rsidP="00B22BF8">
            <w:pPr>
              <w:pStyle w:val="ad"/>
              <w:tabs>
                <w:tab w:val="left" w:pos="5979"/>
              </w:tabs>
            </w:pPr>
            <w:r w:rsidRPr="00FA4EC5">
              <w:t>Муниципальная программа «Наименование»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D75" w:rsidRPr="00FA4EC5" w:rsidRDefault="00330D75" w:rsidP="004910B5">
            <w:pPr>
              <w:pStyle w:val="aa"/>
            </w:pPr>
            <w:r w:rsidRPr="0016624D">
              <w:rPr>
                <w:rFonts w:ascii="Times New Roman" w:eastAsia="Times New Roman" w:hAnsi="Times New Roman" w:cs="Times New Roman"/>
              </w:rPr>
              <w:t>«Модернизация и развитие сферы жилищно-коммунального хозяйства</w:t>
            </w:r>
            <w:r>
              <w:rPr>
                <w:rFonts w:ascii="Times New Roman" w:eastAsia="Times New Roman" w:hAnsi="Times New Roman" w:cs="Times New Roman"/>
              </w:rPr>
              <w:t xml:space="preserve"> города Новочебоксарска</w:t>
            </w:r>
            <w:r w:rsidRPr="0016624D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330D75" w:rsidRPr="00AB337D" w:rsidRDefault="00330D75" w:rsidP="00330D75">
      <w:pPr>
        <w:pStyle w:val="s3"/>
        <w:shd w:val="clear" w:color="auto" w:fill="FFFFFF"/>
        <w:spacing w:before="0" w:beforeAutospacing="0" w:after="0" w:afterAutospacing="0"/>
        <w:rPr>
          <w:rStyle w:val="s10"/>
          <w:b/>
          <w:bCs/>
          <w:highlight w:val="yellow"/>
        </w:rPr>
      </w:pPr>
    </w:p>
    <w:p w:rsidR="00330D75" w:rsidRPr="00C63FDD" w:rsidRDefault="00330D75" w:rsidP="00330D75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 w:rsidRPr="00C63FDD">
        <w:rPr>
          <w:rStyle w:val="s10"/>
          <w:b/>
          <w:bCs/>
        </w:rPr>
        <w:t>2. Показатели комплекса процессных мероприятий «Водоотведение и очистка бытовых сточных вод»</w:t>
      </w:r>
    </w:p>
    <w:p w:rsidR="00330D75" w:rsidRPr="00C63FDD" w:rsidRDefault="00330D75" w:rsidP="00330D75">
      <w:pPr>
        <w:pStyle w:val="s3"/>
        <w:shd w:val="clear" w:color="auto" w:fill="FFFFFF"/>
        <w:spacing w:before="0" w:beforeAutospacing="0" w:after="0" w:afterAutospacing="0"/>
        <w:rPr>
          <w:color w:val="22272F"/>
        </w:rPr>
      </w:pPr>
    </w:p>
    <w:tbl>
      <w:tblPr>
        <w:tblW w:w="15225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2360"/>
        <w:gridCol w:w="1081"/>
        <w:gridCol w:w="1012"/>
        <w:gridCol w:w="836"/>
        <w:gridCol w:w="680"/>
        <w:gridCol w:w="656"/>
        <w:gridCol w:w="656"/>
        <w:gridCol w:w="656"/>
        <w:gridCol w:w="656"/>
        <w:gridCol w:w="753"/>
        <w:gridCol w:w="1174"/>
        <w:gridCol w:w="1388"/>
        <w:gridCol w:w="2584"/>
      </w:tblGrid>
      <w:tr w:rsidR="00330D75" w:rsidRPr="00C63FDD" w:rsidTr="00B22BF8">
        <w:trPr>
          <w:trHeight w:val="240"/>
        </w:trPr>
        <w:tc>
          <w:tcPr>
            <w:tcW w:w="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 xml:space="preserve">№ </w:t>
            </w:r>
            <w:proofErr w:type="spellStart"/>
            <w:r w:rsidRPr="00C63FDD">
              <w:rPr>
                <w:sz w:val="21"/>
                <w:szCs w:val="21"/>
              </w:rPr>
              <w:t>пп</w:t>
            </w:r>
            <w:proofErr w:type="spellEnd"/>
          </w:p>
        </w:tc>
        <w:tc>
          <w:tcPr>
            <w:tcW w:w="2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Показатели комплекса процессных мероприятий проекта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Уровень показателя</w:t>
            </w:r>
            <w:r w:rsidRPr="00C63FDD">
              <w:rPr>
                <w:sz w:val="15"/>
                <w:szCs w:val="15"/>
                <w:vertAlign w:val="superscript"/>
              </w:rPr>
              <w:t> </w:t>
            </w:r>
            <w:hyperlink r:id="rId19" w:anchor="/document/48768106/entry/2222" w:history="1">
              <w:r w:rsidRPr="00C63FDD">
                <w:rPr>
                  <w:rStyle w:val="af3"/>
                  <w:color w:val="3272C0"/>
                  <w:sz w:val="15"/>
                  <w:szCs w:val="15"/>
                  <w:vertAlign w:val="superscript"/>
                </w:rPr>
                <w:t>2</w:t>
              </w:r>
            </w:hyperlink>
          </w:p>
        </w:tc>
        <w:tc>
          <w:tcPr>
            <w:tcW w:w="1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Единица измерения (по ОКЕИ)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Базовое значение</w:t>
            </w:r>
          </w:p>
        </w:tc>
        <w:tc>
          <w:tcPr>
            <w:tcW w:w="33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Период, год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Признак возрастания/ убывания</w:t>
            </w:r>
          </w:p>
        </w:tc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Нарастающий итог</w:t>
            </w:r>
          </w:p>
        </w:tc>
        <w:tc>
          <w:tcPr>
            <w:tcW w:w="25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Информационная система (источник данных)</w:t>
            </w:r>
          </w:p>
        </w:tc>
      </w:tr>
      <w:tr w:rsidR="00330D75" w:rsidRPr="00C63FDD" w:rsidTr="00B22B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значение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год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2024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2025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2025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2027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2035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D75" w:rsidRPr="00C63FDD" w:rsidRDefault="00330D75" w:rsidP="004910B5">
            <w:pPr>
              <w:rPr>
                <w:sz w:val="21"/>
                <w:szCs w:val="21"/>
              </w:rPr>
            </w:pPr>
          </w:p>
        </w:tc>
      </w:tr>
      <w:tr w:rsidR="00330D75" w:rsidRPr="00C63FDD" w:rsidTr="00B22BF8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3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4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6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7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8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9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11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12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13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15</w:t>
            </w:r>
          </w:p>
        </w:tc>
      </w:tr>
      <w:tr w:rsidR="00330D75" w:rsidRPr="00C63FDD" w:rsidTr="00B22BF8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1.</w:t>
            </w:r>
          </w:p>
        </w:tc>
        <w:tc>
          <w:tcPr>
            <w:tcW w:w="144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Задача «Модернизация коммунальной инфраструктуры для сокращения будущих расходов на текущий ремонт и экономии энергоресурсов»</w:t>
            </w:r>
          </w:p>
        </w:tc>
      </w:tr>
      <w:tr w:rsidR="00330D75" w:rsidRPr="00C63FDD" w:rsidTr="00B22BF8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1.1.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6"/>
              <w:spacing w:before="0" w:beforeAutospacing="0" w:after="0" w:afterAutospacing="0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Количество созданных и (или) модернизированных источников водоснабжения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ВП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ед./Гкал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2023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1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-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6"/>
              <w:spacing w:before="0" w:beforeAutospacing="0" w:after="0" w:afterAutospacing="0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нет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75" w:rsidRPr="00C63FDD" w:rsidRDefault="00330D75" w:rsidP="004910B5">
            <w:pPr>
              <w:pStyle w:val="s16"/>
              <w:spacing w:before="0" w:beforeAutospacing="0" w:after="0" w:afterAutospacing="0"/>
              <w:rPr>
                <w:sz w:val="21"/>
                <w:szCs w:val="21"/>
              </w:rPr>
            </w:pPr>
            <w:r w:rsidRPr="00C63FDD">
              <w:rPr>
                <w:sz w:val="21"/>
                <w:szCs w:val="21"/>
              </w:rPr>
              <w:t>Официальный сайт администрации города Новочебоксарска</w:t>
            </w:r>
          </w:p>
        </w:tc>
      </w:tr>
    </w:tbl>
    <w:p w:rsidR="00330D75" w:rsidRPr="00C63FDD" w:rsidRDefault="00330D75" w:rsidP="00330D75">
      <w:pPr>
        <w:pStyle w:val="empty"/>
        <w:shd w:val="clear" w:color="auto" w:fill="FFFFFF"/>
        <w:spacing w:before="0" w:beforeAutospacing="0" w:after="0" w:afterAutospacing="0"/>
        <w:jc w:val="center"/>
        <w:rPr>
          <w:color w:val="22272F"/>
        </w:rPr>
      </w:pPr>
    </w:p>
    <w:p w:rsidR="00330D75" w:rsidRPr="00C63FDD" w:rsidRDefault="00330D75" w:rsidP="00330D75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 w:rsidRPr="00C63FDD">
        <w:rPr>
          <w:b/>
          <w:color w:val="22272F"/>
        </w:rPr>
        <w:t xml:space="preserve">3. Перечень мероприятий (результатов) </w:t>
      </w:r>
      <w:r w:rsidRPr="00C63FDD">
        <w:rPr>
          <w:rStyle w:val="s10"/>
          <w:b/>
          <w:bCs/>
        </w:rPr>
        <w:t>комплекса процессных мероприятий «Водоотведение и очистка бытовых сточных вод»</w:t>
      </w:r>
    </w:p>
    <w:p w:rsidR="00330D75" w:rsidRPr="00C63FDD" w:rsidRDefault="00330D75" w:rsidP="00330D75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</w:rPr>
      </w:pPr>
    </w:p>
    <w:tbl>
      <w:tblPr>
        <w:tblW w:w="15120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1832"/>
        <w:gridCol w:w="1105"/>
        <w:gridCol w:w="874"/>
        <w:gridCol w:w="859"/>
        <w:gridCol w:w="927"/>
        <w:gridCol w:w="1049"/>
        <w:gridCol w:w="927"/>
        <w:gridCol w:w="1036"/>
        <w:gridCol w:w="1909"/>
        <w:gridCol w:w="1249"/>
        <w:gridCol w:w="915"/>
        <w:gridCol w:w="1630"/>
      </w:tblGrid>
      <w:tr w:rsidR="00330D75" w:rsidRPr="00C63FDD" w:rsidTr="00B22BF8">
        <w:trPr>
          <w:trHeight w:val="240"/>
        </w:trPr>
        <w:tc>
          <w:tcPr>
            <w:tcW w:w="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 xml:space="preserve">№ </w:t>
            </w:r>
            <w:proofErr w:type="spellStart"/>
            <w:r w:rsidRPr="00C63FDD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8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Единица измерения (по ОКЕИ)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Период, год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Характеристика мероприятия (результата)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 xml:space="preserve">Связь с показателями (регионального) </w:t>
            </w:r>
            <w:r w:rsidRPr="00C63FDD">
              <w:rPr>
                <w:sz w:val="22"/>
                <w:szCs w:val="22"/>
              </w:rPr>
              <w:lastRenderedPageBreak/>
              <w:t>ведомственного проекта</w:t>
            </w:r>
          </w:p>
        </w:tc>
      </w:tr>
      <w:tr w:rsidR="00330D75" w:rsidRPr="00C63FDD" w:rsidTr="00B22BF8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2023</w:t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2024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2025</w:t>
            </w:r>
          </w:p>
        </w:tc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</w:tr>
      <w:tr w:rsidR="00330D75" w:rsidRPr="00C63FDD" w:rsidTr="00B22BF8">
        <w:trPr>
          <w:trHeight w:val="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значение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</w:tr>
      <w:tr w:rsidR="00330D75" w:rsidRPr="00C63FDD" w:rsidTr="00B22BF8"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5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7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9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11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13</w:t>
            </w:r>
          </w:p>
        </w:tc>
      </w:tr>
      <w:tr w:rsidR="00330D75" w:rsidRPr="00C63FDD" w:rsidTr="00B22BF8"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1.</w:t>
            </w:r>
          </w:p>
        </w:tc>
        <w:tc>
          <w:tcPr>
            <w:tcW w:w="1431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Задача "Модернизация коммунальной инфраструктуры для сокращения будущих расходов на текущий ремонт и экономии энергоресурсов</w:t>
            </w:r>
          </w:p>
        </w:tc>
      </w:tr>
      <w:tr w:rsidR="00330D75" w:rsidRPr="00C63FDD" w:rsidTr="00B22BF8"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1.1.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«Развитие систем водоснабжения муниципальных образований»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ед./км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0,02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2022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0,01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х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х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 xml:space="preserve">обновление </w:t>
            </w:r>
            <w:proofErr w:type="spellStart"/>
            <w:r w:rsidRPr="00C63FDD">
              <w:rPr>
                <w:sz w:val="22"/>
                <w:szCs w:val="22"/>
              </w:rPr>
              <w:t>блочно</w:t>
            </w:r>
            <w:proofErr w:type="spellEnd"/>
            <w:r w:rsidRPr="00C63FDD">
              <w:rPr>
                <w:sz w:val="22"/>
                <w:szCs w:val="22"/>
              </w:rPr>
              <w:t>-модульных котельных с тепловыми сетями и сетями горячего водоснабжения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количество прекращений подачи тепловой энергии, теплоносителя в результате технологических нарушений на тепловых сетях на 1 км сетей</w:t>
            </w:r>
          </w:p>
        </w:tc>
      </w:tr>
    </w:tbl>
    <w:p w:rsidR="00330D75" w:rsidRPr="00C63FDD" w:rsidRDefault="00330D75" w:rsidP="00330D75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</w:p>
    <w:p w:rsidR="00330D75" w:rsidRPr="00C63FDD" w:rsidRDefault="00330D75" w:rsidP="00330D75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 w:rsidRPr="00C63FDD">
        <w:rPr>
          <w:b/>
          <w:color w:val="22272F"/>
        </w:rPr>
        <w:t>4. Финансовое обеспечение реализации комплекса процессных мероприятий</w:t>
      </w:r>
    </w:p>
    <w:p w:rsidR="00330D75" w:rsidRPr="00C63FDD" w:rsidRDefault="00330D75" w:rsidP="00330D75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</w:p>
    <w:tbl>
      <w:tblPr>
        <w:tblW w:w="15075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4741"/>
        <w:gridCol w:w="1917"/>
        <w:gridCol w:w="1212"/>
        <w:gridCol w:w="1212"/>
        <w:gridCol w:w="1212"/>
        <w:gridCol w:w="1212"/>
        <w:gridCol w:w="1376"/>
        <w:gridCol w:w="1400"/>
      </w:tblGrid>
      <w:tr w:rsidR="00330D75" w:rsidRPr="00C63FDD" w:rsidTr="00B22BF8">
        <w:trPr>
          <w:trHeight w:val="240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 xml:space="preserve">№ </w:t>
            </w:r>
            <w:proofErr w:type="spellStart"/>
            <w:r w:rsidRPr="00C63FDD">
              <w:t>пп</w:t>
            </w:r>
            <w:proofErr w:type="spellEnd"/>
          </w:p>
        </w:tc>
        <w:tc>
          <w:tcPr>
            <w:tcW w:w="4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Наименование мероприятия (результата) и источники финансирования</w:t>
            </w:r>
          </w:p>
        </w:tc>
        <w:tc>
          <w:tcPr>
            <w:tcW w:w="1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КБК</w:t>
            </w:r>
          </w:p>
        </w:tc>
        <w:tc>
          <w:tcPr>
            <w:tcW w:w="62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Объем финансового обеспечения по годам реализации (тыс. рублей)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Всего (тыс. рублей)</w:t>
            </w:r>
          </w:p>
        </w:tc>
      </w:tr>
      <w:tr w:rsidR="00330D75" w:rsidRPr="00C63FDD" w:rsidTr="00B22B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/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2025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2026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2027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2028-2030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2031-2035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/>
        </w:tc>
      </w:tr>
      <w:tr w:rsidR="00330D75" w:rsidRPr="00C63FDD" w:rsidTr="00B22BF8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1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2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3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5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7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8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9</w:t>
            </w:r>
          </w:p>
        </w:tc>
      </w:tr>
      <w:tr w:rsidR="00330D75" w:rsidRPr="00C63FDD" w:rsidTr="00B22BF8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1.</w:t>
            </w:r>
          </w:p>
        </w:tc>
        <w:tc>
          <w:tcPr>
            <w:tcW w:w="142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6"/>
              <w:spacing w:before="0" w:beforeAutospacing="0" w:after="0" w:afterAutospacing="0"/>
            </w:pPr>
            <w:r w:rsidRPr="00C63FDD">
              <w:t>Задача "Модернизация коммунальной инфраструктуры для сокращения будущих расходов на текущий ремонт и экономии энергоресурсов"</w:t>
            </w:r>
          </w:p>
        </w:tc>
      </w:tr>
      <w:tr w:rsidR="00330D75" w:rsidRPr="00C63FDD" w:rsidTr="00B22BF8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1.1.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6"/>
              <w:spacing w:before="0" w:beforeAutospacing="0" w:after="0" w:afterAutospacing="0"/>
            </w:pPr>
            <w:r w:rsidRPr="00C63FDD">
              <w:t>«Развитие систем водоснабжения муниципальных образований»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932 0502</w:t>
            </w:r>
          </w:p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A130173080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0,0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0,0</w:t>
            </w:r>
          </w:p>
        </w:tc>
      </w:tr>
      <w:tr w:rsidR="00330D75" w:rsidRPr="00C63FDD" w:rsidTr="00B22BF8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empty"/>
              <w:spacing w:before="0" w:beforeAutospacing="0" w:after="0" w:afterAutospacing="0"/>
            </w:pPr>
            <w:r w:rsidRPr="00C63FDD">
              <w:t> 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6"/>
              <w:spacing w:before="0" w:beforeAutospacing="0" w:after="0" w:afterAutospacing="0"/>
            </w:pPr>
            <w:r w:rsidRPr="00C63FDD">
              <w:t>федеральный бюджет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empty"/>
              <w:spacing w:before="0" w:beforeAutospacing="0" w:after="0" w:afterAutospacing="0"/>
            </w:pPr>
            <w:r w:rsidRPr="00C63FDD"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empty"/>
              <w:spacing w:before="0" w:beforeAutospacing="0" w:after="0" w:afterAutospacing="0"/>
            </w:pPr>
            <w:r w:rsidRPr="00C63FDD"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empty"/>
              <w:spacing w:before="0" w:beforeAutospacing="0" w:after="0" w:afterAutospacing="0"/>
            </w:pPr>
            <w:r w:rsidRPr="00C63FDD"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empty"/>
              <w:spacing w:before="0" w:beforeAutospacing="0" w:after="0" w:afterAutospacing="0"/>
            </w:pPr>
            <w:r w:rsidRPr="00C63FDD"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empty"/>
              <w:spacing w:before="0" w:beforeAutospacing="0" w:after="0" w:afterAutospacing="0"/>
            </w:pPr>
            <w:r w:rsidRPr="00C63FDD">
              <w:t> 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empty"/>
              <w:spacing w:before="0" w:beforeAutospacing="0" w:after="0" w:afterAutospacing="0"/>
            </w:pPr>
            <w:r w:rsidRPr="00C63FDD">
              <w:t> </w:t>
            </w:r>
          </w:p>
        </w:tc>
      </w:tr>
      <w:tr w:rsidR="00330D75" w:rsidRPr="00C63FDD" w:rsidTr="00B22BF8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empty"/>
              <w:spacing w:before="0" w:beforeAutospacing="0" w:after="0" w:afterAutospacing="0"/>
            </w:pPr>
            <w:r w:rsidRPr="00C63FDD">
              <w:t> 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6"/>
              <w:spacing w:before="0" w:beforeAutospacing="0" w:after="0" w:afterAutospacing="0"/>
            </w:pPr>
            <w:r w:rsidRPr="00C63FDD">
              <w:t>республиканский бюджет Чувашской Республики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empty"/>
              <w:spacing w:before="0" w:beforeAutospacing="0" w:after="0" w:afterAutospacing="0"/>
            </w:pPr>
            <w:r w:rsidRPr="00C63FDD"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empty"/>
              <w:spacing w:before="0" w:beforeAutospacing="0" w:after="0" w:afterAutospacing="0"/>
            </w:pPr>
            <w:r w:rsidRPr="00C63FDD">
              <w:t> 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0,0</w:t>
            </w:r>
          </w:p>
        </w:tc>
      </w:tr>
      <w:tr w:rsidR="00330D75" w:rsidRPr="00C63FDD" w:rsidTr="00B22BF8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empty"/>
              <w:spacing w:before="0" w:beforeAutospacing="0" w:after="0" w:afterAutospacing="0"/>
            </w:pPr>
            <w:r w:rsidRPr="00C63FDD">
              <w:t> 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6"/>
              <w:spacing w:before="0" w:beforeAutospacing="0" w:after="0" w:afterAutospacing="0"/>
            </w:pPr>
            <w:r w:rsidRPr="00C63FDD">
              <w:t>местные бюджеты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empty"/>
              <w:spacing w:before="0" w:beforeAutospacing="0" w:after="0" w:afterAutospacing="0"/>
            </w:pPr>
            <w:r w:rsidRPr="00C63FDD"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empty"/>
              <w:spacing w:before="0" w:beforeAutospacing="0" w:after="0" w:afterAutospacing="0"/>
            </w:pPr>
            <w:r w:rsidRPr="00C63FDD"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empty"/>
              <w:spacing w:before="0" w:beforeAutospacing="0" w:after="0" w:afterAutospacing="0"/>
            </w:pPr>
            <w:r w:rsidRPr="00C63FDD"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empty"/>
              <w:spacing w:before="0" w:beforeAutospacing="0" w:after="0" w:afterAutospacing="0"/>
            </w:pPr>
            <w:r w:rsidRPr="00C63FDD"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empty"/>
              <w:spacing w:before="0" w:beforeAutospacing="0" w:after="0" w:afterAutospacing="0"/>
            </w:pPr>
            <w:r w:rsidRPr="00C63FDD">
              <w:t> 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0,0</w:t>
            </w:r>
          </w:p>
        </w:tc>
      </w:tr>
      <w:tr w:rsidR="00330D75" w:rsidRPr="00412F84" w:rsidTr="00B22BF8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empty"/>
              <w:spacing w:before="0" w:beforeAutospacing="0" w:after="0" w:afterAutospacing="0"/>
            </w:pPr>
            <w:r w:rsidRPr="00C63FDD">
              <w:t> 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6"/>
              <w:spacing w:before="0" w:beforeAutospacing="0" w:after="0" w:afterAutospacing="0"/>
            </w:pPr>
            <w:r w:rsidRPr="00C63FDD">
              <w:t>внебюджетные источники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empty"/>
              <w:spacing w:before="0" w:beforeAutospacing="0" w:after="0" w:afterAutospacing="0"/>
            </w:pPr>
            <w:r w:rsidRPr="00C63FDD"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empty"/>
              <w:spacing w:before="0" w:beforeAutospacing="0" w:after="0" w:afterAutospacing="0"/>
            </w:pPr>
            <w:r w:rsidRPr="00C63FDD"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empty"/>
              <w:spacing w:before="0" w:beforeAutospacing="0" w:after="0" w:afterAutospacing="0"/>
            </w:pPr>
            <w:r w:rsidRPr="00C63FDD"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empty"/>
              <w:spacing w:before="0" w:beforeAutospacing="0" w:after="0" w:afterAutospacing="0"/>
            </w:pPr>
            <w:r w:rsidRPr="00C63FDD"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empty"/>
              <w:spacing w:before="0" w:beforeAutospacing="0" w:after="0" w:afterAutospacing="0"/>
            </w:pPr>
            <w:r w:rsidRPr="00C63FDD">
              <w:t> 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</w:pPr>
            <w:r w:rsidRPr="00C63FDD">
              <w:t>0,0</w:t>
            </w:r>
          </w:p>
        </w:tc>
      </w:tr>
    </w:tbl>
    <w:p w:rsidR="00871688" w:rsidRDefault="00871688" w:rsidP="005B1822">
      <w:pPr>
        <w:pStyle w:val="1"/>
        <w:spacing w:before="0" w:after="0"/>
        <w:rPr>
          <w:color w:val="auto"/>
        </w:rPr>
      </w:pPr>
    </w:p>
    <w:p w:rsidR="004F680B" w:rsidRPr="0016624D" w:rsidRDefault="00B67B30" w:rsidP="005B1822">
      <w:pPr>
        <w:pStyle w:val="1"/>
        <w:spacing w:before="0" w:after="0"/>
        <w:rPr>
          <w:color w:val="auto"/>
        </w:rPr>
      </w:pPr>
      <w:r w:rsidRPr="0016624D">
        <w:rPr>
          <w:color w:val="auto"/>
        </w:rPr>
        <w:t>Паспорт</w:t>
      </w:r>
      <w:r w:rsidR="004F680B" w:rsidRPr="0016624D">
        <w:rPr>
          <w:color w:val="auto"/>
        </w:rPr>
        <w:t xml:space="preserve"> </w:t>
      </w:r>
    </w:p>
    <w:p w:rsidR="00B67B30" w:rsidRPr="0016624D" w:rsidRDefault="00B67B30" w:rsidP="005B1822">
      <w:pPr>
        <w:pStyle w:val="1"/>
        <w:spacing w:before="0" w:after="0"/>
        <w:rPr>
          <w:color w:val="auto"/>
        </w:rPr>
      </w:pPr>
      <w:r w:rsidRPr="0016624D">
        <w:rPr>
          <w:color w:val="auto"/>
        </w:rPr>
        <w:t>ко</w:t>
      </w:r>
      <w:r w:rsidR="00C363B8" w:rsidRPr="0016624D">
        <w:rPr>
          <w:color w:val="auto"/>
        </w:rPr>
        <w:t xml:space="preserve">мплекса процессных мероприятий </w:t>
      </w:r>
      <w:bookmarkEnd w:id="7"/>
      <w:r w:rsidR="00C11FAD" w:rsidRPr="0016624D">
        <w:rPr>
          <w:color w:val="auto"/>
        </w:rPr>
        <w:t xml:space="preserve">«Газификация </w:t>
      </w:r>
      <w:r w:rsidR="005B1822">
        <w:rPr>
          <w:color w:val="auto"/>
        </w:rPr>
        <w:t xml:space="preserve">города Новочебоксарска </w:t>
      </w:r>
      <w:r w:rsidR="00C11FAD" w:rsidRPr="0016624D">
        <w:rPr>
          <w:color w:val="auto"/>
        </w:rPr>
        <w:t>Чувашской Республики»</w:t>
      </w:r>
    </w:p>
    <w:p w:rsidR="004F680B" w:rsidRPr="0016624D" w:rsidRDefault="004F680B" w:rsidP="005B1822">
      <w:pPr>
        <w:pStyle w:val="1"/>
        <w:spacing w:before="0" w:after="0"/>
        <w:rPr>
          <w:color w:val="auto"/>
        </w:rPr>
      </w:pPr>
      <w:bookmarkStart w:id="8" w:name="sub_1601"/>
    </w:p>
    <w:p w:rsidR="00B67B30" w:rsidRPr="0016624D" w:rsidRDefault="00B67B30" w:rsidP="005B1822">
      <w:pPr>
        <w:pStyle w:val="1"/>
        <w:spacing w:before="0" w:after="0"/>
        <w:rPr>
          <w:color w:val="auto"/>
        </w:rPr>
      </w:pPr>
      <w:r w:rsidRPr="0016624D">
        <w:rPr>
          <w:color w:val="auto"/>
        </w:rPr>
        <w:t>1. Основные положения</w:t>
      </w:r>
    </w:p>
    <w:bookmarkEnd w:id="8"/>
    <w:p w:rsidR="00B67B30" w:rsidRPr="0016624D" w:rsidRDefault="00B67B30" w:rsidP="004F680B"/>
    <w:tbl>
      <w:tblPr>
        <w:tblW w:w="12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7656"/>
      </w:tblGrid>
      <w:tr w:rsidR="0016624D" w:rsidRPr="0016624D" w:rsidTr="00B22BF8">
        <w:trPr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5A775D" w:rsidP="00B22BF8">
            <w:pPr>
              <w:pStyle w:val="ad"/>
              <w:jc w:val="both"/>
            </w:pPr>
            <w:r>
              <w:t>Ответственный исполнитель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30" w:rsidRPr="0016624D" w:rsidRDefault="00FC2FEE">
            <w:pPr>
              <w:pStyle w:val="ad"/>
            </w:pPr>
            <w:r w:rsidRPr="0016624D">
              <w:t>Управление городского хозяйства города Новочебоксарска Чувашской Республики</w:t>
            </w:r>
          </w:p>
        </w:tc>
      </w:tr>
      <w:tr w:rsidR="00B67B30" w:rsidRPr="0016624D" w:rsidTr="00B22BF8">
        <w:trPr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FC2FEE">
            <w:pPr>
              <w:pStyle w:val="ad"/>
            </w:pPr>
            <w:r w:rsidRPr="0016624D">
              <w:lastRenderedPageBreak/>
              <w:t>Муниципальная</w:t>
            </w:r>
            <w:r w:rsidR="00B67B30" w:rsidRPr="0016624D">
              <w:t xml:space="preserve"> программа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30" w:rsidRPr="0016624D" w:rsidRDefault="00FC2FEE" w:rsidP="000759B0">
            <w:pPr>
              <w:pStyle w:val="ad"/>
            </w:pPr>
            <w:r w:rsidRPr="0016624D">
              <w:t>Муниципальная</w:t>
            </w:r>
            <w:r w:rsidR="00B67B30" w:rsidRPr="0016624D">
              <w:t xml:space="preserve"> программа</w:t>
            </w:r>
            <w:r w:rsidRPr="0016624D">
              <w:t xml:space="preserve"> города Новочебоксарска</w:t>
            </w:r>
            <w:r w:rsidR="00C363B8" w:rsidRPr="0016624D">
              <w:t xml:space="preserve"> «</w:t>
            </w:r>
            <w:r w:rsidR="00B67B30" w:rsidRPr="0016624D">
              <w:t xml:space="preserve">Модернизация и развитие сферы </w:t>
            </w:r>
            <w:r w:rsidR="00C363B8" w:rsidRPr="0016624D">
              <w:t>жилищно-коммунального хозяйства</w:t>
            </w:r>
            <w:r w:rsidR="006454AD">
              <w:t xml:space="preserve"> города Новочебоксарска</w:t>
            </w:r>
            <w:r w:rsidR="00C363B8" w:rsidRPr="0016624D">
              <w:t>»</w:t>
            </w:r>
          </w:p>
        </w:tc>
      </w:tr>
    </w:tbl>
    <w:p w:rsidR="00B67B30" w:rsidRPr="0016624D" w:rsidRDefault="00B67B30" w:rsidP="005B1822"/>
    <w:p w:rsidR="00B67B30" w:rsidRDefault="00B67B30" w:rsidP="005B1822">
      <w:pPr>
        <w:pStyle w:val="1"/>
        <w:spacing w:before="0" w:after="0"/>
        <w:rPr>
          <w:color w:val="auto"/>
        </w:rPr>
      </w:pPr>
      <w:bookmarkStart w:id="9" w:name="sub_1602"/>
      <w:r w:rsidRPr="0016624D">
        <w:rPr>
          <w:color w:val="auto"/>
        </w:rPr>
        <w:t>2. Показатели ко</w:t>
      </w:r>
      <w:r w:rsidR="00C363B8" w:rsidRPr="0016624D">
        <w:rPr>
          <w:color w:val="auto"/>
        </w:rPr>
        <w:t xml:space="preserve">мплекса процессных мероприятий </w:t>
      </w:r>
      <w:bookmarkEnd w:id="9"/>
    </w:p>
    <w:p w:rsidR="004C7B05" w:rsidRPr="004C7B05" w:rsidRDefault="004C7B05" w:rsidP="005B1822"/>
    <w:tbl>
      <w:tblPr>
        <w:tblW w:w="153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126"/>
        <w:gridCol w:w="1281"/>
        <w:gridCol w:w="1210"/>
        <w:gridCol w:w="1075"/>
        <w:gridCol w:w="941"/>
        <w:gridCol w:w="941"/>
        <w:gridCol w:w="806"/>
        <w:gridCol w:w="806"/>
        <w:gridCol w:w="806"/>
        <w:gridCol w:w="808"/>
        <w:gridCol w:w="2241"/>
        <w:gridCol w:w="1559"/>
        <w:gridCol w:w="12"/>
      </w:tblGrid>
      <w:tr w:rsidR="006B3255" w:rsidRPr="0016624D" w:rsidTr="00B22BF8">
        <w:trPr>
          <w:gridAfter w:val="1"/>
          <w:wAfter w:w="12" w:type="dxa"/>
        </w:trPr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 w:rsidP="00A103D2">
            <w:pPr>
              <w:pStyle w:val="aa"/>
              <w:jc w:val="center"/>
              <w:rPr>
                <w:sz w:val="23"/>
                <w:szCs w:val="23"/>
              </w:rPr>
            </w:pPr>
            <w:r w:rsidRPr="0016624D">
              <w:rPr>
                <w:sz w:val="23"/>
                <w:szCs w:val="23"/>
              </w:rPr>
              <w:t xml:space="preserve">№ </w:t>
            </w:r>
            <w:proofErr w:type="spellStart"/>
            <w:r w:rsidRPr="0016624D">
              <w:rPr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>
            <w:pPr>
              <w:pStyle w:val="aa"/>
              <w:jc w:val="center"/>
              <w:rPr>
                <w:sz w:val="23"/>
                <w:szCs w:val="23"/>
              </w:rPr>
            </w:pPr>
            <w:r w:rsidRPr="0016624D">
              <w:rPr>
                <w:sz w:val="23"/>
                <w:szCs w:val="23"/>
              </w:rPr>
              <w:t>Наименование показателя/задачи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>
            <w:pPr>
              <w:pStyle w:val="aa"/>
              <w:jc w:val="center"/>
              <w:rPr>
                <w:sz w:val="23"/>
                <w:szCs w:val="23"/>
              </w:rPr>
            </w:pPr>
            <w:r w:rsidRPr="0016624D">
              <w:rPr>
                <w:sz w:val="23"/>
                <w:szCs w:val="23"/>
              </w:rPr>
              <w:t>Признак возрастания/убывания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>
            <w:pPr>
              <w:pStyle w:val="aa"/>
              <w:jc w:val="center"/>
              <w:rPr>
                <w:sz w:val="23"/>
                <w:szCs w:val="23"/>
              </w:rPr>
            </w:pPr>
            <w:r w:rsidRPr="0016624D">
              <w:rPr>
                <w:sz w:val="23"/>
                <w:szCs w:val="23"/>
              </w:rPr>
              <w:t>Уровень показателя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>
            <w:pPr>
              <w:pStyle w:val="aa"/>
              <w:jc w:val="center"/>
              <w:rPr>
                <w:sz w:val="23"/>
                <w:szCs w:val="23"/>
              </w:rPr>
            </w:pPr>
            <w:r w:rsidRPr="0016624D">
              <w:rPr>
                <w:sz w:val="23"/>
                <w:szCs w:val="23"/>
              </w:rPr>
              <w:t xml:space="preserve">Единица измерения (по </w:t>
            </w:r>
            <w:hyperlink r:id="rId20" w:history="1">
              <w:r w:rsidRPr="0016624D">
                <w:rPr>
                  <w:rStyle w:val="a4"/>
                  <w:rFonts w:cs="Times New Roman Cyr"/>
                  <w:color w:val="auto"/>
                  <w:sz w:val="23"/>
                  <w:szCs w:val="23"/>
                </w:rPr>
                <w:t>ОКЕИ</w:t>
              </w:r>
            </w:hyperlink>
            <w:r w:rsidRPr="0016624D">
              <w:rPr>
                <w:sz w:val="23"/>
                <w:szCs w:val="23"/>
              </w:rPr>
              <w:t>)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>
            <w:pPr>
              <w:pStyle w:val="aa"/>
              <w:jc w:val="center"/>
              <w:rPr>
                <w:sz w:val="23"/>
                <w:szCs w:val="23"/>
              </w:rPr>
            </w:pPr>
            <w:r w:rsidRPr="0016624D">
              <w:rPr>
                <w:sz w:val="23"/>
                <w:szCs w:val="23"/>
              </w:rPr>
              <w:t>Базовое значение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>
            <w:pPr>
              <w:pStyle w:val="aa"/>
              <w:jc w:val="center"/>
              <w:rPr>
                <w:sz w:val="23"/>
                <w:szCs w:val="23"/>
              </w:rPr>
            </w:pPr>
            <w:r w:rsidRPr="0016624D">
              <w:rPr>
                <w:sz w:val="23"/>
                <w:szCs w:val="23"/>
              </w:rPr>
              <w:t>Значение показателей по годам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255" w:rsidRPr="0016624D" w:rsidRDefault="006B3255" w:rsidP="006B3255">
            <w:pPr>
              <w:pStyle w:val="aa"/>
              <w:jc w:val="center"/>
              <w:rPr>
                <w:sz w:val="23"/>
                <w:szCs w:val="23"/>
              </w:rPr>
            </w:pPr>
            <w:r w:rsidRPr="0016624D">
              <w:rPr>
                <w:sz w:val="23"/>
                <w:szCs w:val="23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255" w:rsidRPr="0016624D" w:rsidRDefault="006B3255">
            <w:pPr>
              <w:pStyle w:val="aa"/>
              <w:jc w:val="center"/>
              <w:rPr>
                <w:sz w:val="23"/>
                <w:szCs w:val="23"/>
              </w:rPr>
            </w:pPr>
            <w:r w:rsidRPr="0016624D">
              <w:rPr>
                <w:sz w:val="23"/>
                <w:szCs w:val="23"/>
              </w:rPr>
              <w:t>Информационная система</w:t>
            </w:r>
          </w:p>
        </w:tc>
      </w:tr>
      <w:tr w:rsidR="006B3255" w:rsidRPr="0016624D" w:rsidTr="00B22BF8">
        <w:trPr>
          <w:gridAfter w:val="1"/>
          <w:wAfter w:w="12" w:type="dxa"/>
        </w:trPr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>
            <w:pPr>
              <w:pStyle w:val="aa"/>
              <w:jc w:val="center"/>
              <w:rPr>
                <w:sz w:val="23"/>
                <w:szCs w:val="23"/>
              </w:rPr>
            </w:pPr>
            <w:r w:rsidRPr="0016624D">
              <w:rPr>
                <w:sz w:val="23"/>
                <w:szCs w:val="23"/>
              </w:rPr>
              <w:t>значение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>
            <w:pPr>
              <w:pStyle w:val="aa"/>
              <w:jc w:val="center"/>
              <w:rPr>
                <w:sz w:val="23"/>
                <w:szCs w:val="23"/>
              </w:rPr>
            </w:pPr>
            <w:r w:rsidRPr="0016624D">
              <w:rPr>
                <w:sz w:val="23"/>
                <w:szCs w:val="23"/>
              </w:rPr>
              <w:t>год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 w:rsidP="00A103D2">
            <w:pPr>
              <w:pStyle w:val="aa"/>
              <w:jc w:val="center"/>
              <w:rPr>
                <w:sz w:val="23"/>
                <w:szCs w:val="23"/>
              </w:rPr>
            </w:pPr>
            <w:r w:rsidRPr="0016624D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 w:rsidP="00A103D2">
            <w:pPr>
              <w:pStyle w:val="aa"/>
              <w:jc w:val="center"/>
              <w:rPr>
                <w:sz w:val="23"/>
                <w:szCs w:val="23"/>
              </w:rPr>
            </w:pPr>
            <w:r w:rsidRPr="0016624D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 w:rsidP="00A103D2">
            <w:pPr>
              <w:pStyle w:val="aa"/>
              <w:jc w:val="center"/>
              <w:rPr>
                <w:sz w:val="23"/>
                <w:szCs w:val="23"/>
              </w:rPr>
            </w:pPr>
            <w:r w:rsidRPr="0016624D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 w:rsidP="00A103D2">
            <w:pPr>
              <w:pStyle w:val="aa"/>
              <w:jc w:val="center"/>
              <w:rPr>
                <w:sz w:val="23"/>
                <w:szCs w:val="23"/>
              </w:rPr>
            </w:pPr>
            <w:r w:rsidRPr="0016624D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255" w:rsidRPr="0016624D" w:rsidRDefault="006B3255">
            <w:pPr>
              <w:pStyle w:val="aa"/>
              <w:rPr>
                <w:sz w:val="23"/>
                <w:szCs w:val="23"/>
              </w:rPr>
            </w:pPr>
          </w:p>
        </w:tc>
      </w:tr>
      <w:tr w:rsidR="0016624D" w:rsidRPr="0016624D" w:rsidTr="00B22BF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AD" w:rsidRPr="0016624D" w:rsidRDefault="00C11FAD">
            <w:pPr>
              <w:pStyle w:val="aa"/>
              <w:jc w:val="center"/>
              <w:rPr>
                <w:sz w:val="23"/>
                <w:szCs w:val="23"/>
              </w:rPr>
            </w:pPr>
            <w:r w:rsidRPr="0016624D">
              <w:rPr>
                <w:sz w:val="23"/>
                <w:szCs w:val="23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AD" w:rsidRPr="0016624D" w:rsidRDefault="00C11FAD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124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FAD" w:rsidRPr="0016624D" w:rsidRDefault="00E86393">
            <w:pPr>
              <w:pStyle w:val="aa"/>
              <w:jc w:val="center"/>
              <w:rPr>
                <w:sz w:val="23"/>
                <w:szCs w:val="23"/>
              </w:rPr>
            </w:pPr>
            <w:r w:rsidRPr="0016624D">
              <w:rPr>
                <w:sz w:val="23"/>
                <w:szCs w:val="23"/>
              </w:rPr>
              <w:t>Задача «</w:t>
            </w:r>
            <w:r w:rsidR="00C11FAD" w:rsidRPr="0016624D">
              <w:rPr>
                <w:sz w:val="23"/>
                <w:szCs w:val="23"/>
              </w:rPr>
              <w:t>Обеспечение надежности газоснабжения, реконструкция и модерн</w:t>
            </w:r>
            <w:r w:rsidRPr="0016624D">
              <w:rPr>
                <w:sz w:val="23"/>
                <w:szCs w:val="23"/>
              </w:rPr>
              <w:t>изация газотранспортной системы»</w:t>
            </w:r>
          </w:p>
        </w:tc>
      </w:tr>
      <w:tr w:rsidR="006B3255" w:rsidRPr="0016624D" w:rsidTr="00B22BF8">
        <w:trPr>
          <w:gridAfter w:val="1"/>
          <w:wAfter w:w="12" w:type="dxa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>
            <w:pPr>
              <w:pStyle w:val="aa"/>
              <w:jc w:val="center"/>
              <w:rPr>
                <w:sz w:val="23"/>
                <w:szCs w:val="23"/>
              </w:rPr>
            </w:pPr>
            <w:r w:rsidRPr="0016624D">
              <w:rPr>
                <w:sz w:val="23"/>
                <w:szCs w:val="23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 w:rsidP="0029505F">
            <w:pPr>
              <w:pStyle w:val="aa"/>
              <w:jc w:val="center"/>
              <w:rPr>
                <w:sz w:val="23"/>
                <w:szCs w:val="23"/>
              </w:rPr>
            </w:pPr>
            <w:r w:rsidRPr="0016624D">
              <w:rPr>
                <w:sz w:val="23"/>
                <w:szCs w:val="23"/>
              </w:rPr>
              <w:t>Строительство городских газопроводов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>
            <w:pPr>
              <w:pStyle w:val="aa"/>
              <w:jc w:val="center"/>
              <w:rPr>
                <w:sz w:val="23"/>
                <w:szCs w:val="23"/>
              </w:rPr>
            </w:pPr>
            <w:r w:rsidRPr="0016624D">
              <w:rPr>
                <w:sz w:val="23"/>
                <w:szCs w:val="23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>
            <w:pPr>
              <w:pStyle w:val="aa"/>
              <w:jc w:val="center"/>
              <w:rPr>
                <w:sz w:val="23"/>
                <w:szCs w:val="23"/>
              </w:rPr>
            </w:pPr>
            <w:r w:rsidRPr="0016624D">
              <w:rPr>
                <w:sz w:val="23"/>
                <w:szCs w:val="23"/>
              </w:rPr>
              <w:t>КПМ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>
            <w:pPr>
              <w:pStyle w:val="aa"/>
              <w:jc w:val="center"/>
              <w:rPr>
                <w:sz w:val="23"/>
                <w:szCs w:val="23"/>
              </w:rPr>
            </w:pPr>
            <w:r w:rsidRPr="0016624D">
              <w:rPr>
                <w:sz w:val="23"/>
                <w:szCs w:val="23"/>
              </w:rPr>
              <w:t>единиц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>
            <w:pPr>
              <w:pStyle w:val="aa"/>
              <w:jc w:val="center"/>
              <w:rPr>
                <w:sz w:val="23"/>
                <w:szCs w:val="23"/>
              </w:rPr>
            </w:pPr>
            <w:r w:rsidRPr="0016624D">
              <w:rPr>
                <w:sz w:val="23"/>
                <w:szCs w:val="23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 w:rsidP="00A103D2">
            <w:pPr>
              <w:pStyle w:val="aa"/>
              <w:jc w:val="center"/>
              <w:rPr>
                <w:sz w:val="23"/>
                <w:szCs w:val="23"/>
              </w:rPr>
            </w:pPr>
            <w:r w:rsidRPr="0016624D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>
            <w:pPr>
              <w:pStyle w:val="aa"/>
              <w:jc w:val="center"/>
              <w:rPr>
                <w:sz w:val="23"/>
                <w:szCs w:val="23"/>
              </w:rPr>
            </w:pPr>
            <w:r w:rsidRPr="0016624D">
              <w:rPr>
                <w:sz w:val="23"/>
                <w:szCs w:val="23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>
            <w:pPr>
              <w:pStyle w:val="aa"/>
              <w:jc w:val="center"/>
              <w:rPr>
                <w:sz w:val="23"/>
                <w:szCs w:val="23"/>
              </w:rPr>
            </w:pPr>
            <w:r w:rsidRPr="0016624D">
              <w:rPr>
                <w:sz w:val="23"/>
                <w:szCs w:val="23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>
            <w:pPr>
              <w:pStyle w:val="aa"/>
              <w:jc w:val="center"/>
              <w:rPr>
                <w:sz w:val="23"/>
                <w:szCs w:val="23"/>
              </w:rPr>
            </w:pPr>
            <w:r w:rsidRPr="0016624D">
              <w:rPr>
                <w:sz w:val="23"/>
                <w:szCs w:val="23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>
            <w:pPr>
              <w:pStyle w:val="aa"/>
              <w:jc w:val="center"/>
              <w:rPr>
                <w:sz w:val="23"/>
                <w:szCs w:val="23"/>
              </w:rPr>
            </w:pPr>
            <w:r w:rsidRPr="0016624D">
              <w:rPr>
                <w:sz w:val="23"/>
                <w:szCs w:val="23"/>
              </w:rPr>
              <w:t>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55" w:rsidRPr="0016624D" w:rsidRDefault="006B3255">
            <w:pPr>
              <w:pStyle w:val="aa"/>
              <w:jc w:val="center"/>
              <w:rPr>
                <w:sz w:val="23"/>
                <w:szCs w:val="23"/>
              </w:rPr>
            </w:pPr>
            <w:r w:rsidRPr="0016624D">
              <w:rPr>
                <w:sz w:val="23"/>
                <w:szCs w:val="23"/>
              </w:rPr>
              <w:t>Управление городского хозяйства администрации города Новочебоксарска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255" w:rsidRPr="0016624D" w:rsidRDefault="006B3255">
            <w:pPr>
              <w:pStyle w:val="aa"/>
              <w:jc w:val="center"/>
              <w:rPr>
                <w:sz w:val="23"/>
                <w:szCs w:val="23"/>
              </w:rPr>
            </w:pPr>
            <w:r w:rsidRPr="0016624D">
              <w:rPr>
                <w:sz w:val="23"/>
                <w:szCs w:val="23"/>
              </w:rPr>
              <w:t>официальный сайт города Новочебоксарска</w:t>
            </w:r>
          </w:p>
        </w:tc>
      </w:tr>
    </w:tbl>
    <w:p w:rsidR="00B67B30" w:rsidRPr="0016624D" w:rsidRDefault="00B67B30" w:rsidP="005B1822"/>
    <w:p w:rsidR="00B67B30" w:rsidRPr="0016624D" w:rsidRDefault="00B67B30" w:rsidP="005B1822">
      <w:pPr>
        <w:pStyle w:val="1"/>
        <w:spacing w:before="0" w:after="0"/>
        <w:rPr>
          <w:color w:val="auto"/>
        </w:rPr>
      </w:pPr>
      <w:bookmarkStart w:id="10" w:name="sub_1603"/>
      <w:r w:rsidRPr="0016624D">
        <w:rPr>
          <w:color w:val="auto"/>
        </w:rPr>
        <w:t>3. Перечень мероприятий (результатов) комплекса процессных мероприятий</w:t>
      </w:r>
    </w:p>
    <w:bookmarkEnd w:id="10"/>
    <w:p w:rsidR="00B67B30" w:rsidRPr="0016624D" w:rsidRDefault="00B67B30" w:rsidP="005B1822"/>
    <w:tbl>
      <w:tblPr>
        <w:tblW w:w="153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2923"/>
        <w:gridCol w:w="1701"/>
        <w:gridCol w:w="1044"/>
        <w:gridCol w:w="1206"/>
        <w:gridCol w:w="1176"/>
        <w:gridCol w:w="932"/>
        <w:gridCol w:w="49"/>
        <w:gridCol w:w="1381"/>
        <w:gridCol w:w="1565"/>
        <w:gridCol w:w="1296"/>
        <w:gridCol w:w="1109"/>
        <w:gridCol w:w="32"/>
      </w:tblGrid>
      <w:tr w:rsidR="0016624D" w:rsidRPr="0016624D" w:rsidTr="00B22BF8">
        <w:trPr>
          <w:gridAfter w:val="1"/>
          <w:wAfter w:w="32" w:type="dxa"/>
        </w:trPr>
        <w:tc>
          <w:tcPr>
            <w:tcW w:w="9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29505F" w:rsidP="005A775D">
            <w:pPr>
              <w:pStyle w:val="aa"/>
              <w:jc w:val="center"/>
            </w:pPr>
            <w:r w:rsidRPr="0016624D">
              <w:t>№</w:t>
            </w:r>
            <w:r w:rsidR="005A775D">
              <w:t xml:space="preserve"> </w:t>
            </w:r>
            <w:proofErr w:type="spellStart"/>
            <w:r w:rsidR="00B67B30" w:rsidRPr="0016624D">
              <w:t>пп</w:t>
            </w:r>
            <w:proofErr w:type="spellEnd"/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Тип мероприятия (результата)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Характеристика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 xml:space="preserve">Единица измерения (по </w:t>
            </w:r>
            <w:hyperlink r:id="rId21" w:history="1">
              <w:r w:rsidRPr="0016624D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  <w:r w:rsidRPr="0016624D">
              <w:t>)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Базовое значение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Значение мероприятия (результата) по годам</w:t>
            </w:r>
          </w:p>
        </w:tc>
      </w:tr>
      <w:tr w:rsidR="00785F43" w:rsidRPr="0016624D" w:rsidTr="00B22BF8">
        <w:trPr>
          <w:gridAfter w:val="1"/>
          <w:wAfter w:w="32" w:type="dxa"/>
        </w:trPr>
        <w:tc>
          <w:tcPr>
            <w:tcW w:w="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43" w:rsidRPr="0016624D" w:rsidRDefault="00785F43" w:rsidP="00785F43">
            <w:pPr>
              <w:pStyle w:val="aa"/>
            </w:pPr>
          </w:p>
        </w:tc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43" w:rsidRPr="0016624D" w:rsidRDefault="00785F43" w:rsidP="00785F43">
            <w:pPr>
              <w:pStyle w:val="aa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43" w:rsidRPr="0016624D" w:rsidRDefault="00785F43" w:rsidP="00785F43">
            <w:pPr>
              <w:pStyle w:val="aa"/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43" w:rsidRPr="0016624D" w:rsidRDefault="00785F43" w:rsidP="00785F43">
            <w:pPr>
              <w:pStyle w:val="aa"/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43" w:rsidRPr="0016624D" w:rsidRDefault="00785F43" w:rsidP="00785F43">
            <w:pPr>
              <w:pStyle w:val="aa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43" w:rsidRPr="0016624D" w:rsidRDefault="00785F43" w:rsidP="00785F43">
            <w:pPr>
              <w:pStyle w:val="aa"/>
              <w:jc w:val="center"/>
            </w:pPr>
            <w:r w:rsidRPr="0016624D">
              <w:t>значение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43" w:rsidRPr="0016624D" w:rsidRDefault="00785F43" w:rsidP="00785F43">
            <w:pPr>
              <w:pStyle w:val="aa"/>
              <w:jc w:val="center"/>
            </w:pPr>
            <w:r w:rsidRPr="0016624D">
              <w:t>год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43" w:rsidRPr="0016624D" w:rsidRDefault="00785F43" w:rsidP="00785F43">
            <w:pPr>
              <w:pStyle w:val="aa"/>
              <w:jc w:val="center"/>
            </w:pPr>
            <w:r w:rsidRPr="0016624D"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43" w:rsidRPr="0016624D" w:rsidRDefault="00785F43" w:rsidP="00785F43">
            <w:pPr>
              <w:pStyle w:val="aa"/>
              <w:jc w:val="center"/>
            </w:pPr>
            <w:r w:rsidRPr="0016624D">
              <w:t>2026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F43" w:rsidRPr="0016624D" w:rsidRDefault="00785F43" w:rsidP="00785F43">
            <w:pPr>
              <w:pStyle w:val="aa"/>
              <w:jc w:val="center"/>
            </w:pPr>
            <w:r w:rsidRPr="0016624D">
              <w:t>2027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F43" w:rsidRPr="0016624D" w:rsidRDefault="00785F43" w:rsidP="00785F43">
            <w:pPr>
              <w:pStyle w:val="aa"/>
              <w:jc w:val="center"/>
            </w:pPr>
            <w:r>
              <w:t>2028</w:t>
            </w:r>
          </w:p>
        </w:tc>
      </w:tr>
      <w:tr w:rsidR="00785F43" w:rsidRPr="0016624D" w:rsidTr="00B22BF8"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43" w:rsidRPr="0016624D" w:rsidRDefault="00785F43" w:rsidP="00785F43">
            <w:pPr>
              <w:pStyle w:val="aa"/>
              <w:jc w:val="center"/>
            </w:pPr>
            <w:r w:rsidRPr="0016624D">
              <w:t>1.</w:t>
            </w:r>
          </w:p>
        </w:tc>
        <w:tc>
          <w:tcPr>
            <w:tcW w:w="144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F43" w:rsidRPr="0016624D" w:rsidRDefault="00785F43" w:rsidP="00785F43">
            <w:pPr>
              <w:pStyle w:val="aa"/>
              <w:jc w:val="center"/>
            </w:pPr>
            <w:r w:rsidRPr="0016624D">
              <w:t>Задача «Обеспечение надежности газоснабжения, реконструкция и модернизация газотранспортной системы»</w:t>
            </w:r>
          </w:p>
        </w:tc>
      </w:tr>
      <w:tr w:rsidR="00785F43" w:rsidRPr="0016624D" w:rsidTr="00B22BF8">
        <w:trPr>
          <w:gridAfter w:val="1"/>
          <w:wAfter w:w="32" w:type="dxa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43" w:rsidRPr="0016624D" w:rsidRDefault="00785F43" w:rsidP="00785F43">
            <w:pPr>
              <w:pStyle w:val="aa"/>
              <w:jc w:val="center"/>
            </w:pPr>
            <w:r w:rsidRPr="0016624D">
              <w:t>1.1.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43" w:rsidRPr="0016624D" w:rsidRDefault="00785F43" w:rsidP="00785F43">
            <w:pPr>
              <w:pStyle w:val="ad"/>
            </w:pPr>
            <w:r w:rsidRPr="0016624D">
              <w:t>Повышение надежности функционирования газотранспортной системы города Новочебоксарска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43" w:rsidRPr="0016624D" w:rsidRDefault="00785F43" w:rsidP="00785F43">
            <w:pPr>
              <w:pStyle w:val="ad"/>
            </w:pPr>
            <w:r w:rsidRPr="0016624D">
              <w:t>оказание услуг (выполнение работ)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43" w:rsidRPr="0016624D" w:rsidRDefault="00785F43" w:rsidP="00785F43">
            <w:pPr>
              <w:pStyle w:val="ad"/>
            </w:pPr>
            <w:r w:rsidRPr="0016624D">
              <w:t>актуализация схемы газоснабжения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43" w:rsidRPr="0016624D" w:rsidRDefault="00785F43" w:rsidP="00785F43">
            <w:pPr>
              <w:pStyle w:val="aa"/>
              <w:jc w:val="center"/>
            </w:pPr>
            <w:r w:rsidRPr="0016624D">
              <w:t>км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43" w:rsidRPr="0016624D" w:rsidRDefault="00785F43" w:rsidP="00785F43">
            <w:pPr>
              <w:pStyle w:val="aa"/>
              <w:jc w:val="center"/>
            </w:pPr>
            <w:r w:rsidRPr="0016624D">
              <w:t>х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43" w:rsidRPr="0016624D" w:rsidRDefault="00785F43" w:rsidP="00785F43">
            <w:pPr>
              <w:pStyle w:val="aa"/>
              <w:jc w:val="center"/>
            </w:pPr>
            <w:r w:rsidRPr="0016624D">
              <w:t>202</w:t>
            </w:r>
            <w: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43" w:rsidRPr="0016624D" w:rsidRDefault="00785F43" w:rsidP="00785F43">
            <w:pPr>
              <w:pStyle w:val="aa"/>
              <w:jc w:val="center"/>
            </w:pPr>
            <w:r w:rsidRPr="0016624D"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43" w:rsidRPr="0016624D" w:rsidRDefault="00785F43" w:rsidP="00785F43">
            <w:pPr>
              <w:pStyle w:val="aa"/>
              <w:jc w:val="center"/>
            </w:pPr>
            <w:r w:rsidRPr="0016624D">
              <w:t>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43" w:rsidRPr="0016624D" w:rsidRDefault="00785F43" w:rsidP="00785F43">
            <w:pPr>
              <w:pStyle w:val="aa"/>
              <w:jc w:val="center"/>
            </w:pPr>
            <w:r w:rsidRPr="0016624D"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F43" w:rsidRPr="0016624D" w:rsidRDefault="00785F43" w:rsidP="00785F43">
            <w:pPr>
              <w:pStyle w:val="aa"/>
              <w:jc w:val="center"/>
            </w:pPr>
            <w:r w:rsidRPr="0016624D">
              <w:t>х</w:t>
            </w:r>
          </w:p>
        </w:tc>
      </w:tr>
    </w:tbl>
    <w:p w:rsidR="00B67B30" w:rsidRPr="0016624D" w:rsidRDefault="00B67B30" w:rsidP="005B1822"/>
    <w:p w:rsidR="00B67B30" w:rsidRPr="0016624D" w:rsidRDefault="00B67B30" w:rsidP="005B1822">
      <w:pPr>
        <w:pStyle w:val="1"/>
        <w:spacing w:before="0" w:after="0"/>
        <w:rPr>
          <w:color w:val="auto"/>
        </w:rPr>
      </w:pPr>
      <w:bookmarkStart w:id="11" w:name="sub_1604"/>
      <w:r w:rsidRPr="0016624D">
        <w:rPr>
          <w:color w:val="auto"/>
        </w:rPr>
        <w:t>4. Финансовое обеспечение реализации комплекса процессных мероприятий</w:t>
      </w:r>
    </w:p>
    <w:bookmarkEnd w:id="11"/>
    <w:p w:rsidR="00B67B30" w:rsidRPr="0016624D" w:rsidRDefault="00B67B30" w:rsidP="005B1822"/>
    <w:tbl>
      <w:tblPr>
        <w:tblW w:w="151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160"/>
        <w:gridCol w:w="1540"/>
        <w:gridCol w:w="1120"/>
        <w:gridCol w:w="980"/>
        <w:gridCol w:w="980"/>
        <w:gridCol w:w="1260"/>
        <w:gridCol w:w="1120"/>
        <w:gridCol w:w="1120"/>
      </w:tblGrid>
      <w:tr w:rsidR="0016624D" w:rsidRPr="0016624D" w:rsidTr="00B22BF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5B1822" w:rsidP="005B1822">
            <w:pPr>
              <w:pStyle w:val="aa"/>
              <w:jc w:val="center"/>
            </w:pPr>
            <w:r>
              <w:t xml:space="preserve">№ </w:t>
            </w:r>
            <w:proofErr w:type="spellStart"/>
            <w:r w:rsidR="00B67B30" w:rsidRPr="0016624D">
              <w:t>пп</w:t>
            </w:r>
            <w:proofErr w:type="spellEnd"/>
          </w:p>
        </w:tc>
        <w:tc>
          <w:tcPr>
            <w:tcW w:w="6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Наименование мероприятия (результата) и источники финансирования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22BF8">
            <w:pPr>
              <w:pStyle w:val="aa"/>
              <w:jc w:val="center"/>
            </w:pPr>
            <w:hyperlink r:id="rId22" w:history="1">
              <w:r w:rsidR="00B67B30" w:rsidRPr="0016624D">
                <w:rPr>
                  <w:rStyle w:val="a4"/>
                  <w:rFonts w:cs="Times New Roman Cyr"/>
                  <w:color w:val="auto"/>
                </w:rPr>
                <w:t>КБК</w:t>
              </w:r>
            </w:hyperlink>
          </w:p>
        </w:tc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Объем финансового обеспечения по годам реализации (тыс. рублей)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Всего (тыс. рублей)</w:t>
            </w:r>
          </w:p>
        </w:tc>
      </w:tr>
      <w:tr w:rsidR="0016624D" w:rsidRPr="0016624D" w:rsidTr="00B22BF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</w:pPr>
          </w:p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 w:rsidP="00917555">
            <w:pPr>
              <w:pStyle w:val="aa"/>
              <w:jc w:val="center"/>
            </w:pPr>
            <w:r w:rsidRPr="0016624D">
              <w:t>202</w:t>
            </w:r>
            <w:r w:rsidR="00917555" w:rsidRPr="0016624D"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 w:rsidP="00917555">
            <w:pPr>
              <w:pStyle w:val="aa"/>
              <w:jc w:val="center"/>
            </w:pPr>
            <w:r w:rsidRPr="0016624D">
              <w:t>202</w:t>
            </w:r>
            <w:r w:rsidR="00917555" w:rsidRPr="0016624D"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 w:rsidP="00917555">
            <w:pPr>
              <w:pStyle w:val="aa"/>
              <w:jc w:val="center"/>
            </w:pPr>
            <w:r w:rsidRPr="0016624D">
              <w:t>202</w:t>
            </w:r>
            <w:r w:rsidR="00917555" w:rsidRPr="0016624D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 w:rsidP="00917555">
            <w:pPr>
              <w:pStyle w:val="aa"/>
              <w:jc w:val="center"/>
            </w:pPr>
            <w:r w:rsidRPr="0016624D">
              <w:t>202</w:t>
            </w:r>
            <w:r w:rsidR="00917555" w:rsidRPr="0016624D">
              <w:t>8</w:t>
            </w:r>
            <w:r w:rsidRPr="0016624D">
              <w:t>-2030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2031-2035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30" w:rsidRPr="0016624D" w:rsidRDefault="00B67B30">
            <w:pPr>
              <w:pStyle w:val="aa"/>
            </w:pPr>
          </w:p>
        </w:tc>
      </w:tr>
      <w:tr w:rsidR="0016624D" w:rsidRPr="0016624D" w:rsidTr="00B22BF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9</w:t>
            </w:r>
          </w:p>
        </w:tc>
      </w:tr>
      <w:tr w:rsidR="0016624D" w:rsidRPr="0016624D" w:rsidTr="00B22BF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1.</w:t>
            </w:r>
          </w:p>
        </w:tc>
        <w:tc>
          <w:tcPr>
            <w:tcW w:w="14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30" w:rsidRPr="0016624D" w:rsidRDefault="00C363B8">
            <w:pPr>
              <w:pStyle w:val="aa"/>
              <w:jc w:val="center"/>
            </w:pPr>
            <w:r w:rsidRPr="0016624D">
              <w:t>Задача «</w:t>
            </w:r>
            <w:r w:rsidR="00B67B30" w:rsidRPr="0016624D">
              <w:t>Обеспечение надежности газоснабжения, реконструкция и модерн</w:t>
            </w:r>
            <w:r w:rsidRPr="0016624D">
              <w:t>изация газотранспортной системы»</w:t>
            </w:r>
          </w:p>
        </w:tc>
      </w:tr>
      <w:tr w:rsidR="0016624D" w:rsidRPr="0016624D" w:rsidTr="00B22BF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lastRenderedPageBreak/>
              <w:t>1.1.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 w:rsidP="00A6468B">
            <w:pPr>
              <w:pStyle w:val="ad"/>
            </w:pPr>
            <w:r w:rsidRPr="0016624D">
              <w:t xml:space="preserve">Мероприятия по </w:t>
            </w:r>
            <w:r w:rsidR="00A6468B" w:rsidRPr="0016624D">
              <w:t>актуализации схемы газоснабжения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A6468B">
            <w:pPr>
              <w:pStyle w:val="aa"/>
            </w:pPr>
            <w:r w:rsidRPr="0016624D">
              <w:t>А140200000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A6468B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30" w:rsidRPr="0016624D" w:rsidRDefault="00A6468B">
            <w:pPr>
              <w:pStyle w:val="aa"/>
              <w:jc w:val="center"/>
            </w:pPr>
            <w:r w:rsidRPr="0016624D">
              <w:t>0,0</w:t>
            </w:r>
          </w:p>
        </w:tc>
      </w:tr>
      <w:tr w:rsidR="0016624D" w:rsidRPr="0016624D" w:rsidTr="00B22BF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d"/>
            </w:pPr>
            <w:r w:rsidRPr="0016624D"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0,0</w:t>
            </w:r>
          </w:p>
        </w:tc>
      </w:tr>
      <w:tr w:rsidR="0016624D" w:rsidRPr="0016624D" w:rsidTr="00B22BF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d"/>
            </w:pPr>
            <w:r w:rsidRPr="0016624D"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0,0</w:t>
            </w:r>
          </w:p>
        </w:tc>
      </w:tr>
      <w:tr w:rsidR="0016624D" w:rsidRPr="0016624D" w:rsidTr="00B22BF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C363B8">
            <w:pPr>
              <w:pStyle w:val="ad"/>
            </w:pPr>
            <w:r w:rsidRPr="0016624D">
              <w:t>бюджет города Новочебоксарска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0,0</w:t>
            </w:r>
          </w:p>
        </w:tc>
      </w:tr>
      <w:tr w:rsidR="00B67B30" w:rsidRPr="0016624D" w:rsidTr="00B22BF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d"/>
            </w:pPr>
            <w:r w:rsidRPr="0016624D">
              <w:t>внебюджетные 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A6468B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a"/>
              <w:jc w:val="center"/>
            </w:pPr>
            <w:r w:rsidRPr="0016624D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30" w:rsidRPr="0016624D" w:rsidRDefault="00A6468B">
            <w:pPr>
              <w:pStyle w:val="aa"/>
              <w:jc w:val="center"/>
            </w:pPr>
            <w:r w:rsidRPr="0016624D">
              <w:t>0,0</w:t>
            </w:r>
          </w:p>
        </w:tc>
      </w:tr>
    </w:tbl>
    <w:p w:rsidR="0059415E" w:rsidRPr="0016624D" w:rsidRDefault="0059415E" w:rsidP="00B22BF8">
      <w:pPr>
        <w:pStyle w:val="1"/>
        <w:jc w:val="both"/>
        <w:rPr>
          <w:rFonts w:ascii="Times New Roman" w:eastAsia="Times New Roman" w:hAnsi="Times New Roman"/>
          <w:b w:val="0"/>
          <w:bCs w:val="0"/>
          <w:color w:val="auto"/>
          <w:sz w:val="20"/>
          <w:szCs w:val="20"/>
          <w:lang w:eastAsia="en-US"/>
        </w:rPr>
      </w:pPr>
    </w:p>
    <w:sectPr w:rsidR="0059415E" w:rsidRPr="0016624D" w:rsidSect="00E86393">
      <w:headerReference w:type="default" r:id="rId23"/>
      <w:pgSz w:w="16837" w:h="11905" w:orient="landscape"/>
      <w:pgMar w:top="799" w:right="1440" w:bottom="4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0B5" w:rsidRDefault="004910B5">
      <w:r>
        <w:separator/>
      </w:r>
    </w:p>
  </w:endnote>
  <w:endnote w:type="continuationSeparator" w:id="0">
    <w:p w:rsidR="004910B5" w:rsidRDefault="0049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0B5" w:rsidRDefault="004910B5">
      <w:r>
        <w:separator/>
      </w:r>
    </w:p>
  </w:footnote>
  <w:footnote w:type="continuationSeparator" w:id="0">
    <w:p w:rsidR="004910B5" w:rsidRDefault="00491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0B5" w:rsidRDefault="004910B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0B5" w:rsidRDefault="004910B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2AD6"/>
    <w:multiLevelType w:val="hybridMultilevel"/>
    <w:tmpl w:val="A63240E4"/>
    <w:lvl w:ilvl="0" w:tplc="5CFCAB06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2F284916"/>
    <w:multiLevelType w:val="hybridMultilevel"/>
    <w:tmpl w:val="A05A19B0"/>
    <w:lvl w:ilvl="0" w:tplc="D36ECC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D4416"/>
    <w:multiLevelType w:val="hybridMultilevel"/>
    <w:tmpl w:val="0FB2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E3EAF"/>
    <w:multiLevelType w:val="hybridMultilevel"/>
    <w:tmpl w:val="0FB2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1F"/>
    <w:rsid w:val="0000778B"/>
    <w:rsid w:val="00010EB8"/>
    <w:rsid w:val="00012044"/>
    <w:rsid w:val="000168AC"/>
    <w:rsid w:val="00016E7C"/>
    <w:rsid w:val="00045050"/>
    <w:rsid w:val="000473F1"/>
    <w:rsid w:val="000506CE"/>
    <w:rsid w:val="00056BA1"/>
    <w:rsid w:val="00074B30"/>
    <w:rsid w:val="000759B0"/>
    <w:rsid w:val="000849F4"/>
    <w:rsid w:val="000A0AA8"/>
    <w:rsid w:val="000B5EAE"/>
    <w:rsid w:val="000C308F"/>
    <w:rsid w:val="000C3E2B"/>
    <w:rsid w:val="000D42E6"/>
    <w:rsid w:val="000F3BF1"/>
    <w:rsid w:val="000F59D7"/>
    <w:rsid w:val="001031B7"/>
    <w:rsid w:val="001073AA"/>
    <w:rsid w:val="00107D01"/>
    <w:rsid w:val="001126F5"/>
    <w:rsid w:val="00120BC1"/>
    <w:rsid w:val="00121201"/>
    <w:rsid w:val="001229C7"/>
    <w:rsid w:val="00124CF8"/>
    <w:rsid w:val="00125DA0"/>
    <w:rsid w:val="0014384D"/>
    <w:rsid w:val="0016066F"/>
    <w:rsid w:val="0016624D"/>
    <w:rsid w:val="001B0B12"/>
    <w:rsid w:val="001B7587"/>
    <w:rsid w:val="001C117D"/>
    <w:rsid w:val="001D3283"/>
    <w:rsid w:val="001F2FED"/>
    <w:rsid w:val="001F427D"/>
    <w:rsid w:val="001F4D08"/>
    <w:rsid w:val="00201550"/>
    <w:rsid w:val="002017C8"/>
    <w:rsid w:val="0020250A"/>
    <w:rsid w:val="00217E91"/>
    <w:rsid w:val="00217F4C"/>
    <w:rsid w:val="002223A8"/>
    <w:rsid w:val="00230EC6"/>
    <w:rsid w:val="00232984"/>
    <w:rsid w:val="00235B70"/>
    <w:rsid w:val="002421D3"/>
    <w:rsid w:val="002509C4"/>
    <w:rsid w:val="0025161E"/>
    <w:rsid w:val="00255DC4"/>
    <w:rsid w:val="002875F3"/>
    <w:rsid w:val="002908D4"/>
    <w:rsid w:val="0029505F"/>
    <w:rsid w:val="0029729B"/>
    <w:rsid w:val="002C5862"/>
    <w:rsid w:val="002D023F"/>
    <w:rsid w:val="002D3A22"/>
    <w:rsid w:val="002D5536"/>
    <w:rsid w:val="002E1727"/>
    <w:rsid w:val="002E29A8"/>
    <w:rsid w:val="002E482F"/>
    <w:rsid w:val="002F0F25"/>
    <w:rsid w:val="002F63F1"/>
    <w:rsid w:val="002F6682"/>
    <w:rsid w:val="0030529D"/>
    <w:rsid w:val="00330D75"/>
    <w:rsid w:val="00333B26"/>
    <w:rsid w:val="00354D03"/>
    <w:rsid w:val="0036731E"/>
    <w:rsid w:val="00383A6A"/>
    <w:rsid w:val="003A4E6F"/>
    <w:rsid w:val="003C7150"/>
    <w:rsid w:val="003C71E6"/>
    <w:rsid w:val="003F6AE1"/>
    <w:rsid w:val="00402100"/>
    <w:rsid w:val="00403C21"/>
    <w:rsid w:val="00412F84"/>
    <w:rsid w:val="0042244C"/>
    <w:rsid w:val="00430CBD"/>
    <w:rsid w:val="00441FF9"/>
    <w:rsid w:val="00447074"/>
    <w:rsid w:val="00450652"/>
    <w:rsid w:val="0045566D"/>
    <w:rsid w:val="00473F6A"/>
    <w:rsid w:val="00490FB0"/>
    <w:rsid w:val="004910B5"/>
    <w:rsid w:val="00495ECF"/>
    <w:rsid w:val="004B0E40"/>
    <w:rsid w:val="004B4F6D"/>
    <w:rsid w:val="004B553E"/>
    <w:rsid w:val="004B5948"/>
    <w:rsid w:val="004C0C5D"/>
    <w:rsid w:val="004C7B05"/>
    <w:rsid w:val="004E6BAB"/>
    <w:rsid w:val="004F22EF"/>
    <w:rsid w:val="004F680B"/>
    <w:rsid w:val="0050130A"/>
    <w:rsid w:val="00504077"/>
    <w:rsid w:val="00507499"/>
    <w:rsid w:val="00507947"/>
    <w:rsid w:val="00533D04"/>
    <w:rsid w:val="00535A79"/>
    <w:rsid w:val="00537743"/>
    <w:rsid w:val="005564C6"/>
    <w:rsid w:val="00570AC8"/>
    <w:rsid w:val="005718BB"/>
    <w:rsid w:val="005750D7"/>
    <w:rsid w:val="00577A31"/>
    <w:rsid w:val="00580ED9"/>
    <w:rsid w:val="00584E32"/>
    <w:rsid w:val="0059415E"/>
    <w:rsid w:val="00595A78"/>
    <w:rsid w:val="005A04A8"/>
    <w:rsid w:val="005A775D"/>
    <w:rsid w:val="005B1822"/>
    <w:rsid w:val="005B3BF1"/>
    <w:rsid w:val="005B6D2C"/>
    <w:rsid w:val="005C2585"/>
    <w:rsid w:val="005D16B4"/>
    <w:rsid w:val="005D422E"/>
    <w:rsid w:val="00603134"/>
    <w:rsid w:val="00604B1B"/>
    <w:rsid w:val="0061104E"/>
    <w:rsid w:val="00621278"/>
    <w:rsid w:val="00625500"/>
    <w:rsid w:val="006454AD"/>
    <w:rsid w:val="00651AC2"/>
    <w:rsid w:val="006660E2"/>
    <w:rsid w:val="006668DE"/>
    <w:rsid w:val="006808DC"/>
    <w:rsid w:val="00696829"/>
    <w:rsid w:val="006A1757"/>
    <w:rsid w:val="006A67DD"/>
    <w:rsid w:val="006B3255"/>
    <w:rsid w:val="006B34AC"/>
    <w:rsid w:val="006E290B"/>
    <w:rsid w:val="006F3EC0"/>
    <w:rsid w:val="007135D7"/>
    <w:rsid w:val="00743950"/>
    <w:rsid w:val="007458D2"/>
    <w:rsid w:val="00763AA2"/>
    <w:rsid w:val="00774769"/>
    <w:rsid w:val="00785F43"/>
    <w:rsid w:val="00787B02"/>
    <w:rsid w:val="007962C9"/>
    <w:rsid w:val="007A7EDC"/>
    <w:rsid w:val="007B0BE9"/>
    <w:rsid w:val="007B37EC"/>
    <w:rsid w:val="007B3D02"/>
    <w:rsid w:val="007C1EFF"/>
    <w:rsid w:val="007D3E23"/>
    <w:rsid w:val="007E3AE4"/>
    <w:rsid w:val="007F0BC9"/>
    <w:rsid w:val="00816AA0"/>
    <w:rsid w:val="00827BD3"/>
    <w:rsid w:val="0083664C"/>
    <w:rsid w:val="0083743C"/>
    <w:rsid w:val="008454B0"/>
    <w:rsid w:val="00851B6C"/>
    <w:rsid w:val="0085222F"/>
    <w:rsid w:val="00862938"/>
    <w:rsid w:val="00871688"/>
    <w:rsid w:val="008730EC"/>
    <w:rsid w:val="00890242"/>
    <w:rsid w:val="00895478"/>
    <w:rsid w:val="008D151F"/>
    <w:rsid w:val="008D18FB"/>
    <w:rsid w:val="008D26C5"/>
    <w:rsid w:val="008D7AE9"/>
    <w:rsid w:val="008F1A62"/>
    <w:rsid w:val="0091143B"/>
    <w:rsid w:val="00917555"/>
    <w:rsid w:val="00930F7C"/>
    <w:rsid w:val="00936C1C"/>
    <w:rsid w:val="009424CB"/>
    <w:rsid w:val="00953395"/>
    <w:rsid w:val="009630EB"/>
    <w:rsid w:val="009815A7"/>
    <w:rsid w:val="00982A73"/>
    <w:rsid w:val="00991B5D"/>
    <w:rsid w:val="00997632"/>
    <w:rsid w:val="009B47AF"/>
    <w:rsid w:val="009F0DF7"/>
    <w:rsid w:val="009F1C2B"/>
    <w:rsid w:val="00A04B48"/>
    <w:rsid w:val="00A103D2"/>
    <w:rsid w:val="00A10F94"/>
    <w:rsid w:val="00A12325"/>
    <w:rsid w:val="00A128CD"/>
    <w:rsid w:val="00A13D70"/>
    <w:rsid w:val="00A273EF"/>
    <w:rsid w:val="00A3444D"/>
    <w:rsid w:val="00A506B6"/>
    <w:rsid w:val="00A53C3A"/>
    <w:rsid w:val="00A5443D"/>
    <w:rsid w:val="00A6468B"/>
    <w:rsid w:val="00A80377"/>
    <w:rsid w:val="00A8308C"/>
    <w:rsid w:val="00A86E07"/>
    <w:rsid w:val="00A90929"/>
    <w:rsid w:val="00A90BD1"/>
    <w:rsid w:val="00A9364C"/>
    <w:rsid w:val="00A94218"/>
    <w:rsid w:val="00A949D3"/>
    <w:rsid w:val="00A95D6E"/>
    <w:rsid w:val="00AA1039"/>
    <w:rsid w:val="00AA7E91"/>
    <w:rsid w:val="00AB1AB9"/>
    <w:rsid w:val="00AB337D"/>
    <w:rsid w:val="00AB5B1B"/>
    <w:rsid w:val="00AC1766"/>
    <w:rsid w:val="00AC2E90"/>
    <w:rsid w:val="00AC4680"/>
    <w:rsid w:val="00AD42B4"/>
    <w:rsid w:val="00AE00B0"/>
    <w:rsid w:val="00AE225C"/>
    <w:rsid w:val="00AE3A59"/>
    <w:rsid w:val="00AF37A3"/>
    <w:rsid w:val="00B02931"/>
    <w:rsid w:val="00B03F73"/>
    <w:rsid w:val="00B200A7"/>
    <w:rsid w:val="00B20D1C"/>
    <w:rsid w:val="00B20FD3"/>
    <w:rsid w:val="00B22BF8"/>
    <w:rsid w:val="00B22F84"/>
    <w:rsid w:val="00B24422"/>
    <w:rsid w:val="00B33E36"/>
    <w:rsid w:val="00B43ED0"/>
    <w:rsid w:val="00B532E7"/>
    <w:rsid w:val="00B5338E"/>
    <w:rsid w:val="00B61707"/>
    <w:rsid w:val="00B63B58"/>
    <w:rsid w:val="00B67B30"/>
    <w:rsid w:val="00B84766"/>
    <w:rsid w:val="00BA068F"/>
    <w:rsid w:val="00BA6209"/>
    <w:rsid w:val="00BC5E82"/>
    <w:rsid w:val="00BD6C44"/>
    <w:rsid w:val="00BE670B"/>
    <w:rsid w:val="00C11FAD"/>
    <w:rsid w:val="00C1586B"/>
    <w:rsid w:val="00C20282"/>
    <w:rsid w:val="00C25E0B"/>
    <w:rsid w:val="00C363B8"/>
    <w:rsid w:val="00C42CDE"/>
    <w:rsid w:val="00C46CB1"/>
    <w:rsid w:val="00C5076A"/>
    <w:rsid w:val="00C572EC"/>
    <w:rsid w:val="00C63FDD"/>
    <w:rsid w:val="00C64D36"/>
    <w:rsid w:val="00C65DD9"/>
    <w:rsid w:val="00C71D7D"/>
    <w:rsid w:val="00C72861"/>
    <w:rsid w:val="00C84763"/>
    <w:rsid w:val="00C860DC"/>
    <w:rsid w:val="00CC657C"/>
    <w:rsid w:val="00CD29BB"/>
    <w:rsid w:val="00CE613B"/>
    <w:rsid w:val="00CF0300"/>
    <w:rsid w:val="00CF6AA4"/>
    <w:rsid w:val="00D034AE"/>
    <w:rsid w:val="00D052C7"/>
    <w:rsid w:val="00D17939"/>
    <w:rsid w:val="00D302E0"/>
    <w:rsid w:val="00D30EE0"/>
    <w:rsid w:val="00D30F48"/>
    <w:rsid w:val="00D36E27"/>
    <w:rsid w:val="00D37518"/>
    <w:rsid w:val="00D5741E"/>
    <w:rsid w:val="00D91D72"/>
    <w:rsid w:val="00DA0C30"/>
    <w:rsid w:val="00DA108E"/>
    <w:rsid w:val="00DA17A6"/>
    <w:rsid w:val="00DA5E2B"/>
    <w:rsid w:val="00DC332F"/>
    <w:rsid w:val="00DC587E"/>
    <w:rsid w:val="00DC59B0"/>
    <w:rsid w:val="00DC7E1A"/>
    <w:rsid w:val="00DE673C"/>
    <w:rsid w:val="00DF56C2"/>
    <w:rsid w:val="00DF56CA"/>
    <w:rsid w:val="00E04A9F"/>
    <w:rsid w:val="00E06903"/>
    <w:rsid w:val="00E160A5"/>
    <w:rsid w:val="00E256DF"/>
    <w:rsid w:val="00E30470"/>
    <w:rsid w:val="00E31F2D"/>
    <w:rsid w:val="00E3309B"/>
    <w:rsid w:val="00E411A4"/>
    <w:rsid w:val="00E52F7C"/>
    <w:rsid w:val="00E86393"/>
    <w:rsid w:val="00E91BE4"/>
    <w:rsid w:val="00E92554"/>
    <w:rsid w:val="00E93A28"/>
    <w:rsid w:val="00EA4C8B"/>
    <w:rsid w:val="00EA7AB9"/>
    <w:rsid w:val="00EC6FF6"/>
    <w:rsid w:val="00ED4CFB"/>
    <w:rsid w:val="00EE2E5E"/>
    <w:rsid w:val="00EE312E"/>
    <w:rsid w:val="00EE53C6"/>
    <w:rsid w:val="00EF78A0"/>
    <w:rsid w:val="00F01AE7"/>
    <w:rsid w:val="00F17000"/>
    <w:rsid w:val="00F17E6B"/>
    <w:rsid w:val="00F22F6F"/>
    <w:rsid w:val="00F35DFD"/>
    <w:rsid w:val="00F44ED0"/>
    <w:rsid w:val="00F53B3D"/>
    <w:rsid w:val="00F66534"/>
    <w:rsid w:val="00F67D4F"/>
    <w:rsid w:val="00F948CD"/>
    <w:rsid w:val="00FA6357"/>
    <w:rsid w:val="00FB3111"/>
    <w:rsid w:val="00FB6A92"/>
    <w:rsid w:val="00FC2FEE"/>
    <w:rsid w:val="00FC76F4"/>
    <w:rsid w:val="00FD7FBE"/>
    <w:rsid w:val="00FE0572"/>
    <w:rsid w:val="00FE101C"/>
    <w:rsid w:val="00FE4AD7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65AC19-A972-41F7-83D1-ABDFC048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3A4E6F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E6F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A4E6F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4E6F"/>
    <w:rPr>
      <w:rFonts w:ascii="Calibri Light" w:eastAsia="Times New Roman" w:hAnsi="Calibri Light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9">
    <w:name w:val="Style9"/>
    <w:basedOn w:val="a"/>
    <w:uiPriority w:val="99"/>
    <w:rsid w:val="003C71E6"/>
    <w:pPr>
      <w:ind w:firstLine="0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unhideWhenUsed/>
    <w:rsid w:val="00507499"/>
    <w:rPr>
      <w:rFonts w:cs="Times New Roman"/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604B1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604B1B"/>
    <w:rPr>
      <w:rFonts w:ascii="Segoe UI" w:hAnsi="Segoe UI" w:cs="Segoe UI"/>
      <w:sz w:val="18"/>
      <w:szCs w:val="18"/>
    </w:rPr>
  </w:style>
  <w:style w:type="paragraph" w:customStyle="1" w:styleId="11">
    <w:name w:val="Обычный + 11 пт"/>
    <w:aliases w:val="По центру"/>
    <w:basedOn w:val="1"/>
    <w:uiPriority w:val="99"/>
    <w:rsid w:val="003A4E6F"/>
    <w:rPr>
      <w:rFonts w:ascii="Arial" w:eastAsia="Times New Roman" w:hAnsi="Arial" w:cs="Times New Roman"/>
      <w:b w:val="0"/>
      <w:sz w:val="22"/>
      <w:szCs w:val="22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230EC6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230E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230EC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230EC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230EC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230EC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6">
    <w:name w:val="Emphasis"/>
    <w:basedOn w:val="a0"/>
    <w:uiPriority w:val="20"/>
    <w:qFormat/>
    <w:rsid w:val="00230EC6"/>
    <w:rPr>
      <w:i/>
      <w:iCs/>
    </w:rPr>
  </w:style>
  <w:style w:type="paragraph" w:customStyle="1" w:styleId="s3">
    <w:name w:val="s_3"/>
    <w:basedOn w:val="a"/>
    <w:rsid w:val="00230EC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23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57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87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105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32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26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4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1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hyperlink" Target="https://internet.garant.ru/document/redirect/12112604/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79222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4960528/0" TargetMode="Externa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520999/842" TargetMode="External"/><Relationship Id="rId20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4960528/100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9222/0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internet.garant.ru/document/redirect/405660559/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5660559/1000" TargetMode="External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hyperlink" Target="https://internet.garant.ru/document/redirect/12112604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5963F-ABCD-4A64-B3D5-00D09FBF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3766</Words>
  <Characters>28415</Characters>
  <Application>Microsoft Office Word</Application>
  <DocSecurity>0</DocSecurity>
  <Lines>236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Викторова Татьяна Петровна</cp:lastModifiedBy>
  <cp:revision>4</cp:revision>
  <cp:lastPrinted>2024-08-13T12:17:00Z</cp:lastPrinted>
  <dcterms:created xsi:type="dcterms:W3CDTF">2024-08-14T06:06:00Z</dcterms:created>
  <dcterms:modified xsi:type="dcterms:W3CDTF">2024-08-14T12:40:00Z</dcterms:modified>
</cp:coreProperties>
</file>