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E45AFB" w:rsidRPr="00117577" w:rsidTr="00E05327">
        <w:tc>
          <w:tcPr>
            <w:tcW w:w="4219" w:type="dxa"/>
          </w:tcPr>
          <w:p w:rsidR="00E45AFB" w:rsidRPr="00117577" w:rsidRDefault="00E45AFB" w:rsidP="00E0532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45AFB" w:rsidRPr="00117577" w:rsidRDefault="00E45AFB" w:rsidP="00E0532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17577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E45AFB" w:rsidRPr="00117577" w:rsidRDefault="00E45AFB" w:rsidP="00E0532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17577"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 w:rsidR="00E45AFB" w:rsidRPr="00117577" w:rsidRDefault="00E45AFB" w:rsidP="00E0532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117577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E45AFB" w:rsidRPr="00117577" w:rsidRDefault="00E45AFB" w:rsidP="00E05327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E45AFB" w:rsidRPr="00117577" w:rsidRDefault="00E45AFB" w:rsidP="00E05327">
            <w:pPr>
              <w:pStyle w:val="2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ЙЫШЁНУ</w:t>
            </w:r>
          </w:p>
          <w:p w:rsidR="00E45AFB" w:rsidRPr="00117577" w:rsidRDefault="00E45AFB" w:rsidP="00E05327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AFB" w:rsidRPr="00117577" w:rsidRDefault="00E45AFB" w:rsidP="00E05327">
            <w:pPr>
              <w:rPr>
                <w:sz w:val="24"/>
                <w:szCs w:val="24"/>
              </w:rPr>
            </w:pPr>
          </w:p>
          <w:bookmarkStart w:id="0" w:name="_MON_1200914591"/>
          <w:bookmarkEnd w:id="0"/>
          <w:p w:rsidR="00E45AFB" w:rsidRPr="00117577" w:rsidRDefault="00E45AFB" w:rsidP="00E05327">
            <w:pPr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770810361" r:id="rId9"/>
              </w:object>
            </w:r>
          </w:p>
        </w:tc>
        <w:tc>
          <w:tcPr>
            <w:tcW w:w="3969" w:type="dxa"/>
          </w:tcPr>
          <w:p w:rsidR="00E45AFB" w:rsidRPr="00117577" w:rsidRDefault="00E45AFB" w:rsidP="00E0532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Администрация</w:t>
            </w: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города Новочебоксарска</w:t>
            </w: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Чувашской Республики</w:t>
            </w: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ПОСТАНОВЛЕНИЕ</w:t>
            </w: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0E5" w:rsidRDefault="00E060E5" w:rsidP="00E45AFB">
      <w:pPr>
        <w:tabs>
          <w:tab w:val="left" w:pos="2343"/>
        </w:tabs>
        <w:jc w:val="center"/>
        <w:rPr>
          <w:sz w:val="24"/>
          <w:szCs w:val="24"/>
        </w:rPr>
      </w:pPr>
    </w:p>
    <w:p w:rsidR="00E45AFB" w:rsidRPr="00117577" w:rsidRDefault="00E060E5" w:rsidP="00E45AFB">
      <w:pPr>
        <w:tabs>
          <w:tab w:val="left" w:pos="234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01.03.2024 </w:t>
      </w:r>
      <w:r w:rsidR="00E45AFB" w:rsidRPr="0011757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271</w:t>
      </w:r>
    </w:p>
    <w:p w:rsidR="00E45AFB" w:rsidRPr="00117577" w:rsidRDefault="00E45AFB" w:rsidP="00E45AFB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732"/>
      </w:tblGrid>
      <w:tr w:rsidR="009A5D12" w:rsidRPr="00117577" w:rsidTr="00102091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D12" w:rsidRPr="00102091" w:rsidRDefault="009A5D12" w:rsidP="009A5D12">
            <w:pPr>
              <w:ind w:right="3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2091">
              <w:rPr>
                <w:b/>
                <w:color w:val="000000" w:themeColor="text1"/>
                <w:sz w:val="24"/>
                <w:szCs w:val="24"/>
              </w:rPr>
              <w:t xml:space="preserve">Об утверждении Порядка составления, утверждения и установления </w:t>
            </w:r>
            <w:r w:rsidR="00593C52" w:rsidRPr="00102091">
              <w:rPr>
                <w:rFonts w:eastAsia="Arial"/>
                <w:b/>
                <w:sz w:val="24"/>
                <w:szCs w:val="24"/>
              </w:rPr>
              <w:t>программ</w:t>
            </w:r>
            <w:r w:rsidR="00931E5A" w:rsidRPr="00102091">
              <w:rPr>
                <w:rFonts w:eastAsia="Arial"/>
                <w:b/>
                <w:sz w:val="24"/>
                <w:szCs w:val="24"/>
              </w:rPr>
              <w:t xml:space="preserve"> деятельности</w:t>
            </w:r>
            <w:r w:rsidR="00593C52" w:rsidRPr="00102091">
              <w:rPr>
                <w:rFonts w:eastAsia="Arial"/>
                <w:b/>
                <w:sz w:val="24"/>
                <w:szCs w:val="24"/>
              </w:rPr>
              <w:t xml:space="preserve"> и</w:t>
            </w:r>
            <w:r w:rsidRPr="0010209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8428E2" w:rsidRPr="00102091">
              <w:rPr>
                <w:rFonts w:eastAsia="Arial"/>
                <w:b/>
                <w:sz w:val="24"/>
                <w:szCs w:val="24"/>
              </w:rPr>
              <w:t xml:space="preserve">значений </w:t>
            </w:r>
            <w:r w:rsidRPr="00102091">
              <w:rPr>
                <w:rFonts w:eastAsia="Arial"/>
                <w:b/>
                <w:sz w:val="24"/>
                <w:szCs w:val="24"/>
              </w:rPr>
              <w:t>показателей,</w:t>
            </w:r>
            <w:r w:rsidR="00593C52" w:rsidRPr="00102091">
              <w:rPr>
                <w:rFonts w:eastAsia="Arial"/>
                <w:b/>
                <w:sz w:val="24"/>
                <w:szCs w:val="24"/>
              </w:rPr>
              <w:t xml:space="preserve"> включающих показатели экономической </w:t>
            </w:r>
            <w:r w:rsidRPr="00102091">
              <w:rPr>
                <w:rFonts w:eastAsia="Arial"/>
                <w:b/>
                <w:sz w:val="24"/>
                <w:szCs w:val="24"/>
              </w:rPr>
              <w:t>эффективности</w:t>
            </w:r>
            <w:r w:rsidR="00593C52" w:rsidRPr="00102091">
              <w:rPr>
                <w:rFonts w:eastAsia="Arial"/>
                <w:b/>
                <w:sz w:val="24"/>
                <w:szCs w:val="24"/>
              </w:rPr>
              <w:t xml:space="preserve"> деятельности </w:t>
            </w:r>
            <w:r w:rsidRPr="00102091">
              <w:rPr>
                <w:rFonts w:eastAsia="Arial"/>
                <w:b/>
                <w:sz w:val="24"/>
                <w:szCs w:val="24"/>
              </w:rPr>
              <w:t>и</w:t>
            </w:r>
            <w:r w:rsidR="00593C52" w:rsidRPr="0010209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102091">
              <w:rPr>
                <w:rFonts w:eastAsia="Arial"/>
                <w:b/>
                <w:sz w:val="24"/>
                <w:szCs w:val="24"/>
              </w:rPr>
              <w:t>дополнительны</w:t>
            </w:r>
            <w:r w:rsidR="00593C52" w:rsidRPr="00102091">
              <w:rPr>
                <w:rFonts w:eastAsia="Arial"/>
                <w:b/>
                <w:sz w:val="24"/>
                <w:szCs w:val="24"/>
              </w:rPr>
              <w:t>е</w:t>
            </w:r>
            <w:r w:rsidRPr="00102091">
              <w:rPr>
                <w:rFonts w:eastAsia="Arial"/>
                <w:b/>
                <w:sz w:val="24"/>
                <w:szCs w:val="24"/>
              </w:rPr>
              <w:t xml:space="preserve"> показател</w:t>
            </w:r>
            <w:r w:rsidR="00593C52" w:rsidRPr="00102091">
              <w:rPr>
                <w:rFonts w:eastAsia="Arial"/>
                <w:b/>
                <w:sz w:val="24"/>
                <w:szCs w:val="24"/>
              </w:rPr>
              <w:t>и</w:t>
            </w:r>
            <w:r w:rsidRPr="00102091">
              <w:rPr>
                <w:rFonts w:eastAsia="Arial"/>
                <w:b/>
                <w:sz w:val="24"/>
                <w:szCs w:val="24"/>
              </w:rPr>
              <w:t xml:space="preserve"> деятельности </w:t>
            </w:r>
            <w:r w:rsidRPr="00102091">
              <w:rPr>
                <w:b/>
                <w:color w:val="000000" w:themeColor="text1"/>
                <w:sz w:val="24"/>
                <w:szCs w:val="24"/>
              </w:rPr>
              <w:t>муниципальных унитарных предприятий города Новочебоксарска Чувашской</w:t>
            </w:r>
            <w:r w:rsidR="00817A52" w:rsidRPr="001020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2091">
              <w:rPr>
                <w:b/>
                <w:color w:val="000000" w:themeColor="text1"/>
                <w:sz w:val="24"/>
                <w:szCs w:val="24"/>
              </w:rPr>
              <w:t>Республики</w:t>
            </w:r>
            <w:r w:rsidRPr="0010209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092F41">
              <w:rPr>
                <w:rFonts w:eastAsia="Arial"/>
                <w:b/>
                <w:sz w:val="24"/>
                <w:szCs w:val="24"/>
              </w:rPr>
              <w:t xml:space="preserve">и </w:t>
            </w:r>
            <w:r w:rsidR="003C1685">
              <w:rPr>
                <w:rFonts w:eastAsia="Arial"/>
                <w:b/>
                <w:sz w:val="24"/>
                <w:szCs w:val="24"/>
              </w:rPr>
              <w:t>п</w:t>
            </w:r>
            <w:r w:rsidR="00092F41">
              <w:rPr>
                <w:rFonts w:eastAsia="Arial"/>
                <w:b/>
                <w:sz w:val="24"/>
                <w:szCs w:val="24"/>
              </w:rPr>
              <w:t>ризнани</w:t>
            </w:r>
            <w:r w:rsidR="003C1685">
              <w:rPr>
                <w:rFonts w:eastAsia="Arial"/>
                <w:b/>
                <w:sz w:val="24"/>
                <w:szCs w:val="24"/>
              </w:rPr>
              <w:t>и</w:t>
            </w:r>
            <w:r w:rsidR="00092F41">
              <w:rPr>
                <w:rFonts w:eastAsia="Arial"/>
                <w:b/>
                <w:sz w:val="24"/>
                <w:szCs w:val="24"/>
              </w:rPr>
              <w:t xml:space="preserve"> утратившими силу некоторы</w:t>
            </w:r>
            <w:r w:rsidR="003C1685">
              <w:rPr>
                <w:rFonts w:eastAsia="Arial"/>
                <w:b/>
                <w:sz w:val="24"/>
                <w:szCs w:val="24"/>
              </w:rPr>
              <w:t>х</w:t>
            </w:r>
            <w:r w:rsidR="00092F41">
              <w:rPr>
                <w:rFonts w:eastAsia="Arial"/>
                <w:b/>
                <w:sz w:val="24"/>
                <w:szCs w:val="24"/>
              </w:rPr>
              <w:t xml:space="preserve"> нормативн</w:t>
            </w:r>
            <w:r w:rsidR="00E06763">
              <w:rPr>
                <w:rFonts w:eastAsia="Arial"/>
                <w:b/>
                <w:sz w:val="24"/>
                <w:szCs w:val="24"/>
              </w:rPr>
              <w:t>ы</w:t>
            </w:r>
            <w:r w:rsidR="003C1685">
              <w:rPr>
                <w:rFonts w:eastAsia="Arial"/>
                <w:b/>
                <w:sz w:val="24"/>
                <w:szCs w:val="24"/>
              </w:rPr>
              <w:t>х</w:t>
            </w:r>
            <w:r w:rsidR="00E06763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3C1685">
              <w:rPr>
                <w:rFonts w:eastAsia="Arial"/>
                <w:b/>
                <w:sz w:val="24"/>
                <w:szCs w:val="24"/>
              </w:rPr>
              <w:t>правовых</w:t>
            </w:r>
            <w:r w:rsidR="00092F41">
              <w:rPr>
                <w:rFonts w:eastAsia="Arial"/>
                <w:b/>
                <w:sz w:val="24"/>
                <w:szCs w:val="24"/>
              </w:rPr>
              <w:t xml:space="preserve"> акт</w:t>
            </w:r>
            <w:r w:rsidR="003C1685">
              <w:rPr>
                <w:rFonts w:eastAsia="Arial"/>
                <w:b/>
                <w:sz w:val="24"/>
                <w:szCs w:val="24"/>
              </w:rPr>
              <w:t>ов</w:t>
            </w:r>
          </w:p>
          <w:p w:rsidR="009A5D12" w:rsidRPr="00917666" w:rsidRDefault="009A5D12" w:rsidP="00E05327">
            <w:pPr>
              <w:jc w:val="both"/>
              <w:rPr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A5D12" w:rsidRPr="009A5D12" w:rsidRDefault="009A5D12" w:rsidP="009A5D1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5AFB" w:rsidRDefault="00D52065" w:rsidP="00E45AF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A5D12" w:rsidRPr="00102091" w:rsidRDefault="009A5D12" w:rsidP="00917666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В целях повышения эффективности управления муниципальным имуществом, усиления ответственности руководителей муниципальных унитарных предприятий за результаты их финансово-хозяйственной деятельности, в соответствии с пунктом 3</w:t>
      </w:r>
      <w:r w:rsidR="00044EC5">
        <w:rPr>
          <w:color w:val="000000" w:themeColor="text1"/>
          <w:sz w:val="24"/>
          <w:szCs w:val="24"/>
          <w:shd w:val="clear" w:color="auto" w:fill="FFFFFF"/>
        </w:rPr>
        <w:t xml:space="preserve"> части 1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статьи 20 Федерального закона от 14.11.2002 №161-ФЗ «О государственных и муниципальных унитарных предприятиях», </w:t>
      </w:r>
      <w:r w:rsidR="00817A52" w:rsidRPr="00102091">
        <w:rPr>
          <w:color w:val="000000" w:themeColor="text1"/>
          <w:sz w:val="24"/>
          <w:szCs w:val="24"/>
          <w:shd w:val="clear" w:color="auto" w:fill="FFFFFF"/>
        </w:rPr>
        <w:t>постановление</w:t>
      </w:r>
      <w:r w:rsidR="0035420D">
        <w:rPr>
          <w:color w:val="000000" w:themeColor="text1"/>
          <w:sz w:val="24"/>
          <w:szCs w:val="24"/>
          <w:shd w:val="clear" w:color="auto" w:fill="FFFFFF"/>
        </w:rPr>
        <w:t>м</w:t>
      </w:r>
      <w:r w:rsidR="00817A52" w:rsidRPr="00102091">
        <w:rPr>
          <w:color w:val="000000" w:themeColor="text1"/>
          <w:sz w:val="24"/>
          <w:szCs w:val="24"/>
          <w:shd w:val="clear" w:color="auto" w:fill="FFFFFF"/>
        </w:rPr>
        <w:t xml:space="preserve"> администрации города Новочебоксарска Чувашской Республики от 26.09.2018 №1403 «Об утверждении Положения о муниципальной балансовой комиссии»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, руководствуясь статьей </w:t>
      </w:r>
      <w:r w:rsidR="00817A52" w:rsidRPr="00102091">
        <w:rPr>
          <w:color w:val="000000" w:themeColor="text1"/>
          <w:sz w:val="24"/>
          <w:szCs w:val="24"/>
          <w:shd w:val="clear" w:color="auto" w:fill="FFFFFF"/>
        </w:rPr>
        <w:t>22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Устава города Новочебоксарска Чувашской Республики, </w:t>
      </w:r>
      <w:r w:rsidR="00817A52" w:rsidRPr="00102091">
        <w:rPr>
          <w:color w:val="000000" w:themeColor="text1"/>
          <w:sz w:val="24"/>
          <w:szCs w:val="24"/>
          <w:shd w:val="clear" w:color="auto" w:fill="FFFFFF"/>
        </w:rPr>
        <w:t>администрация города Новочебоксарска Чувашской Республики п о с т а н о в л я е т:</w:t>
      </w:r>
    </w:p>
    <w:p w:rsidR="00817A52" w:rsidRPr="00102091" w:rsidRDefault="00817A52" w:rsidP="00817A52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1. Утвердить Порядок составления, утверждения и установления программ</w:t>
      </w:r>
      <w:r w:rsidR="00931E5A"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8428E2" w:rsidRPr="00102091">
        <w:rPr>
          <w:color w:val="000000" w:themeColor="text1"/>
          <w:sz w:val="24"/>
          <w:szCs w:val="24"/>
          <w:shd w:val="clear" w:color="auto" w:fill="FFFFFF"/>
        </w:rPr>
        <w:t xml:space="preserve">значений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показателей,</w:t>
      </w:r>
      <w:r w:rsidR="00593C52" w:rsidRPr="00102091">
        <w:rPr>
          <w:color w:val="000000" w:themeColor="text1"/>
          <w:sz w:val="24"/>
          <w:szCs w:val="24"/>
          <w:shd w:val="clear" w:color="auto" w:fill="FFFFFF"/>
        </w:rPr>
        <w:t xml:space="preserve"> включающих показатели экономической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эффективности деятельности и дополнительны</w:t>
      </w:r>
      <w:r w:rsidR="00593C52" w:rsidRPr="00102091">
        <w:rPr>
          <w:color w:val="000000" w:themeColor="text1"/>
          <w:sz w:val="24"/>
          <w:szCs w:val="24"/>
          <w:shd w:val="clear" w:color="auto" w:fill="FFFFFF"/>
        </w:rPr>
        <w:t>е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показател</w:t>
      </w:r>
      <w:r w:rsidR="00593C52" w:rsidRPr="00102091">
        <w:rPr>
          <w:color w:val="000000" w:themeColor="text1"/>
          <w:sz w:val="24"/>
          <w:szCs w:val="24"/>
          <w:shd w:val="clear" w:color="auto" w:fill="FFFFFF"/>
        </w:rPr>
        <w:t>и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(далее – Порядок) муниципальных унитарных предприятий города Новочебоксарска Чувашской Республики согласно Приложению.</w:t>
      </w:r>
    </w:p>
    <w:p w:rsidR="00BC5438" w:rsidRPr="00102091" w:rsidRDefault="00BC5438" w:rsidP="00817A52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2. Рекомендовать хозяйственным обществам с долей участия администрации города Новочебоксарска Чувашской Республики более 50 процентов, акции которых находятся в муниципальной собственности города Новочебоксарска, руководствоваться Порядком, утвержденным в пункте 1 настоящего постановления.</w:t>
      </w:r>
    </w:p>
    <w:p w:rsidR="00BC5438" w:rsidRPr="00102091" w:rsidRDefault="00BC5438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3. Признать утратившими силу:</w:t>
      </w:r>
    </w:p>
    <w:p w:rsidR="00BC5438" w:rsidRPr="00102091" w:rsidRDefault="00F456EB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п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остановление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а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дминистрации г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орода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 Новочебоксарска Чувашской Республики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от 12.12.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2013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583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«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Об утверждении Порядка составления, утверждения и установления планов (программы) финансово-хозяйственной деятельности и плановых показателей экономической эффективности деятельности муниципальных унитарных предприятий города Новочебоксарска Чувашской Республики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»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BC5438" w:rsidRPr="00102091" w:rsidRDefault="00F456EB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п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остановление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а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дминистрации г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орода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 Новочебоксарска Чувашской Республики от 26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.08.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2014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№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363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«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О внесении изменений в постановление администрации города Новочебоксарска Чувашской Республики от 12.12.2013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№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583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«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Об утверждении Порядка составления, утверждения и установления планов (программы) финансово-хозяйственной 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lastRenderedPageBreak/>
        <w:t>деятельности муниципальных унитарных предприятий города Новоч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ебоксарска Чувашской Республики»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BC5438" w:rsidRPr="00102091" w:rsidRDefault="00F456EB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п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остановление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а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дминистрации г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орода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 Новочебоксарска Чувашской Республики от 27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.02.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2015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№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77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«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О внесении изменений в Порядок составления, утверждения и установления показателей планов (программы) финансово-хозяйственной деятельности и плановых показателей экономической эффективности деятельности муниципальных унитарных предприятий города Новочебоксарска Чувашской Республики, утвержденный постановлением администрации города Новочебоксарска Чувашской Республики от 12.12.2013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№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583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»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BC5438" w:rsidRPr="00102091" w:rsidRDefault="00F456EB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п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остановление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а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дминистрации г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орода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 Новочебоксарска Чувашской Республики от 8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.08.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2019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№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1218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«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О внесении изменения в постановление администрации города Новочебоксарска Чувашской Республики от 12.12.2013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№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583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»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BC5438" w:rsidRPr="00102091" w:rsidRDefault="003C0C59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4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 xml:space="preserve">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 </w:t>
      </w:r>
    </w:p>
    <w:p w:rsidR="00BC5438" w:rsidRPr="00102091" w:rsidRDefault="003C0C59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5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. Контроль за выполнением настоящего постановления возложить на заместителя главы администрации по экономике и финансам.</w:t>
      </w:r>
    </w:p>
    <w:p w:rsidR="00BC5438" w:rsidRPr="00102091" w:rsidRDefault="003C0C59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6</w:t>
      </w:r>
      <w:r w:rsidR="00BC5438" w:rsidRPr="00102091">
        <w:rPr>
          <w:color w:val="000000" w:themeColor="text1"/>
          <w:sz w:val="24"/>
          <w:szCs w:val="24"/>
          <w:shd w:val="clear" w:color="auto" w:fill="FFFFFF"/>
        </w:rPr>
        <w:t>. Настоящее постановление вступает в силу после его официального опубликования (обнародования).</w:t>
      </w:r>
    </w:p>
    <w:p w:rsidR="00BC5438" w:rsidRPr="00102091" w:rsidRDefault="00BC5438" w:rsidP="00BC5438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965EB4" w:rsidRPr="00102091" w:rsidRDefault="00965EB4" w:rsidP="009A461F">
      <w:pPr>
        <w:tabs>
          <w:tab w:val="left" w:pos="2343"/>
        </w:tabs>
        <w:jc w:val="both"/>
        <w:rPr>
          <w:sz w:val="24"/>
          <w:szCs w:val="24"/>
        </w:rPr>
      </w:pPr>
    </w:p>
    <w:p w:rsidR="00F456EB" w:rsidRPr="00102091" w:rsidRDefault="004C3482" w:rsidP="00F456EB">
      <w:pPr>
        <w:widowControl w:val="0"/>
        <w:ind w:right="43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Г</w:t>
      </w:r>
      <w:r w:rsidR="00F456EB" w:rsidRPr="00102091">
        <w:rPr>
          <w:rFonts w:eastAsia="Arial"/>
          <w:bCs/>
          <w:sz w:val="24"/>
          <w:szCs w:val="24"/>
        </w:rPr>
        <w:t>лав</w:t>
      </w:r>
      <w:r>
        <w:rPr>
          <w:rFonts w:eastAsia="Arial"/>
          <w:bCs/>
          <w:sz w:val="24"/>
          <w:szCs w:val="24"/>
        </w:rPr>
        <w:t xml:space="preserve">а </w:t>
      </w:r>
      <w:r w:rsidR="00F456EB" w:rsidRPr="00102091">
        <w:rPr>
          <w:rFonts w:eastAsia="Arial"/>
          <w:bCs/>
          <w:sz w:val="24"/>
          <w:szCs w:val="24"/>
        </w:rPr>
        <w:t>города Новочебоксарска</w:t>
      </w:r>
    </w:p>
    <w:p w:rsidR="00F456EB" w:rsidRPr="00102091" w:rsidRDefault="00F456EB" w:rsidP="00F456EB">
      <w:pPr>
        <w:widowControl w:val="0"/>
        <w:tabs>
          <w:tab w:val="left" w:pos="2343"/>
        </w:tabs>
        <w:ind w:right="43"/>
        <w:jc w:val="both"/>
        <w:rPr>
          <w:rFonts w:eastAsia="Arial"/>
          <w:sz w:val="24"/>
          <w:szCs w:val="24"/>
        </w:rPr>
      </w:pPr>
      <w:r w:rsidRPr="00102091">
        <w:rPr>
          <w:rFonts w:eastAsia="Arial"/>
          <w:bCs/>
          <w:sz w:val="24"/>
          <w:szCs w:val="24"/>
        </w:rPr>
        <w:t>Чувашской Республики</w:t>
      </w:r>
      <w:r w:rsidRPr="00102091">
        <w:rPr>
          <w:rFonts w:eastAsia="Arial"/>
          <w:sz w:val="24"/>
          <w:szCs w:val="24"/>
        </w:rPr>
        <w:t xml:space="preserve">                                                                                  </w:t>
      </w:r>
      <w:r w:rsidR="00102091">
        <w:rPr>
          <w:rFonts w:eastAsia="Arial"/>
          <w:sz w:val="24"/>
          <w:szCs w:val="24"/>
        </w:rPr>
        <w:t xml:space="preserve">       </w:t>
      </w:r>
      <w:r w:rsidRPr="00102091">
        <w:rPr>
          <w:rFonts w:eastAsia="Arial"/>
          <w:sz w:val="24"/>
          <w:szCs w:val="24"/>
        </w:rPr>
        <w:t xml:space="preserve"> М.Л. Семенов</w:t>
      </w:r>
    </w:p>
    <w:p w:rsidR="009A461F" w:rsidRDefault="009A461F" w:rsidP="009A461F">
      <w:pPr>
        <w:ind w:firstLine="709"/>
        <w:jc w:val="both"/>
        <w:rPr>
          <w:sz w:val="24"/>
          <w:szCs w:val="24"/>
        </w:rPr>
      </w:pPr>
    </w:p>
    <w:p w:rsidR="009A461F" w:rsidRDefault="009A461F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102091" w:rsidRDefault="00102091" w:rsidP="009A461F">
      <w:pPr>
        <w:ind w:firstLine="709"/>
        <w:jc w:val="both"/>
        <w:rPr>
          <w:sz w:val="24"/>
          <w:szCs w:val="24"/>
        </w:rPr>
      </w:pPr>
    </w:p>
    <w:p w:rsidR="00917666" w:rsidRDefault="00917666" w:rsidP="009A461F">
      <w:pPr>
        <w:ind w:firstLine="709"/>
        <w:jc w:val="both"/>
        <w:rPr>
          <w:sz w:val="24"/>
          <w:szCs w:val="24"/>
        </w:rPr>
      </w:pPr>
    </w:p>
    <w:p w:rsidR="00965EB4" w:rsidRPr="00102091" w:rsidRDefault="00965EB4" w:rsidP="00965EB4">
      <w:pPr>
        <w:pStyle w:val="s37"/>
        <w:shd w:val="clear" w:color="auto" w:fill="FFFFFF"/>
        <w:jc w:val="right"/>
        <w:rPr>
          <w:color w:val="000000" w:themeColor="text1"/>
        </w:rPr>
      </w:pPr>
      <w:bookmarkStart w:id="1" w:name="_GoBack"/>
      <w:bookmarkEnd w:id="1"/>
      <w:r w:rsidRPr="00102091">
        <w:rPr>
          <w:color w:val="000000" w:themeColor="text1"/>
        </w:rPr>
        <w:lastRenderedPageBreak/>
        <w:t>Приложение</w:t>
      </w:r>
      <w:r w:rsidRPr="00102091">
        <w:rPr>
          <w:color w:val="000000" w:themeColor="text1"/>
        </w:rPr>
        <w:br/>
        <w:t>к постановлению администрации</w:t>
      </w:r>
      <w:r w:rsidRPr="00102091">
        <w:rPr>
          <w:color w:val="000000" w:themeColor="text1"/>
        </w:rPr>
        <w:br/>
        <w:t>города Новочебоксарска</w:t>
      </w:r>
      <w:r w:rsidRPr="00102091">
        <w:rPr>
          <w:color w:val="000000" w:themeColor="text1"/>
        </w:rPr>
        <w:br/>
        <w:t>Чувашской Республики</w:t>
      </w:r>
      <w:r w:rsidRPr="00102091">
        <w:rPr>
          <w:color w:val="000000" w:themeColor="text1"/>
        </w:rPr>
        <w:br/>
        <w:t>от </w:t>
      </w:r>
      <w:r w:rsidR="00E060E5">
        <w:rPr>
          <w:color w:val="000000" w:themeColor="text1"/>
        </w:rPr>
        <w:t>01.03.2024</w:t>
      </w:r>
      <w:r w:rsidRPr="00102091">
        <w:rPr>
          <w:color w:val="000000" w:themeColor="text1"/>
        </w:rPr>
        <w:t> № </w:t>
      </w:r>
      <w:r w:rsidR="00E060E5">
        <w:rPr>
          <w:color w:val="000000" w:themeColor="text1"/>
        </w:rPr>
        <w:t>271</w:t>
      </w:r>
    </w:p>
    <w:p w:rsidR="00F456EB" w:rsidRPr="003C1685" w:rsidRDefault="00F456EB" w:rsidP="00F45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C1685">
        <w:rPr>
          <w:b/>
          <w:sz w:val="24"/>
          <w:szCs w:val="24"/>
        </w:rPr>
        <w:t>Порядок</w:t>
      </w:r>
    </w:p>
    <w:p w:rsidR="0015012A" w:rsidRPr="003C1685" w:rsidRDefault="00F456EB" w:rsidP="00F45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C1685">
        <w:rPr>
          <w:b/>
          <w:sz w:val="24"/>
          <w:szCs w:val="24"/>
        </w:rPr>
        <w:t xml:space="preserve">составления, утверждения и установления </w:t>
      </w:r>
      <w:r w:rsidR="00C9520A" w:rsidRPr="003C1685">
        <w:rPr>
          <w:b/>
          <w:sz w:val="24"/>
          <w:szCs w:val="24"/>
        </w:rPr>
        <w:t xml:space="preserve">программ </w:t>
      </w:r>
      <w:r w:rsidR="00931E5A" w:rsidRPr="003C1685">
        <w:rPr>
          <w:b/>
          <w:sz w:val="24"/>
          <w:szCs w:val="24"/>
        </w:rPr>
        <w:t xml:space="preserve">деятельности </w:t>
      </w:r>
      <w:r w:rsidR="00C9520A" w:rsidRPr="003C1685">
        <w:rPr>
          <w:b/>
          <w:sz w:val="24"/>
          <w:szCs w:val="24"/>
        </w:rPr>
        <w:t xml:space="preserve">и </w:t>
      </w:r>
      <w:r w:rsidR="008428E2" w:rsidRPr="003C1685">
        <w:rPr>
          <w:b/>
          <w:sz w:val="24"/>
          <w:szCs w:val="24"/>
        </w:rPr>
        <w:t xml:space="preserve">значений </w:t>
      </w:r>
      <w:r w:rsidR="00C9520A" w:rsidRPr="003C1685">
        <w:rPr>
          <w:b/>
          <w:sz w:val="24"/>
          <w:szCs w:val="24"/>
        </w:rPr>
        <w:t>показателей,</w:t>
      </w:r>
      <w:r w:rsidR="00B82075" w:rsidRPr="003C1685">
        <w:rPr>
          <w:b/>
          <w:sz w:val="24"/>
          <w:szCs w:val="24"/>
        </w:rPr>
        <w:t xml:space="preserve"> </w:t>
      </w:r>
      <w:r w:rsidR="00B82075" w:rsidRPr="003C1685">
        <w:rPr>
          <w:b/>
          <w:color w:val="000000" w:themeColor="text1"/>
          <w:sz w:val="24"/>
          <w:szCs w:val="24"/>
          <w:shd w:val="clear" w:color="auto" w:fill="FFFFFF"/>
        </w:rPr>
        <w:t>включающих показатели экономической эффективности деятельности и дополнительные показатели деятельности</w:t>
      </w:r>
      <w:r w:rsidR="00C9520A" w:rsidRPr="003C1685">
        <w:rPr>
          <w:b/>
          <w:sz w:val="24"/>
          <w:szCs w:val="24"/>
        </w:rPr>
        <w:t xml:space="preserve"> муниципальных унитарных предприятий города Новочебоксарска Чувашской Республики </w:t>
      </w:r>
    </w:p>
    <w:p w:rsidR="00C9520A" w:rsidRPr="00102091" w:rsidRDefault="00C9520A" w:rsidP="00F456E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9520A" w:rsidRPr="00102091" w:rsidRDefault="00C9520A" w:rsidP="00F456EB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C9520A" w:rsidRPr="003C1685" w:rsidRDefault="00C9520A" w:rsidP="00C9520A">
      <w:pPr>
        <w:pStyle w:val="af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C1685">
        <w:rPr>
          <w:b/>
          <w:sz w:val="24"/>
          <w:szCs w:val="24"/>
        </w:rPr>
        <w:t>Общие положения</w:t>
      </w:r>
    </w:p>
    <w:p w:rsidR="00C9520A" w:rsidRPr="00102091" w:rsidRDefault="00C9520A" w:rsidP="00C9520A">
      <w:pPr>
        <w:pStyle w:val="af7"/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C9520A" w:rsidRPr="00102091" w:rsidRDefault="00C9520A" w:rsidP="00C9520A">
      <w:pPr>
        <w:pStyle w:val="af7"/>
        <w:widowControl w:val="0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102091">
        <w:rPr>
          <w:sz w:val="24"/>
          <w:szCs w:val="24"/>
        </w:rPr>
        <w:t xml:space="preserve">1.1. Порядок составления, утверждения и установления показателей программ </w:t>
      </w:r>
      <w:r w:rsidR="00931E5A" w:rsidRPr="00102091">
        <w:rPr>
          <w:sz w:val="24"/>
          <w:szCs w:val="24"/>
        </w:rPr>
        <w:t xml:space="preserve">деятельности </w:t>
      </w:r>
      <w:r w:rsidRPr="00102091">
        <w:rPr>
          <w:sz w:val="24"/>
          <w:szCs w:val="24"/>
        </w:rPr>
        <w:t xml:space="preserve">и </w:t>
      </w:r>
      <w:r w:rsidR="008428E2" w:rsidRPr="00102091">
        <w:rPr>
          <w:sz w:val="24"/>
          <w:szCs w:val="24"/>
        </w:rPr>
        <w:t xml:space="preserve">значений </w:t>
      </w:r>
      <w:r w:rsidRPr="00102091">
        <w:rPr>
          <w:sz w:val="24"/>
          <w:szCs w:val="24"/>
        </w:rPr>
        <w:t xml:space="preserve">показателей, </w:t>
      </w:r>
      <w:r w:rsidR="00B82075" w:rsidRPr="00102091">
        <w:rPr>
          <w:color w:val="000000" w:themeColor="text1"/>
          <w:sz w:val="24"/>
          <w:szCs w:val="24"/>
          <w:shd w:val="clear" w:color="auto" w:fill="FFFFFF"/>
        </w:rPr>
        <w:t xml:space="preserve">включающих показатели экономической эффективности деятельности и дополнительные показатели деятельности </w:t>
      </w:r>
      <w:r w:rsidRPr="00102091">
        <w:rPr>
          <w:sz w:val="24"/>
          <w:szCs w:val="24"/>
        </w:rPr>
        <w:t xml:space="preserve">муниципальных унитарных предприятий города Новочебоксарска Чувашской Республики предусматривает обязательность для муниципальных унитарных предприятий города Новочебоксарска Чувашской Республики (далее - муниципальные предприятия) составления программ и </w:t>
      </w:r>
      <w:r w:rsidR="008428E2" w:rsidRPr="00102091">
        <w:rPr>
          <w:sz w:val="24"/>
          <w:szCs w:val="24"/>
        </w:rPr>
        <w:t xml:space="preserve">значений </w:t>
      </w:r>
      <w:r w:rsidRPr="00102091">
        <w:rPr>
          <w:sz w:val="24"/>
          <w:szCs w:val="24"/>
        </w:rPr>
        <w:t xml:space="preserve">показателей, </w:t>
      </w:r>
      <w:r w:rsidR="00B82075" w:rsidRPr="00102091">
        <w:rPr>
          <w:color w:val="000000" w:themeColor="text1"/>
          <w:sz w:val="24"/>
          <w:szCs w:val="24"/>
          <w:shd w:val="clear" w:color="auto" w:fill="FFFFFF"/>
        </w:rPr>
        <w:t xml:space="preserve">включающих показатели экономической эффективности деятельности и дополнительные показатели деятельности </w:t>
      </w:r>
      <w:r w:rsidRPr="00102091">
        <w:rPr>
          <w:sz w:val="24"/>
          <w:szCs w:val="24"/>
        </w:rPr>
        <w:t>муниципальных унитарных предприятий города Новочебоксарска Чувашской Республики (</w:t>
      </w:r>
      <w:r w:rsidRPr="00102091">
        <w:rPr>
          <w:rFonts w:eastAsia="Arial"/>
          <w:sz w:val="24"/>
          <w:szCs w:val="24"/>
        </w:rPr>
        <w:t>далее - показатели деятельности предприятия)</w:t>
      </w:r>
      <w:r w:rsidRPr="00102091">
        <w:rPr>
          <w:sz w:val="24"/>
          <w:szCs w:val="24"/>
        </w:rPr>
        <w:t xml:space="preserve"> на очередной финансовый год и два последующих года и рекомендуется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хозяйственным обществам с долей участия администрации города Новочебоксарска Чувашской Республики более 50 процентов, акции которых находятся в муниципальной собственности города Новочебоксарска</w:t>
      </w:r>
      <w:r w:rsidR="004F6925" w:rsidRPr="00102091">
        <w:rPr>
          <w:color w:val="000000" w:themeColor="text1"/>
          <w:sz w:val="24"/>
          <w:szCs w:val="24"/>
          <w:shd w:val="clear" w:color="auto" w:fill="FFFFFF"/>
        </w:rPr>
        <w:t>.</w:t>
      </w:r>
      <w:r w:rsidRPr="00102091">
        <w:rPr>
          <w:sz w:val="24"/>
          <w:szCs w:val="24"/>
        </w:rPr>
        <w:t xml:space="preserve"> </w:t>
      </w:r>
    </w:p>
    <w:p w:rsidR="00BD23EB" w:rsidRPr="00102091" w:rsidRDefault="00BD23EB" w:rsidP="00B853F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1.2. Настоящий Порядок разработан в целях обеспечения единого подхода к разработке, рассмотрению и утверждению программ</w:t>
      </w:r>
      <w:r w:rsidR="00570152" w:rsidRPr="00102091">
        <w:rPr>
          <w:sz w:val="24"/>
          <w:szCs w:val="24"/>
        </w:rPr>
        <w:t>ы</w:t>
      </w:r>
      <w:r w:rsidR="00931E5A" w:rsidRPr="00102091">
        <w:rPr>
          <w:sz w:val="24"/>
          <w:szCs w:val="24"/>
        </w:rPr>
        <w:t xml:space="preserve"> деятельности </w:t>
      </w:r>
      <w:r w:rsidRPr="00102091">
        <w:rPr>
          <w:sz w:val="24"/>
          <w:szCs w:val="24"/>
        </w:rPr>
        <w:t xml:space="preserve">и </w:t>
      </w:r>
      <w:r w:rsidR="008428E2" w:rsidRPr="00102091">
        <w:rPr>
          <w:sz w:val="24"/>
          <w:szCs w:val="24"/>
        </w:rPr>
        <w:t xml:space="preserve">значений </w:t>
      </w:r>
      <w:r w:rsidRPr="00102091">
        <w:rPr>
          <w:sz w:val="24"/>
          <w:szCs w:val="24"/>
        </w:rPr>
        <w:t xml:space="preserve">показателей </w:t>
      </w:r>
      <w:r w:rsidR="00B82075" w:rsidRPr="00102091">
        <w:rPr>
          <w:color w:val="000000" w:themeColor="text1"/>
          <w:sz w:val="24"/>
          <w:szCs w:val="24"/>
          <w:shd w:val="clear" w:color="auto" w:fill="FFFFFF"/>
        </w:rPr>
        <w:t xml:space="preserve">деятельности </w:t>
      </w:r>
      <w:r w:rsidRPr="00102091">
        <w:rPr>
          <w:sz w:val="24"/>
          <w:szCs w:val="24"/>
        </w:rPr>
        <w:t>предприяти</w:t>
      </w:r>
      <w:r w:rsidR="00570152" w:rsidRPr="00102091">
        <w:rPr>
          <w:sz w:val="24"/>
          <w:szCs w:val="24"/>
        </w:rPr>
        <w:t>я</w:t>
      </w:r>
      <w:r w:rsidRPr="00102091">
        <w:rPr>
          <w:sz w:val="24"/>
          <w:szCs w:val="24"/>
        </w:rPr>
        <w:t xml:space="preserve">, повышения эффективности их работы, усиления контроля за деятельностью муниципальных предприятий. </w:t>
      </w:r>
    </w:p>
    <w:p w:rsidR="00BD23EB" w:rsidRPr="00102091" w:rsidRDefault="00F31F51" w:rsidP="00B853F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1.3. Проекты программ</w:t>
      </w:r>
      <w:r w:rsidR="00570152" w:rsidRPr="00102091">
        <w:rPr>
          <w:sz w:val="24"/>
          <w:szCs w:val="24"/>
        </w:rPr>
        <w:t>ы</w:t>
      </w:r>
      <w:r w:rsidR="00931E5A" w:rsidRPr="00102091">
        <w:rPr>
          <w:sz w:val="24"/>
          <w:szCs w:val="24"/>
        </w:rPr>
        <w:t xml:space="preserve"> деятельности </w:t>
      </w:r>
      <w:r w:rsidRPr="00102091">
        <w:rPr>
          <w:sz w:val="24"/>
          <w:szCs w:val="24"/>
        </w:rPr>
        <w:t xml:space="preserve">и </w:t>
      </w:r>
      <w:r w:rsidR="00570152" w:rsidRPr="00102091">
        <w:rPr>
          <w:sz w:val="24"/>
          <w:szCs w:val="24"/>
        </w:rPr>
        <w:t xml:space="preserve">значений </w:t>
      </w:r>
      <w:r w:rsidRPr="00102091">
        <w:rPr>
          <w:rFonts w:eastAsia="Arial"/>
          <w:sz w:val="24"/>
          <w:szCs w:val="24"/>
        </w:rPr>
        <w:t>показателей деятельности предприятия</w:t>
      </w:r>
      <w:r w:rsidRPr="00102091">
        <w:rPr>
          <w:sz w:val="24"/>
          <w:szCs w:val="24"/>
        </w:rPr>
        <w:t xml:space="preserve"> на очередной финансовый год и два последующих года разрабатываются муниципальными предприятиями на основе анализа результатов, финансового состояния и тенденций финансово-хозяйственной деятельности предприятий за текущий год, исходя из потребностей предприятий в материальных и трудовых ресурсах, необходимых для осуществления уставной деятельности.</w:t>
      </w:r>
    </w:p>
    <w:p w:rsidR="00F31F51" w:rsidRPr="00102091" w:rsidRDefault="00F31F51" w:rsidP="00B853F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2091">
        <w:rPr>
          <w:sz w:val="24"/>
          <w:szCs w:val="24"/>
        </w:rPr>
        <w:t xml:space="preserve">1.4. </w:t>
      </w:r>
      <w:r w:rsidR="005D584D" w:rsidRPr="00102091">
        <w:rPr>
          <w:sz w:val="24"/>
          <w:szCs w:val="24"/>
        </w:rPr>
        <w:t>Программу</w:t>
      </w:r>
      <w:r w:rsidR="00931E5A" w:rsidRPr="00102091">
        <w:rPr>
          <w:sz w:val="24"/>
          <w:szCs w:val="24"/>
        </w:rPr>
        <w:t xml:space="preserve"> деятельности</w:t>
      </w:r>
      <w:r w:rsidR="005D584D" w:rsidRPr="00102091">
        <w:rPr>
          <w:sz w:val="24"/>
          <w:szCs w:val="24"/>
        </w:rPr>
        <w:t xml:space="preserve"> и значени</w:t>
      </w:r>
      <w:r w:rsidR="00931E5A" w:rsidRPr="00102091">
        <w:rPr>
          <w:sz w:val="24"/>
          <w:szCs w:val="24"/>
        </w:rPr>
        <w:t>я</w:t>
      </w:r>
      <w:r w:rsidR="005D584D" w:rsidRPr="00102091">
        <w:rPr>
          <w:sz w:val="24"/>
          <w:szCs w:val="24"/>
        </w:rPr>
        <w:t xml:space="preserve"> показателей</w:t>
      </w:r>
      <w:r w:rsidR="00931E5A" w:rsidRPr="00102091">
        <w:rPr>
          <w:sz w:val="24"/>
          <w:szCs w:val="24"/>
        </w:rPr>
        <w:t xml:space="preserve"> деятельности предприятия на</w:t>
      </w:r>
      <w:r w:rsidRPr="00102091">
        <w:rPr>
          <w:sz w:val="24"/>
          <w:szCs w:val="24"/>
        </w:rPr>
        <w:t xml:space="preserve"> очередной финансовый год и два последующих года должны ориентировать муниципальные предприятия на увеличение объемов оказываемых услуг, сокращение издержек и снижение энергоемкости, изыскание внутренних резервов и дополнительных источников доходов, безубыточность деятельности.</w:t>
      </w:r>
    </w:p>
    <w:p w:rsidR="005D584D" w:rsidRPr="00102091" w:rsidRDefault="005D584D" w:rsidP="00B853F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584D" w:rsidRPr="003C1685" w:rsidRDefault="005D584D" w:rsidP="00102091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3C1685">
        <w:rPr>
          <w:b/>
          <w:sz w:val="24"/>
          <w:szCs w:val="24"/>
        </w:rPr>
        <w:t>2. Порядок составления, рассмотрения и утверждения программ</w:t>
      </w:r>
      <w:r w:rsidR="00931E5A" w:rsidRPr="003C1685">
        <w:rPr>
          <w:b/>
          <w:sz w:val="24"/>
          <w:szCs w:val="24"/>
        </w:rPr>
        <w:t xml:space="preserve"> деятельности </w:t>
      </w:r>
      <w:r w:rsidRPr="003C1685">
        <w:rPr>
          <w:b/>
          <w:sz w:val="24"/>
          <w:szCs w:val="24"/>
        </w:rPr>
        <w:t>и значений показателей</w:t>
      </w:r>
      <w:r w:rsidRPr="003C1685">
        <w:rPr>
          <w:b/>
          <w:color w:val="000000" w:themeColor="text1"/>
          <w:sz w:val="24"/>
          <w:szCs w:val="24"/>
          <w:shd w:val="clear" w:color="auto" w:fill="FFFFFF"/>
        </w:rPr>
        <w:t xml:space="preserve"> деятельности </w:t>
      </w:r>
      <w:r w:rsidR="00931E5A" w:rsidRPr="003C1685">
        <w:rPr>
          <w:b/>
          <w:color w:val="000000" w:themeColor="text1"/>
          <w:sz w:val="24"/>
          <w:szCs w:val="24"/>
          <w:shd w:val="clear" w:color="auto" w:fill="FFFFFF"/>
        </w:rPr>
        <w:t xml:space="preserve">предприятий </w:t>
      </w:r>
      <w:r w:rsidRPr="003C1685">
        <w:rPr>
          <w:b/>
          <w:sz w:val="24"/>
          <w:szCs w:val="24"/>
        </w:rPr>
        <w:t>на очередной финансовый год и два последующих года</w:t>
      </w:r>
    </w:p>
    <w:p w:rsidR="00102091" w:rsidRDefault="00102091" w:rsidP="005D58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F0699" w:rsidRPr="00102091" w:rsidRDefault="00931E5A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 xml:space="preserve">2.1. Муниципальные предприятия разрабатывают программы деятельности </w:t>
      </w:r>
      <w:r w:rsidR="001C601D" w:rsidRPr="00102091">
        <w:rPr>
          <w:sz w:val="24"/>
          <w:szCs w:val="24"/>
        </w:rPr>
        <w:t>и значения</w:t>
      </w:r>
      <w:r w:rsidRPr="00102091">
        <w:rPr>
          <w:sz w:val="24"/>
          <w:szCs w:val="24"/>
        </w:rPr>
        <w:t xml:space="preserve">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предприятий </w:t>
      </w:r>
      <w:r w:rsidRPr="00102091">
        <w:rPr>
          <w:sz w:val="24"/>
          <w:szCs w:val="24"/>
        </w:rPr>
        <w:t xml:space="preserve">на очередной финансовый год и два последующих </w:t>
      </w:r>
      <w:r w:rsidR="002327C8" w:rsidRPr="00102091">
        <w:rPr>
          <w:sz w:val="24"/>
          <w:szCs w:val="24"/>
        </w:rPr>
        <w:t>года по</w:t>
      </w:r>
      <w:r w:rsidRPr="00102091">
        <w:rPr>
          <w:sz w:val="24"/>
          <w:szCs w:val="24"/>
        </w:rPr>
        <w:t xml:space="preserve"> формам, согласно Приложению </w:t>
      </w:r>
      <w:r w:rsidR="002327C8" w:rsidRPr="00102091">
        <w:rPr>
          <w:sz w:val="24"/>
          <w:szCs w:val="24"/>
        </w:rPr>
        <w:t>№1</w:t>
      </w:r>
      <w:r w:rsidRPr="00102091">
        <w:rPr>
          <w:sz w:val="24"/>
          <w:szCs w:val="24"/>
        </w:rPr>
        <w:t xml:space="preserve"> и Приложению </w:t>
      </w:r>
      <w:r w:rsidR="002327C8" w:rsidRPr="00102091">
        <w:rPr>
          <w:sz w:val="24"/>
          <w:szCs w:val="24"/>
        </w:rPr>
        <w:t>№2</w:t>
      </w:r>
      <w:r w:rsidRPr="00102091">
        <w:rPr>
          <w:sz w:val="24"/>
          <w:szCs w:val="24"/>
        </w:rPr>
        <w:t xml:space="preserve"> соответственно, к </w:t>
      </w:r>
      <w:r w:rsidR="002327C8" w:rsidRPr="00102091">
        <w:rPr>
          <w:sz w:val="24"/>
          <w:szCs w:val="24"/>
        </w:rPr>
        <w:t>настоящему порядку, с</w:t>
      </w:r>
      <w:r w:rsidRPr="00102091">
        <w:rPr>
          <w:sz w:val="24"/>
          <w:szCs w:val="24"/>
        </w:rPr>
        <w:t xml:space="preserve"> учетом роста объемов производства в натуральном выражении и прогнозируемого индекса-дефлятора.</w:t>
      </w:r>
    </w:p>
    <w:p w:rsidR="00322C50" w:rsidRPr="00102091" w:rsidRDefault="00322C50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lastRenderedPageBreak/>
        <w:t>2.2. Проекты программы деятельности и значений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предприятий</w:t>
      </w:r>
      <w:r w:rsidRPr="00102091">
        <w:rPr>
          <w:sz w:val="24"/>
          <w:szCs w:val="24"/>
        </w:rPr>
        <w:t xml:space="preserve"> на очередной финансовый год и два последующих года должны сопровождаться пояснительной запиской, в которой приводятся:</w:t>
      </w:r>
    </w:p>
    <w:p w:rsidR="00322C50" w:rsidRPr="00102091" w:rsidRDefault="00322C50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анализ тенденции финансового состояния предприятий за два года, предшествующих очередному финансовому году;</w:t>
      </w:r>
    </w:p>
    <w:p w:rsidR="00322C50" w:rsidRPr="00102091" w:rsidRDefault="00322C50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обоснование проектируемых значений показателей;</w:t>
      </w:r>
    </w:p>
    <w:p w:rsidR="00322C50" w:rsidRPr="00102091" w:rsidRDefault="00322C50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обоснование причин и факторов, препятствующих развитию предприятий (приводящих к ухудшению показателей).</w:t>
      </w:r>
    </w:p>
    <w:p w:rsidR="00322C50" w:rsidRPr="00102091" w:rsidRDefault="00322C50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2.3. Муниципальные предприятия направляют </w:t>
      </w:r>
      <w:r w:rsidRPr="00102091">
        <w:rPr>
          <w:sz w:val="24"/>
          <w:szCs w:val="24"/>
        </w:rPr>
        <w:t>программу деятельности и значения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на очередной финансовый год и два последующих года в двух экземплярах в отдел экономического развития и торговли администрации города Новочебоксарска Чувашской Республики (далее - отдел экономического развития и торговли) в срок до 1 ноября текущего года.</w:t>
      </w:r>
    </w:p>
    <w:p w:rsidR="00322C50" w:rsidRPr="00102091" w:rsidRDefault="00322C50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2.4. Отдел экономического развития и торговли в течение 15 календарных дней производит проверку проектов </w:t>
      </w:r>
      <w:r w:rsidRPr="00102091">
        <w:rPr>
          <w:sz w:val="24"/>
          <w:szCs w:val="24"/>
        </w:rPr>
        <w:t>программы деятельности и значений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на очередной финансовый год и два последующих года муниципальных предприятий и направляет их на муниципальную балансовую комиссию (далее - Комиссия). Комиссия дает соответствующее заключение по каждому муниципальному предприятию, которое направляется:</w:t>
      </w:r>
    </w:p>
    <w:p w:rsidR="00322C50" w:rsidRPr="00102091" w:rsidRDefault="00322C50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- на утверждение главе города Новочебоксарска - о целесообразности утверждения проектов </w:t>
      </w:r>
      <w:r w:rsidRPr="00102091">
        <w:rPr>
          <w:sz w:val="24"/>
          <w:szCs w:val="24"/>
        </w:rPr>
        <w:t>программы деятельности и значени</w:t>
      </w:r>
      <w:r w:rsidR="00BA4F6C" w:rsidRPr="00102091">
        <w:rPr>
          <w:sz w:val="24"/>
          <w:szCs w:val="24"/>
        </w:rPr>
        <w:t>я</w:t>
      </w:r>
      <w:r w:rsidRPr="00102091">
        <w:rPr>
          <w:sz w:val="24"/>
          <w:szCs w:val="24"/>
        </w:rPr>
        <w:t xml:space="preserve">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</w:t>
      </w:r>
      <w:r w:rsidR="00BA4F6C" w:rsidRPr="00102091">
        <w:rPr>
          <w:color w:val="000000" w:themeColor="text1"/>
          <w:sz w:val="24"/>
          <w:szCs w:val="24"/>
          <w:shd w:val="clear" w:color="auto" w:fill="FFFFFF"/>
        </w:rPr>
        <w:t>предприятия на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очередной финансовый год и два последующих года;</w:t>
      </w:r>
    </w:p>
    <w:p w:rsidR="00322C50" w:rsidRPr="00102091" w:rsidRDefault="00322C50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- в адрес муниципальных предприятий - о необходимости корректировки проектов </w:t>
      </w:r>
      <w:r w:rsidR="00BA4F6C" w:rsidRPr="00102091">
        <w:rPr>
          <w:sz w:val="24"/>
          <w:szCs w:val="24"/>
        </w:rPr>
        <w:t>программы деятельности и значений показателей</w:t>
      </w:r>
      <w:r w:rsidR="00BA4F6C"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на очередной финансовый год и два последующих года.</w:t>
      </w:r>
    </w:p>
    <w:p w:rsidR="00BA4F6C" w:rsidRPr="00102091" w:rsidRDefault="00BA4F6C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2.5. Муниципальные предприятия осуществляют корректировку проектов </w:t>
      </w:r>
      <w:r w:rsidRPr="00102091">
        <w:rPr>
          <w:sz w:val="24"/>
          <w:szCs w:val="24"/>
        </w:rPr>
        <w:t>программы деятельности и значений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на очередной финансовый год и два последующих года в течение 5 календарных дней и направляют их в отдел экономического развития и торговли для проверки и направления проектов </w:t>
      </w:r>
      <w:r w:rsidRPr="00102091">
        <w:rPr>
          <w:sz w:val="24"/>
          <w:szCs w:val="24"/>
        </w:rPr>
        <w:t>программы деятельности и значений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на очередной финансовый год и два последующих года на Комиссию.</w:t>
      </w:r>
    </w:p>
    <w:p w:rsidR="00FE48F2" w:rsidRPr="00102091" w:rsidRDefault="00FE48F2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2.6. После получения оформленных в установленном порядке решений Комиссии о целесообразности утверждения проектов </w:t>
      </w:r>
      <w:r w:rsidRPr="00102091">
        <w:rPr>
          <w:sz w:val="24"/>
          <w:szCs w:val="24"/>
        </w:rPr>
        <w:t>программы деятельности и значений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на очередной финансовый год и два последующих года секретарь Комиссии в течение 3 рабочих дней направляет материалы и предложения главе </w:t>
      </w:r>
      <w:r w:rsidR="00800D16" w:rsidRPr="00102091">
        <w:rPr>
          <w:color w:val="000000" w:themeColor="text1"/>
          <w:sz w:val="24"/>
          <w:szCs w:val="24"/>
          <w:shd w:val="clear" w:color="auto" w:fill="FFFFFF"/>
        </w:rPr>
        <w:t>города Новочебоксарска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или курирующему заместителю главы администрации города Новочебоксарска Чувашской Республики для утверждения </w:t>
      </w:r>
      <w:r w:rsidR="00800D16" w:rsidRPr="00102091">
        <w:rPr>
          <w:sz w:val="24"/>
          <w:szCs w:val="24"/>
        </w:rPr>
        <w:t>программы деятельности и значений показателей</w:t>
      </w:r>
      <w:r w:rsidR="00800D16"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на очередной финансовый год и два последующих года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800D16" w:rsidRPr="00102091" w:rsidRDefault="00800D16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2.7. П</w:t>
      </w:r>
      <w:r w:rsidRPr="00102091">
        <w:rPr>
          <w:sz w:val="24"/>
          <w:szCs w:val="24"/>
        </w:rPr>
        <w:t>рограмма деятельности и значения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муниципальных предприятий на очередной финансовый год и два последующих года должны быть утверждены до 25 декабря текущего года.</w:t>
      </w:r>
    </w:p>
    <w:p w:rsidR="00332BD8" w:rsidRPr="00102091" w:rsidRDefault="00332BD8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2.8. В течение трех рабочих дней секретарь Комиссии первые экземпляры утвержденных</w:t>
      </w:r>
      <w:r w:rsidR="00D81CE4" w:rsidRPr="0010209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81CE4" w:rsidRPr="00102091">
        <w:rPr>
          <w:sz w:val="24"/>
          <w:szCs w:val="24"/>
        </w:rPr>
        <w:t>программ деятельности и значений показателей</w:t>
      </w:r>
      <w:r w:rsidR="00D81CE4"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на очередной финансовый год и два последующих года направляет в муниципальные предприятия. Вторые экземпляры утвержденных </w:t>
      </w:r>
      <w:r w:rsidR="00D81CE4" w:rsidRPr="00102091">
        <w:rPr>
          <w:sz w:val="24"/>
          <w:szCs w:val="24"/>
        </w:rPr>
        <w:t>программ деятельности и значений показателей</w:t>
      </w:r>
      <w:r w:rsidR="00D81CE4"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предприятий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на очередной финансовый год и два последующих года вместе с прилагаемыми до</w:t>
      </w:r>
      <w:r w:rsidR="00D81CE4" w:rsidRPr="00102091">
        <w:rPr>
          <w:color w:val="000000" w:themeColor="text1"/>
          <w:sz w:val="24"/>
          <w:szCs w:val="24"/>
          <w:shd w:val="clear" w:color="auto" w:fill="FFFFFF"/>
        </w:rPr>
        <w:t xml:space="preserve">кументами комплектуются в папки - </w:t>
      </w:r>
      <w:r w:rsidRPr="00102091">
        <w:rPr>
          <w:color w:val="000000" w:themeColor="text1"/>
          <w:sz w:val="24"/>
          <w:szCs w:val="24"/>
          <w:shd w:val="clear" w:color="auto" w:fill="FFFFFF"/>
        </w:rPr>
        <w:t>дело в отделе экономического развития</w:t>
      </w:r>
      <w:r w:rsidR="00D81CE4" w:rsidRPr="00102091">
        <w:rPr>
          <w:color w:val="000000" w:themeColor="text1"/>
          <w:sz w:val="24"/>
          <w:szCs w:val="24"/>
          <w:shd w:val="clear" w:color="auto" w:fill="FFFFFF"/>
        </w:rPr>
        <w:t xml:space="preserve"> и торговли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администрации города Новочебоксарска.</w:t>
      </w:r>
    </w:p>
    <w:p w:rsidR="00D81CE4" w:rsidRPr="00102091" w:rsidRDefault="00D81CE4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2.9. В срок до 20 апреля планируемого года муниципальные предприятия при необходимости вносят корректировки в </w:t>
      </w:r>
      <w:r w:rsidRPr="00102091">
        <w:rPr>
          <w:sz w:val="24"/>
          <w:szCs w:val="24"/>
        </w:rPr>
        <w:t>программу деятельности и значений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на очередной финансовый год и два последующих года в соответствии с фактическими результатами работы за </w:t>
      </w:r>
      <w:r w:rsidRPr="00102091">
        <w:rPr>
          <w:color w:val="000000" w:themeColor="text1"/>
          <w:sz w:val="24"/>
          <w:szCs w:val="24"/>
          <w:shd w:val="clear" w:color="auto" w:fill="FFFFFF"/>
        </w:rPr>
        <w:lastRenderedPageBreak/>
        <w:t>предшествующий год, рассмотрение и утверждение которых осуществляется в таком же порядке.</w:t>
      </w:r>
    </w:p>
    <w:p w:rsidR="00D81CE4" w:rsidRPr="00102091" w:rsidRDefault="00D81CE4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2.10. Основанием для уточнения </w:t>
      </w:r>
      <w:r w:rsidRPr="00102091">
        <w:rPr>
          <w:sz w:val="24"/>
          <w:szCs w:val="24"/>
        </w:rPr>
        <w:t>программы деятельности и значений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 на очередной финансовый год и два последующих года может послужить существенное изменение:</w:t>
      </w:r>
    </w:p>
    <w:p w:rsidR="00D81CE4" w:rsidRPr="00102091" w:rsidRDefault="00D81CE4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- объема оказываемых услуг;</w:t>
      </w:r>
    </w:p>
    <w:p w:rsidR="00D81CE4" w:rsidRPr="00102091" w:rsidRDefault="00D81CE4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- экономических условий (резкий рост цен на материалы, изменение действующего законодательства и т.д.), влекущих за собой возможность получения муниципальными предприятиями убытков;</w:t>
      </w:r>
    </w:p>
    <w:p w:rsidR="00D81CE4" w:rsidRPr="00102091" w:rsidRDefault="00D81CE4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02091">
        <w:rPr>
          <w:color w:val="000000" w:themeColor="text1"/>
          <w:sz w:val="24"/>
          <w:szCs w:val="24"/>
          <w:shd w:val="clear" w:color="auto" w:fill="FFFFFF"/>
        </w:rPr>
        <w:t>- иных объективных условий.</w:t>
      </w:r>
    </w:p>
    <w:p w:rsidR="003D329E" w:rsidRPr="00102091" w:rsidRDefault="003D329E" w:rsidP="00102091">
      <w:pPr>
        <w:ind w:right="42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D81CE4" w:rsidRPr="003C1685" w:rsidRDefault="00D81CE4" w:rsidP="00102091">
      <w:pPr>
        <w:ind w:right="423" w:firstLine="709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3C1685">
        <w:rPr>
          <w:b/>
          <w:color w:val="000000" w:themeColor="text1"/>
          <w:sz w:val="24"/>
          <w:szCs w:val="24"/>
          <w:shd w:val="clear" w:color="auto" w:fill="FFFFFF"/>
        </w:rPr>
        <w:t xml:space="preserve">3. Контроль за выполнением </w:t>
      </w:r>
      <w:r w:rsidR="003D329E" w:rsidRPr="003C1685">
        <w:rPr>
          <w:b/>
          <w:sz w:val="24"/>
          <w:szCs w:val="24"/>
        </w:rPr>
        <w:t>программ деятельности и значений показателей</w:t>
      </w:r>
      <w:r w:rsidR="003D329E" w:rsidRPr="003C1685">
        <w:rPr>
          <w:b/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</w:t>
      </w:r>
      <w:r w:rsidRPr="003C1685">
        <w:rPr>
          <w:b/>
          <w:color w:val="000000" w:themeColor="text1"/>
          <w:sz w:val="24"/>
          <w:szCs w:val="24"/>
          <w:shd w:val="clear" w:color="auto" w:fill="FFFFFF"/>
        </w:rPr>
        <w:t xml:space="preserve"> на очередной финансовый год и два последующих года</w:t>
      </w:r>
    </w:p>
    <w:p w:rsidR="00322C50" w:rsidRPr="003C1685" w:rsidRDefault="00322C50" w:rsidP="00102091">
      <w:pPr>
        <w:ind w:right="423" w:firstLine="709"/>
        <w:jc w:val="both"/>
        <w:rPr>
          <w:b/>
          <w:color w:val="000000" w:themeColor="text1"/>
          <w:sz w:val="24"/>
          <w:szCs w:val="24"/>
        </w:rPr>
      </w:pP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3.1. Муниципальные предприятия организуют свою работу в соответствии с утвержденными программами деятельности и значениями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предприятий</w:t>
      </w:r>
      <w:r w:rsidRPr="00102091">
        <w:rPr>
          <w:sz w:val="24"/>
          <w:szCs w:val="24"/>
        </w:rPr>
        <w:t xml:space="preserve"> на очередной финансовый год и два последующих года, ответственность за выполнение которых несут руководители муниципальных предприятий.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3.2. Муниципальные предприятия предоставляют отчеты в отдел экономического развития: ежегодные - не позднее 1 апреля года, следующего за отчетным годом, ежеквартальные - не позднее 30-го числа месяца, следующего за отчетным кварталом, при этом предоставляются: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а) бухгалтерские отчеты с приложениями;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б) отчет руководителя;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в) анализ выполнения утвержденных программ деятельности и значений показателей</w:t>
      </w:r>
      <w:r w:rsidRPr="00102091">
        <w:rPr>
          <w:color w:val="000000" w:themeColor="text1"/>
          <w:sz w:val="24"/>
          <w:szCs w:val="24"/>
          <w:shd w:val="clear" w:color="auto" w:fill="FFFFFF"/>
        </w:rPr>
        <w:t xml:space="preserve"> деятельности предприятия</w:t>
      </w:r>
      <w:r w:rsidRPr="00102091">
        <w:rPr>
          <w:sz w:val="24"/>
          <w:szCs w:val="24"/>
        </w:rPr>
        <w:t xml:space="preserve"> за отчетный период;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г) приказ об учетной политике на текущий год;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д) расшифровка отвлеченных средств из чистой прибыли;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е) акты проверки налоговыми органами, учреждениями социального страхования и Пенсионного фонда, имеющиеся аудиторские отчеты и заключения;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ж) справка о задолженности по выплате заработной платы работникам предприятия;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з) сведения о среднесписочной численности работающих;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и) справка о кредиторской задолженности;</w:t>
      </w:r>
    </w:p>
    <w:p w:rsidR="003D329E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к) справка о дебиторской задолженности (в том числе платежи, по которым ожидаются более, чем через 12 месяцев).</w:t>
      </w:r>
    </w:p>
    <w:p w:rsidR="00BA4F6C" w:rsidRPr="00102091" w:rsidRDefault="003D329E" w:rsidP="00102091">
      <w:pPr>
        <w:ind w:right="423" w:firstLine="709"/>
        <w:jc w:val="both"/>
        <w:rPr>
          <w:sz w:val="24"/>
          <w:szCs w:val="24"/>
        </w:rPr>
      </w:pPr>
      <w:r w:rsidRPr="00102091">
        <w:rPr>
          <w:sz w:val="24"/>
          <w:szCs w:val="24"/>
        </w:rPr>
        <w:t>3.3. Экспертная (рабочая группа) из числа входящих в состав Комиссии специалистов отдела экономического развития и торговли администрации города Новочебоксарска анализирует представленные материалы и передает их председателю Комиссии за подписями членов рабочей (экспертной) группы. На заседании Комиссии дается оценка эффективности деятельности муниципальных предприятий, выносятся соответствующие рекомендации.</w:t>
      </w:r>
    </w:p>
    <w:p w:rsidR="00BA4F6C" w:rsidRPr="00102091" w:rsidRDefault="00BA4F6C" w:rsidP="00102091">
      <w:pPr>
        <w:tabs>
          <w:tab w:val="left" w:pos="1276"/>
        </w:tabs>
        <w:ind w:left="1276" w:right="423"/>
        <w:jc w:val="both"/>
        <w:rPr>
          <w:sz w:val="24"/>
          <w:szCs w:val="24"/>
        </w:rPr>
      </w:pPr>
    </w:p>
    <w:p w:rsidR="00BA4F6C" w:rsidRPr="00102091" w:rsidRDefault="00BA4F6C" w:rsidP="001C601D">
      <w:pPr>
        <w:tabs>
          <w:tab w:val="left" w:pos="1140"/>
        </w:tabs>
        <w:ind w:left="1276" w:right="423"/>
        <w:jc w:val="both"/>
        <w:rPr>
          <w:sz w:val="24"/>
          <w:szCs w:val="24"/>
        </w:rPr>
      </w:pPr>
    </w:p>
    <w:p w:rsidR="0026764B" w:rsidRDefault="0026764B" w:rsidP="001C601D">
      <w:pPr>
        <w:tabs>
          <w:tab w:val="left" w:pos="1140"/>
        </w:tabs>
        <w:ind w:left="1276" w:right="423"/>
        <w:jc w:val="both"/>
        <w:rPr>
          <w:sz w:val="25"/>
          <w:szCs w:val="25"/>
        </w:rPr>
      </w:pPr>
    </w:p>
    <w:p w:rsidR="00102091" w:rsidRDefault="00102091" w:rsidP="0026764B">
      <w:pPr>
        <w:ind w:left="7797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102091" w:rsidRDefault="00102091" w:rsidP="0026764B">
      <w:pPr>
        <w:ind w:left="7797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102091" w:rsidRDefault="00102091" w:rsidP="0026764B">
      <w:pPr>
        <w:ind w:left="7797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102091" w:rsidRDefault="00102091" w:rsidP="0026764B">
      <w:pPr>
        <w:ind w:left="7797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102091" w:rsidRDefault="00102091" w:rsidP="0026764B">
      <w:pPr>
        <w:ind w:left="7797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102091" w:rsidRDefault="00102091" w:rsidP="0026764B">
      <w:pPr>
        <w:ind w:left="7797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102091" w:rsidRDefault="00102091" w:rsidP="0026764B">
      <w:pPr>
        <w:ind w:left="7797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225A8D" w:rsidRDefault="00225A8D" w:rsidP="00102091">
      <w:pPr>
        <w:ind w:left="5670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225A8D" w:rsidRDefault="00225A8D" w:rsidP="00102091">
      <w:pPr>
        <w:ind w:left="5670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</w:p>
    <w:p w:rsidR="00102091" w:rsidRDefault="0026764B" w:rsidP="00102091">
      <w:pPr>
        <w:ind w:left="5670"/>
        <w:jc w:val="both"/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</w:pPr>
      <w:r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  <w:lastRenderedPageBreak/>
        <w:t>Приложение</w:t>
      </w:r>
      <w:r w:rsidR="00102091"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  <w:t>№</w:t>
      </w:r>
      <w:r w:rsidR="00102091"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  <w:t xml:space="preserve"> </w:t>
      </w:r>
      <w:r w:rsidR="00BA4F6C">
        <w:rPr>
          <w:rStyle w:val="docdata"/>
          <w:rFonts w:ascii="Times New Roman CYR" w:hAnsi="Times New Roman CYR" w:cs="Times New Roman CYR"/>
          <w:color w:val="000000"/>
          <w:shd w:val="clear" w:color="auto" w:fill="FFFFFF"/>
        </w:rPr>
        <w:t>2</w:t>
      </w:r>
    </w:p>
    <w:p w:rsidR="0026764B" w:rsidRDefault="0026764B" w:rsidP="00102091">
      <w:pPr>
        <w:ind w:left="5670"/>
        <w:jc w:val="both"/>
        <w:rPr>
          <w:rStyle w:val="a3"/>
          <w:b w:val="0"/>
          <w:color w:val="000000" w:themeColor="text1"/>
        </w:rPr>
      </w:pPr>
      <w:r w:rsidRPr="0026764B">
        <w:rPr>
          <w:rStyle w:val="a3"/>
          <w:b w:val="0"/>
          <w:color w:val="000000" w:themeColor="text1"/>
        </w:rPr>
        <w:t>к порядку составления, утверждения и установления программ деятельности и значений показателей, включающих показатели экономической эффективности деятельности и дополнительные показатели деятельности муниципальных унитарных предприятий города Новочебоксарска Чувашской Республики</w:t>
      </w:r>
      <w:r>
        <w:rPr>
          <w:rStyle w:val="a3"/>
          <w:b w:val="0"/>
          <w:color w:val="000000" w:themeColor="text1"/>
        </w:rPr>
        <w:t>, утвержденного постановлением администрации города Новочебоксарска Чувашской Республики</w:t>
      </w:r>
    </w:p>
    <w:p w:rsidR="0026764B" w:rsidRPr="0026764B" w:rsidRDefault="00E060E5" w:rsidP="00102091">
      <w:pPr>
        <w:ind w:left="5670"/>
        <w:jc w:val="both"/>
        <w:rPr>
          <w:b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от 01.03.2024 </w:t>
      </w:r>
      <w:r w:rsidR="00856E37">
        <w:rPr>
          <w:rStyle w:val="a3"/>
          <w:b w:val="0"/>
          <w:color w:val="000000" w:themeColor="text1"/>
        </w:rPr>
        <w:t>№</w:t>
      </w:r>
      <w:r>
        <w:rPr>
          <w:rStyle w:val="a3"/>
          <w:b w:val="0"/>
          <w:color w:val="000000" w:themeColor="text1"/>
        </w:rPr>
        <w:t xml:space="preserve"> 271</w:t>
      </w:r>
    </w:p>
    <w:p w:rsidR="00293EDF" w:rsidRDefault="00293EDF" w:rsidP="00102091">
      <w:pPr>
        <w:pStyle w:val="a8"/>
        <w:ind w:left="5670"/>
        <w:jc w:val="right"/>
        <w:rPr>
          <w:rFonts w:ascii="Times New Roman" w:eastAsiaTheme="majorEastAsia" w:hAnsi="Times New Roman" w:cs="Times New Roman"/>
          <w:b/>
          <w:bCs/>
          <w:color w:val="000000" w:themeColor="text1"/>
          <w:sz w:val="23"/>
          <w:szCs w:val="23"/>
        </w:rPr>
      </w:pPr>
    </w:p>
    <w:p w:rsidR="00EA0CC9" w:rsidRDefault="00EA0CC9" w:rsidP="00102091">
      <w:pPr>
        <w:tabs>
          <w:tab w:val="left" w:pos="7875"/>
        </w:tabs>
        <w:ind w:left="5670"/>
        <w:rPr>
          <w:rFonts w:eastAsiaTheme="majorEastAsia"/>
        </w:rPr>
      </w:pPr>
      <w:r>
        <w:rPr>
          <w:rFonts w:eastAsiaTheme="majorEastAsia"/>
        </w:rPr>
        <w:t>УТВЕРЖДАЮ:</w:t>
      </w:r>
    </w:p>
    <w:p w:rsidR="00EA0CC9" w:rsidRDefault="00EA0CC9" w:rsidP="00102091">
      <w:pPr>
        <w:tabs>
          <w:tab w:val="left" w:pos="7875"/>
        </w:tabs>
        <w:ind w:left="5670"/>
        <w:rPr>
          <w:rFonts w:eastAsiaTheme="majorEastAsia"/>
        </w:rPr>
      </w:pPr>
      <w:r>
        <w:rPr>
          <w:rFonts w:eastAsiaTheme="majorEastAsia"/>
        </w:rPr>
        <w:t>_______________________________</w:t>
      </w:r>
    </w:p>
    <w:p w:rsidR="00EA0CC9" w:rsidRPr="00EA0CC9" w:rsidRDefault="00EA0CC9" w:rsidP="00102091">
      <w:pPr>
        <w:tabs>
          <w:tab w:val="left" w:pos="7875"/>
        </w:tabs>
        <w:ind w:left="5670"/>
        <w:rPr>
          <w:rFonts w:eastAsiaTheme="majorEastAsia"/>
        </w:rPr>
      </w:pPr>
      <w:r>
        <w:rPr>
          <w:rFonts w:eastAsiaTheme="majorEastAsia"/>
        </w:rPr>
        <w:t>«___»__________________________</w:t>
      </w:r>
    </w:p>
    <w:p w:rsidR="00EA0CC9" w:rsidRDefault="00EA0CC9" w:rsidP="0026764B">
      <w:pPr>
        <w:pStyle w:val="a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3"/>
          <w:szCs w:val="23"/>
        </w:rPr>
      </w:pPr>
    </w:p>
    <w:p w:rsidR="00EA0CC9" w:rsidRDefault="00EA0CC9" w:rsidP="0026764B">
      <w:pPr>
        <w:pStyle w:val="a8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3"/>
          <w:szCs w:val="23"/>
        </w:rPr>
      </w:pPr>
    </w:p>
    <w:p w:rsidR="0026764B" w:rsidRPr="00EA0CC9" w:rsidRDefault="00293EDF" w:rsidP="0026764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A0CC9">
        <w:rPr>
          <w:rFonts w:ascii="Times New Roman" w:eastAsiaTheme="majorEastAsia" w:hAnsi="Times New Roman" w:cs="Times New Roman"/>
          <w:b/>
          <w:bCs/>
          <w:color w:val="000000" w:themeColor="text1"/>
          <w:sz w:val="22"/>
          <w:szCs w:val="22"/>
        </w:rPr>
        <w:t xml:space="preserve">Значения показателей, включающих показатели экономической эффективности деятельности и дополнительные показатели деятельности </w:t>
      </w:r>
      <w:r w:rsidR="0026764B" w:rsidRPr="00EA0CC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26764B" w:rsidRPr="00EA0CC9" w:rsidRDefault="0026764B" w:rsidP="0026764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A0CC9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26764B" w:rsidRPr="00EA0CC9" w:rsidRDefault="0026764B" w:rsidP="0026764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A0CC9">
        <w:rPr>
          <w:rFonts w:ascii="Times New Roman" w:hAnsi="Times New Roman" w:cs="Times New Roman"/>
          <w:sz w:val="22"/>
          <w:szCs w:val="22"/>
        </w:rPr>
        <w:t>на ____________________ год</w:t>
      </w:r>
    </w:p>
    <w:p w:rsidR="0026764B" w:rsidRPr="00EA0CC9" w:rsidRDefault="0026764B" w:rsidP="0026764B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A0CC9">
        <w:rPr>
          <w:rFonts w:ascii="Times New Roman" w:hAnsi="Times New Roman" w:cs="Times New Roman"/>
          <w:sz w:val="22"/>
          <w:szCs w:val="22"/>
        </w:rPr>
        <w:t>(планируемый период)</w:t>
      </w:r>
    </w:p>
    <w:p w:rsidR="0026764B" w:rsidRPr="00EA0CC9" w:rsidRDefault="0026764B" w:rsidP="0026764B">
      <w:pPr>
        <w:rPr>
          <w:sz w:val="22"/>
          <w:szCs w:val="22"/>
        </w:rPr>
      </w:pPr>
    </w:p>
    <w:tbl>
      <w:tblPr>
        <w:tblW w:w="10920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1120"/>
        <w:gridCol w:w="1120"/>
        <w:gridCol w:w="1120"/>
        <w:gridCol w:w="1120"/>
        <w:gridCol w:w="1120"/>
      </w:tblGrid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N 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2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За год</w:t>
            </w: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Результаты деятельности</w:t>
            </w: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Выручка от продажи товаров, продукции, работ,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Чистая прибыль (убыток)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Общая рентабельность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Эффективность использования имущества</w:t>
            </w: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Стоимость имущества (валюта баланса)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Стоимость основных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Величина чистых активов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Рентабельность собственного капитала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Фондоотдача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Эффективность использования трудовых ресурсов</w:t>
            </w: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Средняя заработная плата по предприятию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Выработка на 1 работающего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Поступления в бюджет города Новочебоксарска</w:t>
            </w: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Часть чистой прибыли или дивиденды, подлежащие перечислению в бюджет города Новочебоксарска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Финансовые коэффициенты</w:t>
            </w: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Коэффициент текущей ликвидности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Коэффициент обеспеченности собственными средствами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Коэффициент финансовой независимости (коэффициент автономии)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64B" w:rsidRPr="00EA0CC9" w:rsidTr="003B74B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CC9"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4"/>
              <w:rPr>
                <w:sz w:val="22"/>
                <w:szCs w:val="22"/>
              </w:rPr>
            </w:pPr>
            <w:r w:rsidRPr="00EA0CC9">
              <w:rPr>
                <w:sz w:val="22"/>
                <w:szCs w:val="22"/>
              </w:rPr>
              <w:t>Коэффициент соотношения заемных и собственных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64B" w:rsidRPr="00EA0CC9" w:rsidRDefault="0026764B" w:rsidP="003373C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764B" w:rsidRPr="00EA0CC9" w:rsidRDefault="0026764B" w:rsidP="0026764B">
      <w:pPr>
        <w:rPr>
          <w:sz w:val="22"/>
          <w:szCs w:val="22"/>
        </w:rPr>
      </w:pPr>
    </w:p>
    <w:p w:rsidR="0026764B" w:rsidRPr="00EA0CC9" w:rsidRDefault="0026764B" w:rsidP="0026764B">
      <w:pPr>
        <w:rPr>
          <w:sz w:val="22"/>
          <w:szCs w:val="22"/>
        </w:rPr>
      </w:pPr>
      <w:r w:rsidRPr="00EA0CC9">
        <w:rPr>
          <w:sz w:val="22"/>
          <w:szCs w:val="22"/>
        </w:rPr>
        <w:t xml:space="preserve">Руководитель </w:t>
      </w:r>
      <w:r w:rsidR="00293EDF" w:rsidRPr="00EA0CC9">
        <w:rPr>
          <w:sz w:val="22"/>
          <w:szCs w:val="22"/>
        </w:rPr>
        <w:t>организации ________________________</w:t>
      </w:r>
    </w:p>
    <w:p w:rsidR="0026764B" w:rsidRPr="00EA0CC9" w:rsidRDefault="0026764B" w:rsidP="00293EDF">
      <w:pPr>
        <w:tabs>
          <w:tab w:val="left" w:pos="2700"/>
        </w:tabs>
        <w:rPr>
          <w:sz w:val="22"/>
          <w:szCs w:val="22"/>
        </w:rPr>
      </w:pPr>
      <w:r w:rsidRPr="00EA0CC9">
        <w:rPr>
          <w:sz w:val="22"/>
          <w:szCs w:val="22"/>
        </w:rPr>
        <w:t>Главный бухгалтер</w:t>
      </w:r>
      <w:r w:rsidR="00102091">
        <w:rPr>
          <w:sz w:val="22"/>
          <w:szCs w:val="22"/>
        </w:rPr>
        <w:t xml:space="preserve">              </w:t>
      </w:r>
      <w:r w:rsidR="00293EDF" w:rsidRPr="00EA0CC9">
        <w:rPr>
          <w:sz w:val="22"/>
          <w:szCs w:val="22"/>
        </w:rPr>
        <w:t>________________________</w:t>
      </w:r>
    </w:p>
    <w:p w:rsidR="0026764B" w:rsidRPr="0026764B" w:rsidRDefault="0026764B" w:rsidP="001C601D">
      <w:pPr>
        <w:tabs>
          <w:tab w:val="left" w:pos="1140"/>
        </w:tabs>
        <w:ind w:left="1276" w:right="423"/>
        <w:jc w:val="both"/>
        <w:rPr>
          <w:sz w:val="23"/>
          <w:szCs w:val="23"/>
        </w:rPr>
      </w:pPr>
    </w:p>
    <w:sectPr w:rsidR="0026764B" w:rsidRPr="0026764B" w:rsidSect="00102091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1" w:rsidRDefault="00266871" w:rsidP="0015012A">
      <w:r>
        <w:separator/>
      </w:r>
    </w:p>
  </w:endnote>
  <w:endnote w:type="continuationSeparator" w:id="0">
    <w:p w:rsidR="00266871" w:rsidRDefault="00266871" w:rsidP="001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00"/>
    <w:family w:val="auto"/>
    <w:pitch w:val="default"/>
  </w:font>
  <w:font w:name="TimesE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1" w:rsidRDefault="00266871" w:rsidP="0015012A">
      <w:r>
        <w:separator/>
      </w:r>
    </w:p>
  </w:footnote>
  <w:footnote w:type="continuationSeparator" w:id="0">
    <w:p w:rsidR="00266871" w:rsidRDefault="00266871" w:rsidP="0015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3CA"/>
    <w:multiLevelType w:val="hybridMultilevel"/>
    <w:tmpl w:val="A586A2A6"/>
    <w:lvl w:ilvl="0" w:tplc="3D86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FB"/>
    <w:rsid w:val="00033FF4"/>
    <w:rsid w:val="00044EC5"/>
    <w:rsid w:val="00092F41"/>
    <w:rsid w:val="000F28DF"/>
    <w:rsid w:val="00102091"/>
    <w:rsid w:val="001328A8"/>
    <w:rsid w:val="0015012A"/>
    <w:rsid w:val="001A5FAA"/>
    <w:rsid w:val="001B1B27"/>
    <w:rsid w:val="001C601D"/>
    <w:rsid w:val="001E494C"/>
    <w:rsid w:val="001E4C0E"/>
    <w:rsid w:val="001F745E"/>
    <w:rsid w:val="002044D0"/>
    <w:rsid w:val="00211CB9"/>
    <w:rsid w:val="00225A8D"/>
    <w:rsid w:val="00226BFE"/>
    <w:rsid w:val="002327C8"/>
    <w:rsid w:val="00266871"/>
    <w:rsid w:val="0026764B"/>
    <w:rsid w:val="00270D1F"/>
    <w:rsid w:val="0027164B"/>
    <w:rsid w:val="00293EDF"/>
    <w:rsid w:val="002B0487"/>
    <w:rsid w:val="0030333B"/>
    <w:rsid w:val="003060B8"/>
    <w:rsid w:val="00322C50"/>
    <w:rsid w:val="00332BD8"/>
    <w:rsid w:val="0035420D"/>
    <w:rsid w:val="003546BF"/>
    <w:rsid w:val="003B74BC"/>
    <w:rsid w:val="003C0C59"/>
    <w:rsid w:val="003C1685"/>
    <w:rsid w:val="003C3AE2"/>
    <w:rsid w:val="003D329E"/>
    <w:rsid w:val="003E6E92"/>
    <w:rsid w:val="00412733"/>
    <w:rsid w:val="0045180C"/>
    <w:rsid w:val="0045326A"/>
    <w:rsid w:val="0047651C"/>
    <w:rsid w:val="004A1D3F"/>
    <w:rsid w:val="004A1D65"/>
    <w:rsid w:val="004A5316"/>
    <w:rsid w:val="004C3482"/>
    <w:rsid w:val="004E5ADC"/>
    <w:rsid w:val="004E7F22"/>
    <w:rsid w:val="004F0699"/>
    <w:rsid w:val="004F6925"/>
    <w:rsid w:val="00513CAF"/>
    <w:rsid w:val="00570152"/>
    <w:rsid w:val="00593C52"/>
    <w:rsid w:val="005D0E62"/>
    <w:rsid w:val="005D584D"/>
    <w:rsid w:val="006160F9"/>
    <w:rsid w:val="006435AC"/>
    <w:rsid w:val="006514D5"/>
    <w:rsid w:val="006676AA"/>
    <w:rsid w:val="00676609"/>
    <w:rsid w:val="006B05BE"/>
    <w:rsid w:val="006C315D"/>
    <w:rsid w:val="006D6C75"/>
    <w:rsid w:val="006F63C8"/>
    <w:rsid w:val="0072536E"/>
    <w:rsid w:val="007722EF"/>
    <w:rsid w:val="007F7F95"/>
    <w:rsid w:val="00800D16"/>
    <w:rsid w:val="00813AFF"/>
    <w:rsid w:val="00817A52"/>
    <w:rsid w:val="008428E2"/>
    <w:rsid w:val="00845688"/>
    <w:rsid w:val="00854C05"/>
    <w:rsid w:val="00856E37"/>
    <w:rsid w:val="008F326A"/>
    <w:rsid w:val="00917666"/>
    <w:rsid w:val="00931E5A"/>
    <w:rsid w:val="00953422"/>
    <w:rsid w:val="00960007"/>
    <w:rsid w:val="00965EB4"/>
    <w:rsid w:val="009A461F"/>
    <w:rsid w:val="009A5D12"/>
    <w:rsid w:val="009C410A"/>
    <w:rsid w:val="009E7D4A"/>
    <w:rsid w:val="009F08E8"/>
    <w:rsid w:val="00A1429C"/>
    <w:rsid w:val="00A40FB1"/>
    <w:rsid w:val="00A947C2"/>
    <w:rsid w:val="00AA01F1"/>
    <w:rsid w:val="00B013C5"/>
    <w:rsid w:val="00B057FA"/>
    <w:rsid w:val="00B31F0F"/>
    <w:rsid w:val="00B407EC"/>
    <w:rsid w:val="00B441A8"/>
    <w:rsid w:val="00B701C9"/>
    <w:rsid w:val="00B82075"/>
    <w:rsid w:val="00B853FB"/>
    <w:rsid w:val="00BA4F6C"/>
    <w:rsid w:val="00BC5438"/>
    <w:rsid w:val="00BD23EB"/>
    <w:rsid w:val="00C70A0E"/>
    <w:rsid w:val="00C76C77"/>
    <w:rsid w:val="00C92F5C"/>
    <w:rsid w:val="00C9520A"/>
    <w:rsid w:val="00C96D5A"/>
    <w:rsid w:val="00CC400C"/>
    <w:rsid w:val="00D01ABF"/>
    <w:rsid w:val="00D14751"/>
    <w:rsid w:val="00D35207"/>
    <w:rsid w:val="00D52065"/>
    <w:rsid w:val="00D53E52"/>
    <w:rsid w:val="00D64857"/>
    <w:rsid w:val="00D66477"/>
    <w:rsid w:val="00D81CE4"/>
    <w:rsid w:val="00D83BDE"/>
    <w:rsid w:val="00DA6057"/>
    <w:rsid w:val="00E05327"/>
    <w:rsid w:val="00E060E5"/>
    <w:rsid w:val="00E06763"/>
    <w:rsid w:val="00E214D7"/>
    <w:rsid w:val="00E42A8D"/>
    <w:rsid w:val="00E45AFB"/>
    <w:rsid w:val="00EA0CC9"/>
    <w:rsid w:val="00EC0C3A"/>
    <w:rsid w:val="00EE0EF0"/>
    <w:rsid w:val="00EF727D"/>
    <w:rsid w:val="00F21A81"/>
    <w:rsid w:val="00F31F51"/>
    <w:rsid w:val="00F32411"/>
    <w:rsid w:val="00F456EB"/>
    <w:rsid w:val="00F54308"/>
    <w:rsid w:val="00F61E16"/>
    <w:rsid w:val="00F84BD1"/>
    <w:rsid w:val="00FE48F2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FF44D3-D2C5-48C7-ACFA-CBBF2C9F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5AFB"/>
    <w:pPr>
      <w:keepNext/>
      <w:jc w:val="center"/>
      <w:outlineLvl w:val="1"/>
    </w:pPr>
    <w:rPr>
      <w:rFonts w:ascii="Times New Roman Chuv" w:hAnsi="Times New Roman Chuv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AF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a3">
    <w:name w:val="Цветовое выделение"/>
    <w:uiPriority w:val="99"/>
    <w:rsid w:val="00F5430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F543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54308"/>
    <w:rPr>
      <w:color w:val="0000FF"/>
      <w:u w:val="single"/>
    </w:rPr>
  </w:style>
  <w:style w:type="paragraph" w:customStyle="1" w:styleId="3">
    <w:name w:val="Основной текст3"/>
    <w:basedOn w:val="a"/>
    <w:rsid w:val="00F54308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CC400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3"/>
    <w:uiPriority w:val="99"/>
    <w:rsid w:val="00412733"/>
    <w:rPr>
      <w:rFonts w:cs="Times New Roman"/>
      <w:b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41273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Текст (справка)"/>
    <w:basedOn w:val="a"/>
    <w:next w:val="a"/>
    <w:uiPriority w:val="99"/>
    <w:rsid w:val="001E4C0E"/>
    <w:pPr>
      <w:widowControl w:val="0"/>
      <w:autoSpaceDE w:val="0"/>
      <w:autoSpaceDN w:val="0"/>
      <w:adjustRightInd w:val="0"/>
      <w:ind w:left="170" w:right="170"/>
    </w:pPr>
    <w:rPr>
      <w:rFonts w:eastAsiaTheme="minorEastAsia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1E4C0E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1E4C0E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1E4C0E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color w:val="353842"/>
    </w:rPr>
  </w:style>
  <w:style w:type="paragraph" w:customStyle="1" w:styleId="ad">
    <w:name w:val="Информация об изменениях"/>
    <w:basedOn w:val="ac"/>
    <w:next w:val="a"/>
    <w:uiPriority w:val="99"/>
    <w:rsid w:val="001E4C0E"/>
    <w:pPr>
      <w:spacing w:before="180"/>
      <w:ind w:left="360" w:right="360" w:firstLine="0"/>
    </w:pPr>
  </w:style>
  <w:style w:type="paragraph" w:customStyle="1" w:styleId="ae">
    <w:name w:val="Подзаголовок для информации об изменениях"/>
    <w:basedOn w:val="ac"/>
    <w:next w:val="a"/>
    <w:uiPriority w:val="99"/>
    <w:rsid w:val="001E4C0E"/>
    <w:rPr>
      <w:b/>
      <w:bCs/>
    </w:rPr>
  </w:style>
  <w:style w:type="character" w:customStyle="1" w:styleId="af">
    <w:name w:val="Цветовое выделение для Текст"/>
    <w:uiPriority w:val="99"/>
    <w:rsid w:val="001E4C0E"/>
    <w:rPr>
      <w:rFonts w:ascii="Times New Roman" w:hAnsi="Times New Roman"/>
    </w:rPr>
  </w:style>
  <w:style w:type="paragraph" w:styleId="af0">
    <w:name w:val="header"/>
    <w:basedOn w:val="a"/>
    <w:link w:val="af1"/>
    <w:uiPriority w:val="99"/>
    <w:semiHidden/>
    <w:unhideWhenUsed/>
    <w:rsid w:val="001E4C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1E4C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E4C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E4C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E4C0E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4C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0"/>
    <w:uiPriority w:val="20"/>
    <w:qFormat/>
    <w:rsid w:val="00965EB4"/>
    <w:rPr>
      <w:i/>
      <w:iCs/>
    </w:rPr>
  </w:style>
  <w:style w:type="paragraph" w:customStyle="1" w:styleId="s3">
    <w:name w:val="s_3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5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E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65EB4"/>
  </w:style>
  <w:style w:type="paragraph" w:styleId="af7">
    <w:name w:val="List Paragraph"/>
    <w:basedOn w:val="a"/>
    <w:uiPriority w:val="34"/>
    <w:qFormat/>
    <w:rsid w:val="00817A52"/>
    <w:pPr>
      <w:ind w:left="720"/>
      <w:contextualSpacing/>
    </w:pPr>
  </w:style>
  <w:style w:type="character" w:customStyle="1" w:styleId="docdata">
    <w:name w:val="docdata"/>
    <w:aliases w:val="docy,v5,1016,bqiaagaaeyqcaaagiaiaaanfawaabw0daaaaaaaaaaaaaaaaaaaaaaaaaaaaaaaaaaaaaaaaaaaaaaaaaaaaaaaaaaaaaaaaaaaaaaaaaaaaaaaaaaaaaaaaaaaaaaaaaaaaaaaaaaaaaaaaaaaaaaaaaaaaaaaaaaaaaaaaaaaaaaaaaaaaaaaaaaaaaaaaaaaaaaaaaaaaaaaaaaaaaaaaaaaaaaaaaaaaaaaa"/>
    <w:basedOn w:val="a0"/>
    <w:rsid w:val="002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E76A4-390E-43E4-A13F-0C0D885F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Адм. г. Новочебоксарск (Канцелярия)</cp:lastModifiedBy>
  <cp:revision>3</cp:revision>
  <cp:lastPrinted>2024-02-16T06:14:00Z</cp:lastPrinted>
  <dcterms:created xsi:type="dcterms:W3CDTF">2024-03-01T10:04:00Z</dcterms:created>
  <dcterms:modified xsi:type="dcterms:W3CDTF">2024-03-01T12:00:00Z</dcterms:modified>
</cp:coreProperties>
</file>